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537B1" w14:textId="77777777" w:rsidR="00F5093B" w:rsidRPr="009E0A9A" w:rsidRDefault="00F5093B" w:rsidP="00475821">
      <w:pPr>
        <w:pStyle w:val="PartTitle"/>
        <w:framePr w:w="9363" w:h="1153" w:hRule="exact" w:wrap="notBeside" w:hAnchor="page" w:x="1470" w:y="1141"/>
        <w:shd w:val="pct20" w:color="auto" w:fill="40826D"/>
        <w:spacing w:line="240" w:lineRule="auto"/>
      </w:pPr>
      <w:r w:rsidRPr="00957645">
        <w:rPr>
          <w:rFonts w:ascii="Bauhaus 93" w:hAnsi="Bauhaus 93"/>
          <w:color w:val="C6D9F1" w:themeColor="text2" w:themeTint="33"/>
          <w:spacing w:val="0"/>
          <w:sz w:val="48"/>
        </w:rPr>
        <w:t>PEF</w:t>
      </w:r>
      <w:r>
        <w:rPr>
          <w:spacing w:val="0"/>
          <w:sz w:val="24"/>
        </w:rPr>
        <w:br/>
      </w:r>
      <w:r w:rsidRPr="00957645">
        <w:rPr>
          <w:color w:val="C6D9F1" w:themeColor="text2" w:themeTint="33"/>
          <w:spacing w:val="0"/>
          <w:sz w:val="18"/>
          <w:szCs w:val="18"/>
        </w:rPr>
        <w:t>Protocol Engineering Framework</w:t>
      </w:r>
      <w:r>
        <w:rPr>
          <w:spacing w:val="0"/>
          <w:sz w:val="18"/>
          <w:szCs w:val="18"/>
        </w:rPr>
        <w:br/>
      </w:r>
    </w:p>
    <w:p w14:paraId="02C6C82D" w14:textId="77777777" w:rsidR="00A95CB8" w:rsidRPr="009E0A9A" w:rsidRDefault="00A95CB8" w:rsidP="004144AC">
      <w:pPr>
        <w:pStyle w:val="ChapterTitle"/>
        <w:sectPr w:rsidR="00A95CB8" w:rsidRPr="009E0A9A" w:rsidSect="00302ADF">
          <w:headerReference w:type="default" r:id="rId21"/>
          <w:footerReference w:type="default" r:id="rId22"/>
          <w:endnotePr>
            <w:numFmt w:val="upperLetter"/>
          </w:endnotePr>
          <w:pgSz w:w="12240" w:h="15840"/>
          <w:pgMar w:top="1440" w:right="1440" w:bottom="1440" w:left="1440" w:header="990" w:footer="960" w:gutter="0"/>
          <w:cols w:space="720"/>
          <w:titlePg/>
          <w:docGrid w:linePitch="272"/>
        </w:sectPr>
      </w:pPr>
    </w:p>
    <w:p w14:paraId="5DBBDB50" w14:textId="62B48B32" w:rsidR="005B1EC7" w:rsidRDefault="005B1EC7" w:rsidP="00475821">
      <w:pPr>
        <w:pStyle w:val="ChapterTitle"/>
        <w:ind w:right="720"/>
        <w:rPr>
          <w:rStyle w:val="TitleChar"/>
          <w:rFonts w:ascii="Segoe UI Semibold" w:hAnsi="Segoe UI Semibold"/>
          <w:spacing w:val="2"/>
          <w14:textFill>
            <w14:solidFill>
              <w14:schemeClr w14:val="tx1">
                <w14:lumMod w14:val="75000"/>
                <w14:lumOff w14:val="25000"/>
                <w14:lumMod w14:val="95000"/>
                <w14:lumOff w14:val="5000"/>
                <w14:lumMod w14:val="85000"/>
              </w14:schemeClr>
            </w14:solidFill>
          </w14:textFill>
        </w:rPr>
      </w:pPr>
    </w:p>
    <w:p w14:paraId="434CED2F" w14:textId="77777777" w:rsidR="005B1EC7" w:rsidRPr="005B1EC7" w:rsidRDefault="005B1EC7" w:rsidP="005B1EC7">
      <w:pPr>
        <w:pStyle w:val="ChapterSubtitle"/>
        <w:rPr>
          <w:rFonts w:eastAsiaTheme="majorEastAsia"/>
        </w:rPr>
      </w:pPr>
    </w:p>
    <w:p w14:paraId="19398D39" w14:textId="77777777" w:rsidR="005B1EC7" w:rsidRDefault="002215BB" w:rsidP="00475821">
      <w:pPr>
        <w:pStyle w:val="ChapterTitle"/>
        <w:ind w:right="720"/>
        <w:rPr>
          <w:rStyle w:val="SubtitleChar"/>
          <w:sz w:val="36"/>
          <w:szCs w:val="36"/>
          <w14:textFill>
            <w14:solidFill>
              <w14:schemeClr w14:val="tx1">
                <w14:lumMod w14:val="75000"/>
                <w14:lumOff w14:val="25000"/>
                <w14:lumMod w14:val="95000"/>
                <w14:lumOff w14:val="5000"/>
                <w14:lumMod w14:val="75000"/>
              </w14:schemeClr>
            </w14:solidFill>
          </w14:textFill>
        </w:rPr>
      </w:pPr>
      <w:r w:rsidRPr="002C333A">
        <w:rPr>
          <w:rStyle w:val="TitleChar"/>
          <w:rFonts w:ascii="Segoe UI Semibold" w:hAnsi="Segoe UI Semibold"/>
          <w:spacing w:val="2"/>
          <w14:textFill>
            <w14:solidFill>
              <w14:schemeClr w14:val="tx1">
                <w14:lumMod w14:val="75000"/>
                <w14:lumOff w14:val="25000"/>
                <w14:lumMod w14:val="95000"/>
                <w14:lumOff w14:val="5000"/>
                <w14:lumMod w14:val="85000"/>
              </w14:schemeClr>
            </w14:solidFill>
          </w14:textFill>
        </w:rPr>
        <w:t xml:space="preserve">The </w:t>
      </w:r>
      <w:r w:rsidR="00717C3B" w:rsidRPr="002C333A">
        <w:rPr>
          <w:rStyle w:val="TitleChar"/>
          <w:rFonts w:ascii="Segoe UI Semibold" w:hAnsi="Segoe UI Semibold"/>
          <w:spacing w:val="2"/>
          <w14:textFill>
            <w14:solidFill>
              <w14:schemeClr w14:val="tx1">
                <w14:lumMod w14:val="75000"/>
                <w14:lumOff w14:val="25000"/>
                <w14:lumMod w14:val="95000"/>
                <w14:lumOff w14:val="5000"/>
                <w14:lumMod w14:val="85000"/>
              </w14:schemeClr>
            </w14:solidFill>
          </w14:textFill>
        </w:rPr>
        <w:t>Open Protocol Notation</w:t>
      </w:r>
      <w:r w:rsidR="00475821">
        <w:rPr>
          <w:rStyle w:val="TitleChar"/>
          <w:rFonts w:ascii="Segoe UI Semibold" w:hAnsi="Segoe UI Semibold"/>
          <w:spacing w:val="2"/>
          <w14:textFill>
            <w14:solidFill>
              <w14:schemeClr w14:val="tx1">
                <w14:lumMod w14:val="75000"/>
                <w14:lumOff w14:val="25000"/>
                <w14:lumMod w14:val="95000"/>
                <w14:lumOff w14:val="5000"/>
                <w14:lumMod w14:val="85000"/>
              </w14:schemeClr>
            </w14:solidFill>
          </w14:textFill>
        </w:rPr>
        <w:t xml:space="preserve"> (OPN)</w:t>
      </w:r>
      <w:r w:rsidR="00171336" w:rsidRPr="002C333A">
        <w:rPr>
          <w:rStyle w:val="TitleChar"/>
          <w:rFonts w:ascii="Segoe UI Semibold" w:hAnsi="Segoe UI Semibold"/>
          <w:spacing w:val="2"/>
          <w14:textFill>
            <w14:solidFill>
              <w14:schemeClr w14:val="tx1">
                <w14:lumMod w14:val="75000"/>
                <w14:lumOff w14:val="25000"/>
                <w14:lumMod w14:val="95000"/>
                <w14:lumOff w14:val="5000"/>
                <w14:lumMod w14:val="85000"/>
              </w14:schemeClr>
            </w14:solidFill>
          </w14:textFill>
        </w:rPr>
        <w:br/>
      </w:r>
      <w:r w:rsidR="007E1AF6">
        <w:rPr>
          <w:rStyle w:val="TitleChar"/>
          <w:rFonts w:ascii="Segoe UI Semibold" w:hAnsi="Segoe UI Semibold"/>
          <w:spacing w:val="2"/>
          <w14:textFill>
            <w14:solidFill>
              <w14:schemeClr w14:val="tx1">
                <w14:lumMod w14:val="75000"/>
                <w14:lumOff w14:val="25000"/>
                <w14:lumMod w14:val="95000"/>
                <w14:lumOff w14:val="5000"/>
                <w14:lumMod w14:val="85000"/>
              </w14:schemeClr>
            </w14:solidFill>
          </w14:textFill>
        </w:rPr>
        <w:t>Programming Guide</w:t>
      </w:r>
      <w:r w:rsidR="00014E20" w:rsidRPr="00171336">
        <w:br/>
      </w:r>
      <w:r w:rsidR="00014E20">
        <w:br/>
      </w:r>
    </w:p>
    <w:p w14:paraId="1EFA0CA3" w14:textId="6B52D9C9" w:rsidR="00A95CB8" w:rsidRDefault="002215BB" w:rsidP="00475821">
      <w:pPr>
        <w:pStyle w:val="ChapterTitle"/>
        <w:ind w:right="720"/>
        <w:rPr>
          <w:rFonts w:ascii="Arial" w:hAnsi="Arial"/>
          <w:sz w:val="20"/>
        </w:rPr>
      </w:pPr>
      <w:r w:rsidRPr="002C333A">
        <w:rPr>
          <w:rStyle w:val="SubtitleChar"/>
          <w:sz w:val="36"/>
          <w:szCs w:val="36"/>
          <w14:textFill>
            <w14:solidFill>
              <w14:schemeClr w14:val="tx1">
                <w14:lumMod w14:val="75000"/>
                <w14:lumOff w14:val="25000"/>
                <w14:lumMod w14:val="95000"/>
                <w14:lumOff w14:val="5000"/>
                <w14:lumMod w14:val="75000"/>
              </w14:schemeClr>
            </w14:solidFill>
          </w14:textFill>
        </w:rPr>
        <w:t xml:space="preserve">Document Version </w:t>
      </w:r>
      <w:r w:rsidR="00FD29D5" w:rsidRPr="002C333A">
        <w:rPr>
          <w:rStyle w:val="SubtitleChar"/>
          <w:sz w:val="36"/>
          <w:szCs w:val="36"/>
          <w14:textFill>
            <w14:solidFill>
              <w14:schemeClr w14:val="tx1">
                <w14:lumMod w14:val="75000"/>
                <w14:lumOff w14:val="25000"/>
                <w14:lumMod w14:val="95000"/>
                <w14:lumOff w14:val="5000"/>
                <w14:lumMod w14:val="75000"/>
              </w14:schemeClr>
            </w14:solidFill>
          </w14:textFill>
        </w:rPr>
        <w:t>v0.</w:t>
      </w:r>
      <w:r w:rsidR="007E1AF6">
        <w:rPr>
          <w:rStyle w:val="SubtitleChar"/>
          <w:sz w:val="36"/>
          <w:szCs w:val="36"/>
          <w14:textFill>
            <w14:solidFill>
              <w14:schemeClr w14:val="tx1">
                <w14:lumMod w14:val="75000"/>
                <w14:lumOff w14:val="25000"/>
                <w14:lumMod w14:val="95000"/>
                <w14:lumOff w14:val="5000"/>
                <w14:lumMod w14:val="75000"/>
              </w14:schemeClr>
            </w14:solidFill>
          </w14:textFill>
        </w:rPr>
        <w:t>4</w:t>
      </w:r>
      <w:r w:rsidR="005E1138">
        <w:rPr>
          <w:rStyle w:val="SubtitleChar"/>
          <w:sz w:val="36"/>
          <w:szCs w:val="36"/>
          <w14:textFill>
            <w14:solidFill>
              <w14:schemeClr w14:val="tx1">
                <w14:lumMod w14:val="75000"/>
                <w14:lumOff w14:val="25000"/>
                <w14:lumMod w14:val="95000"/>
                <w14:lumOff w14:val="5000"/>
                <w14:lumMod w14:val="75000"/>
              </w14:schemeClr>
            </w14:solidFill>
          </w14:textFill>
        </w:rPr>
        <w:t>.4</w:t>
      </w:r>
      <w:r w:rsidR="00E2112A" w:rsidRPr="002C333A">
        <w:rPr>
          <w:rStyle w:val="SubtitleChar"/>
          <w:sz w:val="36"/>
          <w:szCs w:val="36"/>
          <w14:textFill>
            <w14:solidFill>
              <w14:schemeClr w14:val="tx1">
                <w14:lumMod w14:val="75000"/>
                <w14:lumOff w14:val="25000"/>
                <w14:lumMod w14:val="95000"/>
                <w14:lumOff w14:val="5000"/>
                <w14:lumMod w14:val="75000"/>
              </w14:schemeClr>
            </w14:solidFill>
          </w14:textFill>
        </w:rPr>
        <w:br/>
      </w:r>
    </w:p>
    <w:p w14:paraId="6479D9EC" w14:textId="77777777" w:rsidR="005B1EC7" w:rsidRPr="005B1EC7" w:rsidRDefault="005B1EC7" w:rsidP="005B1EC7">
      <w:pPr>
        <w:pStyle w:val="ChapterSubtitle"/>
      </w:pPr>
    </w:p>
    <w:p w14:paraId="6047E4C9" w14:textId="7A503E85" w:rsidR="00014E20" w:rsidRPr="005E1138" w:rsidRDefault="00DA5CB5" w:rsidP="004144AC">
      <w:pPr>
        <w:pStyle w:val="BodyText"/>
        <w:rPr>
          <w:rFonts w:ascii="Gadugi" w:hAnsi="Gadugi"/>
        </w:rPr>
      </w:pPr>
      <w:r w:rsidRPr="000B729A">
        <w:rPr>
          <w:rFonts w:ascii="Gadugi" w:hAnsi="Gadugi"/>
          <w:i/>
        </w:rPr>
        <w:t>Abstract.</w:t>
      </w:r>
      <w:r w:rsidRPr="000638B0">
        <w:rPr>
          <w:rFonts w:ascii="Gadugi" w:hAnsi="Gadugi"/>
          <w:i/>
        </w:rPr>
        <w:t xml:space="preserve"> </w:t>
      </w:r>
      <w:r w:rsidR="005B1EC7">
        <w:rPr>
          <w:rFonts w:ascii="Gadugi" w:hAnsi="Gadugi"/>
          <w:i/>
        </w:rPr>
        <w:t xml:space="preserve">  </w:t>
      </w:r>
      <w:r w:rsidR="005B1EC7">
        <w:rPr>
          <w:rFonts w:ascii="Gadugi" w:hAnsi="Gadugi"/>
        </w:rPr>
        <w:t>The O</w:t>
      </w:r>
      <w:r w:rsidR="00700B78" w:rsidRPr="000638B0">
        <w:rPr>
          <w:rFonts w:ascii="Gadugi" w:hAnsi="Gadugi"/>
        </w:rPr>
        <w:t>pen Protocol Notation (</w:t>
      </w:r>
      <w:r w:rsidR="006A2DDF" w:rsidRPr="000638B0">
        <w:rPr>
          <w:rFonts w:ascii="Gadugi" w:hAnsi="Gadugi"/>
        </w:rPr>
        <w:t>OPN</w:t>
      </w:r>
      <w:r w:rsidR="00700B78" w:rsidRPr="000638B0">
        <w:rPr>
          <w:rFonts w:ascii="Gadugi" w:hAnsi="Gadugi"/>
        </w:rPr>
        <w:t>)</w:t>
      </w:r>
      <w:r w:rsidR="005B1EC7">
        <w:rPr>
          <w:rFonts w:ascii="Gadugi" w:hAnsi="Gadugi"/>
        </w:rPr>
        <w:t xml:space="preserve"> language </w:t>
      </w:r>
      <w:r w:rsidR="00A27CCD" w:rsidRPr="000638B0">
        <w:rPr>
          <w:rFonts w:ascii="Gadugi" w:hAnsi="Gadugi"/>
        </w:rPr>
        <w:t xml:space="preserve">is </w:t>
      </w:r>
      <w:r w:rsidR="006A2DDF" w:rsidRPr="000638B0">
        <w:rPr>
          <w:rFonts w:ascii="Gadugi" w:hAnsi="Gadugi"/>
        </w:rPr>
        <w:t xml:space="preserve">a </w:t>
      </w:r>
      <w:r w:rsidR="004576CC" w:rsidRPr="000638B0">
        <w:rPr>
          <w:rFonts w:ascii="Gadugi" w:hAnsi="Gadugi"/>
        </w:rPr>
        <w:t xml:space="preserve">text-based </w:t>
      </w:r>
      <w:r w:rsidR="00717C3B" w:rsidRPr="000638B0">
        <w:rPr>
          <w:rFonts w:ascii="Gadugi" w:hAnsi="Gadugi"/>
        </w:rPr>
        <w:t xml:space="preserve">notation </w:t>
      </w:r>
      <w:r w:rsidR="006A2DDF" w:rsidRPr="000638B0">
        <w:rPr>
          <w:rFonts w:ascii="Gadugi" w:hAnsi="Gadugi"/>
        </w:rPr>
        <w:t xml:space="preserve">for describing </w:t>
      </w:r>
      <w:r w:rsidR="00700B78" w:rsidRPr="000638B0">
        <w:rPr>
          <w:rFonts w:ascii="Gadugi" w:hAnsi="Gadugi"/>
        </w:rPr>
        <w:t xml:space="preserve">the </w:t>
      </w:r>
      <w:r w:rsidR="006A2DDF" w:rsidRPr="000638B0">
        <w:rPr>
          <w:rFonts w:ascii="Gadugi" w:hAnsi="Gadugi"/>
        </w:rPr>
        <w:t xml:space="preserve">architecture, messages, and </w:t>
      </w:r>
      <w:r w:rsidR="0041618D">
        <w:rPr>
          <w:rFonts w:ascii="Gadugi" w:hAnsi="Gadugi"/>
        </w:rPr>
        <w:t>behavior of network protocols.</w:t>
      </w:r>
    </w:p>
    <w:p w14:paraId="760A14D9" w14:textId="7BCECD27" w:rsidR="00957645" w:rsidRDefault="00957645">
      <w:pPr>
        <w:spacing w:after="200" w:line="276" w:lineRule="auto"/>
      </w:pPr>
      <w:r>
        <w:br w:type="page"/>
      </w:r>
    </w:p>
    <w:p w14:paraId="18005B74" w14:textId="117989BF" w:rsidR="00EB37B7" w:rsidRPr="00957645" w:rsidRDefault="00957645">
      <w:pPr>
        <w:pStyle w:val="TOCHeading"/>
        <w:rPr>
          <w:rFonts w:ascii="Segoe UI Semibold" w:hAnsi="Segoe UI Semibold" w:cs="Segoe UI"/>
        </w:rPr>
      </w:pPr>
      <w:r w:rsidRPr="00957645">
        <w:rPr>
          <w:rFonts w:ascii="Segoe UI Semibold" w:hAnsi="Segoe UI Semibold" w:cs="Segoe UI"/>
        </w:rPr>
        <w:lastRenderedPageBreak/>
        <w:t xml:space="preserve">Table of </w:t>
      </w:r>
      <w:r w:rsidR="00EB37B7" w:rsidRPr="00957645">
        <w:rPr>
          <w:rFonts w:ascii="Segoe UI Semibold" w:hAnsi="Segoe UI Semibold" w:cs="Segoe UI"/>
        </w:rPr>
        <w:t>Contents</w:t>
      </w:r>
    </w:p>
    <w:p w14:paraId="5032C6D9" w14:textId="77777777" w:rsidR="000F0E69" w:rsidRDefault="00EB37B7">
      <w:pPr>
        <w:pStyle w:val="TOC1"/>
        <w:tabs>
          <w:tab w:val="right" w:leader="dot" w:pos="9350"/>
        </w:tabs>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422754631" w:history="1">
        <w:r w:rsidR="000F0E69" w:rsidRPr="003F7C09">
          <w:rPr>
            <w:rStyle w:val="Hyperlink"/>
            <w:noProof/>
          </w:rPr>
          <w:t>1. Introduction</w:t>
        </w:r>
        <w:r w:rsidR="000F0E69">
          <w:rPr>
            <w:noProof/>
            <w:webHidden/>
          </w:rPr>
          <w:tab/>
        </w:r>
        <w:r w:rsidR="000F0E69">
          <w:rPr>
            <w:noProof/>
            <w:webHidden/>
          </w:rPr>
          <w:fldChar w:fldCharType="begin"/>
        </w:r>
        <w:r w:rsidR="000F0E69">
          <w:rPr>
            <w:noProof/>
            <w:webHidden/>
          </w:rPr>
          <w:instrText xml:space="preserve"> PAGEREF _Toc422754631 \h </w:instrText>
        </w:r>
        <w:r w:rsidR="000F0E69">
          <w:rPr>
            <w:noProof/>
            <w:webHidden/>
          </w:rPr>
        </w:r>
        <w:r w:rsidR="000F0E69">
          <w:rPr>
            <w:noProof/>
            <w:webHidden/>
          </w:rPr>
          <w:fldChar w:fldCharType="separate"/>
        </w:r>
        <w:r w:rsidR="000F0E69">
          <w:rPr>
            <w:noProof/>
            <w:webHidden/>
          </w:rPr>
          <w:t>9</w:t>
        </w:r>
        <w:r w:rsidR="000F0E69">
          <w:rPr>
            <w:noProof/>
            <w:webHidden/>
          </w:rPr>
          <w:fldChar w:fldCharType="end"/>
        </w:r>
      </w:hyperlink>
    </w:p>
    <w:p w14:paraId="47035463"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632" w:history="1">
        <w:r w:rsidR="000F0E69" w:rsidRPr="003F7C09">
          <w:rPr>
            <w:rStyle w:val="Hyperlink"/>
            <w:noProof/>
          </w:rPr>
          <w:t>1.1. Scope</w:t>
        </w:r>
        <w:r w:rsidR="000F0E69">
          <w:rPr>
            <w:noProof/>
            <w:webHidden/>
          </w:rPr>
          <w:tab/>
        </w:r>
        <w:r w:rsidR="000F0E69">
          <w:rPr>
            <w:noProof/>
            <w:webHidden/>
          </w:rPr>
          <w:fldChar w:fldCharType="begin"/>
        </w:r>
        <w:r w:rsidR="000F0E69">
          <w:rPr>
            <w:noProof/>
            <w:webHidden/>
          </w:rPr>
          <w:instrText xml:space="preserve"> PAGEREF _Toc422754632 \h </w:instrText>
        </w:r>
        <w:r w:rsidR="000F0E69">
          <w:rPr>
            <w:noProof/>
            <w:webHidden/>
          </w:rPr>
        </w:r>
        <w:r w:rsidR="000F0E69">
          <w:rPr>
            <w:noProof/>
            <w:webHidden/>
          </w:rPr>
          <w:fldChar w:fldCharType="separate"/>
        </w:r>
        <w:r w:rsidR="000F0E69">
          <w:rPr>
            <w:noProof/>
            <w:webHidden/>
          </w:rPr>
          <w:t>9</w:t>
        </w:r>
        <w:r w:rsidR="000F0E69">
          <w:rPr>
            <w:noProof/>
            <w:webHidden/>
          </w:rPr>
          <w:fldChar w:fldCharType="end"/>
        </w:r>
      </w:hyperlink>
    </w:p>
    <w:p w14:paraId="65C946D5"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633" w:history="1">
        <w:r w:rsidR="000F0E69" w:rsidRPr="003F7C09">
          <w:rPr>
            <w:rStyle w:val="Hyperlink"/>
            <w:noProof/>
          </w:rPr>
          <w:t>1.2. Approach</w:t>
        </w:r>
        <w:r w:rsidR="000F0E69">
          <w:rPr>
            <w:noProof/>
            <w:webHidden/>
          </w:rPr>
          <w:tab/>
        </w:r>
        <w:r w:rsidR="000F0E69">
          <w:rPr>
            <w:noProof/>
            <w:webHidden/>
          </w:rPr>
          <w:fldChar w:fldCharType="begin"/>
        </w:r>
        <w:r w:rsidR="000F0E69">
          <w:rPr>
            <w:noProof/>
            <w:webHidden/>
          </w:rPr>
          <w:instrText xml:space="preserve"> PAGEREF _Toc422754633 \h </w:instrText>
        </w:r>
        <w:r w:rsidR="000F0E69">
          <w:rPr>
            <w:noProof/>
            <w:webHidden/>
          </w:rPr>
        </w:r>
        <w:r w:rsidR="000F0E69">
          <w:rPr>
            <w:noProof/>
            <w:webHidden/>
          </w:rPr>
          <w:fldChar w:fldCharType="separate"/>
        </w:r>
        <w:r w:rsidR="000F0E69">
          <w:rPr>
            <w:noProof/>
            <w:webHidden/>
          </w:rPr>
          <w:t>9</w:t>
        </w:r>
        <w:r w:rsidR="000F0E69">
          <w:rPr>
            <w:noProof/>
            <w:webHidden/>
          </w:rPr>
          <w:fldChar w:fldCharType="end"/>
        </w:r>
      </w:hyperlink>
    </w:p>
    <w:p w14:paraId="75AF56A8"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634" w:history="1">
        <w:r w:rsidR="000F0E69" w:rsidRPr="003F7C09">
          <w:rPr>
            <w:rStyle w:val="Hyperlink"/>
            <w:noProof/>
          </w:rPr>
          <w:t>1.3. About this Document</w:t>
        </w:r>
        <w:r w:rsidR="000F0E69">
          <w:rPr>
            <w:noProof/>
            <w:webHidden/>
          </w:rPr>
          <w:tab/>
        </w:r>
        <w:r w:rsidR="000F0E69">
          <w:rPr>
            <w:noProof/>
            <w:webHidden/>
          </w:rPr>
          <w:fldChar w:fldCharType="begin"/>
        </w:r>
        <w:r w:rsidR="000F0E69">
          <w:rPr>
            <w:noProof/>
            <w:webHidden/>
          </w:rPr>
          <w:instrText xml:space="preserve"> PAGEREF _Toc422754634 \h </w:instrText>
        </w:r>
        <w:r w:rsidR="000F0E69">
          <w:rPr>
            <w:noProof/>
            <w:webHidden/>
          </w:rPr>
        </w:r>
        <w:r w:rsidR="000F0E69">
          <w:rPr>
            <w:noProof/>
            <w:webHidden/>
          </w:rPr>
          <w:fldChar w:fldCharType="separate"/>
        </w:r>
        <w:r w:rsidR="000F0E69">
          <w:rPr>
            <w:noProof/>
            <w:webHidden/>
          </w:rPr>
          <w:t>10</w:t>
        </w:r>
        <w:r w:rsidR="000F0E69">
          <w:rPr>
            <w:noProof/>
            <w:webHidden/>
          </w:rPr>
          <w:fldChar w:fldCharType="end"/>
        </w:r>
      </w:hyperlink>
    </w:p>
    <w:p w14:paraId="629C5FD8" w14:textId="77777777" w:rsidR="000F0E69" w:rsidRDefault="00722C49">
      <w:pPr>
        <w:pStyle w:val="TOC1"/>
        <w:tabs>
          <w:tab w:val="right" w:leader="dot" w:pos="9350"/>
        </w:tabs>
        <w:rPr>
          <w:rFonts w:asciiTheme="minorHAnsi" w:eastAsiaTheme="minorEastAsia" w:hAnsiTheme="minorHAnsi" w:cstheme="minorBidi"/>
          <w:noProof/>
          <w:color w:val="auto"/>
          <w:szCs w:val="22"/>
        </w:rPr>
      </w:pPr>
      <w:hyperlink w:anchor="_Toc422754635" w:history="1">
        <w:r w:rsidR="000F0E69" w:rsidRPr="003F7C09">
          <w:rPr>
            <w:rStyle w:val="Hyperlink"/>
            <w:noProof/>
          </w:rPr>
          <w:t>2. Overview</w:t>
        </w:r>
        <w:r w:rsidR="000F0E69">
          <w:rPr>
            <w:noProof/>
            <w:webHidden/>
          </w:rPr>
          <w:tab/>
        </w:r>
        <w:r w:rsidR="000F0E69">
          <w:rPr>
            <w:noProof/>
            <w:webHidden/>
          </w:rPr>
          <w:fldChar w:fldCharType="begin"/>
        </w:r>
        <w:r w:rsidR="000F0E69">
          <w:rPr>
            <w:noProof/>
            <w:webHidden/>
          </w:rPr>
          <w:instrText xml:space="preserve"> PAGEREF _Toc422754635 \h </w:instrText>
        </w:r>
        <w:r w:rsidR="000F0E69">
          <w:rPr>
            <w:noProof/>
            <w:webHidden/>
          </w:rPr>
        </w:r>
        <w:r w:rsidR="000F0E69">
          <w:rPr>
            <w:noProof/>
            <w:webHidden/>
          </w:rPr>
          <w:fldChar w:fldCharType="separate"/>
        </w:r>
        <w:r w:rsidR="000F0E69">
          <w:rPr>
            <w:noProof/>
            <w:webHidden/>
          </w:rPr>
          <w:t>11</w:t>
        </w:r>
        <w:r w:rsidR="000F0E69">
          <w:rPr>
            <w:noProof/>
            <w:webHidden/>
          </w:rPr>
          <w:fldChar w:fldCharType="end"/>
        </w:r>
      </w:hyperlink>
    </w:p>
    <w:p w14:paraId="2415C234"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636" w:history="1">
        <w:r w:rsidR="000F0E69" w:rsidRPr="003F7C09">
          <w:rPr>
            <w:rStyle w:val="Hyperlink"/>
            <w:noProof/>
          </w:rPr>
          <w:t>2.1. Types</w:t>
        </w:r>
        <w:r w:rsidR="000F0E69">
          <w:rPr>
            <w:noProof/>
            <w:webHidden/>
          </w:rPr>
          <w:tab/>
        </w:r>
        <w:r w:rsidR="000F0E69">
          <w:rPr>
            <w:noProof/>
            <w:webHidden/>
          </w:rPr>
          <w:fldChar w:fldCharType="begin"/>
        </w:r>
        <w:r w:rsidR="000F0E69">
          <w:rPr>
            <w:noProof/>
            <w:webHidden/>
          </w:rPr>
          <w:instrText xml:space="preserve"> PAGEREF _Toc422754636 \h </w:instrText>
        </w:r>
        <w:r w:rsidR="000F0E69">
          <w:rPr>
            <w:noProof/>
            <w:webHidden/>
          </w:rPr>
        </w:r>
        <w:r w:rsidR="000F0E69">
          <w:rPr>
            <w:noProof/>
            <w:webHidden/>
          </w:rPr>
          <w:fldChar w:fldCharType="separate"/>
        </w:r>
        <w:r w:rsidR="000F0E69">
          <w:rPr>
            <w:noProof/>
            <w:webHidden/>
          </w:rPr>
          <w:t>11</w:t>
        </w:r>
        <w:r w:rsidR="000F0E69">
          <w:rPr>
            <w:noProof/>
            <w:webHidden/>
          </w:rPr>
          <w:fldChar w:fldCharType="end"/>
        </w:r>
      </w:hyperlink>
    </w:p>
    <w:p w14:paraId="71C80B78" w14:textId="77777777" w:rsidR="000F0E69" w:rsidRDefault="00722C49">
      <w:pPr>
        <w:pStyle w:val="TOC3"/>
        <w:tabs>
          <w:tab w:val="right" w:leader="dot" w:pos="9350"/>
        </w:tabs>
        <w:rPr>
          <w:rFonts w:asciiTheme="minorHAnsi" w:hAnsiTheme="minorHAnsi"/>
          <w:noProof/>
          <w:color w:val="auto"/>
          <w:sz w:val="22"/>
        </w:rPr>
      </w:pPr>
      <w:hyperlink w:anchor="_Toc422754637" w:history="1">
        <w:r w:rsidR="000F0E69" w:rsidRPr="003F7C09">
          <w:rPr>
            <w:rStyle w:val="Hyperlink"/>
            <w:noProof/>
          </w:rPr>
          <w:t>2.1.1. Generic Types</w:t>
        </w:r>
        <w:r w:rsidR="000F0E69">
          <w:rPr>
            <w:noProof/>
            <w:webHidden/>
          </w:rPr>
          <w:tab/>
        </w:r>
        <w:r w:rsidR="000F0E69">
          <w:rPr>
            <w:noProof/>
            <w:webHidden/>
          </w:rPr>
          <w:fldChar w:fldCharType="begin"/>
        </w:r>
        <w:r w:rsidR="000F0E69">
          <w:rPr>
            <w:noProof/>
            <w:webHidden/>
          </w:rPr>
          <w:instrText xml:space="preserve"> PAGEREF _Toc422754637 \h </w:instrText>
        </w:r>
        <w:r w:rsidR="000F0E69">
          <w:rPr>
            <w:noProof/>
            <w:webHidden/>
          </w:rPr>
        </w:r>
        <w:r w:rsidR="000F0E69">
          <w:rPr>
            <w:noProof/>
            <w:webHidden/>
          </w:rPr>
          <w:fldChar w:fldCharType="separate"/>
        </w:r>
        <w:r w:rsidR="000F0E69">
          <w:rPr>
            <w:noProof/>
            <w:webHidden/>
          </w:rPr>
          <w:t>11</w:t>
        </w:r>
        <w:r w:rsidR="000F0E69">
          <w:rPr>
            <w:noProof/>
            <w:webHidden/>
          </w:rPr>
          <w:fldChar w:fldCharType="end"/>
        </w:r>
      </w:hyperlink>
    </w:p>
    <w:p w14:paraId="226CFED8" w14:textId="77777777" w:rsidR="000F0E69" w:rsidRDefault="00722C49">
      <w:pPr>
        <w:pStyle w:val="TOC3"/>
        <w:tabs>
          <w:tab w:val="right" w:leader="dot" w:pos="9350"/>
        </w:tabs>
        <w:rPr>
          <w:rFonts w:asciiTheme="minorHAnsi" w:hAnsiTheme="minorHAnsi"/>
          <w:noProof/>
          <w:color w:val="auto"/>
          <w:sz w:val="22"/>
        </w:rPr>
      </w:pPr>
      <w:hyperlink w:anchor="_Toc422754638" w:history="1">
        <w:r w:rsidR="000F0E69" w:rsidRPr="003F7C09">
          <w:rPr>
            <w:rStyle w:val="Hyperlink"/>
            <w:noProof/>
          </w:rPr>
          <w:t>2.1.2. Predefined Types</w:t>
        </w:r>
        <w:r w:rsidR="000F0E69">
          <w:rPr>
            <w:noProof/>
            <w:webHidden/>
          </w:rPr>
          <w:tab/>
        </w:r>
        <w:r w:rsidR="000F0E69">
          <w:rPr>
            <w:noProof/>
            <w:webHidden/>
          </w:rPr>
          <w:fldChar w:fldCharType="begin"/>
        </w:r>
        <w:r w:rsidR="000F0E69">
          <w:rPr>
            <w:noProof/>
            <w:webHidden/>
          </w:rPr>
          <w:instrText xml:space="preserve"> PAGEREF _Toc422754638 \h </w:instrText>
        </w:r>
        <w:r w:rsidR="000F0E69">
          <w:rPr>
            <w:noProof/>
            <w:webHidden/>
          </w:rPr>
        </w:r>
        <w:r w:rsidR="000F0E69">
          <w:rPr>
            <w:noProof/>
            <w:webHidden/>
          </w:rPr>
          <w:fldChar w:fldCharType="separate"/>
        </w:r>
        <w:r w:rsidR="000F0E69">
          <w:rPr>
            <w:noProof/>
            <w:webHidden/>
          </w:rPr>
          <w:t>12</w:t>
        </w:r>
        <w:r w:rsidR="000F0E69">
          <w:rPr>
            <w:noProof/>
            <w:webHidden/>
          </w:rPr>
          <w:fldChar w:fldCharType="end"/>
        </w:r>
      </w:hyperlink>
    </w:p>
    <w:p w14:paraId="4A796EDF" w14:textId="77777777" w:rsidR="000F0E69" w:rsidRDefault="00722C49">
      <w:pPr>
        <w:pStyle w:val="TOC3"/>
        <w:tabs>
          <w:tab w:val="right" w:leader="dot" w:pos="9350"/>
        </w:tabs>
        <w:rPr>
          <w:rFonts w:asciiTheme="minorHAnsi" w:hAnsiTheme="minorHAnsi"/>
          <w:noProof/>
          <w:color w:val="auto"/>
          <w:sz w:val="22"/>
        </w:rPr>
      </w:pPr>
      <w:hyperlink w:anchor="_Toc422754639" w:history="1">
        <w:r w:rsidR="000F0E69" w:rsidRPr="003F7C09">
          <w:rPr>
            <w:rStyle w:val="Hyperlink"/>
            <w:noProof/>
          </w:rPr>
          <w:t>2.1.3. External Types</w:t>
        </w:r>
        <w:r w:rsidR="000F0E69">
          <w:rPr>
            <w:noProof/>
            <w:webHidden/>
          </w:rPr>
          <w:tab/>
        </w:r>
        <w:r w:rsidR="000F0E69">
          <w:rPr>
            <w:noProof/>
            <w:webHidden/>
          </w:rPr>
          <w:fldChar w:fldCharType="begin"/>
        </w:r>
        <w:r w:rsidR="000F0E69">
          <w:rPr>
            <w:noProof/>
            <w:webHidden/>
          </w:rPr>
          <w:instrText xml:space="preserve"> PAGEREF _Toc422754639 \h </w:instrText>
        </w:r>
        <w:r w:rsidR="000F0E69">
          <w:rPr>
            <w:noProof/>
            <w:webHidden/>
          </w:rPr>
        </w:r>
        <w:r w:rsidR="000F0E69">
          <w:rPr>
            <w:noProof/>
            <w:webHidden/>
          </w:rPr>
          <w:fldChar w:fldCharType="separate"/>
        </w:r>
        <w:r w:rsidR="000F0E69">
          <w:rPr>
            <w:noProof/>
            <w:webHidden/>
          </w:rPr>
          <w:t>15</w:t>
        </w:r>
        <w:r w:rsidR="000F0E69">
          <w:rPr>
            <w:noProof/>
            <w:webHidden/>
          </w:rPr>
          <w:fldChar w:fldCharType="end"/>
        </w:r>
      </w:hyperlink>
    </w:p>
    <w:p w14:paraId="2F9F4903" w14:textId="77777777" w:rsidR="000F0E69" w:rsidRDefault="00722C49">
      <w:pPr>
        <w:pStyle w:val="TOC3"/>
        <w:tabs>
          <w:tab w:val="right" w:leader="dot" w:pos="9350"/>
        </w:tabs>
        <w:rPr>
          <w:rFonts w:asciiTheme="minorHAnsi" w:hAnsiTheme="minorHAnsi"/>
          <w:noProof/>
          <w:color w:val="auto"/>
          <w:sz w:val="22"/>
        </w:rPr>
      </w:pPr>
      <w:hyperlink w:anchor="_Toc422754640" w:history="1">
        <w:r w:rsidR="000F0E69" w:rsidRPr="003F7C09">
          <w:rPr>
            <w:rStyle w:val="Hyperlink"/>
            <w:noProof/>
          </w:rPr>
          <w:t>2.1.4. Reference Types</w:t>
        </w:r>
        <w:r w:rsidR="000F0E69">
          <w:rPr>
            <w:noProof/>
            <w:webHidden/>
          </w:rPr>
          <w:tab/>
        </w:r>
        <w:r w:rsidR="000F0E69">
          <w:rPr>
            <w:noProof/>
            <w:webHidden/>
          </w:rPr>
          <w:fldChar w:fldCharType="begin"/>
        </w:r>
        <w:r w:rsidR="000F0E69">
          <w:rPr>
            <w:noProof/>
            <w:webHidden/>
          </w:rPr>
          <w:instrText xml:space="preserve"> PAGEREF _Toc422754640 \h </w:instrText>
        </w:r>
        <w:r w:rsidR="000F0E69">
          <w:rPr>
            <w:noProof/>
            <w:webHidden/>
          </w:rPr>
        </w:r>
        <w:r w:rsidR="000F0E69">
          <w:rPr>
            <w:noProof/>
            <w:webHidden/>
          </w:rPr>
          <w:fldChar w:fldCharType="separate"/>
        </w:r>
        <w:r w:rsidR="000F0E69">
          <w:rPr>
            <w:noProof/>
            <w:webHidden/>
          </w:rPr>
          <w:t>15</w:t>
        </w:r>
        <w:r w:rsidR="000F0E69">
          <w:rPr>
            <w:noProof/>
            <w:webHidden/>
          </w:rPr>
          <w:fldChar w:fldCharType="end"/>
        </w:r>
      </w:hyperlink>
    </w:p>
    <w:p w14:paraId="0CC0D66E" w14:textId="77777777" w:rsidR="000F0E69" w:rsidRDefault="00722C49">
      <w:pPr>
        <w:pStyle w:val="TOC3"/>
        <w:tabs>
          <w:tab w:val="right" w:leader="dot" w:pos="9350"/>
        </w:tabs>
        <w:rPr>
          <w:rFonts w:asciiTheme="minorHAnsi" w:hAnsiTheme="minorHAnsi"/>
          <w:noProof/>
          <w:color w:val="auto"/>
          <w:sz w:val="22"/>
        </w:rPr>
      </w:pPr>
      <w:hyperlink w:anchor="_Toc422754641" w:history="1">
        <w:r w:rsidR="000F0E69" w:rsidRPr="003F7C09">
          <w:rPr>
            <w:rStyle w:val="Hyperlink"/>
            <w:noProof/>
          </w:rPr>
          <w:t>2.1.5. XML Type</w:t>
        </w:r>
        <w:r w:rsidR="000F0E69">
          <w:rPr>
            <w:noProof/>
            <w:webHidden/>
          </w:rPr>
          <w:tab/>
        </w:r>
        <w:r w:rsidR="000F0E69">
          <w:rPr>
            <w:noProof/>
            <w:webHidden/>
          </w:rPr>
          <w:fldChar w:fldCharType="begin"/>
        </w:r>
        <w:r w:rsidR="000F0E69">
          <w:rPr>
            <w:noProof/>
            <w:webHidden/>
          </w:rPr>
          <w:instrText xml:space="preserve"> PAGEREF _Toc422754641 \h </w:instrText>
        </w:r>
        <w:r w:rsidR="000F0E69">
          <w:rPr>
            <w:noProof/>
            <w:webHidden/>
          </w:rPr>
        </w:r>
        <w:r w:rsidR="000F0E69">
          <w:rPr>
            <w:noProof/>
            <w:webHidden/>
          </w:rPr>
          <w:fldChar w:fldCharType="separate"/>
        </w:r>
        <w:r w:rsidR="000F0E69">
          <w:rPr>
            <w:noProof/>
            <w:webHidden/>
          </w:rPr>
          <w:t>18</w:t>
        </w:r>
        <w:r w:rsidR="000F0E69">
          <w:rPr>
            <w:noProof/>
            <w:webHidden/>
          </w:rPr>
          <w:fldChar w:fldCharType="end"/>
        </w:r>
      </w:hyperlink>
    </w:p>
    <w:p w14:paraId="5CEEE15F" w14:textId="77777777" w:rsidR="000F0E69" w:rsidRDefault="00722C49">
      <w:pPr>
        <w:pStyle w:val="TOC3"/>
        <w:tabs>
          <w:tab w:val="right" w:leader="dot" w:pos="9350"/>
        </w:tabs>
        <w:rPr>
          <w:rFonts w:asciiTheme="minorHAnsi" w:hAnsiTheme="minorHAnsi"/>
          <w:noProof/>
          <w:color w:val="auto"/>
          <w:sz w:val="22"/>
        </w:rPr>
      </w:pPr>
      <w:hyperlink w:anchor="_Toc422754642" w:history="1">
        <w:r w:rsidR="000F0E69" w:rsidRPr="003F7C09">
          <w:rPr>
            <w:rStyle w:val="Hyperlink"/>
            <w:noProof/>
            <w:lang w:eastAsia="zh-CN"/>
          </w:rPr>
          <w:t>2.1.6. JSON Type</w:t>
        </w:r>
        <w:r w:rsidR="000F0E69">
          <w:rPr>
            <w:noProof/>
            <w:webHidden/>
          </w:rPr>
          <w:tab/>
        </w:r>
        <w:r w:rsidR="000F0E69">
          <w:rPr>
            <w:noProof/>
            <w:webHidden/>
          </w:rPr>
          <w:fldChar w:fldCharType="begin"/>
        </w:r>
        <w:r w:rsidR="000F0E69">
          <w:rPr>
            <w:noProof/>
            <w:webHidden/>
          </w:rPr>
          <w:instrText xml:space="preserve"> PAGEREF _Toc422754642 \h </w:instrText>
        </w:r>
        <w:r w:rsidR="000F0E69">
          <w:rPr>
            <w:noProof/>
            <w:webHidden/>
          </w:rPr>
        </w:r>
        <w:r w:rsidR="000F0E69">
          <w:rPr>
            <w:noProof/>
            <w:webHidden/>
          </w:rPr>
          <w:fldChar w:fldCharType="separate"/>
        </w:r>
        <w:r w:rsidR="000F0E69">
          <w:rPr>
            <w:noProof/>
            <w:webHidden/>
          </w:rPr>
          <w:t>22</w:t>
        </w:r>
        <w:r w:rsidR="000F0E69">
          <w:rPr>
            <w:noProof/>
            <w:webHidden/>
          </w:rPr>
          <w:fldChar w:fldCharType="end"/>
        </w:r>
      </w:hyperlink>
    </w:p>
    <w:p w14:paraId="5348E82E" w14:textId="77777777" w:rsidR="000F0E69" w:rsidRDefault="00722C49">
      <w:pPr>
        <w:pStyle w:val="TOC3"/>
        <w:tabs>
          <w:tab w:val="right" w:leader="dot" w:pos="9350"/>
        </w:tabs>
        <w:rPr>
          <w:rFonts w:asciiTheme="minorHAnsi" w:hAnsiTheme="minorHAnsi"/>
          <w:noProof/>
          <w:color w:val="auto"/>
          <w:sz w:val="22"/>
        </w:rPr>
      </w:pPr>
      <w:hyperlink w:anchor="_Toc422754643" w:history="1">
        <w:r w:rsidR="000F0E69" w:rsidRPr="003F7C09">
          <w:rPr>
            <w:rStyle w:val="Hyperlink"/>
            <w:noProof/>
          </w:rPr>
          <w:t>2.1.7. Expando Types</w:t>
        </w:r>
        <w:r w:rsidR="000F0E69">
          <w:rPr>
            <w:noProof/>
            <w:webHidden/>
          </w:rPr>
          <w:tab/>
        </w:r>
        <w:r w:rsidR="000F0E69">
          <w:rPr>
            <w:noProof/>
            <w:webHidden/>
          </w:rPr>
          <w:fldChar w:fldCharType="begin"/>
        </w:r>
        <w:r w:rsidR="000F0E69">
          <w:rPr>
            <w:noProof/>
            <w:webHidden/>
          </w:rPr>
          <w:instrText xml:space="preserve"> PAGEREF _Toc422754643 \h </w:instrText>
        </w:r>
        <w:r w:rsidR="000F0E69">
          <w:rPr>
            <w:noProof/>
            <w:webHidden/>
          </w:rPr>
        </w:r>
        <w:r w:rsidR="000F0E69">
          <w:rPr>
            <w:noProof/>
            <w:webHidden/>
          </w:rPr>
          <w:fldChar w:fldCharType="separate"/>
        </w:r>
        <w:r w:rsidR="000F0E69">
          <w:rPr>
            <w:noProof/>
            <w:webHidden/>
          </w:rPr>
          <w:t>25</w:t>
        </w:r>
        <w:r w:rsidR="000F0E69">
          <w:rPr>
            <w:noProof/>
            <w:webHidden/>
          </w:rPr>
          <w:fldChar w:fldCharType="end"/>
        </w:r>
      </w:hyperlink>
    </w:p>
    <w:p w14:paraId="2F00116A" w14:textId="77777777" w:rsidR="000F0E69" w:rsidRDefault="00722C49">
      <w:pPr>
        <w:pStyle w:val="TOC3"/>
        <w:tabs>
          <w:tab w:val="right" w:leader="dot" w:pos="9350"/>
        </w:tabs>
        <w:rPr>
          <w:rFonts w:asciiTheme="minorHAnsi" w:hAnsiTheme="minorHAnsi"/>
          <w:noProof/>
          <w:color w:val="auto"/>
          <w:sz w:val="22"/>
        </w:rPr>
      </w:pPr>
      <w:hyperlink w:anchor="_Toc422754644" w:history="1">
        <w:r w:rsidR="000F0E69" w:rsidRPr="003F7C09">
          <w:rPr>
            <w:rStyle w:val="Hyperlink"/>
            <w:noProof/>
          </w:rPr>
          <w:t>2.1.8. Conversions</w:t>
        </w:r>
        <w:r w:rsidR="000F0E69">
          <w:rPr>
            <w:noProof/>
            <w:webHidden/>
          </w:rPr>
          <w:tab/>
        </w:r>
        <w:r w:rsidR="000F0E69">
          <w:rPr>
            <w:noProof/>
            <w:webHidden/>
          </w:rPr>
          <w:fldChar w:fldCharType="begin"/>
        </w:r>
        <w:r w:rsidR="000F0E69">
          <w:rPr>
            <w:noProof/>
            <w:webHidden/>
          </w:rPr>
          <w:instrText xml:space="preserve"> PAGEREF _Toc422754644 \h </w:instrText>
        </w:r>
        <w:r w:rsidR="000F0E69">
          <w:rPr>
            <w:noProof/>
            <w:webHidden/>
          </w:rPr>
        </w:r>
        <w:r w:rsidR="000F0E69">
          <w:rPr>
            <w:noProof/>
            <w:webHidden/>
          </w:rPr>
          <w:fldChar w:fldCharType="separate"/>
        </w:r>
        <w:r w:rsidR="000F0E69">
          <w:rPr>
            <w:noProof/>
            <w:webHidden/>
          </w:rPr>
          <w:t>26</w:t>
        </w:r>
        <w:r w:rsidR="000F0E69">
          <w:rPr>
            <w:noProof/>
            <w:webHidden/>
          </w:rPr>
          <w:fldChar w:fldCharType="end"/>
        </w:r>
      </w:hyperlink>
    </w:p>
    <w:p w14:paraId="30A8EE25" w14:textId="77777777" w:rsidR="000F0E69" w:rsidRDefault="00722C49">
      <w:pPr>
        <w:pStyle w:val="TOC3"/>
        <w:tabs>
          <w:tab w:val="right" w:leader="dot" w:pos="9350"/>
        </w:tabs>
        <w:rPr>
          <w:rFonts w:asciiTheme="minorHAnsi" w:hAnsiTheme="minorHAnsi"/>
          <w:noProof/>
          <w:color w:val="auto"/>
          <w:sz w:val="22"/>
        </w:rPr>
      </w:pPr>
      <w:hyperlink w:anchor="_Toc422754645" w:history="1">
        <w:r w:rsidR="000F0E69" w:rsidRPr="003F7C09">
          <w:rPr>
            <w:rStyle w:val="Hyperlink"/>
            <w:noProof/>
          </w:rPr>
          <w:t>2.1.9. Type Inference</w:t>
        </w:r>
        <w:r w:rsidR="000F0E69">
          <w:rPr>
            <w:noProof/>
            <w:webHidden/>
          </w:rPr>
          <w:tab/>
        </w:r>
        <w:r w:rsidR="000F0E69">
          <w:rPr>
            <w:noProof/>
            <w:webHidden/>
          </w:rPr>
          <w:fldChar w:fldCharType="begin"/>
        </w:r>
        <w:r w:rsidR="000F0E69">
          <w:rPr>
            <w:noProof/>
            <w:webHidden/>
          </w:rPr>
          <w:instrText xml:space="preserve"> PAGEREF _Toc422754645 \h </w:instrText>
        </w:r>
        <w:r w:rsidR="000F0E69">
          <w:rPr>
            <w:noProof/>
            <w:webHidden/>
          </w:rPr>
        </w:r>
        <w:r w:rsidR="000F0E69">
          <w:rPr>
            <w:noProof/>
            <w:webHidden/>
          </w:rPr>
          <w:fldChar w:fldCharType="separate"/>
        </w:r>
        <w:r w:rsidR="000F0E69">
          <w:rPr>
            <w:noProof/>
            <w:webHidden/>
          </w:rPr>
          <w:t>27</w:t>
        </w:r>
        <w:r w:rsidR="000F0E69">
          <w:rPr>
            <w:noProof/>
            <w:webHidden/>
          </w:rPr>
          <w:fldChar w:fldCharType="end"/>
        </w:r>
      </w:hyperlink>
    </w:p>
    <w:p w14:paraId="5BC4C4BA" w14:textId="77777777" w:rsidR="000F0E69" w:rsidRDefault="00722C49">
      <w:pPr>
        <w:pStyle w:val="TOC3"/>
        <w:tabs>
          <w:tab w:val="right" w:leader="dot" w:pos="9350"/>
        </w:tabs>
        <w:rPr>
          <w:rFonts w:asciiTheme="minorHAnsi" w:hAnsiTheme="minorHAnsi"/>
          <w:noProof/>
          <w:color w:val="auto"/>
          <w:sz w:val="22"/>
        </w:rPr>
      </w:pPr>
      <w:hyperlink w:anchor="_Toc422754646" w:history="1">
        <w:r w:rsidR="000F0E69" w:rsidRPr="003F7C09">
          <w:rPr>
            <w:rStyle w:val="Hyperlink"/>
            <w:noProof/>
          </w:rPr>
          <w:t>2.1.10. Aliases for Types</w:t>
        </w:r>
        <w:r w:rsidR="000F0E69">
          <w:rPr>
            <w:noProof/>
            <w:webHidden/>
          </w:rPr>
          <w:tab/>
        </w:r>
        <w:r w:rsidR="000F0E69">
          <w:rPr>
            <w:noProof/>
            <w:webHidden/>
          </w:rPr>
          <w:fldChar w:fldCharType="begin"/>
        </w:r>
        <w:r w:rsidR="000F0E69">
          <w:rPr>
            <w:noProof/>
            <w:webHidden/>
          </w:rPr>
          <w:instrText xml:space="preserve"> PAGEREF _Toc422754646 \h </w:instrText>
        </w:r>
        <w:r w:rsidR="000F0E69">
          <w:rPr>
            <w:noProof/>
            <w:webHidden/>
          </w:rPr>
        </w:r>
        <w:r w:rsidR="000F0E69">
          <w:rPr>
            <w:noProof/>
            <w:webHidden/>
          </w:rPr>
          <w:fldChar w:fldCharType="separate"/>
        </w:r>
        <w:r w:rsidR="000F0E69">
          <w:rPr>
            <w:noProof/>
            <w:webHidden/>
          </w:rPr>
          <w:t>28</w:t>
        </w:r>
        <w:r w:rsidR="000F0E69">
          <w:rPr>
            <w:noProof/>
            <w:webHidden/>
          </w:rPr>
          <w:fldChar w:fldCharType="end"/>
        </w:r>
      </w:hyperlink>
    </w:p>
    <w:p w14:paraId="26BBF1C2"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647" w:history="1">
        <w:r w:rsidR="000F0E69" w:rsidRPr="003F7C09">
          <w:rPr>
            <w:rStyle w:val="Hyperlink"/>
            <w:noProof/>
          </w:rPr>
          <w:t>2.2. Patterns</w:t>
        </w:r>
        <w:r w:rsidR="000F0E69">
          <w:rPr>
            <w:noProof/>
            <w:webHidden/>
          </w:rPr>
          <w:tab/>
        </w:r>
        <w:r w:rsidR="000F0E69">
          <w:rPr>
            <w:noProof/>
            <w:webHidden/>
          </w:rPr>
          <w:fldChar w:fldCharType="begin"/>
        </w:r>
        <w:r w:rsidR="000F0E69">
          <w:rPr>
            <w:noProof/>
            <w:webHidden/>
          </w:rPr>
          <w:instrText xml:space="preserve"> PAGEREF _Toc422754647 \h </w:instrText>
        </w:r>
        <w:r w:rsidR="000F0E69">
          <w:rPr>
            <w:noProof/>
            <w:webHidden/>
          </w:rPr>
        </w:r>
        <w:r w:rsidR="000F0E69">
          <w:rPr>
            <w:noProof/>
            <w:webHidden/>
          </w:rPr>
          <w:fldChar w:fldCharType="separate"/>
        </w:r>
        <w:r w:rsidR="000F0E69">
          <w:rPr>
            <w:noProof/>
            <w:webHidden/>
          </w:rPr>
          <w:t>28</w:t>
        </w:r>
        <w:r w:rsidR="000F0E69">
          <w:rPr>
            <w:noProof/>
            <w:webHidden/>
          </w:rPr>
          <w:fldChar w:fldCharType="end"/>
        </w:r>
      </w:hyperlink>
    </w:p>
    <w:p w14:paraId="13365F52" w14:textId="77777777" w:rsidR="000F0E69" w:rsidRDefault="00722C49">
      <w:pPr>
        <w:pStyle w:val="TOC3"/>
        <w:tabs>
          <w:tab w:val="right" w:leader="dot" w:pos="9350"/>
        </w:tabs>
        <w:rPr>
          <w:rFonts w:asciiTheme="minorHAnsi" w:hAnsiTheme="minorHAnsi"/>
          <w:noProof/>
          <w:color w:val="auto"/>
          <w:sz w:val="22"/>
        </w:rPr>
      </w:pPr>
      <w:hyperlink w:anchor="_Toc422754648" w:history="1">
        <w:r w:rsidR="000F0E69" w:rsidRPr="003F7C09">
          <w:rPr>
            <w:rStyle w:val="Hyperlink"/>
            <w:noProof/>
          </w:rPr>
          <w:t>2.2.1. Basic Pattern Forms</w:t>
        </w:r>
        <w:r w:rsidR="000F0E69">
          <w:rPr>
            <w:noProof/>
            <w:webHidden/>
          </w:rPr>
          <w:tab/>
        </w:r>
        <w:r w:rsidR="000F0E69">
          <w:rPr>
            <w:noProof/>
            <w:webHidden/>
          </w:rPr>
          <w:fldChar w:fldCharType="begin"/>
        </w:r>
        <w:r w:rsidR="000F0E69">
          <w:rPr>
            <w:noProof/>
            <w:webHidden/>
          </w:rPr>
          <w:instrText xml:space="preserve"> PAGEREF _Toc422754648 \h </w:instrText>
        </w:r>
        <w:r w:rsidR="000F0E69">
          <w:rPr>
            <w:noProof/>
            <w:webHidden/>
          </w:rPr>
        </w:r>
        <w:r w:rsidR="000F0E69">
          <w:rPr>
            <w:noProof/>
            <w:webHidden/>
          </w:rPr>
          <w:fldChar w:fldCharType="separate"/>
        </w:r>
        <w:r w:rsidR="000F0E69">
          <w:rPr>
            <w:noProof/>
            <w:webHidden/>
          </w:rPr>
          <w:t>28</w:t>
        </w:r>
        <w:r w:rsidR="000F0E69">
          <w:rPr>
            <w:noProof/>
            <w:webHidden/>
          </w:rPr>
          <w:fldChar w:fldCharType="end"/>
        </w:r>
      </w:hyperlink>
    </w:p>
    <w:p w14:paraId="27F376FA" w14:textId="77777777" w:rsidR="000F0E69" w:rsidRDefault="00722C49">
      <w:pPr>
        <w:pStyle w:val="TOC3"/>
        <w:tabs>
          <w:tab w:val="right" w:leader="dot" w:pos="9350"/>
        </w:tabs>
        <w:rPr>
          <w:rFonts w:asciiTheme="minorHAnsi" w:hAnsiTheme="minorHAnsi"/>
          <w:noProof/>
          <w:color w:val="auto"/>
          <w:sz w:val="22"/>
        </w:rPr>
      </w:pPr>
      <w:hyperlink w:anchor="_Toc422754649" w:history="1">
        <w:r w:rsidR="000F0E69" w:rsidRPr="003F7C09">
          <w:rPr>
            <w:rStyle w:val="Hyperlink"/>
            <w:noProof/>
          </w:rPr>
          <w:t>2.2.2. Regular Expression Patterns</w:t>
        </w:r>
        <w:r w:rsidR="000F0E69">
          <w:rPr>
            <w:noProof/>
            <w:webHidden/>
          </w:rPr>
          <w:tab/>
        </w:r>
        <w:r w:rsidR="000F0E69">
          <w:rPr>
            <w:noProof/>
            <w:webHidden/>
          </w:rPr>
          <w:fldChar w:fldCharType="begin"/>
        </w:r>
        <w:r w:rsidR="000F0E69">
          <w:rPr>
            <w:noProof/>
            <w:webHidden/>
          </w:rPr>
          <w:instrText xml:space="preserve"> PAGEREF _Toc422754649 \h </w:instrText>
        </w:r>
        <w:r w:rsidR="000F0E69">
          <w:rPr>
            <w:noProof/>
            <w:webHidden/>
          </w:rPr>
        </w:r>
        <w:r w:rsidR="000F0E69">
          <w:rPr>
            <w:noProof/>
            <w:webHidden/>
          </w:rPr>
          <w:fldChar w:fldCharType="separate"/>
        </w:r>
        <w:r w:rsidR="000F0E69">
          <w:rPr>
            <w:noProof/>
            <w:webHidden/>
          </w:rPr>
          <w:t>29</w:t>
        </w:r>
        <w:r w:rsidR="000F0E69">
          <w:rPr>
            <w:noProof/>
            <w:webHidden/>
          </w:rPr>
          <w:fldChar w:fldCharType="end"/>
        </w:r>
      </w:hyperlink>
    </w:p>
    <w:p w14:paraId="42281269" w14:textId="77777777" w:rsidR="000F0E69" w:rsidRDefault="00722C49">
      <w:pPr>
        <w:pStyle w:val="TOC3"/>
        <w:tabs>
          <w:tab w:val="right" w:leader="dot" w:pos="9350"/>
        </w:tabs>
        <w:rPr>
          <w:rFonts w:asciiTheme="minorHAnsi" w:hAnsiTheme="minorHAnsi"/>
          <w:noProof/>
          <w:color w:val="auto"/>
          <w:sz w:val="22"/>
        </w:rPr>
      </w:pPr>
      <w:hyperlink w:anchor="_Toc422754650" w:history="1">
        <w:r w:rsidR="000F0E69" w:rsidRPr="003F7C09">
          <w:rPr>
            <w:rStyle w:val="Hyperlink"/>
            <w:noProof/>
          </w:rPr>
          <w:t>2.2.3. Pattern Conjunction, Disjunction and Negation</w:t>
        </w:r>
        <w:r w:rsidR="000F0E69">
          <w:rPr>
            <w:noProof/>
            <w:webHidden/>
          </w:rPr>
          <w:tab/>
        </w:r>
        <w:r w:rsidR="000F0E69">
          <w:rPr>
            <w:noProof/>
            <w:webHidden/>
          </w:rPr>
          <w:fldChar w:fldCharType="begin"/>
        </w:r>
        <w:r w:rsidR="000F0E69">
          <w:rPr>
            <w:noProof/>
            <w:webHidden/>
          </w:rPr>
          <w:instrText xml:space="preserve"> PAGEREF _Toc422754650 \h </w:instrText>
        </w:r>
        <w:r w:rsidR="000F0E69">
          <w:rPr>
            <w:noProof/>
            <w:webHidden/>
          </w:rPr>
        </w:r>
        <w:r w:rsidR="000F0E69">
          <w:rPr>
            <w:noProof/>
            <w:webHidden/>
          </w:rPr>
          <w:fldChar w:fldCharType="separate"/>
        </w:r>
        <w:r w:rsidR="000F0E69">
          <w:rPr>
            <w:noProof/>
            <w:webHidden/>
          </w:rPr>
          <w:t>29</w:t>
        </w:r>
        <w:r w:rsidR="000F0E69">
          <w:rPr>
            <w:noProof/>
            <w:webHidden/>
          </w:rPr>
          <w:fldChar w:fldCharType="end"/>
        </w:r>
      </w:hyperlink>
    </w:p>
    <w:p w14:paraId="16572BD3" w14:textId="77777777" w:rsidR="000F0E69" w:rsidRDefault="00722C49">
      <w:pPr>
        <w:pStyle w:val="TOC3"/>
        <w:tabs>
          <w:tab w:val="right" w:leader="dot" w:pos="9350"/>
        </w:tabs>
        <w:rPr>
          <w:rFonts w:asciiTheme="minorHAnsi" w:hAnsiTheme="minorHAnsi"/>
          <w:noProof/>
          <w:color w:val="auto"/>
          <w:sz w:val="22"/>
        </w:rPr>
      </w:pPr>
      <w:hyperlink w:anchor="_Toc422754651" w:history="1">
        <w:r w:rsidR="000F0E69" w:rsidRPr="003F7C09">
          <w:rPr>
            <w:rStyle w:val="Hyperlink"/>
            <w:noProof/>
          </w:rPr>
          <w:t>2.2.4. Collection Patterns</w:t>
        </w:r>
        <w:r w:rsidR="000F0E69">
          <w:rPr>
            <w:noProof/>
            <w:webHidden/>
          </w:rPr>
          <w:tab/>
        </w:r>
        <w:r w:rsidR="000F0E69">
          <w:rPr>
            <w:noProof/>
            <w:webHidden/>
          </w:rPr>
          <w:fldChar w:fldCharType="begin"/>
        </w:r>
        <w:r w:rsidR="000F0E69">
          <w:rPr>
            <w:noProof/>
            <w:webHidden/>
          </w:rPr>
          <w:instrText xml:space="preserve"> PAGEREF _Toc422754651 \h </w:instrText>
        </w:r>
        <w:r w:rsidR="000F0E69">
          <w:rPr>
            <w:noProof/>
            <w:webHidden/>
          </w:rPr>
        </w:r>
        <w:r w:rsidR="000F0E69">
          <w:rPr>
            <w:noProof/>
            <w:webHidden/>
          </w:rPr>
          <w:fldChar w:fldCharType="separate"/>
        </w:r>
        <w:r w:rsidR="000F0E69">
          <w:rPr>
            <w:noProof/>
            <w:webHidden/>
          </w:rPr>
          <w:t>30</w:t>
        </w:r>
        <w:r w:rsidR="000F0E69">
          <w:rPr>
            <w:noProof/>
            <w:webHidden/>
          </w:rPr>
          <w:fldChar w:fldCharType="end"/>
        </w:r>
      </w:hyperlink>
    </w:p>
    <w:p w14:paraId="293903C9" w14:textId="77777777" w:rsidR="000F0E69" w:rsidRDefault="00722C49">
      <w:pPr>
        <w:pStyle w:val="TOC3"/>
        <w:tabs>
          <w:tab w:val="right" w:leader="dot" w:pos="9350"/>
        </w:tabs>
        <w:rPr>
          <w:rFonts w:asciiTheme="minorHAnsi" w:hAnsiTheme="minorHAnsi"/>
          <w:noProof/>
          <w:color w:val="auto"/>
          <w:sz w:val="22"/>
        </w:rPr>
      </w:pPr>
      <w:hyperlink w:anchor="_Toc422754652" w:history="1">
        <w:r w:rsidR="000F0E69" w:rsidRPr="003F7C09">
          <w:rPr>
            <w:rStyle w:val="Hyperlink"/>
            <w:noProof/>
          </w:rPr>
          <w:t>2.2.5. Reference Type Patterns</w:t>
        </w:r>
        <w:r w:rsidR="000F0E69">
          <w:rPr>
            <w:noProof/>
            <w:webHidden/>
          </w:rPr>
          <w:tab/>
        </w:r>
        <w:r w:rsidR="000F0E69">
          <w:rPr>
            <w:noProof/>
            <w:webHidden/>
          </w:rPr>
          <w:fldChar w:fldCharType="begin"/>
        </w:r>
        <w:r w:rsidR="000F0E69">
          <w:rPr>
            <w:noProof/>
            <w:webHidden/>
          </w:rPr>
          <w:instrText xml:space="preserve"> PAGEREF _Toc422754652 \h </w:instrText>
        </w:r>
        <w:r w:rsidR="000F0E69">
          <w:rPr>
            <w:noProof/>
            <w:webHidden/>
          </w:rPr>
        </w:r>
        <w:r w:rsidR="000F0E69">
          <w:rPr>
            <w:noProof/>
            <w:webHidden/>
          </w:rPr>
          <w:fldChar w:fldCharType="separate"/>
        </w:r>
        <w:r w:rsidR="000F0E69">
          <w:rPr>
            <w:noProof/>
            <w:webHidden/>
          </w:rPr>
          <w:t>30</w:t>
        </w:r>
        <w:r w:rsidR="000F0E69">
          <w:rPr>
            <w:noProof/>
            <w:webHidden/>
          </w:rPr>
          <w:fldChar w:fldCharType="end"/>
        </w:r>
      </w:hyperlink>
    </w:p>
    <w:p w14:paraId="0B531076" w14:textId="77777777" w:rsidR="000F0E69" w:rsidRDefault="00722C49">
      <w:pPr>
        <w:pStyle w:val="TOC3"/>
        <w:tabs>
          <w:tab w:val="right" w:leader="dot" w:pos="9350"/>
        </w:tabs>
        <w:rPr>
          <w:rFonts w:asciiTheme="minorHAnsi" w:hAnsiTheme="minorHAnsi"/>
          <w:noProof/>
          <w:color w:val="auto"/>
          <w:sz w:val="22"/>
        </w:rPr>
      </w:pPr>
      <w:hyperlink w:anchor="_Toc422754653" w:history="1">
        <w:r w:rsidR="000F0E69" w:rsidRPr="003F7C09">
          <w:rPr>
            <w:rStyle w:val="Hyperlink"/>
            <w:noProof/>
          </w:rPr>
          <w:t>2.2.6. Interface Patterns</w:t>
        </w:r>
        <w:r w:rsidR="000F0E69">
          <w:rPr>
            <w:noProof/>
            <w:webHidden/>
          </w:rPr>
          <w:tab/>
        </w:r>
        <w:r w:rsidR="000F0E69">
          <w:rPr>
            <w:noProof/>
            <w:webHidden/>
          </w:rPr>
          <w:fldChar w:fldCharType="begin"/>
        </w:r>
        <w:r w:rsidR="000F0E69">
          <w:rPr>
            <w:noProof/>
            <w:webHidden/>
          </w:rPr>
          <w:instrText xml:space="preserve"> PAGEREF _Toc422754653 \h </w:instrText>
        </w:r>
        <w:r w:rsidR="000F0E69">
          <w:rPr>
            <w:noProof/>
            <w:webHidden/>
          </w:rPr>
        </w:r>
        <w:r w:rsidR="000F0E69">
          <w:rPr>
            <w:noProof/>
            <w:webHidden/>
          </w:rPr>
          <w:fldChar w:fldCharType="separate"/>
        </w:r>
        <w:r w:rsidR="000F0E69">
          <w:rPr>
            <w:noProof/>
            <w:webHidden/>
          </w:rPr>
          <w:t>31</w:t>
        </w:r>
        <w:r w:rsidR="000F0E69">
          <w:rPr>
            <w:noProof/>
            <w:webHidden/>
          </w:rPr>
          <w:fldChar w:fldCharType="end"/>
        </w:r>
      </w:hyperlink>
    </w:p>
    <w:p w14:paraId="0CAB3B90" w14:textId="77777777" w:rsidR="000F0E69" w:rsidRDefault="00722C49">
      <w:pPr>
        <w:pStyle w:val="TOC3"/>
        <w:tabs>
          <w:tab w:val="right" w:leader="dot" w:pos="9350"/>
        </w:tabs>
        <w:rPr>
          <w:rFonts w:asciiTheme="minorHAnsi" w:hAnsiTheme="minorHAnsi"/>
          <w:noProof/>
          <w:color w:val="auto"/>
          <w:sz w:val="22"/>
        </w:rPr>
      </w:pPr>
      <w:hyperlink w:anchor="_Toc422754654" w:history="1">
        <w:r w:rsidR="000F0E69" w:rsidRPr="003F7C09">
          <w:rPr>
            <w:rStyle w:val="Hyperlink"/>
            <w:noProof/>
          </w:rPr>
          <w:t>2.2.7. Dynamic Patterns</w:t>
        </w:r>
        <w:r w:rsidR="000F0E69">
          <w:rPr>
            <w:noProof/>
            <w:webHidden/>
          </w:rPr>
          <w:tab/>
        </w:r>
        <w:r w:rsidR="000F0E69">
          <w:rPr>
            <w:noProof/>
            <w:webHidden/>
          </w:rPr>
          <w:fldChar w:fldCharType="begin"/>
        </w:r>
        <w:r w:rsidR="000F0E69">
          <w:rPr>
            <w:noProof/>
            <w:webHidden/>
          </w:rPr>
          <w:instrText xml:space="preserve"> PAGEREF _Toc422754654 \h </w:instrText>
        </w:r>
        <w:r w:rsidR="000F0E69">
          <w:rPr>
            <w:noProof/>
            <w:webHidden/>
          </w:rPr>
        </w:r>
        <w:r w:rsidR="000F0E69">
          <w:rPr>
            <w:noProof/>
            <w:webHidden/>
          </w:rPr>
          <w:fldChar w:fldCharType="separate"/>
        </w:r>
        <w:r w:rsidR="000F0E69">
          <w:rPr>
            <w:noProof/>
            <w:webHidden/>
          </w:rPr>
          <w:t>31</w:t>
        </w:r>
        <w:r w:rsidR="000F0E69">
          <w:rPr>
            <w:noProof/>
            <w:webHidden/>
          </w:rPr>
          <w:fldChar w:fldCharType="end"/>
        </w:r>
      </w:hyperlink>
    </w:p>
    <w:p w14:paraId="2018BBBC" w14:textId="77777777" w:rsidR="000F0E69" w:rsidRDefault="00722C49">
      <w:pPr>
        <w:pStyle w:val="TOC3"/>
        <w:tabs>
          <w:tab w:val="right" w:leader="dot" w:pos="9350"/>
        </w:tabs>
        <w:rPr>
          <w:rFonts w:asciiTheme="minorHAnsi" w:hAnsiTheme="minorHAnsi"/>
          <w:noProof/>
          <w:color w:val="auto"/>
          <w:sz w:val="22"/>
        </w:rPr>
      </w:pPr>
      <w:hyperlink w:anchor="_Toc422754655" w:history="1">
        <w:r w:rsidR="000F0E69" w:rsidRPr="003F7C09">
          <w:rPr>
            <w:rStyle w:val="Hyperlink"/>
            <w:noProof/>
          </w:rPr>
          <w:t>2.2.8. Capture Patterns</w:t>
        </w:r>
        <w:r w:rsidR="000F0E69">
          <w:rPr>
            <w:noProof/>
            <w:webHidden/>
          </w:rPr>
          <w:tab/>
        </w:r>
        <w:r w:rsidR="000F0E69">
          <w:rPr>
            <w:noProof/>
            <w:webHidden/>
          </w:rPr>
          <w:fldChar w:fldCharType="begin"/>
        </w:r>
        <w:r w:rsidR="000F0E69">
          <w:rPr>
            <w:noProof/>
            <w:webHidden/>
          </w:rPr>
          <w:instrText xml:space="preserve"> PAGEREF _Toc422754655 \h </w:instrText>
        </w:r>
        <w:r w:rsidR="000F0E69">
          <w:rPr>
            <w:noProof/>
            <w:webHidden/>
          </w:rPr>
        </w:r>
        <w:r w:rsidR="000F0E69">
          <w:rPr>
            <w:noProof/>
            <w:webHidden/>
          </w:rPr>
          <w:fldChar w:fldCharType="separate"/>
        </w:r>
        <w:r w:rsidR="000F0E69">
          <w:rPr>
            <w:noProof/>
            <w:webHidden/>
          </w:rPr>
          <w:t>31</w:t>
        </w:r>
        <w:r w:rsidR="000F0E69">
          <w:rPr>
            <w:noProof/>
            <w:webHidden/>
          </w:rPr>
          <w:fldChar w:fldCharType="end"/>
        </w:r>
      </w:hyperlink>
    </w:p>
    <w:p w14:paraId="6FE6EC84" w14:textId="77777777" w:rsidR="000F0E69" w:rsidRDefault="00722C49">
      <w:pPr>
        <w:pStyle w:val="TOC3"/>
        <w:tabs>
          <w:tab w:val="right" w:leader="dot" w:pos="9350"/>
        </w:tabs>
        <w:rPr>
          <w:rFonts w:asciiTheme="minorHAnsi" w:hAnsiTheme="minorHAnsi"/>
          <w:noProof/>
          <w:color w:val="auto"/>
          <w:sz w:val="22"/>
        </w:rPr>
      </w:pPr>
      <w:hyperlink w:anchor="_Toc422754656" w:history="1">
        <w:r w:rsidR="000F0E69" w:rsidRPr="003F7C09">
          <w:rPr>
            <w:rStyle w:val="Hyperlink"/>
            <w:noProof/>
          </w:rPr>
          <w:t>2.2.9. Parameterized Patterns</w:t>
        </w:r>
        <w:r w:rsidR="000F0E69">
          <w:rPr>
            <w:noProof/>
            <w:webHidden/>
          </w:rPr>
          <w:tab/>
        </w:r>
        <w:r w:rsidR="000F0E69">
          <w:rPr>
            <w:noProof/>
            <w:webHidden/>
          </w:rPr>
          <w:fldChar w:fldCharType="begin"/>
        </w:r>
        <w:r w:rsidR="000F0E69">
          <w:rPr>
            <w:noProof/>
            <w:webHidden/>
          </w:rPr>
          <w:instrText xml:space="preserve"> PAGEREF _Toc422754656 \h </w:instrText>
        </w:r>
        <w:r w:rsidR="000F0E69">
          <w:rPr>
            <w:noProof/>
            <w:webHidden/>
          </w:rPr>
        </w:r>
        <w:r w:rsidR="000F0E69">
          <w:rPr>
            <w:noProof/>
            <w:webHidden/>
          </w:rPr>
          <w:fldChar w:fldCharType="separate"/>
        </w:r>
        <w:r w:rsidR="000F0E69">
          <w:rPr>
            <w:noProof/>
            <w:webHidden/>
          </w:rPr>
          <w:t>32</w:t>
        </w:r>
        <w:r w:rsidR="000F0E69">
          <w:rPr>
            <w:noProof/>
            <w:webHidden/>
          </w:rPr>
          <w:fldChar w:fldCharType="end"/>
        </w:r>
      </w:hyperlink>
    </w:p>
    <w:p w14:paraId="090C8043" w14:textId="77777777" w:rsidR="000F0E69" w:rsidRDefault="00722C49">
      <w:pPr>
        <w:pStyle w:val="TOC3"/>
        <w:tabs>
          <w:tab w:val="right" w:leader="dot" w:pos="9350"/>
        </w:tabs>
        <w:rPr>
          <w:rFonts w:asciiTheme="minorHAnsi" w:hAnsiTheme="minorHAnsi"/>
          <w:noProof/>
          <w:color w:val="auto"/>
          <w:sz w:val="22"/>
        </w:rPr>
      </w:pPr>
      <w:hyperlink w:anchor="_Toc422754657" w:history="1">
        <w:r w:rsidR="000F0E69" w:rsidRPr="003F7C09">
          <w:rPr>
            <w:rStyle w:val="Hyperlink"/>
            <w:noProof/>
          </w:rPr>
          <w:t>2.2.10. Enumeration and Flags Patterns</w:t>
        </w:r>
        <w:r w:rsidR="000F0E69">
          <w:rPr>
            <w:noProof/>
            <w:webHidden/>
          </w:rPr>
          <w:tab/>
        </w:r>
        <w:r w:rsidR="000F0E69">
          <w:rPr>
            <w:noProof/>
            <w:webHidden/>
          </w:rPr>
          <w:fldChar w:fldCharType="begin"/>
        </w:r>
        <w:r w:rsidR="000F0E69">
          <w:rPr>
            <w:noProof/>
            <w:webHidden/>
          </w:rPr>
          <w:instrText xml:space="preserve"> PAGEREF _Toc422754657 \h </w:instrText>
        </w:r>
        <w:r w:rsidR="000F0E69">
          <w:rPr>
            <w:noProof/>
            <w:webHidden/>
          </w:rPr>
        </w:r>
        <w:r w:rsidR="000F0E69">
          <w:rPr>
            <w:noProof/>
            <w:webHidden/>
          </w:rPr>
          <w:fldChar w:fldCharType="separate"/>
        </w:r>
        <w:r w:rsidR="000F0E69">
          <w:rPr>
            <w:noProof/>
            <w:webHidden/>
          </w:rPr>
          <w:t>32</w:t>
        </w:r>
        <w:r w:rsidR="000F0E69">
          <w:rPr>
            <w:noProof/>
            <w:webHidden/>
          </w:rPr>
          <w:fldChar w:fldCharType="end"/>
        </w:r>
      </w:hyperlink>
      <w:bookmarkStart w:id="0" w:name="_GoBack"/>
      <w:bookmarkEnd w:id="0"/>
    </w:p>
    <w:p w14:paraId="3FA14B01" w14:textId="77777777" w:rsidR="000F0E69" w:rsidRDefault="00722C49">
      <w:pPr>
        <w:pStyle w:val="TOC3"/>
        <w:tabs>
          <w:tab w:val="right" w:leader="dot" w:pos="9350"/>
        </w:tabs>
        <w:rPr>
          <w:rFonts w:asciiTheme="minorHAnsi" w:hAnsiTheme="minorHAnsi"/>
          <w:noProof/>
          <w:color w:val="auto"/>
          <w:sz w:val="22"/>
        </w:rPr>
      </w:pPr>
      <w:hyperlink w:anchor="_Toc422754658" w:history="1">
        <w:r w:rsidR="000F0E69" w:rsidRPr="003F7C09">
          <w:rPr>
            <w:rStyle w:val="Hyperlink"/>
            <w:noProof/>
          </w:rPr>
          <w:t>2.2.11. From Patterns</w:t>
        </w:r>
        <w:r w:rsidR="000F0E69">
          <w:rPr>
            <w:noProof/>
            <w:webHidden/>
          </w:rPr>
          <w:tab/>
        </w:r>
        <w:r w:rsidR="000F0E69">
          <w:rPr>
            <w:noProof/>
            <w:webHidden/>
          </w:rPr>
          <w:fldChar w:fldCharType="begin"/>
        </w:r>
        <w:r w:rsidR="000F0E69">
          <w:rPr>
            <w:noProof/>
            <w:webHidden/>
          </w:rPr>
          <w:instrText xml:space="preserve"> PAGEREF _Toc422754658 \h </w:instrText>
        </w:r>
        <w:r w:rsidR="000F0E69">
          <w:rPr>
            <w:noProof/>
            <w:webHidden/>
          </w:rPr>
        </w:r>
        <w:r w:rsidR="000F0E69">
          <w:rPr>
            <w:noProof/>
            <w:webHidden/>
          </w:rPr>
          <w:fldChar w:fldCharType="separate"/>
        </w:r>
        <w:r w:rsidR="000F0E69">
          <w:rPr>
            <w:noProof/>
            <w:webHidden/>
          </w:rPr>
          <w:t>34</w:t>
        </w:r>
        <w:r w:rsidR="000F0E69">
          <w:rPr>
            <w:noProof/>
            <w:webHidden/>
          </w:rPr>
          <w:fldChar w:fldCharType="end"/>
        </w:r>
      </w:hyperlink>
    </w:p>
    <w:p w14:paraId="29C735D7" w14:textId="77777777" w:rsidR="000F0E69" w:rsidRDefault="00722C49">
      <w:pPr>
        <w:pStyle w:val="TOC3"/>
        <w:tabs>
          <w:tab w:val="right" w:leader="dot" w:pos="9350"/>
        </w:tabs>
        <w:rPr>
          <w:rFonts w:asciiTheme="minorHAnsi" w:hAnsiTheme="minorHAnsi"/>
          <w:noProof/>
          <w:color w:val="auto"/>
          <w:sz w:val="22"/>
        </w:rPr>
      </w:pPr>
      <w:hyperlink w:anchor="_Toc422754659" w:history="1">
        <w:r w:rsidR="000F0E69" w:rsidRPr="003F7C09">
          <w:rPr>
            <w:rStyle w:val="Hyperlink"/>
            <w:noProof/>
          </w:rPr>
          <w:t>2.2.12. Localized Strings</w:t>
        </w:r>
        <w:r w:rsidR="000F0E69">
          <w:rPr>
            <w:noProof/>
            <w:webHidden/>
          </w:rPr>
          <w:tab/>
        </w:r>
        <w:r w:rsidR="000F0E69">
          <w:rPr>
            <w:noProof/>
            <w:webHidden/>
          </w:rPr>
          <w:fldChar w:fldCharType="begin"/>
        </w:r>
        <w:r w:rsidR="000F0E69">
          <w:rPr>
            <w:noProof/>
            <w:webHidden/>
          </w:rPr>
          <w:instrText xml:space="preserve"> PAGEREF _Toc422754659 \h </w:instrText>
        </w:r>
        <w:r w:rsidR="000F0E69">
          <w:rPr>
            <w:noProof/>
            <w:webHidden/>
          </w:rPr>
        </w:r>
        <w:r w:rsidR="000F0E69">
          <w:rPr>
            <w:noProof/>
            <w:webHidden/>
          </w:rPr>
          <w:fldChar w:fldCharType="separate"/>
        </w:r>
        <w:r w:rsidR="000F0E69">
          <w:rPr>
            <w:noProof/>
            <w:webHidden/>
          </w:rPr>
          <w:t>35</w:t>
        </w:r>
        <w:r w:rsidR="000F0E69">
          <w:rPr>
            <w:noProof/>
            <w:webHidden/>
          </w:rPr>
          <w:fldChar w:fldCharType="end"/>
        </w:r>
      </w:hyperlink>
    </w:p>
    <w:p w14:paraId="5A692FBA"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660" w:history="1">
        <w:r w:rsidR="000F0E69" w:rsidRPr="003F7C09">
          <w:rPr>
            <w:rStyle w:val="Hyperlink"/>
            <w:noProof/>
          </w:rPr>
          <w:t>2.3. Grammars</w:t>
        </w:r>
        <w:r w:rsidR="000F0E69">
          <w:rPr>
            <w:noProof/>
            <w:webHidden/>
          </w:rPr>
          <w:tab/>
        </w:r>
        <w:r w:rsidR="000F0E69">
          <w:rPr>
            <w:noProof/>
            <w:webHidden/>
          </w:rPr>
          <w:fldChar w:fldCharType="begin"/>
        </w:r>
        <w:r w:rsidR="000F0E69">
          <w:rPr>
            <w:noProof/>
            <w:webHidden/>
          </w:rPr>
          <w:instrText xml:space="preserve"> PAGEREF _Toc422754660 \h </w:instrText>
        </w:r>
        <w:r w:rsidR="000F0E69">
          <w:rPr>
            <w:noProof/>
            <w:webHidden/>
          </w:rPr>
        </w:r>
        <w:r w:rsidR="000F0E69">
          <w:rPr>
            <w:noProof/>
            <w:webHidden/>
          </w:rPr>
          <w:fldChar w:fldCharType="separate"/>
        </w:r>
        <w:r w:rsidR="000F0E69">
          <w:rPr>
            <w:noProof/>
            <w:webHidden/>
          </w:rPr>
          <w:t>36</w:t>
        </w:r>
        <w:r w:rsidR="000F0E69">
          <w:rPr>
            <w:noProof/>
            <w:webHidden/>
          </w:rPr>
          <w:fldChar w:fldCharType="end"/>
        </w:r>
      </w:hyperlink>
    </w:p>
    <w:p w14:paraId="1058DC5F" w14:textId="77777777" w:rsidR="000F0E69" w:rsidRDefault="00722C49">
      <w:pPr>
        <w:pStyle w:val="TOC3"/>
        <w:tabs>
          <w:tab w:val="right" w:leader="dot" w:pos="9350"/>
        </w:tabs>
        <w:rPr>
          <w:rFonts w:asciiTheme="minorHAnsi" w:hAnsiTheme="minorHAnsi"/>
          <w:noProof/>
          <w:color w:val="auto"/>
          <w:sz w:val="22"/>
        </w:rPr>
      </w:pPr>
      <w:hyperlink w:anchor="_Toc422754661" w:history="1">
        <w:r w:rsidR="000F0E69" w:rsidRPr="003F7C09">
          <w:rPr>
            <w:rStyle w:val="Hyperlink"/>
            <w:noProof/>
          </w:rPr>
          <w:t>2.3.1. Basic Syntax Forms</w:t>
        </w:r>
        <w:r w:rsidR="000F0E69">
          <w:rPr>
            <w:noProof/>
            <w:webHidden/>
          </w:rPr>
          <w:tab/>
        </w:r>
        <w:r w:rsidR="000F0E69">
          <w:rPr>
            <w:noProof/>
            <w:webHidden/>
          </w:rPr>
          <w:fldChar w:fldCharType="begin"/>
        </w:r>
        <w:r w:rsidR="000F0E69">
          <w:rPr>
            <w:noProof/>
            <w:webHidden/>
          </w:rPr>
          <w:instrText xml:space="preserve"> PAGEREF _Toc422754661 \h </w:instrText>
        </w:r>
        <w:r w:rsidR="000F0E69">
          <w:rPr>
            <w:noProof/>
            <w:webHidden/>
          </w:rPr>
        </w:r>
        <w:r w:rsidR="000F0E69">
          <w:rPr>
            <w:noProof/>
            <w:webHidden/>
          </w:rPr>
          <w:fldChar w:fldCharType="separate"/>
        </w:r>
        <w:r w:rsidR="000F0E69">
          <w:rPr>
            <w:noProof/>
            <w:webHidden/>
          </w:rPr>
          <w:t>36</w:t>
        </w:r>
        <w:r w:rsidR="000F0E69">
          <w:rPr>
            <w:noProof/>
            <w:webHidden/>
          </w:rPr>
          <w:fldChar w:fldCharType="end"/>
        </w:r>
      </w:hyperlink>
    </w:p>
    <w:p w14:paraId="3C0AEE45" w14:textId="77777777" w:rsidR="000F0E69" w:rsidRDefault="00722C49">
      <w:pPr>
        <w:pStyle w:val="TOC3"/>
        <w:tabs>
          <w:tab w:val="right" w:leader="dot" w:pos="9350"/>
        </w:tabs>
        <w:rPr>
          <w:rFonts w:asciiTheme="minorHAnsi" w:hAnsiTheme="minorHAnsi"/>
          <w:noProof/>
          <w:color w:val="auto"/>
          <w:sz w:val="22"/>
        </w:rPr>
      </w:pPr>
      <w:hyperlink w:anchor="_Toc422754662" w:history="1">
        <w:r w:rsidR="000F0E69" w:rsidRPr="003F7C09">
          <w:rPr>
            <w:rStyle w:val="Hyperlink"/>
            <w:noProof/>
          </w:rPr>
          <w:t>2.3.2. Parsing</w:t>
        </w:r>
        <w:r w:rsidR="000F0E69">
          <w:rPr>
            <w:noProof/>
            <w:webHidden/>
          </w:rPr>
          <w:tab/>
        </w:r>
        <w:r w:rsidR="000F0E69">
          <w:rPr>
            <w:noProof/>
            <w:webHidden/>
          </w:rPr>
          <w:fldChar w:fldCharType="begin"/>
        </w:r>
        <w:r w:rsidR="000F0E69">
          <w:rPr>
            <w:noProof/>
            <w:webHidden/>
          </w:rPr>
          <w:instrText xml:space="preserve"> PAGEREF _Toc422754662 \h </w:instrText>
        </w:r>
        <w:r w:rsidR="000F0E69">
          <w:rPr>
            <w:noProof/>
            <w:webHidden/>
          </w:rPr>
        </w:r>
        <w:r w:rsidR="000F0E69">
          <w:rPr>
            <w:noProof/>
            <w:webHidden/>
          </w:rPr>
          <w:fldChar w:fldCharType="separate"/>
        </w:r>
        <w:r w:rsidR="000F0E69">
          <w:rPr>
            <w:noProof/>
            <w:webHidden/>
          </w:rPr>
          <w:t>38</w:t>
        </w:r>
        <w:r w:rsidR="000F0E69">
          <w:rPr>
            <w:noProof/>
            <w:webHidden/>
          </w:rPr>
          <w:fldChar w:fldCharType="end"/>
        </w:r>
      </w:hyperlink>
    </w:p>
    <w:p w14:paraId="0A63AB08" w14:textId="77777777" w:rsidR="000F0E69" w:rsidRDefault="00722C49">
      <w:pPr>
        <w:pStyle w:val="TOC3"/>
        <w:tabs>
          <w:tab w:val="right" w:leader="dot" w:pos="9350"/>
        </w:tabs>
        <w:rPr>
          <w:rFonts w:asciiTheme="minorHAnsi" w:hAnsiTheme="minorHAnsi"/>
          <w:noProof/>
          <w:color w:val="auto"/>
          <w:sz w:val="22"/>
        </w:rPr>
      </w:pPr>
      <w:hyperlink w:anchor="_Toc422754663" w:history="1">
        <w:r w:rsidR="000F0E69" w:rsidRPr="003F7C09">
          <w:rPr>
            <w:rStyle w:val="Hyperlink"/>
            <w:noProof/>
          </w:rPr>
          <w:t>2.3.3. Tokenization</w:t>
        </w:r>
        <w:r w:rsidR="000F0E69">
          <w:rPr>
            <w:noProof/>
            <w:webHidden/>
          </w:rPr>
          <w:tab/>
        </w:r>
        <w:r w:rsidR="000F0E69">
          <w:rPr>
            <w:noProof/>
            <w:webHidden/>
          </w:rPr>
          <w:fldChar w:fldCharType="begin"/>
        </w:r>
        <w:r w:rsidR="000F0E69">
          <w:rPr>
            <w:noProof/>
            <w:webHidden/>
          </w:rPr>
          <w:instrText xml:space="preserve"> PAGEREF _Toc422754663 \h </w:instrText>
        </w:r>
        <w:r w:rsidR="000F0E69">
          <w:rPr>
            <w:noProof/>
            <w:webHidden/>
          </w:rPr>
        </w:r>
        <w:r w:rsidR="000F0E69">
          <w:rPr>
            <w:noProof/>
            <w:webHidden/>
          </w:rPr>
          <w:fldChar w:fldCharType="separate"/>
        </w:r>
        <w:r w:rsidR="000F0E69">
          <w:rPr>
            <w:noProof/>
            <w:webHidden/>
          </w:rPr>
          <w:t>39</w:t>
        </w:r>
        <w:r w:rsidR="000F0E69">
          <w:rPr>
            <w:noProof/>
            <w:webHidden/>
          </w:rPr>
          <w:fldChar w:fldCharType="end"/>
        </w:r>
      </w:hyperlink>
    </w:p>
    <w:p w14:paraId="2CA4FCD7" w14:textId="77777777" w:rsidR="000F0E69" w:rsidRDefault="00722C49">
      <w:pPr>
        <w:pStyle w:val="TOC3"/>
        <w:tabs>
          <w:tab w:val="right" w:leader="dot" w:pos="9350"/>
        </w:tabs>
        <w:rPr>
          <w:rFonts w:asciiTheme="minorHAnsi" w:hAnsiTheme="minorHAnsi"/>
          <w:noProof/>
          <w:color w:val="auto"/>
          <w:sz w:val="22"/>
        </w:rPr>
      </w:pPr>
      <w:hyperlink w:anchor="_Toc422754664" w:history="1">
        <w:r w:rsidR="000F0E69" w:rsidRPr="003F7C09">
          <w:rPr>
            <w:rStyle w:val="Hyperlink"/>
            <w:noProof/>
          </w:rPr>
          <w:t>2.3.4. Look-Ahead and Semantic Condition</w:t>
        </w:r>
        <w:r w:rsidR="000F0E69">
          <w:rPr>
            <w:noProof/>
            <w:webHidden/>
          </w:rPr>
          <w:tab/>
        </w:r>
        <w:r w:rsidR="000F0E69">
          <w:rPr>
            <w:noProof/>
            <w:webHidden/>
          </w:rPr>
          <w:fldChar w:fldCharType="begin"/>
        </w:r>
        <w:r w:rsidR="000F0E69">
          <w:rPr>
            <w:noProof/>
            <w:webHidden/>
          </w:rPr>
          <w:instrText xml:space="preserve"> PAGEREF _Toc422754664 \h </w:instrText>
        </w:r>
        <w:r w:rsidR="000F0E69">
          <w:rPr>
            <w:noProof/>
            <w:webHidden/>
          </w:rPr>
        </w:r>
        <w:r w:rsidR="000F0E69">
          <w:rPr>
            <w:noProof/>
            <w:webHidden/>
          </w:rPr>
          <w:fldChar w:fldCharType="separate"/>
        </w:r>
        <w:r w:rsidR="000F0E69">
          <w:rPr>
            <w:noProof/>
            <w:webHidden/>
          </w:rPr>
          <w:t>39</w:t>
        </w:r>
        <w:r w:rsidR="000F0E69">
          <w:rPr>
            <w:noProof/>
            <w:webHidden/>
          </w:rPr>
          <w:fldChar w:fldCharType="end"/>
        </w:r>
      </w:hyperlink>
    </w:p>
    <w:p w14:paraId="5084A104" w14:textId="77777777" w:rsidR="000F0E69" w:rsidRDefault="00722C49">
      <w:pPr>
        <w:pStyle w:val="TOC3"/>
        <w:tabs>
          <w:tab w:val="right" w:leader="dot" w:pos="9350"/>
        </w:tabs>
        <w:rPr>
          <w:rFonts w:asciiTheme="minorHAnsi" w:hAnsiTheme="minorHAnsi"/>
          <w:noProof/>
          <w:color w:val="auto"/>
          <w:sz w:val="22"/>
        </w:rPr>
      </w:pPr>
      <w:hyperlink w:anchor="_Toc422754665" w:history="1">
        <w:r w:rsidR="000F0E69" w:rsidRPr="003F7C09">
          <w:rPr>
            <w:rStyle w:val="Hyperlink"/>
            <w:noProof/>
          </w:rPr>
          <w:t>2.3.5. Syntax Rules as Methods</w:t>
        </w:r>
        <w:r w:rsidR="000F0E69">
          <w:rPr>
            <w:noProof/>
            <w:webHidden/>
          </w:rPr>
          <w:tab/>
        </w:r>
        <w:r w:rsidR="000F0E69">
          <w:rPr>
            <w:noProof/>
            <w:webHidden/>
          </w:rPr>
          <w:fldChar w:fldCharType="begin"/>
        </w:r>
        <w:r w:rsidR="000F0E69">
          <w:rPr>
            <w:noProof/>
            <w:webHidden/>
          </w:rPr>
          <w:instrText xml:space="preserve"> PAGEREF _Toc422754665 \h </w:instrText>
        </w:r>
        <w:r w:rsidR="000F0E69">
          <w:rPr>
            <w:noProof/>
            <w:webHidden/>
          </w:rPr>
        </w:r>
        <w:r w:rsidR="000F0E69">
          <w:rPr>
            <w:noProof/>
            <w:webHidden/>
          </w:rPr>
          <w:fldChar w:fldCharType="separate"/>
        </w:r>
        <w:r w:rsidR="000F0E69">
          <w:rPr>
            <w:noProof/>
            <w:webHidden/>
          </w:rPr>
          <w:t>40</w:t>
        </w:r>
        <w:r w:rsidR="000F0E69">
          <w:rPr>
            <w:noProof/>
            <w:webHidden/>
          </w:rPr>
          <w:fldChar w:fldCharType="end"/>
        </w:r>
      </w:hyperlink>
    </w:p>
    <w:p w14:paraId="0B21F949" w14:textId="77777777" w:rsidR="000F0E69" w:rsidRDefault="00722C49">
      <w:pPr>
        <w:pStyle w:val="TOC3"/>
        <w:tabs>
          <w:tab w:val="right" w:leader="dot" w:pos="9350"/>
        </w:tabs>
        <w:rPr>
          <w:rFonts w:asciiTheme="minorHAnsi" w:hAnsiTheme="minorHAnsi"/>
          <w:noProof/>
          <w:color w:val="auto"/>
          <w:sz w:val="22"/>
        </w:rPr>
      </w:pPr>
      <w:hyperlink w:anchor="_Toc422754666" w:history="1">
        <w:r w:rsidR="000F0E69" w:rsidRPr="003F7C09">
          <w:rPr>
            <w:rStyle w:val="Hyperlink"/>
            <w:noProof/>
          </w:rPr>
          <w:t>2.3.6. Using Syntax in Patterns</w:t>
        </w:r>
        <w:r w:rsidR="000F0E69">
          <w:rPr>
            <w:noProof/>
            <w:webHidden/>
          </w:rPr>
          <w:tab/>
        </w:r>
        <w:r w:rsidR="000F0E69">
          <w:rPr>
            <w:noProof/>
            <w:webHidden/>
          </w:rPr>
          <w:fldChar w:fldCharType="begin"/>
        </w:r>
        <w:r w:rsidR="000F0E69">
          <w:rPr>
            <w:noProof/>
            <w:webHidden/>
          </w:rPr>
          <w:instrText xml:space="preserve"> PAGEREF _Toc422754666 \h </w:instrText>
        </w:r>
        <w:r w:rsidR="000F0E69">
          <w:rPr>
            <w:noProof/>
            <w:webHidden/>
          </w:rPr>
        </w:r>
        <w:r w:rsidR="000F0E69">
          <w:rPr>
            <w:noProof/>
            <w:webHidden/>
          </w:rPr>
          <w:fldChar w:fldCharType="separate"/>
        </w:r>
        <w:r w:rsidR="000F0E69">
          <w:rPr>
            <w:noProof/>
            <w:webHidden/>
          </w:rPr>
          <w:t>40</w:t>
        </w:r>
        <w:r w:rsidR="000F0E69">
          <w:rPr>
            <w:noProof/>
            <w:webHidden/>
          </w:rPr>
          <w:fldChar w:fldCharType="end"/>
        </w:r>
      </w:hyperlink>
    </w:p>
    <w:p w14:paraId="31652F66" w14:textId="77777777" w:rsidR="000F0E69" w:rsidRDefault="00722C49">
      <w:pPr>
        <w:pStyle w:val="TOC3"/>
        <w:tabs>
          <w:tab w:val="right" w:leader="dot" w:pos="9350"/>
        </w:tabs>
        <w:rPr>
          <w:rFonts w:asciiTheme="minorHAnsi" w:hAnsiTheme="minorHAnsi"/>
          <w:noProof/>
          <w:color w:val="auto"/>
          <w:sz w:val="22"/>
        </w:rPr>
      </w:pPr>
      <w:hyperlink w:anchor="_Toc422754667" w:history="1">
        <w:r w:rsidR="000F0E69" w:rsidRPr="003F7C09">
          <w:rPr>
            <w:rStyle w:val="Hyperlink"/>
            <w:noProof/>
          </w:rPr>
          <w:t>2.3.7. Parameters in Syntax Rules</w:t>
        </w:r>
        <w:r w:rsidR="000F0E69">
          <w:rPr>
            <w:noProof/>
            <w:webHidden/>
          </w:rPr>
          <w:tab/>
        </w:r>
        <w:r w:rsidR="000F0E69">
          <w:rPr>
            <w:noProof/>
            <w:webHidden/>
          </w:rPr>
          <w:fldChar w:fldCharType="begin"/>
        </w:r>
        <w:r w:rsidR="000F0E69">
          <w:rPr>
            <w:noProof/>
            <w:webHidden/>
          </w:rPr>
          <w:instrText xml:space="preserve"> PAGEREF _Toc422754667 \h </w:instrText>
        </w:r>
        <w:r w:rsidR="000F0E69">
          <w:rPr>
            <w:noProof/>
            <w:webHidden/>
          </w:rPr>
        </w:r>
        <w:r w:rsidR="000F0E69">
          <w:rPr>
            <w:noProof/>
            <w:webHidden/>
          </w:rPr>
          <w:fldChar w:fldCharType="separate"/>
        </w:r>
        <w:r w:rsidR="000F0E69">
          <w:rPr>
            <w:noProof/>
            <w:webHidden/>
          </w:rPr>
          <w:t>40</w:t>
        </w:r>
        <w:r w:rsidR="000F0E69">
          <w:rPr>
            <w:noProof/>
            <w:webHidden/>
          </w:rPr>
          <w:fldChar w:fldCharType="end"/>
        </w:r>
      </w:hyperlink>
    </w:p>
    <w:p w14:paraId="11D839A5"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668" w:history="1">
        <w:r w:rsidR="000F0E69" w:rsidRPr="003F7C09">
          <w:rPr>
            <w:rStyle w:val="Hyperlink"/>
            <w:noProof/>
          </w:rPr>
          <w:t>2.4. Behavioral Scenarios</w:t>
        </w:r>
        <w:r w:rsidR="000F0E69">
          <w:rPr>
            <w:noProof/>
            <w:webHidden/>
          </w:rPr>
          <w:tab/>
        </w:r>
        <w:r w:rsidR="000F0E69">
          <w:rPr>
            <w:noProof/>
            <w:webHidden/>
          </w:rPr>
          <w:fldChar w:fldCharType="begin"/>
        </w:r>
        <w:r w:rsidR="000F0E69">
          <w:rPr>
            <w:noProof/>
            <w:webHidden/>
          </w:rPr>
          <w:instrText xml:space="preserve"> PAGEREF _Toc422754668 \h </w:instrText>
        </w:r>
        <w:r w:rsidR="000F0E69">
          <w:rPr>
            <w:noProof/>
            <w:webHidden/>
          </w:rPr>
        </w:r>
        <w:r w:rsidR="000F0E69">
          <w:rPr>
            <w:noProof/>
            <w:webHidden/>
          </w:rPr>
          <w:fldChar w:fldCharType="separate"/>
        </w:r>
        <w:r w:rsidR="000F0E69">
          <w:rPr>
            <w:noProof/>
            <w:webHidden/>
          </w:rPr>
          <w:t>41</w:t>
        </w:r>
        <w:r w:rsidR="000F0E69">
          <w:rPr>
            <w:noProof/>
            <w:webHidden/>
          </w:rPr>
          <w:fldChar w:fldCharType="end"/>
        </w:r>
      </w:hyperlink>
    </w:p>
    <w:p w14:paraId="2F281D66" w14:textId="77777777" w:rsidR="000F0E69" w:rsidRDefault="00722C49">
      <w:pPr>
        <w:pStyle w:val="TOC3"/>
        <w:tabs>
          <w:tab w:val="right" w:leader="dot" w:pos="9350"/>
        </w:tabs>
        <w:rPr>
          <w:rFonts w:asciiTheme="minorHAnsi" w:hAnsiTheme="minorHAnsi"/>
          <w:noProof/>
          <w:color w:val="auto"/>
          <w:sz w:val="22"/>
        </w:rPr>
      </w:pPr>
      <w:hyperlink w:anchor="_Toc422754669" w:history="1">
        <w:r w:rsidR="000F0E69" w:rsidRPr="003F7C09">
          <w:rPr>
            <w:rStyle w:val="Hyperlink"/>
            <w:noProof/>
          </w:rPr>
          <w:t>2.4.1. Basic Syntax and Semantics</w:t>
        </w:r>
        <w:r w:rsidR="000F0E69">
          <w:rPr>
            <w:noProof/>
            <w:webHidden/>
          </w:rPr>
          <w:tab/>
        </w:r>
        <w:r w:rsidR="000F0E69">
          <w:rPr>
            <w:noProof/>
            <w:webHidden/>
          </w:rPr>
          <w:fldChar w:fldCharType="begin"/>
        </w:r>
        <w:r w:rsidR="000F0E69">
          <w:rPr>
            <w:noProof/>
            <w:webHidden/>
          </w:rPr>
          <w:instrText xml:space="preserve"> PAGEREF _Toc422754669 \h </w:instrText>
        </w:r>
        <w:r w:rsidR="000F0E69">
          <w:rPr>
            <w:noProof/>
            <w:webHidden/>
          </w:rPr>
        </w:r>
        <w:r w:rsidR="000F0E69">
          <w:rPr>
            <w:noProof/>
            <w:webHidden/>
          </w:rPr>
          <w:fldChar w:fldCharType="separate"/>
        </w:r>
        <w:r w:rsidR="000F0E69">
          <w:rPr>
            <w:noProof/>
            <w:webHidden/>
          </w:rPr>
          <w:t>41</w:t>
        </w:r>
        <w:r w:rsidR="000F0E69">
          <w:rPr>
            <w:noProof/>
            <w:webHidden/>
          </w:rPr>
          <w:fldChar w:fldCharType="end"/>
        </w:r>
      </w:hyperlink>
    </w:p>
    <w:p w14:paraId="30FC9D36" w14:textId="77777777" w:rsidR="000F0E69" w:rsidRDefault="00722C49">
      <w:pPr>
        <w:pStyle w:val="TOC3"/>
        <w:tabs>
          <w:tab w:val="right" w:leader="dot" w:pos="9350"/>
        </w:tabs>
        <w:rPr>
          <w:rFonts w:asciiTheme="minorHAnsi" w:hAnsiTheme="minorHAnsi"/>
          <w:noProof/>
          <w:color w:val="auto"/>
          <w:sz w:val="22"/>
        </w:rPr>
      </w:pPr>
      <w:hyperlink w:anchor="_Toc422754670" w:history="1">
        <w:r w:rsidR="000F0E69" w:rsidRPr="003F7C09">
          <w:rPr>
            <w:rStyle w:val="Hyperlink"/>
            <w:noProof/>
          </w:rPr>
          <w:t>2.4.2. Matching Semantics</w:t>
        </w:r>
        <w:r w:rsidR="000F0E69">
          <w:rPr>
            <w:noProof/>
            <w:webHidden/>
          </w:rPr>
          <w:tab/>
        </w:r>
        <w:r w:rsidR="000F0E69">
          <w:rPr>
            <w:noProof/>
            <w:webHidden/>
          </w:rPr>
          <w:fldChar w:fldCharType="begin"/>
        </w:r>
        <w:r w:rsidR="000F0E69">
          <w:rPr>
            <w:noProof/>
            <w:webHidden/>
          </w:rPr>
          <w:instrText xml:space="preserve"> PAGEREF _Toc422754670 \h </w:instrText>
        </w:r>
        <w:r w:rsidR="000F0E69">
          <w:rPr>
            <w:noProof/>
            <w:webHidden/>
          </w:rPr>
        </w:r>
        <w:r w:rsidR="000F0E69">
          <w:rPr>
            <w:noProof/>
            <w:webHidden/>
          </w:rPr>
          <w:fldChar w:fldCharType="separate"/>
        </w:r>
        <w:r w:rsidR="000F0E69">
          <w:rPr>
            <w:noProof/>
            <w:webHidden/>
          </w:rPr>
          <w:t>44</w:t>
        </w:r>
        <w:r w:rsidR="000F0E69">
          <w:rPr>
            <w:noProof/>
            <w:webHidden/>
          </w:rPr>
          <w:fldChar w:fldCharType="end"/>
        </w:r>
      </w:hyperlink>
    </w:p>
    <w:p w14:paraId="6627DB36" w14:textId="77777777" w:rsidR="000F0E69" w:rsidRDefault="00722C49">
      <w:pPr>
        <w:pStyle w:val="TOC3"/>
        <w:tabs>
          <w:tab w:val="right" w:leader="dot" w:pos="9350"/>
        </w:tabs>
        <w:rPr>
          <w:rFonts w:asciiTheme="minorHAnsi" w:hAnsiTheme="minorHAnsi"/>
          <w:noProof/>
          <w:color w:val="auto"/>
          <w:sz w:val="22"/>
        </w:rPr>
      </w:pPr>
      <w:hyperlink w:anchor="_Toc422754671" w:history="1">
        <w:r w:rsidR="000F0E69" w:rsidRPr="003F7C09">
          <w:rPr>
            <w:rStyle w:val="Hyperlink"/>
            <w:noProof/>
          </w:rPr>
          <w:t>2.4.3. Strict vs. Loose</w:t>
        </w:r>
        <w:r w:rsidR="000F0E69">
          <w:rPr>
            <w:noProof/>
            <w:webHidden/>
          </w:rPr>
          <w:tab/>
        </w:r>
        <w:r w:rsidR="000F0E69">
          <w:rPr>
            <w:noProof/>
            <w:webHidden/>
          </w:rPr>
          <w:fldChar w:fldCharType="begin"/>
        </w:r>
        <w:r w:rsidR="000F0E69">
          <w:rPr>
            <w:noProof/>
            <w:webHidden/>
          </w:rPr>
          <w:instrText xml:space="preserve"> PAGEREF _Toc422754671 \h </w:instrText>
        </w:r>
        <w:r w:rsidR="000F0E69">
          <w:rPr>
            <w:noProof/>
            <w:webHidden/>
          </w:rPr>
        </w:r>
        <w:r w:rsidR="000F0E69">
          <w:rPr>
            <w:noProof/>
            <w:webHidden/>
          </w:rPr>
          <w:fldChar w:fldCharType="separate"/>
        </w:r>
        <w:r w:rsidR="000F0E69">
          <w:rPr>
            <w:noProof/>
            <w:webHidden/>
          </w:rPr>
          <w:t>44</w:t>
        </w:r>
        <w:r w:rsidR="000F0E69">
          <w:rPr>
            <w:noProof/>
            <w:webHidden/>
          </w:rPr>
          <w:fldChar w:fldCharType="end"/>
        </w:r>
      </w:hyperlink>
    </w:p>
    <w:p w14:paraId="2211821B" w14:textId="77777777" w:rsidR="000F0E69" w:rsidRDefault="00722C49">
      <w:pPr>
        <w:pStyle w:val="TOC3"/>
        <w:tabs>
          <w:tab w:val="left" w:pos="1100"/>
          <w:tab w:val="right" w:leader="dot" w:pos="9350"/>
        </w:tabs>
        <w:rPr>
          <w:rFonts w:asciiTheme="minorHAnsi" w:hAnsiTheme="minorHAnsi"/>
          <w:noProof/>
          <w:color w:val="auto"/>
          <w:sz w:val="22"/>
        </w:rPr>
      </w:pPr>
      <w:hyperlink w:anchor="_Toc422754672" w:history="1">
        <w:r w:rsidR="000F0E69" w:rsidRPr="003F7C09">
          <w:rPr>
            <w:rStyle w:val="Hyperlink"/>
            <w:noProof/>
          </w:rPr>
          <w:t>1.1.4</w:t>
        </w:r>
        <w:r w:rsidR="000F0E69">
          <w:rPr>
            <w:rFonts w:asciiTheme="minorHAnsi" w:hAnsiTheme="minorHAnsi"/>
            <w:noProof/>
            <w:color w:val="auto"/>
            <w:sz w:val="22"/>
          </w:rPr>
          <w:tab/>
        </w:r>
        <w:r w:rsidR="000F0E69" w:rsidRPr="003F7C09">
          <w:rPr>
            <w:rStyle w:val="Hyperlink"/>
            <w:noProof/>
          </w:rPr>
          <w:t>Setting Backtrack Points</w:t>
        </w:r>
        <w:r w:rsidR="000F0E69">
          <w:rPr>
            <w:noProof/>
            <w:webHidden/>
          </w:rPr>
          <w:tab/>
        </w:r>
        <w:r w:rsidR="000F0E69">
          <w:rPr>
            <w:noProof/>
            <w:webHidden/>
          </w:rPr>
          <w:fldChar w:fldCharType="begin"/>
        </w:r>
        <w:r w:rsidR="000F0E69">
          <w:rPr>
            <w:noProof/>
            <w:webHidden/>
          </w:rPr>
          <w:instrText xml:space="preserve"> PAGEREF _Toc422754672 \h </w:instrText>
        </w:r>
        <w:r w:rsidR="000F0E69">
          <w:rPr>
            <w:noProof/>
            <w:webHidden/>
          </w:rPr>
        </w:r>
        <w:r w:rsidR="000F0E69">
          <w:rPr>
            <w:noProof/>
            <w:webHidden/>
          </w:rPr>
          <w:fldChar w:fldCharType="separate"/>
        </w:r>
        <w:r w:rsidR="000F0E69">
          <w:rPr>
            <w:noProof/>
            <w:webHidden/>
          </w:rPr>
          <w:t>45</w:t>
        </w:r>
        <w:r w:rsidR="000F0E69">
          <w:rPr>
            <w:noProof/>
            <w:webHidden/>
          </w:rPr>
          <w:fldChar w:fldCharType="end"/>
        </w:r>
      </w:hyperlink>
    </w:p>
    <w:p w14:paraId="14B91755" w14:textId="77777777" w:rsidR="000F0E69" w:rsidRDefault="00722C49">
      <w:pPr>
        <w:pStyle w:val="TOC3"/>
        <w:tabs>
          <w:tab w:val="right" w:leader="dot" w:pos="9350"/>
        </w:tabs>
        <w:rPr>
          <w:rFonts w:asciiTheme="minorHAnsi" w:hAnsiTheme="minorHAnsi"/>
          <w:noProof/>
          <w:color w:val="auto"/>
          <w:sz w:val="22"/>
        </w:rPr>
      </w:pPr>
      <w:hyperlink w:anchor="_Toc422754673" w:history="1">
        <w:r w:rsidR="000F0E69" w:rsidRPr="003F7C09">
          <w:rPr>
            <w:rStyle w:val="Hyperlink"/>
            <w:noProof/>
          </w:rPr>
          <w:t>2.4.5. Scenario Parameters</w:t>
        </w:r>
        <w:r w:rsidR="000F0E69">
          <w:rPr>
            <w:noProof/>
            <w:webHidden/>
          </w:rPr>
          <w:tab/>
        </w:r>
        <w:r w:rsidR="000F0E69">
          <w:rPr>
            <w:noProof/>
            <w:webHidden/>
          </w:rPr>
          <w:fldChar w:fldCharType="begin"/>
        </w:r>
        <w:r w:rsidR="000F0E69">
          <w:rPr>
            <w:noProof/>
            <w:webHidden/>
          </w:rPr>
          <w:instrText xml:space="preserve"> PAGEREF _Toc422754673 \h </w:instrText>
        </w:r>
        <w:r w:rsidR="000F0E69">
          <w:rPr>
            <w:noProof/>
            <w:webHidden/>
          </w:rPr>
        </w:r>
        <w:r w:rsidR="000F0E69">
          <w:rPr>
            <w:noProof/>
            <w:webHidden/>
          </w:rPr>
          <w:fldChar w:fldCharType="separate"/>
        </w:r>
        <w:r w:rsidR="000F0E69">
          <w:rPr>
            <w:noProof/>
            <w:webHidden/>
          </w:rPr>
          <w:t>47</w:t>
        </w:r>
        <w:r w:rsidR="000F0E69">
          <w:rPr>
            <w:noProof/>
            <w:webHidden/>
          </w:rPr>
          <w:fldChar w:fldCharType="end"/>
        </w:r>
      </w:hyperlink>
    </w:p>
    <w:p w14:paraId="1BC0E356" w14:textId="77777777" w:rsidR="000F0E69" w:rsidRDefault="00722C49">
      <w:pPr>
        <w:pStyle w:val="TOC3"/>
        <w:tabs>
          <w:tab w:val="right" w:leader="dot" w:pos="9350"/>
        </w:tabs>
        <w:rPr>
          <w:rFonts w:asciiTheme="minorHAnsi" w:hAnsiTheme="minorHAnsi"/>
          <w:noProof/>
          <w:color w:val="auto"/>
          <w:sz w:val="22"/>
        </w:rPr>
      </w:pPr>
      <w:hyperlink w:anchor="_Toc422754674" w:history="1">
        <w:r w:rsidR="000F0E69" w:rsidRPr="003F7C09">
          <w:rPr>
            <w:rStyle w:val="Hyperlink"/>
            <w:noProof/>
          </w:rPr>
          <w:t>2.4.6. Result of the Match</w:t>
        </w:r>
        <w:r w:rsidR="000F0E69">
          <w:rPr>
            <w:noProof/>
            <w:webHidden/>
          </w:rPr>
          <w:tab/>
        </w:r>
        <w:r w:rsidR="000F0E69">
          <w:rPr>
            <w:noProof/>
            <w:webHidden/>
          </w:rPr>
          <w:fldChar w:fldCharType="begin"/>
        </w:r>
        <w:r w:rsidR="000F0E69">
          <w:rPr>
            <w:noProof/>
            <w:webHidden/>
          </w:rPr>
          <w:instrText xml:space="preserve"> PAGEREF _Toc422754674 \h </w:instrText>
        </w:r>
        <w:r w:rsidR="000F0E69">
          <w:rPr>
            <w:noProof/>
            <w:webHidden/>
          </w:rPr>
        </w:r>
        <w:r w:rsidR="000F0E69">
          <w:rPr>
            <w:noProof/>
            <w:webHidden/>
          </w:rPr>
          <w:fldChar w:fldCharType="separate"/>
        </w:r>
        <w:r w:rsidR="000F0E69">
          <w:rPr>
            <w:noProof/>
            <w:webHidden/>
          </w:rPr>
          <w:t>48</w:t>
        </w:r>
        <w:r w:rsidR="000F0E69">
          <w:rPr>
            <w:noProof/>
            <w:webHidden/>
          </w:rPr>
          <w:fldChar w:fldCharType="end"/>
        </w:r>
      </w:hyperlink>
    </w:p>
    <w:p w14:paraId="51DE0A58" w14:textId="77777777" w:rsidR="000F0E69" w:rsidRDefault="00722C49">
      <w:pPr>
        <w:pStyle w:val="TOC3"/>
        <w:tabs>
          <w:tab w:val="right" w:leader="dot" w:pos="9350"/>
        </w:tabs>
        <w:rPr>
          <w:rFonts w:asciiTheme="minorHAnsi" w:hAnsiTheme="minorHAnsi"/>
          <w:noProof/>
          <w:color w:val="auto"/>
          <w:sz w:val="22"/>
        </w:rPr>
      </w:pPr>
      <w:hyperlink w:anchor="_Toc422754675" w:history="1">
        <w:r w:rsidR="000F0E69" w:rsidRPr="003F7C09">
          <w:rPr>
            <w:rStyle w:val="Hyperlink"/>
            <w:noProof/>
          </w:rPr>
          <w:t>2.4.7. Combining Scenarios</w:t>
        </w:r>
        <w:r w:rsidR="000F0E69">
          <w:rPr>
            <w:noProof/>
            <w:webHidden/>
          </w:rPr>
          <w:tab/>
        </w:r>
        <w:r w:rsidR="000F0E69">
          <w:rPr>
            <w:noProof/>
            <w:webHidden/>
          </w:rPr>
          <w:fldChar w:fldCharType="begin"/>
        </w:r>
        <w:r w:rsidR="000F0E69">
          <w:rPr>
            <w:noProof/>
            <w:webHidden/>
          </w:rPr>
          <w:instrText xml:space="preserve"> PAGEREF _Toc422754675 \h </w:instrText>
        </w:r>
        <w:r w:rsidR="000F0E69">
          <w:rPr>
            <w:noProof/>
            <w:webHidden/>
          </w:rPr>
        </w:r>
        <w:r w:rsidR="000F0E69">
          <w:rPr>
            <w:noProof/>
            <w:webHidden/>
          </w:rPr>
          <w:fldChar w:fldCharType="separate"/>
        </w:r>
        <w:r w:rsidR="000F0E69">
          <w:rPr>
            <w:noProof/>
            <w:webHidden/>
          </w:rPr>
          <w:t>48</w:t>
        </w:r>
        <w:r w:rsidR="000F0E69">
          <w:rPr>
            <w:noProof/>
            <w:webHidden/>
          </w:rPr>
          <w:fldChar w:fldCharType="end"/>
        </w:r>
      </w:hyperlink>
    </w:p>
    <w:p w14:paraId="4E3FC356"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676" w:history="1">
        <w:r w:rsidR="000F0E69" w:rsidRPr="003F7C09">
          <w:rPr>
            <w:rStyle w:val="Hyperlink"/>
            <w:noProof/>
          </w:rPr>
          <w:t>2.5. Methods, Expressions and Statements</w:t>
        </w:r>
        <w:r w:rsidR="000F0E69">
          <w:rPr>
            <w:noProof/>
            <w:webHidden/>
          </w:rPr>
          <w:tab/>
        </w:r>
        <w:r w:rsidR="000F0E69">
          <w:rPr>
            <w:noProof/>
            <w:webHidden/>
          </w:rPr>
          <w:fldChar w:fldCharType="begin"/>
        </w:r>
        <w:r w:rsidR="000F0E69">
          <w:rPr>
            <w:noProof/>
            <w:webHidden/>
          </w:rPr>
          <w:instrText xml:space="preserve"> PAGEREF _Toc422754676 \h </w:instrText>
        </w:r>
        <w:r w:rsidR="000F0E69">
          <w:rPr>
            <w:noProof/>
            <w:webHidden/>
          </w:rPr>
        </w:r>
        <w:r w:rsidR="000F0E69">
          <w:rPr>
            <w:noProof/>
            <w:webHidden/>
          </w:rPr>
          <w:fldChar w:fldCharType="separate"/>
        </w:r>
        <w:r w:rsidR="000F0E69">
          <w:rPr>
            <w:noProof/>
            <w:webHidden/>
          </w:rPr>
          <w:t>49</w:t>
        </w:r>
        <w:r w:rsidR="000F0E69">
          <w:rPr>
            <w:noProof/>
            <w:webHidden/>
          </w:rPr>
          <w:fldChar w:fldCharType="end"/>
        </w:r>
      </w:hyperlink>
    </w:p>
    <w:p w14:paraId="7F358D42" w14:textId="77777777" w:rsidR="000F0E69" w:rsidRDefault="00722C49">
      <w:pPr>
        <w:pStyle w:val="TOC3"/>
        <w:tabs>
          <w:tab w:val="right" w:leader="dot" w:pos="9350"/>
        </w:tabs>
        <w:rPr>
          <w:rFonts w:asciiTheme="minorHAnsi" w:hAnsiTheme="minorHAnsi"/>
          <w:noProof/>
          <w:color w:val="auto"/>
          <w:sz w:val="22"/>
        </w:rPr>
      </w:pPr>
      <w:hyperlink w:anchor="_Toc422754677" w:history="1">
        <w:r w:rsidR="000F0E69" w:rsidRPr="003F7C09">
          <w:rPr>
            <w:rStyle w:val="Hyperlink"/>
            <w:noProof/>
          </w:rPr>
          <w:t>2.5.1. Method Definitions</w:t>
        </w:r>
        <w:r w:rsidR="000F0E69">
          <w:rPr>
            <w:noProof/>
            <w:webHidden/>
          </w:rPr>
          <w:tab/>
        </w:r>
        <w:r w:rsidR="000F0E69">
          <w:rPr>
            <w:noProof/>
            <w:webHidden/>
          </w:rPr>
          <w:fldChar w:fldCharType="begin"/>
        </w:r>
        <w:r w:rsidR="000F0E69">
          <w:rPr>
            <w:noProof/>
            <w:webHidden/>
          </w:rPr>
          <w:instrText xml:space="preserve"> PAGEREF _Toc422754677 \h </w:instrText>
        </w:r>
        <w:r w:rsidR="000F0E69">
          <w:rPr>
            <w:noProof/>
            <w:webHidden/>
          </w:rPr>
        </w:r>
        <w:r w:rsidR="000F0E69">
          <w:rPr>
            <w:noProof/>
            <w:webHidden/>
          </w:rPr>
          <w:fldChar w:fldCharType="separate"/>
        </w:r>
        <w:r w:rsidR="000F0E69">
          <w:rPr>
            <w:noProof/>
            <w:webHidden/>
          </w:rPr>
          <w:t>49</w:t>
        </w:r>
        <w:r w:rsidR="000F0E69">
          <w:rPr>
            <w:noProof/>
            <w:webHidden/>
          </w:rPr>
          <w:fldChar w:fldCharType="end"/>
        </w:r>
      </w:hyperlink>
    </w:p>
    <w:p w14:paraId="44792712" w14:textId="77777777" w:rsidR="000F0E69" w:rsidRDefault="00722C49">
      <w:pPr>
        <w:pStyle w:val="TOC3"/>
        <w:tabs>
          <w:tab w:val="right" w:leader="dot" w:pos="9350"/>
        </w:tabs>
        <w:rPr>
          <w:rFonts w:asciiTheme="minorHAnsi" w:hAnsiTheme="minorHAnsi"/>
          <w:noProof/>
          <w:color w:val="auto"/>
          <w:sz w:val="22"/>
        </w:rPr>
      </w:pPr>
      <w:hyperlink w:anchor="_Toc422754678" w:history="1">
        <w:r w:rsidR="000F0E69" w:rsidRPr="003F7C09">
          <w:rPr>
            <w:rStyle w:val="Hyperlink"/>
            <w:noProof/>
          </w:rPr>
          <w:t>2.5.2. Patterns in Methods and Statements</w:t>
        </w:r>
        <w:r w:rsidR="000F0E69">
          <w:rPr>
            <w:noProof/>
            <w:webHidden/>
          </w:rPr>
          <w:tab/>
        </w:r>
        <w:r w:rsidR="000F0E69">
          <w:rPr>
            <w:noProof/>
            <w:webHidden/>
          </w:rPr>
          <w:fldChar w:fldCharType="begin"/>
        </w:r>
        <w:r w:rsidR="000F0E69">
          <w:rPr>
            <w:noProof/>
            <w:webHidden/>
          </w:rPr>
          <w:instrText xml:space="preserve"> PAGEREF _Toc422754678 \h </w:instrText>
        </w:r>
        <w:r w:rsidR="000F0E69">
          <w:rPr>
            <w:noProof/>
            <w:webHidden/>
          </w:rPr>
        </w:r>
        <w:r w:rsidR="000F0E69">
          <w:rPr>
            <w:noProof/>
            <w:webHidden/>
          </w:rPr>
          <w:fldChar w:fldCharType="separate"/>
        </w:r>
        <w:r w:rsidR="000F0E69">
          <w:rPr>
            <w:noProof/>
            <w:webHidden/>
          </w:rPr>
          <w:t>50</w:t>
        </w:r>
        <w:r w:rsidR="000F0E69">
          <w:rPr>
            <w:noProof/>
            <w:webHidden/>
          </w:rPr>
          <w:fldChar w:fldCharType="end"/>
        </w:r>
      </w:hyperlink>
    </w:p>
    <w:p w14:paraId="76DCAE62" w14:textId="77777777" w:rsidR="000F0E69" w:rsidRDefault="00722C49">
      <w:pPr>
        <w:pStyle w:val="TOC3"/>
        <w:tabs>
          <w:tab w:val="right" w:leader="dot" w:pos="9350"/>
        </w:tabs>
        <w:rPr>
          <w:rFonts w:asciiTheme="minorHAnsi" w:hAnsiTheme="minorHAnsi"/>
          <w:noProof/>
          <w:color w:val="auto"/>
          <w:sz w:val="22"/>
        </w:rPr>
      </w:pPr>
      <w:hyperlink w:anchor="_Toc422754679" w:history="1">
        <w:r w:rsidR="000F0E69" w:rsidRPr="003F7C09">
          <w:rPr>
            <w:rStyle w:val="Hyperlink"/>
            <w:noProof/>
          </w:rPr>
          <w:t>2.5.3. Binders</w:t>
        </w:r>
        <w:r w:rsidR="000F0E69">
          <w:rPr>
            <w:noProof/>
            <w:webHidden/>
          </w:rPr>
          <w:tab/>
        </w:r>
        <w:r w:rsidR="000F0E69">
          <w:rPr>
            <w:noProof/>
            <w:webHidden/>
          </w:rPr>
          <w:fldChar w:fldCharType="begin"/>
        </w:r>
        <w:r w:rsidR="000F0E69">
          <w:rPr>
            <w:noProof/>
            <w:webHidden/>
          </w:rPr>
          <w:instrText xml:space="preserve"> PAGEREF _Toc422754679 \h </w:instrText>
        </w:r>
        <w:r w:rsidR="000F0E69">
          <w:rPr>
            <w:noProof/>
            <w:webHidden/>
          </w:rPr>
        </w:r>
        <w:r w:rsidR="000F0E69">
          <w:rPr>
            <w:noProof/>
            <w:webHidden/>
          </w:rPr>
          <w:fldChar w:fldCharType="separate"/>
        </w:r>
        <w:r w:rsidR="000F0E69">
          <w:rPr>
            <w:noProof/>
            <w:webHidden/>
          </w:rPr>
          <w:t>51</w:t>
        </w:r>
        <w:r w:rsidR="000F0E69">
          <w:rPr>
            <w:noProof/>
            <w:webHidden/>
          </w:rPr>
          <w:fldChar w:fldCharType="end"/>
        </w:r>
      </w:hyperlink>
    </w:p>
    <w:p w14:paraId="0B1AE56F"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680" w:history="1">
        <w:r w:rsidR="000F0E69" w:rsidRPr="003F7C09">
          <w:rPr>
            <w:rStyle w:val="Hyperlink"/>
            <w:noProof/>
          </w:rPr>
          <w:t>2.6. Aspects</w:t>
        </w:r>
        <w:r w:rsidR="000F0E69">
          <w:rPr>
            <w:noProof/>
            <w:webHidden/>
          </w:rPr>
          <w:tab/>
        </w:r>
        <w:r w:rsidR="000F0E69">
          <w:rPr>
            <w:noProof/>
            <w:webHidden/>
          </w:rPr>
          <w:fldChar w:fldCharType="begin"/>
        </w:r>
        <w:r w:rsidR="000F0E69">
          <w:rPr>
            <w:noProof/>
            <w:webHidden/>
          </w:rPr>
          <w:instrText xml:space="preserve"> PAGEREF _Toc422754680 \h </w:instrText>
        </w:r>
        <w:r w:rsidR="000F0E69">
          <w:rPr>
            <w:noProof/>
            <w:webHidden/>
          </w:rPr>
        </w:r>
        <w:r w:rsidR="000F0E69">
          <w:rPr>
            <w:noProof/>
            <w:webHidden/>
          </w:rPr>
          <w:fldChar w:fldCharType="separate"/>
        </w:r>
        <w:r w:rsidR="000F0E69">
          <w:rPr>
            <w:noProof/>
            <w:webHidden/>
          </w:rPr>
          <w:t>53</w:t>
        </w:r>
        <w:r w:rsidR="000F0E69">
          <w:rPr>
            <w:noProof/>
            <w:webHidden/>
          </w:rPr>
          <w:fldChar w:fldCharType="end"/>
        </w:r>
      </w:hyperlink>
    </w:p>
    <w:p w14:paraId="21E0824E"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681" w:history="1">
        <w:r w:rsidR="000F0E69" w:rsidRPr="003F7C09">
          <w:rPr>
            <w:rStyle w:val="Hyperlink"/>
            <w:noProof/>
          </w:rPr>
          <w:t>2.7. Modules, Name Resolution, Visibility, and Lifetime</w:t>
        </w:r>
        <w:r w:rsidR="000F0E69">
          <w:rPr>
            <w:noProof/>
            <w:webHidden/>
          </w:rPr>
          <w:tab/>
        </w:r>
        <w:r w:rsidR="000F0E69">
          <w:rPr>
            <w:noProof/>
            <w:webHidden/>
          </w:rPr>
          <w:fldChar w:fldCharType="begin"/>
        </w:r>
        <w:r w:rsidR="000F0E69">
          <w:rPr>
            <w:noProof/>
            <w:webHidden/>
          </w:rPr>
          <w:instrText xml:space="preserve"> PAGEREF _Toc422754681 \h </w:instrText>
        </w:r>
        <w:r w:rsidR="000F0E69">
          <w:rPr>
            <w:noProof/>
            <w:webHidden/>
          </w:rPr>
        </w:r>
        <w:r w:rsidR="000F0E69">
          <w:rPr>
            <w:noProof/>
            <w:webHidden/>
          </w:rPr>
          <w:fldChar w:fldCharType="separate"/>
        </w:r>
        <w:r w:rsidR="000F0E69">
          <w:rPr>
            <w:noProof/>
            <w:webHidden/>
          </w:rPr>
          <w:t>55</w:t>
        </w:r>
        <w:r w:rsidR="000F0E69">
          <w:rPr>
            <w:noProof/>
            <w:webHidden/>
          </w:rPr>
          <w:fldChar w:fldCharType="end"/>
        </w:r>
      </w:hyperlink>
    </w:p>
    <w:p w14:paraId="3CF3BFE8"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682" w:history="1">
        <w:r w:rsidR="000F0E69" w:rsidRPr="003F7C09">
          <w:rPr>
            <w:rStyle w:val="Hyperlink"/>
            <w:noProof/>
          </w:rPr>
          <w:t>2.8. Protocol Architecture</w:t>
        </w:r>
        <w:r w:rsidR="000F0E69">
          <w:rPr>
            <w:noProof/>
            <w:webHidden/>
          </w:rPr>
          <w:tab/>
        </w:r>
        <w:r w:rsidR="000F0E69">
          <w:rPr>
            <w:noProof/>
            <w:webHidden/>
          </w:rPr>
          <w:fldChar w:fldCharType="begin"/>
        </w:r>
        <w:r w:rsidR="000F0E69">
          <w:rPr>
            <w:noProof/>
            <w:webHidden/>
          </w:rPr>
          <w:instrText xml:space="preserve"> PAGEREF _Toc422754682 \h </w:instrText>
        </w:r>
        <w:r w:rsidR="000F0E69">
          <w:rPr>
            <w:noProof/>
            <w:webHidden/>
          </w:rPr>
        </w:r>
        <w:r w:rsidR="000F0E69">
          <w:rPr>
            <w:noProof/>
            <w:webHidden/>
          </w:rPr>
          <w:fldChar w:fldCharType="separate"/>
        </w:r>
        <w:r w:rsidR="000F0E69">
          <w:rPr>
            <w:noProof/>
            <w:webHidden/>
          </w:rPr>
          <w:t>56</w:t>
        </w:r>
        <w:r w:rsidR="000F0E69">
          <w:rPr>
            <w:noProof/>
            <w:webHidden/>
          </w:rPr>
          <w:fldChar w:fldCharType="end"/>
        </w:r>
      </w:hyperlink>
    </w:p>
    <w:p w14:paraId="6E15EB63" w14:textId="77777777" w:rsidR="000F0E69" w:rsidRDefault="00722C49">
      <w:pPr>
        <w:pStyle w:val="TOC3"/>
        <w:tabs>
          <w:tab w:val="right" w:leader="dot" w:pos="9350"/>
        </w:tabs>
        <w:rPr>
          <w:rFonts w:asciiTheme="minorHAnsi" w:hAnsiTheme="minorHAnsi"/>
          <w:noProof/>
          <w:color w:val="auto"/>
          <w:sz w:val="22"/>
        </w:rPr>
      </w:pPr>
      <w:hyperlink w:anchor="_Toc422754683" w:history="1">
        <w:r w:rsidR="000F0E69" w:rsidRPr="003F7C09">
          <w:rPr>
            <w:rStyle w:val="Hyperlink"/>
            <w:noProof/>
          </w:rPr>
          <w:t>2.8.1. Messages</w:t>
        </w:r>
        <w:r w:rsidR="000F0E69">
          <w:rPr>
            <w:noProof/>
            <w:webHidden/>
          </w:rPr>
          <w:tab/>
        </w:r>
        <w:r w:rsidR="000F0E69">
          <w:rPr>
            <w:noProof/>
            <w:webHidden/>
          </w:rPr>
          <w:fldChar w:fldCharType="begin"/>
        </w:r>
        <w:r w:rsidR="000F0E69">
          <w:rPr>
            <w:noProof/>
            <w:webHidden/>
          </w:rPr>
          <w:instrText xml:space="preserve"> PAGEREF _Toc422754683 \h </w:instrText>
        </w:r>
        <w:r w:rsidR="000F0E69">
          <w:rPr>
            <w:noProof/>
            <w:webHidden/>
          </w:rPr>
        </w:r>
        <w:r w:rsidR="000F0E69">
          <w:rPr>
            <w:noProof/>
            <w:webHidden/>
          </w:rPr>
          <w:fldChar w:fldCharType="separate"/>
        </w:r>
        <w:r w:rsidR="000F0E69">
          <w:rPr>
            <w:noProof/>
            <w:webHidden/>
          </w:rPr>
          <w:t>56</w:t>
        </w:r>
        <w:r w:rsidR="000F0E69">
          <w:rPr>
            <w:noProof/>
            <w:webHidden/>
          </w:rPr>
          <w:fldChar w:fldCharType="end"/>
        </w:r>
      </w:hyperlink>
    </w:p>
    <w:p w14:paraId="59F43970" w14:textId="77777777" w:rsidR="000F0E69" w:rsidRDefault="00722C49">
      <w:pPr>
        <w:pStyle w:val="TOC3"/>
        <w:tabs>
          <w:tab w:val="right" w:leader="dot" w:pos="9350"/>
        </w:tabs>
        <w:rPr>
          <w:rFonts w:asciiTheme="minorHAnsi" w:hAnsiTheme="minorHAnsi"/>
          <w:noProof/>
          <w:color w:val="auto"/>
          <w:sz w:val="22"/>
        </w:rPr>
      </w:pPr>
      <w:hyperlink w:anchor="_Toc422754684" w:history="1">
        <w:r w:rsidR="000F0E69" w:rsidRPr="003F7C09">
          <w:rPr>
            <w:rStyle w:val="Hyperlink"/>
            <w:noProof/>
          </w:rPr>
          <w:t>2.8.2. Message Annotations</w:t>
        </w:r>
        <w:r w:rsidR="000F0E69">
          <w:rPr>
            <w:noProof/>
            <w:webHidden/>
          </w:rPr>
          <w:tab/>
        </w:r>
        <w:r w:rsidR="000F0E69">
          <w:rPr>
            <w:noProof/>
            <w:webHidden/>
          </w:rPr>
          <w:fldChar w:fldCharType="begin"/>
        </w:r>
        <w:r w:rsidR="000F0E69">
          <w:rPr>
            <w:noProof/>
            <w:webHidden/>
          </w:rPr>
          <w:instrText xml:space="preserve"> PAGEREF _Toc422754684 \h </w:instrText>
        </w:r>
        <w:r w:rsidR="000F0E69">
          <w:rPr>
            <w:noProof/>
            <w:webHidden/>
          </w:rPr>
        </w:r>
        <w:r w:rsidR="000F0E69">
          <w:rPr>
            <w:noProof/>
            <w:webHidden/>
          </w:rPr>
          <w:fldChar w:fldCharType="separate"/>
        </w:r>
        <w:r w:rsidR="000F0E69">
          <w:rPr>
            <w:noProof/>
            <w:webHidden/>
          </w:rPr>
          <w:t>57</w:t>
        </w:r>
        <w:r w:rsidR="000F0E69">
          <w:rPr>
            <w:noProof/>
            <w:webHidden/>
          </w:rPr>
          <w:fldChar w:fldCharType="end"/>
        </w:r>
      </w:hyperlink>
    </w:p>
    <w:p w14:paraId="094C5CED" w14:textId="77777777" w:rsidR="000F0E69" w:rsidRDefault="00722C49">
      <w:pPr>
        <w:pStyle w:val="TOC3"/>
        <w:tabs>
          <w:tab w:val="right" w:leader="dot" w:pos="9350"/>
        </w:tabs>
        <w:rPr>
          <w:rFonts w:asciiTheme="minorHAnsi" w:hAnsiTheme="minorHAnsi"/>
          <w:noProof/>
          <w:color w:val="auto"/>
          <w:sz w:val="22"/>
        </w:rPr>
      </w:pPr>
      <w:hyperlink w:anchor="_Toc422754685" w:history="1">
        <w:r w:rsidR="000F0E69" w:rsidRPr="003F7C09">
          <w:rPr>
            <w:rStyle w:val="Hyperlink"/>
            <w:noProof/>
          </w:rPr>
          <w:t>2.8.3. Message Stacking</w:t>
        </w:r>
        <w:r w:rsidR="000F0E69">
          <w:rPr>
            <w:noProof/>
            <w:webHidden/>
          </w:rPr>
          <w:tab/>
        </w:r>
        <w:r w:rsidR="000F0E69">
          <w:rPr>
            <w:noProof/>
            <w:webHidden/>
          </w:rPr>
          <w:fldChar w:fldCharType="begin"/>
        </w:r>
        <w:r w:rsidR="000F0E69">
          <w:rPr>
            <w:noProof/>
            <w:webHidden/>
          </w:rPr>
          <w:instrText xml:space="preserve"> PAGEREF _Toc422754685 \h </w:instrText>
        </w:r>
        <w:r w:rsidR="000F0E69">
          <w:rPr>
            <w:noProof/>
            <w:webHidden/>
          </w:rPr>
        </w:r>
        <w:r w:rsidR="000F0E69">
          <w:rPr>
            <w:noProof/>
            <w:webHidden/>
          </w:rPr>
          <w:fldChar w:fldCharType="separate"/>
        </w:r>
        <w:r w:rsidR="000F0E69">
          <w:rPr>
            <w:noProof/>
            <w:webHidden/>
          </w:rPr>
          <w:t>58</w:t>
        </w:r>
        <w:r w:rsidR="000F0E69">
          <w:rPr>
            <w:noProof/>
            <w:webHidden/>
          </w:rPr>
          <w:fldChar w:fldCharType="end"/>
        </w:r>
      </w:hyperlink>
    </w:p>
    <w:p w14:paraId="51959E67" w14:textId="77777777" w:rsidR="000F0E69" w:rsidRDefault="00722C49">
      <w:pPr>
        <w:pStyle w:val="TOC3"/>
        <w:tabs>
          <w:tab w:val="right" w:leader="dot" w:pos="9350"/>
        </w:tabs>
        <w:rPr>
          <w:rFonts w:asciiTheme="minorHAnsi" w:hAnsiTheme="minorHAnsi"/>
          <w:noProof/>
          <w:color w:val="auto"/>
          <w:sz w:val="22"/>
        </w:rPr>
      </w:pPr>
      <w:hyperlink w:anchor="_Toc422754686" w:history="1">
        <w:r w:rsidR="000F0E69" w:rsidRPr="003F7C09">
          <w:rPr>
            <w:rStyle w:val="Hyperlink"/>
            <w:noProof/>
          </w:rPr>
          <w:t>2.8.4. Operations</w:t>
        </w:r>
        <w:r w:rsidR="000F0E69">
          <w:rPr>
            <w:noProof/>
            <w:webHidden/>
          </w:rPr>
          <w:tab/>
        </w:r>
        <w:r w:rsidR="000F0E69">
          <w:rPr>
            <w:noProof/>
            <w:webHidden/>
          </w:rPr>
          <w:fldChar w:fldCharType="begin"/>
        </w:r>
        <w:r w:rsidR="000F0E69">
          <w:rPr>
            <w:noProof/>
            <w:webHidden/>
          </w:rPr>
          <w:instrText xml:space="preserve"> PAGEREF _Toc422754686 \h </w:instrText>
        </w:r>
        <w:r w:rsidR="000F0E69">
          <w:rPr>
            <w:noProof/>
            <w:webHidden/>
          </w:rPr>
        </w:r>
        <w:r w:rsidR="000F0E69">
          <w:rPr>
            <w:noProof/>
            <w:webHidden/>
          </w:rPr>
          <w:fldChar w:fldCharType="separate"/>
        </w:r>
        <w:r w:rsidR="000F0E69">
          <w:rPr>
            <w:noProof/>
            <w:webHidden/>
          </w:rPr>
          <w:t>58</w:t>
        </w:r>
        <w:r w:rsidR="000F0E69">
          <w:rPr>
            <w:noProof/>
            <w:webHidden/>
          </w:rPr>
          <w:fldChar w:fldCharType="end"/>
        </w:r>
      </w:hyperlink>
    </w:p>
    <w:p w14:paraId="73EAB8FF" w14:textId="77777777" w:rsidR="000F0E69" w:rsidRDefault="00722C49">
      <w:pPr>
        <w:pStyle w:val="TOC3"/>
        <w:tabs>
          <w:tab w:val="right" w:leader="dot" w:pos="9350"/>
        </w:tabs>
        <w:rPr>
          <w:rFonts w:asciiTheme="minorHAnsi" w:hAnsiTheme="minorHAnsi"/>
          <w:noProof/>
          <w:color w:val="auto"/>
          <w:sz w:val="22"/>
        </w:rPr>
      </w:pPr>
      <w:hyperlink w:anchor="_Toc422754687" w:history="1">
        <w:r w:rsidR="000F0E69" w:rsidRPr="003F7C09">
          <w:rPr>
            <w:rStyle w:val="Hyperlink"/>
            <w:noProof/>
          </w:rPr>
          <w:t>2.8.5. Virtual Operations</w:t>
        </w:r>
        <w:r w:rsidR="000F0E69">
          <w:rPr>
            <w:noProof/>
            <w:webHidden/>
          </w:rPr>
          <w:tab/>
        </w:r>
        <w:r w:rsidR="000F0E69">
          <w:rPr>
            <w:noProof/>
            <w:webHidden/>
          </w:rPr>
          <w:fldChar w:fldCharType="begin"/>
        </w:r>
        <w:r w:rsidR="000F0E69">
          <w:rPr>
            <w:noProof/>
            <w:webHidden/>
          </w:rPr>
          <w:instrText xml:space="preserve"> PAGEREF _Toc422754687 \h </w:instrText>
        </w:r>
        <w:r w:rsidR="000F0E69">
          <w:rPr>
            <w:noProof/>
            <w:webHidden/>
          </w:rPr>
        </w:r>
        <w:r w:rsidR="000F0E69">
          <w:rPr>
            <w:noProof/>
            <w:webHidden/>
          </w:rPr>
          <w:fldChar w:fldCharType="separate"/>
        </w:r>
        <w:r w:rsidR="000F0E69">
          <w:rPr>
            <w:noProof/>
            <w:webHidden/>
          </w:rPr>
          <w:t>60</w:t>
        </w:r>
        <w:r w:rsidR="000F0E69">
          <w:rPr>
            <w:noProof/>
            <w:webHidden/>
          </w:rPr>
          <w:fldChar w:fldCharType="end"/>
        </w:r>
      </w:hyperlink>
    </w:p>
    <w:p w14:paraId="0EC7F7D7" w14:textId="77777777" w:rsidR="000F0E69" w:rsidRDefault="00722C49">
      <w:pPr>
        <w:pStyle w:val="TOC3"/>
        <w:tabs>
          <w:tab w:val="right" w:leader="dot" w:pos="9350"/>
        </w:tabs>
        <w:rPr>
          <w:rFonts w:asciiTheme="minorHAnsi" w:hAnsiTheme="minorHAnsi"/>
          <w:noProof/>
          <w:color w:val="auto"/>
          <w:sz w:val="22"/>
        </w:rPr>
      </w:pPr>
      <w:hyperlink w:anchor="_Toc422754688" w:history="1">
        <w:r w:rsidR="000F0E69" w:rsidRPr="003F7C09">
          <w:rPr>
            <w:rStyle w:val="Hyperlink"/>
            <w:noProof/>
          </w:rPr>
          <w:t>2.8.6. Contracts</w:t>
        </w:r>
        <w:r w:rsidR="000F0E69">
          <w:rPr>
            <w:noProof/>
            <w:webHidden/>
          </w:rPr>
          <w:tab/>
        </w:r>
        <w:r w:rsidR="000F0E69">
          <w:rPr>
            <w:noProof/>
            <w:webHidden/>
          </w:rPr>
          <w:fldChar w:fldCharType="begin"/>
        </w:r>
        <w:r w:rsidR="000F0E69">
          <w:rPr>
            <w:noProof/>
            <w:webHidden/>
          </w:rPr>
          <w:instrText xml:space="preserve"> PAGEREF _Toc422754688 \h </w:instrText>
        </w:r>
        <w:r w:rsidR="000F0E69">
          <w:rPr>
            <w:noProof/>
            <w:webHidden/>
          </w:rPr>
        </w:r>
        <w:r w:rsidR="000F0E69">
          <w:rPr>
            <w:noProof/>
            <w:webHidden/>
          </w:rPr>
          <w:fldChar w:fldCharType="separate"/>
        </w:r>
        <w:r w:rsidR="000F0E69">
          <w:rPr>
            <w:noProof/>
            <w:webHidden/>
          </w:rPr>
          <w:t>62</w:t>
        </w:r>
        <w:r w:rsidR="000F0E69">
          <w:rPr>
            <w:noProof/>
            <w:webHidden/>
          </w:rPr>
          <w:fldChar w:fldCharType="end"/>
        </w:r>
      </w:hyperlink>
    </w:p>
    <w:p w14:paraId="287BA77B" w14:textId="77777777" w:rsidR="000F0E69" w:rsidRDefault="00722C49">
      <w:pPr>
        <w:pStyle w:val="TOC3"/>
        <w:tabs>
          <w:tab w:val="right" w:leader="dot" w:pos="9350"/>
        </w:tabs>
        <w:rPr>
          <w:rFonts w:asciiTheme="minorHAnsi" w:hAnsiTheme="minorHAnsi"/>
          <w:noProof/>
          <w:color w:val="auto"/>
          <w:sz w:val="22"/>
        </w:rPr>
      </w:pPr>
      <w:hyperlink w:anchor="_Toc422754689" w:history="1">
        <w:r w:rsidR="000F0E69" w:rsidRPr="003F7C09">
          <w:rPr>
            <w:rStyle w:val="Hyperlink"/>
            <w:noProof/>
          </w:rPr>
          <w:t>2.8.7. Endpoints</w:t>
        </w:r>
        <w:r w:rsidR="000F0E69">
          <w:rPr>
            <w:noProof/>
            <w:webHidden/>
          </w:rPr>
          <w:tab/>
        </w:r>
        <w:r w:rsidR="000F0E69">
          <w:rPr>
            <w:noProof/>
            <w:webHidden/>
          </w:rPr>
          <w:fldChar w:fldCharType="begin"/>
        </w:r>
        <w:r w:rsidR="000F0E69">
          <w:rPr>
            <w:noProof/>
            <w:webHidden/>
          </w:rPr>
          <w:instrText xml:space="preserve"> PAGEREF _Toc422754689 \h </w:instrText>
        </w:r>
        <w:r w:rsidR="000F0E69">
          <w:rPr>
            <w:noProof/>
            <w:webHidden/>
          </w:rPr>
        </w:r>
        <w:r w:rsidR="000F0E69">
          <w:rPr>
            <w:noProof/>
            <w:webHidden/>
          </w:rPr>
          <w:fldChar w:fldCharType="separate"/>
        </w:r>
        <w:r w:rsidR="000F0E69">
          <w:rPr>
            <w:noProof/>
            <w:webHidden/>
          </w:rPr>
          <w:t>63</w:t>
        </w:r>
        <w:r w:rsidR="000F0E69">
          <w:rPr>
            <w:noProof/>
            <w:webHidden/>
          </w:rPr>
          <w:fldChar w:fldCharType="end"/>
        </w:r>
      </w:hyperlink>
    </w:p>
    <w:p w14:paraId="2AD4F240" w14:textId="77777777" w:rsidR="000F0E69" w:rsidRDefault="00722C49">
      <w:pPr>
        <w:pStyle w:val="TOC3"/>
        <w:tabs>
          <w:tab w:val="right" w:leader="dot" w:pos="9350"/>
        </w:tabs>
        <w:rPr>
          <w:rFonts w:asciiTheme="minorHAnsi" w:hAnsiTheme="minorHAnsi"/>
          <w:noProof/>
          <w:color w:val="auto"/>
          <w:sz w:val="22"/>
        </w:rPr>
      </w:pPr>
      <w:hyperlink w:anchor="_Toc422754690" w:history="1">
        <w:r w:rsidR="000F0E69" w:rsidRPr="003F7C09">
          <w:rPr>
            <w:rStyle w:val="Hyperlink"/>
            <w:noProof/>
          </w:rPr>
          <w:t>2.8.8. Roles</w:t>
        </w:r>
        <w:r w:rsidR="000F0E69">
          <w:rPr>
            <w:noProof/>
            <w:webHidden/>
          </w:rPr>
          <w:tab/>
        </w:r>
        <w:r w:rsidR="000F0E69">
          <w:rPr>
            <w:noProof/>
            <w:webHidden/>
          </w:rPr>
          <w:fldChar w:fldCharType="begin"/>
        </w:r>
        <w:r w:rsidR="000F0E69">
          <w:rPr>
            <w:noProof/>
            <w:webHidden/>
          </w:rPr>
          <w:instrText xml:space="preserve"> PAGEREF _Toc422754690 \h </w:instrText>
        </w:r>
        <w:r w:rsidR="000F0E69">
          <w:rPr>
            <w:noProof/>
            <w:webHidden/>
          </w:rPr>
        </w:r>
        <w:r w:rsidR="000F0E69">
          <w:rPr>
            <w:noProof/>
            <w:webHidden/>
          </w:rPr>
          <w:fldChar w:fldCharType="separate"/>
        </w:r>
        <w:r w:rsidR="000F0E69">
          <w:rPr>
            <w:noProof/>
            <w:webHidden/>
          </w:rPr>
          <w:t>68</w:t>
        </w:r>
        <w:r w:rsidR="000F0E69">
          <w:rPr>
            <w:noProof/>
            <w:webHidden/>
          </w:rPr>
          <w:fldChar w:fldCharType="end"/>
        </w:r>
      </w:hyperlink>
    </w:p>
    <w:p w14:paraId="465E4F8D" w14:textId="77777777" w:rsidR="000F0E69" w:rsidRDefault="00722C49">
      <w:pPr>
        <w:pStyle w:val="TOC3"/>
        <w:tabs>
          <w:tab w:val="right" w:leader="dot" w:pos="9350"/>
        </w:tabs>
        <w:rPr>
          <w:rFonts w:asciiTheme="minorHAnsi" w:hAnsiTheme="minorHAnsi"/>
          <w:noProof/>
          <w:color w:val="auto"/>
          <w:sz w:val="22"/>
        </w:rPr>
      </w:pPr>
      <w:hyperlink w:anchor="_Toc422754691" w:history="1">
        <w:r w:rsidR="000F0E69" w:rsidRPr="003F7C09">
          <w:rPr>
            <w:rStyle w:val="Hyperlink"/>
            <w:noProof/>
          </w:rPr>
          <w:t>2.8.9. Protocol Namespaces</w:t>
        </w:r>
        <w:r w:rsidR="000F0E69">
          <w:rPr>
            <w:noProof/>
            <w:webHidden/>
          </w:rPr>
          <w:tab/>
        </w:r>
        <w:r w:rsidR="000F0E69">
          <w:rPr>
            <w:noProof/>
            <w:webHidden/>
          </w:rPr>
          <w:fldChar w:fldCharType="begin"/>
        </w:r>
        <w:r w:rsidR="000F0E69">
          <w:rPr>
            <w:noProof/>
            <w:webHidden/>
          </w:rPr>
          <w:instrText xml:space="preserve"> PAGEREF _Toc422754691 \h </w:instrText>
        </w:r>
        <w:r w:rsidR="000F0E69">
          <w:rPr>
            <w:noProof/>
            <w:webHidden/>
          </w:rPr>
        </w:r>
        <w:r w:rsidR="000F0E69">
          <w:rPr>
            <w:noProof/>
            <w:webHidden/>
          </w:rPr>
          <w:fldChar w:fldCharType="separate"/>
        </w:r>
        <w:r w:rsidR="000F0E69">
          <w:rPr>
            <w:noProof/>
            <w:webHidden/>
          </w:rPr>
          <w:t>69</w:t>
        </w:r>
        <w:r w:rsidR="000F0E69">
          <w:rPr>
            <w:noProof/>
            <w:webHidden/>
          </w:rPr>
          <w:fldChar w:fldCharType="end"/>
        </w:r>
      </w:hyperlink>
    </w:p>
    <w:p w14:paraId="2B1EA6F2"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692" w:history="1">
        <w:r w:rsidR="000F0E69" w:rsidRPr="003F7C09">
          <w:rPr>
            <w:rStyle w:val="Hyperlink"/>
            <w:noProof/>
          </w:rPr>
          <w:t>2.9. Protocol Behavior</w:t>
        </w:r>
        <w:r w:rsidR="000F0E69">
          <w:rPr>
            <w:noProof/>
            <w:webHidden/>
          </w:rPr>
          <w:tab/>
        </w:r>
        <w:r w:rsidR="000F0E69">
          <w:rPr>
            <w:noProof/>
            <w:webHidden/>
          </w:rPr>
          <w:fldChar w:fldCharType="begin"/>
        </w:r>
        <w:r w:rsidR="000F0E69">
          <w:rPr>
            <w:noProof/>
            <w:webHidden/>
          </w:rPr>
          <w:instrText xml:space="preserve"> PAGEREF _Toc422754692 \h </w:instrText>
        </w:r>
        <w:r w:rsidR="000F0E69">
          <w:rPr>
            <w:noProof/>
            <w:webHidden/>
          </w:rPr>
        </w:r>
        <w:r w:rsidR="000F0E69">
          <w:rPr>
            <w:noProof/>
            <w:webHidden/>
          </w:rPr>
          <w:fldChar w:fldCharType="separate"/>
        </w:r>
        <w:r w:rsidR="000F0E69">
          <w:rPr>
            <w:noProof/>
            <w:webHidden/>
          </w:rPr>
          <w:t>69</w:t>
        </w:r>
        <w:r w:rsidR="000F0E69">
          <w:rPr>
            <w:noProof/>
            <w:webHidden/>
          </w:rPr>
          <w:fldChar w:fldCharType="end"/>
        </w:r>
      </w:hyperlink>
    </w:p>
    <w:p w14:paraId="51F759C5" w14:textId="77777777" w:rsidR="000F0E69" w:rsidRDefault="00722C49">
      <w:pPr>
        <w:pStyle w:val="TOC3"/>
        <w:tabs>
          <w:tab w:val="right" w:leader="dot" w:pos="9350"/>
        </w:tabs>
        <w:rPr>
          <w:rFonts w:asciiTheme="minorHAnsi" w:hAnsiTheme="minorHAnsi"/>
          <w:noProof/>
          <w:color w:val="auto"/>
          <w:sz w:val="22"/>
        </w:rPr>
      </w:pPr>
      <w:hyperlink w:anchor="_Toc422754693" w:history="1">
        <w:r w:rsidR="000F0E69" w:rsidRPr="003F7C09">
          <w:rPr>
            <w:rStyle w:val="Hyperlink"/>
            <w:noProof/>
          </w:rPr>
          <w:t>2.9.1. Actors</w:t>
        </w:r>
        <w:r w:rsidR="000F0E69">
          <w:rPr>
            <w:noProof/>
            <w:webHidden/>
          </w:rPr>
          <w:tab/>
        </w:r>
        <w:r w:rsidR="000F0E69">
          <w:rPr>
            <w:noProof/>
            <w:webHidden/>
          </w:rPr>
          <w:fldChar w:fldCharType="begin"/>
        </w:r>
        <w:r w:rsidR="000F0E69">
          <w:rPr>
            <w:noProof/>
            <w:webHidden/>
          </w:rPr>
          <w:instrText xml:space="preserve"> PAGEREF _Toc422754693 \h </w:instrText>
        </w:r>
        <w:r w:rsidR="000F0E69">
          <w:rPr>
            <w:noProof/>
            <w:webHidden/>
          </w:rPr>
        </w:r>
        <w:r w:rsidR="000F0E69">
          <w:rPr>
            <w:noProof/>
            <w:webHidden/>
          </w:rPr>
          <w:fldChar w:fldCharType="separate"/>
        </w:r>
        <w:r w:rsidR="000F0E69">
          <w:rPr>
            <w:noProof/>
            <w:webHidden/>
          </w:rPr>
          <w:t>70</w:t>
        </w:r>
        <w:r w:rsidR="000F0E69">
          <w:rPr>
            <w:noProof/>
            <w:webHidden/>
          </w:rPr>
          <w:fldChar w:fldCharType="end"/>
        </w:r>
      </w:hyperlink>
    </w:p>
    <w:p w14:paraId="193BBBD3" w14:textId="77777777" w:rsidR="000F0E69" w:rsidRDefault="00722C49">
      <w:pPr>
        <w:pStyle w:val="TOC3"/>
        <w:tabs>
          <w:tab w:val="right" w:leader="dot" w:pos="9350"/>
        </w:tabs>
        <w:rPr>
          <w:rFonts w:asciiTheme="minorHAnsi" w:hAnsiTheme="minorHAnsi"/>
          <w:noProof/>
          <w:color w:val="auto"/>
          <w:sz w:val="22"/>
        </w:rPr>
      </w:pPr>
      <w:hyperlink w:anchor="_Toc422754694" w:history="1">
        <w:r w:rsidR="000F0E69" w:rsidRPr="003F7C09">
          <w:rPr>
            <w:rStyle w:val="Hyperlink"/>
            <w:noProof/>
          </w:rPr>
          <w:t>2.9.2. Observe and Process rules</w:t>
        </w:r>
        <w:r w:rsidR="000F0E69">
          <w:rPr>
            <w:noProof/>
            <w:webHidden/>
          </w:rPr>
          <w:tab/>
        </w:r>
        <w:r w:rsidR="000F0E69">
          <w:rPr>
            <w:noProof/>
            <w:webHidden/>
          </w:rPr>
          <w:fldChar w:fldCharType="begin"/>
        </w:r>
        <w:r w:rsidR="000F0E69">
          <w:rPr>
            <w:noProof/>
            <w:webHidden/>
          </w:rPr>
          <w:instrText xml:space="preserve"> PAGEREF _Toc422754694 \h </w:instrText>
        </w:r>
        <w:r w:rsidR="000F0E69">
          <w:rPr>
            <w:noProof/>
            <w:webHidden/>
          </w:rPr>
        </w:r>
        <w:r w:rsidR="000F0E69">
          <w:rPr>
            <w:noProof/>
            <w:webHidden/>
          </w:rPr>
          <w:fldChar w:fldCharType="separate"/>
        </w:r>
        <w:r w:rsidR="000F0E69">
          <w:rPr>
            <w:noProof/>
            <w:webHidden/>
          </w:rPr>
          <w:t>70</w:t>
        </w:r>
        <w:r w:rsidR="000F0E69">
          <w:rPr>
            <w:noProof/>
            <w:webHidden/>
          </w:rPr>
          <w:fldChar w:fldCharType="end"/>
        </w:r>
      </w:hyperlink>
    </w:p>
    <w:p w14:paraId="23A15EA7" w14:textId="77777777" w:rsidR="000F0E69" w:rsidRDefault="00722C49">
      <w:pPr>
        <w:pStyle w:val="TOC3"/>
        <w:tabs>
          <w:tab w:val="right" w:leader="dot" w:pos="9350"/>
        </w:tabs>
        <w:rPr>
          <w:rFonts w:asciiTheme="minorHAnsi" w:hAnsiTheme="minorHAnsi"/>
          <w:noProof/>
          <w:color w:val="auto"/>
          <w:sz w:val="22"/>
        </w:rPr>
      </w:pPr>
      <w:hyperlink w:anchor="_Toc422754695" w:history="1">
        <w:r w:rsidR="000F0E69" w:rsidRPr="003F7C09">
          <w:rPr>
            <w:rStyle w:val="Hyperlink"/>
            <w:noProof/>
          </w:rPr>
          <w:t>2.9.3. Establishing Actor Priorities</w:t>
        </w:r>
        <w:r w:rsidR="000F0E69">
          <w:rPr>
            <w:noProof/>
            <w:webHidden/>
          </w:rPr>
          <w:tab/>
        </w:r>
        <w:r w:rsidR="000F0E69">
          <w:rPr>
            <w:noProof/>
            <w:webHidden/>
          </w:rPr>
          <w:fldChar w:fldCharType="begin"/>
        </w:r>
        <w:r w:rsidR="000F0E69">
          <w:rPr>
            <w:noProof/>
            <w:webHidden/>
          </w:rPr>
          <w:instrText xml:space="preserve"> PAGEREF _Toc422754695 \h </w:instrText>
        </w:r>
        <w:r w:rsidR="000F0E69">
          <w:rPr>
            <w:noProof/>
            <w:webHidden/>
          </w:rPr>
        </w:r>
        <w:r w:rsidR="000F0E69">
          <w:rPr>
            <w:noProof/>
            <w:webHidden/>
          </w:rPr>
          <w:fldChar w:fldCharType="separate"/>
        </w:r>
        <w:r w:rsidR="000F0E69">
          <w:rPr>
            <w:noProof/>
            <w:webHidden/>
          </w:rPr>
          <w:t>74</w:t>
        </w:r>
        <w:r w:rsidR="000F0E69">
          <w:rPr>
            <w:noProof/>
            <w:webHidden/>
          </w:rPr>
          <w:fldChar w:fldCharType="end"/>
        </w:r>
      </w:hyperlink>
    </w:p>
    <w:p w14:paraId="00B8EDB6" w14:textId="77777777" w:rsidR="000F0E69" w:rsidRDefault="00722C49">
      <w:pPr>
        <w:pStyle w:val="TOC3"/>
        <w:tabs>
          <w:tab w:val="right" w:leader="dot" w:pos="9350"/>
        </w:tabs>
        <w:rPr>
          <w:rFonts w:asciiTheme="minorHAnsi" w:hAnsiTheme="minorHAnsi"/>
          <w:noProof/>
          <w:color w:val="auto"/>
          <w:sz w:val="22"/>
        </w:rPr>
      </w:pPr>
      <w:hyperlink w:anchor="_Toc422754696" w:history="1">
        <w:r w:rsidR="000F0E69" w:rsidRPr="003F7C09">
          <w:rPr>
            <w:rStyle w:val="Hyperlink"/>
            <w:noProof/>
          </w:rPr>
          <w:t>2.9.4. Dealing with Endpoints</w:t>
        </w:r>
        <w:r w:rsidR="000F0E69">
          <w:rPr>
            <w:noProof/>
            <w:webHidden/>
          </w:rPr>
          <w:tab/>
        </w:r>
        <w:r w:rsidR="000F0E69">
          <w:rPr>
            <w:noProof/>
            <w:webHidden/>
          </w:rPr>
          <w:fldChar w:fldCharType="begin"/>
        </w:r>
        <w:r w:rsidR="000F0E69">
          <w:rPr>
            <w:noProof/>
            <w:webHidden/>
          </w:rPr>
          <w:instrText xml:space="preserve"> PAGEREF _Toc422754696 \h </w:instrText>
        </w:r>
        <w:r w:rsidR="000F0E69">
          <w:rPr>
            <w:noProof/>
            <w:webHidden/>
          </w:rPr>
        </w:r>
        <w:r w:rsidR="000F0E69">
          <w:rPr>
            <w:noProof/>
            <w:webHidden/>
          </w:rPr>
          <w:fldChar w:fldCharType="separate"/>
        </w:r>
        <w:r w:rsidR="000F0E69">
          <w:rPr>
            <w:noProof/>
            <w:webHidden/>
          </w:rPr>
          <w:t>74</w:t>
        </w:r>
        <w:r w:rsidR="000F0E69">
          <w:rPr>
            <w:noProof/>
            <w:webHidden/>
          </w:rPr>
          <w:fldChar w:fldCharType="end"/>
        </w:r>
      </w:hyperlink>
    </w:p>
    <w:p w14:paraId="518405B4" w14:textId="77777777" w:rsidR="000F0E69" w:rsidRDefault="00722C49">
      <w:pPr>
        <w:pStyle w:val="TOC3"/>
        <w:tabs>
          <w:tab w:val="right" w:leader="dot" w:pos="9350"/>
        </w:tabs>
        <w:rPr>
          <w:rFonts w:asciiTheme="minorHAnsi" w:hAnsiTheme="minorHAnsi"/>
          <w:noProof/>
          <w:color w:val="auto"/>
          <w:sz w:val="22"/>
        </w:rPr>
      </w:pPr>
      <w:hyperlink w:anchor="_Toc422754697" w:history="1">
        <w:r w:rsidR="000F0E69" w:rsidRPr="003F7C09">
          <w:rPr>
            <w:rStyle w:val="Hyperlink"/>
            <w:noProof/>
          </w:rPr>
          <w:t>2.9.5. Explicit Activation and Deactivation of Actors</w:t>
        </w:r>
        <w:r w:rsidR="000F0E69">
          <w:rPr>
            <w:noProof/>
            <w:webHidden/>
          </w:rPr>
          <w:tab/>
        </w:r>
        <w:r w:rsidR="000F0E69">
          <w:rPr>
            <w:noProof/>
            <w:webHidden/>
          </w:rPr>
          <w:fldChar w:fldCharType="begin"/>
        </w:r>
        <w:r w:rsidR="000F0E69">
          <w:rPr>
            <w:noProof/>
            <w:webHidden/>
          </w:rPr>
          <w:instrText xml:space="preserve"> PAGEREF _Toc422754697 \h </w:instrText>
        </w:r>
        <w:r w:rsidR="000F0E69">
          <w:rPr>
            <w:noProof/>
            <w:webHidden/>
          </w:rPr>
        </w:r>
        <w:r w:rsidR="000F0E69">
          <w:rPr>
            <w:noProof/>
            <w:webHidden/>
          </w:rPr>
          <w:fldChar w:fldCharType="separate"/>
        </w:r>
        <w:r w:rsidR="000F0E69">
          <w:rPr>
            <w:noProof/>
            <w:webHidden/>
          </w:rPr>
          <w:t>76</w:t>
        </w:r>
        <w:r w:rsidR="000F0E69">
          <w:rPr>
            <w:noProof/>
            <w:webHidden/>
          </w:rPr>
          <w:fldChar w:fldCharType="end"/>
        </w:r>
      </w:hyperlink>
    </w:p>
    <w:p w14:paraId="50DBB923" w14:textId="77777777" w:rsidR="000F0E69" w:rsidRDefault="00722C49">
      <w:pPr>
        <w:pStyle w:val="TOC3"/>
        <w:tabs>
          <w:tab w:val="right" w:leader="dot" w:pos="9350"/>
        </w:tabs>
        <w:rPr>
          <w:rFonts w:asciiTheme="minorHAnsi" w:hAnsiTheme="minorHAnsi"/>
          <w:noProof/>
          <w:color w:val="auto"/>
          <w:sz w:val="22"/>
        </w:rPr>
      </w:pPr>
      <w:hyperlink w:anchor="_Toc422754698" w:history="1">
        <w:r w:rsidR="000F0E69" w:rsidRPr="003F7C09">
          <w:rPr>
            <w:rStyle w:val="Hyperlink"/>
            <w:noProof/>
          </w:rPr>
          <w:t>2.9.6. Associating Actors with Endpoints and Roles</w:t>
        </w:r>
        <w:r w:rsidR="000F0E69">
          <w:rPr>
            <w:noProof/>
            <w:webHidden/>
          </w:rPr>
          <w:tab/>
        </w:r>
        <w:r w:rsidR="000F0E69">
          <w:rPr>
            <w:noProof/>
            <w:webHidden/>
          </w:rPr>
          <w:fldChar w:fldCharType="begin"/>
        </w:r>
        <w:r w:rsidR="000F0E69">
          <w:rPr>
            <w:noProof/>
            <w:webHidden/>
          </w:rPr>
          <w:instrText xml:space="preserve"> PAGEREF _Toc422754698 \h </w:instrText>
        </w:r>
        <w:r w:rsidR="000F0E69">
          <w:rPr>
            <w:noProof/>
            <w:webHidden/>
          </w:rPr>
        </w:r>
        <w:r w:rsidR="000F0E69">
          <w:rPr>
            <w:noProof/>
            <w:webHidden/>
          </w:rPr>
          <w:fldChar w:fldCharType="separate"/>
        </w:r>
        <w:r w:rsidR="000F0E69">
          <w:rPr>
            <w:noProof/>
            <w:webHidden/>
          </w:rPr>
          <w:t>77</w:t>
        </w:r>
        <w:r w:rsidR="000F0E69">
          <w:rPr>
            <w:noProof/>
            <w:webHidden/>
          </w:rPr>
          <w:fldChar w:fldCharType="end"/>
        </w:r>
      </w:hyperlink>
    </w:p>
    <w:p w14:paraId="185A447E" w14:textId="77777777" w:rsidR="000F0E69" w:rsidRDefault="00722C49">
      <w:pPr>
        <w:pStyle w:val="TOC3"/>
        <w:tabs>
          <w:tab w:val="right" w:leader="dot" w:pos="9350"/>
        </w:tabs>
        <w:rPr>
          <w:rFonts w:asciiTheme="minorHAnsi" w:hAnsiTheme="minorHAnsi"/>
          <w:noProof/>
          <w:color w:val="auto"/>
          <w:sz w:val="22"/>
        </w:rPr>
      </w:pPr>
      <w:hyperlink w:anchor="_Toc422754699" w:history="1">
        <w:r w:rsidR="000F0E69" w:rsidRPr="003F7C09">
          <w:rPr>
            <w:rStyle w:val="Hyperlink"/>
            <w:noProof/>
          </w:rPr>
          <w:t>2.9.7. Bindings</w:t>
        </w:r>
        <w:r w:rsidR="000F0E69">
          <w:rPr>
            <w:noProof/>
            <w:webHidden/>
          </w:rPr>
          <w:tab/>
        </w:r>
        <w:r w:rsidR="000F0E69">
          <w:rPr>
            <w:noProof/>
            <w:webHidden/>
          </w:rPr>
          <w:fldChar w:fldCharType="begin"/>
        </w:r>
        <w:r w:rsidR="000F0E69">
          <w:rPr>
            <w:noProof/>
            <w:webHidden/>
          </w:rPr>
          <w:instrText xml:space="preserve"> PAGEREF _Toc422754699 \h </w:instrText>
        </w:r>
        <w:r w:rsidR="000F0E69">
          <w:rPr>
            <w:noProof/>
            <w:webHidden/>
          </w:rPr>
        </w:r>
        <w:r w:rsidR="000F0E69">
          <w:rPr>
            <w:noProof/>
            <w:webHidden/>
          </w:rPr>
          <w:fldChar w:fldCharType="separate"/>
        </w:r>
        <w:r w:rsidR="000F0E69">
          <w:rPr>
            <w:noProof/>
            <w:webHidden/>
          </w:rPr>
          <w:t>78</w:t>
        </w:r>
        <w:r w:rsidR="000F0E69">
          <w:rPr>
            <w:noProof/>
            <w:webHidden/>
          </w:rPr>
          <w:fldChar w:fldCharType="end"/>
        </w:r>
      </w:hyperlink>
    </w:p>
    <w:p w14:paraId="5A0241E8"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700" w:history="1">
        <w:r w:rsidR="000F0E69" w:rsidRPr="003F7C09">
          <w:rPr>
            <w:rStyle w:val="Hyperlink"/>
            <w:noProof/>
          </w:rPr>
          <w:t>2.10. Invariant Checking</w:t>
        </w:r>
        <w:r w:rsidR="000F0E69">
          <w:rPr>
            <w:noProof/>
            <w:webHidden/>
          </w:rPr>
          <w:tab/>
        </w:r>
        <w:r w:rsidR="000F0E69">
          <w:rPr>
            <w:noProof/>
            <w:webHidden/>
          </w:rPr>
          <w:fldChar w:fldCharType="begin"/>
        </w:r>
        <w:r w:rsidR="000F0E69">
          <w:rPr>
            <w:noProof/>
            <w:webHidden/>
          </w:rPr>
          <w:instrText xml:space="preserve"> PAGEREF _Toc422754700 \h </w:instrText>
        </w:r>
        <w:r w:rsidR="000F0E69">
          <w:rPr>
            <w:noProof/>
            <w:webHidden/>
          </w:rPr>
        </w:r>
        <w:r w:rsidR="000F0E69">
          <w:rPr>
            <w:noProof/>
            <w:webHidden/>
          </w:rPr>
          <w:fldChar w:fldCharType="separate"/>
        </w:r>
        <w:r w:rsidR="000F0E69">
          <w:rPr>
            <w:noProof/>
            <w:webHidden/>
          </w:rPr>
          <w:t>79</w:t>
        </w:r>
        <w:r w:rsidR="000F0E69">
          <w:rPr>
            <w:noProof/>
            <w:webHidden/>
          </w:rPr>
          <w:fldChar w:fldCharType="end"/>
        </w:r>
      </w:hyperlink>
    </w:p>
    <w:p w14:paraId="23A73A99" w14:textId="77777777" w:rsidR="000F0E69" w:rsidRDefault="00722C49">
      <w:pPr>
        <w:pStyle w:val="TOC3"/>
        <w:tabs>
          <w:tab w:val="right" w:leader="dot" w:pos="9350"/>
        </w:tabs>
        <w:rPr>
          <w:rFonts w:asciiTheme="minorHAnsi" w:hAnsiTheme="minorHAnsi"/>
          <w:noProof/>
          <w:color w:val="auto"/>
          <w:sz w:val="22"/>
        </w:rPr>
      </w:pPr>
      <w:hyperlink w:anchor="_Toc422754701" w:history="1">
        <w:r w:rsidR="000F0E69" w:rsidRPr="003F7C09">
          <w:rPr>
            <w:rStyle w:val="Hyperlink"/>
            <w:noProof/>
          </w:rPr>
          <w:t>2.10.1. Presence indicators</w:t>
        </w:r>
        <w:r w:rsidR="000F0E69">
          <w:rPr>
            <w:noProof/>
            <w:webHidden/>
          </w:rPr>
          <w:tab/>
        </w:r>
        <w:r w:rsidR="000F0E69">
          <w:rPr>
            <w:noProof/>
            <w:webHidden/>
          </w:rPr>
          <w:fldChar w:fldCharType="begin"/>
        </w:r>
        <w:r w:rsidR="000F0E69">
          <w:rPr>
            <w:noProof/>
            <w:webHidden/>
          </w:rPr>
          <w:instrText xml:space="preserve"> PAGEREF _Toc422754701 \h </w:instrText>
        </w:r>
        <w:r w:rsidR="000F0E69">
          <w:rPr>
            <w:noProof/>
            <w:webHidden/>
          </w:rPr>
        </w:r>
        <w:r w:rsidR="000F0E69">
          <w:rPr>
            <w:noProof/>
            <w:webHidden/>
          </w:rPr>
          <w:fldChar w:fldCharType="separate"/>
        </w:r>
        <w:r w:rsidR="000F0E69">
          <w:rPr>
            <w:noProof/>
            <w:webHidden/>
          </w:rPr>
          <w:t>80</w:t>
        </w:r>
        <w:r w:rsidR="000F0E69">
          <w:rPr>
            <w:noProof/>
            <w:webHidden/>
          </w:rPr>
          <w:fldChar w:fldCharType="end"/>
        </w:r>
      </w:hyperlink>
    </w:p>
    <w:p w14:paraId="617FC6D6" w14:textId="77777777" w:rsidR="000F0E69" w:rsidRDefault="00722C49">
      <w:pPr>
        <w:pStyle w:val="TOC1"/>
        <w:tabs>
          <w:tab w:val="right" w:leader="dot" w:pos="9350"/>
        </w:tabs>
        <w:rPr>
          <w:rFonts w:asciiTheme="minorHAnsi" w:eastAsiaTheme="minorEastAsia" w:hAnsiTheme="minorHAnsi" w:cstheme="minorBidi"/>
          <w:noProof/>
          <w:color w:val="auto"/>
          <w:szCs w:val="22"/>
        </w:rPr>
      </w:pPr>
      <w:hyperlink w:anchor="_Toc422754702" w:history="1">
        <w:r w:rsidR="000F0E69" w:rsidRPr="003F7C09">
          <w:rPr>
            <w:rStyle w:val="Hyperlink"/>
            <w:noProof/>
          </w:rPr>
          <w:t>3. Walkthrough: TCP/IP</w:t>
        </w:r>
        <w:r w:rsidR="000F0E69">
          <w:rPr>
            <w:noProof/>
            <w:webHidden/>
          </w:rPr>
          <w:tab/>
        </w:r>
        <w:r w:rsidR="000F0E69">
          <w:rPr>
            <w:noProof/>
            <w:webHidden/>
          </w:rPr>
          <w:fldChar w:fldCharType="begin"/>
        </w:r>
        <w:r w:rsidR="000F0E69">
          <w:rPr>
            <w:noProof/>
            <w:webHidden/>
          </w:rPr>
          <w:instrText xml:space="preserve"> PAGEREF _Toc422754702 \h </w:instrText>
        </w:r>
        <w:r w:rsidR="000F0E69">
          <w:rPr>
            <w:noProof/>
            <w:webHidden/>
          </w:rPr>
        </w:r>
        <w:r w:rsidR="000F0E69">
          <w:rPr>
            <w:noProof/>
            <w:webHidden/>
          </w:rPr>
          <w:fldChar w:fldCharType="separate"/>
        </w:r>
        <w:r w:rsidR="000F0E69">
          <w:rPr>
            <w:noProof/>
            <w:webHidden/>
          </w:rPr>
          <w:t>82</w:t>
        </w:r>
        <w:r w:rsidR="000F0E69">
          <w:rPr>
            <w:noProof/>
            <w:webHidden/>
          </w:rPr>
          <w:fldChar w:fldCharType="end"/>
        </w:r>
      </w:hyperlink>
    </w:p>
    <w:p w14:paraId="7DFBF5FA"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703" w:history="1">
        <w:r w:rsidR="000F0E69" w:rsidRPr="003F7C09">
          <w:rPr>
            <w:rStyle w:val="Hyperlink"/>
            <w:noProof/>
          </w:rPr>
          <w:t>3.1. MiniIP Layer</w:t>
        </w:r>
        <w:r w:rsidR="000F0E69">
          <w:rPr>
            <w:noProof/>
            <w:webHidden/>
          </w:rPr>
          <w:tab/>
        </w:r>
        <w:r w:rsidR="000F0E69">
          <w:rPr>
            <w:noProof/>
            <w:webHidden/>
          </w:rPr>
          <w:fldChar w:fldCharType="begin"/>
        </w:r>
        <w:r w:rsidR="000F0E69">
          <w:rPr>
            <w:noProof/>
            <w:webHidden/>
          </w:rPr>
          <w:instrText xml:space="preserve"> PAGEREF _Toc422754703 \h </w:instrText>
        </w:r>
        <w:r w:rsidR="000F0E69">
          <w:rPr>
            <w:noProof/>
            <w:webHidden/>
          </w:rPr>
        </w:r>
        <w:r w:rsidR="000F0E69">
          <w:rPr>
            <w:noProof/>
            <w:webHidden/>
          </w:rPr>
          <w:fldChar w:fldCharType="separate"/>
        </w:r>
        <w:r w:rsidR="000F0E69">
          <w:rPr>
            <w:noProof/>
            <w:webHidden/>
          </w:rPr>
          <w:t>82</w:t>
        </w:r>
        <w:r w:rsidR="000F0E69">
          <w:rPr>
            <w:noProof/>
            <w:webHidden/>
          </w:rPr>
          <w:fldChar w:fldCharType="end"/>
        </w:r>
      </w:hyperlink>
    </w:p>
    <w:p w14:paraId="461869C9"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704" w:history="1">
        <w:r w:rsidR="000F0E69" w:rsidRPr="003F7C09">
          <w:rPr>
            <w:rStyle w:val="Hyperlink"/>
            <w:noProof/>
          </w:rPr>
          <w:t>3.2. MiniTCP Layer</w:t>
        </w:r>
        <w:r w:rsidR="000F0E69">
          <w:rPr>
            <w:noProof/>
            <w:webHidden/>
          </w:rPr>
          <w:tab/>
        </w:r>
        <w:r w:rsidR="000F0E69">
          <w:rPr>
            <w:noProof/>
            <w:webHidden/>
          </w:rPr>
          <w:fldChar w:fldCharType="begin"/>
        </w:r>
        <w:r w:rsidR="000F0E69">
          <w:rPr>
            <w:noProof/>
            <w:webHidden/>
          </w:rPr>
          <w:instrText xml:space="preserve"> PAGEREF _Toc422754704 \h </w:instrText>
        </w:r>
        <w:r w:rsidR="000F0E69">
          <w:rPr>
            <w:noProof/>
            <w:webHidden/>
          </w:rPr>
        </w:r>
        <w:r w:rsidR="000F0E69">
          <w:rPr>
            <w:noProof/>
            <w:webHidden/>
          </w:rPr>
          <w:fldChar w:fldCharType="separate"/>
        </w:r>
        <w:r w:rsidR="000F0E69">
          <w:rPr>
            <w:noProof/>
            <w:webHidden/>
          </w:rPr>
          <w:t>83</w:t>
        </w:r>
        <w:r w:rsidR="000F0E69">
          <w:rPr>
            <w:noProof/>
            <w:webHidden/>
          </w:rPr>
          <w:fldChar w:fldCharType="end"/>
        </w:r>
      </w:hyperlink>
    </w:p>
    <w:p w14:paraId="319F2880"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705" w:history="1">
        <w:r w:rsidR="000F0E69" w:rsidRPr="003F7C09">
          <w:rPr>
            <w:rStyle w:val="Hyperlink"/>
            <w:noProof/>
          </w:rPr>
          <w:t>3.3. Application Layer</w:t>
        </w:r>
        <w:r w:rsidR="000F0E69">
          <w:rPr>
            <w:noProof/>
            <w:webHidden/>
          </w:rPr>
          <w:tab/>
        </w:r>
        <w:r w:rsidR="000F0E69">
          <w:rPr>
            <w:noProof/>
            <w:webHidden/>
          </w:rPr>
          <w:fldChar w:fldCharType="begin"/>
        </w:r>
        <w:r w:rsidR="000F0E69">
          <w:rPr>
            <w:noProof/>
            <w:webHidden/>
          </w:rPr>
          <w:instrText xml:space="preserve"> PAGEREF _Toc422754705 \h </w:instrText>
        </w:r>
        <w:r w:rsidR="000F0E69">
          <w:rPr>
            <w:noProof/>
            <w:webHidden/>
          </w:rPr>
        </w:r>
        <w:r w:rsidR="000F0E69">
          <w:rPr>
            <w:noProof/>
            <w:webHidden/>
          </w:rPr>
          <w:fldChar w:fldCharType="separate"/>
        </w:r>
        <w:r w:rsidR="000F0E69">
          <w:rPr>
            <w:noProof/>
            <w:webHidden/>
          </w:rPr>
          <w:t>87</w:t>
        </w:r>
        <w:r w:rsidR="000F0E69">
          <w:rPr>
            <w:noProof/>
            <w:webHidden/>
          </w:rPr>
          <w:fldChar w:fldCharType="end"/>
        </w:r>
      </w:hyperlink>
    </w:p>
    <w:p w14:paraId="41E1803B" w14:textId="77777777" w:rsidR="000F0E69" w:rsidRDefault="00722C49">
      <w:pPr>
        <w:pStyle w:val="TOC1"/>
        <w:tabs>
          <w:tab w:val="right" w:leader="dot" w:pos="9350"/>
        </w:tabs>
        <w:rPr>
          <w:rFonts w:asciiTheme="minorHAnsi" w:eastAsiaTheme="minorEastAsia" w:hAnsiTheme="minorHAnsi" w:cstheme="minorBidi"/>
          <w:noProof/>
          <w:color w:val="auto"/>
          <w:szCs w:val="22"/>
        </w:rPr>
      </w:pPr>
      <w:hyperlink w:anchor="_Toc422754706" w:history="1">
        <w:r w:rsidR="000F0E69" w:rsidRPr="003F7C09">
          <w:rPr>
            <w:rStyle w:val="Hyperlink"/>
            <w:noProof/>
          </w:rPr>
          <w:t>4. Language Reference</w:t>
        </w:r>
        <w:r w:rsidR="000F0E69">
          <w:rPr>
            <w:noProof/>
            <w:webHidden/>
          </w:rPr>
          <w:tab/>
        </w:r>
        <w:r w:rsidR="000F0E69">
          <w:rPr>
            <w:noProof/>
            <w:webHidden/>
          </w:rPr>
          <w:fldChar w:fldCharType="begin"/>
        </w:r>
        <w:r w:rsidR="000F0E69">
          <w:rPr>
            <w:noProof/>
            <w:webHidden/>
          </w:rPr>
          <w:instrText xml:space="preserve"> PAGEREF _Toc422754706 \h </w:instrText>
        </w:r>
        <w:r w:rsidR="000F0E69">
          <w:rPr>
            <w:noProof/>
            <w:webHidden/>
          </w:rPr>
        </w:r>
        <w:r w:rsidR="000F0E69">
          <w:rPr>
            <w:noProof/>
            <w:webHidden/>
          </w:rPr>
          <w:fldChar w:fldCharType="separate"/>
        </w:r>
        <w:r w:rsidR="000F0E69">
          <w:rPr>
            <w:noProof/>
            <w:webHidden/>
          </w:rPr>
          <w:t>89</w:t>
        </w:r>
        <w:r w:rsidR="000F0E69">
          <w:rPr>
            <w:noProof/>
            <w:webHidden/>
          </w:rPr>
          <w:fldChar w:fldCharType="end"/>
        </w:r>
      </w:hyperlink>
    </w:p>
    <w:p w14:paraId="03012716"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707" w:history="1">
        <w:r w:rsidR="000F0E69" w:rsidRPr="003F7C09">
          <w:rPr>
            <w:rStyle w:val="Hyperlink"/>
            <w:noProof/>
          </w:rPr>
          <w:t>4.1. Lexis</w:t>
        </w:r>
        <w:r w:rsidR="000F0E69">
          <w:rPr>
            <w:noProof/>
            <w:webHidden/>
          </w:rPr>
          <w:tab/>
        </w:r>
        <w:r w:rsidR="000F0E69">
          <w:rPr>
            <w:noProof/>
            <w:webHidden/>
          </w:rPr>
          <w:fldChar w:fldCharType="begin"/>
        </w:r>
        <w:r w:rsidR="000F0E69">
          <w:rPr>
            <w:noProof/>
            <w:webHidden/>
          </w:rPr>
          <w:instrText xml:space="preserve"> PAGEREF _Toc422754707 \h </w:instrText>
        </w:r>
        <w:r w:rsidR="000F0E69">
          <w:rPr>
            <w:noProof/>
            <w:webHidden/>
          </w:rPr>
        </w:r>
        <w:r w:rsidR="000F0E69">
          <w:rPr>
            <w:noProof/>
            <w:webHidden/>
          </w:rPr>
          <w:fldChar w:fldCharType="separate"/>
        </w:r>
        <w:r w:rsidR="000F0E69">
          <w:rPr>
            <w:noProof/>
            <w:webHidden/>
          </w:rPr>
          <w:t>89</w:t>
        </w:r>
        <w:r w:rsidR="000F0E69">
          <w:rPr>
            <w:noProof/>
            <w:webHidden/>
          </w:rPr>
          <w:fldChar w:fldCharType="end"/>
        </w:r>
      </w:hyperlink>
    </w:p>
    <w:p w14:paraId="5E452DB0" w14:textId="77777777" w:rsidR="000F0E69" w:rsidRDefault="00722C49">
      <w:pPr>
        <w:pStyle w:val="TOC3"/>
        <w:tabs>
          <w:tab w:val="right" w:leader="dot" w:pos="9350"/>
        </w:tabs>
        <w:rPr>
          <w:rFonts w:asciiTheme="minorHAnsi" w:hAnsiTheme="minorHAnsi"/>
          <w:noProof/>
          <w:color w:val="auto"/>
          <w:sz w:val="22"/>
        </w:rPr>
      </w:pPr>
      <w:hyperlink w:anchor="_Toc422754708" w:history="1">
        <w:r w:rsidR="000F0E69" w:rsidRPr="003F7C09">
          <w:rPr>
            <w:rStyle w:val="Hyperlink"/>
            <w:noProof/>
          </w:rPr>
          <w:t>4.1.1. Lexical Unit</w:t>
        </w:r>
        <w:r w:rsidR="000F0E69">
          <w:rPr>
            <w:noProof/>
            <w:webHidden/>
          </w:rPr>
          <w:tab/>
        </w:r>
        <w:r w:rsidR="000F0E69">
          <w:rPr>
            <w:noProof/>
            <w:webHidden/>
          </w:rPr>
          <w:fldChar w:fldCharType="begin"/>
        </w:r>
        <w:r w:rsidR="000F0E69">
          <w:rPr>
            <w:noProof/>
            <w:webHidden/>
          </w:rPr>
          <w:instrText xml:space="preserve"> PAGEREF _Toc422754708 \h </w:instrText>
        </w:r>
        <w:r w:rsidR="000F0E69">
          <w:rPr>
            <w:noProof/>
            <w:webHidden/>
          </w:rPr>
        </w:r>
        <w:r w:rsidR="000F0E69">
          <w:rPr>
            <w:noProof/>
            <w:webHidden/>
          </w:rPr>
          <w:fldChar w:fldCharType="separate"/>
        </w:r>
        <w:r w:rsidR="000F0E69">
          <w:rPr>
            <w:noProof/>
            <w:webHidden/>
          </w:rPr>
          <w:t>89</w:t>
        </w:r>
        <w:r w:rsidR="000F0E69">
          <w:rPr>
            <w:noProof/>
            <w:webHidden/>
          </w:rPr>
          <w:fldChar w:fldCharType="end"/>
        </w:r>
      </w:hyperlink>
    </w:p>
    <w:p w14:paraId="1EF6A9B6" w14:textId="77777777" w:rsidR="000F0E69" w:rsidRDefault="00722C49">
      <w:pPr>
        <w:pStyle w:val="TOC3"/>
        <w:tabs>
          <w:tab w:val="right" w:leader="dot" w:pos="9350"/>
        </w:tabs>
        <w:rPr>
          <w:rFonts w:asciiTheme="minorHAnsi" w:hAnsiTheme="minorHAnsi"/>
          <w:noProof/>
          <w:color w:val="auto"/>
          <w:sz w:val="22"/>
        </w:rPr>
      </w:pPr>
      <w:hyperlink w:anchor="_Toc422754709" w:history="1">
        <w:r w:rsidR="000F0E69" w:rsidRPr="003F7C09">
          <w:rPr>
            <w:rStyle w:val="Hyperlink"/>
            <w:noProof/>
          </w:rPr>
          <w:t>4.1.2. Whitespace</w:t>
        </w:r>
        <w:r w:rsidR="000F0E69">
          <w:rPr>
            <w:noProof/>
            <w:webHidden/>
          </w:rPr>
          <w:tab/>
        </w:r>
        <w:r w:rsidR="000F0E69">
          <w:rPr>
            <w:noProof/>
            <w:webHidden/>
          </w:rPr>
          <w:fldChar w:fldCharType="begin"/>
        </w:r>
        <w:r w:rsidR="000F0E69">
          <w:rPr>
            <w:noProof/>
            <w:webHidden/>
          </w:rPr>
          <w:instrText xml:space="preserve"> PAGEREF _Toc422754709 \h </w:instrText>
        </w:r>
        <w:r w:rsidR="000F0E69">
          <w:rPr>
            <w:noProof/>
            <w:webHidden/>
          </w:rPr>
        </w:r>
        <w:r w:rsidR="000F0E69">
          <w:rPr>
            <w:noProof/>
            <w:webHidden/>
          </w:rPr>
          <w:fldChar w:fldCharType="separate"/>
        </w:r>
        <w:r w:rsidR="000F0E69">
          <w:rPr>
            <w:noProof/>
            <w:webHidden/>
          </w:rPr>
          <w:t>89</w:t>
        </w:r>
        <w:r w:rsidR="000F0E69">
          <w:rPr>
            <w:noProof/>
            <w:webHidden/>
          </w:rPr>
          <w:fldChar w:fldCharType="end"/>
        </w:r>
      </w:hyperlink>
    </w:p>
    <w:p w14:paraId="77D95D64" w14:textId="77777777" w:rsidR="000F0E69" w:rsidRDefault="00722C49">
      <w:pPr>
        <w:pStyle w:val="TOC3"/>
        <w:tabs>
          <w:tab w:val="right" w:leader="dot" w:pos="9350"/>
        </w:tabs>
        <w:rPr>
          <w:rFonts w:asciiTheme="minorHAnsi" w:hAnsiTheme="minorHAnsi"/>
          <w:noProof/>
          <w:color w:val="auto"/>
          <w:sz w:val="22"/>
        </w:rPr>
      </w:pPr>
      <w:hyperlink w:anchor="_Toc422754710" w:history="1">
        <w:r w:rsidR="000F0E69" w:rsidRPr="003F7C09">
          <w:rPr>
            <w:rStyle w:val="Hyperlink"/>
            <w:noProof/>
          </w:rPr>
          <w:t>4.1.3. Comments</w:t>
        </w:r>
        <w:r w:rsidR="000F0E69">
          <w:rPr>
            <w:noProof/>
            <w:webHidden/>
          </w:rPr>
          <w:tab/>
        </w:r>
        <w:r w:rsidR="000F0E69">
          <w:rPr>
            <w:noProof/>
            <w:webHidden/>
          </w:rPr>
          <w:fldChar w:fldCharType="begin"/>
        </w:r>
        <w:r w:rsidR="000F0E69">
          <w:rPr>
            <w:noProof/>
            <w:webHidden/>
          </w:rPr>
          <w:instrText xml:space="preserve"> PAGEREF _Toc422754710 \h </w:instrText>
        </w:r>
        <w:r w:rsidR="000F0E69">
          <w:rPr>
            <w:noProof/>
            <w:webHidden/>
          </w:rPr>
        </w:r>
        <w:r w:rsidR="000F0E69">
          <w:rPr>
            <w:noProof/>
            <w:webHidden/>
          </w:rPr>
          <w:fldChar w:fldCharType="separate"/>
        </w:r>
        <w:r w:rsidR="000F0E69">
          <w:rPr>
            <w:noProof/>
            <w:webHidden/>
          </w:rPr>
          <w:t>89</w:t>
        </w:r>
        <w:r w:rsidR="000F0E69">
          <w:rPr>
            <w:noProof/>
            <w:webHidden/>
          </w:rPr>
          <w:fldChar w:fldCharType="end"/>
        </w:r>
      </w:hyperlink>
    </w:p>
    <w:p w14:paraId="68E0C0F5" w14:textId="77777777" w:rsidR="000F0E69" w:rsidRDefault="00722C49">
      <w:pPr>
        <w:pStyle w:val="TOC3"/>
        <w:tabs>
          <w:tab w:val="right" w:leader="dot" w:pos="9350"/>
        </w:tabs>
        <w:rPr>
          <w:rFonts w:asciiTheme="minorHAnsi" w:hAnsiTheme="minorHAnsi"/>
          <w:noProof/>
          <w:color w:val="auto"/>
          <w:sz w:val="22"/>
        </w:rPr>
      </w:pPr>
      <w:hyperlink w:anchor="_Toc422754711" w:history="1">
        <w:r w:rsidR="000F0E69" w:rsidRPr="003F7C09">
          <w:rPr>
            <w:rStyle w:val="Hyperlink"/>
            <w:noProof/>
          </w:rPr>
          <w:t>4.1.4. Literals</w:t>
        </w:r>
        <w:r w:rsidR="000F0E69">
          <w:rPr>
            <w:noProof/>
            <w:webHidden/>
          </w:rPr>
          <w:tab/>
        </w:r>
        <w:r w:rsidR="000F0E69">
          <w:rPr>
            <w:noProof/>
            <w:webHidden/>
          </w:rPr>
          <w:fldChar w:fldCharType="begin"/>
        </w:r>
        <w:r w:rsidR="000F0E69">
          <w:rPr>
            <w:noProof/>
            <w:webHidden/>
          </w:rPr>
          <w:instrText xml:space="preserve"> PAGEREF _Toc422754711 \h </w:instrText>
        </w:r>
        <w:r w:rsidR="000F0E69">
          <w:rPr>
            <w:noProof/>
            <w:webHidden/>
          </w:rPr>
        </w:r>
        <w:r w:rsidR="000F0E69">
          <w:rPr>
            <w:noProof/>
            <w:webHidden/>
          </w:rPr>
          <w:fldChar w:fldCharType="separate"/>
        </w:r>
        <w:r w:rsidR="000F0E69">
          <w:rPr>
            <w:noProof/>
            <w:webHidden/>
          </w:rPr>
          <w:t>89</w:t>
        </w:r>
        <w:r w:rsidR="000F0E69">
          <w:rPr>
            <w:noProof/>
            <w:webHidden/>
          </w:rPr>
          <w:fldChar w:fldCharType="end"/>
        </w:r>
      </w:hyperlink>
    </w:p>
    <w:p w14:paraId="11576C1F" w14:textId="77777777" w:rsidR="000F0E69" w:rsidRDefault="00722C49">
      <w:pPr>
        <w:pStyle w:val="TOC3"/>
        <w:tabs>
          <w:tab w:val="right" w:leader="dot" w:pos="9350"/>
        </w:tabs>
        <w:rPr>
          <w:rFonts w:asciiTheme="minorHAnsi" w:hAnsiTheme="minorHAnsi"/>
          <w:noProof/>
          <w:color w:val="auto"/>
          <w:sz w:val="22"/>
        </w:rPr>
      </w:pPr>
      <w:hyperlink w:anchor="_Toc422754712" w:history="1">
        <w:r w:rsidR="000F0E69" w:rsidRPr="003F7C09">
          <w:rPr>
            <w:rStyle w:val="Hyperlink"/>
            <w:noProof/>
          </w:rPr>
          <w:t>4.1.5. Identifiers and Keywords</w:t>
        </w:r>
        <w:r w:rsidR="000F0E69">
          <w:rPr>
            <w:noProof/>
            <w:webHidden/>
          </w:rPr>
          <w:tab/>
        </w:r>
        <w:r w:rsidR="000F0E69">
          <w:rPr>
            <w:noProof/>
            <w:webHidden/>
          </w:rPr>
          <w:fldChar w:fldCharType="begin"/>
        </w:r>
        <w:r w:rsidR="000F0E69">
          <w:rPr>
            <w:noProof/>
            <w:webHidden/>
          </w:rPr>
          <w:instrText xml:space="preserve"> PAGEREF _Toc422754712 \h </w:instrText>
        </w:r>
        <w:r w:rsidR="000F0E69">
          <w:rPr>
            <w:noProof/>
            <w:webHidden/>
          </w:rPr>
        </w:r>
        <w:r w:rsidR="000F0E69">
          <w:rPr>
            <w:noProof/>
            <w:webHidden/>
          </w:rPr>
          <w:fldChar w:fldCharType="separate"/>
        </w:r>
        <w:r w:rsidR="000F0E69">
          <w:rPr>
            <w:noProof/>
            <w:webHidden/>
          </w:rPr>
          <w:t>91</w:t>
        </w:r>
        <w:r w:rsidR="000F0E69">
          <w:rPr>
            <w:noProof/>
            <w:webHidden/>
          </w:rPr>
          <w:fldChar w:fldCharType="end"/>
        </w:r>
      </w:hyperlink>
    </w:p>
    <w:p w14:paraId="61DB9110" w14:textId="77777777" w:rsidR="000F0E69" w:rsidRDefault="00722C49">
      <w:pPr>
        <w:pStyle w:val="TOC3"/>
        <w:tabs>
          <w:tab w:val="right" w:leader="dot" w:pos="9350"/>
        </w:tabs>
        <w:rPr>
          <w:rFonts w:asciiTheme="minorHAnsi" w:hAnsiTheme="minorHAnsi"/>
          <w:noProof/>
          <w:color w:val="auto"/>
          <w:sz w:val="22"/>
        </w:rPr>
      </w:pPr>
      <w:hyperlink w:anchor="_Toc422754713" w:history="1">
        <w:r w:rsidR="000F0E69" w:rsidRPr="003F7C09">
          <w:rPr>
            <w:rStyle w:val="Hyperlink"/>
            <w:noProof/>
          </w:rPr>
          <w:t>4.1.6. Operators and Punctuators</w:t>
        </w:r>
        <w:r w:rsidR="000F0E69">
          <w:rPr>
            <w:noProof/>
            <w:webHidden/>
          </w:rPr>
          <w:tab/>
        </w:r>
        <w:r w:rsidR="000F0E69">
          <w:rPr>
            <w:noProof/>
            <w:webHidden/>
          </w:rPr>
          <w:fldChar w:fldCharType="begin"/>
        </w:r>
        <w:r w:rsidR="000F0E69">
          <w:rPr>
            <w:noProof/>
            <w:webHidden/>
          </w:rPr>
          <w:instrText xml:space="preserve"> PAGEREF _Toc422754713 \h </w:instrText>
        </w:r>
        <w:r w:rsidR="000F0E69">
          <w:rPr>
            <w:noProof/>
            <w:webHidden/>
          </w:rPr>
        </w:r>
        <w:r w:rsidR="000F0E69">
          <w:rPr>
            <w:noProof/>
            <w:webHidden/>
          </w:rPr>
          <w:fldChar w:fldCharType="separate"/>
        </w:r>
        <w:r w:rsidR="000F0E69">
          <w:rPr>
            <w:noProof/>
            <w:webHidden/>
          </w:rPr>
          <w:t>91</w:t>
        </w:r>
        <w:r w:rsidR="000F0E69">
          <w:rPr>
            <w:noProof/>
            <w:webHidden/>
          </w:rPr>
          <w:fldChar w:fldCharType="end"/>
        </w:r>
      </w:hyperlink>
    </w:p>
    <w:p w14:paraId="3F590EAB"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714" w:history="1">
        <w:r w:rsidR="000F0E69" w:rsidRPr="003F7C09">
          <w:rPr>
            <w:rStyle w:val="Hyperlink"/>
            <w:noProof/>
          </w:rPr>
          <w:t>4.2. Expressions</w:t>
        </w:r>
        <w:r w:rsidR="000F0E69">
          <w:rPr>
            <w:noProof/>
            <w:webHidden/>
          </w:rPr>
          <w:tab/>
        </w:r>
        <w:r w:rsidR="000F0E69">
          <w:rPr>
            <w:noProof/>
            <w:webHidden/>
          </w:rPr>
          <w:fldChar w:fldCharType="begin"/>
        </w:r>
        <w:r w:rsidR="000F0E69">
          <w:rPr>
            <w:noProof/>
            <w:webHidden/>
          </w:rPr>
          <w:instrText xml:space="preserve"> PAGEREF _Toc422754714 \h </w:instrText>
        </w:r>
        <w:r w:rsidR="000F0E69">
          <w:rPr>
            <w:noProof/>
            <w:webHidden/>
          </w:rPr>
        </w:r>
        <w:r w:rsidR="000F0E69">
          <w:rPr>
            <w:noProof/>
            <w:webHidden/>
          </w:rPr>
          <w:fldChar w:fldCharType="separate"/>
        </w:r>
        <w:r w:rsidR="000F0E69">
          <w:rPr>
            <w:noProof/>
            <w:webHidden/>
          </w:rPr>
          <w:t>93</w:t>
        </w:r>
        <w:r w:rsidR="000F0E69">
          <w:rPr>
            <w:noProof/>
            <w:webHidden/>
          </w:rPr>
          <w:fldChar w:fldCharType="end"/>
        </w:r>
      </w:hyperlink>
    </w:p>
    <w:p w14:paraId="569499A0" w14:textId="77777777" w:rsidR="000F0E69" w:rsidRDefault="00722C49">
      <w:pPr>
        <w:pStyle w:val="TOC3"/>
        <w:tabs>
          <w:tab w:val="right" w:leader="dot" w:pos="9350"/>
        </w:tabs>
        <w:rPr>
          <w:rFonts w:asciiTheme="minorHAnsi" w:hAnsiTheme="minorHAnsi"/>
          <w:noProof/>
          <w:color w:val="auto"/>
          <w:sz w:val="22"/>
        </w:rPr>
      </w:pPr>
      <w:hyperlink w:anchor="_Toc422754715" w:history="1">
        <w:r w:rsidR="000F0E69" w:rsidRPr="003F7C09">
          <w:rPr>
            <w:rStyle w:val="Hyperlink"/>
            <w:noProof/>
          </w:rPr>
          <w:t>4.2.1. Function Expressions</w:t>
        </w:r>
        <w:r w:rsidR="000F0E69">
          <w:rPr>
            <w:noProof/>
            <w:webHidden/>
          </w:rPr>
          <w:tab/>
        </w:r>
        <w:r w:rsidR="000F0E69">
          <w:rPr>
            <w:noProof/>
            <w:webHidden/>
          </w:rPr>
          <w:fldChar w:fldCharType="begin"/>
        </w:r>
        <w:r w:rsidR="000F0E69">
          <w:rPr>
            <w:noProof/>
            <w:webHidden/>
          </w:rPr>
          <w:instrText xml:space="preserve"> PAGEREF _Toc422754715 \h </w:instrText>
        </w:r>
        <w:r w:rsidR="000F0E69">
          <w:rPr>
            <w:noProof/>
            <w:webHidden/>
          </w:rPr>
        </w:r>
        <w:r w:rsidR="000F0E69">
          <w:rPr>
            <w:noProof/>
            <w:webHidden/>
          </w:rPr>
          <w:fldChar w:fldCharType="separate"/>
        </w:r>
        <w:r w:rsidR="000F0E69">
          <w:rPr>
            <w:noProof/>
            <w:webHidden/>
          </w:rPr>
          <w:t>93</w:t>
        </w:r>
        <w:r w:rsidR="000F0E69">
          <w:rPr>
            <w:noProof/>
            <w:webHidden/>
          </w:rPr>
          <w:fldChar w:fldCharType="end"/>
        </w:r>
      </w:hyperlink>
    </w:p>
    <w:p w14:paraId="1DD6715C" w14:textId="77777777" w:rsidR="000F0E69" w:rsidRDefault="00722C49">
      <w:pPr>
        <w:pStyle w:val="TOC3"/>
        <w:tabs>
          <w:tab w:val="right" w:leader="dot" w:pos="9350"/>
        </w:tabs>
        <w:rPr>
          <w:rFonts w:asciiTheme="minorHAnsi" w:hAnsiTheme="minorHAnsi"/>
          <w:noProof/>
          <w:color w:val="auto"/>
          <w:sz w:val="22"/>
        </w:rPr>
      </w:pPr>
      <w:hyperlink w:anchor="_Toc422754716" w:history="1">
        <w:r w:rsidR="000F0E69" w:rsidRPr="003F7C09">
          <w:rPr>
            <w:rStyle w:val="Hyperlink"/>
            <w:noProof/>
          </w:rPr>
          <w:t>4.2.2. Conditional Expressions</w:t>
        </w:r>
        <w:r w:rsidR="000F0E69">
          <w:rPr>
            <w:noProof/>
            <w:webHidden/>
          </w:rPr>
          <w:tab/>
        </w:r>
        <w:r w:rsidR="000F0E69">
          <w:rPr>
            <w:noProof/>
            <w:webHidden/>
          </w:rPr>
          <w:fldChar w:fldCharType="begin"/>
        </w:r>
        <w:r w:rsidR="000F0E69">
          <w:rPr>
            <w:noProof/>
            <w:webHidden/>
          </w:rPr>
          <w:instrText xml:space="preserve"> PAGEREF _Toc422754716 \h </w:instrText>
        </w:r>
        <w:r w:rsidR="000F0E69">
          <w:rPr>
            <w:noProof/>
            <w:webHidden/>
          </w:rPr>
        </w:r>
        <w:r w:rsidR="000F0E69">
          <w:rPr>
            <w:noProof/>
            <w:webHidden/>
          </w:rPr>
          <w:fldChar w:fldCharType="separate"/>
        </w:r>
        <w:r w:rsidR="000F0E69">
          <w:rPr>
            <w:noProof/>
            <w:webHidden/>
          </w:rPr>
          <w:t>93</w:t>
        </w:r>
        <w:r w:rsidR="000F0E69">
          <w:rPr>
            <w:noProof/>
            <w:webHidden/>
          </w:rPr>
          <w:fldChar w:fldCharType="end"/>
        </w:r>
      </w:hyperlink>
    </w:p>
    <w:p w14:paraId="46C78EEB" w14:textId="77777777" w:rsidR="000F0E69" w:rsidRDefault="00722C49">
      <w:pPr>
        <w:pStyle w:val="TOC3"/>
        <w:tabs>
          <w:tab w:val="right" w:leader="dot" w:pos="9350"/>
        </w:tabs>
        <w:rPr>
          <w:rFonts w:asciiTheme="minorHAnsi" w:hAnsiTheme="minorHAnsi"/>
          <w:noProof/>
          <w:color w:val="auto"/>
          <w:sz w:val="22"/>
        </w:rPr>
      </w:pPr>
      <w:hyperlink w:anchor="_Toc422754717" w:history="1">
        <w:r w:rsidR="000F0E69" w:rsidRPr="003F7C09">
          <w:rPr>
            <w:rStyle w:val="Hyperlink"/>
            <w:noProof/>
          </w:rPr>
          <w:t>4.2.3. Binder Expressions</w:t>
        </w:r>
        <w:r w:rsidR="000F0E69">
          <w:rPr>
            <w:noProof/>
            <w:webHidden/>
          </w:rPr>
          <w:tab/>
        </w:r>
        <w:r w:rsidR="000F0E69">
          <w:rPr>
            <w:noProof/>
            <w:webHidden/>
          </w:rPr>
          <w:fldChar w:fldCharType="begin"/>
        </w:r>
        <w:r w:rsidR="000F0E69">
          <w:rPr>
            <w:noProof/>
            <w:webHidden/>
          </w:rPr>
          <w:instrText xml:space="preserve"> PAGEREF _Toc422754717 \h </w:instrText>
        </w:r>
        <w:r w:rsidR="000F0E69">
          <w:rPr>
            <w:noProof/>
            <w:webHidden/>
          </w:rPr>
        </w:r>
        <w:r w:rsidR="000F0E69">
          <w:rPr>
            <w:noProof/>
            <w:webHidden/>
          </w:rPr>
          <w:fldChar w:fldCharType="separate"/>
        </w:r>
        <w:r w:rsidR="000F0E69">
          <w:rPr>
            <w:noProof/>
            <w:webHidden/>
          </w:rPr>
          <w:t>93</w:t>
        </w:r>
        <w:r w:rsidR="000F0E69">
          <w:rPr>
            <w:noProof/>
            <w:webHidden/>
          </w:rPr>
          <w:fldChar w:fldCharType="end"/>
        </w:r>
      </w:hyperlink>
    </w:p>
    <w:p w14:paraId="70C2A58F" w14:textId="77777777" w:rsidR="000F0E69" w:rsidRDefault="00722C49">
      <w:pPr>
        <w:pStyle w:val="TOC3"/>
        <w:tabs>
          <w:tab w:val="right" w:leader="dot" w:pos="9350"/>
        </w:tabs>
        <w:rPr>
          <w:rFonts w:asciiTheme="minorHAnsi" w:hAnsiTheme="minorHAnsi"/>
          <w:noProof/>
          <w:color w:val="auto"/>
          <w:sz w:val="22"/>
        </w:rPr>
      </w:pPr>
      <w:hyperlink w:anchor="_Toc422754718" w:history="1">
        <w:r w:rsidR="000F0E69" w:rsidRPr="003F7C09">
          <w:rPr>
            <w:rStyle w:val="Hyperlink"/>
            <w:noProof/>
          </w:rPr>
          <w:t>4.2.4. Logical Operator Expressions</w:t>
        </w:r>
        <w:r w:rsidR="000F0E69">
          <w:rPr>
            <w:noProof/>
            <w:webHidden/>
          </w:rPr>
          <w:tab/>
        </w:r>
        <w:r w:rsidR="000F0E69">
          <w:rPr>
            <w:noProof/>
            <w:webHidden/>
          </w:rPr>
          <w:fldChar w:fldCharType="begin"/>
        </w:r>
        <w:r w:rsidR="000F0E69">
          <w:rPr>
            <w:noProof/>
            <w:webHidden/>
          </w:rPr>
          <w:instrText xml:space="preserve"> PAGEREF _Toc422754718 \h </w:instrText>
        </w:r>
        <w:r w:rsidR="000F0E69">
          <w:rPr>
            <w:noProof/>
            <w:webHidden/>
          </w:rPr>
        </w:r>
        <w:r w:rsidR="000F0E69">
          <w:rPr>
            <w:noProof/>
            <w:webHidden/>
          </w:rPr>
          <w:fldChar w:fldCharType="separate"/>
        </w:r>
        <w:r w:rsidR="000F0E69">
          <w:rPr>
            <w:noProof/>
            <w:webHidden/>
          </w:rPr>
          <w:t>93</w:t>
        </w:r>
        <w:r w:rsidR="000F0E69">
          <w:rPr>
            <w:noProof/>
            <w:webHidden/>
          </w:rPr>
          <w:fldChar w:fldCharType="end"/>
        </w:r>
      </w:hyperlink>
    </w:p>
    <w:p w14:paraId="76565722" w14:textId="77777777" w:rsidR="000F0E69" w:rsidRDefault="00722C49">
      <w:pPr>
        <w:pStyle w:val="TOC3"/>
        <w:tabs>
          <w:tab w:val="right" w:leader="dot" w:pos="9350"/>
        </w:tabs>
        <w:rPr>
          <w:rFonts w:asciiTheme="minorHAnsi" w:hAnsiTheme="minorHAnsi"/>
          <w:noProof/>
          <w:color w:val="auto"/>
          <w:sz w:val="22"/>
        </w:rPr>
      </w:pPr>
      <w:hyperlink w:anchor="_Toc422754719" w:history="1">
        <w:r w:rsidR="000F0E69" w:rsidRPr="003F7C09">
          <w:rPr>
            <w:rStyle w:val="Hyperlink"/>
            <w:noProof/>
          </w:rPr>
          <w:t>4.2.5. Endpoint Expression</w:t>
        </w:r>
        <w:r w:rsidR="000F0E69">
          <w:rPr>
            <w:noProof/>
            <w:webHidden/>
          </w:rPr>
          <w:tab/>
        </w:r>
        <w:r w:rsidR="000F0E69">
          <w:rPr>
            <w:noProof/>
            <w:webHidden/>
          </w:rPr>
          <w:fldChar w:fldCharType="begin"/>
        </w:r>
        <w:r w:rsidR="000F0E69">
          <w:rPr>
            <w:noProof/>
            <w:webHidden/>
          </w:rPr>
          <w:instrText xml:space="preserve"> PAGEREF _Toc422754719 \h </w:instrText>
        </w:r>
        <w:r w:rsidR="000F0E69">
          <w:rPr>
            <w:noProof/>
            <w:webHidden/>
          </w:rPr>
        </w:r>
        <w:r w:rsidR="000F0E69">
          <w:rPr>
            <w:noProof/>
            <w:webHidden/>
          </w:rPr>
          <w:fldChar w:fldCharType="separate"/>
        </w:r>
        <w:r w:rsidR="000F0E69">
          <w:rPr>
            <w:noProof/>
            <w:webHidden/>
          </w:rPr>
          <w:t>93</w:t>
        </w:r>
        <w:r w:rsidR="000F0E69">
          <w:rPr>
            <w:noProof/>
            <w:webHidden/>
          </w:rPr>
          <w:fldChar w:fldCharType="end"/>
        </w:r>
      </w:hyperlink>
    </w:p>
    <w:p w14:paraId="69599AAD" w14:textId="77777777" w:rsidR="000F0E69" w:rsidRDefault="00722C49">
      <w:pPr>
        <w:pStyle w:val="TOC3"/>
        <w:tabs>
          <w:tab w:val="right" w:leader="dot" w:pos="9350"/>
        </w:tabs>
        <w:rPr>
          <w:rFonts w:asciiTheme="minorHAnsi" w:hAnsiTheme="minorHAnsi"/>
          <w:noProof/>
          <w:color w:val="auto"/>
          <w:sz w:val="22"/>
        </w:rPr>
      </w:pPr>
      <w:hyperlink w:anchor="_Toc422754720" w:history="1">
        <w:r w:rsidR="000F0E69" w:rsidRPr="003F7C09">
          <w:rPr>
            <w:rStyle w:val="Hyperlink"/>
            <w:noProof/>
          </w:rPr>
          <w:t>4.2.6. Logical and Bitwise Operator Expressions</w:t>
        </w:r>
        <w:r w:rsidR="000F0E69">
          <w:rPr>
            <w:noProof/>
            <w:webHidden/>
          </w:rPr>
          <w:tab/>
        </w:r>
        <w:r w:rsidR="000F0E69">
          <w:rPr>
            <w:noProof/>
            <w:webHidden/>
          </w:rPr>
          <w:fldChar w:fldCharType="begin"/>
        </w:r>
        <w:r w:rsidR="000F0E69">
          <w:rPr>
            <w:noProof/>
            <w:webHidden/>
          </w:rPr>
          <w:instrText xml:space="preserve"> PAGEREF _Toc422754720 \h </w:instrText>
        </w:r>
        <w:r w:rsidR="000F0E69">
          <w:rPr>
            <w:noProof/>
            <w:webHidden/>
          </w:rPr>
        </w:r>
        <w:r w:rsidR="000F0E69">
          <w:rPr>
            <w:noProof/>
            <w:webHidden/>
          </w:rPr>
          <w:fldChar w:fldCharType="separate"/>
        </w:r>
        <w:r w:rsidR="000F0E69">
          <w:rPr>
            <w:noProof/>
            <w:webHidden/>
          </w:rPr>
          <w:t>93</w:t>
        </w:r>
        <w:r w:rsidR="000F0E69">
          <w:rPr>
            <w:noProof/>
            <w:webHidden/>
          </w:rPr>
          <w:fldChar w:fldCharType="end"/>
        </w:r>
      </w:hyperlink>
    </w:p>
    <w:p w14:paraId="2D8FCB45" w14:textId="77777777" w:rsidR="000F0E69" w:rsidRDefault="00722C49">
      <w:pPr>
        <w:pStyle w:val="TOC3"/>
        <w:tabs>
          <w:tab w:val="right" w:leader="dot" w:pos="9350"/>
        </w:tabs>
        <w:rPr>
          <w:rFonts w:asciiTheme="minorHAnsi" w:hAnsiTheme="minorHAnsi"/>
          <w:noProof/>
          <w:color w:val="auto"/>
          <w:sz w:val="22"/>
        </w:rPr>
      </w:pPr>
      <w:hyperlink w:anchor="_Toc422754721" w:history="1">
        <w:r w:rsidR="000F0E69" w:rsidRPr="003F7C09">
          <w:rPr>
            <w:rStyle w:val="Hyperlink"/>
            <w:noProof/>
          </w:rPr>
          <w:t>4.2.7. Relational Operator Expressions</w:t>
        </w:r>
        <w:r w:rsidR="000F0E69">
          <w:rPr>
            <w:noProof/>
            <w:webHidden/>
          </w:rPr>
          <w:tab/>
        </w:r>
        <w:r w:rsidR="000F0E69">
          <w:rPr>
            <w:noProof/>
            <w:webHidden/>
          </w:rPr>
          <w:fldChar w:fldCharType="begin"/>
        </w:r>
        <w:r w:rsidR="000F0E69">
          <w:rPr>
            <w:noProof/>
            <w:webHidden/>
          </w:rPr>
          <w:instrText xml:space="preserve"> PAGEREF _Toc422754721 \h </w:instrText>
        </w:r>
        <w:r w:rsidR="000F0E69">
          <w:rPr>
            <w:noProof/>
            <w:webHidden/>
          </w:rPr>
        </w:r>
        <w:r w:rsidR="000F0E69">
          <w:rPr>
            <w:noProof/>
            <w:webHidden/>
          </w:rPr>
          <w:fldChar w:fldCharType="separate"/>
        </w:r>
        <w:r w:rsidR="000F0E69">
          <w:rPr>
            <w:noProof/>
            <w:webHidden/>
          </w:rPr>
          <w:t>94</w:t>
        </w:r>
        <w:r w:rsidR="000F0E69">
          <w:rPr>
            <w:noProof/>
            <w:webHidden/>
          </w:rPr>
          <w:fldChar w:fldCharType="end"/>
        </w:r>
      </w:hyperlink>
    </w:p>
    <w:p w14:paraId="0075E98A" w14:textId="77777777" w:rsidR="000F0E69" w:rsidRDefault="00722C49">
      <w:pPr>
        <w:pStyle w:val="TOC3"/>
        <w:tabs>
          <w:tab w:val="right" w:leader="dot" w:pos="9350"/>
        </w:tabs>
        <w:rPr>
          <w:rFonts w:asciiTheme="minorHAnsi" w:hAnsiTheme="minorHAnsi"/>
          <w:noProof/>
          <w:color w:val="auto"/>
          <w:sz w:val="22"/>
        </w:rPr>
      </w:pPr>
      <w:hyperlink w:anchor="_Toc422754722" w:history="1">
        <w:r w:rsidR="000F0E69" w:rsidRPr="003F7C09">
          <w:rPr>
            <w:rStyle w:val="Hyperlink"/>
            <w:noProof/>
          </w:rPr>
          <w:t>4.2.8. Bit Shift Operator Expressions</w:t>
        </w:r>
        <w:r w:rsidR="000F0E69">
          <w:rPr>
            <w:noProof/>
            <w:webHidden/>
          </w:rPr>
          <w:tab/>
        </w:r>
        <w:r w:rsidR="000F0E69">
          <w:rPr>
            <w:noProof/>
            <w:webHidden/>
          </w:rPr>
          <w:fldChar w:fldCharType="begin"/>
        </w:r>
        <w:r w:rsidR="000F0E69">
          <w:rPr>
            <w:noProof/>
            <w:webHidden/>
          </w:rPr>
          <w:instrText xml:space="preserve"> PAGEREF _Toc422754722 \h </w:instrText>
        </w:r>
        <w:r w:rsidR="000F0E69">
          <w:rPr>
            <w:noProof/>
            <w:webHidden/>
          </w:rPr>
        </w:r>
        <w:r w:rsidR="000F0E69">
          <w:rPr>
            <w:noProof/>
            <w:webHidden/>
          </w:rPr>
          <w:fldChar w:fldCharType="separate"/>
        </w:r>
        <w:r w:rsidR="000F0E69">
          <w:rPr>
            <w:noProof/>
            <w:webHidden/>
          </w:rPr>
          <w:t>94</w:t>
        </w:r>
        <w:r w:rsidR="000F0E69">
          <w:rPr>
            <w:noProof/>
            <w:webHidden/>
          </w:rPr>
          <w:fldChar w:fldCharType="end"/>
        </w:r>
      </w:hyperlink>
    </w:p>
    <w:p w14:paraId="468D13F2" w14:textId="77777777" w:rsidR="000F0E69" w:rsidRDefault="00722C49">
      <w:pPr>
        <w:pStyle w:val="TOC3"/>
        <w:tabs>
          <w:tab w:val="right" w:leader="dot" w:pos="9350"/>
        </w:tabs>
        <w:rPr>
          <w:rFonts w:asciiTheme="minorHAnsi" w:hAnsiTheme="minorHAnsi"/>
          <w:noProof/>
          <w:color w:val="auto"/>
          <w:sz w:val="22"/>
        </w:rPr>
      </w:pPr>
      <w:hyperlink w:anchor="_Toc422754723" w:history="1">
        <w:r w:rsidR="000F0E69" w:rsidRPr="003F7C09">
          <w:rPr>
            <w:rStyle w:val="Hyperlink"/>
            <w:noProof/>
          </w:rPr>
          <w:t>4.2.9. Range Expression</w:t>
        </w:r>
        <w:r w:rsidR="000F0E69">
          <w:rPr>
            <w:noProof/>
            <w:webHidden/>
          </w:rPr>
          <w:tab/>
        </w:r>
        <w:r w:rsidR="000F0E69">
          <w:rPr>
            <w:noProof/>
            <w:webHidden/>
          </w:rPr>
          <w:fldChar w:fldCharType="begin"/>
        </w:r>
        <w:r w:rsidR="000F0E69">
          <w:rPr>
            <w:noProof/>
            <w:webHidden/>
          </w:rPr>
          <w:instrText xml:space="preserve"> PAGEREF _Toc422754723 \h </w:instrText>
        </w:r>
        <w:r w:rsidR="000F0E69">
          <w:rPr>
            <w:noProof/>
            <w:webHidden/>
          </w:rPr>
        </w:r>
        <w:r w:rsidR="000F0E69">
          <w:rPr>
            <w:noProof/>
            <w:webHidden/>
          </w:rPr>
          <w:fldChar w:fldCharType="separate"/>
        </w:r>
        <w:r w:rsidR="000F0E69">
          <w:rPr>
            <w:noProof/>
            <w:webHidden/>
          </w:rPr>
          <w:t>94</w:t>
        </w:r>
        <w:r w:rsidR="000F0E69">
          <w:rPr>
            <w:noProof/>
            <w:webHidden/>
          </w:rPr>
          <w:fldChar w:fldCharType="end"/>
        </w:r>
      </w:hyperlink>
    </w:p>
    <w:p w14:paraId="2D430954" w14:textId="77777777" w:rsidR="000F0E69" w:rsidRDefault="00722C49">
      <w:pPr>
        <w:pStyle w:val="TOC3"/>
        <w:tabs>
          <w:tab w:val="right" w:leader="dot" w:pos="9350"/>
        </w:tabs>
        <w:rPr>
          <w:rFonts w:asciiTheme="minorHAnsi" w:hAnsiTheme="minorHAnsi"/>
          <w:noProof/>
          <w:color w:val="auto"/>
          <w:sz w:val="22"/>
        </w:rPr>
      </w:pPr>
      <w:hyperlink w:anchor="_Toc422754724" w:history="1">
        <w:r w:rsidR="000F0E69" w:rsidRPr="003F7C09">
          <w:rPr>
            <w:rStyle w:val="Hyperlink"/>
            <w:noProof/>
          </w:rPr>
          <w:t>4.2.10. In Expression</w:t>
        </w:r>
        <w:r w:rsidR="000F0E69">
          <w:rPr>
            <w:noProof/>
            <w:webHidden/>
          </w:rPr>
          <w:tab/>
        </w:r>
        <w:r w:rsidR="000F0E69">
          <w:rPr>
            <w:noProof/>
            <w:webHidden/>
          </w:rPr>
          <w:fldChar w:fldCharType="begin"/>
        </w:r>
        <w:r w:rsidR="000F0E69">
          <w:rPr>
            <w:noProof/>
            <w:webHidden/>
          </w:rPr>
          <w:instrText xml:space="preserve"> PAGEREF _Toc422754724 \h </w:instrText>
        </w:r>
        <w:r w:rsidR="000F0E69">
          <w:rPr>
            <w:noProof/>
            <w:webHidden/>
          </w:rPr>
        </w:r>
        <w:r w:rsidR="000F0E69">
          <w:rPr>
            <w:noProof/>
            <w:webHidden/>
          </w:rPr>
          <w:fldChar w:fldCharType="separate"/>
        </w:r>
        <w:r w:rsidR="000F0E69">
          <w:rPr>
            <w:noProof/>
            <w:webHidden/>
          </w:rPr>
          <w:t>94</w:t>
        </w:r>
        <w:r w:rsidR="000F0E69">
          <w:rPr>
            <w:noProof/>
            <w:webHidden/>
          </w:rPr>
          <w:fldChar w:fldCharType="end"/>
        </w:r>
      </w:hyperlink>
    </w:p>
    <w:p w14:paraId="7FC9955B" w14:textId="77777777" w:rsidR="000F0E69" w:rsidRDefault="00722C49">
      <w:pPr>
        <w:pStyle w:val="TOC3"/>
        <w:tabs>
          <w:tab w:val="right" w:leader="dot" w:pos="9350"/>
        </w:tabs>
        <w:rPr>
          <w:rFonts w:asciiTheme="minorHAnsi" w:hAnsiTheme="minorHAnsi"/>
          <w:noProof/>
          <w:color w:val="auto"/>
          <w:sz w:val="22"/>
        </w:rPr>
      </w:pPr>
      <w:hyperlink w:anchor="_Toc422754725" w:history="1">
        <w:r w:rsidR="000F0E69" w:rsidRPr="003F7C09">
          <w:rPr>
            <w:rStyle w:val="Hyperlink"/>
            <w:noProof/>
          </w:rPr>
          <w:t>4.2.11. Is Expressions</w:t>
        </w:r>
        <w:r w:rsidR="000F0E69">
          <w:rPr>
            <w:noProof/>
            <w:webHidden/>
          </w:rPr>
          <w:tab/>
        </w:r>
        <w:r w:rsidR="000F0E69">
          <w:rPr>
            <w:noProof/>
            <w:webHidden/>
          </w:rPr>
          <w:fldChar w:fldCharType="begin"/>
        </w:r>
        <w:r w:rsidR="000F0E69">
          <w:rPr>
            <w:noProof/>
            <w:webHidden/>
          </w:rPr>
          <w:instrText xml:space="preserve"> PAGEREF _Toc422754725 \h </w:instrText>
        </w:r>
        <w:r w:rsidR="000F0E69">
          <w:rPr>
            <w:noProof/>
            <w:webHidden/>
          </w:rPr>
        </w:r>
        <w:r w:rsidR="000F0E69">
          <w:rPr>
            <w:noProof/>
            <w:webHidden/>
          </w:rPr>
          <w:fldChar w:fldCharType="separate"/>
        </w:r>
        <w:r w:rsidR="000F0E69">
          <w:rPr>
            <w:noProof/>
            <w:webHidden/>
          </w:rPr>
          <w:t>94</w:t>
        </w:r>
        <w:r w:rsidR="000F0E69">
          <w:rPr>
            <w:noProof/>
            <w:webHidden/>
          </w:rPr>
          <w:fldChar w:fldCharType="end"/>
        </w:r>
      </w:hyperlink>
    </w:p>
    <w:p w14:paraId="7373CCF3" w14:textId="77777777" w:rsidR="000F0E69" w:rsidRDefault="00722C49">
      <w:pPr>
        <w:pStyle w:val="TOC3"/>
        <w:tabs>
          <w:tab w:val="right" w:leader="dot" w:pos="9350"/>
        </w:tabs>
        <w:rPr>
          <w:rFonts w:asciiTheme="minorHAnsi" w:hAnsiTheme="minorHAnsi"/>
          <w:noProof/>
          <w:color w:val="auto"/>
          <w:sz w:val="22"/>
        </w:rPr>
      </w:pPr>
      <w:hyperlink w:anchor="_Toc422754726" w:history="1">
        <w:r w:rsidR="000F0E69" w:rsidRPr="003F7C09">
          <w:rPr>
            <w:rStyle w:val="Hyperlink"/>
            <w:noProof/>
          </w:rPr>
          <w:t>4.2.12. As Expressions</w:t>
        </w:r>
        <w:r w:rsidR="000F0E69">
          <w:rPr>
            <w:noProof/>
            <w:webHidden/>
          </w:rPr>
          <w:tab/>
        </w:r>
        <w:r w:rsidR="000F0E69">
          <w:rPr>
            <w:noProof/>
            <w:webHidden/>
          </w:rPr>
          <w:fldChar w:fldCharType="begin"/>
        </w:r>
        <w:r w:rsidR="000F0E69">
          <w:rPr>
            <w:noProof/>
            <w:webHidden/>
          </w:rPr>
          <w:instrText xml:space="preserve"> PAGEREF _Toc422754726 \h </w:instrText>
        </w:r>
        <w:r w:rsidR="000F0E69">
          <w:rPr>
            <w:noProof/>
            <w:webHidden/>
          </w:rPr>
        </w:r>
        <w:r w:rsidR="000F0E69">
          <w:rPr>
            <w:noProof/>
            <w:webHidden/>
          </w:rPr>
          <w:fldChar w:fldCharType="separate"/>
        </w:r>
        <w:r w:rsidR="000F0E69">
          <w:rPr>
            <w:noProof/>
            <w:webHidden/>
          </w:rPr>
          <w:t>94</w:t>
        </w:r>
        <w:r w:rsidR="000F0E69">
          <w:rPr>
            <w:noProof/>
            <w:webHidden/>
          </w:rPr>
          <w:fldChar w:fldCharType="end"/>
        </w:r>
      </w:hyperlink>
    </w:p>
    <w:p w14:paraId="3C8A8116" w14:textId="77777777" w:rsidR="000F0E69" w:rsidRDefault="00722C49">
      <w:pPr>
        <w:pStyle w:val="TOC3"/>
        <w:tabs>
          <w:tab w:val="right" w:leader="dot" w:pos="9350"/>
        </w:tabs>
        <w:rPr>
          <w:rFonts w:asciiTheme="minorHAnsi" w:hAnsiTheme="minorHAnsi"/>
          <w:noProof/>
          <w:color w:val="auto"/>
          <w:sz w:val="22"/>
        </w:rPr>
      </w:pPr>
      <w:hyperlink w:anchor="_Toc422754727" w:history="1">
        <w:r w:rsidR="000F0E69" w:rsidRPr="003F7C09">
          <w:rPr>
            <w:rStyle w:val="Hyperlink"/>
            <w:noProof/>
          </w:rPr>
          <w:t>4.2.13. Arithmetic Operator Expressions</w:t>
        </w:r>
        <w:r w:rsidR="000F0E69">
          <w:rPr>
            <w:noProof/>
            <w:webHidden/>
          </w:rPr>
          <w:tab/>
        </w:r>
        <w:r w:rsidR="000F0E69">
          <w:rPr>
            <w:noProof/>
            <w:webHidden/>
          </w:rPr>
          <w:fldChar w:fldCharType="begin"/>
        </w:r>
        <w:r w:rsidR="000F0E69">
          <w:rPr>
            <w:noProof/>
            <w:webHidden/>
          </w:rPr>
          <w:instrText xml:space="preserve"> PAGEREF _Toc422754727 \h </w:instrText>
        </w:r>
        <w:r w:rsidR="000F0E69">
          <w:rPr>
            <w:noProof/>
            <w:webHidden/>
          </w:rPr>
        </w:r>
        <w:r w:rsidR="000F0E69">
          <w:rPr>
            <w:noProof/>
            <w:webHidden/>
          </w:rPr>
          <w:fldChar w:fldCharType="separate"/>
        </w:r>
        <w:r w:rsidR="000F0E69">
          <w:rPr>
            <w:noProof/>
            <w:webHidden/>
          </w:rPr>
          <w:t>94</w:t>
        </w:r>
        <w:r w:rsidR="000F0E69">
          <w:rPr>
            <w:noProof/>
            <w:webHidden/>
          </w:rPr>
          <w:fldChar w:fldCharType="end"/>
        </w:r>
      </w:hyperlink>
    </w:p>
    <w:p w14:paraId="2886F7BE" w14:textId="77777777" w:rsidR="000F0E69" w:rsidRDefault="00722C49">
      <w:pPr>
        <w:pStyle w:val="TOC3"/>
        <w:tabs>
          <w:tab w:val="right" w:leader="dot" w:pos="9350"/>
        </w:tabs>
        <w:rPr>
          <w:rFonts w:asciiTheme="minorHAnsi" w:hAnsiTheme="minorHAnsi"/>
          <w:noProof/>
          <w:color w:val="auto"/>
          <w:sz w:val="22"/>
        </w:rPr>
      </w:pPr>
      <w:hyperlink w:anchor="_Toc422754728" w:history="1">
        <w:r w:rsidR="000F0E69" w:rsidRPr="003F7C09">
          <w:rPr>
            <w:rStyle w:val="Hyperlink"/>
            <w:noProof/>
          </w:rPr>
          <w:t>4.2.14. Assignment Expressions</w:t>
        </w:r>
        <w:r w:rsidR="000F0E69">
          <w:rPr>
            <w:noProof/>
            <w:webHidden/>
          </w:rPr>
          <w:tab/>
        </w:r>
        <w:r w:rsidR="000F0E69">
          <w:rPr>
            <w:noProof/>
            <w:webHidden/>
          </w:rPr>
          <w:fldChar w:fldCharType="begin"/>
        </w:r>
        <w:r w:rsidR="000F0E69">
          <w:rPr>
            <w:noProof/>
            <w:webHidden/>
          </w:rPr>
          <w:instrText xml:space="preserve"> PAGEREF _Toc422754728 \h </w:instrText>
        </w:r>
        <w:r w:rsidR="000F0E69">
          <w:rPr>
            <w:noProof/>
            <w:webHidden/>
          </w:rPr>
        </w:r>
        <w:r w:rsidR="000F0E69">
          <w:rPr>
            <w:noProof/>
            <w:webHidden/>
          </w:rPr>
          <w:fldChar w:fldCharType="separate"/>
        </w:r>
        <w:r w:rsidR="000F0E69">
          <w:rPr>
            <w:noProof/>
            <w:webHidden/>
          </w:rPr>
          <w:t>95</w:t>
        </w:r>
        <w:r w:rsidR="000F0E69">
          <w:rPr>
            <w:noProof/>
            <w:webHidden/>
          </w:rPr>
          <w:fldChar w:fldCharType="end"/>
        </w:r>
      </w:hyperlink>
    </w:p>
    <w:p w14:paraId="5CDB0A31" w14:textId="77777777" w:rsidR="000F0E69" w:rsidRDefault="00722C49">
      <w:pPr>
        <w:pStyle w:val="TOC3"/>
        <w:tabs>
          <w:tab w:val="right" w:leader="dot" w:pos="9350"/>
        </w:tabs>
        <w:rPr>
          <w:rFonts w:asciiTheme="minorHAnsi" w:hAnsiTheme="minorHAnsi"/>
          <w:noProof/>
          <w:color w:val="auto"/>
          <w:sz w:val="22"/>
        </w:rPr>
      </w:pPr>
      <w:hyperlink w:anchor="_Toc422754729" w:history="1">
        <w:r w:rsidR="000F0E69" w:rsidRPr="003F7C09">
          <w:rPr>
            <w:rStyle w:val="Hyperlink"/>
            <w:noProof/>
          </w:rPr>
          <w:t>4.2.15. Reference Expressions</w:t>
        </w:r>
        <w:r w:rsidR="000F0E69">
          <w:rPr>
            <w:noProof/>
            <w:webHidden/>
          </w:rPr>
          <w:tab/>
        </w:r>
        <w:r w:rsidR="000F0E69">
          <w:rPr>
            <w:noProof/>
            <w:webHidden/>
          </w:rPr>
          <w:fldChar w:fldCharType="begin"/>
        </w:r>
        <w:r w:rsidR="000F0E69">
          <w:rPr>
            <w:noProof/>
            <w:webHidden/>
          </w:rPr>
          <w:instrText xml:space="preserve"> PAGEREF _Toc422754729 \h </w:instrText>
        </w:r>
        <w:r w:rsidR="000F0E69">
          <w:rPr>
            <w:noProof/>
            <w:webHidden/>
          </w:rPr>
        </w:r>
        <w:r w:rsidR="000F0E69">
          <w:rPr>
            <w:noProof/>
            <w:webHidden/>
          </w:rPr>
          <w:fldChar w:fldCharType="separate"/>
        </w:r>
        <w:r w:rsidR="000F0E69">
          <w:rPr>
            <w:noProof/>
            <w:webHidden/>
          </w:rPr>
          <w:t>95</w:t>
        </w:r>
        <w:r w:rsidR="000F0E69">
          <w:rPr>
            <w:noProof/>
            <w:webHidden/>
          </w:rPr>
          <w:fldChar w:fldCharType="end"/>
        </w:r>
      </w:hyperlink>
    </w:p>
    <w:p w14:paraId="5A22CF4B" w14:textId="77777777" w:rsidR="000F0E69" w:rsidRDefault="00722C49">
      <w:pPr>
        <w:pStyle w:val="TOC3"/>
        <w:tabs>
          <w:tab w:val="right" w:leader="dot" w:pos="9350"/>
        </w:tabs>
        <w:rPr>
          <w:rFonts w:asciiTheme="minorHAnsi" w:hAnsiTheme="minorHAnsi"/>
          <w:noProof/>
          <w:color w:val="auto"/>
          <w:sz w:val="22"/>
        </w:rPr>
      </w:pPr>
      <w:hyperlink w:anchor="_Toc422754730" w:history="1">
        <w:r w:rsidR="000F0E69" w:rsidRPr="003F7C09">
          <w:rPr>
            <w:rStyle w:val="Hyperlink"/>
            <w:noProof/>
          </w:rPr>
          <w:t>4.2.16. Access Expressions</w:t>
        </w:r>
        <w:r w:rsidR="000F0E69">
          <w:rPr>
            <w:noProof/>
            <w:webHidden/>
          </w:rPr>
          <w:tab/>
        </w:r>
        <w:r w:rsidR="000F0E69">
          <w:rPr>
            <w:noProof/>
            <w:webHidden/>
          </w:rPr>
          <w:fldChar w:fldCharType="begin"/>
        </w:r>
        <w:r w:rsidR="000F0E69">
          <w:rPr>
            <w:noProof/>
            <w:webHidden/>
          </w:rPr>
          <w:instrText xml:space="preserve"> PAGEREF _Toc422754730 \h </w:instrText>
        </w:r>
        <w:r w:rsidR="000F0E69">
          <w:rPr>
            <w:noProof/>
            <w:webHidden/>
          </w:rPr>
        </w:r>
        <w:r w:rsidR="000F0E69">
          <w:rPr>
            <w:noProof/>
            <w:webHidden/>
          </w:rPr>
          <w:fldChar w:fldCharType="separate"/>
        </w:r>
        <w:r w:rsidR="000F0E69">
          <w:rPr>
            <w:noProof/>
            <w:webHidden/>
          </w:rPr>
          <w:t>95</w:t>
        </w:r>
        <w:r w:rsidR="000F0E69">
          <w:rPr>
            <w:noProof/>
            <w:webHidden/>
          </w:rPr>
          <w:fldChar w:fldCharType="end"/>
        </w:r>
      </w:hyperlink>
    </w:p>
    <w:p w14:paraId="047753C1" w14:textId="77777777" w:rsidR="000F0E69" w:rsidRDefault="00722C49">
      <w:pPr>
        <w:pStyle w:val="TOC3"/>
        <w:tabs>
          <w:tab w:val="right" w:leader="dot" w:pos="9350"/>
        </w:tabs>
        <w:rPr>
          <w:rFonts w:asciiTheme="minorHAnsi" w:hAnsiTheme="minorHAnsi"/>
          <w:noProof/>
          <w:color w:val="auto"/>
          <w:sz w:val="22"/>
        </w:rPr>
      </w:pPr>
      <w:hyperlink w:anchor="_Toc422754731" w:history="1">
        <w:r w:rsidR="000F0E69" w:rsidRPr="003F7C09">
          <w:rPr>
            <w:rStyle w:val="Hyperlink"/>
            <w:noProof/>
          </w:rPr>
          <w:t>4.2.17. Invoke Expressions</w:t>
        </w:r>
        <w:r w:rsidR="000F0E69">
          <w:rPr>
            <w:noProof/>
            <w:webHidden/>
          </w:rPr>
          <w:tab/>
        </w:r>
        <w:r w:rsidR="000F0E69">
          <w:rPr>
            <w:noProof/>
            <w:webHidden/>
          </w:rPr>
          <w:fldChar w:fldCharType="begin"/>
        </w:r>
        <w:r w:rsidR="000F0E69">
          <w:rPr>
            <w:noProof/>
            <w:webHidden/>
          </w:rPr>
          <w:instrText xml:space="preserve"> PAGEREF _Toc422754731 \h </w:instrText>
        </w:r>
        <w:r w:rsidR="000F0E69">
          <w:rPr>
            <w:noProof/>
            <w:webHidden/>
          </w:rPr>
        </w:r>
        <w:r w:rsidR="000F0E69">
          <w:rPr>
            <w:noProof/>
            <w:webHidden/>
          </w:rPr>
          <w:fldChar w:fldCharType="separate"/>
        </w:r>
        <w:r w:rsidR="000F0E69">
          <w:rPr>
            <w:noProof/>
            <w:webHidden/>
          </w:rPr>
          <w:t>95</w:t>
        </w:r>
        <w:r w:rsidR="000F0E69">
          <w:rPr>
            <w:noProof/>
            <w:webHidden/>
          </w:rPr>
          <w:fldChar w:fldCharType="end"/>
        </w:r>
      </w:hyperlink>
    </w:p>
    <w:p w14:paraId="70D4CEFA" w14:textId="77777777" w:rsidR="000F0E69" w:rsidRDefault="00722C49">
      <w:pPr>
        <w:pStyle w:val="TOC3"/>
        <w:tabs>
          <w:tab w:val="right" w:leader="dot" w:pos="9350"/>
        </w:tabs>
        <w:rPr>
          <w:rFonts w:asciiTheme="minorHAnsi" w:hAnsiTheme="minorHAnsi"/>
          <w:noProof/>
          <w:color w:val="auto"/>
          <w:sz w:val="22"/>
        </w:rPr>
      </w:pPr>
      <w:hyperlink w:anchor="_Toc422754732" w:history="1">
        <w:r w:rsidR="000F0E69" w:rsidRPr="003F7C09">
          <w:rPr>
            <w:rStyle w:val="Hyperlink"/>
            <w:noProof/>
          </w:rPr>
          <w:t>4.2.18. Parenthesized Expressions</w:t>
        </w:r>
        <w:r w:rsidR="000F0E69">
          <w:rPr>
            <w:noProof/>
            <w:webHidden/>
          </w:rPr>
          <w:tab/>
        </w:r>
        <w:r w:rsidR="000F0E69">
          <w:rPr>
            <w:noProof/>
            <w:webHidden/>
          </w:rPr>
          <w:fldChar w:fldCharType="begin"/>
        </w:r>
        <w:r w:rsidR="000F0E69">
          <w:rPr>
            <w:noProof/>
            <w:webHidden/>
          </w:rPr>
          <w:instrText xml:space="preserve"> PAGEREF _Toc422754732 \h </w:instrText>
        </w:r>
        <w:r w:rsidR="000F0E69">
          <w:rPr>
            <w:noProof/>
            <w:webHidden/>
          </w:rPr>
        </w:r>
        <w:r w:rsidR="000F0E69">
          <w:rPr>
            <w:noProof/>
            <w:webHidden/>
          </w:rPr>
          <w:fldChar w:fldCharType="separate"/>
        </w:r>
        <w:r w:rsidR="000F0E69">
          <w:rPr>
            <w:noProof/>
            <w:webHidden/>
          </w:rPr>
          <w:t>95</w:t>
        </w:r>
        <w:r w:rsidR="000F0E69">
          <w:rPr>
            <w:noProof/>
            <w:webHidden/>
          </w:rPr>
          <w:fldChar w:fldCharType="end"/>
        </w:r>
      </w:hyperlink>
    </w:p>
    <w:p w14:paraId="2F15520B" w14:textId="77777777" w:rsidR="000F0E69" w:rsidRDefault="00722C49">
      <w:pPr>
        <w:pStyle w:val="TOC3"/>
        <w:tabs>
          <w:tab w:val="right" w:leader="dot" w:pos="9350"/>
        </w:tabs>
        <w:rPr>
          <w:rFonts w:asciiTheme="minorHAnsi" w:hAnsiTheme="minorHAnsi"/>
          <w:noProof/>
          <w:color w:val="auto"/>
          <w:sz w:val="22"/>
        </w:rPr>
      </w:pPr>
      <w:hyperlink w:anchor="_Toc422754733" w:history="1">
        <w:r w:rsidR="000F0E69" w:rsidRPr="003F7C09">
          <w:rPr>
            <w:rStyle w:val="Hyperlink"/>
            <w:noProof/>
          </w:rPr>
          <w:t>4.2.19. Literal Expressions</w:t>
        </w:r>
        <w:r w:rsidR="000F0E69">
          <w:rPr>
            <w:noProof/>
            <w:webHidden/>
          </w:rPr>
          <w:tab/>
        </w:r>
        <w:r w:rsidR="000F0E69">
          <w:rPr>
            <w:noProof/>
            <w:webHidden/>
          </w:rPr>
          <w:fldChar w:fldCharType="begin"/>
        </w:r>
        <w:r w:rsidR="000F0E69">
          <w:rPr>
            <w:noProof/>
            <w:webHidden/>
          </w:rPr>
          <w:instrText xml:space="preserve"> PAGEREF _Toc422754733 \h </w:instrText>
        </w:r>
        <w:r w:rsidR="000F0E69">
          <w:rPr>
            <w:noProof/>
            <w:webHidden/>
          </w:rPr>
        </w:r>
        <w:r w:rsidR="000F0E69">
          <w:rPr>
            <w:noProof/>
            <w:webHidden/>
          </w:rPr>
          <w:fldChar w:fldCharType="separate"/>
        </w:r>
        <w:r w:rsidR="000F0E69">
          <w:rPr>
            <w:noProof/>
            <w:webHidden/>
          </w:rPr>
          <w:t>95</w:t>
        </w:r>
        <w:r w:rsidR="000F0E69">
          <w:rPr>
            <w:noProof/>
            <w:webHidden/>
          </w:rPr>
          <w:fldChar w:fldCharType="end"/>
        </w:r>
      </w:hyperlink>
    </w:p>
    <w:p w14:paraId="5FF94856" w14:textId="77777777" w:rsidR="000F0E69" w:rsidRDefault="00722C49">
      <w:pPr>
        <w:pStyle w:val="TOC3"/>
        <w:tabs>
          <w:tab w:val="right" w:leader="dot" w:pos="9350"/>
        </w:tabs>
        <w:rPr>
          <w:rFonts w:asciiTheme="minorHAnsi" w:hAnsiTheme="minorHAnsi"/>
          <w:noProof/>
          <w:color w:val="auto"/>
          <w:sz w:val="22"/>
        </w:rPr>
      </w:pPr>
      <w:hyperlink w:anchor="_Toc422754734" w:history="1">
        <w:r w:rsidR="000F0E69" w:rsidRPr="003F7C09">
          <w:rPr>
            <w:rStyle w:val="Hyperlink"/>
            <w:noProof/>
          </w:rPr>
          <w:t>4.2.20. Creation Expressions</w:t>
        </w:r>
        <w:r w:rsidR="000F0E69">
          <w:rPr>
            <w:noProof/>
            <w:webHidden/>
          </w:rPr>
          <w:tab/>
        </w:r>
        <w:r w:rsidR="000F0E69">
          <w:rPr>
            <w:noProof/>
            <w:webHidden/>
          </w:rPr>
          <w:fldChar w:fldCharType="begin"/>
        </w:r>
        <w:r w:rsidR="000F0E69">
          <w:rPr>
            <w:noProof/>
            <w:webHidden/>
          </w:rPr>
          <w:instrText xml:space="preserve"> PAGEREF _Toc422754734 \h </w:instrText>
        </w:r>
        <w:r w:rsidR="000F0E69">
          <w:rPr>
            <w:noProof/>
            <w:webHidden/>
          </w:rPr>
        </w:r>
        <w:r w:rsidR="000F0E69">
          <w:rPr>
            <w:noProof/>
            <w:webHidden/>
          </w:rPr>
          <w:fldChar w:fldCharType="separate"/>
        </w:r>
        <w:r w:rsidR="000F0E69">
          <w:rPr>
            <w:noProof/>
            <w:webHidden/>
          </w:rPr>
          <w:t>96</w:t>
        </w:r>
        <w:r w:rsidR="000F0E69">
          <w:rPr>
            <w:noProof/>
            <w:webHidden/>
          </w:rPr>
          <w:fldChar w:fldCharType="end"/>
        </w:r>
      </w:hyperlink>
    </w:p>
    <w:p w14:paraId="7958EAFF" w14:textId="77777777" w:rsidR="000F0E69" w:rsidRDefault="00722C49">
      <w:pPr>
        <w:pStyle w:val="TOC3"/>
        <w:tabs>
          <w:tab w:val="right" w:leader="dot" w:pos="9350"/>
        </w:tabs>
        <w:rPr>
          <w:rFonts w:asciiTheme="minorHAnsi" w:hAnsiTheme="minorHAnsi"/>
          <w:noProof/>
          <w:color w:val="auto"/>
          <w:sz w:val="22"/>
        </w:rPr>
      </w:pPr>
      <w:hyperlink w:anchor="_Toc422754735" w:history="1">
        <w:r w:rsidR="000F0E69" w:rsidRPr="003F7C09">
          <w:rPr>
            <w:rStyle w:val="Hyperlink"/>
            <w:noProof/>
          </w:rPr>
          <w:t>4.2.21. This Expression</w:t>
        </w:r>
        <w:r w:rsidR="000F0E69">
          <w:rPr>
            <w:noProof/>
            <w:webHidden/>
          </w:rPr>
          <w:tab/>
        </w:r>
        <w:r w:rsidR="000F0E69">
          <w:rPr>
            <w:noProof/>
            <w:webHidden/>
          </w:rPr>
          <w:fldChar w:fldCharType="begin"/>
        </w:r>
        <w:r w:rsidR="000F0E69">
          <w:rPr>
            <w:noProof/>
            <w:webHidden/>
          </w:rPr>
          <w:instrText xml:space="preserve"> PAGEREF _Toc422754735 \h </w:instrText>
        </w:r>
        <w:r w:rsidR="000F0E69">
          <w:rPr>
            <w:noProof/>
            <w:webHidden/>
          </w:rPr>
        </w:r>
        <w:r w:rsidR="000F0E69">
          <w:rPr>
            <w:noProof/>
            <w:webHidden/>
          </w:rPr>
          <w:fldChar w:fldCharType="separate"/>
        </w:r>
        <w:r w:rsidR="000F0E69">
          <w:rPr>
            <w:noProof/>
            <w:webHidden/>
          </w:rPr>
          <w:t>96</w:t>
        </w:r>
        <w:r w:rsidR="000F0E69">
          <w:rPr>
            <w:noProof/>
            <w:webHidden/>
          </w:rPr>
          <w:fldChar w:fldCharType="end"/>
        </w:r>
      </w:hyperlink>
    </w:p>
    <w:p w14:paraId="633C3E15" w14:textId="77777777" w:rsidR="000F0E69" w:rsidRDefault="00722C49">
      <w:pPr>
        <w:pStyle w:val="TOC3"/>
        <w:tabs>
          <w:tab w:val="right" w:leader="dot" w:pos="9350"/>
        </w:tabs>
        <w:rPr>
          <w:rFonts w:asciiTheme="minorHAnsi" w:hAnsiTheme="minorHAnsi"/>
          <w:noProof/>
          <w:color w:val="auto"/>
          <w:sz w:val="22"/>
        </w:rPr>
      </w:pPr>
      <w:hyperlink w:anchor="_Toc422754736" w:history="1">
        <w:r w:rsidR="000F0E69" w:rsidRPr="003F7C09">
          <w:rPr>
            <w:rStyle w:val="Hyperlink"/>
            <w:noProof/>
          </w:rPr>
          <w:t>4.2.22. Value Expression</w:t>
        </w:r>
        <w:r w:rsidR="000F0E69">
          <w:rPr>
            <w:noProof/>
            <w:webHidden/>
          </w:rPr>
          <w:tab/>
        </w:r>
        <w:r w:rsidR="000F0E69">
          <w:rPr>
            <w:noProof/>
            <w:webHidden/>
          </w:rPr>
          <w:fldChar w:fldCharType="begin"/>
        </w:r>
        <w:r w:rsidR="000F0E69">
          <w:rPr>
            <w:noProof/>
            <w:webHidden/>
          </w:rPr>
          <w:instrText xml:space="preserve"> PAGEREF _Toc422754736 \h </w:instrText>
        </w:r>
        <w:r w:rsidR="000F0E69">
          <w:rPr>
            <w:noProof/>
            <w:webHidden/>
          </w:rPr>
        </w:r>
        <w:r w:rsidR="000F0E69">
          <w:rPr>
            <w:noProof/>
            <w:webHidden/>
          </w:rPr>
          <w:fldChar w:fldCharType="separate"/>
        </w:r>
        <w:r w:rsidR="000F0E69">
          <w:rPr>
            <w:noProof/>
            <w:webHidden/>
          </w:rPr>
          <w:t>96</w:t>
        </w:r>
        <w:r w:rsidR="000F0E69">
          <w:rPr>
            <w:noProof/>
            <w:webHidden/>
          </w:rPr>
          <w:fldChar w:fldCharType="end"/>
        </w:r>
      </w:hyperlink>
    </w:p>
    <w:p w14:paraId="192698CD" w14:textId="77777777" w:rsidR="000F0E69" w:rsidRDefault="00722C49">
      <w:pPr>
        <w:pStyle w:val="TOC3"/>
        <w:tabs>
          <w:tab w:val="right" w:leader="dot" w:pos="9350"/>
        </w:tabs>
        <w:rPr>
          <w:rFonts w:asciiTheme="minorHAnsi" w:hAnsiTheme="minorHAnsi"/>
          <w:noProof/>
          <w:color w:val="auto"/>
          <w:sz w:val="22"/>
        </w:rPr>
      </w:pPr>
      <w:hyperlink w:anchor="_Toc422754737" w:history="1">
        <w:r w:rsidR="000F0E69" w:rsidRPr="003F7C09">
          <w:rPr>
            <w:rStyle w:val="Hyperlink"/>
            <w:noProof/>
          </w:rPr>
          <w:t>4.2.23. Freeze Expression</w:t>
        </w:r>
        <w:r w:rsidR="000F0E69">
          <w:rPr>
            <w:noProof/>
            <w:webHidden/>
          </w:rPr>
          <w:tab/>
        </w:r>
        <w:r w:rsidR="000F0E69">
          <w:rPr>
            <w:noProof/>
            <w:webHidden/>
          </w:rPr>
          <w:fldChar w:fldCharType="begin"/>
        </w:r>
        <w:r w:rsidR="000F0E69">
          <w:rPr>
            <w:noProof/>
            <w:webHidden/>
          </w:rPr>
          <w:instrText xml:space="preserve"> PAGEREF _Toc422754737 \h </w:instrText>
        </w:r>
        <w:r w:rsidR="000F0E69">
          <w:rPr>
            <w:noProof/>
            <w:webHidden/>
          </w:rPr>
        </w:r>
        <w:r w:rsidR="000F0E69">
          <w:rPr>
            <w:noProof/>
            <w:webHidden/>
          </w:rPr>
          <w:fldChar w:fldCharType="separate"/>
        </w:r>
        <w:r w:rsidR="000F0E69">
          <w:rPr>
            <w:noProof/>
            <w:webHidden/>
          </w:rPr>
          <w:t>96</w:t>
        </w:r>
        <w:r w:rsidR="000F0E69">
          <w:rPr>
            <w:noProof/>
            <w:webHidden/>
          </w:rPr>
          <w:fldChar w:fldCharType="end"/>
        </w:r>
      </w:hyperlink>
    </w:p>
    <w:p w14:paraId="78C0BCE5"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738" w:history="1">
        <w:r w:rsidR="000F0E69" w:rsidRPr="003F7C09">
          <w:rPr>
            <w:rStyle w:val="Hyperlink"/>
            <w:noProof/>
          </w:rPr>
          <w:t>4.3. Patterns</w:t>
        </w:r>
        <w:r w:rsidR="000F0E69">
          <w:rPr>
            <w:noProof/>
            <w:webHidden/>
          </w:rPr>
          <w:tab/>
        </w:r>
        <w:r w:rsidR="000F0E69">
          <w:rPr>
            <w:noProof/>
            <w:webHidden/>
          </w:rPr>
          <w:fldChar w:fldCharType="begin"/>
        </w:r>
        <w:r w:rsidR="000F0E69">
          <w:rPr>
            <w:noProof/>
            <w:webHidden/>
          </w:rPr>
          <w:instrText xml:space="preserve"> PAGEREF _Toc422754738 \h </w:instrText>
        </w:r>
        <w:r w:rsidR="000F0E69">
          <w:rPr>
            <w:noProof/>
            <w:webHidden/>
          </w:rPr>
        </w:r>
        <w:r w:rsidR="000F0E69">
          <w:rPr>
            <w:noProof/>
            <w:webHidden/>
          </w:rPr>
          <w:fldChar w:fldCharType="separate"/>
        </w:r>
        <w:r w:rsidR="000F0E69">
          <w:rPr>
            <w:noProof/>
            <w:webHidden/>
          </w:rPr>
          <w:t>96</w:t>
        </w:r>
        <w:r w:rsidR="000F0E69">
          <w:rPr>
            <w:noProof/>
            <w:webHidden/>
          </w:rPr>
          <w:fldChar w:fldCharType="end"/>
        </w:r>
      </w:hyperlink>
    </w:p>
    <w:p w14:paraId="151BA7E3" w14:textId="77777777" w:rsidR="000F0E69" w:rsidRDefault="00722C49">
      <w:pPr>
        <w:pStyle w:val="TOC3"/>
        <w:tabs>
          <w:tab w:val="right" w:leader="dot" w:pos="9350"/>
        </w:tabs>
        <w:rPr>
          <w:rFonts w:asciiTheme="minorHAnsi" w:hAnsiTheme="minorHAnsi"/>
          <w:noProof/>
          <w:color w:val="auto"/>
          <w:sz w:val="22"/>
        </w:rPr>
      </w:pPr>
      <w:hyperlink w:anchor="_Toc422754739" w:history="1">
        <w:r w:rsidR="000F0E69" w:rsidRPr="003F7C09">
          <w:rPr>
            <w:rStyle w:val="Hyperlink"/>
            <w:noProof/>
          </w:rPr>
          <w:t>4.3.1. Composed Patterns</w:t>
        </w:r>
        <w:r w:rsidR="000F0E69">
          <w:rPr>
            <w:noProof/>
            <w:webHidden/>
          </w:rPr>
          <w:tab/>
        </w:r>
        <w:r w:rsidR="000F0E69">
          <w:rPr>
            <w:noProof/>
            <w:webHidden/>
          </w:rPr>
          <w:fldChar w:fldCharType="begin"/>
        </w:r>
        <w:r w:rsidR="000F0E69">
          <w:rPr>
            <w:noProof/>
            <w:webHidden/>
          </w:rPr>
          <w:instrText xml:space="preserve"> PAGEREF _Toc422754739 \h </w:instrText>
        </w:r>
        <w:r w:rsidR="000F0E69">
          <w:rPr>
            <w:noProof/>
            <w:webHidden/>
          </w:rPr>
        </w:r>
        <w:r w:rsidR="000F0E69">
          <w:rPr>
            <w:noProof/>
            <w:webHidden/>
          </w:rPr>
          <w:fldChar w:fldCharType="separate"/>
        </w:r>
        <w:r w:rsidR="000F0E69">
          <w:rPr>
            <w:noProof/>
            <w:webHidden/>
          </w:rPr>
          <w:t>96</w:t>
        </w:r>
        <w:r w:rsidR="000F0E69">
          <w:rPr>
            <w:noProof/>
            <w:webHidden/>
          </w:rPr>
          <w:fldChar w:fldCharType="end"/>
        </w:r>
      </w:hyperlink>
    </w:p>
    <w:p w14:paraId="61046B55" w14:textId="77777777" w:rsidR="000F0E69" w:rsidRDefault="00722C49">
      <w:pPr>
        <w:pStyle w:val="TOC3"/>
        <w:tabs>
          <w:tab w:val="right" w:leader="dot" w:pos="9350"/>
        </w:tabs>
        <w:rPr>
          <w:rFonts w:asciiTheme="minorHAnsi" w:hAnsiTheme="minorHAnsi"/>
          <w:noProof/>
          <w:color w:val="auto"/>
          <w:sz w:val="22"/>
        </w:rPr>
      </w:pPr>
      <w:hyperlink w:anchor="_Toc422754740" w:history="1">
        <w:r w:rsidR="000F0E69" w:rsidRPr="003F7C09">
          <w:rPr>
            <w:rStyle w:val="Hyperlink"/>
            <w:noProof/>
          </w:rPr>
          <w:t>4.3.2. Count Patterns</w:t>
        </w:r>
        <w:r w:rsidR="000F0E69">
          <w:rPr>
            <w:noProof/>
            <w:webHidden/>
          </w:rPr>
          <w:tab/>
        </w:r>
        <w:r w:rsidR="000F0E69">
          <w:rPr>
            <w:noProof/>
            <w:webHidden/>
          </w:rPr>
          <w:fldChar w:fldCharType="begin"/>
        </w:r>
        <w:r w:rsidR="000F0E69">
          <w:rPr>
            <w:noProof/>
            <w:webHidden/>
          </w:rPr>
          <w:instrText xml:space="preserve"> PAGEREF _Toc422754740 \h </w:instrText>
        </w:r>
        <w:r w:rsidR="000F0E69">
          <w:rPr>
            <w:noProof/>
            <w:webHidden/>
          </w:rPr>
        </w:r>
        <w:r w:rsidR="000F0E69">
          <w:rPr>
            <w:noProof/>
            <w:webHidden/>
          </w:rPr>
          <w:fldChar w:fldCharType="separate"/>
        </w:r>
        <w:r w:rsidR="000F0E69">
          <w:rPr>
            <w:noProof/>
            <w:webHidden/>
          </w:rPr>
          <w:t>97</w:t>
        </w:r>
        <w:r w:rsidR="000F0E69">
          <w:rPr>
            <w:noProof/>
            <w:webHidden/>
          </w:rPr>
          <w:fldChar w:fldCharType="end"/>
        </w:r>
      </w:hyperlink>
    </w:p>
    <w:p w14:paraId="01967ABE" w14:textId="77777777" w:rsidR="000F0E69" w:rsidRDefault="00722C49">
      <w:pPr>
        <w:pStyle w:val="TOC3"/>
        <w:tabs>
          <w:tab w:val="right" w:leader="dot" w:pos="9350"/>
        </w:tabs>
        <w:rPr>
          <w:rFonts w:asciiTheme="minorHAnsi" w:hAnsiTheme="minorHAnsi"/>
          <w:noProof/>
          <w:color w:val="auto"/>
          <w:sz w:val="22"/>
        </w:rPr>
      </w:pPr>
      <w:hyperlink w:anchor="_Toc422754741" w:history="1">
        <w:r w:rsidR="000F0E69" w:rsidRPr="003F7C09">
          <w:rPr>
            <w:rStyle w:val="Hyperlink"/>
            <w:noProof/>
          </w:rPr>
          <w:t>4.3.3. From (Decoding) Pattern</w:t>
        </w:r>
        <w:r w:rsidR="000F0E69">
          <w:rPr>
            <w:noProof/>
            <w:webHidden/>
          </w:rPr>
          <w:tab/>
        </w:r>
        <w:r w:rsidR="000F0E69">
          <w:rPr>
            <w:noProof/>
            <w:webHidden/>
          </w:rPr>
          <w:fldChar w:fldCharType="begin"/>
        </w:r>
        <w:r w:rsidR="000F0E69">
          <w:rPr>
            <w:noProof/>
            <w:webHidden/>
          </w:rPr>
          <w:instrText xml:space="preserve"> PAGEREF _Toc422754741 \h </w:instrText>
        </w:r>
        <w:r w:rsidR="000F0E69">
          <w:rPr>
            <w:noProof/>
            <w:webHidden/>
          </w:rPr>
        </w:r>
        <w:r w:rsidR="000F0E69">
          <w:rPr>
            <w:noProof/>
            <w:webHidden/>
          </w:rPr>
          <w:fldChar w:fldCharType="separate"/>
        </w:r>
        <w:r w:rsidR="000F0E69">
          <w:rPr>
            <w:noProof/>
            <w:webHidden/>
          </w:rPr>
          <w:t>97</w:t>
        </w:r>
        <w:r w:rsidR="000F0E69">
          <w:rPr>
            <w:noProof/>
            <w:webHidden/>
          </w:rPr>
          <w:fldChar w:fldCharType="end"/>
        </w:r>
      </w:hyperlink>
    </w:p>
    <w:p w14:paraId="04EF7CDB" w14:textId="77777777" w:rsidR="000F0E69" w:rsidRDefault="00722C49">
      <w:pPr>
        <w:pStyle w:val="TOC3"/>
        <w:tabs>
          <w:tab w:val="right" w:leader="dot" w:pos="9350"/>
        </w:tabs>
        <w:rPr>
          <w:rFonts w:asciiTheme="minorHAnsi" w:hAnsiTheme="minorHAnsi"/>
          <w:noProof/>
          <w:color w:val="auto"/>
          <w:sz w:val="22"/>
        </w:rPr>
      </w:pPr>
      <w:hyperlink w:anchor="_Toc422754742" w:history="1">
        <w:r w:rsidR="000F0E69" w:rsidRPr="003F7C09">
          <w:rPr>
            <w:rStyle w:val="Hyperlink"/>
            <w:noProof/>
          </w:rPr>
          <w:t>4.3.4. Constraint Patterns</w:t>
        </w:r>
        <w:r w:rsidR="000F0E69">
          <w:rPr>
            <w:noProof/>
            <w:webHidden/>
          </w:rPr>
          <w:tab/>
        </w:r>
        <w:r w:rsidR="000F0E69">
          <w:rPr>
            <w:noProof/>
            <w:webHidden/>
          </w:rPr>
          <w:fldChar w:fldCharType="begin"/>
        </w:r>
        <w:r w:rsidR="000F0E69">
          <w:rPr>
            <w:noProof/>
            <w:webHidden/>
          </w:rPr>
          <w:instrText xml:space="preserve"> PAGEREF _Toc422754742 \h </w:instrText>
        </w:r>
        <w:r w:rsidR="000F0E69">
          <w:rPr>
            <w:noProof/>
            <w:webHidden/>
          </w:rPr>
        </w:r>
        <w:r w:rsidR="000F0E69">
          <w:rPr>
            <w:noProof/>
            <w:webHidden/>
          </w:rPr>
          <w:fldChar w:fldCharType="separate"/>
        </w:r>
        <w:r w:rsidR="000F0E69">
          <w:rPr>
            <w:noProof/>
            <w:webHidden/>
          </w:rPr>
          <w:t>97</w:t>
        </w:r>
        <w:r w:rsidR="000F0E69">
          <w:rPr>
            <w:noProof/>
            <w:webHidden/>
          </w:rPr>
          <w:fldChar w:fldCharType="end"/>
        </w:r>
      </w:hyperlink>
    </w:p>
    <w:p w14:paraId="72958904" w14:textId="77777777" w:rsidR="000F0E69" w:rsidRDefault="00722C49">
      <w:pPr>
        <w:pStyle w:val="TOC3"/>
        <w:tabs>
          <w:tab w:val="right" w:leader="dot" w:pos="9350"/>
        </w:tabs>
        <w:rPr>
          <w:rFonts w:asciiTheme="minorHAnsi" w:hAnsiTheme="minorHAnsi"/>
          <w:noProof/>
          <w:color w:val="auto"/>
          <w:sz w:val="22"/>
        </w:rPr>
      </w:pPr>
      <w:hyperlink w:anchor="_Toc422754743" w:history="1">
        <w:r w:rsidR="000F0E69" w:rsidRPr="003F7C09">
          <w:rPr>
            <w:rStyle w:val="Hyperlink"/>
            <w:noProof/>
          </w:rPr>
          <w:t>4.3.5. Capture Patterns</w:t>
        </w:r>
        <w:r w:rsidR="000F0E69">
          <w:rPr>
            <w:noProof/>
            <w:webHidden/>
          </w:rPr>
          <w:tab/>
        </w:r>
        <w:r w:rsidR="000F0E69">
          <w:rPr>
            <w:noProof/>
            <w:webHidden/>
          </w:rPr>
          <w:fldChar w:fldCharType="begin"/>
        </w:r>
        <w:r w:rsidR="000F0E69">
          <w:rPr>
            <w:noProof/>
            <w:webHidden/>
          </w:rPr>
          <w:instrText xml:space="preserve"> PAGEREF _Toc422754743 \h </w:instrText>
        </w:r>
        <w:r w:rsidR="000F0E69">
          <w:rPr>
            <w:noProof/>
            <w:webHidden/>
          </w:rPr>
        </w:r>
        <w:r w:rsidR="000F0E69">
          <w:rPr>
            <w:noProof/>
            <w:webHidden/>
          </w:rPr>
          <w:fldChar w:fldCharType="separate"/>
        </w:r>
        <w:r w:rsidR="000F0E69">
          <w:rPr>
            <w:noProof/>
            <w:webHidden/>
          </w:rPr>
          <w:t>97</w:t>
        </w:r>
        <w:r w:rsidR="000F0E69">
          <w:rPr>
            <w:noProof/>
            <w:webHidden/>
          </w:rPr>
          <w:fldChar w:fldCharType="end"/>
        </w:r>
      </w:hyperlink>
    </w:p>
    <w:p w14:paraId="6DB65146" w14:textId="77777777" w:rsidR="000F0E69" w:rsidRDefault="00722C49">
      <w:pPr>
        <w:pStyle w:val="TOC3"/>
        <w:tabs>
          <w:tab w:val="right" w:leader="dot" w:pos="9350"/>
        </w:tabs>
        <w:rPr>
          <w:rFonts w:asciiTheme="minorHAnsi" w:hAnsiTheme="minorHAnsi"/>
          <w:noProof/>
          <w:color w:val="auto"/>
          <w:sz w:val="22"/>
        </w:rPr>
      </w:pPr>
      <w:hyperlink w:anchor="_Toc422754744" w:history="1">
        <w:r w:rsidR="000F0E69" w:rsidRPr="003F7C09">
          <w:rPr>
            <w:rStyle w:val="Hyperlink"/>
            <w:noProof/>
          </w:rPr>
          <w:t>4.3.6. Not Patterns</w:t>
        </w:r>
        <w:r w:rsidR="000F0E69">
          <w:rPr>
            <w:noProof/>
            <w:webHidden/>
          </w:rPr>
          <w:tab/>
        </w:r>
        <w:r w:rsidR="000F0E69">
          <w:rPr>
            <w:noProof/>
            <w:webHidden/>
          </w:rPr>
          <w:fldChar w:fldCharType="begin"/>
        </w:r>
        <w:r w:rsidR="000F0E69">
          <w:rPr>
            <w:noProof/>
            <w:webHidden/>
          </w:rPr>
          <w:instrText xml:space="preserve"> PAGEREF _Toc422754744 \h </w:instrText>
        </w:r>
        <w:r w:rsidR="000F0E69">
          <w:rPr>
            <w:noProof/>
            <w:webHidden/>
          </w:rPr>
        </w:r>
        <w:r w:rsidR="000F0E69">
          <w:rPr>
            <w:noProof/>
            <w:webHidden/>
          </w:rPr>
          <w:fldChar w:fldCharType="separate"/>
        </w:r>
        <w:r w:rsidR="000F0E69">
          <w:rPr>
            <w:noProof/>
            <w:webHidden/>
          </w:rPr>
          <w:t>97</w:t>
        </w:r>
        <w:r w:rsidR="000F0E69">
          <w:rPr>
            <w:noProof/>
            <w:webHidden/>
          </w:rPr>
          <w:fldChar w:fldCharType="end"/>
        </w:r>
      </w:hyperlink>
    </w:p>
    <w:p w14:paraId="0658DDE6" w14:textId="77777777" w:rsidR="000F0E69" w:rsidRDefault="00722C49">
      <w:pPr>
        <w:pStyle w:val="TOC3"/>
        <w:tabs>
          <w:tab w:val="right" w:leader="dot" w:pos="9350"/>
        </w:tabs>
        <w:rPr>
          <w:rFonts w:asciiTheme="minorHAnsi" w:hAnsiTheme="minorHAnsi"/>
          <w:noProof/>
          <w:color w:val="auto"/>
          <w:sz w:val="22"/>
        </w:rPr>
      </w:pPr>
      <w:hyperlink w:anchor="_Toc422754745" w:history="1">
        <w:r w:rsidR="000F0E69" w:rsidRPr="003F7C09">
          <w:rPr>
            <w:rStyle w:val="Hyperlink"/>
            <w:noProof/>
          </w:rPr>
          <w:t>4.3.7. Nullable or Optional Patterns</w:t>
        </w:r>
        <w:r w:rsidR="000F0E69">
          <w:rPr>
            <w:noProof/>
            <w:webHidden/>
          </w:rPr>
          <w:tab/>
        </w:r>
        <w:r w:rsidR="000F0E69">
          <w:rPr>
            <w:noProof/>
            <w:webHidden/>
          </w:rPr>
          <w:fldChar w:fldCharType="begin"/>
        </w:r>
        <w:r w:rsidR="000F0E69">
          <w:rPr>
            <w:noProof/>
            <w:webHidden/>
          </w:rPr>
          <w:instrText xml:space="preserve"> PAGEREF _Toc422754745 \h </w:instrText>
        </w:r>
        <w:r w:rsidR="000F0E69">
          <w:rPr>
            <w:noProof/>
            <w:webHidden/>
          </w:rPr>
        </w:r>
        <w:r w:rsidR="000F0E69">
          <w:rPr>
            <w:noProof/>
            <w:webHidden/>
          </w:rPr>
          <w:fldChar w:fldCharType="separate"/>
        </w:r>
        <w:r w:rsidR="000F0E69">
          <w:rPr>
            <w:noProof/>
            <w:webHidden/>
          </w:rPr>
          <w:t>97</w:t>
        </w:r>
        <w:r w:rsidR="000F0E69">
          <w:rPr>
            <w:noProof/>
            <w:webHidden/>
          </w:rPr>
          <w:fldChar w:fldCharType="end"/>
        </w:r>
      </w:hyperlink>
    </w:p>
    <w:p w14:paraId="1A457096" w14:textId="77777777" w:rsidR="000F0E69" w:rsidRDefault="00722C49">
      <w:pPr>
        <w:pStyle w:val="TOC3"/>
        <w:tabs>
          <w:tab w:val="right" w:leader="dot" w:pos="9350"/>
        </w:tabs>
        <w:rPr>
          <w:rFonts w:asciiTheme="minorHAnsi" w:hAnsiTheme="minorHAnsi"/>
          <w:noProof/>
          <w:color w:val="auto"/>
          <w:sz w:val="22"/>
        </w:rPr>
      </w:pPr>
      <w:hyperlink w:anchor="_Toc422754746" w:history="1">
        <w:r w:rsidR="000F0E69" w:rsidRPr="003F7C09">
          <w:rPr>
            <w:rStyle w:val="Hyperlink"/>
            <w:noProof/>
          </w:rPr>
          <w:t>4.3.8. Parenthesized Patterns</w:t>
        </w:r>
        <w:r w:rsidR="000F0E69">
          <w:rPr>
            <w:noProof/>
            <w:webHidden/>
          </w:rPr>
          <w:tab/>
        </w:r>
        <w:r w:rsidR="000F0E69">
          <w:rPr>
            <w:noProof/>
            <w:webHidden/>
          </w:rPr>
          <w:fldChar w:fldCharType="begin"/>
        </w:r>
        <w:r w:rsidR="000F0E69">
          <w:rPr>
            <w:noProof/>
            <w:webHidden/>
          </w:rPr>
          <w:instrText xml:space="preserve"> PAGEREF _Toc422754746 \h </w:instrText>
        </w:r>
        <w:r w:rsidR="000F0E69">
          <w:rPr>
            <w:noProof/>
            <w:webHidden/>
          </w:rPr>
        </w:r>
        <w:r w:rsidR="000F0E69">
          <w:rPr>
            <w:noProof/>
            <w:webHidden/>
          </w:rPr>
          <w:fldChar w:fldCharType="separate"/>
        </w:r>
        <w:r w:rsidR="000F0E69">
          <w:rPr>
            <w:noProof/>
            <w:webHidden/>
          </w:rPr>
          <w:t>98</w:t>
        </w:r>
        <w:r w:rsidR="000F0E69">
          <w:rPr>
            <w:noProof/>
            <w:webHidden/>
          </w:rPr>
          <w:fldChar w:fldCharType="end"/>
        </w:r>
      </w:hyperlink>
    </w:p>
    <w:p w14:paraId="74FCEE86" w14:textId="77777777" w:rsidR="000F0E69" w:rsidRDefault="00722C49">
      <w:pPr>
        <w:pStyle w:val="TOC3"/>
        <w:tabs>
          <w:tab w:val="right" w:leader="dot" w:pos="9350"/>
        </w:tabs>
        <w:rPr>
          <w:rFonts w:asciiTheme="minorHAnsi" w:hAnsiTheme="minorHAnsi"/>
          <w:noProof/>
          <w:color w:val="auto"/>
          <w:sz w:val="22"/>
        </w:rPr>
      </w:pPr>
      <w:hyperlink w:anchor="_Toc422754747" w:history="1">
        <w:r w:rsidR="000F0E69" w:rsidRPr="003F7C09">
          <w:rPr>
            <w:rStyle w:val="Hyperlink"/>
            <w:noProof/>
          </w:rPr>
          <w:t>4.3.9. Function Patterns</w:t>
        </w:r>
        <w:r w:rsidR="000F0E69">
          <w:rPr>
            <w:noProof/>
            <w:webHidden/>
          </w:rPr>
          <w:tab/>
        </w:r>
        <w:r w:rsidR="000F0E69">
          <w:rPr>
            <w:noProof/>
            <w:webHidden/>
          </w:rPr>
          <w:fldChar w:fldCharType="begin"/>
        </w:r>
        <w:r w:rsidR="000F0E69">
          <w:rPr>
            <w:noProof/>
            <w:webHidden/>
          </w:rPr>
          <w:instrText xml:space="preserve"> PAGEREF _Toc422754747 \h </w:instrText>
        </w:r>
        <w:r w:rsidR="000F0E69">
          <w:rPr>
            <w:noProof/>
            <w:webHidden/>
          </w:rPr>
        </w:r>
        <w:r w:rsidR="000F0E69">
          <w:rPr>
            <w:noProof/>
            <w:webHidden/>
          </w:rPr>
          <w:fldChar w:fldCharType="separate"/>
        </w:r>
        <w:r w:rsidR="000F0E69">
          <w:rPr>
            <w:noProof/>
            <w:webHidden/>
          </w:rPr>
          <w:t>98</w:t>
        </w:r>
        <w:r w:rsidR="000F0E69">
          <w:rPr>
            <w:noProof/>
            <w:webHidden/>
          </w:rPr>
          <w:fldChar w:fldCharType="end"/>
        </w:r>
      </w:hyperlink>
    </w:p>
    <w:p w14:paraId="26578830" w14:textId="77777777" w:rsidR="000F0E69" w:rsidRDefault="00722C49">
      <w:pPr>
        <w:pStyle w:val="TOC3"/>
        <w:tabs>
          <w:tab w:val="right" w:leader="dot" w:pos="9350"/>
        </w:tabs>
        <w:rPr>
          <w:rFonts w:asciiTheme="minorHAnsi" w:hAnsiTheme="minorHAnsi"/>
          <w:noProof/>
          <w:color w:val="auto"/>
          <w:sz w:val="22"/>
        </w:rPr>
      </w:pPr>
      <w:hyperlink w:anchor="_Toc422754748" w:history="1">
        <w:r w:rsidR="000F0E69" w:rsidRPr="003F7C09">
          <w:rPr>
            <w:rStyle w:val="Hyperlink"/>
            <w:noProof/>
          </w:rPr>
          <w:t>4.3.10. Reference Patterns</w:t>
        </w:r>
        <w:r w:rsidR="000F0E69">
          <w:rPr>
            <w:noProof/>
            <w:webHidden/>
          </w:rPr>
          <w:tab/>
        </w:r>
        <w:r w:rsidR="000F0E69">
          <w:rPr>
            <w:noProof/>
            <w:webHidden/>
          </w:rPr>
          <w:fldChar w:fldCharType="begin"/>
        </w:r>
        <w:r w:rsidR="000F0E69">
          <w:rPr>
            <w:noProof/>
            <w:webHidden/>
          </w:rPr>
          <w:instrText xml:space="preserve"> PAGEREF _Toc422754748 \h </w:instrText>
        </w:r>
        <w:r w:rsidR="000F0E69">
          <w:rPr>
            <w:noProof/>
            <w:webHidden/>
          </w:rPr>
        </w:r>
        <w:r w:rsidR="000F0E69">
          <w:rPr>
            <w:noProof/>
            <w:webHidden/>
          </w:rPr>
          <w:fldChar w:fldCharType="separate"/>
        </w:r>
        <w:r w:rsidR="000F0E69">
          <w:rPr>
            <w:noProof/>
            <w:webHidden/>
          </w:rPr>
          <w:t>99</w:t>
        </w:r>
        <w:r w:rsidR="000F0E69">
          <w:rPr>
            <w:noProof/>
            <w:webHidden/>
          </w:rPr>
          <w:fldChar w:fldCharType="end"/>
        </w:r>
      </w:hyperlink>
    </w:p>
    <w:p w14:paraId="07105682" w14:textId="77777777" w:rsidR="000F0E69" w:rsidRDefault="00722C49">
      <w:pPr>
        <w:pStyle w:val="TOC3"/>
        <w:tabs>
          <w:tab w:val="right" w:leader="dot" w:pos="9350"/>
        </w:tabs>
        <w:rPr>
          <w:rFonts w:asciiTheme="minorHAnsi" w:hAnsiTheme="minorHAnsi"/>
          <w:noProof/>
          <w:color w:val="auto"/>
          <w:sz w:val="22"/>
        </w:rPr>
      </w:pPr>
      <w:hyperlink w:anchor="_Toc422754749" w:history="1">
        <w:r w:rsidR="000F0E69" w:rsidRPr="003F7C09">
          <w:rPr>
            <w:rStyle w:val="Hyperlink"/>
            <w:noProof/>
          </w:rPr>
          <w:t>4.3.11. Literal and Expression Patterns</w:t>
        </w:r>
        <w:r w:rsidR="000F0E69">
          <w:rPr>
            <w:noProof/>
            <w:webHidden/>
          </w:rPr>
          <w:tab/>
        </w:r>
        <w:r w:rsidR="000F0E69">
          <w:rPr>
            <w:noProof/>
            <w:webHidden/>
          </w:rPr>
          <w:fldChar w:fldCharType="begin"/>
        </w:r>
        <w:r w:rsidR="000F0E69">
          <w:rPr>
            <w:noProof/>
            <w:webHidden/>
          </w:rPr>
          <w:instrText xml:space="preserve"> PAGEREF _Toc422754749 \h </w:instrText>
        </w:r>
        <w:r w:rsidR="000F0E69">
          <w:rPr>
            <w:noProof/>
            <w:webHidden/>
          </w:rPr>
        </w:r>
        <w:r w:rsidR="000F0E69">
          <w:rPr>
            <w:noProof/>
            <w:webHidden/>
          </w:rPr>
          <w:fldChar w:fldCharType="separate"/>
        </w:r>
        <w:r w:rsidR="000F0E69">
          <w:rPr>
            <w:noProof/>
            <w:webHidden/>
          </w:rPr>
          <w:t>99</w:t>
        </w:r>
        <w:r w:rsidR="000F0E69">
          <w:rPr>
            <w:noProof/>
            <w:webHidden/>
          </w:rPr>
          <w:fldChar w:fldCharType="end"/>
        </w:r>
      </w:hyperlink>
    </w:p>
    <w:p w14:paraId="18D36E21" w14:textId="77777777" w:rsidR="000F0E69" w:rsidRDefault="00722C49">
      <w:pPr>
        <w:pStyle w:val="TOC3"/>
        <w:tabs>
          <w:tab w:val="right" w:leader="dot" w:pos="9350"/>
        </w:tabs>
        <w:rPr>
          <w:rFonts w:asciiTheme="minorHAnsi" w:hAnsiTheme="minorHAnsi"/>
          <w:noProof/>
          <w:color w:val="auto"/>
          <w:sz w:val="22"/>
        </w:rPr>
      </w:pPr>
      <w:hyperlink w:anchor="_Toc422754750" w:history="1">
        <w:r w:rsidR="000F0E69" w:rsidRPr="003F7C09">
          <w:rPr>
            <w:rStyle w:val="Hyperlink"/>
            <w:noProof/>
          </w:rPr>
          <w:t>4.3.12. Range Patterns</w:t>
        </w:r>
        <w:r w:rsidR="000F0E69">
          <w:rPr>
            <w:noProof/>
            <w:webHidden/>
          </w:rPr>
          <w:tab/>
        </w:r>
        <w:r w:rsidR="000F0E69">
          <w:rPr>
            <w:noProof/>
            <w:webHidden/>
          </w:rPr>
          <w:fldChar w:fldCharType="begin"/>
        </w:r>
        <w:r w:rsidR="000F0E69">
          <w:rPr>
            <w:noProof/>
            <w:webHidden/>
          </w:rPr>
          <w:instrText xml:space="preserve"> PAGEREF _Toc422754750 \h </w:instrText>
        </w:r>
        <w:r w:rsidR="000F0E69">
          <w:rPr>
            <w:noProof/>
            <w:webHidden/>
          </w:rPr>
        </w:r>
        <w:r w:rsidR="000F0E69">
          <w:rPr>
            <w:noProof/>
            <w:webHidden/>
          </w:rPr>
          <w:fldChar w:fldCharType="separate"/>
        </w:r>
        <w:r w:rsidR="000F0E69">
          <w:rPr>
            <w:noProof/>
            <w:webHidden/>
          </w:rPr>
          <w:t>99</w:t>
        </w:r>
        <w:r w:rsidR="000F0E69">
          <w:rPr>
            <w:noProof/>
            <w:webHidden/>
          </w:rPr>
          <w:fldChar w:fldCharType="end"/>
        </w:r>
      </w:hyperlink>
    </w:p>
    <w:p w14:paraId="0234A49C" w14:textId="77777777" w:rsidR="000F0E69" w:rsidRDefault="00722C49">
      <w:pPr>
        <w:pStyle w:val="TOC3"/>
        <w:tabs>
          <w:tab w:val="right" w:leader="dot" w:pos="9350"/>
        </w:tabs>
        <w:rPr>
          <w:rFonts w:asciiTheme="minorHAnsi" w:hAnsiTheme="minorHAnsi"/>
          <w:noProof/>
          <w:color w:val="auto"/>
          <w:sz w:val="22"/>
        </w:rPr>
      </w:pPr>
      <w:hyperlink w:anchor="_Toc422754751" w:history="1">
        <w:r w:rsidR="000F0E69" w:rsidRPr="003F7C09">
          <w:rPr>
            <w:rStyle w:val="Hyperlink"/>
            <w:noProof/>
          </w:rPr>
          <w:t>4.3.13. Membership Patterns</w:t>
        </w:r>
        <w:r w:rsidR="000F0E69">
          <w:rPr>
            <w:noProof/>
            <w:webHidden/>
          </w:rPr>
          <w:tab/>
        </w:r>
        <w:r w:rsidR="000F0E69">
          <w:rPr>
            <w:noProof/>
            <w:webHidden/>
          </w:rPr>
          <w:fldChar w:fldCharType="begin"/>
        </w:r>
        <w:r w:rsidR="000F0E69">
          <w:rPr>
            <w:noProof/>
            <w:webHidden/>
          </w:rPr>
          <w:instrText xml:space="preserve"> PAGEREF _Toc422754751 \h </w:instrText>
        </w:r>
        <w:r w:rsidR="000F0E69">
          <w:rPr>
            <w:noProof/>
            <w:webHidden/>
          </w:rPr>
        </w:r>
        <w:r w:rsidR="000F0E69">
          <w:rPr>
            <w:noProof/>
            <w:webHidden/>
          </w:rPr>
          <w:fldChar w:fldCharType="separate"/>
        </w:r>
        <w:r w:rsidR="000F0E69">
          <w:rPr>
            <w:noProof/>
            <w:webHidden/>
          </w:rPr>
          <w:t>99</w:t>
        </w:r>
        <w:r w:rsidR="000F0E69">
          <w:rPr>
            <w:noProof/>
            <w:webHidden/>
          </w:rPr>
          <w:fldChar w:fldCharType="end"/>
        </w:r>
      </w:hyperlink>
    </w:p>
    <w:p w14:paraId="389BA620" w14:textId="77777777" w:rsidR="000F0E69" w:rsidRDefault="00722C49">
      <w:pPr>
        <w:pStyle w:val="TOC3"/>
        <w:tabs>
          <w:tab w:val="right" w:leader="dot" w:pos="9350"/>
        </w:tabs>
        <w:rPr>
          <w:rFonts w:asciiTheme="minorHAnsi" w:hAnsiTheme="minorHAnsi"/>
          <w:noProof/>
          <w:color w:val="auto"/>
          <w:sz w:val="22"/>
        </w:rPr>
      </w:pPr>
      <w:hyperlink w:anchor="_Toc422754752" w:history="1">
        <w:r w:rsidR="000F0E69" w:rsidRPr="003F7C09">
          <w:rPr>
            <w:rStyle w:val="Hyperlink"/>
            <w:noProof/>
          </w:rPr>
          <w:t>4.3.14. Compound Patterns</w:t>
        </w:r>
        <w:r w:rsidR="000F0E69">
          <w:rPr>
            <w:noProof/>
            <w:webHidden/>
          </w:rPr>
          <w:tab/>
        </w:r>
        <w:r w:rsidR="000F0E69">
          <w:rPr>
            <w:noProof/>
            <w:webHidden/>
          </w:rPr>
          <w:fldChar w:fldCharType="begin"/>
        </w:r>
        <w:r w:rsidR="000F0E69">
          <w:rPr>
            <w:noProof/>
            <w:webHidden/>
          </w:rPr>
          <w:instrText xml:space="preserve"> PAGEREF _Toc422754752 \h </w:instrText>
        </w:r>
        <w:r w:rsidR="000F0E69">
          <w:rPr>
            <w:noProof/>
            <w:webHidden/>
          </w:rPr>
        </w:r>
        <w:r w:rsidR="000F0E69">
          <w:rPr>
            <w:noProof/>
            <w:webHidden/>
          </w:rPr>
          <w:fldChar w:fldCharType="separate"/>
        </w:r>
        <w:r w:rsidR="000F0E69">
          <w:rPr>
            <w:noProof/>
            <w:webHidden/>
          </w:rPr>
          <w:t>99</w:t>
        </w:r>
        <w:r w:rsidR="000F0E69">
          <w:rPr>
            <w:noProof/>
            <w:webHidden/>
          </w:rPr>
          <w:fldChar w:fldCharType="end"/>
        </w:r>
      </w:hyperlink>
    </w:p>
    <w:p w14:paraId="4640EEF8" w14:textId="77777777" w:rsidR="000F0E69" w:rsidRDefault="00722C49">
      <w:pPr>
        <w:pStyle w:val="TOC3"/>
        <w:tabs>
          <w:tab w:val="right" w:leader="dot" w:pos="9350"/>
        </w:tabs>
        <w:rPr>
          <w:rFonts w:asciiTheme="minorHAnsi" w:hAnsiTheme="minorHAnsi"/>
          <w:noProof/>
          <w:color w:val="auto"/>
          <w:sz w:val="22"/>
        </w:rPr>
      </w:pPr>
      <w:hyperlink w:anchor="_Toc422754753" w:history="1">
        <w:r w:rsidR="000F0E69" w:rsidRPr="003F7C09">
          <w:rPr>
            <w:rStyle w:val="Hyperlink"/>
            <w:noProof/>
          </w:rPr>
          <w:t>4.3.15. Array Patterns</w:t>
        </w:r>
        <w:r w:rsidR="000F0E69">
          <w:rPr>
            <w:noProof/>
            <w:webHidden/>
          </w:rPr>
          <w:tab/>
        </w:r>
        <w:r w:rsidR="000F0E69">
          <w:rPr>
            <w:noProof/>
            <w:webHidden/>
          </w:rPr>
          <w:fldChar w:fldCharType="begin"/>
        </w:r>
        <w:r w:rsidR="000F0E69">
          <w:rPr>
            <w:noProof/>
            <w:webHidden/>
          </w:rPr>
          <w:instrText xml:space="preserve"> PAGEREF _Toc422754753 \h </w:instrText>
        </w:r>
        <w:r w:rsidR="000F0E69">
          <w:rPr>
            <w:noProof/>
            <w:webHidden/>
          </w:rPr>
        </w:r>
        <w:r w:rsidR="000F0E69">
          <w:rPr>
            <w:noProof/>
            <w:webHidden/>
          </w:rPr>
          <w:fldChar w:fldCharType="separate"/>
        </w:r>
        <w:r w:rsidR="000F0E69">
          <w:rPr>
            <w:noProof/>
            <w:webHidden/>
          </w:rPr>
          <w:t>99</w:t>
        </w:r>
        <w:r w:rsidR="000F0E69">
          <w:rPr>
            <w:noProof/>
            <w:webHidden/>
          </w:rPr>
          <w:fldChar w:fldCharType="end"/>
        </w:r>
      </w:hyperlink>
    </w:p>
    <w:p w14:paraId="441C8CAA" w14:textId="77777777" w:rsidR="000F0E69" w:rsidRDefault="00722C49">
      <w:pPr>
        <w:pStyle w:val="TOC3"/>
        <w:tabs>
          <w:tab w:val="right" w:leader="dot" w:pos="9350"/>
        </w:tabs>
        <w:rPr>
          <w:rFonts w:asciiTheme="minorHAnsi" w:hAnsiTheme="minorHAnsi"/>
          <w:noProof/>
          <w:color w:val="auto"/>
          <w:sz w:val="22"/>
        </w:rPr>
      </w:pPr>
      <w:hyperlink w:anchor="_Toc422754754" w:history="1">
        <w:r w:rsidR="000F0E69" w:rsidRPr="003F7C09">
          <w:rPr>
            <w:rStyle w:val="Hyperlink"/>
            <w:noProof/>
          </w:rPr>
          <w:t>4.3.16. Map Patterns</w:t>
        </w:r>
        <w:r w:rsidR="000F0E69">
          <w:rPr>
            <w:noProof/>
            <w:webHidden/>
          </w:rPr>
          <w:tab/>
        </w:r>
        <w:r w:rsidR="000F0E69">
          <w:rPr>
            <w:noProof/>
            <w:webHidden/>
          </w:rPr>
          <w:fldChar w:fldCharType="begin"/>
        </w:r>
        <w:r w:rsidR="000F0E69">
          <w:rPr>
            <w:noProof/>
            <w:webHidden/>
          </w:rPr>
          <w:instrText xml:space="preserve"> PAGEREF _Toc422754754 \h </w:instrText>
        </w:r>
        <w:r w:rsidR="000F0E69">
          <w:rPr>
            <w:noProof/>
            <w:webHidden/>
          </w:rPr>
        </w:r>
        <w:r w:rsidR="000F0E69">
          <w:rPr>
            <w:noProof/>
            <w:webHidden/>
          </w:rPr>
          <w:fldChar w:fldCharType="separate"/>
        </w:r>
        <w:r w:rsidR="000F0E69">
          <w:rPr>
            <w:noProof/>
            <w:webHidden/>
          </w:rPr>
          <w:t>100</w:t>
        </w:r>
        <w:r w:rsidR="000F0E69">
          <w:rPr>
            <w:noProof/>
            <w:webHidden/>
          </w:rPr>
          <w:fldChar w:fldCharType="end"/>
        </w:r>
      </w:hyperlink>
    </w:p>
    <w:p w14:paraId="164D372B" w14:textId="77777777" w:rsidR="000F0E69" w:rsidRDefault="00722C49">
      <w:pPr>
        <w:pStyle w:val="TOC3"/>
        <w:tabs>
          <w:tab w:val="right" w:leader="dot" w:pos="9350"/>
        </w:tabs>
        <w:rPr>
          <w:rFonts w:asciiTheme="minorHAnsi" w:hAnsiTheme="minorHAnsi"/>
          <w:noProof/>
          <w:color w:val="auto"/>
          <w:sz w:val="22"/>
        </w:rPr>
      </w:pPr>
      <w:hyperlink w:anchor="_Toc422754755" w:history="1">
        <w:r w:rsidR="000F0E69" w:rsidRPr="003F7C09">
          <w:rPr>
            <w:rStyle w:val="Hyperlink"/>
            <w:noProof/>
          </w:rPr>
          <w:t>4.3.17. Set Patterns</w:t>
        </w:r>
        <w:r w:rsidR="000F0E69">
          <w:rPr>
            <w:noProof/>
            <w:webHidden/>
          </w:rPr>
          <w:tab/>
        </w:r>
        <w:r w:rsidR="000F0E69">
          <w:rPr>
            <w:noProof/>
            <w:webHidden/>
          </w:rPr>
          <w:fldChar w:fldCharType="begin"/>
        </w:r>
        <w:r w:rsidR="000F0E69">
          <w:rPr>
            <w:noProof/>
            <w:webHidden/>
          </w:rPr>
          <w:instrText xml:space="preserve"> PAGEREF _Toc422754755 \h </w:instrText>
        </w:r>
        <w:r w:rsidR="000F0E69">
          <w:rPr>
            <w:noProof/>
            <w:webHidden/>
          </w:rPr>
        </w:r>
        <w:r w:rsidR="000F0E69">
          <w:rPr>
            <w:noProof/>
            <w:webHidden/>
          </w:rPr>
          <w:fldChar w:fldCharType="separate"/>
        </w:r>
        <w:r w:rsidR="000F0E69">
          <w:rPr>
            <w:noProof/>
            <w:webHidden/>
          </w:rPr>
          <w:t>100</w:t>
        </w:r>
        <w:r w:rsidR="000F0E69">
          <w:rPr>
            <w:noProof/>
            <w:webHidden/>
          </w:rPr>
          <w:fldChar w:fldCharType="end"/>
        </w:r>
      </w:hyperlink>
    </w:p>
    <w:p w14:paraId="2B4A2532" w14:textId="77777777" w:rsidR="000F0E69" w:rsidRDefault="00722C49">
      <w:pPr>
        <w:pStyle w:val="TOC3"/>
        <w:tabs>
          <w:tab w:val="right" w:leader="dot" w:pos="9350"/>
        </w:tabs>
        <w:rPr>
          <w:rFonts w:asciiTheme="minorHAnsi" w:hAnsiTheme="minorHAnsi"/>
          <w:noProof/>
          <w:color w:val="auto"/>
          <w:sz w:val="22"/>
        </w:rPr>
      </w:pPr>
      <w:hyperlink w:anchor="_Toc422754756" w:history="1">
        <w:r w:rsidR="000F0E69" w:rsidRPr="003F7C09">
          <w:rPr>
            <w:rStyle w:val="Hyperlink"/>
            <w:noProof/>
          </w:rPr>
          <w:t>4.3.18. Enum Patterns</w:t>
        </w:r>
        <w:r w:rsidR="000F0E69">
          <w:rPr>
            <w:noProof/>
            <w:webHidden/>
          </w:rPr>
          <w:tab/>
        </w:r>
        <w:r w:rsidR="000F0E69">
          <w:rPr>
            <w:noProof/>
            <w:webHidden/>
          </w:rPr>
          <w:fldChar w:fldCharType="begin"/>
        </w:r>
        <w:r w:rsidR="000F0E69">
          <w:rPr>
            <w:noProof/>
            <w:webHidden/>
          </w:rPr>
          <w:instrText xml:space="preserve"> PAGEREF _Toc422754756 \h </w:instrText>
        </w:r>
        <w:r w:rsidR="000F0E69">
          <w:rPr>
            <w:noProof/>
            <w:webHidden/>
          </w:rPr>
        </w:r>
        <w:r w:rsidR="000F0E69">
          <w:rPr>
            <w:noProof/>
            <w:webHidden/>
          </w:rPr>
          <w:fldChar w:fldCharType="separate"/>
        </w:r>
        <w:r w:rsidR="000F0E69">
          <w:rPr>
            <w:noProof/>
            <w:webHidden/>
          </w:rPr>
          <w:t>100</w:t>
        </w:r>
        <w:r w:rsidR="000F0E69">
          <w:rPr>
            <w:noProof/>
            <w:webHidden/>
          </w:rPr>
          <w:fldChar w:fldCharType="end"/>
        </w:r>
      </w:hyperlink>
    </w:p>
    <w:p w14:paraId="5681A7F5" w14:textId="77777777" w:rsidR="000F0E69" w:rsidRDefault="00722C49">
      <w:pPr>
        <w:pStyle w:val="TOC3"/>
        <w:tabs>
          <w:tab w:val="right" w:leader="dot" w:pos="9350"/>
        </w:tabs>
        <w:rPr>
          <w:rFonts w:asciiTheme="minorHAnsi" w:hAnsiTheme="minorHAnsi"/>
          <w:noProof/>
          <w:color w:val="auto"/>
          <w:sz w:val="22"/>
        </w:rPr>
      </w:pPr>
      <w:hyperlink w:anchor="_Toc422754757" w:history="1">
        <w:r w:rsidR="000F0E69" w:rsidRPr="003F7C09">
          <w:rPr>
            <w:rStyle w:val="Hyperlink"/>
            <w:noProof/>
          </w:rPr>
          <w:t>4.3.19. Reference Patterns with Capture</w:t>
        </w:r>
        <w:r w:rsidR="000F0E69">
          <w:rPr>
            <w:noProof/>
            <w:webHidden/>
          </w:rPr>
          <w:tab/>
        </w:r>
        <w:r w:rsidR="000F0E69">
          <w:rPr>
            <w:noProof/>
            <w:webHidden/>
          </w:rPr>
          <w:fldChar w:fldCharType="begin"/>
        </w:r>
        <w:r w:rsidR="000F0E69">
          <w:rPr>
            <w:noProof/>
            <w:webHidden/>
          </w:rPr>
          <w:instrText xml:space="preserve"> PAGEREF _Toc422754757 \h </w:instrText>
        </w:r>
        <w:r w:rsidR="000F0E69">
          <w:rPr>
            <w:noProof/>
            <w:webHidden/>
          </w:rPr>
        </w:r>
        <w:r w:rsidR="000F0E69">
          <w:rPr>
            <w:noProof/>
            <w:webHidden/>
          </w:rPr>
          <w:fldChar w:fldCharType="separate"/>
        </w:r>
        <w:r w:rsidR="000F0E69">
          <w:rPr>
            <w:noProof/>
            <w:webHidden/>
          </w:rPr>
          <w:t>100</w:t>
        </w:r>
        <w:r w:rsidR="000F0E69">
          <w:rPr>
            <w:noProof/>
            <w:webHidden/>
          </w:rPr>
          <w:fldChar w:fldCharType="end"/>
        </w:r>
      </w:hyperlink>
    </w:p>
    <w:p w14:paraId="47155611"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758" w:history="1">
        <w:r w:rsidR="000F0E69" w:rsidRPr="003F7C09">
          <w:rPr>
            <w:rStyle w:val="Hyperlink"/>
            <w:noProof/>
          </w:rPr>
          <w:t>4.4. Productions</w:t>
        </w:r>
        <w:r w:rsidR="000F0E69">
          <w:rPr>
            <w:noProof/>
            <w:webHidden/>
          </w:rPr>
          <w:tab/>
        </w:r>
        <w:r w:rsidR="000F0E69">
          <w:rPr>
            <w:noProof/>
            <w:webHidden/>
          </w:rPr>
          <w:fldChar w:fldCharType="begin"/>
        </w:r>
        <w:r w:rsidR="000F0E69">
          <w:rPr>
            <w:noProof/>
            <w:webHidden/>
          </w:rPr>
          <w:instrText xml:space="preserve"> PAGEREF _Toc422754758 \h </w:instrText>
        </w:r>
        <w:r w:rsidR="000F0E69">
          <w:rPr>
            <w:noProof/>
            <w:webHidden/>
          </w:rPr>
        </w:r>
        <w:r w:rsidR="000F0E69">
          <w:rPr>
            <w:noProof/>
            <w:webHidden/>
          </w:rPr>
          <w:fldChar w:fldCharType="separate"/>
        </w:r>
        <w:r w:rsidR="000F0E69">
          <w:rPr>
            <w:noProof/>
            <w:webHidden/>
          </w:rPr>
          <w:t>101</w:t>
        </w:r>
        <w:r w:rsidR="000F0E69">
          <w:rPr>
            <w:noProof/>
            <w:webHidden/>
          </w:rPr>
          <w:fldChar w:fldCharType="end"/>
        </w:r>
      </w:hyperlink>
    </w:p>
    <w:p w14:paraId="1893B1E1" w14:textId="77777777" w:rsidR="000F0E69" w:rsidRDefault="00722C49">
      <w:pPr>
        <w:pStyle w:val="TOC3"/>
        <w:tabs>
          <w:tab w:val="right" w:leader="dot" w:pos="9350"/>
        </w:tabs>
        <w:rPr>
          <w:rFonts w:asciiTheme="minorHAnsi" w:hAnsiTheme="minorHAnsi"/>
          <w:noProof/>
          <w:color w:val="auto"/>
          <w:sz w:val="22"/>
        </w:rPr>
      </w:pPr>
      <w:hyperlink w:anchor="_Toc422754759" w:history="1">
        <w:r w:rsidR="000F0E69" w:rsidRPr="003F7C09">
          <w:rPr>
            <w:rStyle w:val="Hyperlink"/>
            <w:noProof/>
          </w:rPr>
          <w:t>4.4.1. Alternation Productions</w:t>
        </w:r>
        <w:r w:rsidR="000F0E69">
          <w:rPr>
            <w:noProof/>
            <w:webHidden/>
          </w:rPr>
          <w:tab/>
        </w:r>
        <w:r w:rsidR="000F0E69">
          <w:rPr>
            <w:noProof/>
            <w:webHidden/>
          </w:rPr>
          <w:fldChar w:fldCharType="begin"/>
        </w:r>
        <w:r w:rsidR="000F0E69">
          <w:rPr>
            <w:noProof/>
            <w:webHidden/>
          </w:rPr>
          <w:instrText xml:space="preserve"> PAGEREF _Toc422754759 \h </w:instrText>
        </w:r>
        <w:r w:rsidR="000F0E69">
          <w:rPr>
            <w:noProof/>
            <w:webHidden/>
          </w:rPr>
        </w:r>
        <w:r w:rsidR="000F0E69">
          <w:rPr>
            <w:noProof/>
            <w:webHidden/>
          </w:rPr>
          <w:fldChar w:fldCharType="separate"/>
        </w:r>
        <w:r w:rsidR="000F0E69">
          <w:rPr>
            <w:noProof/>
            <w:webHidden/>
          </w:rPr>
          <w:t>101</w:t>
        </w:r>
        <w:r w:rsidR="000F0E69">
          <w:rPr>
            <w:noProof/>
            <w:webHidden/>
          </w:rPr>
          <w:fldChar w:fldCharType="end"/>
        </w:r>
      </w:hyperlink>
    </w:p>
    <w:p w14:paraId="751BC732" w14:textId="77777777" w:rsidR="000F0E69" w:rsidRDefault="00722C49">
      <w:pPr>
        <w:pStyle w:val="TOC3"/>
        <w:tabs>
          <w:tab w:val="right" w:leader="dot" w:pos="9350"/>
        </w:tabs>
        <w:rPr>
          <w:rFonts w:asciiTheme="minorHAnsi" w:hAnsiTheme="minorHAnsi"/>
          <w:noProof/>
          <w:color w:val="auto"/>
          <w:sz w:val="22"/>
        </w:rPr>
      </w:pPr>
      <w:hyperlink w:anchor="_Toc422754760" w:history="1">
        <w:r w:rsidR="000F0E69" w:rsidRPr="003F7C09">
          <w:rPr>
            <w:rStyle w:val="Hyperlink"/>
            <w:noProof/>
          </w:rPr>
          <w:t>4.4.2. Sequencing Productions</w:t>
        </w:r>
        <w:r w:rsidR="000F0E69">
          <w:rPr>
            <w:noProof/>
            <w:webHidden/>
          </w:rPr>
          <w:tab/>
        </w:r>
        <w:r w:rsidR="000F0E69">
          <w:rPr>
            <w:noProof/>
            <w:webHidden/>
          </w:rPr>
          <w:fldChar w:fldCharType="begin"/>
        </w:r>
        <w:r w:rsidR="000F0E69">
          <w:rPr>
            <w:noProof/>
            <w:webHidden/>
          </w:rPr>
          <w:instrText xml:space="preserve"> PAGEREF _Toc422754760 \h </w:instrText>
        </w:r>
        <w:r w:rsidR="000F0E69">
          <w:rPr>
            <w:noProof/>
            <w:webHidden/>
          </w:rPr>
        </w:r>
        <w:r w:rsidR="000F0E69">
          <w:rPr>
            <w:noProof/>
            <w:webHidden/>
          </w:rPr>
          <w:fldChar w:fldCharType="separate"/>
        </w:r>
        <w:r w:rsidR="000F0E69">
          <w:rPr>
            <w:noProof/>
            <w:webHidden/>
          </w:rPr>
          <w:t>101</w:t>
        </w:r>
        <w:r w:rsidR="000F0E69">
          <w:rPr>
            <w:noProof/>
            <w:webHidden/>
          </w:rPr>
          <w:fldChar w:fldCharType="end"/>
        </w:r>
      </w:hyperlink>
    </w:p>
    <w:p w14:paraId="45B5CDCA" w14:textId="77777777" w:rsidR="000F0E69" w:rsidRDefault="00722C49">
      <w:pPr>
        <w:pStyle w:val="TOC3"/>
        <w:tabs>
          <w:tab w:val="right" w:leader="dot" w:pos="9350"/>
        </w:tabs>
        <w:rPr>
          <w:rFonts w:asciiTheme="minorHAnsi" w:hAnsiTheme="minorHAnsi"/>
          <w:noProof/>
          <w:color w:val="auto"/>
          <w:sz w:val="22"/>
        </w:rPr>
      </w:pPr>
      <w:hyperlink w:anchor="_Toc422754761" w:history="1">
        <w:r w:rsidR="000F0E69" w:rsidRPr="003F7C09">
          <w:rPr>
            <w:rStyle w:val="Hyperlink"/>
            <w:noProof/>
          </w:rPr>
          <w:t>4.4.3. Capture Productions</w:t>
        </w:r>
        <w:r w:rsidR="000F0E69">
          <w:rPr>
            <w:noProof/>
            <w:webHidden/>
          </w:rPr>
          <w:tab/>
        </w:r>
        <w:r w:rsidR="000F0E69">
          <w:rPr>
            <w:noProof/>
            <w:webHidden/>
          </w:rPr>
          <w:fldChar w:fldCharType="begin"/>
        </w:r>
        <w:r w:rsidR="000F0E69">
          <w:rPr>
            <w:noProof/>
            <w:webHidden/>
          </w:rPr>
          <w:instrText xml:space="preserve"> PAGEREF _Toc422754761 \h </w:instrText>
        </w:r>
        <w:r w:rsidR="000F0E69">
          <w:rPr>
            <w:noProof/>
            <w:webHidden/>
          </w:rPr>
        </w:r>
        <w:r w:rsidR="000F0E69">
          <w:rPr>
            <w:noProof/>
            <w:webHidden/>
          </w:rPr>
          <w:fldChar w:fldCharType="separate"/>
        </w:r>
        <w:r w:rsidR="000F0E69">
          <w:rPr>
            <w:noProof/>
            <w:webHidden/>
          </w:rPr>
          <w:t>101</w:t>
        </w:r>
        <w:r w:rsidR="000F0E69">
          <w:rPr>
            <w:noProof/>
            <w:webHidden/>
          </w:rPr>
          <w:fldChar w:fldCharType="end"/>
        </w:r>
      </w:hyperlink>
    </w:p>
    <w:p w14:paraId="6AA48556" w14:textId="77777777" w:rsidR="000F0E69" w:rsidRDefault="00722C49">
      <w:pPr>
        <w:pStyle w:val="TOC3"/>
        <w:tabs>
          <w:tab w:val="right" w:leader="dot" w:pos="9350"/>
        </w:tabs>
        <w:rPr>
          <w:rFonts w:asciiTheme="minorHAnsi" w:hAnsiTheme="minorHAnsi"/>
          <w:noProof/>
          <w:color w:val="auto"/>
          <w:sz w:val="22"/>
        </w:rPr>
      </w:pPr>
      <w:hyperlink w:anchor="_Toc422754762" w:history="1">
        <w:r w:rsidR="000F0E69" w:rsidRPr="003F7C09">
          <w:rPr>
            <w:rStyle w:val="Hyperlink"/>
            <w:noProof/>
          </w:rPr>
          <w:t>4.4.4. Quantifier Productions</w:t>
        </w:r>
        <w:r w:rsidR="000F0E69">
          <w:rPr>
            <w:noProof/>
            <w:webHidden/>
          </w:rPr>
          <w:tab/>
        </w:r>
        <w:r w:rsidR="000F0E69">
          <w:rPr>
            <w:noProof/>
            <w:webHidden/>
          </w:rPr>
          <w:fldChar w:fldCharType="begin"/>
        </w:r>
        <w:r w:rsidR="000F0E69">
          <w:rPr>
            <w:noProof/>
            <w:webHidden/>
          </w:rPr>
          <w:instrText xml:space="preserve"> PAGEREF _Toc422754762 \h </w:instrText>
        </w:r>
        <w:r w:rsidR="000F0E69">
          <w:rPr>
            <w:noProof/>
            <w:webHidden/>
          </w:rPr>
        </w:r>
        <w:r w:rsidR="000F0E69">
          <w:rPr>
            <w:noProof/>
            <w:webHidden/>
          </w:rPr>
          <w:fldChar w:fldCharType="separate"/>
        </w:r>
        <w:r w:rsidR="000F0E69">
          <w:rPr>
            <w:noProof/>
            <w:webHidden/>
          </w:rPr>
          <w:t>101</w:t>
        </w:r>
        <w:r w:rsidR="000F0E69">
          <w:rPr>
            <w:noProof/>
            <w:webHidden/>
          </w:rPr>
          <w:fldChar w:fldCharType="end"/>
        </w:r>
      </w:hyperlink>
    </w:p>
    <w:p w14:paraId="449C34F8" w14:textId="77777777" w:rsidR="000F0E69" w:rsidRDefault="00722C49">
      <w:pPr>
        <w:pStyle w:val="TOC3"/>
        <w:tabs>
          <w:tab w:val="right" w:leader="dot" w:pos="9350"/>
        </w:tabs>
        <w:rPr>
          <w:rFonts w:asciiTheme="minorHAnsi" w:hAnsiTheme="minorHAnsi"/>
          <w:noProof/>
          <w:color w:val="auto"/>
          <w:sz w:val="22"/>
        </w:rPr>
      </w:pPr>
      <w:hyperlink w:anchor="_Toc422754763" w:history="1">
        <w:r w:rsidR="000F0E69" w:rsidRPr="003F7C09">
          <w:rPr>
            <w:rStyle w:val="Hyperlink"/>
            <w:noProof/>
          </w:rPr>
          <w:t>4.4.5. Transformation Productions</w:t>
        </w:r>
        <w:r w:rsidR="000F0E69">
          <w:rPr>
            <w:noProof/>
            <w:webHidden/>
          </w:rPr>
          <w:tab/>
        </w:r>
        <w:r w:rsidR="000F0E69">
          <w:rPr>
            <w:noProof/>
            <w:webHidden/>
          </w:rPr>
          <w:fldChar w:fldCharType="begin"/>
        </w:r>
        <w:r w:rsidR="000F0E69">
          <w:rPr>
            <w:noProof/>
            <w:webHidden/>
          </w:rPr>
          <w:instrText xml:space="preserve"> PAGEREF _Toc422754763 \h </w:instrText>
        </w:r>
        <w:r w:rsidR="000F0E69">
          <w:rPr>
            <w:noProof/>
            <w:webHidden/>
          </w:rPr>
        </w:r>
        <w:r w:rsidR="000F0E69">
          <w:rPr>
            <w:noProof/>
            <w:webHidden/>
          </w:rPr>
          <w:fldChar w:fldCharType="separate"/>
        </w:r>
        <w:r w:rsidR="000F0E69">
          <w:rPr>
            <w:noProof/>
            <w:webHidden/>
          </w:rPr>
          <w:t>101</w:t>
        </w:r>
        <w:r w:rsidR="000F0E69">
          <w:rPr>
            <w:noProof/>
            <w:webHidden/>
          </w:rPr>
          <w:fldChar w:fldCharType="end"/>
        </w:r>
      </w:hyperlink>
    </w:p>
    <w:p w14:paraId="37A8EA2E" w14:textId="77777777" w:rsidR="000F0E69" w:rsidRDefault="00722C49">
      <w:pPr>
        <w:pStyle w:val="TOC3"/>
        <w:tabs>
          <w:tab w:val="right" w:leader="dot" w:pos="9350"/>
        </w:tabs>
        <w:rPr>
          <w:rFonts w:asciiTheme="minorHAnsi" w:hAnsiTheme="minorHAnsi"/>
          <w:noProof/>
          <w:color w:val="auto"/>
          <w:sz w:val="22"/>
        </w:rPr>
      </w:pPr>
      <w:hyperlink w:anchor="_Toc422754764" w:history="1">
        <w:r w:rsidR="000F0E69" w:rsidRPr="003F7C09">
          <w:rPr>
            <w:rStyle w:val="Hyperlink"/>
            <w:noProof/>
          </w:rPr>
          <w:t>4.4.6. Semantic Condition Productions</w:t>
        </w:r>
        <w:r w:rsidR="000F0E69">
          <w:rPr>
            <w:noProof/>
            <w:webHidden/>
          </w:rPr>
          <w:tab/>
        </w:r>
        <w:r w:rsidR="000F0E69">
          <w:rPr>
            <w:noProof/>
            <w:webHidden/>
          </w:rPr>
          <w:fldChar w:fldCharType="begin"/>
        </w:r>
        <w:r w:rsidR="000F0E69">
          <w:rPr>
            <w:noProof/>
            <w:webHidden/>
          </w:rPr>
          <w:instrText xml:space="preserve"> PAGEREF _Toc422754764 \h </w:instrText>
        </w:r>
        <w:r w:rsidR="000F0E69">
          <w:rPr>
            <w:noProof/>
            <w:webHidden/>
          </w:rPr>
        </w:r>
        <w:r w:rsidR="000F0E69">
          <w:rPr>
            <w:noProof/>
            <w:webHidden/>
          </w:rPr>
          <w:fldChar w:fldCharType="separate"/>
        </w:r>
        <w:r w:rsidR="000F0E69">
          <w:rPr>
            <w:noProof/>
            <w:webHidden/>
          </w:rPr>
          <w:t>101</w:t>
        </w:r>
        <w:r w:rsidR="000F0E69">
          <w:rPr>
            <w:noProof/>
            <w:webHidden/>
          </w:rPr>
          <w:fldChar w:fldCharType="end"/>
        </w:r>
      </w:hyperlink>
    </w:p>
    <w:p w14:paraId="662CC99D" w14:textId="77777777" w:rsidR="000F0E69" w:rsidRDefault="00722C49">
      <w:pPr>
        <w:pStyle w:val="TOC3"/>
        <w:tabs>
          <w:tab w:val="right" w:leader="dot" w:pos="9350"/>
        </w:tabs>
        <w:rPr>
          <w:rFonts w:asciiTheme="minorHAnsi" w:hAnsiTheme="minorHAnsi"/>
          <w:noProof/>
          <w:color w:val="auto"/>
          <w:sz w:val="22"/>
        </w:rPr>
      </w:pPr>
      <w:hyperlink w:anchor="_Toc422754765" w:history="1">
        <w:r w:rsidR="000F0E69" w:rsidRPr="003F7C09">
          <w:rPr>
            <w:rStyle w:val="Hyperlink"/>
            <w:noProof/>
          </w:rPr>
          <w:t>4.4.7. Parenthesize Productions</w:t>
        </w:r>
        <w:r w:rsidR="000F0E69">
          <w:rPr>
            <w:noProof/>
            <w:webHidden/>
          </w:rPr>
          <w:tab/>
        </w:r>
        <w:r w:rsidR="000F0E69">
          <w:rPr>
            <w:noProof/>
            <w:webHidden/>
          </w:rPr>
          <w:fldChar w:fldCharType="begin"/>
        </w:r>
        <w:r w:rsidR="000F0E69">
          <w:rPr>
            <w:noProof/>
            <w:webHidden/>
          </w:rPr>
          <w:instrText xml:space="preserve"> PAGEREF _Toc422754765 \h </w:instrText>
        </w:r>
        <w:r w:rsidR="000F0E69">
          <w:rPr>
            <w:noProof/>
            <w:webHidden/>
          </w:rPr>
        </w:r>
        <w:r w:rsidR="000F0E69">
          <w:rPr>
            <w:noProof/>
            <w:webHidden/>
          </w:rPr>
          <w:fldChar w:fldCharType="separate"/>
        </w:r>
        <w:r w:rsidR="000F0E69">
          <w:rPr>
            <w:noProof/>
            <w:webHidden/>
          </w:rPr>
          <w:t>101</w:t>
        </w:r>
        <w:r w:rsidR="000F0E69">
          <w:rPr>
            <w:noProof/>
            <w:webHidden/>
          </w:rPr>
          <w:fldChar w:fldCharType="end"/>
        </w:r>
      </w:hyperlink>
    </w:p>
    <w:p w14:paraId="5F3F833F" w14:textId="77777777" w:rsidR="000F0E69" w:rsidRDefault="00722C49">
      <w:pPr>
        <w:pStyle w:val="TOC3"/>
        <w:tabs>
          <w:tab w:val="right" w:leader="dot" w:pos="9350"/>
        </w:tabs>
        <w:rPr>
          <w:rFonts w:asciiTheme="minorHAnsi" w:hAnsiTheme="minorHAnsi"/>
          <w:noProof/>
          <w:color w:val="auto"/>
          <w:sz w:val="22"/>
        </w:rPr>
      </w:pPr>
      <w:hyperlink w:anchor="_Toc422754766" w:history="1">
        <w:r w:rsidR="000F0E69" w:rsidRPr="003F7C09">
          <w:rPr>
            <w:rStyle w:val="Hyperlink"/>
            <w:noProof/>
          </w:rPr>
          <w:t>4.4.8. Pattern Reference Productions</w:t>
        </w:r>
        <w:r w:rsidR="000F0E69">
          <w:rPr>
            <w:noProof/>
            <w:webHidden/>
          </w:rPr>
          <w:tab/>
        </w:r>
        <w:r w:rsidR="000F0E69">
          <w:rPr>
            <w:noProof/>
            <w:webHidden/>
          </w:rPr>
          <w:fldChar w:fldCharType="begin"/>
        </w:r>
        <w:r w:rsidR="000F0E69">
          <w:rPr>
            <w:noProof/>
            <w:webHidden/>
          </w:rPr>
          <w:instrText xml:space="preserve"> PAGEREF _Toc422754766 \h </w:instrText>
        </w:r>
        <w:r w:rsidR="000F0E69">
          <w:rPr>
            <w:noProof/>
            <w:webHidden/>
          </w:rPr>
        </w:r>
        <w:r w:rsidR="000F0E69">
          <w:rPr>
            <w:noProof/>
            <w:webHidden/>
          </w:rPr>
          <w:fldChar w:fldCharType="separate"/>
        </w:r>
        <w:r w:rsidR="000F0E69">
          <w:rPr>
            <w:noProof/>
            <w:webHidden/>
          </w:rPr>
          <w:t>101</w:t>
        </w:r>
        <w:r w:rsidR="000F0E69">
          <w:rPr>
            <w:noProof/>
            <w:webHidden/>
          </w:rPr>
          <w:fldChar w:fldCharType="end"/>
        </w:r>
      </w:hyperlink>
    </w:p>
    <w:p w14:paraId="229AE15A" w14:textId="77777777" w:rsidR="000F0E69" w:rsidRDefault="00722C49">
      <w:pPr>
        <w:pStyle w:val="TOC3"/>
        <w:tabs>
          <w:tab w:val="right" w:leader="dot" w:pos="9350"/>
        </w:tabs>
        <w:rPr>
          <w:rFonts w:asciiTheme="minorHAnsi" w:hAnsiTheme="minorHAnsi"/>
          <w:noProof/>
          <w:color w:val="auto"/>
          <w:sz w:val="22"/>
        </w:rPr>
      </w:pPr>
      <w:hyperlink w:anchor="_Toc422754767" w:history="1">
        <w:r w:rsidR="000F0E69" w:rsidRPr="003F7C09">
          <w:rPr>
            <w:rStyle w:val="Hyperlink"/>
            <w:noProof/>
          </w:rPr>
          <w:t>4.4.9. Literal Productions</w:t>
        </w:r>
        <w:r w:rsidR="000F0E69">
          <w:rPr>
            <w:noProof/>
            <w:webHidden/>
          </w:rPr>
          <w:tab/>
        </w:r>
        <w:r w:rsidR="000F0E69">
          <w:rPr>
            <w:noProof/>
            <w:webHidden/>
          </w:rPr>
          <w:fldChar w:fldCharType="begin"/>
        </w:r>
        <w:r w:rsidR="000F0E69">
          <w:rPr>
            <w:noProof/>
            <w:webHidden/>
          </w:rPr>
          <w:instrText xml:space="preserve"> PAGEREF _Toc422754767 \h </w:instrText>
        </w:r>
        <w:r w:rsidR="000F0E69">
          <w:rPr>
            <w:noProof/>
            <w:webHidden/>
          </w:rPr>
        </w:r>
        <w:r w:rsidR="000F0E69">
          <w:rPr>
            <w:noProof/>
            <w:webHidden/>
          </w:rPr>
          <w:fldChar w:fldCharType="separate"/>
        </w:r>
        <w:r w:rsidR="000F0E69">
          <w:rPr>
            <w:noProof/>
            <w:webHidden/>
          </w:rPr>
          <w:t>101</w:t>
        </w:r>
        <w:r w:rsidR="000F0E69">
          <w:rPr>
            <w:noProof/>
            <w:webHidden/>
          </w:rPr>
          <w:fldChar w:fldCharType="end"/>
        </w:r>
      </w:hyperlink>
    </w:p>
    <w:p w14:paraId="2AC40EE4"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768" w:history="1">
        <w:r w:rsidR="000F0E69" w:rsidRPr="003F7C09">
          <w:rPr>
            <w:rStyle w:val="Hyperlink"/>
            <w:noProof/>
          </w:rPr>
          <w:t>4.5. Scenarios</w:t>
        </w:r>
        <w:r w:rsidR="000F0E69">
          <w:rPr>
            <w:noProof/>
            <w:webHidden/>
          </w:rPr>
          <w:tab/>
        </w:r>
        <w:r w:rsidR="000F0E69">
          <w:rPr>
            <w:noProof/>
            <w:webHidden/>
          </w:rPr>
          <w:fldChar w:fldCharType="begin"/>
        </w:r>
        <w:r w:rsidR="000F0E69">
          <w:rPr>
            <w:noProof/>
            <w:webHidden/>
          </w:rPr>
          <w:instrText xml:space="preserve"> PAGEREF _Toc422754768 \h </w:instrText>
        </w:r>
        <w:r w:rsidR="000F0E69">
          <w:rPr>
            <w:noProof/>
            <w:webHidden/>
          </w:rPr>
        </w:r>
        <w:r w:rsidR="000F0E69">
          <w:rPr>
            <w:noProof/>
            <w:webHidden/>
          </w:rPr>
          <w:fldChar w:fldCharType="separate"/>
        </w:r>
        <w:r w:rsidR="000F0E69">
          <w:rPr>
            <w:noProof/>
            <w:webHidden/>
          </w:rPr>
          <w:t>102</w:t>
        </w:r>
        <w:r w:rsidR="000F0E69">
          <w:rPr>
            <w:noProof/>
            <w:webHidden/>
          </w:rPr>
          <w:fldChar w:fldCharType="end"/>
        </w:r>
      </w:hyperlink>
    </w:p>
    <w:p w14:paraId="3E7C0876" w14:textId="77777777" w:rsidR="000F0E69" w:rsidRDefault="00722C49">
      <w:pPr>
        <w:pStyle w:val="TOC3"/>
        <w:tabs>
          <w:tab w:val="right" w:leader="dot" w:pos="9350"/>
        </w:tabs>
        <w:rPr>
          <w:rFonts w:asciiTheme="minorHAnsi" w:hAnsiTheme="minorHAnsi"/>
          <w:noProof/>
          <w:color w:val="auto"/>
          <w:sz w:val="22"/>
        </w:rPr>
      </w:pPr>
      <w:hyperlink w:anchor="_Toc422754769" w:history="1">
        <w:r w:rsidR="000F0E69" w:rsidRPr="003F7C09">
          <w:rPr>
            <w:rStyle w:val="Hyperlink"/>
            <w:noProof/>
            <w:lang w:val="es-AR"/>
          </w:rPr>
          <w:t>4.5.1. Combination</w:t>
        </w:r>
        <w:r w:rsidR="000F0E69">
          <w:rPr>
            <w:noProof/>
            <w:webHidden/>
          </w:rPr>
          <w:tab/>
        </w:r>
        <w:r w:rsidR="000F0E69">
          <w:rPr>
            <w:noProof/>
            <w:webHidden/>
          </w:rPr>
          <w:fldChar w:fldCharType="begin"/>
        </w:r>
        <w:r w:rsidR="000F0E69">
          <w:rPr>
            <w:noProof/>
            <w:webHidden/>
          </w:rPr>
          <w:instrText xml:space="preserve"> PAGEREF _Toc422754769 \h </w:instrText>
        </w:r>
        <w:r w:rsidR="000F0E69">
          <w:rPr>
            <w:noProof/>
            <w:webHidden/>
          </w:rPr>
        </w:r>
        <w:r w:rsidR="000F0E69">
          <w:rPr>
            <w:noProof/>
            <w:webHidden/>
          </w:rPr>
          <w:fldChar w:fldCharType="separate"/>
        </w:r>
        <w:r w:rsidR="000F0E69">
          <w:rPr>
            <w:noProof/>
            <w:webHidden/>
          </w:rPr>
          <w:t>102</w:t>
        </w:r>
        <w:r w:rsidR="000F0E69">
          <w:rPr>
            <w:noProof/>
            <w:webHidden/>
          </w:rPr>
          <w:fldChar w:fldCharType="end"/>
        </w:r>
      </w:hyperlink>
    </w:p>
    <w:p w14:paraId="375D6338" w14:textId="77777777" w:rsidR="000F0E69" w:rsidRDefault="00722C49">
      <w:pPr>
        <w:pStyle w:val="TOC3"/>
        <w:tabs>
          <w:tab w:val="right" w:leader="dot" w:pos="9350"/>
        </w:tabs>
        <w:rPr>
          <w:rFonts w:asciiTheme="minorHAnsi" w:hAnsiTheme="minorHAnsi"/>
          <w:noProof/>
          <w:color w:val="auto"/>
          <w:sz w:val="22"/>
        </w:rPr>
      </w:pPr>
      <w:hyperlink w:anchor="_Toc422754770" w:history="1">
        <w:r w:rsidR="000F0E69" w:rsidRPr="003F7C09">
          <w:rPr>
            <w:rStyle w:val="Hyperlink"/>
            <w:noProof/>
            <w:lang w:val="es-AR"/>
          </w:rPr>
          <w:t>4.5.2. Backtracking</w:t>
        </w:r>
        <w:r w:rsidR="000F0E69">
          <w:rPr>
            <w:noProof/>
            <w:webHidden/>
          </w:rPr>
          <w:tab/>
        </w:r>
        <w:r w:rsidR="000F0E69">
          <w:rPr>
            <w:noProof/>
            <w:webHidden/>
          </w:rPr>
          <w:fldChar w:fldCharType="begin"/>
        </w:r>
        <w:r w:rsidR="000F0E69">
          <w:rPr>
            <w:noProof/>
            <w:webHidden/>
          </w:rPr>
          <w:instrText xml:space="preserve"> PAGEREF _Toc422754770 \h </w:instrText>
        </w:r>
        <w:r w:rsidR="000F0E69">
          <w:rPr>
            <w:noProof/>
            <w:webHidden/>
          </w:rPr>
        </w:r>
        <w:r w:rsidR="000F0E69">
          <w:rPr>
            <w:noProof/>
            <w:webHidden/>
          </w:rPr>
          <w:fldChar w:fldCharType="separate"/>
        </w:r>
        <w:r w:rsidR="000F0E69">
          <w:rPr>
            <w:noProof/>
            <w:webHidden/>
          </w:rPr>
          <w:t>102</w:t>
        </w:r>
        <w:r w:rsidR="000F0E69">
          <w:rPr>
            <w:noProof/>
            <w:webHidden/>
          </w:rPr>
          <w:fldChar w:fldCharType="end"/>
        </w:r>
      </w:hyperlink>
    </w:p>
    <w:p w14:paraId="14B438B5" w14:textId="77777777" w:rsidR="000F0E69" w:rsidRDefault="00722C49">
      <w:pPr>
        <w:pStyle w:val="TOC3"/>
        <w:tabs>
          <w:tab w:val="right" w:leader="dot" w:pos="9350"/>
        </w:tabs>
        <w:rPr>
          <w:rFonts w:asciiTheme="minorHAnsi" w:hAnsiTheme="minorHAnsi"/>
          <w:noProof/>
          <w:color w:val="auto"/>
          <w:sz w:val="22"/>
        </w:rPr>
      </w:pPr>
      <w:hyperlink w:anchor="_Toc422754771" w:history="1">
        <w:r w:rsidR="000F0E69" w:rsidRPr="003F7C09">
          <w:rPr>
            <w:rStyle w:val="Hyperlink"/>
            <w:noProof/>
            <w:lang w:val="es-AR"/>
          </w:rPr>
          <w:t>4.5.3. Alternation</w:t>
        </w:r>
        <w:r w:rsidR="000F0E69">
          <w:rPr>
            <w:noProof/>
            <w:webHidden/>
          </w:rPr>
          <w:tab/>
        </w:r>
        <w:r w:rsidR="000F0E69">
          <w:rPr>
            <w:noProof/>
            <w:webHidden/>
          </w:rPr>
          <w:fldChar w:fldCharType="begin"/>
        </w:r>
        <w:r w:rsidR="000F0E69">
          <w:rPr>
            <w:noProof/>
            <w:webHidden/>
          </w:rPr>
          <w:instrText xml:space="preserve"> PAGEREF _Toc422754771 \h </w:instrText>
        </w:r>
        <w:r w:rsidR="000F0E69">
          <w:rPr>
            <w:noProof/>
            <w:webHidden/>
          </w:rPr>
        </w:r>
        <w:r w:rsidR="000F0E69">
          <w:rPr>
            <w:noProof/>
            <w:webHidden/>
          </w:rPr>
          <w:fldChar w:fldCharType="separate"/>
        </w:r>
        <w:r w:rsidR="000F0E69">
          <w:rPr>
            <w:noProof/>
            <w:webHidden/>
          </w:rPr>
          <w:t>102</w:t>
        </w:r>
        <w:r w:rsidR="000F0E69">
          <w:rPr>
            <w:noProof/>
            <w:webHidden/>
          </w:rPr>
          <w:fldChar w:fldCharType="end"/>
        </w:r>
      </w:hyperlink>
    </w:p>
    <w:p w14:paraId="60F037AB" w14:textId="77777777" w:rsidR="000F0E69" w:rsidRDefault="00722C49">
      <w:pPr>
        <w:pStyle w:val="TOC3"/>
        <w:tabs>
          <w:tab w:val="right" w:leader="dot" w:pos="9350"/>
        </w:tabs>
        <w:rPr>
          <w:rFonts w:asciiTheme="minorHAnsi" w:hAnsiTheme="minorHAnsi"/>
          <w:noProof/>
          <w:color w:val="auto"/>
          <w:sz w:val="22"/>
        </w:rPr>
      </w:pPr>
      <w:hyperlink w:anchor="_Toc422754772" w:history="1">
        <w:r w:rsidR="000F0E69" w:rsidRPr="003F7C09">
          <w:rPr>
            <w:rStyle w:val="Hyperlink"/>
            <w:noProof/>
            <w:lang w:val="es-AR"/>
          </w:rPr>
          <w:t>4.5.4. Sequencing</w:t>
        </w:r>
        <w:r w:rsidR="000F0E69">
          <w:rPr>
            <w:noProof/>
            <w:webHidden/>
          </w:rPr>
          <w:tab/>
        </w:r>
        <w:r w:rsidR="000F0E69">
          <w:rPr>
            <w:noProof/>
            <w:webHidden/>
          </w:rPr>
          <w:fldChar w:fldCharType="begin"/>
        </w:r>
        <w:r w:rsidR="000F0E69">
          <w:rPr>
            <w:noProof/>
            <w:webHidden/>
          </w:rPr>
          <w:instrText xml:space="preserve"> PAGEREF _Toc422754772 \h </w:instrText>
        </w:r>
        <w:r w:rsidR="000F0E69">
          <w:rPr>
            <w:noProof/>
            <w:webHidden/>
          </w:rPr>
        </w:r>
        <w:r w:rsidR="000F0E69">
          <w:rPr>
            <w:noProof/>
            <w:webHidden/>
          </w:rPr>
          <w:fldChar w:fldCharType="separate"/>
        </w:r>
        <w:r w:rsidR="000F0E69">
          <w:rPr>
            <w:noProof/>
            <w:webHidden/>
          </w:rPr>
          <w:t>102</w:t>
        </w:r>
        <w:r w:rsidR="000F0E69">
          <w:rPr>
            <w:noProof/>
            <w:webHidden/>
          </w:rPr>
          <w:fldChar w:fldCharType="end"/>
        </w:r>
      </w:hyperlink>
    </w:p>
    <w:p w14:paraId="7A9472A2" w14:textId="77777777" w:rsidR="000F0E69" w:rsidRDefault="00722C49">
      <w:pPr>
        <w:pStyle w:val="TOC3"/>
        <w:tabs>
          <w:tab w:val="right" w:leader="dot" w:pos="9350"/>
        </w:tabs>
        <w:rPr>
          <w:rFonts w:asciiTheme="minorHAnsi" w:hAnsiTheme="minorHAnsi"/>
          <w:noProof/>
          <w:color w:val="auto"/>
          <w:sz w:val="22"/>
        </w:rPr>
      </w:pPr>
      <w:hyperlink w:anchor="_Toc422754773" w:history="1">
        <w:r w:rsidR="000F0E69" w:rsidRPr="003F7C09">
          <w:rPr>
            <w:rStyle w:val="Hyperlink"/>
            <w:noProof/>
            <w:lang w:val="es-AR"/>
          </w:rPr>
          <w:t>4.5.5. Quantifying</w:t>
        </w:r>
        <w:r w:rsidR="000F0E69">
          <w:rPr>
            <w:noProof/>
            <w:webHidden/>
          </w:rPr>
          <w:tab/>
        </w:r>
        <w:r w:rsidR="000F0E69">
          <w:rPr>
            <w:noProof/>
            <w:webHidden/>
          </w:rPr>
          <w:fldChar w:fldCharType="begin"/>
        </w:r>
        <w:r w:rsidR="000F0E69">
          <w:rPr>
            <w:noProof/>
            <w:webHidden/>
          </w:rPr>
          <w:instrText xml:space="preserve"> PAGEREF _Toc422754773 \h </w:instrText>
        </w:r>
        <w:r w:rsidR="000F0E69">
          <w:rPr>
            <w:noProof/>
            <w:webHidden/>
          </w:rPr>
        </w:r>
        <w:r w:rsidR="000F0E69">
          <w:rPr>
            <w:noProof/>
            <w:webHidden/>
          </w:rPr>
          <w:fldChar w:fldCharType="separate"/>
        </w:r>
        <w:r w:rsidR="000F0E69">
          <w:rPr>
            <w:noProof/>
            <w:webHidden/>
          </w:rPr>
          <w:t>102</w:t>
        </w:r>
        <w:r w:rsidR="000F0E69">
          <w:rPr>
            <w:noProof/>
            <w:webHidden/>
          </w:rPr>
          <w:fldChar w:fldCharType="end"/>
        </w:r>
      </w:hyperlink>
    </w:p>
    <w:p w14:paraId="2BFEB70D" w14:textId="77777777" w:rsidR="000F0E69" w:rsidRDefault="00722C49">
      <w:pPr>
        <w:pStyle w:val="TOC3"/>
        <w:tabs>
          <w:tab w:val="right" w:leader="dot" w:pos="9350"/>
        </w:tabs>
        <w:rPr>
          <w:rFonts w:asciiTheme="minorHAnsi" w:hAnsiTheme="minorHAnsi"/>
          <w:noProof/>
          <w:color w:val="auto"/>
          <w:sz w:val="22"/>
        </w:rPr>
      </w:pPr>
      <w:hyperlink w:anchor="_Toc422754774" w:history="1">
        <w:r w:rsidR="000F0E69" w:rsidRPr="003F7C09">
          <w:rPr>
            <w:rStyle w:val="Hyperlink"/>
            <w:noProof/>
          </w:rPr>
          <w:t>4.5.6. Semantic Condition</w:t>
        </w:r>
        <w:r w:rsidR="000F0E69">
          <w:rPr>
            <w:noProof/>
            <w:webHidden/>
          </w:rPr>
          <w:tab/>
        </w:r>
        <w:r w:rsidR="000F0E69">
          <w:rPr>
            <w:noProof/>
            <w:webHidden/>
          </w:rPr>
          <w:fldChar w:fldCharType="begin"/>
        </w:r>
        <w:r w:rsidR="000F0E69">
          <w:rPr>
            <w:noProof/>
            <w:webHidden/>
          </w:rPr>
          <w:instrText xml:space="preserve"> PAGEREF _Toc422754774 \h </w:instrText>
        </w:r>
        <w:r w:rsidR="000F0E69">
          <w:rPr>
            <w:noProof/>
            <w:webHidden/>
          </w:rPr>
        </w:r>
        <w:r w:rsidR="000F0E69">
          <w:rPr>
            <w:noProof/>
            <w:webHidden/>
          </w:rPr>
          <w:fldChar w:fldCharType="separate"/>
        </w:r>
        <w:r w:rsidR="000F0E69">
          <w:rPr>
            <w:noProof/>
            <w:webHidden/>
          </w:rPr>
          <w:t>102</w:t>
        </w:r>
        <w:r w:rsidR="000F0E69">
          <w:rPr>
            <w:noProof/>
            <w:webHidden/>
          </w:rPr>
          <w:fldChar w:fldCharType="end"/>
        </w:r>
      </w:hyperlink>
    </w:p>
    <w:p w14:paraId="65C12D7C" w14:textId="77777777" w:rsidR="000F0E69" w:rsidRDefault="00722C49">
      <w:pPr>
        <w:pStyle w:val="TOC3"/>
        <w:tabs>
          <w:tab w:val="right" w:leader="dot" w:pos="9350"/>
        </w:tabs>
        <w:rPr>
          <w:rFonts w:asciiTheme="minorHAnsi" w:hAnsiTheme="minorHAnsi"/>
          <w:noProof/>
          <w:color w:val="auto"/>
          <w:sz w:val="22"/>
        </w:rPr>
      </w:pPr>
      <w:hyperlink w:anchor="_Toc422754775" w:history="1">
        <w:r w:rsidR="000F0E69" w:rsidRPr="003F7C09">
          <w:rPr>
            <w:rStyle w:val="Hyperlink"/>
            <w:noProof/>
          </w:rPr>
          <w:t>4.5.7. Drop</w:t>
        </w:r>
        <w:r w:rsidR="000F0E69">
          <w:rPr>
            <w:noProof/>
            <w:webHidden/>
          </w:rPr>
          <w:tab/>
        </w:r>
        <w:r w:rsidR="000F0E69">
          <w:rPr>
            <w:noProof/>
            <w:webHidden/>
          </w:rPr>
          <w:fldChar w:fldCharType="begin"/>
        </w:r>
        <w:r w:rsidR="000F0E69">
          <w:rPr>
            <w:noProof/>
            <w:webHidden/>
          </w:rPr>
          <w:instrText xml:space="preserve"> PAGEREF _Toc422754775 \h </w:instrText>
        </w:r>
        <w:r w:rsidR="000F0E69">
          <w:rPr>
            <w:noProof/>
            <w:webHidden/>
          </w:rPr>
        </w:r>
        <w:r w:rsidR="000F0E69">
          <w:rPr>
            <w:noProof/>
            <w:webHidden/>
          </w:rPr>
          <w:fldChar w:fldCharType="separate"/>
        </w:r>
        <w:r w:rsidR="000F0E69">
          <w:rPr>
            <w:noProof/>
            <w:webHidden/>
          </w:rPr>
          <w:t>103</w:t>
        </w:r>
        <w:r w:rsidR="000F0E69">
          <w:rPr>
            <w:noProof/>
            <w:webHidden/>
          </w:rPr>
          <w:fldChar w:fldCharType="end"/>
        </w:r>
      </w:hyperlink>
    </w:p>
    <w:p w14:paraId="3EFADDFD" w14:textId="77777777" w:rsidR="000F0E69" w:rsidRDefault="00722C49">
      <w:pPr>
        <w:pStyle w:val="TOC3"/>
        <w:tabs>
          <w:tab w:val="right" w:leader="dot" w:pos="9350"/>
        </w:tabs>
        <w:rPr>
          <w:rFonts w:asciiTheme="minorHAnsi" w:hAnsiTheme="minorHAnsi"/>
          <w:noProof/>
          <w:color w:val="auto"/>
          <w:sz w:val="22"/>
        </w:rPr>
      </w:pPr>
      <w:hyperlink w:anchor="_Toc422754776" w:history="1">
        <w:r w:rsidR="000F0E69" w:rsidRPr="003F7C09">
          <w:rPr>
            <w:rStyle w:val="Hyperlink"/>
            <w:noProof/>
          </w:rPr>
          <w:t>4.5.8. Parenthesis</w:t>
        </w:r>
        <w:r w:rsidR="000F0E69">
          <w:rPr>
            <w:noProof/>
            <w:webHidden/>
          </w:rPr>
          <w:tab/>
        </w:r>
        <w:r w:rsidR="000F0E69">
          <w:rPr>
            <w:noProof/>
            <w:webHidden/>
          </w:rPr>
          <w:fldChar w:fldCharType="begin"/>
        </w:r>
        <w:r w:rsidR="000F0E69">
          <w:rPr>
            <w:noProof/>
            <w:webHidden/>
          </w:rPr>
          <w:instrText xml:space="preserve"> PAGEREF _Toc422754776 \h </w:instrText>
        </w:r>
        <w:r w:rsidR="000F0E69">
          <w:rPr>
            <w:noProof/>
            <w:webHidden/>
          </w:rPr>
        </w:r>
        <w:r w:rsidR="000F0E69">
          <w:rPr>
            <w:noProof/>
            <w:webHidden/>
          </w:rPr>
          <w:fldChar w:fldCharType="separate"/>
        </w:r>
        <w:r w:rsidR="000F0E69">
          <w:rPr>
            <w:noProof/>
            <w:webHidden/>
          </w:rPr>
          <w:t>103</w:t>
        </w:r>
        <w:r w:rsidR="000F0E69">
          <w:rPr>
            <w:noProof/>
            <w:webHidden/>
          </w:rPr>
          <w:fldChar w:fldCharType="end"/>
        </w:r>
      </w:hyperlink>
    </w:p>
    <w:p w14:paraId="39231AFC" w14:textId="77777777" w:rsidR="000F0E69" w:rsidRDefault="00722C49">
      <w:pPr>
        <w:pStyle w:val="TOC3"/>
        <w:tabs>
          <w:tab w:val="right" w:leader="dot" w:pos="9350"/>
        </w:tabs>
        <w:rPr>
          <w:rFonts w:asciiTheme="minorHAnsi" w:hAnsiTheme="minorHAnsi"/>
          <w:noProof/>
          <w:color w:val="auto"/>
          <w:sz w:val="22"/>
        </w:rPr>
      </w:pPr>
      <w:hyperlink w:anchor="_Toc422754777" w:history="1">
        <w:r w:rsidR="000F0E69" w:rsidRPr="003F7C09">
          <w:rPr>
            <w:rStyle w:val="Hyperlink"/>
            <w:noProof/>
          </w:rPr>
          <w:t>4.5.9. Negation</w:t>
        </w:r>
        <w:r w:rsidR="000F0E69">
          <w:rPr>
            <w:noProof/>
            <w:webHidden/>
          </w:rPr>
          <w:tab/>
        </w:r>
        <w:r w:rsidR="000F0E69">
          <w:rPr>
            <w:noProof/>
            <w:webHidden/>
          </w:rPr>
          <w:fldChar w:fldCharType="begin"/>
        </w:r>
        <w:r w:rsidR="000F0E69">
          <w:rPr>
            <w:noProof/>
            <w:webHidden/>
          </w:rPr>
          <w:instrText xml:space="preserve"> PAGEREF _Toc422754777 \h </w:instrText>
        </w:r>
        <w:r w:rsidR="000F0E69">
          <w:rPr>
            <w:noProof/>
            <w:webHidden/>
          </w:rPr>
        </w:r>
        <w:r w:rsidR="000F0E69">
          <w:rPr>
            <w:noProof/>
            <w:webHidden/>
          </w:rPr>
          <w:fldChar w:fldCharType="separate"/>
        </w:r>
        <w:r w:rsidR="000F0E69">
          <w:rPr>
            <w:noProof/>
            <w:webHidden/>
          </w:rPr>
          <w:t>103</w:t>
        </w:r>
        <w:r w:rsidR="000F0E69">
          <w:rPr>
            <w:noProof/>
            <w:webHidden/>
          </w:rPr>
          <w:fldChar w:fldCharType="end"/>
        </w:r>
      </w:hyperlink>
    </w:p>
    <w:p w14:paraId="12CF1ADA" w14:textId="77777777" w:rsidR="000F0E69" w:rsidRDefault="00722C49">
      <w:pPr>
        <w:pStyle w:val="TOC3"/>
        <w:tabs>
          <w:tab w:val="right" w:leader="dot" w:pos="9350"/>
        </w:tabs>
        <w:rPr>
          <w:rFonts w:asciiTheme="minorHAnsi" w:hAnsiTheme="minorHAnsi"/>
          <w:noProof/>
          <w:color w:val="auto"/>
          <w:sz w:val="22"/>
        </w:rPr>
      </w:pPr>
      <w:hyperlink w:anchor="_Toc422754778" w:history="1">
        <w:r w:rsidR="000F0E69" w:rsidRPr="003F7C09">
          <w:rPr>
            <w:rStyle w:val="Hyperlink"/>
            <w:noProof/>
          </w:rPr>
          <w:t>4.5.10. Terminals</w:t>
        </w:r>
        <w:r w:rsidR="000F0E69">
          <w:rPr>
            <w:noProof/>
            <w:webHidden/>
          </w:rPr>
          <w:tab/>
        </w:r>
        <w:r w:rsidR="000F0E69">
          <w:rPr>
            <w:noProof/>
            <w:webHidden/>
          </w:rPr>
          <w:fldChar w:fldCharType="begin"/>
        </w:r>
        <w:r w:rsidR="000F0E69">
          <w:rPr>
            <w:noProof/>
            <w:webHidden/>
          </w:rPr>
          <w:instrText xml:space="preserve"> PAGEREF _Toc422754778 \h </w:instrText>
        </w:r>
        <w:r w:rsidR="000F0E69">
          <w:rPr>
            <w:noProof/>
            <w:webHidden/>
          </w:rPr>
        </w:r>
        <w:r w:rsidR="000F0E69">
          <w:rPr>
            <w:noProof/>
            <w:webHidden/>
          </w:rPr>
          <w:fldChar w:fldCharType="separate"/>
        </w:r>
        <w:r w:rsidR="000F0E69">
          <w:rPr>
            <w:noProof/>
            <w:webHidden/>
          </w:rPr>
          <w:t>103</w:t>
        </w:r>
        <w:r w:rsidR="000F0E69">
          <w:rPr>
            <w:noProof/>
            <w:webHidden/>
          </w:rPr>
          <w:fldChar w:fldCharType="end"/>
        </w:r>
      </w:hyperlink>
    </w:p>
    <w:p w14:paraId="2E45E6DA"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779" w:history="1">
        <w:r w:rsidR="000F0E69" w:rsidRPr="003F7C09">
          <w:rPr>
            <w:rStyle w:val="Hyperlink"/>
            <w:noProof/>
          </w:rPr>
          <w:t>4.6. Statements</w:t>
        </w:r>
        <w:r w:rsidR="000F0E69">
          <w:rPr>
            <w:noProof/>
            <w:webHidden/>
          </w:rPr>
          <w:tab/>
        </w:r>
        <w:r w:rsidR="000F0E69">
          <w:rPr>
            <w:noProof/>
            <w:webHidden/>
          </w:rPr>
          <w:fldChar w:fldCharType="begin"/>
        </w:r>
        <w:r w:rsidR="000F0E69">
          <w:rPr>
            <w:noProof/>
            <w:webHidden/>
          </w:rPr>
          <w:instrText xml:space="preserve"> PAGEREF _Toc422754779 \h </w:instrText>
        </w:r>
        <w:r w:rsidR="000F0E69">
          <w:rPr>
            <w:noProof/>
            <w:webHidden/>
          </w:rPr>
        </w:r>
        <w:r w:rsidR="000F0E69">
          <w:rPr>
            <w:noProof/>
            <w:webHidden/>
          </w:rPr>
          <w:fldChar w:fldCharType="separate"/>
        </w:r>
        <w:r w:rsidR="000F0E69">
          <w:rPr>
            <w:noProof/>
            <w:webHidden/>
          </w:rPr>
          <w:t>104</w:t>
        </w:r>
        <w:r w:rsidR="000F0E69">
          <w:rPr>
            <w:noProof/>
            <w:webHidden/>
          </w:rPr>
          <w:fldChar w:fldCharType="end"/>
        </w:r>
      </w:hyperlink>
    </w:p>
    <w:p w14:paraId="4AB601E0" w14:textId="77777777" w:rsidR="000F0E69" w:rsidRDefault="00722C49">
      <w:pPr>
        <w:pStyle w:val="TOC3"/>
        <w:tabs>
          <w:tab w:val="right" w:leader="dot" w:pos="9350"/>
        </w:tabs>
        <w:rPr>
          <w:rFonts w:asciiTheme="minorHAnsi" w:hAnsiTheme="minorHAnsi"/>
          <w:noProof/>
          <w:color w:val="auto"/>
          <w:sz w:val="22"/>
        </w:rPr>
      </w:pPr>
      <w:hyperlink w:anchor="_Toc422754780" w:history="1">
        <w:r w:rsidR="000F0E69" w:rsidRPr="003F7C09">
          <w:rPr>
            <w:rStyle w:val="Hyperlink"/>
            <w:noProof/>
          </w:rPr>
          <w:t>4.6.1. Variable Declarations</w:t>
        </w:r>
        <w:r w:rsidR="000F0E69">
          <w:rPr>
            <w:noProof/>
            <w:webHidden/>
          </w:rPr>
          <w:tab/>
        </w:r>
        <w:r w:rsidR="000F0E69">
          <w:rPr>
            <w:noProof/>
            <w:webHidden/>
          </w:rPr>
          <w:fldChar w:fldCharType="begin"/>
        </w:r>
        <w:r w:rsidR="000F0E69">
          <w:rPr>
            <w:noProof/>
            <w:webHidden/>
          </w:rPr>
          <w:instrText xml:space="preserve"> PAGEREF _Toc422754780 \h </w:instrText>
        </w:r>
        <w:r w:rsidR="000F0E69">
          <w:rPr>
            <w:noProof/>
            <w:webHidden/>
          </w:rPr>
        </w:r>
        <w:r w:rsidR="000F0E69">
          <w:rPr>
            <w:noProof/>
            <w:webHidden/>
          </w:rPr>
          <w:fldChar w:fldCharType="separate"/>
        </w:r>
        <w:r w:rsidR="000F0E69">
          <w:rPr>
            <w:noProof/>
            <w:webHidden/>
          </w:rPr>
          <w:t>104</w:t>
        </w:r>
        <w:r w:rsidR="000F0E69">
          <w:rPr>
            <w:noProof/>
            <w:webHidden/>
          </w:rPr>
          <w:fldChar w:fldCharType="end"/>
        </w:r>
      </w:hyperlink>
    </w:p>
    <w:p w14:paraId="4372CF8F" w14:textId="77777777" w:rsidR="000F0E69" w:rsidRDefault="00722C49">
      <w:pPr>
        <w:pStyle w:val="TOC3"/>
        <w:tabs>
          <w:tab w:val="right" w:leader="dot" w:pos="9350"/>
        </w:tabs>
        <w:rPr>
          <w:rFonts w:asciiTheme="minorHAnsi" w:hAnsiTheme="minorHAnsi"/>
          <w:noProof/>
          <w:color w:val="auto"/>
          <w:sz w:val="22"/>
        </w:rPr>
      </w:pPr>
      <w:hyperlink w:anchor="_Toc422754781" w:history="1">
        <w:r w:rsidR="000F0E69" w:rsidRPr="003F7C09">
          <w:rPr>
            <w:rStyle w:val="Hyperlink"/>
            <w:noProof/>
          </w:rPr>
          <w:t>4.6.2. Empty Statements</w:t>
        </w:r>
        <w:r w:rsidR="000F0E69">
          <w:rPr>
            <w:noProof/>
            <w:webHidden/>
          </w:rPr>
          <w:tab/>
        </w:r>
        <w:r w:rsidR="000F0E69">
          <w:rPr>
            <w:noProof/>
            <w:webHidden/>
          </w:rPr>
          <w:fldChar w:fldCharType="begin"/>
        </w:r>
        <w:r w:rsidR="000F0E69">
          <w:rPr>
            <w:noProof/>
            <w:webHidden/>
          </w:rPr>
          <w:instrText xml:space="preserve"> PAGEREF _Toc422754781 \h </w:instrText>
        </w:r>
        <w:r w:rsidR="000F0E69">
          <w:rPr>
            <w:noProof/>
            <w:webHidden/>
          </w:rPr>
        </w:r>
        <w:r w:rsidR="000F0E69">
          <w:rPr>
            <w:noProof/>
            <w:webHidden/>
          </w:rPr>
          <w:fldChar w:fldCharType="separate"/>
        </w:r>
        <w:r w:rsidR="000F0E69">
          <w:rPr>
            <w:noProof/>
            <w:webHidden/>
          </w:rPr>
          <w:t>104</w:t>
        </w:r>
        <w:r w:rsidR="000F0E69">
          <w:rPr>
            <w:noProof/>
            <w:webHidden/>
          </w:rPr>
          <w:fldChar w:fldCharType="end"/>
        </w:r>
      </w:hyperlink>
    </w:p>
    <w:p w14:paraId="26916AFB" w14:textId="77777777" w:rsidR="000F0E69" w:rsidRDefault="00722C49">
      <w:pPr>
        <w:pStyle w:val="TOC3"/>
        <w:tabs>
          <w:tab w:val="right" w:leader="dot" w:pos="9350"/>
        </w:tabs>
        <w:rPr>
          <w:rFonts w:asciiTheme="minorHAnsi" w:hAnsiTheme="minorHAnsi"/>
          <w:noProof/>
          <w:color w:val="auto"/>
          <w:sz w:val="22"/>
        </w:rPr>
      </w:pPr>
      <w:hyperlink w:anchor="_Toc422754782" w:history="1">
        <w:r w:rsidR="000F0E69" w:rsidRPr="003F7C09">
          <w:rPr>
            <w:rStyle w:val="Hyperlink"/>
            <w:noProof/>
          </w:rPr>
          <w:t>4.6.3. Break Statements</w:t>
        </w:r>
        <w:r w:rsidR="000F0E69">
          <w:rPr>
            <w:noProof/>
            <w:webHidden/>
          </w:rPr>
          <w:tab/>
        </w:r>
        <w:r w:rsidR="000F0E69">
          <w:rPr>
            <w:noProof/>
            <w:webHidden/>
          </w:rPr>
          <w:fldChar w:fldCharType="begin"/>
        </w:r>
        <w:r w:rsidR="000F0E69">
          <w:rPr>
            <w:noProof/>
            <w:webHidden/>
          </w:rPr>
          <w:instrText xml:space="preserve"> PAGEREF _Toc422754782 \h </w:instrText>
        </w:r>
        <w:r w:rsidR="000F0E69">
          <w:rPr>
            <w:noProof/>
            <w:webHidden/>
          </w:rPr>
        </w:r>
        <w:r w:rsidR="000F0E69">
          <w:rPr>
            <w:noProof/>
            <w:webHidden/>
          </w:rPr>
          <w:fldChar w:fldCharType="separate"/>
        </w:r>
        <w:r w:rsidR="000F0E69">
          <w:rPr>
            <w:noProof/>
            <w:webHidden/>
          </w:rPr>
          <w:t>104</w:t>
        </w:r>
        <w:r w:rsidR="000F0E69">
          <w:rPr>
            <w:noProof/>
            <w:webHidden/>
          </w:rPr>
          <w:fldChar w:fldCharType="end"/>
        </w:r>
      </w:hyperlink>
    </w:p>
    <w:p w14:paraId="33C1E458" w14:textId="77777777" w:rsidR="000F0E69" w:rsidRDefault="00722C49">
      <w:pPr>
        <w:pStyle w:val="TOC3"/>
        <w:tabs>
          <w:tab w:val="right" w:leader="dot" w:pos="9350"/>
        </w:tabs>
        <w:rPr>
          <w:rFonts w:asciiTheme="minorHAnsi" w:hAnsiTheme="minorHAnsi"/>
          <w:noProof/>
          <w:color w:val="auto"/>
          <w:sz w:val="22"/>
        </w:rPr>
      </w:pPr>
      <w:hyperlink w:anchor="_Toc422754783" w:history="1">
        <w:r w:rsidR="000F0E69" w:rsidRPr="003F7C09">
          <w:rPr>
            <w:rStyle w:val="Hyperlink"/>
            <w:noProof/>
          </w:rPr>
          <w:t>4.6.4. Continue Statements</w:t>
        </w:r>
        <w:r w:rsidR="000F0E69">
          <w:rPr>
            <w:noProof/>
            <w:webHidden/>
          </w:rPr>
          <w:tab/>
        </w:r>
        <w:r w:rsidR="000F0E69">
          <w:rPr>
            <w:noProof/>
            <w:webHidden/>
          </w:rPr>
          <w:fldChar w:fldCharType="begin"/>
        </w:r>
        <w:r w:rsidR="000F0E69">
          <w:rPr>
            <w:noProof/>
            <w:webHidden/>
          </w:rPr>
          <w:instrText xml:space="preserve"> PAGEREF _Toc422754783 \h </w:instrText>
        </w:r>
        <w:r w:rsidR="000F0E69">
          <w:rPr>
            <w:noProof/>
            <w:webHidden/>
          </w:rPr>
        </w:r>
        <w:r w:rsidR="000F0E69">
          <w:rPr>
            <w:noProof/>
            <w:webHidden/>
          </w:rPr>
          <w:fldChar w:fldCharType="separate"/>
        </w:r>
        <w:r w:rsidR="000F0E69">
          <w:rPr>
            <w:noProof/>
            <w:webHidden/>
          </w:rPr>
          <w:t>104</w:t>
        </w:r>
        <w:r w:rsidR="000F0E69">
          <w:rPr>
            <w:noProof/>
            <w:webHidden/>
          </w:rPr>
          <w:fldChar w:fldCharType="end"/>
        </w:r>
      </w:hyperlink>
    </w:p>
    <w:p w14:paraId="3061D08C" w14:textId="77777777" w:rsidR="000F0E69" w:rsidRDefault="00722C49">
      <w:pPr>
        <w:pStyle w:val="TOC3"/>
        <w:tabs>
          <w:tab w:val="right" w:leader="dot" w:pos="9350"/>
        </w:tabs>
        <w:rPr>
          <w:rFonts w:asciiTheme="minorHAnsi" w:hAnsiTheme="minorHAnsi"/>
          <w:noProof/>
          <w:color w:val="auto"/>
          <w:sz w:val="22"/>
        </w:rPr>
      </w:pPr>
      <w:hyperlink w:anchor="_Toc422754784" w:history="1">
        <w:r w:rsidR="000F0E69" w:rsidRPr="003F7C09">
          <w:rPr>
            <w:rStyle w:val="Hyperlink"/>
            <w:noProof/>
          </w:rPr>
          <w:t>4.6.5. Return Statements</w:t>
        </w:r>
        <w:r w:rsidR="000F0E69">
          <w:rPr>
            <w:noProof/>
            <w:webHidden/>
          </w:rPr>
          <w:tab/>
        </w:r>
        <w:r w:rsidR="000F0E69">
          <w:rPr>
            <w:noProof/>
            <w:webHidden/>
          </w:rPr>
          <w:fldChar w:fldCharType="begin"/>
        </w:r>
        <w:r w:rsidR="000F0E69">
          <w:rPr>
            <w:noProof/>
            <w:webHidden/>
          </w:rPr>
          <w:instrText xml:space="preserve"> PAGEREF _Toc422754784 \h </w:instrText>
        </w:r>
        <w:r w:rsidR="000F0E69">
          <w:rPr>
            <w:noProof/>
            <w:webHidden/>
          </w:rPr>
        </w:r>
        <w:r w:rsidR="000F0E69">
          <w:rPr>
            <w:noProof/>
            <w:webHidden/>
          </w:rPr>
          <w:fldChar w:fldCharType="separate"/>
        </w:r>
        <w:r w:rsidR="000F0E69">
          <w:rPr>
            <w:noProof/>
            <w:webHidden/>
          </w:rPr>
          <w:t>104</w:t>
        </w:r>
        <w:r w:rsidR="000F0E69">
          <w:rPr>
            <w:noProof/>
            <w:webHidden/>
          </w:rPr>
          <w:fldChar w:fldCharType="end"/>
        </w:r>
      </w:hyperlink>
    </w:p>
    <w:p w14:paraId="338A56C3" w14:textId="77777777" w:rsidR="000F0E69" w:rsidRDefault="00722C49">
      <w:pPr>
        <w:pStyle w:val="TOC3"/>
        <w:tabs>
          <w:tab w:val="right" w:leader="dot" w:pos="9350"/>
        </w:tabs>
        <w:rPr>
          <w:rFonts w:asciiTheme="minorHAnsi" w:hAnsiTheme="minorHAnsi"/>
          <w:noProof/>
          <w:color w:val="auto"/>
          <w:sz w:val="22"/>
        </w:rPr>
      </w:pPr>
      <w:hyperlink w:anchor="_Toc422754785" w:history="1">
        <w:r w:rsidR="000F0E69" w:rsidRPr="003F7C09">
          <w:rPr>
            <w:rStyle w:val="Hyperlink"/>
            <w:noProof/>
          </w:rPr>
          <w:t>4.6.6. Throw Statements</w:t>
        </w:r>
        <w:r w:rsidR="000F0E69">
          <w:rPr>
            <w:noProof/>
            <w:webHidden/>
          </w:rPr>
          <w:tab/>
        </w:r>
        <w:r w:rsidR="000F0E69">
          <w:rPr>
            <w:noProof/>
            <w:webHidden/>
          </w:rPr>
          <w:fldChar w:fldCharType="begin"/>
        </w:r>
        <w:r w:rsidR="000F0E69">
          <w:rPr>
            <w:noProof/>
            <w:webHidden/>
          </w:rPr>
          <w:instrText xml:space="preserve"> PAGEREF _Toc422754785 \h </w:instrText>
        </w:r>
        <w:r w:rsidR="000F0E69">
          <w:rPr>
            <w:noProof/>
            <w:webHidden/>
          </w:rPr>
        </w:r>
        <w:r w:rsidR="000F0E69">
          <w:rPr>
            <w:noProof/>
            <w:webHidden/>
          </w:rPr>
          <w:fldChar w:fldCharType="separate"/>
        </w:r>
        <w:r w:rsidR="000F0E69">
          <w:rPr>
            <w:noProof/>
            <w:webHidden/>
          </w:rPr>
          <w:t>104</w:t>
        </w:r>
        <w:r w:rsidR="000F0E69">
          <w:rPr>
            <w:noProof/>
            <w:webHidden/>
          </w:rPr>
          <w:fldChar w:fldCharType="end"/>
        </w:r>
      </w:hyperlink>
    </w:p>
    <w:p w14:paraId="5D2F50C1" w14:textId="77777777" w:rsidR="000F0E69" w:rsidRDefault="00722C49">
      <w:pPr>
        <w:pStyle w:val="TOC3"/>
        <w:tabs>
          <w:tab w:val="right" w:leader="dot" w:pos="9350"/>
        </w:tabs>
        <w:rPr>
          <w:rFonts w:asciiTheme="minorHAnsi" w:hAnsiTheme="minorHAnsi"/>
          <w:noProof/>
          <w:color w:val="auto"/>
          <w:sz w:val="22"/>
        </w:rPr>
      </w:pPr>
      <w:hyperlink w:anchor="_Toc422754786" w:history="1">
        <w:r w:rsidR="000F0E69" w:rsidRPr="003F7C09">
          <w:rPr>
            <w:rStyle w:val="Hyperlink"/>
            <w:noProof/>
          </w:rPr>
          <w:t>4.6.7. Assertion Statements</w:t>
        </w:r>
        <w:r w:rsidR="000F0E69">
          <w:rPr>
            <w:noProof/>
            <w:webHidden/>
          </w:rPr>
          <w:tab/>
        </w:r>
        <w:r w:rsidR="000F0E69">
          <w:rPr>
            <w:noProof/>
            <w:webHidden/>
          </w:rPr>
          <w:fldChar w:fldCharType="begin"/>
        </w:r>
        <w:r w:rsidR="000F0E69">
          <w:rPr>
            <w:noProof/>
            <w:webHidden/>
          </w:rPr>
          <w:instrText xml:space="preserve"> PAGEREF _Toc422754786 \h </w:instrText>
        </w:r>
        <w:r w:rsidR="000F0E69">
          <w:rPr>
            <w:noProof/>
            <w:webHidden/>
          </w:rPr>
        </w:r>
        <w:r w:rsidR="000F0E69">
          <w:rPr>
            <w:noProof/>
            <w:webHidden/>
          </w:rPr>
          <w:fldChar w:fldCharType="separate"/>
        </w:r>
        <w:r w:rsidR="000F0E69">
          <w:rPr>
            <w:noProof/>
            <w:webHidden/>
          </w:rPr>
          <w:t>104</w:t>
        </w:r>
        <w:r w:rsidR="000F0E69">
          <w:rPr>
            <w:noProof/>
            <w:webHidden/>
          </w:rPr>
          <w:fldChar w:fldCharType="end"/>
        </w:r>
      </w:hyperlink>
    </w:p>
    <w:p w14:paraId="7B39D4C0" w14:textId="77777777" w:rsidR="000F0E69" w:rsidRDefault="00722C49">
      <w:pPr>
        <w:pStyle w:val="TOC3"/>
        <w:tabs>
          <w:tab w:val="right" w:leader="dot" w:pos="9350"/>
        </w:tabs>
        <w:rPr>
          <w:rFonts w:asciiTheme="minorHAnsi" w:hAnsiTheme="minorHAnsi"/>
          <w:noProof/>
          <w:color w:val="auto"/>
          <w:sz w:val="22"/>
        </w:rPr>
      </w:pPr>
      <w:hyperlink w:anchor="_Toc422754787" w:history="1">
        <w:r w:rsidR="000F0E69" w:rsidRPr="003F7C09">
          <w:rPr>
            <w:rStyle w:val="Hyperlink"/>
            <w:noProof/>
          </w:rPr>
          <w:t>4.6.8. Dispatch Statements</w:t>
        </w:r>
        <w:r w:rsidR="000F0E69">
          <w:rPr>
            <w:noProof/>
            <w:webHidden/>
          </w:rPr>
          <w:tab/>
        </w:r>
        <w:r w:rsidR="000F0E69">
          <w:rPr>
            <w:noProof/>
            <w:webHidden/>
          </w:rPr>
          <w:fldChar w:fldCharType="begin"/>
        </w:r>
        <w:r w:rsidR="000F0E69">
          <w:rPr>
            <w:noProof/>
            <w:webHidden/>
          </w:rPr>
          <w:instrText xml:space="preserve"> PAGEREF _Toc422754787 \h </w:instrText>
        </w:r>
        <w:r w:rsidR="000F0E69">
          <w:rPr>
            <w:noProof/>
            <w:webHidden/>
          </w:rPr>
        </w:r>
        <w:r w:rsidR="000F0E69">
          <w:rPr>
            <w:noProof/>
            <w:webHidden/>
          </w:rPr>
          <w:fldChar w:fldCharType="separate"/>
        </w:r>
        <w:r w:rsidR="000F0E69">
          <w:rPr>
            <w:noProof/>
            <w:webHidden/>
          </w:rPr>
          <w:t>104</w:t>
        </w:r>
        <w:r w:rsidR="000F0E69">
          <w:rPr>
            <w:noProof/>
            <w:webHidden/>
          </w:rPr>
          <w:fldChar w:fldCharType="end"/>
        </w:r>
      </w:hyperlink>
    </w:p>
    <w:p w14:paraId="74A3C561" w14:textId="77777777" w:rsidR="000F0E69" w:rsidRDefault="00722C49">
      <w:pPr>
        <w:pStyle w:val="TOC3"/>
        <w:tabs>
          <w:tab w:val="right" w:leader="dot" w:pos="9350"/>
        </w:tabs>
        <w:rPr>
          <w:rFonts w:asciiTheme="minorHAnsi" w:hAnsiTheme="minorHAnsi"/>
          <w:noProof/>
          <w:color w:val="auto"/>
          <w:sz w:val="22"/>
        </w:rPr>
      </w:pPr>
      <w:hyperlink w:anchor="_Toc422754788" w:history="1">
        <w:r w:rsidR="000F0E69" w:rsidRPr="003F7C09">
          <w:rPr>
            <w:rStyle w:val="Hyperlink"/>
            <w:noProof/>
          </w:rPr>
          <w:t>4.6.9. Start Statement</w:t>
        </w:r>
        <w:r w:rsidR="000F0E69">
          <w:rPr>
            <w:noProof/>
            <w:webHidden/>
          </w:rPr>
          <w:tab/>
        </w:r>
        <w:r w:rsidR="000F0E69">
          <w:rPr>
            <w:noProof/>
            <w:webHidden/>
          </w:rPr>
          <w:fldChar w:fldCharType="begin"/>
        </w:r>
        <w:r w:rsidR="000F0E69">
          <w:rPr>
            <w:noProof/>
            <w:webHidden/>
          </w:rPr>
          <w:instrText xml:space="preserve"> PAGEREF _Toc422754788 \h </w:instrText>
        </w:r>
        <w:r w:rsidR="000F0E69">
          <w:rPr>
            <w:noProof/>
            <w:webHidden/>
          </w:rPr>
        </w:r>
        <w:r w:rsidR="000F0E69">
          <w:rPr>
            <w:noProof/>
            <w:webHidden/>
          </w:rPr>
          <w:fldChar w:fldCharType="separate"/>
        </w:r>
        <w:r w:rsidR="000F0E69">
          <w:rPr>
            <w:noProof/>
            <w:webHidden/>
          </w:rPr>
          <w:t>105</w:t>
        </w:r>
        <w:r w:rsidR="000F0E69">
          <w:rPr>
            <w:noProof/>
            <w:webHidden/>
          </w:rPr>
          <w:fldChar w:fldCharType="end"/>
        </w:r>
      </w:hyperlink>
    </w:p>
    <w:p w14:paraId="49D80F5A" w14:textId="77777777" w:rsidR="000F0E69" w:rsidRDefault="00722C49">
      <w:pPr>
        <w:pStyle w:val="TOC3"/>
        <w:tabs>
          <w:tab w:val="right" w:leader="dot" w:pos="9350"/>
        </w:tabs>
        <w:rPr>
          <w:rFonts w:asciiTheme="minorHAnsi" w:hAnsiTheme="minorHAnsi"/>
          <w:noProof/>
          <w:color w:val="auto"/>
          <w:sz w:val="22"/>
        </w:rPr>
      </w:pPr>
      <w:hyperlink w:anchor="_Toc422754789" w:history="1">
        <w:r w:rsidR="000F0E69" w:rsidRPr="003F7C09">
          <w:rPr>
            <w:rStyle w:val="Hyperlink"/>
            <w:noProof/>
          </w:rPr>
          <w:t>4.6.10. Stop Statement</w:t>
        </w:r>
        <w:r w:rsidR="000F0E69">
          <w:rPr>
            <w:noProof/>
            <w:webHidden/>
          </w:rPr>
          <w:tab/>
        </w:r>
        <w:r w:rsidR="000F0E69">
          <w:rPr>
            <w:noProof/>
            <w:webHidden/>
          </w:rPr>
          <w:fldChar w:fldCharType="begin"/>
        </w:r>
        <w:r w:rsidR="000F0E69">
          <w:rPr>
            <w:noProof/>
            <w:webHidden/>
          </w:rPr>
          <w:instrText xml:space="preserve"> PAGEREF _Toc422754789 \h </w:instrText>
        </w:r>
        <w:r w:rsidR="000F0E69">
          <w:rPr>
            <w:noProof/>
            <w:webHidden/>
          </w:rPr>
        </w:r>
        <w:r w:rsidR="000F0E69">
          <w:rPr>
            <w:noProof/>
            <w:webHidden/>
          </w:rPr>
          <w:fldChar w:fldCharType="separate"/>
        </w:r>
        <w:r w:rsidR="000F0E69">
          <w:rPr>
            <w:noProof/>
            <w:webHidden/>
          </w:rPr>
          <w:t>105</w:t>
        </w:r>
        <w:r w:rsidR="000F0E69">
          <w:rPr>
            <w:noProof/>
            <w:webHidden/>
          </w:rPr>
          <w:fldChar w:fldCharType="end"/>
        </w:r>
      </w:hyperlink>
    </w:p>
    <w:p w14:paraId="00D1C5F1" w14:textId="77777777" w:rsidR="000F0E69" w:rsidRDefault="00722C49">
      <w:pPr>
        <w:pStyle w:val="TOC3"/>
        <w:tabs>
          <w:tab w:val="right" w:leader="dot" w:pos="9350"/>
        </w:tabs>
        <w:rPr>
          <w:rFonts w:asciiTheme="minorHAnsi" w:hAnsiTheme="minorHAnsi"/>
          <w:noProof/>
          <w:color w:val="auto"/>
          <w:sz w:val="22"/>
        </w:rPr>
      </w:pPr>
      <w:hyperlink w:anchor="_Toc422754790" w:history="1">
        <w:r w:rsidR="000F0E69" w:rsidRPr="003F7C09">
          <w:rPr>
            <w:rStyle w:val="Hyperlink"/>
            <w:noProof/>
          </w:rPr>
          <w:t>4.6.11. Reject Statement</w:t>
        </w:r>
        <w:r w:rsidR="000F0E69">
          <w:rPr>
            <w:noProof/>
            <w:webHidden/>
          </w:rPr>
          <w:tab/>
        </w:r>
        <w:r w:rsidR="000F0E69">
          <w:rPr>
            <w:noProof/>
            <w:webHidden/>
          </w:rPr>
          <w:fldChar w:fldCharType="begin"/>
        </w:r>
        <w:r w:rsidR="000F0E69">
          <w:rPr>
            <w:noProof/>
            <w:webHidden/>
          </w:rPr>
          <w:instrText xml:space="preserve"> PAGEREF _Toc422754790 \h </w:instrText>
        </w:r>
        <w:r w:rsidR="000F0E69">
          <w:rPr>
            <w:noProof/>
            <w:webHidden/>
          </w:rPr>
        </w:r>
        <w:r w:rsidR="000F0E69">
          <w:rPr>
            <w:noProof/>
            <w:webHidden/>
          </w:rPr>
          <w:fldChar w:fldCharType="separate"/>
        </w:r>
        <w:r w:rsidR="000F0E69">
          <w:rPr>
            <w:noProof/>
            <w:webHidden/>
          </w:rPr>
          <w:t>105</w:t>
        </w:r>
        <w:r w:rsidR="000F0E69">
          <w:rPr>
            <w:noProof/>
            <w:webHidden/>
          </w:rPr>
          <w:fldChar w:fldCharType="end"/>
        </w:r>
      </w:hyperlink>
    </w:p>
    <w:p w14:paraId="0AA364A7" w14:textId="77777777" w:rsidR="000F0E69" w:rsidRDefault="00722C49">
      <w:pPr>
        <w:pStyle w:val="TOC3"/>
        <w:tabs>
          <w:tab w:val="right" w:leader="dot" w:pos="9350"/>
        </w:tabs>
        <w:rPr>
          <w:rFonts w:asciiTheme="minorHAnsi" w:hAnsiTheme="minorHAnsi"/>
          <w:noProof/>
          <w:color w:val="auto"/>
          <w:sz w:val="22"/>
        </w:rPr>
      </w:pPr>
      <w:hyperlink w:anchor="_Toc422754791" w:history="1">
        <w:r w:rsidR="000F0E69" w:rsidRPr="003F7C09">
          <w:rPr>
            <w:rStyle w:val="Hyperlink"/>
            <w:noProof/>
          </w:rPr>
          <w:t>4.6.12. Delete Statement</w:t>
        </w:r>
        <w:r w:rsidR="000F0E69">
          <w:rPr>
            <w:noProof/>
            <w:webHidden/>
          </w:rPr>
          <w:tab/>
        </w:r>
        <w:r w:rsidR="000F0E69">
          <w:rPr>
            <w:noProof/>
            <w:webHidden/>
          </w:rPr>
          <w:fldChar w:fldCharType="begin"/>
        </w:r>
        <w:r w:rsidR="000F0E69">
          <w:rPr>
            <w:noProof/>
            <w:webHidden/>
          </w:rPr>
          <w:instrText xml:space="preserve"> PAGEREF _Toc422754791 \h </w:instrText>
        </w:r>
        <w:r w:rsidR="000F0E69">
          <w:rPr>
            <w:noProof/>
            <w:webHidden/>
          </w:rPr>
        </w:r>
        <w:r w:rsidR="000F0E69">
          <w:rPr>
            <w:noProof/>
            <w:webHidden/>
          </w:rPr>
          <w:fldChar w:fldCharType="separate"/>
        </w:r>
        <w:r w:rsidR="000F0E69">
          <w:rPr>
            <w:noProof/>
            <w:webHidden/>
          </w:rPr>
          <w:t>105</w:t>
        </w:r>
        <w:r w:rsidR="000F0E69">
          <w:rPr>
            <w:noProof/>
            <w:webHidden/>
          </w:rPr>
          <w:fldChar w:fldCharType="end"/>
        </w:r>
      </w:hyperlink>
    </w:p>
    <w:p w14:paraId="395913B1" w14:textId="77777777" w:rsidR="000F0E69" w:rsidRDefault="00722C49">
      <w:pPr>
        <w:pStyle w:val="TOC3"/>
        <w:tabs>
          <w:tab w:val="right" w:leader="dot" w:pos="9350"/>
        </w:tabs>
        <w:rPr>
          <w:rFonts w:asciiTheme="minorHAnsi" w:hAnsiTheme="minorHAnsi"/>
          <w:noProof/>
          <w:color w:val="auto"/>
          <w:sz w:val="22"/>
        </w:rPr>
      </w:pPr>
      <w:hyperlink w:anchor="_Toc422754792" w:history="1">
        <w:r w:rsidR="000F0E69" w:rsidRPr="003F7C09">
          <w:rPr>
            <w:rStyle w:val="Hyperlink"/>
            <w:noProof/>
          </w:rPr>
          <w:t>4.6.13. Expression Statements</w:t>
        </w:r>
        <w:r w:rsidR="000F0E69">
          <w:rPr>
            <w:noProof/>
            <w:webHidden/>
          </w:rPr>
          <w:tab/>
        </w:r>
        <w:r w:rsidR="000F0E69">
          <w:rPr>
            <w:noProof/>
            <w:webHidden/>
          </w:rPr>
          <w:fldChar w:fldCharType="begin"/>
        </w:r>
        <w:r w:rsidR="000F0E69">
          <w:rPr>
            <w:noProof/>
            <w:webHidden/>
          </w:rPr>
          <w:instrText xml:space="preserve"> PAGEREF _Toc422754792 \h </w:instrText>
        </w:r>
        <w:r w:rsidR="000F0E69">
          <w:rPr>
            <w:noProof/>
            <w:webHidden/>
          </w:rPr>
        </w:r>
        <w:r w:rsidR="000F0E69">
          <w:rPr>
            <w:noProof/>
            <w:webHidden/>
          </w:rPr>
          <w:fldChar w:fldCharType="separate"/>
        </w:r>
        <w:r w:rsidR="000F0E69">
          <w:rPr>
            <w:noProof/>
            <w:webHidden/>
          </w:rPr>
          <w:t>105</w:t>
        </w:r>
        <w:r w:rsidR="000F0E69">
          <w:rPr>
            <w:noProof/>
            <w:webHidden/>
          </w:rPr>
          <w:fldChar w:fldCharType="end"/>
        </w:r>
      </w:hyperlink>
    </w:p>
    <w:p w14:paraId="2955350C" w14:textId="77777777" w:rsidR="000F0E69" w:rsidRDefault="00722C49">
      <w:pPr>
        <w:pStyle w:val="TOC3"/>
        <w:tabs>
          <w:tab w:val="right" w:leader="dot" w:pos="9350"/>
        </w:tabs>
        <w:rPr>
          <w:rFonts w:asciiTheme="minorHAnsi" w:hAnsiTheme="minorHAnsi"/>
          <w:noProof/>
          <w:color w:val="auto"/>
          <w:sz w:val="22"/>
        </w:rPr>
      </w:pPr>
      <w:hyperlink w:anchor="_Toc422754793" w:history="1">
        <w:r w:rsidR="000F0E69" w:rsidRPr="003F7C09">
          <w:rPr>
            <w:rStyle w:val="Hyperlink"/>
            <w:noProof/>
          </w:rPr>
          <w:t>4.6.14. Block Statements</w:t>
        </w:r>
        <w:r w:rsidR="000F0E69">
          <w:rPr>
            <w:noProof/>
            <w:webHidden/>
          </w:rPr>
          <w:tab/>
        </w:r>
        <w:r w:rsidR="000F0E69">
          <w:rPr>
            <w:noProof/>
            <w:webHidden/>
          </w:rPr>
          <w:fldChar w:fldCharType="begin"/>
        </w:r>
        <w:r w:rsidR="000F0E69">
          <w:rPr>
            <w:noProof/>
            <w:webHidden/>
          </w:rPr>
          <w:instrText xml:space="preserve"> PAGEREF _Toc422754793 \h </w:instrText>
        </w:r>
        <w:r w:rsidR="000F0E69">
          <w:rPr>
            <w:noProof/>
            <w:webHidden/>
          </w:rPr>
        </w:r>
        <w:r w:rsidR="000F0E69">
          <w:rPr>
            <w:noProof/>
            <w:webHidden/>
          </w:rPr>
          <w:fldChar w:fldCharType="separate"/>
        </w:r>
        <w:r w:rsidR="000F0E69">
          <w:rPr>
            <w:noProof/>
            <w:webHidden/>
          </w:rPr>
          <w:t>106</w:t>
        </w:r>
        <w:r w:rsidR="000F0E69">
          <w:rPr>
            <w:noProof/>
            <w:webHidden/>
          </w:rPr>
          <w:fldChar w:fldCharType="end"/>
        </w:r>
      </w:hyperlink>
    </w:p>
    <w:p w14:paraId="44E0D0F2" w14:textId="77777777" w:rsidR="000F0E69" w:rsidRDefault="00722C49">
      <w:pPr>
        <w:pStyle w:val="TOC3"/>
        <w:tabs>
          <w:tab w:val="right" w:leader="dot" w:pos="9350"/>
        </w:tabs>
        <w:rPr>
          <w:rFonts w:asciiTheme="minorHAnsi" w:hAnsiTheme="minorHAnsi"/>
          <w:noProof/>
          <w:color w:val="auto"/>
          <w:sz w:val="22"/>
        </w:rPr>
      </w:pPr>
      <w:hyperlink w:anchor="_Toc422754794" w:history="1">
        <w:r w:rsidR="000F0E69" w:rsidRPr="003F7C09">
          <w:rPr>
            <w:rStyle w:val="Hyperlink"/>
            <w:noProof/>
          </w:rPr>
          <w:t>4.6.15. For Statements</w:t>
        </w:r>
        <w:r w:rsidR="000F0E69">
          <w:rPr>
            <w:noProof/>
            <w:webHidden/>
          </w:rPr>
          <w:tab/>
        </w:r>
        <w:r w:rsidR="000F0E69">
          <w:rPr>
            <w:noProof/>
            <w:webHidden/>
          </w:rPr>
          <w:fldChar w:fldCharType="begin"/>
        </w:r>
        <w:r w:rsidR="000F0E69">
          <w:rPr>
            <w:noProof/>
            <w:webHidden/>
          </w:rPr>
          <w:instrText xml:space="preserve"> PAGEREF _Toc422754794 \h </w:instrText>
        </w:r>
        <w:r w:rsidR="000F0E69">
          <w:rPr>
            <w:noProof/>
            <w:webHidden/>
          </w:rPr>
        </w:r>
        <w:r w:rsidR="000F0E69">
          <w:rPr>
            <w:noProof/>
            <w:webHidden/>
          </w:rPr>
          <w:fldChar w:fldCharType="separate"/>
        </w:r>
        <w:r w:rsidR="000F0E69">
          <w:rPr>
            <w:noProof/>
            <w:webHidden/>
          </w:rPr>
          <w:t>106</w:t>
        </w:r>
        <w:r w:rsidR="000F0E69">
          <w:rPr>
            <w:noProof/>
            <w:webHidden/>
          </w:rPr>
          <w:fldChar w:fldCharType="end"/>
        </w:r>
      </w:hyperlink>
    </w:p>
    <w:p w14:paraId="7FBCA79B" w14:textId="77777777" w:rsidR="000F0E69" w:rsidRDefault="00722C49">
      <w:pPr>
        <w:pStyle w:val="TOC3"/>
        <w:tabs>
          <w:tab w:val="right" w:leader="dot" w:pos="9350"/>
        </w:tabs>
        <w:rPr>
          <w:rFonts w:asciiTheme="minorHAnsi" w:hAnsiTheme="minorHAnsi"/>
          <w:noProof/>
          <w:color w:val="auto"/>
          <w:sz w:val="22"/>
        </w:rPr>
      </w:pPr>
      <w:hyperlink w:anchor="_Toc422754795" w:history="1">
        <w:r w:rsidR="000F0E69" w:rsidRPr="003F7C09">
          <w:rPr>
            <w:rStyle w:val="Hyperlink"/>
            <w:noProof/>
          </w:rPr>
          <w:t>4.6.16. Foreach Statements</w:t>
        </w:r>
        <w:r w:rsidR="000F0E69">
          <w:rPr>
            <w:noProof/>
            <w:webHidden/>
          </w:rPr>
          <w:tab/>
        </w:r>
        <w:r w:rsidR="000F0E69">
          <w:rPr>
            <w:noProof/>
            <w:webHidden/>
          </w:rPr>
          <w:fldChar w:fldCharType="begin"/>
        </w:r>
        <w:r w:rsidR="000F0E69">
          <w:rPr>
            <w:noProof/>
            <w:webHidden/>
          </w:rPr>
          <w:instrText xml:space="preserve"> PAGEREF _Toc422754795 \h </w:instrText>
        </w:r>
        <w:r w:rsidR="000F0E69">
          <w:rPr>
            <w:noProof/>
            <w:webHidden/>
          </w:rPr>
        </w:r>
        <w:r w:rsidR="000F0E69">
          <w:rPr>
            <w:noProof/>
            <w:webHidden/>
          </w:rPr>
          <w:fldChar w:fldCharType="separate"/>
        </w:r>
        <w:r w:rsidR="000F0E69">
          <w:rPr>
            <w:noProof/>
            <w:webHidden/>
          </w:rPr>
          <w:t>106</w:t>
        </w:r>
        <w:r w:rsidR="000F0E69">
          <w:rPr>
            <w:noProof/>
            <w:webHidden/>
          </w:rPr>
          <w:fldChar w:fldCharType="end"/>
        </w:r>
      </w:hyperlink>
    </w:p>
    <w:p w14:paraId="0376E165" w14:textId="77777777" w:rsidR="000F0E69" w:rsidRDefault="00722C49">
      <w:pPr>
        <w:pStyle w:val="TOC3"/>
        <w:tabs>
          <w:tab w:val="right" w:leader="dot" w:pos="9350"/>
        </w:tabs>
        <w:rPr>
          <w:rFonts w:asciiTheme="minorHAnsi" w:hAnsiTheme="minorHAnsi"/>
          <w:noProof/>
          <w:color w:val="auto"/>
          <w:sz w:val="22"/>
        </w:rPr>
      </w:pPr>
      <w:hyperlink w:anchor="_Toc422754796" w:history="1">
        <w:r w:rsidR="000F0E69" w:rsidRPr="003F7C09">
          <w:rPr>
            <w:rStyle w:val="Hyperlink"/>
            <w:noProof/>
          </w:rPr>
          <w:t>4.6.17. If Statements</w:t>
        </w:r>
        <w:r w:rsidR="000F0E69">
          <w:rPr>
            <w:noProof/>
            <w:webHidden/>
          </w:rPr>
          <w:tab/>
        </w:r>
        <w:r w:rsidR="000F0E69">
          <w:rPr>
            <w:noProof/>
            <w:webHidden/>
          </w:rPr>
          <w:fldChar w:fldCharType="begin"/>
        </w:r>
        <w:r w:rsidR="000F0E69">
          <w:rPr>
            <w:noProof/>
            <w:webHidden/>
          </w:rPr>
          <w:instrText xml:space="preserve"> PAGEREF _Toc422754796 \h </w:instrText>
        </w:r>
        <w:r w:rsidR="000F0E69">
          <w:rPr>
            <w:noProof/>
            <w:webHidden/>
          </w:rPr>
        </w:r>
        <w:r w:rsidR="000F0E69">
          <w:rPr>
            <w:noProof/>
            <w:webHidden/>
          </w:rPr>
          <w:fldChar w:fldCharType="separate"/>
        </w:r>
        <w:r w:rsidR="000F0E69">
          <w:rPr>
            <w:noProof/>
            <w:webHidden/>
          </w:rPr>
          <w:t>106</w:t>
        </w:r>
        <w:r w:rsidR="000F0E69">
          <w:rPr>
            <w:noProof/>
            <w:webHidden/>
          </w:rPr>
          <w:fldChar w:fldCharType="end"/>
        </w:r>
      </w:hyperlink>
    </w:p>
    <w:p w14:paraId="02B18B61" w14:textId="77777777" w:rsidR="000F0E69" w:rsidRDefault="00722C49">
      <w:pPr>
        <w:pStyle w:val="TOC3"/>
        <w:tabs>
          <w:tab w:val="right" w:leader="dot" w:pos="9350"/>
        </w:tabs>
        <w:rPr>
          <w:rFonts w:asciiTheme="minorHAnsi" w:hAnsiTheme="minorHAnsi"/>
          <w:noProof/>
          <w:color w:val="auto"/>
          <w:sz w:val="22"/>
        </w:rPr>
      </w:pPr>
      <w:hyperlink w:anchor="_Toc422754797" w:history="1">
        <w:r w:rsidR="000F0E69" w:rsidRPr="003F7C09">
          <w:rPr>
            <w:rStyle w:val="Hyperlink"/>
            <w:noProof/>
          </w:rPr>
          <w:t>4.6.18. While Statements</w:t>
        </w:r>
        <w:r w:rsidR="000F0E69">
          <w:rPr>
            <w:noProof/>
            <w:webHidden/>
          </w:rPr>
          <w:tab/>
        </w:r>
        <w:r w:rsidR="000F0E69">
          <w:rPr>
            <w:noProof/>
            <w:webHidden/>
          </w:rPr>
          <w:fldChar w:fldCharType="begin"/>
        </w:r>
        <w:r w:rsidR="000F0E69">
          <w:rPr>
            <w:noProof/>
            <w:webHidden/>
          </w:rPr>
          <w:instrText xml:space="preserve"> PAGEREF _Toc422754797 \h </w:instrText>
        </w:r>
        <w:r w:rsidR="000F0E69">
          <w:rPr>
            <w:noProof/>
            <w:webHidden/>
          </w:rPr>
        </w:r>
        <w:r w:rsidR="000F0E69">
          <w:rPr>
            <w:noProof/>
            <w:webHidden/>
          </w:rPr>
          <w:fldChar w:fldCharType="separate"/>
        </w:r>
        <w:r w:rsidR="000F0E69">
          <w:rPr>
            <w:noProof/>
            <w:webHidden/>
          </w:rPr>
          <w:t>106</w:t>
        </w:r>
        <w:r w:rsidR="000F0E69">
          <w:rPr>
            <w:noProof/>
            <w:webHidden/>
          </w:rPr>
          <w:fldChar w:fldCharType="end"/>
        </w:r>
      </w:hyperlink>
    </w:p>
    <w:p w14:paraId="703CB7BD" w14:textId="77777777" w:rsidR="000F0E69" w:rsidRDefault="00722C49">
      <w:pPr>
        <w:pStyle w:val="TOC3"/>
        <w:tabs>
          <w:tab w:val="right" w:leader="dot" w:pos="9350"/>
        </w:tabs>
        <w:rPr>
          <w:rFonts w:asciiTheme="minorHAnsi" w:hAnsiTheme="minorHAnsi"/>
          <w:noProof/>
          <w:color w:val="auto"/>
          <w:sz w:val="22"/>
        </w:rPr>
      </w:pPr>
      <w:hyperlink w:anchor="_Toc422754798" w:history="1">
        <w:r w:rsidR="000F0E69" w:rsidRPr="003F7C09">
          <w:rPr>
            <w:rStyle w:val="Hyperlink"/>
            <w:noProof/>
          </w:rPr>
          <w:t>4.6.19. Do Statements</w:t>
        </w:r>
        <w:r w:rsidR="000F0E69">
          <w:rPr>
            <w:noProof/>
            <w:webHidden/>
          </w:rPr>
          <w:tab/>
        </w:r>
        <w:r w:rsidR="000F0E69">
          <w:rPr>
            <w:noProof/>
            <w:webHidden/>
          </w:rPr>
          <w:fldChar w:fldCharType="begin"/>
        </w:r>
        <w:r w:rsidR="000F0E69">
          <w:rPr>
            <w:noProof/>
            <w:webHidden/>
          </w:rPr>
          <w:instrText xml:space="preserve"> PAGEREF _Toc422754798 \h </w:instrText>
        </w:r>
        <w:r w:rsidR="000F0E69">
          <w:rPr>
            <w:noProof/>
            <w:webHidden/>
          </w:rPr>
        </w:r>
        <w:r w:rsidR="000F0E69">
          <w:rPr>
            <w:noProof/>
            <w:webHidden/>
          </w:rPr>
          <w:fldChar w:fldCharType="separate"/>
        </w:r>
        <w:r w:rsidR="000F0E69">
          <w:rPr>
            <w:noProof/>
            <w:webHidden/>
          </w:rPr>
          <w:t>106</w:t>
        </w:r>
        <w:r w:rsidR="000F0E69">
          <w:rPr>
            <w:noProof/>
            <w:webHidden/>
          </w:rPr>
          <w:fldChar w:fldCharType="end"/>
        </w:r>
      </w:hyperlink>
    </w:p>
    <w:p w14:paraId="6461D402" w14:textId="77777777" w:rsidR="000F0E69" w:rsidRDefault="00722C49">
      <w:pPr>
        <w:pStyle w:val="TOC3"/>
        <w:tabs>
          <w:tab w:val="right" w:leader="dot" w:pos="9350"/>
        </w:tabs>
        <w:rPr>
          <w:rFonts w:asciiTheme="minorHAnsi" w:hAnsiTheme="minorHAnsi"/>
          <w:noProof/>
          <w:color w:val="auto"/>
          <w:sz w:val="22"/>
        </w:rPr>
      </w:pPr>
      <w:hyperlink w:anchor="_Toc422754799" w:history="1">
        <w:r w:rsidR="000F0E69" w:rsidRPr="003F7C09">
          <w:rPr>
            <w:rStyle w:val="Hyperlink"/>
            <w:noProof/>
          </w:rPr>
          <w:t>4.6.20. Switch Statements</w:t>
        </w:r>
        <w:r w:rsidR="000F0E69">
          <w:rPr>
            <w:noProof/>
            <w:webHidden/>
          </w:rPr>
          <w:tab/>
        </w:r>
        <w:r w:rsidR="000F0E69">
          <w:rPr>
            <w:noProof/>
            <w:webHidden/>
          </w:rPr>
          <w:fldChar w:fldCharType="begin"/>
        </w:r>
        <w:r w:rsidR="000F0E69">
          <w:rPr>
            <w:noProof/>
            <w:webHidden/>
          </w:rPr>
          <w:instrText xml:space="preserve"> PAGEREF _Toc422754799 \h </w:instrText>
        </w:r>
        <w:r w:rsidR="000F0E69">
          <w:rPr>
            <w:noProof/>
            <w:webHidden/>
          </w:rPr>
        </w:r>
        <w:r w:rsidR="000F0E69">
          <w:rPr>
            <w:noProof/>
            <w:webHidden/>
          </w:rPr>
          <w:fldChar w:fldCharType="separate"/>
        </w:r>
        <w:r w:rsidR="000F0E69">
          <w:rPr>
            <w:noProof/>
            <w:webHidden/>
          </w:rPr>
          <w:t>106</w:t>
        </w:r>
        <w:r w:rsidR="000F0E69">
          <w:rPr>
            <w:noProof/>
            <w:webHidden/>
          </w:rPr>
          <w:fldChar w:fldCharType="end"/>
        </w:r>
      </w:hyperlink>
    </w:p>
    <w:p w14:paraId="180F355C" w14:textId="77777777" w:rsidR="000F0E69" w:rsidRDefault="00722C49">
      <w:pPr>
        <w:pStyle w:val="TOC3"/>
        <w:tabs>
          <w:tab w:val="right" w:leader="dot" w:pos="9350"/>
        </w:tabs>
        <w:rPr>
          <w:rFonts w:asciiTheme="minorHAnsi" w:hAnsiTheme="minorHAnsi"/>
          <w:noProof/>
          <w:color w:val="auto"/>
          <w:sz w:val="22"/>
        </w:rPr>
      </w:pPr>
      <w:hyperlink w:anchor="_Toc422754800" w:history="1">
        <w:r w:rsidR="000F0E69" w:rsidRPr="003F7C09">
          <w:rPr>
            <w:rStyle w:val="Hyperlink"/>
            <w:noProof/>
          </w:rPr>
          <w:t>4.6.21. Try Statements</w:t>
        </w:r>
        <w:r w:rsidR="000F0E69">
          <w:rPr>
            <w:noProof/>
            <w:webHidden/>
          </w:rPr>
          <w:tab/>
        </w:r>
        <w:r w:rsidR="000F0E69">
          <w:rPr>
            <w:noProof/>
            <w:webHidden/>
          </w:rPr>
          <w:fldChar w:fldCharType="begin"/>
        </w:r>
        <w:r w:rsidR="000F0E69">
          <w:rPr>
            <w:noProof/>
            <w:webHidden/>
          </w:rPr>
          <w:instrText xml:space="preserve"> PAGEREF _Toc422754800 \h </w:instrText>
        </w:r>
        <w:r w:rsidR="000F0E69">
          <w:rPr>
            <w:noProof/>
            <w:webHidden/>
          </w:rPr>
        </w:r>
        <w:r w:rsidR="000F0E69">
          <w:rPr>
            <w:noProof/>
            <w:webHidden/>
          </w:rPr>
          <w:fldChar w:fldCharType="separate"/>
        </w:r>
        <w:r w:rsidR="000F0E69">
          <w:rPr>
            <w:noProof/>
            <w:webHidden/>
          </w:rPr>
          <w:t>106</w:t>
        </w:r>
        <w:r w:rsidR="000F0E69">
          <w:rPr>
            <w:noProof/>
            <w:webHidden/>
          </w:rPr>
          <w:fldChar w:fldCharType="end"/>
        </w:r>
      </w:hyperlink>
    </w:p>
    <w:p w14:paraId="1A7EBBBA" w14:textId="77777777" w:rsidR="000F0E69" w:rsidRDefault="00722C49">
      <w:pPr>
        <w:pStyle w:val="TOC3"/>
        <w:tabs>
          <w:tab w:val="right" w:leader="dot" w:pos="9350"/>
        </w:tabs>
        <w:rPr>
          <w:rFonts w:asciiTheme="minorHAnsi" w:hAnsiTheme="minorHAnsi"/>
          <w:noProof/>
          <w:color w:val="auto"/>
          <w:sz w:val="22"/>
        </w:rPr>
      </w:pPr>
      <w:hyperlink w:anchor="_Toc422754801" w:history="1">
        <w:r w:rsidR="000F0E69" w:rsidRPr="003F7C09">
          <w:rPr>
            <w:rStyle w:val="Hyperlink"/>
            <w:noProof/>
          </w:rPr>
          <w:t>4.6.22. Release Statements</w:t>
        </w:r>
        <w:r w:rsidR="000F0E69">
          <w:rPr>
            <w:noProof/>
            <w:webHidden/>
          </w:rPr>
          <w:tab/>
        </w:r>
        <w:r w:rsidR="000F0E69">
          <w:rPr>
            <w:noProof/>
            <w:webHidden/>
          </w:rPr>
          <w:fldChar w:fldCharType="begin"/>
        </w:r>
        <w:r w:rsidR="000F0E69">
          <w:rPr>
            <w:noProof/>
            <w:webHidden/>
          </w:rPr>
          <w:instrText xml:space="preserve"> PAGEREF _Toc422754801 \h </w:instrText>
        </w:r>
        <w:r w:rsidR="000F0E69">
          <w:rPr>
            <w:noProof/>
            <w:webHidden/>
          </w:rPr>
        </w:r>
        <w:r w:rsidR="000F0E69">
          <w:rPr>
            <w:noProof/>
            <w:webHidden/>
          </w:rPr>
          <w:fldChar w:fldCharType="separate"/>
        </w:r>
        <w:r w:rsidR="000F0E69">
          <w:rPr>
            <w:noProof/>
            <w:webHidden/>
          </w:rPr>
          <w:t>107</w:t>
        </w:r>
        <w:r w:rsidR="000F0E69">
          <w:rPr>
            <w:noProof/>
            <w:webHidden/>
          </w:rPr>
          <w:fldChar w:fldCharType="end"/>
        </w:r>
      </w:hyperlink>
    </w:p>
    <w:p w14:paraId="0AF495FB"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02" w:history="1">
        <w:r w:rsidR="000F0E69" w:rsidRPr="003F7C09">
          <w:rPr>
            <w:rStyle w:val="Hyperlink"/>
            <w:noProof/>
          </w:rPr>
          <w:t>4.7. Declarations</w:t>
        </w:r>
        <w:r w:rsidR="000F0E69">
          <w:rPr>
            <w:noProof/>
            <w:webHidden/>
          </w:rPr>
          <w:tab/>
        </w:r>
        <w:r w:rsidR="000F0E69">
          <w:rPr>
            <w:noProof/>
            <w:webHidden/>
          </w:rPr>
          <w:fldChar w:fldCharType="begin"/>
        </w:r>
        <w:r w:rsidR="000F0E69">
          <w:rPr>
            <w:noProof/>
            <w:webHidden/>
          </w:rPr>
          <w:instrText xml:space="preserve"> PAGEREF _Toc422754802 \h </w:instrText>
        </w:r>
        <w:r w:rsidR="000F0E69">
          <w:rPr>
            <w:noProof/>
            <w:webHidden/>
          </w:rPr>
        </w:r>
        <w:r w:rsidR="000F0E69">
          <w:rPr>
            <w:noProof/>
            <w:webHidden/>
          </w:rPr>
          <w:fldChar w:fldCharType="separate"/>
        </w:r>
        <w:r w:rsidR="000F0E69">
          <w:rPr>
            <w:noProof/>
            <w:webHidden/>
          </w:rPr>
          <w:t>108</w:t>
        </w:r>
        <w:r w:rsidR="000F0E69">
          <w:rPr>
            <w:noProof/>
            <w:webHidden/>
          </w:rPr>
          <w:fldChar w:fldCharType="end"/>
        </w:r>
      </w:hyperlink>
    </w:p>
    <w:p w14:paraId="642A75A1" w14:textId="77777777" w:rsidR="000F0E69" w:rsidRDefault="00722C49">
      <w:pPr>
        <w:pStyle w:val="TOC3"/>
        <w:tabs>
          <w:tab w:val="right" w:leader="dot" w:pos="9350"/>
        </w:tabs>
        <w:rPr>
          <w:rFonts w:asciiTheme="minorHAnsi" w:hAnsiTheme="minorHAnsi"/>
          <w:noProof/>
          <w:color w:val="auto"/>
          <w:sz w:val="22"/>
        </w:rPr>
      </w:pPr>
      <w:hyperlink w:anchor="_Toc422754803" w:history="1">
        <w:r w:rsidR="000F0E69" w:rsidRPr="003F7C09">
          <w:rPr>
            <w:rStyle w:val="Hyperlink"/>
            <w:noProof/>
          </w:rPr>
          <w:t>4.7.1. Aspects</w:t>
        </w:r>
        <w:r w:rsidR="000F0E69">
          <w:rPr>
            <w:noProof/>
            <w:webHidden/>
          </w:rPr>
          <w:tab/>
        </w:r>
        <w:r w:rsidR="000F0E69">
          <w:rPr>
            <w:noProof/>
            <w:webHidden/>
          </w:rPr>
          <w:fldChar w:fldCharType="begin"/>
        </w:r>
        <w:r w:rsidR="000F0E69">
          <w:rPr>
            <w:noProof/>
            <w:webHidden/>
          </w:rPr>
          <w:instrText xml:space="preserve"> PAGEREF _Toc422754803 \h </w:instrText>
        </w:r>
        <w:r w:rsidR="000F0E69">
          <w:rPr>
            <w:noProof/>
            <w:webHidden/>
          </w:rPr>
        </w:r>
        <w:r w:rsidR="000F0E69">
          <w:rPr>
            <w:noProof/>
            <w:webHidden/>
          </w:rPr>
          <w:fldChar w:fldCharType="separate"/>
        </w:r>
        <w:r w:rsidR="000F0E69">
          <w:rPr>
            <w:noProof/>
            <w:webHidden/>
          </w:rPr>
          <w:t>108</w:t>
        </w:r>
        <w:r w:rsidR="000F0E69">
          <w:rPr>
            <w:noProof/>
            <w:webHidden/>
          </w:rPr>
          <w:fldChar w:fldCharType="end"/>
        </w:r>
      </w:hyperlink>
    </w:p>
    <w:p w14:paraId="4BEF8B36" w14:textId="77777777" w:rsidR="000F0E69" w:rsidRDefault="00722C49">
      <w:pPr>
        <w:pStyle w:val="TOC3"/>
        <w:tabs>
          <w:tab w:val="right" w:leader="dot" w:pos="9350"/>
        </w:tabs>
        <w:rPr>
          <w:rFonts w:asciiTheme="minorHAnsi" w:hAnsiTheme="minorHAnsi"/>
          <w:noProof/>
          <w:color w:val="auto"/>
          <w:sz w:val="22"/>
        </w:rPr>
      </w:pPr>
      <w:hyperlink w:anchor="_Toc422754804" w:history="1">
        <w:r w:rsidR="000F0E69" w:rsidRPr="003F7C09">
          <w:rPr>
            <w:rStyle w:val="Hyperlink"/>
            <w:noProof/>
          </w:rPr>
          <w:t>4.7.2. Field Declarations</w:t>
        </w:r>
        <w:r w:rsidR="000F0E69">
          <w:rPr>
            <w:noProof/>
            <w:webHidden/>
          </w:rPr>
          <w:tab/>
        </w:r>
        <w:r w:rsidR="000F0E69">
          <w:rPr>
            <w:noProof/>
            <w:webHidden/>
          </w:rPr>
          <w:fldChar w:fldCharType="begin"/>
        </w:r>
        <w:r w:rsidR="000F0E69">
          <w:rPr>
            <w:noProof/>
            <w:webHidden/>
          </w:rPr>
          <w:instrText xml:space="preserve"> PAGEREF _Toc422754804 \h </w:instrText>
        </w:r>
        <w:r w:rsidR="000F0E69">
          <w:rPr>
            <w:noProof/>
            <w:webHidden/>
          </w:rPr>
        </w:r>
        <w:r w:rsidR="000F0E69">
          <w:rPr>
            <w:noProof/>
            <w:webHidden/>
          </w:rPr>
          <w:fldChar w:fldCharType="separate"/>
        </w:r>
        <w:r w:rsidR="000F0E69">
          <w:rPr>
            <w:noProof/>
            <w:webHidden/>
          </w:rPr>
          <w:t>108</w:t>
        </w:r>
        <w:r w:rsidR="000F0E69">
          <w:rPr>
            <w:noProof/>
            <w:webHidden/>
          </w:rPr>
          <w:fldChar w:fldCharType="end"/>
        </w:r>
      </w:hyperlink>
    </w:p>
    <w:p w14:paraId="3FBC7BC5" w14:textId="77777777" w:rsidR="000F0E69" w:rsidRDefault="00722C49">
      <w:pPr>
        <w:pStyle w:val="TOC3"/>
        <w:tabs>
          <w:tab w:val="right" w:leader="dot" w:pos="9350"/>
        </w:tabs>
        <w:rPr>
          <w:rFonts w:asciiTheme="minorHAnsi" w:hAnsiTheme="minorHAnsi"/>
          <w:noProof/>
          <w:color w:val="auto"/>
          <w:sz w:val="22"/>
        </w:rPr>
      </w:pPr>
      <w:hyperlink w:anchor="_Toc422754805" w:history="1">
        <w:r w:rsidR="000F0E69" w:rsidRPr="003F7C09">
          <w:rPr>
            <w:rStyle w:val="Hyperlink"/>
            <w:noProof/>
          </w:rPr>
          <w:t>4.7.3. Annotation Declarations</w:t>
        </w:r>
        <w:r w:rsidR="000F0E69">
          <w:rPr>
            <w:noProof/>
            <w:webHidden/>
          </w:rPr>
          <w:tab/>
        </w:r>
        <w:r w:rsidR="000F0E69">
          <w:rPr>
            <w:noProof/>
            <w:webHidden/>
          </w:rPr>
          <w:fldChar w:fldCharType="begin"/>
        </w:r>
        <w:r w:rsidR="000F0E69">
          <w:rPr>
            <w:noProof/>
            <w:webHidden/>
          </w:rPr>
          <w:instrText xml:space="preserve"> PAGEREF _Toc422754805 \h </w:instrText>
        </w:r>
        <w:r w:rsidR="000F0E69">
          <w:rPr>
            <w:noProof/>
            <w:webHidden/>
          </w:rPr>
        </w:r>
        <w:r w:rsidR="000F0E69">
          <w:rPr>
            <w:noProof/>
            <w:webHidden/>
          </w:rPr>
          <w:fldChar w:fldCharType="separate"/>
        </w:r>
        <w:r w:rsidR="000F0E69">
          <w:rPr>
            <w:noProof/>
            <w:webHidden/>
          </w:rPr>
          <w:t>108</w:t>
        </w:r>
        <w:r w:rsidR="000F0E69">
          <w:rPr>
            <w:noProof/>
            <w:webHidden/>
          </w:rPr>
          <w:fldChar w:fldCharType="end"/>
        </w:r>
      </w:hyperlink>
    </w:p>
    <w:p w14:paraId="3CE516A6" w14:textId="77777777" w:rsidR="000F0E69" w:rsidRDefault="00722C49">
      <w:pPr>
        <w:pStyle w:val="TOC3"/>
        <w:tabs>
          <w:tab w:val="right" w:leader="dot" w:pos="9350"/>
        </w:tabs>
        <w:rPr>
          <w:rFonts w:asciiTheme="minorHAnsi" w:hAnsiTheme="minorHAnsi"/>
          <w:noProof/>
          <w:color w:val="auto"/>
          <w:sz w:val="22"/>
        </w:rPr>
      </w:pPr>
      <w:hyperlink w:anchor="_Toc422754806" w:history="1">
        <w:r w:rsidR="000F0E69" w:rsidRPr="003F7C09">
          <w:rPr>
            <w:rStyle w:val="Hyperlink"/>
            <w:noProof/>
          </w:rPr>
          <w:t>4.7.4. Method Declarations</w:t>
        </w:r>
        <w:r w:rsidR="000F0E69">
          <w:rPr>
            <w:noProof/>
            <w:webHidden/>
          </w:rPr>
          <w:tab/>
        </w:r>
        <w:r w:rsidR="000F0E69">
          <w:rPr>
            <w:noProof/>
            <w:webHidden/>
          </w:rPr>
          <w:fldChar w:fldCharType="begin"/>
        </w:r>
        <w:r w:rsidR="000F0E69">
          <w:rPr>
            <w:noProof/>
            <w:webHidden/>
          </w:rPr>
          <w:instrText xml:space="preserve"> PAGEREF _Toc422754806 \h </w:instrText>
        </w:r>
        <w:r w:rsidR="000F0E69">
          <w:rPr>
            <w:noProof/>
            <w:webHidden/>
          </w:rPr>
        </w:r>
        <w:r w:rsidR="000F0E69">
          <w:rPr>
            <w:noProof/>
            <w:webHidden/>
          </w:rPr>
          <w:fldChar w:fldCharType="separate"/>
        </w:r>
        <w:r w:rsidR="000F0E69">
          <w:rPr>
            <w:noProof/>
            <w:webHidden/>
          </w:rPr>
          <w:t>108</w:t>
        </w:r>
        <w:r w:rsidR="000F0E69">
          <w:rPr>
            <w:noProof/>
            <w:webHidden/>
          </w:rPr>
          <w:fldChar w:fldCharType="end"/>
        </w:r>
      </w:hyperlink>
    </w:p>
    <w:p w14:paraId="3BA2AF3A" w14:textId="77777777" w:rsidR="000F0E69" w:rsidRDefault="00722C49">
      <w:pPr>
        <w:pStyle w:val="TOC3"/>
        <w:tabs>
          <w:tab w:val="right" w:leader="dot" w:pos="9350"/>
        </w:tabs>
        <w:rPr>
          <w:rFonts w:asciiTheme="minorHAnsi" w:hAnsiTheme="minorHAnsi"/>
          <w:noProof/>
          <w:color w:val="auto"/>
          <w:sz w:val="22"/>
        </w:rPr>
      </w:pPr>
      <w:hyperlink w:anchor="_Toc422754807" w:history="1">
        <w:r w:rsidR="000F0E69" w:rsidRPr="003F7C09">
          <w:rPr>
            <w:rStyle w:val="Hyperlink"/>
            <w:noProof/>
          </w:rPr>
          <w:t>4.7.5. Constructor Declarations</w:t>
        </w:r>
        <w:r w:rsidR="000F0E69">
          <w:rPr>
            <w:noProof/>
            <w:webHidden/>
          </w:rPr>
          <w:tab/>
        </w:r>
        <w:r w:rsidR="000F0E69">
          <w:rPr>
            <w:noProof/>
            <w:webHidden/>
          </w:rPr>
          <w:fldChar w:fldCharType="begin"/>
        </w:r>
        <w:r w:rsidR="000F0E69">
          <w:rPr>
            <w:noProof/>
            <w:webHidden/>
          </w:rPr>
          <w:instrText xml:space="preserve"> PAGEREF _Toc422754807 \h </w:instrText>
        </w:r>
        <w:r w:rsidR="000F0E69">
          <w:rPr>
            <w:noProof/>
            <w:webHidden/>
          </w:rPr>
        </w:r>
        <w:r w:rsidR="000F0E69">
          <w:rPr>
            <w:noProof/>
            <w:webHidden/>
          </w:rPr>
          <w:fldChar w:fldCharType="separate"/>
        </w:r>
        <w:r w:rsidR="000F0E69">
          <w:rPr>
            <w:noProof/>
            <w:webHidden/>
          </w:rPr>
          <w:t>109</w:t>
        </w:r>
        <w:r w:rsidR="000F0E69">
          <w:rPr>
            <w:noProof/>
            <w:webHidden/>
          </w:rPr>
          <w:fldChar w:fldCharType="end"/>
        </w:r>
      </w:hyperlink>
    </w:p>
    <w:p w14:paraId="6B292480" w14:textId="77777777" w:rsidR="000F0E69" w:rsidRDefault="00722C49">
      <w:pPr>
        <w:pStyle w:val="TOC3"/>
        <w:tabs>
          <w:tab w:val="right" w:leader="dot" w:pos="9350"/>
        </w:tabs>
        <w:rPr>
          <w:rFonts w:asciiTheme="minorHAnsi" w:hAnsiTheme="minorHAnsi"/>
          <w:noProof/>
          <w:color w:val="auto"/>
          <w:sz w:val="22"/>
        </w:rPr>
      </w:pPr>
      <w:hyperlink w:anchor="_Toc422754808" w:history="1">
        <w:r w:rsidR="000F0E69" w:rsidRPr="003F7C09">
          <w:rPr>
            <w:rStyle w:val="Hyperlink"/>
            <w:noProof/>
          </w:rPr>
          <w:t>4.7.6. Invariant Declarations</w:t>
        </w:r>
        <w:r w:rsidR="000F0E69">
          <w:rPr>
            <w:noProof/>
            <w:webHidden/>
          </w:rPr>
          <w:tab/>
        </w:r>
        <w:r w:rsidR="000F0E69">
          <w:rPr>
            <w:noProof/>
            <w:webHidden/>
          </w:rPr>
          <w:fldChar w:fldCharType="begin"/>
        </w:r>
        <w:r w:rsidR="000F0E69">
          <w:rPr>
            <w:noProof/>
            <w:webHidden/>
          </w:rPr>
          <w:instrText xml:space="preserve"> PAGEREF _Toc422754808 \h </w:instrText>
        </w:r>
        <w:r w:rsidR="000F0E69">
          <w:rPr>
            <w:noProof/>
            <w:webHidden/>
          </w:rPr>
        </w:r>
        <w:r w:rsidR="000F0E69">
          <w:rPr>
            <w:noProof/>
            <w:webHidden/>
          </w:rPr>
          <w:fldChar w:fldCharType="separate"/>
        </w:r>
        <w:r w:rsidR="000F0E69">
          <w:rPr>
            <w:noProof/>
            <w:webHidden/>
          </w:rPr>
          <w:t>109</w:t>
        </w:r>
        <w:r w:rsidR="000F0E69">
          <w:rPr>
            <w:noProof/>
            <w:webHidden/>
          </w:rPr>
          <w:fldChar w:fldCharType="end"/>
        </w:r>
      </w:hyperlink>
    </w:p>
    <w:p w14:paraId="246A39F0" w14:textId="77777777" w:rsidR="000F0E69" w:rsidRDefault="00722C49">
      <w:pPr>
        <w:pStyle w:val="TOC3"/>
        <w:tabs>
          <w:tab w:val="right" w:leader="dot" w:pos="9350"/>
        </w:tabs>
        <w:rPr>
          <w:rFonts w:asciiTheme="minorHAnsi" w:hAnsiTheme="minorHAnsi"/>
          <w:noProof/>
          <w:color w:val="auto"/>
          <w:sz w:val="22"/>
        </w:rPr>
      </w:pPr>
      <w:hyperlink w:anchor="_Toc422754809" w:history="1">
        <w:r w:rsidR="000F0E69" w:rsidRPr="003F7C09">
          <w:rPr>
            <w:rStyle w:val="Hyperlink"/>
            <w:noProof/>
          </w:rPr>
          <w:t>4.7.7. Pattern Declarations</w:t>
        </w:r>
        <w:r w:rsidR="000F0E69">
          <w:rPr>
            <w:noProof/>
            <w:webHidden/>
          </w:rPr>
          <w:tab/>
        </w:r>
        <w:r w:rsidR="000F0E69">
          <w:rPr>
            <w:noProof/>
            <w:webHidden/>
          </w:rPr>
          <w:fldChar w:fldCharType="begin"/>
        </w:r>
        <w:r w:rsidR="000F0E69">
          <w:rPr>
            <w:noProof/>
            <w:webHidden/>
          </w:rPr>
          <w:instrText xml:space="preserve"> PAGEREF _Toc422754809 \h </w:instrText>
        </w:r>
        <w:r w:rsidR="000F0E69">
          <w:rPr>
            <w:noProof/>
            <w:webHidden/>
          </w:rPr>
        </w:r>
        <w:r w:rsidR="000F0E69">
          <w:rPr>
            <w:noProof/>
            <w:webHidden/>
          </w:rPr>
          <w:fldChar w:fldCharType="separate"/>
        </w:r>
        <w:r w:rsidR="000F0E69">
          <w:rPr>
            <w:noProof/>
            <w:webHidden/>
          </w:rPr>
          <w:t>109</w:t>
        </w:r>
        <w:r w:rsidR="000F0E69">
          <w:rPr>
            <w:noProof/>
            <w:webHidden/>
          </w:rPr>
          <w:fldChar w:fldCharType="end"/>
        </w:r>
      </w:hyperlink>
    </w:p>
    <w:p w14:paraId="1A3D7459" w14:textId="77777777" w:rsidR="000F0E69" w:rsidRDefault="00722C49">
      <w:pPr>
        <w:pStyle w:val="TOC3"/>
        <w:tabs>
          <w:tab w:val="right" w:leader="dot" w:pos="9350"/>
        </w:tabs>
        <w:rPr>
          <w:rFonts w:asciiTheme="minorHAnsi" w:hAnsiTheme="minorHAnsi"/>
          <w:noProof/>
          <w:color w:val="auto"/>
          <w:sz w:val="22"/>
        </w:rPr>
      </w:pPr>
      <w:hyperlink w:anchor="_Toc422754810" w:history="1">
        <w:r w:rsidR="000F0E69" w:rsidRPr="003F7C09">
          <w:rPr>
            <w:rStyle w:val="Hyperlink"/>
            <w:noProof/>
          </w:rPr>
          <w:t>4.7.8. Syntax Declarations</w:t>
        </w:r>
        <w:r w:rsidR="000F0E69">
          <w:rPr>
            <w:noProof/>
            <w:webHidden/>
          </w:rPr>
          <w:tab/>
        </w:r>
        <w:r w:rsidR="000F0E69">
          <w:rPr>
            <w:noProof/>
            <w:webHidden/>
          </w:rPr>
          <w:fldChar w:fldCharType="begin"/>
        </w:r>
        <w:r w:rsidR="000F0E69">
          <w:rPr>
            <w:noProof/>
            <w:webHidden/>
          </w:rPr>
          <w:instrText xml:space="preserve"> PAGEREF _Toc422754810 \h </w:instrText>
        </w:r>
        <w:r w:rsidR="000F0E69">
          <w:rPr>
            <w:noProof/>
            <w:webHidden/>
          </w:rPr>
        </w:r>
        <w:r w:rsidR="000F0E69">
          <w:rPr>
            <w:noProof/>
            <w:webHidden/>
          </w:rPr>
          <w:fldChar w:fldCharType="separate"/>
        </w:r>
        <w:r w:rsidR="000F0E69">
          <w:rPr>
            <w:noProof/>
            <w:webHidden/>
          </w:rPr>
          <w:t>109</w:t>
        </w:r>
        <w:r w:rsidR="000F0E69">
          <w:rPr>
            <w:noProof/>
            <w:webHidden/>
          </w:rPr>
          <w:fldChar w:fldCharType="end"/>
        </w:r>
      </w:hyperlink>
    </w:p>
    <w:p w14:paraId="42A52ABC" w14:textId="77777777" w:rsidR="000F0E69" w:rsidRDefault="00722C49">
      <w:pPr>
        <w:pStyle w:val="TOC3"/>
        <w:tabs>
          <w:tab w:val="right" w:leader="dot" w:pos="9350"/>
        </w:tabs>
        <w:rPr>
          <w:rFonts w:asciiTheme="minorHAnsi" w:hAnsiTheme="minorHAnsi"/>
          <w:noProof/>
          <w:color w:val="auto"/>
          <w:sz w:val="22"/>
        </w:rPr>
      </w:pPr>
      <w:hyperlink w:anchor="_Toc422754811" w:history="1">
        <w:r w:rsidR="000F0E69" w:rsidRPr="003F7C09">
          <w:rPr>
            <w:rStyle w:val="Hyperlink"/>
            <w:noProof/>
          </w:rPr>
          <w:t>4.7.9. Type Declarations</w:t>
        </w:r>
        <w:r w:rsidR="000F0E69">
          <w:rPr>
            <w:noProof/>
            <w:webHidden/>
          </w:rPr>
          <w:tab/>
        </w:r>
        <w:r w:rsidR="000F0E69">
          <w:rPr>
            <w:noProof/>
            <w:webHidden/>
          </w:rPr>
          <w:fldChar w:fldCharType="begin"/>
        </w:r>
        <w:r w:rsidR="000F0E69">
          <w:rPr>
            <w:noProof/>
            <w:webHidden/>
          </w:rPr>
          <w:instrText xml:space="preserve"> PAGEREF _Toc422754811 \h </w:instrText>
        </w:r>
        <w:r w:rsidR="000F0E69">
          <w:rPr>
            <w:noProof/>
            <w:webHidden/>
          </w:rPr>
        </w:r>
        <w:r w:rsidR="000F0E69">
          <w:rPr>
            <w:noProof/>
            <w:webHidden/>
          </w:rPr>
          <w:fldChar w:fldCharType="separate"/>
        </w:r>
        <w:r w:rsidR="000F0E69">
          <w:rPr>
            <w:noProof/>
            <w:webHidden/>
          </w:rPr>
          <w:t>109</w:t>
        </w:r>
        <w:r w:rsidR="000F0E69">
          <w:rPr>
            <w:noProof/>
            <w:webHidden/>
          </w:rPr>
          <w:fldChar w:fldCharType="end"/>
        </w:r>
      </w:hyperlink>
    </w:p>
    <w:p w14:paraId="5565552C" w14:textId="77777777" w:rsidR="000F0E69" w:rsidRDefault="00722C49">
      <w:pPr>
        <w:pStyle w:val="TOC3"/>
        <w:tabs>
          <w:tab w:val="right" w:leader="dot" w:pos="9350"/>
        </w:tabs>
        <w:rPr>
          <w:rFonts w:asciiTheme="minorHAnsi" w:hAnsiTheme="minorHAnsi"/>
          <w:noProof/>
          <w:color w:val="auto"/>
          <w:sz w:val="22"/>
        </w:rPr>
      </w:pPr>
      <w:hyperlink w:anchor="_Toc422754812" w:history="1">
        <w:r w:rsidR="000F0E69" w:rsidRPr="003F7C09">
          <w:rPr>
            <w:rStyle w:val="Hyperlink"/>
            <w:noProof/>
          </w:rPr>
          <w:t>4.7.10. Interface Declarations</w:t>
        </w:r>
        <w:r w:rsidR="000F0E69">
          <w:rPr>
            <w:noProof/>
            <w:webHidden/>
          </w:rPr>
          <w:tab/>
        </w:r>
        <w:r w:rsidR="000F0E69">
          <w:rPr>
            <w:noProof/>
            <w:webHidden/>
          </w:rPr>
          <w:fldChar w:fldCharType="begin"/>
        </w:r>
        <w:r w:rsidR="000F0E69">
          <w:rPr>
            <w:noProof/>
            <w:webHidden/>
          </w:rPr>
          <w:instrText xml:space="preserve"> PAGEREF _Toc422754812 \h </w:instrText>
        </w:r>
        <w:r w:rsidR="000F0E69">
          <w:rPr>
            <w:noProof/>
            <w:webHidden/>
          </w:rPr>
        </w:r>
        <w:r w:rsidR="000F0E69">
          <w:rPr>
            <w:noProof/>
            <w:webHidden/>
          </w:rPr>
          <w:fldChar w:fldCharType="separate"/>
        </w:r>
        <w:r w:rsidR="000F0E69">
          <w:rPr>
            <w:noProof/>
            <w:webHidden/>
          </w:rPr>
          <w:t>110</w:t>
        </w:r>
        <w:r w:rsidR="000F0E69">
          <w:rPr>
            <w:noProof/>
            <w:webHidden/>
          </w:rPr>
          <w:fldChar w:fldCharType="end"/>
        </w:r>
      </w:hyperlink>
    </w:p>
    <w:p w14:paraId="2B8161E3" w14:textId="77777777" w:rsidR="000F0E69" w:rsidRDefault="00722C49">
      <w:pPr>
        <w:pStyle w:val="TOC3"/>
        <w:tabs>
          <w:tab w:val="right" w:leader="dot" w:pos="9350"/>
        </w:tabs>
        <w:rPr>
          <w:rFonts w:asciiTheme="minorHAnsi" w:hAnsiTheme="minorHAnsi"/>
          <w:noProof/>
          <w:color w:val="auto"/>
          <w:sz w:val="22"/>
        </w:rPr>
      </w:pPr>
      <w:hyperlink w:anchor="_Toc422754813" w:history="1">
        <w:r w:rsidR="000F0E69" w:rsidRPr="003F7C09">
          <w:rPr>
            <w:rStyle w:val="Hyperlink"/>
            <w:noProof/>
          </w:rPr>
          <w:t>4.7.11. Message Declarations</w:t>
        </w:r>
        <w:r w:rsidR="000F0E69">
          <w:rPr>
            <w:noProof/>
            <w:webHidden/>
          </w:rPr>
          <w:tab/>
        </w:r>
        <w:r w:rsidR="000F0E69">
          <w:rPr>
            <w:noProof/>
            <w:webHidden/>
          </w:rPr>
          <w:fldChar w:fldCharType="begin"/>
        </w:r>
        <w:r w:rsidR="000F0E69">
          <w:rPr>
            <w:noProof/>
            <w:webHidden/>
          </w:rPr>
          <w:instrText xml:space="preserve"> PAGEREF _Toc422754813 \h </w:instrText>
        </w:r>
        <w:r w:rsidR="000F0E69">
          <w:rPr>
            <w:noProof/>
            <w:webHidden/>
          </w:rPr>
        </w:r>
        <w:r w:rsidR="000F0E69">
          <w:rPr>
            <w:noProof/>
            <w:webHidden/>
          </w:rPr>
          <w:fldChar w:fldCharType="separate"/>
        </w:r>
        <w:r w:rsidR="000F0E69">
          <w:rPr>
            <w:noProof/>
            <w:webHidden/>
          </w:rPr>
          <w:t>110</w:t>
        </w:r>
        <w:r w:rsidR="000F0E69">
          <w:rPr>
            <w:noProof/>
            <w:webHidden/>
          </w:rPr>
          <w:fldChar w:fldCharType="end"/>
        </w:r>
      </w:hyperlink>
    </w:p>
    <w:p w14:paraId="1D950055" w14:textId="77777777" w:rsidR="000F0E69" w:rsidRDefault="00722C49">
      <w:pPr>
        <w:pStyle w:val="TOC3"/>
        <w:tabs>
          <w:tab w:val="right" w:leader="dot" w:pos="9350"/>
        </w:tabs>
        <w:rPr>
          <w:rFonts w:asciiTheme="minorHAnsi" w:hAnsiTheme="minorHAnsi"/>
          <w:noProof/>
          <w:color w:val="auto"/>
          <w:sz w:val="22"/>
        </w:rPr>
      </w:pPr>
      <w:hyperlink w:anchor="_Toc422754814" w:history="1">
        <w:r w:rsidR="000F0E69" w:rsidRPr="003F7C09">
          <w:rPr>
            <w:rStyle w:val="Hyperlink"/>
            <w:noProof/>
          </w:rPr>
          <w:t>4.7.12. Virtual Declarations</w:t>
        </w:r>
        <w:r w:rsidR="000F0E69">
          <w:rPr>
            <w:noProof/>
            <w:webHidden/>
          </w:rPr>
          <w:tab/>
        </w:r>
        <w:r w:rsidR="000F0E69">
          <w:rPr>
            <w:noProof/>
            <w:webHidden/>
          </w:rPr>
          <w:fldChar w:fldCharType="begin"/>
        </w:r>
        <w:r w:rsidR="000F0E69">
          <w:rPr>
            <w:noProof/>
            <w:webHidden/>
          </w:rPr>
          <w:instrText xml:space="preserve"> PAGEREF _Toc422754814 \h </w:instrText>
        </w:r>
        <w:r w:rsidR="000F0E69">
          <w:rPr>
            <w:noProof/>
            <w:webHidden/>
          </w:rPr>
        </w:r>
        <w:r w:rsidR="000F0E69">
          <w:rPr>
            <w:noProof/>
            <w:webHidden/>
          </w:rPr>
          <w:fldChar w:fldCharType="separate"/>
        </w:r>
        <w:r w:rsidR="000F0E69">
          <w:rPr>
            <w:noProof/>
            <w:webHidden/>
          </w:rPr>
          <w:t>111</w:t>
        </w:r>
        <w:r w:rsidR="000F0E69">
          <w:rPr>
            <w:noProof/>
            <w:webHidden/>
          </w:rPr>
          <w:fldChar w:fldCharType="end"/>
        </w:r>
      </w:hyperlink>
    </w:p>
    <w:p w14:paraId="783A7F90" w14:textId="77777777" w:rsidR="000F0E69" w:rsidRDefault="00722C49">
      <w:pPr>
        <w:pStyle w:val="TOC3"/>
        <w:tabs>
          <w:tab w:val="right" w:leader="dot" w:pos="9350"/>
        </w:tabs>
        <w:rPr>
          <w:rFonts w:asciiTheme="minorHAnsi" w:hAnsiTheme="minorHAnsi"/>
          <w:noProof/>
          <w:color w:val="auto"/>
          <w:sz w:val="22"/>
        </w:rPr>
      </w:pPr>
      <w:hyperlink w:anchor="_Toc422754815" w:history="1">
        <w:r w:rsidR="000F0E69" w:rsidRPr="003F7C09">
          <w:rPr>
            <w:rStyle w:val="Hyperlink"/>
            <w:noProof/>
          </w:rPr>
          <w:t>4.7.13. Aspect Declarations</w:t>
        </w:r>
        <w:r w:rsidR="000F0E69">
          <w:rPr>
            <w:noProof/>
            <w:webHidden/>
          </w:rPr>
          <w:tab/>
        </w:r>
        <w:r w:rsidR="000F0E69">
          <w:rPr>
            <w:noProof/>
            <w:webHidden/>
          </w:rPr>
          <w:fldChar w:fldCharType="begin"/>
        </w:r>
        <w:r w:rsidR="000F0E69">
          <w:rPr>
            <w:noProof/>
            <w:webHidden/>
          </w:rPr>
          <w:instrText xml:space="preserve"> PAGEREF _Toc422754815 \h </w:instrText>
        </w:r>
        <w:r w:rsidR="000F0E69">
          <w:rPr>
            <w:noProof/>
            <w:webHidden/>
          </w:rPr>
        </w:r>
        <w:r w:rsidR="000F0E69">
          <w:rPr>
            <w:noProof/>
            <w:webHidden/>
          </w:rPr>
          <w:fldChar w:fldCharType="separate"/>
        </w:r>
        <w:r w:rsidR="000F0E69">
          <w:rPr>
            <w:noProof/>
            <w:webHidden/>
          </w:rPr>
          <w:t>111</w:t>
        </w:r>
        <w:r w:rsidR="000F0E69">
          <w:rPr>
            <w:noProof/>
            <w:webHidden/>
          </w:rPr>
          <w:fldChar w:fldCharType="end"/>
        </w:r>
      </w:hyperlink>
    </w:p>
    <w:p w14:paraId="773CAA79" w14:textId="77777777" w:rsidR="000F0E69" w:rsidRDefault="00722C49">
      <w:pPr>
        <w:pStyle w:val="TOC3"/>
        <w:tabs>
          <w:tab w:val="right" w:leader="dot" w:pos="9350"/>
        </w:tabs>
        <w:rPr>
          <w:rFonts w:asciiTheme="minorHAnsi" w:hAnsiTheme="minorHAnsi"/>
          <w:noProof/>
          <w:color w:val="auto"/>
          <w:sz w:val="22"/>
        </w:rPr>
      </w:pPr>
      <w:hyperlink w:anchor="_Toc422754816" w:history="1">
        <w:r w:rsidR="000F0E69" w:rsidRPr="003F7C09">
          <w:rPr>
            <w:rStyle w:val="Hyperlink"/>
            <w:noProof/>
          </w:rPr>
          <w:t>4.7.14. Actor Declaration</w:t>
        </w:r>
        <w:r w:rsidR="000F0E69">
          <w:rPr>
            <w:noProof/>
            <w:webHidden/>
          </w:rPr>
          <w:tab/>
        </w:r>
        <w:r w:rsidR="000F0E69">
          <w:rPr>
            <w:noProof/>
            <w:webHidden/>
          </w:rPr>
          <w:fldChar w:fldCharType="begin"/>
        </w:r>
        <w:r w:rsidR="000F0E69">
          <w:rPr>
            <w:noProof/>
            <w:webHidden/>
          </w:rPr>
          <w:instrText xml:space="preserve"> PAGEREF _Toc422754816 \h </w:instrText>
        </w:r>
        <w:r w:rsidR="000F0E69">
          <w:rPr>
            <w:noProof/>
            <w:webHidden/>
          </w:rPr>
        </w:r>
        <w:r w:rsidR="000F0E69">
          <w:rPr>
            <w:noProof/>
            <w:webHidden/>
          </w:rPr>
          <w:fldChar w:fldCharType="separate"/>
        </w:r>
        <w:r w:rsidR="000F0E69">
          <w:rPr>
            <w:noProof/>
            <w:webHidden/>
          </w:rPr>
          <w:t>112</w:t>
        </w:r>
        <w:r w:rsidR="000F0E69">
          <w:rPr>
            <w:noProof/>
            <w:webHidden/>
          </w:rPr>
          <w:fldChar w:fldCharType="end"/>
        </w:r>
      </w:hyperlink>
    </w:p>
    <w:p w14:paraId="6D64EB33" w14:textId="77777777" w:rsidR="000F0E69" w:rsidRDefault="00722C49">
      <w:pPr>
        <w:pStyle w:val="TOC3"/>
        <w:tabs>
          <w:tab w:val="right" w:leader="dot" w:pos="9350"/>
        </w:tabs>
        <w:rPr>
          <w:rFonts w:asciiTheme="minorHAnsi" w:hAnsiTheme="minorHAnsi"/>
          <w:noProof/>
          <w:color w:val="auto"/>
          <w:sz w:val="22"/>
        </w:rPr>
      </w:pPr>
      <w:hyperlink w:anchor="_Toc422754817" w:history="1">
        <w:r w:rsidR="000F0E69" w:rsidRPr="003F7C09">
          <w:rPr>
            <w:rStyle w:val="Hyperlink"/>
            <w:noProof/>
          </w:rPr>
          <w:t>4.7.15. Binding Declaration</w:t>
        </w:r>
        <w:r w:rsidR="000F0E69">
          <w:rPr>
            <w:noProof/>
            <w:webHidden/>
          </w:rPr>
          <w:tab/>
        </w:r>
        <w:r w:rsidR="000F0E69">
          <w:rPr>
            <w:noProof/>
            <w:webHidden/>
          </w:rPr>
          <w:fldChar w:fldCharType="begin"/>
        </w:r>
        <w:r w:rsidR="000F0E69">
          <w:rPr>
            <w:noProof/>
            <w:webHidden/>
          </w:rPr>
          <w:instrText xml:space="preserve"> PAGEREF _Toc422754817 \h </w:instrText>
        </w:r>
        <w:r w:rsidR="000F0E69">
          <w:rPr>
            <w:noProof/>
            <w:webHidden/>
          </w:rPr>
        </w:r>
        <w:r w:rsidR="000F0E69">
          <w:rPr>
            <w:noProof/>
            <w:webHidden/>
          </w:rPr>
          <w:fldChar w:fldCharType="separate"/>
        </w:r>
        <w:r w:rsidR="000F0E69">
          <w:rPr>
            <w:noProof/>
            <w:webHidden/>
          </w:rPr>
          <w:t>112</w:t>
        </w:r>
        <w:r w:rsidR="000F0E69">
          <w:rPr>
            <w:noProof/>
            <w:webHidden/>
          </w:rPr>
          <w:fldChar w:fldCharType="end"/>
        </w:r>
      </w:hyperlink>
    </w:p>
    <w:p w14:paraId="539FFE7C" w14:textId="77777777" w:rsidR="000F0E69" w:rsidRDefault="00722C49">
      <w:pPr>
        <w:pStyle w:val="TOC3"/>
        <w:tabs>
          <w:tab w:val="right" w:leader="dot" w:pos="9350"/>
        </w:tabs>
        <w:rPr>
          <w:rFonts w:asciiTheme="minorHAnsi" w:hAnsiTheme="minorHAnsi"/>
          <w:noProof/>
          <w:color w:val="auto"/>
          <w:sz w:val="22"/>
        </w:rPr>
      </w:pPr>
      <w:hyperlink w:anchor="_Toc422754818" w:history="1">
        <w:r w:rsidR="000F0E69" w:rsidRPr="003F7C09">
          <w:rPr>
            <w:rStyle w:val="Hyperlink"/>
            <w:noProof/>
          </w:rPr>
          <w:t>4.7.16. Contract Declarations</w:t>
        </w:r>
        <w:r w:rsidR="000F0E69">
          <w:rPr>
            <w:noProof/>
            <w:webHidden/>
          </w:rPr>
          <w:tab/>
        </w:r>
        <w:r w:rsidR="000F0E69">
          <w:rPr>
            <w:noProof/>
            <w:webHidden/>
          </w:rPr>
          <w:fldChar w:fldCharType="begin"/>
        </w:r>
        <w:r w:rsidR="000F0E69">
          <w:rPr>
            <w:noProof/>
            <w:webHidden/>
          </w:rPr>
          <w:instrText xml:space="preserve"> PAGEREF _Toc422754818 \h </w:instrText>
        </w:r>
        <w:r w:rsidR="000F0E69">
          <w:rPr>
            <w:noProof/>
            <w:webHidden/>
          </w:rPr>
        </w:r>
        <w:r w:rsidR="000F0E69">
          <w:rPr>
            <w:noProof/>
            <w:webHidden/>
          </w:rPr>
          <w:fldChar w:fldCharType="separate"/>
        </w:r>
        <w:r w:rsidR="000F0E69">
          <w:rPr>
            <w:noProof/>
            <w:webHidden/>
          </w:rPr>
          <w:t>113</w:t>
        </w:r>
        <w:r w:rsidR="000F0E69">
          <w:rPr>
            <w:noProof/>
            <w:webHidden/>
          </w:rPr>
          <w:fldChar w:fldCharType="end"/>
        </w:r>
      </w:hyperlink>
    </w:p>
    <w:p w14:paraId="3BF2B7BC" w14:textId="77777777" w:rsidR="000F0E69" w:rsidRDefault="00722C49">
      <w:pPr>
        <w:pStyle w:val="TOC3"/>
        <w:tabs>
          <w:tab w:val="right" w:leader="dot" w:pos="9350"/>
        </w:tabs>
        <w:rPr>
          <w:rFonts w:asciiTheme="minorHAnsi" w:hAnsiTheme="minorHAnsi"/>
          <w:noProof/>
          <w:color w:val="auto"/>
          <w:sz w:val="22"/>
        </w:rPr>
      </w:pPr>
      <w:hyperlink w:anchor="_Toc422754819" w:history="1">
        <w:r w:rsidR="000F0E69" w:rsidRPr="003F7C09">
          <w:rPr>
            <w:rStyle w:val="Hyperlink"/>
            <w:noProof/>
          </w:rPr>
          <w:t>4.7.17. Endpoint Declarations</w:t>
        </w:r>
        <w:r w:rsidR="000F0E69">
          <w:rPr>
            <w:noProof/>
            <w:webHidden/>
          </w:rPr>
          <w:tab/>
        </w:r>
        <w:r w:rsidR="000F0E69">
          <w:rPr>
            <w:noProof/>
            <w:webHidden/>
          </w:rPr>
          <w:fldChar w:fldCharType="begin"/>
        </w:r>
        <w:r w:rsidR="000F0E69">
          <w:rPr>
            <w:noProof/>
            <w:webHidden/>
          </w:rPr>
          <w:instrText xml:space="preserve"> PAGEREF _Toc422754819 \h </w:instrText>
        </w:r>
        <w:r w:rsidR="000F0E69">
          <w:rPr>
            <w:noProof/>
            <w:webHidden/>
          </w:rPr>
        </w:r>
        <w:r w:rsidR="000F0E69">
          <w:rPr>
            <w:noProof/>
            <w:webHidden/>
          </w:rPr>
          <w:fldChar w:fldCharType="separate"/>
        </w:r>
        <w:r w:rsidR="000F0E69">
          <w:rPr>
            <w:noProof/>
            <w:webHidden/>
          </w:rPr>
          <w:t>113</w:t>
        </w:r>
        <w:r w:rsidR="000F0E69">
          <w:rPr>
            <w:noProof/>
            <w:webHidden/>
          </w:rPr>
          <w:fldChar w:fldCharType="end"/>
        </w:r>
      </w:hyperlink>
    </w:p>
    <w:p w14:paraId="697F7538" w14:textId="77777777" w:rsidR="000F0E69" w:rsidRDefault="00722C49">
      <w:pPr>
        <w:pStyle w:val="TOC3"/>
        <w:tabs>
          <w:tab w:val="right" w:leader="dot" w:pos="9350"/>
        </w:tabs>
        <w:rPr>
          <w:rFonts w:asciiTheme="minorHAnsi" w:hAnsiTheme="minorHAnsi"/>
          <w:noProof/>
          <w:color w:val="auto"/>
          <w:sz w:val="22"/>
        </w:rPr>
      </w:pPr>
      <w:hyperlink w:anchor="_Toc422754820" w:history="1">
        <w:r w:rsidR="000F0E69" w:rsidRPr="003F7C09">
          <w:rPr>
            <w:rStyle w:val="Hyperlink"/>
            <w:noProof/>
          </w:rPr>
          <w:t>4.7.18. Scenario Declarations</w:t>
        </w:r>
        <w:r w:rsidR="000F0E69">
          <w:rPr>
            <w:noProof/>
            <w:webHidden/>
          </w:rPr>
          <w:tab/>
        </w:r>
        <w:r w:rsidR="000F0E69">
          <w:rPr>
            <w:noProof/>
            <w:webHidden/>
          </w:rPr>
          <w:fldChar w:fldCharType="begin"/>
        </w:r>
        <w:r w:rsidR="000F0E69">
          <w:rPr>
            <w:noProof/>
            <w:webHidden/>
          </w:rPr>
          <w:instrText xml:space="preserve"> PAGEREF _Toc422754820 \h </w:instrText>
        </w:r>
        <w:r w:rsidR="000F0E69">
          <w:rPr>
            <w:noProof/>
            <w:webHidden/>
          </w:rPr>
        </w:r>
        <w:r w:rsidR="000F0E69">
          <w:rPr>
            <w:noProof/>
            <w:webHidden/>
          </w:rPr>
          <w:fldChar w:fldCharType="separate"/>
        </w:r>
        <w:r w:rsidR="000F0E69">
          <w:rPr>
            <w:noProof/>
            <w:webHidden/>
          </w:rPr>
          <w:t>113</w:t>
        </w:r>
        <w:r w:rsidR="000F0E69">
          <w:rPr>
            <w:noProof/>
            <w:webHidden/>
          </w:rPr>
          <w:fldChar w:fldCharType="end"/>
        </w:r>
      </w:hyperlink>
    </w:p>
    <w:p w14:paraId="59C0E1F3" w14:textId="77777777" w:rsidR="000F0E69" w:rsidRDefault="00722C49">
      <w:pPr>
        <w:pStyle w:val="TOC3"/>
        <w:tabs>
          <w:tab w:val="right" w:leader="dot" w:pos="9350"/>
        </w:tabs>
        <w:rPr>
          <w:rFonts w:asciiTheme="minorHAnsi" w:hAnsiTheme="minorHAnsi"/>
          <w:noProof/>
          <w:color w:val="auto"/>
          <w:sz w:val="22"/>
        </w:rPr>
      </w:pPr>
      <w:hyperlink w:anchor="_Toc422754821" w:history="1">
        <w:r w:rsidR="000F0E69" w:rsidRPr="003F7C09">
          <w:rPr>
            <w:rStyle w:val="Hyperlink"/>
            <w:noProof/>
          </w:rPr>
          <w:t>4.7.19. Role Declarations</w:t>
        </w:r>
        <w:r w:rsidR="000F0E69">
          <w:rPr>
            <w:noProof/>
            <w:webHidden/>
          </w:rPr>
          <w:tab/>
        </w:r>
        <w:r w:rsidR="000F0E69">
          <w:rPr>
            <w:noProof/>
            <w:webHidden/>
          </w:rPr>
          <w:fldChar w:fldCharType="begin"/>
        </w:r>
        <w:r w:rsidR="000F0E69">
          <w:rPr>
            <w:noProof/>
            <w:webHidden/>
          </w:rPr>
          <w:instrText xml:space="preserve"> PAGEREF _Toc422754821 \h </w:instrText>
        </w:r>
        <w:r w:rsidR="000F0E69">
          <w:rPr>
            <w:noProof/>
            <w:webHidden/>
          </w:rPr>
        </w:r>
        <w:r w:rsidR="000F0E69">
          <w:rPr>
            <w:noProof/>
            <w:webHidden/>
          </w:rPr>
          <w:fldChar w:fldCharType="separate"/>
        </w:r>
        <w:r w:rsidR="000F0E69">
          <w:rPr>
            <w:noProof/>
            <w:webHidden/>
          </w:rPr>
          <w:t>114</w:t>
        </w:r>
        <w:r w:rsidR="000F0E69">
          <w:rPr>
            <w:noProof/>
            <w:webHidden/>
          </w:rPr>
          <w:fldChar w:fldCharType="end"/>
        </w:r>
      </w:hyperlink>
    </w:p>
    <w:p w14:paraId="57A903BD" w14:textId="77777777" w:rsidR="000F0E69" w:rsidRDefault="00722C49">
      <w:pPr>
        <w:pStyle w:val="TOC3"/>
        <w:tabs>
          <w:tab w:val="right" w:leader="dot" w:pos="9350"/>
        </w:tabs>
        <w:rPr>
          <w:rFonts w:asciiTheme="minorHAnsi" w:hAnsiTheme="minorHAnsi"/>
          <w:noProof/>
          <w:color w:val="auto"/>
          <w:sz w:val="22"/>
        </w:rPr>
      </w:pPr>
      <w:hyperlink w:anchor="_Toc422754822" w:history="1">
        <w:r w:rsidR="000F0E69" w:rsidRPr="003F7C09">
          <w:rPr>
            <w:rStyle w:val="Hyperlink"/>
            <w:noProof/>
          </w:rPr>
          <w:t>4.7.20. Typedef Declarations</w:t>
        </w:r>
        <w:r w:rsidR="000F0E69">
          <w:rPr>
            <w:noProof/>
            <w:webHidden/>
          </w:rPr>
          <w:tab/>
        </w:r>
        <w:r w:rsidR="000F0E69">
          <w:rPr>
            <w:noProof/>
            <w:webHidden/>
          </w:rPr>
          <w:fldChar w:fldCharType="begin"/>
        </w:r>
        <w:r w:rsidR="000F0E69">
          <w:rPr>
            <w:noProof/>
            <w:webHidden/>
          </w:rPr>
          <w:instrText xml:space="preserve"> PAGEREF _Toc422754822 \h </w:instrText>
        </w:r>
        <w:r w:rsidR="000F0E69">
          <w:rPr>
            <w:noProof/>
            <w:webHidden/>
          </w:rPr>
        </w:r>
        <w:r w:rsidR="000F0E69">
          <w:rPr>
            <w:noProof/>
            <w:webHidden/>
          </w:rPr>
          <w:fldChar w:fldCharType="separate"/>
        </w:r>
        <w:r w:rsidR="000F0E69">
          <w:rPr>
            <w:noProof/>
            <w:webHidden/>
          </w:rPr>
          <w:t>114</w:t>
        </w:r>
        <w:r w:rsidR="000F0E69">
          <w:rPr>
            <w:noProof/>
            <w:webHidden/>
          </w:rPr>
          <w:fldChar w:fldCharType="end"/>
        </w:r>
      </w:hyperlink>
    </w:p>
    <w:p w14:paraId="0A01490C" w14:textId="77777777" w:rsidR="000F0E69" w:rsidRDefault="00722C49">
      <w:pPr>
        <w:pStyle w:val="TOC3"/>
        <w:tabs>
          <w:tab w:val="right" w:leader="dot" w:pos="9350"/>
        </w:tabs>
        <w:rPr>
          <w:rFonts w:asciiTheme="minorHAnsi" w:hAnsiTheme="minorHAnsi"/>
          <w:noProof/>
          <w:color w:val="auto"/>
          <w:sz w:val="22"/>
        </w:rPr>
      </w:pPr>
      <w:hyperlink w:anchor="_Toc422754823" w:history="1">
        <w:r w:rsidR="000F0E69" w:rsidRPr="003F7C09">
          <w:rPr>
            <w:rStyle w:val="Hyperlink"/>
            <w:noProof/>
          </w:rPr>
          <w:t>4.7.21. Documents</w:t>
        </w:r>
        <w:r w:rsidR="000F0E69">
          <w:rPr>
            <w:noProof/>
            <w:webHidden/>
          </w:rPr>
          <w:tab/>
        </w:r>
        <w:r w:rsidR="000F0E69">
          <w:rPr>
            <w:noProof/>
            <w:webHidden/>
          </w:rPr>
          <w:fldChar w:fldCharType="begin"/>
        </w:r>
        <w:r w:rsidR="000F0E69">
          <w:rPr>
            <w:noProof/>
            <w:webHidden/>
          </w:rPr>
          <w:instrText xml:space="preserve"> PAGEREF _Toc422754823 \h </w:instrText>
        </w:r>
        <w:r w:rsidR="000F0E69">
          <w:rPr>
            <w:noProof/>
            <w:webHidden/>
          </w:rPr>
        </w:r>
        <w:r w:rsidR="000F0E69">
          <w:rPr>
            <w:noProof/>
            <w:webHidden/>
          </w:rPr>
          <w:fldChar w:fldCharType="separate"/>
        </w:r>
        <w:r w:rsidR="000F0E69">
          <w:rPr>
            <w:noProof/>
            <w:webHidden/>
          </w:rPr>
          <w:t>114</w:t>
        </w:r>
        <w:r w:rsidR="000F0E69">
          <w:rPr>
            <w:noProof/>
            <w:webHidden/>
          </w:rPr>
          <w:fldChar w:fldCharType="end"/>
        </w:r>
      </w:hyperlink>
    </w:p>
    <w:p w14:paraId="6E5C0D99" w14:textId="77777777" w:rsidR="000F0E69" w:rsidRDefault="00722C49">
      <w:pPr>
        <w:pStyle w:val="TOC1"/>
        <w:tabs>
          <w:tab w:val="right" w:leader="dot" w:pos="9350"/>
        </w:tabs>
        <w:rPr>
          <w:rFonts w:asciiTheme="minorHAnsi" w:eastAsiaTheme="minorEastAsia" w:hAnsiTheme="minorHAnsi" w:cstheme="minorBidi"/>
          <w:noProof/>
          <w:color w:val="auto"/>
          <w:szCs w:val="22"/>
        </w:rPr>
      </w:pPr>
      <w:hyperlink w:anchor="_Toc422754824" w:history="1">
        <w:r w:rsidR="000F0E69" w:rsidRPr="003F7C09">
          <w:rPr>
            <w:rStyle w:val="Hyperlink"/>
            <w:noProof/>
          </w:rPr>
          <w:t>5. Library Reference</w:t>
        </w:r>
        <w:r w:rsidR="000F0E69">
          <w:rPr>
            <w:noProof/>
            <w:webHidden/>
          </w:rPr>
          <w:tab/>
        </w:r>
        <w:r w:rsidR="000F0E69">
          <w:rPr>
            <w:noProof/>
            <w:webHidden/>
          </w:rPr>
          <w:fldChar w:fldCharType="begin"/>
        </w:r>
        <w:r w:rsidR="000F0E69">
          <w:rPr>
            <w:noProof/>
            <w:webHidden/>
          </w:rPr>
          <w:instrText xml:space="preserve"> PAGEREF _Toc422754824 \h </w:instrText>
        </w:r>
        <w:r w:rsidR="000F0E69">
          <w:rPr>
            <w:noProof/>
            <w:webHidden/>
          </w:rPr>
        </w:r>
        <w:r w:rsidR="000F0E69">
          <w:rPr>
            <w:noProof/>
            <w:webHidden/>
          </w:rPr>
          <w:fldChar w:fldCharType="separate"/>
        </w:r>
        <w:r w:rsidR="000F0E69">
          <w:rPr>
            <w:noProof/>
            <w:webHidden/>
          </w:rPr>
          <w:t>115</w:t>
        </w:r>
        <w:r w:rsidR="000F0E69">
          <w:rPr>
            <w:noProof/>
            <w:webHidden/>
          </w:rPr>
          <w:fldChar w:fldCharType="end"/>
        </w:r>
      </w:hyperlink>
    </w:p>
    <w:p w14:paraId="5C82A848"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25" w:history="1">
        <w:r w:rsidR="000F0E69" w:rsidRPr="003F7C09">
          <w:rPr>
            <w:rStyle w:val="Hyperlink"/>
            <w:noProof/>
          </w:rPr>
          <w:t>5.1. Any</w:t>
        </w:r>
        <w:r w:rsidR="000F0E69">
          <w:rPr>
            <w:noProof/>
            <w:webHidden/>
          </w:rPr>
          <w:tab/>
        </w:r>
        <w:r w:rsidR="000F0E69">
          <w:rPr>
            <w:noProof/>
            <w:webHidden/>
          </w:rPr>
          <w:fldChar w:fldCharType="begin"/>
        </w:r>
        <w:r w:rsidR="000F0E69">
          <w:rPr>
            <w:noProof/>
            <w:webHidden/>
          </w:rPr>
          <w:instrText xml:space="preserve"> PAGEREF _Toc422754825 \h </w:instrText>
        </w:r>
        <w:r w:rsidR="000F0E69">
          <w:rPr>
            <w:noProof/>
            <w:webHidden/>
          </w:rPr>
        </w:r>
        <w:r w:rsidR="000F0E69">
          <w:rPr>
            <w:noProof/>
            <w:webHidden/>
          </w:rPr>
          <w:fldChar w:fldCharType="separate"/>
        </w:r>
        <w:r w:rsidR="000F0E69">
          <w:rPr>
            <w:noProof/>
            <w:webHidden/>
          </w:rPr>
          <w:t>115</w:t>
        </w:r>
        <w:r w:rsidR="000F0E69">
          <w:rPr>
            <w:noProof/>
            <w:webHidden/>
          </w:rPr>
          <w:fldChar w:fldCharType="end"/>
        </w:r>
      </w:hyperlink>
    </w:p>
    <w:p w14:paraId="1B7EBC2F"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26" w:history="1">
        <w:r w:rsidR="000F0E69" w:rsidRPr="003F7C09">
          <w:rPr>
            <w:rStyle w:val="Hyperlink"/>
            <w:noProof/>
          </w:rPr>
          <w:t>5.2. Scalars</w:t>
        </w:r>
        <w:r w:rsidR="000F0E69">
          <w:rPr>
            <w:noProof/>
            <w:webHidden/>
          </w:rPr>
          <w:tab/>
        </w:r>
        <w:r w:rsidR="000F0E69">
          <w:rPr>
            <w:noProof/>
            <w:webHidden/>
          </w:rPr>
          <w:fldChar w:fldCharType="begin"/>
        </w:r>
        <w:r w:rsidR="000F0E69">
          <w:rPr>
            <w:noProof/>
            <w:webHidden/>
          </w:rPr>
          <w:instrText xml:space="preserve"> PAGEREF _Toc422754826 \h </w:instrText>
        </w:r>
        <w:r w:rsidR="000F0E69">
          <w:rPr>
            <w:noProof/>
            <w:webHidden/>
          </w:rPr>
        </w:r>
        <w:r w:rsidR="000F0E69">
          <w:rPr>
            <w:noProof/>
            <w:webHidden/>
          </w:rPr>
          <w:fldChar w:fldCharType="separate"/>
        </w:r>
        <w:r w:rsidR="000F0E69">
          <w:rPr>
            <w:noProof/>
            <w:webHidden/>
          </w:rPr>
          <w:t>115</w:t>
        </w:r>
        <w:r w:rsidR="000F0E69">
          <w:rPr>
            <w:noProof/>
            <w:webHidden/>
          </w:rPr>
          <w:fldChar w:fldCharType="end"/>
        </w:r>
      </w:hyperlink>
    </w:p>
    <w:p w14:paraId="68060B5F" w14:textId="77777777" w:rsidR="000F0E69" w:rsidRDefault="00722C49">
      <w:pPr>
        <w:pStyle w:val="TOC3"/>
        <w:tabs>
          <w:tab w:val="right" w:leader="dot" w:pos="9350"/>
        </w:tabs>
        <w:rPr>
          <w:rFonts w:asciiTheme="minorHAnsi" w:hAnsiTheme="minorHAnsi"/>
          <w:noProof/>
          <w:color w:val="auto"/>
          <w:sz w:val="22"/>
        </w:rPr>
      </w:pPr>
      <w:hyperlink w:anchor="_Toc422754827" w:history="1">
        <w:r w:rsidR="000F0E69" w:rsidRPr="003F7C09">
          <w:rPr>
            <w:rStyle w:val="Hyperlink"/>
            <w:noProof/>
          </w:rPr>
          <w:t>5.2.1. Integers</w:t>
        </w:r>
        <w:r w:rsidR="000F0E69">
          <w:rPr>
            <w:noProof/>
            <w:webHidden/>
          </w:rPr>
          <w:tab/>
        </w:r>
        <w:r w:rsidR="000F0E69">
          <w:rPr>
            <w:noProof/>
            <w:webHidden/>
          </w:rPr>
          <w:fldChar w:fldCharType="begin"/>
        </w:r>
        <w:r w:rsidR="000F0E69">
          <w:rPr>
            <w:noProof/>
            <w:webHidden/>
          </w:rPr>
          <w:instrText xml:space="preserve"> PAGEREF _Toc422754827 \h </w:instrText>
        </w:r>
        <w:r w:rsidR="000F0E69">
          <w:rPr>
            <w:noProof/>
            <w:webHidden/>
          </w:rPr>
        </w:r>
        <w:r w:rsidR="000F0E69">
          <w:rPr>
            <w:noProof/>
            <w:webHidden/>
          </w:rPr>
          <w:fldChar w:fldCharType="separate"/>
        </w:r>
        <w:r w:rsidR="000F0E69">
          <w:rPr>
            <w:noProof/>
            <w:webHidden/>
          </w:rPr>
          <w:t>115</w:t>
        </w:r>
        <w:r w:rsidR="000F0E69">
          <w:rPr>
            <w:noProof/>
            <w:webHidden/>
          </w:rPr>
          <w:fldChar w:fldCharType="end"/>
        </w:r>
      </w:hyperlink>
    </w:p>
    <w:p w14:paraId="4AEF3379" w14:textId="77777777" w:rsidR="000F0E69" w:rsidRDefault="00722C49">
      <w:pPr>
        <w:pStyle w:val="TOC3"/>
        <w:tabs>
          <w:tab w:val="right" w:leader="dot" w:pos="9350"/>
        </w:tabs>
        <w:rPr>
          <w:rFonts w:asciiTheme="minorHAnsi" w:hAnsiTheme="minorHAnsi"/>
          <w:noProof/>
          <w:color w:val="auto"/>
          <w:sz w:val="22"/>
        </w:rPr>
      </w:pPr>
      <w:hyperlink w:anchor="_Toc422754828" w:history="1">
        <w:r w:rsidR="000F0E69" w:rsidRPr="003F7C09">
          <w:rPr>
            <w:rStyle w:val="Hyperlink"/>
            <w:noProof/>
          </w:rPr>
          <w:t>5.2.2. Enums</w:t>
        </w:r>
        <w:r w:rsidR="000F0E69">
          <w:rPr>
            <w:noProof/>
            <w:webHidden/>
          </w:rPr>
          <w:tab/>
        </w:r>
        <w:r w:rsidR="000F0E69">
          <w:rPr>
            <w:noProof/>
            <w:webHidden/>
          </w:rPr>
          <w:fldChar w:fldCharType="begin"/>
        </w:r>
        <w:r w:rsidR="000F0E69">
          <w:rPr>
            <w:noProof/>
            <w:webHidden/>
          </w:rPr>
          <w:instrText xml:space="preserve"> PAGEREF _Toc422754828 \h </w:instrText>
        </w:r>
        <w:r w:rsidR="000F0E69">
          <w:rPr>
            <w:noProof/>
            <w:webHidden/>
          </w:rPr>
        </w:r>
        <w:r w:rsidR="000F0E69">
          <w:rPr>
            <w:noProof/>
            <w:webHidden/>
          </w:rPr>
          <w:fldChar w:fldCharType="separate"/>
        </w:r>
        <w:r w:rsidR="000F0E69">
          <w:rPr>
            <w:noProof/>
            <w:webHidden/>
          </w:rPr>
          <w:t>119</w:t>
        </w:r>
        <w:r w:rsidR="000F0E69">
          <w:rPr>
            <w:noProof/>
            <w:webHidden/>
          </w:rPr>
          <w:fldChar w:fldCharType="end"/>
        </w:r>
      </w:hyperlink>
    </w:p>
    <w:p w14:paraId="55967B61" w14:textId="77777777" w:rsidR="000F0E69" w:rsidRDefault="00722C49">
      <w:pPr>
        <w:pStyle w:val="TOC3"/>
        <w:tabs>
          <w:tab w:val="right" w:leader="dot" w:pos="9350"/>
        </w:tabs>
        <w:rPr>
          <w:rFonts w:asciiTheme="minorHAnsi" w:hAnsiTheme="minorHAnsi"/>
          <w:noProof/>
          <w:color w:val="auto"/>
          <w:sz w:val="22"/>
        </w:rPr>
      </w:pPr>
      <w:hyperlink w:anchor="_Toc422754829" w:history="1">
        <w:r w:rsidR="000F0E69" w:rsidRPr="003F7C09">
          <w:rPr>
            <w:rStyle w:val="Hyperlink"/>
            <w:noProof/>
          </w:rPr>
          <w:t>5.2.3. Floating Point</w:t>
        </w:r>
        <w:r w:rsidR="000F0E69">
          <w:rPr>
            <w:noProof/>
            <w:webHidden/>
          </w:rPr>
          <w:tab/>
        </w:r>
        <w:r w:rsidR="000F0E69">
          <w:rPr>
            <w:noProof/>
            <w:webHidden/>
          </w:rPr>
          <w:fldChar w:fldCharType="begin"/>
        </w:r>
        <w:r w:rsidR="000F0E69">
          <w:rPr>
            <w:noProof/>
            <w:webHidden/>
          </w:rPr>
          <w:instrText xml:space="preserve"> PAGEREF _Toc422754829 \h </w:instrText>
        </w:r>
        <w:r w:rsidR="000F0E69">
          <w:rPr>
            <w:noProof/>
            <w:webHidden/>
          </w:rPr>
        </w:r>
        <w:r w:rsidR="000F0E69">
          <w:rPr>
            <w:noProof/>
            <w:webHidden/>
          </w:rPr>
          <w:fldChar w:fldCharType="separate"/>
        </w:r>
        <w:r w:rsidR="000F0E69">
          <w:rPr>
            <w:noProof/>
            <w:webHidden/>
          </w:rPr>
          <w:t>119</w:t>
        </w:r>
        <w:r w:rsidR="000F0E69">
          <w:rPr>
            <w:noProof/>
            <w:webHidden/>
          </w:rPr>
          <w:fldChar w:fldCharType="end"/>
        </w:r>
      </w:hyperlink>
    </w:p>
    <w:p w14:paraId="09080A97" w14:textId="77777777" w:rsidR="000F0E69" w:rsidRDefault="00722C49">
      <w:pPr>
        <w:pStyle w:val="TOC3"/>
        <w:tabs>
          <w:tab w:val="right" w:leader="dot" w:pos="9350"/>
        </w:tabs>
        <w:rPr>
          <w:rFonts w:asciiTheme="minorHAnsi" w:hAnsiTheme="minorHAnsi"/>
          <w:noProof/>
          <w:color w:val="auto"/>
          <w:sz w:val="22"/>
        </w:rPr>
      </w:pPr>
      <w:hyperlink w:anchor="_Toc422754830" w:history="1">
        <w:r w:rsidR="000F0E69" w:rsidRPr="003F7C09">
          <w:rPr>
            <w:rStyle w:val="Hyperlink"/>
            <w:noProof/>
          </w:rPr>
          <w:t>5.2.4. Any Number</w:t>
        </w:r>
        <w:r w:rsidR="000F0E69">
          <w:rPr>
            <w:noProof/>
            <w:webHidden/>
          </w:rPr>
          <w:tab/>
        </w:r>
        <w:r w:rsidR="000F0E69">
          <w:rPr>
            <w:noProof/>
            <w:webHidden/>
          </w:rPr>
          <w:fldChar w:fldCharType="begin"/>
        </w:r>
        <w:r w:rsidR="000F0E69">
          <w:rPr>
            <w:noProof/>
            <w:webHidden/>
          </w:rPr>
          <w:instrText xml:space="preserve"> PAGEREF _Toc422754830 \h </w:instrText>
        </w:r>
        <w:r w:rsidR="000F0E69">
          <w:rPr>
            <w:noProof/>
            <w:webHidden/>
          </w:rPr>
        </w:r>
        <w:r w:rsidR="000F0E69">
          <w:rPr>
            <w:noProof/>
            <w:webHidden/>
          </w:rPr>
          <w:fldChar w:fldCharType="separate"/>
        </w:r>
        <w:r w:rsidR="000F0E69">
          <w:rPr>
            <w:noProof/>
            <w:webHidden/>
          </w:rPr>
          <w:t>121</w:t>
        </w:r>
        <w:r w:rsidR="000F0E69">
          <w:rPr>
            <w:noProof/>
            <w:webHidden/>
          </w:rPr>
          <w:fldChar w:fldCharType="end"/>
        </w:r>
      </w:hyperlink>
    </w:p>
    <w:p w14:paraId="148AE7DF" w14:textId="77777777" w:rsidR="000F0E69" w:rsidRDefault="00722C49">
      <w:pPr>
        <w:pStyle w:val="TOC3"/>
        <w:tabs>
          <w:tab w:val="right" w:leader="dot" w:pos="9350"/>
        </w:tabs>
        <w:rPr>
          <w:rFonts w:asciiTheme="minorHAnsi" w:hAnsiTheme="minorHAnsi"/>
          <w:noProof/>
          <w:color w:val="auto"/>
          <w:sz w:val="22"/>
        </w:rPr>
      </w:pPr>
      <w:hyperlink w:anchor="_Toc422754831" w:history="1">
        <w:r w:rsidR="000F0E69" w:rsidRPr="003F7C09">
          <w:rPr>
            <w:rStyle w:val="Hyperlink"/>
            <w:noProof/>
          </w:rPr>
          <w:t>5.2.5. Booleans</w:t>
        </w:r>
        <w:r w:rsidR="000F0E69">
          <w:rPr>
            <w:noProof/>
            <w:webHidden/>
          </w:rPr>
          <w:tab/>
        </w:r>
        <w:r w:rsidR="000F0E69">
          <w:rPr>
            <w:noProof/>
            <w:webHidden/>
          </w:rPr>
          <w:fldChar w:fldCharType="begin"/>
        </w:r>
        <w:r w:rsidR="000F0E69">
          <w:rPr>
            <w:noProof/>
            <w:webHidden/>
          </w:rPr>
          <w:instrText xml:space="preserve"> PAGEREF _Toc422754831 \h </w:instrText>
        </w:r>
        <w:r w:rsidR="000F0E69">
          <w:rPr>
            <w:noProof/>
            <w:webHidden/>
          </w:rPr>
        </w:r>
        <w:r w:rsidR="000F0E69">
          <w:rPr>
            <w:noProof/>
            <w:webHidden/>
          </w:rPr>
          <w:fldChar w:fldCharType="separate"/>
        </w:r>
        <w:r w:rsidR="000F0E69">
          <w:rPr>
            <w:noProof/>
            <w:webHidden/>
          </w:rPr>
          <w:t>121</w:t>
        </w:r>
        <w:r w:rsidR="000F0E69">
          <w:rPr>
            <w:noProof/>
            <w:webHidden/>
          </w:rPr>
          <w:fldChar w:fldCharType="end"/>
        </w:r>
      </w:hyperlink>
    </w:p>
    <w:p w14:paraId="2FEE2583" w14:textId="77777777" w:rsidR="000F0E69" w:rsidRDefault="00722C49">
      <w:pPr>
        <w:pStyle w:val="TOC3"/>
        <w:tabs>
          <w:tab w:val="right" w:leader="dot" w:pos="9350"/>
        </w:tabs>
        <w:rPr>
          <w:rFonts w:asciiTheme="minorHAnsi" w:hAnsiTheme="minorHAnsi"/>
          <w:noProof/>
          <w:color w:val="auto"/>
          <w:sz w:val="22"/>
        </w:rPr>
      </w:pPr>
      <w:hyperlink w:anchor="_Toc422754832" w:history="1">
        <w:r w:rsidR="000F0E69" w:rsidRPr="003F7C09">
          <w:rPr>
            <w:rStyle w:val="Hyperlink"/>
            <w:noProof/>
          </w:rPr>
          <w:t>5.2.6. Characters</w:t>
        </w:r>
        <w:r w:rsidR="000F0E69">
          <w:rPr>
            <w:noProof/>
            <w:webHidden/>
          </w:rPr>
          <w:tab/>
        </w:r>
        <w:r w:rsidR="000F0E69">
          <w:rPr>
            <w:noProof/>
            <w:webHidden/>
          </w:rPr>
          <w:fldChar w:fldCharType="begin"/>
        </w:r>
        <w:r w:rsidR="000F0E69">
          <w:rPr>
            <w:noProof/>
            <w:webHidden/>
          </w:rPr>
          <w:instrText xml:space="preserve"> PAGEREF _Toc422754832 \h </w:instrText>
        </w:r>
        <w:r w:rsidR="000F0E69">
          <w:rPr>
            <w:noProof/>
            <w:webHidden/>
          </w:rPr>
        </w:r>
        <w:r w:rsidR="000F0E69">
          <w:rPr>
            <w:noProof/>
            <w:webHidden/>
          </w:rPr>
          <w:fldChar w:fldCharType="separate"/>
        </w:r>
        <w:r w:rsidR="000F0E69">
          <w:rPr>
            <w:noProof/>
            <w:webHidden/>
          </w:rPr>
          <w:t>122</w:t>
        </w:r>
        <w:r w:rsidR="000F0E69">
          <w:rPr>
            <w:noProof/>
            <w:webHidden/>
          </w:rPr>
          <w:fldChar w:fldCharType="end"/>
        </w:r>
      </w:hyperlink>
    </w:p>
    <w:p w14:paraId="5E21E1B6"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33" w:history="1">
        <w:r w:rsidR="000F0E69" w:rsidRPr="003F7C09">
          <w:rPr>
            <w:rStyle w:val="Hyperlink"/>
            <w:noProof/>
          </w:rPr>
          <w:t>5.3. Collections</w:t>
        </w:r>
        <w:r w:rsidR="000F0E69">
          <w:rPr>
            <w:noProof/>
            <w:webHidden/>
          </w:rPr>
          <w:tab/>
        </w:r>
        <w:r w:rsidR="000F0E69">
          <w:rPr>
            <w:noProof/>
            <w:webHidden/>
          </w:rPr>
          <w:fldChar w:fldCharType="begin"/>
        </w:r>
        <w:r w:rsidR="000F0E69">
          <w:rPr>
            <w:noProof/>
            <w:webHidden/>
          </w:rPr>
          <w:instrText xml:space="preserve"> PAGEREF _Toc422754833 \h </w:instrText>
        </w:r>
        <w:r w:rsidR="000F0E69">
          <w:rPr>
            <w:noProof/>
            <w:webHidden/>
          </w:rPr>
        </w:r>
        <w:r w:rsidR="000F0E69">
          <w:rPr>
            <w:noProof/>
            <w:webHidden/>
          </w:rPr>
          <w:fldChar w:fldCharType="separate"/>
        </w:r>
        <w:r w:rsidR="000F0E69">
          <w:rPr>
            <w:noProof/>
            <w:webHidden/>
          </w:rPr>
          <w:t>123</w:t>
        </w:r>
        <w:r w:rsidR="000F0E69">
          <w:rPr>
            <w:noProof/>
            <w:webHidden/>
          </w:rPr>
          <w:fldChar w:fldCharType="end"/>
        </w:r>
      </w:hyperlink>
    </w:p>
    <w:p w14:paraId="54DCFC20" w14:textId="77777777" w:rsidR="000F0E69" w:rsidRDefault="00722C49">
      <w:pPr>
        <w:pStyle w:val="TOC3"/>
        <w:tabs>
          <w:tab w:val="right" w:leader="dot" w:pos="9350"/>
        </w:tabs>
        <w:rPr>
          <w:rFonts w:asciiTheme="minorHAnsi" w:hAnsiTheme="minorHAnsi"/>
          <w:noProof/>
          <w:color w:val="auto"/>
          <w:sz w:val="22"/>
        </w:rPr>
      </w:pPr>
      <w:hyperlink w:anchor="_Toc422754834" w:history="1">
        <w:r w:rsidR="000F0E69" w:rsidRPr="003F7C09">
          <w:rPr>
            <w:rStyle w:val="Hyperlink"/>
            <w:noProof/>
          </w:rPr>
          <w:t>5.3.1. Strings</w:t>
        </w:r>
        <w:r w:rsidR="000F0E69">
          <w:rPr>
            <w:noProof/>
            <w:webHidden/>
          </w:rPr>
          <w:tab/>
        </w:r>
        <w:r w:rsidR="000F0E69">
          <w:rPr>
            <w:noProof/>
            <w:webHidden/>
          </w:rPr>
          <w:fldChar w:fldCharType="begin"/>
        </w:r>
        <w:r w:rsidR="000F0E69">
          <w:rPr>
            <w:noProof/>
            <w:webHidden/>
          </w:rPr>
          <w:instrText xml:space="preserve"> PAGEREF _Toc422754834 \h </w:instrText>
        </w:r>
        <w:r w:rsidR="000F0E69">
          <w:rPr>
            <w:noProof/>
            <w:webHidden/>
          </w:rPr>
        </w:r>
        <w:r w:rsidR="000F0E69">
          <w:rPr>
            <w:noProof/>
            <w:webHidden/>
          </w:rPr>
          <w:fldChar w:fldCharType="separate"/>
        </w:r>
        <w:r w:rsidR="000F0E69">
          <w:rPr>
            <w:noProof/>
            <w:webHidden/>
          </w:rPr>
          <w:t>123</w:t>
        </w:r>
        <w:r w:rsidR="000F0E69">
          <w:rPr>
            <w:noProof/>
            <w:webHidden/>
          </w:rPr>
          <w:fldChar w:fldCharType="end"/>
        </w:r>
      </w:hyperlink>
    </w:p>
    <w:p w14:paraId="3CC13EE0" w14:textId="77777777" w:rsidR="000F0E69" w:rsidRDefault="00722C49">
      <w:pPr>
        <w:pStyle w:val="TOC3"/>
        <w:tabs>
          <w:tab w:val="right" w:leader="dot" w:pos="9350"/>
        </w:tabs>
        <w:rPr>
          <w:rFonts w:asciiTheme="minorHAnsi" w:hAnsiTheme="minorHAnsi"/>
          <w:noProof/>
          <w:color w:val="auto"/>
          <w:sz w:val="22"/>
        </w:rPr>
      </w:pPr>
      <w:hyperlink w:anchor="_Toc422754835" w:history="1">
        <w:r w:rsidR="000F0E69" w:rsidRPr="003F7C09">
          <w:rPr>
            <w:rStyle w:val="Hyperlink"/>
            <w:noProof/>
          </w:rPr>
          <w:t>5.3.2. Binary</w:t>
        </w:r>
        <w:r w:rsidR="000F0E69">
          <w:rPr>
            <w:noProof/>
            <w:webHidden/>
          </w:rPr>
          <w:tab/>
        </w:r>
        <w:r w:rsidR="000F0E69">
          <w:rPr>
            <w:noProof/>
            <w:webHidden/>
          </w:rPr>
          <w:fldChar w:fldCharType="begin"/>
        </w:r>
        <w:r w:rsidR="000F0E69">
          <w:rPr>
            <w:noProof/>
            <w:webHidden/>
          </w:rPr>
          <w:instrText xml:space="preserve"> PAGEREF _Toc422754835 \h </w:instrText>
        </w:r>
        <w:r w:rsidR="000F0E69">
          <w:rPr>
            <w:noProof/>
            <w:webHidden/>
          </w:rPr>
        </w:r>
        <w:r w:rsidR="000F0E69">
          <w:rPr>
            <w:noProof/>
            <w:webHidden/>
          </w:rPr>
          <w:fldChar w:fldCharType="separate"/>
        </w:r>
        <w:r w:rsidR="000F0E69">
          <w:rPr>
            <w:noProof/>
            <w:webHidden/>
          </w:rPr>
          <w:t>123</w:t>
        </w:r>
        <w:r w:rsidR="000F0E69">
          <w:rPr>
            <w:noProof/>
            <w:webHidden/>
          </w:rPr>
          <w:fldChar w:fldCharType="end"/>
        </w:r>
      </w:hyperlink>
    </w:p>
    <w:p w14:paraId="5C95FCC0" w14:textId="77777777" w:rsidR="000F0E69" w:rsidRDefault="00722C49">
      <w:pPr>
        <w:pStyle w:val="TOC3"/>
        <w:tabs>
          <w:tab w:val="right" w:leader="dot" w:pos="9350"/>
        </w:tabs>
        <w:rPr>
          <w:rFonts w:asciiTheme="minorHAnsi" w:hAnsiTheme="minorHAnsi"/>
          <w:noProof/>
          <w:color w:val="auto"/>
          <w:sz w:val="22"/>
        </w:rPr>
      </w:pPr>
      <w:hyperlink w:anchor="_Toc422754836" w:history="1">
        <w:r w:rsidR="000F0E69" w:rsidRPr="003F7C09">
          <w:rPr>
            <w:rStyle w:val="Hyperlink"/>
            <w:noProof/>
          </w:rPr>
          <w:t>5.3.3. Arrays</w:t>
        </w:r>
        <w:r w:rsidR="000F0E69">
          <w:rPr>
            <w:noProof/>
            <w:webHidden/>
          </w:rPr>
          <w:tab/>
        </w:r>
        <w:r w:rsidR="000F0E69">
          <w:rPr>
            <w:noProof/>
            <w:webHidden/>
          </w:rPr>
          <w:fldChar w:fldCharType="begin"/>
        </w:r>
        <w:r w:rsidR="000F0E69">
          <w:rPr>
            <w:noProof/>
            <w:webHidden/>
          </w:rPr>
          <w:instrText xml:space="preserve"> PAGEREF _Toc422754836 \h </w:instrText>
        </w:r>
        <w:r w:rsidR="000F0E69">
          <w:rPr>
            <w:noProof/>
            <w:webHidden/>
          </w:rPr>
        </w:r>
        <w:r w:rsidR="000F0E69">
          <w:rPr>
            <w:noProof/>
            <w:webHidden/>
          </w:rPr>
          <w:fldChar w:fldCharType="separate"/>
        </w:r>
        <w:r w:rsidR="000F0E69">
          <w:rPr>
            <w:noProof/>
            <w:webHidden/>
          </w:rPr>
          <w:t>124</w:t>
        </w:r>
        <w:r w:rsidR="000F0E69">
          <w:rPr>
            <w:noProof/>
            <w:webHidden/>
          </w:rPr>
          <w:fldChar w:fldCharType="end"/>
        </w:r>
      </w:hyperlink>
    </w:p>
    <w:p w14:paraId="010E48BE" w14:textId="77777777" w:rsidR="000F0E69" w:rsidRDefault="00722C49">
      <w:pPr>
        <w:pStyle w:val="TOC3"/>
        <w:tabs>
          <w:tab w:val="right" w:leader="dot" w:pos="9350"/>
        </w:tabs>
        <w:rPr>
          <w:rFonts w:asciiTheme="minorHAnsi" w:hAnsiTheme="minorHAnsi"/>
          <w:noProof/>
          <w:color w:val="auto"/>
          <w:sz w:val="22"/>
        </w:rPr>
      </w:pPr>
      <w:hyperlink w:anchor="_Toc422754837" w:history="1">
        <w:r w:rsidR="000F0E69" w:rsidRPr="003F7C09">
          <w:rPr>
            <w:rStyle w:val="Hyperlink"/>
            <w:noProof/>
          </w:rPr>
          <w:t>5.3.4. Maps</w:t>
        </w:r>
        <w:r w:rsidR="000F0E69">
          <w:rPr>
            <w:noProof/>
            <w:webHidden/>
          </w:rPr>
          <w:tab/>
        </w:r>
        <w:r w:rsidR="000F0E69">
          <w:rPr>
            <w:noProof/>
            <w:webHidden/>
          </w:rPr>
          <w:fldChar w:fldCharType="begin"/>
        </w:r>
        <w:r w:rsidR="000F0E69">
          <w:rPr>
            <w:noProof/>
            <w:webHidden/>
          </w:rPr>
          <w:instrText xml:space="preserve"> PAGEREF _Toc422754837 \h </w:instrText>
        </w:r>
        <w:r w:rsidR="000F0E69">
          <w:rPr>
            <w:noProof/>
            <w:webHidden/>
          </w:rPr>
        </w:r>
        <w:r w:rsidR="000F0E69">
          <w:rPr>
            <w:noProof/>
            <w:webHidden/>
          </w:rPr>
          <w:fldChar w:fldCharType="separate"/>
        </w:r>
        <w:r w:rsidR="000F0E69">
          <w:rPr>
            <w:noProof/>
            <w:webHidden/>
          </w:rPr>
          <w:t>125</w:t>
        </w:r>
        <w:r w:rsidR="000F0E69">
          <w:rPr>
            <w:noProof/>
            <w:webHidden/>
          </w:rPr>
          <w:fldChar w:fldCharType="end"/>
        </w:r>
      </w:hyperlink>
    </w:p>
    <w:p w14:paraId="1C093F39" w14:textId="77777777" w:rsidR="000F0E69" w:rsidRDefault="00722C49">
      <w:pPr>
        <w:pStyle w:val="TOC3"/>
        <w:tabs>
          <w:tab w:val="right" w:leader="dot" w:pos="9350"/>
        </w:tabs>
        <w:rPr>
          <w:rFonts w:asciiTheme="minorHAnsi" w:hAnsiTheme="minorHAnsi"/>
          <w:noProof/>
          <w:color w:val="auto"/>
          <w:sz w:val="22"/>
        </w:rPr>
      </w:pPr>
      <w:hyperlink w:anchor="_Toc422754838" w:history="1">
        <w:r w:rsidR="000F0E69" w:rsidRPr="003F7C09">
          <w:rPr>
            <w:rStyle w:val="Hyperlink"/>
            <w:noProof/>
          </w:rPr>
          <w:t>5.3.5. Sets</w:t>
        </w:r>
        <w:r w:rsidR="000F0E69">
          <w:rPr>
            <w:noProof/>
            <w:webHidden/>
          </w:rPr>
          <w:tab/>
        </w:r>
        <w:r w:rsidR="000F0E69">
          <w:rPr>
            <w:noProof/>
            <w:webHidden/>
          </w:rPr>
          <w:fldChar w:fldCharType="begin"/>
        </w:r>
        <w:r w:rsidR="000F0E69">
          <w:rPr>
            <w:noProof/>
            <w:webHidden/>
          </w:rPr>
          <w:instrText xml:space="preserve"> PAGEREF _Toc422754838 \h </w:instrText>
        </w:r>
        <w:r w:rsidR="000F0E69">
          <w:rPr>
            <w:noProof/>
            <w:webHidden/>
          </w:rPr>
        </w:r>
        <w:r w:rsidR="000F0E69">
          <w:rPr>
            <w:noProof/>
            <w:webHidden/>
          </w:rPr>
          <w:fldChar w:fldCharType="separate"/>
        </w:r>
        <w:r w:rsidR="000F0E69">
          <w:rPr>
            <w:noProof/>
            <w:webHidden/>
          </w:rPr>
          <w:t>126</w:t>
        </w:r>
        <w:r w:rsidR="000F0E69">
          <w:rPr>
            <w:noProof/>
            <w:webHidden/>
          </w:rPr>
          <w:fldChar w:fldCharType="end"/>
        </w:r>
      </w:hyperlink>
    </w:p>
    <w:p w14:paraId="29CB28E7"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39" w:history="1">
        <w:r w:rsidR="000F0E69" w:rsidRPr="003F7C09">
          <w:rPr>
            <w:rStyle w:val="Hyperlink"/>
            <w:noProof/>
          </w:rPr>
          <w:t>5.4. Streams</w:t>
        </w:r>
        <w:r w:rsidR="000F0E69">
          <w:rPr>
            <w:noProof/>
            <w:webHidden/>
          </w:rPr>
          <w:tab/>
        </w:r>
        <w:r w:rsidR="000F0E69">
          <w:rPr>
            <w:noProof/>
            <w:webHidden/>
          </w:rPr>
          <w:fldChar w:fldCharType="begin"/>
        </w:r>
        <w:r w:rsidR="000F0E69">
          <w:rPr>
            <w:noProof/>
            <w:webHidden/>
          </w:rPr>
          <w:instrText xml:space="preserve"> PAGEREF _Toc422754839 \h </w:instrText>
        </w:r>
        <w:r w:rsidR="000F0E69">
          <w:rPr>
            <w:noProof/>
            <w:webHidden/>
          </w:rPr>
        </w:r>
        <w:r w:rsidR="000F0E69">
          <w:rPr>
            <w:noProof/>
            <w:webHidden/>
          </w:rPr>
          <w:fldChar w:fldCharType="separate"/>
        </w:r>
        <w:r w:rsidR="000F0E69">
          <w:rPr>
            <w:noProof/>
            <w:webHidden/>
          </w:rPr>
          <w:t>126</w:t>
        </w:r>
        <w:r w:rsidR="000F0E69">
          <w:rPr>
            <w:noProof/>
            <w:webHidden/>
          </w:rPr>
          <w:fldChar w:fldCharType="end"/>
        </w:r>
      </w:hyperlink>
    </w:p>
    <w:p w14:paraId="71ECF7ED"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40" w:history="1">
        <w:r w:rsidR="000F0E69" w:rsidRPr="003F7C09">
          <w:rPr>
            <w:rStyle w:val="Hyperlink"/>
            <w:noProof/>
          </w:rPr>
          <w:t>5.5. Messages</w:t>
        </w:r>
        <w:r w:rsidR="000F0E69">
          <w:rPr>
            <w:noProof/>
            <w:webHidden/>
          </w:rPr>
          <w:tab/>
        </w:r>
        <w:r w:rsidR="000F0E69">
          <w:rPr>
            <w:noProof/>
            <w:webHidden/>
          </w:rPr>
          <w:fldChar w:fldCharType="begin"/>
        </w:r>
        <w:r w:rsidR="000F0E69">
          <w:rPr>
            <w:noProof/>
            <w:webHidden/>
          </w:rPr>
          <w:instrText xml:space="preserve"> PAGEREF _Toc422754840 \h </w:instrText>
        </w:r>
        <w:r w:rsidR="000F0E69">
          <w:rPr>
            <w:noProof/>
            <w:webHidden/>
          </w:rPr>
        </w:r>
        <w:r w:rsidR="000F0E69">
          <w:rPr>
            <w:noProof/>
            <w:webHidden/>
          </w:rPr>
          <w:fldChar w:fldCharType="separate"/>
        </w:r>
        <w:r w:rsidR="000F0E69">
          <w:rPr>
            <w:noProof/>
            <w:webHidden/>
          </w:rPr>
          <w:t>126</w:t>
        </w:r>
        <w:r w:rsidR="000F0E69">
          <w:rPr>
            <w:noProof/>
            <w:webHidden/>
          </w:rPr>
          <w:fldChar w:fldCharType="end"/>
        </w:r>
      </w:hyperlink>
    </w:p>
    <w:p w14:paraId="2AF024AA" w14:textId="77777777" w:rsidR="000F0E69" w:rsidRDefault="00722C49">
      <w:pPr>
        <w:pStyle w:val="TOC3"/>
        <w:tabs>
          <w:tab w:val="right" w:leader="dot" w:pos="9350"/>
        </w:tabs>
        <w:rPr>
          <w:rFonts w:asciiTheme="minorHAnsi" w:hAnsiTheme="minorHAnsi"/>
          <w:noProof/>
          <w:color w:val="auto"/>
          <w:sz w:val="22"/>
        </w:rPr>
      </w:pPr>
      <w:hyperlink w:anchor="_Toc422754841" w:history="1">
        <w:r w:rsidR="000F0E69" w:rsidRPr="003F7C09">
          <w:rPr>
            <w:rStyle w:val="Hyperlink"/>
            <w:noProof/>
          </w:rPr>
          <w:t>5.5.1. Annotations</w:t>
        </w:r>
        <w:r w:rsidR="000F0E69">
          <w:rPr>
            <w:noProof/>
            <w:webHidden/>
          </w:rPr>
          <w:tab/>
        </w:r>
        <w:r w:rsidR="000F0E69">
          <w:rPr>
            <w:noProof/>
            <w:webHidden/>
          </w:rPr>
          <w:fldChar w:fldCharType="begin"/>
        </w:r>
        <w:r w:rsidR="000F0E69">
          <w:rPr>
            <w:noProof/>
            <w:webHidden/>
          </w:rPr>
          <w:instrText xml:space="preserve"> PAGEREF _Toc422754841 \h </w:instrText>
        </w:r>
        <w:r w:rsidR="000F0E69">
          <w:rPr>
            <w:noProof/>
            <w:webHidden/>
          </w:rPr>
        </w:r>
        <w:r w:rsidR="000F0E69">
          <w:rPr>
            <w:noProof/>
            <w:webHidden/>
          </w:rPr>
          <w:fldChar w:fldCharType="separate"/>
        </w:r>
        <w:r w:rsidR="000F0E69">
          <w:rPr>
            <w:noProof/>
            <w:webHidden/>
          </w:rPr>
          <w:t>126</w:t>
        </w:r>
        <w:r w:rsidR="000F0E69">
          <w:rPr>
            <w:noProof/>
            <w:webHidden/>
          </w:rPr>
          <w:fldChar w:fldCharType="end"/>
        </w:r>
      </w:hyperlink>
    </w:p>
    <w:p w14:paraId="59BB5CA8" w14:textId="77777777" w:rsidR="000F0E69" w:rsidRDefault="00722C49">
      <w:pPr>
        <w:pStyle w:val="TOC3"/>
        <w:tabs>
          <w:tab w:val="right" w:leader="dot" w:pos="9350"/>
        </w:tabs>
        <w:rPr>
          <w:rFonts w:asciiTheme="minorHAnsi" w:hAnsiTheme="minorHAnsi"/>
          <w:noProof/>
          <w:color w:val="auto"/>
          <w:sz w:val="22"/>
        </w:rPr>
      </w:pPr>
      <w:hyperlink w:anchor="_Toc422754842" w:history="1">
        <w:r w:rsidR="000F0E69" w:rsidRPr="003F7C09">
          <w:rPr>
            <w:rStyle w:val="Hyperlink"/>
            <w:noProof/>
          </w:rPr>
          <w:t>5.5.2. Origins</w:t>
        </w:r>
        <w:r w:rsidR="000F0E69">
          <w:rPr>
            <w:noProof/>
            <w:webHidden/>
          </w:rPr>
          <w:tab/>
        </w:r>
        <w:r w:rsidR="000F0E69">
          <w:rPr>
            <w:noProof/>
            <w:webHidden/>
          </w:rPr>
          <w:fldChar w:fldCharType="begin"/>
        </w:r>
        <w:r w:rsidR="000F0E69">
          <w:rPr>
            <w:noProof/>
            <w:webHidden/>
          </w:rPr>
          <w:instrText xml:space="preserve"> PAGEREF _Toc422754842 \h </w:instrText>
        </w:r>
        <w:r w:rsidR="000F0E69">
          <w:rPr>
            <w:noProof/>
            <w:webHidden/>
          </w:rPr>
        </w:r>
        <w:r w:rsidR="000F0E69">
          <w:rPr>
            <w:noProof/>
            <w:webHidden/>
          </w:rPr>
          <w:fldChar w:fldCharType="separate"/>
        </w:r>
        <w:r w:rsidR="000F0E69">
          <w:rPr>
            <w:noProof/>
            <w:webHidden/>
          </w:rPr>
          <w:t>127</w:t>
        </w:r>
        <w:r w:rsidR="000F0E69">
          <w:rPr>
            <w:noProof/>
            <w:webHidden/>
          </w:rPr>
          <w:fldChar w:fldCharType="end"/>
        </w:r>
      </w:hyperlink>
    </w:p>
    <w:p w14:paraId="03DE7D24"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43" w:history="1">
        <w:r w:rsidR="000F0E69" w:rsidRPr="003F7C09">
          <w:rPr>
            <w:rStyle w:val="Hyperlink"/>
            <w:noProof/>
          </w:rPr>
          <w:t>5.6. Endpoint Transport</w:t>
        </w:r>
        <w:r w:rsidR="000F0E69">
          <w:rPr>
            <w:noProof/>
            <w:webHidden/>
          </w:rPr>
          <w:tab/>
        </w:r>
        <w:r w:rsidR="000F0E69">
          <w:rPr>
            <w:noProof/>
            <w:webHidden/>
          </w:rPr>
          <w:fldChar w:fldCharType="begin"/>
        </w:r>
        <w:r w:rsidR="000F0E69">
          <w:rPr>
            <w:noProof/>
            <w:webHidden/>
          </w:rPr>
          <w:instrText xml:space="preserve"> PAGEREF _Toc422754843 \h </w:instrText>
        </w:r>
        <w:r w:rsidR="000F0E69">
          <w:rPr>
            <w:noProof/>
            <w:webHidden/>
          </w:rPr>
        </w:r>
        <w:r w:rsidR="000F0E69">
          <w:rPr>
            <w:noProof/>
            <w:webHidden/>
          </w:rPr>
          <w:fldChar w:fldCharType="separate"/>
        </w:r>
        <w:r w:rsidR="000F0E69">
          <w:rPr>
            <w:noProof/>
            <w:webHidden/>
          </w:rPr>
          <w:t>128</w:t>
        </w:r>
        <w:r w:rsidR="000F0E69">
          <w:rPr>
            <w:noProof/>
            <w:webHidden/>
          </w:rPr>
          <w:fldChar w:fldCharType="end"/>
        </w:r>
      </w:hyperlink>
    </w:p>
    <w:p w14:paraId="097374F8"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44" w:history="1">
        <w:r w:rsidR="000F0E69" w:rsidRPr="003F7C09">
          <w:rPr>
            <w:rStyle w:val="Hyperlink"/>
            <w:noProof/>
          </w:rPr>
          <w:t>5.7. XML</w:t>
        </w:r>
        <w:r w:rsidR="000F0E69">
          <w:rPr>
            <w:noProof/>
            <w:webHidden/>
          </w:rPr>
          <w:tab/>
        </w:r>
        <w:r w:rsidR="000F0E69">
          <w:rPr>
            <w:noProof/>
            <w:webHidden/>
          </w:rPr>
          <w:fldChar w:fldCharType="begin"/>
        </w:r>
        <w:r w:rsidR="000F0E69">
          <w:rPr>
            <w:noProof/>
            <w:webHidden/>
          </w:rPr>
          <w:instrText xml:space="preserve"> PAGEREF _Toc422754844 \h </w:instrText>
        </w:r>
        <w:r w:rsidR="000F0E69">
          <w:rPr>
            <w:noProof/>
            <w:webHidden/>
          </w:rPr>
        </w:r>
        <w:r w:rsidR="000F0E69">
          <w:rPr>
            <w:noProof/>
            <w:webHidden/>
          </w:rPr>
          <w:fldChar w:fldCharType="separate"/>
        </w:r>
        <w:r w:rsidR="000F0E69">
          <w:rPr>
            <w:noProof/>
            <w:webHidden/>
          </w:rPr>
          <w:t>128</w:t>
        </w:r>
        <w:r w:rsidR="000F0E69">
          <w:rPr>
            <w:noProof/>
            <w:webHidden/>
          </w:rPr>
          <w:fldChar w:fldCharType="end"/>
        </w:r>
      </w:hyperlink>
    </w:p>
    <w:p w14:paraId="2D5B0BFC"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45" w:history="1">
        <w:r w:rsidR="000F0E69" w:rsidRPr="003F7C09">
          <w:rPr>
            <w:rStyle w:val="Hyperlink"/>
            <w:noProof/>
          </w:rPr>
          <w:t>5.8. JSON</w:t>
        </w:r>
        <w:r w:rsidR="000F0E69">
          <w:rPr>
            <w:noProof/>
            <w:webHidden/>
          </w:rPr>
          <w:tab/>
        </w:r>
        <w:r w:rsidR="000F0E69">
          <w:rPr>
            <w:noProof/>
            <w:webHidden/>
          </w:rPr>
          <w:fldChar w:fldCharType="begin"/>
        </w:r>
        <w:r w:rsidR="000F0E69">
          <w:rPr>
            <w:noProof/>
            <w:webHidden/>
          </w:rPr>
          <w:instrText xml:space="preserve"> PAGEREF _Toc422754845 \h </w:instrText>
        </w:r>
        <w:r w:rsidR="000F0E69">
          <w:rPr>
            <w:noProof/>
            <w:webHidden/>
          </w:rPr>
        </w:r>
        <w:r w:rsidR="000F0E69">
          <w:rPr>
            <w:noProof/>
            <w:webHidden/>
          </w:rPr>
          <w:fldChar w:fldCharType="separate"/>
        </w:r>
        <w:r w:rsidR="000F0E69">
          <w:rPr>
            <w:noProof/>
            <w:webHidden/>
          </w:rPr>
          <w:t>131</w:t>
        </w:r>
        <w:r w:rsidR="000F0E69">
          <w:rPr>
            <w:noProof/>
            <w:webHidden/>
          </w:rPr>
          <w:fldChar w:fldCharType="end"/>
        </w:r>
      </w:hyperlink>
    </w:p>
    <w:p w14:paraId="18E79DBD"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46" w:history="1">
        <w:r w:rsidR="000F0E69" w:rsidRPr="003F7C09">
          <w:rPr>
            <w:rStyle w:val="Hyperlink"/>
            <w:noProof/>
          </w:rPr>
          <w:t>5.9. Treedata</w:t>
        </w:r>
        <w:r w:rsidR="000F0E69">
          <w:rPr>
            <w:noProof/>
            <w:webHidden/>
          </w:rPr>
          <w:tab/>
        </w:r>
        <w:r w:rsidR="000F0E69">
          <w:rPr>
            <w:noProof/>
            <w:webHidden/>
          </w:rPr>
          <w:fldChar w:fldCharType="begin"/>
        </w:r>
        <w:r w:rsidR="000F0E69">
          <w:rPr>
            <w:noProof/>
            <w:webHidden/>
          </w:rPr>
          <w:instrText xml:space="preserve"> PAGEREF _Toc422754846 \h </w:instrText>
        </w:r>
        <w:r w:rsidR="000F0E69">
          <w:rPr>
            <w:noProof/>
            <w:webHidden/>
          </w:rPr>
        </w:r>
        <w:r w:rsidR="000F0E69">
          <w:rPr>
            <w:noProof/>
            <w:webHidden/>
          </w:rPr>
          <w:fldChar w:fldCharType="separate"/>
        </w:r>
        <w:r w:rsidR="000F0E69">
          <w:rPr>
            <w:noProof/>
            <w:webHidden/>
          </w:rPr>
          <w:t>132</w:t>
        </w:r>
        <w:r w:rsidR="000F0E69">
          <w:rPr>
            <w:noProof/>
            <w:webHidden/>
          </w:rPr>
          <w:fldChar w:fldCharType="end"/>
        </w:r>
      </w:hyperlink>
    </w:p>
    <w:p w14:paraId="089B1150"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47" w:history="1">
        <w:r w:rsidR="000F0E69" w:rsidRPr="003F7C09">
          <w:rPr>
            <w:rStyle w:val="Hyperlink"/>
            <w:noProof/>
          </w:rPr>
          <w:t>5.10. Date and Time</w:t>
        </w:r>
        <w:r w:rsidR="000F0E69">
          <w:rPr>
            <w:noProof/>
            <w:webHidden/>
          </w:rPr>
          <w:tab/>
        </w:r>
        <w:r w:rsidR="000F0E69">
          <w:rPr>
            <w:noProof/>
            <w:webHidden/>
          </w:rPr>
          <w:fldChar w:fldCharType="begin"/>
        </w:r>
        <w:r w:rsidR="000F0E69">
          <w:rPr>
            <w:noProof/>
            <w:webHidden/>
          </w:rPr>
          <w:instrText xml:space="preserve"> PAGEREF _Toc422754847 \h </w:instrText>
        </w:r>
        <w:r w:rsidR="000F0E69">
          <w:rPr>
            <w:noProof/>
            <w:webHidden/>
          </w:rPr>
        </w:r>
        <w:r w:rsidR="000F0E69">
          <w:rPr>
            <w:noProof/>
            <w:webHidden/>
          </w:rPr>
          <w:fldChar w:fldCharType="separate"/>
        </w:r>
        <w:r w:rsidR="000F0E69">
          <w:rPr>
            <w:noProof/>
            <w:webHidden/>
          </w:rPr>
          <w:t>133</w:t>
        </w:r>
        <w:r w:rsidR="000F0E69">
          <w:rPr>
            <w:noProof/>
            <w:webHidden/>
          </w:rPr>
          <w:fldChar w:fldCharType="end"/>
        </w:r>
      </w:hyperlink>
    </w:p>
    <w:p w14:paraId="3FF3DFA3"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48" w:history="1">
        <w:r w:rsidR="000F0E69" w:rsidRPr="003F7C09">
          <w:rPr>
            <w:rStyle w:val="Hyperlink"/>
            <w:noProof/>
          </w:rPr>
          <w:t>5.11. Modalities</w:t>
        </w:r>
        <w:r w:rsidR="000F0E69">
          <w:rPr>
            <w:noProof/>
            <w:webHidden/>
          </w:rPr>
          <w:tab/>
        </w:r>
        <w:r w:rsidR="000F0E69">
          <w:rPr>
            <w:noProof/>
            <w:webHidden/>
          </w:rPr>
          <w:fldChar w:fldCharType="begin"/>
        </w:r>
        <w:r w:rsidR="000F0E69">
          <w:rPr>
            <w:noProof/>
            <w:webHidden/>
          </w:rPr>
          <w:instrText xml:space="preserve"> PAGEREF _Toc422754848 \h </w:instrText>
        </w:r>
        <w:r w:rsidR="000F0E69">
          <w:rPr>
            <w:noProof/>
            <w:webHidden/>
          </w:rPr>
        </w:r>
        <w:r w:rsidR="000F0E69">
          <w:rPr>
            <w:noProof/>
            <w:webHidden/>
          </w:rPr>
          <w:fldChar w:fldCharType="separate"/>
        </w:r>
        <w:r w:rsidR="000F0E69">
          <w:rPr>
            <w:noProof/>
            <w:webHidden/>
          </w:rPr>
          <w:t>134</w:t>
        </w:r>
        <w:r w:rsidR="000F0E69">
          <w:rPr>
            <w:noProof/>
            <w:webHidden/>
          </w:rPr>
          <w:fldChar w:fldCharType="end"/>
        </w:r>
      </w:hyperlink>
    </w:p>
    <w:p w14:paraId="09D74530"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49" w:history="1">
        <w:r w:rsidR="000F0E69" w:rsidRPr="003F7C09">
          <w:rPr>
            <w:rStyle w:val="Hyperlink"/>
            <w:noProof/>
          </w:rPr>
          <w:t>5.12. Error handling</w:t>
        </w:r>
        <w:r w:rsidR="000F0E69">
          <w:rPr>
            <w:noProof/>
            <w:webHidden/>
          </w:rPr>
          <w:tab/>
        </w:r>
        <w:r w:rsidR="000F0E69">
          <w:rPr>
            <w:noProof/>
            <w:webHidden/>
          </w:rPr>
          <w:fldChar w:fldCharType="begin"/>
        </w:r>
        <w:r w:rsidR="000F0E69">
          <w:rPr>
            <w:noProof/>
            <w:webHidden/>
          </w:rPr>
          <w:instrText xml:space="preserve"> PAGEREF _Toc422754849 \h </w:instrText>
        </w:r>
        <w:r w:rsidR="000F0E69">
          <w:rPr>
            <w:noProof/>
            <w:webHidden/>
          </w:rPr>
        </w:r>
        <w:r w:rsidR="000F0E69">
          <w:rPr>
            <w:noProof/>
            <w:webHidden/>
          </w:rPr>
          <w:fldChar w:fldCharType="separate"/>
        </w:r>
        <w:r w:rsidR="000F0E69">
          <w:rPr>
            <w:noProof/>
            <w:webHidden/>
          </w:rPr>
          <w:t>135</w:t>
        </w:r>
        <w:r w:rsidR="000F0E69">
          <w:rPr>
            <w:noProof/>
            <w:webHidden/>
          </w:rPr>
          <w:fldChar w:fldCharType="end"/>
        </w:r>
      </w:hyperlink>
    </w:p>
    <w:p w14:paraId="2285F52B" w14:textId="77777777" w:rsidR="000F0E69" w:rsidRDefault="00722C49">
      <w:pPr>
        <w:pStyle w:val="TOC3"/>
        <w:tabs>
          <w:tab w:val="right" w:leader="dot" w:pos="9350"/>
        </w:tabs>
        <w:rPr>
          <w:rFonts w:asciiTheme="minorHAnsi" w:hAnsiTheme="minorHAnsi"/>
          <w:noProof/>
          <w:color w:val="auto"/>
          <w:sz w:val="22"/>
        </w:rPr>
      </w:pPr>
      <w:hyperlink w:anchor="_Toc422754850" w:history="1">
        <w:r w:rsidR="000F0E69" w:rsidRPr="003F7C09">
          <w:rPr>
            <w:rStyle w:val="Hyperlink"/>
            <w:noProof/>
          </w:rPr>
          <w:t>5.12.1. ValidationCheck</w:t>
        </w:r>
        <w:r w:rsidR="000F0E69">
          <w:rPr>
            <w:noProof/>
            <w:webHidden/>
          </w:rPr>
          <w:tab/>
        </w:r>
        <w:r w:rsidR="000F0E69">
          <w:rPr>
            <w:noProof/>
            <w:webHidden/>
          </w:rPr>
          <w:fldChar w:fldCharType="begin"/>
        </w:r>
        <w:r w:rsidR="000F0E69">
          <w:rPr>
            <w:noProof/>
            <w:webHidden/>
          </w:rPr>
          <w:instrText xml:space="preserve"> PAGEREF _Toc422754850 \h </w:instrText>
        </w:r>
        <w:r w:rsidR="000F0E69">
          <w:rPr>
            <w:noProof/>
            <w:webHidden/>
          </w:rPr>
        </w:r>
        <w:r w:rsidR="000F0E69">
          <w:rPr>
            <w:noProof/>
            <w:webHidden/>
          </w:rPr>
          <w:fldChar w:fldCharType="separate"/>
        </w:r>
        <w:r w:rsidR="000F0E69">
          <w:rPr>
            <w:noProof/>
            <w:webHidden/>
          </w:rPr>
          <w:t>135</w:t>
        </w:r>
        <w:r w:rsidR="000F0E69">
          <w:rPr>
            <w:noProof/>
            <w:webHidden/>
          </w:rPr>
          <w:fldChar w:fldCharType="end"/>
        </w:r>
      </w:hyperlink>
    </w:p>
    <w:p w14:paraId="081B24FA" w14:textId="77777777" w:rsidR="000F0E69" w:rsidRDefault="00722C49">
      <w:pPr>
        <w:pStyle w:val="TOC3"/>
        <w:tabs>
          <w:tab w:val="right" w:leader="dot" w:pos="9350"/>
        </w:tabs>
        <w:rPr>
          <w:rFonts w:asciiTheme="minorHAnsi" w:hAnsiTheme="minorHAnsi"/>
          <w:noProof/>
          <w:color w:val="auto"/>
          <w:sz w:val="22"/>
        </w:rPr>
      </w:pPr>
      <w:hyperlink w:anchor="_Toc422754851" w:history="1">
        <w:r w:rsidR="000F0E69" w:rsidRPr="003F7C09">
          <w:rPr>
            <w:rStyle w:val="Hyperlink"/>
            <w:noProof/>
          </w:rPr>
          <w:t>5.12.2. ErrorCodeIf</w:t>
        </w:r>
        <w:r w:rsidR="000F0E69">
          <w:rPr>
            <w:noProof/>
            <w:webHidden/>
          </w:rPr>
          <w:tab/>
        </w:r>
        <w:r w:rsidR="000F0E69">
          <w:rPr>
            <w:noProof/>
            <w:webHidden/>
          </w:rPr>
          <w:fldChar w:fldCharType="begin"/>
        </w:r>
        <w:r w:rsidR="000F0E69">
          <w:rPr>
            <w:noProof/>
            <w:webHidden/>
          </w:rPr>
          <w:instrText xml:space="preserve"> PAGEREF _Toc422754851 \h </w:instrText>
        </w:r>
        <w:r w:rsidR="000F0E69">
          <w:rPr>
            <w:noProof/>
            <w:webHidden/>
          </w:rPr>
        </w:r>
        <w:r w:rsidR="000F0E69">
          <w:rPr>
            <w:noProof/>
            <w:webHidden/>
          </w:rPr>
          <w:fldChar w:fldCharType="separate"/>
        </w:r>
        <w:r w:rsidR="000F0E69">
          <w:rPr>
            <w:noProof/>
            <w:webHidden/>
          </w:rPr>
          <w:t>136</w:t>
        </w:r>
        <w:r w:rsidR="000F0E69">
          <w:rPr>
            <w:noProof/>
            <w:webHidden/>
          </w:rPr>
          <w:fldChar w:fldCharType="end"/>
        </w:r>
      </w:hyperlink>
    </w:p>
    <w:p w14:paraId="146640B2" w14:textId="77777777" w:rsidR="000F0E69" w:rsidRDefault="00722C49">
      <w:pPr>
        <w:pStyle w:val="TOC3"/>
        <w:tabs>
          <w:tab w:val="right" w:leader="dot" w:pos="9350"/>
        </w:tabs>
        <w:rPr>
          <w:rFonts w:asciiTheme="minorHAnsi" w:hAnsiTheme="minorHAnsi"/>
          <w:noProof/>
          <w:color w:val="auto"/>
          <w:sz w:val="22"/>
        </w:rPr>
      </w:pPr>
      <w:hyperlink w:anchor="_Toc422754852" w:history="1">
        <w:r w:rsidR="000F0E69" w:rsidRPr="003F7C09">
          <w:rPr>
            <w:rStyle w:val="Hyperlink"/>
            <w:noProof/>
          </w:rPr>
          <w:t>5.12.3. ReportInsufficientData</w:t>
        </w:r>
        <w:r w:rsidR="000F0E69">
          <w:rPr>
            <w:noProof/>
            <w:webHidden/>
          </w:rPr>
          <w:tab/>
        </w:r>
        <w:r w:rsidR="000F0E69">
          <w:rPr>
            <w:noProof/>
            <w:webHidden/>
          </w:rPr>
          <w:fldChar w:fldCharType="begin"/>
        </w:r>
        <w:r w:rsidR="000F0E69">
          <w:rPr>
            <w:noProof/>
            <w:webHidden/>
          </w:rPr>
          <w:instrText xml:space="preserve"> PAGEREF _Toc422754852 \h </w:instrText>
        </w:r>
        <w:r w:rsidR="000F0E69">
          <w:rPr>
            <w:noProof/>
            <w:webHidden/>
          </w:rPr>
        </w:r>
        <w:r w:rsidR="000F0E69">
          <w:rPr>
            <w:noProof/>
            <w:webHidden/>
          </w:rPr>
          <w:fldChar w:fldCharType="separate"/>
        </w:r>
        <w:r w:rsidR="000F0E69">
          <w:rPr>
            <w:noProof/>
            <w:webHidden/>
          </w:rPr>
          <w:t>137</w:t>
        </w:r>
        <w:r w:rsidR="000F0E69">
          <w:rPr>
            <w:noProof/>
            <w:webHidden/>
          </w:rPr>
          <w:fldChar w:fldCharType="end"/>
        </w:r>
      </w:hyperlink>
    </w:p>
    <w:p w14:paraId="31CCB725"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53" w:history="1">
        <w:r w:rsidR="000F0E69" w:rsidRPr="003F7C09">
          <w:rPr>
            <w:rStyle w:val="Hyperlink"/>
            <w:noProof/>
          </w:rPr>
          <w:t>5.13. Logging Messages</w:t>
        </w:r>
        <w:r w:rsidR="000F0E69">
          <w:rPr>
            <w:noProof/>
            <w:webHidden/>
          </w:rPr>
          <w:tab/>
        </w:r>
        <w:r w:rsidR="000F0E69">
          <w:rPr>
            <w:noProof/>
            <w:webHidden/>
          </w:rPr>
          <w:fldChar w:fldCharType="begin"/>
        </w:r>
        <w:r w:rsidR="000F0E69">
          <w:rPr>
            <w:noProof/>
            <w:webHidden/>
          </w:rPr>
          <w:instrText xml:space="preserve"> PAGEREF _Toc422754853 \h </w:instrText>
        </w:r>
        <w:r w:rsidR="000F0E69">
          <w:rPr>
            <w:noProof/>
            <w:webHidden/>
          </w:rPr>
        </w:r>
        <w:r w:rsidR="000F0E69">
          <w:rPr>
            <w:noProof/>
            <w:webHidden/>
          </w:rPr>
          <w:fldChar w:fldCharType="separate"/>
        </w:r>
        <w:r w:rsidR="000F0E69">
          <w:rPr>
            <w:noProof/>
            <w:webHidden/>
          </w:rPr>
          <w:t>137</w:t>
        </w:r>
        <w:r w:rsidR="000F0E69">
          <w:rPr>
            <w:noProof/>
            <w:webHidden/>
          </w:rPr>
          <w:fldChar w:fldCharType="end"/>
        </w:r>
      </w:hyperlink>
    </w:p>
    <w:p w14:paraId="159ACF0D"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54" w:history="1">
        <w:r w:rsidR="000F0E69" w:rsidRPr="003F7C09">
          <w:rPr>
            <w:rStyle w:val="Hyperlink"/>
            <w:noProof/>
          </w:rPr>
          <w:t>5.14. Associating On-the-Wire Data to OPN Values</w:t>
        </w:r>
        <w:r w:rsidR="000F0E69">
          <w:rPr>
            <w:noProof/>
            <w:webHidden/>
          </w:rPr>
          <w:tab/>
        </w:r>
        <w:r w:rsidR="000F0E69">
          <w:rPr>
            <w:noProof/>
            <w:webHidden/>
          </w:rPr>
          <w:fldChar w:fldCharType="begin"/>
        </w:r>
        <w:r w:rsidR="000F0E69">
          <w:rPr>
            <w:noProof/>
            <w:webHidden/>
          </w:rPr>
          <w:instrText xml:space="preserve"> PAGEREF _Toc422754854 \h </w:instrText>
        </w:r>
        <w:r w:rsidR="000F0E69">
          <w:rPr>
            <w:noProof/>
            <w:webHidden/>
          </w:rPr>
        </w:r>
        <w:r w:rsidR="000F0E69">
          <w:rPr>
            <w:noProof/>
            <w:webHidden/>
          </w:rPr>
          <w:fldChar w:fldCharType="separate"/>
        </w:r>
        <w:r w:rsidR="000F0E69">
          <w:rPr>
            <w:noProof/>
            <w:webHidden/>
          </w:rPr>
          <w:t>138</w:t>
        </w:r>
        <w:r w:rsidR="000F0E69">
          <w:rPr>
            <w:noProof/>
            <w:webHidden/>
          </w:rPr>
          <w:fldChar w:fldCharType="end"/>
        </w:r>
      </w:hyperlink>
    </w:p>
    <w:p w14:paraId="6F05D992" w14:textId="77777777" w:rsidR="000F0E69" w:rsidRDefault="00722C49">
      <w:pPr>
        <w:pStyle w:val="TOC3"/>
        <w:tabs>
          <w:tab w:val="right" w:leader="dot" w:pos="9350"/>
        </w:tabs>
        <w:rPr>
          <w:rFonts w:asciiTheme="minorHAnsi" w:hAnsiTheme="minorHAnsi"/>
          <w:noProof/>
          <w:color w:val="auto"/>
          <w:sz w:val="22"/>
        </w:rPr>
      </w:pPr>
      <w:hyperlink w:anchor="_Toc422754855" w:history="1">
        <w:r w:rsidR="000F0E69" w:rsidRPr="003F7C09">
          <w:rPr>
            <w:rStyle w:val="Hyperlink"/>
            <w:noProof/>
          </w:rPr>
          <w:t>5.14.1. Basic Associations</w:t>
        </w:r>
        <w:r w:rsidR="000F0E69">
          <w:rPr>
            <w:noProof/>
            <w:webHidden/>
          </w:rPr>
          <w:tab/>
        </w:r>
        <w:r w:rsidR="000F0E69">
          <w:rPr>
            <w:noProof/>
            <w:webHidden/>
          </w:rPr>
          <w:fldChar w:fldCharType="begin"/>
        </w:r>
        <w:r w:rsidR="000F0E69">
          <w:rPr>
            <w:noProof/>
            <w:webHidden/>
          </w:rPr>
          <w:instrText xml:space="preserve"> PAGEREF _Toc422754855 \h </w:instrText>
        </w:r>
        <w:r w:rsidR="000F0E69">
          <w:rPr>
            <w:noProof/>
            <w:webHidden/>
          </w:rPr>
        </w:r>
        <w:r w:rsidR="000F0E69">
          <w:rPr>
            <w:noProof/>
            <w:webHidden/>
          </w:rPr>
          <w:fldChar w:fldCharType="separate"/>
        </w:r>
        <w:r w:rsidR="000F0E69">
          <w:rPr>
            <w:noProof/>
            <w:webHidden/>
          </w:rPr>
          <w:t>138</w:t>
        </w:r>
        <w:r w:rsidR="000F0E69">
          <w:rPr>
            <w:noProof/>
            <w:webHidden/>
          </w:rPr>
          <w:fldChar w:fldCharType="end"/>
        </w:r>
      </w:hyperlink>
    </w:p>
    <w:p w14:paraId="4E78AA8D" w14:textId="77777777" w:rsidR="000F0E69" w:rsidRDefault="00722C49">
      <w:pPr>
        <w:pStyle w:val="TOC3"/>
        <w:tabs>
          <w:tab w:val="right" w:leader="dot" w:pos="9350"/>
        </w:tabs>
        <w:rPr>
          <w:rFonts w:asciiTheme="minorHAnsi" w:hAnsiTheme="minorHAnsi"/>
          <w:noProof/>
          <w:color w:val="auto"/>
          <w:sz w:val="22"/>
        </w:rPr>
      </w:pPr>
      <w:hyperlink w:anchor="_Toc422754856" w:history="1">
        <w:r w:rsidR="000F0E69" w:rsidRPr="003F7C09">
          <w:rPr>
            <w:rStyle w:val="Hyperlink"/>
            <w:noProof/>
          </w:rPr>
          <w:t>5.14.2. Associating Collections</w:t>
        </w:r>
        <w:r w:rsidR="000F0E69">
          <w:rPr>
            <w:noProof/>
            <w:webHidden/>
          </w:rPr>
          <w:tab/>
        </w:r>
        <w:r w:rsidR="000F0E69">
          <w:rPr>
            <w:noProof/>
            <w:webHidden/>
          </w:rPr>
          <w:fldChar w:fldCharType="begin"/>
        </w:r>
        <w:r w:rsidR="000F0E69">
          <w:rPr>
            <w:noProof/>
            <w:webHidden/>
          </w:rPr>
          <w:instrText xml:space="preserve"> PAGEREF _Toc422754856 \h </w:instrText>
        </w:r>
        <w:r w:rsidR="000F0E69">
          <w:rPr>
            <w:noProof/>
            <w:webHidden/>
          </w:rPr>
        </w:r>
        <w:r w:rsidR="000F0E69">
          <w:rPr>
            <w:noProof/>
            <w:webHidden/>
          </w:rPr>
          <w:fldChar w:fldCharType="separate"/>
        </w:r>
        <w:r w:rsidR="000F0E69">
          <w:rPr>
            <w:noProof/>
            <w:webHidden/>
          </w:rPr>
          <w:t>141</w:t>
        </w:r>
        <w:r w:rsidR="000F0E69">
          <w:rPr>
            <w:noProof/>
            <w:webHidden/>
          </w:rPr>
          <w:fldChar w:fldCharType="end"/>
        </w:r>
      </w:hyperlink>
    </w:p>
    <w:p w14:paraId="0633CE73" w14:textId="77777777" w:rsidR="000F0E69" w:rsidRDefault="00722C49">
      <w:pPr>
        <w:pStyle w:val="TOC3"/>
        <w:tabs>
          <w:tab w:val="right" w:leader="dot" w:pos="9350"/>
        </w:tabs>
        <w:rPr>
          <w:rFonts w:asciiTheme="minorHAnsi" w:hAnsiTheme="minorHAnsi"/>
          <w:noProof/>
          <w:color w:val="auto"/>
          <w:sz w:val="22"/>
        </w:rPr>
      </w:pPr>
      <w:hyperlink w:anchor="_Toc422754857" w:history="1">
        <w:r w:rsidR="000F0E69" w:rsidRPr="003F7C09">
          <w:rPr>
            <w:rStyle w:val="Hyperlink"/>
            <w:noProof/>
          </w:rPr>
          <w:t>5.14.3. Retrieving Associations</w:t>
        </w:r>
        <w:r w:rsidR="000F0E69">
          <w:rPr>
            <w:noProof/>
            <w:webHidden/>
          </w:rPr>
          <w:tab/>
        </w:r>
        <w:r w:rsidR="000F0E69">
          <w:rPr>
            <w:noProof/>
            <w:webHidden/>
          </w:rPr>
          <w:fldChar w:fldCharType="begin"/>
        </w:r>
        <w:r w:rsidR="000F0E69">
          <w:rPr>
            <w:noProof/>
            <w:webHidden/>
          </w:rPr>
          <w:instrText xml:space="preserve"> PAGEREF _Toc422754857 \h </w:instrText>
        </w:r>
        <w:r w:rsidR="000F0E69">
          <w:rPr>
            <w:noProof/>
            <w:webHidden/>
          </w:rPr>
        </w:r>
        <w:r w:rsidR="000F0E69">
          <w:rPr>
            <w:noProof/>
            <w:webHidden/>
          </w:rPr>
          <w:fldChar w:fldCharType="separate"/>
        </w:r>
        <w:r w:rsidR="000F0E69">
          <w:rPr>
            <w:noProof/>
            <w:webHidden/>
          </w:rPr>
          <w:t>143</w:t>
        </w:r>
        <w:r w:rsidR="000F0E69">
          <w:rPr>
            <w:noProof/>
            <w:webHidden/>
          </w:rPr>
          <w:fldChar w:fldCharType="end"/>
        </w:r>
      </w:hyperlink>
    </w:p>
    <w:p w14:paraId="0C83C27C" w14:textId="77777777" w:rsidR="000F0E69" w:rsidRDefault="00722C49">
      <w:pPr>
        <w:pStyle w:val="TOC3"/>
        <w:tabs>
          <w:tab w:val="right" w:leader="dot" w:pos="9350"/>
        </w:tabs>
        <w:rPr>
          <w:rFonts w:asciiTheme="minorHAnsi" w:hAnsiTheme="minorHAnsi"/>
          <w:noProof/>
          <w:color w:val="auto"/>
          <w:sz w:val="22"/>
        </w:rPr>
      </w:pPr>
      <w:hyperlink w:anchor="_Toc422754858" w:history="1">
        <w:r w:rsidR="000F0E69" w:rsidRPr="003F7C09">
          <w:rPr>
            <w:rStyle w:val="Hyperlink"/>
            <w:noProof/>
          </w:rPr>
          <w:t>5.14.4. Summary of the API</w:t>
        </w:r>
        <w:r w:rsidR="000F0E69">
          <w:rPr>
            <w:noProof/>
            <w:webHidden/>
          </w:rPr>
          <w:tab/>
        </w:r>
        <w:r w:rsidR="000F0E69">
          <w:rPr>
            <w:noProof/>
            <w:webHidden/>
          </w:rPr>
          <w:fldChar w:fldCharType="begin"/>
        </w:r>
        <w:r w:rsidR="000F0E69">
          <w:rPr>
            <w:noProof/>
            <w:webHidden/>
          </w:rPr>
          <w:instrText xml:space="preserve"> PAGEREF _Toc422754858 \h </w:instrText>
        </w:r>
        <w:r w:rsidR="000F0E69">
          <w:rPr>
            <w:noProof/>
            <w:webHidden/>
          </w:rPr>
        </w:r>
        <w:r w:rsidR="000F0E69">
          <w:rPr>
            <w:noProof/>
            <w:webHidden/>
          </w:rPr>
          <w:fldChar w:fldCharType="separate"/>
        </w:r>
        <w:r w:rsidR="000F0E69">
          <w:rPr>
            <w:noProof/>
            <w:webHidden/>
          </w:rPr>
          <w:t>144</w:t>
        </w:r>
        <w:r w:rsidR="000F0E69">
          <w:rPr>
            <w:noProof/>
            <w:webHidden/>
          </w:rPr>
          <w:fldChar w:fldCharType="end"/>
        </w:r>
      </w:hyperlink>
    </w:p>
    <w:p w14:paraId="35C8C512" w14:textId="77777777" w:rsidR="000F0E69" w:rsidRDefault="00722C49">
      <w:pPr>
        <w:pStyle w:val="TOC3"/>
        <w:tabs>
          <w:tab w:val="right" w:leader="dot" w:pos="9350"/>
        </w:tabs>
        <w:rPr>
          <w:rFonts w:asciiTheme="minorHAnsi" w:hAnsiTheme="minorHAnsi"/>
          <w:noProof/>
          <w:color w:val="auto"/>
          <w:sz w:val="22"/>
        </w:rPr>
      </w:pPr>
      <w:hyperlink w:anchor="_Toc422754859" w:history="1">
        <w:r w:rsidR="000F0E69" w:rsidRPr="003F7C09">
          <w:rPr>
            <w:rStyle w:val="Hyperlink"/>
            <w:noProof/>
          </w:rPr>
          <w:t>5.14.5. Automatic syntax-based association</w:t>
        </w:r>
        <w:r w:rsidR="000F0E69">
          <w:rPr>
            <w:noProof/>
            <w:webHidden/>
          </w:rPr>
          <w:tab/>
        </w:r>
        <w:r w:rsidR="000F0E69">
          <w:rPr>
            <w:noProof/>
            <w:webHidden/>
          </w:rPr>
          <w:fldChar w:fldCharType="begin"/>
        </w:r>
        <w:r w:rsidR="000F0E69">
          <w:rPr>
            <w:noProof/>
            <w:webHidden/>
          </w:rPr>
          <w:instrText xml:space="preserve"> PAGEREF _Toc422754859 \h </w:instrText>
        </w:r>
        <w:r w:rsidR="000F0E69">
          <w:rPr>
            <w:noProof/>
            <w:webHidden/>
          </w:rPr>
        </w:r>
        <w:r w:rsidR="000F0E69">
          <w:rPr>
            <w:noProof/>
            <w:webHidden/>
          </w:rPr>
          <w:fldChar w:fldCharType="separate"/>
        </w:r>
        <w:r w:rsidR="000F0E69">
          <w:rPr>
            <w:noProof/>
            <w:webHidden/>
          </w:rPr>
          <w:t>145</w:t>
        </w:r>
        <w:r w:rsidR="000F0E69">
          <w:rPr>
            <w:noProof/>
            <w:webHidden/>
          </w:rPr>
          <w:fldChar w:fldCharType="end"/>
        </w:r>
      </w:hyperlink>
    </w:p>
    <w:p w14:paraId="723D1BF4"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60" w:history="1">
        <w:r w:rsidR="000F0E69" w:rsidRPr="003F7C09">
          <w:rPr>
            <w:rStyle w:val="Hyperlink"/>
            <w:noProof/>
          </w:rPr>
          <w:t>5.15. Trace Library</w:t>
        </w:r>
        <w:r w:rsidR="000F0E69">
          <w:rPr>
            <w:noProof/>
            <w:webHidden/>
          </w:rPr>
          <w:tab/>
        </w:r>
        <w:r w:rsidR="000F0E69">
          <w:rPr>
            <w:noProof/>
            <w:webHidden/>
          </w:rPr>
          <w:fldChar w:fldCharType="begin"/>
        </w:r>
        <w:r w:rsidR="000F0E69">
          <w:rPr>
            <w:noProof/>
            <w:webHidden/>
          </w:rPr>
          <w:instrText xml:space="preserve"> PAGEREF _Toc422754860 \h </w:instrText>
        </w:r>
        <w:r w:rsidR="000F0E69">
          <w:rPr>
            <w:noProof/>
            <w:webHidden/>
          </w:rPr>
        </w:r>
        <w:r w:rsidR="000F0E69">
          <w:rPr>
            <w:noProof/>
            <w:webHidden/>
          </w:rPr>
          <w:fldChar w:fldCharType="separate"/>
        </w:r>
        <w:r w:rsidR="000F0E69">
          <w:rPr>
            <w:noProof/>
            <w:webHidden/>
          </w:rPr>
          <w:t>147</w:t>
        </w:r>
        <w:r w:rsidR="000F0E69">
          <w:rPr>
            <w:noProof/>
            <w:webHidden/>
          </w:rPr>
          <w:fldChar w:fldCharType="end"/>
        </w:r>
      </w:hyperlink>
    </w:p>
    <w:p w14:paraId="2D66465E"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61" w:history="1">
        <w:r w:rsidR="000F0E69" w:rsidRPr="003F7C09">
          <w:rPr>
            <w:rStyle w:val="Hyperlink"/>
            <w:noProof/>
          </w:rPr>
          <w:t>5.16. Aspects</w:t>
        </w:r>
        <w:r w:rsidR="000F0E69">
          <w:rPr>
            <w:noProof/>
            <w:webHidden/>
          </w:rPr>
          <w:tab/>
        </w:r>
        <w:r w:rsidR="000F0E69">
          <w:rPr>
            <w:noProof/>
            <w:webHidden/>
          </w:rPr>
          <w:fldChar w:fldCharType="begin"/>
        </w:r>
        <w:r w:rsidR="000F0E69">
          <w:rPr>
            <w:noProof/>
            <w:webHidden/>
          </w:rPr>
          <w:instrText xml:space="preserve"> PAGEREF _Toc422754861 \h </w:instrText>
        </w:r>
        <w:r w:rsidR="000F0E69">
          <w:rPr>
            <w:noProof/>
            <w:webHidden/>
          </w:rPr>
        </w:r>
        <w:r w:rsidR="000F0E69">
          <w:rPr>
            <w:noProof/>
            <w:webHidden/>
          </w:rPr>
          <w:fldChar w:fldCharType="separate"/>
        </w:r>
        <w:r w:rsidR="000F0E69">
          <w:rPr>
            <w:noProof/>
            <w:webHidden/>
          </w:rPr>
          <w:t>148</w:t>
        </w:r>
        <w:r w:rsidR="000F0E69">
          <w:rPr>
            <w:noProof/>
            <w:webHidden/>
          </w:rPr>
          <w:fldChar w:fldCharType="end"/>
        </w:r>
      </w:hyperlink>
    </w:p>
    <w:p w14:paraId="47A65F30" w14:textId="77777777" w:rsidR="000F0E69" w:rsidRDefault="00722C49">
      <w:pPr>
        <w:pStyle w:val="TOC3"/>
        <w:tabs>
          <w:tab w:val="right" w:leader="dot" w:pos="9350"/>
        </w:tabs>
        <w:rPr>
          <w:rFonts w:asciiTheme="minorHAnsi" w:hAnsiTheme="minorHAnsi"/>
          <w:noProof/>
          <w:color w:val="auto"/>
          <w:sz w:val="22"/>
        </w:rPr>
      </w:pPr>
      <w:hyperlink w:anchor="_Toc422754862" w:history="1">
        <w:r w:rsidR="000F0E69" w:rsidRPr="003F7C09">
          <w:rPr>
            <w:rStyle w:val="Hyperlink"/>
            <w:noProof/>
          </w:rPr>
          <w:t>5.16.1. Aspects for Data Mapping</w:t>
        </w:r>
        <w:r w:rsidR="000F0E69">
          <w:rPr>
            <w:noProof/>
            <w:webHidden/>
          </w:rPr>
          <w:tab/>
        </w:r>
        <w:r w:rsidR="000F0E69">
          <w:rPr>
            <w:noProof/>
            <w:webHidden/>
          </w:rPr>
          <w:fldChar w:fldCharType="begin"/>
        </w:r>
        <w:r w:rsidR="000F0E69">
          <w:rPr>
            <w:noProof/>
            <w:webHidden/>
          </w:rPr>
          <w:instrText xml:space="preserve"> PAGEREF _Toc422754862 \h </w:instrText>
        </w:r>
        <w:r w:rsidR="000F0E69">
          <w:rPr>
            <w:noProof/>
            <w:webHidden/>
          </w:rPr>
        </w:r>
        <w:r w:rsidR="000F0E69">
          <w:rPr>
            <w:noProof/>
            <w:webHidden/>
          </w:rPr>
          <w:fldChar w:fldCharType="separate"/>
        </w:r>
        <w:r w:rsidR="000F0E69">
          <w:rPr>
            <w:noProof/>
            <w:webHidden/>
          </w:rPr>
          <w:t>148</w:t>
        </w:r>
        <w:r w:rsidR="000F0E69">
          <w:rPr>
            <w:noProof/>
            <w:webHidden/>
          </w:rPr>
          <w:fldChar w:fldCharType="end"/>
        </w:r>
      </w:hyperlink>
    </w:p>
    <w:p w14:paraId="549E8283" w14:textId="77777777" w:rsidR="000F0E69" w:rsidRDefault="00722C49">
      <w:pPr>
        <w:pStyle w:val="TOC3"/>
        <w:tabs>
          <w:tab w:val="right" w:leader="dot" w:pos="9350"/>
        </w:tabs>
        <w:rPr>
          <w:rFonts w:asciiTheme="minorHAnsi" w:hAnsiTheme="minorHAnsi"/>
          <w:noProof/>
          <w:color w:val="auto"/>
          <w:sz w:val="22"/>
        </w:rPr>
      </w:pPr>
      <w:hyperlink w:anchor="_Toc422754863" w:history="1">
        <w:r w:rsidR="000F0E69" w:rsidRPr="003F7C09">
          <w:rPr>
            <w:rStyle w:val="Hyperlink"/>
            <w:noProof/>
          </w:rPr>
          <w:t>5.16.2. Aspects for Documentation</w:t>
        </w:r>
        <w:r w:rsidR="000F0E69">
          <w:rPr>
            <w:noProof/>
            <w:webHidden/>
          </w:rPr>
          <w:tab/>
        </w:r>
        <w:r w:rsidR="000F0E69">
          <w:rPr>
            <w:noProof/>
            <w:webHidden/>
          </w:rPr>
          <w:fldChar w:fldCharType="begin"/>
        </w:r>
        <w:r w:rsidR="000F0E69">
          <w:rPr>
            <w:noProof/>
            <w:webHidden/>
          </w:rPr>
          <w:instrText xml:space="preserve"> PAGEREF _Toc422754863 \h </w:instrText>
        </w:r>
        <w:r w:rsidR="000F0E69">
          <w:rPr>
            <w:noProof/>
            <w:webHidden/>
          </w:rPr>
        </w:r>
        <w:r w:rsidR="000F0E69">
          <w:rPr>
            <w:noProof/>
            <w:webHidden/>
          </w:rPr>
          <w:fldChar w:fldCharType="separate"/>
        </w:r>
        <w:r w:rsidR="000F0E69">
          <w:rPr>
            <w:noProof/>
            <w:webHidden/>
          </w:rPr>
          <w:t>161</w:t>
        </w:r>
        <w:r w:rsidR="000F0E69">
          <w:rPr>
            <w:noProof/>
            <w:webHidden/>
          </w:rPr>
          <w:fldChar w:fldCharType="end"/>
        </w:r>
      </w:hyperlink>
    </w:p>
    <w:p w14:paraId="6001BFC4" w14:textId="77777777" w:rsidR="000F0E69" w:rsidRDefault="00722C49">
      <w:pPr>
        <w:pStyle w:val="TOC3"/>
        <w:tabs>
          <w:tab w:val="right" w:leader="dot" w:pos="9350"/>
        </w:tabs>
        <w:rPr>
          <w:rFonts w:asciiTheme="minorHAnsi" w:hAnsiTheme="minorHAnsi"/>
          <w:noProof/>
          <w:color w:val="auto"/>
          <w:sz w:val="22"/>
        </w:rPr>
      </w:pPr>
      <w:hyperlink w:anchor="_Toc422754864" w:history="1">
        <w:r w:rsidR="000F0E69" w:rsidRPr="003F7C09">
          <w:rPr>
            <w:rStyle w:val="Hyperlink"/>
            <w:noProof/>
          </w:rPr>
          <w:t>5.16.3. Visualization</w:t>
        </w:r>
        <w:r w:rsidR="000F0E69">
          <w:rPr>
            <w:noProof/>
            <w:webHidden/>
          </w:rPr>
          <w:tab/>
        </w:r>
        <w:r w:rsidR="000F0E69">
          <w:rPr>
            <w:noProof/>
            <w:webHidden/>
          </w:rPr>
          <w:fldChar w:fldCharType="begin"/>
        </w:r>
        <w:r w:rsidR="000F0E69">
          <w:rPr>
            <w:noProof/>
            <w:webHidden/>
          </w:rPr>
          <w:instrText xml:space="preserve"> PAGEREF _Toc422754864 \h </w:instrText>
        </w:r>
        <w:r w:rsidR="000F0E69">
          <w:rPr>
            <w:noProof/>
            <w:webHidden/>
          </w:rPr>
        </w:r>
        <w:r w:rsidR="000F0E69">
          <w:rPr>
            <w:noProof/>
            <w:webHidden/>
          </w:rPr>
          <w:fldChar w:fldCharType="separate"/>
        </w:r>
        <w:r w:rsidR="000F0E69">
          <w:rPr>
            <w:noProof/>
            <w:webHidden/>
          </w:rPr>
          <w:t>163</w:t>
        </w:r>
        <w:r w:rsidR="000F0E69">
          <w:rPr>
            <w:noProof/>
            <w:webHidden/>
          </w:rPr>
          <w:fldChar w:fldCharType="end"/>
        </w:r>
      </w:hyperlink>
    </w:p>
    <w:p w14:paraId="3E26BCC9" w14:textId="77777777" w:rsidR="000F0E69" w:rsidRDefault="00722C49">
      <w:pPr>
        <w:pStyle w:val="TOC3"/>
        <w:tabs>
          <w:tab w:val="right" w:leader="dot" w:pos="9350"/>
        </w:tabs>
        <w:rPr>
          <w:rFonts w:asciiTheme="minorHAnsi" w:hAnsiTheme="minorHAnsi"/>
          <w:noProof/>
          <w:color w:val="auto"/>
          <w:sz w:val="22"/>
        </w:rPr>
      </w:pPr>
      <w:hyperlink w:anchor="_Toc422754865" w:history="1">
        <w:r w:rsidR="000F0E69" w:rsidRPr="003F7C09">
          <w:rPr>
            <w:rStyle w:val="Hyperlink"/>
            <w:noProof/>
          </w:rPr>
          <w:t>5.16.4. DisplayInfo</w:t>
        </w:r>
        <w:r w:rsidR="000F0E69">
          <w:rPr>
            <w:noProof/>
            <w:webHidden/>
          </w:rPr>
          <w:tab/>
        </w:r>
        <w:r w:rsidR="000F0E69">
          <w:rPr>
            <w:noProof/>
            <w:webHidden/>
          </w:rPr>
          <w:fldChar w:fldCharType="begin"/>
        </w:r>
        <w:r w:rsidR="000F0E69">
          <w:rPr>
            <w:noProof/>
            <w:webHidden/>
          </w:rPr>
          <w:instrText xml:space="preserve"> PAGEREF _Toc422754865 \h </w:instrText>
        </w:r>
        <w:r w:rsidR="000F0E69">
          <w:rPr>
            <w:noProof/>
            <w:webHidden/>
          </w:rPr>
        </w:r>
        <w:r w:rsidR="000F0E69">
          <w:rPr>
            <w:noProof/>
            <w:webHidden/>
          </w:rPr>
          <w:fldChar w:fldCharType="separate"/>
        </w:r>
        <w:r w:rsidR="000F0E69">
          <w:rPr>
            <w:noProof/>
            <w:webHidden/>
          </w:rPr>
          <w:t>163</w:t>
        </w:r>
        <w:r w:rsidR="000F0E69">
          <w:rPr>
            <w:noProof/>
            <w:webHidden/>
          </w:rPr>
          <w:fldChar w:fldCharType="end"/>
        </w:r>
      </w:hyperlink>
    </w:p>
    <w:p w14:paraId="6F254B26" w14:textId="77777777" w:rsidR="000F0E69" w:rsidRDefault="00722C49">
      <w:pPr>
        <w:pStyle w:val="TOC3"/>
        <w:tabs>
          <w:tab w:val="right" w:leader="dot" w:pos="9350"/>
        </w:tabs>
        <w:rPr>
          <w:rFonts w:asciiTheme="minorHAnsi" w:hAnsiTheme="minorHAnsi"/>
          <w:noProof/>
          <w:color w:val="auto"/>
          <w:sz w:val="22"/>
        </w:rPr>
      </w:pPr>
      <w:hyperlink w:anchor="_Toc422754866" w:history="1">
        <w:r w:rsidR="000F0E69" w:rsidRPr="003F7C09">
          <w:rPr>
            <w:rStyle w:val="Hyperlink"/>
            <w:noProof/>
          </w:rPr>
          <w:t>5.16.5. StopProcessing</w:t>
        </w:r>
        <w:r w:rsidR="000F0E69">
          <w:rPr>
            <w:noProof/>
            <w:webHidden/>
          </w:rPr>
          <w:tab/>
        </w:r>
        <w:r w:rsidR="000F0E69">
          <w:rPr>
            <w:noProof/>
            <w:webHidden/>
          </w:rPr>
          <w:fldChar w:fldCharType="begin"/>
        </w:r>
        <w:r w:rsidR="000F0E69">
          <w:rPr>
            <w:noProof/>
            <w:webHidden/>
          </w:rPr>
          <w:instrText xml:space="preserve"> PAGEREF _Toc422754866 \h </w:instrText>
        </w:r>
        <w:r w:rsidR="000F0E69">
          <w:rPr>
            <w:noProof/>
            <w:webHidden/>
          </w:rPr>
        </w:r>
        <w:r w:rsidR="000F0E69">
          <w:rPr>
            <w:noProof/>
            <w:webHidden/>
          </w:rPr>
          <w:fldChar w:fldCharType="separate"/>
        </w:r>
        <w:r w:rsidR="000F0E69">
          <w:rPr>
            <w:noProof/>
            <w:webHidden/>
          </w:rPr>
          <w:t>164</w:t>
        </w:r>
        <w:r w:rsidR="000F0E69">
          <w:rPr>
            <w:noProof/>
            <w:webHidden/>
          </w:rPr>
          <w:fldChar w:fldCharType="end"/>
        </w:r>
      </w:hyperlink>
    </w:p>
    <w:p w14:paraId="04C0F2BC" w14:textId="77777777" w:rsidR="000F0E69" w:rsidRDefault="00722C49">
      <w:pPr>
        <w:pStyle w:val="TOC3"/>
        <w:tabs>
          <w:tab w:val="right" w:leader="dot" w:pos="9350"/>
        </w:tabs>
        <w:rPr>
          <w:rFonts w:asciiTheme="minorHAnsi" w:hAnsiTheme="minorHAnsi"/>
          <w:noProof/>
          <w:color w:val="auto"/>
          <w:sz w:val="22"/>
        </w:rPr>
      </w:pPr>
      <w:hyperlink w:anchor="_Toc422754867" w:history="1">
        <w:r w:rsidR="000F0E69" w:rsidRPr="003F7C09">
          <w:rPr>
            <w:rStyle w:val="Hyperlink"/>
            <w:noProof/>
          </w:rPr>
          <w:t>5.16.6. OPNAuthoring</w:t>
        </w:r>
        <w:r w:rsidR="000F0E69">
          <w:rPr>
            <w:noProof/>
            <w:webHidden/>
          </w:rPr>
          <w:tab/>
        </w:r>
        <w:r w:rsidR="000F0E69">
          <w:rPr>
            <w:noProof/>
            <w:webHidden/>
          </w:rPr>
          <w:fldChar w:fldCharType="begin"/>
        </w:r>
        <w:r w:rsidR="000F0E69">
          <w:rPr>
            <w:noProof/>
            <w:webHidden/>
          </w:rPr>
          <w:instrText xml:space="preserve"> PAGEREF _Toc422754867 \h </w:instrText>
        </w:r>
        <w:r w:rsidR="000F0E69">
          <w:rPr>
            <w:noProof/>
            <w:webHidden/>
          </w:rPr>
        </w:r>
        <w:r w:rsidR="000F0E69">
          <w:rPr>
            <w:noProof/>
            <w:webHidden/>
          </w:rPr>
          <w:fldChar w:fldCharType="separate"/>
        </w:r>
        <w:r w:rsidR="000F0E69">
          <w:rPr>
            <w:noProof/>
            <w:webHidden/>
          </w:rPr>
          <w:t>165</w:t>
        </w:r>
        <w:r w:rsidR="000F0E69">
          <w:rPr>
            <w:noProof/>
            <w:webHidden/>
          </w:rPr>
          <w:fldChar w:fldCharType="end"/>
        </w:r>
      </w:hyperlink>
    </w:p>
    <w:p w14:paraId="792CC892" w14:textId="77777777" w:rsidR="000F0E69" w:rsidRDefault="00722C49">
      <w:pPr>
        <w:pStyle w:val="TOC3"/>
        <w:tabs>
          <w:tab w:val="right" w:leader="dot" w:pos="9350"/>
        </w:tabs>
        <w:rPr>
          <w:rFonts w:asciiTheme="minorHAnsi" w:hAnsiTheme="minorHAnsi"/>
          <w:noProof/>
          <w:color w:val="auto"/>
          <w:sz w:val="22"/>
        </w:rPr>
      </w:pPr>
      <w:hyperlink w:anchor="_Toc422754868" w:history="1">
        <w:r w:rsidR="000F0E69" w:rsidRPr="003F7C09">
          <w:rPr>
            <w:rStyle w:val="Hyperlink"/>
            <w:noProof/>
          </w:rPr>
          <w:t>5.16.7. UsageInfo</w:t>
        </w:r>
        <w:r w:rsidR="000F0E69">
          <w:rPr>
            <w:noProof/>
            <w:webHidden/>
          </w:rPr>
          <w:tab/>
        </w:r>
        <w:r w:rsidR="000F0E69">
          <w:rPr>
            <w:noProof/>
            <w:webHidden/>
          </w:rPr>
          <w:fldChar w:fldCharType="begin"/>
        </w:r>
        <w:r w:rsidR="000F0E69">
          <w:rPr>
            <w:noProof/>
            <w:webHidden/>
          </w:rPr>
          <w:instrText xml:space="preserve"> PAGEREF _Toc422754868 \h </w:instrText>
        </w:r>
        <w:r w:rsidR="000F0E69">
          <w:rPr>
            <w:noProof/>
            <w:webHidden/>
          </w:rPr>
        </w:r>
        <w:r w:rsidR="000F0E69">
          <w:rPr>
            <w:noProof/>
            <w:webHidden/>
          </w:rPr>
          <w:fldChar w:fldCharType="separate"/>
        </w:r>
        <w:r w:rsidR="000F0E69">
          <w:rPr>
            <w:noProof/>
            <w:webHidden/>
          </w:rPr>
          <w:t>166</w:t>
        </w:r>
        <w:r w:rsidR="000F0E69">
          <w:rPr>
            <w:noProof/>
            <w:webHidden/>
          </w:rPr>
          <w:fldChar w:fldCharType="end"/>
        </w:r>
      </w:hyperlink>
    </w:p>
    <w:p w14:paraId="461784AC" w14:textId="77777777" w:rsidR="000F0E69" w:rsidRDefault="00722C49">
      <w:pPr>
        <w:pStyle w:val="TOC1"/>
        <w:tabs>
          <w:tab w:val="right" w:leader="dot" w:pos="9350"/>
        </w:tabs>
        <w:rPr>
          <w:rFonts w:asciiTheme="minorHAnsi" w:eastAsiaTheme="minorEastAsia" w:hAnsiTheme="minorHAnsi" w:cstheme="minorBidi"/>
          <w:noProof/>
          <w:color w:val="auto"/>
          <w:szCs w:val="22"/>
        </w:rPr>
      </w:pPr>
      <w:hyperlink w:anchor="_Toc422754869" w:history="1">
        <w:r w:rsidR="000F0E69" w:rsidRPr="003F7C09">
          <w:rPr>
            <w:rStyle w:val="Hyperlink"/>
            <w:noProof/>
          </w:rPr>
          <w:t>6. Implementation Notes</w:t>
        </w:r>
        <w:r w:rsidR="000F0E69">
          <w:rPr>
            <w:noProof/>
            <w:webHidden/>
          </w:rPr>
          <w:tab/>
        </w:r>
        <w:r w:rsidR="000F0E69">
          <w:rPr>
            <w:noProof/>
            <w:webHidden/>
          </w:rPr>
          <w:fldChar w:fldCharType="begin"/>
        </w:r>
        <w:r w:rsidR="000F0E69">
          <w:rPr>
            <w:noProof/>
            <w:webHidden/>
          </w:rPr>
          <w:instrText xml:space="preserve"> PAGEREF _Toc422754869 \h </w:instrText>
        </w:r>
        <w:r w:rsidR="000F0E69">
          <w:rPr>
            <w:noProof/>
            <w:webHidden/>
          </w:rPr>
        </w:r>
        <w:r w:rsidR="000F0E69">
          <w:rPr>
            <w:noProof/>
            <w:webHidden/>
          </w:rPr>
          <w:fldChar w:fldCharType="separate"/>
        </w:r>
        <w:r w:rsidR="000F0E69">
          <w:rPr>
            <w:noProof/>
            <w:webHidden/>
          </w:rPr>
          <w:t>168</w:t>
        </w:r>
        <w:r w:rsidR="000F0E69">
          <w:rPr>
            <w:noProof/>
            <w:webHidden/>
          </w:rPr>
          <w:fldChar w:fldCharType="end"/>
        </w:r>
      </w:hyperlink>
    </w:p>
    <w:p w14:paraId="0F49893D" w14:textId="77777777" w:rsidR="000F0E69" w:rsidRDefault="00722C49">
      <w:pPr>
        <w:pStyle w:val="TOC2"/>
        <w:tabs>
          <w:tab w:val="right" w:leader="dot" w:pos="9350"/>
        </w:tabs>
        <w:rPr>
          <w:rFonts w:asciiTheme="minorHAnsi" w:eastAsiaTheme="minorEastAsia" w:hAnsiTheme="minorHAnsi" w:cstheme="minorBidi"/>
          <w:noProof/>
          <w:color w:val="auto"/>
          <w:sz w:val="22"/>
          <w:szCs w:val="22"/>
        </w:rPr>
      </w:pPr>
      <w:hyperlink w:anchor="_Toc422754870" w:history="1">
        <w:r w:rsidR="000F0E69" w:rsidRPr="003F7C09">
          <w:rPr>
            <w:rStyle w:val="Hyperlink"/>
            <w:noProof/>
          </w:rPr>
          <w:t>6.1. Behavioral scenarios</w:t>
        </w:r>
        <w:r w:rsidR="000F0E69">
          <w:rPr>
            <w:noProof/>
            <w:webHidden/>
          </w:rPr>
          <w:tab/>
        </w:r>
        <w:r w:rsidR="000F0E69">
          <w:rPr>
            <w:noProof/>
            <w:webHidden/>
          </w:rPr>
          <w:fldChar w:fldCharType="begin"/>
        </w:r>
        <w:r w:rsidR="000F0E69">
          <w:rPr>
            <w:noProof/>
            <w:webHidden/>
          </w:rPr>
          <w:instrText xml:space="preserve"> PAGEREF _Toc422754870 \h </w:instrText>
        </w:r>
        <w:r w:rsidR="000F0E69">
          <w:rPr>
            <w:noProof/>
            <w:webHidden/>
          </w:rPr>
        </w:r>
        <w:r w:rsidR="000F0E69">
          <w:rPr>
            <w:noProof/>
            <w:webHidden/>
          </w:rPr>
          <w:fldChar w:fldCharType="separate"/>
        </w:r>
        <w:r w:rsidR="000F0E69">
          <w:rPr>
            <w:noProof/>
            <w:webHidden/>
          </w:rPr>
          <w:t>168</w:t>
        </w:r>
        <w:r w:rsidR="000F0E69">
          <w:rPr>
            <w:noProof/>
            <w:webHidden/>
          </w:rPr>
          <w:fldChar w:fldCharType="end"/>
        </w:r>
      </w:hyperlink>
    </w:p>
    <w:p w14:paraId="132298F8" w14:textId="77777777" w:rsidR="000F0E69" w:rsidRDefault="00722C49">
      <w:pPr>
        <w:pStyle w:val="TOC1"/>
        <w:tabs>
          <w:tab w:val="right" w:leader="dot" w:pos="9350"/>
        </w:tabs>
        <w:rPr>
          <w:rFonts w:asciiTheme="minorHAnsi" w:eastAsiaTheme="minorEastAsia" w:hAnsiTheme="minorHAnsi" w:cstheme="minorBidi"/>
          <w:noProof/>
          <w:color w:val="auto"/>
          <w:szCs w:val="22"/>
        </w:rPr>
      </w:pPr>
      <w:hyperlink w:anchor="_Toc422754871" w:history="1">
        <w:r w:rsidR="000F0E69" w:rsidRPr="003F7C09">
          <w:rPr>
            <w:rStyle w:val="Hyperlink"/>
            <w:noProof/>
          </w:rPr>
          <w:t>7. References</w:t>
        </w:r>
        <w:r w:rsidR="000F0E69">
          <w:rPr>
            <w:noProof/>
            <w:webHidden/>
          </w:rPr>
          <w:tab/>
        </w:r>
        <w:r w:rsidR="000F0E69">
          <w:rPr>
            <w:noProof/>
            <w:webHidden/>
          </w:rPr>
          <w:fldChar w:fldCharType="begin"/>
        </w:r>
        <w:r w:rsidR="000F0E69">
          <w:rPr>
            <w:noProof/>
            <w:webHidden/>
          </w:rPr>
          <w:instrText xml:space="preserve"> PAGEREF _Toc422754871 \h </w:instrText>
        </w:r>
        <w:r w:rsidR="000F0E69">
          <w:rPr>
            <w:noProof/>
            <w:webHidden/>
          </w:rPr>
        </w:r>
        <w:r w:rsidR="000F0E69">
          <w:rPr>
            <w:noProof/>
            <w:webHidden/>
          </w:rPr>
          <w:fldChar w:fldCharType="separate"/>
        </w:r>
        <w:r w:rsidR="000F0E69">
          <w:rPr>
            <w:noProof/>
            <w:webHidden/>
          </w:rPr>
          <w:t>172</w:t>
        </w:r>
        <w:r w:rsidR="000F0E69">
          <w:rPr>
            <w:noProof/>
            <w:webHidden/>
          </w:rPr>
          <w:fldChar w:fldCharType="end"/>
        </w:r>
      </w:hyperlink>
    </w:p>
    <w:p w14:paraId="60C1255D" w14:textId="77777777" w:rsidR="00EB37B7" w:rsidRDefault="00EB37B7">
      <w:r>
        <w:rPr>
          <w:b/>
          <w:bCs/>
          <w:noProof/>
        </w:rPr>
        <w:fldChar w:fldCharType="end"/>
      </w:r>
    </w:p>
    <w:p w14:paraId="5DE37C6A" w14:textId="77777777" w:rsidR="008204CA" w:rsidRPr="00A27CCD" w:rsidRDefault="008204CA" w:rsidP="004144AC">
      <w:pPr>
        <w:pStyle w:val="BodyText"/>
      </w:pPr>
    </w:p>
    <w:p w14:paraId="7B28D921" w14:textId="77777777" w:rsidR="00A27CCD" w:rsidRDefault="00A27CCD" w:rsidP="004144AC">
      <w:pPr>
        <w:pStyle w:val="BodyText"/>
      </w:pPr>
    </w:p>
    <w:p w14:paraId="691EB308" w14:textId="77777777" w:rsidR="00A95CB8" w:rsidRPr="009E0A9A" w:rsidRDefault="00A95CB8" w:rsidP="004144AC">
      <w:pPr>
        <w:pStyle w:val="BodyText"/>
      </w:pPr>
      <w:bookmarkStart w:id="1" w:name="_Toc199242422"/>
      <w:r w:rsidRPr="009E0A9A">
        <w:br w:type="page"/>
      </w:r>
    </w:p>
    <w:p w14:paraId="59C73769" w14:textId="77777777" w:rsidR="00B30368" w:rsidRDefault="00B30368" w:rsidP="004144AC">
      <w:pPr>
        <w:pStyle w:val="Heading1"/>
      </w:pPr>
      <w:bookmarkStart w:id="2" w:name="_Toc237069374"/>
      <w:bookmarkStart w:id="3" w:name="_Toc237704515"/>
      <w:bookmarkStart w:id="4" w:name="_Toc279938498"/>
      <w:bookmarkStart w:id="5" w:name="_Toc422754631"/>
      <w:bookmarkEnd w:id="1"/>
      <w:r>
        <w:lastRenderedPageBreak/>
        <w:t>Introduction</w:t>
      </w:r>
      <w:bookmarkEnd w:id="2"/>
      <w:bookmarkEnd w:id="3"/>
      <w:bookmarkEnd w:id="4"/>
      <w:bookmarkEnd w:id="5"/>
      <w:r>
        <w:t xml:space="preserve"> </w:t>
      </w:r>
    </w:p>
    <w:p w14:paraId="2BD770CA" w14:textId="55F3533F" w:rsidR="00090A39" w:rsidRPr="004144AC" w:rsidRDefault="00B30368" w:rsidP="004144AC">
      <w:r w:rsidRPr="004144AC">
        <w:t xml:space="preserve">The </w:t>
      </w:r>
      <w:r w:rsidR="006A2DDF" w:rsidRPr="004144AC">
        <w:t>Open Protocol Notation</w:t>
      </w:r>
      <w:r w:rsidRPr="004144AC">
        <w:t xml:space="preserve"> </w:t>
      </w:r>
      <w:r w:rsidR="00111AFF" w:rsidRPr="004144AC">
        <w:t>(</w:t>
      </w:r>
      <w:r w:rsidR="006A2DDF" w:rsidRPr="004144AC">
        <w:t>OPN</w:t>
      </w:r>
      <w:r w:rsidR="00111AFF" w:rsidRPr="004144AC">
        <w:t>)</w:t>
      </w:r>
      <w:r w:rsidRPr="004144AC">
        <w:t>, is the fidelity</w:t>
      </w:r>
      <w:r w:rsidR="00237DB9" w:rsidRPr="004144AC">
        <w:t xml:space="preserve"> textual</w:t>
      </w:r>
      <w:r w:rsidRPr="004144AC">
        <w:t xml:space="preserve"> notation for the Protocol Engineering Framework </w:t>
      </w:r>
      <w:r w:rsidR="004576CC" w:rsidRPr="004144AC">
        <w:t>(</w:t>
      </w:r>
      <w:r w:rsidRPr="004144AC">
        <w:t>PEF</w:t>
      </w:r>
      <w:r w:rsidR="004576CC" w:rsidRPr="004144AC">
        <w:t>)</w:t>
      </w:r>
      <w:r w:rsidRPr="004144AC">
        <w:t xml:space="preserve">. </w:t>
      </w:r>
      <w:r w:rsidR="006A2DDF" w:rsidRPr="004144AC">
        <w:t>OPN</w:t>
      </w:r>
      <w:r w:rsidRPr="004144AC">
        <w:t xml:space="preserve"> provides mechanisms </w:t>
      </w:r>
      <w:r w:rsidR="00193F9C" w:rsidRPr="004144AC">
        <w:t xml:space="preserve">to </w:t>
      </w:r>
      <w:r w:rsidR="009929EF" w:rsidRPr="004144AC">
        <w:t xml:space="preserve">specify </w:t>
      </w:r>
      <w:r w:rsidR="004576CC" w:rsidRPr="004144AC">
        <w:t xml:space="preserve">the </w:t>
      </w:r>
      <w:r w:rsidRPr="004144AC">
        <w:t xml:space="preserve">architecture, </w:t>
      </w:r>
      <w:r w:rsidR="006A2DDF" w:rsidRPr="004144AC">
        <w:t>messages</w:t>
      </w:r>
      <w:r w:rsidRPr="004144AC">
        <w:t xml:space="preserve">, and behavior of </w:t>
      </w:r>
      <w:r w:rsidR="004576CC" w:rsidRPr="004144AC">
        <w:t xml:space="preserve">network </w:t>
      </w:r>
      <w:r w:rsidRPr="004144AC">
        <w:t>communication protocols.</w:t>
      </w:r>
      <w:r w:rsidR="00106111" w:rsidRPr="004144AC">
        <w:t xml:space="preserve"> </w:t>
      </w:r>
    </w:p>
    <w:p w14:paraId="08B9302E" w14:textId="77777777" w:rsidR="000C4EE7" w:rsidRPr="000C4EE7" w:rsidRDefault="000C4EE7" w:rsidP="004144AC"/>
    <w:p w14:paraId="4E24F4CB" w14:textId="5302301F" w:rsidR="00A90151" w:rsidRDefault="00A90151" w:rsidP="004144AC">
      <w:pPr>
        <w:pStyle w:val="Heading2"/>
      </w:pPr>
      <w:bookmarkStart w:id="6" w:name="_Toc279938499"/>
      <w:bookmarkStart w:id="7" w:name="_Toc422754632"/>
      <w:r>
        <w:t>Scope</w:t>
      </w:r>
      <w:bookmarkEnd w:id="6"/>
      <w:bookmarkEnd w:id="7"/>
    </w:p>
    <w:p w14:paraId="7ACFF6D8" w14:textId="72CD86A1" w:rsidR="00A90151" w:rsidRPr="00D63702" w:rsidRDefault="00A90151" w:rsidP="004144AC">
      <w:r w:rsidRPr="00D63702">
        <w:t xml:space="preserve">OPN is </w:t>
      </w:r>
      <w:r w:rsidR="004576CC" w:rsidRPr="00D63702">
        <w:t>a domain-</w:t>
      </w:r>
      <w:r w:rsidR="00717C3B" w:rsidRPr="00D63702">
        <w:t xml:space="preserve">specific language </w:t>
      </w:r>
      <w:r w:rsidR="004576CC" w:rsidRPr="00D63702">
        <w:t xml:space="preserve">that </w:t>
      </w:r>
      <w:r w:rsidRPr="00D63702">
        <w:t>enable</w:t>
      </w:r>
      <w:r w:rsidR="00717C3B" w:rsidRPr="00D63702">
        <w:t>s</w:t>
      </w:r>
      <w:r w:rsidRPr="00D63702">
        <w:t xml:space="preserve"> a model-</w:t>
      </w:r>
      <w:r w:rsidR="00EE0B00" w:rsidRPr="00D63702">
        <w:t xml:space="preserve">based </w:t>
      </w:r>
      <w:r w:rsidRPr="00D63702">
        <w:t>development process for network protocols. The main usage scenarios of OPN include</w:t>
      </w:r>
      <w:r w:rsidR="004576CC" w:rsidRPr="00D63702">
        <w:t xml:space="preserve"> the following</w:t>
      </w:r>
      <w:r w:rsidRPr="00D63702">
        <w:t>:</w:t>
      </w:r>
    </w:p>
    <w:p w14:paraId="173DBA47" w14:textId="509C917B" w:rsidR="00A90151" w:rsidRPr="004426CC" w:rsidRDefault="004576CC" w:rsidP="004426CC">
      <w:pPr>
        <w:pStyle w:val="GBulleted"/>
      </w:pPr>
      <w:r w:rsidRPr="004426CC">
        <w:t>Describ</w:t>
      </w:r>
      <w:r w:rsidR="006A6DDB" w:rsidRPr="004426CC">
        <w:t>e</w:t>
      </w:r>
      <w:r w:rsidR="00A90151" w:rsidRPr="004426CC">
        <w:t xml:space="preserve"> protocol architecture, messages, and behavior </w:t>
      </w:r>
      <w:r w:rsidR="00D4599A" w:rsidRPr="004426CC">
        <w:t>in a</w:t>
      </w:r>
      <w:r w:rsidR="00A90151" w:rsidRPr="004426CC">
        <w:t xml:space="preserve"> human</w:t>
      </w:r>
      <w:r w:rsidR="00D4599A" w:rsidRPr="004426CC">
        <w:t>-readable format</w:t>
      </w:r>
      <w:r w:rsidR="00A90151" w:rsidRPr="004426CC">
        <w:t>.</w:t>
      </w:r>
    </w:p>
    <w:p w14:paraId="361FE85F" w14:textId="1E553BF4" w:rsidR="00A90151" w:rsidRPr="004426CC" w:rsidRDefault="00A90151" w:rsidP="004426CC">
      <w:pPr>
        <w:pStyle w:val="GBulleted"/>
      </w:pPr>
      <w:r w:rsidRPr="004426CC">
        <w:t>Simulat</w:t>
      </w:r>
      <w:r w:rsidR="006A6DDB" w:rsidRPr="004426CC">
        <w:t>e</w:t>
      </w:r>
      <w:r w:rsidRPr="004426CC">
        <w:t xml:space="preserve"> and </w:t>
      </w:r>
      <w:r w:rsidR="00E21EE7" w:rsidRPr="004426CC">
        <w:t>validat</w:t>
      </w:r>
      <w:r w:rsidR="006A6DDB" w:rsidRPr="004426CC">
        <w:t>e</w:t>
      </w:r>
      <w:r w:rsidRPr="004426CC">
        <w:t xml:space="preserve"> protocol behavior and architecture</w:t>
      </w:r>
      <w:r w:rsidR="004576CC" w:rsidRPr="004426CC">
        <w:t>.</w:t>
      </w:r>
      <w:r w:rsidRPr="004426CC">
        <w:t xml:space="preserve"> </w:t>
      </w:r>
    </w:p>
    <w:p w14:paraId="01224F4B" w14:textId="00D4D2A1" w:rsidR="00A90151" w:rsidRPr="004426CC" w:rsidRDefault="00A90151" w:rsidP="004426CC">
      <w:pPr>
        <w:pStyle w:val="GBulleted"/>
      </w:pPr>
      <w:r w:rsidRPr="004426CC">
        <w:t>Generat</w:t>
      </w:r>
      <w:r w:rsidR="006A6DDB" w:rsidRPr="004426CC">
        <w:t>e</w:t>
      </w:r>
      <w:r w:rsidRPr="004426CC">
        <w:t xml:space="preserve"> </w:t>
      </w:r>
      <w:r w:rsidR="00EE0B00" w:rsidRPr="004426CC">
        <w:t>rigorous</w:t>
      </w:r>
      <w:r w:rsidR="004576CC" w:rsidRPr="004426CC">
        <w:t xml:space="preserve"> and</w:t>
      </w:r>
      <w:r w:rsidR="00EE0B00" w:rsidRPr="004426CC">
        <w:t xml:space="preserve"> precise </w:t>
      </w:r>
      <w:r w:rsidRPr="004426CC">
        <w:t>protocol documentation</w:t>
      </w:r>
      <w:r w:rsidR="004576CC" w:rsidRPr="004426CC">
        <w:t>.</w:t>
      </w:r>
    </w:p>
    <w:p w14:paraId="1C48AE5D" w14:textId="4DEC6B41" w:rsidR="00A90151" w:rsidRPr="004426CC" w:rsidRDefault="00A90151" w:rsidP="004426CC">
      <w:pPr>
        <w:pStyle w:val="GBulleted"/>
      </w:pPr>
      <w:r w:rsidRPr="004426CC">
        <w:t>Generat</w:t>
      </w:r>
      <w:r w:rsidR="004B4C96" w:rsidRPr="004426CC">
        <w:t>e</w:t>
      </w:r>
      <w:r w:rsidRPr="004426CC">
        <w:t xml:space="preserve"> protocol network parsers and runtime monitors</w:t>
      </w:r>
      <w:r w:rsidR="004576CC" w:rsidRPr="004426CC">
        <w:t>.</w:t>
      </w:r>
    </w:p>
    <w:p w14:paraId="2B55EF84" w14:textId="6F56FAD0" w:rsidR="00A90151" w:rsidRPr="004426CC" w:rsidRDefault="00A90151" w:rsidP="004426CC">
      <w:pPr>
        <w:pStyle w:val="GBulleted"/>
      </w:pPr>
      <w:r w:rsidRPr="004426CC">
        <w:t>Generat</w:t>
      </w:r>
      <w:r w:rsidR="004B4C96" w:rsidRPr="004426CC">
        <w:t>e</w:t>
      </w:r>
      <w:r w:rsidRPr="004426CC">
        <w:t xml:space="preserve"> test suites (model-based test</w:t>
      </w:r>
      <w:r w:rsidR="004B4C96" w:rsidRPr="004426CC">
        <w:t>s</w:t>
      </w:r>
      <w:r w:rsidRPr="004426CC">
        <w:t>)</w:t>
      </w:r>
      <w:r w:rsidR="0050743F" w:rsidRPr="004426CC">
        <w:t>,</w:t>
      </w:r>
      <w:r w:rsidR="009929EF" w:rsidRPr="004426CC">
        <w:t xml:space="preserve"> which can validate an implementation against the </w:t>
      </w:r>
      <w:r w:rsidR="0050743F" w:rsidRPr="004426CC">
        <w:t xml:space="preserve">related protocol </w:t>
      </w:r>
      <w:r w:rsidR="009929EF" w:rsidRPr="004426CC">
        <w:t>specification.</w:t>
      </w:r>
    </w:p>
    <w:p w14:paraId="1AD2761B" w14:textId="5042C632" w:rsidR="00EE0B00" w:rsidRPr="004426CC" w:rsidRDefault="00EE0B00" w:rsidP="004426CC">
      <w:pPr>
        <w:pStyle w:val="GBulleted"/>
      </w:pPr>
      <w:r w:rsidRPr="004426CC">
        <w:t>Generat</w:t>
      </w:r>
      <w:r w:rsidR="00240A8C" w:rsidRPr="004426CC">
        <w:t>e</w:t>
      </w:r>
      <w:r w:rsidRPr="004426CC">
        <w:t xml:space="preserve"> code-stubs.</w:t>
      </w:r>
    </w:p>
    <w:p w14:paraId="1709AF28" w14:textId="46A6A93B" w:rsidR="005063B7" w:rsidRPr="00066514" w:rsidRDefault="005063B7" w:rsidP="004144AC">
      <w:r w:rsidRPr="00066514">
        <w:t xml:space="preserve">An important requirement </w:t>
      </w:r>
      <w:r w:rsidR="0050743F" w:rsidRPr="00066514">
        <w:t>to accommodate</w:t>
      </w:r>
      <w:r w:rsidRPr="00066514">
        <w:t xml:space="preserve"> this scope is </w:t>
      </w:r>
      <w:r w:rsidR="00D4599A" w:rsidRPr="00066514">
        <w:t xml:space="preserve">to </w:t>
      </w:r>
      <w:r w:rsidR="0050743F" w:rsidRPr="00066514">
        <w:t>have the capability</w:t>
      </w:r>
      <w:r w:rsidRPr="00066514">
        <w:t xml:space="preserve"> to capture and extend existing protocol implementation </w:t>
      </w:r>
      <w:r w:rsidR="00D4599A" w:rsidRPr="00066514">
        <w:t>technologies</w:t>
      </w:r>
      <w:r w:rsidRPr="00066514">
        <w:t xml:space="preserve">, </w:t>
      </w:r>
      <w:r w:rsidR="0050743F" w:rsidRPr="00066514">
        <w:t xml:space="preserve">for example, </w:t>
      </w:r>
      <w:r w:rsidRPr="00066514">
        <w:t xml:space="preserve">RPC/COM, SOAP, </w:t>
      </w:r>
      <w:r w:rsidR="00D4599A" w:rsidRPr="00066514">
        <w:t>b</w:t>
      </w:r>
      <w:r w:rsidRPr="00066514">
        <w:t xml:space="preserve">lock-based protocols, </w:t>
      </w:r>
      <w:r w:rsidR="0050743F" w:rsidRPr="00066514">
        <w:t>and so on</w:t>
      </w:r>
      <w:r w:rsidRPr="00066514">
        <w:t>.</w:t>
      </w:r>
      <w:r w:rsidR="002341A6" w:rsidRPr="00066514">
        <w:t xml:space="preserve"> </w:t>
      </w:r>
      <w:r w:rsidR="009B612D" w:rsidRPr="00066514">
        <w:t>While some of these domains are supported as legacy</w:t>
      </w:r>
      <w:r w:rsidR="00240A8C" w:rsidRPr="00066514">
        <w:t xml:space="preserve"> protocols</w:t>
      </w:r>
      <w:r w:rsidR="009B612D" w:rsidRPr="00066514">
        <w:t>,</w:t>
      </w:r>
      <w:r w:rsidR="00B82307" w:rsidRPr="00066514">
        <w:t xml:space="preserve"> OPN particular</w:t>
      </w:r>
      <w:r w:rsidR="004E36EA" w:rsidRPr="00066514">
        <w:t>ly</w:t>
      </w:r>
      <w:r w:rsidR="00B82307" w:rsidRPr="00066514">
        <w:t xml:space="preserve"> support</w:t>
      </w:r>
      <w:r w:rsidR="004E36EA" w:rsidRPr="00066514">
        <w:t>s</w:t>
      </w:r>
      <w:r w:rsidR="00B82307" w:rsidRPr="00066514">
        <w:t xml:space="preserve"> modern protocols based on XML, JSON, and </w:t>
      </w:r>
      <w:r w:rsidR="004E36EA" w:rsidRPr="00066514">
        <w:t xml:space="preserve">others that are </w:t>
      </w:r>
      <w:r w:rsidR="00B82307" w:rsidRPr="00066514">
        <w:t>similar.</w:t>
      </w:r>
    </w:p>
    <w:p w14:paraId="0778D88B" w14:textId="20E203BE" w:rsidR="009E386E" w:rsidRPr="00066514" w:rsidRDefault="00A90151" w:rsidP="004144AC">
      <w:r w:rsidRPr="00066514">
        <w:t xml:space="preserve">OPN is supported by a set of tools </w:t>
      </w:r>
      <w:r w:rsidR="00730531" w:rsidRPr="00066514">
        <w:t xml:space="preserve">that </w:t>
      </w:r>
      <w:r w:rsidRPr="00066514">
        <w:t xml:space="preserve">enable these scenarios. At the core of </w:t>
      </w:r>
      <w:r w:rsidR="00730531" w:rsidRPr="00066514">
        <w:t xml:space="preserve">this </w:t>
      </w:r>
      <w:r w:rsidRPr="00066514">
        <w:t xml:space="preserve">tool set is a representation of </w:t>
      </w:r>
      <w:r w:rsidR="00592DB7" w:rsidRPr="00066514">
        <w:t xml:space="preserve">OPN in abstract syntax and a framework to work with </w:t>
      </w:r>
      <w:r w:rsidR="00730531" w:rsidRPr="00066514">
        <w:t xml:space="preserve">such </w:t>
      </w:r>
      <w:r w:rsidR="00592DB7" w:rsidRPr="00066514">
        <w:t>syntax. The overall system is referred to as PEF.</w:t>
      </w:r>
    </w:p>
    <w:p w14:paraId="1A09E594" w14:textId="77777777" w:rsidR="000C4EE7" w:rsidRPr="00250D99" w:rsidRDefault="000C4EE7" w:rsidP="004144AC"/>
    <w:p w14:paraId="0890971E" w14:textId="77777777" w:rsidR="00025AA3" w:rsidRDefault="00AE0062" w:rsidP="004144AC">
      <w:pPr>
        <w:pStyle w:val="Heading2"/>
      </w:pPr>
      <w:bookmarkStart w:id="8" w:name="_Toc279938500"/>
      <w:bookmarkStart w:id="9" w:name="_Toc422754633"/>
      <w:r>
        <w:t>Approach</w:t>
      </w:r>
      <w:bookmarkEnd w:id="8"/>
      <w:bookmarkEnd w:id="9"/>
    </w:p>
    <w:p w14:paraId="2556F5A7" w14:textId="359D3F9A" w:rsidR="00705FEB" w:rsidRPr="00B14B0C" w:rsidRDefault="002F24F9" w:rsidP="004144AC">
      <w:r w:rsidRPr="00B14B0C">
        <w:t xml:space="preserve">OPN is influenced by </w:t>
      </w:r>
      <w:r w:rsidR="00717C3B" w:rsidRPr="00B14B0C">
        <w:t xml:space="preserve">numerous </w:t>
      </w:r>
      <w:r w:rsidRPr="00B14B0C">
        <w:t>approaches to specification</w:t>
      </w:r>
      <w:r w:rsidR="009B612D" w:rsidRPr="00B14B0C">
        <w:t xml:space="preserve"> and </w:t>
      </w:r>
      <w:r w:rsidRPr="00B14B0C">
        <w:t>modeling</w:t>
      </w:r>
      <w:r w:rsidR="00705FEB" w:rsidRPr="00B14B0C">
        <w:t>, which includes the following</w:t>
      </w:r>
      <w:r w:rsidR="009B612D" w:rsidRPr="00B14B0C">
        <w:t xml:space="preserve">: </w:t>
      </w:r>
    </w:p>
    <w:p w14:paraId="382E450A" w14:textId="7B3D472A" w:rsidR="00705FEB" w:rsidRPr="00066514" w:rsidRDefault="00705FEB" w:rsidP="004426CC">
      <w:pPr>
        <w:pStyle w:val="GBulleted"/>
      </w:pPr>
      <w:r w:rsidRPr="00066514">
        <w:t>Z</w:t>
      </w:r>
      <w:r w:rsidR="00F60C3F" w:rsidRPr="00066514">
        <w:t xml:space="preserve"> </w:t>
      </w:r>
      <w:r w:rsidR="008A53B0" w:rsidRPr="00066514">
        <w:t>Notation</w:t>
      </w:r>
    </w:p>
    <w:p w14:paraId="621B59C3" w14:textId="3B3E9F71" w:rsidR="00705FEB" w:rsidRPr="00066514" w:rsidRDefault="008A53B0" w:rsidP="004426CC">
      <w:pPr>
        <w:pStyle w:val="GBulleted"/>
      </w:pPr>
      <w:r w:rsidRPr="00066514">
        <w:t>Vienna Development Method (</w:t>
      </w:r>
      <w:r w:rsidR="00705FEB" w:rsidRPr="00066514">
        <w:t>VDM</w:t>
      </w:r>
      <w:r w:rsidRPr="00066514">
        <w:t>)</w:t>
      </w:r>
    </w:p>
    <w:p w14:paraId="63963FD7" w14:textId="5B9AD061" w:rsidR="00705FEB" w:rsidRPr="00066514" w:rsidRDefault="00705FEB" w:rsidP="004426CC">
      <w:pPr>
        <w:pStyle w:val="GBulleted"/>
      </w:pPr>
      <w:r w:rsidRPr="00066514">
        <w:t>Abstract State Machines</w:t>
      </w:r>
      <w:r w:rsidR="008A53B0" w:rsidRPr="00066514">
        <w:t xml:space="preserve"> (ASM</w:t>
      </w:r>
      <w:r w:rsidRPr="00066514">
        <w:t>)</w:t>
      </w:r>
    </w:p>
    <w:p w14:paraId="6745C27F" w14:textId="4692C117" w:rsidR="00705FEB" w:rsidRPr="00066514" w:rsidRDefault="00705FEB" w:rsidP="004426CC">
      <w:pPr>
        <w:pStyle w:val="GBulleted"/>
      </w:pPr>
      <w:r w:rsidRPr="00066514">
        <w:t>Functional programming languages</w:t>
      </w:r>
      <w:r w:rsidR="008A53B0" w:rsidRPr="00066514">
        <w:t xml:space="preserve"> such as</w:t>
      </w:r>
      <w:r w:rsidRPr="00066514">
        <w:t xml:space="preserve"> Haskell, ADLs (Architectural Description Languages), Process Algebra (CSP, CCS), and others. </w:t>
      </w:r>
    </w:p>
    <w:p w14:paraId="21265C84" w14:textId="76367FD2" w:rsidR="00752D60" w:rsidRDefault="00AE0062" w:rsidP="004144AC">
      <w:r w:rsidRPr="00752D60">
        <w:t xml:space="preserve">However, </w:t>
      </w:r>
      <w:r w:rsidR="00717C3B" w:rsidRPr="00752D60">
        <w:t xml:space="preserve">the notation takes a pragmatic approach </w:t>
      </w:r>
      <w:r w:rsidR="00193F9C">
        <w:t xml:space="preserve">in </w:t>
      </w:r>
      <w:r w:rsidR="009929EF" w:rsidRPr="00752D60">
        <w:t>regard</w:t>
      </w:r>
      <w:r w:rsidR="00193F9C">
        <w:t>sto</w:t>
      </w:r>
      <w:r w:rsidR="009929EF" w:rsidRPr="00752D60">
        <w:t xml:space="preserve"> </w:t>
      </w:r>
      <w:r w:rsidR="00717C3B" w:rsidRPr="00752D60">
        <w:t>it</w:t>
      </w:r>
      <w:r w:rsidRPr="00752D60">
        <w:t>s appearance</w:t>
      </w:r>
      <w:r w:rsidR="003D51BF">
        <w:t>,</w:t>
      </w:r>
      <w:r w:rsidRPr="00752D60">
        <w:t xml:space="preserve"> </w:t>
      </w:r>
      <w:r w:rsidR="00717C3B" w:rsidRPr="00752D60">
        <w:t>system of values</w:t>
      </w:r>
      <w:r w:rsidR="003D51BF">
        <w:t>,</w:t>
      </w:r>
      <w:r w:rsidR="00717C3B" w:rsidRPr="00752D60">
        <w:t xml:space="preserve"> and computation, by aligning some of its core concepts with mainstream programming languages </w:t>
      </w:r>
      <w:r w:rsidR="00AD31DC">
        <w:t xml:space="preserve">such as </w:t>
      </w:r>
      <w:r w:rsidR="00717C3B" w:rsidRPr="00752D60">
        <w:t xml:space="preserve">C# and Java. </w:t>
      </w:r>
      <w:r w:rsidR="008A53B0">
        <w:t xml:space="preserve">In addition, </w:t>
      </w:r>
      <w:r w:rsidR="00202468" w:rsidRPr="00752D60">
        <w:t>OPN</w:t>
      </w:r>
      <w:r w:rsidR="00717C3B" w:rsidRPr="00752D60">
        <w:t xml:space="preserve"> a</w:t>
      </w:r>
      <w:r w:rsidR="003C1DF3" w:rsidRPr="00752D60">
        <w:t xml:space="preserve">dds domain-specific concepts to </w:t>
      </w:r>
      <w:r w:rsidR="00215D29">
        <w:t>these core concepts</w:t>
      </w:r>
      <w:r w:rsidR="00215D29" w:rsidRPr="00752D60">
        <w:t xml:space="preserve"> </w:t>
      </w:r>
      <w:r w:rsidR="00215D29">
        <w:t xml:space="preserve">to </w:t>
      </w:r>
      <w:r w:rsidR="003C1DF3" w:rsidRPr="00752D60">
        <w:t xml:space="preserve">deal with </w:t>
      </w:r>
      <w:r w:rsidR="002215BB" w:rsidRPr="00752D60">
        <w:t>constrained</w:t>
      </w:r>
      <w:r w:rsidR="003C1DF3" w:rsidRPr="00752D60">
        <w:t xml:space="preserve"> data structures</w:t>
      </w:r>
      <w:r w:rsidR="00A77435" w:rsidRPr="00752D60">
        <w:t xml:space="preserve"> (messages)</w:t>
      </w:r>
      <w:r w:rsidR="003C1DF3" w:rsidRPr="00752D60">
        <w:t xml:space="preserve">, </w:t>
      </w:r>
      <w:r w:rsidR="00A77435" w:rsidRPr="00752D60">
        <w:t xml:space="preserve">data structure transformation, </w:t>
      </w:r>
      <w:r w:rsidR="003C1DF3" w:rsidRPr="00752D60">
        <w:t>behavior specification</w:t>
      </w:r>
      <w:r w:rsidR="00215D29">
        <w:t>,</w:t>
      </w:r>
      <w:r w:rsidR="003C1DF3" w:rsidRPr="00752D60">
        <w:t xml:space="preserve"> and architecture</w:t>
      </w:r>
      <w:r w:rsidR="003C1DF3">
        <w:t xml:space="preserve">. </w:t>
      </w:r>
    </w:p>
    <w:p w14:paraId="1858999D" w14:textId="77777777" w:rsidR="000C4EE7" w:rsidDel="00AE0062" w:rsidRDefault="000C4EE7" w:rsidP="004144AC"/>
    <w:p w14:paraId="1FED4BDE" w14:textId="77777777" w:rsidR="00AE0062" w:rsidRDefault="00AE0062" w:rsidP="004144AC">
      <w:pPr>
        <w:pStyle w:val="Heading2"/>
      </w:pPr>
      <w:bookmarkStart w:id="10" w:name="_Toc279938501"/>
      <w:bookmarkStart w:id="11" w:name="_Toc422754634"/>
      <w:r>
        <w:lastRenderedPageBreak/>
        <w:t>About this Document</w:t>
      </w:r>
      <w:bookmarkEnd w:id="10"/>
      <w:bookmarkEnd w:id="11"/>
    </w:p>
    <w:p w14:paraId="07AA911D" w14:textId="3D242B97" w:rsidR="00AE0062" w:rsidRPr="004E48EA" w:rsidRDefault="00AE0062" w:rsidP="004144AC">
      <w:r w:rsidRPr="004E48EA">
        <w:t xml:space="preserve">This document </w:t>
      </w:r>
      <w:r w:rsidR="00035ACE" w:rsidRPr="004E48EA">
        <w:t xml:space="preserve">defines </w:t>
      </w:r>
      <w:r w:rsidRPr="004E48EA">
        <w:t>OPN</w:t>
      </w:r>
      <w:r w:rsidR="00035ACE" w:rsidRPr="004E48EA">
        <w:t xml:space="preserve"> to provide reference material for developers who wish to create OPN protocol descriptions</w:t>
      </w:r>
      <w:r w:rsidR="00F70AE5" w:rsidRPr="004E48EA">
        <w:t xml:space="preserve"> </w:t>
      </w:r>
      <w:r w:rsidR="00035ACE" w:rsidRPr="004E48EA">
        <w:t>for use with Microsoft Message Analyzer</w:t>
      </w:r>
      <w:r w:rsidRPr="004E48EA">
        <w:t xml:space="preserve">. </w:t>
      </w:r>
      <w:r w:rsidR="00A233AD" w:rsidRPr="004E48EA">
        <w:t xml:space="preserve">The material </w:t>
      </w:r>
      <w:r w:rsidR="00035ACE" w:rsidRPr="004E48EA">
        <w:t xml:space="preserve">begins </w:t>
      </w:r>
      <w:r w:rsidRPr="004E48EA">
        <w:t xml:space="preserve">with an informal overview </w:t>
      </w:r>
      <w:r w:rsidR="00035ACE" w:rsidRPr="004E48EA">
        <w:t xml:space="preserve">that </w:t>
      </w:r>
      <w:r w:rsidRPr="004E48EA">
        <w:t xml:space="preserve">contains the relevant conceptual information </w:t>
      </w:r>
      <w:r w:rsidR="00193F9C" w:rsidRPr="004E48EA">
        <w:t xml:space="preserve">to </w:t>
      </w:r>
      <w:r w:rsidRPr="004E48EA">
        <w:t xml:space="preserve">understand the notation.  It </w:t>
      </w:r>
      <w:r w:rsidR="00A233AD" w:rsidRPr="004E48EA">
        <w:t xml:space="preserve">then </w:t>
      </w:r>
      <w:r w:rsidRPr="004E48EA">
        <w:t xml:space="preserve">continues </w:t>
      </w:r>
      <w:r w:rsidR="00A233AD" w:rsidRPr="004E48EA">
        <w:t xml:space="preserve">on to describe </w:t>
      </w:r>
      <w:r w:rsidRPr="004E48EA">
        <w:t xml:space="preserve">the full reference </w:t>
      </w:r>
      <w:r w:rsidR="00A233AD" w:rsidRPr="004E48EA">
        <w:t xml:space="preserve">for </w:t>
      </w:r>
      <w:r w:rsidRPr="004E48EA">
        <w:t xml:space="preserve">the </w:t>
      </w:r>
      <w:r w:rsidR="00E34970" w:rsidRPr="004E48EA">
        <w:t>notation</w:t>
      </w:r>
      <w:r w:rsidRPr="004E48EA">
        <w:t xml:space="preserve">. The reader is expected to have working knowledge of computer languages </w:t>
      </w:r>
      <w:r w:rsidR="00336F2D" w:rsidRPr="004E48EA">
        <w:t xml:space="preserve">such as </w:t>
      </w:r>
      <w:r w:rsidRPr="004E48EA">
        <w:t>C#</w:t>
      </w:r>
      <w:r w:rsidR="0004715F" w:rsidRPr="004E48EA">
        <w:t xml:space="preserve"> and Java</w:t>
      </w:r>
      <w:r w:rsidRPr="004E48EA">
        <w:t xml:space="preserve">, and </w:t>
      </w:r>
      <w:r w:rsidR="00336F2D" w:rsidRPr="004E48EA">
        <w:t xml:space="preserve">to be familiar with </w:t>
      </w:r>
      <w:r w:rsidRPr="004E48EA">
        <w:t>the network communication protocol domain.</w:t>
      </w:r>
    </w:p>
    <w:p w14:paraId="358DC9F2" w14:textId="77777777" w:rsidR="00592DB7" w:rsidRPr="004E48EA" w:rsidRDefault="00592DB7" w:rsidP="004144AC">
      <w:pPr>
        <w:pStyle w:val="BodyText"/>
        <w:rPr>
          <w:color w:val="000000" w:themeColor="text1"/>
        </w:rPr>
      </w:pPr>
    </w:p>
    <w:p w14:paraId="1B891C89" w14:textId="242C19DE" w:rsidR="00FD60D6" w:rsidRDefault="00FD60D6" w:rsidP="004144AC">
      <w:pPr>
        <w:pStyle w:val="Heading1"/>
      </w:pPr>
      <w:bookmarkStart w:id="12" w:name="_Toc254431382"/>
      <w:bookmarkStart w:id="13" w:name="_Toc254432143"/>
      <w:bookmarkStart w:id="14" w:name="_Toc273731018"/>
      <w:bookmarkStart w:id="15" w:name="_Toc273731019"/>
      <w:bookmarkStart w:id="16" w:name="_Toc273731022"/>
      <w:bookmarkStart w:id="17" w:name="_Toc273731028"/>
      <w:bookmarkStart w:id="18" w:name="_Toc273731029"/>
      <w:bookmarkStart w:id="19" w:name="_Toc273731030"/>
      <w:bookmarkStart w:id="20" w:name="_Toc273731032"/>
      <w:bookmarkStart w:id="21" w:name="_Toc273731033"/>
      <w:bookmarkStart w:id="22" w:name="_Toc273731035"/>
      <w:bookmarkStart w:id="23" w:name="_Toc273731041"/>
      <w:bookmarkStart w:id="24" w:name="_Toc273731042"/>
      <w:bookmarkStart w:id="25" w:name="_Toc273731049"/>
      <w:bookmarkStart w:id="26" w:name="_Toc273731056"/>
      <w:bookmarkStart w:id="27" w:name="_Toc273731058"/>
      <w:bookmarkStart w:id="28" w:name="_Toc273731059"/>
      <w:bookmarkStart w:id="29" w:name="_Toc279938502"/>
      <w:bookmarkStart w:id="30" w:name="_Toc422754635"/>
      <w:bookmarkStart w:id="31" w:name="_Toc237069376"/>
      <w:bookmarkStart w:id="32" w:name="_Toc23770451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lastRenderedPageBreak/>
        <w:t>Overview</w:t>
      </w:r>
      <w:bookmarkEnd w:id="29"/>
      <w:bookmarkEnd w:id="30"/>
    </w:p>
    <w:p w14:paraId="08DED185" w14:textId="783501EA" w:rsidR="00F21946" w:rsidRDefault="002215BB" w:rsidP="004144AC">
      <w:r>
        <w:t xml:space="preserve">This section </w:t>
      </w:r>
      <w:r w:rsidR="00F70AE5">
        <w:t xml:space="preserve">provides </w:t>
      </w:r>
      <w:r>
        <w:t>a</w:t>
      </w:r>
      <w:r w:rsidR="00717C3B">
        <w:t>n overview of OPN</w:t>
      </w:r>
      <w:r w:rsidR="005D2A51">
        <w:t xml:space="preserve">. Where the notation aligns with languages </w:t>
      </w:r>
      <w:r w:rsidR="00F70AE5">
        <w:t xml:space="preserve">such as </w:t>
      </w:r>
      <w:r w:rsidR="005D2A51">
        <w:t xml:space="preserve">C# and Java, fewer details are </w:t>
      </w:r>
      <w:r w:rsidR="00F70AE5">
        <w:t>provided</w:t>
      </w:r>
      <w:r w:rsidR="005D2A51">
        <w:t>; where it diverges or adds new concepts, more detail</w:t>
      </w:r>
      <w:r w:rsidR="00F70AE5">
        <w:t>s</w:t>
      </w:r>
      <w:r w:rsidR="005D2A51">
        <w:t xml:space="preserve"> </w:t>
      </w:r>
      <w:r w:rsidR="00F70AE5">
        <w:t>are provided</w:t>
      </w:r>
      <w:r w:rsidR="005D2A51">
        <w:t xml:space="preserve">. </w:t>
      </w:r>
      <w:r w:rsidR="00F21946">
        <w:t xml:space="preserve">The reader is advised that this section does not substitute </w:t>
      </w:r>
      <w:r w:rsidR="00F70AE5">
        <w:t xml:space="preserve">as </w:t>
      </w:r>
      <w:r w:rsidR="00F21946">
        <w:t xml:space="preserve">a reference </w:t>
      </w:r>
      <w:r w:rsidR="00F70AE5">
        <w:t xml:space="preserve">for </w:t>
      </w:r>
      <w:r w:rsidR="00F21946">
        <w:t xml:space="preserve">the </w:t>
      </w:r>
      <w:r w:rsidR="00F70AE5">
        <w:t xml:space="preserve">OPN </w:t>
      </w:r>
      <w:r w:rsidR="00F21946">
        <w:t xml:space="preserve">language. </w:t>
      </w:r>
      <w:r w:rsidR="005D2A51">
        <w:t xml:space="preserve"> The full definition of OPN, </w:t>
      </w:r>
      <w:r w:rsidR="00193F9C">
        <w:t xml:space="preserve">that </w:t>
      </w:r>
      <w:r w:rsidR="005D2A51">
        <w:t>includ</w:t>
      </w:r>
      <w:r w:rsidR="00193F9C">
        <w:t>es</w:t>
      </w:r>
      <w:r w:rsidR="005D2A51">
        <w:t xml:space="preserve"> syntax and static semantic rules, is </w:t>
      </w:r>
      <w:r w:rsidR="00F70AE5">
        <w:t xml:space="preserve">specified </w:t>
      </w:r>
      <w:r w:rsidR="005D2A51">
        <w:t xml:space="preserve">in </w:t>
      </w:r>
      <w:hyperlink w:anchor="Section_4_Language_Reference" w:history="1">
        <w:r w:rsidR="002B66E9" w:rsidRPr="002B66E9">
          <w:rPr>
            <w:rStyle w:val="Hyperlink"/>
            <w:color w:val="2626FF" w:themeColor="hyperlink" w:themeTint="D9"/>
          </w:rPr>
          <w:t xml:space="preserve">section </w:t>
        </w:r>
        <w:r w:rsidR="002B66E9" w:rsidRPr="002B66E9">
          <w:rPr>
            <w:rStyle w:val="Hyperlink"/>
            <w:color w:val="2626FF" w:themeColor="hyperlink" w:themeTint="D9"/>
          </w:rPr>
          <w:fldChar w:fldCharType="begin"/>
        </w:r>
        <w:r w:rsidR="002B66E9" w:rsidRPr="002B66E9">
          <w:rPr>
            <w:rStyle w:val="Hyperlink"/>
            <w:color w:val="2626FF" w:themeColor="hyperlink" w:themeTint="D9"/>
          </w:rPr>
          <w:instrText xml:space="preserve"> REF _Ref273870889 \r \h </w:instrText>
        </w:r>
        <w:r w:rsidR="00BE6D2C">
          <w:rPr>
            <w:rStyle w:val="Hyperlink"/>
            <w:color w:val="2626FF" w:themeColor="hyperlink" w:themeTint="D9"/>
          </w:rPr>
          <w:instrText xml:space="preserve"> \* MERGEFORMAT </w:instrText>
        </w:r>
        <w:r w:rsidR="002B66E9" w:rsidRPr="002B66E9">
          <w:rPr>
            <w:rStyle w:val="Hyperlink"/>
            <w:color w:val="2626FF" w:themeColor="hyperlink" w:themeTint="D9"/>
          </w:rPr>
        </w:r>
        <w:r w:rsidR="002B66E9" w:rsidRPr="002B66E9">
          <w:rPr>
            <w:rStyle w:val="Hyperlink"/>
            <w:color w:val="2626FF" w:themeColor="hyperlink" w:themeTint="D9"/>
          </w:rPr>
          <w:fldChar w:fldCharType="separate"/>
        </w:r>
        <w:r w:rsidR="002B66E9">
          <w:rPr>
            <w:rStyle w:val="Hyperlink"/>
            <w:color w:val="2626FF" w:themeColor="hyperlink" w:themeTint="D9"/>
          </w:rPr>
          <w:t>4</w:t>
        </w:r>
        <w:r w:rsidR="002B66E9" w:rsidRPr="002B66E9">
          <w:rPr>
            <w:rStyle w:val="Hyperlink"/>
            <w:color w:val="2626FF" w:themeColor="hyperlink" w:themeTint="D9"/>
          </w:rPr>
          <w:fldChar w:fldCharType="end"/>
        </w:r>
      </w:hyperlink>
      <w:r w:rsidR="002B66E9">
        <w:t xml:space="preserve"> </w:t>
      </w:r>
      <w:r w:rsidR="002B66E9">
        <w:fldChar w:fldCharType="begin"/>
      </w:r>
      <w:r w:rsidR="002B66E9">
        <w:instrText xml:space="preserve"> REF _Ref273870889 \h </w:instrText>
      </w:r>
      <w:r w:rsidR="00BE6D2C">
        <w:instrText xml:space="preserve"> \* MERGEFORMAT </w:instrText>
      </w:r>
      <w:r w:rsidR="002B66E9">
        <w:fldChar w:fldCharType="separate"/>
      </w:r>
      <w:r w:rsidR="002B66E9">
        <w:t>Language Reference</w:t>
      </w:r>
      <w:r w:rsidR="002B66E9">
        <w:fldChar w:fldCharType="end"/>
      </w:r>
      <w:r w:rsidR="005D2A51">
        <w:t>.</w:t>
      </w:r>
      <w:r w:rsidR="00F21946">
        <w:t xml:space="preserve"> The full set of predefined types and </w:t>
      </w:r>
      <w:r w:rsidR="00990423">
        <w:t xml:space="preserve"> available </w:t>
      </w:r>
      <w:r w:rsidR="00A93149">
        <w:t xml:space="preserve">overloaded </w:t>
      </w:r>
      <w:r w:rsidR="00990423">
        <w:t xml:space="preserve">operators that work </w:t>
      </w:r>
      <w:r w:rsidR="00357851">
        <w:t>with</w:t>
      </w:r>
      <w:r w:rsidR="00990423">
        <w:t xml:space="preserve"> </w:t>
      </w:r>
      <w:r w:rsidR="00F21946">
        <w:t xml:space="preserve">them is part of the standard </w:t>
      </w:r>
      <w:r w:rsidR="002B66E9">
        <w:fldChar w:fldCharType="begin"/>
      </w:r>
      <w:r w:rsidR="002B66E9">
        <w:instrText xml:space="preserve"> REF _Ref287250466 \h </w:instrText>
      </w:r>
      <w:r w:rsidR="00BE6D2C">
        <w:instrText xml:space="preserve"> \* MERGEFORMAT </w:instrText>
      </w:r>
      <w:r w:rsidR="002B66E9">
        <w:fldChar w:fldCharType="separate"/>
      </w:r>
      <w:r w:rsidR="002B66E9">
        <w:t>Library Reference</w:t>
      </w:r>
      <w:r w:rsidR="002B66E9">
        <w:fldChar w:fldCharType="end"/>
      </w:r>
      <w:r w:rsidR="002B66E9">
        <w:t xml:space="preserve"> </w:t>
      </w:r>
      <w:r w:rsidR="00F70AE5">
        <w:t>specified</w:t>
      </w:r>
      <w:r w:rsidR="00F21946">
        <w:t xml:space="preserve"> in </w:t>
      </w:r>
      <w:hyperlink w:anchor="Section_5_Library_Reference" w:history="1">
        <w:r w:rsidR="002B66E9" w:rsidRPr="002B66E9">
          <w:rPr>
            <w:rStyle w:val="Hyperlink"/>
            <w:color w:val="2626FF" w:themeColor="hyperlink" w:themeTint="D9"/>
          </w:rPr>
          <w:t xml:space="preserve">section </w:t>
        </w:r>
        <w:r w:rsidR="002B66E9" w:rsidRPr="002B66E9">
          <w:rPr>
            <w:rStyle w:val="Hyperlink"/>
            <w:color w:val="2626FF" w:themeColor="hyperlink" w:themeTint="D9"/>
          </w:rPr>
          <w:fldChar w:fldCharType="begin"/>
        </w:r>
        <w:r w:rsidR="002B66E9" w:rsidRPr="002B66E9">
          <w:rPr>
            <w:rStyle w:val="Hyperlink"/>
            <w:color w:val="2626FF" w:themeColor="hyperlink" w:themeTint="D9"/>
          </w:rPr>
          <w:instrText xml:space="preserve"> REF _Ref287250466 \r \h </w:instrText>
        </w:r>
        <w:r w:rsidR="00BE6D2C">
          <w:rPr>
            <w:rStyle w:val="Hyperlink"/>
            <w:color w:val="2626FF" w:themeColor="hyperlink" w:themeTint="D9"/>
          </w:rPr>
          <w:instrText xml:space="preserve"> \* MERGEFORMAT </w:instrText>
        </w:r>
        <w:r w:rsidR="002B66E9" w:rsidRPr="002B66E9">
          <w:rPr>
            <w:rStyle w:val="Hyperlink"/>
            <w:color w:val="2626FF" w:themeColor="hyperlink" w:themeTint="D9"/>
          </w:rPr>
        </w:r>
        <w:r w:rsidR="002B66E9" w:rsidRPr="002B66E9">
          <w:rPr>
            <w:rStyle w:val="Hyperlink"/>
            <w:color w:val="2626FF" w:themeColor="hyperlink" w:themeTint="D9"/>
          </w:rPr>
          <w:fldChar w:fldCharType="separate"/>
        </w:r>
        <w:r w:rsidR="002B66E9">
          <w:rPr>
            <w:rStyle w:val="Hyperlink"/>
            <w:color w:val="2626FF" w:themeColor="hyperlink" w:themeTint="D9"/>
          </w:rPr>
          <w:t>5</w:t>
        </w:r>
        <w:r w:rsidR="002B66E9" w:rsidRPr="002B66E9">
          <w:rPr>
            <w:rStyle w:val="Hyperlink"/>
            <w:color w:val="2626FF" w:themeColor="hyperlink" w:themeTint="D9"/>
          </w:rPr>
          <w:fldChar w:fldCharType="end"/>
        </w:r>
      </w:hyperlink>
      <w:r w:rsidR="00F21946">
        <w:t>.</w:t>
      </w:r>
      <w:r w:rsidR="00717C3B">
        <w:t xml:space="preserve">  </w:t>
      </w:r>
    </w:p>
    <w:p w14:paraId="4217F243" w14:textId="77777777" w:rsidR="009E386E" w:rsidRPr="005B076B" w:rsidRDefault="009E386E" w:rsidP="004144AC"/>
    <w:p w14:paraId="2256B0B1" w14:textId="020FE5AA" w:rsidR="00EF4F68" w:rsidRDefault="00A77435" w:rsidP="004144AC">
      <w:pPr>
        <w:pStyle w:val="Heading2"/>
      </w:pPr>
      <w:bookmarkStart w:id="33" w:name="_Toc279938503"/>
      <w:bookmarkStart w:id="34" w:name="_Toc422754636"/>
      <w:r>
        <w:t>Types</w:t>
      </w:r>
      <w:bookmarkEnd w:id="33"/>
      <w:bookmarkEnd w:id="34"/>
      <w:r w:rsidR="0020751E">
        <w:t xml:space="preserve"> </w:t>
      </w:r>
    </w:p>
    <w:p w14:paraId="069B1CD4" w14:textId="7DB5358D" w:rsidR="005747F2" w:rsidRPr="004E48EA" w:rsidRDefault="00CB456E" w:rsidP="004144AC">
      <w:r w:rsidRPr="004E48EA">
        <w:t xml:space="preserve">OPN is a strongly </w:t>
      </w:r>
      <w:r w:rsidR="005747F2" w:rsidRPr="004E48EA">
        <w:t xml:space="preserve">and statically </w:t>
      </w:r>
      <w:r w:rsidRPr="004E48EA">
        <w:t>typed language</w:t>
      </w:r>
      <w:r w:rsidR="005747F2" w:rsidRPr="004E48EA">
        <w:t>, with an extended notion of types</w:t>
      </w:r>
      <w:r w:rsidR="007C476A" w:rsidRPr="004E48EA">
        <w:t xml:space="preserve"> that is referred to as </w:t>
      </w:r>
      <w:r w:rsidR="005747F2" w:rsidRPr="004E48EA">
        <w:t xml:space="preserve"> patterns</w:t>
      </w:r>
      <w:r w:rsidR="00086F47" w:rsidRPr="004E48EA">
        <w:t>.</w:t>
      </w:r>
      <w:r w:rsidR="005747F2" w:rsidRPr="004E48EA">
        <w:t xml:space="preserve"> </w:t>
      </w:r>
      <w:r w:rsidR="00086F47" w:rsidRPr="004E48EA">
        <w:t xml:space="preserve">Patterns </w:t>
      </w:r>
      <w:r w:rsidR="007C476A" w:rsidRPr="004E48EA">
        <w:t xml:space="preserve">are </w:t>
      </w:r>
      <w:r w:rsidR="005747F2" w:rsidRPr="004E48EA">
        <w:t xml:space="preserve">defined separately from types and processed dynamically at runtime. </w:t>
      </w:r>
      <w:r w:rsidR="007C476A" w:rsidRPr="004E48EA">
        <w:t>T</w:t>
      </w:r>
      <w:r w:rsidR="005747F2" w:rsidRPr="004E48EA">
        <w:t>his section</w:t>
      </w:r>
      <w:r w:rsidR="007C476A" w:rsidRPr="004E48EA">
        <w:t xml:space="preserve"> describes</w:t>
      </w:r>
      <w:r w:rsidR="005747F2" w:rsidRPr="004E48EA">
        <w:t xml:space="preserve"> the static </w:t>
      </w:r>
      <w:r w:rsidR="00B56299" w:rsidRPr="004E48EA">
        <w:t xml:space="preserve">contructs </w:t>
      </w:r>
      <w:r w:rsidR="005747F2" w:rsidRPr="004E48EA">
        <w:t>of the type system.</w:t>
      </w:r>
    </w:p>
    <w:p w14:paraId="0168ACFB" w14:textId="068AAE3B" w:rsidR="00CB456E" w:rsidRPr="004E48EA" w:rsidRDefault="005747F2" w:rsidP="004144AC">
      <w:r w:rsidRPr="004E48EA">
        <w:t xml:space="preserve">The </w:t>
      </w:r>
      <w:r w:rsidR="003C3803" w:rsidRPr="004E48EA">
        <w:t xml:space="preserve">OPN </w:t>
      </w:r>
      <w:r w:rsidRPr="004E48EA">
        <w:t xml:space="preserve">language provides a set of predefined types, a mechanism to import externally defined types, and a mechanism </w:t>
      </w:r>
      <w:r w:rsidR="00193F9C" w:rsidRPr="004E48EA">
        <w:t xml:space="preserve">to </w:t>
      </w:r>
      <w:r w:rsidRPr="004E48EA">
        <w:t>defin</w:t>
      </w:r>
      <w:r w:rsidR="00193F9C" w:rsidRPr="004E48EA">
        <w:t>e</w:t>
      </w:r>
      <w:r w:rsidRPr="004E48EA">
        <w:t xml:space="preserve"> user types. All types </w:t>
      </w:r>
      <w:r w:rsidR="00871E7F" w:rsidRPr="004E48EA">
        <w:t xml:space="preserve">expose </w:t>
      </w:r>
      <w:r w:rsidR="00BF0519" w:rsidRPr="004E48EA">
        <w:t>three</w:t>
      </w:r>
      <w:r w:rsidR="00871E7F" w:rsidRPr="004E48EA">
        <w:t xml:space="preserve"> </w:t>
      </w:r>
      <w:r w:rsidRPr="004E48EA">
        <w:t>fundamental properties</w:t>
      </w:r>
      <w:r w:rsidR="00871E7F" w:rsidRPr="004E48EA">
        <w:t xml:space="preserve"> </w:t>
      </w:r>
      <w:r w:rsidR="003C3803" w:rsidRPr="004E48EA">
        <w:t>as follows</w:t>
      </w:r>
      <w:r w:rsidR="00871E7F" w:rsidRPr="004E48EA">
        <w:t>:</w:t>
      </w:r>
    </w:p>
    <w:p w14:paraId="349754C0" w14:textId="114ACC00" w:rsidR="00871E7F" w:rsidRPr="004E48EA" w:rsidRDefault="00871E7F" w:rsidP="004426CC">
      <w:pPr>
        <w:pStyle w:val="GBulleted"/>
      </w:pPr>
      <w:r w:rsidRPr="004E48EA">
        <w:rPr>
          <w:b/>
        </w:rPr>
        <w:t>Nullability</w:t>
      </w:r>
      <w:r w:rsidR="00BE6D2C" w:rsidRPr="004E48EA">
        <w:rPr>
          <w:b/>
        </w:rPr>
        <w:t xml:space="preserve"> –</w:t>
      </w:r>
      <w:r w:rsidRPr="004E48EA">
        <w:t xml:space="preserve"> a type is nullable if the special </w:t>
      </w:r>
      <w:r w:rsidRPr="004E48EA">
        <w:rPr>
          <w:rStyle w:val="InTextCodeChar"/>
        </w:rPr>
        <w:t>null</w:t>
      </w:r>
      <w:r w:rsidRPr="004E48EA">
        <w:rPr>
          <w:b/>
        </w:rPr>
        <w:t xml:space="preserve"> </w:t>
      </w:r>
      <w:r w:rsidR="00CB382B" w:rsidRPr="004E48EA">
        <w:t xml:space="preserve">value </w:t>
      </w:r>
      <w:r w:rsidRPr="004E48EA">
        <w:t xml:space="preserve">is part of its domain. </w:t>
      </w:r>
    </w:p>
    <w:p w14:paraId="77B46834" w14:textId="557E40A2" w:rsidR="00871E7F" w:rsidRPr="004E48EA" w:rsidRDefault="00871E7F" w:rsidP="004426CC">
      <w:pPr>
        <w:pStyle w:val="GBulleted"/>
      </w:pPr>
      <w:r w:rsidRPr="004E48EA">
        <w:rPr>
          <w:b/>
        </w:rPr>
        <w:t>Mutability</w:t>
      </w:r>
      <w:r w:rsidR="00BE6D2C" w:rsidRPr="004E48EA">
        <w:rPr>
          <w:b/>
        </w:rPr>
        <w:t xml:space="preserve"> –</w:t>
      </w:r>
      <w:r w:rsidR="00BE6D2C" w:rsidRPr="004E48EA">
        <w:t xml:space="preserve"> </w:t>
      </w:r>
      <w:r w:rsidRPr="004E48EA">
        <w:t xml:space="preserve">a type is mutable if </w:t>
      </w:r>
      <w:r w:rsidR="000D413C" w:rsidRPr="004E48EA">
        <w:t xml:space="preserve">it </w:t>
      </w:r>
      <w:r w:rsidRPr="004E48EA">
        <w:t xml:space="preserve">supports selective update of </w:t>
      </w:r>
      <w:r w:rsidR="00086F47" w:rsidRPr="004E48EA">
        <w:t xml:space="preserve">its </w:t>
      </w:r>
      <w:r w:rsidRPr="004E48EA">
        <w:t>component</w:t>
      </w:r>
      <w:r w:rsidR="005C1AED" w:rsidRPr="004E48EA">
        <w:t xml:space="preserve"> </w:t>
      </w:r>
      <w:r w:rsidRPr="004E48EA">
        <w:t>value</w:t>
      </w:r>
      <w:r w:rsidR="005747F2" w:rsidRPr="004E48EA">
        <w:t>.</w:t>
      </w:r>
      <w:r w:rsidRPr="004E48EA">
        <w:t xml:space="preserve"> </w:t>
      </w:r>
    </w:p>
    <w:p w14:paraId="32A5EE26" w14:textId="6782663C" w:rsidR="005747F2" w:rsidRPr="004E48EA" w:rsidRDefault="00871E7F" w:rsidP="004426CC">
      <w:pPr>
        <w:pStyle w:val="GBulleted"/>
      </w:pPr>
      <w:r w:rsidRPr="004E48EA">
        <w:rPr>
          <w:b/>
        </w:rPr>
        <w:t>Identity</w:t>
      </w:r>
      <w:r w:rsidR="00BE6D2C" w:rsidRPr="004E48EA">
        <w:rPr>
          <w:b/>
        </w:rPr>
        <w:t xml:space="preserve"> –</w:t>
      </w:r>
      <w:r w:rsidR="00BE6D2C" w:rsidRPr="004E48EA">
        <w:t xml:space="preserve"> </w:t>
      </w:r>
      <w:r w:rsidRPr="004E48EA">
        <w:t xml:space="preserve">a type has identity if each of its values has a unique identifier </w:t>
      </w:r>
      <w:r w:rsidR="000D413C" w:rsidRPr="004E48EA">
        <w:t xml:space="preserve">that </w:t>
      </w:r>
      <w:r w:rsidRPr="004E48EA">
        <w:t>makes it distinct from every other value</w:t>
      </w:r>
      <w:r w:rsidR="005747F2" w:rsidRPr="004E48EA">
        <w:t>, and this identifier is used to reference instances of the type.</w:t>
      </w:r>
    </w:p>
    <w:p w14:paraId="64F722E1" w14:textId="7C4BD4C2" w:rsidR="005747F2" w:rsidRPr="004E48EA" w:rsidRDefault="005747F2" w:rsidP="004144AC">
      <w:r w:rsidRPr="004E48EA">
        <w:t xml:space="preserve">The presence of the identity property </w:t>
      </w:r>
      <w:r w:rsidR="00F21946" w:rsidRPr="004E48EA">
        <w:t>has some further implications</w:t>
      </w:r>
      <w:r w:rsidRPr="004E48EA">
        <w:t>:</w:t>
      </w:r>
    </w:p>
    <w:p w14:paraId="20AC4015" w14:textId="73E22DE8" w:rsidR="005747F2" w:rsidRPr="004E48EA" w:rsidRDefault="00871E7F" w:rsidP="004426CC">
      <w:pPr>
        <w:pStyle w:val="GBulleted"/>
      </w:pPr>
      <w:r w:rsidRPr="004E48EA">
        <w:t xml:space="preserve">If a type has identity and </w:t>
      </w:r>
      <w:r w:rsidR="00EC6652" w:rsidRPr="004E48EA">
        <w:t xml:space="preserve">it </w:t>
      </w:r>
      <w:r w:rsidRPr="004E48EA">
        <w:t xml:space="preserve">is mutable, then updates to it will be visible to all other references to that value. </w:t>
      </w:r>
    </w:p>
    <w:p w14:paraId="605892A7" w14:textId="7F10B95E" w:rsidR="00871E7F" w:rsidRPr="004E48EA" w:rsidRDefault="00871E7F" w:rsidP="004426CC">
      <w:pPr>
        <w:pStyle w:val="GBulleted"/>
      </w:pPr>
      <w:r w:rsidRPr="004E48EA">
        <w:t xml:space="preserve">Moreover, if a type has identity, then equality on values will be based solely on this identity, whereas for a type without identity, equality will be solely based on </w:t>
      </w:r>
      <w:r w:rsidR="00357851" w:rsidRPr="004E48EA">
        <w:t xml:space="preserve">its </w:t>
      </w:r>
      <w:r w:rsidRPr="004E48EA">
        <w:t>content</w:t>
      </w:r>
      <w:r w:rsidR="00357851" w:rsidRPr="004E48EA">
        <w:t xml:space="preserve"> value</w:t>
      </w:r>
      <w:r w:rsidRPr="004E48EA">
        <w:t>.</w:t>
      </w:r>
    </w:p>
    <w:p w14:paraId="5E94FAD0" w14:textId="57D790C2" w:rsidR="005747F2" w:rsidRPr="004E48EA" w:rsidRDefault="00BF0519" w:rsidP="004144AC">
      <w:r w:rsidRPr="004E48EA">
        <w:t xml:space="preserve">Examples </w:t>
      </w:r>
      <w:r w:rsidR="00EC6652" w:rsidRPr="004E48EA">
        <w:t xml:space="preserve">of </w:t>
      </w:r>
      <w:r w:rsidRPr="004E48EA">
        <w:t>non-nullable</w:t>
      </w:r>
      <w:r w:rsidR="00EC6652" w:rsidRPr="004E48EA">
        <w:t xml:space="preserve"> and</w:t>
      </w:r>
      <w:r w:rsidRPr="004E48EA">
        <w:t xml:space="preserve"> non-mutable types </w:t>
      </w:r>
      <w:r w:rsidR="00EC6652" w:rsidRPr="004E48EA">
        <w:t xml:space="preserve">consist of </w:t>
      </w:r>
      <w:r w:rsidRPr="004E48EA">
        <w:t xml:space="preserve">scalars </w:t>
      </w:r>
      <w:r w:rsidR="003408FE" w:rsidRPr="004E48EA">
        <w:t xml:space="preserve"> such as </w:t>
      </w:r>
      <w:r w:rsidRPr="004E48EA">
        <w:t xml:space="preserve">integers. Examples </w:t>
      </w:r>
      <w:r w:rsidR="00EC6652" w:rsidRPr="004E48EA">
        <w:t xml:space="preserve">of </w:t>
      </w:r>
      <w:r w:rsidRPr="004E48EA">
        <w:t xml:space="preserve">nullable, mutable, but non-identity types </w:t>
      </w:r>
      <w:r w:rsidR="00EC6652" w:rsidRPr="004E48EA">
        <w:t xml:space="preserve">consist of </w:t>
      </w:r>
      <w:r w:rsidRPr="004E48EA">
        <w:t xml:space="preserve">strings, arrays, and </w:t>
      </w:r>
      <w:r w:rsidR="00EC6652" w:rsidRPr="004E48EA">
        <w:t>so forth</w:t>
      </w:r>
      <w:r w:rsidRPr="004E48EA">
        <w:t xml:space="preserve">. </w:t>
      </w:r>
      <w:r w:rsidR="005747F2" w:rsidRPr="004E48EA">
        <w:t xml:space="preserve">Examples </w:t>
      </w:r>
      <w:r w:rsidR="00EC6652" w:rsidRPr="004E48EA">
        <w:t xml:space="preserve">of </w:t>
      </w:r>
      <w:r w:rsidR="005747F2" w:rsidRPr="004E48EA">
        <w:t xml:space="preserve">nullable, mutable, and identity types </w:t>
      </w:r>
      <w:r w:rsidR="00EC6652" w:rsidRPr="004E48EA">
        <w:t>consist of user-</w:t>
      </w:r>
      <w:r w:rsidR="005747F2" w:rsidRPr="004E48EA">
        <w:t>defined types</w:t>
      </w:r>
      <w:r w:rsidR="00E929D9" w:rsidRPr="004E48EA">
        <w:t xml:space="preserve">, </w:t>
      </w:r>
      <w:r w:rsidR="00EC6652" w:rsidRPr="004E48EA">
        <w:t xml:space="preserve">which are </w:t>
      </w:r>
      <w:r w:rsidR="00E929D9" w:rsidRPr="004E48EA">
        <w:t>also called reference types in OPN</w:t>
      </w:r>
      <w:r w:rsidR="005747F2" w:rsidRPr="004E48EA">
        <w:t>.</w:t>
      </w:r>
    </w:p>
    <w:p w14:paraId="2BB5BCCC" w14:textId="77777777" w:rsidR="009E386E" w:rsidRPr="005B076B" w:rsidRDefault="009E386E" w:rsidP="004144AC"/>
    <w:p w14:paraId="10DD768E" w14:textId="4B807746" w:rsidR="0023446F" w:rsidRDefault="0023446F" w:rsidP="004144AC">
      <w:pPr>
        <w:pStyle w:val="Heading3"/>
      </w:pPr>
      <w:bookmarkStart w:id="35" w:name="_Toc422754637"/>
      <w:r>
        <w:t>Generic Types</w:t>
      </w:r>
      <w:bookmarkEnd w:id="35"/>
    </w:p>
    <w:p w14:paraId="56C99BD6" w14:textId="4161E0A8" w:rsidR="00BF0519" w:rsidRDefault="005542BA" w:rsidP="004144AC">
      <w:r>
        <w:t>B</w:t>
      </w:r>
      <w:r w:rsidR="008B68C7">
        <w:t>oth predefined and user-defined</w:t>
      </w:r>
      <w:r>
        <w:t xml:space="preserve"> types</w:t>
      </w:r>
      <w:r w:rsidR="008B68C7">
        <w:t xml:space="preserve"> and methods</w:t>
      </w:r>
      <w:r w:rsidR="0023446F">
        <w:t xml:space="preserve"> </w:t>
      </w:r>
      <w:r w:rsidR="00E929D9">
        <w:t xml:space="preserve">support </w:t>
      </w:r>
      <w:r w:rsidR="0023446F">
        <w:t xml:space="preserve">type </w:t>
      </w:r>
      <w:r w:rsidR="00BF0519">
        <w:t>parameters.</w:t>
      </w:r>
      <w:r w:rsidR="0023446F">
        <w:t xml:space="preserve"> </w:t>
      </w:r>
      <w:r w:rsidR="008B68C7">
        <w:t xml:space="preserve">Type parameters are subject </w:t>
      </w:r>
      <w:r>
        <w:t xml:space="preserve">to </w:t>
      </w:r>
      <w:r w:rsidR="008B68C7">
        <w:t xml:space="preserve">type inference, as </w:t>
      </w:r>
      <w:r w:rsidR="002262CE">
        <w:t xml:space="preserve">described </w:t>
      </w:r>
      <w:r w:rsidR="008B68C7">
        <w:t>in</w:t>
      </w:r>
      <w:r w:rsidR="00A5463E">
        <w:t xml:space="preserve"> </w:t>
      </w:r>
      <w:hyperlink w:anchor="Section_2_1_8_Type_Inference" w:history="1">
        <w:r w:rsidR="00A5463E" w:rsidRPr="00A5463E">
          <w:rPr>
            <w:rStyle w:val="Hyperlink"/>
            <w:color w:val="2626FF" w:themeColor="hyperlink" w:themeTint="D9"/>
          </w:rPr>
          <w:t>section 2.1.8</w:t>
        </w:r>
      </w:hyperlink>
      <w:r w:rsidR="004F0CDA">
        <w:t xml:space="preserve"> </w:t>
      </w:r>
      <w:r w:rsidR="004F0CDA">
        <w:fldChar w:fldCharType="begin"/>
      </w:r>
      <w:r w:rsidR="004F0CDA">
        <w:instrText xml:space="preserve"> REF _Ref364169375 \h </w:instrText>
      </w:r>
      <w:r w:rsidR="006E3F6B">
        <w:instrText xml:space="preserve"> \* MERGEFORMAT </w:instrText>
      </w:r>
      <w:r w:rsidR="004F0CDA">
        <w:fldChar w:fldCharType="separate"/>
      </w:r>
      <w:r w:rsidR="004F0CDA">
        <w:t>Type Inference</w:t>
      </w:r>
      <w:r w:rsidR="004F0CDA">
        <w:fldChar w:fldCharType="end"/>
      </w:r>
      <w:r w:rsidR="008B68C7">
        <w:t xml:space="preserve">. The OPN language </w:t>
      </w:r>
      <w:r w:rsidR="00F7492A">
        <w:t xml:space="preserve">does not </w:t>
      </w:r>
      <w:r w:rsidR="008B68C7">
        <w:t>support co</w:t>
      </w:r>
      <w:r w:rsidR="00F7492A">
        <w:t>-variance or contra-variance</w:t>
      </w:r>
      <w:r>
        <w:t>,</w:t>
      </w:r>
      <w:r w:rsidR="00F7492A">
        <w:t xml:space="preserve"> except in some special cases </w:t>
      </w:r>
      <w:r>
        <w:t xml:space="preserve">that are </w:t>
      </w:r>
      <w:r w:rsidR="00F7492A">
        <w:t>described in</w:t>
      </w:r>
      <w:r w:rsidR="00691899">
        <w:t xml:space="preserve"> </w:t>
      </w:r>
      <w:hyperlink w:anchor="Section_2_1_7_Conversions" w:history="1">
        <w:r w:rsidR="00691899" w:rsidRPr="00691899">
          <w:rPr>
            <w:rStyle w:val="Hyperlink"/>
            <w:color w:val="2626FF" w:themeColor="hyperlink" w:themeTint="D9"/>
          </w:rPr>
          <w:t>section 2.1.7</w:t>
        </w:r>
      </w:hyperlink>
      <w:r w:rsidR="004F0CDA">
        <w:t xml:space="preserve"> </w:t>
      </w:r>
      <w:r w:rsidR="004F0CDA">
        <w:fldChar w:fldCharType="begin"/>
      </w:r>
      <w:r w:rsidR="004F0CDA">
        <w:instrText xml:space="preserve"> REF _Ref282069981 \h </w:instrText>
      </w:r>
      <w:r w:rsidR="006E3F6B">
        <w:instrText xml:space="preserve"> \* MERGEFORMAT </w:instrText>
      </w:r>
      <w:r w:rsidR="004F0CDA">
        <w:fldChar w:fldCharType="separate"/>
      </w:r>
      <w:r w:rsidR="004F0CDA">
        <w:t>Conversions</w:t>
      </w:r>
      <w:r w:rsidR="004F0CDA">
        <w:fldChar w:fldCharType="end"/>
      </w:r>
      <w:r w:rsidR="00F7492A">
        <w:t>.</w:t>
      </w:r>
    </w:p>
    <w:p w14:paraId="7618AA62" w14:textId="77777777" w:rsidR="009E386E" w:rsidRPr="005B076B" w:rsidRDefault="009E386E" w:rsidP="004144AC"/>
    <w:p w14:paraId="01A9E64B" w14:textId="68FFEE56" w:rsidR="003524AF" w:rsidRDefault="00DE66D6" w:rsidP="004144AC">
      <w:pPr>
        <w:pStyle w:val="Heading3"/>
      </w:pPr>
      <w:bookmarkStart w:id="36" w:name="_Toc287508637"/>
      <w:bookmarkStart w:id="37" w:name="_Toc287508638"/>
      <w:bookmarkStart w:id="38" w:name="_Toc279938504"/>
      <w:bookmarkStart w:id="39" w:name="_Toc422754638"/>
      <w:bookmarkStart w:id="40" w:name="Section_2_1_2_Predefined_Tpes"/>
      <w:bookmarkEnd w:id="36"/>
      <w:bookmarkEnd w:id="37"/>
      <w:r>
        <w:lastRenderedPageBreak/>
        <w:t xml:space="preserve">Predefined </w:t>
      </w:r>
      <w:r w:rsidR="00DF5431">
        <w:t>Types</w:t>
      </w:r>
      <w:bookmarkEnd w:id="31"/>
      <w:bookmarkEnd w:id="32"/>
      <w:bookmarkEnd w:id="38"/>
      <w:bookmarkEnd w:id="39"/>
    </w:p>
    <w:bookmarkEnd w:id="40"/>
    <w:p w14:paraId="6F63881B" w14:textId="5E23E9D4" w:rsidR="00C95D92" w:rsidRDefault="00C95D92" w:rsidP="004144AC">
      <w:r>
        <w:t xml:space="preserve">Common to all </w:t>
      </w:r>
      <w:r w:rsidR="00DE66D6">
        <w:t xml:space="preserve">predefined </w:t>
      </w:r>
      <w:r w:rsidR="00BF0519">
        <w:t xml:space="preserve">types </w:t>
      </w:r>
      <w:r>
        <w:t>is</w:t>
      </w:r>
      <w:r w:rsidR="00DE66D6">
        <w:t xml:space="preserve"> that they are supported by special </w:t>
      </w:r>
      <w:r w:rsidR="00F21946">
        <w:t xml:space="preserve">literal </w:t>
      </w:r>
      <w:r w:rsidR="00DE66D6">
        <w:t>denotations</w:t>
      </w:r>
      <w:r w:rsidR="00BF0519">
        <w:t xml:space="preserve"> in the language</w:t>
      </w:r>
      <w:r w:rsidR="005A1DB7">
        <w:t xml:space="preserve">, or </w:t>
      </w:r>
      <w:r>
        <w:t xml:space="preserve">they </w:t>
      </w:r>
      <w:r w:rsidR="005A1DB7">
        <w:t>have special type checking rules</w:t>
      </w:r>
      <w:r w:rsidR="00DE66D6">
        <w:t>. The</w:t>
      </w:r>
      <w:r>
        <w:t xml:space="preserve"> predefined types</w:t>
      </w:r>
      <w:r w:rsidR="00DE66D6">
        <w:t xml:space="preserve"> are listed </w:t>
      </w:r>
      <w:r w:rsidR="0032373B">
        <w:t xml:space="preserve">in the </w:t>
      </w:r>
      <w:r w:rsidR="002B59C6">
        <w:t xml:space="preserve">following </w:t>
      </w:r>
      <w:r w:rsidR="0032373B">
        <w:t>table</w:t>
      </w:r>
      <w:r w:rsidR="00A027A4">
        <w:t>,</w:t>
      </w:r>
      <w:r w:rsidR="0032373B">
        <w:t xml:space="preserve"> </w:t>
      </w:r>
      <w:r>
        <w:t xml:space="preserve">along </w:t>
      </w:r>
      <w:r w:rsidR="0032373B">
        <w:t xml:space="preserve">with examples of </w:t>
      </w:r>
      <w:r w:rsidR="005A1DB7">
        <w:t>l</w:t>
      </w:r>
      <w:r w:rsidR="0032373B">
        <w:t xml:space="preserve">iteral notation. </w:t>
      </w:r>
      <w:r w:rsidR="00B67F18">
        <w:t xml:space="preserve">By convention, predefined types are denoted </w:t>
      </w:r>
      <w:r w:rsidR="00193F9C">
        <w:t xml:space="preserve">by the use of </w:t>
      </w:r>
      <w:r w:rsidR="00B67F18">
        <w:t xml:space="preserve">keywords or special </w:t>
      </w:r>
      <w:r w:rsidR="00F21946">
        <w:t xml:space="preserve">syntactic </w:t>
      </w:r>
      <w:r w:rsidR="00B67F18">
        <w:t>constructs of the language.</w:t>
      </w:r>
    </w:p>
    <w:tbl>
      <w:tblPr>
        <w:tblStyle w:val="LightGrid-Accent5"/>
        <w:tblW w:w="955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1368"/>
        <w:gridCol w:w="2250"/>
        <w:gridCol w:w="1203"/>
        <w:gridCol w:w="1203"/>
        <w:gridCol w:w="1150"/>
        <w:gridCol w:w="2384"/>
      </w:tblGrid>
      <w:tr w:rsidR="00893523" w:rsidRPr="00893523" w14:paraId="007FB435" w14:textId="77777777" w:rsidTr="00893523">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36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tcPr>
          <w:p w14:paraId="5494F493" w14:textId="66F1949F" w:rsidR="00BF0519" w:rsidRPr="00893523" w:rsidRDefault="00BF4981" w:rsidP="004144AC">
            <w:pPr>
              <w:pStyle w:val="BodyText"/>
              <w:rPr>
                <w:rFonts w:ascii="Gadugi" w:hAnsi="Gadugi"/>
                <w:color w:val="404040" w:themeColor="text1" w:themeTint="BF"/>
                <w:sz w:val="20"/>
              </w:rPr>
            </w:pPr>
            <w:r w:rsidRPr="00893523">
              <w:rPr>
                <w:rFonts w:ascii="Gadugi" w:hAnsi="Gadugi"/>
                <w:color w:val="404040" w:themeColor="text1" w:themeTint="BF"/>
                <w:sz w:val="20"/>
              </w:rPr>
              <w:t xml:space="preserve">Type </w:t>
            </w:r>
            <w:r w:rsidR="00BF0519" w:rsidRPr="00893523">
              <w:rPr>
                <w:rFonts w:ascii="Gadugi" w:hAnsi="Gadugi"/>
                <w:color w:val="404040" w:themeColor="text1" w:themeTint="BF"/>
                <w:sz w:val="20"/>
              </w:rPr>
              <w:t>Name</w:t>
            </w:r>
          </w:p>
        </w:tc>
        <w:tc>
          <w:tcPr>
            <w:tcW w:w="225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tcPr>
          <w:p w14:paraId="717782D7" w14:textId="77777777" w:rsidR="00BF0519" w:rsidRPr="00893523" w:rsidRDefault="00BF0519" w:rsidP="004144AC">
            <w:pPr>
              <w:pStyle w:val="BodyText"/>
              <w:cnfStyle w:val="100000000000" w:firstRow="1" w:lastRow="0" w:firstColumn="0" w:lastColumn="0" w:oddVBand="0" w:evenVBand="0" w:oddHBand="0" w:evenHBand="0" w:firstRowFirstColumn="0" w:firstRowLastColumn="0" w:lastRowFirstColumn="0" w:lastRowLastColumn="0"/>
              <w:rPr>
                <w:rFonts w:ascii="Gadugi" w:hAnsi="Gadugi"/>
                <w:color w:val="404040" w:themeColor="text1" w:themeTint="BF"/>
                <w:sz w:val="20"/>
              </w:rPr>
            </w:pPr>
            <w:r w:rsidRPr="00893523">
              <w:rPr>
                <w:rFonts w:ascii="Gadugi" w:hAnsi="Gadugi"/>
                <w:color w:val="404040" w:themeColor="text1" w:themeTint="BF"/>
                <w:sz w:val="20"/>
              </w:rPr>
              <w:t>Description</w:t>
            </w:r>
          </w:p>
        </w:tc>
        <w:tc>
          <w:tcPr>
            <w:tcW w:w="120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tcPr>
          <w:p w14:paraId="54AFFF96" w14:textId="0855BD92" w:rsidR="00BF0519" w:rsidRPr="00893523" w:rsidRDefault="00BF0519" w:rsidP="004144AC">
            <w:pPr>
              <w:pStyle w:val="BodyText"/>
              <w:cnfStyle w:val="100000000000" w:firstRow="1" w:lastRow="0" w:firstColumn="0" w:lastColumn="0" w:oddVBand="0" w:evenVBand="0" w:oddHBand="0" w:evenHBand="0" w:firstRowFirstColumn="0" w:firstRowLastColumn="0" w:lastRowFirstColumn="0" w:lastRowLastColumn="0"/>
              <w:rPr>
                <w:rFonts w:ascii="Gadugi" w:hAnsi="Gadugi"/>
                <w:color w:val="404040" w:themeColor="text1" w:themeTint="BF"/>
                <w:sz w:val="20"/>
              </w:rPr>
            </w:pPr>
            <w:r w:rsidRPr="00893523">
              <w:rPr>
                <w:rFonts w:ascii="Gadugi" w:hAnsi="Gadugi"/>
                <w:color w:val="404040" w:themeColor="text1" w:themeTint="BF"/>
                <w:sz w:val="20"/>
              </w:rPr>
              <w:t>Nullable</w:t>
            </w:r>
          </w:p>
        </w:tc>
        <w:tc>
          <w:tcPr>
            <w:tcW w:w="120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tcPr>
          <w:p w14:paraId="6409D5DA" w14:textId="75E34499" w:rsidR="00BF0519" w:rsidRPr="00893523" w:rsidRDefault="00BF0519" w:rsidP="004144AC">
            <w:pPr>
              <w:pStyle w:val="BodyText"/>
              <w:cnfStyle w:val="100000000000" w:firstRow="1" w:lastRow="0" w:firstColumn="0" w:lastColumn="0" w:oddVBand="0" w:evenVBand="0" w:oddHBand="0" w:evenHBand="0" w:firstRowFirstColumn="0" w:firstRowLastColumn="0" w:lastRowFirstColumn="0" w:lastRowLastColumn="0"/>
              <w:rPr>
                <w:rFonts w:ascii="Gadugi" w:hAnsi="Gadugi"/>
                <w:color w:val="404040" w:themeColor="text1" w:themeTint="BF"/>
                <w:sz w:val="20"/>
              </w:rPr>
            </w:pPr>
            <w:r w:rsidRPr="00893523">
              <w:rPr>
                <w:rFonts w:ascii="Gadugi" w:hAnsi="Gadugi"/>
                <w:color w:val="404040" w:themeColor="text1" w:themeTint="BF"/>
                <w:sz w:val="20"/>
              </w:rPr>
              <w:t>Mutable</w:t>
            </w:r>
          </w:p>
        </w:tc>
        <w:tc>
          <w:tcPr>
            <w:tcW w:w="115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tcPr>
          <w:p w14:paraId="42189BED" w14:textId="4FB27187" w:rsidR="00BF0519" w:rsidRPr="00893523" w:rsidRDefault="00BF0519" w:rsidP="004144AC">
            <w:pPr>
              <w:pStyle w:val="BodyText"/>
              <w:cnfStyle w:val="100000000000" w:firstRow="1" w:lastRow="0" w:firstColumn="0" w:lastColumn="0" w:oddVBand="0" w:evenVBand="0" w:oddHBand="0" w:evenHBand="0" w:firstRowFirstColumn="0" w:firstRowLastColumn="0" w:lastRowFirstColumn="0" w:lastRowLastColumn="0"/>
              <w:rPr>
                <w:rFonts w:ascii="Gadugi" w:hAnsi="Gadugi"/>
                <w:color w:val="404040" w:themeColor="text1" w:themeTint="BF"/>
                <w:sz w:val="20"/>
              </w:rPr>
            </w:pPr>
            <w:r w:rsidRPr="00893523">
              <w:rPr>
                <w:rFonts w:ascii="Gadugi" w:hAnsi="Gadugi"/>
                <w:color w:val="404040" w:themeColor="text1" w:themeTint="BF"/>
                <w:sz w:val="20"/>
              </w:rPr>
              <w:t>Identity</w:t>
            </w:r>
          </w:p>
        </w:tc>
        <w:tc>
          <w:tcPr>
            <w:tcW w:w="238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tcPr>
          <w:p w14:paraId="10E37156" w14:textId="5DC3F847" w:rsidR="00BF0519" w:rsidRPr="00893523" w:rsidRDefault="00BF0519" w:rsidP="004144AC">
            <w:pPr>
              <w:pStyle w:val="BodyText"/>
              <w:cnfStyle w:val="100000000000" w:firstRow="1" w:lastRow="0" w:firstColumn="0" w:lastColumn="0" w:oddVBand="0" w:evenVBand="0" w:oddHBand="0" w:evenHBand="0" w:firstRowFirstColumn="0" w:firstRowLastColumn="0" w:lastRowFirstColumn="0" w:lastRowLastColumn="0"/>
              <w:rPr>
                <w:rFonts w:ascii="Gadugi" w:hAnsi="Gadugi"/>
                <w:color w:val="404040" w:themeColor="text1" w:themeTint="BF"/>
                <w:sz w:val="20"/>
              </w:rPr>
            </w:pPr>
            <w:r w:rsidRPr="00893523">
              <w:rPr>
                <w:rFonts w:ascii="Gadugi" w:hAnsi="Gadugi"/>
                <w:color w:val="404040" w:themeColor="text1" w:themeTint="BF"/>
                <w:sz w:val="20"/>
              </w:rPr>
              <w:t>Example</w:t>
            </w:r>
          </w:p>
        </w:tc>
      </w:tr>
      <w:tr w:rsidR="000C4EE7" w14:paraId="78C95897" w14:textId="77777777" w:rsidTr="00893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single" w:sz="8" w:space="0" w:color="7F7F7F" w:themeColor="text1" w:themeTint="80"/>
              <w:left w:val="none" w:sz="0" w:space="0" w:color="auto"/>
              <w:bottom w:val="none" w:sz="0" w:space="0" w:color="auto"/>
              <w:right w:val="none" w:sz="0" w:space="0" w:color="auto"/>
            </w:tcBorders>
            <w:shd w:val="clear" w:color="auto" w:fill="FFFFFF" w:themeFill="background1"/>
          </w:tcPr>
          <w:p w14:paraId="2DA0DC57" w14:textId="77777777" w:rsidR="00BF0519" w:rsidRPr="00930B30" w:rsidRDefault="00BF0519" w:rsidP="004144AC">
            <w:pPr>
              <w:pStyle w:val="BodyText"/>
              <w:rPr>
                <w:rFonts w:ascii="Gadugi" w:hAnsi="Gadugi"/>
                <w:sz w:val="20"/>
              </w:rPr>
            </w:pPr>
            <w:r w:rsidRPr="00930B30">
              <w:rPr>
                <w:rFonts w:ascii="Gadugi" w:hAnsi="Gadugi"/>
                <w:sz w:val="20"/>
              </w:rPr>
              <w:t>byte</w:t>
            </w:r>
          </w:p>
        </w:tc>
        <w:tc>
          <w:tcPr>
            <w:tcW w:w="2250" w:type="dxa"/>
            <w:tcBorders>
              <w:top w:val="single" w:sz="8" w:space="0" w:color="7F7F7F" w:themeColor="text1" w:themeTint="80"/>
              <w:left w:val="none" w:sz="0" w:space="0" w:color="auto"/>
              <w:bottom w:val="none" w:sz="0" w:space="0" w:color="auto"/>
              <w:right w:val="none" w:sz="0" w:space="0" w:color="auto"/>
            </w:tcBorders>
            <w:shd w:val="clear" w:color="auto" w:fill="FFFFFF" w:themeFill="background1"/>
          </w:tcPr>
          <w:p w14:paraId="0F31C0E9" w14:textId="22CE4368" w:rsidR="00BF0519" w:rsidRPr="00930B30" w:rsidRDefault="00052B8B"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U</w:t>
            </w:r>
            <w:r w:rsidR="00BF0519" w:rsidRPr="00930B30">
              <w:rPr>
                <w:rFonts w:ascii="Gadugi" w:hAnsi="Gadugi"/>
                <w:sz w:val="20"/>
              </w:rPr>
              <w:t>nsigned 8-bit integer</w:t>
            </w:r>
          </w:p>
        </w:tc>
        <w:tc>
          <w:tcPr>
            <w:tcW w:w="1203" w:type="dxa"/>
            <w:tcBorders>
              <w:top w:val="single" w:sz="8" w:space="0" w:color="7F7F7F" w:themeColor="text1" w:themeTint="80"/>
              <w:left w:val="none" w:sz="0" w:space="0" w:color="auto"/>
              <w:bottom w:val="none" w:sz="0" w:space="0" w:color="auto"/>
              <w:right w:val="none" w:sz="0" w:space="0" w:color="auto"/>
            </w:tcBorders>
            <w:shd w:val="clear" w:color="auto" w:fill="FFFFFF" w:themeFill="background1"/>
          </w:tcPr>
          <w:p w14:paraId="65465920" w14:textId="1A4951AD" w:rsidR="00BF0519"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203" w:type="dxa"/>
            <w:tcBorders>
              <w:top w:val="single" w:sz="8" w:space="0" w:color="7F7F7F" w:themeColor="text1" w:themeTint="80"/>
              <w:left w:val="none" w:sz="0" w:space="0" w:color="auto"/>
              <w:bottom w:val="none" w:sz="0" w:space="0" w:color="auto"/>
              <w:right w:val="none" w:sz="0" w:space="0" w:color="auto"/>
            </w:tcBorders>
            <w:shd w:val="clear" w:color="auto" w:fill="FFFFFF" w:themeFill="background1"/>
          </w:tcPr>
          <w:p w14:paraId="7A4DDF63" w14:textId="24C7946F" w:rsidR="00BF0519"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single" w:sz="8" w:space="0" w:color="7F7F7F" w:themeColor="text1" w:themeTint="80"/>
              <w:left w:val="none" w:sz="0" w:space="0" w:color="auto"/>
              <w:bottom w:val="none" w:sz="0" w:space="0" w:color="auto"/>
              <w:right w:val="none" w:sz="0" w:space="0" w:color="auto"/>
            </w:tcBorders>
            <w:shd w:val="clear" w:color="auto" w:fill="FFFFFF" w:themeFill="background1"/>
          </w:tcPr>
          <w:p w14:paraId="604B2E19" w14:textId="58EE908D" w:rsidR="00BF0519"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single" w:sz="8" w:space="0" w:color="7F7F7F" w:themeColor="text1" w:themeTint="80"/>
              <w:left w:val="none" w:sz="0" w:space="0" w:color="auto"/>
              <w:bottom w:val="none" w:sz="0" w:space="0" w:color="auto"/>
              <w:right w:val="none" w:sz="0" w:space="0" w:color="auto"/>
            </w:tcBorders>
            <w:shd w:val="clear" w:color="auto" w:fill="FFFFFF" w:themeFill="background1"/>
          </w:tcPr>
          <w:p w14:paraId="02C2732E" w14:textId="4522BA20" w:rsidR="00BF0519" w:rsidRPr="00774C22" w:rsidRDefault="00BF0519" w:rsidP="000816CD">
            <w:pPr>
              <w:pStyle w:val="Code"/>
              <w:ind w:left="296" w:hanging="296"/>
              <w:cnfStyle w:val="000000100000" w:firstRow="0" w:lastRow="0" w:firstColumn="0" w:lastColumn="0" w:oddVBand="0" w:evenVBand="0" w:oddHBand="1" w:evenHBand="0" w:firstRowFirstColumn="0" w:firstRowLastColumn="0" w:lastRowFirstColumn="0" w:lastRowLastColumn="0"/>
            </w:pPr>
            <w:r w:rsidRPr="00774C22">
              <w:t>byte val = 24;</w:t>
            </w:r>
          </w:p>
        </w:tc>
      </w:tr>
      <w:tr w:rsidR="000C4EE7" w14:paraId="2574B2BD" w14:textId="77777777" w:rsidTr="00930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F58917E" w14:textId="77777777" w:rsidR="00DE0F27" w:rsidRPr="00930B30" w:rsidRDefault="00DE0F27" w:rsidP="004144AC">
            <w:pPr>
              <w:pStyle w:val="BodyText"/>
              <w:rPr>
                <w:rFonts w:ascii="Gadugi" w:hAnsi="Gadugi"/>
                <w:sz w:val="20"/>
              </w:rPr>
            </w:pPr>
            <w:r w:rsidRPr="00930B30">
              <w:rPr>
                <w:rFonts w:ascii="Gadugi" w:hAnsi="Gadugi"/>
                <w:sz w:val="20"/>
              </w:rPr>
              <w:t>sbyte</w:t>
            </w:r>
          </w:p>
        </w:tc>
        <w:tc>
          <w:tcPr>
            <w:tcW w:w="22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3D26A42" w14:textId="5DFCBB01" w:rsidR="00DE0F27" w:rsidRPr="00930B30" w:rsidRDefault="00052B8B"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S</w:t>
            </w:r>
            <w:r w:rsidR="00DE0F27" w:rsidRPr="00930B30">
              <w:rPr>
                <w:rFonts w:ascii="Gadugi" w:hAnsi="Gadugi"/>
                <w:sz w:val="20"/>
              </w:rPr>
              <w:t>igned 8-bit integer</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BF621E1" w14:textId="1D914997"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CCC2C01" w14:textId="69C0E05F"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53D3FF9" w14:textId="276C9765"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A435DDD" w14:textId="3F345212" w:rsidR="00DE0F27" w:rsidRPr="00774C22" w:rsidRDefault="00DE0F27" w:rsidP="000816CD">
            <w:pPr>
              <w:pStyle w:val="Code"/>
              <w:ind w:left="296" w:hanging="296"/>
              <w:cnfStyle w:val="000000010000" w:firstRow="0" w:lastRow="0" w:firstColumn="0" w:lastColumn="0" w:oddVBand="0" w:evenVBand="0" w:oddHBand="0" w:evenHBand="1" w:firstRowFirstColumn="0" w:firstRowLastColumn="0" w:lastRowFirstColumn="0" w:lastRowLastColumn="0"/>
            </w:pPr>
            <w:r w:rsidRPr="00774C22">
              <w:t>sbyte val = 24;</w:t>
            </w:r>
          </w:p>
        </w:tc>
      </w:tr>
      <w:tr w:rsidR="000C4EE7" w14:paraId="69B852F9" w14:textId="77777777" w:rsidTr="0093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FFFFF" w:themeFill="background1"/>
          </w:tcPr>
          <w:p w14:paraId="08F9D322" w14:textId="77777777" w:rsidR="00DE0F27" w:rsidRPr="00930B30" w:rsidRDefault="00DE0F27" w:rsidP="004144AC">
            <w:pPr>
              <w:pStyle w:val="BodyText"/>
              <w:rPr>
                <w:rFonts w:ascii="Gadugi" w:hAnsi="Gadugi"/>
                <w:sz w:val="20"/>
              </w:rPr>
            </w:pPr>
            <w:r w:rsidRPr="00930B30">
              <w:rPr>
                <w:rFonts w:ascii="Gadugi" w:hAnsi="Gadugi"/>
                <w:sz w:val="20"/>
              </w:rPr>
              <w:t>ushort</w:t>
            </w: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14:paraId="732563FD" w14:textId="439F077B" w:rsidR="00DE0F27" w:rsidRPr="00930B30" w:rsidRDefault="00052B8B"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U</w:t>
            </w:r>
            <w:r w:rsidR="00DE0F27" w:rsidRPr="00930B30">
              <w:rPr>
                <w:rFonts w:ascii="Gadugi" w:hAnsi="Gadugi"/>
                <w:sz w:val="20"/>
              </w:rPr>
              <w:t>nsigned 16-bit integer</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032CDC19" w14:textId="0704E012"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6E18D4B3" w14:textId="6114BB26"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FFFFF" w:themeFill="background1"/>
          </w:tcPr>
          <w:p w14:paraId="16E44EBB" w14:textId="735C8BE0"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FFFFF" w:themeFill="background1"/>
          </w:tcPr>
          <w:p w14:paraId="7C79DA4A" w14:textId="29CC1F95" w:rsidR="00DE0F27" w:rsidRPr="00774C22" w:rsidRDefault="00DE0F27" w:rsidP="000816CD">
            <w:pPr>
              <w:pStyle w:val="Code"/>
              <w:ind w:left="296" w:hanging="296"/>
              <w:cnfStyle w:val="000000100000" w:firstRow="0" w:lastRow="0" w:firstColumn="0" w:lastColumn="0" w:oddVBand="0" w:evenVBand="0" w:oddHBand="1" w:evenHBand="0" w:firstRowFirstColumn="0" w:firstRowLastColumn="0" w:lastRowFirstColumn="0" w:lastRowLastColumn="0"/>
            </w:pPr>
            <w:r w:rsidRPr="00774C22">
              <w:t>ushort val = 24;</w:t>
            </w:r>
          </w:p>
        </w:tc>
      </w:tr>
      <w:tr w:rsidR="00A23BA1" w14:paraId="412B3092" w14:textId="77777777" w:rsidTr="00930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F5411AB" w14:textId="77777777" w:rsidR="00DE0F27" w:rsidRPr="00930B30" w:rsidRDefault="00DE0F27" w:rsidP="004144AC">
            <w:pPr>
              <w:pStyle w:val="BodyText"/>
              <w:rPr>
                <w:rFonts w:ascii="Gadugi" w:hAnsi="Gadugi"/>
                <w:sz w:val="20"/>
              </w:rPr>
            </w:pPr>
            <w:r w:rsidRPr="00930B30">
              <w:rPr>
                <w:rFonts w:ascii="Gadugi" w:hAnsi="Gadugi"/>
                <w:sz w:val="20"/>
              </w:rPr>
              <w:t>short</w:t>
            </w:r>
          </w:p>
        </w:tc>
        <w:tc>
          <w:tcPr>
            <w:tcW w:w="22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736A696" w14:textId="46EEC5A9" w:rsidR="00DE0F27" w:rsidRPr="00930B30" w:rsidRDefault="00052B8B"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S</w:t>
            </w:r>
            <w:r w:rsidR="00DE0F27" w:rsidRPr="00930B30">
              <w:rPr>
                <w:rFonts w:ascii="Gadugi" w:hAnsi="Gadugi"/>
                <w:sz w:val="20"/>
              </w:rPr>
              <w:t>igned 16-bit integer</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EA7286A" w14:textId="6110C83D"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36069ED" w14:textId="5BDEB5E2"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BED4F8F" w14:textId="09F48442"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6A19DB0" w14:textId="4FAD06DE" w:rsidR="00DE0F27" w:rsidRPr="00774C22" w:rsidRDefault="00DE0F27" w:rsidP="000816CD">
            <w:pPr>
              <w:pStyle w:val="Code"/>
              <w:ind w:left="296" w:hanging="296"/>
              <w:cnfStyle w:val="000000010000" w:firstRow="0" w:lastRow="0" w:firstColumn="0" w:lastColumn="0" w:oddVBand="0" w:evenVBand="0" w:oddHBand="0" w:evenHBand="1" w:firstRowFirstColumn="0" w:firstRowLastColumn="0" w:lastRowFirstColumn="0" w:lastRowLastColumn="0"/>
            </w:pPr>
            <w:r w:rsidRPr="00774C22">
              <w:t>short val = 24;</w:t>
            </w:r>
          </w:p>
        </w:tc>
      </w:tr>
      <w:tr w:rsidR="000C4EE7" w14:paraId="2A58E163" w14:textId="77777777" w:rsidTr="0093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FFFFF" w:themeFill="background1"/>
          </w:tcPr>
          <w:p w14:paraId="3E30FF10" w14:textId="77777777" w:rsidR="00DE0F27" w:rsidRPr="00930B30" w:rsidRDefault="00DE0F27" w:rsidP="004144AC">
            <w:pPr>
              <w:pStyle w:val="BodyText"/>
              <w:rPr>
                <w:rFonts w:ascii="Gadugi" w:hAnsi="Gadugi"/>
                <w:sz w:val="20"/>
              </w:rPr>
            </w:pPr>
            <w:r w:rsidRPr="00930B30">
              <w:rPr>
                <w:rFonts w:ascii="Gadugi" w:hAnsi="Gadugi"/>
                <w:sz w:val="20"/>
              </w:rPr>
              <w:t>uint</w:t>
            </w: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14:paraId="78B5F049" w14:textId="5121C547" w:rsidR="00DE0F27" w:rsidRPr="00930B30" w:rsidRDefault="00052B8B"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U</w:t>
            </w:r>
            <w:r w:rsidR="00DE0F27" w:rsidRPr="00930B30">
              <w:rPr>
                <w:rFonts w:ascii="Gadugi" w:hAnsi="Gadugi"/>
                <w:sz w:val="20"/>
              </w:rPr>
              <w:t>nsigned 32-bit integer</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0741FE26" w14:textId="36A05EFE"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23C26EA1" w14:textId="4168FF1B"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FFFFF" w:themeFill="background1"/>
          </w:tcPr>
          <w:p w14:paraId="4027D989" w14:textId="740F7790"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FFFFF" w:themeFill="background1"/>
          </w:tcPr>
          <w:p w14:paraId="76D02643" w14:textId="1A1203C8" w:rsidR="00DE0F27" w:rsidRPr="00774C22" w:rsidRDefault="00DE0F27" w:rsidP="000816CD">
            <w:pPr>
              <w:pStyle w:val="Code"/>
              <w:ind w:left="296" w:hanging="296"/>
              <w:cnfStyle w:val="000000100000" w:firstRow="0" w:lastRow="0" w:firstColumn="0" w:lastColumn="0" w:oddVBand="0" w:evenVBand="0" w:oddHBand="1" w:evenHBand="0" w:firstRowFirstColumn="0" w:firstRowLastColumn="0" w:lastRowFirstColumn="0" w:lastRowLastColumn="0"/>
              <w:rPr>
                <w:i/>
              </w:rPr>
            </w:pPr>
            <w:r w:rsidRPr="00774C22">
              <w:t>uint val = 24;</w:t>
            </w:r>
          </w:p>
        </w:tc>
      </w:tr>
      <w:tr w:rsidR="00A23BA1" w14:paraId="624C9AEC" w14:textId="77777777" w:rsidTr="00930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CB4EFC" w14:textId="77777777" w:rsidR="00DE0F27" w:rsidRPr="00930B30" w:rsidRDefault="00DE0F27" w:rsidP="004144AC">
            <w:pPr>
              <w:pStyle w:val="BodyText"/>
              <w:rPr>
                <w:rFonts w:ascii="Gadugi" w:hAnsi="Gadugi"/>
                <w:sz w:val="20"/>
              </w:rPr>
            </w:pPr>
            <w:r w:rsidRPr="00930B30">
              <w:rPr>
                <w:rFonts w:ascii="Gadugi" w:hAnsi="Gadugi"/>
                <w:sz w:val="20"/>
              </w:rPr>
              <w:t>int</w:t>
            </w:r>
          </w:p>
        </w:tc>
        <w:tc>
          <w:tcPr>
            <w:tcW w:w="22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8A1DFFB" w14:textId="179A0951" w:rsidR="00DE0F27" w:rsidRPr="00930B30" w:rsidRDefault="00052B8B"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S</w:t>
            </w:r>
            <w:r w:rsidR="00DE0F27" w:rsidRPr="00930B30">
              <w:rPr>
                <w:rFonts w:ascii="Gadugi" w:hAnsi="Gadugi"/>
                <w:sz w:val="20"/>
              </w:rPr>
              <w:t>igned 32-bit integer</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B1A63D0" w14:textId="43D7C804"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426C7D7" w14:textId="48211D3D"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B889E1" w14:textId="396B9A8E"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1A7023" w14:textId="53D13A5B" w:rsidR="00DE0F27" w:rsidRPr="00774C22" w:rsidRDefault="00DE0F27" w:rsidP="000816CD">
            <w:pPr>
              <w:pStyle w:val="Code"/>
              <w:ind w:left="296" w:hanging="296"/>
              <w:cnfStyle w:val="000000010000" w:firstRow="0" w:lastRow="0" w:firstColumn="0" w:lastColumn="0" w:oddVBand="0" w:evenVBand="0" w:oddHBand="0" w:evenHBand="1" w:firstRowFirstColumn="0" w:firstRowLastColumn="0" w:lastRowFirstColumn="0" w:lastRowLastColumn="0"/>
              <w:rPr>
                <w:i/>
              </w:rPr>
            </w:pPr>
            <w:r w:rsidRPr="00774C22">
              <w:t>int val = 24;</w:t>
            </w:r>
          </w:p>
        </w:tc>
      </w:tr>
      <w:tr w:rsidR="000C4EE7" w14:paraId="29D4D4E9" w14:textId="77777777" w:rsidTr="0093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FFFFF" w:themeFill="background1"/>
          </w:tcPr>
          <w:p w14:paraId="2FE03005" w14:textId="77777777" w:rsidR="00DE0F27" w:rsidRPr="00930B30" w:rsidRDefault="00DE0F27" w:rsidP="004144AC">
            <w:pPr>
              <w:pStyle w:val="BodyText"/>
              <w:rPr>
                <w:rFonts w:ascii="Gadugi" w:hAnsi="Gadugi"/>
                <w:sz w:val="20"/>
              </w:rPr>
            </w:pPr>
            <w:r w:rsidRPr="00930B30">
              <w:rPr>
                <w:rFonts w:ascii="Gadugi" w:hAnsi="Gadugi"/>
                <w:sz w:val="20"/>
              </w:rPr>
              <w:t>ulong</w:t>
            </w: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14:paraId="469EF2F4" w14:textId="0B6417B6" w:rsidR="00DE0F27" w:rsidRPr="00930B30" w:rsidRDefault="00052B8B"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U</w:t>
            </w:r>
            <w:r w:rsidR="00DE0F27" w:rsidRPr="00930B30">
              <w:rPr>
                <w:rFonts w:ascii="Gadugi" w:hAnsi="Gadugi"/>
                <w:sz w:val="20"/>
              </w:rPr>
              <w:t>nsigned 64-bit integer</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1C23981A" w14:textId="0F510676"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21A28494" w14:textId="32718973"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FFFFF" w:themeFill="background1"/>
          </w:tcPr>
          <w:p w14:paraId="6368D6C9" w14:textId="48B2DD8A"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FFFFF" w:themeFill="background1"/>
          </w:tcPr>
          <w:p w14:paraId="5ADB4AE3" w14:textId="6E8E47E4" w:rsidR="00DE0F27" w:rsidRPr="00774C22" w:rsidRDefault="00DE0F27" w:rsidP="000816CD">
            <w:pPr>
              <w:pStyle w:val="Code"/>
              <w:ind w:left="296" w:hanging="296"/>
              <w:cnfStyle w:val="000000100000" w:firstRow="0" w:lastRow="0" w:firstColumn="0" w:lastColumn="0" w:oddVBand="0" w:evenVBand="0" w:oddHBand="1" w:evenHBand="0" w:firstRowFirstColumn="0" w:firstRowLastColumn="0" w:lastRowFirstColumn="0" w:lastRowLastColumn="0"/>
              <w:rPr>
                <w:i/>
              </w:rPr>
            </w:pPr>
            <w:r w:rsidRPr="00774C22">
              <w:t>ulong val = 24;</w:t>
            </w:r>
          </w:p>
        </w:tc>
      </w:tr>
      <w:tr w:rsidR="00A23BA1" w14:paraId="7FEC0AD9" w14:textId="77777777" w:rsidTr="00930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4F8BE71" w14:textId="77777777" w:rsidR="00DE0F27" w:rsidRPr="00930B30" w:rsidRDefault="00DE0F27" w:rsidP="004144AC">
            <w:pPr>
              <w:pStyle w:val="BodyText"/>
              <w:rPr>
                <w:rFonts w:ascii="Gadugi" w:hAnsi="Gadugi"/>
                <w:sz w:val="20"/>
              </w:rPr>
            </w:pPr>
            <w:r w:rsidRPr="00930B30">
              <w:rPr>
                <w:rFonts w:ascii="Gadugi" w:hAnsi="Gadugi"/>
                <w:sz w:val="20"/>
              </w:rPr>
              <w:t>long</w:t>
            </w:r>
          </w:p>
        </w:tc>
        <w:tc>
          <w:tcPr>
            <w:tcW w:w="22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5AEE00D" w14:textId="19EE45D6" w:rsidR="00DE0F27" w:rsidRPr="00930B30" w:rsidRDefault="00052B8B"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S</w:t>
            </w:r>
            <w:r w:rsidR="00DE0F27" w:rsidRPr="00930B30">
              <w:rPr>
                <w:rFonts w:ascii="Gadugi" w:hAnsi="Gadugi"/>
                <w:sz w:val="20"/>
              </w:rPr>
              <w:t>igned 64-bit integer</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FA0EC02" w14:textId="40777280"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D8D34C" w14:textId="41707197"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82724BF" w14:textId="11C28693"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0D614E3" w14:textId="4804B882" w:rsidR="00DE0F27" w:rsidRPr="00774C22" w:rsidRDefault="00DE0F27" w:rsidP="000816CD">
            <w:pPr>
              <w:pStyle w:val="Code"/>
              <w:ind w:left="296" w:hanging="296"/>
              <w:cnfStyle w:val="000000010000" w:firstRow="0" w:lastRow="0" w:firstColumn="0" w:lastColumn="0" w:oddVBand="0" w:evenVBand="0" w:oddHBand="0" w:evenHBand="1" w:firstRowFirstColumn="0" w:firstRowLastColumn="0" w:lastRowFirstColumn="0" w:lastRowLastColumn="0"/>
              <w:rPr>
                <w:i/>
              </w:rPr>
            </w:pPr>
            <w:r w:rsidRPr="00774C22">
              <w:t>long val = 24;</w:t>
            </w:r>
          </w:p>
        </w:tc>
      </w:tr>
      <w:tr w:rsidR="000C4EE7" w14:paraId="2648C9C6" w14:textId="77777777" w:rsidTr="0093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FFFFF" w:themeFill="background1"/>
          </w:tcPr>
          <w:p w14:paraId="1D69247D" w14:textId="77777777" w:rsidR="00DE0F27" w:rsidRPr="00930B30" w:rsidRDefault="00DE0F27" w:rsidP="004144AC">
            <w:pPr>
              <w:pStyle w:val="BodyText"/>
              <w:rPr>
                <w:rFonts w:ascii="Gadugi" w:hAnsi="Gadugi"/>
                <w:sz w:val="20"/>
              </w:rPr>
            </w:pPr>
            <w:r w:rsidRPr="00930B30">
              <w:rPr>
                <w:rFonts w:ascii="Gadugi" w:hAnsi="Gadugi"/>
                <w:sz w:val="20"/>
              </w:rPr>
              <w:t>float</w:t>
            </w: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14:paraId="65A99A69" w14:textId="64F9D65E" w:rsidR="00DE0F27" w:rsidRPr="00930B30" w:rsidRDefault="00052B8B"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S</w:t>
            </w:r>
            <w:r w:rsidR="00DE0F27" w:rsidRPr="00930B30">
              <w:rPr>
                <w:rFonts w:ascii="Gadugi" w:hAnsi="Gadugi"/>
                <w:sz w:val="20"/>
              </w:rPr>
              <w:t>ingle precision floating point</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296AAEA0" w14:textId="59186132"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314D5782" w14:textId="1755A651"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FFFFF" w:themeFill="background1"/>
          </w:tcPr>
          <w:p w14:paraId="3D03926F" w14:textId="4BDA26A0"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FFFFF" w:themeFill="background1"/>
          </w:tcPr>
          <w:p w14:paraId="3695A787" w14:textId="50F49C69" w:rsidR="00DE0F27" w:rsidRPr="00774C22" w:rsidRDefault="00DE0F27" w:rsidP="000816CD">
            <w:pPr>
              <w:pStyle w:val="Code"/>
              <w:ind w:left="296" w:hanging="296"/>
              <w:cnfStyle w:val="000000100000" w:firstRow="0" w:lastRow="0" w:firstColumn="0" w:lastColumn="0" w:oddVBand="0" w:evenVBand="0" w:oddHBand="1" w:evenHBand="0" w:firstRowFirstColumn="0" w:firstRowLastColumn="0" w:lastRowFirstColumn="0" w:lastRowLastColumn="0"/>
            </w:pPr>
            <w:r w:rsidRPr="00774C22">
              <w:t>float val  = 1.23;</w:t>
            </w:r>
          </w:p>
        </w:tc>
      </w:tr>
      <w:tr w:rsidR="00A23BA1" w14:paraId="2F1BF0EA" w14:textId="77777777" w:rsidTr="00930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17181B4" w14:textId="77777777" w:rsidR="00DE0F27" w:rsidRPr="00930B30" w:rsidRDefault="00DE0F27" w:rsidP="004144AC">
            <w:pPr>
              <w:pStyle w:val="BodyText"/>
              <w:rPr>
                <w:rFonts w:ascii="Gadugi" w:hAnsi="Gadugi"/>
                <w:sz w:val="20"/>
              </w:rPr>
            </w:pPr>
            <w:r w:rsidRPr="00930B30">
              <w:rPr>
                <w:rFonts w:ascii="Gadugi" w:hAnsi="Gadugi"/>
                <w:sz w:val="20"/>
              </w:rPr>
              <w:t>double</w:t>
            </w:r>
          </w:p>
        </w:tc>
        <w:tc>
          <w:tcPr>
            <w:tcW w:w="22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A89A8E4" w14:textId="4D9DD6F4" w:rsidR="00DE0F27" w:rsidRPr="00930B30" w:rsidRDefault="00BF4981"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D</w:t>
            </w:r>
            <w:r w:rsidR="00DE0F27" w:rsidRPr="00930B30">
              <w:rPr>
                <w:rFonts w:ascii="Gadugi" w:hAnsi="Gadugi"/>
                <w:sz w:val="20"/>
              </w:rPr>
              <w:t>ouble</w:t>
            </w:r>
            <w:r w:rsidR="00324A47" w:rsidRPr="00930B30">
              <w:rPr>
                <w:rFonts w:ascii="Gadugi" w:hAnsi="Gadugi"/>
                <w:sz w:val="20"/>
              </w:rPr>
              <w:t xml:space="preserve"> </w:t>
            </w:r>
            <w:r w:rsidR="00DE0F27" w:rsidRPr="00930B30">
              <w:rPr>
                <w:rFonts w:ascii="Gadugi" w:hAnsi="Gadugi"/>
                <w:sz w:val="20"/>
              </w:rPr>
              <w:t>precision floating point</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3E375" w14:textId="069BC5B6"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9BF9516" w14:textId="20FC965C"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C9AF882" w14:textId="15210697"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E20E5C7" w14:textId="4D157E4C" w:rsidR="00DE0F27" w:rsidRPr="00774C22" w:rsidRDefault="00DE0F27" w:rsidP="000816CD">
            <w:pPr>
              <w:pStyle w:val="Code"/>
              <w:ind w:left="296" w:hanging="296"/>
              <w:cnfStyle w:val="000000010000" w:firstRow="0" w:lastRow="0" w:firstColumn="0" w:lastColumn="0" w:oddVBand="0" w:evenVBand="0" w:oddHBand="0" w:evenHBand="1" w:firstRowFirstColumn="0" w:firstRowLastColumn="0" w:lastRowFirstColumn="0" w:lastRowLastColumn="0"/>
              <w:rPr>
                <w:i/>
              </w:rPr>
            </w:pPr>
            <w:r w:rsidRPr="00774C22">
              <w:t>double val = 1.23;</w:t>
            </w:r>
          </w:p>
        </w:tc>
      </w:tr>
      <w:tr w:rsidR="000C4EE7" w14:paraId="68826F1F" w14:textId="77777777" w:rsidTr="0093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FFFFF" w:themeFill="background1"/>
          </w:tcPr>
          <w:p w14:paraId="091EA647" w14:textId="1E9286E1" w:rsidR="00C526F6" w:rsidRPr="00930B30" w:rsidRDefault="00C526F6" w:rsidP="004144AC">
            <w:pPr>
              <w:pStyle w:val="BodyText"/>
              <w:rPr>
                <w:rFonts w:ascii="Gadugi" w:hAnsi="Gadugi"/>
                <w:sz w:val="20"/>
              </w:rPr>
            </w:pPr>
            <w:r w:rsidRPr="00930B30">
              <w:rPr>
                <w:rFonts w:ascii="Gadugi" w:hAnsi="Gadugi"/>
                <w:sz w:val="20"/>
              </w:rPr>
              <w:t>decimal</w:t>
            </w: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14:paraId="77DDA6D7" w14:textId="1EA42BEE" w:rsidR="00C526F6" w:rsidRPr="00930B30" w:rsidRDefault="00DE1AEF"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A 128-bit precision floating point</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0D567707" w14:textId="0A608CED" w:rsidR="00C526F6" w:rsidRPr="00930B30" w:rsidRDefault="00DE1AEF"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4920F0D4" w14:textId="350B05B6" w:rsidR="00C526F6" w:rsidRPr="00930B30" w:rsidRDefault="00DE1AEF"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FFFFF" w:themeFill="background1"/>
          </w:tcPr>
          <w:p w14:paraId="0FC3D214" w14:textId="02E6F801" w:rsidR="00C526F6" w:rsidRPr="00930B30" w:rsidRDefault="00DE1AEF"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FFFFF" w:themeFill="background1"/>
          </w:tcPr>
          <w:p w14:paraId="665F13AB" w14:textId="0D64B282" w:rsidR="00C526F6" w:rsidRPr="00774C22" w:rsidRDefault="00DE1AEF" w:rsidP="000816CD">
            <w:pPr>
              <w:pStyle w:val="Code"/>
              <w:ind w:left="296" w:hanging="296"/>
              <w:cnfStyle w:val="000000100000" w:firstRow="0" w:lastRow="0" w:firstColumn="0" w:lastColumn="0" w:oddVBand="0" w:evenVBand="0" w:oddHBand="1" w:evenHBand="0" w:firstRowFirstColumn="0" w:firstRowLastColumn="0" w:lastRowFirstColumn="0" w:lastRowLastColumn="0"/>
            </w:pPr>
            <w:r w:rsidRPr="00774C22">
              <w:t>decimal val = 10.2m;</w:t>
            </w:r>
          </w:p>
        </w:tc>
      </w:tr>
      <w:tr w:rsidR="00A23BA1" w14:paraId="072A9EE0" w14:textId="77777777" w:rsidTr="00930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DF610E1" w14:textId="77777777" w:rsidR="00DE0F27" w:rsidRPr="00930B30" w:rsidRDefault="00DE0F27" w:rsidP="004144AC">
            <w:pPr>
              <w:pStyle w:val="BodyText"/>
              <w:rPr>
                <w:rFonts w:ascii="Gadugi" w:hAnsi="Gadugi"/>
                <w:sz w:val="20"/>
              </w:rPr>
            </w:pPr>
            <w:r w:rsidRPr="00930B30">
              <w:rPr>
                <w:rFonts w:ascii="Gadugi" w:hAnsi="Gadugi"/>
                <w:sz w:val="20"/>
              </w:rPr>
              <w:t>bool</w:t>
            </w:r>
          </w:p>
        </w:tc>
        <w:tc>
          <w:tcPr>
            <w:tcW w:w="22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3F279B4" w14:textId="1B360568"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Boolean value</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14F773C" w14:textId="31C9E957"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EBAA8A8" w14:textId="2A0980CE"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ABAC521" w14:textId="499F1C47"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833D2CB" w14:textId="703C7754" w:rsidR="00DE0F27" w:rsidRPr="00774C22" w:rsidRDefault="00DE0F27" w:rsidP="000816CD">
            <w:pPr>
              <w:pStyle w:val="Code"/>
              <w:ind w:left="296" w:hanging="296"/>
              <w:cnfStyle w:val="000000010000" w:firstRow="0" w:lastRow="0" w:firstColumn="0" w:lastColumn="0" w:oddVBand="0" w:evenVBand="0" w:oddHBand="0" w:evenHBand="1" w:firstRowFirstColumn="0" w:firstRowLastColumn="0" w:lastRowFirstColumn="0" w:lastRowLastColumn="0"/>
            </w:pPr>
            <w:r w:rsidRPr="00774C22">
              <w:t>bool val = false;</w:t>
            </w:r>
          </w:p>
        </w:tc>
      </w:tr>
      <w:tr w:rsidR="000C4EE7" w14:paraId="2FC4816F" w14:textId="77777777" w:rsidTr="0093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FFFFF" w:themeFill="background1"/>
          </w:tcPr>
          <w:p w14:paraId="091DA4C9" w14:textId="77777777" w:rsidR="00DE0F27" w:rsidRPr="00930B30" w:rsidRDefault="00DE0F27" w:rsidP="004144AC">
            <w:pPr>
              <w:pStyle w:val="BodyText"/>
              <w:rPr>
                <w:rFonts w:ascii="Gadugi" w:hAnsi="Gadugi"/>
                <w:sz w:val="20"/>
              </w:rPr>
            </w:pPr>
            <w:r w:rsidRPr="00930B30">
              <w:rPr>
                <w:rFonts w:ascii="Gadugi" w:hAnsi="Gadugi"/>
                <w:sz w:val="20"/>
              </w:rPr>
              <w:t>char</w:t>
            </w: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14:paraId="51476958" w14:textId="5FA1B3C1" w:rsidR="00DE0F27" w:rsidRPr="00930B30" w:rsidRDefault="00052B8B"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C</w:t>
            </w:r>
            <w:r w:rsidR="00DE0F27" w:rsidRPr="00930B30">
              <w:rPr>
                <w:rFonts w:ascii="Gadugi" w:hAnsi="Gadugi"/>
                <w:sz w:val="20"/>
              </w:rPr>
              <w:t>haracter value</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25D4473A" w14:textId="36936BA0"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4D7677DF" w14:textId="5094A69A"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FFFFF" w:themeFill="background1"/>
          </w:tcPr>
          <w:p w14:paraId="316D7095" w14:textId="71C834BD"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FFFFF" w:themeFill="background1"/>
          </w:tcPr>
          <w:p w14:paraId="3BA122E5" w14:textId="4A296751" w:rsidR="00DE0F27" w:rsidRPr="00774C22" w:rsidRDefault="00DE0F27" w:rsidP="000816CD">
            <w:pPr>
              <w:pStyle w:val="Code"/>
              <w:ind w:left="296" w:hanging="296"/>
              <w:cnfStyle w:val="000000100000" w:firstRow="0" w:lastRow="0" w:firstColumn="0" w:lastColumn="0" w:oddVBand="0" w:evenVBand="0" w:oddHBand="1" w:evenHBand="0" w:firstRowFirstColumn="0" w:firstRowLastColumn="0" w:lastRowFirstColumn="0" w:lastRowLastColumn="0"/>
            </w:pPr>
            <w:r w:rsidRPr="00774C22">
              <w:t>char val = 'a';</w:t>
            </w:r>
          </w:p>
        </w:tc>
      </w:tr>
      <w:tr w:rsidR="00A23BA1" w14:paraId="5822C084" w14:textId="77777777" w:rsidTr="00930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0A65BCA" w14:textId="77777777" w:rsidR="00DE0F27" w:rsidRPr="00930B30" w:rsidRDefault="00DE0F27" w:rsidP="004144AC">
            <w:pPr>
              <w:pStyle w:val="BodyText"/>
              <w:rPr>
                <w:rFonts w:ascii="Gadugi" w:hAnsi="Gadugi"/>
                <w:sz w:val="20"/>
              </w:rPr>
            </w:pPr>
            <w:r w:rsidRPr="00930B30">
              <w:rPr>
                <w:rFonts w:ascii="Gadugi" w:hAnsi="Gadugi"/>
                <w:sz w:val="20"/>
              </w:rPr>
              <w:t>string</w:t>
            </w:r>
          </w:p>
        </w:tc>
        <w:tc>
          <w:tcPr>
            <w:tcW w:w="22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91C0D68" w14:textId="5979EA9F" w:rsidR="00DE0F27" w:rsidRPr="00930B30" w:rsidRDefault="00052B8B"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S</w:t>
            </w:r>
            <w:r w:rsidR="00DE0F27" w:rsidRPr="00930B30">
              <w:rPr>
                <w:rFonts w:ascii="Gadugi" w:hAnsi="Gadugi"/>
                <w:sz w:val="20"/>
              </w:rPr>
              <w:t>tring value</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434BB44" w14:textId="2DD6C809"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Yes</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C962179" w14:textId="4195CFE1"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Yes</w:t>
            </w:r>
          </w:p>
        </w:tc>
        <w:tc>
          <w:tcPr>
            <w:tcW w:w="1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9F98820" w14:textId="6DD50703"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43B0B06" w14:textId="4E84DC05" w:rsidR="00DE0F27" w:rsidRPr="00774C22" w:rsidRDefault="00DE0F27" w:rsidP="000816CD">
            <w:pPr>
              <w:pStyle w:val="Code"/>
              <w:ind w:left="296" w:hanging="296"/>
              <w:cnfStyle w:val="000000010000" w:firstRow="0" w:lastRow="0" w:firstColumn="0" w:lastColumn="0" w:oddVBand="0" w:evenVBand="0" w:oddHBand="0" w:evenHBand="1" w:firstRowFirstColumn="0" w:firstRowLastColumn="0" w:lastRowFirstColumn="0" w:lastRowLastColumn="0"/>
            </w:pPr>
            <w:r w:rsidRPr="00774C22">
              <w:t>string val = "hello";</w:t>
            </w:r>
          </w:p>
        </w:tc>
      </w:tr>
      <w:tr w:rsidR="000C4EE7" w14:paraId="6352474B" w14:textId="77777777" w:rsidTr="0093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FFFFF" w:themeFill="background1"/>
          </w:tcPr>
          <w:p w14:paraId="43760354" w14:textId="53213BB0" w:rsidR="005A1DB7" w:rsidRPr="00930B30" w:rsidRDefault="005A1DB7" w:rsidP="004144AC">
            <w:pPr>
              <w:pStyle w:val="BodyText"/>
              <w:rPr>
                <w:rFonts w:ascii="Gadugi" w:hAnsi="Gadugi"/>
                <w:sz w:val="20"/>
              </w:rPr>
            </w:pPr>
            <w:r w:rsidRPr="00930B30">
              <w:rPr>
                <w:rFonts w:ascii="Gadugi" w:hAnsi="Gadugi"/>
                <w:sz w:val="20"/>
              </w:rPr>
              <w:t>stream</w:t>
            </w: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14:paraId="216A7B5E" w14:textId="352ACB1A" w:rsidR="005A1DB7" w:rsidRPr="00930B30" w:rsidRDefault="00052B8B"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A</w:t>
            </w:r>
            <w:r w:rsidR="005A1DB7" w:rsidRPr="00930B30">
              <w:rPr>
                <w:rFonts w:ascii="Gadugi" w:hAnsi="Gadugi"/>
                <w:sz w:val="20"/>
              </w:rPr>
              <w:t xml:space="preserve"> stream of characters</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0D0B946D" w14:textId="72355288" w:rsidR="005A1DB7" w:rsidRPr="00930B30" w:rsidRDefault="005A1DB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Yes</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1049D3D2" w14:textId="3C82E1B7" w:rsidR="005A1DB7" w:rsidRPr="00930B30" w:rsidRDefault="005A1DB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Yes</w:t>
            </w:r>
          </w:p>
        </w:tc>
        <w:tc>
          <w:tcPr>
            <w:tcW w:w="1150" w:type="dxa"/>
            <w:tcBorders>
              <w:top w:val="none" w:sz="0" w:space="0" w:color="auto"/>
              <w:left w:val="none" w:sz="0" w:space="0" w:color="auto"/>
              <w:bottom w:val="none" w:sz="0" w:space="0" w:color="auto"/>
              <w:right w:val="none" w:sz="0" w:space="0" w:color="auto"/>
            </w:tcBorders>
            <w:shd w:val="clear" w:color="auto" w:fill="FFFFFF" w:themeFill="background1"/>
          </w:tcPr>
          <w:p w14:paraId="7B4FD7EE" w14:textId="2147E9AB" w:rsidR="005A1DB7" w:rsidRPr="00930B30" w:rsidRDefault="005A1DB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Yes</w:t>
            </w:r>
          </w:p>
        </w:tc>
        <w:tc>
          <w:tcPr>
            <w:tcW w:w="2384" w:type="dxa"/>
            <w:tcBorders>
              <w:top w:val="none" w:sz="0" w:space="0" w:color="auto"/>
              <w:left w:val="none" w:sz="0" w:space="0" w:color="auto"/>
              <w:bottom w:val="none" w:sz="0" w:space="0" w:color="auto"/>
              <w:right w:val="none" w:sz="0" w:space="0" w:color="auto"/>
            </w:tcBorders>
            <w:shd w:val="clear" w:color="auto" w:fill="FFFFFF" w:themeFill="background1"/>
          </w:tcPr>
          <w:p w14:paraId="411BD1F4" w14:textId="3CFBBD15" w:rsidR="005A1DB7" w:rsidRPr="00774C22" w:rsidRDefault="005A1DB7" w:rsidP="000816CD">
            <w:pPr>
              <w:pStyle w:val="Code"/>
              <w:ind w:left="296" w:hanging="296"/>
              <w:cnfStyle w:val="000000100000" w:firstRow="0" w:lastRow="0" w:firstColumn="0" w:lastColumn="0" w:oddVBand="0" w:evenVBand="0" w:oddHBand="1" w:evenHBand="0" w:firstRowFirstColumn="0" w:firstRowLastColumn="0" w:lastRowFirstColumn="0" w:lastRowLastColumn="0"/>
            </w:pPr>
            <w:r w:rsidRPr="00774C22">
              <w:t xml:space="preserve">stream val = </w:t>
            </w:r>
            <w:r w:rsidR="005315E2" w:rsidRPr="00774C22">
              <w:t>$[AAFE]</w:t>
            </w:r>
            <w:r w:rsidRPr="00774C22">
              <w:t xml:space="preserve">; </w:t>
            </w:r>
          </w:p>
        </w:tc>
      </w:tr>
      <w:tr w:rsidR="00A23BA1" w14:paraId="6F3E1828" w14:textId="77777777" w:rsidTr="00930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84071E7" w14:textId="77777777" w:rsidR="00DE0F27" w:rsidRPr="00930B30" w:rsidRDefault="00DE0F27" w:rsidP="004144AC">
            <w:pPr>
              <w:pStyle w:val="BodyText"/>
              <w:rPr>
                <w:rFonts w:ascii="Gadugi" w:hAnsi="Gadugi"/>
                <w:sz w:val="20"/>
              </w:rPr>
            </w:pPr>
            <w:r w:rsidRPr="00930B30">
              <w:rPr>
                <w:rFonts w:ascii="Gadugi" w:hAnsi="Gadugi"/>
                <w:sz w:val="20"/>
              </w:rPr>
              <w:t>binary</w:t>
            </w:r>
          </w:p>
        </w:tc>
        <w:tc>
          <w:tcPr>
            <w:tcW w:w="22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B5E7E9C" w14:textId="45BE6928" w:rsidR="00DE0F27" w:rsidRPr="00930B30" w:rsidRDefault="00052B8B"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B</w:t>
            </w:r>
            <w:r w:rsidR="00DE0F27" w:rsidRPr="00930B30">
              <w:rPr>
                <w:rFonts w:ascii="Gadugi" w:hAnsi="Gadugi"/>
                <w:sz w:val="20"/>
              </w:rPr>
              <w:t>inary value (array of bytes)</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B3EE007" w14:textId="4193BFBF"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Yes</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A32AA82" w14:textId="5C2FCFB6"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Yes</w:t>
            </w:r>
          </w:p>
        </w:tc>
        <w:tc>
          <w:tcPr>
            <w:tcW w:w="1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9D72C2B" w14:textId="31406457"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32C22C1" w14:textId="54E82B6F" w:rsidR="00DE0F27" w:rsidRPr="00774C22" w:rsidRDefault="00DE0F27" w:rsidP="000816CD">
            <w:pPr>
              <w:pStyle w:val="Code"/>
              <w:ind w:left="296" w:hanging="296"/>
              <w:cnfStyle w:val="000000010000" w:firstRow="0" w:lastRow="0" w:firstColumn="0" w:lastColumn="0" w:oddVBand="0" w:evenVBand="0" w:oddHBand="0" w:evenHBand="1" w:firstRowFirstColumn="0" w:firstRowLastColumn="0" w:lastRowFirstColumn="0" w:lastRowLastColumn="0"/>
            </w:pPr>
            <w:r w:rsidRPr="00774C22">
              <w:t>binary val = $[AAFE];</w:t>
            </w:r>
          </w:p>
        </w:tc>
      </w:tr>
      <w:tr w:rsidR="000C4EE7" w:rsidRPr="00774C22" w14:paraId="0AF9B2A6" w14:textId="77777777" w:rsidTr="0093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FFFFF" w:themeFill="background1"/>
          </w:tcPr>
          <w:p w14:paraId="743F851C" w14:textId="08A70D60" w:rsidR="00DE0F27" w:rsidRPr="00930B30" w:rsidRDefault="00F21946" w:rsidP="004144AC">
            <w:pPr>
              <w:pStyle w:val="BodyText"/>
              <w:rPr>
                <w:rFonts w:ascii="Gadugi" w:hAnsi="Gadugi"/>
                <w:sz w:val="20"/>
              </w:rPr>
            </w:pPr>
            <w:r w:rsidRPr="00930B30">
              <w:rPr>
                <w:rFonts w:ascii="Gadugi" w:hAnsi="Gadugi"/>
                <w:sz w:val="20"/>
              </w:rPr>
              <w:t>g</w:t>
            </w:r>
            <w:r w:rsidR="00DE0F27" w:rsidRPr="00930B30">
              <w:rPr>
                <w:rFonts w:ascii="Gadugi" w:hAnsi="Gadugi"/>
                <w:sz w:val="20"/>
              </w:rPr>
              <w:t>uid</w:t>
            </w: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14:paraId="43E28AA4" w14:textId="34D4ECAA" w:rsidR="00DE0F27" w:rsidRPr="00930B30" w:rsidRDefault="00052B8B"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A</w:t>
            </w:r>
            <w:r w:rsidR="005621C5" w:rsidRPr="00930B30">
              <w:rPr>
                <w:rFonts w:ascii="Gadugi" w:hAnsi="Gadugi"/>
                <w:sz w:val="20"/>
              </w:rPr>
              <w:t xml:space="preserve"> GUID </w:t>
            </w:r>
            <w:r w:rsidR="00DE0F27" w:rsidRPr="00930B30">
              <w:rPr>
                <w:rFonts w:ascii="Gadugi" w:hAnsi="Gadugi"/>
                <w:sz w:val="20"/>
              </w:rPr>
              <w:t xml:space="preserve">value </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6CC54965" w14:textId="0E5634AD"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420ED4D7" w14:textId="1C2F86E0"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FFFFF" w:themeFill="background1"/>
          </w:tcPr>
          <w:p w14:paraId="1D8CC809" w14:textId="6655F16D"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FFFFF" w:themeFill="background1"/>
          </w:tcPr>
          <w:p w14:paraId="64ED9F00" w14:textId="4CDC7891" w:rsidR="00DE0F27" w:rsidRPr="00774C22" w:rsidRDefault="00DE0F27" w:rsidP="000816CD">
            <w:pPr>
              <w:pStyle w:val="Code"/>
              <w:ind w:left="296" w:hanging="296"/>
              <w:cnfStyle w:val="000000100000" w:firstRow="0" w:lastRow="0" w:firstColumn="0" w:lastColumn="0" w:oddVBand="0" w:evenVBand="0" w:oddHBand="1" w:evenHBand="0" w:firstRowFirstColumn="0" w:firstRowLastColumn="0" w:lastRowFirstColumn="0" w:lastRowLastColumn="0"/>
            </w:pPr>
            <w:r w:rsidRPr="00774C22">
              <w:t xml:space="preserve">Guid val = </w:t>
            </w:r>
            <w:r w:rsidR="002B730E" w:rsidRPr="00774C22">
              <w:t>{</w:t>
            </w:r>
            <w:r w:rsidRPr="00774C22">
              <w:t>01020000-0000-0000-0000-000000000000</w:t>
            </w:r>
            <w:r w:rsidR="002B730E" w:rsidRPr="00774C22">
              <w:t>}</w:t>
            </w:r>
            <w:r w:rsidRPr="00774C22">
              <w:t>;</w:t>
            </w:r>
          </w:p>
        </w:tc>
      </w:tr>
      <w:tr w:rsidR="00A23BA1" w14:paraId="749CE64E" w14:textId="77777777" w:rsidTr="00930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C31B2C3" w14:textId="77777777" w:rsidR="00DE0F27" w:rsidRPr="00930B30" w:rsidRDefault="00DE0F27" w:rsidP="004144AC">
            <w:pPr>
              <w:pStyle w:val="BodyText"/>
              <w:rPr>
                <w:rFonts w:ascii="Gadugi" w:hAnsi="Gadugi"/>
                <w:sz w:val="20"/>
              </w:rPr>
            </w:pPr>
            <w:r w:rsidRPr="00930B30">
              <w:rPr>
                <w:rFonts w:ascii="Gadugi" w:hAnsi="Gadugi"/>
                <w:sz w:val="20"/>
              </w:rPr>
              <w:lastRenderedPageBreak/>
              <w:t>array&lt;int&gt;</w:t>
            </w:r>
          </w:p>
        </w:tc>
        <w:tc>
          <w:tcPr>
            <w:tcW w:w="22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9A3C2F9" w14:textId="65A961D8" w:rsidR="00DE0F27" w:rsidRPr="00930B30" w:rsidRDefault="00352C7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A</w:t>
            </w:r>
            <w:r w:rsidR="00DE0F27" w:rsidRPr="00930B30">
              <w:rPr>
                <w:rFonts w:ascii="Gadugi" w:hAnsi="Gadugi"/>
                <w:sz w:val="20"/>
              </w:rPr>
              <w:t>rray type</w:t>
            </w:r>
            <w:r w:rsidRPr="00930B30">
              <w:rPr>
                <w:rFonts w:ascii="Gadugi" w:hAnsi="Gadugi"/>
                <w:sz w:val="20"/>
              </w:rPr>
              <w:t xml:space="preserve"> is a collection type</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472E2A2" w14:textId="43DAE99A"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Yes</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547AD38" w14:textId="40409CAD"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Yes</w:t>
            </w:r>
          </w:p>
        </w:tc>
        <w:tc>
          <w:tcPr>
            <w:tcW w:w="1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FBE5ABF" w14:textId="09C769A0"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A7BA604" w14:textId="3CE2B173" w:rsidR="00DE0F27" w:rsidRPr="00774C22" w:rsidRDefault="00DE0F27" w:rsidP="000816CD">
            <w:pPr>
              <w:pStyle w:val="Code"/>
              <w:ind w:left="296" w:hanging="296"/>
              <w:cnfStyle w:val="000000010000" w:firstRow="0" w:lastRow="0" w:firstColumn="0" w:lastColumn="0" w:oddVBand="0" w:evenVBand="0" w:oddHBand="0" w:evenHBand="1" w:firstRowFirstColumn="0" w:firstRowLastColumn="0" w:lastRowFirstColumn="0" w:lastRowLastColumn="0"/>
            </w:pPr>
            <w:r w:rsidRPr="00774C22">
              <w:t>array&lt;int&gt; val = [1,2];</w:t>
            </w:r>
          </w:p>
        </w:tc>
      </w:tr>
      <w:tr w:rsidR="000C4EE7" w14:paraId="78E59C4D" w14:textId="77777777" w:rsidTr="0093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FFFFF" w:themeFill="background1"/>
          </w:tcPr>
          <w:p w14:paraId="423C2C1B" w14:textId="77777777" w:rsidR="00DE0F27" w:rsidRPr="00930B30" w:rsidRDefault="00DE0F27" w:rsidP="004144AC">
            <w:pPr>
              <w:pStyle w:val="BodyText"/>
              <w:rPr>
                <w:rFonts w:ascii="Gadugi" w:hAnsi="Gadugi"/>
                <w:sz w:val="20"/>
              </w:rPr>
            </w:pPr>
            <w:r w:rsidRPr="00930B30">
              <w:rPr>
                <w:rFonts w:ascii="Gadugi" w:hAnsi="Gadugi"/>
                <w:sz w:val="20"/>
              </w:rPr>
              <w:t>set&lt;int&gt;</w:t>
            </w: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14:paraId="1974E5B2" w14:textId="2E1B893D" w:rsidR="00DE0F27" w:rsidRPr="00930B30" w:rsidRDefault="00CF2CB8"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S</w:t>
            </w:r>
            <w:r w:rsidR="00DE0F27" w:rsidRPr="00930B30">
              <w:rPr>
                <w:rFonts w:ascii="Gadugi" w:hAnsi="Gadugi"/>
                <w:sz w:val="20"/>
              </w:rPr>
              <w:t>et type</w:t>
            </w:r>
            <w:r w:rsidR="00352C77" w:rsidRPr="00930B30">
              <w:rPr>
                <w:rFonts w:ascii="Gadugi" w:hAnsi="Gadugi"/>
                <w:sz w:val="20"/>
              </w:rPr>
              <w:t xml:space="preserve"> is a collection type</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03BFB486" w14:textId="4E84C243"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Yes</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5AC5E5D7" w14:textId="561D68BE"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Yes</w:t>
            </w:r>
          </w:p>
        </w:tc>
        <w:tc>
          <w:tcPr>
            <w:tcW w:w="1150" w:type="dxa"/>
            <w:tcBorders>
              <w:top w:val="none" w:sz="0" w:space="0" w:color="auto"/>
              <w:left w:val="none" w:sz="0" w:space="0" w:color="auto"/>
              <w:bottom w:val="none" w:sz="0" w:space="0" w:color="auto"/>
              <w:right w:val="none" w:sz="0" w:space="0" w:color="auto"/>
            </w:tcBorders>
            <w:shd w:val="clear" w:color="auto" w:fill="FFFFFF" w:themeFill="background1"/>
          </w:tcPr>
          <w:p w14:paraId="001F326A" w14:textId="41482A26"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FFFFF" w:themeFill="background1"/>
          </w:tcPr>
          <w:p w14:paraId="349CA7FE" w14:textId="24AC46A7" w:rsidR="00DE0F27" w:rsidRPr="00774C22" w:rsidRDefault="00DE0F27" w:rsidP="000816CD">
            <w:pPr>
              <w:pStyle w:val="Code"/>
              <w:ind w:left="296" w:hanging="296"/>
              <w:cnfStyle w:val="000000100000" w:firstRow="0" w:lastRow="0" w:firstColumn="0" w:lastColumn="0" w:oddVBand="0" w:evenVBand="0" w:oddHBand="1" w:evenHBand="0" w:firstRowFirstColumn="0" w:firstRowLastColumn="0" w:lastRowFirstColumn="0" w:lastRowLastColumn="0"/>
            </w:pPr>
            <w:r w:rsidRPr="00774C22">
              <w:t>set&lt;int&gt; val = {1,2};</w:t>
            </w:r>
          </w:p>
        </w:tc>
      </w:tr>
      <w:tr w:rsidR="00A23BA1" w14:paraId="75BF4DBA" w14:textId="77777777" w:rsidTr="00930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BAA3ECB" w14:textId="77777777" w:rsidR="00DE0F27" w:rsidRPr="00930B30" w:rsidRDefault="00DE0F27" w:rsidP="004144AC">
            <w:pPr>
              <w:pStyle w:val="BodyText"/>
              <w:rPr>
                <w:rFonts w:ascii="Gadugi" w:hAnsi="Gadugi"/>
                <w:sz w:val="20"/>
              </w:rPr>
            </w:pPr>
            <w:r w:rsidRPr="00930B30">
              <w:rPr>
                <w:rFonts w:ascii="Gadugi" w:hAnsi="Gadugi"/>
                <w:sz w:val="20"/>
              </w:rPr>
              <w:t>map&lt;int, char&gt;</w:t>
            </w:r>
          </w:p>
        </w:tc>
        <w:tc>
          <w:tcPr>
            <w:tcW w:w="22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D37BF4B" w14:textId="716CC6F8" w:rsidR="00DE0F27" w:rsidRPr="00930B30" w:rsidRDefault="00CF2CB8"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M</w:t>
            </w:r>
            <w:r w:rsidR="00DE0F27" w:rsidRPr="00930B30">
              <w:rPr>
                <w:rFonts w:ascii="Gadugi" w:hAnsi="Gadugi"/>
                <w:sz w:val="20"/>
              </w:rPr>
              <w:t>ap type</w:t>
            </w:r>
            <w:r w:rsidR="00352C77" w:rsidRPr="00930B30">
              <w:rPr>
                <w:rFonts w:ascii="Gadugi" w:hAnsi="Gadugi"/>
                <w:sz w:val="20"/>
              </w:rPr>
              <w:t xml:space="preserve"> is a collection type</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AF9965A" w14:textId="518A7084"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Yes</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98A416A" w14:textId="470B5756"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Yes</w:t>
            </w:r>
          </w:p>
        </w:tc>
        <w:tc>
          <w:tcPr>
            <w:tcW w:w="1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F380DF3" w14:textId="192260DA"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EB2A060" w14:textId="3D0A44C2" w:rsidR="00DE0F27" w:rsidRPr="00774C22" w:rsidRDefault="00DE0F27" w:rsidP="000816CD">
            <w:pPr>
              <w:pStyle w:val="Code"/>
              <w:ind w:left="296" w:hanging="296"/>
              <w:cnfStyle w:val="000000010000" w:firstRow="0" w:lastRow="0" w:firstColumn="0" w:lastColumn="0" w:oddVBand="0" w:evenVBand="0" w:oddHBand="0" w:evenHBand="1" w:firstRowFirstColumn="0" w:firstRowLastColumn="0" w:lastRowFirstColumn="0" w:lastRowLastColumn="0"/>
            </w:pPr>
            <w:r w:rsidRPr="00774C22">
              <w:t>map&lt;byte, char&gt;</w:t>
            </w:r>
            <w:r w:rsidRPr="00774C22">
              <w:rPr>
                <w:rFonts w:eastAsiaTheme="minorEastAsia"/>
                <w:lang w:eastAsia="zh-CN"/>
              </w:rPr>
              <w:t xml:space="preserve"> val</w:t>
            </w:r>
            <w:r w:rsidRPr="00774C22">
              <w:t xml:space="preserve"> = {65 </w:t>
            </w:r>
            <w:r w:rsidR="00802DA6" w:rsidRPr="00774C22">
              <w:t xml:space="preserve">-&gt; </w:t>
            </w:r>
            <w:r w:rsidRPr="00774C22">
              <w:t xml:space="preserve">'A', 66 </w:t>
            </w:r>
            <w:r w:rsidR="00802DA6" w:rsidRPr="00774C22">
              <w:t xml:space="preserve">-&gt; </w:t>
            </w:r>
            <w:r w:rsidRPr="00774C22">
              <w:t>'B'};</w:t>
            </w:r>
          </w:p>
        </w:tc>
      </w:tr>
      <w:tr w:rsidR="000C4EE7" w14:paraId="09213316" w14:textId="77777777" w:rsidTr="0093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FFFFF" w:themeFill="background1"/>
          </w:tcPr>
          <w:p w14:paraId="4715C404" w14:textId="77777777" w:rsidR="00DE0F27" w:rsidRPr="00930B30" w:rsidRDefault="00DE0F27" w:rsidP="004144AC">
            <w:pPr>
              <w:pStyle w:val="BodyText"/>
              <w:rPr>
                <w:rFonts w:ascii="Gadugi" w:hAnsi="Gadugi"/>
                <w:sz w:val="20"/>
              </w:rPr>
            </w:pPr>
            <w:r w:rsidRPr="00930B30">
              <w:rPr>
                <w:rFonts w:ascii="Gadugi" w:hAnsi="Gadugi"/>
                <w:sz w:val="20"/>
              </w:rPr>
              <w:t>int?</w:t>
            </w: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14:paraId="290DB994" w14:textId="751A01D1" w:rsidR="00DE0F27" w:rsidRPr="00930B30" w:rsidRDefault="00CF2CB8"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w:t>
            </w:r>
            <w:r w:rsidR="00DE0F27" w:rsidRPr="00930B30">
              <w:rPr>
                <w:rFonts w:ascii="Gadugi" w:hAnsi="Gadugi"/>
                <w:sz w:val="20"/>
              </w:rPr>
              <w:t>ullable type</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317A2A85" w14:textId="56EA402B"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Yes</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2AAB5296" w14:textId="73AC9B91"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FFFFF" w:themeFill="background1"/>
          </w:tcPr>
          <w:p w14:paraId="604620A0" w14:textId="3FD903BC"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FFFFF" w:themeFill="background1"/>
          </w:tcPr>
          <w:p w14:paraId="0E951A5E" w14:textId="66D5F0CA" w:rsidR="00DE0F27" w:rsidRPr="00774C22" w:rsidRDefault="00DE0F27" w:rsidP="000816CD">
            <w:pPr>
              <w:pStyle w:val="Code"/>
              <w:ind w:left="296" w:hanging="296"/>
              <w:cnfStyle w:val="000000100000" w:firstRow="0" w:lastRow="0" w:firstColumn="0" w:lastColumn="0" w:oddVBand="0" w:evenVBand="0" w:oddHBand="1" w:evenHBand="0" w:firstRowFirstColumn="0" w:firstRowLastColumn="0" w:lastRowFirstColumn="0" w:lastRowLastColumn="0"/>
            </w:pPr>
            <w:r w:rsidRPr="00774C22">
              <w:t>int? val = null; int? val = 1; int x = val</w:t>
            </w:r>
            <w:r w:rsidR="00F62CC3" w:rsidRPr="00774C22">
              <w:t xml:space="preserve"> as int</w:t>
            </w:r>
            <w:r w:rsidRPr="00774C22">
              <w:t>;</w:t>
            </w:r>
          </w:p>
        </w:tc>
      </w:tr>
      <w:tr w:rsidR="00A23BA1" w14:paraId="670565F6" w14:textId="77777777" w:rsidTr="00930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70860B0" w14:textId="45A0B69C" w:rsidR="00F21946" w:rsidRPr="00930B30" w:rsidRDefault="00F21946" w:rsidP="004144AC">
            <w:pPr>
              <w:pStyle w:val="BodyText"/>
              <w:rPr>
                <w:rFonts w:ascii="Gadugi" w:hAnsi="Gadugi"/>
                <w:sz w:val="20"/>
              </w:rPr>
            </w:pPr>
            <w:r w:rsidRPr="00930B30">
              <w:rPr>
                <w:rFonts w:ascii="Gadugi" w:hAnsi="Gadugi"/>
                <w:sz w:val="20"/>
              </w:rPr>
              <w:t>optional int</w:t>
            </w:r>
          </w:p>
        </w:tc>
        <w:tc>
          <w:tcPr>
            <w:tcW w:w="22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771F85C" w14:textId="01C49428" w:rsidR="00F21946" w:rsidRPr="00930B30" w:rsidRDefault="00CF2CB8"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O</w:t>
            </w:r>
            <w:r w:rsidR="00F21946" w:rsidRPr="00930B30">
              <w:rPr>
                <w:rFonts w:ascii="Gadugi" w:hAnsi="Gadugi"/>
                <w:sz w:val="20"/>
              </w:rPr>
              <w:t>ptional type</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A51B2A5" w14:textId="2FE388BF" w:rsidR="00F21946" w:rsidRPr="00930B30" w:rsidRDefault="00F21946"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B3F39E3" w14:textId="4701D6D0" w:rsidR="00F21946" w:rsidRPr="00930B30" w:rsidRDefault="00F21946"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39C7A0D" w14:textId="2C9AB1B8" w:rsidR="00F21946" w:rsidRPr="00930B30" w:rsidRDefault="00F21946"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033498" w14:textId="7B65BBB4" w:rsidR="00F21946" w:rsidRPr="00774C22" w:rsidRDefault="00F21946" w:rsidP="000816CD">
            <w:pPr>
              <w:pStyle w:val="Code"/>
              <w:ind w:left="296" w:hanging="296"/>
              <w:cnfStyle w:val="000000010000" w:firstRow="0" w:lastRow="0" w:firstColumn="0" w:lastColumn="0" w:oddVBand="0" w:evenVBand="0" w:oddHBand="0" w:evenHBand="1" w:firstRowFirstColumn="0" w:firstRowLastColumn="0" w:lastRowFirstColumn="0" w:lastRowLastColumn="0"/>
            </w:pPr>
            <w:r w:rsidRPr="00774C22">
              <w:t>optional int = nothing; optional int val = 1; int x = val;</w:t>
            </w:r>
          </w:p>
        </w:tc>
      </w:tr>
      <w:tr w:rsidR="000C4EE7" w:rsidRPr="005A57A1" w14:paraId="2D10D225" w14:textId="77777777" w:rsidTr="0093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FFFFF" w:themeFill="background1"/>
          </w:tcPr>
          <w:p w14:paraId="0D334BE0" w14:textId="77777777" w:rsidR="005608CA" w:rsidRPr="00930B30" w:rsidRDefault="005608CA" w:rsidP="004144AC">
            <w:pPr>
              <w:pStyle w:val="BodyText"/>
              <w:rPr>
                <w:rFonts w:ascii="Gadugi" w:hAnsi="Gadugi"/>
                <w:sz w:val="20"/>
              </w:rPr>
            </w:pPr>
            <w:r w:rsidRPr="00930B30">
              <w:rPr>
                <w:rFonts w:ascii="Gadugi" w:hAnsi="Gadugi"/>
                <w:sz w:val="20"/>
              </w:rPr>
              <w:t>xml</w:t>
            </w: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14:paraId="03F28534" w14:textId="6D74854A" w:rsidR="005608CA" w:rsidRPr="00930B30" w:rsidRDefault="00CF2CB8"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 xml:space="preserve">XML </w:t>
            </w:r>
            <w:r w:rsidR="005608CA" w:rsidRPr="00930B30">
              <w:rPr>
                <w:rFonts w:ascii="Gadugi" w:hAnsi="Gadugi"/>
                <w:sz w:val="20"/>
              </w:rPr>
              <w:t>type</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09ECD18B" w14:textId="77777777" w:rsidR="005608CA" w:rsidRPr="00930B30" w:rsidRDefault="005608CA"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Yes</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5D2F7712" w14:textId="77777777" w:rsidR="005608CA" w:rsidRPr="00930B30" w:rsidRDefault="005608CA"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Yes</w:t>
            </w:r>
          </w:p>
        </w:tc>
        <w:tc>
          <w:tcPr>
            <w:tcW w:w="1150" w:type="dxa"/>
            <w:tcBorders>
              <w:top w:val="none" w:sz="0" w:space="0" w:color="auto"/>
              <w:left w:val="none" w:sz="0" w:space="0" w:color="auto"/>
              <w:bottom w:val="none" w:sz="0" w:space="0" w:color="auto"/>
              <w:right w:val="none" w:sz="0" w:space="0" w:color="auto"/>
            </w:tcBorders>
            <w:shd w:val="clear" w:color="auto" w:fill="FFFFFF" w:themeFill="background1"/>
          </w:tcPr>
          <w:p w14:paraId="00F7C283" w14:textId="77777777" w:rsidR="005608CA" w:rsidRPr="00930B30" w:rsidRDefault="005608CA"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Yes</w:t>
            </w:r>
          </w:p>
        </w:tc>
        <w:tc>
          <w:tcPr>
            <w:tcW w:w="2384" w:type="dxa"/>
            <w:tcBorders>
              <w:top w:val="none" w:sz="0" w:space="0" w:color="auto"/>
              <w:left w:val="none" w:sz="0" w:space="0" w:color="auto"/>
              <w:bottom w:val="none" w:sz="0" w:space="0" w:color="auto"/>
              <w:right w:val="none" w:sz="0" w:space="0" w:color="auto"/>
            </w:tcBorders>
            <w:shd w:val="clear" w:color="auto" w:fill="FFFFFF" w:themeFill="background1"/>
          </w:tcPr>
          <w:p w14:paraId="3BEDCE51" w14:textId="77777777" w:rsidR="005608CA" w:rsidRPr="00774C22" w:rsidRDefault="005608CA" w:rsidP="000816CD">
            <w:pPr>
              <w:pStyle w:val="Code"/>
              <w:ind w:left="296" w:hanging="296"/>
              <w:cnfStyle w:val="000000100000" w:firstRow="0" w:lastRow="0" w:firstColumn="0" w:lastColumn="0" w:oddVBand="0" w:evenVBand="0" w:oddHBand="1" w:evenHBand="0" w:firstRowFirstColumn="0" w:firstRowLastColumn="0" w:lastRowFirstColumn="0" w:lastRowLastColumn="0"/>
            </w:pPr>
            <w:r w:rsidRPr="00774C22">
              <w:t>xml x = xml{…}; xml y = x select xpath{//Node};</w:t>
            </w:r>
          </w:p>
        </w:tc>
      </w:tr>
      <w:tr w:rsidR="00A23BA1" w:rsidRPr="005A57A1" w14:paraId="73A00B23" w14:textId="77777777" w:rsidTr="00930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95A96C7" w14:textId="68093624" w:rsidR="005608CA" w:rsidRPr="00930B30" w:rsidRDefault="005608CA" w:rsidP="004144AC">
            <w:pPr>
              <w:pStyle w:val="BodyText"/>
              <w:rPr>
                <w:rFonts w:ascii="Gadugi" w:hAnsi="Gadugi"/>
                <w:sz w:val="20"/>
              </w:rPr>
            </w:pPr>
            <w:r w:rsidRPr="00930B30">
              <w:rPr>
                <w:rFonts w:ascii="Gadugi" w:hAnsi="Gadugi"/>
                <w:sz w:val="20"/>
              </w:rPr>
              <w:t>json</w:t>
            </w:r>
          </w:p>
        </w:tc>
        <w:tc>
          <w:tcPr>
            <w:tcW w:w="22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357391F" w14:textId="2A2A6205" w:rsidR="005608CA" w:rsidRPr="00930B30" w:rsidRDefault="00CF2CB8"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 xml:space="preserve">JSON </w:t>
            </w:r>
            <w:r w:rsidR="005608CA" w:rsidRPr="00930B30">
              <w:rPr>
                <w:rFonts w:ascii="Gadugi" w:hAnsi="Gadugi"/>
                <w:sz w:val="20"/>
              </w:rPr>
              <w:t>type</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437123B" w14:textId="77777777" w:rsidR="005608CA" w:rsidRPr="00930B30" w:rsidRDefault="005608CA"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Yes</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FC35593" w14:textId="77777777" w:rsidR="005608CA" w:rsidRPr="00930B30" w:rsidRDefault="005608CA"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Yes</w:t>
            </w:r>
          </w:p>
        </w:tc>
        <w:tc>
          <w:tcPr>
            <w:tcW w:w="1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3B6B0B5" w14:textId="77777777" w:rsidR="005608CA" w:rsidRPr="00930B30" w:rsidRDefault="005608CA"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Yes</w:t>
            </w:r>
          </w:p>
        </w:tc>
        <w:tc>
          <w:tcPr>
            <w:tcW w:w="23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2A5F475" w14:textId="5B2AFDDE" w:rsidR="005608CA" w:rsidRPr="00774C22" w:rsidRDefault="005608CA" w:rsidP="000816CD">
            <w:pPr>
              <w:pStyle w:val="Code"/>
              <w:ind w:left="296" w:hanging="296"/>
              <w:cnfStyle w:val="000000010000" w:firstRow="0" w:lastRow="0" w:firstColumn="0" w:lastColumn="0" w:oddVBand="0" w:evenVBand="0" w:oddHBand="0" w:evenHBand="1" w:firstRowFirstColumn="0" w:firstRowLastColumn="0" w:lastRowFirstColumn="0" w:lastRowLastColumn="0"/>
            </w:pPr>
            <w:r w:rsidRPr="00774C22">
              <w:t>json x = json{…}; json y = x select xpath{//Node};</w:t>
            </w:r>
          </w:p>
        </w:tc>
      </w:tr>
      <w:tr w:rsidR="000C4EE7" w:rsidRPr="005A57A1" w14:paraId="68BC9BDA" w14:textId="77777777" w:rsidTr="0093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FFFFF" w:themeFill="background1"/>
          </w:tcPr>
          <w:p w14:paraId="5D6A0F19" w14:textId="4DFC8F4E" w:rsidR="00E929D9" w:rsidRPr="00930B30" w:rsidRDefault="005608CA" w:rsidP="004144AC">
            <w:pPr>
              <w:pStyle w:val="BodyText"/>
              <w:rPr>
                <w:rFonts w:ascii="Gadugi" w:hAnsi="Gadugi"/>
                <w:b w:val="0"/>
                <w:bCs w:val="0"/>
                <w:sz w:val="20"/>
              </w:rPr>
            </w:pPr>
            <w:r w:rsidRPr="00930B30">
              <w:rPr>
                <w:rFonts w:ascii="Gadugi" w:hAnsi="Gadugi"/>
                <w:sz w:val="20"/>
              </w:rPr>
              <w:t>treedata</w:t>
            </w: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14:paraId="48D22D44" w14:textId="62B4495A" w:rsidR="00E929D9" w:rsidRPr="00930B30" w:rsidRDefault="00C8166A"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 xml:space="preserve">A </w:t>
            </w:r>
            <w:r w:rsidR="005608CA" w:rsidRPr="00930B30">
              <w:rPr>
                <w:rFonts w:ascii="Gadugi" w:hAnsi="Gadugi"/>
                <w:sz w:val="20"/>
              </w:rPr>
              <w:t>treedata</w:t>
            </w:r>
            <w:r w:rsidR="00E929D9" w:rsidRPr="00930B30">
              <w:rPr>
                <w:rFonts w:ascii="Gadugi" w:hAnsi="Gadugi"/>
                <w:sz w:val="20"/>
              </w:rPr>
              <w:t xml:space="preserve"> type</w:t>
            </w:r>
            <w:r w:rsidRPr="00930B30">
              <w:rPr>
                <w:rFonts w:ascii="Gadugi" w:hAnsi="Gadugi"/>
                <w:sz w:val="20"/>
              </w:rPr>
              <w:t>, represent</w:t>
            </w:r>
            <w:r w:rsidR="00193F9C" w:rsidRPr="00930B30">
              <w:rPr>
                <w:rFonts w:ascii="Gadugi" w:hAnsi="Gadugi"/>
                <w:sz w:val="20"/>
              </w:rPr>
              <w:t xml:space="preserve">s </w:t>
            </w:r>
            <w:r w:rsidRPr="00930B30">
              <w:rPr>
                <w:rFonts w:ascii="Gadugi" w:hAnsi="Gadugi"/>
                <w:sz w:val="20"/>
              </w:rPr>
              <w:t>a tree model for hierarchical data</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421F54DB" w14:textId="06BAD7E2" w:rsidR="00E929D9" w:rsidRPr="00930B30" w:rsidRDefault="00E929D9"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Yes</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47073684" w14:textId="48F8B678" w:rsidR="00E929D9" w:rsidRPr="00930B30" w:rsidRDefault="00E929D9"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Yes</w:t>
            </w:r>
          </w:p>
        </w:tc>
        <w:tc>
          <w:tcPr>
            <w:tcW w:w="1150" w:type="dxa"/>
            <w:tcBorders>
              <w:top w:val="none" w:sz="0" w:space="0" w:color="auto"/>
              <w:left w:val="none" w:sz="0" w:space="0" w:color="auto"/>
              <w:bottom w:val="none" w:sz="0" w:space="0" w:color="auto"/>
              <w:right w:val="none" w:sz="0" w:space="0" w:color="auto"/>
            </w:tcBorders>
            <w:shd w:val="clear" w:color="auto" w:fill="FFFFFF" w:themeFill="background1"/>
          </w:tcPr>
          <w:p w14:paraId="7AC34170" w14:textId="087CEA5F" w:rsidR="00E929D9" w:rsidRPr="00930B30" w:rsidRDefault="00E929D9"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Yes</w:t>
            </w:r>
          </w:p>
        </w:tc>
        <w:tc>
          <w:tcPr>
            <w:tcW w:w="2384" w:type="dxa"/>
            <w:tcBorders>
              <w:top w:val="none" w:sz="0" w:space="0" w:color="auto"/>
              <w:left w:val="none" w:sz="0" w:space="0" w:color="auto"/>
              <w:bottom w:val="none" w:sz="0" w:space="0" w:color="auto"/>
              <w:right w:val="none" w:sz="0" w:space="0" w:color="auto"/>
            </w:tcBorders>
            <w:shd w:val="clear" w:color="auto" w:fill="FFFFFF" w:themeFill="background1"/>
          </w:tcPr>
          <w:p w14:paraId="2FB25D93" w14:textId="3B73874E" w:rsidR="00E929D9" w:rsidRPr="00774C22" w:rsidRDefault="005608CA" w:rsidP="000816CD">
            <w:pPr>
              <w:pStyle w:val="Code"/>
              <w:ind w:left="296" w:hanging="296"/>
              <w:cnfStyle w:val="000000100000" w:firstRow="0" w:lastRow="0" w:firstColumn="0" w:lastColumn="0" w:oddVBand="0" w:evenVBand="0" w:oddHBand="1" w:evenHBand="0" w:firstRowFirstColumn="0" w:firstRowLastColumn="0" w:lastRowFirstColumn="0" w:lastRowLastColumn="0"/>
            </w:pPr>
            <w:r w:rsidRPr="00774C22">
              <w:t>treedata</w:t>
            </w:r>
            <w:r w:rsidR="00E929D9" w:rsidRPr="00774C22">
              <w:t xml:space="preserve"> x = </w:t>
            </w:r>
            <w:r w:rsidR="005A57A1" w:rsidRPr="00774C22">
              <w:t>xml{</w:t>
            </w:r>
            <w:r w:rsidR="00E929D9" w:rsidRPr="00774C22">
              <w:t>…</w:t>
            </w:r>
            <w:r w:rsidR="005A57A1" w:rsidRPr="00774C22">
              <w:t>}</w:t>
            </w:r>
            <w:r w:rsidR="00E929D9" w:rsidRPr="00774C22">
              <w:t xml:space="preserve">; </w:t>
            </w:r>
            <w:r w:rsidRPr="00774C22">
              <w:t xml:space="preserve">treedata </w:t>
            </w:r>
            <w:r w:rsidR="00E929D9" w:rsidRPr="00774C22">
              <w:t xml:space="preserve">y = x select </w:t>
            </w:r>
            <w:r w:rsidR="005A57A1" w:rsidRPr="00774C22">
              <w:t>xpath</w:t>
            </w:r>
            <w:r w:rsidR="00646DC9" w:rsidRPr="00774C22">
              <w:t>{//</w:t>
            </w:r>
            <w:r w:rsidR="00E929D9" w:rsidRPr="00774C22">
              <w:t>Node</w:t>
            </w:r>
            <w:r w:rsidR="00364325" w:rsidRPr="00774C22">
              <w:t>}</w:t>
            </w:r>
            <w:r w:rsidR="00E929D9" w:rsidRPr="00774C22">
              <w:t>;</w:t>
            </w:r>
          </w:p>
        </w:tc>
      </w:tr>
      <w:tr w:rsidR="00A23BA1" w14:paraId="43D37442" w14:textId="77777777" w:rsidTr="00930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9B1898A" w14:textId="77777777" w:rsidR="00DE0F27" w:rsidRPr="00930B30" w:rsidRDefault="00DE0F27" w:rsidP="004144AC">
            <w:pPr>
              <w:pStyle w:val="BodyText"/>
              <w:rPr>
                <w:rFonts w:ascii="Gadugi" w:hAnsi="Gadugi"/>
                <w:sz w:val="20"/>
              </w:rPr>
            </w:pPr>
            <w:r w:rsidRPr="00930B30">
              <w:rPr>
                <w:rFonts w:ascii="Gadugi" w:hAnsi="Gadugi"/>
                <w:sz w:val="20"/>
              </w:rPr>
              <w:t>any</w:t>
            </w:r>
          </w:p>
        </w:tc>
        <w:tc>
          <w:tcPr>
            <w:tcW w:w="22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AF655F7" w14:textId="51239CB9"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Encapsulates a value of</w:t>
            </w:r>
            <w:r w:rsidR="00352C77" w:rsidRPr="00930B30">
              <w:rPr>
                <w:rFonts w:ascii="Gadugi" w:hAnsi="Gadugi"/>
                <w:sz w:val="20"/>
              </w:rPr>
              <w:t xml:space="preserve"> an</w:t>
            </w:r>
            <w:r w:rsidRPr="00930B30">
              <w:rPr>
                <w:rFonts w:ascii="Gadugi" w:hAnsi="Gadugi"/>
                <w:sz w:val="20"/>
              </w:rPr>
              <w:t xml:space="preserve"> arbitrary type</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3A9B16E" w14:textId="7A59C852"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Yes</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E0A44D8" w14:textId="6166E46D"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BFFF4" w14:textId="4356265A" w:rsidR="00DE0F27" w:rsidRPr="00930B30" w:rsidRDefault="00DE0F2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74CAE9D" w14:textId="7D5E8472" w:rsidR="00DE0F27" w:rsidRPr="00774C22" w:rsidRDefault="00DE0F27" w:rsidP="000816CD">
            <w:pPr>
              <w:pStyle w:val="Code"/>
              <w:ind w:left="296" w:hanging="296"/>
              <w:cnfStyle w:val="000000010000" w:firstRow="0" w:lastRow="0" w:firstColumn="0" w:lastColumn="0" w:oddVBand="0" w:evenVBand="0" w:oddHBand="0" w:evenHBand="1" w:firstRowFirstColumn="0" w:firstRowLastColumn="0" w:lastRowFirstColumn="0" w:lastRowLastColumn="0"/>
            </w:pPr>
            <w:r w:rsidRPr="00774C22">
              <w:t>any x = 1; any y = [1,2]; int z = x as int;</w:t>
            </w:r>
          </w:p>
        </w:tc>
      </w:tr>
      <w:tr w:rsidR="000C4EE7" w14:paraId="7781EF18" w14:textId="77777777" w:rsidTr="0093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FFFFF" w:themeFill="background1"/>
          </w:tcPr>
          <w:p w14:paraId="221FDCCC" w14:textId="77777777" w:rsidR="00DE0F27" w:rsidRPr="00930B30" w:rsidRDefault="00DE0F27" w:rsidP="004144AC">
            <w:pPr>
              <w:pStyle w:val="BodyText"/>
              <w:rPr>
                <w:rFonts w:ascii="Gadugi" w:hAnsi="Gadugi"/>
                <w:b w:val="0"/>
                <w:bCs w:val="0"/>
                <w:sz w:val="20"/>
              </w:rPr>
            </w:pPr>
            <w:r w:rsidRPr="00930B30">
              <w:rPr>
                <w:rFonts w:ascii="Gadugi" w:hAnsi="Gadugi"/>
                <w:sz w:val="20"/>
              </w:rPr>
              <w:t>int(int)</w:t>
            </w: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14:paraId="3B664943" w14:textId="36FF2738" w:rsidR="00DE0F27" w:rsidRPr="00930B30" w:rsidRDefault="00CF2CB8"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F</w:t>
            </w:r>
            <w:r w:rsidR="00DE0F27" w:rsidRPr="00930B30">
              <w:rPr>
                <w:rFonts w:ascii="Gadugi" w:hAnsi="Gadugi"/>
                <w:sz w:val="20"/>
              </w:rPr>
              <w:t>unction type</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32948F99" w14:textId="5B0A3518"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Yes</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14:paraId="5A1BC1B6" w14:textId="31A3B0DD"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1150" w:type="dxa"/>
            <w:tcBorders>
              <w:top w:val="none" w:sz="0" w:space="0" w:color="auto"/>
              <w:left w:val="none" w:sz="0" w:space="0" w:color="auto"/>
              <w:bottom w:val="none" w:sz="0" w:space="0" w:color="auto"/>
              <w:right w:val="none" w:sz="0" w:space="0" w:color="auto"/>
            </w:tcBorders>
            <w:shd w:val="clear" w:color="auto" w:fill="FFFFFF" w:themeFill="background1"/>
          </w:tcPr>
          <w:p w14:paraId="11C86409" w14:textId="6FC4CB46" w:rsidR="00DE0F27" w:rsidRPr="00930B30" w:rsidRDefault="00DE0F27"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930B30">
              <w:rPr>
                <w:rFonts w:ascii="Gadugi" w:hAnsi="Gadugi"/>
                <w:sz w:val="20"/>
              </w:rPr>
              <w:t>No</w:t>
            </w:r>
          </w:p>
        </w:tc>
        <w:tc>
          <w:tcPr>
            <w:tcW w:w="2384" w:type="dxa"/>
            <w:tcBorders>
              <w:top w:val="none" w:sz="0" w:space="0" w:color="auto"/>
              <w:left w:val="none" w:sz="0" w:space="0" w:color="auto"/>
              <w:bottom w:val="none" w:sz="0" w:space="0" w:color="auto"/>
              <w:right w:val="none" w:sz="0" w:space="0" w:color="auto"/>
            </w:tcBorders>
            <w:shd w:val="clear" w:color="auto" w:fill="FFFFFF" w:themeFill="background1"/>
          </w:tcPr>
          <w:p w14:paraId="5E15704C" w14:textId="72F2937E" w:rsidR="00DE0F27" w:rsidRPr="00774C22" w:rsidRDefault="00DE0F27" w:rsidP="000816CD">
            <w:pPr>
              <w:pStyle w:val="Code"/>
              <w:ind w:left="296" w:hanging="296"/>
              <w:cnfStyle w:val="000000100000" w:firstRow="0" w:lastRow="0" w:firstColumn="0" w:lastColumn="0" w:oddVBand="0" w:evenVBand="0" w:oddHBand="1" w:evenHBand="0" w:firstRowFirstColumn="0" w:firstRowLastColumn="0" w:lastRowFirstColumn="0" w:lastRowLastColumn="0"/>
            </w:pPr>
            <w:r w:rsidRPr="00774C22">
              <w:t xml:space="preserve">int(int) adder = x =&gt; x+1; </w:t>
            </w:r>
          </w:p>
        </w:tc>
      </w:tr>
      <w:tr w:rsidR="00A23BA1" w14:paraId="450BC76C" w14:textId="77777777" w:rsidTr="00930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BD83363" w14:textId="6FEE41CA" w:rsidR="00F62CC3" w:rsidRPr="00930B30" w:rsidRDefault="00F62CC3" w:rsidP="004144AC">
            <w:pPr>
              <w:pStyle w:val="BodyText"/>
              <w:rPr>
                <w:rFonts w:ascii="Gadugi" w:hAnsi="Gadugi"/>
                <w:sz w:val="20"/>
              </w:rPr>
            </w:pPr>
            <w:r w:rsidRPr="00930B30">
              <w:rPr>
                <w:rFonts w:ascii="Gadugi" w:hAnsi="Gadugi"/>
                <w:sz w:val="20"/>
              </w:rPr>
              <w:t>void</w:t>
            </w:r>
          </w:p>
        </w:tc>
        <w:tc>
          <w:tcPr>
            <w:tcW w:w="22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0382B30" w14:textId="75905B2B" w:rsidR="00F62CC3" w:rsidRPr="00930B30" w:rsidRDefault="00CF2CB8"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A</w:t>
            </w:r>
            <w:r w:rsidR="00F62CC3" w:rsidRPr="00930B30">
              <w:rPr>
                <w:rFonts w:ascii="Gadugi" w:hAnsi="Gadugi"/>
                <w:sz w:val="20"/>
              </w:rPr>
              <w:t>bsence of a value</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5DDC28E" w14:textId="2A16A99F" w:rsidR="00F62CC3" w:rsidRPr="00930B30" w:rsidRDefault="00F62CC3"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w:t>
            </w:r>
          </w:p>
        </w:tc>
        <w:tc>
          <w:tcPr>
            <w:tcW w:w="12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77D8DA4" w14:textId="4276063D" w:rsidR="00F62CC3" w:rsidRPr="00930B30" w:rsidRDefault="00F62CC3"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w:t>
            </w:r>
          </w:p>
        </w:tc>
        <w:tc>
          <w:tcPr>
            <w:tcW w:w="1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6AF8E11" w14:textId="44DA24F5" w:rsidR="00F62CC3" w:rsidRPr="00930B30" w:rsidRDefault="00F62CC3"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930B30">
              <w:rPr>
                <w:rFonts w:ascii="Gadugi" w:hAnsi="Gadugi"/>
                <w:sz w:val="20"/>
              </w:rPr>
              <w:t>-</w:t>
            </w:r>
          </w:p>
        </w:tc>
        <w:tc>
          <w:tcPr>
            <w:tcW w:w="23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7E9F293" w14:textId="1ACB34AF" w:rsidR="00F62CC3" w:rsidRPr="00774C22" w:rsidRDefault="00E929D9" w:rsidP="000816CD">
            <w:pPr>
              <w:pStyle w:val="Code"/>
              <w:ind w:left="296" w:hanging="296"/>
              <w:cnfStyle w:val="000000010000" w:firstRow="0" w:lastRow="0" w:firstColumn="0" w:lastColumn="0" w:oddVBand="0" w:evenVBand="0" w:oddHBand="0" w:evenHBand="1" w:firstRowFirstColumn="0" w:firstRowLastColumn="0" w:lastRowFirstColumn="0" w:lastRowLastColumn="0"/>
            </w:pPr>
            <w:r w:rsidRPr="00774C22">
              <w:t>void M(){ … }</w:t>
            </w:r>
          </w:p>
        </w:tc>
      </w:tr>
      <w:tr w:rsidR="00B75D09" w14:paraId="6423BBAA" w14:textId="77777777" w:rsidTr="0093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F2F2F2" w:themeFill="background1" w:themeFillShade="F2"/>
          </w:tcPr>
          <w:p w14:paraId="5E449195" w14:textId="20111069" w:rsidR="00B75D09" w:rsidRPr="00930B30" w:rsidRDefault="00B75D09" w:rsidP="004144AC">
            <w:pPr>
              <w:pStyle w:val="BodyText"/>
              <w:rPr>
                <w:rFonts w:ascii="Gadugi" w:hAnsi="Gadugi"/>
                <w:sz w:val="20"/>
              </w:rPr>
            </w:pPr>
            <w:r>
              <w:rPr>
                <w:rFonts w:ascii="Gadugi" w:hAnsi="Gadugi"/>
                <w:sz w:val="20"/>
              </w:rPr>
              <w:t>dynamic</w:t>
            </w:r>
          </w:p>
        </w:tc>
        <w:tc>
          <w:tcPr>
            <w:tcW w:w="2250" w:type="dxa"/>
            <w:shd w:val="clear" w:color="auto" w:fill="F2F2F2" w:themeFill="background1" w:themeFillShade="F2"/>
          </w:tcPr>
          <w:p w14:paraId="0791E576" w14:textId="0F606206" w:rsidR="00B75D09" w:rsidRPr="00930B30" w:rsidRDefault="00B75D09"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Pr>
                <w:rFonts w:ascii="Gadugi" w:hAnsi="Gadugi"/>
                <w:sz w:val="20"/>
              </w:rPr>
              <w:t>Dynamic type can encapsulate any value and allows dynamic programming on the value</w:t>
            </w:r>
          </w:p>
        </w:tc>
        <w:tc>
          <w:tcPr>
            <w:tcW w:w="1203" w:type="dxa"/>
            <w:shd w:val="clear" w:color="auto" w:fill="F2F2F2" w:themeFill="background1" w:themeFillShade="F2"/>
          </w:tcPr>
          <w:p w14:paraId="031C9BAA" w14:textId="7F9D36F3" w:rsidR="00B75D09" w:rsidRPr="00930B30" w:rsidRDefault="00B75D09"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Pr>
                <w:rFonts w:ascii="Gadugi" w:hAnsi="Gadugi"/>
                <w:sz w:val="20"/>
              </w:rPr>
              <w:t>Yes</w:t>
            </w:r>
          </w:p>
        </w:tc>
        <w:tc>
          <w:tcPr>
            <w:tcW w:w="1203" w:type="dxa"/>
            <w:shd w:val="clear" w:color="auto" w:fill="F2F2F2" w:themeFill="background1" w:themeFillShade="F2"/>
          </w:tcPr>
          <w:p w14:paraId="7B8C7A48" w14:textId="4D520003" w:rsidR="00B75D09" w:rsidRPr="00930B30" w:rsidRDefault="00B75D09"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Pr>
                <w:rFonts w:ascii="Gadugi" w:hAnsi="Gadugi"/>
                <w:sz w:val="20"/>
              </w:rPr>
              <w:t>No</w:t>
            </w:r>
          </w:p>
        </w:tc>
        <w:tc>
          <w:tcPr>
            <w:tcW w:w="1150" w:type="dxa"/>
            <w:shd w:val="clear" w:color="auto" w:fill="F2F2F2" w:themeFill="background1" w:themeFillShade="F2"/>
          </w:tcPr>
          <w:p w14:paraId="573C1ED5" w14:textId="5DD7571E" w:rsidR="00B75D09" w:rsidRPr="00930B30" w:rsidRDefault="00B75D09"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Pr>
                <w:rFonts w:ascii="Gadugi" w:hAnsi="Gadugi"/>
                <w:sz w:val="20"/>
              </w:rPr>
              <w:t>No</w:t>
            </w:r>
          </w:p>
        </w:tc>
        <w:tc>
          <w:tcPr>
            <w:tcW w:w="2384" w:type="dxa"/>
            <w:shd w:val="clear" w:color="auto" w:fill="F2F2F2" w:themeFill="background1" w:themeFillShade="F2"/>
          </w:tcPr>
          <w:p w14:paraId="5F5DA4B3" w14:textId="77777777" w:rsidR="00B75D09" w:rsidRDefault="00B75D09" w:rsidP="000816CD">
            <w:pPr>
              <w:pStyle w:val="Code"/>
              <w:ind w:left="296" w:hanging="296"/>
              <w:cnfStyle w:val="000000100000" w:firstRow="0" w:lastRow="0" w:firstColumn="0" w:lastColumn="0" w:oddVBand="0" w:evenVBand="0" w:oddHBand="1" w:evenHBand="0" w:firstRowFirstColumn="0" w:firstRowLastColumn="0" w:lastRowFirstColumn="0" w:lastRowLastColumn="0"/>
            </w:pPr>
            <w:r>
              <w:t>dynamic x = 1;</w:t>
            </w:r>
          </w:p>
          <w:p w14:paraId="7879953A" w14:textId="77777777" w:rsidR="00B75D09" w:rsidRDefault="00B75D09" w:rsidP="00B75D09">
            <w:pPr>
              <w:pStyle w:val="Code"/>
              <w:ind w:left="296" w:hanging="296"/>
              <w:cnfStyle w:val="000000100000" w:firstRow="0" w:lastRow="0" w:firstColumn="0" w:lastColumn="0" w:oddVBand="0" w:evenVBand="0" w:oddHBand="1" w:evenHBand="0" w:firstRowFirstColumn="0" w:firstRowLastColumn="0" w:lastRowFirstColumn="0" w:lastRowLastColumn="0"/>
            </w:pPr>
            <w:r>
              <w:t>dynamic y = x.F;</w:t>
            </w:r>
          </w:p>
          <w:p w14:paraId="3877B9E8" w14:textId="3FD27024" w:rsidR="000115B8" w:rsidRPr="00774C22" w:rsidRDefault="000115B8" w:rsidP="00B75D09">
            <w:pPr>
              <w:pStyle w:val="Code"/>
              <w:ind w:left="296" w:hanging="296"/>
              <w:cnfStyle w:val="000000100000" w:firstRow="0" w:lastRow="0" w:firstColumn="0" w:lastColumn="0" w:oddVBand="0" w:evenVBand="0" w:oddHBand="1" w:evenHBand="0" w:firstRowFirstColumn="0" w:firstRowLastColumn="0" w:lastRowFirstColumn="0" w:lastRowLastColumn="0"/>
            </w:pPr>
            <w:r>
              <w:t>dynamic z = x + y;</w:t>
            </w:r>
          </w:p>
        </w:tc>
      </w:tr>
    </w:tbl>
    <w:p w14:paraId="6F59CD7E" w14:textId="02E4F61F" w:rsidR="00F21946" w:rsidRDefault="00F21946" w:rsidP="004144AC">
      <w:pPr>
        <w:pStyle w:val="BodyText"/>
      </w:pPr>
    </w:p>
    <w:p w14:paraId="2C2FBA9B" w14:textId="7A800809" w:rsidR="00F21946" w:rsidRDefault="00833AF5" w:rsidP="004144AC">
      <w:r>
        <w:t xml:space="preserve">Additional </w:t>
      </w:r>
      <w:r w:rsidR="00830A0C">
        <w:t xml:space="preserve">notes </w:t>
      </w:r>
      <w:r>
        <w:t>about the predefined</w:t>
      </w:r>
      <w:r w:rsidR="00830A0C">
        <w:t xml:space="preserve"> types and the available </w:t>
      </w:r>
      <w:r w:rsidR="005C1AED">
        <w:t xml:space="preserve">operators </w:t>
      </w:r>
      <w:r w:rsidR="00830A0C">
        <w:t xml:space="preserve">are </w:t>
      </w:r>
      <w:r>
        <w:t>briefly described as follows, however, to review</w:t>
      </w:r>
      <w:r w:rsidR="00830A0C">
        <w:t xml:space="preserve"> a full reference, see the standard </w:t>
      </w:r>
      <w:r w:rsidR="004F0CDA">
        <w:fldChar w:fldCharType="begin"/>
      </w:r>
      <w:r w:rsidR="004F0CDA">
        <w:instrText xml:space="preserve"> REF _Ref287250466 \h </w:instrText>
      </w:r>
      <w:r w:rsidR="00043198">
        <w:instrText xml:space="preserve"> \* MERGEFORMAT </w:instrText>
      </w:r>
      <w:r w:rsidR="004F0CDA">
        <w:fldChar w:fldCharType="separate"/>
      </w:r>
      <w:r w:rsidR="004F0CDA">
        <w:t>Library Reference</w:t>
      </w:r>
      <w:r w:rsidR="004F0CDA">
        <w:fldChar w:fldCharType="end"/>
      </w:r>
      <w:r w:rsidR="004F0CDA">
        <w:t xml:space="preserve"> </w:t>
      </w:r>
      <w:r w:rsidR="002262CE">
        <w:t>specification</w:t>
      </w:r>
      <w:r w:rsidR="00021A09">
        <w:t xml:space="preserve"> in </w:t>
      </w:r>
      <w:hyperlink w:anchor="Section_5_Library_Reference" w:history="1">
        <w:r w:rsidR="00021A09" w:rsidRPr="00021A09">
          <w:rPr>
            <w:rStyle w:val="Hyperlink"/>
            <w:color w:val="2626FF" w:themeColor="hyperlink" w:themeTint="D9"/>
          </w:rPr>
          <w:t>section 5</w:t>
        </w:r>
      </w:hyperlink>
      <w:r w:rsidR="00830A0C">
        <w:t>.</w:t>
      </w:r>
    </w:p>
    <w:p w14:paraId="78FFFCC2" w14:textId="13A00E2C" w:rsidR="00A027A4" w:rsidRPr="004E48EA" w:rsidRDefault="00A027A4" w:rsidP="004426CC">
      <w:pPr>
        <w:pStyle w:val="GBulleted"/>
        <w:contextualSpacing w:val="0"/>
      </w:pPr>
      <w:r w:rsidRPr="004E48EA">
        <w:lastRenderedPageBreak/>
        <w:t>The usual arithmetic, bit-wise</w:t>
      </w:r>
      <w:r w:rsidR="00D94818" w:rsidRPr="004E48EA">
        <w:t>,</w:t>
      </w:r>
      <w:r w:rsidRPr="004E48EA">
        <w:t xml:space="preserve"> and relational operators are available on the scalar types</w:t>
      </w:r>
      <w:r w:rsidR="00D94818" w:rsidRPr="004E48EA">
        <w:t>.</w:t>
      </w:r>
      <w:r w:rsidRPr="004E48EA">
        <w:t xml:space="preserve"> </w:t>
      </w:r>
      <w:r w:rsidR="00D94818" w:rsidRPr="004E48EA">
        <w:t>O</w:t>
      </w:r>
      <w:r w:rsidRPr="004E48EA">
        <w:t>perators are overloaded for various type combinations.</w:t>
      </w:r>
      <w:r w:rsidR="00BC57A9" w:rsidRPr="004E48EA">
        <w:t xml:space="preserve"> Implicit conversions are applicable for certain scalar types, </w:t>
      </w:r>
      <w:r w:rsidR="00D94818" w:rsidRPr="004E48EA">
        <w:t xml:space="preserve">as </w:t>
      </w:r>
      <w:r w:rsidR="00FD48FF" w:rsidRPr="004E48EA">
        <w:t>described</w:t>
      </w:r>
      <w:r w:rsidR="00BC57A9" w:rsidRPr="004E48EA">
        <w:t xml:space="preserve"> in </w:t>
      </w:r>
      <w:hyperlink w:anchor="Section_2_1_7_Conversions" w:history="1">
        <w:r w:rsidR="00A222E7" w:rsidRPr="004E48EA">
          <w:rPr>
            <w:rStyle w:val="Hyperlink"/>
            <w:color w:val="000000" w:themeColor="text1"/>
            <w:u w:val="none"/>
          </w:rPr>
          <w:t>section 2.1.7</w:t>
        </w:r>
      </w:hyperlink>
      <w:r w:rsidR="004F0CDA" w:rsidRPr="004E48EA">
        <w:t xml:space="preserve"> </w:t>
      </w:r>
      <w:r w:rsidR="004F0CDA" w:rsidRPr="004E48EA">
        <w:fldChar w:fldCharType="begin"/>
      </w:r>
      <w:r w:rsidR="004F0CDA" w:rsidRPr="004E48EA">
        <w:instrText xml:space="preserve"> REF _Ref282069981 \h </w:instrText>
      </w:r>
      <w:r w:rsidR="00043198" w:rsidRPr="004E48EA">
        <w:instrText xml:space="preserve"> \* MERGEFORMAT </w:instrText>
      </w:r>
      <w:r w:rsidR="004F0CDA" w:rsidRPr="004E48EA">
        <w:fldChar w:fldCharType="separate"/>
      </w:r>
      <w:r w:rsidR="004F0CDA" w:rsidRPr="004E48EA">
        <w:t>Conversions</w:t>
      </w:r>
      <w:r w:rsidR="004F0CDA" w:rsidRPr="004E48EA">
        <w:fldChar w:fldCharType="end"/>
      </w:r>
      <w:r w:rsidR="00A222E7" w:rsidRPr="004E48EA">
        <w:t>.</w:t>
      </w:r>
    </w:p>
    <w:p w14:paraId="64B14909" w14:textId="2D7D8061" w:rsidR="00BC57A9" w:rsidRPr="00E02416" w:rsidRDefault="00BC57A9" w:rsidP="004426CC">
      <w:pPr>
        <w:pStyle w:val="GBulleted"/>
        <w:contextualSpacing w:val="0"/>
      </w:pPr>
      <w:r w:rsidRPr="00E02416">
        <w:t xml:space="preserve">The predefined string, array, binary, set, and map </w:t>
      </w:r>
      <w:r w:rsidR="003E59E9" w:rsidRPr="00E02416">
        <w:t xml:space="preserve">collection types </w:t>
      </w:r>
      <w:r w:rsidRPr="00E02416">
        <w:t xml:space="preserve">are not identity types in OPN. However, these types are mutable, </w:t>
      </w:r>
      <w:r w:rsidR="0036237D" w:rsidRPr="00E02416">
        <w:t xml:space="preserve">that is </w:t>
      </w:r>
      <w:r w:rsidR="0034148A" w:rsidRPr="00E02416">
        <w:t xml:space="preserve">they </w:t>
      </w:r>
      <w:r w:rsidRPr="00E02416">
        <w:t xml:space="preserve">support component updates, as in </w:t>
      </w:r>
      <w:r w:rsidR="0034148A" w:rsidRPr="00E02416">
        <w:t xml:space="preserve">the </w:t>
      </w:r>
      <w:r w:rsidRPr="00E02416">
        <w:t xml:space="preserve">statement </w:t>
      </w:r>
      <w:r w:rsidRPr="004E48EA">
        <w:rPr>
          <w:rStyle w:val="InTextCodeChar"/>
        </w:rPr>
        <w:t>array[index] = value</w:t>
      </w:r>
      <w:r>
        <w:t xml:space="preserve">. </w:t>
      </w:r>
      <w:r w:rsidRPr="00E02416">
        <w:t>The effect of mutation on th</w:t>
      </w:r>
      <w:r w:rsidR="0034148A" w:rsidRPr="00E02416">
        <w:t>e</w:t>
      </w:r>
      <w:r w:rsidRPr="00E02416">
        <w:t xml:space="preserve">se types is </w:t>
      </w:r>
      <w:r w:rsidR="00D537DC" w:rsidRPr="00E02416">
        <w:t xml:space="preserve">limited </w:t>
      </w:r>
      <w:r w:rsidRPr="00E02416">
        <w:t xml:space="preserve">to the location </w:t>
      </w:r>
      <w:r w:rsidR="0034148A" w:rsidRPr="00E02416">
        <w:t>where</w:t>
      </w:r>
      <w:r w:rsidRPr="00E02416">
        <w:t xml:space="preserve"> the </w:t>
      </w:r>
      <w:r w:rsidR="00D537DC" w:rsidRPr="00E02416">
        <w:t xml:space="preserve">value </w:t>
      </w:r>
      <w:r w:rsidR="00646225" w:rsidRPr="00E02416">
        <w:t xml:space="preserve">is </w:t>
      </w:r>
      <w:r w:rsidRPr="00E02416">
        <w:t>update</w:t>
      </w:r>
      <w:r w:rsidR="00646225" w:rsidRPr="00E02416">
        <w:t>d</w:t>
      </w:r>
      <w:r w:rsidRPr="00E02416">
        <w:t xml:space="preserve">, </w:t>
      </w:r>
      <w:r w:rsidR="00D537DC" w:rsidRPr="00E02416">
        <w:t xml:space="preserve">thus that </w:t>
      </w:r>
      <w:r w:rsidRPr="00E02416">
        <w:t xml:space="preserve"> </w:t>
      </w:r>
      <w:r w:rsidR="0034148A" w:rsidRPr="00E02416">
        <w:t xml:space="preserve">guarantees immunity from the </w:t>
      </w:r>
      <w:r w:rsidRPr="00E02416">
        <w:t>side-effect</w:t>
      </w:r>
      <w:r w:rsidR="0034148A" w:rsidRPr="00E02416">
        <w:t>s</w:t>
      </w:r>
      <w:r w:rsidRPr="00E02416">
        <w:t xml:space="preserve"> of mutation </w:t>
      </w:r>
      <w:r w:rsidR="0034148A" w:rsidRPr="00E02416">
        <w:t xml:space="preserve">on </w:t>
      </w:r>
      <w:r w:rsidRPr="00E02416">
        <w:t>such values.</w:t>
      </w:r>
    </w:p>
    <w:p w14:paraId="3C16071C" w14:textId="03095A1E" w:rsidR="00BC57A9" w:rsidRPr="00E02416" w:rsidRDefault="00D537DC" w:rsidP="004426CC">
      <w:pPr>
        <w:pStyle w:val="GBulleted"/>
        <w:contextualSpacing w:val="0"/>
      </w:pPr>
      <w:r w:rsidRPr="00E02416">
        <w:t>Functions</w:t>
      </w:r>
      <w:r w:rsidR="005B171D" w:rsidRPr="00E02416">
        <w:t xml:space="preserve"> are overloaded</w:t>
      </w:r>
      <w:r w:rsidRPr="00E02416">
        <w:t xml:space="preserve"> for manipulating</w:t>
      </w:r>
      <w:r w:rsidR="00E63F01" w:rsidRPr="00E02416">
        <w:t xml:space="preserve"> strings</w:t>
      </w:r>
      <w:r w:rsidR="005A76B6" w:rsidRPr="00E02416">
        <w:t>, binaries</w:t>
      </w:r>
      <w:r w:rsidR="00891F63" w:rsidRPr="00E02416">
        <w:t>,</w:t>
      </w:r>
      <w:r w:rsidR="00E63F01" w:rsidRPr="00E02416">
        <w:t xml:space="preserve"> and </w:t>
      </w:r>
      <w:r w:rsidR="00E60613" w:rsidRPr="00E02416">
        <w:t>array</w:t>
      </w:r>
      <w:r w:rsidR="00E63F01" w:rsidRPr="00E02416">
        <w:t>s</w:t>
      </w:r>
      <w:r w:rsidR="005B171D" w:rsidRPr="00E02416">
        <w:t xml:space="preserve">. </w:t>
      </w:r>
      <w:r w:rsidR="005642F6" w:rsidRPr="00E02416">
        <w:t>F</w:t>
      </w:r>
      <w:r w:rsidR="00FD48FF" w:rsidRPr="00E02416">
        <w:t>or example,</w:t>
      </w:r>
      <w:r w:rsidR="00E63F01" w:rsidRPr="00E02416">
        <w:t xml:space="preserve"> </w:t>
      </w:r>
      <w:r w:rsidR="00891F63" w:rsidRPr="00E02416">
        <w:t>you can use</w:t>
      </w:r>
      <w:r w:rsidR="00193F9C" w:rsidRPr="00E02416">
        <w:t xml:space="preserve"> the plus sign</w:t>
      </w:r>
      <w:r w:rsidR="00891F63" w:rsidRPr="00E02416">
        <w:t xml:space="preserve"> </w:t>
      </w:r>
      <w:r w:rsidR="00193F9C" w:rsidRPr="00E02416">
        <w:t>(</w:t>
      </w:r>
      <w:r w:rsidR="00E63F01" w:rsidRPr="004E48EA">
        <w:rPr>
          <w:rStyle w:val="InTextCodeChar"/>
        </w:rPr>
        <w:t>+</w:t>
      </w:r>
      <w:r w:rsidR="00193F9C" w:rsidRPr="00E02416">
        <w:t>)</w:t>
      </w:r>
      <w:r w:rsidR="00E63F01" w:rsidRPr="00E02416">
        <w:t xml:space="preserve"> for concatenation</w:t>
      </w:r>
      <w:r w:rsidR="00891F63" w:rsidRPr="00E02416">
        <w:t xml:space="preserve"> and</w:t>
      </w:r>
      <w:r w:rsidR="00E63F01" w:rsidRPr="00E02416">
        <w:t xml:space="preserve"> </w:t>
      </w:r>
      <w:r w:rsidR="00891F63" w:rsidRPr="00E02416">
        <w:t xml:space="preserve">you can select array elements by using the format </w:t>
      </w:r>
      <w:r w:rsidR="00E63F01" w:rsidRPr="00A17BAD">
        <w:rPr>
          <w:rStyle w:val="InTextCodeChar"/>
        </w:rPr>
        <w:t>s[i]</w:t>
      </w:r>
      <w:r w:rsidR="00F94CB6" w:rsidRPr="00E02416">
        <w:t xml:space="preserve"> </w:t>
      </w:r>
      <w:r w:rsidR="00891F63" w:rsidRPr="00E02416">
        <w:t>with zero-based indexing</w:t>
      </w:r>
      <w:r w:rsidR="00163096" w:rsidRPr="00E02416">
        <w:t>.</w:t>
      </w:r>
      <w:r w:rsidR="00161412" w:rsidRPr="00E02416">
        <w:t xml:space="preserve"> </w:t>
      </w:r>
      <w:r w:rsidR="00891F63" w:rsidRPr="00E02416">
        <w:t xml:space="preserve">Standard </w:t>
      </w:r>
      <w:r w:rsidR="00161412" w:rsidRPr="00E02416">
        <w:t>library functions</w:t>
      </w:r>
      <w:r w:rsidR="00891F63" w:rsidRPr="00E02416">
        <w:t xml:space="preserve"> are also available, such as</w:t>
      </w:r>
      <w:r w:rsidR="00817362" w:rsidRPr="00E02416">
        <w:t xml:space="preserve"> the</w:t>
      </w:r>
      <w:r w:rsidR="00891F63" w:rsidRPr="00E02416">
        <w:t xml:space="preserve"> </w:t>
      </w:r>
      <w:r w:rsidR="00161412" w:rsidRPr="004144AC">
        <w:rPr>
          <w:rStyle w:val="InTextCodeChar"/>
        </w:rPr>
        <w:t>IndexOf</w:t>
      </w:r>
      <w:r w:rsidR="00817362" w:rsidRPr="004144AC">
        <w:rPr>
          <w:rStyle w:val="CodeChar"/>
          <w:rFonts w:ascii="Arial" w:hAnsi="Arial"/>
        </w:rPr>
        <w:t xml:space="preserve"> </w:t>
      </w:r>
      <w:r w:rsidR="00817362" w:rsidRPr="00E02416">
        <w:t>method.</w:t>
      </w:r>
    </w:p>
    <w:p w14:paraId="41C97378" w14:textId="3AEB8390" w:rsidR="00BC57A9" w:rsidRDefault="00BC57A9" w:rsidP="004426CC">
      <w:pPr>
        <w:pStyle w:val="GBulleted"/>
        <w:contextualSpacing w:val="0"/>
      </w:pPr>
      <w:r w:rsidRPr="00E02416">
        <w:t>F</w:t>
      </w:r>
      <w:r w:rsidR="00161412" w:rsidRPr="00E02416">
        <w:t>or sets, union (</w:t>
      </w:r>
      <w:r w:rsidR="00161412" w:rsidRPr="004E48EA">
        <w:rPr>
          <w:rStyle w:val="InTextCodeChar"/>
        </w:rPr>
        <w:t>+</w:t>
      </w:r>
      <w:r w:rsidR="00161412" w:rsidRPr="00E02416">
        <w:t>), intersection (</w:t>
      </w:r>
      <w:r w:rsidR="00161412" w:rsidRPr="00066514">
        <w:rPr>
          <w:rStyle w:val="InTextCodeChar"/>
          <w:color w:val="262626" w:themeColor="text1" w:themeTint="D9"/>
        </w:rPr>
        <w:t>*</w:t>
      </w:r>
      <w:r w:rsidR="00161412" w:rsidRPr="00E02416">
        <w:t>), and difference (</w:t>
      </w:r>
      <w:r w:rsidR="00161412" w:rsidRPr="00A17BAD">
        <w:rPr>
          <w:rStyle w:val="InTextCodeChar"/>
        </w:rPr>
        <w:t>-</w:t>
      </w:r>
      <w:r w:rsidR="00161412" w:rsidRPr="00E02416">
        <w:t>) are available. Membership test is written as</w:t>
      </w:r>
      <w:r w:rsidR="004E48EA">
        <w:t xml:space="preserve"> </w:t>
      </w:r>
      <w:r w:rsidR="00161412">
        <w:t xml:space="preserve"> </w:t>
      </w:r>
      <w:r w:rsidR="00161412" w:rsidRPr="004144AC">
        <w:rPr>
          <w:rStyle w:val="InTextCodeChar"/>
        </w:rPr>
        <w:t>x in S</w:t>
      </w:r>
      <w:r w:rsidR="00161412" w:rsidRPr="00E02416">
        <w:t xml:space="preserve">. For maps, </w:t>
      </w:r>
      <w:r w:rsidR="00B55A79" w:rsidRPr="00E02416">
        <w:t>union (</w:t>
      </w:r>
      <w:r w:rsidR="00161412" w:rsidRPr="00A17BAD">
        <w:rPr>
          <w:rStyle w:val="InTextCodeChar"/>
        </w:rPr>
        <w:t>+</w:t>
      </w:r>
      <w:r w:rsidR="00B55A79" w:rsidRPr="00E02416">
        <w:t>)</w:t>
      </w:r>
      <w:r w:rsidR="00161412" w:rsidRPr="00E02416">
        <w:t xml:space="preserve"> can be used </w:t>
      </w:r>
      <w:r w:rsidR="00193F9C" w:rsidRPr="00E02416">
        <w:t xml:space="preserve">to </w:t>
      </w:r>
      <w:r w:rsidR="00161412" w:rsidRPr="00E02416">
        <w:t>merg</w:t>
      </w:r>
      <w:r w:rsidR="00193F9C" w:rsidRPr="00E02416">
        <w:t>e</w:t>
      </w:r>
      <w:r w:rsidR="00161412" w:rsidRPr="00E02416">
        <w:t xml:space="preserve"> two maps</w:t>
      </w:r>
      <w:r w:rsidR="004F4825" w:rsidRPr="00E02416">
        <w:t>.</w:t>
      </w:r>
      <w:r w:rsidR="00161412" w:rsidRPr="00E02416">
        <w:t xml:space="preserve"> </w:t>
      </w:r>
      <w:r w:rsidR="004F4825" w:rsidRPr="00E02416">
        <w:t>T</w:t>
      </w:r>
      <w:r w:rsidR="00161412" w:rsidRPr="00E02416">
        <w:t>he right operand overrid</w:t>
      </w:r>
      <w:r w:rsidR="004F4825" w:rsidRPr="00E02416">
        <w:t>es</w:t>
      </w:r>
      <w:r w:rsidR="00161412" w:rsidRPr="00E02416">
        <w:t xml:space="preserve"> keys from the left operand. In particular, to add an entry, one can write</w:t>
      </w:r>
      <w:r w:rsidR="00C41479">
        <w:t xml:space="preserve"> </w:t>
      </w:r>
      <w:r w:rsidR="00161412" w:rsidRPr="00C41479">
        <w:rPr>
          <w:rStyle w:val="InTextCodeChar"/>
          <w:color w:val="262626" w:themeColor="text1" w:themeTint="D9"/>
        </w:rPr>
        <w:t xml:space="preserve"> </w:t>
      </w:r>
      <w:r w:rsidR="00161412" w:rsidRPr="00C41479">
        <w:rPr>
          <w:rStyle w:val="InTextCodeChar"/>
        </w:rPr>
        <w:t>m + {key</w:t>
      </w:r>
      <w:r w:rsidR="00802DA6" w:rsidRPr="00C41479">
        <w:rPr>
          <w:rStyle w:val="InTextCodeChar"/>
        </w:rPr>
        <w:t>1</w:t>
      </w:r>
      <w:r w:rsidR="00161412" w:rsidRPr="00C41479">
        <w:rPr>
          <w:rStyle w:val="InTextCodeChar"/>
        </w:rPr>
        <w:t xml:space="preserve"> </w:t>
      </w:r>
      <w:r w:rsidR="00802DA6" w:rsidRPr="00C41479">
        <w:rPr>
          <w:rStyle w:val="InTextCodeChar"/>
        </w:rPr>
        <w:t xml:space="preserve">-&gt; </w:t>
      </w:r>
      <w:r w:rsidR="00161412" w:rsidRPr="00C41479">
        <w:rPr>
          <w:rStyle w:val="InTextCodeChar"/>
        </w:rPr>
        <w:t>value</w:t>
      </w:r>
      <w:r w:rsidR="00802DA6" w:rsidRPr="00C41479">
        <w:rPr>
          <w:rStyle w:val="InTextCodeChar"/>
        </w:rPr>
        <w:t>1, key2 -&gt; value2, …, keyn -&gt; valuen</w:t>
      </w:r>
      <w:r w:rsidR="00161412" w:rsidRPr="00C41479">
        <w:rPr>
          <w:rStyle w:val="InTextCodeChar"/>
        </w:rPr>
        <w:t>}</w:t>
      </w:r>
      <w:r w:rsidR="00161412">
        <w:t xml:space="preserve">. </w:t>
      </w:r>
    </w:p>
    <w:p w14:paraId="769802DA" w14:textId="08175A67" w:rsidR="0074056C" w:rsidRDefault="0074056C" w:rsidP="004426CC">
      <w:pPr>
        <w:pStyle w:val="GBulleted"/>
        <w:contextualSpacing w:val="0"/>
      </w:pPr>
      <w:r w:rsidRPr="00E02416">
        <w:t xml:space="preserve">The </w:t>
      </w:r>
      <w:r w:rsidRPr="001C030B">
        <w:rPr>
          <w:rStyle w:val="InTextCodeChar"/>
        </w:rPr>
        <w:t>stream</w:t>
      </w:r>
      <w:r>
        <w:t xml:space="preserve"> </w:t>
      </w:r>
      <w:r w:rsidRPr="00E02416">
        <w:t>type  provide</w:t>
      </w:r>
      <w:r w:rsidR="00113177" w:rsidRPr="00E02416">
        <w:t>s</w:t>
      </w:r>
      <w:r w:rsidRPr="00E02416">
        <w:t xml:space="preserve"> sequential access data. Th</w:t>
      </w:r>
      <w:r w:rsidR="00113177" w:rsidRPr="00E02416">
        <w:t>i</w:t>
      </w:r>
      <w:r w:rsidRPr="00E02416">
        <w:t>s type support</w:t>
      </w:r>
      <w:r w:rsidR="00113177" w:rsidRPr="00E02416">
        <w:t>s</w:t>
      </w:r>
      <w:r w:rsidRPr="00E02416">
        <w:t xml:space="preserve"> domain specific infrastructure </w:t>
      </w:r>
      <w:r w:rsidR="004F4825" w:rsidRPr="00E02416">
        <w:t xml:space="preserve">to </w:t>
      </w:r>
      <w:r w:rsidRPr="00E02416">
        <w:t>pars</w:t>
      </w:r>
      <w:r w:rsidR="004F4825" w:rsidRPr="00E02416">
        <w:t>e</w:t>
      </w:r>
      <w:r w:rsidRPr="00E02416">
        <w:t xml:space="preserve"> such data.</w:t>
      </w:r>
    </w:p>
    <w:p w14:paraId="41C07319" w14:textId="02F3C935" w:rsidR="00F62CC3" w:rsidRPr="00674601" w:rsidRDefault="00F62CC3" w:rsidP="004426CC">
      <w:pPr>
        <w:pStyle w:val="GBulleted"/>
        <w:contextualSpacing w:val="0"/>
      </w:pPr>
      <w:r w:rsidRPr="00E02416">
        <w:t xml:space="preserve">The </w:t>
      </w:r>
      <w:r w:rsidRPr="001C030B">
        <w:rPr>
          <w:rStyle w:val="InTextCodeChar"/>
        </w:rPr>
        <w:t>optional</w:t>
      </w:r>
      <w:r>
        <w:t xml:space="preserve"> </w:t>
      </w:r>
      <w:r w:rsidRPr="00E02416">
        <w:t xml:space="preserve">type constructor is the preferred way in OPN to describe the presence or absence of a value or feature. </w:t>
      </w:r>
      <w:r w:rsidR="00BE0EBA" w:rsidRPr="00E02416">
        <w:t xml:space="preserve">The </w:t>
      </w:r>
      <w:r w:rsidR="00BE0EBA" w:rsidRPr="001C030B">
        <w:rPr>
          <w:rStyle w:val="InTextCodeChar"/>
        </w:rPr>
        <w:t>o</w:t>
      </w:r>
      <w:r w:rsidRPr="001C030B">
        <w:rPr>
          <w:rStyle w:val="InTextCodeChar"/>
        </w:rPr>
        <w:t>ptional</w:t>
      </w:r>
      <w:r w:rsidRPr="00A17BAD">
        <w:t xml:space="preserve"> </w:t>
      </w:r>
      <w:r w:rsidR="00E1286A" w:rsidRPr="00E02416">
        <w:t xml:space="preserve">key word </w:t>
      </w:r>
      <w:r w:rsidRPr="00E02416">
        <w:t xml:space="preserve">can be applied to any type, in contrast to nullable. </w:t>
      </w:r>
      <w:r w:rsidR="00F95FBD" w:rsidRPr="00E02416">
        <w:t xml:space="preserve">The </w:t>
      </w:r>
      <w:r w:rsidR="00F95FBD" w:rsidRPr="001C030B">
        <w:rPr>
          <w:rStyle w:val="InTextCodeChar"/>
        </w:rPr>
        <w:t>nothing</w:t>
      </w:r>
      <w:r w:rsidR="00F95FBD">
        <w:t xml:space="preserve"> </w:t>
      </w:r>
      <w:r w:rsidR="00F95FBD" w:rsidRPr="00674601">
        <w:t xml:space="preserve">keyword </w:t>
      </w:r>
      <w:r w:rsidR="00F95FBD" w:rsidRPr="00674601">
        <w:rPr>
          <w:color w:val="1F497D"/>
          <w14:textFill>
            <w14:solidFill>
              <w14:srgbClr w14:val="1F497D">
                <w14:lumMod w14:val="85000"/>
                <w14:lumOff w14:val="15000"/>
              </w14:srgbClr>
            </w14:solidFill>
          </w14:textFill>
        </w:rPr>
        <w:t xml:space="preserve">represents the value for an </w:t>
      </w:r>
      <w:r w:rsidR="00437A93" w:rsidRPr="00674601">
        <w:rPr>
          <w:color w:val="1F497D"/>
          <w14:textFill>
            <w14:solidFill>
              <w14:srgbClr w14:val="1F497D">
                <w14:lumMod w14:val="85000"/>
                <w14:lumOff w14:val="15000"/>
              </w14:srgbClr>
            </w14:solidFill>
          </w14:textFill>
        </w:rPr>
        <w:t>absent</w:t>
      </w:r>
      <w:r w:rsidR="00F95FBD" w:rsidRPr="00674601">
        <w:rPr>
          <w:color w:val="1F497D"/>
          <w14:textFill>
            <w14:solidFill>
              <w14:srgbClr w14:val="1F497D">
                <w14:lumMod w14:val="85000"/>
                <w14:lumOff w14:val="15000"/>
              </w14:srgbClr>
            </w14:solidFill>
          </w14:textFill>
        </w:rPr>
        <w:t xml:space="preserve"> optional field</w:t>
      </w:r>
      <w:r w:rsidR="00C7654E" w:rsidRPr="00674601">
        <w:rPr>
          <w:color w:val="1F497D"/>
          <w14:textFill>
            <w14:solidFill>
              <w14:srgbClr w14:val="1F497D">
                <w14:lumMod w14:val="85000"/>
                <w14:lumOff w14:val="15000"/>
              </w14:srgbClr>
            </w14:solidFill>
          </w14:textFill>
        </w:rPr>
        <w:t xml:space="preserve">, see </w:t>
      </w:r>
      <w:hyperlink w:anchor="Section_2_8_2_Message_Annotations" w:history="1">
        <w:r w:rsidR="00C7654E" w:rsidRPr="00674601">
          <w:rPr>
            <w:rStyle w:val="Hyperlink"/>
            <w:rFonts w:ascii="Arial" w:hAnsi="Arial" w:cs="Arial"/>
            <w:color w:val="2626FF" w:themeColor="hyperlink" w:themeTint="D9"/>
          </w:rPr>
          <w:t>section 2.8.2</w:t>
        </w:r>
      </w:hyperlink>
      <w:r w:rsidR="004F0CDA" w:rsidRPr="00674601">
        <w:rPr>
          <w:color w:val="1F497D"/>
          <w14:textFill>
            <w14:solidFill>
              <w14:srgbClr w14:val="1F497D">
                <w14:lumMod w14:val="85000"/>
                <w14:lumOff w14:val="15000"/>
              </w14:srgbClr>
            </w14:solidFill>
          </w14:textFill>
        </w:rPr>
        <w:t xml:space="preserve"> </w:t>
      </w:r>
      <w:r w:rsidR="004F0CDA" w:rsidRPr="00674601">
        <w:rPr>
          <w:color w:val="1F497D"/>
          <w14:textFill>
            <w14:solidFill>
              <w14:srgbClr w14:val="1F497D">
                <w14:lumMod w14:val="85000"/>
                <w14:lumOff w14:val="15000"/>
              </w14:srgbClr>
            </w14:solidFill>
          </w14:textFill>
        </w:rPr>
        <w:fldChar w:fldCharType="begin"/>
      </w:r>
      <w:r w:rsidR="004F0CDA" w:rsidRPr="00674601">
        <w:rPr>
          <w:color w:val="1F497D"/>
          <w14:textFill>
            <w14:solidFill>
              <w14:srgbClr w14:val="1F497D">
                <w14:lumMod w14:val="85000"/>
                <w14:lumOff w14:val="15000"/>
              </w14:srgbClr>
            </w14:solidFill>
          </w14:textFill>
        </w:rPr>
        <w:instrText xml:space="preserve"> REF _Ref364169654 \h </w:instrText>
      </w:r>
      <w:r w:rsidR="00674601" w:rsidRPr="00674601">
        <w:rPr>
          <w:color w:val="1F497D"/>
          <w14:textFill>
            <w14:solidFill>
              <w14:srgbClr w14:val="1F497D">
                <w14:lumMod w14:val="85000"/>
                <w14:lumOff w14:val="15000"/>
              </w14:srgbClr>
            </w14:solidFill>
          </w14:textFill>
        </w:rPr>
        <w:instrText xml:space="preserve"> \* MERGEFORMAT </w:instrText>
      </w:r>
      <w:r w:rsidR="004F0CDA" w:rsidRPr="00674601">
        <w:rPr>
          <w:color w:val="1F497D"/>
          <w14:textFill>
            <w14:solidFill>
              <w14:srgbClr w14:val="1F497D">
                <w14:lumMod w14:val="85000"/>
                <w14:lumOff w14:val="15000"/>
              </w14:srgbClr>
            </w14:solidFill>
          </w14:textFill>
        </w:rPr>
      </w:r>
      <w:r w:rsidR="004F0CDA" w:rsidRPr="00674601">
        <w:rPr>
          <w:color w:val="1F497D"/>
          <w14:textFill>
            <w14:solidFill>
              <w14:srgbClr w14:val="1F497D">
                <w14:lumMod w14:val="85000"/>
                <w14:lumOff w14:val="15000"/>
              </w14:srgbClr>
            </w14:solidFill>
          </w14:textFill>
        </w:rPr>
        <w:fldChar w:fldCharType="separate"/>
      </w:r>
      <w:r w:rsidR="004F0CDA" w:rsidRPr="00674601">
        <w:t>Message Annotations</w:t>
      </w:r>
      <w:r w:rsidR="004F0CDA" w:rsidRPr="00674601">
        <w:rPr>
          <w:color w:val="1F497D"/>
          <w14:textFill>
            <w14:solidFill>
              <w14:srgbClr w14:val="1F497D">
                <w14:lumMod w14:val="85000"/>
                <w14:lumOff w14:val="15000"/>
              </w14:srgbClr>
            </w14:solidFill>
          </w14:textFill>
        </w:rPr>
        <w:fldChar w:fldCharType="end"/>
      </w:r>
      <w:r w:rsidR="00C7654E" w:rsidRPr="00674601">
        <w:rPr>
          <w:color w:val="1F497D"/>
          <w14:textFill>
            <w14:solidFill>
              <w14:srgbClr w14:val="1F497D">
                <w14:lumMod w14:val="85000"/>
                <w14:lumOff w14:val="15000"/>
              </w14:srgbClr>
            </w14:solidFill>
          </w14:textFill>
        </w:rPr>
        <w:t>.</w:t>
      </w:r>
    </w:p>
    <w:p w14:paraId="43DED5E7" w14:textId="3DA81443" w:rsidR="00E929D9" w:rsidRDefault="00B32059" w:rsidP="004426CC">
      <w:pPr>
        <w:pStyle w:val="GBulleted"/>
        <w:contextualSpacing w:val="0"/>
      </w:pPr>
      <w:r w:rsidRPr="00674601">
        <w:t xml:space="preserve">The </w:t>
      </w:r>
      <w:r w:rsidR="00F62CC3" w:rsidRPr="001C030B">
        <w:rPr>
          <w:rStyle w:val="InTextCodeChar"/>
        </w:rPr>
        <w:t>any</w:t>
      </w:r>
      <w:r w:rsidR="00F62CC3">
        <w:t xml:space="preserve"> </w:t>
      </w:r>
      <w:r w:rsidR="00E1286A" w:rsidRPr="00674601">
        <w:t xml:space="preserve">type </w:t>
      </w:r>
      <w:r w:rsidRPr="00674601">
        <w:t xml:space="preserve">is used to represent a polymorphic value </w:t>
      </w:r>
      <w:r w:rsidR="00AC08C2" w:rsidRPr="00674601">
        <w:t xml:space="preserve">that </w:t>
      </w:r>
      <w:r w:rsidRPr="00674601">
        <w:t>encapsulates a value of a concrete type. All values can be converted implicitly into a value of the</w:t>
      </w:r>
      <w:r>
        <w:t xml:space="preserve"> </w:t>
      </w:r>
      <w:r w:rsidRPr="001C030B">
        <w:rPr>
          <w:rStyle w:val="InTextCodeChar"/>
        </w:rPr>
        <w:t>any</w:t>
      </w:r>
      <w:r w:rsidR="000E7881">
        <w:t xml:space="preserve"> </w:t>
      </w:r>
      <w:r w:rsidRPr="00674601">
        <w:t>type, and converted back provided the original type is known. The</w:t>
      </w:r>
      <w:r>
        <w:t xml:space="preserve"> </w:t>
      </w:r>
      <w:r w:rsidRPr="001C030B">
        <w:rPr>
          <w:rStyle w:val="InTextCodeChar"/>
        </w:rPr>
        <w:t>any</w:t>
      </w:r>
      <w:r w:rsidR="004E3D4F" w:rsidRPr="000F2951">
        <w:t xml:space="preserve"> </w:t>
      </w:r>
      <w:r w:rsidRPr="00674601">
        <w:t xml:space="preserve">type corresponds to the object type in languages </w:t>
      </w:r>
      <w:r w:rsidR="00AD31DC" w:rsidRPr="00674601">
        <w:t xml:space="preserve">such as </w:t>
      </w:r>
      <w:r w:rsidRPr="00674601">
        <w:t>C#</w:t>
      </w:r>
      <w:r w:rsidR="009B2A46" w:rsidRPr="00674601">
        <w:t xml:space="preserve"> or Java</w:t>
      </w:r>
      <w:r w:rsidR="00A027A4" w:rsidRPr="00674601">
        <w:t xml:space="preserve">. </w:t>
      </w:r>
      <w:r w:rsidRPr="00674601">
        <w:t>Type test is written as</w:t>
      </w:r>
      <w:r>
        <w:t xml:space="preserve"> </w:t>
      </w:r>
      <w:r w:rsidRPr="001C030B">
        <w:rPr>
          <w:rStyle w:val="InTextCodeChar"/>
        </w:rPr>
        <w:t>x is T</w:t>
      </w:r>
      <w:r>
        <w:t xml:space="preserve">, </w:t>
      </w:r>
      <w:r w:rsidR="003D28B5">
        <w:t xml:space="preserve">type </w:t>
      </w:r>
      <w:r w:rsidR="00272C99">
        <w:t xml:space="preserve">conversion </w:t>
      </w:r>
      <w:r w:rsidR="000E7881">
        <w:t xml:space="preserve">is written </w:t>
      </w:r>
      <w:r w:rsidRPr="001C030B">
        <w:rPr>
          <w:rStyle w:val="InTextCodeChar"/>
        </w:rPr>
        <w:t>x as T</w:t>
      </w:r>
      <w:r>
        <w:t>.</w:t>
      </w:r>
    </w:p>
    <w:p w14:paraId="406EB545" w14:textId="02BF802D" w:rsidR="00F62CC3" w:rsidRPr="0039798D" w:rsidRDefault="00E929D9" w:rsidP="004426CC">
      <w:pPr>
        <w:pStyle w:val="GBulleted"/>
        <w:contextualSpacing w:val="0"/>
      </w:pPr>
      <w:r w:rsidRPr="0039798D">
        <w:t xml:space="preserve">The </w:t>
      </w:r>
      <w:r w:rsidRPr="001C030B">
        <w:rPr>
          <w:rStyle w:val="InTextCodeChar"/>
        </w:rPr>
        <w:t>xml</w:t>
      </w:r>
      <w:r w:rsidRPr="000F2951">
        <w:t xml:space="preserve"> </w:t>
      </w:r>
      <w:r w:rsidRPr="0039798D">
        <w:t xml:space="preserve">type represents </w:t>
      </w:r>
      <w:r w:rsidR="00B14887" w:rsidRPr="0039798D">
        <w:t xml:space="preserve">XML </w:t>
      </w:r>
      <w:r w:rsidRPr="0039798D">
        <w:t xml:space="preserve">values as </w:t>
      </w:r>
      <w:r w:rsidR="004F4825" w:rsidRPr="0039798D">
        <w:t xml:space="preserve">a </w:t>
      </w:r>
      <w:r w:rsidRPr="0039798D">
        <w:t xml:space="preserve">first-class citizen of the language. </w:t>
      </w:r>
      <w:r w:rsidR="001D4317" w:rsidRPr="0039798D">
        <w:t xml:space="preserve">XML </w:t>
      </w:r>
      <w:r w:rsidRPr="0039798D">
        <w:t xml:space="preserve">values are nullable, mutable, and have identity. Special notation is available </w:t>
      </w:r>
      <w:r w:rsidR="004F4825" w:rsidRPr="0039798D">
        <w:t xml:space="preserve">to </w:t>
      </w:r>
      <w:r w:rsidRPr="0039798D">
        <w:t>denot</w:t>
      </w:r>
      <w:r w:rsidR="004F4825" w:rsidRPr="0039798D">
        <w:t>e</w:t>
      </w:r>
      <w:r w:rsidRPr="0039798D">
        <w:t xml:space="preserve"> </w:t>
      </w:r>
      <w:r w:rsidR="001D4317" w:rsidRPr="0039798D">
        <w:t xml:space="preserve">XML </w:t>
      </w:r>
      <w:r w:rsidRPr="0039798D">
        <w:t xml:space="preserve">values, as well as </w:t>
      </w:r>
      <w:r w:rsidR="004F4825" w:rsidRPr="0039798D">
        <w:t xml:space="preserve">to </w:t>
      </w:r>
      <w:r w:rsidRPr="0039798D">
        <w:t xml:space="preserve">project them </w:t>
      </w:r>
      <w:r w:rsidR="004F4825" w:rsidRPr="0039798D">
        <w:t xml:space="preserve">by the use of the </w:t>
      </w:r>
      <w:r w:rsidRPr="0039798D">
        <w:t xml:space="preserve">XPath syntax. </w:t>
      </w:r>
    </w:p>
    <w:p w14:paraId="380E988F" w14:textId="5198EB61" w:rsidR="00DE66D6" w:rsidRPr="0039798D" w:rsidRDefault="00E56D82" w:rsidP="004426CC">
      <w:pPr>
        <w:pStyle w:val="GBulleted"/>
        <w:contextualSpacing w:val="0"/>
      </w:pPr>
      <w:r w:rsidRPr="0039798D">
        <w:t>In OPN f</w:t>
      </w:r>
      <w:r w:rsidR="00DE66D6" w:rsidRPr="0039798D">
        <w:t xml:space="preserve">unction types are used to represent computations </w:t>
      </w:r>
      <w:r w:rsidR="00F62CC3" w:rsidRPr="0039798D">
        <w:t>performed in certain environment</w:t>
      </w:r>
      <w:r w:rsidR="003C434E" w:rsidRPr="0039798D">
        <w:t>s</w:t>
      </w:r>
      <w:r w:rsidR="00B21788" w:rsidRPr="0039798D">
        <w:t>.</w:t>
      </w:r>
      <w:r w:rsidR="00F62CC3" w:rsidRPr="0039798D">
        <w:t xml:space="preserve"> </w:t>
      </w:r>
      <w:r w:rsidR="00B21788" w:rsidRPr="0039798D">
        <w:t xml:space="preserve">Function types </w:t>
      </w:r>
      <w:r w:rsidR="003C434E" w:rsidRPr="0039798D">
        <w:t xml:space="preserve">are </w:t>
      </w:r>
      <w:r w:rsidR="00F62CC3" w:rsidRPr="0039798D">
        <w:t>stored together with the</w:t>
      </w:r>
      <w:r w:rsidR="003C434E" w:rsidRPr="0039798D">
        <w:t>ir</w:t>
      </w:r>
      <w:r w:rsidR="00F62CC3" w:rsidRPr="0039798D">
        <w:t xml:space="preserve"> function value (the so-called closure)</w:t>
      </w:r>
      <w:r w:rsidR="00DE66D6" w:rsidRPr="0039798D">
        <w:t xml:space="preserve">. </w:t>
      </w:r>
      <w:r w:rsidR="00F62CC3" w:rsidRPr="0039798D">
        <w:t>While th</w:t>
      </w:r>
      <w:r w:rsidRPr="0039798D">
        <w:t>e</w:t>
      </w:r>
      <w:r w:rsidR="00F62CC3" w:rsidRPr="0039798D">
        <w:t>se types are nullable, they do not have identity and are not mutable. Equality on function values is mapped to equality on the environment plus equality on</w:t>
      </w:r>
      <w:r w:rsidR="003C434E" w:rsidRPr="0039798D">
        <w:t xml:space="preserve"> the</w:t>
      </w:r>
      <w:r w:rsidR="00F62CC3" w:rsidRPr="0039798D">
        <w:t xml:space="preserve"> code address of the function; for the later, indeed equality is not extensional.  </w:t>
      </w:r>
    </w:p>
    <w:p w14:paraId="4398FE9D" w14:textId="16C056FD" w:rsidR="00E929D9" w:rsidRDefault="00E929D9" w:rsidP="004426CC">
      <w:pPr>
        <w:pStyle w:val="GBulleted"/>
        <w:contextualSpacing w:val="0"/>
      </w:pPr>
      <w:r w:rsidRPr="0039798D">
        <w:t>The pseudo-type</w:t>
      </w:r>
      <w:r>
        <w:t xml:space="preserve"> </w:t>
      </w:r>
      <w:r w:rsidRPr="001C030B">
        <w:rPr>
          <w:rStyle w:val="InTextCodeChar"/>
        </w:rPr>
        <w:t>void</w:t>
      </w:r>
      <w:r>
        <w:t xml:space="preserve"> </w:t>
      </w:r>
      <w:r w:rsidRPr="0039798D">
        <w:t xml:space="preserve">is used to represent the absence of a </w:t>
      </w:r>
      <w:r w:rsidR="00E56D82" w:rsidRPr="0039798D">
        <w:t xml:space="preserve">function return </w:t>
      </w:r>
      <w:r w:rsidRPr="0039798D">
        <w:t>type.</w:t>
      </w:r>
    </w:p>
    <w:p w14:paraId="6E7CFC37" w14:textId="77777777" w:rsidR="00780383" w:rsidRDefault="00892213" w:rsidP="00957645">
      <w:pPr>
        <w:pStyle w:val="GBulleted"/>
        <w:spacing w:after="0"/>
        <w:contextualSpacing w:val="0"/>
      </w:pPr>
      <w:r w:rsidRPr="0039798D">
        <w:t xml:space="preserve">The </w:t>
      </w:r>
      <w:r w:rsidR="009B6668" w:rsidRPr="001C030B">
        <w:rPr>
          <w:rStyle w:val="InTextCodeChar"/>
        </w:rPr>
        <w:t>nothing</w:t>
      </w:r>
      <w:r w:rsidR="009B6668" w:rsidRPr="00A17BAD">
        <w:t xml:space="preserve"> </w:t>
      </w:r>
      <w:r w:rsidR="009B6668" w:rsidRPr="0039798D">
        <w:t>and</w:t>
      </w:r>
      <w:r w:rsidR="009B6668">
        <w:t xml:space="preserve"> </w:t>
      </w:r>
      <w:r w:rsidR="009B6668" w:rsidRPr="001C030B">
        <w:rPr>
          <w:rStyle w:val="InTextCodeChar"/>
        </w:rPr>
        <w:t>null</w:t>
      </w:r>
      <w:r w:rsidR="009B6668">
        <w:t xml:space="preserve"> </w:t>
      </w:r>
      <w:r w:rsidR="00326E97" w:rsidRPr="0039798D">
        <w:t>values</w:t>
      </w:r>
      <w:r w:rsidRPr="0039798D">
        <w:t xml:space="preserve"> </w:t>
      </w:r>
      <w:r w:rsidR="009B6668" w:rsidRPr="0039798D">
        <w:t>are only equal to</w:t>
      </w:r>
      <w:r w:rsidR="009B6668">
        <w:t xml:space="preserve"> </w:t>
      </w:r>
      <w:r w:rsidR="009B6668" w:rsidRPr="001C030B">
        <w:rPr>
          <w:rStyle w:val="InTextCodeChar"/>
        </w:rPr>
        <w:t>nothing</w:t>
      </w:r>
      <w:r w:rsidR="009B6668" w:rsidRPr="00A17BAD">
        <w:t xml:space="preserve"> </w:t>
      </w:r>
      <w:r w:rsidR="009B6668" w:rsidRPr="0039798D">
        <w:t>and</w:t>
      </w:r>
      <w:r w:rsidR="009B6668">
        <w:t xml:space="preserve"> </w:t>
      </w:r>
      <w:r w:rsidR="009B6668" w:rsidRPr="001C030B">
        <w:rPr>
          <w:rStyle w:val="InTextCodeChar"/>
        </w:rPr>
        <w:t>null</w:t>
      </w:r>
      <w:r w:rsidR="009B6668" w:rsidRPr="0039798D">
        <w:t>, respectively, and not equal to any other value. They also act as the absorbing element for all arithmetic operators</w:t>
      </w:r>
      <w:r w:rsidR="0039798D">
        <w:t>,</w:t>
      </w:r>
      <w:r w:rsidR="009B6668" w:rsidRPr="0039798D">
        <w:t xml:space="preserve"> </w:t>
      </w:r>
      <w:r w:rsidR="006C051E" w:rsidRPr="0039798D">
        <w:t xml:space="preserve">for example </w:t>
      </w:r>
      <w:r w:rsidR="009B6668" w:rsidRPr="001C030B">
        <w:rPr>
          <w:rStyle w:val="InTextCodeChar"/>
        </w:rPr>
        <w:t>nothing + 5 == nothing</w:t>
      </w:r>
      <w:r w:rsidR="004F4825" w:rsidRPr="0039798D">
        <w:t>.</w:t>
      </w:r>
    </w:p>
    <w:p w14:paraId="2CBB8948" w14:textId="1126C1EB" w:rsidR="005A0B58" w:rsidRPr="00C16360" w:rsidRDefault="00780383" w:rsidP="00957645">
      <w:pPr>
        <w:pStyle w:val="GBulleted"/>
        <w:spacing w:after="0"/>
        <w:contextualSpacing w:val="0"/>
      </w:pPr>
      <w:r>
        <w:lastRenderedPageBreak/>
        <w:t xml:space="preserve">The </w:t>
      </w:r>
      <w:r w:rsidRPr="00AA4BDF">
        <w:rPr>
          <w:b/>
        </w:rPr>
        <w:t>dynamic</w:t>
      </w:r>
      <w:r w:rsidR="00C548CD">
        <w:t xml:space="preserve"> keyword enables dynamic-</w:t>
      </w:r>
      <w:r>
        <w:t>style programming, where field access resolution, operation resolution</w:t>
      </w:r>
      <w:r w:rsidR="00C548CD">
        <w:t>,</w:t>
      </w:r>
      <w:r>
        <w:t xml:space="preserve"> and function call resolution by pass compile time checking and are postponed to runtime.</w:t>
      </w:r>
      <w:r w:rsidR="002A2D34">
        <w:t xml:space="preserve"> If </w:t>
      </w:r>
      <w:r w:rsidR="00C548CD">
        <w:t xml:space="preserve">the </w:t>
      </w:r>
      <w:r w:rsidR="002A2D34">
        <w:t>resolution fails at runtime, an exception will be thrown.</w:t>
      </w:r>
      <w:r w:rsidR="004A32FF">
        <w:br/>
      </w:r>
    </w:p>
    <w:p w14:paraId="1E4FD5DC" w14:textId="69A87ADD" w:rsidR="006C27DF" w:rsidRDefault="006C27DF" w:rsidP="004144AC">
      <w:pPr>
        <w:pStyle w:val="Heading3"/>
      </w:pPr>
      <w:bookmarkStart w:id="41" w:name="_Toc355775886"/>
      <w:bookmarkStart w:id="42" w:name="_Toc313462674"/>
      <w:bookmarkStart w:id="43" w:name="_Toc313462912"/>
      <w:bookmarkStart w:id="44" w:name="_Toc314218678"/>
      <w:bookmarkStart w:id="45" w:name="_Toc325471572"/>
      <w:bookmarkStart w:id="46" w:name="_Toc333918798"/>
      <w:bookmarkStart w:id="47" w:name="_Toc345948904"/>
      <w:bookmarkStart w:id="48" w:name="_Toc273731065"/>
      <w:bookmarkStart w:id="49" w:name="_Toc422754639"/>
      <w:bookmarkStart w:id="50" w:name="_Toc279938505"/>
      <w:bookmarkEnd w:id="41"/>
      <w:bookmarkEnd w:id="42"/>
      <w:bookmarkEnd w:id="43"/>
      <w:bookmarkEnd w:id="44"/>
      <w:bookmarkEnd w:id="45"/>
      <w:bookmarkEnd w:id="46"/>
      <w:bookmarkEnd w:id="47"/>
      <w:bookmarkEnd w:id="48"/>
      <w:r>
        <w:t>External Types</w:t>
      </w:r>
      <w:bookmarkEnd w:id="49"/>
    </w:p>
    <w:p w14:paraId="77CC09FF" w14:textId="458E879B" w:rsidR="006C27DF" w:rsidRDefault="006C27DF" w:rsidP="004144AC">
      <w:r>
        <w:t xml:space="preserve">OPN provides a mechanism to import types </w:t>
      </w:r>
      <w:r w:rsidR="00DC4405">
        <w:t xml:space="preserve">and functions </w:t>
      </w:r>
      <w:r>
        <w:t xml:space="preserve">from a hosting </w:t>
      </w:r>
      <w:r w:rsidR="00DC4405">
        <w:t xml:space="preserve">runtime </w:t>
      </w:r>
      <w:r>
        <w:t xml:space="preserve">environment.  </w:t>
      </w:r>
      <w:r w:rsidR="00DC4405">
        <w:t xml:space="preserve">For example, </w:t>
      </w:r>
      <w:r w:rsidR="009D7108">
        <w:t xml:space="preserve">the standard library contains declarations for external types </w:t>
      </w:r>
      <w:r w:rsidR="004F4825">
        <w:t xml:space="preserve">that </w:t>
      </w:r>
      <w:r w:rsidR="009D7108">
        <w:t>represent time and duration</w:t>
      </w:r>
      <w:r w:rsidR="00D00312">
        <w:t xml:space="preserve">, see </w:t>
      </w:r>
      <w:hyperlink w:anchor="Section_5_10_Date_and_Time" w:history="1">
        <w:r w:rsidR="00D00312" w:rsidRPr="00D00312">
          <w:rPr>
            <w:rStyle w:val="Hyperlink"/>
            <w:color w:val="2626FF" w:themeColor="hyperlink" w:themeTint="D9"/>
          </w:rPr>
          <w:t>section 5.10</w:t>
        </w:r>
      </w:hyperlink>
      <w:r w:rsidR="004F0CDA">
        <w:t xml:space="preserve"> </w:t>
      </w:r>
      <w:r w:rsidR="004F0CDA">
        <w:fldChar w:fldCharType="begin"/>
      </w:r>
      <w:r w:rsidR="004F0CDA">
        <w:instrText xml:space="preserve"> REF _Ref364169676 \h </w:instrText>
      </w:r>
      <w:r w:rsidR="0039798D">
        <w:instrText xml:space="preserve"> \* MERGEFORMAT </w:instrText>
      </w:r>
      <w:r w:rsidR="004F0CDA">
        <w:fldChar w:fldCharType="separate"/>
      </w:r>
      <w:r w:rsidR="004F0CDA">
        <w:t xml:space="preserve">Date and </w:t>
      </w:r>
      <w:r w:rsidR="004F0CDA" w:rsidRPr="00061D30">
        <w:t>Time</w:t>
      </w:r>
      <w:r w:rsidR="004F0CDA">
        <w:fldChar w:fldCharType="end"/>
      </w:r>
      <w:r w:rsidR="007100F3">
        <w:t>.</w:t>
      </w:r>
    </w:p>
    <w:p w14:paraId="4AB038F8" w14:textId="77777777" w:rsidR="00305A3B" w:rsidRDefault="00305A3B" w:rsidP="004144AC"/>
    <w:p w14:paraId="3232C53D" w14:textId="77777777" w:rsidR="00AF2CC0" w:rsidRPr="00A17BAD" w:rsidRDefault="00AF2CC0" w:rsidP="004144AC">
      <w:pPr>
        <w:pStyle w:val="Code"/>
      </w:pPr>
      <w:r w:rsidRPr="00A17BAD">
        <w:rPr>
          <w:color w:val="0000FF"/>
          <w14:textFill>
            <w14:solidFill>
              <w14:srgbClr w14:val="0000FF">
                <w14:lumMod w14:val="85000"/>
                <w14:lumOff w14:val="15000"/>
              </w14:srgbClr>
            </w14:solidFill>
          </w14:textFill>
        </w:rPr>
        <w:t>module</w:t>
      </w:r>
      <w:r w:rsidRPr="00A17BAD">
        <w:t> Standard;</w:t>
      </w:r>
    </w:p>
    <w:p w14:paraId="60C58BDA" w14:textId="77777777" w:rsidR="00AF2CC0" w:rsidRPr="00A17BAD" w:rsidRDefault="00AF2CC0" w:rsidP="004144AC">
      <w:pPr>
        <w:pStyle w:val="Code"/>
      </w:pPr>
      <w:r w:rsidRPr="00A17BAD">
        <w:rPr>
          <w:color w:val="0000FF"/>
          <w14:textFill>
            <w14:solidFill>
              <w14:srgbClr w14:val="0000FF">
                <w14:lumMod w14:val="85000"/>
                <w14:lumOff w14:val="15000"/>
              </w14:srgbClr>
            </w14:solidFill>
          </w14:textFill>
        </w:rPr>
        <w:t>extern</w:t>
      </w:r>
      <w:r w:rsidRPr="00A17BAD">
        <w:t> </w:t>
      </w:r>
      <w:r w:rsidRPr="00A17BAD">
        <w:rPr>
          <w:color w:val="0000FF"/>
          <w14:textFill>
            <w14:solidFill>
              <w14:srgbClr w14:val="0000FF">
                <w14:lumMod w14:val="85000"/>
                <w14:lumOff w14:val="15000"/>
              </w14:srgbClr>
            </w14:solidFill>
          </w14:textFill>
        </w:rPr>
        <w:t>type</w:t>
      </w:r>
      <w:r w:rsidRPr="00A17BAD">
        <w:t> DateTime;</w:t>
      </w:r>
    </w:p>
    <w:p w14:paraId="15930A1B" w14:textId="77777777" w:rsidR="00AF2CC0" w:rsidRPr="00A17BAD" w:rsidRDefault="00AF2CC0" w:rsidP="004144AC">
      <w:pPr>
        <w:pStyle w:val="Code"/>
      </w:pPr>
      <w:r w:rsidRPr="00A17BAD">
        <w:rPr>
          <w:color w:val="0000FF"/>
          <w14:textFill>
            <w14:solidFill>
              <w14:srgbClr w14:val="0000FF">
                <w14:lumMod w14:val="85000"/>
                <w14:lumOff w14:val="15000"/>
              </w14:srgbClr>
            </w14:solidFill>
          </w14:textFill>
        </w:rPr>
        <w:t>extern</w:t>
      </w:r>
      <w:r w:rsidRPr="00A17BAD">
        <w:t> </w:t>
      </w:r>
      <w:r w:rsidRPr="00A17BAD">
        <w:rPr>
          <w:color w:val="0000FF"/>
          <w14:textFill>
            <w14:solidFill>
              <w14:srgbClr w14:val="0000FF">
                <w14:lumMod w14:val="85000"/>
                <w14:lumOff w14:val="15000"/>
              </w14:srgbClr>
            </w14:solidFill>
          </w14:textFill>
        </w:rPr>
        <w:t>type</w:t>
      </w:r>
      <w:r w:rsidRPr="00A17BAD">
        <w:t> TimeSpan;</w:t>
      </w:r>
    </w:p>
    <w:p w14:paraId="44F77477" w14:textId="77777777" w:rsidR="00AF2CC0" w:rsidRPr="00A17BAD" w:rsidRDefault="00AF2CC0" w:rsidP="004144AC">
      <w:pPr>
        <w:pStyle w:val="Code"/>
      </w:pPr>
      <w:r w:rsidRPr="00A17BAD">
        <w:rPr>
          <w:color w:val="0000FF"/>
          <w14:textFill>
            <w14:solidFill>
              <w14:srgbClr w14:val="0000FF">
                <w14:lumMod w14:val="85000"/>
                <w14:lumOff w14:val="15000"/>
              </w14:srgbClr>
            </w14:solidFill>
          </w14:textFill>
        </w:rPr>
        <w:t>extern</w:t>
      </w:r>
      <w:r w:rsidRPr="00A17BAD">
        <w:t> DateTime DateTimeFromSeconds(</w:t>
      </w:r>
      <w:r w:rsidRPr="00A17BAD">
        <w:rPr>
          <w:color w:val="0000FF"/>
          <w14:textFill>
            <w14:solidFill>
              <w14:srgbClr w14:val="0000FF">
                <w14:lumMod w14:val="85000"/>
                <w14:lumOff w14:val="15000"/>
              </w14:srgbClr>
            </w14:solidFill>
          </w14:textFill>
        </w:rPr>
        <w:t>double</w:t>
      </w:r>
      <w:r w:rsidRPr="00A17BAD">
        <w:t> seconds);</w:t>
      </w:r>
    </w:p>
    <w:p w14:paraId="643BDE15" w14:textId="77777777" w:rsidR="00AF2CC0" w:rsidRPr="00A17BAD" w:rsidRDefault="00AF2CC0" w:rsidP="004144AC">
      <w:pPr>
        <w:pStyle w:val="Code"/>
      </w:pPr>
      <w:r w:rsidRPr="00A17BAD">
        <w:rPr>
          <w:color w:val="0000FF"/>
          <w14:textFill>
            <w14:solidFill>
              <w14:srgbClr w14:val="0000FF">
                <w14:lumMod w14:val="85000"/>
                <w14:lumOff w14:val="15000"/>
              </w14:srgbClr>
            </w14:solidFill>
          </w14:textFill>
        </w:rPr>
        <w:t>extern</w:t>
      </w:r>
      <w:r w:rsidRPr="00A17BAD">
        <w:t> TimeSpan TimeSpanFromSeconds(</w:t>
      </w:r>
      <w:r w:rsidRPr="00A17BAD">
        <w:rPr>
          <w:color w:val="0000FF"/>
          <w14:textFill>
            <w14:solidFill>
              <w14:srgbClr w14:val="0000FF">
                <w14:lumMod w14:val="85000"/>
                <w14:lumOff w14:val="15000"/>
              </w14:srgbClr>
            </w14:solidFill>
          </w14:textFill>
        </w:rPr>
        <w:t>double</w:t>
      </w:r>
      <w:r w:rsidRPr="00A17BAD">
        <w:t> seconds);</w:t>
      </w:r>
    </w:p>
    <w:p w14:paraId="2F8C9F75" w14:textId="4B5C4478" w:rsidR="009D7108" w:rsidRPr="00305A3B" w:rsidRDefault="00437A93" w:rsidP="004144AC">
      <w:pPr>
        <w:pStyle w:val="Code"/>
        <w:rPr>
          <w:color w:val="008000"/>
        </w:rPr>
      </w:pPr>
      <w:r w:rsidRPr="00305A3B">
        <w:rPr>
          <w:color w:val="008000"/>
        </w:rPr>
        <w:t xml:space="preserve">// </w:t>
      </w:r>
      <w:r w:rsidR="00AF2CC0" w:rsidRPr="00305A3B">
        <w:rPr>
          <w:color w:val="008000"/>
        </w:rPr>
        <w:t>...</w:t>
      </w:r>
    </w:p>
    <w:p w14:paraId="73421F64" w14:textId="495B6A99" w:rsidR="00E929D9" w:rsidRPr="004276D3" w:rsidRDefault="00E929D9" w:rsidP="004144AC">
      <w:r>
        <w:t>The way external types are declared in OPN is part of the language</w:t>
      </w:r>
      <w:r w:rsidR="00134651">
        <w:t xml:space="preserve">. How </w:t>
      </w:r>
      <w:r>
        <w:t xml:space="preserve">they are implemented in the runtime environment </w:t>
      </w:r>
      <w:r w:rsidR="00C114C9">
        <w:t xml:space="preserve">is </w:t>
      </w:r>
      <w:r>
        <w:t>dependent on a particular implementation.</w:t>
      </w:r>
      <w:r w:rsidR="004A32FF">
        <w:br/>
      </w:r>
      <w:r w:rsidRPr="004276D3">
        <w:t xml:space="preserve"> </w:t>
      </w:r>
    </w:p>
    <w:p w14:paraId="386CA61A" w14:textId="6F71FE03" w:rsidR="00991F5B" w:rsidRDefault="006C3DAA" w:rsidP="004144AC">
      <w:pPr>
        <w:pStyle w:val="Heading3"/>
      </w:pPr>
      <w:bookmarkStart w:id="51" w:name="_Toc422754640"/>
      <w:r>
        <w:t>Reference Types</w:t>
      </w:r>
      <w:bookmarkEnd w:id="50"/>
      <w:bookmarkEnd w:id="51"/>
    </w:p>
    <w:p w14:paraId="1DAC2ABA" w14:textId="16B16D21" w:rsidR="00E929D9" w:rsidRDefault="00E929D9" w:rsidP="004144AC">
      <w:r>
        <w:t xml:space="preserve">Users can define new types </w:t>
      </w:r>
      <w:r w:rsidR="00A70161">
        <w:t xml:space="preserve">by </w:t>
      </w:r>
      <w:r w:rsidR="009D04D5">
        <w:t xml:space="preserve">the </w:t>
      </w:r>
      <w:r>
        <w:t>us</w:t>
      </w:r>
      <w:r w:rsidR="009D04D5">
        <w:t>e of</w:t>
      </w:r>
      <w:r>
        <w:t xml:space="preserve"> a type declaration, which resembles a class declaration in languages </w:t>
      </w:r>
      <w:r w:rsidR="00AD31DC">
        <w:t xml:space="preserve">such as </w:t>
      </w:r>
      <w:r>
        <w:t>C# or Java. A type introduced this way is called a reference type, and it is nulla</w:t>
      </w:r>
      <w:r w:rsidR="0023446F">
        <w:t>ble, mutable, and has identity</w:t>
      </w:r>
      <w:r w:rsidR="000D00F3">
        <w:t>. The</w:t>
      </w:r>
      <w:r w:rsidR="00EF33A0">
        <w:t xml:space="preserve"> following example</w:t>
      </w:r>
      <w:r w:rsidR="000D00F3">
        <w:t xml:space="preserve">  </w:t>
      </w:r>
      <w:r w:rsidR="00EF33A0">
        <w:t xml:space="preserve">shows </w:t>
      </w:r>
      <w:r w:rsidR="000D00F3">
        <w:t>a simple reference type declaration</w:t>
      </w:r>
      <w:r w:rsidR="007100F3">
        <w:t>.</w:t>
      </w:r>
    </w:p>
    <w:p w14:paraId="2C63AAC3" w14:textId="77777777" w:rsidR="005A0B58" w:rsidRDefault="005A0B58" w:rsidP="004144AC">
      <w:pPr>
        <w:pStyle w:val="Code"/>
      </w:pPr>
    </w:p>
    <w:p w14:paraId="31F38C4F" w14:textId="77777777" w:rsidR="00AF2CC0" w:rsidRPr="00AF2CC0" w:rsidRDefault="00AF2CC0" w:rsidP="004144AC">
      <w:pPr>
        <w:pStyle w:val="Code"/>
      </w:pPr>
      <w:r w:rsidRPr="00AF2CC0">
        <w:rPr>
          <w:color w:val="0000FF"/>
          <w14:textFill>
            <w14:solidFill>
              <w14:srgbClr w14:val="0000FF">
                <w14:lumMod w14:val="85000"/>
                <w14:lumOff w14:val="15000"/>
              </w14:srgbClr>
            </w14:solidFill>
          </w14:textFill>
        </w:rPr>
        <w:t>type</w:t>
      </w:r>
      <w:r w:rsidRPr="00AF2CC0">
        <w:t> Frame </w:t>
      </w:r>
    </w:p>
    <w:p w14:paraId="675A7097" w14:textId="77777777" w:rsidR="00AF2CC0" w:rsidRPr="00AF2CC0" w:rsidRDefault="00AF2CC0" w:rsidP="004144AC">
      <w:pPr>
        <w:pStyle w:val="Code"/>
      </w:pPr>
      <w:r w:rsidRPr="00AF2CC0">
        <w:t>{</w:t>
      </w:r>
    </w:p>
    <w:p w14:paraId="139E2C0C" w14:textId="64E2D000" w:rsidR="00AF2CC0" w:rsidRPr="00AF2CC0" w:rsidRDefault="000753C7" w:rsidP="00D71104">
      <w:pPr>
        <w:pStyle w:val="Code"/>
        <w:ind w:left="450" w:hanging="450"/>
      </w:pPr>
      <w:r>
        <w:rPr>
          <w:color w:val="0000FF"/>
          <w14:textFill>
            <w14:solidFill>
              <w14:srgbClr w14:val="0000FF">
                <w14:lumMod w14:val="85000"/>
                <w14:lumOff w14:val="15000"/>
              </w14:srgbClr>
            </w14:solidFill>
          </w14:textFill>
        </w:rPr>
        <w:tab/>
      </w:r>
      <w:r w:rsidR="00AF2CC0" w:rsidRPr="00AF2CC0">
        <w:rPr>
          <w:color w:val="0000FF"/>
          <w14:textFill>
            <w14:solidFill>
              <w14:srgbClr w14:val="0000FF">
                <w14:lumMod w14:val="85000"/>
                <w14:lumOff w14:val="15000"/>
              </w14:srgbClr>
            </w14:solidFill>
          </w14:textFill>
        </w:rPr>
        <w:t>int</w:t>
      </w:r>
      <w:r w:rsidR="00AF2CC0" w:rsidRPr="00AF2CC0">
        <w:t> Length;</w:t>
      </w:r>
    </w:p>
    <w:p w14:paraId="360C7E02" w14:textId="327546A5" w:rsidR="00AF2CC0" w:rsidRPr="00AF2CC0" w:rsidRDefault="00653331" w:rsidP="00D71104">
      <w:pPr>
        <w:pStyle w:val="Code"/>
        <w:ind w:left="450" w:hanging="450"/>
      </w:pPr>
      <w:r>
        <w:tab/>
      </w:r>
      <w:r w:rsidR="00AF2CC0" w:rsidRPr="00AF2CC0">
        <w:t>array&lt;</w:t>
      </w:r>
      <w:r w:rsidR="00AF2CC0" w:rsidRPr="0039798D">
        <w:rPr>
          <w:color w:val="0000FF"/>
          <w14:textFill>
            <w14:solidFill>
              <w14:srgbClr w14:val="0000FF">
                <w14:lumMod w14:val="85000"/>
                <w14:lumOff w14:val="15000"/>
              </w14:srgbClr>
            </w14:solidFill>
          </w14:textFill>
        </w:rPr>
        <w:t>int</w:t>
      </w:r>
      <w:r w:rsidR="00AF2CC0" w:rsidRPr="00AF2CC0">
        <w:t>&gt; Data;</w:t>
      </w:r>
    </w:p>
    <w:p w14:paraId="184AEEAB" w14:textId="77777777" w:rsidR="00AF2CC0" w:rsidRDefault="00AF2CC0" w:rsidP="004144AC">
      <w:pPr>
        <w:pStyle w:val="Code"/>
      </w:pPr>
      <w:r w:rsidRPr="00AF2CC0">
        <w:t>}</w:t>
      </w:r>
    </w:p>
    <w:p w14:paraId="069AD2BC" w14:textId="77777777" w:rsidR="005A0B58" w:rsidRPr="00AF2CC0" w:rsidRDefault="005A0B58" w:rsidP="004144AC">
      <w:pPr>
        <w:pStyle w:val="Code"/>
      </w:pPr>
    </w:p>
    <w:p w14:paraId="0FC78AD4" w14:textId="1D394FCA" w:rsidR="0023446F" w:rsidRDefault="00E7578A" w:rsidP="004144AC">
      <w:r>
        <w:t>In addition to fields, a</w:t>
      </w:r>
      <w:r w:rsidR="00830A0C">
        <w:t xml:space="preserve"> reference</w:t>
      </w:r>
      <w:r>
        <w:t xml:space="preserve"> type can also contain meth</w:t>
      </w:r>
      <w:r w:rsidR="00A027A4">
        <w:t xml:space="preserve">ods. </w:t>
      </w:r>
      <w:r w:rsidR="0023446F">
        <w:t>Methods can be instance-based or static</w:t>
      </w:r>
      <w:r w:rsidR="00051376">
        <w:t xml:space="preserve"> as in the following </w:t>
      </w:r>
      <w:r w:rsidR="004820FB">
        <w:t xml:space="preserve">code </w:t>
      </w:r>
      <w:r w:rsidR="00051376">
        <w:t>example</w:t>
      </w:r>
      <w:r w:rsidR="007100F3">
        <w:t>.</w:t>
      </w:r>
    </w:p>
    <w:p w14:paraId="739EDF94" w14:textId="77777777" w:rsidR="005A0B58" w:rsidRDefault="005A0B58" w:rsidP="004144AC">
      <w:pPr>
        <w:pStyle w:val="Code"/>
      </w:pPr>
    </w:p>
    <w:p w14:paraId="3F942454" w14:textId="77777777" w:rsidR="00AF2CC0" w:rsidRPr="00AF2CC0" w:rsidRDefault="00AF2CC0" w:rsidP="004144AC">
      <w:pPr>
        <w:pStyle w:val="Code"/>
      </w:pPr>
      <w:r w:rsidRPr="00AF2CC0">
        <w:rPr>
          <w:color w:val="0000FF"/>
          <w14:textFill>
            <w14:solidFill>
              <w14:srgbClr w14:val="0000FF">
                <w14:lumMod w14:val="85000"/>
                <w14:lumOff w14:val="15000"/>
              </w14:srgbClr>
            </w14:solidFill>
          </w14:textFill>
        </w:rPr>
        <w:t>type</w:t>
      </w:r>
      <w:r w:rsidRPr="00AF2CC0">
        <w:t> Frame</w:t>
      </w:r>
    </w:p>
    <w:p w14:paraId="31428D1F" w14:textId="77777777" w:rsidR="00AF2CC0" w:rsidRPr="00AF2CC0" w:rsidRDefault="00AF2CC0" w:rsidP="004144AC">
      <w:pPr>
        <w:pStyle w:val="Code"/>
      </w:pPr>
      <w:r w:rsidRPr="00AF2CC0">
        <w:t>{</w:t>
      </w:r>
    </w:p>
    <w:p w14:paraId="612CB999" w14:textId="3E37D198" w:rsidR="00AF2CC0" w:rsidRPr="00D71104" w:rsidRDefault="00AF2CC0" w:rsidP="00D71104">
      <w:pPr>
        <w:pStyle w:val="Code"/>
        <w:ind w:left="450" w:hanging="450"/>
        <w:rPr>
          <w:color w:val="008000"/>
        </w:rPr>
      </w:pPr>
      <w:r w:rsidRPr="0039798D">
        <w:tab/>
      </w:r>
      <w:r w:rsidR="00B741AA" w:rsidRPr="00D71104">
        <w:rPr>
          <w:color w:val="008000"/>
        </w:rPr>
        <w:t xml:space="preserve">// </w:t>
      </w:r>
      <w:r w:rsidR="007100F3" w:rsidRPr="00D71104">
        <w:rPr>
          <w:color w:val="008000"/>
        </w:rPr>
        <w:t>...</w:t>
      </w:r>
    </w:p>
    <w:p w14:paraId="0BD90C89" w14:textId="6E02FCC6" w:rsidR="00AF2CC0" w:rsidRPr="00AF2CC0" w:rsidRDefault="00AF2CC0" w:rsidP="00D71104">
      <w:pPr>
        <w:pStyle w:val="Code"/>
        <w:ind w:left="450" w:hanging="450"/>
      </w:pPr>
      <w:r w:rsidRPr="00AF2CC0">
        <w:tab/>
      </w:r>
      <w:r w:rsidRPr="00AF2CC0">
        <w:rPr>
          <w:color w:val="0000FF"/>
          <w14:textFill>
            <w14:solidFill>
              <w14:srgbClr w14:val="0000FF">
                <w14:lumMod w14:val="85000"/>
                <w14:lumOff w14:val="15000"/>
              </w14:srgbClr>
            </w14:solidFill>
          </w14:textFill>
        </w:rPr>
        <w:t>string</w:t>
      </w:r>
      <w:r w:rsidRPr="00AF2CC0">
        <w:t> </w:t>
      </w:r>
      <w:r w:rsidR="00A532A9">
        <w:t>SummarizedInfo</w:t>
      </w:r>
      <w:r w:rsidRPr="00AF2CC0">
        <w:t>()</w:t>
      </w:r>
    </w:p>
    <w:p w14:paraId="20C2911A" w14:textId="77777777" w:rsidR="00AF2CC0" w:rsidRPr="00AF2CC0" w:rsidRDefault="00AF2CC0" w:rsidP="00D71104">
      <w:pPr>
        <w:pStyle w:val="Code"/>
        <w:ind w:left="450" w:hanging="450"/>
      </w:pPr>
      <w:r w:rsidRPr="00AF2CC0">
        <w:tab/>
        <w:t>{</w:t>
      </w:r>
    </w:p>
    <w:p w14:paraId="63456829" w14:textId="70E39234" w:rsidR="00AF2CC0" w:rsidRPr="00AF2CC0" w:rsidRDefault="00AF2CC0" w:rsidP="00D71104">
      <w:pPr>
        <w:pStyle w:val="Code"/>
        <w:ind w:left="450" w:hanging="450"/>
      </w:pPr>
      <w:r w:rsidRPr="00AF2CC0">
        <w:tab/>
      </w:r>
      <w:r w:rsidRPr="00AF2CC0">
        <w:tab/>
      </w:r>
      <w:r w:rsidR="00D71104">
        <w:t xml:space="preserve"> </w:t>
      </w:r>
      <w:r w:rsidRPr="00AF2CC0">
        <w:rPr>
          <w:color w:val="0000FF"/>
          <w14:textFill>
            <w14:solidFill>
              <w14:srgbClr w14:val="0000FF">
                <w14:lumMod w14:val="85000"/>
                <w14:lumOff w14:val="15000"/>
              </w14:srgbClr>
            </w14:solidFill>
          </w14:textFill>
        </w:rPr>
        <w:t>return</w:t>
      </w:r>
      <w:r w:rsidRPr="00AF2CC0">
        <w:t> </w:t>
      </w:r>
      <w:r w:rsidR="00A532A9">
        <w:t>(</w:t>
      </w:r>
      <w:r w:rsidRPr="00AF2CC0">
        <w:t>Length</w:t>
      </w:r>
      <w:r w:rsidR="00A532A9">
        <w:t xml:space="preserve"> as string)</w:t>
      </w:r>
      <w:r w:rsidRPr="00AF2CC0">
        <w:t> + </w:t>
      </w:r>
      <w:r w:rsidRPr="00AF2CC0">
        <w:rPr>
          <w:color w:val="A31515"/>
          <w14:textFill>
            <w14:solidFill>
              <w14:srgbClr w14:val="A31515">
                <w14:lumMod w14:val="85000"/>
                <w14:lumOff w14:val="15000"/>
              </w14:srgbClr>
            </w14:solidFill>
          </w14:textFill>
        </w:rPr>
        <w:t>":"</w:t>
      </w:r>
      <w:r w:rsidRPr="00AF2CC0">
        <w:t> + </w:t>
      </w:r>
      <w:r w:rsidR="00A532A9">
        <w:t>(</w:t>
      </w:r>
      <w:r w:rsidRPr="00AF2CC0">
        <w:t>Data</w:t>
      </w:r>
      <w:r w:rsidR="00A532A9">
        <w:t xml:space="preserve"> as string)</w:t>
      </w:r>
      <w:r w:rsidRPr="00AF2CC0">
        <w:t>;</w:t>
      </w:r>
    </w:p>
    <w:p w14:paraId="78B9E54D" w14:textId="77777777" w:rsidR="00AF2CC0" w:rsidRPr="00AF2CC0" w:rsidRDefault="00AF2CC0" w:rsidP="00D71104">
      <w:pPr>
        <w:pStyle w:val="Code"/>
        <w:ind w:left="450" w:hanging="450"/>
      </w:pPr>
      <w:r w:rsidRPr="00AF2CC0">
        <w:tab/>
        <w:t>}</w:t>
      </w:r>
    </w:p>
    <w:p w14:paraId="0E9EB735" w14:textId="77777777" w:rsidR="00AF2CC0" w:rsidRPr="00AF2CC0" w:rsidRDefault="00AF2CC0" w:rsidP="00D71104">
      <w:pPr>
        <w:pStyle w:val="Code"/>
        <w:ind w:left="450" w:hanging="450"/>
      </w:pPr>
      <w:r w:rsidRPr="00AF2CC0">
        <w:t xml:space="preserve"> </w:t>
      </w:r>
    </w:p>
    <w:p w14:paraId="79E72605" w14:textId="77777777" w:rsidR="00AF2CC0" w:rsidRPr="00AF2CC0" w:rsidRDefault="00AF2CC0" w:rsidP="00D71104">
      <w:pPr>
        <w:pStyle w:val="Code"/>
        <w:ind w:left="450" w:hanging="450"/>
      </w:pPr>
      <w:r w:rsidRPr="00AF2CC0">
        <w:tab/>
      </w:r>
      <w:r w:rsidRPr="00AF2CC0">
        <w:rPr>
          <w:color w:val="0000FF"/>
          <w14:textFill>
            <w14:solidFill>
              <w14:srgbClr w14:val="0000FF">
                <w14:lumMod w14:val="85000"/>
                <w14:lumOff w14:val="15000"/>
              </w14:srgbClr>
            </w14:solidFill>
          </w14:textFill>
        </w:rPr>
        <w:t>static</w:t>
      </w:r>
      <w:r w:rsidRPr="00AF2CC0">
        <w:t> Frame Make(</w:t>
      </w:r>
      <w:r w:rsidRPr="00AF2CC0">
        <w:rPr>
          <w:color w:val="0000FF"/>
          <w14:textFill>
            <w14:solidFill>
              <w14:srgbClr w14:val="0000FF">
                <w14:lumMod w14:val="85000"/>
                <w14:lumOff w14:val="15000"/>
              </w14:srgbClr>
            </w14:solidFill>
          </w14:textFill>
        </w:rPr>
        <w:t>array</w:t>
      </w:r>
      <w:r w:rsidRPr="00AF2CC0">
        <w:t>&lt;</w:t>
      </w:r>
      <w:r w:rsidRPr="00AF2CC0">
        <w:rPr>
          <w:color w:val="0000FF"/>
          <w14:textFill>
            <w14:solidFill>
              <w14:srgbClr w14:val="0000FF">
                <w14:lumMod w14:val="85000"/>
                <w14:lumOff w14:val="15000"/>
              </w14:srgbClr>
            </w14:solidFill>
          </w14:textFill>
        </w:rPr>
        <w:t>int</w:t>
      </w:r>
      <w:r w:rsidRPr="00AF2CC0">
        <w:t>&gt; data)</w:t>
      </w:r>
    </w:p>
    <w:p w14:paraId="33AA8FBE" w14:textId="77777777" w:rsidR="00AF2CC0" w:rsidRPr="00AF2CC0" w:rsidRDefault="00AF2CC0" w:rsidP="00D71104">
      <w:pPr>
        <w:pStyle w:val="Code"/>
        <w:ind w:left="450" w:hanging="450"/>
      </w:pPr>
      <w:r w:rsidRPr="00AF2CC0">
        <w:tab/>
        <w:t>{</w:t>
      </w:r>
    </w:p>
    <w:p w14:paraId="315944AA" w14:textId="72EC83F0" w:rsidR="00AF2CC0" w:rsidRPr="00D71104" w:rsidRDefault="00AF2CC0" w:rsidP="00D71104">
      <w:pPr>
        <w:pStyle w:val="Code"/>
        <w:ind w:left="450" w:hanging="450"/>
        <w:rPr>
          <w:color w:val="008000"/>
        </w:rPr>
      </w:pPr>
      <w:r w:rsidRPr="00AF2CC0">
        <w:rPr>
          <w:color w:val="000000"/>
          <w14:textFill>
            <w14:solidFill>
              <w14:srgbClr w14:val="000000">
                <w14:lumMod w14:val="85000"/>
                <w14:lumOff w14:val="15000"/>
              </w14:srgbClr>
            </w14:solidFill>
          </w14:textFill>
        </w:rPr>
        <w:tab/>
      </w:r>
      <w:r w:rsidRPr="00AF2CC0">
        <w:rPr>
          <w:color w:val="000000"/>
          <w14:textFill>
            <w14:solidFill>
              <w14:srgbClr w14:val="000000">
                <w14:lumMod w14:val="85000"/>
                <w14:lumOff w14:val="15000"/>
              </w14:srgbClr>
            </w14:solidFill>
          </w14:textFill>
        </w:rPr>
        <w:tab/>
      </w:r>
      <w:r w:rsidR="005F0077" w:rsidRPr="00C16360">
        <w:t xml:space="preserve">  </w:t>
      </w:r>
      <w:r w:rsidR="00B741AA" w:rsidRPr="00D71104">
        <w:rPr>
          <w:color w:val="008000"/>
        </w:rPr>
        <w:t xml:space="preserve">// </w:t>
      </w:r>
      <w:r w:rsidRPr="00D71104">
        <w:rPr>
          <w:color w:val="008000"/>
        </w:rPr>
        <w:t>...;</w:t>
      </w:r>
    </w:p>
    <w:p w14:paraId="48AC0307" w14:textId="77777777" w:rsidR="00AF2CC0" w:rsidRPr="00AF2CC0" w:rsidRDefault="00AF2CC0" w:rsidP="00D71104">
      <w:pPr>
        <w:pStyle w:val="Code"/>
        <w:ind w:left="450" w:hanging="450"/>
      </w:pPr>
      <w:r w:rsidRPr="00AF2CC0">
        <w:tab/>
        <w:t>}</w:t>
      </w:r>
    </w:p>
    <w:p w14:paraId="09FCF225" w14:textId="77777777" w:rsidR="00AF2CC0" w:rsidRDefault="00AF2CC0" w:rsidP="004144AC">
      <w:pPr>
        <w:pStyle w:val="Code"/>
      </w:pPr>
      <w:r w:rsidRPr="00AF2CC0">
        <w:t>}</w:t>
      </w:r>
    </w:p>
    <w:p w14:paraId="30F4311E" w14:textId="77777777" w:rsidR="005A0B58" w:rsidRPr="00AF2CC0" w:rsidRDefault="005A0B58" w:rsidP="004144AC">
      <w:pPr>
        <w:pStyle w:val="Code"/>
      </w:pPr>
    </w:p>
    <w:p w14:paraId="12378376" w14:textId="53050680" w:rsidR="0023446F" w:rsidRDefault="00585586" w:rsidP="004144AC">
      <w:r>
        <w:lastRenderedPageBreak/>
        <w:t>By default, a</w:t>
      </w:r>
      <w:r w:rsidR="00E7578A">
        <w:t xml:space="preserve">ll members of a </w:t>
      </w:r>
      <w:r w:rsidR="000D00F3">
        <w:t xml:space="preserve">reference </w:t>
      </w:r>
      <w:r w:rsidR="00E7578A">
        <w:t xml:space="preserve">type </w:t>
      </w:r>
      <w:r w:rsidR="00830A0C">
        <w:t xml:space="preserve">have </w:t>
      </w:r>
      <w:r w:rsidR="00E7578A">
        <w:t xml:space="preserve">the same visibility as the type itself. </w:t>
      </w:r>
      <w:r w:rsidR="0023446F">
        <w:t>The default visibility of types and other container declarations is public</w:t>
      </w:r>
      <w:r>
        <w:t>;</w:t>
      </w:r>
      <w:r w:rsidR="0023446F">
        <w:t xml:space="preserve"> </w:t>
      </w:r>
      <w:r w:rsidR="003050C6">
        <w:t xml:space="preserve">this shows </w:t>
      </w:r>
      <w:r w:rsidR="0023446F">
        <w:t xml:space="preserve">the higher level of abstraction (with less private implementation details) </w:t>
      </w:r>
      <w:r w:rsidR="00830A0C">
        <w:t xml:space="preserve">often found </w:t>
      </w:r>
      <w:r w:rsidR="0023446F">
        <w:t>in models.</w:t>
      </w:r>
    </w:p>
    <w:p w14:paraId="08EFD360" w14:textId="70349526" w:rsidR="00E7578A" w:rsidRDefault="00B20DEC" w:rsidP="004144AC">
      <w:r>
        <w:t>You can create</w:t>
      </w:r>
      <w:r w:rsidR="008E2B7A">
        <w:t xml:space="preserve"> a reference value</w:t>
      </w:r>
      <w:r w:rsidR="00E7578A">
        <w:t xml:space="preserve"> either </w:t>
      </w:r>
      <w:r w:rsidR="008E2B7A">
        <w:t xml:space="preserve">by </w:t>
      </w:r>
      <w:r w:rsidR="009F4348">
        <w:t xml:space="preserve">the </w:t>
      </w:r>
      <w:r w:rsidR="008E2B7A">
        <w:t>call</w:t>
      </w:r>
      <w:r w:rsidR="009F4348">
        <w:t xml:space="preserve"> of</w:t>
      </w:r>
      <w:r w:rsidR="008E2B7A">
        <w:t xml:space="preserve"> a user-defined c</w:t>
      </w:r>
      <w:r w:rsidR="00E7578A">
        <w:t xml:space="preserve">onstructor or by </w:t>
      </w:r>
      <w:r w:rsidR="009F4348">
        <w:t xml:space="preserve">the </w:t>
      </w:r>
      <w:r w:rsidR="00830A0C">
        <w:t>provi</w:t>
      </w:r>
      <w:r w:rsidR="009F4348">
        <w:t>sion of</w:t>
      </w:r>
      <w:r w:rsidR="00830A0C">
        <w:t xml:space="preserve"> field initialization at construction time</w:t>
      </w:r>
      <w:r w:rsidR="00E7578A">
        <w:t xml:space="preserve">. This is shown in the </w:t>
      </w:r>
      <w:r w:rsidR="002B59C6">
        <w:t xml:space="preserve">following </w:t>
      </w:r>
      <w:r w:rsidR="00E7578A">
        <w:t>example</w:t>
      </w:r>
      <w:r w:rsidR="00051376">
        <w:t>.</w:t>
      </w:r>
    </w:p>
    <w:p w14:paraId="09614559" w14:textId="77777777" w:rsidR="005A0B58" w:rsidRDefault="005A0B58" w:rsidP="004144AC">
      <w:pPr>
        <w:pStyle w:val="Code"/>
      </w:pPr>
    </w:p>
    <w:p w14:paraId="32F0081B" w14:textId="77777777" w:rsidR="00AF2CC0" w:rsidRPr="00AF2CC0" w:rsidRDefault="00AF2CC0" w:rsidP="004144AC">
      <w:pPr>
        <w:pStyle w:val="Code"/>
      </w:pPr>
      <w:r w:rsidRPr="00AF2CC0">
        <w:rPr>
          <w:color w:val="0000FF"/>
          <w14:textFill>
            <w14:solidFill>
              <w14:srgbClr w14:val="0000FF">
                <w14:lumMod w14:val="85000"/>
                <w14:lumOff w14:val="15000"/>
              </w14:srgbClr>
            </w14:solidFill>
          </w14:textFill>
        </w:rPr>
        <w:t>type</w:t>
      </w:r>
      <w:r w:rsidRPr="00AF2CC0">
        <w:t> Frame</w:t>
      </w:r>
    </w:p>
    <w:p w14:paraId="3D73D13F" w14:textId="77777777" w:rsidR="00AF2CC0" w:rsidRPr="00AF2CC0" w:rsidRDefault="00AF2CC0" w:rsidP="004144AC">
      <w:pPr>
        <w:pStyle w:val="Code"/>
      </w:pPr>
      <w:r w:rsidRPr="00AF2CC0">
        <w:t>{</w:t>
      </w:r>
    </w:p>
    <w:p w14:paraId="1F2F24C5" w14:textId="3F17E658" w:rsidR="00AF2CC0" w:rsidRPr="00EF62C0" w:rsidRDefault="00AF2CC0" w:rsidP="00D71104">
      <w:pPr>
        <w:pStyle w:val="Code"/>
        <w:ind w:left="540" w:hanging="540"/>
      </w:pPr>
      <w:r w:rsidRPr="00EF62C0">
        <w:tab/>
      </w:r>
      <w:r w:rsidR="00B741AA" w:rsidRPr="00D71104">
        <w:rPr>
          <w:color w:val="008000"/>
        </w:rPr>
        <w:t xml:space="preserve">// </w:t>
      </w:r>
      <w:r w:rsidR="00051376" w:rsidRPr="00D71104">
        <w:rPr>
          <w:color w:val="008000"/>
        </w:rPr>
        <w:t>...</w:t>
      </w:r>
    </w:p>
    <w:p w14:paraId="6EA26CF6" w14:textId="77777777" w:rsidR="00AF2CC0" w:rsidRPr="00AF2CC0" w:rsidRDefault="00AF2CC0" w:rsidP="00D71104">
      <w:pPr>
        <w:pStyle w:val="Code"/>
        <w:ind w:left="540" w:hanging="540"/>
      </w:pPr>
      <w:r w:rsidRPr="00AF2CC0">
        <w:tab/>
        <w:t>Frame(</w:t>
      </w:r>
      <w:r w:rsidRPr="00AF2CC0">
        <w:rPr>
          <w:color w:val="0000FF"/>
          <w14:textFill>
            <w14:solidFill>
              <w14:srgbClr w14:val="0000FF">
                <w14:lumMod w14:val="85000"/>
                <w14:lumOff w14:val="15000"/>
              </w14:srgbClr>
            </w14:solidFill>
          </w14:textFill>
        </w:rPr>
        <w:t>array</w:t>
      </w:r>
      <w:r w:rsidRPr="00AF2CC0">
        <w:t>&lt;</w:t>
      </w:r>
      <w:r w:rsidRPr="00AF2CC0">
        <w:rPr>
          <w:color w:val="0000FF"/>
          <w14:textFill>
            <w14:solidFill>
              <w14:srgbClr w14:val="0000FF">
                <w14:lumMod w14:val="85000"/>
                <w14:lumOff w14:val="15000"/>
              </w14:srgbClr>
            </w14:solidFill>
          </w14:textFill>
        </w:rPr>
        <w:t>byte</w:t>
      </w:r>
      <w:r w:rsidRPr="00AF2CC0">
        <w:t>&gt; data)</w:t>
      </w:r>
    </w:p>
    <w:p w14:paraId="683AF993" w14:textId="77777777" w:rsidR="00AF2CC0" w:rsidRPr="00AF2CC0" w:rsidRDefault="00AF2CC0" w:rsidP="00D71104">
      <w:pPr>
        <w:pStyle w:val="Code"/>
        <w:ind w:left="540" w:hanging="540"/>
      </w:pPr>
      <w:r w:rsidRPr="00AF2CC0">
        <w:t>   </w:t>
      </w:r>
      <w:r w:rsidRPr="00AF2CC0">
        <w:tab/>
        <w:t>{</w:t>
      </w:r>
    </w:p>
    <w:p w14:paraId="39855EEF" w14:textId="3E7122C5" w:rsidR="00AF2CC0" w:rsidRPr="00AF2CC0" w:rsidRDefault="007A46F2" w:rsidP="00D71104">
      <w:pPr>
        <w:pStyle w:val="Code"/>
        <w:ind w:left="540" w:hanging="540"/>
      </w:pPr>
      <w:r>
        <w:tab/>
        <w:t xml:space="preserve">    </w:t>
      </w:r>
      <w:r w:rsidR="00AF2CC0" w:rsidRPr="00AF2CC0">
        <w:t>this.Data = data;</w:t>
      </w:r>
    </w:p>
    <w:p w14:paraId="4C97CB31" w14:textId="417EF45B" w:rsidR="00AF2CC0" w:rsidRPr="00AF2CC0" w:rsidRDefault="007A46F2" w:rsidP="00D71104">
      <w:pPr>
        <w:pStyle w:val="Code"/>
        <w:ind w:left="540" w:hanging="540"/>
      </w:pPr>
      <w:r>
        <w:tab/>
        <w:t xml:space="preserve">    </w:t>
      </w:r>
      <w:r w:rsidR="00AF2CC0" w:rsidRPr="00AF2CC0">
        <w:t>this.Length = data.Length;</w:t>
      </w:r>
    </w:p>
    <w:p w14:paraId="765B04DE" w14:textId="77777777" w:rsidR="00AF2CC0" w:rsidRPr="00AF2CC0" w:rsidRDefault="00AF2CC0" w:rsidP="00D71104">
      <w:pPr>
        <w:pStyle w:val="Code"/>
        <w:ind w:left="540" w:hanging="540"/>
      </w:pPr>
      <w:r w:rsidRPr="00AF2CC0">
        <w:tab/>
        <w:t>}</w:t>
      </w:r>
    </w:p>
    <w:p w14:paraId="7384401E" w14:textId="1401E4B5" w:rsidR="00AF2CC0" w:rsidRPr="00AF2CC0" w:rsidRDefault="00AF2CC0" w:rsidP="004144AC">
      <w:pPr>
        <w:pStyle w:val="Code"/>
      </w:pPr>
      <w:r w:rsidRPr="00AF2CC0">
        <w:t>}</w:t>
      </w:r>
    </w:p>
    <w:p w14:paraId="339CA58D" w14:textId="77777777" w:rsidR="00AF2CC0" w:rsidRPr="00AF2CC0" w:rsidRDefault="00AF2CC0" w:rsidP="004144AC">
      <w:pPr>
        <w:pStyle w:val="Code"/>
      </w:pPr>
      <w:r w:rsidRPr="00AF2CC0">
        <w:t>Frame frame1 = </w:t>
      </w:r>
      <w:r w:rsidRPr="00AF2CC0">
        <w:rPr>
          <w:color w:val="0000FF"/>
          <w14:textFill>
            <w14:solidFill>
              <w14:srgbClr w14:val="0000FF">
                <w14:lumMod w14:val="85000"/>
                <w14:lumOff w14:val="15000"/>
              </w14:srgbClr>
            </w14:solidFill>
          </w14:textFill>
        </w:rPr>
        <w:t>new</w:t>
      </w:r>
      <w:r w:rsidRPr="00AF2CC0">
        <w:t> Frame([1,2,3]);</w:t>
      </w:r>
    </w:p>
    <w:p w14:paraId="1B87E65F" w14:textId="77777777" w:rsidR="00AF2CC0" w:rsidRDefault="00AF2CC0" w:rsidP="004144AC">
      <w:pPr>
        <w:pStyle w:val="Code"/>
      </w:pPr>
      <w:r w:rsidRPr="00AF2CC0">
        <w:t>Frame frame2 = </w:t>
      </w:r>
      <w:r w:rsidRPr="00AF2CC0">
        <w:rPr>
          <w:color w:val="0000FF"/>
          <w14:textFill>
            <w14:solidFill>
              <w14:srgbClr w14:val="0000FF">
                <w14:lumMod w14:val="85000"/>
                <w14:lumOff w14:val="15000"/>
              </w14:srgbClr>
            </w14:solidFill>
          </w14:textFill>
        </w:rPr>
        <w:t>new</w:t>
      </w:r>
      <w:r w:rsidRPr="00AF2CC0">
        <w:t> Frame{Length = 3, Data = [1,2,3]}; </w:t>
      </w:r>
    </w:p>
    <w:p w14:paraId="73AE2AC4" w14:textId="77777777" w:rsidR="005A0B58" w:rsidRPr="00AF2CC0" w:rsidRDefault="005A0B58" w:rsidP="004144AC">
      <w:pPr>
        <w:pStyle w:val="Code"/>
      </w:pPr>
    </w:p>
    <w:p w14:paraId="2E364B80" w14:textId="449C70E9" w:rsidR="00BF2BBE" w:rsidRDefault="00830A0C" w:rsidP="004144AC">
      <w:r>
        <w:t>Reference types</w:t>
      </w:r>
      <w:r w:rsidR="000D00F3">
        <w:t xml:space="preserve"> </w:t>
      </w:r>
      <w:r w:rsidR="00CD65AB">
        <w:t xml:space="preserve">do support </w:t>
      </w:r>
      <w:r w:rsidR="000D00F3">
        <w:t>s</w:t>
      </w:r>
      <w:r w:rsidR="00BF2BBE">
        <w:t>ingle inheritance</w:t>
      </w:r>
      <w:r w:rsidR="0091637B">
        <w:t xml:space="preserve"> and can be declared abstract</w:t>
      </w:r>
      <w:r w:rsidR="00BF2BBE">
        <w:t>, just as in languages C# and Java</w:t>
      </w:r>
      <w:r w:rsidR="0091637B">
        <w:t>.</w:t>
      </w:r>
      <w:r>
        <w:t xml:space="preserve"> </w:t>
      </w:r>
      <w:r w:rsidR="000D00F3">
        <w:t>They</w:t>
      </w:r>
      <w:r>
        <w:t xml:space="preserve"> can also implement interfaces, which </w:t>
      </w:r>
      <w:r w:rsidR="00646225">
        <w:t xml:space="preserve">is </w:t>
      </w:r>
      <w:r>
        <w:t xml:space="preserve">described in </w:t>
      </w:r>
      <w:hyperlink w:anchor="Section_2_2_6_Interface_Patterns" w:history="1">
        <w:r w:rsidRPr="00774A06">
          <w:rPr>
            <w:rStyle w:val="Hyperlink"/>
            <w:color w:val="2626FF" w:themeColor="hyperlink" w:themeTint="D9"/>
          </w:rPr>
          <w:t xml:space="preserve">section </w:t>
        </w:r>
        <w:r w:rsidRPr="00774A06">
          <w:rPr>
            <w:rStyle w:val="Hyperlink"/>
            <w:color w:val="2626FF" w:themeColor="hyperlink" w:themeTint="D9"/>
          </w:rPr>
          <w:fldChar w:fldCharType="begin"/>
        </w:r>
        <w:r w:rsidRPr="00774A06">
          <w:rPr>
            <w:rStyle w:val="Hyperlink"/>
            <w:color w:val="2626FF" w:themeColor="hyperlink" w:themeTint="D9"/>
          </w:rPr>
          <w:instrText xml:space="preserve"> REF _Ref287266523 \r \h </w:instrText>
        </w:r>
        <w:r w:rsidR="00C1468A">
          <w:rPr>
            <w:rStyle w:val="Hyperlink"/>
            <w:color w:val="2626FF" w:themeColor="hyperlink" w:themeTint="D9"/>
          </w:rPr>
          <w:instrText xml:space="preserve"> \* MERGEFORMAT </w:instrText>
        </w:r>
        <w:r w:rsidRPr="00774A06">
          <w:rPr>
            <w:rStyle w:val="Hyperlink"/>
            <w:color w:val="2626FF" w:themeColor="hyperlink" w:themeTint="D9"/>
          </w:rPr>
        </w:r>
        <w:r w:rsidRPr="00774A06">
          <w:rPr>
            <w:rStyle w:val="Hyperlink"/>
            <w:color w:val="2626FF" w:themeColor="hyperlink" w:themeTint="D9"/>
          </w:rPr>
          <w:fldChar w:fldCharType="separate"/>
        </w:r>
        <w:r w:rsidR="00774A06">
          <w:rPr>
            <w:rStyle w:val="Hyperlink"/>
            <w:color w:val="2626FF" w:themeColor="hyperlink" w:themeTint="D9"/>
          </w:rPr>
          <w:t>2.2.6</w:t>
        </w:r>
        <w:r w:rsidRPr="00774A06">
          <w:rPr>
            <w:rStyle w:val="Hyperlink"/>
            <w:color w:val="2626FF" w:themeColor="hyperlink" w:themeTint="D9"/>
          </w:rPr>
          <w:fldChar w:fldCharType="end"/>
        </w:r>
      </w:hyperlink>
      <w:r w:rsidR="004F0CDA">
        <w:t xml:space="preserve"> </w:t>
      </w:r>
      <w:r w:rsidR="004F0CDA">
        <w:fldChar w:fldCharType="begin"/>
      </w:r>
      <w:r w:rsidR="004F0CDA">
        <w:instrText xml:space="preserve"> REF _Ref364169694 \h </w:instrText>
      </w:r>
      <w:r w:rsidR="00C1468A">
        <w:instrText xml:space="preserve"> \* MERGEFORMAT </w:instrText>
      </w:r>
      <w:r w:rsidR="004F0CDA">
        <w:fldChar w:fldCharType="separate"/>
      </w:r>
      <w:r w:rsidR="004F0CDA">
        <w:t>Interface Patterns</w:t>
      </w:r>
      <w:r w:rsidR="004F0CDA">
        <w:fldChar w:fldCharType="end"/>
      </w:r>
      <w:r>
        <w:t xml:space="preserve">. </w:t>
      </w:r>
      <w:r w:rsidR="009D1F69">
        <w:t xml:space="preserve">Methods can be declared virtual or abstract, and </w:t>
      </w:r>
      <w:r w:rsidR="00774A06">
        <w:t xml:space="preserve">can be </w:t>
      </w:r>
      <w:r w:rsidR="009D1F69">
        <w:t>overridden in subclasses</w:t>
      </w:r>
      <w:r>
        <w:t>. The default binding behavior of a method is non-virtual</w:t>
      </w:r>
      <w:r w:rsidR="009D1F69">
        <w:t xml:space="preserve">. </w:t>
      </w:r>
      <w:r w:rsidR="006B08FF">
        <w:t xml:space="preserve">Similarly to C#, fields can be declared using </w:t>
      </w:r>
      <w:r w:rsidR="0069201C">
        <w:t xml:space="preserve">the </w:t>
      </w:r>
      <w:r w:rsidR="006B08FF">
        <w:t xml:space="preserve">‘new’ modifier as a </w:t>
      </w:r>
      <w:r w:rsidR="0069201C">
        <w:t>method</w:t>
      </w:r>
      <w:r w:rsidR="006B08FF">
        <w:t xml:space="preserve"> to hide a base member. </w:t>
      </w:r>
      <w:r w:rsidR="0069201C">
        <w:t>Note that h</w:t>
      </w:r>
      <w:r w:rsidR="006B08FF">
        <w:t>iding a base member without explicitly attaching ‘new’ is disallowed by the compiler.</w:t>
      </w:r>
    </w:p>
    <w:p w14:paraId="565D3F6B" w14:textId="1CC2836D" w:rsidR="00505355" w:rsidRDefault="00830A0C" w:rsidP="004144AC">
      <w:r>
        <w:t>Reference t</w:t>
      </w:r>
      <w:r w:rsidR="00505355">
        <w:t xml:space="preserve">ypes can have invariants. An invariant is denoted as shown </w:t>
      </w:r>
      <w:r w:rsidR="00B20DEC">
        <w:t>in the following example</w:t>
      </w:r>
      <w:r w:rsidR="00051376">
        <w:t>.</w:t>
      </w:r>
    </w:p>
    <w:p w14:paraId="7BABA451" w14:textId="77777777" w:rsidR="005A0B58" w:rsidRDefault="005A0B58" w:rsidP="004144AC">
      <w:pPr>
        <w:pStyle w:val="Code"/>
      </w:pPr>
    </w:p>
    <w:p w14:paraId="3348F9E6" w14:textId="77777777" w:rsidR="00AF2CC0" w:rsidRPr="00AF2CC0" w:rsidRDefault="00AF2CC0" w:rsidP="004144AC">
      <w:pPr>
        <w:pStyle w:val="Code"/>
      </w:pPr>
      <w:r w:rsidRPr="00AF2CC0">
        <w:rPr>
          <w:color w:val="0000FF"/>
          <w14:textFill>
            <w14:solidFill>
              <w14:srgbClr w14:val="0000FF">
                <w14:lumMod w14:val="85000"/>
                <w14:lumOff w14:val="15000"/>
              </w14:srgbClr>
            </w14:solidFill>
          </w14:textFill>
        </w:rPr>
        <w:t>type</w:t>
      </w:r>
      <w:r w:rsidRPr="00AF2CC0">
        <w:t> Frame&lt;T&gt; </w:t>
      </w:r>
    </w:p>
    <w:p w14:paraId="11A7C86C" w14:textId="77777777" w:rsidR="00AF2CC0" w:rsidRPr="00AF2CC0" w:rsidRDefault="00AF2CC0" w:rsidP="004144AC">
      <w:pPr>
        <w:pStyle w:val="Code"/>
      </w:pPr>
      <w:r w:rsidRPr="00AF2CC0">
        <w:t>{</w:t>
      </w:r>
    </w:p>
    <w:p w14:paraId="6CC07EDE" w14:textId="77777777" w:rsidR="00AF2CC0" w:rsidRPr="00AF2CC0" w:rsidRDefault="00AF2CC0" w:rsidP="00D71104">
      <w:pPr>
        <w:pStyle w:val="Code"/>
        <w:ind w:left="540" w:hanging="540"/>
      </w:pPr>
      <w:r w:rsidRPr="00AF2CC0">
        <w:tab/>
      </w:r>
      <w:r w:rsidRPr="00AF2CC0">
        <w:rPr>
          <w:color w:val="0000FF"/>
          <w14:textFill>
            <w14:solidFill>
              <w14:srgbClr w14:val="0000FF">
                <w14:lumMod w14:val="85000"/>
                <w14:lumOff w14:val="15000"/>
              </w14:srgbClr>
            </w14:solidFill>
          </w14:textFill>
        </w:rPr>
        <w:t>int</w:t>
      </w:r>
      <w:r w:rsidRPr="00AF2CC0">
        <w:t> Length;</w:t>
      </w:r>
    </w:p>
    <w:p w14:paraId="2FD00E39" w14:textId="77777777" w:rsidR="00AF2CC0" w:rsidRPr="00AF2CC0" w:rsidRDefault="00AF2CC0" w:rsidP="00D71104">
      <w:pPr>
        <w:pStyle w:val="Code"/>
        <w:ind w:left="540" w:hanging="540"/>
      </w:pPr>
      <w:r w:rsidRPr="00AF2CC0">
        <w:tab/>
      </w:r>
      <w:r w:rsidRPr="00AF2CC0">
        <w:rPr>
          <w:color w:val="0000FF"/>
          <w14:textFill>
            <w14:solidFill>
              <w14:srgbClr w14:val="0000FF">
                <w14:lumMod w14:val="85000"/>
                <w14:lumOff w14:val="15000"/>
              </w14:srgbClr>
            </w14:solidFill>
          </w14:textFill>
        </w:rPr>
        <w:t>array</w:t>
      </w:r>
      <w:r w:rsidRPr="00AF2CC0">
        <w:t>&lt;T&gt; Buffer;</w:t>
      </w:r>
    </w:p>
    <w:p w14:paraId="5BBE790C" w14:textId="77777777" w:rsidR="00AF2CC0" w:rsidRPr="00AF2CC0" w:rsidRDefault="00AF2CC0" w:rsidP="00D71104">
      <w:pPr>
        <w:pStyle w:val="Code"/>
        <w:ind w:left="540" w:hanging="540"/>
      </w:pPr>
      <w:r w:rsidRPr="00AF2CC0">
        <w:tab/>
      </w:r>
      <w:r w:rsidRPr="00AF2CC0">
        <w:rPr>
          <w:color w:val="0000FF"/>
          <w14:textFill>
            <w14:solidFill>
              <w14:srgbClr w14:val="0000FF">
                <w14:lumMod w14:val="85000"/>
                <w14:lumOff w14:val="15000"/>
              </w14:srgbClr>
            </w14:solidFill>
          </w14:textFill>
        </w:rPr>
        <w:t>invariant</w:t>
      </w:r>
      <w:r w:rsidRPr="00AF2CC0">
        <w:t> Buffer.Count == Length;</w:t>
      </w:r>
    </w:p>
    <w:p w14:paraId="3536A11E" w14:textId="77777777" w:rsidR="00AF2CC0" w:rsidRDefault="00AF2CC0" w:rsidP="004144AC">
      <w:pPr>
        <w:pStyle w:val="Code"/>
      </w:pPr>
      <w:r w:rsidRPr="00AF2CC0">
        <w:t>}</w:t>
      </w:r>
    </w:p>
    <w:p w14:paraId="02CBA38D" w14:textId="77777777" w:rsidR="005A0B58" w:rsidRPr="00AF2CC0" w:rsidRDefault="005A0B58" w:rsidP="004144AC">
      <w:pPr>
        <w:pStyle w:val="Code"/>
      </w:pPr>
    </w:p>
    <w:p w14:paraId="23839D83" w14:textId="0F1F3937" w:rsidR="00505355" w:rsidRDefault="00505355" w:rsidP="004144AC">
      <w:r>
        <w:t xml:space="preserve">In addition to explicitly specified invariants, invariants can </w:t>
      </w:r>
      <w:r w:rsidR="00774A06">
        <w:t xml:space="preserve">also </w:t>
      </w:r>
      <w:r>
        <w:t xml:space="preserve">be implicitly imposed by </w:t>
      </w:r>
      <w:r w:rsidR="009F4348">
        <w:t xml:space="preserve">the use of </w:t>
      </w:r>
      <w:r>
        <w:t xml:space="preserve">patterns in field declarations, as </w:t>
      </w:r>
      <w:r w:rsidR="001159B3">
        <w:t xml:space="preserve">described </w:t>
      </w:r>
      <w:r>
        <w:t xml:space="preserve">in </w:t>
      </w:r>
      <w:hyperlink w:anchor="Section_2_2_1_Basic_Pattern_Forms" w:history="1">
        <w:r w:rsidR="008F6B09" w:rsidRPr="008F6B09">
          <w:rPr>
            <w:rStyle w:val="Hyperlink"/>
            <w:color w:val="2626FF" w:themeColor="hyperlink" w:themeTint="D9"/>
          </w:rPr>
          <w:t xml:space="preserve">section </w:t>
        </w:r>
        <w:r w:rsidR="008F6B09" w:rsidRPr="008F6B09">
          <w:rPr>
            <w:rStyle w:val="Hyperlink"/>
            <w:color w:val="2626FF" w:themeColor="hyperlink" w:themeTint="D9"/>
          </w:rPr>
          <w:fldChar w:fldCharType="begin"/>
        </w:r>
        <w:r w:rsidR="008F6B09" w:rsidRPr="008F6B09">
          <w:rPr>
            <w:rStyle w:val="Hyperlink"/>
            <w:color w:val="2626FF" w:themeColor="hyperlink" w:themeTint="D9"/>
          </w:rPr>
          <w:instrText xml:space="preserve"> REF _Ref273634348 \r \h </w:instrText>
        </w:r>
        <w:r w:rsidR="00C1468A">
          <w:rPr>
            <w:rStyle w:val="Hyperlink"/>
            <w:color w:val="2626FF" w:themeColor="hyperlink" w:themeTint="D9"/>
          </w:rPr>
          <w:instrText xml:space="preserve"> \* MERGEFORMAT </w:instrText>
        </w:r>
        <w:r w:rsidR="008F6B09" w:rsidRPr="008F6B09">
          <w:rPr>
            <w:rStyle w:val="Hyperlink"/>
            <w:color w:val="2626FF" w:themeColor="hyperlink" w:themeTint="D9"/>
          </w:rPr>
        </w:r>
        <w:r w:rsidR="008F6B09" w:rsidRPr="008F6B09">
          <w:rPr>
            <w:rStyle w:val="Hyperlink"/>
            <w:color w:val="2626FF" w:themeColor="hyperlink" w:themeTint="D9"/>
          </w:rPr>
          <w:fldChar w:fldCharType="separate"/>
        </w:r>
        <w:r w:rsidR="008F6B09">
          <w:rPr>
            <w:rStyle w:val="Hyperlink"/>
            <w:color w:val="2626FF" w:themeColor="hyperlink" w:themeTint="D9"/>
          </w:rPr>
          <w:t>2.2</w:t>
        </w:r>
        <w:r w:rsidR="008F6B09" w:rsidRPr="008F6B09">
          <w:rPr>
            <w:rStyle w:val="Hyperlink"/>
            <w:color w:val="2626FF" w:themeColor="hyperlink" w:themeTint="D9"/>
          </w:rPr>
          <w:fldChar w:fldCharType="end"/>
        </w:r>
        <w:r w:rsidR="008F6B09" w:rsidRPr="008F6B09">
          <w:rPr>
            <w:rStyle w:val="Hyperlink"/>
            <w:color w:val="2626FF" w:themeColor="hyperlink" w:themeTint="D9"/>
          </w:rPr>
          <w:t>.1</w:t>
        </w:r>
      </w:hyperlink>
      <w:r w:rsidR="004F0CDA">
        <w:t xml:space="preserve"> </w:t>
      </w:r>
      <w:r w:rsidR="004F0CDA">
        <w:fldChar w:fldCharType="begin"/>
      </w:r>
      <w:r w:rsidR="004F0CDA">
        <w:instrText xml:space="preserve"> REF _Ref364169713 \h </w:instrText>
      </w:r>
      <w:r w:rsidR="00C1468A">
        <w:instrText xml:space="preserve"> \* MERGEFORMAT </w:instrText>
      </w:r>
      <w:r w:rsidR="004F0CDA">
        <w:fldChar w:fldCharType="separate"/>
      </w:r>
      <w:r w:rsidR="004F0CDA">
        <w:t>Basic Pattern Forms</w:t>
      </w:r>
      <w:r w:rsidR="004F0CDA">
        <w:fldChar w:fldCharType="end"/>
      </w:r>
      <w:r>
        <w:t>.</w:t>
      </w:r>
      <w:r w:rsidR="009B20EB">
        <w:t xml:space="preserve"> Invariant checking is </w:t>
      </w:r>
      <w:r w:rsidR="005561ED">
        <w:t xml:space="preserve">described </w:t>
      </w:r>
      <w:r w:rsidR="009B20EB">
        <w:t xml:space="preserve">in more detail in </w:t>
      </w:r>
      <w:r w:rsidR="009B20EB" w:rsidRPr="00B20DEC">
        <w:t>section</w:t>
      </w:r>
      <w:r w:rsidR="0086118D" w:rsidRPr="00B20DEC">
        <w:t xml:space="preserve"> </w:t>
      </w:r>
      <w:r w:rsidR="005C4417">
        <w:t xml:space="preserve"> </w:t>
      </w:r>
      <w:r w:rsidR="005C4417">
        <w:fldChar w:fldCharType="begin"/>
      </w:r>
      <w:r w:rsidR="005C4417">
        <w:instrText xml:space="preserve"> REF _Ref282683211 \h </w:instrText>
      </w:r>
      <w:r w:rsidR="00C1468A">
        <w:instrText xml:space="preserve"> \* MERGEFORMAT </w:instrText>
      </w:r>
      <w:r w:rsidR="005C4417">
        <w:fldChar w:fldCharType="separate"/>
      </w:r>
      <w:r w:rsidR="005C4417">
        <w:t>Invariant Checking</w:t>
      </w:r>
      <w:r w:rsidR="005C4417">
        <w:fldChar w:fldCharType="end"/>
      </w:r>
      <w:r w:rsidR="00700BD6">
        <w:t>.</w:t>
      </w:r>
    </w:p>
    <w:p w14:paraId="19C556E2" w14:textId="3BE2B90A" w:rsidR="00591CB6" w:rsidRDefault="009B20EB" w:rsidP="004144AC">
      <w:r>
        <w:t xml:space="preserve">While a reference value is by default mutable, it can be converted into an immutable form by </w:t>
      </w:r>
      <w:r>
        <w:rPr>
          <w:i/>
        </w:rPr>
        <w:t xml:space="preserve">freezing </w:t>
      </w:r>
      <w:r w:rsidR="00591CB6">
        <w:t>if it is part of a message</w:t>
      </w:r>
      <w:r>
        <w:t>.</w:t>
      </w:r>
      <w:r w:rsidR="00591CB6">
        <w:t xml:space="preserve"> This is described in </w:t>
      </w:r>
      <w:hyperlink w:anchor="Section_2_8_1_Messages" w:history="1">
        <w:r w:rsidR="00591CB6" w:rsidRPr="005561ED">
          <w:rPr>
            <w:rStyle w:val="Hyperlink"/>
            <w:color w:val="2626FF" w:themeColor="hyperlink" w:themeTint="D9"/>
          </w:rPr>
          <w:t xml:space="preserve">section </w:t>
        </w:r>
        <w:r w:rsidR="005561ED" w:rsidRPr="005561ED">
          <w:rPr>
            <w:rStyle w:val="Hyperlink"/>
            <w:color w:val="2626FF" w:themeColor="hyperlink" w:themeTint="D9"/>
          </w:rPr>
          <w:t>2.8.1</w:t>
        </w:r>
      </w:hyperlink>
      <w:r w:rsidR="005C4417">
        <w:t xml:space="preserve"> </w:t>
      </w:r>
      <w:r w:rsidR="005C4417">
        <w:fldChar w:fldCharType="begin"/>
      </w:r>
      <w:r w:rsidR="005C4417">
        <w:instrText xml:space="preserve"> REF _Ref287267127 \h </w:instrText>
      </w:r>
      <w:r w:rsidR="00C1468A">
        <w:instrText xml:space="preserve"> \* MERGEFORMAT </w:instrText>
      </w:r>
      <w:r w:rsidR="005C4417">
        <w:fldChar w:fldCharType="separate"/>
      </w:r>
      <w:r w:rsidR="005C4417">
        <w:t>Messages</w:t>
      </w:r>
      <w:r w:rsidR="005C4417">
        <w:fldChar w:fldCharType="end"/>
      </w:r>
      <w:r w:rsidR="00591CB6">
        <w:t>.</w:t>
      </w:r>
    </w:p>
    <w:p w14:paraId="6A935060" w14:textId="7E2F349E" w:rsidR="00CD65AB" w:rsidRDefault="00CD65AB" w:rsidP="004144AC">
      <w:r>
        <w:t>Reference types can have type parameters, as shown</w:t>
      </w:r>
      <w:r w:rsidR="002B59C6">
        <w:t>in the following example</w:t>
      </w:r>
      <w:r w:rsidR="001159B3">
        <w:t>.</w:t>
      </w:r>
    </w:p>
    <w:p w14:paraId="594E0FE5" w14:textId="77777777" w:rsidR="005A0B58" w:rsidRDefault="005A0B58" w:rsidP="004144AC">
      <w:pPr>
        <w:pStyle w:val="Code"/>
      </w:pPr>
    </w:p>
    <w:p w14:paraId="4E2C3364" w14:textId="77777777" w:rsidR="0041585B" w:rsidRPr="0041585B" w:rsidRDefault="0041585B" w:rsidP="004144AC">
      <w:pPr>
        <w:pStyle w:val="Code"/>
      </w:pPr>
      <w:r w:rsidRPr="0041585B">
        <w:rPr>
          <w:color w:val="0000FF"/>
          <w14:textFill>
            <w14:solidFill>
              <w14:srgbClr w14:val="0000FF">
                <w14:lumMod w14:val="85000"/>
                <w14:lumOff w14:val="15000"/>
              </w14:srgbClr>
            </w14:solidFill>
          </w14:textFill>
        </w:rPr>
        <w:t>type</w:t>
      </w:r>
      <w:r w:rsidRPr="0041585B">
        <w:t> Frame&lt;T&gt; </w:t>
      </w:r>
    </w:p>
    <w:p w14:paraId="10BC6ABB" w14:textId="77777777" w:rsidR="0041585B" w:rsidRPr="0041585B" w:rsidRDefault="0041585B" w:rsidP="004144AC">
      <w:pPr>
        <w:pStyle w:val="Code"/>
      </w:pPr>
      <w:r w:rsidRPr="0041585B">
        <w:t>{</w:t>
      </w:r>
    </w:p>
    <w:p w14:paraId="275754E3" w14:textId="77777777" w:rsidR="0041585B" w:rsidRPr="0041585B" w:rsidRDefault="0041585B" w:rsidP="004144AC">
      <w:pPr>
        <w:pStyle w:val="Code"/>
      </w:pPr>
      <w:r w:rsidRPr="0041585B">
        <w:tab/>
      </w:r>
      <w:r w:rsidRPr="0041585B">
        <w:rPr>
          <w:color w:val="0000FF"/>
          <w14:textFill>
            <w14:solidFill>
              <w14:srgbClr w14:val="0000FF">
                <w14:lumMod w14:val="85000"/>
                <w14:lumOff w14:val="15000"/>
              </w14:srgbClr>
            </w14:solidFill>
          </w14:textFill>
        </w:rPr>
        <w:t>int</w:t>
      </w:r>
      <w:r w:rsidRPr="0041585B">
        <w:t> Length;</w:t>
      </w:r>
    </w:p>
    <w:p w14:paraId="5C6050D8" w14:textId="77777777" w:rsidR="0041585B" w:rsidRPr="0041585B" w:rsidRDefault="0041585B" w:rsidP="004144AC">
      <w:pPr>
        <w:pStyle w:val="Code"/>
      </w:pPr>
      <w:r w:rsidRPr="0041585B">
        <w:tab/>
      </w:r>
      <w:r w:rsidRPr="0041585B">
        <w:rPr>
          <w:color w:val="0000FF"/>
          <w14:textFill>
            <w14:solidFill>
              <w14:srgbClr w14:val="0000FF">
                <w14:lumMod w14:val="85000"/>
                <w14:lumOff w14:val="15000"/>
              </w14:srgbClr>
            </w14:solidFill>
          </w14:textFill>
        </w:rPr>
        <w:t>array</w:t>
      </w:r>
      <w:r w:rsidRPr="0041585B">
        <w:t>&lt;T&gt; Data;</w:t>
      </w:r>
    </w:p>
    <w:p w14:paraId="760A5A23" w14:textId="6354EBBB" w:rsidR="0041585B" w:rsidRDefault="0041585B" w:rsidP="004144AC">
      <w:pPr>
        <w:pStyle w:val="Code"/>
      </w:pPr>
      <w:r w:rsidRPr="0041585B">
        <w:t>}</w:t>
      </w:r>
      <w:r w:rsidR="004426CC">
        <w:br/>
      </w:r>
    </w:p>
    <w:p w14:paraId="1C0AEF84" w14:textId="3C04CC32" w:rsidR="00CD65AB" w:rsidRDefault="00CD65AB" w:rsidP="004144AC">
      <w:r>
        <w:lastRenderedPageBreak/>
        <w:t xml:space="preserve">Type parameters do not support co-variance or contra-variance, </w:t>
      </w:r>
      <w:r w:rsidR="00BA3B22">
        <w:t xml:space="preserve">for more </w:t>
      </w:r>
      <w:r w:rsidR="00D34C17">
        <w:t>detail</w:t>
      </w:r>
      <w:r w:rsidR="00BA3B22">
        <w:t xml:space="preserve"> </w:t>
      </w:r>
      <w:r>
        <w:t xml:space="preserve">see the discussion about conversions in </w:t>
      </w:r>
      <w:hyperlink w:anchor="Section_2_1_7_Conversions" w:history="1">
        <w:r w:rsidRPr="005561ED">
          <w:rPr>
            <w:rStyle w:val="Hyperlink"/>
            <w:color w:val="2626FF" w:themeColor="hyperlink" w:themeTint="D9"/>
          </w:rPr>
          <w:t xml:space="preserve">section </w:t>
        </w:r>
        <w:r w:rsidR="005561ED" w:rsidRPr="005561ED">
          <w:rPr>
            <w:rStyle w:val="Hyperlink"/>
            <w:color w:val="2626FF" w:themeColor="hyperlink" w:themeTint="D9"/>
          </w:rPr>
          <w:t>2.1.7.</w:t>
        </w:r>
      </w:hyperlink>
      <w:r w:rsidR="005C4417">
        <w:t xml:space="preserve"> </w:t>
      </w:r>
      <w:r w:rsidR="005C4417">
        <w:fldChar w:fldCharType="begin"/>
      </w:r>
      <w:r w:rsidR="005C4417">
        <w:instrText xml:space="preserve"> REF _Ref282069981 \h </w:instrText>
      </w:r>
      <w:r w:rsidR="00C1468A">
        <w:instrText xml:space="preserve"> \* MERGEFORMAT </w:instrText>
      </w:r>
      <w:r w:rsidR="005C4417">
        <w:fldChar w:fldCharType="separate"/>
      </w:r>
      <w:r w:rsidR="005C4417">
        <w:t>Conversions</w:t>
      </w:r>
      <w:r w:rsidR="005C4417">
        <w:fldChar w:fldCharType="end"/>
      </w:r>
    </w:p>
    <w:p w14:paraId="6BB3244B" w14:textId="02D73704" w:rsidR="005A0B58" w:rsidRDefault="00CD65AB" w:rsidP="00585586">
      <w:r>
        <w:t xml:space="preserve">Reference types can also have value parameters. These parameters provide a way to pass a value at the </w:t>
      </w:r>
      <w:r w:rsidR="00755385">
        <w:t>declaration</w:t>
      </w:r>
      <w:r>
        <w:t xml:space="preserve"> point of the type</w:t>
      </w:r>
      <w:r w:rsidR="00646225">
        <w:t>,</w:t>
      </w:r>
      <w:r>
        <w:t xml:space="preserve"> which can play a role in field initialization or invariants</w:t>
      </w:r>
      <w:r w:rsidR="005561ED">
        <w:t xml:space="preserve"> as seen in the following</w:t>
      </w:r>
      <w:r>
        <w:t xml:space="preserve"> example</w:t>
      </w:r>
      <w:r w:rsidR="00BA3B22">
        <w:t>.</w:t>
      </w:r>
    </w:p>
    <w:p w14:paraId="4BE45C4B" w14:textId="77777777" w:rsidR="004426CC" w:rsidRDefault="004426CC" w:rsidP="004144AC">
      <w:pPr>
        <w:pStyle w:val="Code"/>
      </w:pPr>
    </w:p>
    <w:p w14:paraId="0F8B5F58" w14:textId="77777777" w:rsidR="0041585B" w:rsidRPr="00437B35" w:rsidRDefault="0041585B" w:rsidP="004144AC">
      <w:pPr>
        <w:pStyle w:val="Code"/>
      </w:pPr>
      <w:r w:rsidRPr="00437B35">
        <w:rPr>
          <w:color w:val="0000FF"/>
          <w14:textFill>
            <w14:solidFill>
              <w14:srgbClr w14:val="0000FF">
                <w14:lumMod w14:val="85000"/>
                <w14:lumOff w14:val="15000"/>
              </w14:srgbClr>
            </w14:solidFill>
          </w14:textFill>
        </w:rPr>
        <w:t>type</w:t>
      </w:r>
      <w:r w:rsidRPr="00437B35">
        <w:t> BoundedIntArray[</w:t>
      </w:r>
      <w:r w:rsidRPr="00437B35">
        <w:rPr>
          <w:color w:val="0000FF"/>
          <w14:textFill>
            <w14:solidFill>
              <w14:srgbClr w14:val="0000FF">
                <w14:lumMod w14:val="85000"/>
                <w14:lumOff w14:val="15000"/>
              </w14:srgbClr>
            </w14:solidFill>
          </w14:textFill>
        </w:rPr>
        <w:t>int</w:t>
      </w:r>
      <w:r w:rsidRPr="00437B35">
        <w:t> Bound]</w:t>
      </w:r>
    </w:p>
    <w:p w14:paraId="70D563D2" w14:textId="77777777" w:rsidR="0041585B" w:rsidRPr="00437B35" w:rsidRDefault="0041585B" w:rsidP="004144AC">
      <w:pPr>
        <w:pStyle w:val="Code"/>
      </w:pPr>
      <w:r w:rsidRPr="00437B35">
        <w:t>{</w:t>
      </w:r>
    </w:p>
    <w:p w14:paraId="4563599D" w14:textId="77777777" w:rsidR="0041585B" w:rsidRPr="00437B35" w:rsidRDefault="0041585B" w:rsidP="00D71104">
      <w:pPr>
        <w:pStyle w:val="Code"/>
        <w:ind w:left="540" w:hanging="540"/>
      </w:pPr>
      <w:r w:rsidRPr="00437B35">
        <w:tab/>
      </w:r>
      <w:r w:rsidRPr="00437B35">
        <w:rPr>
          <w:color w:val="0000FF"/>
          <w14:textFill>
            <w14:solidFill>
              <w14:srgbClr w14:val="0000FF">
                <w14:lumMod w14:val="85000"/>
                <w14:lumOff w14:val="15000"/>
              </w14:srgbClr>
            </w14:solidFill>
          </w14:textFill>
        </w:rPr>
        <w:t>array</w:t>
      </w:r>
      <w:r w:rsidRPr="00437B35">
        <w:t>&lt;</w:t>
      </w:r>
      <w:r w:rsidRPr="00437B35">
        <w:rPr>
          <w:color w:val="0000FF"/>
          <w14:textFill>
            <w14:solidFill>
              <w14:srgbClr w14:val="0000FF">
                <w14:lumMod w14:val="85000"/>
                <w14:lumOff w14:val="15000"/>
              </w14:srgbClr>
            </w14:solidFill>
          </w14:textFill>
        </w:rPr>
        <w:t>int</w:t>
      </w:r>
      <w:r w:rsidRPr="00437B35">
        <w:t>&gt; Values;</w:t>
      </w:r>
    </w:p>
    <w:p w14:paraId="0F71AC49" w14:textId="77777777" w:rsidR="0041585B" w:rsidRPr="00437B35" w:rsidRDefault="0041585B" w:rsidP="00D71104">
      <w:pPr>
        <w:pStyle w:val="Code"/>
        <w:ind w:left="540" w:hanging="540"/>
      </w:pPr>
      <w:r w:rsidRPr="00437B35">
        <w:tab/>
      </w:r>
      <w:r w:rsidRPr="00437B35">
        <w:rPr>
          <w:color w:val="0000FF"/>
          <w14:textFill>
            <w14:solidFill>
              <w14:srgbClr w14:val="0000FF">
                <w14:lumMod w14:val="85000"/>
                <w14:lumOff w14:val="15000"/>
              </w14:srgbClr>
            </w14:solidFill>
          </w14:textFill>
        </w:rPr>
        <w:t>invariant</w:t>
      </w:r>
      <w:r w:rsidRPr="00437B35">
        <w:t> Values.Count &lt;= Bound;</w:t>
      </w:r>
    </w:p>
    <w:p w14:paraId="16EB349A" w14:textId="77777777" w:rsidR="0041585B" w:rsidRPr="00437B35" w:rsidRDefault="0041585B" w:rsidP="004144AC">
      <w:pPr>
        <w:pStyle w:val="Code"/>
      </w:pPr>
      <w:r w:rsidRPr="00437B35">
        <w:t>}</w:t>
      </w:r>
    </w:p>
    <w:p w14:paraId="584DC7BE" w14:textId="77777777" w:rsidR="0041585B" w:rsidRPr="00437B35" w:rsidRDefault="0041585B" w:rsidP="004144AC">
      <w:pPr>
        <w:pStyle w:val="Code"/>
      </w:pPr>
      <w:r w:rsidRPr="00437B35">
        <w:t xml:space="preserve"> </w:t>
      </w:r>
    </w:p>
    <w:p w14:paraId="3AF4AF06" w14:textId="77777777" w:rsidR="0041585B" w:rsidRPr="00437B35" w:rsidRDefault="0041585B" w:rsidP="004144AC">
      <w:pPr>
        <w:pStyle w:val="Code"/>
      </w:pPr>
      <w:r w:rsidRPr="00437B35">
        <w:rPr>
          <w:color w:val="0000FF"/>
          <w14:textFill>
            <w14:solidFill>
              <w14:srgbClr w14:val="0000FF">
                <w14:lumMod w14:val="85000"/>
                <w14:lumOff w14:val="15000"/>
              </w14:srgbClr>
            </w14:solidFill>
          </w14:textFill>
        </w:rPr>
        <w:t>type</w:t>
      </w:r>
      <w:r w:rsidRPr="00437B35">
        <w:t> Frame </w:t>
      </w:r>
    </w:p>
    <w:p w14:paraId="57EB3B57" w14:textId="77777777" w:rsidR="0041585B" w:rsidRPr="00437B35" w:rsidRDefault="0041585B" w:rsidP="004144AC">
      <w:pPr>
        <w:pStyle w:val="Code"/>
      </w:pPr>
      <w:r w:rsidRPr="00437B35">
        <w:t>{</w:t>
      </w:r>
    </w:p>
    <w:p w14:paraId="7650615A" w14:textId="77777777" w:rsidR="0041585B" w:rsidRPr="00437B35" w:rsidRDefault="0041585B" w:rsidP="00D71104">
      <w:pPr>
        <w:pStyle w:val="Code"/>
        <w:ind w:left="540" w:hanging="540"/>
      </w:pPr>
      <w:r w:rsidRPr="00437B35">
        <w:tab/>
      </w:r>
      <w:r w:rsidRPr="00437B35">
        <w:rPr>
          <w:color w:val="0000FF"/>
          <w14:textFill>
            <w14:solidFill>
              <w14:srgbClr w14:val="0000FF">
                <w14:lumMod w14:val="85000"/>
                <w14:lumOff w14:val="15000"/>
              </w14:srgbClr>
            </w14:solidFill>
          </w14:textFill>
        </w:rPr>
        <w:t>int</w:t>
      </w:r>
      <w:r w:rsidRPr="00437B35">
        <w:t> Length;</w:t>
      </w:r>
    </w:p>
    <w:p w14:paraId="04B3B75B" w14:textId="77777777" w:rsidR="0041585B" w:rsidRPr="00437B35" w:rsidRDefault="0041585B" w:rsidP="00D71104">
      <w:pPr>
        <w:pStyle w:val="Code"/>
        <w:ind w:left="540" w:hanging="540"/>
      </w:pPr>
      <w:r w:rsidRPr="00437B35">
        <w:tab/>
        <w:t>BoundedIntArray[Length] Data;</w:t>
      </w:r>
    </w:p>
    <w:p w14:paraId="7D8DC2B2" w14:textId="77777777" w:rsidR="0041585B" w:rsidRPr="00437B35" w:rsidRDefault="0041585B" w:rsidP="004144AC">
      <w:pPr>
        <w:pStyle w:val="Code"/>
      </w:pPr>
      <w:r w:rsidRPr="00437B35">
        <w:t>}</w:t>
      </w:r>
    </w:p>
    <w:p w14:paraId="4273200C" w14:textId="1BA3FC27" w:rsidR="0041585B" w:rsidRPr="00437B35" w:rsidRDefault="0041585B" w:rsidP="00D71104">
      <w:pPr>
        <w:pStyle w:val="Code"/>
        <w:ind w:left="540" w:hanging="540"/>
      </w:pPr>
      <w:r w:rsidRPr="00437B35">
        <w:t>Frame x = </w:t>
      </w:r>
      <w:r w:rsidRPr="00437B35">
        <w:rPr>
          <w:color w:val="0000FF"/>
          <w14:textFill>
            <w14:solidFill>
              <w14:srgbClr w14:val="0000FF">
                <w14:lumMod w14:val="85000"/>
                <w14:lumOff w14:val="15000"/>
              </w14:srgbClr>
            </w14:solidFill>
          </w14:textFill>
        </w:rPr>
        <w:t>new</w:t>
      </w:r>
      <w:r w:rsidRPr="00437B35">
        <w:t> Frame{Length = 2, </w:t>
      </w:r>
      <w:r w:rsidR="00437B35">
        <w:br/>
      </w:r>
      <w:r w:rsidRPr="00437B35">
        <w:t>Data = </w:t>
      </w:r>
      <w:r w:rsidRPr="00437B35">
        <w:rPr>
          <w:color w:val="0000FF"/>
          <w14:textFill>
            <w14:solidFill>
              <w14:srgbClr w14:val="0000FF">
                <w14:lumMod w14:val="85000"/>
                <w14:lumOff w14:val="15000"/>
              </w14:srgbClr>
            </w14:solidFill>
          </w14:textFill>
        </w:rPr>
        <w:t>new</w:t>
      </w:r>
      <w:r w:rsidRPr="00437B35">
        <w:t> BoundedIntArray{Values = [1,2,3]}};</w:t>
      </w:r>
    </w:p>
    <w:p w14:paraId="528451BF" w14:textId="77777777" w:rsidR="005A0B58" w:rsidRPr="0041585B" w:rsidRDefault="005A0B58" w:rsidP="004144AC">
      <w:pPr>
        <w:pStyle w:val="Code"/>
      </w:pPr>
    </w:p>
    <w:p w14:paraId="4F69171A" w14:textId="5DA6ACAF" w:rsidR="00CD65AB" w:rsidRDefault="00D243C5" w:rsidP="004144AC">
      <w:r>
        <w:t xml:space="preserve">As seen from the </w:t>
      </w:r>
      <w:r w:rsidR="008F6B09">
        <w:t xml:space="preserve">preceding </w:t>
      </w:r>
      <w:r w:rsidR="00755385">
        <w:t xml:space="preserve">example, the value parameter is only provided at the declaration point of a type, not at the point where an instance is constructed. Semantically, one can think of type value parameters as implicit fields </w:t>
      </w:r>
      <w:r w:rsidR="00AC08C2">
        <w:t xml:space="preserve">that </w:t>
      </w:r>
      <w:r w:rsidR="00D53922">
        <w:t xml:space="preserve">receive </w:t>
      </w:r>
      <w:r w:rsidR="00755385">
        <w:t>their value at the point where an instance of the reference type is assigned to a location</w:t>
      </w:r>
      <w:r w:rsidR="00600F45">
        <w:t>. I</w:t>
      </w:r>
      <w:r w:rsidR="00755385">
        <w:t xml:space="preserve">n the example, </w:t>
      </w:r>
      <w:r w:rsidR="00600F45">
        <w:t xml:space="preserve">it is </w:t>
      </w:r>
      <w:r w:rsidR="00755385">
        <w:t xml:space="preserve">at the point where the </w:t>
      </w:r>
      <w:r w:rsidR="00755385" w:rsidRPr="00437B35">
        <w:rPr>
          <w:rStyle w:val="CodeChar"/>
        </w:rPr>
        <w:t>Data</w:t>
      </w:r>
      <w:r w:rsidR="00755385" w:rsidRPr="00437B35">
        <w:t xml:space="preserve"> </w:t>
      </w:r>
      <w:r w:rsidR="00755385">
        <w:t xml:space="preserve">field is initialized. </w:t>
      </w:r>
      <w:r w:rsidR="00A25C67">
        <w:t xml:space="preserve">Consequently, these values are not part of type compatibility rules, for example, </w:t>
      </w:r>
      <w:r w:rsidR="00A25C67" w:rsidRPr="00437B35">
        <w:rPr>
          <w:rStyle w:val="InTextCodeChar"/>
        </w:rPr>
        <w:t>BoundedIntArray</w:t>
      </w:r>
      <w:r w:rsidR="001F215A" w:rsidRPr="00437B35">
        <w:rPr>
          <w:rStyle w:val="InTextCodeChar"/>
        </w:rPr>
        <w:t>[</w:t>
      </w:r>
      <w:r w:rsidR="00A25C67" w:rsidRPr="00437B35">
        <w:rPr>
          <w:rStyle w:val="InTextCodeChar"/>
        </w:rPr>
        <w:t>1</w:t>
      </w:r>
      <w:r w:rsidR="001F215A" w:rsidRPr="00437B35">
        <w:rPr>
          <w:rStyle w:val="InTextCodeChar"/>
        </w:rPr>
        <w:t>]</w:t>
      </w:r>
      <w:r w:rsidR="00A25C67" w:rsidRPr="00437B35">
        <w:t xml:space="preserve"> </w:t>
      </w:r>
      <w:r w:rsidR="00A25C67">
        <w:t xml:space="preserve">and </w:t>
      </w:r>
      <w:r w:rsidR="00A25C67" w:rsidRPr="00437B35">
        <w:rPr>
          <w:rStyle w:val="InTextCodeChar"/>
        </w:rPr>
        <w:t>BoundedIntArray</w:t>
      </w:r>
      <w:r w:rsidR="001F215A" w:rsidRPr="00437B35">
        <w:rPr>
          <w:rStyle w:val="InTextCodeChar"/>
        </w:rPr>
        <w:t>[</w:t>
      </w:r>
      <w:r w:rsidR="00A25C67" w:rsidRPr="00437B35">
        <w:rPr>
          <w:rStyle w:val="InTextCodeChar"/>
        </w:rPr>
        <w:t>2</w:t>
      </w:r>
      <w:r w:rsidR="001F215A" w:rsidRPr="00437B35">
        <w:rPr>
          <w:rStyle w:val="InTextCodeChar"/>
        </w:rPr>
        <w:t>]</w:t>
      </w:r>
      <w:r w:rsidR="00A25C67" w:rsidRPr="00437B35">
        <w:t xml:space="preserve"> </w:t>
      </w:r>
      <w:r w:rsidR="00A25C67">
        <w:t>are the same types.</w:t>
      </w:r>
    </w:p>
    <w:p w14:paraId="3AD9A01A" w14:textId="7DD35E52" w:rsidR="00036AE0" w:rsidRDefault="00F83465" w:rsidP="004144AC">
      <w:r>
        <w:t>Inheritance preserves value parameter information, and a child type inherits its father value parameters</w:t>
      </w:r>
      <w:r w:rsidR="00C92774">
        <w:t>.</w:t>
      </w:r>
    </w:p>
    <w:p w14:paraId="3940FA02" w14:textId="77777777" w:rsidR="005A0B58" w:rsidRDefault="005A0B58" w:rsidP="004144AC">
      <w:pPr>
        <w:pStyle w:val="Code"/>
      </w:pPr>
    </w:p>
    <w:p w14:paraId="5FEFDBDD" w14:textId="77777777" w:rsidR="0041585B" w:rsidRPr="0041585B" w:rsidRDefault="0041585B" w:rsidP="004144AC">
      <w:pPr>
        <w:pStyle w:val="Code"/>
      </w:pPr>
      <w:r w:rsidRPr="0041585B">
        <w:rPr>
          <w:color w:val="0000FF"/>
          <w14:textFill>
            <w14:solidFill>
              <w14:srgbClr w14:val="0000FF">
                <w14:lumMod w14:val="85000"/>
                <w14:lumOff w14:val="15000"/>
              </w14:srgbClr>
            </w14:solidFill>
          </w14:textFill>
        </w:rPr>
        <w:t>type</w:t>
      </w:r>
      <w:r w:rsidRPr="0041585B">
        <w:t> BoundedIntArrayWithMinimum[</w:t>
      </w:r>
      <w:r w:rsidRPr="0041585B">
        <w:rPr>
          <w:color w:val="0000FF"/>
          <w14:textFill>
            <w14:solidFill>
              <w14:srgbClr w14:val="0000FF">
                <w14:lumMod w14:val="85000"/>
                <w14:lumOff w14:val="15000"/>
              </w14:srgbClr>
            </w14:solidFill>
          </w14:textFill>
        </w:rPr>
        <w:t>int</w:t>
      </w:r>
      <w:r w:rsidRPr="0041585B">
        <w:t> Minimum]: BoundedIntArray</w:t>
      </w:r>
    </w:p>
    <w:p w14:paraId="0FD29DE8" w14:textId="77777777" w:rsidR="0041585B" w:rsidRPr="0041585B" w:rsidRDefault="0041585B" w:rsidP="004144AC">
      <w:pPr>
        <w:pStyle w:val="Code"/>
      </w:pPr>
      <w:r w:rsidRPr="0041585B">
        <w:t>{</w:t>
      </w:r>
    </w:p>
    <w:p w14:paraId="1E0080FC" w14:textId="77777777" w:rsidR="0041585B" w:rsidRPr="0041585B" w:rsidRDefault="0041585B" w:rsidP="00D71104">
      <w:pPr>
        <w:pStyle w:val="Code"/>
        <w:ind w:left="540" w:hanging="540"/>
      </w:pPr>
      <w:r w:rsidRPr="0041585B">
        <w:tab/>
      </w:r>
      <w:r w:rsidRPr="0041585B">
        <w:rPr>
          <w:color w:val="0000FF"/>
          <w14:textFill>
            <w14:solidFill>
              <w14:srgbClr w14:val="0000FF">
                <w14:lumMod w14:val="85000"/>
                <w14:lumOff w14:val="15000"/>
              </w14:srgbClr>
            </w14:solidFill>
          </w14:textFill>
        </w:rPr>
        <w:t>invariant</w:t>
      </w:r>
      <w:r w:rsidRPr="0041585B">
        <w:t> all (</w:t>
      </w:r>
      <w:r w:rsidRPr="0041585B">
        <w:rPr>
          <w:color w:val="0000FF"/>
          <w14:textFill>
            <w14:solidFill>
              <w14:srgbClr w14:val="0000FF">
                <w14:lumMod w14:val="85000"/>
                <w14:lumOff w14:val="15000"/>
              </w14:srgbClr>
            </w14:solidFill>
          </w14:textFill>
        </w:rPr>
        <w:t>var</w:t>
      </w:r>
      <w:r w:rsidRPr="0041585B">
        <w:t> x </w:t>
      </w:r>
      <w:r w:rsidRPr="0041585B">
        <w:rPr>
          <w:color w:val="0000FF"/>
          <w14:textFill>
            <w14:solidFill>
              <w14:srgbClr w14:val="0000FF">
                <w14:lumMod w14:val="85000"/>
                <w14:lumOff w14:val="15000"/>
              </w14:srgbClr>
            </w14:solidFill>
          </w14:textFill>
        </w:rPr>
        <w:t>in</w:t>
      </w:r>
      <w:r w:rsidRPr="0041585B">
        <w:t> Values) x &gt;= Minimum;</w:t>
      </w:r>
    </w:p>
    <w:p w14:paraId="146103C3" w14:textId="77777777" w:rsidR="0041585B" w:rsidRPr="0041585B" w:rsidRDefault="0041585B" w:rsidP="004144AC">
      <w:pPr>
        <w:pStyle w:val="Code"/>
      </w:pPr>
      <w:r w:rsidRPr="0041585B">
        <w:t>}</w:t>
      </w:r>
    </w:p>
    <w:p w14:paraId="68DA1CDD" w14:textId="77777777" w:rsidR="0041585B" w:rsidRPr="0041585B" w:rsidRDefault="0041585B" w:rsidP="004144AC">
      <w:pPr>
        <w:pStyle w:val="Code"/>
      </w:pPr>
      <w:r w:rsidRPr="0041585B">
        <w:t xml:space="preserve"> </w:t>
      </w:r>
    </w:p>
    <w:p w14:paraId="12924000" w14:textId="77777777" w:rsidR="0041585B" w:rsidRPr="0041585B" w:rsidRDefault="0041585B" w:rsidP="004144AC">
      <w:pPr>
        <w:pStyle w:val="Code"/>
      </w:pPr>
      <w:r w:rsidRPr="0041585B">
        <w:rPr>
          <w:color w:val="0000FF"/>
          <w14:textFill>
            <w14:solidFill>
              <w14:srgbClr w14:val="0000FF">
                <w14:lumMod w14:val="85000"/>
                <w14:lumOff w14:val="15000"/>
              </w14:srgbClr>
            </w14:solidFill>
          </w14:textFill>
        </w:rPr>
        <w:t>type</w:t>
      </w:r>
      <w:r w:rsidRPr="0041585B">
        <w:t> Frame </w:t>
      </w:r>
    </w:p>
    <w:p w14:paraId="0FAE0131" w14:textId="77777777" w:rsidR="0041585B" w:rsidRPr="0041585B" w:rsidRDefault="0041585B" w:rsidP="004144AC">
      <w:pPr>
        <w:pStyle w:val="Code"/>
      </w:pPr>
      <w:r w:rsidRPr="0041585B">
        <w:t>{</w:t>
      </w:r>
    </w:p>
    <w:p w14:paraId="21706954" w14:textId="77777777" w:rsidR="0041585B" w:rsidRPr="0041585B" w:rsidRDefault="0041585B" w:rsidP="00D71104">
      <w:pPr>
        <w:pStyle w:val="Code"/>
        <w:ind w:left="540" w:hanging="540"/>
      </w:pPr>
      <w:r w:rsidRPr="0041585B">
        <w:tab/>
      </w:r>
      <w:r w:rsidRPr="0041585B">
        <w:rPr>
          <w:color w:val="0000FF"/>
          <w14:textFill>
            <w14:solidFill>
              <w14:srgbClr w14:val="0000FF">
                <w14:lumMod w14:val="85000"/>
                <w14:lumOff w14:val="15000"/>
              </w14:srgbClr>
            </w14:solidFill>
          </w14:textFill>
        </w:rPr>
        <w:t>int</w:t>
      </w:r>
      <w:r w:rsidRPr="0041585B">
        <w:t> Length;</w:t>
      </w:r>
    </w:p>
    <w:p w14:paraId="70857BA7" w14:textId="77777777" w:rsidR="0041585B" w:rsidRPr="0041585B" w:rsidRDefault="0041585B" w:rsidP="00D71104">
      <w:pPr>
        <w:pStyle w:val="Code"/>
        <w:ind w:left="540" w:hanging="540"/>
      </w:pPr>
      <w:r w:rsidRPr="0041585B">
        <w:tab/>
      </w:r>
      <w:r w:rsidRPr="0041585B">
        <w:rPr>
          <w:color w:val="0000FF"/>
          <w14:textFill>
            <w14:solidFill>
              <w14:srgbClr w14:val="0000FF">
                <w14:lumMod w14:val="85000"/>
                <w14:lumOff w14:val="15000"/>
              </w14:srgbClr>
            </w14:solidFill>
          </w14:textFill>
        </w:rPr>
        <w:t>int</w:t>
      </w:r>
      <w:r w:rsidRPr="0041585B">
        <w:t> Minimum;</w:t>
      </w:r>
    </w:p>
    <w:p w14:paraId="4BE5A217" w14:textId="77777777" w:rsidR="0041585B" w:rsidRPr="0041585B" w:rsidRDefault="0041585B" w:rsidP="00D71104">
      <w:pPr>
        <w:pStyle w:val="Code"/>
        <w:ind w:left="540" w:hanging="540"/>
      </w:pPr>
      <w:r w:rsidRPr="0041585B">
        <w:tab/>
        <w:t>BoundedIntArrayWithMinimum[Minimum, Length] Data;</w:t>
      </w:r>
    </w:p>
    <w:p w14:paraId="43881FE7" w14:textId="77777777" w:rsidR="0041585B" w:rsidRPr="0041585B" w:rsidRDefault="0041585B" w:rsidP="004144AC">
      <w:pPr>
        <w:pStyle w:val="Code"/>
      </w:pPr>
      <w:r w:rsidRPr="0041585B">
        <w:t>}</w:t>
      </w:r>
    </w:p>
    <w:p w14:paraId="2A20B551" w14:textId="7C4046E3" w:rsidR="0041585B" w:rsidRPr="0041585B" w:rsidRDefault="0041585B" w:rsidP="00D71104">
      <w:pPr>
        <w:pStyle w:val="Code"/>
        <w:ind w:left="547" w:hanging="547"/>
      </w:pPr>
      <w:r w:rsidRPr="0041585B">
        <w:t>Frame x = </w:t>
      </w:r>
      <w:r w:rsidRPr="0041585B">
        <w:rPr>
          <w:color w:val="0000FF"/>
          <w14:textFill>
            <w14:solidFill>
              <w14:srgbClr w14:val="0000FF">
                <w14:lumMod w14:val="85000"/>
                <w14:lumOff w14:val="15000"/>
              </w14:srgbClr>
            </w14:solidFill>
          </w14:textFill>
        </w:rPr>
        <w:t>new</w:t>
      </w:r>
      <w:r w:rsidRPr="0041585B">
        <w:t> Frame{Length = 2, Minimum = 3, </w:t>
      </w:r>
      <w:r w:rsidR="00437B35">
        <w:br/>
      </w:r>
      <w:r w:rsidRPr="0041585B">
        <w:t>Data = </w:t>
      </w:r>
      <w:r w:rsidRPr="0041585B">
        <w:rPr>
          <w:color w:val="0000FF"/>
          <w14:textFill>
            <w14:solidFill>
              <w14:srgbClr w14:val="0000FF">
                <w14:lumMod w14:val="85000"/>
                <w14:lumOff w14:val="15000"/>
              </w14:srgbClr>
            </w14:solidFill>
          </w14:textFill>
        </w:rPr>
        <w:t>new</w:t>
      </w:r>
      <w:r w:rsidRPr="0041585B">
        <w:t> BoundedIntArrayWithMinimum{Values = [3,4,5]}};</w:t>
      </w:r>
    </w:p>
    <w:p w14:paraId="1C753CD4" w14:textId="77777777" w:rsidR="00F83465" w:rsidRPr="005A0B58" w:rsidRDefault="00F83465" w:rsidP="004144AC">
      <w:pPr>
        <w:pStyle w:val="Code"/>
      </w:pPr>
    </w:p>
    <w:p w14:paraId="382E5946" w14:textId="30D67B3B" w:rsidR="00EA35F1" w:rsidRDefault="00EA35F1" w:rsidP="004144AC">
      <w:r>
        <w:t xml:space="preserve">All reference types can </w:t>
      </w:r>
      <w:r w:rsidRPr="00437B35">
        <w:rPr>
          <w:rStyle w:val="CodeChar"/>
        </w:rPr>
        <w:t>override</w:t>
      </w:r>
      <w:r w:rsidR="00D53922" w:rsidRPr="00437B35">
        <w:t xml:space="preserve"> </w:t>
      </w:r>
      <w:r w:rsidR="00D53922">
        <w:t>the</w:t>
      </w:r>
      <w:r>
        <w:t xml:space="preserve"> </w:t>
      </w:r>
      <w:r w:rsidRPr="00437B35">
        <w:rPr>
          <w:rStyle w:val="CodeChar"/>
        </w:rPr>
        <w:t>ToString()</w:t>
      </w:r>
      <w:r w:rsidRPr="00437B35">
        <w:t xml:space="preserve"> </w:t>
      </w:r>
      <w:r>
        <w:t>method to provide a customized string representation</w:t>
      </w:r>
      <w:r w:rsidR="00671FBB">
        <w:t>.</w:t>
      </w:r>
    </w:p>
    <w:p w14:paraId="627949DC" w14:textId="77777777" w:rsidR="005A0B58" w:rsidRDefault="005A0B58" w:rsidP="004144AC">
      <w:pPr>
        <w:pStyle w:val="Code"/>
      </w:pPr>
    </w:p>
    <w:p w14:paraId="1E9BE048" w14:textId="77777777" w:rsidR="00EA35F1" w:rsidRPr="0041585B" w:rsidRDefault="00EA35F1" w:rsidP="004144AC">
      <w:pPr>
        <w:pStyle w:val="Code"/>
      </w:pPr>
      <w:r w:rsidRPr="0041585B">
        <w:rPr>
          <w:color w:val="0000FF"/>
          <w14:textFill>
            <w14:solidFill>
              <w14:srgbClr w14:val="0000FF">
                <w14:lumMod w14:val="85000"/>
                <w14:lumOff w14:val="15000"/>
              </w14:srgbClr>
            </w14:solidFill>
          </w14:textFill>
        </w:rPr>
        <w:t>type</w:t>
      </w:r>
      <w:r w:rsidRPr="0041585B">
        <w:t> Frame&lt;T&gt; </w:t>
      </w:r>
    </w:p>
    <w:p w14:paraId="5CF7E56C" w14:textId="77777777" w:rsidR="00EA35F1" w:rsidRPr="005A0B58" w:rsidRDefault="00EA35F1" w:rsidP="004144AC">
      <w:pPr>
        <w:pStyle w:val="Code"/>
      </w:pPr>
      <w:r w:rsidRPr="005A0B58">
        <w:t>{</w:t>
      </w:r>
    </w:p>
    <w:p w14:paraId="2D295413" w14:textId="77777777" w:rsidR="00EA35F1" w:rsidRPr="0041585B" w:rsidRDefault="00EA35F1" w:rsidP="00D71104">
      <w:pPr>
        <w:pStyle w:val="Code"/>
        <w:ind w:left="540" w:hanging="540"/>
      </w:pPr>
      <w:r w:rsidRPr="0041585B">
        <w:tab/>
      </w:r>
      <w:r w:rsidRPr="0041585B">
        <w:rPr>
          <w:color w:val="0000FF"/>
          <w14:textFill>
            <w14:solidFill>
              <w14:srgbClr w14:val="0000FF">
                <w14:lumMod w14:val="85000"/>
                <w14:lumOff w14:val="15000"/>
              </w14:srgbClr>
            </w14:solidFill>
          </w14:textFill>
        </w:rPr>
        <w:t>int</w:t>
      </w:r>
      <w:r w:rsidRPr="0041585B">
        <w:t> Length;</w:t>
      </w:r>
    </w:p>
    <w:p w14:paraId="258B2FB3" w14:textId="77777777" w:rsidR="00EA35F1" w:rsidRPr="0041585B" w:rsidRDefault="00EA35F1" w:rsidP="00D71104">
      <w:pPr>
        <w:pStyle w:val="Code"/>
        <w:ind w:left="540" w:hanging="540"/>
      </w:pPr>
      <w:r w:rsidRPr="0041585B">
        <w:lastRenderedPageBreak/>
        <w:tab/>
      </w:r>
      <w:r w:rsidRPr="0041585B">
        <w:rPr>
          <w:color w:val="0000FF"/>
          <w14:textFill>
            <w14:solidFill>
              <w14:srgbClr w14:val="0000FF">
                <w14:lumMod w14:val="85000"/>
                <w14:lumOff w14:val="15000"/>
              </w14:srgbClr>
            </w14:solidFill>
          </w14:textFill>
        </w:rPr>
        <w:t>array</w:t>
      </w:r>
      <w:r w:rsidRPr="0041585B">
        <w:t>&lt;T&gt; Data;</w:t>
      </w:r>
    </w:p>
    <w:p w14:paraId="45B52033" w14:textId="0A712CD7" w:rsidR="00EA35F1" w:rsidRDefault="00EA35F1" w:rsidP="00D71104">
      <w:pPr>
        <w:pStyle w:val="Code"/>
        <w:ind w:left="540" w:hanging="540"/>
      </w:pPr>
      <w:r>
        <w:tab/>
      </w:r>
    </w:p>
    <w:p w14:paraId="32D1E183" w14:textId="1730FD30" w:rsidR="00EA35F1" w:rsidRDefault="00EA35F1" w:rsidP="00D71104">
      <w:pPr>
        <w:pStyle w:val="Code"/>
        <w:ind w:left="540" w:hanging="540"/>
      </w:pPr>
      <w:r>
        <w:tab/>
      </w:r>
      <w:r w:rsidRPr="0000247D">
        <w:rPr>
          <w:color w:val="0000FF"/>
          <w14:textFill>
            <w14:solidFill>
              <w14:srgbClr w14:val="0000FF">
                <w14:lumMod w14:val="85000"/>
                <w14:lumOff w14:val="15000"/>
              </w14:srgbClr>
            </w14:solidFill>
          </w14:textFill>
        </w:rPr>
        <w:t>override</w:t>
      </w:r>
      <w:r>
        <w:t xml:space="preserve"> string ToString()</w:t>
      </w:r>
    </w:p>
    <w:p w14:paraId="59DA971F" w14:textId="0AC65DBE" w:rsidR="00EA35F1" w:rsidRDefault="00EA35F1" w:rsidP="00D71104">
      <w:pPr>
        <w:pStyle w:val="Code"/>
        <w:ind w:left="540" w:hanging="540"/>
      </w:pPr>
      <w:r>
        <w:tab/>
        <w:t>{</w:t>
      </w:r>
      <w:r>
        <w:tab/>
      </w:r>
      <w:r>
        <w:tab/>
      </w:r>
    </w:p>
    <w:p w14:paraId="7706EDEE" w14:textId="1E5FF385" w:rsidR="00EA35F1" w:rsidRDefault="00EA35F1" w:rsidP="00D71104">
      <w:pPr>
        <w:pStyle w:val="Code"/>
        <w:tabs>
          <w:tab w:val="left" w:pos="990"/>
        </w:tabs>
        <w:ind w:left="540" w:hanging="540"/>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ab/>
      </w:r>
      <w:r>
        <w:rPr>
          <w:color w:val="000000"/>
          <w14:textFill>
            <w14:solidFill>
              <w14:srgbClr w14:val="000000">
                <w14:lumMod w14:val="85000"/>
                <w14:lumOff w14:val="15000"/>
              </w14:srgbClr>
            </w14:solidFill>
          </w14:textFill>
        </w:rPr>
        <w:tab/>
      </w:r>
      <w:r w:rsidRPr="0000247D">
        <w:rPr>
          <w:color w:val="0000FF"/>
          <w14:textFill>
            <w14:solidFill>
              <w14:srgbClr w14:val="0000FF">
                <w14:lumMod w14:val="85000"/>
                <w14:lumOff w14:val="15000"/>
              </w14:srgbClr>
            </w14:solidFill>
          </w14:textFill>
        </w:rPr>
        <w:t>return</w:t>
      </w:r>
      <w:r>
        <w:rPr>
          <w:color w:val="000000"/>
          <w14:textFill>
            <w14:solidFill>
              <w14:srgbClr w14:val="000000">
                <w14:lumMod w14:val="85000"/>
                <w14:lumOff w14:val="15000"/>
              </w14:srgbClr>
            </w14:solidFill>
          </w14:textFill>
        </w:rPr>
        <w:t xml:space="preserve"> </w:t>
      </w:r>
      <w:r w:rsidR="002E202B" w:rsidRPr="00D71104">
        <w:rPr>
          <w:color w:val="A21515"/>
        </w:rPr>
        <w:t>"</w:t>
      </w:r>
      <w:r w:rsidRPr="00D71104">
        <w:rPr>
          <w:color w:val="A21515"/>
        </w:rPr>
        <w:t>I</w:t>
      </w:r>
      <w:r w:rsidR="00C7177F" w:rsidRPr="00D71104">
        <w:rPr>
          <w:color w:val="A21515"/>
        </w:rPr>
        <w:t xml:space="preserve"> a</w:t>
      </w:r>
      <w:r w:rsidRPr="00D71104">
        <w:rPr>
          <w:color w:val="A21515"/>
        </w:rPr>
        <w:t xml:space="preserve">m </w:t>
      </w:r>
      <w:r w:rsidR="00C7177F" w:rsidRPr="00D71104">
        <w:rPr>
          <w:color w:val="A21515"/>
        </w:rPr>
        <w:t xml:space="preserve">a </w:t>
      </w:r>
      <w:r w:rsidRPr="00D71104">
        <w:rPr>
          <w:color w:val="A21515"/>
        </w:rPr>
        <w:t>message Frame</w:t>
      </w:r>
      <w:r w:rsidR="002E202B" w:rsidRPr="00D71104">
        <w:rPr>
          <w:color w:val="A21515"/>
        </w:rPr>
        <w:t>"</w:t>
      </w:r>
      <w:r>
        <w:rPr>
          <w:color w:val="000000"/>
          <w14:textFill>
            <w14:solidFill>
              <w14:srgbClr w14:val="000000">
                <w14:lumMod w14:val="85000"/>
                <w14:lumOff w14:val="15000"/>
              </w14:srgbClr>
            </w14:solidFill>
          </w14:textFill>
        </w:rPr>
        <w:t>;</w:t>
      </w:r>
    </w:p>
    <w:p w14:paraId="692A4F4C" w14:textId="65816A5F" w:rsidR="00EA35F1" w:rsidRDefault="00EA35F1" w:rsidP="00D71104">
      <w:pPr>
        <w:pStyle w:val="Code"/>
        <w:ind w:left="540" w:hanging="540"/>
      </w:pPr>
      <w:r>
        <w:tab/>
        <w:t>}</w:t>
      </w:r>
    </w:p>
    <w:p w14:paraId="67B1B4DA" w14:textId="3F73DB50" w:rsidR="00EA35F1" w:rsidRDefault="00EA35F1" w:rsidP="004144AC">
      <w:pPr>
        <w:pStyle w:val="Code"/>
      </w:pPr>
      <w:r w:rsidRPr="0041585B">
        <w:t>}</w:t>
      </w:r>
    </w:p>
    <w:p w14:paraId="5764573E" w14:textId="2F42619F" w:rsidR="006A5000" w:rsidRDefault="00D53922" w:rsidP="004144AC">
      <w:r>
        <w:t xml:space="preserve">The </w:t>
      </w:r>
      <w:r w:rsidR="006A5000" w:rsidRPr="009E69CC">
        <w:rPr>
          <w:rStyle w:val="CodeChar"/>
          <w:color w:val="262626" w:themeColor="text1" w:themeTint="D9"/>
        </w:rPr>
        <w:t>Equals</w:t>
      </w:r>
      <w:r w:rsidR="006A5000" w:rsidRPr="00177248">
        <w:t xml:space="preserve"> and </w:t>
      </w:r>
      <w:r w:rsidR="006A5000" w:rsidRPr="009E69CC">
        <w:rPr>
          <w:rStyle w:val="CodeChar"/>
          <w:color w:val="262626" w:themeColor="text1" w:themeTint="D9"/>
        </w:rPr>
        <w:t>GetHashCode</w:t>
      </w:r>
      <w:r w:rsidR="006A5000" w:rsidRPr="00177248">
        <w:t xml:space="preserve"> </w:t>
      </w:r>
      <w:r>
        <w:t xml:space="preserve">methods </w:t>
      </w:r>
      <w:r w:rsidR="006A5000" w:rsidRPr="00177248">
        <w:t xml:space="preserve">can also be overridden </w:t>
      </w:r>
      <w:r w:rsidR="006A5000">
        <w:t xml:space="preserve">for reference types </w:t>
      </w:r>
      <w:r w:rsidR="006A5000" w:rsidRPr="00177248">
        <w:t xml:space="preserve">in order to define how </w:t>
      </w:r>
      <w:r w:rsidR="006A5000">
        <w:t xml:space="preserve">value </w:t>
      </w:r>
      <w:r w:rsidR="006A5000" w:rsidRPr="00177248">
        <w:t xml:space="preserve">equality </w:t>
      </w:r>
      <w:r w:rsidR="006A5000">
        <w:t>behaves</w:t>
      </w:r>
      <w:r w:rsidR="00FF3A71">
        <w:t xml:space="preserve"> as in the following example</w:t>
      </w:r>
      <w:r w:rsidR="00671FBB">
        <w:t>.</w:t>
      </w:r>
    </w:p>
    <w:p w14:paraId="347C300F" w14:textId="77777777" w:rsidR="00A166FA" w:rsidRDefault="00A166FA" w:rsidP="004144AC">
      <w:pPr>
        <w:pStyle w:val="Code"/>
      </w:pPr>
    </w:p>
    <w:p w14:paraId="74CE0300" w14:textId="17FF533B" w:rsidR="006A5000" w:rsidRPr="0041585B" w:rsidRDefault="006A5000" w:rsidP="004144AC">
      <w:pPr>
        <w:pStyle w:val="Code"/>
      </w:pPr>
      <w:r w:rsidRPr="0041585B">
        <w:rPr>
          <w:color w:val="0000FF"/>
          <w14:textFill>
            <w14:solidFill>
              <w14:srgbClr w14:val="0000FF">
                <w14:lumMod w14:val="85000"/>
                <w14:lumOff w14:val="15000"/>
              </w14:srgbClr>
            </w14:solidFill>
          </w14:textFill>
        </w:rPr>
        <w:t>type</w:t>
      </w:r>
      <w:r>
        <w:t> Frame</w:t>
      </w:r>
    </w:p>
    <w:p w14:paraId="1E5610E9" w14:textId="77777777" w:rsidR="006A5000" w:rsidRPr="0041585B" w:rsidRDefault="006A5000" w:rsidP="004144AC">
      <w:pPr>
        <w:pStyle w:val="Code"/>
      </w:pPr>
      <w:r w:rsidRPr="0041585B">
        <w:t>{</w:t>
      </w:r>
    </w:p>
    <w:p w14:paraId="66D38280" w14:textId="77777777" w:rsidR="006A5000" w:rsidRPr="0041585B" w:rsidRDefault="006A5000" w:rsidP="004144AC">
      <w:pPr>
        <w:pStyle w:val="Code"/>
      </w:pPr>
      <w:r w:rsidRPr="0041585B">
        <w:tab/>
      </w:r>
      <w:r w:rsidRPr="0041585B">
        <w:rPr>
          <w:color w:val="0000FF"/>
          <w14:textFill>
            <w14:solidFill>
              <w14:srgbClr w14:val="0000FF">
                <w14:lumMod w14:val="85000"/>
                <w14:lumOff w14:val="15000"/>
              </w14:srgbClr>
            </w14:solidFill>
          </w14:textFill>
        </w:rPr>
        <w:t>int</w:t>
      </w:r>
      <w:r w:rsidRPr="0041585B">
        <w:t> Length;</w:t>
      </w:r>
    </w:p>
    <w:p w14:paraId="5B4249C1" w14:textId="77777777" w:rsidR="006A5000" w:rsidRPr="0041585B" w:rsidRDefault="006A5000" w:rsidP="004144AC">
      <w:pPr>
        <w:pStyle w:val="Code"/>
      </w:pPr>
      <w:r w:rsidRPr="0041585B">
        <w:tab/>
      </w:r>
      <w:r w:rsidRPr="0041585B">
        <w:rPr>
          <w:color w:val="0000FF"/>
          <w14:textFill>
            <w14:solidFill>
              <w14:srgbClr w14:val="0000FF">
                <w14:lumMod w14:val="85000"/>
                <w14:lumOff w14:val="15000"/>
              </w14:srgbClr>
            </w14:solidFill>
          </w14:textFill>
        </w:rPr>
        <w:t>array</w:t>
      </w:r>
      <w:r w:rsidRPr="0041585B">
        <w:t>&lt;T&gt; Data;</w:t>
      </w:r>
    </w:p>
    <w:p w14:paraId="1914687A" w14:textId="77777777" w:rsidR="006A5000" w:rsidRDefault="006A5000" w:rsidP="004144AC">
      <w:pPr>
        <w:pStyle w:val="Code"/>
      </w:pPr>
      <w:r>
        <w:tab/>
      </w:r>
    </w:p>
    <w:p w14:paraId="136A3465" w14:textId="3AD80D96" w:rsidR="006A5000" w:rsidRPr="00D71104" w:rsidRDefault="006A5000" w:rsidP="004144AC">
      <w:pPr>
        <w:pStyle w:val="Code"/>
        <w:rPr>
          <w:color w:val="008000"/>
        </w:rPr>
      </w:pPr>
      <w:r w:rsidRPr="00D71104">
        <w:rPr>
          <w:color w:val="008000"/>
        </w:rPr>
        <w:tab/>
        <w:t>//</w:t>
      </w:r>
      <w:r w:rsidR="006755A2" w:rsidRPr="00D71104">
        <w:rPr>
          <w:color w:val="008000"/>
        </w:rPr>
        <w:t xml:space="preserve"> </w:t>
      </w:r>
      <w:r w:rsidRPr="00D71104">
        <w:rPr>
          <w:color w:val="008000"/>
        </w:rPr>
        <w:t>Two frames are the same if their length is the same</w:t>
      </w:r>
      <w:r w:rsidR="00E04EA8" w:rsidRPr="00D71104">
        <w:rPr>
          <w:color w:val="008000"/>
        </w:rPr>
        <w:t>.</w:t>
      </w:r>
    </w:p>
    <w:p w14:paraId="3EF8D15C" w14:textId="07D4DFA5" w:rsidR="006A5000" w:rsidRDefault="006A5000" w:rsidP="004144AC">
      <w:pPr>
        <w:pStyle w:val="Code"/>
      </w:pPr>
      <w:r>
        <w:tab/>
      </w:r>
      <w:r w:rsidRPr="0000247D">
        <w:rPr>
          <w:color w:val="0000FF"/>
          <w14:textFill>
            <w14:solidFill>
              <w14:srgbClr w14:val="0000FF">
                <w14:lumMod w14:val="85000"/>
                <w14:lumOff w14:val="15000"/>
              </w14:srgbClr>
            </w14:solidFill>
          </w14:textFill>
        </w:rPr>
        <w:t>override</w:t>
      </w:r>
      <w:r>
        <w:t xml:space="preserve"> bool Equals(</w:t>
      </w:r>
      <w:r w:rsidRPr="00177248">
        <w:rPr>
          <w:color w:val="0000FF"/>
          <w14:textFill>
            <w14:solidFill>
              <w14:srgbClr w14:val="0000FF">
                <w14:lumMod w14:val="85000"/>
                <w14:lumOff w14:val="15000"/>
              </w14:srgbClr>
            </w14:solidFill>
          </w14:textFill>
        </w:rPr>
        <w:t>any</w:t>
      </w:r>
      <w:r>
        <w:t xml:space="preserve"> frame)</w:t>
      </w:r>
    </w:p>
    <w:p w14:paraId="6A84835F" w14:textId="77777777" w:rsidR="006A5000" w:rsidRDefault="006A5000" w:rsidP="004144AC">
      <w:pPr>
        <w:pStyle w:val="Code"/>
      </w:pPr>
      <w:r>
        <w:tab/>
        <w:t>{</w:t>
      </w:r>
      <w:r>
        <w:tab/>
      </w:r>
      <w:r>
        <w:tab/>
      </w:r>
    </w:p>
    <w:p w14:paraId="5CCD0782" w14:textId="4F154916" w:rsidR="006A5000" w:rsidRDefault="006A5000" w:rsidP="004144AC">
      <w:pPr>
        <w:pStyle w:val="Code"/>
      </w:pPr>
      <w:r>
        <w:tab/>
      </w:r>
      <w:r>
        <w:tab/>
      </w:r>
      <w:r w:rsidRPr="00177248">
        <w:rPr>
          <w:color w:val="0000FF"/>
          <w14:textFill>
            <w14:solidFill>
              <w14:srgbClr w14:val="0000FF">
                <w14:lumMod w14:val="85000"/>
                <w14:lumOff w14:val="15000"/>
              </w14:srgbClr>
            </w14:solidFill>
          </w14:textFill>
        </w:rPr>
        <w:t>if</w:t>
      </w:r>
      <w:r>
        <w:t xml:space="preserve"> (!frame is Frame) </w:t>
      </w:r>
      <w:r w:rsidRPr="00177248">
        <w:rPr>
          <w:color w:val="0000FF"/>
          <w14:textFill>
            <w14:solidFill>
              <w14:srgbClr w14:val="0000FF">
                <w14:lumMod w14:val="85000"/>
                <w14:lumOff w14:val="15000"/>
              </w14:srgbClr>
            </w14:solidFill>
          </w14:textFill>
        </w:rPr>
        <w:t>return</w:t>
      </w:r>
      <w:r>
        <w:t xml:space="preserve"> false;</w:t>
      </w:r>
    </w:p>
    <w:p w14:paraId="160814DE" w14:textId="41829B4E" w:rsidR="006A5000" w:rsidRDefault="006A5000" w:rsidP="004144AC">
      <w:pPr>
        <w:pStyle w:val="Code"/>
      </w:pPr>
      <w:r>
        <w:tab/>
      </w:r>
      <w:r>
        <w:tab/>
        <w:t xml:space="preserve">Frame f = frame </w:t>
      </w:r>
      <w:r w:rsidRPr="00177248">
        <w:rPr>
          <w:color w:val="0000FF"/>
          <w14:textFill>
            <w14:solidFill>
              <w14:srgbClr w14:val="0000FF">
                <w14:lumMod w14:val="85000"/>
                <w14:lumOff w14:val="15000"/>
              </w14:srgbClr>
            </w14:solidFill>
          </w14:textFill>
        </w:rPr>
        <w:t>as</w:t>
      </w:r>
      <w:r>
        <w:t xml:space="preserve"> Frame;</w:t>
      </w:r>
    </w:p>
    <w:p w14:paraId="78B0C241" w14:textId="0E4066C9" w:rsidR="006A5000" w:rsidRDefault="006A5000" w:rsidP="004144AC">
      <w:pPr>
        <w:pStyle w:val="Code"/>
      </w:pPr>
      <w:r>
        <w:tab/>
      </w:r>
      <w:r>
        <w:tab/>
      </w:r>
      <w:r w:rsidRPr="006A5000">
        <w:rPr>
          <w:color w:val="0000FF"/>
          <w14:textFill>
            <w14:solidFill>
              <w14:srgbClr w14:val="0000FF">
                <w14:lumMod w14:val="85000"/>
                <w14:lumOff w14:val="15000"/>
              </w14:srgbClr>
            </w14:solidFill>
          </w14:textFill>
        </w:rPr>
        <w:t>return</w:t>
      </w:r>
      <w:r w:rsidRPr="00177248">
        <w:t xml:space="preserve"> f.Length == this.Length</w:t>
      </w:r>
      <w:r>
        <w:t>;</w:t>
      </w:r>
    </w:p>
    <w:p w14:paraId="30192349" w14:textId="77777777" w:rsidR="006A5000" w:rsidRDefault="006A5000" w:rsidP="004144AC">
      <w:pPr>
        <w:pStyle w:val="Code"/>
      </w:pPr>
      <w:r>
        <w:tab/>
        <w:t>}</w:t>
      </w:r>
    </w:p>
    <w:p w14:paraId="1394AE2A" w14:textId="1BC16CAF" w:rsidR="006A5000" w:rsidRDefault="006A5000" w:rsidP="004144AC">
      <w:pPr>
        <w:pStyle w:val="Code"/>
      </w:pPr>
      <w:r>
        <w:tab/>
      </w:r>
      <w:r w:rsidRPr="00177248">
        <w:rPr>
          <w:color w:val="0000FF"/>
          <w14:textFill>
            <w14:solidFill>
              <w14:srgbClr w14:val="0000FF">
                <w14:lumMod w14:val="85000"/>
                <w14:lumOff w14:val="15000"/>
              </w14:srgbClr>
            </w14:solidFill>
          </w14:textFill>
        </w:rPr>
        <w:t>override</w:t>
      </w:r>
      <w:r>
        <w:t xml:space="preserve"> </w:t>
      </w:r>
      <w:r w:rsidRPr="00177248">
        <w:rPr>
          <w:color w:val="0000FF"/>
          <w14:textFill>
            <w14:solidFill>
              <w14:srgbClr w14:val="0000FF">
                <w14:lumMod w14:val="85000"/>
                <w14:lumOff w14:val="15000"/>
              </w14:srgbClr>
            </w14:solidFill>
          </w14:textFill>
        </w:rPr>
        <w:t>int</w:t>
      </w:r>
      <w:r>
        <w:t xml:space="preserve"> GetHashCode()</w:t>
      </w:r>
    </w:p>
    <w:p w14:paraId="6DB85EAF" w14:textId="77777777" w:rsidR="006A5000" w:rsidRDefault="006A5000" w:rsidP="004144AC">
      <w:pPr>
        <w:pStyle w:val="Code"/>
      </w:pPr>
      <w:r>
        <w:tab/>
        <w:t>{</w:t>
      </w:r>
    </w:p>
    <w:p w14:paraId="094A73CC" w14:textId="0B3F87A1" w:rsidR="006A5000" w:rsidRDefault="006A5000" w:rsidP="004144AC">
      <w:pPr>
        <w:pStyle w:val="Code"/>
      </w:pPr>
      <w:r>
        <w:tab/>
      </w:r>
      <w:r>
        <w:tab/>
      </w:r>
      <w:r w:rsidRPr="00177248">
        <w:rPr>
          <w:color w:val="0000FF"/>
          <w14:textFill>
            <w14:solidFill>
              <w14:srgbClr w14:val="0000FF">
                <w14:lumMod w14:val="85000"/>
                <w14:lumOff w14:val="15000"/>
              </w14:srgbClr>
            </w14:solidFill>
          </w14:textFill>
        </w:rPr>
        <w:t>return</w:t>
      </w:r>
      <w:r>
        <w:t xml:space="preserve"> this.Length;</w:t>
      </w:r>
    </w:p>
    <w:p w14:paraId="7BF25C07" w14:textId="2CA9CDD7" w:rsidR="006A5000" w:rsidRDefault="006A5000" w:rsidP="004144AC">
      <w:pPr>
        <w:pStyle w:val="Code"/>
      </w:pPr>
      <w:r>
        <w:tab/>
        <w:t>}</w:t>
      </w:r>
    </w:p>
    <w:p w14:paraId="4F6B821B" w14:textId="77777777" w:rsidR="006A5000" w:rsidRDefault="006A5000" w:rsidP="004144AC">
      <w:pPr>
        <w:pStyle w:val="Code"/>
      </w:pPr>
      <w:r w:rsidRPr="0041585B">
        <w:t>}</w:t>
      </w:r>
    </w:p>
    <w:p w14:paraId="198E3A9F" w14:textId="77777777" w:rsidR="006A5000" w:rsidRPr="00177248" w:rsidRDefault="006A5000" w:rsidP="004144AC">
      <w:pPr>
        <w:pStyle w:val="BodyText"/>
      </w:pPr>
    </w:p>
    <w:p w14:paraId="29F706A8" w14:textId="6C97620B" w:rsidR="00B32059" w:rsidRDefault="00102DD0" w:rsidP="004144AC">
      <w:pPr>
        <w:pStyle w:val="Heading3"/>
      </w:pPr>
      <w:bookmarkStart w:id="52" w:name="_Toc325471575"/>
      <w:bookmarkStart w:id="53" w:name="_Toc333918801"/>
      <w:bookmarkStart w:id="54" w:name="_Toc345948907"/>
      <w:bookmarkStart w:id="55" w:name="_Toc287508642"/>
      <w:bookmarkStart w:id="56" w:name="_Toc287508643"/>
      <w:bookmarkStart w:id="57" w:name="_Toc287508646"/>
      <w:bookmarkStart w:id="58" w:name="_Toc287508651"/>
      <w:bookmarkStart w:id="59" w:name="_Toc287508654"/>
      <w:bookmarkStart w:id="60" w:name="_Toc282066405"/>
      <w:bookmarkStart w:id="61" w:name="_Toc282087517"/>
      <w:bookmarkStart w:id="62" w:name="_Toc282325860"/>
      <w:bookmarkStart w:id="63" w:name="_Toc283065407"/>
      <w:bookmarkStart w:id="64" w:name="_Toc279938506"/>
      <w:bookmarkStart w:id="65" w:name="_Toc422754641"/>
      <w:bookmarkEnd w:id="52"/>
      <w:bookmarkEnd w:id="53"/>
      <w:bookmarkEnd w:id="54"/>
      <w:bookmarkEnd w:id="55"/>
      <w:bookmarkEnd w:id="56"/>
      <w:bookmarkEnd w:id="57"/>
      <w:bookmarkEnd w:id="58"/>
      <w:bookmarkEnd w:id="59"/>
      <w:bookmarkEnd w:id="60"/>
      <w:bookmarkEnd w:id="61"/>
      <w:bookmarkEnd w:id="62"/>
      <w:bookmarkEnd w:id="63"/>
      <w:r>
        <w:t>XML Type</w:t>
      </w:r>
      <w:bookmarkEnd w:id="64"/>
      <w:bookmarkEnd w:id="65"/>
    </w:p>
    <w:p w14:paraId="4566F28E" w14:textId="6B420451" w:rsidR="00591CB6" w:rsidRDefault="00102DD0" w:rsidP="004144AC">
      <w:r>
        <w:t xml:space="preserve">OPN supports a built-in type </w:t>
      </w:r>
      <w:r w:rsidR="00AC08C2">
        <w:t xml:space="preserve">that </w:t>
      </w:r>
      <w:r w:rsidR="00591CB6">
        <w:t xml:space="preserve">resembles a generic </w:t>
      </w:r>
      <w:r w:rsidR="001D4317">
        <w:t xml:space="preserve">XML </w:t>
      </w:r>
      <w:r w:rsidR="00591CB6">
        <w:t xml:space="preserve">tree. </w:t>
      </w:r>
      <w:r w:rsidR="001D4317">
        <w:t xml:space="preserve">XML </w:t>
      </w:r>
      <w:r w:rsidR="0075678D">
        <w:t xml:space="preserve">values are constructed </w:t>
      </w:r>
      <w:r w:rsidR="009F4348">
        <w:t xml:space="preserve">by the use of </w:t>
      </w:r>
      <w:r w:rsidR="0097078A">
        <w:t xml:space="preserve">the </w:t>
      </w:r>
      <w:r w:rsidR="005F30D2">
        <w:t>special constructor</w:t>
      </w:r>
      <w:r w:rsidR="0097078A">
        <w:t xml:space="preserve"> </w:t>
      </w:r>
      <w:r w:rsidR="0097078A" w:rsidRPr="001D4317">
        <w:rPr>
          <w:rStyle w:val="CodeChar"/>
          <w:b w:val="0"/>
          <w:color w:val="262626" w:themeColor="text1" w:themeTint="D9"/>
        </w:rPr>
        <w:t>xml{</w:t>
      </w:r>
      <w:r w:rsidR="00DE0DF7" w:rsidRPr="00AF5B24">
        <w:rPr>
          <w:rFonts w:ascii="Lucida Console" w:hAnsi="Lucida Console" w:cs="Consolas"/>
          <w:b/>
          <w:color w:val="A31515"/>
          <w14:textFill>
            <w14:solidFill>
              <w14:srgbClr w14:val="A31515">
                <w14:lumMod w14:val="85000"/>
                <w14:lumOff w14:val="15000"/>
              </w14:srgbClr>
            </w14:solidFill>
          </w14:textFill>
        </w:rPr>
        <w:t>...</w:t>
      </w:r>
      <w:r w:rsidR="0097078A" w:rsidRPr="001D4317">
        <w:rPr>
          <w:rStyle w:val="CodeChar"/>
          <w:b w:val="0"/>
          <w:color w:val="262626" w:themeColor="text1" w:themeTint="D9"/>
        </w:rPr>
        <w:t>}</w:t>
      </w:r>
      <w:r w:rsidR="0097078A">
        <w:t xml:space="preserve"> </w:t>
      </w:r>
      <w:r w:rsidR="0075678D">
        <w:t xml:space="preserve">and inspected </w:t>
      </w:r>
      <w:r w:rsidR="009F4348">
        <w:t xml:space="preserve">by the use of </w:t>
      </w:r>
      <w:r w:rsidR="0075678D">
        <w:t>a set of methods from the standard library. In addition to that functionality, OPN supports XPath query expre</w:t>
      </w:r>
      <w:r w:rsidR="00240A03">
        <w:t xml:space="preserve">ssions directly in the language </w:t>
      </w:r>
      <w:r w:rsidR="009F4348">
        <w:t xml:space="preserve">by the use of </w:t>
      </w:r>
      <w:r w:rsidR="00240A03">
        <w:t xml:space="preserve">the </w:t>
      </w:r>
      <w:r w:rsidR="00240A03" w:rsidRPr="001D4317">
        <w:rPr>
          <w:rStyle w:val="CodeChar"/>
          <w:b w:val="0"/>
          <w:color w:val="262626" w:themeColor="text1" w:themeTint="D9"/>
        </w:rPr>
        <w:t>select</w:t>
      </w:r>
      <w:r w:rsidR="00240A03">
        <w:t xml:space="preserve"> expression.</w:t>
      </w:r>
      <w:r w:rsidR="007C5C91">
        <w:t xml:space="preserve"> </w:t>
      </w:r>
    </w:p>
    <w:p w14:paraId="023045B8" w14:textId="20A7ECC7" w:rsidR="0075678D" w:rsidRDefault="00240A03" w:rsidP="004144AC">
      <w:r>
        <w:t xml:space="preserve">For illustration, consider </w:t>
      </w:r>
      <w:r w:rsidR="0075678D" w:rsidRPr="003024E8">
        <w:t xml:space="preserve">the following XML </w:t>
      </w:r>
      <w:r>
        <w:t>document</w:t>
      </w:r>
      <w:r w:rsidR="005B171D">
        <w:t>.</w:t>
      </w:r>
    </w:p>
    <w:p w14:paraId="413ACE8E" w14:textId="77777777" w:rsidR="004A32FF" w:rsidRPr="003024E8" w:rsidRDefault="004A32FF" w:rsidP="004144AC">
      <w:pPr>
        <w:pStyle w:val="Code"/>
      </w:pPr>
    </w:p>
    <w:p w14:paraId="4F84CBE5" w14:textId="77777777" w:rsidR="0041585B" w:rsidRPr="0041585B" w:rsidRDefault="0041585B" w:rsidP="004144AC">
      <w:pPr>
        <w:pStyle w:val="Code"/>
        <w:rPr>
          <w:color w:val="000000"/>
          <w14:textFill>
            <w14:solidFill>
              <w14:srgbClr w14:val="000000">
                <w14:lumMod w14:val="85000"/>
                <w14:lumOff w14:val="15000"/>
              </w14:srgbClr>
            </w14:solidFill>
          </w14:textFill>
        </w:rPr>
      </w:pPr>
      <w:r w:rsidRPr="0041585B">
        <w:t>&lt;?</w:t>
      </w:r>
      <w:r w:rsidRPr="0041585B">
        <w:rPr>
          <w:color w:val="A31515"/>
          <w14:textFill>
            <w14:solidFill>
              <w14:srgbClr w14:val="A31515">
                <w14:lumMod w14:val="85000"/>
                <w14:lumOff w14:val="15000"/>
              </w14:srgbClr>
            </w14:solidFill>
          </w14:textFill>
        </w:rPr>
        <w:t>xml</w:t>
      </w:r>
      <w:r w:rsidRPr="0041585B">
        <w:t> </w:t>
      </w:r>
      <w:r w:rsidRPr="000B729A">
        <w:rPr>
          <w:color w:val="A31515"/>
        </w:rPr>
        <w:t>version</w:t>
      </w:r>
      <w:r w:rsidRPr="0041585B">
        <w:t>=</w:t>
      </w:r>
      <w:r w:rsidRPr="0041585B">
        <w:rPr>
          <w:color w:val="000000"/>
          <w14:textFill>
            <w14:solidFill>
              <w14:srgbClr w14:val="000000">
                <w14:lumMod w14:val="85000"/>
                <w14:lumOff w14:val="15000"/>
              </w14:srgbClr>
            </w14:solidFill>
          </w14:textFill>
        </w:rPr>
        <w:t>"</w:t>
      </w:r>
      <w:r w:rsidRPr="00B3330F">
        <w:rPr>
          <w:color w:val="0000FF"/>
        </w:rPr>
        <w:t>1.0</w:t>
      </w:r>
      <w:r w:rsidRPr="0041585B">
        <w:rPr>
          <w:color w:val="000000"/>
          <w14:textFill>
            <w14:solidFill>
              <w14:srgbClr w14:val="000000">
                <w14:lumMod w14:val="85000"/>
                <w14:lumOff w14:val="15000"/>
              </w14:srgbClr>
            </w14:solidFill>
          </w14:textFill>
        </w:rPr>
        <w:t>"</w:t>
      </w:r>
      <w:r w:rsidRPr="0041585B">
        <w:t> </w:t>
      </w:r>
      <w:r w:rsidRPr="000B729A">
        <w:rPr>
          <w:color w:val="A31515"/>
        </w:rPr>
        <w:t>encoding</w:t>
      </w:r>
      <w:r w:rsidRPr="0041585B">
        <w:t>=</w:t>
      </w:r>
      <w:r w:rsidRPr="0041585B">
        <w:rPr>
          <w:color w:val="000000"/>
          <w14:textFill>
            <w14:solidFill>
              <w14:srgbClr w14:val="000000">
                <w14:lumMod w14:val="85000"/>
                <w14:lumOff w14:val="15000"/>
              </w14:srgbClr>
            </w14:solidFill>
          </w14:textFill>
        </w:rPr>
        <w:t>"</w:t>
      </w:r>
      <w:r w:rsidRPr="00B3330F">
        <w:rPr>
          <w:color w:val="0000FF"/>
        </w:rPr>
        <w:t>iso-8859-1</w:t>
      </w:r>
      <w:r w:rsidRPr="0041585B">
        <w:rPr>
          <w:color w:val="000000"/>
          <w14:textFill>
            <w14:solidFill>
              <w14:srgbClr w14:val="000000">
                <w14:lumMod w14:val="85000"/>
                <w14:lumOff w14:val="15000"/>
              </w14:srgbClr>
            </w14:solidFill>
          </w14:textFill>
        </w:rPr>
        <w:t>"</w:t>
      </w:r>
      <w:r w:rsidRPr="0041585B">
        <w:t>?&gt;</w:t>
      </w:r>
    </w:p>
    <w:p w14:paraId="348EFC04" w14:textId="77777777" w:rsidR="0041585B" w:rsidRPr="0041585B" w:rsidRDefault="0041585B" w:rsidP="004144AC">
      <w:pPr>
        <w:pStyle w:val="Code"/>
        <w:rPr>
          <w:color w:val="000000"/>
          <w14:textFill>
            <w14:solidFill>
              <w14:srgbClr w14:val="000000">
                <w14:lumMod w14:val="85000"/>
                <w14:lumOff w14:val="15000"/>
              </w14:srgbClr>
            </w14:solidFill>
          </w14:textFill>
        </w:rPr>
      </w:pPr>
      <w:r w:rsidRPr="0041585B">
        <w:rPr>
          <w:color w:val="0000FF"/>
          <w14:textFill>
            <w14:solidFill>
              <w14:srgbClr w14:val="0000FF">
                <w14:lumMod w14:val="85000"/>
                <w14:lumOff w14:val="15000"/>
              </w14:srgbClr>
            </w14:solidFill>
          </w14:textFill>
        </w:rPr>
        <w:t>&lt;</w:t>
      </w:r>
      <w:r w:rsidRPr="00D71104">
        <w:rPr>
          <w:color w:val="A21515"/>
        </w:rPr>
        <w:t>bookstore</w:t>
      </w:r>
      <w:r w:rsidRPr="0041585B">
        <w:rPr>
          <w:color w:val="0000FF"/>
          <w14:textFill>
            <w14:solidFill>
              <w14:srgbClr w14:val="0000FF">
                <w14:lumMod w14:val="85000"/>
                <w14:lumOff w14:val="15000"/>
              </w14:srgbClr>
            </w14:solidFill>
          </w14:textFill>
        </w:rPr>
        <w:t>&gt;</w:t>
      </w:r>
    </w:p>
    <w:p w14:paraId="6C66E78A" w14:textId="77777777" w:rsidR="0041585B" w:rsidRPr="0041585B" w:rsidRDefault="0041585B" w:rsidP="004144AC">
      <w:pPr>
        <w:pStyle w:val="Code"/>
        <w:rPr>
          <w:color w:val="000000"/>
          <w14:textFill>
            <w14:solidFill>
              <w14:srgbClr w14:val="000000">
                <w14:lumMod w14:val="85000"/>
                <w14:lumOff w14:val="15000"/>
              </w14:srgbClr>
            </w14:solidFill>
          </w14:textFill>
        </w:rPr>
      </w:pPr>
      <w:r w:rsidRPr="0041585B">
        <w:t>  &lt;</w:t>
      </w:r>
      <w:r w:rsidRPr="000B729A">
        <w:rPr>
          <w:color w:val="A31515"/>
        </w:rPr>
        <w:t>book</w:t>
      </w:r>
      <w:r w:rsidRPr="0041585B">
        <w:t>&gt;</w:t>
      </w:r>
    </w:p>
    <w:p w14:paraId="42CD7AEA" w14:textId="77777777" w:rsidR="0041585B" w:rsidRPr="0041585B" w:rsidRDefault="0041585B" w:rsidP="004144AC">
      <w:pPr>
        <w:pStyle w:val="Code"/>
      </w:pPr>
      <w:r w:rsidRPr="0041585B">
        <w:rPr>
          <w:color w:val="0000FF"/>
          <w14:textFill>
            <w14:solidFill>
              <w14:srgbClr w14:val="0000FF">
                <w14:lumMod w14:val="85000"/>
                <w14:lumOff w14:val="15000"/>
              </w14:srgbClr>
            </w14:solidFill>
          </w14:textFill>
        </w:rPr>
        <w:t>    &lt;</w:t>
      </w:r>
      <w:r w:rsidRPr="000B729A">
        <w:rPr>
          <w:color w:val="A31515"/>
        </w:rPr>
        <w:t>title</w:t>
      </w:r>
      <w:r w:rsidRPr="0041585B">
        <w:rPr>
          <w:color w:val="0000FF"/>
          <w14:textFill>
            <w14:solidFill>
              <w14:srgbClr w14:val="0000FF">
                <w14:lumMod w14:val="85000"/>
                <w14:lumOff w14:val="15000"/>
              </w14:srgbClr>
            </w14:solidFill>
          </w14:textFill>
        </w:rPr>
        <w:t> </w:t>
      </w:r>
      <w:r w:rsidRPr="000B729A">
        <w:rPr>
          <w:color w:val="A31515"/>
        </w:rPr>
        <w:t>lang</w:t>
      </w:r>
      <w:r w:rsidRPr="0041585B">
        <w:rPr>
          <w:color w:val="0000FF"/>
          <w14:textFill>
            <w14:solidFill>
              <w14:srgbClr w14:val="0000FF">
                <w14:lumMod w14:val="85000"/>
                <w14:lumOff w14:val="15000"/>
              </w14:srgbClr>
            </w14:solidFill>
          </w14:textFill>
        </w:rPr>
        <w:t>=</w:t>
      </w:r>
      <w:r w:rsidRPr="0041585B">
        <w:t>"</w:t>
      </w:r>
      <w:r w:rsidRPr="0041585B">
        <w:rPr>
          <w:color w:val="0000FF"/>
          <w14:textFill>
            <w14:solidFill>
              <w14:srgbClr w14:val="0000FF">
                <w14:lumMod w14:val="85000"/>
                <w14:lumOff w14:val="15000"/>
              </w14:srgbClr>
            </w14:solidFill>
          </w14:textFill>
        </w:rPr>
        <w:t>eng</w:t>
      </w:r>
      <w:r w:rsidRPr="0041585B">
        <w:t>"</w:t>
      </w:r>
      <w:r w:rsidRPr="0041585B">
        <w:rPr>
          <w:color w:val="0000FF"/>
          <w14:textFill>
            <w14:solidFill>
              <w14:srgbClr w14:val="0000FF">
                <w14:lumMod w14:val="85000"/>
                <w14:lumOff w14:val="15000"/>
              </w14:srgbClr>
            </w14:solidFill>
          </w14:textFill>
        </w:rPr>
        <w:t>&gt;</w:t>
      </w:r>
      <w:r w:rsidRPr="0041585B">
        <w:t>Harry Potter</w:t>
      </w:r>
      <w:r w:rsidRPr="0041585B">
        <w:rPr>
          <w:color w:val="0000FF"/>
          <w14:textFill>
            <w14:solidFill>
              <w14:srgbClr w14:val="0000FF">
                <w14:lumMod w14:val="85000"/>
                <w14:lumOff w14:val="15000"/>
              </w14:srgbClr>
            </w14:solidFill>
          </w14:textFill>
        </w:rPr>
        <w:t>&lt;/</w:t>
      </w:r>
      <w:r w:rsidRPr="000B729A">
        <w:rPr>
          <w:color w:val="A31515"/>
        </w:rPr>
        <w:t>title</w:t>
      </w:r>
      <w:r w:rsidRPr="0041585B">
        <w:rPr>
          <w:color w:val="0000FF"/>
          <w14:textFill>
            <w14:solidFill>
              <w14:srgbClr w14:val="0000FF">
                <w14:lumMod w14:val="85000"/>
                <w14:lumOff w14:val="15000"/>
              </w14:srgbClr>
            </w14:solidFill>
          </w14:textFill>
        </w:rPr>
        <w:t>&gt;</w:t>
      </w:r>
    </w:p>
    <w:p w14:paraId="5FF13E7E" w14:textId="77777777" w:rsidR="0041585B" w:rsidRPr="0041585B" w:rsidRDefault="0041585B" w:rsidP="004144AC">
      <w:pPr>
        <w:pStyle w:val="Code"/>
        <w:rPr>
          <w:color w:val="000000"/>
          <w14:textFill>
            <w14:solidFill>
              <w14:srgbClr w14:val="000000">
                <w14:lumMod w14:val="85000"/>
                <w14:lumOff w14:val="15000"/>
              </w14:srgbClr>
            </w14:solidFill>
          </w14:textFill>
        </w:rPr>
      </w:pPr>
      <w:r w:rsidRPr="0041585B">
        <w:rPr>
          <w:color w:val="0000FF"/>
          <w14:textFill>
            <w14:solidFill>
              <w14:srgbClr w14:val="0000FF">
                <w14:lumMod w14:val="85000"/>
                <w14:lumOff w14:val="15000"/>
              </w14:srgbClr>
            </w14:solidFill>
          </w14:textFill>
        </w:rPr>
        <w:t>    &lt;</w:t>
      </w:r>
      <w:r w:rsidRPr="00D71104">
        <w:rPr>
          <w:color w:val="A21515"/>
        </w:rPr>
        <w:t>price</w:t>
      </w:r>
      <w:r w:rsidRPr="0041585B">
        <w:rPr>
          <w:color w:val="0000FF"/>
          <w14:textFill>
            <w14:solidFill>
              <w14:srgbClr w14:val="0000FF">
                <w14:lumMod w14:val="85000"/>
                <w14:lumOff w14:val="15000"/>
              </w14:srgbClr>
            </w14:solidFill>
          </w14:textFill>
        </w:rPr>
        <w:t>&gt;</w:t>
      </w:r>
      <w:r w:rsidRPr="0041585B">
        <w:rPr>
          <w:color w:val="000000"/>
          <w14:textFill>
            <w14:solidFill>
              <w14:srgbClr w14:val="000000">
                <w14:lumMod w14:val="85000"/>
                <w14:lumOff w14:val="15000"/>
              </w14:srgbClr>
            </w14:solidFill>
          </w14:textFill>
        </w:rPr>
        <w:t>29.99</w:t>
      </w:r>
      <w:r w:rsidRPr="0041585B">
        <w:rPr>
          <w:color w:val="0000FF"/>
          <w14:textFill>
            <w14:solidFill>
              <w14:srgbClr w14:val="0000FF">
                <w14:lumMod w14:val="85000"/>
                <w14:lumOff w14:val="15000"/>
              </w14:srgbClr>
            </w14:solidFill>
          </w14:textFill>
        </w:rPr>
        <w:t>&lt;/</w:t>
      </w:r>
      <w:r w:rsidRPr="00D71104">
        <w:rPr>
          <w:color w:val="A21515"/>
        </w:rPr>
        <w:t>price</w:t>
      </w:r>
      <w:r w:rsidRPr="0041585B">
        <w:rPr>
          <w:color w:val="0000FF"/>
          <w14:textFill>
            <w14:solidFill>
              <w14:srgbClr w14:val="0000FF">
                <w14:lumMod w14:val="85000"/>
                <w14:lumOff w14:val="15000"/>
              </w14:srgbClr>
            </w14:solidFill>
          </w14:textFill>
        </w:rPr>
        <w:t>&gt;</w:t>
      </w:r>
    </w:p>
    <w:p w14:paraId="44F75FA9" w14:textId="77777777" w:rsidR="0041585B" w:rsidRPr="0041585B" w:rsidRDefault="0041585B" w:rsidP="004144AC">
      <w:pPr>
        <w:pStyle w:val="Code"/>
        <w:rPr>
          <w:color w:val="000000"/>
          <w14:textFill>
            <w14:solidFill>
              <w14:srgbClr w14:val="000000">
                <w14:lumMod w14:val="85000"/>
                <w14:lumOff w14:val="15000"/>
              </w14:srgbClr>
            </w14:solidFill>
          </w14:textFill>
        </w:rPr>
      </w:pPr>
      <w:r w:rsidRPr="0041585B">
        <w:t>  &lt;/</w:t>
      </w:r>
      <w:r w:rsidRPr="0041585B">
        <w:rPr>
          <w:color w:val="A31515"/>
          <w14:textFill>
            <w14:solidFill>
              <w14:srgbClr w14:val="A31515">
                <w14:lumMod w14:val="85000"/>
                <w14:lumOff w14:val="15000"/>
              </w14:srgbClr>
            </w14:solidFill>
          </w14:textFill>
        </w:rPr>
        <w:t>book</w:t>
      </w:r>
      <w:r w:rsidRPr="0041585B">
        <w:t>&gt;</w:t>
      </w:r>
    </w:p>
    <w:p w14:paraId="611DA1D8" w14:textId="77777777" w:rsidR="0041585B" w:rsidRPr="0041585B" w:rsidRDefault="0041585B" w:rsidP="004144AC">
      <w:pPr>
        <w:pStyle w:val="Code"/>
        <w:rPr>
          <w:color w:val="000000"/>
          <w14:textFill>
            <w14:solidFill>
              <w14:srgbClr w14:val="000000">
                <w14:lumMod w14:val="85000"/>
                <w14:lumOff w14:val="15000"/>
              </w14:srgbClr>
            </w14:solidFill>
          </w14:textFill>
        </w:rPr>
      </w:pPr>
      <w:r w:rsidRPr="0041585B">
        <w:t>  &lt;</w:t>
      </w:r>
      <w:r w:rsidRPr="0041585B">
        <w:rPr>
          <w:color w:val="A31515"/>
          <w14:textFill>
            <w14:solidFill>
              <w14:srgbClr w14:val="A31515">
                <w14:lumMod w14:val="85000"/>
                <w14:lumOff w14:val="15000"/>
              </w14:srgbClr>
            </w14:solidFill>
          </w14:textFill>
        </w:rPr>
        <w:t>book</w:t>
      </w:r>
      <w:r w:rsidRPr="0041585B">
        <w:t>&gt;</w:t>
      </w:r>
    </w:p>
    <w:p w14:paraId="48D6D84D" w14:textId="77777777" w:rsidR="0041585B" w:rsidRPr="0041585B" w:rsidRDefault="0041585B" w:rsidP="004144AC">
      <w:pPr>
        <w:pStyle w:val="Code"/>
      </w:pPr>
      <w:r w:rsidRPr="0041585B">
        <w:rPr>
          <w:color w:val="0000FF"/>
          <w14:textFill>
            <w14:solidFill>
              <w14:srgbClr w14:val="0000FF">
                <w14:lumMod w14:val="85000"/>
                <w14:lumOff w14:val="15000"/>
              </w14:srgbClr>
            </w14:solidFill>
          </w14:textFill>
        </w:rPr>
        <w:t>    &lt;</w:t>
      </w:r>
      <w:r w:rsidRPr="000B729A">
        <w:rPr>
          <w:color w:val="A31515"/>
        </w:rPr>
        <w:t>title lang</w:t>
      </w:r>
      <w:r w:rsidRPr="0041585B">
        <w:rPr>
          <w:color w:val="0000FF"/>
          <w14:textFill>
            <w14:solidFill>
              <w14:srgbClr w14:val="0000FF">
                <w14:lumMod w14:val="85000"/>
                <w14:lumOff w14:val="15000"/>
              </w14:srgbClr>
            </w14:solidFill>
          </w14:textFill>
        </w:rPr>
        <w:t>=</w:t>
      </w:r>
      <w:r w:rsidRPr="0041585B">
        <w:t>"</w:t>
      </w:r>
      <w:r w:rsidRPr="0041585B">
        <w:rPr>
          <w:color w:val="0000FF"/>
          <w14:textFill>
            <w14:solidFill>
              <w14:srgbClr w14:val="0000FF">
                <w14:lumMod w14:val="85000"/>
                <w14:lumOff w14:val="15000"/>
              </w14:srgbClr>
            </w14:solidFill>
          </w14:textFill>
        </w:rPr>
        <w:t>eng</w:t>
      </w:r>
      <w:r w:rsidRPr="0041585B">
        <w:t>"</w:t>
      </w:r>
      <w:r w:rsidRPr="0041585B">
        <w:rPr>
          <w:color w:val="0000FF"/>
          <w14:textFill>
            <w14:solidFill>
              <w14:srgbClr w14:val="0000FF">
                <w14:lumMod w14:val="85000"/>
                <w14:lumOff w14:val="15000"/>
              </w14:srgbClr>
            </w14:solidFill>
          </w14:textFill>
        </w:rPr>
        <w:t>&gt;</w:t>
      </w:r>
      <w:r w:rsidRPr="0041585B">
        <w:t>Learning XML</w:t>
      </w:r>
      <w:r w:rsidRPr="0041585B">
        <w:rPr>
          <w:color w:val="0000FF"/>
          <w14:textFill>
            <w14:solidFill>
              <w14:srgbClr w14:val="0000FF">
                <w14:lumMod w14:val="85000"/>
                <w14:lumOff w14:val="15000"/>
              </w14:srgbClr>
            </w14:solidFill>
          </w14:textFill>
        </w:rPr>
        <w:t>&lt;/</w:t>
      </w:r>
      <w:r w:rsidRPr="000B729A">
        <w:rPr>
          <w:color w:val="A31515"/>
        </w:rPr>
        <w:t>title</w:t>
      </w:r>
      <w:r w:rsidRPr="0041585B">
        <w:rPr>
          <w:color w:val="0000FF"/>
          <w14:textFill>
            <w14:solidFill>
              <w14:srgbClr w14:val="0000FF">
                <w14:lumMod w14:val="85000"/>
                <w14:lumOff w14:val="15000"/>
              </w14:srgbClr>
            </w14:solidFill>
          </w14:textFill>
        </w:rPr>
        <w:t>&gt;</w:t>
      </w:r>
    </w:p>
    <w:p w14:paraId="7534CCF9" w14:textId="77777777" w:rsidR="0041585B" w:rsidRPr="0041585B" w:rsidRDefault="0041585B" w:rsidP="004144AC">
      <w:pPr>
        <w:pStyle w:val="Code"/>
        <w:rPr>
          <w:color w:val="000000"/>
          <w14:textFill>
            <w14:solidFill>
              <w14:srgbClr w14:val="000000">
                <w14:lumMod w14:val="85000"/>
                <w14:lumOff w14:val="15000"/>
              </w14:srgbClr>
            </w14:solidFill>
          </w14:textFill>
        </w:rPr>
      </w:pPr>
      <w:r w:rsidRPr="0041585B">
        <w:rPr>
          <w:color w:val="0000FF"/>
          <w14:textFill>
            <w14:solidFill>
              <w14:srgbClr w14:val="0000FF">
                <w14:lumMod w14:val="85000"/>
                <w14:lumOff w14:val="15000"/>
              </w14:srgbClr>
            </w14:solidFill>
          </w14:textFill>
        </w:rPr>
        <w:t>    &lt;</w:t>
      </w:r>
      <w:r w:rsidRPr="00B3330F">
        <w:rPr>
          <w:color w:val="A21515"/>
        </w:rPr>
        <w:t>price</w:t>
      </w:r>
      <w:r w:rsidRPr="0041585B">
        <w:rPr>
          <w:color w:val="0000FF"/>
          <w14:textFill>
            <w14:solidFill>
              <w14:srgbClr w14:val="0000FF">
                <w14:lumMod w14:val="85000"/>
                <w14:lumOff w14:val="15000"/>
              </w14:srgbClr>
            </w14:solidFill>
          </w14:textFill>
        </w:rPr>
        <w:t>&gt;</w:t>
      </w:r>
      <w:r w:rsidRPr="0041585B">
        <w:rPr>
          <w:color w:val="000000"/>
          <w14:textFill>
            <w14:solidFill>
              <w14:srgbClr w14:val="000000">
                <w14:lumMod w14:val="85000"/>
                <w14:lumOff w14:val="15000"/>
              </w14:srgbClr>
            </w14:solidFill>
          </w14:textFill>
        </w:rPr>
        <w:t>39.95</w:t>
      </w:r>
      <w:r w:rsidRPr="0041585B">
        <w:rPr>
          <w:color w:val="0000FF"/>
          <w14:textFill>
            <w14:solidFill>
              <w14:srgbClr w14:val="0000FF">
                <w14:lumMod w14:val="85000"/>
                <w14:lumOff w14:val="15000"/>
              </w14:srgbClr>
            </w14:solidFill>
          </w14:textFill>
        </w:rPr>
        <w:t>&lt;/</w:t>
      </w:r>
      <w:r w:rsidRPr="00B3330F">
        <w:rPr>
          <w:color w:val="A21515"/>
        </w:rPr>
        <w:t>price</w:t>
      </w:r>
      <w:r w:rsidRPr="0041585B">
        <w:rPr>
          <w:color w:val="0000FF"/>
          <w14:textFill>
            <w14:solidFill>
              <w14:srgbClr w14:val="0000FF">
                <w14:lumMod w14:val="85000"/>
                <w14:lumOff w14:val="15000"/>
              </w14:srgbClr>
            </w14:solidFill>
          </w14:textFill>
        </w:rPr>
        <w:t>&gt;</w:t>
      </w:r>
    </w:p>
    <w:p w14:paraId="05A865D8" w14:textId="77777777" w:rsidR="0041585B" w:rsidRPr="0041585B" w:rsidRDefault="0041585B" w:rsidP="004144AC">
      <w:pPr>
        <w:pStyle w:val="Code"/>
        <w:rPr>
          <w:color w:val="000000"/>
          <w14:textFill>
            <w14:solidFill>
              <w14:srgbClr w14:val="000000">
                <w14:lumMod w14:val="85000"/>
                <w14:lumOff w14:val="15000"/>
              </w14:srgbClr>
            </w14:solidFill>
          </w14:textFill>
        </w:rPr>
      </w:pPr>
      <w:r w:rsidRPr="0041585B">
        <w:t>  &lt;/</w:t>
      </w:r>
      <w:r w:rsidRPr="000B729A">
        <w:rPr>
          <w:color w:val="A31515"/>
        </w:rPr>
        <w:t>book</w:t>
      </w:r>
      <w:r w:rsidRPr="0041585B">
        <w:t>&gt;</w:t>
      </w:r>
    </w:p>
    <w:p w14:paraId="2857CCD6" w14:textId="77777777" w:rsidR="0041585B" w:rsidRPr="0041585B" w:rsidRDefault="0041585B" w:rsidP="004144AC">
      <w:pPr>
        <w:pStyle w:val="Code"/>
        <w:rPr>
          <w:color w:val="000000"/>
          <w14:textFill>
            <w14:solidFill>
              <w14:srgbClr w14:val="000000">
                <w14:lumMod w14:val="85000"/>
                <w14:lumOff w14:val="15000"/>
              </w14:srgbClr>
            </w14:solidFill>
          </w14:textFill>
        </w:rPr>
      </w:pPr>
      <w:r w:rsidRPr="0041585B">
        <w:rPr>
          <w:color w:val="0000FF"/>
          <w14:textFill>
            <w14:solidFill>
              <w14:srgbClr w14:val="0000FF">
                <w14:lumMod w14:val="85000"/>
                <w14:lumOff w14:val="15000"/>
              </w14:srgbClr>
            </w14:solidFill>
          </w14:textFill>
        </w:rPr>
        <w:t>  &lt;</w:t>
      </w:r>
      <w:r w:rsidRPr="000B729A">
        <w:rPr>
          <w:color w:val="A31515"/>
        </w:rPr>
        <w:t>something</w:t>
      </w:r>
      <w:r w:rsidRPr="0041585B">
        <w:rPr>
          <w:color w:val="0000FF"/>
          <w14:textFill>
            <w14:solidFill>
              <w14:srgbClr w14:val="0000FF">
                <w14:lumMod w14:val="85000"/>
                <w14:lumOff w14:val="15000"/>
              </w14:srgbClr>
            </w14:solidFill>
          </w14:textFill>
        </w:rPr>
        <w:t>/&gt;</w:t>
      </w:r>
    </w:p>
    <w:p w14:paraId="4B59FE84" w14:textId="77777777" w:rsidR="0041585B" w:rsidRDefault="0041585B" w:rsidP="004144AC">
      <w:pPr>
        <w:pStyle w:val="Code"/>
        <w:rPr>
          <w:color w:val="0000FF"/>
          <w14:textFill>
            <w14:solidFill>
              <w14:srgbClr w14:val="0000FF">
                <w14:lumMod w14:val="85000"/>
                <w14:lumOff w14:val="15000"/>
              </w14:srgbClr>
            </w14:solidFill>
          </w14:textFill>
        </w:rPr>
      </w:pPr>
      <w:r w:rsidRPr="0041585B">
        <w:rPr>
          <w:color w:val="0000FF"/>
          <w14:textFill>
            <w14:solidFill>
              <w14:srgbClr w14:val="0000FF">
                <w14:lumMod w14:val="85000"/>
                <w14:lumOff w14:val="15000"/>
              </w14:srgbClr>
            </w14:solidFill>
          </w14:textFill>
        </w:rPr>
        <w:t>&lt;/</w:t>
      </w:r>
      <w:r w:rsidRPr="00B3330F">
        <w:rPr>
          <w:color w:val="A21515"/>
        </w:rPr>
        <w:t>bookstore</w:t>
      </w:r>
      <w:r w:rsidRPr="0041585B">
        <w:rPr>
          <w:color w:val="0000FF"/>
          <w14:textFill>
            <w14:solidFill>
              <w14:srgbClr w14:val="0000FF">
                <w14:lumMod w14:val="85000"/>
                <w14:lumOff w14:val="15000"/>
              </w14:srgbClr>
            </w14:solidFill>
          </w14:textFill>
        </w:rPr>
        <w:t>&gt;</w:t>
      </w:r>
    </w:p>
    <w:p w14:paraId="0812EEA9" w14:textId="77777777" w:rsidR="004A32FF" w:rsidRPr="0041585B" w:rsidRDefault="004A32FF" w:rsidP="004144AC">
      <w:pPr>
        <w:pStyle w:val="Code"/>
      </w:pPr>
    </w:p>
    <w:p w14:paraId="6C7D8F35" w14:textId="1A80C070" w:rsidR="0075678D" w:rsidRDefault="00240A03" w:rsidP="004144AC">
      <w:pPr>
        <w:rPr>
          <w:lang w:eastAsia="zh-CN"/>
        </w:rPr>
      </w:pPr>
      <w:r>
        <w:rPr>
          <w:lang w:eastAsia="zh-CN"/>
        </w:rPr>
        <w:lastRenderedPageBreak/>
        <w:t>Now s</w:t>
      </w:r>
      <w:r w:rsidR="0075678D">
        <w:rPr>
          <w:lang w:eastAsia="zh-CN"/>
        </w:rPr>
        <w:t xml:space="preserve">uppose </w:t>
      </w:r>
      <w:r w:rsidR="00D53922">
        <w:rPr>
          <w:lang w:eastAsia="zh-CN"/>
        </w:rPr>
        <w:t xml:space="preserve">the </w:t>
      </w:r>
      <w:r w:rsidR="0075678D">
        <w:rPr>
          <w:lang w:eastAsia="zh-CN"/>
        </w:rPr>
        <w:t xml:space="preserve">document </w:t>
      </w:r>
      <w:r>
        <w:rPr>
          <w:lang w:eastAsia="zh-CN"/>
        </w:rPr>
        <w:t xml:space="preserve">elements are </w:t>
      </w:r>
      <w:r w:rsidR="0075678D">
        <w:rPr>
          <w:lang w:eastAsia="zh-CN"/>
        </w:rPr>
        <w:t>bound to OPN variables</w:t>
      </w:r>
      <w:r w:rsidR="00D06738">
        <w:rPr>
          <w:lang w:eastAsia="zh-CN"/>
        </w:rPr>
        <w:t xml:space="preserve"> as shown </w:t>
      </w:r>
      <w:r w:rsidR="004C0BCD">
        <w:rPr>
          <w:lang w:eastAsia="zh-CN"/>
        </w:rPr>
        <w:t>in the following example. T</w:t>
      </w:r>
      <w:r w:rsidR="00D06738">
        <w:rPr>
          <w:lang w:eastAsia="zh-CN"/>
        </w:rPr>
        <w:t xml:space="preserve">hese variables will be used </w:t>
      </w:r>
      <w:r w:rsidR="004C0BCD">
        <w:rPr>
          <w:lang w:eastAsia="zh-CN"/>
        </w:rPr>
        <w:t>in the next example</w:t>
      </w:r>
      <w:r w:rsidR="00B6773C">
        <w:rPr>
          <w:lang w:eastAsia="zh-CN"/>
        </w:rPr>
        <w:t xml:space="preserve"> </w:t>
      </w:r>
      <w:r w:rsidR="00D06738">
        <w:rPr>
          <w:lang w:eastAsia="zh-CN"/>
        </w:rPr>
        <w:t xml:space="preserve">to describe the meaning of the </w:t>
      </w:r>
      <w:r w:rsidR="00D06738" w:rsidRPr="00B3330F">
        <w:rPr>
          <w:rStyle w:val="InTextCodeChar"/>
        </w:rPr>
        <w:t>select</w:t>
      </w:r>
      <w:r w:rsidR="00D06738">
        <w:rPr>
          <w:lang w:eastAsia="zh-CN"/>
        </w:rPr>
        <w:t xml:space="preserve"> expression</w:t>
      </w:r>
      <w:r w:rsidR="004C0BCD">
        <w:rPr>
          <w:lang w:eastAsia="zh-CN"/>
        </w:rPr>
        <w:t>.</w:t>
      </w:r>
    </w:p>
    <w:p w14:paraId="54FBF264" w14:textId="77777777" w:rsidR="00A166FA" w:rsidRPr="00A166FA" w:rsidRDefault="00A166FA" w:rsidP="004144AC">
      <w:pPr>
        <w:pStyle w:val="OPN"/>
        <w:rPr>
          <w:lang w:eastAsia="zh-CN"/>
        </w:rPr>
      </w:pPr>
    </w:p>
    <w:p w14:paraId="27EBCC68" w14:textId="653343DD" w:rsidR="0075678D" w:rsidRPr="009E69CC" w:rsidRDefault="0075678D" w:rsidP="004144AC">
      <w:pPr>
        <w:pStyle w:val="OPN"/>
        <w:rPr>
          <w:lang w:eastAsia="zh-CN"/>
        </w:rPr>
      </w:pPr>
      <w:r w:rsidRPr="009E69CC">
        <w:rPr>
          <w:lang w:eastAsia="zh-CN"/>
        </w:rPr>
        <w:t xml:space="preserve">xml bs </w:t>
      </w:r>
      <w:r w:rsidR="002E4CA0" w:rsidRPr="009E69CC">
        <w:rPr>
          <w:lang w:eastAsia="zh-CN"/>
        </w:rPr>
        <w:t xml:space="preserve">← </w:t>
      </w:r>
      <w:r w:rsidRPr="000B729A">
        <w:rPr>
          <w:i/>
          <w:lang w:eastAsia="zh-CN"/>
        </w:rPr>
        <w:t xml:space="preserve">the bookstore </w:t>
      </w:r>
      <w:r w:rsidR="001D4317" w:rsidRPr="000B729A">
        <w:rPr>
          <w:i/>
          <w:lang w:eastAsia="zh-CN"/>
        </w:rPr>
        <w:t xml:space="preserve">XML </w:t>
      </w:r>
      <w:r w:rsidRPr="000B729A">
        <w:rPr>
          <w:i/>
          <w:lang w:eastAsia="zh-CN"/>
        </w:rPr>
        <w:t>element</w:t>
      </w:r>
    </w:p>
    <w:p w14:paraId="1C0D77B1" w14:textId="0523AB1C" w:rsidR="0075678D" w:rsidRPr="009E69CC" w:rsidRDefault="0075678D" w:rsidP="004144AC">
      <w:pPr>
        <w:pStyle w:val="OPN"/>
        <w:rPr>
          <w:lang w:eastAsia="zh-CN"/>
        </w:rPr>
      </w:pPr>
      <w:r w:rsidRPr="009E69CC">
        <w:rPr>
          <w:lang w:eastAsia="zh-CN"/>
        </w:rPr>
        <w:t xml:space="preserve">xml b1 </w:t>
      </w:r>
      <w:r w:rsidR="002E4CA0" w:rsidRPr="009E69CC">
        <w:rPr>
          <w:lang w:eastAsia="zh-CN"/>
        </w:rPr>
        <w:t>←</w:t>
      </w:r>
      <w:r w:rsidRPr="009E69CC">
        <w:rPr>
          <w:lang w:eastAsia="zh-CN"/>
        </w:rPr>
        <w:t xml:space="preserve"> </w:t>
      </w:r>
      <w:r w:rsidRPr="000B729A">
        <w:rPr>
          <w:i/>
          <w:lang w:eastAsia="zh-CN"/>
        </w:rPr>
        <w:t>the harry potter book element</w:t>
      </w:r>
    </w:p>
    <w:p w14:paraId="7DDAEF78" w14:textId="3E778D50" w:rsidR="00926A3C" w:rsidRPr="000B729A" w:rsidRDefault="00926A3C" w:rsidP="004144AC">
      <w:pPr>
        <w:pStyle w:val="OPN"/>
        <w:rPr>
          <w:i/>
          <w:lang w:eastAsia="zh-CN"/>
        </w:rPr>
      </w:pPr>
      <w:r w:rsidRPr="009E69CC">
        <w:rPr>
          <w:lang w:eastAsia="zh-CN"/>
        </w:rPr>
        <w:t xml:space="preserve">xml e1 ← </w:t>
      </w:r>
      <w:r w:rsidRPr="000B729A">
        <w:rPr>
          <w:i/>
          <w:lang w:eastAsia="zh-CN"/>
        </w:rPr>
        <w:t xml:space="preserve">the </w:t>
      </w:r>
      <w:r w:rsidR="006A7475" w:rsidRPr="000B729A">
        <w:rPr>
          <w:i/>
          <w:lang w:eastAsia="zh-CN"/>
        </w:rPr>
        <w:t>text</w:t>
      </w:r>
      <w:r w:rsidRPr="000B729A">
        <w:rPr>
          <w:i/>
          <w:lang w:eastAsia="zh-CN"/>
        </w:rPr>
        <w:t xml:space="preserve"> node </w:t>
      </w:r>
      <w:r w:rsidR="002E202B" w:rsidRPr="000B729A">
        <w:rPr>
          <w:i/>
        </w:rPr>
        <w:t>"</w:t>
      </w:r>
      <w:r w:rsidRPr="000B729A">
        <w:rPr>
          <w:i/>
          <w:lang w:eastAsia="zh-CN"/>
        </w:rPr>
        <w:t>en</w:t>
      </w:r>
      <w:r w:rsidR="002E202B" w:rsidRPr="000B729A">
        <w:rPr>
          <w:i/>
        </w:rPr>
        <w:t>"</w:t>
      </w:r>
      <w:r w:rsidRPr="000B729A">
        <w:rPr>
          <w:i/>
          <w:lang w:eastAsia="zh-CN"/>
        </w:rPr>
        <w:t xml:space="preserve"> for harry potter title element</w:t>
      </w:r>
      <w:r w:rsidR="006A7475" w:rsidRPr="000B729A">
        <w:rPr>
          <w:i/>
          <w:lang w:eastAsia="zh-CN"/>
        </w:rPr>
        <w:t xml:space="preserve"> attribute</w:t>
      </w:r>
    </w:p>
    <w:p w14:paraId="72538FAD" w14:textId="67393272" w:rsidR="006A7475" w:rsidRPr="009E69CC" w:rsidRDefault="0075678D" w:rsidP="004144AC">
      <w:pPr>
        <w:pStyle w:val="OPN"/>
        <w:rPr>
          <w:lang w:eastAsia="zh-CN"/>
        </w:rPr>
      </w:pPr>
      <w:r w:rsidRPr="009E69CC">
        <w:rPr>
          <w:lang w:eastAsia="zh-CN"/>
        </w:rPr>
        <w:t xml:space="preserve">xml b2 </w:t>
      </w:r>
      <w:r w:rsidR="002E4CA0" w:rsidRPr="009E69CC">
        <w:rPr>
          <w:lang w:eastAsia="zh-CN"/>
        </w:rPr>
        <w:t>←</w:t>
      </w:r>
      <w:r w:rsidRPr="009E69CC">
        <w:rPr>
          <w:lang w:eastAsia="zh-CN"/>
        </w:rPr>
        <w:t xml:space="preserve"> </w:t>
      </w:r>
      <w:r w:rsidRPr="000B729A">
        <w:rPr>
          <w:i/>
          <w:lang w:eastAsia="zh-CN"/>
        </w:rPr>
        <w:t>the learning XML book element</w:t>
      </w:r>
    </w:p>
    <w:p w14:paraId="641669E6" w14:textId="7874FB09" w:rsidR="006A7475" w:rsidRPr="009E69CC" w:rsidRDefault="006A7475" w:rsidP="004144AC">
      <w:pPr>
        <w:pStyle w:val="OPN"/>
        <w:rPr>
          <w:lang w:eastAsia="zh-CN"/>
        </w:rPr>
      </w:pPr>
      <w:r w:rsidRPr="009E69CC">
        <w:rPr>
          <w:lang w:eastAsia="zh-CN"/>
        </w:rPr>
        <w:t xml:space="preserve">xml e2 ← </w:t>
      </w:r>
      <w:r w:rsidRPr="000B729A">
        <w:rPr>
          <w:i/>
          <w:lang w:eastAsia="zh-CN"/>
        </w:rPr>
        <w:t xml:space="preserve">the text node </w:t>
      </w:r>
      <w:r w:rsidR="002E202B" w:rsidRPr="000B729A">
        <w:rPr>
          <w:i/>
        </w:rPr>
        <w:t>"</w:t>
      </w:r>
      <w:r w:rsidRPr="000B729A">
        <w:rPr>
          <w:i/>
          <w:lang w:eastAsia="zh-CN"/>
        </w:rPr>
        <w:t>en</w:t>
      </w:r>
      <w:r w:rsidR="002E202B" w:rsidRPr="000B729A">
        <w:rPr>
          <w:i/>
        </w:rPr>
        <w:t>"</w:t>
      </w:r>
      <w:r w:rsidRPr="000B729A">
        <w:rPr>
          <w:i/>
          <w:lang w:eastAsia="zh-CN"/>
        </w:rPr>
        <w:t xml:space="preserve"> for learning XML title element attribute</w:t>
      </w:r>
    </w:p>
    <w:p w14:paraId="0E0288CD" w14:textId="1837A1B6" w:rsidR="0075678D" w:rsidRPr="000B729A" w:rsidRDefault="0075678D" w:rsidP="004144AC">
      <w:pPr>
        <w:pStyle w:val="OPN"/>
        <w:rPr>
          <w:i/>
          <w:lang w:eastAsia="zh-CN"/>
        </w:rPr>
      </w:pPr>
      <w:r w:rsidRPr="009E69CC">
        <w:rPr>
          <w:lang w:eastAsia="zh-CN"/>
        </w:rPr>
        <w:t xml:space="preserve">xml s </w:t>
      </w:r>
      <w:r w:rsidR="002E4CA0" w:rsidRPr="009E69CC">
        <w:rPr>
          <w:lang w:eastAsia="zh-CN"/>
        </w:rPr>
        <w:t>←</w:t>
      </w:r>
      <w:r w:rsidRPr="009E69CC">
        <w:rPr>
          <w:lang w:eastAsia="zh-CN"/>
        </w:rPr>
        <w:t xml:space="preserve"> </w:t>
      </w:r>
      <w:r w:rsidRPr="000B729A">
        <w:rPr>
          <w:i/>
          <w:lang w:eastAsia="zh-CN"/>
        </w:rPr>
        <w:t>the something element</w:t>
      </w:r>
    </w:p>
    <w:p w14:paraId="2B9719D8" w14:textId="77777777" w:rsidR="00A166FA" w:rsidRPr="00A166FA" w:rsidRDefault="00A166FA" w:rsidP="004144AC">
      <w:pPr>
        <w:pStyle w:val="OPN"/>
        <w:rPr>
          <w:lang w:eastAsia="zh-CN"/>
        </w:rPr>
      </w:pPr>
    </w:p>
    <w:p w14:paraId="0E32B85C" w14:textId="7ABF709D" w:rsidR="00240A03" w:rsidRDefault="00240A03" w:rsidP="004144AC">
      <w:pPr>
        <w:rPr>
          <w:lang w:eastAsia="zh-CN"/>
        </w:rPr>
      </w:pPr>
      <w:r>
        <w:rPr>
          <w:lang w:eastAsia="zh-CN"/>
        </w:rPr>
        <w:t>The following examples illustrate the usage</w:t>
      </w:r>
      <w:r w:rsidR="00D06738">
        <w:rPr>
          <w:lang w:eastAsia="zh-CN"/>
        </w:rPr>
        <w:t xml:space="preserve"> and meaning</w:t>
      </w:r>
      <w:r>
        <w:rPr>
          <w:lang w:eastAsia="zh-CN"/>
        </w:rPr>
        <w:t xml:space="preserve"> of the </w:t>
      </w:r>
      <w:r w:rsidRPr="009E69CC">
        <w:rPr>
          <w:rStyle w:val="CodeChar"/>
          <w:color w:val="262626" w:themeColor="text1" w:themeTint="D9"/>
        </w:rPr>
        <w:t>select</w:t>
      </w:r>
      <w:r>
        <w:rPr>
          <w:lang w:eastAsia="zh-CN"/>
        </w:rPr>
        <w:t xml:space="preserve"> expression form. Note that the </w:t>
      </w:r>
      <w:r w:rsidR="005F30D2">
        <w:rPr>
          <w:lang w:eastAsia="zh-CN"/>
        </w:rPr>
        <w:t xml:space="preserve">expression enclosed by </w:t>
      </w:r>
      <w:r w:rsidR="005F30D2" w:rsidRPr="009E69CC">
        <w:rPr>
          <w:rStyle w:val="CodeChar"/>
          <w:color w:val="262626" w:themeColor="text1" w:themeTint="D9"/>
        </w:rPr>
        <w:t>xpath{</w:t>
      </w:r>
      <w:r w:rsidR="00DE0DF7" w:rsidRPr="009E69CC">
        <w:rPr>
          <w:rStyle w:val="CodeChar"/>
          <w:color w:val="262626" w:themeColor="text1" w:themeTint="D9"/>
        </w:rPr>
        <w:t>...</w:t>
      </w:r>
      <w:r w:rsidR="005F30D2" w:rsidRPr="009E69CC">
        <w:rPr>
          <w:rStyle w:val="CodeChar"/>
          <w:color w:val="262626" w:themeColor="text1" w:themeTint="D9"/>
        </w:rPr>
        <w:t>}</w:t>
      </w:r>
      <w:r w:rsidR="005F30D2">
        <w:rPr>
          <w:rStyle w:val="CodeChar"/>
          <w:color w:val="262626" w:themeColor="text1" w:themeTint="D9"/>
        </w:rPr>
        <w:t xml:space="preserve"> </w:t>
      </w:r>
      <w:r w:rsidR="005F30D2" w:rsidRPr="00D83399">
        <w:rPr>
          <w:lang w:eastAsia="zh-CN"/>
        </w:rPr>
        <w:t>at the</w:t>
      </w:r>
      <w:r w:rsidR="005F30D2">
        <w:rPr>
          <w:lang w:eastAsia="zh-CN"/>
        </w:rPr>
        <w:t xml:space="preserve"> </w:t>
      </w:r>
      <w:r>
        <w:rPr>
          <w:lang w:eastAsia="zh-CN"/>
        </w:rPr>
        <w:t>right-hand side of the select form is a standard XPath expression</w:t>
      </w:r>
      <w:r w:rsidR="004C0BCD">
        <w:rPr>
          <w:lang w:eastAsia="zh-CN"/>
        </w:rPr>
        <w:t>.</w:t>
      </w:r>
    </w:p>
    <w:p w14:paraId="1C40FC67" w14:textId="77777777" w:rsidR="00A166FA" w:rsidRDefault="00A166FA" w:rsidP="004144AC">
      <w:pPr>
        <w:pStyle w:val="Code"/>
      </w:pPr>
    </w:p>
    <w:p w14:paraId="13D88F08" w14:textId="2B5DB1BC" w:rsidR="0041585B" w:rsidRPr="00B3330F" w:rsidRDefault="0041585B" w:rsidP="004144AC">
      <w:pPr>
        <w:pStyle w:val="Code"/>
        <w:rPr>
          <w:color w:val="008000"/>
        </w:rPr>
      </w:pPr>
      <w:r w:rsidRPr="00B3330F">
        <w:rPr>
          <w:color w:val="008000"/>
        </w:rPr>
        <w:t>//</w:t>
      </w:r>
      <w:r w:rsidR="006755A2" w:rsidRPr="00B3330F">
        <w:rPr>
          <w:color w:val="008000"/>
        </w:rPr>
        <w:t xml:space="preserve"> Selects </w:t>
      </w:r>
      <w:r w:rsidRPr="00B3330F">
        <w:rPr>
          <w:color w:val="008000"/>
        </w:rPr>
        <w:t>the root element, returning [bs]</w:t>
      </w:r>
      <w:r w:rsidR="00E04EA8" w:rsidRPr="00B3330F">
        <w:rPr>
          <w:color w:val="008000"/>
        </w:rPr>
        <w:t>.</w:t>
      </w:r>
    </w:p>
    <w:p w14:paraId="75F3DC14" w14:textId="77777777" w:rsidR="0041585B" w:rsidRPr="0041585B" w:rsidRDefault="0041585B" w:rsidP="004144AC">
      <w:pPr>
        <w:pStyle w:val="Code"/>
        <w:rPr>
          <w:color w:val="000000"/>
          <w14:textFill>
            <w14:solidFill>
              <w14:srgbClr w14:val="000000">
                <w14:lumMod w14:val="85000"/>
                <w14:lumOff w14:val="15000"/>
              </w14:srgbClr>
            </w14:solidFill>
          </w14:textFill>
        </w:rPr>
      </w:pPr>
      <w:r w:rsidRPr="0041585B">
        <w:rPr>
          <w:color w:val="000000"/>
          <w14:textFill>
            <w14:solidFill>
              <w14:srgbClr w14:val="000000">
                <w14:lumMod w14:val="85000"/>
                <w14:lumOff w14:val="15000"/>
              </w14:srgbClr>
            </w14:solidFill>
          </w14:textFill>
        </w:rPr>
        <w:t>bs </w:t>
      </w:r>
      <w:r w:rsidRPr="0041585B">
        <w:rPr>
          <w:color w:val="0000FF"/>
          <w14:textFill>
            <w14:solidFill>
              <w14:srgbClr w14:val="0000FF">
                <w14:lumMod w14:val="85000"/>
                <w14:lumOff w14:val="15000"/>
              </w14:srgbClr>
            </w14:solidFill>
          </w14:textFill>
        </w:rPr>
        <w:t>select</w:t>
      </w:r>
      <w:r w:rsidRPr="0041585B">
        <w:rPr>
          <w:color w:val="000000"/>
          <w14:textFill>
            <w14:solidFill>
              <w14:srgbClr w14:val="000000">
                <w14:lumMod w14:val="85000"/>
                <w14:lumOff w14:val="15000"/>
              </w14:srgbClr>
            </w14:solidFill>
          </w14:textFill>
        </w:rPr>
        <w:t> </w:t>
      </w:r>
      <w:r w:rsidRPr="0041585B">
        <w:rPr>
          <w:color w:val="0000FF"/>
          <w14:textFill>
            <w14:solidFill>
              <w14:srgbClr w14:val="0000FF">
                <w14:lumMod w14:val="85000"/>
                <w14:lumOff w14:val="15000"/>
              </w14:srgbClr>
            </w14:solidFill>
          </w14:textFill>
        </w:rPr>
        <w:t>xpath</w:t>
      </w:r>
      <w:r w:rsidRPr="00F41F61">
        <w:rPr>
          <w:color w:val="A31515"/>
        </w:rPr>
        <w:t>{/bookstore}</w:t>
      </w:r>
      <w:r w:rsidRPr="0041585B">
        <w:rPr>
          <w:color w:val="000000"/>
          <w14:textFill>
            <w14:solidFill>
              <w14:srgbClr w14:val="000000">
                <w14:lumMod w14:val="85000"/>
                <w14:lumOff w14:val="15000"/>
              </w14:srgbClr>
            </w14:solidFill>
          </w14:textFill>
        </w:rPr>
        <w:t>;</w:t>
      </w:r>
      <w:r w:rsidRPr="0041585B">
        <w:rPr>
          <w:color w:val="000000"/>
          <w14:textFill>
            <w14:solidFill>
              <w14:srgbClr w14:val="000000">
                <w14:lumMod w14:val="85000"/>
                <w14:lumOff w14:val="15000"/>
              </w14:srgbClr>
            </w14:solidFill>
          </w14:textFill>
        </w:rPr>
        <w:tab/>
        <w:t>   </w:t>
      </w:r>
    </w:p>
    <w:p w14:paraId="274ED19F" w14:textId="7E88EA52" w:rsidR="0041585B" w:rsidRPr="00B3330F" w:rsidRDefault="0041585B" w:rsidP="004144AC">
      <w:pPr>
        <w:pStyle w:val="Code"/>
        <w:rPr>
          <w:color w:val="008000"/>
        </w:rPr>
      </w:pPr>
      <w:r w:rsidRPr="00B3330F">
        <w:rPr>
          <w:color w:val="008000"/>
        </w:rPr>
        <w:t>//</w:t>
      </w:r>
      <w:r w:rsidR="006755A2" w:rsidRPr="00B3330F">
        <w:rPr>
          <w:color w:val="008000"/>
        </w:rPr>
        <w:t xml:space="preserve"> Selects </w:t>
      </w:r>
      <w:r w:rsidR="006755A2" w:rsidRPr="00B3330F" w:rsidDel="006755A2">
        <w:rPr>
          <w:color w:val="008000"/>
        </w:rPr>
        <w:t xml:space="preserve"> </w:t>
      </w:r>
      <w:r w:rsidRPr="00B3330F">
        <w:rPr>
          <w:color w:val="008000"/>
        </w:rPr>
        <w:t>children of bookstore named </w:t>
      </w:r>
      <w:r w:rsidR="002E202B" w:rsidRPr="00B3330F">
        <w:rPr>
          <w:color w:val="008000"/>
        </w:rPr>
        <w:t>"</w:t>
      </w:r>
      <w:r w:rsidRPr="00B3330F">
        <w:rPr>
          <w:color w:val="008000"/>
        </w:rPr>
        <w:t>book</w:t>
      </w:r>
      <w:r w:rsidR="002E202B" w:rsidRPr="00B3330F">
        <w:rPr>
          <w:color w:val="008000"/>
        </w:rPr>
        <w:t>"</w:t>
      </w:r>
      <w:r w:rsidRPr="00B3330F">
        <w:rPr>
          <w:color w:val="008000"/>
        </w:rPr>
        <w:t>, returning [b1, b2]</w:t>
      </w:r>
      <w:r w:rsidR="00E04EA8" w:rsidRPr="00B3330F">
        <w:rPr>
          <w:color w:val="008000"/>
        </w:rPr>
        <w:t>.</w:t>
      </w:r>
    </w:p>
    <w:p w14:paraId="15CC7909" w14:textId="77777777" w:rsidR="0041585B" w:rsidRPr="0041585B" w:rsidRDefault="0041585B" w:rsidP="004144AC">
      <w:pPr>
        <w:pStyle w:val="Code"/>
        <w:rPr>
          <w:color w:val="000000"/>
          <w14:textFill>
            <w14:solidFill>
              <w14:srgbClr w14:val="000000">
                <w14:lumMod w14:val="85000"/>
                <w14:lumOff w14:val="15000"/>
              </w14:srgbClr>
            </w14:solidFill>
          </w14:textFill>
        </w:rPr>
      </w:pPr>
      <w:r w:rsidRPr="0041585B">
        <w:rPr>
          <w:color w:val="000000"/>
          <w14:textFill>
            <w14:solidFill>
              <w14:srgbClr w14:val="000000">
                <w14:lumMod w14:val="85000"/>
                <w14:lumOff w14:val="15000"/>
              </w14:srgbClr>
            </w14:solidFill>
          </w14:textFill>
        </w:rPr>
        <w:t>bs </w:t>
      </w:r>
      <w:r w:rsidRPr="0041585B">
        <w:rPr>
          <w:color w:val="0000FF"/>
          <w14:textFill>
            <w14:solidFill>
              <w14:srgbClr w14:val="0000FF">
                <w14:lumMod w14:val="85000"/>
                <w14:lumOff w14:val="15000"/>
              </w14:srgbClr>
            </w14:solidFill>
          </w14:textFill>
        </w:rPr>
        <w:t>select</w:t>
      </w:r>
      <w:r w:rsidRPr="0041585B">
        <w:rPr>
          <w:color w:val="000000"/>
          <w14:textFill>
            <w14:solidFill>
              <w14:srgbClr w14:val="000000">
                <w14:lumMod w14:val="85000"/>
                <w14:lumOff w14:val="15000"/>
              </w14:srgbClr>
            </w14:solidFill>
          </w14:textFill>
        </w:rPr>
        <w:t> </w:t>
      </w:r>
      <w:r w:rsidRPr="0041585B">
        <w:rPr>
          <w:color w:val="0000FF"/>
          <w14:textFill>
            <w14:solidFill>
              <w14:srgbClr w14:val="0000FF">
                <w14:lumMod w14:val="85000"/>
                <w14:lumOff w14:val="15000"/>
              </w14:srgbClr>
            </w14:solidFill>
          </w14:textFill>
        </w:rPr>
        <w:t>xpath</w:t>
      </w:r>
      <w:r w:rsidRPr="00F41F61">
        <w:rPr>
          <w:color w:val="A31515"/>
        </w:rPr>
        <w:t>{bookstore/book}</w:t>
      </w:r>
      <w:r w:rsidRPr="0041585B">
        <w:rPr>
          <w:color w:val="000000"/>
          <w14:textFill>
            <w14:solidFill>
              <w14:srgbClr w14:val="000000">
                <w14:lumMod w14:val="85000"/>
                <w14:lumOff w14:val="15000"/>
              </w14:srgbClr>
            </w14:solidFill>
          </w14:textFill>
        </w:rPr>
        <w:t>; </w:t>
      </w:r>
    </w:p>
    <w:p w14:paraId="604C118E" w14:textId="52AA0FA3" w:rsidR="0041585B" w:rsidRPr="00B3330F" w:rsidRDefault="0041585B" w:rsidP="004144AC">
      <w:pPr>
        <w:pStyle w:val="Code"/>
        <w:rPr>
          <w:color w:val="008000"/>
        </w:rPr>
      </w:pPr>
      <w:r w:rsidRPr="00B3330F">
        <w:rPr>
          <w:color w:val="008000"/>
        </w:rPr>
        <w:t>//</w:t>
      </w:r>
      <w:r w:rsidR="006755A2" w:rsidRPr="00B3330F">
        <w:rPr>
          <w:color w:val="008000"/>
        </w:rPr>
        <w:t xml:space="preserve"> Selects </w:t>
      </w:r>
      <w:r w:rsidRPr="00B3330F">
        <w:rPr>
          <w:color w:val="008000"/>
        </w:rPr>
        <w:t> children named </w:t>
      </w:r>
      <w:r w:rsidR="002E202B" w:rsidRPr="00B3330F">
        <w:rPr>
          <w:color w:val="008000"/>
        </w:rPr>
        <w:t>"</w:t>
      </w:r>
      <w:r w:rsidRPr="00B3330F">
        <w:rPr>
          <w:color w:val="008000"/>
        </w:rPr>
        <w:t>book</w:t>
      </w:r>
      <w:r w:rsidR="002E202B" w:rsidRPr="00B3330F">
        <w:rPr>
          <w:color w:val="008000"/>
        </w:rPr>
        <w:t>"</w:t>
      </w:r>
      <w:r w:rsidRPr="00B3330F">
        <w:rPr>
          <w:color w:val="008000"/>
        </w:rPr>
        <w:t> anywhere, returning [b1, b2]</w:t>
      </w:r>
      <w:r w:rsidR="00E04EA8" w:rsidRPr="00B3330F">
        <w:rPr>
          <w:color w:val="008000"/>
        </w:rPr>
        <w:t>.</w:t>
      </w:r>
    </w:p>
    <w:p w14:paraId="614A52C5" w14:textId="77777777" w:rsidR="0041585B" w:rsidRPr="0041585B" w:rsidRDefault="0041585B" w:rsidP="004144AC">
      <w:pPr>
        <w:pStyle w:val="Code"/>
      </w:pPr>
      <w:r w:rsidRPr="0041585B">
        <w:t>bs </w:t>
      </w:r>
      <w:r w:rsidRPr="0041585B">
        <w:rPr>
          <w:color w:val="0000FF"/>
          <w14:textFill>
            <w14:solidFill>
              <w14:srgbClr w14:val="0000FF">
                <w14:lumMod w14:val="85000"/>
                <w14:lumOff w14:val="15000"/>
              </w14:srgbClr>
            </w14:solidFill>
          </w14:textFill>
        </w:rPr>
        <w:t>select</w:t>
      </w:r>
      <w:r w:rsidRPr="0041585B">
        <w:t> </w:t>
      </w:r>
      <w:r w:rsidRPr="0041585B">
        <w:rPr>
          <w:color w:val="0000FF"/>
          <w14:textFill>
            <w14:solidFill>
              <w14:srgbClr w14:val="0000FF">
                <w14:lumMod w14:val="85000"/>
                <w14:lumOff w14:val="15000"/>
              </w14:srgbClr>
            </w14:solidFill>
          </w14:textFill>
        </w:rPr>
        <w:t>xpath</w:t>
      </w:r>
      <w:r w:rsidRPr="000B729A">
        <w:rPr>
          <w:color w:val="A31515"/>
        </w:rPr>
        <w:t>{//book}</w:t>
      </w:r>
      <w:r w:rsidRPr="0041585B">
        <w:t>;</w:t>
      </w:r>
      <w:r w:rsidRPr="0041585B">
        <w:tab/>
      </w:r>
      <w:r w:rsidRPr="0041585B">
        <w:tab/>
        <w:t>   </w:t>
      </w:r>
    </w:p>
    <w:p w14:paraId="7B5635C4" w14:textId="738334C9" w:rsidR="0041585B" w:rsidRPr="00B3330F" w:rsidRDefault="0041585B" w:rsidP="004144AC">
      <w:pPr>
        <w:pStyle w:val="Code"/>
        <w:rPr>
          <w:color w:val="008000"/>
        </w:rPr>
      </w:pPr>
      <w:r w:rsidRPr="00B3330F">
        <w:rPr>
          <w:color w:val="008000"/>
        </w:rPr>
        <w:t>//</w:t>
      </w:r>
      <w:r w:rsidR="006755A2" w:rsidRPr="00B3330F">
        <w:rPr>
          <w:color w:val="008000"/>
        </w:rPr>
        <w:t xml:space="preserve"> Selects </w:t>
      </w:r>
      <w:r w:rsidRPr="00B3330F">
        <w:rPr>
          <w:color w:val="008000"/>
        </w:rPr>
        <w:t>attribute named </w:t>
      </w:r>
      <w:r w:rsidR="002E202B" w:rsidRPr="00B3330F">
        <w:rPr>
          <w:color w:val="008000"/>
        </w:rPr>
        <w:t>"</w:t>
      </w:r>
      <w:r w:rsidRPr="00B3330F">
        <w:rPr>
          <w:color w:val="008000"/>
        </w:rPr>
        <w:t>lang</w:t>
      </w:r>
      <w:r w:rsidR="002E202B" w:rsidRPr="00B3330F">
        <w:rPr>
          <w:color w:val="008000"/>
        </w:rPr>
        <w:t>"</w:t>
      </w:r>
      <w:r w:rsidRPr="00B3330F">
        <w:rPr>
          <w:color w:val="008000"/>
        </w:rPr>
        <w:t> anywhere, returning [e1, e2]</w:t>
      </w:r>
      <w:r w:rsidR="00E04EA8" w:rsidRPr="00B3330F">
        <w:rPr>
          <w:color w:val="008000"/>
        </w:rPr>
        <w:t>.</w:t>
      </w:r>
    </w:p>
    <w:p w14:paraId="3559971E" w14:textId="77777777" w:rsidR="0041585B" w:rsidRPr="0041585B" w:rsidRDefault="0041585B" w:rsidP="004144AC">
      <w:pPr>
        <w:pStyle w:val="Code"/>
        <w:rPr>
          <w:color w:val="000000"/>
          <w14:textFill>
            <w14:solidFill>
              <w14:srgbClr w14:val="000000">
                <w14:lumMod w14:val="85000"/>
                <w14:lumOff w14:val="15000"/>
              </w14:srgbClr>
            </w14:solidFill>
          </w14:textFill>
        </w:rPr>
      </w:pPr>
      <w:r w:rsidRPr="0041585B">
        <w:rPr>
          <w:color w:val="000000"/>
          <w14:textFill>
            <w14:solidFill>
              <w14:srgbClr w14:val="000000">
                <w14:lumMod w14:val="85000"/>
                <w14:lumOff w14:val="15000"/>
              </w14:srgbClr>
            </w14:solidFill>
          </w14:textFill>
        </w:rPr>
        <w:t>bs </w:t>
      </w:r>
      <w:r w:rsidRPr="001B556E">
        <w:t>select xpath</w:t>
      </w:r>
      <w:r w:rsidRPr="000B729A">
        <w:rPr>
          <w:color w:val="A31515"/>
        </w:rPr>
        <w:t>{//@lang}</w:t>
      </w:r>
      <w:r w:rsidRPr="0041585B">
        <w:rPr>
          <w:color w:val="000000"/>
          <w14:textFill>
            <w14:solidFill>
              <w14:srgbClr w14:val="000000">
                <w14:lumMod w14:val="85000"/>
                <w14:lumOff w14:val="15000"/>
              </w14:srgbClr>
            </w14:solidFill>
          </w14:textFill>
        </w:rPr>
        <w:t>;</w:t>
      </w:r>
    </w:p>
    <w:p w14:paraId="49071790" w14:textId="1E05D0F6" w:rsidR="0041585B" w:rsidRPr="00B3330F" w:rsidRDefault="0041585B" w:rsidP="004144AC">
      <w:pPr>
        <w:pStyle w:val="Code"/>
        <w:rPr>
          <w:color w:val="008000"/>
        </w:rPr>
      </w:pPr>
      <w:r w:rsidRPr="00B3330F">
        <w:rPr>
          <w:color w:val="008000"/>
        </w:rPr>
        <w:t>//</w:t>
      </w:r>
      <w:r w:rsidR="006755A2" w:rsidRPr="00B3330F">
        <w:rPr>
          <w:color w:val="008000"/>
        </w:rPr>
        <w:t xml:space="preserve"> Selects </w:t>
      </w:r>
      <w:r w:rsidR="006755A2" w:rsidRPr="00B3330F" w:rsidDel="006755A2">
        <w:rPr>
          <w:color w:val="008000"/>
        </w:rPr>
        <w:t xml:space="preserve"> </w:t>
      </w:r>
      <w:r w:rsidRPr="00B3330F">
        <w:rPr>
          <w:color w:val="008000"/>
        </w:rPr>
        <w:t>all children of </w:t>
      </w:r>
      <w:r w:rsidR="002E202B" w:rsidRPr="00B3330F">
        <w:rPr>
          <w:color w:val="008000"/>
        </w:rPr>
        <w:t>"</w:t>
      </w:r>
      <w:r w:rsidRPr="00B3330F">
        <w:rPr>
          <w:color w:val="008000"/>
        </w:rPr>
        <w:t>bookstore</w:t>
      </w:r>
      <w:r w:rsidR="002E202B" w:rsidRPr="00B3330F">
        <w:rPr>
          <w:color w:val="008000"/>
        </w:rPr>
        <w:t>"</w:t>
      </w:r>
      <w:r w:rsidRPr="00B3330F">
        <w:rPr>
          <w:color w:val="008000"/>
        </w:rPr>
        <w:t>, returning [b1,b2,s]</w:t>
      </w:r>
      <w:r w:rsidR="00E04EA8" w:rsidRPr="00B3330F">
        <w:rPr>
          <w:color w:val="008000"/>
        </w:rPr>
        <w:t>.</w:t>
      </w:r>
    </w:p>
    <w:p w14:paraId="27EFD7CA" w14:textId="77777777" w:rsidR="00A166FA" w:rsidRDefault="0041585B" w:rsidP="004144AC">
      <w:pPr>
        <w:pStyle w:val="Code"/>
        <w:rPr>
          <w:color w:val="000000"/>
          <w14:textFill>
            <w14:solidFill>
              <w14:srgbClr w14:val="000000">
                <w14:lumMod w14:val="85000"/>
                <w14:lumOff w14:val="15000"/>
              </w14:srgbClr>
            </w14:solidFill>
          </w14:textFill>
        </w:rPr>
      </w:pPr>
      <w:r w:rsidRPr="0041585B">
        <w:rPr>
          <w:color w:val="000000"/>
          <w14:textFill>
            <w14:solidFill>
              <w14:srgbClr w14:val="000000">
                <w14:lumMod w14:val="85000"/>
                <w14:lumOff w14:val="15000"/>
              </w14:srgbClr>
            </w14:solidFill>
          </w14:textFill>
        </w:rPr>
        <w:t>bs </w:t>
      </w:r>
      <w:r w:rsidRPr="0041585B">
        <w:rPr>
          <w:color w:val="0000FF"/>
          <w14:textFill>
            <w14:solidFill>
              <w14:srgbClr w14:val="0000FF">
                <w14:lumMod w14:val="85000"/>
                <w14:lumOff w14:val="15000"/>
              </w14:srgbClr>
            </w14:solidFill>
          </w14:textFill>
        </w:rPr>
        <w:t>select</w:t>
      </w:r>
      <w:r w:rsidRPr="0041585B">
        <w:rPr>
          <w:color w:val="000000"/>
          <w14:textFill>
            <w14:solidFill>
              <w14:srgbClr w14:val="000000">
                <w14:lumMod w14:val="85000"/>
                <w14:lumOff w14:val="15000"/>
              </w14:srgbClr>
            </w14:solidFill>
          </w14:textFill>
        </w:rPr>
        <w:t> </w:t>
      </w:r>
      <w:r w:rsidRPr="0041585B">
        <w:rPr>
          <w:color w:val="0000FF"/>
          <w14:textFill>
            <w14:solidFill>
              <w14:srgbClr w14:val="0000FF">
                <w14:lumMod w14:val="85000"/>
                <w14:lumOff w14:val="15000"/>
              </w14:srgbClr>
            </w14:solidFill>
          </w14:textFill>
        </w:rPr>
        <w:t>xpath</w:t>
      </w:r>
      <w:r w:rsidRPr="00F41F61">
        <w:rPr>
          <w:color w:val="A31515"/>
        </w:rPr>
        <w:t>{/bookstore/*}</w:t>
      </w:r>
      <w:r w:rsidRPr="0041585B">
        <w:rPr>
          <w:color w:val="000000"/>
          <w14:textFill>
            <w14:solidFill>
              <w14:srgbClr w14:val="000000">
                <w14:lumMod w14:val="85000"/>
                <w14:lumOff w14:val="15000"/>
              </w14:srgbClr>
            </w14:solidFill>
          </w14:textFill>
        </w:rPr>
        <w:t>; </w:t>
      </w:r>
    </w:p>
    <w:p w14:paraId="301FDBF6" w14:textId="56E626B6" w:rsidR="0041585B" w:rsidRPr="0041585B" w:rsidRDefault="0041585B" w:rsidP="004144AC"/>
    <w:p w14:paraId="099E4629" w14:textId="78D06E77" w:rsidR="005F3671" w:rsidRDefault="00D72819" w:rsidP="004144AC">
      <w:pPr>
        <w:rPr>
          <w:lang w:eastAsia="zh-CN"/>
        </w:rPr>
      </w:pPr>
      <w:r>
        <w:rPr>
          <w:lang w:eastAsia="zh-CN"/>
        </w:rPr>
        <w:t>The way to specify th</w:t>
      </w:r>
      <w:r w:rsidR="00AF5B24">
        <w:rPr>
          <w:lang w:eastAsia="zh-CN"/>
        </w:rPr>
        <w:t>e use of a namespace that applies to all XPath selections in a document</w:t>
      </w:r>
      <w:r>
        <w:rPr>
          <w:lang w:eastAsia="zh-CN"/>
        </w:rPr>
        <w:t xml:space="preserve"> is with a </w:t>
      </w:r>
      <w:r w:rsidRPr="001B6A33">
        <w:rPr>
          <w:rStyle w:val="CodeChar"/>
          <w:color w:val="262626" w:themeColor="text1" w:themeTint="D9"/>
        </w:rPr>
        <w:t>using</w:t>
      </w:r>
      <w:r>
        <w:rPr>
          <w:lang w:eastAsia="zh-CN"/>
        </w:rPr>
        <w:t xml:space="preserve"> statement</w:t>
      </w:r>
      <w:r w:rsidR="00AF5B24">
        <w:rPr>
          <w:lang w:eastAsia="zh-CN"/>
        </w:rPr>
        <w:t xml:space="preserve"> as follows</w:t>
      </w:r>
      <w:r w:rsidR="004C0BCD">
        <w:rPr>
          <w:lang w:eastAsia="zh-CN"/>
        </w:rPr>
        <w:t>.</w:t>
      </w:r>
    </w:p>
    <w:p w14:paraId="0435A57C" w14:textId="77777777" w:rsidR="004A32FF" w:rsidRDefault="004A32FF" w:rsidP="004144AC">
      <w:pPr>
        <w:pStyle w:val="Code"/>
      </w:pPr>
    </w:p>
    <w:p w14:paraId="7A75FBFC" w14:textId="77777777" w:rsidR="0041585B" w:rsidRPr="0041585B" w:rsidRDefault="0041585B" w:rsidP="004144AC">
      <w:pPr>
        <w:pStyle w:val="Code"/>
      </w:pPr>
      <w:r w:rsidRPr="0041585B">
        <w:rPr>
          <w:color w:val="0000FF"/>
          <w14:textFill>
            <w14:solidFill>
              <w14:srgbClr w14:val="0000FF">
                <w14:lumMod w14:val="85000"/>
                <w14:lumOff w14:val="15000"/>
              </w14:srgbClr>
            </w14:solidFill>
          </w14:textFill>
        </w:rPr>
        <w:t>protocol</w:t>
      </w:r>
      <w:r w:rsidRPr="0041585B">
        <w:t> Windows.P1;</w:t>
      </w:r>
    </w:p>
    <w:p w14:paraId="1B50F334" w14:textId="77777777" w:rsidR="0041585B" w:rsidRPr="0041585B" w:rsidRDefault="0041585B" w:rsidP="004144AC">
      <w:pPr>
        <w:pStyle w:val="Code"/>
      </w:pPr>
      <w:r w:rsidRPr="0041585B">
        <w:t xml:space="preserve"> </w:t>
      </w:r>
    </w:p>
    <w:p w14:paraId="0B8EC0B9" w14:textId="4D92BCAB" w:rsidR="0041585B" w:rsidRPr="0041585B" w:rsidRDefault="0041585B" w:rsidP="004144AC">
      <w:pPr>
        <w:pStyle w:val="Code"/>
      </w:pPr>
      <w:r w:rsidRPr="0041585B">
        <w:rPr>
          <w:color w:val="0000FF"/>
          <w14:textFill>
            <w14:solidFill>
              <w14:srgbClr w14:val="0000FF">
                <w14:lumMod w14:val="85000"/>
                <w14:lumOff w14:val="15000"/>
              </w14:srgbClr>
            </w14:solidFill>
          </w14:textFill>
        </w:rPr>
        <w:t>using</w:t>
      </w:r>
      <w:r w:rsidRPr="0041585B">
        <w:t> </w:t>
      </w:r>
      <w:r w:rsidRPr="0041585B">
        <w:rPr>
          <w:color w:val="0000FF"/>
          <w14:textFill>
            <w14:solidFill>
              <w14:srgbClr w14:val="0000FF">
                <w14:lumMod w14:val="85000"/>
                <w14:lumOff w14:val="15000"/>
              </w14:srgbClr>
            </w14:solidFill>
          </w14:textFill>
        </w:rPr>
        <w:t>xmlns</w:t>
      </w:r>
      <w:r w:rsidRPr="0041585B">
        <w:t>:bk=</w:t>
      </w:r>
      <w:r w:rsidR="002E202B" w:rsidRPr="00BA575E">
        <w:rPr>
          <w:color w:val="A31515"/>
        </w:rPr>
        <w:t>"</w:t>
      </w:r>
      <w:r w:rsidRPr="00BA575E">
        <w:rPr>
          <w:color w:val="A31515"/>
        </w:rPr>
        <w:t>urn:loc.gov:books</w:t>
      </w:r>
      <w:r w:rsidR="002E202B" w:rsidRPr="00BA575E">
        <w:rPr>
          <w:color w:val="A31515"/>
        </w:rPr>
        <w:t>"</w:t>
      </w:r>
      <w:r w:rsidRPr="0041585B">
        <w:t>;</w:t>
      </w:r>
    </w:p>
    <w:p w14:paraId="7E8440D6" w14:textId="522E7117" w:rsidR="0041585B" w:rsidRDefault="0041585B" w:rsidP="004144AC">
      <w:pPr>
        <w:pStyle w:val="Code"/>
      </w:pPr>
      <w:r w:rsidRPr="0041585B">
        <w:rPr>
          <w:color w:val="0000FF"/>
          <w14:textFill>
            <w14:solidFill>
              <w14:srgbClr w14:val="0000FF">
                <w14:lumMod w14:val="85000"/>
                <w14:lumOff w14:val="15000"/>
              </w14:srgbClr>
            </w14:solidFill>
          </w14:textFill>
        </w:rPr>
        <w:t>using</w:t>
      </w:r>
      <w:r w:rsidRPr="0041585B">
        <w:t> </w:t>
      </w:r>
      <w:r w:rsidRPr="0041585B">
        <w:rPr>
          <w:color w:val="0000FF"/>
          <w14:textFill>
            <w14:solidFill>
              <w14:srgbClr w14:val="0000FF">
                <w14:lumMod w14:val="85000"/>
                <w14:lumOff w14:val="15000"/>
              </w14:srgbClr>
            </w14:solidFill>
          </w14:textFill>
        </w:rPr>
        <w:t>xmlns</w:t>
      </w:r>
      <w:r w:rsidRPr="0041585B">
        <w:t>:isbn=</w:t>
      </w:r>
      <w:r w:rsidR="002E202B" w:rsidRPr="00BA575E">
        <w:rPr>
          <w:color w:val="A31515"/>
        </w:rPr>
        <w:t>"</w:t>
      </w:r>
      <w:r w:rsidRPr="00BA575E">
        <w:rPr>
          <w:color w:val="A31515"/>
        </w:rPr>
        <w:t>urn:ISBN:0-395-36341-6</w:t>
      </w:r>
      <w:r w:rsidR="002E202B" w:rsidRPr="00BA575E">
        <w:rPr>
          <w:color w:val="A31515"/>
        </w:rPr>
        <w:t>"</w:t>
      </w:r>
      <w:r w:rsidRPr="0041585B">
        <w:t>;</w:t>
      </w:r>
    </w:p>
    <w:p w14:paraId="191A2DFD" w14:textId="77777777" w:rsidR="004A32FF" w:rsidRPr="0041585B" w:rsidRDefault="004A32FF" w:rsidP="004144AC"/>
    <w:p w14:paraId="77D78226" w14:textId="768A9306" w:rsidR="0073306C" w:rsidRDefault="0073306C" w:rsidP="004144AC">
      <w:pPr>
        <w:rPr>
          <w:lang w:eastAsia="zh-CN"/>
        </w:rPr>
      </w:pPr>
      <w:r>
        <w:rPr>
          <w:lang w:eastAsia="zh-CN"/>
        </w:rPr>
        <w:t xml:space="preserve">These </w:t>
      </w:r>
      <w:r w:rsidRPr="001B6A33">
        <w:rPr>
          <w:rStyle w:val="CodeChar"/>
          <w:color w:val="262626" w:themeColor="text1" w:themeTint="D9"/>
        </w:rPr>
        <w:t>using</w:t>
      </w:r>
      <w:r>
        <w:rPr>
          <w:lang w:eastAsia="zh-CN"/>
        </w:rPr>
        <w:t xml:space="preserve"> statements have either protocol or module</w:t>
      </w:r>
      <w:r w:rsidR="00AF5B24">
        <w:rPr>
          <w:lang w:eastAsia="zh-CN"/>
        </w:rPr>
        <w:t xml:space="preserve"> scope</w:t>
      </w:r>
      <w:r w:rsidR="004C0BCD">
        <w:rPr>
          <w:lang w:eastAsia="zh-CN"/>
        </w:rPr>
        <w:t>,</w:t>
      </w:r>
      <w:r>
        <w:rPr>
          <w:lang w:eastAsia="zh-CN"/>
        </w:rPr>
        <w:t xml:space="preserve"> and apply globally to all </w:t>
      </w:r>
      <w:r w:rsidR="006755A2">
        <w:rPr>
          <w:lang w:eastAsia="zh-CN"/>
        </w:rPr>
        <w:t xml:space="preserve">XPath </w:t>
      </w:r>
      <w:r>
        <w:rPr>
          <w:lang w:eastAsia="zh-CN"/>
        </w:rPr>
        <w:t xml:space="preserve">selections </w:t>
      </w:r>
      <w:r w:rsidR="002F04AF">
        <w:rPr>
          <w:lang w:eastAsia="zh-CN"/>
        </w:rPr>
        <w:t>with</w:t>
      </w:r>
      <w:r>
        <w:rPr>
          <w:lang w:eastAsia="zh-CN"/>
        </w:rPr>
        <w:t>in the document</w:t>
      </w:r>
      <w:r w:rsidR="004C0BCD">
        <w:rPr>
          <w:lang w:eastAsia="zh-CN"/>
        </w:rPr>
        <w:t>.</w:t>
      </w:r>
    </w:p>
    <w:p w14:paraId="12693951" w14:textId="77777777" w:rsidR="004A32FF" w:rsidRDefault="004A32FF" w:rsidP="004144AC">
      <w:pPr>
        <w:pStyle w:val="Code"/>
      </w:pPr>
    </w:p>
    <w:p w14:paraId="012F8419" w14:textId="12ECA500" w:rsidR="0041585B" w:rsidRPr="00BA575E" w:rsidRDefault="00B741AA" w:rsidP="004144AC">
      <w:pPr>
        <w:pStyle w:val="Code"/>
        <w:rPr>
          <w:color w:val="008000"/>
        </w:rPr>
      </w:pPr>
      <w:r w:rsidRPr="00BA575E">
        <w:rPr>
          <w:color w:val="008000"/>
        </w:rPr>
        <w:t xml:space="preserve">// </w:t>
      </w:r>
      <w:r w:rsidR="0041585B" w:rsidRPr="00BA575E">
        <w:rPr>
          <w:color w:val="008000"/>
        </w:rPr>
        <w:t>...</w:t>
      </w:r>
    </w:p>
    <w:p w14:paraId="16EB716D" w14:textId="77777777" w:rsidR="0041585B" w:rsidRPr="0041585B" w:rsidRDefault="0041585B" w:rsidP="004144AC">
      <w:pPr>
        <w:pStyle w:val="Code"/>
      </w:pPr>
      <w:r w:rsidRPr="0041585B">
        <w:rPr>
          <w:color w:val="0000FF"/>
          <w14:textFill>
            <w14:solidFill>
              <w14:srgbClr w14:val="0000FF">
                <w14:lumMod w14:val="85000"/>
                <w14:lumOff w14:val="15000"/>
              </w14:srgbClr>
            </w14:solidFill>
          </w14:textFill>
        </w:rPr>
        <w:t>xml</w:t>
      </w:r>
      <w:r w:rsidRPr="0041585B">
        <w:t> bs = ...;</w:t>
      </w:r>
    </w:p>
    <w:p w14:paraId="616B1ADE" w14:textId="77777777" w:rsidR="0041585B" w:rsidRPr="0041585B" w:rsidRDefault="0041585B" w:rsidP="004144AC">
      <w:pPr>
        <w:pStyle w:val="Code"/>
      </w:pPr>
      <w:r w:rsidRPr="0041585B">
        <w:t xml:space="preserve"> </w:t>
      </w:r>
    </w:p>
    <w:p w14:paraId="64F2ABCC" w14:textId="45D9DD3B" w:rsidR="0041585B" w:rsidRPr="00BA575E" w:rsidRDefault="0041585B" w:rsidP="004144AC">
      <w:pPr>
        <w:pStyle w:val="Code"/>
        <w:rPr>
          <w:color w:val="008000"/>
        </w:rPr>
      </w:pPr>
      <w:r w:rsidRPr="00BA575E">
        <w:rPr>
          <w:color w:val="008000"/>
        </w:rPr>
        <w:t>//</w:t>
      </w:r>
      <w:r w:rsidR="00E04EA8" w:rsidRPr="00BA575E">
        <w:rPr>
          <w:color w:val="008000"/>
        </w:rPr>
        <w:t xml:space="preserve"> R</w:t>
      </w:r>
      <w:r w:rsidRPr="00BA575E">
        <w:rPr>
          <w:color w:val="008000"/>
        </w:rPr>
        <w:t>eturns the node &lt;isbn:number&gt;1568491379&lt;/isbn:number&gt;</w:t>
      </w:r>
      <w:r w:rsidR="00E04EA8" w:rsidRPr="00BA575E">
        <w:rPr>
          <w:color w:val="008000"/>
        </w:rPr>
        <w:t>.</w:t>
      </w:r>
    </w:p>
    <w:p w14:paraId="4CB59DE8" w14:textId="77777777" w:rsidR="0041585B" w:rsidRDefault="0041585B" w:rsidP="004144AC">
      <w:pPr>
        <w:pStyle w:val="Code"/>
        <w:rPr>
          <w:color w:val="000000"/>
          <w14:textFill>
            <w14:solidFill>
              <w14:srgbClr w14:val="000000">
                <w14:lumMod w14:val="85000"/>
                <w14:lumOff w14:val="15000"/>
              </w14:srgbClr>
            </w14:solidFill>
          </w14:textFill>
        </w:rPr>
      </w:pPr>
      <w:r w:rsidRPr="0041585B">
        <w:rPr>
          <w:color w:val="0000FF"/>
          <w14:textFill>
            <w14:solidFill>
              <w14:srgbClr w14:val="0000FF">
                <w14:lumMod w14:val="85000"/>
                <w14:lumOff w14:val="15000"/>
              </w14:srgbClr>
            </w14:solidFill>
          </w14:textFill>
        </w:rPr>
        <w:t>return</w:t>
      </w:r>
      <w:r w:rsidRPr="0041585B">
        <w:rPr>
          <w:color w:val="000000"/>
          <w14:textFill>
            <w14:solidFill>
              <w14:srgbClr w14:val="000000">
                <w14:lumMod w14:val="85000"/>
                <w14:lumOff w14:val="15000"/>
              </w14:srgbClr>
            </w14:solidFill>
          </w14:textFill>
        </w:rPr>
        <w:t> bs </w:t>
      </w:r>
      <w:r w:rsidRPr="0041585B">
        <w:rPr>
          <w:color w:val="0000FF"/>
          <w14:textFill>
            <w14:solidFill>
              <w14:srgbClr w14:val="0000FF">
                <w14:lumMod w14:val="85000"/>
                <w14:lumOff w14:val="15000"/>
              </w14:srgbClr>
            </w14:solidFill>
          </w14:textFill>
        </w:rPr>
        <w:t>select</w:t>
      </w:r>
      <w:r w:rsidRPr="0041585B">
        <w:rPr>
          <w:color w:val="000000"/>
          <w14:textFill>
            <w14:solidFill>
              <w14:srgbClr w14:val="000000">
                <w14:lumMod w14:val="85000"/>
                <w14:lumOff w14:val="15000"/>
              </w14:srgbClr>
            </w14:solidFill>
          </w14:textFill>
        </w:rPr>
        <w:t> </w:t>
      </w:r>
      <w:r w:rsidRPr="0041585B">
        <w:rPr>
          <w:color w:val="0000FF"/>
          <w14:textFill>
            <w14:solidFill>
              <w14:srgbClr w14:val="0000FF">
                <w14:lumMod w14:val="85000"/>
                <w14:lumOff w14:val="15000"/>
              </w14:srgbClr>
            </w14:solidFill>
          </w14:textFill>
        </w:rPr>
        <w:t>xpath</w:t>
      </w:r>
      <w:r w:rsidRPr="00155D58">
        <w:rPr>
          <w:color w:val="A31515"/>
        </w:rPr>
        <w:t>{bk:book/isbn:number}</w:t>
      </w:r>
      <w:r w:rsidRPr="0041585B">
        <w:rPr>
          <w:color w:val="000000"/>
          <w14:textFill>
            <w14:solidFill>
              <w14:srgbClr w14:val="000000">
                <w14:lumMod w14:val="85000"/>
                <w14:lumOff w14:val="15000"/>
              </w14:srgbClr>
            </w14:solidFill>
          </w14:textFill>
        </w:rPr>
        <w:t>;</w:t>
      </w:r>
    </w:p>
    <w:p w14:paraId="69C8A4B3" w14:textId="77777777" w:rsidR="004A32FF" w:rsidRPr="0041585B" w:rsidRDefault="004A32FF" w:rsidP="004144AC"/>
    <w:p w14:paraId="5F358DD4" w14:textId="1566581E" w:rsidR="005F3671" w:rsidRDefault="005F3671" w:rsidP="004144AC">
      <w:pPr>
        <w:rPr>
          <w:lang w:eastAsia="zh-CN"/>
        </w:rPr>
      </w:pPr>
      <w:r>
        <w:rPr>
          <w:lang w:eastAsia="zh-CN"/>
        </w:rPr>
        <w:t>An OPN compiler does not perform more than syntactic check</w:t>
      </w:r>
      <w:r w:rsidR="009F4348">
        <w:rPr>
          <w:lang w:eastAsia="zh-CN"/>
        </w:rPr>
        <w:t>s</w:t>
      </w:r>
      <w:r w:rsidR="00585586">
        <w:rPr>
          <w:lang w:eastAsia="zh-CN"/>
        </w:rPr>
        <w:t xml:space="preserve"> </w:t>
      </w:r>
      <w:r>
        <w:rPr>
          <w:lang w:eastAsia="zh-CN"/>
        </w:rPr>
        <w:t xml:space="preserve">of an XPath expression. The actual evaluation of the expression will happen at </w:t>
      </w:r>
      <w:r w:rsidR="007C5C91">
        <w:rPr>
          <w:lang w:eastAsia="zh-CN"/>
        </w:rPr>
        <w:t>execution time</w:t>
      </w:r>
      <w:r>
        <w:rPr>
          <w:lang w:eastAsia="zh-CN"/>
        </w:rPr>
        <w:t xml:space="preserve">. </w:t>
      </w:r>
      <w:r w:rsidR="0085017E">
        <w:rPr>
          <w:lang w:eastAsia="zh-CN"/>
        </w:rPr>
        <w:br/>
      </w:r>
    </w:p>
    <w:p w14:paraId="2C8248B5" w14:textId="1140F136" w:rsidR="009448D9" w:rsidRDefault="009448D9" w:rsidP="004144AC">
      <w:pPr>
        <w:pStyle w:val="Heading4"/>
      </w:pPr>
      <w:bookmarkStart w:id="66" w:name="_Ref328573543"/>
      <w:r>
        <w:lastRenderedPageBreak/>
        <w:t xml:space="preserve">Applying Xpath </w:t>
      </w:r>
      <w:r w:rsidR="00E42235">
        <w:t>O</w:t>
      </w:r>
      <w:r>
        <w:t xml:space="preserve">perator to </w:t>
      </w:r>
      <w:r w:rsidR="00E42235">
        <w:t>R</w:t>
      </w:r>
      <w:r>
        <w:t xml:space="preserve">eference </w:t>
      </w:r>
      <w:r w:rsidR="00E42235">
        <w:t>T</w:t>
      </w:r>
      <w:r>
        <w:t>ypes</w:t>
      </w:r>
      <w:bookmarkEnd w:id="66"/>
    </w:p>
    <w:p w14:paraId="1D2C0B31" w14:textId="384061F9" w:rsidR="009448D9" w:rsidRDefault="007D26DC" w:rsidP="004144AC">
      <w:r>
        <w:t xml:space="preserve">The </w:t>
      </w:r>
      <w:r w:rsidR="00EF1349">
        <w:t xml:space="preserve">XPath </w:t>
      </w:r>
      <w:r w:rsidR="009448D9">
        <w:t xml:space="preserve">operator is not restricted to </w:t>
      </w:r>
      <w:r w:rsidR="001D4317">
        <w:t xml:space="preserve">XML </w:t>
      </w:r>
      <w:r w:rsidR="009448D9">
        <w:t xml:space="preserve">values, and it can be applied to reference type values as well. An implicit mapping takes place in this case to </w:t>
      </w:r>
      <w:r w:rsidR="005779BE">
        <w:t xml:space="preserve">transform </w:t>
      </w:r>
      <w:r w:rsidR="009448D9">
        <w:t xml:space="preserve">the view of an arbitrary OPN structure </w:t>
      </w:r>
      <w:r w:rsidR="005779BE">
        <w:t xml:space="preserve">to </w:t>
      </w:r>
      <w:r w:rsidR="009448D9">
        <w:t>an XML</w:t>
      </w:r>
      <w:r w:rsidR="005779BE">
        <w:t xml:space="preserve"> structure</w:t>
      </w:r>
      <w:r w:rsidR="009448D9">
        <w:t xml:space="preserve">. After the implicit transformation, the operator works as performing a regular </w:t>
      </w:r>
      <w:r>
        <w:t xml:space="preserve">XPath </w:t>
      </w:r>
      <w:r w:rsidR="009448D9">
        <w:t xml:space="preserve">on </w:t>
      </w:r>
      <w:r w:rsidR="001D4317">
        <w:t xml:space="preserve">XML </w:t>
      </w:r>
      <w:r w:rsidR="009448D9">
        <w:t>values.</w:t>
      </w:r>
    </w:p>
    <w:p w14:paraId="3DB61C8F" w14:textId="55A3D10A" w:rsidR="009448D9" w:rsidRPr="0085017E" w:rsidRDefault="009448D9" w:rsidP="00155D58">
      <w:r w:rsidRPr="0085017E">
        <w:t>The general idea of the mapping from an OPN structure to an XML</w:t>
      </w:r>
      <w:r w:rsidR="00A21A9F" w:rsidRPr="0085017E">
        <w:t xml:space="preserve"> structure</w:t>
      </w:r>
      <w:r w:rsidRPr="0085017E">
        <w:t xml:space="preserve"> is the following:</w:t>
      </w:r>
    </w:p>
    <w:p w14:paraId="0E7277EA" w14:textId="77777777" w:rsidR="009448D9" w:rsidRPr="0085017E" w:rsidRDefault="009448D9" w:rsidP="004426CC">
      <w:pPr>
        <w:pStyle w:val="GBulleted"/>
      </w:pPr>
      <w:r w:rsidRPr="0085017E">
        <w:t>The initial reference value is treated as an XML document (</w:t>
      </w:r>
      <w:r w:rsidRPr="00155D58">
        <w:rPr>
          <w:rStyle w:val="InTextCodeChar"/>
        </w:rPr>
        <w:t>#document</w:t>
      </w:r>
      <w:r w:rsidRPr="0085017E">
        <w:t>) node.</w:t>
      </w:r>
    </w:p>
    <w:p w14:paraId="586EF6F1" w14:textId="18FB7097" w:rsidR="009448D9" w:rsidRPr="0085017E" w:rsidRDefault="009448D9" w:rsidP="004426CC">
      <w:pPr>
        <w:pStyle w:val="GBulleted"/>
      </w:pPr>
      <w:r w:rsidRPr="0085017E">
        <w:t xml:space="preserve">Basic types are treated as </w:t>
      </w:r>
      <w:r w:rsidR="001D4317" w:rsidRPr="0085017E">
        <w:t xml:space="preserve">XML </w:t>
      </w:r>
      <w:r w:rsidRPr="0085017E">
        <w:t>element nodes.</w:t>
      </w:r>
    </w:p>
    <w:p w14:paraId="34045877" w14:textId="011B1040" w:rsidR="009448D9" w:rsidRPr="0085017E" w:rsidRDefault="009448D9" w:rsidP="004426CC">
      <w:pPr>
        <w:pStyle w:val="GBulleted"/>
      </w:pPr>
      <w:r w:rsidRPr="0085017E">
        <w:t xml:space="preserve">Arrays are treated as multiple XML element nodes with the same name, </w:t>
      </w:r>
      <w:r w:rsidR="005779BE" w:rsidRPr="0085017E">
        <w:t xml:space="preserve">to </w:t>
      </w:r>
      <w:r w:rsidRPr="0085017E">
        <w:t>preserv</w:t>
      </w:r>
      <w:r w:rsidR="005779BE" w:rsidRPr="0085017E">
        <w:t>e</w:t>
      </w:r>
      <w:r w:rsidRPr="0085017E">
        <w:t xml:space="preserve"> the same order. </w:t>
      </w:r>
    </w:p>
    <w:p w14:paraId="25C289B3" w14:textId="77777777" w:rsidR="009448D9" w:rsidRPr="0085017E" w:rsidRDefault="009448D9" w:rsidP="004426CC">
      <w:pPr>
        <w:pStyle w:val="GBulleted"/>
      </w:pPr>
      <w:r w:rsidRPr="0085017E">
        <w:t>Sets are treated as arrays, in the sense that an arbitrary order is established for the elements.</w:t>
      </w:r>
    </w:p>
    <w:p w14:paraId="332961E8" w14:textId="512B3769" w:rsidR="009448D9" w:rsidRPr="0085017E" w:rsidRDefault="009448D9" w:rsidP="004426CC">
      <w:pPr>
        <w:pStyle w:val="GBulleted"/>
      </w:pPr>
      <w:r w:rsidRPr="0085017E">
        <w:t xml:space="preserve">Maps introduce two special elements </w:t>
      </w:r>
      <w:r w:rsidR="00A21A9F" w:rsidRPr="00155D58">
        <w:rPr>
          <w:rStyle w:val="InTextCodeChar"/>
        </w:rPr>
        <w:t>Key</w:t>
      </w:r>
      <w:r w:rsidR="00A21A9F" w:rsidRPr="0085017E">
        <w:t xml:space="preserve"> </w:t>
      </w:r>
      <w:r w:rsidRPr="0085017E">
        <w:t xml:space="preserve">and </w:t>
      </w:r>
      <w:r w:rsidR="00A21A9F" w:rsidRPr="00155D58">
        <w:rPr>
          <w:rStyle w:val="InTextCodeChar"/>
        </w:rPr>
        <w:t>Value</w:t>
      </w:r>
      <w:r w:rsidR="00A21A9F" w:rsidRPr="0085017E">
        <w:t xml:space="preserve"> </w:t>
      </w:r>
      <w:r w:rsidRPr="0085017E">
        <w:t>as a way to provide the required structure.</w:t>
      </w:r>
    </w:p>
    <w:p w14:paraId="559DDEDE" w14:textId="3AB651A1" w:rsidR="009448D9" w:rsidRPr="0085017E" w:rsidRDefault="005779BE" w:rsidP="00155D58">
      <w:r w:rsidRPr="0085017E">
        <w:t>S</w:t>
      </w:r>
      <w:r w:rsidR="009448D9" w:rsidRPr="0085017E">
        <w:t>ome examples</w:t>
      </w:r>
      <w:r w:rsidR="008E064C" w:rsidRPr="0085017E">
        <w:t xml:space="preserve">that </w:t>
      </w:r>
      <w:r w:rsidRPr="0085017E">
        <w:t>illustrate these concepts</w:t>
      </w:r>
      <w:r w:rsidR="008E064C" w:rsidRPr="0085017E">
        <w:t xml:space="preserve"> are</w:t>
      </w:r>
      <w:r w:rsidRPr="0085017E">
        <w:t xml:space="preserve"> g</w:t>
      </w:r>
      <w:r w:rsidR="009448D9" w:rsidRPr="0085017E">
        <w:t>iven the following OPN code</w:t>
      </w:r>
      <w:r w:rsidR="005B171D" w:rsidRPr="0085017E">
        <w:t>.</w:t>
      </w:r>
    </w:p>
    <w:p w14:paraId="7A7D6BD0" w14:textId="77777777" w:rsidR="004A32FF" w:rsidRPr="004A32FF" w:rsidRDefault="004A32FF" w:rsidP="004144AC">
      <w:pPr>
        <w:pStyle w:val="Code"/>
      </w:pPr>
    </w:p>
    <w:p w14:paraId="247BBF78" w14:textId="77777777" w:rsidR="009448D9" w:rsidRPr="004A32FF" w:rsidRDefault="009448D9" w:rsidP="004144AC">
      <w:pPr>
        <w:pStyle w:val="Code"/>
        <w:rPr>
          <w:color w:val="000000"/>
          <w14:textFill>
            <w14:solidFill>
              <w14:srgbClr w14:val="000000">
                <w14:lumMod w14:val="85000"/>
                <w14:lumOff w14:val="15000"/>
              </w14:srgbClr>
            </w14:solidFill>
          </w14:textFill>
        </w:rPr>
      </w:pPr>
      <w:r w:rsidRPr="004A32FF">
        <w:t>type</w:t>
      </w:r>
      <w:r w:rsidRPr="004A32FF">
        <w:rPr>
          <w:color w:val="000000"/>
          <w14:textFill>
            <w14:solidFill>
              <w14:srgbClr w14:val="000000">
                <w14:lumMod w14:val="85000"/>
                <w14:lumOff w14:val="15000"/>
              </w14:srgbClr>
            </w14:solidFill>
          </w14:textFill>
        </w:rPr>
        <w:t> T</w:t>
      </w:r>
    </w:p>
    <w:p w14:paraId="3A6D29BF" w14:textId="77777777" w:rsidR="009448D9" w:rsidRPr="004A32FF" w:rsidRDefault="009448D9" w:rsidP="004144AC">
      <w:pPr>
        <w:pStyle w:val="Code"/>
      </w:pPr>
      <w:r w:rsidRPr="004A32FF">
        <w:t>{</w:t>
      </w:r>
    </w:p>
    <w:p w14:paraId="08E76559" w14:textId="77777777" w:rsidR="009448D9" w:rsidRPr="004A32FF" w:rsidRDefault="009448D9" w:rsidP="004144AC">
      <w:pPr>
        <w:pStyle w:val="Code"/>
      </w:pPr>
      <w:r w:rsidRPr="004A32FF">
        <w:t>    </w:t>
      </w:r>
      <w:r w:rsidRPr="004A32FF">
        <w:rPr>
          <w:color w:val="0000FF"/>
          <w14:textFill>
            <w14:solidFill>
              <w14:srgbClr w14:val="0000FF">
                <w14:lumMod w14:val="85000"/>
                <w14:lumOff w14:val="15000"/>
              </w14:srgbClr>
            </w14:solidFill>
          </w14:textFill>
        </w:rPr>
        <w:t>int</w:t>
      </w:r>
      <w:r w:rsidRPr="004A32FF">
        <w:t> AnInt;</w:t>
      </w:r>
    </w:p>
    <w:p w14:paraId="3027BC75" w14:textId="77777777" w:rsidR="009448D9" w:rsidRPr="004A32FF" w:rsidRDefault="009448D9" w:rsidP="004144AC">
      <w:pPr>
        <w:pStyle w:val="Code"/>
      </w:pPr>
      <w:r w:rsidRPr="004A32FF">
        <w:t>    </w:t>
      </w:r>
      <w:r w:rsidRPr="004A32FF">
        <w:rPr>
          <w:color w:val="0000FF"/>
          <w14:textFill>
            <w14:solidFill>
              <w14:srgbClr w14:val="0000FF">
                <w14:lumMod w14:val="85000"/>
                <w14:lumOff w14:val="15000"/>
              </w14:srgbClr>
            </w14:solidFill>
          </w14:textFill>
        </w:rPr>
        <w:t>string</w:t>
      </w:r>
      <w:r w:rsidRPr="004A32FF">
        <w:t> AString;</w:t>
      </w:r>
    </w:p>
    <w:p w14:paraId="7F75A606" w14:textId="77777777" w:rsidR="009448D9" w:rsidRPr="004A32FF" w:rsidRDefault="009448D9" w:rsidP="004144AC">
      <w:pPr>
        <w:pStyle w:val="Code"/>
      </w:pPr>
      <w:r w:rsidRPr="004A32FF">
        <w:t>    </w:t>
      </w:r>
      <w:r w:rsidRPr="004A32FF">
        <w:rPr>
          <w:color w:val="0000FF"/>
          <w14:textFill>
            <w14:solidFill>
              <w14:srgbClr w14:val="0000FF">
                <w14:lumMod w14:val="85000"/>
                <w14:lumOff w14:val="15000"/>
              </w14:srgbClr>
            </w14:solidFill>
          </w14:textFill>
        </w:rPr>
        <w:t>xml</w:t>
      </w:r>
      <w:r w:rsidRPr="004A32FF">
        <w:t> AnXml;</w:t>
      </w:r>
    </w:p>
    <w:p w14:paraId="5F6F25FF" w14:textId="77777777" w:rsidR="009448D9" w:rsidRPr="004A32FF" w:rsidRDefault="009448D9" w:rsidP="004144AC">
      <w:pPr>
        <w:pStyle w:val="Code"/>
      </w:pPr>
      <w:r w:rsidRPr="004A32FF">
        <w:t>}</w:t>
      </w:r>
    </w:p>
    <w:p w14:paraId="46117E2E" w14:textId="77777777" w:rsidR="009448D9" w:rsidRPr="004A32FF" w:rsidRDefault="009448D9" w:rsidP="004144AC">
      <w:pPr>
        <w:pStyle w:val="Code"/>
      </w:pPr>
      <w:r w:rsidRPr="004A32FF">
        <w:t xml:space="preserve"> </w:t>
      </w:r>
    </w:p>
    <w:p w14:paraId="28227CAF" w14:textId="77777777" w:rsidR="009448D9" w:rsidRPr="004A32FF" w:rsidRDefault="009448D9" w:rsidP="004144AC">
      <w:pPr>
        <w:pStyle w:val="Code"/>
      </w:pPr>
      <w:r w:rsidRPr="004A32FF">
        <w:rPr>
          <w:color w:val="0000FF"/>
          <w14:textFill>
            <w14:solidFill>
              <w14:srgbClr w14:val="0000FF">
                <w14:lumMod w14:val="85000"/>
                <w14:lumOff w14:val="15000"/>
              </w14:srgbClr>
            </w14:solidFill>
          </w14:textFill>
        </w:rPr>
        <w:t>void</w:t>
      </w:r>
      <w:r w:rsidRPr="004A32FF">
        <w:t xml:space="preserve"> Run(){</w:t>
      </w:r>
    </w:p>
    <w:p w14:paraId="4E161479" w14:textId="77777777" w:rsidR="009448D9" w:rsidRPr="004A32FF" w:rsidRDefault="009448D9" w:rsidP="004144AC">
      <w:pPr>
        <w:pStyle w:val="Code"/>
      </w:pPr>
      <w:r w:rsidRPr="004A32FF">
        <w:t>{</w:t>
      </w:r>
    </w:p>
    <w:p w14:paraId="401C4A10" w14:textId="77777777" w:rsidR="009448D9" w:rsidRPr="004A32FF" w:rsidRDefault="009448D9" w:rsidP="004144AC">
      <w:pPr>
        <w:pStyle w:val="Code"/>
      </w:pPr>
      <w:r w:rsidRPr="004A32FF">
        <w:t xml:space="preserve">    T data = </w:t>
      </w:r>
    </w:p>
    <w:p w14:paraId="18521511" w14:textId="77777777" w:rsidR="009448D9" w:rsidRPr="004A32FF" w:rsidRDefault="009448D9" w:rsidP="004144AC">
      <w:pPr>
        <w:pStyle w:val="Code"/>
      </w:pPr>
      <w:r w:rsidRPr="004A32FF">
        <w:rPr>
          <w:color w:val="0000FF"/>
          <w14:textFill>
            <w14:solidFill>
              <w14:srgbClr w14:val="0000FF">
                <w14:lumMod w14:val="85000"/>
                <w14:lumOff w14:val="15000"/>
              </w14:srgbClr>
            </w14:solidFill>
          </w14:textFill>
        </w:rPr>
        <w:t xml:space="preserve">       new</w:t>
      </w:r>
      <w:r w:rsidRPr="004A32FF">
        <w:t> T{AnInt = 10, </w:t>
      </w:r>
    </w:p>
    <w:p w14:paraId="1FFEEB12" w14:textId="77777777" w:rsidR="009448D9" w:rsidRPr="004A32FF" w:rsidRDefault="009448D9" w:rsidP="004144AC">
      <w:pPr>
        <w:pStyle w:val="Code"/>
      </w:pPr>
      <w:r w:rsidRPr="004A32FF">
        <w:t>             AString = </w:t>
      </w:r>
      <w:r w:rsidRPr="00155D58">
        <w:rPr>
          <w:color w:val="A31515"/>
        </w:rPr>
        <w:t>"hi"</w:t>
      </w:r>
      <w:r w:rsidRPr="004A32FF">
        <w:t>, </w:t>
      </w:r>
    </w:p>
    <w:p w14:paraId="118CC65E" w14:textId="77777777" w:rsidR="009448D9" w:rsidRPr="004A32FF" w:rsidRDefault="009448D9" w:rsidP="004144AC">
      <w:pPr>
        <w:pStyle w:val="Code"/>
        <w:rPr>
          <w:color w:val="A31515"/>
          <w14:textFill>
            <w14:solidFill>
              <w14:srgbClr w14:val="A31515">
                <w14:lumMod w14:val="85000"/>
                <w14:lumOff w14:val="15000"/>
              </w14:srgbClr>
            </w14:solidFill>
          </w14:textFill>
        </w:rPr>
      </w:pPr>
      <w:r w:rsidRPr="004A32FF">
        <w:t>             AnXml = </w:t>
      </w:r>
      <w:r w:rsidRPr="004A32FF">
        <w:rPr>
          <w:color w:val="0000FF"/>
          <w14:textFill>
            <w14:solidFill>
              <w14:srgbClr w14:val="0000FF">
                <w14:lumMod w14:val="85000"/>
                <w14:lumOff w14:val="15000"/>
              </w14:srgbClr>
            </w14:solidFill>
          </w14:textFill>
        </w:rPr>
        <w:t>xml</w:t>
      </w:r>
      <w:r w:rsidRPr="00155D58">
        <w:rPr>
          <w:color w:val="A31515"/>
        </w:rPr>
        <w:t>{&lt;A&gt;</w:t>
      </w:r>
    </w:p>
    <w:p w14:paraId="60A2B9CC" w14:textId="77777777" w:rsidR="009448D9" w:rsidRPr="0085017E" w:rsidRDefault="009448D9" w:rsidP="004144AC">
      <w:pPr>
        <w:pStyle w:val="Code"/>
        <w:rPr>
          <w:color w:val="A21515"/>
        </w:rPr>
      </w:pPr>
      <w:r w:rsidRPr="004A32FF">
        <w:t>                          </w:t>
      </w:r>
      <w:r w:rsidRPr="0085017E">
        <w:rPr>
          <w:color w:val="A21515"/>
        </w:rPr>
        <w:t>&lt;B&gt;100&lt;/B&gt;</w:t>
      </w:r>
    </w:p>
    <w:p w14:paraId="5DBEA30B" w14:textId="77777777" w:rsidR="009448D9" w:rsidRPr="007C29E4" w:rsidRDefault="009448D9" w:rsidP="004144AC">
      <w:pPr>
        <w:pStyle w:val="Code"/>
        <w:rPr>
          <w:color w:val="A31515"/>
        </w:rPr>
      </w:pPr>
      <w:r w:rsidRPr="0085017E">
        <w:t>                          </w:t>
      </w:r>
      <w:r w:rsidRPr="007C29E4">
        <w:rPr>
          <w:color w:val="A31515"/>
        </w:rPr>
        <w:t>&lt;C&gt;200&lt;/C&gt;</w:t>
      </w:r>
    </w:p>
    <w:p w14:paraId="7581D853" w14:textId="77777777" w:rsidR="009448D9" w:rsidRPr="007C29E4" w:rsidRDefault="009448D9" w:rsidP="004144AC">
      <w:pPr>
        <w:pStyle w:val="Code"/>
        <w:rPr>
          <w:color w:val="A31515"/>
        </w:rPr>
      </w:pPr>
      <w:r w:rsidRPr="007C29E4">
        <w:rPr>
          <w:color w:val="A31515"/>
        </w:rPr>
        <w:t>                          &lt;B&gt;300&lt;/B&gt;</w:t>
      </w:r>
    </w:p>
    <w:p w14:paraId="1154E79C" w14:textId="77777777" w:rsidR="009448D9" w:rsidRPr="0085017E" w:rsidRDefault="009448D9" w:rsidP="004144AC">
      <w:pPr>
        <w:pStyle w:val="Code"/>
      </w:pPr>
      <w:r w:rsidRPr="007C29E4">
        <w:rPr>
          <w:color w:val="A31515"/>
        </w:rPr>
        <w:t>                        &lt;/A&gt;}</w:t>
      </w:r>
    </w:p>
    <w:p w14:paraId="0145FE1A" w14:textId="77777777" w:rsidR="009448D9" w:rsidRPr="004A32FF" w:rsidRDefault="009448D9" w:rsidP="004144AC">
      <w:pPr>
        <w:pStyle w:val="Code"/>
      </w:pPr>
      <w:r w:rsidRPr="004A32FF">
        <w:t>            };</w:t>
      </w:r>
    </w:p>
    <w:p w14:paraId="7531E849" w14:textId="553C63AC" w:rsidR="009448D9" w:rsidRPr="004A32FF" w:rsidRDefault="009448D9" w:rsidP="004144AC">
      <w:pPr>
        <w:pStyle w:val="Code"/>
      </w:pPr>
      <w:r w:rsidRPr="004A32FF">
        <w:t xml:space="preserve">    </w:t>
      </w:r>
      <w:r w:rsidRPr="004A32FF">
        <w:rPr>
          <w:color w:val="0000FF"/>
          <w14:textFill>
            <w14:solidFill>
              <w14:srgbClr w14:val="0000FF">
                <w14:lumMod w14:val="85000"/>
                <w14:lumOff w14:val="15000"/>
              </w14:srgbClr>
            </w14:solidFill>
          </w14:textFill>
        </w:rPr>
        <w:t>var</w:t>
      </w:r>
      <w:r w:rsidRPr="004A32FF">
        <w:t xml:space="preserve"> items = data </w:t>
      </w:r>
      <w:r w:rsidRPr="004A32FF">
        <w:rPr>
          <w:color w:val="0000FF"/>
          <w14:textFill>
            <w14:solidFill>
              <w14:srgbClr w14:val="0000FF">
                <w14:lumMod w14:val="85000"/>
                <w14:lumOff w14:val="15000"/>
              </w14:srgbClr>
            </w14:solidFill>
          </w14:textFill>
        </w:rPr>
        <w:t>select</w:t>
      </w:r>
      <w:r w:rsidRPr="004A32FF">
        <w:t xml:space="preserve"> </w:t>
      </w:r>
      <w:r w:rsidRPr="004A32FF">
        <w:rPr>
          <w:color w:val="0000FF"/>
          <w14:textFill>
            <w14:solidFill>
              <w14:srgbClr w14:val="0000FF">
                <w14:lumMod w14:val="85000"/>
                <w14:lumOff w14:val="15000"/>
              </w14:srgbClr>
            </w14:solidFill>
          </w14:textFill>
        </w:rPr>
        <w:t>xpath</w:t>
      </w:r>
      <w:r w:rsidRPr="004A32FF">
        <w:t xml:space="preserve">{ </w:t>
      </w:r>
      <w:r w:rsidR="00DE0DF7" w:rsidRPr="004A32FF">
        <w:rPr>
          <w:color w:val="A31515"/>
          <w14:textFill>
            <w14:solidFill>
              <w14:srgbClr w14:val="A31515">
                <w14:lumMod w14:val="85000"/>
                <w14:lumOff w14:val="15000"/>
              </w14:srgbClr>
            </w14:solidFill>
          </w14:textFill>
        </w:rPr>
        <w:t>...</w:t>
      </w:r>
      <w:r w:rsidRPr="004A32FF">
        <w:t xml:space="preserve"> };</w:t>
      </w:r>
    </w:p>
    <w:p w14:paraId="16A9253F" w14:textId="137864DB" w:rsidR="009448D9" w:rsidRPr="001B45BF" w:rsidRDefault="009448D9" w:rsidP="004144AC">
      <w:pPr>
        <w:pStyle w:val="Code"/>
        <w:rPr>
          <w:color w:val="008000"/>
        </w:rPr>
      </w:pPr>
      <w:r w:rsidRPr="00EF62C0">
        <w:t xml:space="preserve">    </w:t>
      </w:r>
      <w:r w:rsidR="00B741AA" w:rsidRPr="001B45BF">
        <w:rPr>
          <w:color w:val="008000"/>
        </w:rPr>
        <w:t xml:space="preserve">// </w:t>
      </w:r>
      <w:r w:rsidR="00DE0DF7" w:rsidRPr="001B45BF">
        <w:rPr>
          <w:color w:val="008000"/>
        </w:rPr>
        <w:t>...</w:t>
      </w:r>
    </w:p>
    <w:p w14:paraId="7206901D" w14:textId="77777777" w:rsidR="009448D9" w:rsidRPr="004A32FF" w:rsidRDefault="009448D9" w:rsidP="004144AC">
      <w:pPr>
        <w:pStyle w:val="Code"/>
      </w:pPr>
      <w:r w:rsidRPr="004A32FF">
        <w:t>}</w:t>
      </w:r>
    </w:p>
    <w:p w14:paraId="00D3AB84" w14:textId="1BBA7373" w:rsidR="009448D9" w:rsidRDefault="004426CC" w:rsidP="004144AC">
      <w:r>
        <w:br/>
      </w:r>
      <w:r w:rsidR="009448D9">
        <w:t xml:space="preserve">The implicit XML representation for </w:t>
      </w:r>
      <w:r w:rsidR="009448D9" w:rsidRPr="0085017E">
        <w:rPr>
          <w:rStyle w:val="CodeChar"/>
          <w:color w:val="262626" w:themeColor="text1" w:themeTint="D9"/>
        </w:rPr>
        <w:t>data</w:t>
      </w:r>
      <w:r w:rsidR="00C92774">
        <w:rPr>
          <w:rFonts w:ascii="Lucida Console" w:hAnsi="Lucida Console"/>
          <w:b/>
        </w:rPr>
        <w:t xml:space="preserve"> </w:t>
      </w:r>
      <w:r w:rsidR="009448D9">
        <w:t xml:space="preserve"> is:</w:t>
      </w:r>
      <w:r>
        <w:br/>
      </w:r>
    </w:p>
    <w:p w14:paraId="5367878C" w14:textId="77777777" w:rsidR="009448D9" w:rsidRDefault="009448D9" w:rsidP="004144AC">
      <w:pPr>
        <w:pStyle w:val="Code"/>
      </w:pPr>
      <w:r>
        <w:t>&lt;</w:t>
      </w:r>
      <w:r>
        <w:rPr>
          <w:color w:val="A31515"/>
          <w14:textFill>
            <w14:solidFill>
              <w14:srgbClr w14:val="A31515">
                <w14:lumMod w14:val="85000"/>
                <w14:lumOff w14:val="15000"/>
              </w14:srgbClr>
            </w14:solidFill>
          </w14:textFill>
        </w:rPr>
        <w:t>T</w:t>
      </w:r>
      <w:r>
        <w:t>&gt;</w:t>
      </w:r>
    </w:p>
    <w:p w14:paraId="45C7E039"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xml:space="preserve">  </w:t>
      </w:r>
      <w:r w:rsidRPr="0085017E">
        <w:rPr>
          <w:color w:val="0000FF"/>
        </w:rPr>
        <w:t>&lt;</w:t>
      </w:r>
      <w:r w:rsidRPr="007C29E4">
        <w:rPr>
          <w:color w:val="A31515"/>
        </w:rPr>
        <w:t>AnInt</w:t>
      </w:r>
      <w:r w:rsidRPr="0085017E">
        <w:rPr>
          <w:color w:val="0000FF"/>
        </w:rPr>
        <w:t>&gt;</w:t>
      </w:r>
      <w:r>
        <w:rPr>
          <w:color w:val="000000"/>
          <w14:textFill>
            <w14:solidFill>
              <w14:srgbClr w14:val="000000">
                <w14:lumMod w14:val="85000"/>
                <w14:lumOff w14:val="15000"/>
              </w14:srgbClr>
            </w14:solidFill>
          </w14:textFill>
        </w:rPr>
        <w:t>10</w:t>
      </w:r>
      <w:r>
        <w:rPr>
          <w:color w:val="0000FF"/>
          <w14:textFill>
            <w14:solidFill>
              <w14:srgbClr w14:val="0000FF">
                <w14:lumMod w14:val="85000"/>
                <w14:lumOff w14:val="15000"/>
              </w14:srgbClr>
            </w14:solidFill>
          </w14:textFill>
        </w:rPr>
        <w:t>&lt;/</w:t>
      </w:r>
      <w:r w:rsidRPr="007C29E4">
        <w:rPr>
          <w:color w:val="A31515"/>
        </w:rPr>
        <w:t>AnInt</w:t>
      </w:r>
      <w:r>
        <w:rPr>
          <w:color w:val="0000FF"/>
          <w14:textFill>
            <w14:solidFill>
              <w14:srgbClr w14:val="0000FF">
                <w14:lumMod w14:val="85000"/>
                <w14:lumOff w14:val="15000"/>
              </w14:srgbClr>
            </w14:solidFill>
          </w14:textFill>
        </w:rPr>
        <w:t>&gt;</w:t>
      </w:r>
    </w:p>
    <w:p w14:paraId="1FF1D243"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xml:space="preserve">  </w:t>
      </w:r>
      <w:r w:rsidRPr="0085017E">
        <w:rPr>
          <w:color w:val="0000FF"/>
        </w:rPr>
        <w:t>&lt;</w:t>
      </w:r>
      <w:r w:rsidRPr="007C29E4">
        <w:rPr>
          <w:color w:val="A31515"/>
        </w:rPr>
        <w:t>AString</w:t>
      </w:r>
      <w:r w:rsidRPr="0085017E">
        <w:rPr>
          <w:color w:val="0000FF"/>
        </w:rPr>
        <w:t>&gt;</w:t>
      </w:r>
      <w:r>
        <w:rPr>
          <w:color w:val="000000"/>
          <w14:textFill>
            <w14:solidFill>
              <w14:srgbClr w14:val="000000">
                <w14:lumMod w14:val="85000"/>
                <w14:lumOff w14:val="15000"/>
              </w14:srgbClr>
            </w14:solidFill>
          </w14:textFill>
        </w:rPr>
        <w:t>hi</w:t>
      </w:r>
      <w:r w:rsidRPr="0085017E">
        <w:rPr>
          <w:color w:val="0000FF"/>
        </w:rPr>
        <w:t>&lt;/</w:t>
      </w:r>
      <w:r w:rsidRPr="007C29E4">
        <w:rPr>
          <w:color w:val="A31515"/>
        </w:rPr>
        <w:t>AString</w:t>
      </w:r>
      <w:r>
        <w:rPr>
          <w:color w:val="0000FF"/>
          <w14:textFill>
            <w14:solidFill>
              <w14:srgbClr w14:val="0000FF">
                <w14:lumMod w14:val="85000"/>
                <w14:lumOff w14:val="15000"/>
              </w14:srgbClr>
            </w14:solidFill>
          </w14:textFill>
        </w:rPr>
        <w:t>&gt;</w:t>
      </w:r>
    </w:p>
    <w:p w14:paraId="1B1C08DE"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xml:space="preserve">  </w:t>
      </w:r>
      <w:r w:rsidRPr="0085017E">
        <w:rPr>
          <w:color w:val="0000FF"/>
        </w:rPr>
        <w:t>&lt;</w:t>
      </w:r>
      <w:r w:rsidRPr="007C29E4">
        <w:rPr>
          <w:color w:val="A31515"/>
        </w:rPr>
        <w:t>AnXml</w:t>
      </w:r>
      <w:r>
        <w:rPr>
          <w:color w:val="0000FF"/>
          <w14:textFill>
            <w14:solidFill>
              <w14:srgbClr w14:val="0000FF">
                <w14:lumMod w14:val="85000"/>
                <w14:lumOff w14:val="15000"/>
              </w14:srgbClr>
            </w14:solidFill>
          </w14:textFill>
        </w:rPr>
        <w:t>&gt;</w:t>
      </w:r>
    </w:p>
    <w:p w14:paraId="1D8CECCA" w14:textId="77777777" w:rsidR="009448D9" w:rsidRDefault="009448D9" w:rsidP="004144AC">
      <w:pPr>
        <w:pStyle w:val="Code"/>
        <w:rPr>
          <w:color w:val="000000"/>
          <w14:textFill>
            <w14:solidFill>
              <w14:srgbClr w14:val="000000">
                <w14:lumMod w14:val="85000"/>
                <w14:lumOff w14:val="15000"/>
              </w14:srgbClr>
            </w14:solidFill>
          </w14:textFill>
        </w:rPr>
      </w:pPr>
      <w:r>
        <w:t xml:space="preserve">    </w:t>
      </w:r>
      <w:r w:rsidRPr="0085017E">
        <w:rPr>
          <w:color w:val="0000FF"/>
        </w:rPr>
        <w:t>&lt;</w:t>
      </w:r>
      <w:r>
        <w:rPr>
          <w:color w:val="A31515"/>
          <w14:textFill>
            <w14:solidFill>
              <w14:srgbClr w14:val="A31515">
                <w14:lumMod w14:val="85000"/>
                <w14:lumOff w14:val="15000"/>
              </w14:srgbClr>
            </w14:solidFill>
          </w14:textFill>
        </w:rPr>
        <w:t>A</w:t>
      </w:r>
      <w:r w:rsidRPr="0085017E">
        <w:rPr>
          <w:color w:val="0000FF"/>
        </w:rPr>
        <w:t>&gt;</w:t>
      </w:r>
    </w:p>
    <w:p w14:paraId="4264C771" w14:textId="77777777" w:rsidR="009448D9" w:rsidRDefault="009448D9" w:rsidP="004144AC">
      <w:pPr>
        <w:pStyle w:val="Code"/>
        <w:rPr>
          <w:color w:val="000000"/>
          <w14:textFill>
            <w14:solidFill>
              <w14:srgbClr w14:val="000000">
                <w14:lumMod w14:val="85000"/>
                <w14:lumOff w14:val="15000"/>
              </w14:srgbClr>
            </w14:solidFill>
          </w14:textFill>
        </w:rPr>
      </w:pPr>
      <w:r>
        <w:t xml:space="preserve">      </w:t>
      </w:r>
      <w:r w:rsidRPr="0085017E">
        <w:rPr>
          <w:color w:val="0000FF"/>
        </w:rPr>
        <w:t>&lt;</w:t>
      </w:r>
      <w:r>
        <w:rPr>
          <w:color w:val="A31515"/>
          <w14:textFill>
            <w14:solidFill>
              <w14:srgbClr w14:val="A31515">
                <w14:lumMod w14:val="85000"/>
                <w14:lumOff w14:val="15000"/>
              </w14:srgbClr>
            </w14:solidFill>
          </w14:textFill>
        </w:rPr>
        <w:t>B</w:t>
      </w:r>
      <w:r w:rsidRPr="0085017E">
        <w:rPr>
          <w:color w:val="0000FF"/>
        </w:rPr>
        <w:t>&gt;</w:t>
      </w:r>
      <w:r>
        <w:rPr>
          <w:color w:val="000000"/>
          <w14:textFill>
            <w14:solidFill>
              <w14:srgbClr w14:val="000000">
                <w14:lumMod w14:val="85000"/>
                <w14:lumOff w14:val="15000"/>
              </w14:srgbClr>
            </w14:solidFill>
          </w14:textFill>
        </w:rPr>
        <w:t>100</w:t>
      </w:r>
      <w:r w:rsidRPr="0085017E">
        <w:rPr>
          <w:color w:val="0000FF"/>
        </w:rPr>
        <w:t>&lt;/</w:t>
      </w:r>
      <w:r>
        <w:rPr>
          <w:color w:val="A31515"/>
          <w14:textFill>
            <w14:solidFill>
              <w14:srgbClr w14:val="A31515">
                <w14:lumMod w14:val="85000"/>
                <w14:lumOff w14:val="15000"/>
              </w14:srgbClr>
            </w14:solidFill>
          </w14:textFill>
        </w:rPr>
        <w:t>B</w:t>
      </w:r>
      <w:r w:rsidRPr="0085017E">
        <w:rPr>
          <w:color w:val="0000FF"/>
        </w:rPr>
        <w:t>&gt;</w:t>
      </w:r>
    </w:p>
    <w:p w14:paraId="2F440D86" w14:textId="77777777" w:rsidR="009448D9" w:rsidRDefault="009448D9" w:rsidP="004144AC">
      <w:pPr>
        <w:pStyle w:val="Code"/>
        <w:rPr>
          <w:color w:val="000000"/>
          <w14:textFill>
            <w14:solidFill>
              <w14:srgbClr w14:val="000000">
                <w14:lumMod w14:val="85000"/>
                <w14:lumOff w14:val="15000"/>
              </w14:srgbClr>
            </w14:solidFill>
          </w14:textFill>
        </w:rPr>
      </w:pPr>
      <w:r>
        <w:t xml:space="preserve">      </w:t>
      </w:r>
      <w:r w:rsidRPr="0085017E">
        <w:rPr>
          <w:color w:val="0000FF"/>
        </w:rPr>
        <w:t>&lt;</w:t>
      </w:r>
      <w:r>
        <w:rPr>
          <w:color w:val="A31515"/>
          <w14:textFill>
            <w14:solidFill>
              <w14:srgbClr w14:val="A31515">
                <w14:lumMod w14:val="85000"/>
                <w14:lumOff w14:val="15000"/>
              </w14:srgbClr>
            </w14:solidFill>
          </w14:textFill>
        </w:rPr>
        <w:t>C</w:t>
      </w:r>
      <w:r w:rsidRPr="0085017E">
        <w:rPr>
          <w:color w:val="0000FF"/>
        </w:rPr>
        <w:t>&gt;</w:t>
      </w:r>
      <w:r>
        <w:rPr>
          <w:color w:val="000000"/>
          <w14:textFill>
            <w14:solidFill>
              <w14:srgbClr w14:val="000000">
                <w14:lumMod w14:val="85000"/>
                <w14:lumOff w14:val="15000"/>
              </w14:srgbClr>
            </w14:solidFill>
          </w14:textFill>
        </w:rPr>
        <w:t>200</w:t>
      </w:r>
      <w:r>
        <w:t>&lt;/</w:t>
      </w:r>
      <w:r>
        <w:rPr>
          <w:color w:val="A31515"/>
          <w14:textFill>
            <w14:solidFill>
              <w14:srgbClr w14:val="A31515">
                <w14:lumMod w14:val="85000"/>
                <w14:lumOff w14:val="15000"/>
              </w14:srgbClr>
            </w14:solidFill>
          </w14:textFill>
        </w:rPr>
        <w:t>C</w:t>
      </w:r>
      <w:r w:rsidRPr="0085017E">
        <w:rPr>
          <w:color w:val="0000FF"/>
        </w:rPr>
        <w:t>&gt;</w:t>
      </w:r>
    </w:p>
    <w:p w14:paraId="60C78E7E" w14:textId="77777777" w:rsidR="009448D9" w:rsidRDefault="009448D9" w:rsidP="004144AC">
      <w:pPr>
        <w:pStyle w:val="Code"/>
        <w:rPr>
          <w:color w:val="000000"/>
          <w14:textFill>
            <w14:solidFill>
              <w14:srgbClr w14:val="000000">
                <w14:lumMod w14:val="85000"/>
                <w14:lumOff w14:val="15000"/>
              </w14:srgbClr>
            </w14:solidFill>
          </w14:textFill>
        </w:rPr>
      </w:pPr>
      <w:r>
        <w:t xml:space="preserve">      </w:t>
      </w:r>
      <w:r w:rsidRPr="0085017E">
        <w:rPr>
          <w:color w:val="0000FF"/>
        </w:rPr>
        <w:t>&lt;</w:t>
      </w:r>
      <w:r>
        <w:rPr>
          <w:color w:val="A31515"/>
          <w14:textFill>
            <w14:solidFill>
              <w14:srgbClr w14:val="A31515">
                <w14:lumMod w14:val="85000"/>
                <w14:lumOff w14:val="15000"/>
              </w14:srgbClr>
            </w14:solidFill>
          </w14:textFill>
        </w:rPr>
        <w:t>B</w:t>
      </w:r>
      <w:r w:rsidRPr="0085017E">
        <w:rPr>
          <w:color w:val="0000FF"/>
        </w:rPr>
        <w:t>&gt;</w:t>
      </w:r>
      <w:r>
        <w:rPr>
          <w:color w:val="000000"/>
          <w14:textFill>
            <w14:solidFill>
              <w14:srgbClr w14:val="000000">
                <w14:lumMod w14:val="85000"/>
                <w14:lumOff w14:val="15000"/>
              </w14:srgbClr>
            </w14:solidFill>
          </w14:textFill>
        </w:rPr>
        <w:t>300</w:t>
      </w:r>
      <w:r>
        <w:t>&lt;/</w:t>
      </w:r>
      <w:r>
        <w:rPr>
          <w:color w:val="A31515"/>
          <w14:textFill>
            <w14:solidFill>
              <w14:srgbClr w14:val="A31515">
                <w14:lumMod w14:val="85000"/>
                <w14:lumOff w14:val="15000"/>
              </w14:srgbClr>
            </w14:solidFill>
          </w14:textFill>
        </w:rPr>
        <w:t>B</w:t>
      </w:r>
      <w:r w:rsidRPr="0085017E">
        <w:rPr>
          <w:color w:val="0000FF"/>
        </w:rPr>
        <w:t>&gt;</w:t>
      </w:r>
    </w:p>
    <w:p w14:paraId="62B2562E" w14:textId="77777777" w:rsidR="009448D9" w:rsidRDefault="009448D9" w:rsidP="004144AC">
      <w:pPr>
        <w:pStyle w:val="Code"/>
        <w:rPr>
          <w:color w:val="000000"/>
          <w14:textFill>
            <w14:solidFill>
              <w14:srgbClr w14:val="000000">
                <w14:lumMod w14:val="85000"/>
                <w14:lumOff w14:val="15000"/>
              </w14:srgbClr>
            </w14:solidFill>
          </w14:textFill>
        </w:rPr>
      </w:pPr>
      <w:r>
        <w:t xml:space="preserve">    </w:t>
      </w:r>
      <w:r w:rsidRPr="0085017E">
        <w:rPr>
          <w:color w:val="0000FF"/>
        </w:rPr>
        <w:t>&lt;/</w:t>
      </w:r>
      <w:r>
        <w:rPr>
          <w:color w:val="A31515"/>
          <w14:textFill>
            <w14:solidFill>
              <w14:srgbClr w14:val="A31515">
                <w14:lumMod w14:val="85000"/>
                <w14:lumOff w14:val="15000"/>
              </w14:srgbClr>
            </w14:solidFill>
          </w14:textFill>
        </w:rPr>
        <w:t>A</w:t>
      </w:r>
      <w:r w:rsidRPr="0085017E">
        <w:rPr>
          <w:color w:val="0000FF"/>
        </w:rPr>
        <w:t>&gt;</w:t>
      </w:r>
    </w:p>
    <w:p w14:paraId="6EA11DD1" w14:textId="77777777" w:rsidR="009448D9" w:rsidRDefault="009448D9" w:rsidP="004144AC">
      <w:pPr>
        <w:pStyle w:val="Code"/>
        <w:rPr>
          <w:color w:val="000000"/>
          <w14:textFill>
            <w14:solidFill>
              <w14:srgbClr w14:val="000000">
                <w14:lumMod w14:val="85000"/>
                <w14:lumOff w14:val="15000"/>
              </w14:srgbClr>
            </w14:solidFill>
          </w14:textFill>
        </w:rPr>
      </w:pPr>
      <w:r>
        <w:lastRenderedPageBreak/>
        <w:t xml:space="preserve">  </w:t>
      </w:r>
      <w:r w:rsidRPr="0085017E">
        <w:rPr>
          <w:color w:val="0000FF"/>
        </w:rPr>
        <w:t>&lt;/</w:t>
      </w:r>
      <w:r w:rsidRPr="007C29E4">
        <w:rPr>
          <w:color w:val="A31515"/>
        </w:rPr>
        <w:t>AnXml</w:t>
      </w:r>
      <w:r w:rsidRPr="0085017E">
        <w:rPr>
          <w:color w:val="0000FF"/>
        </w:rPr>
        <w:t>&gt;</w:t>
      </w:r>
    </w:p>
    <w:p w14:paraId="3601C57A" w14:textId="77777777" w:rsidR="009448D9" w:rsidRDefault="009448D9" w:rsidP="004144AC">
      <w:pPr>
        <w:pStyle w:val="Code"/>
      </w:pPr>
      <w:r w:rsidRPr="0085017E">
        <w:t>&lt;/</w:t>
      </w:r>
      <w:r>
        <w:rPr>
          <w:color w:val="A31515"/>
          <w14:textFill>
            <w14:solidFill>
              <w14:srgbClr w14:val="A31515">
                <w14:lumMod w14:val="85000"/>
                <w14:lumOff w14:val="15000"/>
              </w14:srgbClr>
            </w14:solidFill>
          </w14:textFill>
        </w:rPr>
        <w:t>T</w:t>
      </w:r>
      <w:r w:rsidRPr="0085017E">
        <w:t>&gt;</w:t>
      </w:r>
    </w:p>
    <w:p w14:paraId="425CE322" w14:textId="77777777" w:rsidR="004A32FF" w:rsidRDefault="004A32FF" w:rsidP="004144AC">
      <w:pPr>
        <w:pStyle w:val="Code"/>
      </w:pPr>
    </w:p>
    <w:p w14:paraId="7D01982F" w14:textId="2E527E59" w:rsidR="009448D9" w:rsidRDefault="009448D9" w:rsidP="004144AC">
      <w:r>
        <w:t xml:space="preserve">The return type of the </w:t>
      </w:r>
      <w:r w:rsidR="006755A2">
        <w:rPr>
          <w:lang w:eastAsia="zh-CN"/>
        </w:rPr>
        <w:t xml:space="preserve">XPath </w:t>
      </w:r>
      <w:r>
        <w:t>operator is always an array of xml, so the following assertions are valid:</w:t>
      </w:r>
    </w:p>
    <w:p w14:paraId="46330527" w14:textId="77777777" w:rsidR="004A32FF" w:rsidRDefault="004A32FF" w:rsidP="004144AC">
      <w:pPr>
        <w:pStyle w:val="Code"/>
      </w:pPr>
    </w:p>
    <w:p w14:paraId="41382C20" w14:textId="77777777" w:rsidR="009448D9" w:rsidRDefault="009448D9" w:rsidP="004144AC">
      <w:pPr>
        <w:pStyle w:val="Code"/>
      </w:pPr>
      <w:r>
        <w:rPr>
          <w:color w:val="0000FF"/>
          <w14:textFill>
            <w14:solidFill>
              <w14:srgbClr w14:val="0000FF">
                <w14:lumMod w14:val="85000"/>
                <w14:lumOff w14:val="15000"/>
              </w14:srgbClr>
            </w14:solidFill>
          </w14:textFill>
        </w:rPr>
        <w:t>var</w:t>
      </w:r>
      <w:r>
        <w:t xml:space="preserve"> items = data </w:t>
      </w:r>
      <w:r>
        <w:rPr>
          <w:color w:val="0000FF"/>
          <w14:textFill>
            <w14:solidFill>
              <w14:srgbClr w14:val="0000FF">
                <w14:lumMod w14:val="85000"/>
                <w14:lumOff w14:val="15000"/>
              </w14:srgbClr>
            </w14:solidFill>
          </w14:textFill>
        </w:rPr>
        <w:t>select</w:t>
      </w:r>
      <w:r>
        <w:t xml:space="preserve"> </w:t>
      </w:r>
      <w:r>
        <w:rPr>
          <w:color w:val="0000FF"/>
          <w14:textFill>
            <w14:solidFill>
              <w14:srgbClr w14:val="0000FF">
                <w14:lumMod w14:val="85000"/>
                <w14:lumOff w14:val="15000"/>
              </w14:srgbClr>
            </w14:solidFill>
          </w14:textFill>
        </w:rPr>
        <w:t>xpath</w:t>
      </w:r>
      <w:r>
        <w:t>{</w:t>
      </w:r>
      <w:r w:rsidRPr="007C29E4">
        <w:rPr>
          <w:color w:val="A31515"/>
        </w:rPr>
        <w:t>AnInt</w:t>
      </w:r>
      <w:r>
        <w:t>};</w:t>
      </w:r>
    </w:p>
    <w:p w14:paraId="23019494" w14:textId="77777777" w:rsidR="009448D9" w:rsidRDefault="009448D9" w:rsidP="004144AC">
      <w:pPr>
        <w:pStyle w:val="Code"/>
      </w:pPr>
      <w:r>
        <w:rPr>
          <w:color w:val="0000FF"/>
          <w14:textFill>
            <w14:solidFill>
              <w14:srgbClr w14:val="0000FF">
                <w14:lumMod w14:val="85000"/>
                <w14:lumOff w14:val="15000"/>
              </w14:srgbClr>
            </w14:solidFill>
          </w14:textFill>
        </w:rPr>
        <w:t>assert</w:t>
      </w:r>
      <w:r>
        <w:t> items[0].Value == </w:t>
      </w:r>
      <w:r w:rsidRPr="007C29E4">
        <w:rPr>
          <w:color w:val="A31515"/>
        </w:rPr>
        <w:t>"10"</w:t>
      </w:r>
      <w:r>
        <w:t>;</w:t>
      </w:r>
    </w:p>
    <w:p w14:paraId="0EADBA26" w14:textId="77777777" w:rsidR="009448D9" w:rsidRDefault="009448D9" w:rsidP="004144AC">
      <w:pPr>
        <w:pStyle w:val="Code"/>
      </w:pPr>
    </w:p>
    <w:p w14:paraId="39CB091D" w14:textId="77777777" w:rsidR="009448D9" w:rsidRDefault="009448D9" w:rsidP="004144AC">
      <w:pPr>
        <w:pStyle w:val="Code"/>
      </w:pPr>
      <w:r>
        <w:rPr>
          <w:color w:val="0000FF"/>
          <w14:textFill>
            <w14:solidFill>
              <w14:srgbClr w14:val="0000FF">
                <w14:lumMod w14:val="85000"/>
                <w14:lumOff w14:val="15000"/>
              </w14:srgbClr>
            </w14:solidFill>
          </w14:textFill>
        </w:rPr>
        <w:t>var</w:t>
      </w:r>
      <w:r>
        <w:t xml:space="preserve"> items = data </w:t>
      </w:r>
      <w:r>
        <w:rPr>
          <w:color w:val="0000FF"/>
          <w14:textFill>
            <w14:solidFill>
              <w14:srgbClr w14:val="0000FF">
                <w14:lumMod w14:val="85000"/>
                <w14:lumOff w14:val="15000"/>
              </w14:srgbClr>
            </w14:solidFill>
          </w14:textFill>
        </w:rPr>
        <w:t>select</w:t>
      </w:r>
      <w:r>
        <w:t xml:space="preserve"> </w:t>
      </w:r>
      <w:r>
        <w:rPr>
          <w:color w:val="0000FF"/>
          <w14:textFill>
            <w14:solidFill>
              <w14:srgbClr w14:val="0000FF">
                <w14:lumMod w14:val="85000"/>
                <w14:lumOff w14:val="15000"/>
              </w14:srgbClr>
            </w14:solidFill>
          </w14:textFill>
        </w:rPr>
        <w:t>xpath</w:t>
      </w:r>
      <w:r>
        <w:t>{./</w:t>
      </w:r>
      <w:r w:rsidRPr="007C29E4">
        <w:rPr>
          <w:color w:val="A31515"/>
        </w:rPr>
        <w:t>AnXml/A/C</w:t>
      </w:r>
      <w:r>
        <w:t>};</w:t>
      </w:r>
    </w:p>
    <w:p w14:paraId="3D29780D" w14:textId="77777777" w:rsidR="009448D9" w:rsidRDefault="009448D9" w:rsidP="004144AC">
      <w:pPr>
        <w:pStyle w:val="Code"/>
      </w:pPr>
      <w:r>
        <w:rPr>
          <w:color w:val="0000FF"/>
          <w14:textFill>
            <w14:solidFill>
              <w14:srgbClr w14:val="0000FF">
                <w14:lumMod w14:val="85000"/>
                <w14:lumOff w14:val="15000"/>
              </w14:srgbClr>
            </w14:solidFill>
          </w14:textFill>
        </w:rPr>
        <w:t>assert</w:t>
      </w:r>
      <w:r>
        <w:t> items[0].Value == </w:t>
      </w:r>
      <w:r w:rsidRPr="007C29E4">
        <w:rPr>
          <w:color w:val="A31515"/>
        </w:rPr>
        <w:t>"200"</w:t>
      </w:r>
      <w:r>
        <w:t>;</w:t>
      </w:r>
    </w:p>
    <w:p w14:paraId="7AEF4E61" w14:textId="77777777" w:rsidR="009448D9" w:rsidRDefault="009448D9" w:rsidP="004144AC">
      <w:pPr>
        <w:pStyle w:val="Code"/>
      </w:pPr>
    </w:p>
    <w:p w14:paraId="499EE044" w14:textId="10509DE8" w:rsidR="009448D9" w:rsidRDefault="009448D9" w:rsidP="004144AC">
      <w:pPr>
        <w:pStyle w:val="Code"/>
      </w:pPr>
      <w:r>
        <w:rPr>
          <w:color w:val="0000FF"/>
          <w14:textFill>
            <w14:solidFill>
              <w14:srgbClr w14:val="0000FF">
                <w14:lumMod w14:val="85000"/>
                <w14:lumOff w14:val="15000"/>
              </w14:srgbClr>
            </w14:solidFill>
          </w14:textFill>
        </w:rPr>
        <w:t>var</w:t>
      </w:r>
      <w:r>
        <w:t xml:space="preserve"> items = data.AnXml </w:t>
      </w:r>
      <w:r>
        <w:rPr>
          <w:color w:val="0000FF"/>
          <w14:textFill>
            <w14:solidFill>
              <w14:srgbClr w14:val="0000FF">
                <w14:lumMod w14:val="85000"/>
                <w14:lumOff w14:val="15000"/>
              </w14:srgbClr>
            </w14:solidFill>
          </w14:textFill>
        </w:rPr>
        <w:t>select</w:t>
      </w:r>
      <w:r>
        <w:t xml:space="preserve"> </w:t>
      </w:r>
      <w:r>
        <w:rPr>
          <w:color w:val="0000FF"/>
          <w14:textFill>
            <w14:solidFill>
              <w14:srgbClr w14:val="0000FF">
                <w14:lumMod w14:val="85000"/>
                <w14:lumOff w14:val="15000"/>
              </w14:srgbClr>
            </w14:solidFill>
          </w14:textFill>
        </w:rPr>
        <w:t>xpath</w:t>
      </w:r>
      <w:r>
        <w:t>{</w:t>
      </w:r>
      <w:r w:rsidRPr="007C29E4">
        <w:rPr>
          <w:color w:val="A31515"/>
        </w:rPr>
        <w:t>.A/B/../../../AString</w:t>
      </w:r>
      <w:r>
        <w:t>};</w:t>
      </w:r>
    </w:p>
    <w:p w14:paraId="6F0E6273" w14:textId="77777777" w:rsidR="009448D9" w:rsidRDefault="009448D9" w:rsidP="004144AC">
      <w:pPr>
        <w:pStyle w:val="Code"/>
      </w:pPr>
      <w:r>
        <w:rPr>
          <w:color w:val="0000FF"/>
          <w14:textFill>
            <w14:solidFill>
              <w14:srgbClr w14:val="0000FF">
                <w14:lumMod w14:val="85000"/>
                <w14:lumOff w14:val="15000"/>
              </w14:srgbClr>
            </w14:solidFill>
          </w14:textFill>
        </w:rPr>
        <w:t>assert</w:t>
      </w:r>
      <w:r>
        <w:t> items[0].Value == </w:t>
      </w:r>
      <w:r w:rsidRPr="007C29E4">
        <w:rPr>
          <w:color w:val="A31515"/>
        </w:rPr>
        <w:t>"hi"</w:t>
      </w:r>
      <w:r>
        <w:t>;</w:t>
      </w:r>
    </w:p>
    <w:p w14:paraId="15E3B623" w14:textId="77777777" w:rsidR="009448D9" w:rsidRDefault="009448D9" w:rsidP="004144AC">
      <w:pPr>
        <w:pStyle w:val="Code"/>
      </w:pPr>
    </w:p>
    <w:p w14:paraId="5BCF26F8" w14:textId="26700D63" w:rsidR="009448D9" w:rsidRDefault="00585586" w:rsidP="004144AC">
      <w:r>
        <w:t>F</w:t>
      </w:r>
      <w:r w:rsidR="007879F4">
        <w:t>or</w:t>
      </w:r>
      <w:r w:rsidR="009448D9">
        <w:t xml:space="preserve"> a more involved example to understand how the mapping works with arrays and maps</w:t>
      </w:r>
      <w:r>
        <w:t xml:space="preserve">, </w:t>
      </w:r>
      <w:r w:rsidR="007879F4">
        <w:t>c</w:t>
      </w:r>
      <w:r w:rsidR="009448D9">
        <w:t>onsider the following OPN code</w:t>
      </w:r>
      <w:r w:rsidR="005B171D">
        <w:t>.</w:t>
      </w:r>
    </w:p>
    <w:p w14:paraId="157FB818" w14:textId="77777777" w:rsidR="004A32FF" w:rsidRPr="004A32FF" w:rsidRDefault="004A32FF" w:rsidP="004144AC">
      <w:pPr>
        <w:pStyle w:val="Code"/>
      </w:pPr>
    </w:p>
    <w:p w14:paraId="3516D229" w14:textId="77777777" w:rsidR="009448D9" w:rsidRPr="004A32FF" w:rsidRDefault="009448D9" w:rsidP="004144AC">
      <w:pPr>
        <w:pStyle w:val="Code"/>
        <w:rPr>
          <w:color w:val="000000"/>
          <w14:textFill>
            <w14:solidFill>
              <w14:srgbClr w14:val="000000">
                <w14:lumMod w14:val="85000"/>
                <w14:lumOff w14:val="15000"/>
              </w14:srgbClr>
            </w14:solidFill>
          </w14:textFill>
        </w:rPr>
      </w:pPr>
      <w:r w:rsidRPr="004A32FF">
        <w:t>type</w:t>
      </w:r>
      <w:r w:rsidRPr="004A32FF">
        <w:rPr>
          <w:color w:val="000000"/>
          <w14:textFill>
            <w14:solidFill>
              <w14:srgbClr w14:val="000000">
                <w14:lumMod w14:val="85000"/>
                <w14:lumOff w14:val="15000"/>
              </w14:srgbClr>
            </w14:solidFill>
          </w14:textFill>
        </w:rPr>
        <w:t> Q</w:t>
      </w:r>
    </w:p>
    <w:p w14:paraId="47892F1C" w14:textId="77777777" w:rsidR="009448D9" w:rsidRPr="004A32FF" w:rsidRDefault="009448D9" w:rsidP="004144AC">
      <w:pPr>
        <w:pStyle w:val="Code"/>
      </w:pPr>
      <w:r w:rsidRPr="004A32FF">
        <w:t>{</w:t>
      </w:r>
    </w:p>
    <w:p w14:paraId="74E11232" w14:textId="77777777" w:rsidR="009448D9" w:rsidRPr="004A32FF" w:rsidRDefault="009448D9" w:rsidP="004144AC">
      <w:pPr>
        <w:pStyle w:val="Code"/>
      </w:pPr>
      <w:r w:rsidRPr="004A32FF">
        <w:t>    </w:t>
      </w:r>
      <w:r w:rsidRPr="004A32FF">
        <w:rPr>
          <w:color w:val="0000FF"/>
          <w14:textFill>
            <w14:solidFill>
              <w14:srgbClr w14:val="0000FF">
                <w14:lumMod w14:val="85000"/>
                <w14:lumOff w14:val="15000"/>
              </w14:srgbClr>
            </w14:solidFill>
          </w14:textFill>
        </w:rPr>
        <w:t>int</w:t>
      </w:r>
      <w:r w:rsidRPr="004A32FF">
        <w:t> F1;</w:t>
      </w:r>
    </w:p>
    <w:p w14:paraId="7983FDE0" w14:textId="77777777" w:rsidR="009448D9" w:rsidRPr="004A32FF" w:rsidRDefault="009448D9" w:rsidP="004144AC">
      <w:pPr>
        <w:pStyle w:val="Code"/>
      </w:pPr>
      <w:r w:rsidRPr="004A32FF">
        <w:t>    </w:t>
      </w:r>
      <w:r w:rsidRPr="004A32FF">
        <w:rPr>
          <w:color w:val="0000FF"/>
          <w14:textFill>
            <w14:solidFill>
              <w14:srgbClr w14:val="0000FF">
                <w14:lumMod w14:val="85000"/>
                <w14:lumOff w14:val="15000"/>
              </w14:srgbClr>
            </w14:solidFill>
          </w14:textFill>
        </w:rPr>
        <w:t>string</w:t>
      </w:r>
      <w:r w:rsidRPr="004A32FF">
        <w:t> F2;    </w:t>
      </w:r>
    </w:p>
    <w:p w14:paraId="57AF6200" w14:textId="77777777" w:rsidR="009448D9" w:rsidRPr="004A32FF" w:rsidRDefault="009448D9" w:rsidP="004144AC">
      <w:pPr>
        <w:pStyle w:val="Code"/>
      </w:pPr>
      <w:r w:rsidRPr="004A32FF">
        <w:t>}</w:t>
      </w:r>
    </w:p>
    <w:p w14:paraId="7E4F7BEE" w14:textId="77777777" w:rsidR="009448D9" w:rsidRPr="004A32FF" w:rsidRDefault="009448D9" w:rsidP="004144AC">
      <w:pPr>
        <w:pStyle w:val="Code"/>
      </w:pPr>
      <w:r w:rsidRPr="004A32FF">
        <w:t xml:space="preserve"> </w:t>
      </w:r>
    </w:p>
    <w:p w14:paraId="4A5242CF" w14:textId="77777777" w:rsidR="009448D9" w:rsidRPr="004A32FF" w:rsidRDefault="009448D9" w:rsidP="004144AC">
      <w:pPr>
        <w:pStyle w:val="Code"/>
        <w:rPr>
          <w:color w:val="000000"/>
          <w14:textFill>
            <w14:solidFill>
              <w14:srgbClr w14:val="000000">
                <w14:lumMod w14:val="85000"/>
                <w14:lumOff w14:val="15000"/>
              </w14:srgbClr>
            </w14:solidFill>
          </w14:textFill>
        </w:rPr>
      </w:pPr>
      <w:r w:rsidRPr="004A32FF">
        <w:t>type</w:t>
      </w:r>
      <w:r w:rsidRPr="004A32FF">
        <w:rPr>
          <w:color w:val="000000"/>
          <w14:textFill>
            <w14:solidFill>
              <w14:srgbClr w14:val="000000">
                <w14:lumMod w14:val="85000"/>
                <w14:lumOff w14:val="15000"/>
              </w14:srgbClr>
            </w14:solidFill>
          </w14:textFill>
        </w:rPr>
        <w:t> T</w:t>
      </w:r>
    </w:p>
    <w:p w14:paraId="50D9E806" w14:textId="77777777" w:rsidR="009448D9" w:rsidRPr="004A32FF" w:rsidRDefault="009448D9" w:rsidP="004144AC">
      <w:pPr>
        <w:pStyle w:val="Code"/>
      </w:pPr>
      <w:r w:rsidRPr="004A32FF">
        <w:t>{</w:t>
      </w:r>
    </w:p>
    <w:p w14:paraId="52A70C70" w14:textId="77777777" w:rsidR="009448D9" w:rsidRPr="004A32FF" w:rsidRDefault="009448D9" w:rsidP="004144AC">
      <w:pPr>
        <w:pStyle w:val="Code"/>
      </w:pPr>
      <w:r w:rsidRPr="004A32FF">
        <w:t>    </w:t>
      </w:r>
      <w:r w:rsidRPr="004A32FF">
        <w:rPr>
          <w:color w:val="0000FF"/>
          <w14:textFill>
            <w14:solidFill>
              <w14:srgbClr w14:val="0000FF">
                <w14:lumMod w14:val="85000"/>
                <w14:lumOff w14:val="15000"/>
              </w14:srgbClr>
            </w14:solidFill>
          </w14:textFill>
        </w:rPr>
        <w:t>array</w:t>
      </w:r>
      <w:r w:rsidRPr="004A32FF">
        <w:t>&lt;</w:t>
      </w:r>
      <w:r w:rsidRPr="004A32FF">
        <w:rPr>
          <w:color w:val="0000FF"/>
          <w14:textFill>
            <w14:solidFill>
              <w14:srgbClr w14:val="0000FF">
                <w14:lumMod w14:val="85000"/>
                <w14:lumOff w14:val="15000"/>
              </w14:srgbClr>
            </w14:solidFill>
          </w14:textFill>
        </w:rPr>
        <w:t>int</w:t>
      </w:r>
      <w:r w:rsidRPr="004A32FF">
        <w:t>&gt; MyArray;</w:t>
      </w:r>
    </w:p>
    <w:p w14:paraId="6D9511DB" w14:textId="77777777" w:rsidR="009448D9" w:rsidRPr="004A32FF" w:rsidRDefault="009448D9" w:rsidP="004144AC">
      <w:pPr>
        <w:pStyle w:val="Code"/>
      </w:pPr>
      <w:r w:rsidRPr="004A32FF">
        <w:t>    </w:t>
      </w:r>
      <w:r w:rsidRPr="004A32FF">
        <w:rPr>
          <w:color w:val="0000FF"/>
          <w14:textFill>
            <w14:solidFill>
              <w14:srgbClr w14:val="0000FF">
                <w14:lumMod w14:val="85000"/>
                <w14:lumOff w14:val="15000"/>
              </w14:srgbClr>
            </w14:solidFill>
          </w14:textFill>
        </w:rPr>
        <w:t>array</w:t>
      </w:r>
      <w:r w:rsidRPr="004A32FF">
        <w:t>&lt;Q&gt; MyOtherArray;</w:t>
      </w:r>
    </w:p>
    <w:p w14:paraId="0ADAF15A" w14:textId="77777777" w:rsidR="009448D9" w:rsidRPr="004A32FF" w:rsidRDefault="009448D9" w:rsidP="004144AC">
      <w:pPr>
        <w:pStyle w:val="Code"/>
      </w:pPr>
      <w:r w:rsidRPr="004A32FF">
        <w:t>    </w:t>
      </w:r>
      <w:r w:rsidRPr="004A32FF">
        <w:rPr>
          <w:color w:val="0000FF"/>
          <w14:textFill>
            <w14:solidFill>
              <w14:srgbClr w14:val="0000FF">
                <w14:lumMod w14:val="85000"/>
                <w14:lumOff w14:val="15000"/>
              </w14:srgbClr>
            </w14:solidFill>
          </w14:textFill>
        </w:rPr>
        <w:t>map</w:t>
      </w:r>
      <w:r w:rsidRPr="004A32FF">
        <w:t>&lt;</w:t>
      </w:r>
      <w:r w:rsidRPr="004A32FF">
        <w:rPr>
          <w:color w:val="0000FF"/>
          <w14:textFill>
            <w14:solidFill>
              <w14:srgbClr w14:val="0000FF">
                <w14:lumMod w14:val="85000"/>
                <w14:lumOff w14:val="15000"/>
              </w14:srgbClr>
            </w14:solidFill>
          </w14:textFill>
        </w:rPr>
        <w:t>string</w:t>
      </w:r>
      <w:r w:rsidRPr="004A32FF">
        <w:t>, </w:t>
      </w:r>
      <w:r w:rsidRPr="004A32FF">
        <w:rPr>
          <w:color w:val="0000FF"/>
          <w14:textFill>
            <w14:solidFill>
              <w14:srgbClr w14:val="0000FF">
                <w14:lumMod w14:val="85000"/>
                <w14:lumOff w14:val="15000"/>
              </w14:srgbClr>
            </w14:solidFill>
          </w14:textFill>
        </w:rPr>
        <w:t>int</w:t>
      </w:r>
      <w:r w:rsidRPr="004A32FF">
        <w:t>&gt; MyMap;</w:t>
      </w:r>
    </w:p>
    <w:p w14:paraId="0C69C7AA" w14:textId="143F7D1B" w:rsidR="009448D9" w:rsidRPr="004A32FF" w:rsidRDefault="009448D9" w:rsidP="004144AC">
      <w:pPr>
        <w:pStyle w:val="Code"/>
      </w:pPr>
      <w:r w:rsidRPr="004A32FF">
        <w:t>    </w:t>
      </w:r>
      <w:r w:rsidRPr="004A32FF">
        <w:rPr>
          <w:color w:val="0000FF"/>
          <w14:textFill>
            <w14:solidFill>
              <w14:srgbClr w14:val="0000FF">
                <w14:lumMod w14:val="85000"/>
                <w14:lumOff w14:val="15000"/>
              </w14:srgbClr>
            </w14:solidFill>
          </w14:textFill>
        </w:rPr>
        <w:t>map</w:t>
      </w:r>
      <w:r w:rsidRPr="004A32FF">
        <w:t>&lt;</w:t>
      </w:r>
      <w:r w:rsidRPr="004A32FF">
        <w:rPr>
          <w:color w:val="0000FF"/>
          <w14:textFill>
            <w14:solidFill>
              <w14:srgbClr w14:val="0000FF">
                <w14:lumMod w14:val="85000"/>
                <w14:lumOff w14:val="15000"/>
              </w14:srgbClr>
            </w14:solidFill>
          </w14:textFill>
        </w:rPr>
        <w:t>string</w:t>
      </w:r>
      <w:r w:rsidRPr="004A32FF">
        <w:t>, </w:t>
      </w:r>
      <w:r w:rsidRPr="004A32FF">
        <w:rPr>
          <w:color w:val="0000FF"/>
          <w14:textFill>
            <w14:solidFill>
              <w14:srgbClr w14:val="0000FF">
                <w14:lumMod w14:val="85000"/>
                <w14:lumOff w14:val="15000"/>
              </w14:srgbClr>
            </w14:solidFill>
          </w14:textFill>
        </w:rPr>
        <w:t>array</w:t>
      </w:r>
      <w:r w:rsidRPr="004A32FF">
        <w:t>&lt;</w:t>
      </w:r>
      <w:r w:rsidRPr="004A32FF">
        <w:rPr>
          <w:color w:val="0000FF"/>
          <w14:textFill>
            <w14:solidFill>
              <w14:srgbClr w14:val="0000FF">
                <w14:lumMod w14:val="85000"/>
                <w14:lumOff w14:val="15000"/>
              </w14:srgbClr>
            </w14:solidFill>
          </w14:textFill>
        </w:rPr>
        <w:t>int</w:t>
      </w:r>
      <w:r w:rsidR="001B45BF">
        <w:t>&gt;</w:t>
      </w:r>
      <w:r w:rsidR="00670DD3">
        <w:t>&gt;</w:t>
      </w:r>
      <w:r w:rsidRPr="004A32FF">
        <w:t> MyOtherMap;</w:t>
      </w:r>
    </w:p>
    <w:p w14:paraId="511D808D" w14:textId="77777777" w:rsidR="009448D9" w:rsidRPr="004A32FF" w:rsidRDefault="009448D9" w:rsidP="004144AC">
      <w:pPr>
        <w:pStyle w:val="Code"/>
      </w:pPr>
      <w:r w:rsidRPr="004A32FF">
        <w:t>}</w:t>
      </w:r>
    </w:p>
    <w:p w14:paraId="73D9791C" w14:textId="77777777" w:rsidR="009448D9" w:rsidRPr="004A32FF" w:rsidRDefault="009448D9" w:rsidP="004144AC">
      <w:pPr>
        <w:pStyle w:val="Code"/>
      </w:pPr>
      <w:r w:rsidRPr="004A32FF">
        <w:t xml:space="preserve"> </w:t>
      </w:r>
    </w:p>
    <w:p w14:paraId="790829D8" w14:textId="77777777" w:rsidR="009448D9" w:rsidRPr="004A32FF" w:rsidRDefault="009448D9" w:rsidP="004144AC">
      <w:pPr>
        <w:pStyle w:val="Code"/>
      </w:pPr>
      <w:r w:rsidRPr="004A32FF">
        <w:rPr>
          <w:color w:val="0000FF"/>
          <w14:textFill>
            <w14:solidFill>
              <w14:srgbClr w14:val="0000FF">
                <w14:lumMod w14:val="85000"/>
                <w14:lumOff w14:val="15000"/>
              </w14:srgbClr>
            </w14:solidFill>
          </w14:textFill>
        </w:rPr>
        <w:t>void</w:t>
      </w:r>
      <w:r w:rsidRPr="004A32FF">
        <w:t xml:space="preserve"> Run(){</w:t>
      </w:r>
    </w:p>
    <w:p w14:paraId="493A3B47" w14:textId="77777777" w:rsidR="009448D9" w:rsidRPr="004A32FF" w:rsidRDefault="009448D9" w:rsidP="004144AC">
      <w:pPr>
        <w:pStyle w:val="Code"/>
      </w:pPr>
      <w:r w:rsidRPr="004A32FF">
        <w:t>{</w:t>
      </w:r>
    </w:p>
    <w:p w14:paraId="5FE5AE79" w14:textId="77777777" w:rsidR="00584729" w:rsidRPr="004A32FF" w:rsidRDefault="00584729" w:rsidP="004144AC">
      <w:pPr>
        <w:pStyle w:val="Code"/>
      </w:pPr>
      <w:r w:rsidRPr="004A32FF">
        <w:tab/>
      </w:r>
      <w:r w:rsidR="009448D9" w:rsidRPr="004A32FF">
        <w:t>T data = </w:t>
      </w:r>
      <w:r w:rsidR="009448D9" w:rsidRPr="004A32FF">
        <w:rPr>
          <w:color w:val="0000FF"/>
          <w14:textFill>
            <w14:solidFill>
              <w14:srgbClr w14:val="0000FF">
                <w14:lumMod w14:val="85000"/>
                <w14:lumOff w14:val="15000"/>
              </w14:srgbClr>
            </w14:solidFill>
          </w14:textFill>
        </w:rPr>
        <w:t>new</w:t>
      </w:r>
      <w:r w:rsidR="009448D9" w:rsidRPr="004A32FF">
        <w:t> T{ MyArray = [1,2,3],</w:t>
      </w:r>
    </w:p>
    <w:p w14:paraId="73123709" w14:textId="3F997857" w:rsidR="009448D9" w:rsidRPr="004A32FF" w:rsidRDefault="00584729" w:rsidP="004144AC">
      <w:pPr>
        <w:pStyle w:val="Code"/>
      </w:pPr>
      <w:r w:rsidRPr="004A32FF">
        <w:tab/>
      </w:r>
      <w:r w:rsidR="009448D9" w:rsidRPr="004A32FF">
        <w:t>MyOtherArray = [</w:t>
      </w:r>
      <w:r w:rsidR="009448D9" w:rsidRPr="004A32FF">
        <w:rPr>
          <w:color w:val="0000FF"/>
          <w14:textFill>
            <w14:solidFill>
              <w14:srgbClr w14:val="0000FF">
                <w14:lumMod w14:val="85000"/>
                <w14:lumOff w14:val="15000"/>
              </w14:srgbClr>
            </w14:solidFill>
          </w14:textFill>
        </w:rPr>
        <w:t>new</w:t>
      </w:r>
      <w:r w:rsidR="009448D9" w:rsidRPr="004A32FF">
        <w:t> Q{F1 = 1, F2 = </w:t>
      </w:r>
      <w:r w:rsidR="009448D9" w:rsidRPr="003D618D">
        <w:rPr>
          <w:color w:val="A31515"/>
        </w:rPr>
        <w:t>"One"</w:t>
      </w:r>
      <w:r w:rsidR="009448D9" w:rsidRPr="004A32FF">
        <w:t>}, </w:t>
      </w:r>
      <w:r w:rsidR="009448D9" w:rsidRPr="004A32FF">
        <w:rPr>
          <w:color w:val="0000FF"/>
          <w14:textFill>
            <w14:solidFill>
              <w14:srgbClr w14:val="0000FF">
                <w14:lumMod w14:val="85000"/>
                <w14:lumOff w14:val="15000"/>
              </w14:srgbClr>
            </w14:solidFill>
          </w14:textFill>
        </w:rPr>
        <w:t>new</w:t>
      </w:r>
      <w:r w:rsidR="009448D9" w:rsidRPr="004A32FF">
        <w:t> Q{F1 = 2, F2 = </w:t>
      </w:r>
      <w:r w:rsidR="009448D9" w:rsidRPr="003D618D">
        <w:rPr>
          <w:color w:val="A31515"/>
        </w:rPr>
        <w:t>"Two"</w:t>
      </w:r>
      <w:r w:rsidR="009448D9" w:rsidRPr="004A32FF">
        <w:t>}], </w:t>
      </w:r>
    </w:p>
    <w:p w14:paraId="1CD64125" w14:textId="4D33CDF3" w:rsidR="009448D9" w:rsidRPr="004A32FF" w:rsidRDefault="00584729" w:rsidP="004144AC">
      <w:pPr>
        <w:pStyle w:val="Code"/>
      </w:pPr>
      <w:r w:rsidRPr="004A32FF">
        <w:tab/>
      </w:r>
      <w:r w:rsidR="009448D9" w:rsidRPr="004A32FF">
        <w:t>MyMap = {</w:t>
      </w:r>
      <w:r w:rsidR="009448D9" w:rsidRPr="003D618D">
        <w:rPr>
          <w:color w:val="A31515"/>
        </w:rPr>
        <w:t>"hi"</w:t>
      </w:r>
      <w:r w:rsidR="009448D9" w:rsidRPr="004A32FF">
        <w:t> -&gt; 1, </w:t>
      </w:r>
      <w:r w:rsidR="009448D9" w:rsidRPr="003D618D">
        <w:rPr>
          <w:color w:val="A31515"/>
        </w:rPr>
        <w:t>"bye"</w:t>
      </w:r>
      <w:r w:rsidR="009448D9" w:rsidRPr="004A32FF">
        <w:t> -&gt; 2}, </w:t>
      </w:r>
    </w:p>
    <w:p w14:paraId="628DD911" w14:textId="1551E010" w:rsidR="009448D9" w:rsidRPr="004A32FF" w:rsidRDefault="00584729" w:rsidP="004144AC">
      <w:pPr>
        <w:pStyle w:val="Code"/>
      </w:pPr>
      <w:r w:rsidRPr="004A32FF">
        <w:tab/>
      </w:r>
      <w:r w:rsidR="009448D9" w:rsidRPr="004A32FF">
        <w:t>MyOtherMap = {</w:t>
      </w:r>
      <w:r w:rsidR="009448D9" w:rsidRPr="003D618D">
        <w:rPr>
          <w:color w:val="A31515"/>
        </w:rPr>
        <w:t>"hi"</w:t>
      </w:r>
      <w:r w:rsidR="009448D9" w:rsidRPr="004A32FF">
        <w:t> -&gt; [1,2], </w:t>
      </w:r>
      <w:r w:rsidR="009448D9" w:rsidRPr="003D618D">
        <w:rPr>
          <w:color w:val="A31515"/>
        </w:rPr>
        <w:t>"bye"</w:t>
      </w:r>
      <w:r w:rsidR="009448D9" w:rsidRPr="004A32FF">
        <w:t> -&gt; [3,4]}</w:t>
      </w:r>
    </w:p>
    <w:p w14:paraId="76CD5CF4" w14:textId="00F50F64" w:rsidR="009448D9" w:rsidRPr="004A32FF" w:rsidRDefault="009448D9" w:rsidP="004144AC">
      <w:pPr>
        <w:pStyle w:val="Code"/>
      </w:pPr>
      <w:r w:rsidRPr="004A32FF">
        <w:t>};</w:t>
      </w:r>
    </w:p>
    <w:p w14:paraId="3F73FF8A" w14:textId="77777777" w:rsidR="009448D9" w:rsidRPr="004A32FF" w:rsidRDefault="009448D9" w:rsidP="004144AC">
      <w:pPr>
        <w:pStyle w:val="Code"/>
      </w:pPr>
      <w:r w:rsidRPr="004A32FF">
        <w:t xml:space="preserve"> </w:t>
      </w:r>
    </w:p>
    <w:p w14:paraId="601F378F" w14:textId="0CC1E207" w:rsidR="009448D9" w:rsidRPr="004A32FF" w:rsidRDefault="009448D9" w:rsidP="004144AC">
      <w:pPr>
        <w:pStyle w:val="Code"/>
      </w:pPr>
      <w:r w:rsidRPr="004A32FF">
        <w:rPr>
          <w:color w:val="0000FF"/>
          <w14:textFill>
            <w14:solidFill>
              <w14:srgbClr w14:val="0000FF">
                <w14:lumMod w14:val="85000"/>
                <w14:lumOff w14:val="15000"/>
              </w14:srgbClr>
            </w14:solidFill>
          </w14:textFill>
        </w:rPr>
        <w:t>var</w:t>
      </w:r>
      <w:r w:rsidRPr="004A32FF">
        <w:t xml:space="preserve"> items = data </w:t>
      </w:r>
      <w:r w:rsidRPr="004A32FF">
        <w:rPr>
          <w:color w:val="0000FF"/>
          <w14:textFill>
            <w14:solidFill>
              <w14:srgbClr w14:val="0000FF">
                <w14:lumMod w14:val="85000"/>
                <w14:lumOff w14:val="15000"/>
              </w14:srgbClr>
            </w14:solidFill>
          </w14:textFill>
        </w:rPr>
        <w:t>select</w:t>
      </w:r>
      <w:r w:rsidRPr="004A32FF">
        <w:t xml:space="preserve"> </w:t>
      </w:r>
      <w:r w:rsidRPr="004A32FF">
        <w:rPr>
          <w:color w:val="0000FF"/>
          <w14:textFill>
            <w14:solidFill>
              <w14:srgbClr w14:val="0000FF">
                <w14:lumMod w14:val="85000"/>
                <w14:lumOff w14:val="15000"/>
              </w14:srgbClr>
            </w14:solidFill>
          </w14:textFill>
        </w:rPr>
        <w:t>xpath</w:t>
      </w:r>
      <w:r w:rsidRPr="004A32FF">
        <w:t xml:space="preserve">{ </w:t>
      </w:r>
      <w:r w:rsidR="00584729" w:rsidRPr="004A32FF">
        <w:rPr>
          <w:color w:val="A31515"/>
          <w14:textFill>
            <w14:solidFill>
              <w14:srgbClr w14:val="A31515">
                <w14:lumMod w14:val="85000"/>
                <w14:lumOff w14:val="15000"/>
              </w14:srgbClr>
            </w14:solidFill>
          </w14:textFill>
        </w:rPr>
        <w:t>...</w:t>
      </w:r>
      <w:r w:rsidRPr="004A32FF">
        <w:t xml:space="preserve"> };</w:t>
      </w:r>
    </w:p>
    <w:p w14:paraId="28A34E67" w14:textId="0508F06D" w:rsidR="009448D9" w:rsidRPr="007D41E9" w:rsidRDefault="009448D9" w:rsidP="004144AC">
      <w:pPr>
        <w:pStyle w:val="Code"/>
      </w:pPr>
      <w:r w:rsidRPr="00EF62C0">
        <w:t xml:space="preserve">    </w:t>
      </w:r>
      <w:r w:rsidR="00B741AA" w:rsidRPr="003D618D">
        <w:rPr>
          <w:color w:val="008000"/>
        </w:rPr>
        <w:t xml:space="preserve">// </w:t>
      </w:r>
      <w:r w:rsidR="00584729" w:rsidRPr="003D618D">
        <w:rPr>
          <w:color w:val="008000"/>
        </w:rPr>
        <w:t>...</w:t>
      </w:r>
    </w:p>
    <w:p w14:paraId="1C039D03" w14:textId="77777777" w:rsidR="009448D9" w:rsidRPr="004A32FF" w:rsidRDefault="009448D9" w:rsidP="004144AC">
      <w:pPr>
        <w:pStyle w:val="Code"/>
      </w:pPr>
      <w:r w:rsidRPr="004A32FF">
        <w:t>}</w:t>
      </w:r>
    </w:p>
    <w:p w14:paraId="51AB3C87" w14:textId="77777777" w:rsidR="009448D9" w:rsidRDefault="009448D9" w:rsidP="004144AC">
      <w:pPr>
        <w:pStyle w:val="HTMLPreformatted"/>
      </w:pPr>
    </w:p>
    <w:p w14:paraId="6CA0D69B" w14:textId="1F9037BB" w:rsidR="007D41E9" w:rsidRDefault="009448D9" w:rsidP="003D618D">
      <w:r>
        <w:t xml:space="preserve">The implicit XML representation for </w:t>
      </w:r>
      <w:r w:rsidRPr="003D618D">
        <w:rPr>
          <w:rStyle w:val="InTextCodeChar"/>
        </w:rPr>
        <w:t>data</w:t>
      </w:r>
      <w:r>
        <w:t xml:space="preserve"> is</w:t>
      </w:r>
      <w:r w:rsidR="005B171D">
        <w:t xml:space="preserve"> the following.</w:t>
      </w:r>
      <w:r w:rsidR="003D618D">
        <w:br/>
      </w:r>
    </w:p>
    <w:p w14:paraId="2F1F81CF" w14:textId="77777777" w:rsidR="009448D9" w:rsidRDefault="009448D9" w:rsidP="004144AC">
      <w:pPr>
        <w:pStyle w:val="Code"/>
        <w:rPr>
          <w:color w:val="000000"/>
          <w14:textFill>
            <w14:solidFill>
              <w14:srgbClr w14:val="000000">
                <w14:lumMod w14:val="85000"/>
                <w14:lumOff w14:val="15000"/>
              </w14:srgbClr>
            </w14:solidFill>
          </w14:textFill>
        </w:rPr>
      </w:pPr>
      <w:r>
        <w:t>&lt;</w:t>
      </w:r>
      <w:r>
        <w:rPr>
          <w:color w:val="A31515"/>
          <w14:textFill>
            <w14:solidFill>
              <w14:srgbClr w14:val="A31515">
                <w14:lumMod w14:val="85000"/>
                <w14:lumOff w14:val="15000"/>
              </w14:srgbClr>
            </w14:solidFill>
          </w14:textFill>
        </w:rPr>
        <w:t>T</w:t>
      </w:r>
      <w:r>
        <w:t>&gt;</w:t>
      </w:r>
    </w:p>
    <w:p w14:paraId="66C3A482"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MyArray</w:t>
      </w:r>
      <w:r>
        <w:rPr>
          <w:color w:val="0000FF"/>
          <w14:textFill>
            <w14:solidFill>
              <w14:srgbClr w14:val="0000FF">
                <w14:lumMod w14:val="85000"/>
                <w14:lumOff w14:val="15000"/>
              </w14:srgbClr>
            </w14:solidFill>
          </w14:textFill>
        </w:rPr>
        <w:t>&gt;</w:t>
      </w:r>
      <w:r>
        <w:rPr>
          <w:color w:val="000000"/>
          <w14:textFill>
            <w14:solidFill>
              <w14:srgbClr w14:val="000000">
                <w14:lumMod w14:val="85000"/>
                <w14:lumOff w14:val="15000"/>
              </w14:srgbClr>
            </w14:solidFill>
          </w14:textFill>
        </w:rPr>
        <w:t>1</w:t>
      </w:r>
      <w:r>
        <w:rPr>
          <w:color w:val="0000FF"/>
          <w14:textFill>
            <w14:solidFill>
              <w14:srgbClr w14:val="0000FF">
                <w14:lumMod w14:val="85000"/>
                <w14:lumOff w14:val="15000"/>
              </w14:srgbClr>
            </w14:solidFill>
          </w14:textFill>
        </w:rPr>
        <w:t>&lt;/</w:t>
      </w:r>
      <w:r w:rsidRPr="003D618D">
        <w:rPr>
          <w:color w:val="A31515"/>
        </w:rPr>
        <w:t>MyArray</w:t>
      </w:r>
      <w:r>
        <w:rPr>
          <w:color w:val="0000FF"/>
          <w14:textFill>
            <w14:solidFill>
              <w14:srgbClr w14:val="0000FF">
                <w14:lumMod w14:val="85000"/>
                <w14:lumOff w14:val="15000"/>
              </w14:srgbClr>
            </w14:solidFill>
          </w14:textFill>
        </w:rPr>
        <w:t>&gt;</w:t>
      </w:r>
    </w:p>
    <w:p w14:paraId="7A8B05E9"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MyArray</w:t>
      </w:r>
      <w:r>
        <w:rPr>
          <w:color w:val="0000FF"/>
          <w14:textFill>
            <w14:solidFill>
              <w14:srgbClr w14:val="0000FF">
                <w14:lumMod w14:val="85000"/>
                <w14:lumOff w14:val="15000"/>
              </w14:srgbClr>
            </w14:solidFill>
          </w14:textFill>
        </w:rPr>
        <w:t>&gt;</w:t>
      </w:r>
      <w:r>
        <w:rPr>
          <w:color w:val="000000"/>
          <w14:textFill>
            <w14:solidFill>
              <w14:srgbClr w14:val="000000">
                <w14:lumMod w14:val="85000"/>
                <w14:lumOff w14:val="15000"/>
              </w14:srgbClr>
            </w14:solidFill>
          </w14:textFill>
        </w:rPr>
        <w:t>2</w:t>
      </w:r>
      <w:r>
        <w:rPr>
          <w:color w:val="0000FF"/>
          <w14:textFill>
            <w14:solidFill>
              <w14:srgbClr w14:val="0000FF">
                <w14:lumMod w14:val="85000"/>
                <w14:lumOff w14:val="15000"/>
              </w14:srgbClr>
            </w14:solidFill>
          </w14:textFill>
        </w:rPr>
        <w:t>&lt;/</w:t>
      </w:r>
      <w:r w:rsidRPr="003D618D">
        <w:rPr>
          <w:color w:val="A31515"/>
        </w:rPr>
        <w:t>MyArray</w:t>
      </w:r>
      <w:r>
        <w:rPr>
          <w:color w:val="0000FF"/>
          <w14:textFill>
            <w14:solidFill>
              <w14:srgbClr w14:val="0000FF">
                <w14:lumMod w14:val="85000"/>
                <w14:lumOff w14:val="15000"/>
              </w14:srgbClr>
            </w14:solidFill>
          </w14:textFill>
        </w:rPr>
        <w:t>&gt;</w:t>
      </w:r>
    </w:p>
    <w:p w14:paraId="426EB10F"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MyArray</w:t>
      </w:r>
      <w:r>
        <w:rPr>
          <w:color w:val="0000FF"/>
          <w14:textFill>
            <w14:solidFill>
              <w14:srgbClr w14:val="0000FF">
                <w14:lumMod w14:val="85000"/>
                <w14:lumOff w14:val="15000"/>
              </w14:srgbClr>
            </w14:solidFill>
          </w14:textFill>
        </w:rPr>
        <w:t>&gt;</w:t>
      </w:r>
      <w:r>
        <w:rPr>
          <w:color w:val="000000"/>
          <w14:textFill>
            <w14:solidFill>
              <w14:srgbClr w14:val="000000">
                <w14:lumMod w14:val="85000"/>
                <w14:lumOff w14:val="15000"/>
              </w14:srgbClr>
            </w14:solidFill>
          </w14:textFill>
        </w:rPr>
        <w:t>3</w:t>
      </w:r>
      <w:r>
        <w:rPr>
          <w:color w:val="0000FF"/>
          <w14:textFill>
            <w14:solidFill>
              <w14:srgbClr w14:val="0000FF">
                <w14:lumMod w14:val="85000"/>
                <w14:lumOff w14:val="15000"/>
              </w14:srgbClr>
            </w14:solidFill>
          </w14:textFill>
        </w:rPr>
        <w:t>&lt;/</w:t>
      </w:r>
      <w:r w:rsidRPr="003D618D">
        <w:rPr>
          <w:color w:val="A31515"/>
        </w:rPr>
        <w:t>MyArray</w:t>
      </w:r>
      <w:r>
        <w:rPr>
          <w:color w:val="0000FF"/>
          <w14:textFill>
            <w14:solidFill>
              <w14:srgbClr w14:val="0000FF">
                <w14:lumMod w14:val="85000"/>
                <w14:lumOff w14:val="15000"/>
              </w14:srgbClr>
            </w14:solidFill>
          </w14:textFill>
        </w:rPr>
        <w:t>&gt;</w:t>
      </w:r>
    </w:p>
    <w:p w14:paraId="2B8B5834"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lastRenderedPageBreak/>
        <w:t>  &lt;</w:t>
      </w:r>
      <w:r w:rsidRPr="003D618D">
        <w:rPr>
          <w:color w:val="A31515"/>
        </w:rPr>
        <w:t>MyOtherArray</w:t>
      </w:r>
      <w:r>
        <w:rPr>
          <w:color w:val="0000FF"/>
          <w14:textFill>
            <w14:solidFill>
              <w14:srgbClr w14:val="0000FF">
                <w14:lumMod w14:val="85000"/>
                <w14:lumOff w14:val="15000"/>
              </w14:srgbClr>
            </w14:solidFill>
          </w14:textFill>
        </w:rPr>
        <w:t>&gt;</w:t>
      </w:r>
    </w:p>
    <w:p w14:paraId="1BC38EDF" w14:textId="77777777" w:rsidR="009448D9" w:rsidRDefault="009448D9" w:rsidP="004144AC">
      <w:pPr>
        <w:pStyle w:val="Code"/>
        <w:rPr>
          <w:color w:val="000000"/>
          <w14:textFill>
            <w14:solidFill>
              <w14:srgbClr w14:val="000000">
                <w14:lumMod w14:val="85000"/>
                <w14:lumOff w14:val="15000"/>
              </w14:srgbClr>
            </w14:solidFill>
          </w14:textFill>
        </w:rPr>
      </w:pPr>
      <w:r>
        <w:t>    &lt;</w:t>
      </w:r>
      <w:r w:rsidRPr="001B45BF">
        <w:rPr>
          <w:color w:val="A31515"/>
        </w:rPr>
        <w:t>F1</w:t>
      </w:r>
      <w:r w:rsidRPr="003D618D">
        <w:rPr>
          <w:color w:val="0000FF"/>
        </w:rPr>
        <w:t>&gt;</w:t>
      </w:r>
      <w:r>
        <w:rPr>
          <w:color w:val="000000"/>
          <w14:textFill>
            <w14:solidFill>
              <w14:srgbClr w14:val="000000">
                <w14:lumMod w14:val="85000"/>
                <w14:lumOff w14:val="15000"/>
              </w14:srgbClr>
            </w14:solidFill>
          </w14:textFill>
        </w:rPr>
        <w:t>1</w:t>
      </w:r>
      <w:r w:rsidRPr="003D618D">
        <w:rPr>
          <w:color w:val="0000FF"/>
        </w:rPr>
        <w:t>&lt;/</w:t>
      </w:r>
      <w:r w:rsidRPr="001B45BF">
        <w:rPr>
          <w:color w:val="A31515"/>
        </w:rPr>
        <w:t>F1</w:t>
      </w:r>
      <w:r>
        <w:t>&gt;</w:t>
      </w:r>
    </w:p>
    <w:p w14:paraId="384CBB88" w14:textId="77777777" w:rsidR="009448D9" w:rsidRDefault="009448D9" w:rsidP="004144AC">
      <w:pPr>
        <w:pStyle w:val="Code"/>
        <w:rPr>
          <w:color w:val="000000"/>
          <w14:textFill>
            <w14:solidFill>
              <w14:srgbClr w14:val="000000">
                <w14:lumMod w14:val="85000"/>
                <w14:lumOff w14:val="15000"/>
              </w14:srgbClr>
            </w14:solidFill>
          </w14:textFill>
        </w:rPr>
      </w:pPr>
      <w:r>
        <w:t>    &lt;</w:t>
      </w:r>
      <w:r w:rsidRPr="001B45BF">
        <w:rPr>
          <w:color w:val="A31515"/>
        </w:rPr>
        <w:t>F2</w:t>
      </w:r>
      <w:r w:rsidRPr="003D618D">
        <w:rPr>
          <w:color w:val="0000FF"/>
        </w:rPr>
        <w:t>&gt;</w:t>
      </w:r>
      <w:r>
        <w:rPr>
          <w:color w:val="000000"/>
          <w14:textFill>
            <w14:solidFill>
              <w14:srgbClr w14:val="000000">
                <w14:lumMod w14:val="85000"/>
                <w14:lumOff w14:val="15000"/>
              </w14:srgbClr>
            </w14:solidFill>
          </w14:textFill>
        </w:rPr>
        <w:t>One</w:t>
      </w:r>
      <w:r w:rsidRPr="003D618D">
        <w:rPr>
          <w:color w:val="0000FF"/>
        </w:rPr>
        <w:t>&lt;/</w:t>
      </w:r>
      <w:r w:rsidRPr="001B45BF">
        <w:rPr>
          <w:color w:val="A31515"/>
        </w:rPr>
        <w:t>F2</w:t>
      </w:r>
      <w:r>
        <w:t>&gt;</w:t>
      </w:r>
    </w:p>
    <w:p w14:paraId="72C324EC"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MyOtherArray</w:t>
      </w:r>
      <w:r>
        <w:rPr>
          <w:color w:val="0000FF"/>
          <w14:textFill>
            <w14:solidFill>
              <w14:srgbClr w14:val="0000FF">
                <w14:lumMod w14:val="85000"/>
                <w14:lumOff w14:val="15000"/>
              </w14:srgbClr>
            </w14:solidFill>
          </w14:textFill>
        </w:rPr>
        <w:t>&gt;</w:t>
      </w:r>
    </w:p>
    <w:p w14:paraId="436C6DBE"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MyOtherArray</w:t>
      </w:r>
      <w:r>
        <w:rPr>
          <w:color w:val="0000FF"/>
          <w14:textFill>
            <w14:solidFill>
              <w14:srgbClr w14:val="0000FF">
                <w14:lumMod w14:val="85000"/>
                <w14:lumOff w14:val="15000"/>
              </w14:srgbClr>
            </w14:solidFill>
          </w14:textFill>
        </w:rPr>
        <w:t>&gt;</w:t>
      </w:r>
    </w:p>
    <w:p w14:paraId="31BADD2D" w14:textId="77777777" w:rsidR="009448D9" w:rsidRDefault="009448D9" w:rsidP="004144AC">
      <w:pPr>
        <w:pStyle w:val="Code"/>
        <w:rPr>
          <w:color w:val="000000"/>
          <w14:textFill>
            <w14:solidFill>
              <w14:srgbClr w14:val="000000">
                <w14:lumMod w14:val="85000"/>
                <w14:lumOff w14:val="15000"/>
              </w14:srgbClr>
            </w14:solidFill>
          </w14:textFill>
        </w:rPr>
      </w:pPr>
      <w:r>
        <w:t>    &lt;</w:t>
      </w:r>
      <w:r w:rsidRPr="003D618D">
        <w:rPr>
          <w:color w:val="A31515"/>
        </w:rPr>
        <w:t>F1</w:t>
      </w:r>
      <w:r w:rsidRPr="003D618D">
        <w:rPr>
          <w:color w:val="0000FF"/>
        </w:rPr>
        <w:t>&gt;</w:t>
      </w:r>
      <w:r>
        <w:rPr>
          <w:color w:val="000000"/>
          <w14:textFill>
            <w14:solidFill>
              <w14:srgbClr w14:val="000000">
                <w14:lumMod w14:val="85000"/>
                <w14:lumOff w14:val="15000"/>
              </w14:srgbClr>
            </w14:solidFill>
          </w14:textFill>
        </w:rPr>
        <w:t>2</w:t>
      </w:r>
      <w:r w:rsidRPr="003D618D">
        <w:rPr>
          <w:color w:val="0000FF"/>
        </w:rPr>
        <w:t>&lt;/</w:t>
      </w:r>
      <w:r w:rsidRPr="003D618D">
        <w:rPr>
          <w:color w:val="A31515"/>
        </w:rPr>
        <w:t>F1</w:t>
      </w:r>
      <w:r w:rsidRPr="003D618D">
        <w:rPr>
          <w:color w:val="0000FF"/>
        </w:rPr>
        <w:t>&gt;</w:t>
      </w:r>
    </w:p>
    <w:p w14:paraId="68C3E84D" w14:textId="77777777" w:rsidR="009448D9" w:rsidRDefault="009448D9" w:rsidP="004144AC">
      <w:pPr>
        <w:pStyle w:val="Code"/>
        <w:rPr>
          <w:color w:val="000000"/>
          <w14:textFill>
            <w14:solidFill>
              <w14:srgbClr w14:val="000000">
                <w14:lumMod w14:val="85000"/>
                <w14:lumOff w14:val="15000"/>
              </w14:srgbClr>
            </w14:solidFill>
          </w14:textFill>
        </w:rPr>
      </w:pPr>
      <w:r>
        <w:t>    &lt;</w:t>
      </w:r>
      <w:r w:rsidRPr="003D618D">
        <w:rPr>
          <w:color w:val="A31515"/>
        </w:rPr>
        <w:t>F2</w:t>
      </w:r>
      <w:r w:rsidRPr="003D618D">
        <w:rPr>
          <w:color w:val="0000FF"/>
        </w:rPr>
        <w:t>&gt;</w:t>
      </w:r>
      <w:r>
        <w:rPr>
          <w:color w:val="000000"/>
          <w14:textFill>
            <w14:solidFill>
              <w14:srgbClr w14:val="000000">
                <w14:lumMod w14:val="85000"/>
                <w14:lumOff w14:val="15000"/>
              </w14:srgbClr>
            </w14:solidFill>
          </w14:textFill>
        </w:rPr>
        <w:t>Two</w:t>
      </w:r>
      <w:r w:rsidRPr="003D618D">
        <w:rPr>
          <w:color w:val="0000FF"/>
        </w:rPr>
        <w:t>&lt;/</w:t>
      </w:r>
      <w:r w:rsidRPr="003D618D">
        <w:rPr>
          <w:color w:val="A31515"/>
        </w:rPr>
        <w:t>F2</w:t>
      </w:r>
      <w:r>
        <w:t>&gt;</w:t>
      </w:r>
    </w:p>
    <w:p w14:paraId="3EB3D3D3"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MyOtherArray</w:t>
      </w:r>
      <w:r>
        <w:rPr>
          <w:color w:val="0000FF"/>
          <w14:textFill>
            <w14:solidFill>
              <w14:srgbClr w14:val="0000FF">
                <w14:lumMod w14:val="85000"/>
                <w14:lumOff w14:val="15000"/>
              </w14:srgbClr>
            </w14:solidFill>
          </w14:textFill>
        </w:rPr>
        <w:t>&gt;</w:t>
      </w:r>
    </w:p>
    <w:p w14:paraId="13D2172D"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MyMap</w:t>
      </w:r>
      <w:r>
        <w:rPr>
          <w:color w:val="0000FF"/>
          <w14:textFill>
            <w14:solidFill>
              <w14:srgbClr w14:val="0000FF">
                <w14:lumMod w14:val="85000"/>
                <w14:lumOff w14:val="15000"/>
              </w14:srgbClr>
            </w14:solidFill>
          </w14:textFill>
        </w:rPr>
        <w:t>&gt;</w:t>
      </w:r>
    </w:p>
    <w:p w14:paraId="7DCFE4CC" w14:textId="77777777" w:rsidR="009448D9" w:rsidRDefault="009448D9" w:rsidP="004144AC">
      <w:pPr>
        <w:pStyle w:val="Code"/>
        <w:rPr>
          <w:color w:val="000000"/>
          <w14:textFill>
            <w14:solidFill>
              <w14:srgbClr w14:val="000000">
                <w14:lumMod w14:val="85000"/>
                <w14:lumOff w14:val="15000"/>
              </w14:srgbClr>
            </w14:solidFill>
          </w14:textFill>
        </w:rPr>
      </w:pPr>
      <w:r>
        <w:t>    &lt;</w:t>
      </w:r>
      <w:r w:rsidRPr="003D618D">
        <w:rPr>
          <w:color w:val="A31515"/>
        </w:rPr>
        <w:t>Key</w:t>
      </w:r>
      <w:r>
        <w:t>&gt;</w:t>
      </w:r>
      <w:r>
        <w:rPr>
          <w:color w:val="000000"/>
          <w14:textFill>
            <w14:solidFill>
              <w14:srgbClr w14:val="000000">
                <w14:lumMod w14:val="85000"/>
                <w14:lumOff w14:val="15000"/>
              </w14:srgbClr>
            </w14:solidFill>
          </w14:textFill>
        </w:rPr>
        <w:t>hi</w:t>
      </w:r>
      <w:r w:rsidRPr="003D618D">
        <w:rPr>
          <w:color w:val="0000FF"/>
        </w:rPr>
        <w:t>&lt;/</w:t>
      </w:r>
      <w:r w:rsidRPr="003D618D">
        <w:rPr>
          <w:color w:val="A31515"/>
        </w:rPr>
        <w:t>Key</w:t>
      </w:r>
      <w:r>
        <w:t>&gt;</w:t>
      </w:r>
    </w:p>
    <w:p w14:paraId="2B8962F1"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Value</w:t>
      </w:r>
      <w:r>
        <w:rPr>
          <w:color w:val="0000FF"/>
          <w14:textFill>
            <w14:solidFill>
              <w14:srgbClr w14:val="0000FF">
                <w14:lumMod w14:val="85000"/>
                <w14:lumOff w14:val="15000"/>
              </w14:srgbClr>
            </w14:solidFill>
          </w14:textFill>
        </w:rPr>
        <w:t>&gt;</w:t>
      </w:r>
      <w:r>
        <w:rPr>
          <w:color w:val="000000"/>
          <w14:textFill>
            <w14:solidFill>
              <w14:srgbClr w14:val="000000">
                <w14:lumMod w14:val="85000"/>
                <w14:lumOff w14:val="15000"/>
              </w14:srgbClr>
            </w14:solidFill>
          </w14:textFill>
        </w:rPr>
        <w:t>1</w:t>
      </w:r>
      <w:r>
        <w:rPr>
          <w:color w:val="0000FF"/>
          <w14:textFill>
            <w14:solidFill>
              <w14:srgbClr w14:val="0000FF">
                <w14:lumMod w14:val="85000"/>
                <w14:lumOff w14:val="15000"/>
              </w14:srgbClr>
            </w14:solidFill>
          </w14:textFill>
        </w:rPr>
        <w:t>&lt;/</w:t>
      </w:r>
      <w:r w:rsidRPr="003D618D">
        <w:rPr>
          <w:color w:val="A31515"/>
        </w:rPr>
        <w:t>Value</w:t>
      </w:r>
      <w:r>
        <w:rPr>
          <w:color w:val="0000FF"/>
          <w14:textFill>
            <w14:solidFill>
              <w14:srgbClr w14:val="0000FF">
                <w14:lumMod w14:val="85000"/>
                <w14:lumOff w14:val="15000"/>
              </w14:srgbClr>
            </w14:solidFill>
          </w14:textFill>
        </w:rPr>
        <w:t>&gt;</w:t>
      </w:r>
    </w:p>
    <w:p w14:paraId="50A582B4" w14:textId="77777777" w:rsidR="009448D9" w:rsidRDefault="009448D9" w:rsidP="004144AC">
      <w:pPr>
        <w:pStyle w:val="Code"/>
        <w:rPr>
          <w:color w:val="000000"/>
          <w14:textFill>
            <w14:solidFill>
              <w14:srgbClr w14:val="000000">
                <w14:lumMod w14:val="85000"/>
                <w14:lumOff w14:val="15000"/>
              </w14:srgbClr>
            </w14:solidFill>
          </w14:textFill>
        </w:rPr>
      </w:pPr>
      <w:r>
        <w:t>  </w:t>
      </w:r>
      <w:r w:rsidRPr="003D618D">
        <w:rPr>
          <w:color w:val="0000FF"/>
        </w:rPr>
        <w:t>&lt;/</w:t>
      </w:r>
      <w:r w:rsidRPr="003D618D">
        <w:rPr>
          <w:color w:val="A21515"/>
        </w:rPr>
        <w:t>MyMap</w:t>
      </w:r>
      <w:r>
        <w:t>&gt;</w:t>
      </w:r>
    </w:p>
    <w:p w14:paraId="78941458"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MyMap</w:t>
      </w:r>
      <w:r>
        <w:rPr>
          <w:color w:val="0000FF"/>
          <w14:textFill>
            <w14:solidFill>
              <w14:srgbClr w14:val="0000FF">
                <w14:lumMod w14:val="85000"/>
                <w14:lumOff w14:val="15000"/>
              </w14:srgbClr>
            </w14:solidFill>
          </w14:textFill>
        </w:rPr>
        <w:t>&gt;</w:t>
      </w:r>
    </w:p>
    <w:p w14:paraId="63DD75D1" w14:textId="77777777" w:rsidR="009448D9" w:rsidRDefault="009448D9" w:rsidP="004144AC">
      <w:pPr>
        <w:pStyle w:val="Code"/>
        <w:rPr>
          <w:color w:val="000000"/>
          <w14:textFill>
            <w14:solidFill>
              <w14:srgbClr w14:val="000000">
                <w14:lumMod w14:val="85000"/>
                <w14:lumOff w14:val="15000"/>
              </w14:srgbClr>
            </w14:solidFill>
          </w14:textFill>
        </w:rPr>
      </w:pPr>
      <w:r>
        <w:t>    &lt;</w:t>
      </w:r>
      <w:r w:rsidRPr="003D618D">
        <w:rPr>
          <w:color w:val="A31515"/>
        </w:rPr>
        <w:t>Key</w:t>
      </w:r>
      <w:r w:rsidRPr="003D618D">
        <w:rPr>
          <w:color w:val="0000FF"/>
        </w:rPr>
        <w:t>&gt;</w:t>
      </w:r>
      <w:r>
        <w:rPr>
          <w:color w:val="000000"/>
          <w14:textFill>
            <w14:solidFill>
              <w14:srgbClr w14:val="000000">
                <w14:lumMod w14:val="85000"/>
                <w14:lumOff w14:val="15000"/>
              </w14:srgbClr>
            </w14:solidFill>
          </w14:textFill>
        </w:rPr>
        <w:t>bye</w:t>
      </w:r>
      <w:r w:rsidRPr="003D618D">
        <w:rPr>
          <w:color w:val="0000FF"/>
        </w:rPr>
        <w:t>&lt;/</w:t>
      </w:r>
      <w:r w:rsidRPr="003D618D">
        <w:rPr>
          <w:color w:val="A31515"/>
        </w:rPr>
        <w:t>Key</w:t>
      </w:r>
      <w:r>
        <w:t>&gt;</w:t>
      </w:r>
    </w:p>
    <w:p w14:paraId="41FDCAE3"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21515"/>
        </w:rPr>
        <w:t>Value</w:t>
      </w:r>
      <w:r>
        <w:rPr>
          <w:color w:val="0000FF"/>
          <w14:textFill>
            <w14:solidFill>
              <w14:srgbClr w14:val="0000FF">
                <w14:lumMod w14:val="85000"/>
                <w14:lumOff w14:val="15000"/>
              </w14:srgbClr>
            </w14:solidFill>
          </w14:textFill>
        </w:rPr>
        <w:t>&gt;</w:t>
      </w:r>
      <w:r>
        <w:rPr>
          <w:color w:val="000000"/>
          <w14:textFill>
            <w14:solidFill>
              <w14:srgbClr w14:val="000000">
                <w14:lumMod w14:val="85000"/>
                <w14:lumOff w14:val="15000"/>
              </w14:srgbClr>
            </w14:solidFill>
          </w14:textFill>
        </w:rPr>
        <w:t>2</w:t>
      </w:r>
      <w:r>
        <w:rPr>
          <w:color w:val="0000FF"/>
          <w14:textFill>
            <w14:solidFill>
              <w14:srgbClr w14:val="0000FF">
                <w14:lumMod w14:val="85000"/>
                <w14:lumOff w14:val="15000"/>
              </w14:srgbClr>
            </w14:solidFill>
          </w14:textFill>
        </w:rPr>
        <w:t>&lt;/</w:t>
      </w:r>
      <w:r w:rsidRPr="003D618D">
        <w:rPr>
          <w:color w:val="A21515"/>
        </w:rPr>
        <w:t>Value</w:t>
      </w:r>
      <w:r>
        <w:rPr>
          <w:color w:val="0000FF"/>
          <w14:textFill>
            <w14:solidFill>
              <w14:srgbClr w14:val="0000FF">
                <w14:lumMod w14:val="85000"/>
                <w14:lumOff w14:val="15000"/>
              </w14:srgbClr>
            </w14:solidFill>
          </w14:textFill>
        </w:rPr>
        <w:t>&gt;</w:t>
      </w:r>
    </w:p>
    <w:p w14:paraId="405D38E3" w14:textId="77777777" w:rsidR="009448D9" w:rsidRDefault="009448D9" w:rsidP="004144AC">
      <w:pPr>
        <w:pStyle w:val="Code"/>
        <w:rPr>
          <w:color w:val="000000"/>
          <w14:textFill>
            <w14:solidFill>
              <w14:srgbClr w14:val="000000">
                <w14:lumMod w14:val="85000"/>
                <w14:lumOff w14:val="15000"/>
              </w14:srgbClr>
            </w14:solidFill>
          </w14:textFill>
        </w:rPr>
      </w:pPr>
      <w:r>
        <w:t>  &lt;/</w:t>
      </w:r>
      <w:r w:rsidRPr="003D618D">
        <w:rPr>
          <w:color w:val="A31515"/>
        </w:rPr>
        <w:t>MyMap</w:t>
      </w:r>
      <w:r>
        <w:t>&gt;</w:t>
      </w:r>
    </w:p>
    <w:p w14:paraId="535C2ECF"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MyOtherMap</w:t>
      </w:r>
      <w:r>
        <w:rPr>
          <w:color w:val="0000FF"/>
          <w14:textFill>
            <w14:solidFill>
              <w14:srgbClr w14:val="0000FF">
                <w14:lumMod w14:val="85000"/>
                <w14:lumOff w14:val="15000"/>
              </w14:srgbClr>
            </w14:solidFill>
          </w14:textFill>
        </w:rPr>
        <w:t>&gt;</w:t>
      </w:r>
    </w:p>
    <w:p w14:paraId="127CACF2" w14:textId="77777777" w:rsidR="009448D9" w:rsidRDefault="009448D9" w:rsidP="004144AC">
      <w:pPr>
        <w:pStyle w:val="Code"/>
        <w:rPr>
          <w:color w:val="000000"/>
          <w14:textFill>
            <w14:solidFill>
              <w14:srgbClr w14:val="000000">
                <w14:lumMod w14:val="85000"/>
                <w14:lumOff w14:val="15000"/>
              </w14:srgbClr>
            </w14:solidFill>
          </w14:textFill>
        </w:rPr>
      </w:pPr>
      <w:r>
        <w:t>    </w:t>
      </w:r>
      <w:r w:rsidRPr="003D618D">
        <w:rPr>
          <w:color w:val="0000FF"/>
        </w:rPr>
        <w:t>&lt;</w:t>
      </w:r>
      <w:r w:rsidRPr="003D618D">
        <w:rPr>
          <w:color w:val="A21515"/>
        </w:rPr>
        <w:t>Key</w:t>
      </w:r>
      <w:r>
        <w:t>&gt;</w:t>
      </w:r>
      <w:r>
        <w:rPr>
          <w:color w:val="000000"/>
          <w14:textFill>
            <w14:solidFill>
              <w14:srgbClr w14:val="000000">
                <w14:lumMod w14:val="85000"/>
                <w14:lumOff w14:val="15000"/>
              </w14:srgbClr>
            </w14:solidFill>
          </w14:textFill>
        </w:rPr>
        <w:t>hi</w:t>
      </w:r>
      <w:r w:rsidRPr="003D618D">
        <w:rPr>
          <w:color w:val="0000FF"/>
        </w:rPr>
        <w:t>&lt;/</w:t>
      </w:r>
      <w:r>
        <w:rPr>
          <w:color w:val="A31515"/>
          <w14:textFill>
            <w14:solidFill>
              <w14:srgbClr w14:val="A31515">
                <w14:lumMod w14:val="85000"/>
                <w14:lumOff w14:val="15000"/>
              </w14:srgbClr>
            </w14:solidFill>
          </w14:textFill>
        </w:rPr>
        <w:t>Key</w:t>
      </w:r>
      <w:r>
        <w:t>&gt;</w:t>
      </w:r>
    </w:p>
    <w:p w14:paraId="5403690C" w14:textId="77777777" w:rsidR="009448D9" w:rsidRDefault="009448D9" w:rsidP="004144AC">
      <w:pPr>
        <w:pStyle w:val="Code"/>
        <w:rPr>
          <w:color w:val="000000"/>
          <w14:textFill>
            <w14:solidFill>
              <w14:srgbClr w14:val="000000">
                <w14:lumMod w14:val="85000"/>
                <w14:lumOff w14:val="15000"/>
              </w14:srgbClr>
            </w14:solidFill>
          </w14:textFill>
        </w:rPr>
      </w:pPr>
      <w:r>
        <w:t>    </w:t>
      </w:r>
      <w:r w:rsidRPr="003D618D">
        <w:rPr>
          <w:color w:val="0000FF"/>
        </w:rPr>
        <w:t>&lt;</w:t>
      </w:r>
      <w:r w:rsidRPr="003D618D">
        <w:rPr>
          <w:color w:val="A31515"/>
        </w:rPr>
        <w:t>Value</w:t>
      </w:r>
      <w:r w:rsidRPr="003D618D">
        <w:rPr>
          <w:color w:val="0000FF"/>
        </w:rPr>
        <w:t>&gt;</w:t>
      </w:r>
    </w:p>
    <w:p w14:paraId="21E1E6D9"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MyOtherMap</w:t>
      </w:r>
      <w:r>
        <w:rPr>
          <w:color w:val="0000FF"/>
          <w14:textFill>
            <w14:solidFill>
              <w14:srgbClr w14:val="0000FF">
                <w14:lumMod w14:val="85000"/>
                <w14:lumOff w14:val="15000"/>
              </w14:srgbClr>
            </w14:solidFill>
          </w14:textFill>
        </w:rPr>
        <w:t>&gt;</w:t>
      </w:r>
      <w:r>
        <w:rPr>
          <w:color w:val="000000"/>
          <w14:textFill>
            <w14:solidFill>
              <w14:srgbClr w14:val="000000">
                <w14:lumMod w14:val="85000"/>
                <w14:lumOff w14:val="15000"/>
              </w14:srgbClr>
            </w14:solidFill>
          </w14:textFill>
        </w:rPr>
        <w:t>1</w:t>
      </w:r>
      <w:r>
        <w:rPr>
          <w:color w:val="0000FF"/>
          <w14:textFill>
            <w14:solidFill>
              <w14:srgbClr w14:val="0000FF">
                <w14:lumMod w14:val="85000"/>
                <w14:lumOff w14:val="15000"/>
              </w14:srgbClr>
            </w14:solidFill>
          </w14:textFill>
        </w:rPr>
        <w:t>&lt;/</w:t>
      </w:r>
      <w:r w:rsidRPr="003D618D">
        <w:rPr>
          <w:color w:val="A31515"/>
        </w:rPr>
        <w:t>MyOtherMap</w:t>
      </w:r>
      <w:r>
        <w:rPr>
          <w:color w:val="0000FF"/>
          <w14:textFill>
            <w14:solidFill>
              <w14:srgbClr w14:val="0000FF">
                <w14:lumMod w14:val="85000"/>
                <w14:lumOff w14:val="15000"/>
              </w14:srgbClr>
            </w14:solidFill>
          </w14:textFill>
        </w:rPr>
        <w:t>&gt;</w:t>
      </w:r>
    </w:p>
    <w:p w14:paraId="7261E57A"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MyOtherMap</w:t>
      </w:r>
      <w:r>
        <w:rPr>
          <w:color w:val="0000FF"/>
          <w14:textFill>
            <w14:solidFill>
              <w14:srgbClr w14:val="0000FF">
                <w14:lumMod w14:val="85000"/>
                <w14:lumOff w14:val="15000"/>
              </w14:srgbClr>
            </w14:solidFill>
          </w14:textFill>
        </w:rPr>
        <w:t>&gt;</w:t>
      </w:r>
      <w:r>
        <w:rPr>
          <w:color w:val="000000"/>
          <w14:textFill>
            <w14:solidFill>
              <w14:srgbClr w14:val="000000">
                <w14:lumMod w14:val="85000"/>
                <w14:lumOff w14:val="15000"/>
              </w14:srgbClr>
            </w14:solidFill>
          </w14:textFill>
        </w:rPr>
        <w:t>2</w:t>
      </w:r>
      <w:r>
        <w:rPr>
          <w:color w:val="0000FF"/>
          <w14:textFill>
            <w14:solidFill>
              <w14:srgbClr w14:val="0000FF">
                <w14:lumMod w14:val="85000"/>
                <w14:lumOff w14:val="15000"/>
              </w14:srgbClr>
            </w14:solidFill>
          </w14:textFill>
        </w:rPr>
        <w:t>&lt;/</w:t>
      </w:r>
      <w:r w:rsidRPr="003D618D">
        <w:rPr>
          <w:color w:val="A31515"/>
        </w:rPr>
        <w:t>MyOtherMap</w:t>
      </w:r>
      <w:r>
        <w:rPr>
          <w:color w:val="0000FF"/>
          <w14:textFill>
            <w14:solidFill>
              <w14:srgbClr w14:val="0000FF">
                <w14:lumMod w14:val="85000"/>
                <w14:lumOff w14:val="15000"/>
              </w14:srgbClr>
            </w14:solidFill>
          </w14:textFill>
        </w:rPr>
        <w:t>&gt;</w:t>
      </w:r>
    </w:p>
    <w:p w14:paraId="30AD6093" w14:textId="77777777" w:rsidR="009448D9" w:rsidRDefault="009448D9" w:rsidP="004144AC">
      <w:pPr>
        <w:pStyle w:val="Code"/>
        <w:rPr>
          <w:color w:val="000000"/>
          <w14:textFill>
            <w14:solidFill>
              <w14:srgbClr w14:val="000000">
                <w14:lumMod w14:val="85000"/>
                <w14:lumOff w14:val="15000"/>
              </w14:srgbClr>
            </w14:solidFill>
          </w14:textFill>
        </w:rPr>
      </w:pPr>
      <w:r>
        <w:t>    </w:t>
      </w:r>
      <w:r w:rsidRPr="003D618D">
        <w:rPr>
          <w:color w:val="0000FF"/>
        </w:rPr>
        <w:t>&lt;/</w:t>
      </w:r>
      <w:r w:rsidRPr="003D618D">
        <w:rPr>
          <w:color w:val="A31515"/>
        </w:rPr>
        <w:t>Value</w:t>
      </w:r>
      <w:r w:rsidRPr="003D618D">
        <w:rPr>
          <w:color w:val="0000FF"/>
        </w:rPr>
        <w:t>&gt;</w:t>
      </w:r>
    </w:p>
    <w:p w14:paraId="065EA692"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MyOtherMap</w:t>
      </w:r>
      <w:r>
        <w:rPr>
          <w:color w:val="0000FF"/>
          <w14:textFill>
            <w14:solidFill>
              <w14:srgbClr w14:val="0000FF">
                <w14:lumMod w14:val="85000"/>
                <w14:lumOff w14:val="15000"/>
              </w14:srgbClr>
            </w14:solidFill>
          </w14:textFill>
        </w:rPr>
        <w:t>&gt;</w:t>
      </w:r>
    </w:p>
    <w:p w14:paraId="7828E73B"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MyOtherMap</w:t>
      </w:r>
      <w:r>
        <w:rPr>
          <w:color w:val="0000FF"/>
          <w14:textFill>
            <w14:solidFill>
              <w14:srgbClr w14:val="0000FF">
                <w14:lumMod w14:val="85000"/>
                <w14:lumOff w14:val="15000"/>
              </w14:srgbClr>
            </w14:solidFill>
          </w14:textFill>
        </w:rPr>
        <w:t>&gt;</w:t>
      </w:r>
    </w:p>
    <w:p w14:paraId="543BCB7A" w14:textId="77777777" w:rsidR="009448D9" w:rsidRDefault="009448D9" w:rsidP="004144AC">
      <w:pPr>
        <w:pStyle w:val="Code"/>
        <w:rPr>
          <w:color w:val="000000"/>
          <w14:textFill>
            <w14:solidFill>
              <w14:srgbClr w14:val="000000">
                <w14:lumMod w14:val="85000"/>
                <w14:lumOff w14:val="15000"/>
              </w14:srgbClr>
            </w14:solidFill>
          </w14:textFill>
        </w:rPr>
      </w:pPr>
      <w:r>
        <w:t>    &lt;</w:t>
      </w:r>
      <w:r w:rsidRPr="003D618D">
        <w:rPr>
          <w:color w:val="A31515"/>
        </w:rPr>
        <w:t>Key</w:t>
      </w:r>
      <w:r w:rsidRPr="003D618D">
        <w:rPr>
          <w:color w:val="0000FF"/>
        </w:rPr>
        <w:t>&gt;</w:t>
      </w:r>
      <w:r>
        <w:rPr>
          <w:color w:val="000000"/>
          <w14:textFill>
            <w14:solidFill>
              <w14:srgbClr w14:val="000000">
                <w14:lumMod w14:val="85000"/>
                <w14:lumOff w14:val="15000"/>
              </w14:srgbClr>
            </w14:solidFill>
          </w14:textFill>
        </w:rPr>
        <w:t>bye</w:t>
      </w:r>
      <w:r w:rsidRPr="003D618D">
        <w:rPr>
          <w:color w:val="0000FF"/>
        </w:rPr>
        <w:t>&lt;/</w:t>
      </w:r>
      <w:r w:rsidRPr="003D618D">
        <w:rPr>
          <w:color w:val="A21515"/>
        </w:rPr>
        <w:t>Key</w:t>
      </w:r>
      <w:r>
        <w:t>&gt;</w:t>
      </w:r>
    </w:p>
    <w:p w14:paraId="14F9E9B4" w14:textId="77777777" w:rsidR="009448D9" w:rsidRDefault="009448D9" w:rsidP="004144AC">
      <w:pPr>
        <w:pStyle w:val="Code"/>
        <w:rPr>
          <w:color w:val="000000"/>
          <w14:textFill>
            <w14:solidFill>
              <w14:srgbClr w14:val="000000">
                <w14:lumMod w14:val="85000"/>
                <w14:lumOff w14:val="15000"/>
              </w14:srgbClr>
            </w14:solidFill>
          </w14:textFill>
        </w:rPr>
      </w:pPr>
      <w:r>
        <w:t>    &lt;</w:t>
      </w:r>
      <w:r w:rsidRPr="003D618D">
        <w:rPr>
          <w:color w:val="A31515"/>
        </w:rPr>
        <w:t>Value</w:t>
      </w:r>
      <w:r>
        <w:t>&gt;</w:t>
      </w:r>
    </w:p>
    <w:p w14:paraId="528764D3"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MyOtherMap</w:t>
      </w:r>
      <w:r>
        <w:rPr>
          <w:color w:val="0000FF"/>
          <w14:textFill>
            <w14:solidFill>
              <w14:srgbClr w14:val="0000FF">
                <w14:lumMod w14:val="85000"/>
                <w14:lumOff w14:val="15000"/>
              </w14:srgbClr>
            </w14:solidFill>
          </w14:textFill>
        </w:rPr>
        <w:t>&gt;</w:t>
      </w:r>
      <w:r>
        <w:rPr>
          <w:color w:val="000000"/>
          <w14:textFill>
            <w14:solidFill>
              <w14:srgbClr w14:val="000000">
                <w14:lumMod w14:val="85000"/>
                <w14:lumOff w14:val="15000"/>
              </w14:srgbClr>
            </w14:solidFill>
          </w14:textFill>
        </w:rPr>
        <w:t>3</w:t>
      </w:r>
      <w:r>
        <w:rPr>
          <w:color w:val="0000FF"/>
          <w14:textFill>
            <w14:solidFill>
              <w14:srgbClr w14:val="0000FF">
                <w14:lumMod w14:val="85000"/>
                <w14:lumOff w14:val="15000"/>
              </w14:srgbClr>
            </w14:solidFill>
          </w14:textFill>
        </w:rPr>
        <w:t>&lt;/</w:t>
      </w:r>
      <w:r w:rsidRPr="003D618D">
        <w:rPr>
          <w:color w:val="A31515"/>
        </w:rPr>
        <w:t>MyOtherMap</w:t>
      </w:r>
      <w:r>
        <w:rPr>
          <w:color w:val="0000FF"/>
          <w14:textFill>
            <w14:solidFill>
              <w14:srgbClr w14:val="0000FF">
                <w14:lumMod w14:val="85000"/>
                <w14:lumOff w14:val="15000"/>
              </w14:srgbClr>
            </w14:solidFill>
          </w14:textFill>
        </w:rPr>
        <w:t>&gt;</w:t>
      </w:r>
    </w:p>
    <w:p w14:paraId="2F33C29A"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MyOtherMap</w:t>
      </w:r>
      <w:r>
        <w:rPr>
          <w:color w:val="0000FF"/>
          <w14:textFill>
            <w14:solidFill>
              <w14:srgbClr w14:val="0000FF">
                <w14:lumMod w14:val="85000"/>
                <w14:lumOff w14:val="15000"/>
              </w14:srgbClr>
            </w14:solidFill>
          </w14:textFill>
        </w:rPr>
        <w:t>&gt;</w:t>
      </w:r>
      <w:r>
        <w:rPr>
          <w:color w:val="000000"/>
          <w14:textFill>
            <w14:solidFill>
              <w14:srgbClr w14:val="000000">
                <w14:lumMod w14:val="85000"/>
                <w14:lumOff w14:val="15000"/>
              </w14:srgbClr>
            </w14:solidFill>
          </w14:textFill>
        </w:rPr>
        <w:t>4</w:t>
      </w:r>
      <w:r>
        <w:rPr>
          <w:color w:val="0000FF"/>
          <w14:textFill>
            <w14:solidFill>
              <w14:srgbClr w14:val="0000FF">
                <w14:lumMod w14:val="85000"/>
                <w14:lumOff w14:val="15000"/>
              </w14:srgbClr>
            </w14:solidFill>
          </w14:textFill>
        </w:rPr>
        <w:t>&lt;/</w:t>
      </w:r>
      <w:r w:rsidRPr="003D618D">
        <w:rPr>
          <w:color w:val="A31515"/>
        </w:rPr>
        <w:t>MyOtherMap</w:t>
      </w:r>
      <w:r>
        <w:rPr>
          <w:color w:val="0000FF"/>
          <w14:textFill>
            <w14:solidFill>
              <w14:srgbClr w14:val="0000FF">
                <w14:lumMod w14:val="85000"/>
                <w14:lumOff w14:val="15000"/>
              </w14:srgbClr>
            </w14:solidFill>
          </w14:textFill>
        </w:rPr>
        <w:t>&gt;</w:t>
      </w:r>
    </w:p>
    <w:p w14:paraId="6FBD6084" w14:textId="77777777" w:rsidR="009448D9" w:rsidRDefault="009448D9" w:rsidP="004144AC">
      <w:pPr>
        <w:pStyle w:val="Code"/>
        <w:rPr>
          <w:color w:val="000000"/>
          <w14:textFill>
            <w14:solidFill>
              <w14:srgbClr w14:val="000000">
                <w14:lumMod w14:val="85000"/>
                <w14:lumOff w14:val="15000"/>
              </w14:srgbClr>
            </w14:solidFill>
          </w14:textFill>
        </w:rPr>
      </w:pPr>
      <w:r>
        <w:t>    &lt;/</w:t>
      </w:r>
      <w:r w:rsidRPr="003D618D">
        <w:rPr>
          <w:color w:val="A31515"/>
        </w:rPr>
        <w:t>Value</w:t>
      </w:r>
      <w:r>
        <w:t>&gt;</w:t>
      </w:r>
    </w:p>
    <w:p w14:paraId="4F2C883C" w14:textId="77777777" w:rsidR="009448D9" w:rsidRDefault="009448D9" w:rsidP="004144AC">
      <w:pPr>
        <w:pStyle w:val="Code"/>
        <w:rPr>
          <w:color w:val="000000"/>
          <w14:textFill>
            <w14:solidFill>
              <w14:srgbClr w14:val="000000">
                <w14:lumMod w14:val="85000"/>
                <w14:lumOff w14:val="15000"/>
              </w14:srgbClr>
            </w14:solidFill>
          </w14:textFill>
        </w:rPr>
      </w:pPr>
      <w:r>
        <w:rPr>
          <w:color w:val="0000FF"/>
          <w14:textFill>
            <w14:solidFill>
              <w14:srgbClr w14:val="0000FF">
                <w14:lumMod w14:val="85000"/>
                <w14:lumOff w14:val="15000"/>
              </w14:srgbClr>
            </w14:solidFill>
          </w14:textFill>
        </w:rPr>
        <w:t>  &lt;/</w:t>
      </w:r>
      <w:r w:rsidRPr="003D618D">
        <w:rPr>
          <w:color w:val="A31515"/>
        </w:rPr>
        <w:t>MyOtherMap</w:t>
      </w:r>
      <w:r>
        <w:rPr>
          <w:color w:val="0000FF"/>
          <w14:textFill>
            <w14:solidFill>
              <w14:srgbClr w14:val="0000FF">
                <w14:lumMod w14:val="85000"/>
                <w14:lumOff w14:val="15000"/>
              </w14:srgbClr>
            </w14:solidFill>
          </w14:textFill>
        </w:rPr>
        <w:t>&gt;</w:t>
      </w:r>
    </w:p>
    <w:p w14:paraId="7A734F5E" w14:textId="77777777" w:rsidR="009448D9" w:rsidRDefault="009448D9" w:rsidP="004144AC">
      <w:pPr>
        <w:pStyle w:val="Code"/>
        <w:rPr>
          <w:color w:val="000000"/>
          <w14:textFill>
            <w14:solidFill>
              <w14:srgbClr w14:val="000000">
                <w14:lumMod w14:val="85000"/>
                <w14:lumOff w14:val="15000"/>
              </w14:srgbClr>
            </w14:solidFill>
          </w14:textFill>
        </w:rPr>
      </w:pPr>
      <w:r w:rsidRPr="003D618D">
        <w:rPr>
          <w:color w:val="0000FF"/>
        </w:rPr>
        <w:t>&lt;/</w:t>
      </w:r>
      <w:r w:rsidRPr="003D618D">
        <w:rPr>
          <w:color w:val="A31515"/>
        </w:rPr>
        <w:t>T</w:t>
      </w:r>
      <w:r w:rsidRPr="003D618D">
        <w:rPr>
          <w:color w:val="0000FF"/>
        </w:rPr>
        <w:t>&gt;</w:t>
      </w:r>
    </w:p>
    <w:p w14:paraId="34B8C6BB" w14:textId="77777777" w:rsidR="009448D9" w:rsidRDefault="009448D9" w:rsidP="004144AC"/>
    <w:p w14:paraId="2FACB7E5" w14:textId="26D3A608" w:rsidR="009448D9" w:rsidRDefault="009448D9" w:rsidP="004144AC">
      <w:r>
        <w:t>Observe that all collections are represented as a flattened enumeration of its elements</w:t>
      </w:r>
      <w:r w:rsidR="00585586">
        <w:t xml:space="preserve"> </w:t>
      </w:r>
      <w:r w:rsidR="00C91E3D">
        <w:t xml:space="preserve">and </w:t>
      </w:r>
      <w:r>
        <w:t>reus</w:t>
      </w:r>
      <w:r w:rsidR="00C91E3D">
        <w:t>e</w:t>
      </w:r>
      <w:r w:rsidR="00600F45">
        <w:t xml:space="preserve"> </w:t>
      </w:r>
      <w:r>
        <w:t xml:space="preserve">the field name for each one. For the case of maps, </w:t>
      </w:r>
      <w:r w:rsidR="00C91E3D">
        <w:t xml:space="preserve">the </w:t>
      </w:r>
      <w:r>
        <w:t xml:space="preserve">special </w:t>
      </w:r>
      <w:r w:rsidR="002E7777" w:rsidRPr="007D41E9">
        <w:rPr>
          <w:rStyle w:val="CodeChar"/>
          <w:color w:val="262626" w:themeColor="text1" w:themeTint="D9"/>
        </w:rPr>
        <w:t>Key</w:t>
      </w:r>
      <w:r w:rsidR="002E7777">
        <w:t xml:space="preserve"> </w:t>
      </w:r>
      <w:r>
        <w:t xml:space="preserve">and </w:t>
      </w:r>
      <w:r w:rsidR="00104D86" w:rsidRPr="007D41E9">
        <w:rPr>
          <w:rStyle w:val="CodeChar"/>
          <w:color w:val="262626" w:themeColor="text1" w:themeTint="D9"/>
        </w:rPr>
        <w:t>Value</w:t>
      </w:r>
      <w:r w:rsidR="00104D86">
        <w:t xml:space="preserve"> </w:t>
      </w:r>
      <w:r>
        <w:t>tags are introduced to provide the required structure. When the structure represent</w:t>
      </w:r>
      <w:r w:rsidR="007D26DC">
        <w:t>ed</w:t>
      </w:r>
      <w:r>
        <w:t xml:space="preserve"> is a nested collection</w:t>
      </w:r>
      <w:r w:rsidR="00585586">
        <w:t>,</w:t>
      </w:r>
      <w:r>
        <w:t xml:space="preserve"> the original field name is reused to represent the needed structure</w:t>
      </w:r>
      <w:r w:rsidR="00600F45">
        <w:t xml:space="preserve">, as seen in the case of </w:t>
      </w:r>
      <w:r w:rsidR="00600F45" w:rsidRPr="00F67601">
        <w:rPr>
          <w:rStyle w:val="InTextCodeChar"/>
        </w:rPr>
        <w:t>MyOtherMap</w:t>
      </w:r>
      <w:r w:rsidR="00600F45" w:rsidRPr="00600F45">
        <w:rPr>
          <w:szCs w:val="24"/>
        </w:rPr>
        <w:t xml:space="preserve"> that</w:t>
      </w:r>
      <w:r w:rsidR="00600F45">
        <w:rPr>
          <w:szCs w:val="24"/>
        </w:rPr>
        <w:t xml:space="preserve"> has arrays as values</w:t>
      </w:r>
      <w:r>
        <w:t>.</w:t>
      </w:r>
    </w:p>
    <w:p w14:paraId="10179C5E" w14:textId="4D106DFE" w:rsidR="009448D9" w:rsidRDefault="009448D9" w:rsidP="004144AC">
      <w:r>
        <w:t>It is worth mentioning that an arbitrary OPN structure can contain references that define a loop. In this case, the XML representation will be an infinite tree. The implicit conversio</w:t>
      </w:r>
      <w:r w:rsidR="00951BA1">
        <w:t>n is performed in a lazy manner;</w:t>
      </w:r>
      <w:r>
        <w:t xml:space="preserve"> so as long as the returned XML is traversed in a finite way, it can be handled appropriately.</w:t>
      </w:r>
    </w:p>
    <w:p w14:paraId="73CC06F9" w14:textId="77777777" w:rsidR="009E386E" w:rsidRPr="004276D3" w:rsidRDefault="009E386E" w:rsidP="004144AC"/>
    <w:p w14:paraId="0BDFFCF2" w14:textId="43FC66F1" w:rsidR="009448D9" w:rsidRDefault="005608CA" w:rsidP="004144AC">
      <w:pPr>
        <w:pStyle w:val="Heading3"/>
        <w:rPr>
          <w:lang w:eastAsia="zh-CN"/>
        </w:rPr>
      </w:pPr>
      <w:bookmarkStart w:id="67" w:name="_Toc422754642"/>
      <w:r>
        <w:rPr>
          <w:lang w:eastAsia="zh-CN"/>
        </w:rPr>
        <w:t xml:space="preserve">JSON </w:t>
      </w:r>
      <w:r w:rsidR="00104D86">
        <w:rPr>
          <w:lang w:eastAsia="zh-CN"/>
        </w:rPr>
        <w:t>T</w:t>
      </w:r>
      <w:r>
        <w:rPr>
          <w:lang w:eastAsia="zh-CN"/>
        </w:rPr>
        <w:t>ype</w:t>
      </w:r>
      <w:bookmarkEnd w:id="67"/>
    </w:p>
    <w:p w14:paraId="2123DF4D" w14:textId="15B0E77F" w:rsidR="005608CA" w:rsidRDefault="005608CA" w:rsidP="004144AC">
      <w:r>
        <w:rPr>
          <w:lang w:eastAsia="zh-CN"/>
        </w:rPr>
        <w:t xml:space="preserve">Similar to XML, </w:t>
      </w:r>
      <w:r>
        <w:t xml:space="preserve">OPN supports a built-in type </w:t>
      </w:r>
      <w:r w:rsidR="00AC08C2">
        <w:t xml:space="preserve">that </w:t>
      </w:r>
      <w:r>
        <w:t xml:space="preserve">resembles a generic JSON tree. JSON values are constructed </w:t>
      </w:r>
      <w:r w:rsidR="00C91E3D">
        <w:t>by the use of</w:t>
      </w:r>
      <w:r>
        <w:t xml:space="preserve"> the special constructor </w:t>
      </w:r>
      <w:r w:rsidRPr="00F67601">
        <w:rPr>
          <w:rStyle w:val="InTextCodeChar"/>
        </w:rPr>
        <w:t>json{</w:t>
      </w:r>
      <w:r w:rsidR="00DE0DF7" w:rsidRPr="00F67601">
        <w:rPr>
          <w:rStyle w:val="InTextCodeChar"/>
        </w:rPr>
        <w:t>...</w:t>
      </w:r>
      <w:r w:rsidRPr="00F67601">
        <w:rPr>
          <w:rStyle w:val="InTextCodeChar"/>
        </w:rPr>
        <w:t>}</w:t>
      </w:r>
      <w:r>
        <w:t xml:space="preserve"> and inspected using a set of methods from </w:t>
      </w:r>
      <w:r w:rsidR="00104D86">
        <w:t xml:space="preserve">the </w:t>
      </w:r>
      <w:r>
        <w:t xml:space="preserve">standard library. </w:t>
      </w:r>
      <w:r w:rsidR="00C91E3D">
        <w:t>The following is</w:t>
      </w:r>
      <w:r>
        <w:t xml:space="preserve"> an example of how </w:t>
      </w:r>
      <w:r w:rsidR="00104D86">
        <w:t>JSON</w:t>
      </w:r>
      <w:r>
        <w:t>values can be used</w:t>
      </w:r>
      <w:r w:rsidR="00C91E3D">
        <w:t>.</w:t>
      </w:r>
    </w:p>
    <w:p w14:paraId="2178DD2E" w14:textId="77777777" w:rsidR="00F67601" w:rsidRDefault="00F67601" w:rsidP="004144AC"/>
    <w:p w14:paraId="2F5E9BF5" w14:textId="13CD1635" w:rsidR="00584729" w:rsidRPr="00F67601" w:rsidRDefault="005608CA" w:rsidP="004144AC">
      <w:pPr>
        <w:pStyle w:val="Code"/>
        <w:rPr>
          <w:color w:val="008000"/>
        </w:rPr>
      </w:pPr>
      <w:r w:rsidRPr="00F67601">
        <w:rPr>
          <w:color w:val="008000"/>
        </w:rPr>
        <w:t>//</w:t>
      </w:r>
      <w:r w:rsidR="003C59FD" w:rsidRPr="00F67601">
        <w:rPr>
          <w:color w:val="008000"/>
        </w:rPr>
        <w:t xml:space="preserve"> </w:t>
      </w:r>
      <w:r w:rsidR="00584729" w:rsidRPr="00F67601">
        <w:rPr>
          <w:color w:val="008000"/>
        </w:rPr>
        <w:t>C</w:t>
      </w:r>
      <w:r w:rsidRPr="00F67601">
        <w:rPr>
          <w:color w:val="008000"/>
        </w:rPr>
        <w:t>onstruct first a JSON value</w:t>
      </w:r>
      <w:r w:rsidR="00E42235" w:rsidRPr="00F67601">
        <w:rPr>
          <w:color w:val="008000"/>
        </w:rPr>
        <w:t>.</w:t>
      </w:r>
      <w:r w:rsidRPr="00F67601">
        <w:rPr>
          <w:color w:val="008000"/>
        </w:rPr>
        <w:t xml:space="preserve"> </w:t>
      </w:r>
      <w:r w:rsidR="00E42235" w:rsidRPr="00F67601">
        <w:rPr>
          <w:color w:val="008000"/>
        </w:rPr>
        <w:t>A</w:t>
      </w:r>
      <w:r w:rsidRPr="00F67601">
        <w:rPr>
          <w:color w:val="008000"/>
        </w:rPr>
        <w:t xml:space="preserve"> library function </w:t>
      </w:r>
      <w:r w:rsidR="00C91E3D" w:rsidRPr="00F67601">
        <w:rPr>
          <w:color w:val="008000"/>
        </w:rPr>
        <w:t xml:space="preserve">to </w:t>
      </w:r>
      <w:r w:rsidRPr="00F67601">
        <w:rPr>
          <w:color w:val="008000"/>
        </w:rPr>
        <w:t xml:space="preserve">construct JSON </w:t>
      </w:r>
    </w:p>
    <w:p w14:paraId="6C98B59E" w14:textId="73D1C750" w:rsidR="005608CA" w:rsidRPr="00F67601" w:rsidRDefault="00584729" w:rsidP="004144AC">
      <w:pPr>
        <w:pStyle w:val="Code"/>
        <w:rPr>
          <w:color w:val="008000"/>
        </w:rPr>
      </w:pPr>
      <w:r w:rsidRPr="00F67601">
        <w:rPr>
          <w:color w:val="008000"/>
        </w:rPr>
        <w:t xml:space="preserve">// </w:t>
      </w:r>
      <w:r w:rsidR="005608CA" w:rsidRPr="00F67601">
        <w:rPr>
          <w:color w:val="008000"/>
        </w:rPr>
        <w:t>values is also available</w:t>
      </w:r>
      <w:r w:rsidR="00104D86" w:rsidRPr="00F67601">
        <w:rPr>
          <w:color w:val="008000"/>
        </w:rPr>
        <w:t>.</w:t>
      </w:r>
    </w:p>
    <w:p w14:paraId="397C61DD" w14:textId="77777777" w:rsidR="005608CA" w:rsidRPr="005608CA" w:rsidRDefault="005608CA" w:rsidP="004144AC">
      <w:pPr>
        <w:pStyle w:val="Code"/>
      </w:pPr>
      <w:r w:rsidRPr="005608CA">
        <w:rPr>
          <w:color w:val="0000FF"/>
          <w14:textFill>
            <w14:solidFill>
              <w14:srgbClr w14:val="0000FF">
                <w14:lumMod w14:val="85000"/>
                <w14:lumOff w14:val="15000"/>
              </w14:srgbClr>
            </w14:solidFill>
          </w14:textFill>
        </w:rPr>
        <w:lastRenderedPageBreak/>
        <w:t>json</w:t>
      </w:r>
      <w:r w:rsidRPr="005608CA">
        <w:t> aValue = </w:t>
      </w:r>
      <w:r w:rsidRPr="005608CA">
        <w:rPr>
          <w:color w:val="0000FF"/>
          <w14:textFill>
            <w14:solidFill>
              <w14:srgbClr w14:val="0000FF">
                <w14:lumMod w14:val="85000"/>
                <w14:lumOff w14:val="15000"/>
              </w14:srgbClr>
            </w14:solidFill>
          </w14:textFill>
        </w:rPr>
        <w:t>json</w:t>
      </w:r>
      <w:r w:rsidRPr="005608CA">
        <w:t> { </w:t>
      </w:r>
      <w:r w:rsidRPr="005608CA">
        <w:rPr>
          <w:color w:val="A31515"/>
          <w14:textFill>
            <w14:solidFill>
              <w14:srgbClr w14:val="A31515">
                <w14:lumMod w14:val="85000"/>
                <w14:lumOff w14:val="15000"/>
              </w14:srgbClr>
            </w14:solidFill>
          </w14:textFill>
        </w:rPr>
        <w:t>"</w:t>
      </w:r>
      <w:r w:rsidRPr="001B45BF">
        <w:rPr>
          <w:color w:val="A31515"/>
        </w:rPr>
        <w:t>firstName</w:t>
      </w:r>
      <w:r w:rsidRPr="005608CA">
        <w:rPr>
          <w:color w:val="A31515"/>
          <w14:textFill>
            <w14:solidFill>
              <w14:srgbClr w14:val="A31515">
                <w14:lumMod w14:val="85000"/>
                <w14:lumOff w14:val="15000"/>
              </w14:srgbClr>
            </w14:solidFill>
          </w14:textFill>
        </w:rPr>
        <w:t>"</w:t>
      </w:r>
      <w:r w:rsidRPr="005608CA">
        <w:t>: </w:t>
      </w:r>
      <w:r w:rsidRPr="005608CA">
        <w:rPr>
          <w:color w:val="A31515"/>
          <w14:textFill>
            <w14:solidFill>
              <w14:srgbClr w14:val="A31515">
                <w14:lumMod w14:val="85000"/>
                <w14:lumOff w14:val="15000"/>
              </w14:srgbClr>
            </w14:solidFill>
          </w14:textFill>
        </w:rPr>
        <w:t>"</w:t>
      </w:r>
      <w:r w:rsidRPr="001B45BF">
        <w:rPr>
          <w:color w:val="A31515"/>
        </w:rPr>
        <w:t>John</w:t>
      </w:r>
      <w:r w:rsidRPr="005608CA">
        <w:rPr>
          <w:color w:val="A31515"/>
          <w14:textFill>
            <w14:solidFill>
              <w14:srgbClr w14:val="A31515">
                <w14:lumMod w14:val="85000"/>
                <w14:lumOff w14:val="15000"/>
              </w14:srgbClr>
            </w14:solidFill>
          </w14:textFill>
        </w:rPr>
        <w:t>"</w:t>
      </w:r>
      <w:r w:rsidRPr="005608CA">
        <w:t>,</w:t>
      </w:r>
    </w:p>
    <w:p w14:paraId="73C331AD" w14:textId="77777777" w:rsidR="005608CA" w:rsidRPr="005608CA" w:rsidRDefault="005608CA" w:rsidP="004144AC">
      <w:pPr>
        <w:pStyle w:val="Code"/>
      </w:pPr>
      <w:r w:rsidRPr="005608CA">
        <w:t>                     </w:t>
      </w:r>
      <w:r w:rsidRPr="005608CA">
        <w:rPr>
          <w:color w:val="A31515"/>
          <w14:textFill>
            <w14:solidFill>
              <w14:srgbClr w14:val="A31515">
                <w14:lumMod w14:val="85000"/>
                <w14:lumOff w14:val="15000"/>
              </w14:srgbClr>
            </w14:solidFill>
          </w14:textFill>
        </w:rPr>
        <w:t>"</w:t>
      </w:r>
      <w:r w:rsidRPr="001B45BF">
        <w:rPr>
          <w:color w:val="A31515"/>
        </w:rPr>
        <w:t>lastName</w:t>
      </w:r>
      <w:r w:rsidRPr="005608CA">
        <w:rPr>
          <w:color w:val="A31515"/>
          <w14:textFill>
            <w14:solidFill>
              <w14:srgbClr w14:val="A31515">
                <w14:lumMod w14:val="85000"/>
                <w14:lumOff w14:val="15000"/>
              </w14:srgbClr>
            </w14:solidFill>
          </w14:textFill>
        </w:rPr>
        <w:t>"</w:t>
      </w:r>
      <w:r w:rsidRPr="005608CA">
        <w:t>: </w:t>
      </w:r>
      <w:r w:rsidRPr="005608CA">
        <w:rPr>
          <w:color w:val="A31515"/>
          <w14:textFill>
            <w14:solidFill>
              <w14:srgbClr w14:val="A31515">
                <w14:lumMod w14:val="85000"/>
                <w14:lumOff w14:val="15000"/>
              </w14:srgbClr>
            </w14:solidFill>
          </w14:textFill>
        </w:rPr>
        <w:t>"</w:t>
      </w:r>
      <w:r w:rsidRPr="001B45BF">
        <w:rPr>
          <w:color w:val="A31515"/>
        </w:rPr>
        <w:t>Smith</w:t>
      </w:r>
      <w:r w:rsidRPr="005608CA">
        <w:rPr>
          <w:color w:val="A31515"/>
          <w14:textFill>
            <w14:solidFill>
              <w14:srgbClr w14:val="A31515">
                <w14:lumMod w14:val="85000"/>
                <w14:lumOff w14:val="15000"/>
              </w14:srgbClr>
            </w14:solidFill>
          </w14:textFill>
        </w:rPr>
        <w:t>"</w:t>
      </w:r>
      <w:r w:rsidRPr="005608CA">
        <w:t>,</w:t>
      </w:r>
    </w:p>
    <w:p w14:paraId="2255A43F" w14:textId="77777777" w:rsidR="005608CA" w:rsidRPr="005608CA" w:rsidRDefault="005608CA" w:rsidP="004144AC">
      <w:pPr>
        <w:pStyle w:val="Code"/>
      </w:pPr>
      <w:r w:rsidRPr="005608CA">
        <w:t>                     </w:t>
      </w:r>
      <w:r w:rsidRPr="005608CA">
        <w:rPr>
          <w:color w:val="A31515"/>
          <w14:textFill>
            <w14:solidFill>
              <w14:srgbClr w14:val="A31515">
                <w14:lumMod w14:val="85000"/>
                <w14:lumOff w14:val="15000"/>
              </w14:srgbClr>
            </w14:solidFill>
          </w14:textFill>
        </w:rPr>
        <w:t>"</w:t>
      </w:r>
      <w:r w:rsidRPr="001B45BF">
        <w:rPr>
          <w:color w:val="A31515"/>
        </w:rPr>
        <w:t>age</w:t>
      </w:r>
      <w:r w:rsidRPr="005608CA">
        <w:rPr>
          <w:color w:val="A31515"/>
          <w14:textFill>
            <w14:solidFill>
              <w14:srgbClr w14:val="A31515">
                <w14:lumMod w14:val="85000"/>
                <w14:lumOff w14:val="15000"/>
              </w14:srgbClr>
            </w14:solidFill>
          </w14:textFill>
        </w:rPr>
        <w:t>"</w:t>
      </w:r>
      <w:r w:rsidRPr="005608CA">
        <w:t>: 25};</w:t>
      </w:r>
    </w:p>
    <w:p w14:paraId="268F1856" w14:textId="77777777" w:rsidR="00C533B4" w:rsidRDefault="00C533B4" w:rsidP="004144AC">
      <w:pPr>
        <w:pStyle w:val="Code"/>
      </w:pPr>
    </w:p>
    <w:p w14:paraId="402EF0A0" w14:textId="3DD9BCF4" w:rsidR="00584729" w:rsidRPr="00F67601" w:rsidRDefault="005608CA" w:rsidP="004144AC">
      <w:pPr>
        <w:pStyle w:val="Code"/>
        <w:rPr>
          <w:color w:val="008000"/>
        </w:rPr>
      </w:pPr>
      <w:r w:rsidRPr="00F67601">
        <w:rPr>
          <w:color w:val="008000"/>
        </w:rPr>
        <w:t>//</w:t>
      </w:r>
      <w:r w:rsidR="00104D86" w:rsidRPr="00F67601">
        <w:rPr>
          <w:color w:val="008000"/>
        </w:rPr>
        <w:t xml:space="preserve"> </w:t>
      </w:r>
      <w:r w:rsidR="002C6692" w:rsidRPr="00F67601">
        <w:rPr>
          <w:color w:val="008000"/>
        </w:rPr>
        <w:t xml:space="preserve">You </w:t>
      </w:r>
      <w:r w:rsidRPr="00F67601">
        <w:rPr>
          <w:color w:val="008000"/>
        </w:rPr>
        <w:t xml:space="preserve">can apply almost the same set of functions that are available to </w:t>
      </w:r>
    </w:p>
    <w:p w14:paraId="1D009D7B" w14:textId="51D841E5" w:rsidR="00104D86" w:rsidRPr="00F67601" w:rsidRDefault="00584729" w:rsidP="004144AC">
      <w:pPr>
        <w:pStyle w:val="Code"/>
        <w:rPr>
          <w:color w:val="008000"/>
        </w:rPr>
      </w:pPr>
      <w:r w:rsidRPr="00F67601">
        <w:rPr>
          <w:color w:val="008000"/>
        </w:rPr>
        <w:t xml:space="preserve">// </w:t>
      </w:r>
      <w:r w:rsidR="001D4317" w:rsidRPr="00F67601">
        <w:rPr>
          <w:color w:val="008000"/>
        </w:rPr>
        <w:t>XML</w:t>
      </w:r>
      <w:r w:rsidRPr="00F67601">
        <w:rPr>
          <w:color w:val="008000"/>
        </w:rPr>
        <w:t xml:space="preserve"> values, with similar results.</w:t>
      </w:r>
    </w:p>
    <w:p w14:paraId="4C27DBE6" w14:textId="0635DD92" w:rsidR="005608CA" w:rsidRPr="005608CA" w:rsidRDefault="005608CA" w:rsidP="004144AC">
      <w:pPr>
        <w:pStyle w:val="Code"/>
      </w:pPr>
      <w:r w:rsidRPr="005608CA">
        <w:t>assert aValue.ChildCount == 3;</w:t>
      </w:r>
    </w:p>
    <w:p w14:paraId="302BDADA" w14:textId="77777777" w:rsidR="005608CA" w:rsidRPr="005608CA" w:rsidRDefault="005608CA" w:rsidP="004144AC">
      <w:pPr>
        <w:pStyle w:val="Code"/>
      </w:pPr>
      <w:r w:rsidRPr="005608CA">
        <w:t>assert aValue.GetChild(</w:t>
      </w:r>
      <w:r w:rsidRPr="005608CA">
        <w:rPr>
          <w:color w:val="0000FF"/>
          <w14:textFill>
            <w14:solidFill>
              <w14:srgbClr w14:val="0000FF">
                <w14:lumMod w14:val="85000"/>
                <w14:lumOff w14:val="15000"/>
              </w14:srgbClr>
            </w14:solidFill>
          </w14:textFill>
        </w:rPr>
        <w:t>new</w:t>
      </w:r>
      <w:r w:rsidRPr="005608CA">
        <w:t xml:space="preserve"> Name{LocalName == </w:t>
      </w:r>
      <w:r w:rsidRPr="005608CA">
        <w:rPr>
          <w:color w:val="A31515"/>
          <w14:textFill>
            <w14:solidFill>
              <w14:srgbClr w14:val="A31515">
                <w14:lumMod w14:val="85000"/>
                <w14:lumOff w14:val="15000"/>
              </w14:srgbClr>
            </w14:solidFill>
          </w14:textFill>
        </w:rPr>
        <w:t>"firstName"</w:t>
      </w:r>
      <w:r w:rsidRPr="005608CA">
        <w:t xml:space="preserve">}).value == </w:t>
      </w:r>
      <w:r w:rsidRPr="005608CA">
        <w:rPr>
          <w:color w:val="A31515"/>
          <w14:textFill>
            <w14:solidFill>
              <w14:srgbClr w14:val="A31515">
                <w14:lumMod w14:val="85000"/>
                <w14:lumOff w14:val="15000"/>
              </w14:srgbClr>
            </w14:solidFill>
          </w14:textFill>
        </w:rPr>
        <w:t>"John"</w:t>
      </w:r>
      <w:r w:rsidRPr="005608CA">
        <w:t>;</w:t>
      </w:r>
    </w:p>
    <w:p w14:paraId="1D779DF0" w14:textId="77777777" w:rsidR="005608CA" w:rsidRPr="005608CA" w:rsidRDefault="005608CA" w:rsidP="004144AC">
      <w:pPr>
        <w:pStyle w:val="Code"/>
      </w:pPr>
      <w:r w:rsidRPr="005608CA">
        <w:t xml:space="preserve">assert (aValue </w:t>
      </w:r>
      <w:r w:rsidRPr="005608CA">
        <w:rPr>
          <w:color w:val="0000FF"/>
          <w14:textFill>
            <w14:solidFill>
              <w14:srgbClr w14:val="0000FF">
                <w14:lumMod w14:val="85000"/>
                <w14:lumOff w14:val="15000"/>
              </w14:srgbClr>
            </w14:solidFill>
          </w14:textFill>
        </w:rPr>
        <w:t>select</w:t>
      </w:r>
      <w:r w:rsidRPr="005608CA">
        <w:t xml:space="preserve"> </w:t>
      </w:r>
      <w:r w:rsidRPr="005608CA">
        <w:rPr>
          <w:color w:val="0000FF"/>
          <w14:textFill>
            <w14:solidFill>
              <w14:srgbClr w14:val="0000FF">
                <w14:lumMod w14:val="85000"/>
                <w14:lumOff w14:val="15000"/>
              </w14:srgbClr>
            </w14:solidFill>
          </w14:textFill>
        </w:rPr>
        <w:t>xpath</w:t>
      </w:r>
      <w:r w:rsidRPr="005608CA">
        <w:t>{</w:t>
      </w:r>
      <w:r w:rsidRPr="005608CA">
        <w:rPr>
          <w:color w:val="A31515"/>
          <w14:textFill>
            <w14:solidFill>
              <w14:srgbClr w14:val="A31515">
                <w14:lumMod w14:val="85000"/>
                <w14:lumOff w14:val="15000"/>
              </w14:srgbClr>
            </w14:solidFill>
          </w14:textFill>
        </w:rPr>
        <w:t>\lastName</w:t>
      </w:r>
      <w:r w:rsidRPr="005608CA">
        <w:t>}).Count == 1;</w:t>
      </w:r>
    </w:p>
    <w:p w14:paraId="10F2B145" w14:textId="77777777" w:rsidR="005608CA" w:rsidRPr="005608CA" w:rsidRDefault="005608CA" w:rsidP="004144AC">
      <w:pPr>
        <w:pStyle w:val="Code"/>
      </w:pPr>
    </w:p>
    <w:p w14:paraId="49875691" w14:textId="6532C457" w:rsidR="005608CA" w:rsidRPr="00F67601" w:rsidRDefault="005608CA" w:rsidP="00F67601">
      <w:pPr>
        <w:pStyle w:val="Code"/>
        <w:rPr>
          <w:color w:val="008000"/>
        </w:rPr>
      </w:pPr>
      <w:r w:rsidRPr="00F67601">
        <w:rPr>
          <w:color w:val="008000"/>
        </w:rPr>
        <w:t>//</w:t>
      </w:r>
      <w:r w:rsidR="007B5985" w:rsidRPr="00F67601">
        <w:rPr>
          <w:color w:val="008000"/>
        </w:rPr>
        <w:t xml:space="preserve"> </w:t>
      </w:r>
      <w:r w:rsidR="002C6692" w:rsidRPr="00F67601">
        <w:rPr>
          <w:color w:val="008000"/>
        </w:rPr>
        <w:t xml:space="preserve">There is </w:t>
      </w:r>
      <w:r w:rsidRPr="00F67601">
        <w:rPr>
          <w:color w:val="008000"/>
        </w:rPr>
        <w:t>also a JSON decoder, similar to</w:t>
      </w:r>
      <w:r w:rsidR="00104D86" w:rsidRPr="00F67601">
        <w:rPr>
          <w:color w:val="008000"/>
        </w:rPr>
        <w:t xml:space="preserve"> the</w:t>
      </w:r>
      <w:r w:rsidRPr="00F67601">
        <w:rPr>
          <w:color w:val="008000"/>
        </w:rPr>
        <w:t xml:space="preserve"> </w:t>
      </w:r>
      <w:r w:rsidR="00100A60" w:rsidRPr="00F67601">
        <w:rPr>
          <w:color w:val="008000"/>
        </w:rPr>
        <w:t xml:space="preserve">XML </w:t>
      </w:r>
      <w:r w:rsidRPr="00F67601">
        <w:rPr>
          <w:color w:val="008000"/>
        </w:rPr>
        <w:t>decoder</w:t>
      </w:r>
      <w:r w:rsidR="00104D86" w:rsidRPr="00F67601">
        <w:rPr>
          <w:color w:val="008000"/>
        </w:rPr>
        <w:t>.</w:t>
      </w:r>
    </w:p>
    <w:p w14:paraId="1B0F8961" w14:textId="6C571E09" w:rsidR="00C533B4" w:rsidRPr="00F67601" w:rsidRDefault="007D41E9" w:rsidP="00F67601">
      <w:pPr>
        <w:pStyle w:val="Code"/>
        <w:ind w:left="0" w:firstLine="0"/>
        <w:rPr>
          <w:color w:val="008000"/>
        </w:rPr>
      </w:pPr>
      <w:r w:rsidRPr="00F67601">
        <w:rPr>
          <w:color w:val="008000"/>
        </w:rPr>
        <w:t xml:space="preserve">// </w:t>
      </w:r>
      <w:r w:rsidR="00C533B4" w:rsidRPr="00F67601">
        <w:rPr>
          <w:color w:val="008000"/>
        </w:rPr>
        <w:t>Interprets the stream as a JSON-format</w:t>
      </w:r>
      <w:r w:rsidR="00F67601">
        <w:rPr>
          <w:color w:val="008000"/>
        </w:rPr>
        <w:t>ted string and returns SomeType</w:t>
      </w:r>
      <w:r w:rsidR="00F67601">
        <w:rPr>
          <w:color w:val="008000"/>
        </w:rPr>
        <w:br/>
      </w:r>
      <w:r w:rsidR="00C533B4" w:rsidRPr="00F67601">
        <w:rPr>
          <w:color w:val="008000"/>
        </w:rPr>
        <w:t>// if the decoding process succeeds, nothing otherwise.</w:t>
      </w:r>
    </w:p>
    <w:p w14:paraId="6810E2D9" w14:textId="1F67AD1B" w:rsidR="005608CA" w:rsidRPr="005608CA" w:rsidRDefault="005608CA" w:rsidP="004144AC">
      <w:pPr>
        <w:pStyle w:val="Code"/>
        <w:rPr>
          <w:color w:val="008000"/>
          <w14:textFill>
            <w14:solidFill>
              <w14:srgbClr w14:val="008000">
                <w14:lumMod w14:val="85000"/>
                <w14:lumOff w14:val="15000"/>
              </w14:srgbClr>
            </w14:solidFill>
          </w14:textFill>
        </w:rPr>
      </w:pPr>
      <w:r w:rsidRPr="005608CA">
        <w:t>stream</w:t>
      </w:r>
      <w:r w:rsidRPr="005608CA">
        <w:rPr>
          <w:color w:val="008000"/>
          <w14:textFill>
            <w14:solidFill>
              <w14:srgbClr w14:val="008000">
                <w14:lumMod w14:val="85000"/>
                <w14:lumOff w14:val="15000"/>
              </w14:srgbClr>
            </w14:solidFill>
          </w14:textFill>
        </w:rPr>
        <w:t xml:space="preserve"> </w:t>
      </w:r>
      <w:r w:rsidRPr="005608CA">
        <w:rPr>
          <w:color w:val="000000"/>
          <w14:textFill>
            <w14:solidFill>
              <w14:srgbClr w14:val="000000">
                <w14:lumMod w14:val="85000"/>
                <w14:lumOff w14:val="15000"/>
              </w14:srgbClr>
            </w14:solidFill>
          </w14:textFill>
        </w:rPr>
        <w:t xml:space="preserve">s = </w:t>
      </w:r>
      <w:r w:rsidR="00584729">
        <w:rPr>
          <w:color w:val="A31515"/>
          <w14:textFill>
            <w14:solidFill>
              <w14:srgbClr w14:val="A31515">
                <w14:lumMod w14:val="85000"/>
                <w14:lumOff w14:val="15000"/>
              </w14:srgbClr>
            </w14:solidFill>
          </w14:textFill>
        </w:rPr>
        <w:t>...</w:t>
      </w:r>
      <w:r w:rsidRPr="005608CA">
        <w:rPr>
          <w:color w:val="000000"/>
          <w14:textFill>
            <w14:solidFill>
              <w14:srgbClr w14:val="000000">
                <w14:lumMod w14:val="85000"/>
                <w14:lumOff w14:val="15000"/>
              </w14:srgbClr>
            </w14:solidFill>
          </w14:textFill>
        </w:rPr>
        <w:t>;</w:t>
      </w:r>
    </w:p>
    <w:p w14:paraId="6ADB876E" w14:textId="54B187FF" w:rsidR="005608CA" w:rsidRPr="005608CA" w:rsidRDefault="005608CA" w:rsidP="004144AC">
      <w:pPr>
        <w:pStyle w:val="Code"/>
      </w:pPr>
      <w:r w:rsidRPr="005608CA">
        <w:rPr>
          <w:color w:val="0000FF"/>
          <w14:textFill>
            <w14:solidFill>
              <w14:srgbClr w14:val="0000FF">
                <w14:lumMod w14:val="85000"/>
                <w14:lumOff w14:val="15000"/>
              </w14:srgbClr>
            </w14:solidFill>
          </w14:textFill>
        </w:rPr>
        <w:t>var</w:t>
      </w:r>
      <w:r w:rsidRPr="005608CA">
        <w:t xml:space="preserve"> result = JsonDecoder&lt;SomeType&gt;(s);</w:t>
      </w:r>
      <w:r w:rsidRPr="005608CA">
        <w:rPr>
          <w:color w:val="008000"/>
          <w14:textFill>
            <w14:solidFill>
              <w14:srgbClr w14:val="008000">
                <w14:lumMod w14:val="85000"/>
                <w14:lumOff w14:val="15000"/>
              </w14:srgbClr>
            </w14:solidFill>
          </w14:textFill>
        </w:rPr>
        <w:t xml:space="preserve"> </w:t>
      </w:r>
    </w:p>
    <w:p w14:paraId="02E776AF" w14:textId="008ECEA4" w:rsidR="005608CA" w:rsidRPr="005608CA" w:rsidRDefault="007D41E9" w:rsidP="004144AC">
      <w:pPr>
        <w:pStyle w:val="Code"/>
      </w:pPr>
      <w:r>
        <w:t xml:space="preserve"> </w:t>
      </w:r>
    </w:p>
    <w:p w14:paraId="706A8336" w14:textId="4138A2E8" w:rsidR="00C533B4" w:rsidRPr="00A70CFB" w:rsidRDefault="00C533B4" w:rsidP="004144AC">
      <w:pPr>
        <w:pStyle w:val="Code"/>
        <w:rPr>
          <w:color w:val="008000"/>
        </w:rPr>
      </w:pPr>
      <w:r w:rsidRPr="00A70CFB">
        <w:rPr>
          <w:color w:val="008000"/>
        </w:rPr>
        <w:t>// Same as the preceding, but it takes a JSON value instead of a stream</w:t>
      </w:r>
    </w:p>
    <w:p w14:paraId="04C0C476" w14:textId="39BB1795" w:rsidR="005608CA" w:rsidRPr="007E6898" w:rsidRDefault="005608CA" w:rsidP="004144AC">
      <w:pPr>
        <w:pStyle w:val="Code"/>
        <w:rPr>
          <w:color w:val="008000"/>
          <w14:textFill>
            <w14:solidFill>
              <w14:srgbClr w14:val="008000">
                <w14:lumMod w14:val="85000"/>
                <w14:lumOff w14:val="15000"/>
              </w14:srgbClr>
            </w14:solidFill>
          </w14:textFill>
        </w:rPr>
      </w:pPr>
      <w:r w:rsidRPr="005608CA">
        <w:rPr>
          <w:color w:val="0000FF"/>
          <w14:textFill>
            <w14:solidFill>
              <w14:srgbClr w14:val="0000FF">
                <w14:lumMod w14:val="85000"/>
                <w14:lumOff w14:val="15000"/>
              </w14:srgbClr>
            </w14:solidFill>
          </w14:textFill>
        </w:rPr>
        <w:t>var</w:t>
      </w:r>
      <w:r w:rsidRPr="005608CA">
        <w:t xml:space="preserve"> anotherResult = JsonDecoder(aValue); </w:t>
      </w:r>
    </w:p>
    <w:p w14:paraId="2039ADEC" w14:textId="77777777" w:rsidR="005608CA" w:rsidRDefault="005608CA" w:rsidP="004144AC"/>
    <w:p w14:paraId="69D510A8" w14:textId="3EADACE8" w:rsidR="005608CA" w:rsidRDefault="005608CA" w:rsidP="004144AC">
      <w:r>
        <w:t xml:space="preserve">The only built-in operator available for JSON values is an </w:t>
      </w:r>
      <w:r w:rsidR="006755A2">
        <w:rPr>
          <w:lang w:eastAsia="zh-CN"/>
        </w:rPr>
        <w:t xml:space="preserve">XPath </w:t>
      </w:r>
      <w:r>
        <w:t>query. The syntax is the same as the one used for XML values and the operator returns an array of JSON values</w:t>
      </w:r>
      <w:r w:rsidR="005B171D">
        <w:t>.</w:t>
      </w:r>
    </w:p>
    <w:p w14:paraId="38D2F2D6" w14:textId="77777777" w:rsidR="004A32FF" w:rsidRDefault="004A32FF" w:rsidP="004144AC">
      <w:pPr>
        <w:pStyle w:val="Code"/>
      </w:pPr>
    </w:p>
    <w:p w14:paraId="2DECEBB4" w14:textId="6768974F" w:rsidR="005608CA" w:rsidRPr="00B65971" w:rsidRDefault="005608CA" w:rsidP="004144AC">
      <w:pPr>
        <w:pStyle w:val="Code"/>
      </w:pPr>
      <w:r w:rsidRPr="00B65971">
        <w:rPr>
          <w:color w:val="0000FF"/>
          <w14:textFill>
            <w14:solidFill>
              <w14:srgbClr w14:val="0000FF">
                <w14:lumMod w14:val="85000"/>
                <w14:lumOff w14:val="15000"/>
              </w14:srgbClr>
            </w14:solidFill>
          </w14:textFill>
        </w:rPr>
        <w:t>json</w:t>
      </w:r>
      <w:r w:rsidRPr="00B65971">
        <w:t> aValue = </w:t>
      </w:r>
      <w:r w:rsidR="00DE0DF7">
        <w:rPr>
          <w:color w:val="A31515"/>
          <w14:textFill>
            <w14:solidFill>
              <w14:srgbClr w14:val="A31515">
                <w14:lumMod w14:val="85000"/>
                <w14:lumOff w14:val="15000"/>
              </w14:srgbClr>
            </w14:solidFill>
          </w14:textFill>
        </w:rPr>
        <w:t>...</w:t>
      </w:r>
      <w:r w:rsidRPr="00B65971">
        <w:t>;</w:t>
      </w:r>
    </w:p>
    <w:p w14:paraId="751B16BA" w14:textId="77777777" w:rsidR="005608CA" w:rsidRPr="00B65971" w:rsidRDefault="005608CA" w:rsidP="004144AC">
      <w:pPr>
        <w:pStyle w:val="Code"/>
      </w:pPr>
      <w:r w:rsidRPr="00B65971">
        <w:rPr>
          <w:color w:val="0000FF"/>
          <w14:textFill>
            <w14:solidFill>
              <w14:srgbClr w14:val="0000FF">
                <w14:lumMod w14:val="85000"/>
                <w14:lumOff w14:val="15000"/>
              </w14:srgbClr>
            </w14:solidFill>
          </w14:textFill>
        </w:rPr>
        <w:t>var</w:t>
      </w:r>
      <w:r w:rsidRPr="00B65971">
        <w:t xml:space="preserve"> results = aValue </w:t>
      </w:r>
      <w:r w:rsidRPr="00B65971">
        <w:rPr>
          <w:color w:val="0000FF"/>
          <w14:textFill>
            <w14:solidFill>
              <w14:srgbClr w14:val="0000FF">
                <w14:lumMod w14:val="85000"/>
                <w14:lumOff w14:val="15000"/>
              </w14:srgbClr>
            </w14:solidFill>
          </w14:textFill>
        </w:rPr>
        <w:t>select</w:t>
      </w:r>
      <w:r w:rsidRPr="00B65971">
        <w:t> </w:t>
      </w:r>
      <w:r w:rsidRPr="00B65971">
        <w:rPr>
          <w:color w:val="0000FF"/>
          <w14:textFill>
            <w14:solidFill>
              <w14:srgbClr w14:val="0000FF">
                <w14:lumMod w14:val="85000"/>
                <w14:lumOff w14:val="15000"/>
              </w14:srgbClr>
            </w14:solidFill>
          </w14:textFill>
        </w:rPr>
        <w:t>xpath</w:t>
      </w:r>
      <w:r>
        <w:rPr>
          <w:color w:val="A31515"/>
          <w14:textFill>
            <w14:solidFill>
              <w14:srgbClr w14:val="A31515">
                <w14:lumMod w14:val="85000"/>
                <w14:lumOff w14:val="15000"/>
              </w14:srgbClr>
            </w14:solidFill>
          </w14:textFill>
        </w:rPr>
        <w:t>{</w:t>
      </w:r>
      <w:r w:rsidRPr="00B65971">
        <w:rPr>
          <w:color w:val="A31515"/>
          <w14:textFill>
            <w14:solidFill>
              <w14:srgbClr w14:val="A31515">
                <w14:lumMod w14:val="85000"/>
                <w14:lumOff w14:val="15000"/>
              </w14:srgbClr>
            </w14:solidFill>
          </w14:textFill>
        </w:rPr>
        <w:t>/firstName}</w:t>
      </w:r>
      <w:r w:rsidRPr="00B65971">
        <w:t>;</w:t>
      </w:r>
    </w:p>
    <w:p w14:paraId="2B43E292" w14:textId="77777777" w:rsidR="005608CA" w:rsidRDefault="005608CA" w:rsidP="004144AC">
      <w:pPr>
        <w:pStyle w:val="Code"/>
      </w:pPr>
      <w:r w:rsidRPr="00B65971">
        <w:rPr>
          <w:color w:val="0000FF"/>
          <w14:textFill>
            <w14:solidFill>
              <w14:srgbClr w14:val="0000FF">
                <w14:lumMod w14:val="85000"/>
                <w14:lumOff w14:val="15000"/>
              </w14:srgbClr>
            </w14:solidFill>
          </w14:textFill>
        </w:rPr>
        <w:t>var</w:t>
      </w:r>
      <w:r w:rsidRPr="00B65971">
        <w:t xml:space="preserve"> otherResults = aValue </w:t>
      </w:r>
      <w:r w:rsidRPr="00B65971">
        <w:rPr>
          <w:color w:val="0000FF"/>
          <w14:textFill>
            <w14:solidFill>
              <w14:srgbClr w14:val="0000FF">
                <w14:lumMod w14:val="85000"/>
                <w14:lumOff w14:val="15000"/>
              </w14:srgbClr>
            </w14:solidFill>
          </w14:textFill>
        </w:rPr>
        <w:t>select</w:t>
      </w:r>
      <w:r w:rsidRPr="00B65971">
        <w:t> </w:t>
      </w:r>
      <w:r w:rsidRPr="00B65971">
        <w:rPr>
          <w:color w:val="0000FF"/>
          <w14:textFill>
            <w14:solidFill>
              <w14:srgbClr w14:val="0000FF">
                <w14:lumMod w14:val="85000"/>
                <w14:lumOff w14:val="15000"/>
              </w14:srgbClr>
            </w14:solidFill>
          </w14:textFill>
        </w:rPr>
        <w:t>xpath</w:t>
      </w:r>
      <w:r w:rsidRPr="00B65971">
        <w:rPr>
          <w:color w:val="A31515"/>
          <w14:textFill>
            <w14:solidFill>
              <w14:srgbClr w14:val="A31515">
                <w14:lumMod w14:val="85000"/>
                <w14:lumOff w14:val="15000"/>
              </w14:srgbClr>
            </w14:solidFill>
          </w14:textFill>
        </w:rPr>
        <w:t>{//phoneNumber}</w:t>
      </w:r>
      <w:r w:rsidRPr="00B65971">
        <w:t>;</w:t>
      </w:r>
    </w:p>
    <w:p w14:paraId="0FBACAA5" w14:textId="77777777" w:rsidR="004A32FF" w:rsidRPr="00B65971" w:rsidRDefault="004A32FF" w:rsidP="004144AC">
      <w:pPr>
        <w:pStyle w:val="Code"/>
      </w:pPr>
    </w:p>
    <w:p w14:paraId="7BB8D014" w14:textId="6618442D" w:rsidR="005608CA" w:rsidRPr="004A32FF" w:rsidRDefault="005608CA" w:rsidP="004144AC">
      <w:r>
        <w:t xml:space="preserve">An XML interpretation of a </w:t>
      </w:r>
      <w:r w:rsidR="00104D86">
        <w:t xml:space="preserve">JSON </w:t>
      </w:r>
      <w:r>
        <w:t xml:space="preserve">value is needed to be able to apply an XPath. </w:t>
      </w:r>
      <w:r w:rsidR="00447CD7">
        <w:t>To f</w:t>
      </w:r>
      <w:r>
        <w:t>ormally defin</w:t>
      </w:r>
      <w:r w:rsidR="00C91E3D">
        <w:t>e</w:t>
      </w:r>
      <w:r>
        <w:t xml:space="preserve"> the JSON-&gt;</w:t>
      </w:r>
      <w:r w:rsidRPr="0000247D">
        <w:t>XML</w:t>
      </w:r>
      <w:r>
        <w:t xml:space="preserve"> mapping is unnecessarily cumbersome, so </w:t>
      </w:r>
      <w:r w:rsidR="00C91E3D">
        <w:t xml:space="preserve">the following code example provides </w:t>
      </w:r>
      <w:r>
        <w:t xml:space="preserve">an example that exercises all the needed cases. The baseline is that child nodes are </w:t>
      </w:r>
      <w:r w:rsidR="002E667F">
        <w:t>u</w:t>
      </w:r>
      <w:r>
        <w:t xml:space="preserve">sed instead of attributes for the XML representation, since that makes </w:t>
      </w:r>
      <w:r w:rsidR="006755A2">
        <w:rPr>
          <w:lang w:eastAsia="zh-CN"/>
        </w:rPr>
        <w:t xml:space="preserve">XPath </w:t>
      </w:r>
      <w:r>
        <w:t xml:space="preserve">expressions clearer. </w:t>
      </w:r>
      <w:r w:rsidR="00447CD7">
        <w:t>Note the g</w:t>
      </w:r>
      <w:r w:rsidR="00951BA1">
        <w:t xml:space="preserve">iven </w:t>
      </w:r>
      <w:r>
        <w:t>JSON value</w:t>
      </w:r>
      <w:r w:rsidR="0086704A">
        <w:t>.</w:t>
      </w:r>
      <w:r w:rsidR="004A32FF">
        <w:br/>
      </w:r>
    </w:p>
    <w:p w14:paraId="7C138B91" w14:textId="77777777" w:rsidR="005608CA" w:rsidRPr="004A32FF" w:rsidRDefault="005608CA" w:rsidP="00036B18">
      <w:pPr>
        <w:pStyle w:val="Code"/>
        <w:shd w:val="clear" w:color="auto" w:fill="D9D9D9" w:themeFill="background1" w:themeFillShade="D9"/>
      </w:pPr>
      <w:r w:rsidRPr="004A32FF">
        <w:t>{</w:t>
      </w:r>
    </w:p>
    <w:p w14:paraId="14DE4712" w14:textId="77777777" w:rsidR="005608CA" w:rsidRPr="004A32FF" w:rsidRDefault="005608CA" w:rsidP="00036B18">
      <w:pPr>
        <w:pStyle w:val="Code"/>
        <w:shd w:val="clear" w:color="auto" w:fill="D9D9D9" w:themeFill="background1" w:themeFillShade="D9"/>
        <w:rPr>
          <w:color w:val="000000"/>
          <w14:textFill>
            <w14:solidFill>
              <w14:srgbClr w14:val="000000">
                <w14:lumMod w14:val="85000"/>
                <w14:lumOff w14:val="15000"/>
              </w14:srgbClr>
            </w14:solidFill>
          </w14:textFill>
        </w:rPr>
      </w:pPr>
      <w:r w:rsidRPr="004A32FF">
        <w:tab/>
      </w:r>
      <w:r w:rsidRPr="00BE423B">
        <w:rPr>
          <w:color w:val="A31515"/>
        </w:rPr>
        <w:t>"firstName"</w:t>
      </w:r>
      <w:r w:rsidRPr="004A32FF">
        <w:rPr>
          <w:color w:val="000000"/>
          <w14:textFill>
            <w14:solidFill>
              <w14:srgbClr w14:val="000000">
                <w14:lumMod w14:val="85000"/>
                <w14:lumOff w14:val="15000"/>
              </w14:srgbClr>
            </w14:solidFill>
          </w14:textFill>
        </w:rPr>
        <w:t>: </w:t>
      </w:r>
      <w:r w:rsidRPr="00BE423B">
        <w:rPr>
          <w:color w:val="A31515"/>
        </w:rPr>
        <w:t>"John"</w:t>
      </w:r>
      <w:r w:rsidRPr="004A32FF">
        <w:rPr>
          <w:color w:val="000000"/>
          <w14:textFill>
            <w14:solidFill>
              <w14:srgbClr w14:val="000000">
                <w14:lumMod w14:val="85000"/>
                <w14:lumOff w14:val="15000"/>
              </w14:srgbClr>
            </w14:solidFill>
          </w14:textFill>
        </w:rPr>
        <w:t>,</w:t>
      </w:r>
    </w:p>
    <w:p w14:paraId="2E5927BA" w14:textId="77777777" w:rsidR="005608CA" w:rsidRPr="004A32FF" w:rsidRDefault="005608CA" w:rsidP="00036B18">
      <w:pPr>
        <w:pStyle w:val="Code"/>
        <w:shd w:val="clear" w:color="auto" w:fill="D9D9D9" w:themeFill="background1" w:themeFillShade="D9"/>
        <w:rPr>
          <w:color w:val="000000"/>
          <w14:textFill>
            <w14:solidFill>
              <w14:srgbClr w14:val="000000">
                <w14:lumMod w14:val="85000"/>
                <w14:lumOff w14:val="15000"/>
              </w14:srgbClr>
            </w14:solidFill>
          </w14:textFill>
        </w:rPr>
      </w:pPr>
      <w:r w:rsidRPr="004A32FF">
        <w:tab/>
      </w:r>
      <w:r w:rsidRPr="00BE423B">
        <w:rPr>
          <w:color w:val="A31515"/>
        </w:rPr>
        <w:t>"lastName"</w:t>
      </w:r>
      <w:r w:rsidRPr="004A32FF">
        <w:rPr>
          <w:color w:val="000000"/>
          <w14:textFill>
            <w14:solidFill>
              <w14:srgbClr w14:val="000000">
                <w14:lumMod w14:val="85000"/>
                <w14:lumOff w14:val="15000"/>
              </w14:srgbClr>
            </w14:solidFill>
          </w14:textFill>
        </w:rPr>
        <w:t>: </w:t>
      </w:r>
      <w:r w:rsidRPr="00BE423B">
        <w:rPr>
          <w:color w:val="A31515"/>
        </w:rPr>
        <w:t>"Smith"</w:t>
      </w:r>
      <w:r w:rsidRPr="004A32FF">
        <w:rPr>
          <w:color w:val="000000"/>
          <w14:textFill>
            <w14:solidFill>
              <w14:srgbClr w14:val="000000">
                <w14:lumMod w14:val="85000"/>
                <w14:lumOff w14:val="15000"/>
              </w14:srgbClr>
            </w14:solidFill>
          </w14:textFill>
        </w:rPr>
        <w:t>,</w:t>
      </w:r>
    </w:p>
    <w:p w14:paraId="2D55C82A" w14:textId="77777777" w:rsidR="005608CA" w:rsidRPr="004A32FF" w:rsidRDefault="005608CA" w:rsidP="00036B18">
      <w:pPr>
        <w:pStyle w:val="Code"/>
        <w:shd w:val="clear" w:color="auto" w:fill="D9D9D9" w:themeFill="background1" w:themeFillShade="D9"/>
      </w:pPr>
      <w:r w:rsidRPr="004A32FF">
        <w:tab/>
      </w:r>
      <w:r w:rsidRPr="00445D84">
        <w:rPr>
          <w:color w:val="A21515"/>
        </w:rPr>
        <w:t>"age"</w:t>
      </w:r>
      <w:r w:rsidRPr="004A32FF">
        <w:t>: 25,</w:t>
      </w:r>
    </w:p>
    <w:p w14:paraId="4EECB292" w14:textId="11AB9673" w:rsidR="005608CA" w:rsidRPr="004A32FF" w:rsidRDefault="005608CA" w:rsidP="00036B18">
      <w:pPr>
        <w:pStyle w:val="Code"/>
        <w:shd w:val="clear" w:color="auto" w:fill="D9D9D9" w:themeFill="background1" w:themeFillShade="D9"/>
      </w:pPr>
      <w:r w:rsidRPr="004A32FF">
        <w:t>    </w:t>
      </w:r>
      <w:r w:rsidR="00445D84">
        <w:tab/>
      </w:r>
      <w:r w:rsidRPr="00445D84">
        <w:rPr>
          <w:color w:val="A21515"/>
        </w:rPr>
        <w:t>"address"</w:t>
      </w:r>
      <w:r w:rsidRPr="004A32FF">
        <w:t>: {</w:t>
      </w:r>
    </w:p>
    <w:p w14:paraId="0A365F3F" w14:textId="51505917" w:rsidR="00AA4751" w:rsidRPr="004A32FF" w:rsidRDefault="00100A4B" w:rsidP="00036B18">
      <w:pPr>
        <w:pStyle w:val="Code"/>
        <w:shd w:val="clear" w:color="auto" w:fill="D9D9D9" w:themeFill="background1" w:themeFillShade="D9"/>
      </w:pPr>
      <w:r w:rsidRPr="004A32FF">
        <w:tab/>
      </w:r>
      <w:r w:rsidRPr="004A32FF">
        <w:tab/>
      </w:r>
      <w:r w:rsidR="00AA4751" w:rsidRPr="00445D84">
        <w:rPr>
          <w:color w:val="A21515"/>
        </w:rPr>
        <w:t>"poBox"</w:t>
      </w:r>
      <w:r w:rsidR="00AA4751" w:rsidRPr="004A32FF">
        <w:rPr>
          <w:color w:val="000000"/>
          <w14:textFill>
            <w14:solidFill>
              <w14:srgbClr w14:val="000000">
                <w14:lumMod w14:val="85000"/>
                <w14:lumOff w14:val="15000"/>
              </w14:srgbClr>
            </w14:solidFill>
          </w14:textFill>
        </w:rPr>
        <w:t>:</w:t>
      </w:r>
      <w:r w:rsidR="00AA4751" w:rsidRPr="004A32FF">
        <w:t xml:space="preserve"> null,</w:t>
      </w:r>
    </w:p>
    <w:p w14:paraId="698B7788" w14:textId="7561193C" w:rsidR="005608CA" w:rsidRPr="004A32FF" w:rsidRDefault="00AA4751" w:rsidP="00036B18">
      <w:pPr>
        <w:pStyle w:val="Code"/>
        <w:shd w:val="clear" w:color="auto" w:fill="D9D9D9" w:themeFill="background1" w:themeFillShade="D9"/>
        <w:rPr>
          <w:color w:val="000000"/>
          <w14:textFill>
            <w14:solidFill>
              <w14:srgbClr w14:val="000000">
                <w14:lumMod w14:val="85000"/>
                <w14:lumOff w14:val="15000"/>
              </w14:srgbClr>
            </w14:solidFill>
          </w14:textFill>
        </w:rPr>
      </w:pPr>
      <w:r w:rsidRPr="004A32FF">
        <w:tab/>
      </w:r>
      <w:r w:rsidRPr="004A32FF">
        <w:tab/>
      </w:r>
      <w:r w:rsidR="005608CA" w:rsidRPr="00BE423B">
        <w:rPr>
          <w:color w:val="A31515"/>
        </w:rPr>
        <w:t>"streetAddress"</w:t>
      </w:r>
      <w:r w:rsidR="005608CA" w:rsidRPr="004A32FF">
        <w:rPr>
          <w:color w:val="000000"/>
          <w14:textFill>
            <w14:solidFill>
              <w14:srgbClr w14:val="000000">
                <w14:lumMod w14:val="85000"/>
                <w14:lumOff w14:val="15000"/>
              </w14:srgbClr>
            </w14:solidFill>
          </w14:textFill>
        </w:rPr>
        <w:t>: </w:t>
      </w:r>
      <w:r w:rsidR="005608CA" w:rsidRPr="00BE423B">
        <w:rPr>
          <w:color w:val="A31515"/>
        </w:rPr>
        <w:t>"21 2nd Street"</w:t>
      </w:r>
      <w:r w:rsidR="005608CA" w:rsidRPr="004A32FF">
        <w:rPr>
          <w:color w:val="000000"/>
          <w14:textFill>
            <w14:solidFill>
              <w14:srgbClr w14:val="000000">
                <w14:lumMod w14:val="85000"/>
                <w14:lumOff w14:val="15000"/>
              </w14:srgbClr>
            </w14:solidFill>
          </w14:textFill>
        </w:rPr>
        <w:t>,</w:t>
      </w:r>
    </w:p>
    <w:p w14:paraId="26759D36" w14:textId="7921574E" w:rsidR="005608CA" w:rsidRPr="004A32FF" w:rsidRDefault="00445D84" w:rsidP="00036B18">
      <w:pPr>
        <w:pStyle w:val="Code"/>
        <w:shd w:val="clear" w:color="auto" w:fill="D9D9D9" w:themeFill="background1" w:themeFillShade="D9"/>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       </w:t>
      </w:r>
      <w:r>
        <w:rPr>
          <w:color w:val="000000"/>
          <w14:textFill>
            <w14:solidFill>
              <w14:srgbClr w14:val="000000">
                <w14:lumMod w14:val="85000"/>
                <w14:lumOff w14:val="15000"/>
              </w14:srgbClr>
            </w14:solidFill>
          </w14:textFill>
        </w:rPr>
        <w:tab/>
      </w:r>
      <w:r w:rsidR="005608CA" w:rsidRPr="00BE423B">
        <w:rPr>
          <w:color w:val="A31515"/>
        </w:rPr>
        <w:t>"city"</w:t>
      </w:r>
      <w:r w:rsidR="005608CA" w:rsidRPr="004A32FF">
        <w:rPr>
          <w:color w:val="000000"/>
          <w14:textFill>
            <w14:solidFill>
              <w14:srgbClr w14:val="000000">
                <w14:lumMod w14:val="85000"/>
                <w14:lumOff w14:val="15000"/>
              </w14:srgbClr>
            </w14:solidFill>
          </w14:textFill>
        </w:rPr>
        <w:t>: </w:t>
      </w:r>
      <w:r w:rsidR="005608CA" w:rsidRPr="00BE423B">
        <w:rPr>
          <w:color w:val="A31515"/>
        </w:rPr>
        <w:t>"New York"</w:t>
      </w:r>
      <w:r w:rsidR="005608CA" w:rsidRPr="004A32FF">
        <w:rPr>
          <w:color w:val="000000"/>
          <w14:textFill>
            <w14:solidFill>
              <w14:srgbClr w14:val="000000">
                <w14:lumMod w14:val="85000"/>
                <w14:lumOff w14:val="15000"/>
              </w14:srgbClr>
            </w14:solidFill>
          </w14:textFill>
        </w:rPr>
        <w:t>,</w:t>
      </w:r>
    </w:p>
    <w:p w14:paraId="091CDD50" w14:textId="0F1F3EE1" w:rsidR="005608CA" w:rsidRPr="004A32FF" w:rsidRDefault="005608CA" w:rsidP="00036B18">
      <w:pPr>
        <w:pStyle w:val="Code"/>
        <w:shd w:val="clear" w:color="auto" w:fill="D9D9D9" w:themeFill="background1" w:themeFillShade="D9"/>
      </w:pPr>
      <w:r w:rsidRPr="004A32FF">
        <w:t>        </w:t>
      </w:r>
      <w:r w:rsidR="00445D84">
        <w:tab/>
      </w:r>
      <w:r w:rsidRPr="004A32FF">
        <w:rPr>
          <w:color w:val="A31515"/>
          <w14:textFill>
            <w14:solidFill>
              <w14:srgbClr w14:val="A31515">
                <w14:lumMod w14:val="85000"/>
                <w14:lumOff w14:val="15000"/>
              </w14:srgbClr>
            </w14:solidFill>
          </w14:textFill>
        </w:rPr>
        <w:t>"state"</w:t>
      </w:r>
      <w:r w:rsidRPr="004A32FF">
        <w:t>: </w:t>
      </w:r>
      <w:r w:rsidRPr="004A32FF">
        <w:rPr>
          <w:color w:val="A31515"/>
          <w14:textFill>
            <w14:solidFill>
              <w14:srgbClr w14:val="A31515">
                <w14:lumMod w14:val="85000"/>
                <w14:lumOff w14:val="15000"/>
              </w14:srgbClr>
            </w14:solidFill>
          </w14:textFill>
        </w:rPr>
        <w:t>"NY"</w:t>
      </w:r>
      <w:r w:rsidRPr="004A32FF">
        <w:t>,</w:t>
      </w:r>
    </w:p>
    <w:p w14:paraId="52EFAC60" w14:textId="1A0D346F" w:rsidR="00DA62AD" w:rsidRPr="004A32FF" w:rsidRDefault="005608CA" w:rsidP="00036B18">
      <w:pPr>
        <w:pStyle w:val="Code"/>
        <w:shd w:val="clear" w:color="auto" w:fill="D9D9D9" w:themeFill="background1" w:themeFillShade="D9"/>
      </w:pPr>
      <w:r w:rsidRPr="004A32FF">
        <w:rPr>
          <w:color w:val="000000"/>
          <w14:textFill>
            <w14:solidFill>
              <w14:srgbClr w14:val="000000">
                <w14:lumMod w14:val="85000"/>
                <w14:lumOff w14:val="15000"/>
              </w14:srgbClr>
            </w14:solidFill>
          </w14:textFill>
        </w:rPr>
        <w:t>        </w:t>
      </w:r>
      <w:r w:rsidR="00445D84">
        <w:rPr>
          <w:color w:val="000000"/>
          <w14:textFill>
            <w14:solidFill>
              <w14:srgbClr w14:val="000000">
                <w14:lumMod w14:val="85000"/>
                <w14:lumOff w14:val="15000"/>
              </w14:srgbClr>
            </w14:solidFill>
          </w14:textFill>
        </w:rPr>
        <w:tab/>
      </w:r>
      <w:r w:rsidRPr="00BE423B">
        <w:rPr>
          <w:color w:val="A31515"/>
        </w:rPr>
        <w:t>"postalCode"</w:t>
      </w:r>
      <w:r w:rsidRPr="004A32FF">
        <w:rPr>
          <w:color w:val="000000"/>
          <w14:textFill>
            <w14:solidFill>
              <w14:srgbClr w14:val="000000">
                <w14:lumMod w14:val="85000"/>
                <w14:lumOff w14:val="15000"/>
              </w14:srgbClr>
            </w14:solidFill>
          </w14:textFill>
        </w:rPr>
        <w:t>: </w:t>
      </w:r>
      <w:r w:rsidRPr="00BE423B">
        <w:rPr>
          <w:color w:val="A31515"/>
        </w:rPr>
        <w:t>"10021"</w:t>
      </w:r>
    </w:p>
    <w:p w14:paraId="0EE2A903" w14:textId="07A14E2F" w:rsidR="005608CA" w:rsidRPr="004A32FF" w:rsidRDefault="005608CA" w:rsidP="00036B18">
      <w:pPr>
        <w:pStyle w:val="Code"/>
        <w:shd w:val="clear" w:color="auto" w:fill="D9D9D9" w:themeFill="background1" w:themeFillShade="D9"/>
      </w:pPr>
      <w:r w:rsidRPr="004A32FF">
        <w:tab/>
      </w:r>
      <w:r w:rsidR="00445D84">
        <w:tab/>
      </w:r>
      <w:r w:rsidRPr="004A32FF">
        <w:t>},</w:t>
      </w:r>
    </w:p>
    <w:p w14:paraId="287A98C1" w14:textId="086F8418" w:rsidR="005608CA" w:rsidRPr="004A32FF" w:rsidRDefault="005608CA" w:rsidP="00036B18">
      <w:pPr>
        <w:pStyle w:val="Code"/>
        <w:shd w:val="clear" w:color="auto" w:fill="D9D9D9" w:themeFill="background1" w:themeFillShade="D9"/>
        <w:rPr>
          <w:color w:val="000000"/>
          <w14:textFill>
            <w14:solidFill>
              <w14:srgbClr w14:val="000000">
                <w14:lumMod w14:val="85000"/>
                <w14:lumOff w14:val="15000"/>
              </w14:srgbClr>
            </w14:solidFill>
          </w14:textFill>
        </w:rPr>
      </w:pPr>
      <w:r w:rsidRPr="004A32FF">
        <w:rPr>
          <w:color w:val="000000"/>
          <w14:textFill>
            <w14:solidFill>
              <w14:srgbClr w14:val="000000">
                <w14:lumMod w14:val="85000"/>
                <w14:lumOff w14:val="15000"/>
              </w14:srgbClr>
            </w14:solidFill>
          </w14:textFill>
        </w:rPr>
        <w:t>     </w:t>
      </w:r>
      <w:r w:rsidRPr="00BE423B">
        <w:rPr>
          <w:color w:val="A31515"/>
        </w:rPr>
        <w:t>"phoneNumber"</w:t>
      </w:r>
      <w:r w:rsidRPr="004A32FF">
        <w:rPr>
          <w:color w:val="000000"/>
          <w14:textFill>
            <w14:solidFill>
              <w14:srgbClr w14:val="000000">
                <w14:lumMod w14:val="85000"/>
                <w14:lumOff w14:val="15000"/>
              </w14:srgbClr>
            </w14:solidFill>
          </w14:textFill>
        </w:rPr>
        <w:t>: [</w:t>
      </w:r>
    </w:p>
    <w:p w14:paraId="0242F497" w14:textId="0623AA15" w:rsidR="005608CA" w:rsidRPr="004A32FF" w:rsidRDefault="005608CA" w:rsidP="00036B18">
      <w:pPr>
        <w:pStyle w:val="Code"/>
        <w:shd w:val="clear" w:color="auto" w:fill="D9D9D9" w:themeFill="background1" w:themeFillShade="D9"/>
      </w:pPr>
      <w:r w:rsidRPr="004A32FF">
        <w:t>     {</w:t>
      </w:r>
    </w:p>
    <w:p w14:paraId="5DADFB7A" w14:textId="26D2F047" w:rsidR="005608CA" w:rsidRPr="004A32FF" w:rsidRDefault="005608CA" w:rsidP="00036B18">
      <w:pPr>
        <w:pStyle w:val="Code"/>
        <w:shd w:val="clear" w:color="auto" w:fill="D9D9D9" w:themeFill="background1" w:themeFillShade="D9"/>
      </w:pPr>
      <w:r w:rsidRPr="004A32FF">
        <w:t>         </w:t>
      </w:r>
      <w:r w:rsidRPr="004A32FF">
        <w:rPr>
          <w:color w:val="A31515"/>
          <w14:textFill>
            <w14:solidFill>
              <w14:srgbClr w14:val="A31515">
                <w14:lumMod w14:val="85000"/>
                <w14:lumOff w14:val="15000"/>
              </w14:srgbClr>
            </w14:solidFill>
          </w14:textFill>
        </w:rPr>
        <w:t>"type"</w:t>
      </w:r>
      <w:r w:rsidRPr="004A32FF">
        <w:t>: </w:t>
      </w:r>
      <w:r w:rsidRPr="004A32FF">
        <w:rPr>
          <w:color w:val="A31515"/>
          <w14:textFill>
            <w14:solidFill>
              <w14:srgbClr w14:val="A31515">
                <w14:lumMod w14:val="85000"/>
                <w14:lumOff w14:val="15000"/>
              </w14:srgbClr>
            </w14:solidFill>
          </w14:textFill>
        </w:rPr>
        <w:t>"home"</w:t>
      </w:r>
      <w:r w:rsidRPr="004A32FF">
        <w:t>,</w:t>
      </w:r>
    </w:p>
    <w:p w14:paraId="7695611E" w14:textId="0558A0C0" w:rsidR="005608CA" w:rsidRPr="004A32FF" w:rsidRDefault="005608CA" w:rsidP="00036B18">
      <w:pPr>
        <w:pStyle w:val="Code"/>
        <w:shd w:val="clear" w:color="auto" w:fill="D9D9D9" w:themeFill="background1" w:themeFillShade="D9"/>
        <w:rPr>
          <w:color w:val="000000"/>
          <w14:textFill>
            <w14:solidFill>
              <w14:srgbClr w14:val="000000">
                <w14:lumMod w14:val="85000"/>
                <w14:lumOff w14:val="15000"/>
              </w14:srgbClr>
            </w14:solidFill>
          </w14:textFill>
        </w:rPr>
      </w:pPr>
      <w:r w:rsidRPr="004A32FF">
        <w:rPr>
          <w:color w:val="000000"/>
          <w14:textFill>
            <w14:solidFill>
              <w14:srgbClr w14:val="000000">
                <w14:lumMod w14:val="85000"/>
                <w14:lumOff w14:val="15000"/>
              </w14:srgbClr>
            </w14:solidFill>
          </w14:textFill>
        </w:rPr>
        <w:t>         </w:t>
      </w:r>
      <w:r w:rsidRPr="00BE423B">
        <w:rPr>
          <w:color w:val="A31515"/>
        </w:rPr>
        <w:t>"number"</w:t>
      </w:r>
      <w:r w:rsidRPr="004A32FF">
        <w:rPr>
          <w:color w:val="000000"/>
          <w14:textFill>
            <w14:solidFill>
              <w14:srgbClr w14:val="000000">
                <w14:lumMod w14:val="85000"/>
                <w14:lumOff w14:val="15000"/>
              </w14:srgbClr>
            </w14:solidFill>
          </w14:textFill>
        </w:rPr>
        <w:t>: </w:t>
      </w:r>
      <w:r w:rsidRPr="00BE423B">
        <w:rPr>
          <w:color w:val="A31515"/>
        </w:rPr>
        <w:t>"212 555-1234"</w:t>
      </w:r>
    </w:p>
    <w:p w14:paraId="5BBBBF06" w14:textId="2FAF9795" w:rsidR="005608CA" w:rsidRPr="004A32FF" w:rsidRDefault="00100A4B" w:rsidP="00036B18">
      <w:pPr>
        <w:pStyle w:val="Code"/>
        <w:shd w:val="clear" w:color="auto" w:fill="D9D9D9" w:themeFill="background1" w:themeFillShade="D9"/>
      </w:pPr>
      <w:r w:rsidRPr="004A32FF">
        <w:tab/>
      </w:r>
      <w:r w:rsidR="005608CA" w:rsidRPr="004A32FF">
        <w:t>},</w:t>
      </w:r>
    </w:p>
    <w:p w14:paraId="4C9C1E39" w14:textId="52411BF8" w:rsidR="005608CA" w:rsidRPr="004A32FF" w:rsidRDefault="005608CA" w:rsidP="00036B18">
      <w:pPr>
        <w:pStyle w:val="Code"/>
        <w:shd w:val="clear" w:color="auto" w:fill="D9D9D9" w:themeFill="background1" w:themeFillShade="D9"/>
      </w:pPr>
      <w:r w:rsidRPr="004A32FF">
        <w:tab/>
      </w:r>
      <w:r w:rsidR="00445D84">
        <w:tab/>
      </w:r>
      <w:r w:rsidRPr="004A32FF">
        <w:t>{</w:t>
      </w:r>
    </w:p>
    <w:p w14:paraId="1C4050C5" w14:textId="1DE1EB0B" w:rsidR="005608CA" w:rsidRPr="004A32FF" w:rsidRDefault="005608CA" w:rsidP="00036B18">
      <w:pPr>
        <w:pStyle w:val="Code"/>
        <w:shd w:val="clear" w:color="auto" w:fill="D9D9D9" w:themeFill="background1" w:themeFillShade="D9"/>
      </w:pPr>
      <w:r w:rsidRPr="004A32FF">
        <w:t>              </w:t>
      </w:r>
      <w:r w:rsidRPr="004A32FF">
        <w:rPr>
          <w:color w:val="A31515"/>
          <w14:textFill>
            <w14:solidFill>
              <w14:srgbClr w14:val="A31515">
                <w14:lumMod w14:val="85000"/>
                <w14:lumOff w14:val="15000"/>
              </w14:srgbClr>
            </w14:solidFill>
          </w14:textFill>
        </w:rPr>
        <w:t>"type"</w:t>
      </w:r>
      <w:r w:rsidRPr="004A32FF">
        <w:t>: </w:t>
      </w:r>
      <w:r w:rsidRPr="004A32FF">
        <w:rPr>
          <w:color w:val="A31515"/>
          <w14:textFill>
            <w14:solidFill>
              <w14:srgbClr w14:val="A31515">
                <w14:lumMod w14:val="85000"/>
                <w14:lumOff w14:val="15000"/>
              </w14:srgbClr>
            </w14:solidFill>
          </w14:textFill>
        </w:rPr>
        <w:t>"fax"</w:t>
      </w:r>
      <w:r w:rsidRPr="004A32FF">
        <w:t>,</w:t>
      </w:r>
    </w:p>
    <w:p w14:paraId="6A6743CB" w14:textId="2BCAE06A" w:rsidR="005608CA" w:rsidRPr="004A32FF" w:rsidRDefault="005608CA" w:rsidP="00036B18">
      <w:pPr>
        <w:pStyle w:val="Code"/>
        <w:shd w:val="clear" w:color="auto" w:fill="D9D9D9" w:themeFill="background1" w:themeFillShade="D9"/>
        <w:rPr>
          <w:color w:val="000000"/>
          <w14:textFill>
            <w14:solidFill>
              <w14:srgbClr w14:val="000000">
                <w14:lumMod w14:val="85000"/>
                <w14:lumOff w14:val="15000"/>
              </w14:srgbClr>
            </w14:solidFill>
          </w14:textFill>
        </w:rPr>
      </w:pPr>
      <w:r w:rsidRPr="004A32FF">
        <w:rPr>
          <w:color w:val="000000"/>
          <w14:textFill>
            <w14:solidFill>
              <w14:srgbClr w14:val="000000">
                <w14:lumMod w14:val="85000"/>
                <w14:lumOff w14:val="15000"/>
              </w14:srgbClr>
            </w14:solidFill>
          </w14:textFill>
        </w:rPr>
        <w:t>              </w:t>
      </w:r>
      <w:r w:rsidRPr="00036B18">
        <w:rPr>
          <w:color w:val="A31515"/>
        </w:rPr>
        <w:t>"number"</w:t>
      </w:r>
      <w:r w:rsidRPr="004A32FF">
        <w:rPr>
          <w:color w:val="000000"/>
          <w14:textFill>
            <w14:solidFill>
              <w14:srgbClr w14:val="000000">
                <w14:lumMod w14:val="85000"/>
                <w14:lumOff w14:val="15000"/>
              </w14:srgbClr>
            </w14:solidFill>
          </w14:textFill>
        </w:rPr>
        <w:t>: </w:t>
      </w:r>
      <w:r w:rsidRPr="00036B18">
        <w:rPr>
          <w:color w:val="A31515"/>
        </w:rPr>
        <w:t>"646 555-4567"</w:t>
      </w:r>
    </w:p>
    <w:p w14:paraId="16A0C5B9" w14:textId="26DACA18" w:rsidR="005608CA" w:rsidRPr="004A32FF" w:rsidRDefault="005608CA" w:rsidP="00036B18">
      <w:pPr>
        <w:pStyle w:val="Code"/>
        <w:shd w:val="clear" w:color="auto" w:fill="D9D9D9" w:themeFill="background1" w:themeFillShade="D9"/>
      </w:pPr>
      <w:r w:rsidRPr="004A32FF">
        <w:lastRenderedPageBreak/>
        <w:tab/>
      </w:r>
      <w:r w:rsidR="00445D84">
        <w:tab/>
      </w:r>
      <w:r w:rsidRPr="004A32FF">
        <w:t>}</w:t>
      </w:r>
    </w:p>
    <w:p w14:paraId="30CE112A" w14:textId="793316D5" w:rsidR="005608CA" w:rsidRPr="004A32FF" w:rsidRDefault="00DE0DF7" w:rsidP="00036B18">
      <w:pPr>
        <w:pStyle w:val="Code"/>
        <w:shd w:val="clear" w:color="auto" w:fill="D9D9D9" w:themeFill="background1" w:themeFillShade="D9"/>
      </w:pPr>
      <w:r w:rsidRPr="004A32FF">
        <w:tab/>
      </w:r>
      <w:r w:rsidR="005608CA" w:rsidRPr="004A32FF">
        <w:t>]</w:t>
      </w:r>
    </w:p>
    <w:p w14:paraId="6C75529E" w14:textId="77777777" w:rsidR="005608CA" w:rsidRPr="004A32FF" w:rsidRDefault="005608CA" w:rsidP="00036B18">
      <w:pPr>
        <w:pStyle w:val="Code"/>
        <w:shd w:val="clear" w:color="auto" w:fill="D9D9D9" w:themeFill="background1" w:themeFillShade="D9"/>
      </w:pPr>
      <w:r w:rsidRPr="004A32FF">
        <w:t>}</w:t>
      </w:r>
    </w:p>
    <w:p w14:paraId="6BEF79D9" w14:textId="77777777" w:rsidR="005608CA" w:rsidRPr="004A32FF" w:rsidRDefault="005608CA" w:rsidP="004144AC">
      <w:pPr>
        <w:pStyle w:val="BodyText"/>
      </w:pPr>
    </w:p>
    <w:p w14:paraId="5D225CD0" w14:textId="4217B683" w:rsidR="005608CA" w:rsidRDefault="005608CA" w:rsidP="004144AC">
      <w:r w:rsidRPr="002732A8">
        <w:t xml:space="preserve">The equivalent </w:t>
      </w:r>
      <w:r>
        <w:t xml:space="preserve">XML for </w:t>
      </w:r>
      <w:r w:rsidR="00447CD7">
        <w:t>the JSON</w:t>
      </w:r>
      <w:r w:rsidR="00CF28B6">
        <w:t xml:space="preserve"> value</w:t>
      </w:r>
      <w:r w:rsidR="00447CD7">
        <w:t xml:space="preserve"> </w:t>
      </w:r>
      <w:r>
        <w:t>is</w:t>
      </w:r>
      <w:r w:rsidR="00DE0DF7">
        <w:t xml:space="preserve"> the following</w:t>
      </w:r>
      <w:r w:rsidR="005B171D">
        <w:t>.</w:t>
      </w:r>
      <w:r w:rsidR="0082789B">
        <w:br/>
      </w:r>
    </w:p>
    <w:p w14:paraId="0A4F6F75" w14:textId="77777777" w:rsidR="005608CA" w:rsidRPr="002732A8" w:rsidRDefault="005608CA" w:rsidP="00036B18">
      <w:pPr>
        <w:pStyle w:val="Code"/>
        <w:shd w:val="clear" w:color="auto" w:fill="D9D9D9" w:themeFill="background1" w:themeFillShade="D9"/>
        <w:rPr>
          <w:lang w:val="en"/>
        </w:rPr>
      </w:pPr>
      <w:r w:rsidRPr="002732A8">
        <w:rPr>
          <w:lang w:val="en"/>
        </w:rPr>
        <w:t>&lt;</w:t>
      </w:r>
      <w:r>
        <w:rPr>
          <w:lang w:val="en"/>
        </w:rPr>
        <w:t>json</w:t>
      </w:r>
      <w:r w:rsidRPr="002732A8">
        <w:rPr>
          <w:lang w:val="en"/>
        </w:rPr>
        <w:t>&gt;</w:t>
      </w:r>
    </w:p>
    <w:p w14:paraId="24739174" w14:textId="77777777" w:rsidR="005608CA" w:rsidRPr="002732A8" w:rsidRDefault="005608CA" w:rsidP="00036B18">
      <w:pPr>
        <w:pStyle w:val="Code"/>
        <w:shd w:val="clear" w:color="auto" w:fill="D9D9D9" w:themeFill="background1" w:themeFillShade="D9"/>
        <w:rPr>
          <w:lang w:val="en"/>
        </w:rPr>
      </w:pPr>
      <w:r w:rsidRPr="002732A8">
        <w:rPr>
          <w:lang w:val="en"/>
        </w:rPr>
        <w:t xml:space="preserve">  &lt;firstName&gt;John&lt;/firstName&gt;</w:t>
      </w:r>
    </w:p>
    <w:p w14:paraId="009FE098" w14:textId="77777777" w:rsidR="005608CA" w:rsidRPr="002732A8" w:rsidRDefault="005608CA" w:rsidP="00036B18">
      <w:pPr>
        <w:pStyle w:val="Code"/>
        <w:shd w:val="clear" w:color="auto" w:fill="D9D9D9" w:themeFill="background1" w:themeFillShade="D9"/>
        <w:rPr>
          <w:lang w:val="en"/>
        </w:rPr>
      </w:pPr>
      <w:r w:rsidRPr="002732A8">
        <w:rPr>
          <w:lang w:val="en"/>
        </w:rPr>
        <w:t xml:space="preserve">  &lt;lastName&gt;Smith&lt;/lastName&gt;</w:t>
      </w:r>
    </w:p>
    <w:p w14:paraId="1077C558" w14:textId="77777777" w:rsidR="005608CA" w:rsidRPr="002732A8" w:rsidRDefault="005608CA" w:rsidP="00036B18">
      <w:pPr>
        <w:pStyle w:val="Code"/>
        <w:shd w:val="clear" w:color="auto" w:fill="D9D9D9" w:themeFill="background1" w:themeFillShade="D9"/>
        <w:rPr>
          <w:lang w:val="en"/>
        </w:rPr>
      </w:pPr>
      <w:r w:rsidRPr="002732A8">
        <w:rPr>
          <w:lang w:val="en"/>
        </w:rPr>
        <w:t xml:space="preserve">  &lt;age&gt;25&lt;/age&gt;</w:t>
      </w:r>
    </w:p>
    <w:p w14:paraId="5DDA7532" w14:textId="77777777" w:rsidR="005608CA" w:rsidRDefault="005608CA" w:rsidP="00036B18">
      <w:pPr>
        <w:pStyle w:val="Code"/>
        <w:shd w:val="clear" w:color="auto" w:fill="D9D9D9" w:themeFill="background1" w:themeFillShade="D9"/>
        <w:rPr>
          <w:lang w:val="en"/>
        </w:rPr>
      </w:pPr>
      <w:r w:rsidRPr="002732A8">
        <w:rPr>
          <w:lang w:val="en"/>
        </w:rPr>
        <w:t xml:space="preserve">  &lt;address&gt;</w:t>
      </w:r>
    </w:p>
    <w:p w14:paraId="3F649A7B" w14:textId="0447CB56" w:rsidR="00AA4751" w:rsidRPr="002732A8" w:rsidRDefault="00AA4751" w:rsidP="00036B18">
      <w:pPr>
        <w:pStyle w:val="Code"/>
        <w:shd w:val="clear" w:color="auto" w:fill="D9D9D9" w:themeFill="background1" w:themeFillShade="D9"/>
        <w:rPr>
          <w:lang w:val="en"/>
        </w:rPr>
      </w:pPr>
      <w:r>
        <w:rPr>
          <w:lang w:val="en"/>
        </w:rPr>
        <w:tab/>
        <w:t xml:space="preserve">&lt;poBox </w:t>
      </w:r>
      <w:r w:rsidRPr="0057122D">
        <w:rPr>
          <w:lang w:val="en"/>
        </w:rPr>
        <w:t>xsi:nil="true"</w:t>
      </w:r>
      <w:r>
        <w:rPr>
          <w:lang w:val="en"/>
        </w:rPr>
        <w:t>/</w:t>
      </w:r>
      <w:r w:rsidRPr="002732A8">
        <w:rPr>
          <w:lang w:val="en"/>
        </w:rPr>
        <w:t>&gt;</w:t>
      </w:r>
    </w:p>
    <w:p w14:paraId="20CED54C" w14:textId="77777777" w:rsidR="005608CA" w:rsidRPr="002732A8" w:rsidRDefault="005608CA" w:rsidP="00036B18">
      <w:pPr>
        <w:pStyle w:val="Code"/>
        <w:shd w:val="clear" w:color="auto" w:fill="D9D9D9" w:themeFill="background1" w:themeFillShade="D9"/>
        <w:rPr>
          <w:lang w:val="en"/>
        </w:rPr>
      </w:pPr>
      <w:r w:rsidRPr="002732A8">
        <w:rPr>
          <w:lang w:val="en"/>
        </w:rPr>
        <w:t xml:space="preserve">    &lt;streetAddress&gt;21 2nd Street&lt;/streetAddress&gt;</w:t>
      </w:r>
    </w:p>
    <w:p w14:paraId="39D98366" w14:textId="77777777" w:rsidR="005608CA" w:rsidRPr="002732A8" w:rsidRDefault="005608CA" w:rsidP="00036B18">
      <w:pPr>
        <w:pStyle w:val="Code"/>
        <w:shd w:val="clear" w:color="auto" w:fill="D9D9D9" w:themeFill="background1" w:themeFillShade="D9"/>
        <w:rPr>
          <w:lang w:val="en"/>
        </w:rPr>
      </w:pPr>
      <w:r w:rsidRPr="002732A8">
        <w:rPr>
          <w:lang w:val="en"/>
        </w:rPr>
        <w:t xml:space="preserve">    &lt;city&gt;New York&lt;/city&gt;</w:t>
      </w:r>
    </w:p>
    <w:p w14:paraId="6892C222" w14:textId="77777777" w:rsidR="005608CA" w:rsidRPr="002732A8" w:rsidRDefault="005608CA" w:rsidP="00036B18">
      <w:pPr>
        <w:pStyle w:val="Code"/>
        <w:shd w:val="clear" w:color="auto" w:fill="D9D9D9" w:themeFill="background1" w:themeFillShade="D9"/>
        <w:rPr>
          <w:lang w:val="en"/>
        </w:rPr>
      </w:pPr>
      <w:r w:rsidRPr="002732A8">
        <w:rPr>
          <w:lang w:val="en"/>
        </w:rPr>
        <w:t xml:space="preserve">    &lt;state&gt;NY&lt;/state&gt;</w:t>
      </w:r>
    </w:p>
    <w:p w14:paraId="612E89A3" w14:textId="77777777" w:rsidR="005608CA" w:rsidRDefault="005608CA" w:rsidP="00036B18">
      <w:pPr>
        <w:pStyle w:val="Code"/>
        <w:shd w:val="clear" w:color="auto" w:fill="D9D9D9" w:themeFill="background1" w:themeFillShade="D9"/>
        <w:rPr>
          <w:lang w:val="en"/>
        </w:rPr>
      </w:pPr>
      <w:r w:rsidRPr="002732A8">
        <w:rPr>
          <w:lang w:val="en"/>
        </w:rPr>
        <w:t xml:space="preserve">    &lt;postalCode&gt;10021&lt;/postalCode&gt;</w:t>
      </w:r>
    </w:p>
    <w:p w14:paraId="60CF3B60" w14:textId="77777777" w:rsidR="005608CA" w:rsidRPr="002732A8" w:rsidRDefault="005608CA" w:rsidP="00036B18">
      <w:pPr>
        <w:pStyle w:val="Code"/>
        <w:shd w:val="clear" w:color="auto" w:fill="D9D9D9" w:themeFill="background1" w:themeFillShade="D9"/>
        <w:rPr>
          <w:lang w:val="en"/>
        </w:rPr>
      </w:pPr>
      <w:r w:rsidRPr="002732A8">
        <w:rPr>
          <w:lang w:val="en"/>
        </w:rPr>
        <w:t xml:space="preserve">  &lt;/address&gt;</w:t>
      </w:r>
    </w:p>
    <w:p w14:paraId="0925C03F" w14:textId="77777777" w:rsidR="005608CA" w:rsidRPr="002732A8" w:rsidRDefault="005608CA" w:rsidP="00036B18">
      <w:pPr>
        <w:pStyle w:val="Code"/>
        <w:shd w:val="clear" w:color="auto" w:fill="D9D9D9" w:themeFill="background1" w:themeFillShade="D9"/>
        <w:rPr>
          <w:lang w:val="en"/>
        </w:rPr>
      </w:pPr>
      <w:r w:rsidRPr="002732A8">
        <w:rPr>
          <w:lang w:val="en"/>
        </w:rPr>
        <w:t xml:space="preserve">  &lt;phoneNumber&gt;</w:t>
      </w:r>
    </w:p>
    <w:p w14:paraId="084CF9B9" w14:textId="77777777" w:rsidR="005608CA" w:rsidRDefault="005608CA" w:rsidP="00036B18">
      <w:pPr>
        <w:pStyle w:val="Code"/>
        <w:shd w:val="clear" w:color="auto" w:fill="D9D9D9" w:themeFill="background1" w:themeFillShade="D9"/>
        <w:rPr>
          <w:lang w:val="en"/>
        </w:rPr>
      </w:pPr>
      <w:r w:rsidRPr="002732A8">
        <w:rPr>
          <w:lang w:val="en"/>
        </w:rPr>
        <w:t xml:space="preserve">    &lt;phoneNumber</w:t>
      </w:r>
      <w:r>
        <w:rPr>
          <w:lang w:val="en"/>
        </w:rPr>
        <w:t>&gt;</w:t>
      </w:r>
      <w:r w:rsidRPr="002732A8">
        <w:rPr>
          <w:lang w:val="en"/>
        </w:rPr>
        <w:t xml:space="preserve"> </w:t>
      </w:r>
    </w:p>
    <w:p w14:paraId="0C14D09A" w14:textId="77777777" w:rsidR="005608CA" w:rsidRDefault="005608CA" w:rsidP="00036B18">
      <w:pPr>
        <w:pStyle w:val="Code"/>
        <w:shd w:val="clear" w:color="auto" w:fill="D9D9D9" w:themeFill="background1" w:themeFillShade="D9"/>
        <w:rPr>
          <w:lang w:val="en"/>
        </w:rPr>
      </w:pPr>
      <w:r>
        <w:rPr>
          <w:lang w:val="en"/>
        </w:rPr>
        <w:tab/>
        <w:t>&lt;</w:t>
      </w:r>
      <w:r w:rsidRPr="002732A8">
        <w:rPr>
          <w:lang w:val="en"/>
        </w:rPr>
        <w:t>type</w:t>
      </w:r>
      <w:r>
        <w:rPr>
          <w:lang w:val="en"/>
        </w:rPr>
        <w:t>&gt;</w:t>
      </w:r>
      <w:r w:rsidRPr="002732A8">
        <w:rPr>
          <w:lang w:val="en"/>
        </w:rPr>
        <w:t>home</w:t>
      </w:r>
      <w:r>
        <w:rPr>
          <w:lang w:val="en"/>
        </w:rPr>
        <w:t>&lt;/type&gt;</w:t>
      </w:r>
    </w:p>
    <w:p w14:paraId="159365BC" w14:textId="77777777" w:rsidR="005608CA" w:rsidRDefault="005608CA" w:rsidP="00036B18">
      <w:pPr>
        <w:pStyle w:val="Code"/>
        <w:shd w:val="clear" w:color="auto" w:fill="D9D9D9" w:themeFill="background1" w:themeFillShade="D9"/>
        <w:rPr>
          <w:lang w:val="en"/>
        </w:rPr>
      </w:pPr>
      <w:r>
        <w:rPr>
          <w:lang w:val="en"/>
        </w:rPr>
        <w:tab/>
        <w:t>&lt;number&gt;</w:t>
      </w:r>
      <w:r w:rsidRPr="002732A8">
        <w:rPr>
          <w:lang w:val="en"/>
        </w:rPr>
        <w:t>212 555-1234&lt;/</w:t>
      </w:r>
      <w:r>
        <w:rPr>
          <w:lang w:val="en"/>
        </w:rPr>
        <w:t>n</w:t>
      </w:r>
      <w:r w:rsidRPr="002732A8">
        <w:rPr>
          <w:lang w:val="en"/>
        </w:rPr>
        <w:t>umber&gt;</w:t>
      </w:r>
    </w:p>
    <w:p w14:paraId="52B2A334" w14:textId="77777777" w:rsidR="005608CA" w:rsidRDefault="005608CA" w:rsidP="00036B18">
      <w:pPr>
        <w:pStyle w:val="Code"/>
        <w:shd w:val="clear" w:color="auto" w:fill="D9D9D9" w:themeFill="background1" w:themeFillShade="D9"/>
        <w:rPr>
          <w:lang w:val="en"/>
        </w:rPr>
      </w:pPr>
      <w:r w:rsidRPr="002732A8">
        <w:rPr>
          <w:lang w:val="en"/>
        </w:rPr>
        <w:t xml:space="preserve">    &lt;</w:t>
      </w:r>
      <w:r>
        <w:rPr>
          <w:lang w:val="en"/>
        </w:rPr>
        <w:t>/</w:t>
      </w:r>
      <w:r w:rsidRPr="002732A8">
        <w:rPr>
          <w:lang w:val="en"/>
        </w:rPr>
        <w:t>phoneNumber</w:t>
      </w:r>
      <w:r>
        <w:rPr>
          <w:lang w:val="en"/>
        </w:rPr>
        <w:t>&gt;</w:t>
      </w:r>
      <w:r w:rsidRPr="002732A8">
        <w:rPr>
          <w:lang w:val="en"/>
        </w:rPr>
        <w:t xml:space="preserve"> </w:t>
      </w:r>
    </w:p>
    <w:p w14:paraId="2A2BEDCA" w14:textId="77777777" w:rsidR="005608CA" w:rsidRDefault="005608CA" w:rsidP="00036B18">
      <w:pPr>
        <w:pStyle w:val="Code"/>
        <w:shd w:val="clear" w:color="auto" w:fill="D9D9D9" w:themeFill="background1" w:themeFillShade="D9"/>
        <w:rPr>
          <w:lang w:val="en"/>
        </w:rPr>
      </w:pPr>
      <w:r w:rsidRPr="002732A8">
        <w:rPr>
          <w:lang w:val="en"/>
        </w:rPr>
        <w:t xml:space="preserve">    &lt;phoneNumber</w:t>
      </w:r>
      <w:r>
        <w:rPr>
          <w:lang w:val="en"/>
        </w:rPr>
        <w:t>&gt;</w:t>
      </w:r>
      <w:r w:rsidRPr="002732A8">
        <w:rPr>
          <w:lang w:val="en"/>
        </w:rPr>
        <w:t xml:space="preserve"> </w:t>
      </w:r>
    </w:p>
    <w:p w14:paraId="724E276F" w14:textId="77777777" w:rsidR="005608CA" w:rsidRDefault="005608CA" w:rsidP="00036B18">
      <w:pPr>
        <w:pStyle w:val="Code"/>
        <w:shd w:val="clear" w:color="auto" w:fill="D9D9D9" w:themeFill="background1" w:themeFillShade="D9"/>
        <w:rPr>
          <w:lang w:val="en"/>
        </w:rPr>
      </w:pPr>
      <w:r>
        <w:rPr>
          <w:lang w:val="en"/>
        </w:rPr>
        <w:tab/>
        <w:t>&lt;</w:t>
      </w:r>
      <w:r w:rsidRPr="002732A8">
        <w:rPr>
          <w:lang w:val="en"/>
        </w:rPr>
        <w:t>type</w:t>
      </w:r>
      <w:r>
        <w:rPr>
          <w:lang w:val="en"/>
        </w:rPr>
        <w:t>&gt;fax&lt;/type&gt;</w:t>
      </w:r>
    </w:p>
    <w:p w14:paraId="3B4BD159" w14:textId="77777777" w:rsidR="005608CA" w:rsidRDefault="005608CA" w:rsidP="00036B18">
      <w:pPr>
        <w:pStyle w:val="Code"/>
        <w:shd w:val="clear" w:color="auto" w:fill="D9D9D9" w:themeFill="background1" w:themeFillShade="D9"/>
        <w:rPr>
          <w:lang w:val="en"/>
        </w:rPr>
      </w:pPr>
      <w:r>
        <w:rPr>
          <w:lang w:val="en"/>
        </w:rPr>
        <w:tab/>
        <w:t>&lt;number&gt;</w:t>
      </w:r>
      <w:r w:rsidRPr="002732A8">
        <w:rPr>
          <w:lang w:val="en"/>
        </w:rPr>
        <w:t>646 555-4567&lt;/</w:t>
      </w:r>
      <w:r>
        <w:rPr>
          <w:lang w:val="en"/>
        </w:rPr>
        <w:t>n</w:t>
      </w:r>
      <w:r w:rsidRPr="002732A8">
        <w:rPr>
          <w:lang w:val="en"/>
        </w:rPr>
        <w:t>umber&gt;</w:t>
      </w:r>
    </w:p>
    <w:p w14:paraId="66AB1F44" w14:textId="77777777" w:rsidR="005608CA" w:rsidRDefault="005608CA" w:rsidP="00036B18">
      <w:pPr>
        <w:pStyle w:val="Code"/>
        <w:shd w:val="clear" w:color="auto" w:fill="D9D9D9" w:themeFill="background1" w:themeFillShade="D9"/>
        <w:rPr>
          <w:lang w:val="en"/>
        </w:rPr>
      </w:pPr>
      <w:r w:rsidRPr="002732A8">
        <w:rPr>
          <w:lang w:val="en"/>
        </w:rPr>
        <w:t xml:space="preserve">    &lt;</w:t>
      </w:r>
      <w:r>
        <w:rPr>
          <w:lang w:val="en"/>
        </w:rPr>
        <w:t>/</w:t>
      </w:r>
      <w:r w:rsidRPr="002732A8">
        <w:rPr>
          <w:lang w:val="en"/>
        </w:rPr>
        <w:t>phoneNumber</w:t>
      </w:r>
      <w:r>
        <w:rPr>
          <w:lang w:val="en"/>
        </w:rPr>
        <w:t>&gt;</w:t>
      </w:r>
      <w:r w:rsidRPr="002732A8">
        <w:rPr>
          <w:lang w:val="en"/>
        </w:rPr>
        <w:t xml:space="preserve"> </w:t>
      </w:r>
    </w:p>
    <w:p w14:paraId="4DDB6F09" w14:textId="77777777" w:rsidR="005608CA" w:rsidRPr="002732A8" w:rsidRDefault="005608CA" w:rsidP="00036B18">
      <w:pPr>
        <w:pStyle w:val="Code"/>
        <w:shd w:val="clear" w:color="auto" w:fill="D9D9D9" w:themeFill="background1" w:themeFillShade="D9"/>
        <w:rPr>
          <w:lang w:val="en"/>
        </w:rPr>
      </w:pPr>
      <w:r w:rsidRPr="002732A8">
        <w:rPr>
          <w:lang w:val="en"/>
        </w:rPr>
        <w:t xml:space="preserve">  &lt;/phoneNumber&gt;</w:t>
      </w:r>
    </w:p>
    <w:p w14:paraId="763F855B" w14:textId="77777777" w:rsidR="005608CA" w:rsidRPr="002732A8" w:rsidRDefault="005608CA" w:rsidP="00036B18">
      <w:pPr>
        <w:pStyle w:val="Code"/>
        <w:shd w:val="clear" w:color="auto" w:fill="D9D9D9" w:themeFill="background1" w:themeFillShade="D9"/>
        <w:rPr>
          <w:lang w:val="en"/>
        </w:rPr>
      </w:pPr>
      <w:r w:rsidRPr="002732A8">
        <w:rPr>
          <w:lang w:val="en"/>
        </w:rPr>
        <w:t>&lt;/</w:t>
      </w:r>
      <w:r>
        <w:rPr>
          <w:lang w:val="en"/>
        </w:rPr>
        <w:t>json</w:t>
      </w:r>
      <w:r w:rsidRPr="002732A8">
        <w:rPr>
          <w:lang w:val="en"/>
        </w:rPr>
        <w:t>&gt;</w:t>
      </w:r>
    </w:p>
    <w:p w14:paraId="56071C49" w14:textId="38AE8736" w:rsidR="005608CA" w:rsidRPr="00445D84" w:rsidRDefault="005608CA" w:rsidP="004144AC">
      <w:pPr>
        <w:pStyle w:val="BodyText"/>
        <w:rPr>
          <w:lang w:val="en"/>
        </w:rPr>
      </w:pPr>
    </w:p>
    <w:p w14:paraId="5361CF00" w14:textId="75C67E0C" w:rsidR="005608CA" w:rsidRDefault="005608CA" w:rsidP="004144AC">
      <w:r>
        <w:t xml:space="preserve">Observe that a fixed </w:t>
      </w:r>
      <w:r w:rsidRPr="0065139C">
        <w:rPr>
          <w:rStyle w:val="InTextCodeChar"/>
        </w:rPr>
        <w:t>json</w:t>
      </w:r>
      <w:r>
        <w:t xml:space="preserve"> tag represent</w:t>
      </w:r>
      <w:r w:rsidR="0086704A">
        <w:t>s</w:t>
      </w:r>
      <w:r>
        <w:t xml:space="preserve"> the root element of the XML document. Also notice how arrays are encoded (arrays are not a type in XML, so some encoding is needed). Array members are grouped with an element that uses the original array name, and that same name is used for the members in the underlying level. </w:t>
      </w:r>
    </w:p>
    <w:p w14:paraId="6A4F0C63" w14:textId="44FA0804" w:rsidR="005608CA" w:rsidRPr="002732A8" w:rsidRDefault="005608CA" w:rsidP="004144AC">
      <w:r>
        <w:t>As stated before, this mapping goes from JSON values to XML values (and not the other way around), but given that the mapping function is injective, of course</w:t>
      </w:r>
      <w:r w:rsidR="00951BA1">
        <w:t>,</w:t>
      </w:r>
      <w:r>
        <w:t xml:space="preserve"> an inverse function is defined</w:t>
      </w:r>
      <w:r w:rsidR="00951BA1">
        <w:t xml:space="preserve"> for </w:t>
      </w:r>
      <w:r>
        <w:t>th</w:t>
      </w:r>
      <w:r w:rsidR="00951BA1">
        <w:t>e pre-image of the mapping. This</w:t>
      </w:r>
      <w:r>
        <w:t xml:space="preserve"> means we can talk about going from XML to JSON for these cases.</w:t>
      </w:r>
    </w:p>
    <w:p w14:paraId="1CC3DDE2" w14:textId="2E2AA2DD" w:rsidR="005608CA" w:rsidRDefault="005608CA" w:rsidP="004144AC">
      <w:r>
        <w:t xml:space="preserve">The semantics of the </w:t>
      </w:r>
      <w:r w:rsidR="006755A2">
        <w:rPr>
          <w:lang w:eastAsia="zh-CN"/>
        </w:rPr>
        <w:t xml:space="preserve">XPath </w:t>
      </w:r>
      <w:r>
        <w:t xml:space="preserve">operator is very straightforward considering the </w:t>
      </w:r>
      <w:r w:rsidR="007B5985">
        <w:t xml:space="preserve">preceding </w:t>
      </w:r>
      <w:r>
        <w:t xml:space="preserve">mapping. The result of </w:t>
      </w:r>
      <w:r w:rsidR="0086704A">
        <w:t xml:space="preserve">the </w:t>
      </w:r>
      <w:r>
        <w:t>appl</w:t>
      </w:r>
      <w:r w:rsidR="0086704A">
        <w:t>ication of</w:t>
      </w:r>
      <w:r>
        <w:t xml:space="preserve"> an </w:t>
      </w:r>
      <w:r w:rsidR="006755A2">
        <w:rPr>
          <w:lang w:eastAsia="zh-CN"/>
        </w:rPr>
        <w:t xml:space="preserve">XPath </w:t>
      </w:r>
      <w:r>
        <w:t xml:space="preserve">query is equivalent to </w:t>
      </w:r>
      <w:r w:rsidR="0086704A">
        <w:t xml:space="preserve">the </w:t>
      </w:r>
      <w:r>
        <w:t>transform</w:t>
      </w:r>
      <w:r w:rsidR="0086704A">
        <w:t>ation of</w:t>
      </w:r>
      <w:r>
        <w:t xml:space="preserve"> a JSON value in</w:t>
      </w:r>
      <w:r w:rsidR="00DF7BDC">
        <w:t>to</w:t>
      </w:r>
      <w:r>
        <w:t xml:space="preserve"> an XML value</w:t>
      </w:r>
      <w:r w:rsidR="0086704A">
        <w:t>.</w:t>
      </w:r>
      <w:r>
        <w:t xml:space="preserve"> </w:t>
      </w:r>
      <w:r w:rsidR="0086704A">
        <w:t xml:space="preserve">This </w:t>
      </w:r>
      <w:r>
        <w:t>appl</w:t>
      </w:r>
      <w:r w:rsidR="0086704A">
        <w:t>ies</w:t>
      </w:r>
      <w:r>
        <w:t xml:space="preserve"> the </w:t>
      </w:r>
      <w:r w:rsidR="0031491E">
        <w:t xml:space="preserve">previously </w:t>
      </w:r>
      <w:r>
        <w:t>defined XPath query</w:t>
      </w:r>
      <w:r w:rsidR="0086704A">
        <w:t xml:space="preserve"> and transforms the result</w:t>
      </w:r>
      <w:r w:rsidR="00300425">
        <w:t>ing</w:t>
      </w:r>
      <w:r w:rsidR="0086704A">
        <w:t xml:space="preserve"> array of X</w:t>
      </w:r>
      <w:r w:rsidR="00300425">
        <w:t xml:space="preserve">ML elements into JSON elements. For more details on </w:t>
      </w:r>
      <w:r w:rsidR="00C37B01">
        <w:t>X</w:t>
      </w:r>
      <w:r w:rsidR="00300425">
        <w:t xml:space="preserve">Path </w:t>
      </w:r>
      <w:r w:rsidR="002B432C">
        <w:t>syntax please see</w:t>
      </w:r>
      <w:r w:rsidR="005C4417">
        <w:t xml:space="preserve"> </w:t>
      </w:r>
      <w:hyperlink r:id="rId23" w:history="1">
        <w:r w:rsidR="005C4417" w:rsidRPr="005C4417">
          <w:rPr>
            <w:rStyle w:val="Hyperlink"/>
            <w:color w:val="2626FF" w:themeColor="hyperlink" w:themeTint="D9"/>
          </w:rPr>
          <w:t>XPath Syntax by W3C</w:t>
        </w:r>
      </w:hyperlink>
      <w:r w:rsidR="005C4417">
        <w:t>.</w:t>
      </w:r>
      <w:r w:rsidR="002B432C">
        <w:t xml:space="preserve"> </w:t>
      </w:r>
      <w:r>
        <w:t xml:space="preserve">The </w:t>
      </w:r>
      <w:r w:rsidR="00300425">
        <w:t xml:space="preserve">remaining </w:t>
      </w:r>
      <w:r>
        <w:t>operators on JSON values are simply library functions.</w:t>
      </w:r>
    </w:p>
    <w:p w14:paraId="753472D1" w14:textId="77777777" w:rsidR="009E386E" w:rsidRPr="00445D84" w:rsidRDefault="009E386E" w:rsidP="004144AC">
      <w:pPr>
        <w:pStyle w:val="BodyText"/>
      </w:pPr>
    </w:p>
    <w:p w14:paraId="050A3F54" w14:textId="5B39F509" w:rsidR="005608CA" w:rsidRPr="000A574D" w:rsidRDefault="005608CA" w:rsidP="004144AC">
      <w:pPr>
        <w:pStyle w:val="Heading4"/>
      </w:pPr>
      <w:r w:rsidRPr="000A574D">
        <w:t xml:space="preserve">A </w:t>
      </w:r>
      <w:r w:rsidR="00D535EC" w:rsidRPr="000A574D">
        <w:t>C</w:t>
      </w:r>
      <w:r w:rsidRPr="000A574D">
        <w:t xml:space="preserve">ommon </w:t>
      </w:r>
      <w:r w:rsidR="00D535EC" w:rsidRPr="000A574D">
        <w:t>T</w:t>
      </w:r>
      <w:r w:rsidRPr="000A574D">
        <w:t>ype for JSON and XML</w:t>
      </w:r>
    </w:p>
    <w:p w14:paraId="752C22A6" w14:textId="56BE07B4" w:rsidR="005608CA" w:rsidRPr="0000247D" w:rsidRDefault="005608CA" w:rsidP="004144AC">
      <w:r>
        <w:t>Considering that</w:t>
      </w:r>
      <w:r w:rsidR="007355EE">
        <w:t xml:space="preserve"> the</w:t>
      </w:r>
      <w:r>
        <w:t xml:space="preserve"> JSON and XML </w:t>
      </w:r>
      <w:r w:rsidR="00DF7BDC">
        <w:t xml:space="preserve">types </w:t>
      </w:r>
      <w:r>
        <w:t xml:space="preserve">have many characteristics in common, it is likely the case </w:t>
      </w:r>
      <w:r w:rsidR="00D535EC">
        <w:t xml:space="preserve">that </w:t>
      </w:r>
      <w:r>
        <w:t xml:space="preserve">a value needs to be treated in the same way in both cases, </w:t>
      </w:r>
      <w:r w:rsidR="00300425">
        <w:t xml:space="preserve">to </w:t>
      </w:r>
      <w:r>
        <w:t>shar</w:t>
      </w:r>
      <w:r w:rsidR="00300425">
        <w:t>e</w:t>
      </w:r>
      <w:r>
        <w:t xml:space="preserve"> the same piece of code. To facilitate this </w:t>
      </w:r>
      <w:r>
        <w:lastRenderedPageBreak/>
        <w:t xml:space="preserve">scenario, another primitive type </w:t>
      </w:r>
      <w:r w:rsidRPr="0065139C">
        <w:rPr>
          <w:rStyle w:val="InTextCodeChar"/>
        </w:rPr>
        <w:t>treedata</w:t>
      </w:r>
      <w:r>
        <w:t xml:space="preserve"> is available in OPN, </w:t>
      </w:r>
      <w:r w:rsidR="00300425">
        <w:t xml:space="preserve">that </w:t>
      </w:r>
      <w:r>
        <w:t>represent</w:t>
      </w:r>
      <w:r w:rsidR="00300425">
        <w:t>s</w:t>
      </w:r>
      <w:r>
        <w:t xml:space="preserve"> a </w:t>
      </w:r>
      <w:r w:rsidRPr="0000247D">
        <w:t>tree model for hierarchical data. This type shares exactly the same characteristics as XML and JSON</w:t>
      </w:r>
      <w:r w:rsidR="00DF7BDC">
        <w:t xml:space="preserve"> types do</w:t>
      </w:r>
      <w:r w:rsidR="001D6C4B">
        <w:t>,</w:t>
      </w:r>
      <w:r w:rsidR="00DF7BDC">
        <w:t xml:space="preserve"> </w:t>
      </w:r>
      <w:r w:rsidR="00D535EC">
        <w:t>in that</w:t>
      </w:r>
      <w:r w:rsidRPr="0000247D">
        <w:t xml:space="preserve"> it is mutable, nullable and has identity. Assignment works as </w:t>
      </w:r>
      <w:r w:rsidR="00D535EC">
        <w:t xml:space="preserve">a </w:t>
      </w:r>
      <w:r w:rsidRPr="0000247D">
        <w:t xml:space="preserve">reference assignment. In a way, </w:t>
      </w:r>
      <w:r w:rsidR="00DF7BDC">
        <w:t xml:space="preserve">the </w:t>
      </w:r>
      <w:r w:rsidRPr="0065139C">
        <w:rPr>
          <w:rStyle w:val="InTextCodeChar"/>
        </w:rPr>
        <w:t>treedata</w:t>
      </w:r>
      <w:r w:rsidRPr="0000247D">
        <w:t xml:space="preserve"> </w:t>
      </w:r>
      <w:r w:rsidR="00D535EC">
        <w:t xml:space="preserve">type </w:t>
      </w:r>
      <w:r w:rsidRPr="0000247D">
        <w:t>behaves as</w:t>
      </w:r>
      <w:r w:rsidR="00DF7BDC">
        <w:t xml:space="preserve"> the</w:t>
      </w:r>
      <w:r w:rsidRPr="0000247D">
        <w:t xml:space="preserve"> </w:t>
      </w:r>
      <w:r w:rsidRPr="0065139C">
        <w:rPr>
          <w:rStyle w:val="InTextCodeChar"/>
        </w:rPr>
        <w:t>any</w:t>
      </w:r>
      <w:r w:rsidR="00D535EC">
        <w:t xml:space="preserve"> type</w:t>
      </w:r>
      <w:r w:rsidRPr="0000247D">
        <w:t xml:space="preserve">, </w:t>
      </w:r>
      <w:r w:rsidR="00AA47D8">
        <w:t xml:space="preserve">to </w:t>
      </w:r>
      <w:r w:rsidRPr="0000247D">
        <w:t xml:space="preserve">represent a polymorphic value </w:t>
      </w:r>
      <w:r w:rsidR="00AC08C2">
        <w:t xml:space="preserve">that </w:t>
      </w:r>
      <w:r w:rsidRPr="0000247D">
        <w:t>encapsulates a value</w:t>
      </w:r>
      <w:r w:rsidRPr="002F5275">
        <w:t xml:space="preserve"> of concrete type</w:t>
      </w:r>
      <w:r>
        <w:t>.</w:t>
      </w:r>
    </w:p>
    <w:p w14:paraId="393A2FCB" w14:textId="0E67592E" w:rsidR="005608CA" w:rsidRPr="0000247D" w:rsidRDefault="005608CA" w:rsidP="004144AC">
      <w:r w:rsidRPr="0000247D">
        <w:t>The</w:t>
      </w:r>
      <w:r w:rsidR="005547A8">
        <w:t xml:space="preserve"> OPN language does </w:t>
      </w:r>
      <w:r w:rsidRPr="0000247D">
        <w:t>not provide</w:t>
      </w:r>
      <w:r w:rsidR="005547A8">
        <w:t xml:space="preserve"> a</w:t>
      </w:r>
      <w:r w:rsidRPr="0000247D">
        <w:t xml:space="preserve"> way to construct a specific </w:t>
      </w:r>
      <w:r w:rsidRPr="001B45BF">
        <w:rPr>
          <w:rStyle w:val="InTextCodeChar"/>
        </w:rPr>
        <w:t>treedata</w:t>
      </w:r>
      <w:r w:rsidRPr="0000247D">
        <w:t xml:space="preserve"> literal, since its intention is to provide a common representative for more specific types. Of course literals for more specific types can be constructed and assigned to </w:t>
      </w:r>
      <w:r w:rsidRPr="0065139C">
        <w:rPr>
          <w:rStyle w:val="InTextCodeChar"/>
        </w:rPr>
        <w:t>treedata</w:t>
      </w:r>
      <w:r w:rsidRPr="0000247D">
        <w:t xml:space="preserve"> values. </w:t>
      </w:r>
    </w:p>
    <w:p w14:paraId="08485165" w14:textId="5C0982B4" w:rsidR="005608CA" w:rsidRDefault="005608CA" w:rsidP="004144AC">
      <w:r w:rsidRPr="0000247D">
        <w:t>In terms of OPN type system</w:t>
      </w:r>
      <w:r w:rsidR="00BA268E">
        <w:t>;</w:t>
      </w:r>
      <w:r w:rsidRPr="0000247D">
        <w:t xml:space="preserve"> there is an implicit conversion from </w:t>
      </w:r>
      <w:r w:rsidR="007355EE">
        <w:t xml:space="preserve">the </w:t>
      </w:r>
      <w:r w:rsidRPr="0000247D">
        <w:t>XML</w:t>
      </w:r>
      <w:r w:rsidR="00DF7BDC">
        <w:t xml:space="preserve"> type</w:t>
      </w:r>
      <w:r w:rsidRPr="0000247D">
        <w:t xml:space="preserve"> to</w:t>
      </w:r>
      <w:r w:rsidR="007355EE">
        <w:t xml:space="preserve"> the</w:t>
      </w:r>
      <w:r w:rsidRPr="0000247D">
        <w:t xml:space="preserve"> </w:t>
      </w:r>
      <w:r w:rsidRPr="0065139C">
        <w:rPr>
          <w:rStyle w:val="InTextCodeChar"/>
        </w:rPr>
        <w:t>treedata</w:t>
      </w:r>
      <w:r w:rsidR="00DF7BDC">
        <w:t xml:space="preserve"> type</w:t>
      </w:r>
      <w:r w:rsidRPr="0000247D">
        <w:t xml:space="preserve"> and from</w:t>
      </w:r>
      <w:r w:rsidR="007355EE">
        <w:t xml:space="preserve"> the</w:t>
      </w:r>
      <w:r w:rsidRPr="0000247D">
        <w:t xml:space="preserve"> JSON</w:t>
      </w:r>
      <w:r w:rsidR="00DF7BDC">
        <w:t xml:space="preserve"> type</w:t>
      </w:r>
      <w:r w:rsidRPr="0000247D">
        <w:t xml:space="preserve"> to</w:t>
      </w:r>
      <w:r w:rsidR="007355EE">
        <w:t xml:space="preserve"> the</w:t>
      </w:r>
      <w:r w:rsidRPr="0000247D">
        <w:t xml:space="preserve"> </w:t>
      </w:r>
      <w:r w:rsidRPr="0065139C">
        <w:rPr>
          <w:rStyle w:val="InTextCodeChar"/>
        </w:rPr>
        <w:t>treedata</w:t>
      </w:r>
      <w:r w:rsidR="00DF7BDC">
        <w:t xml:space="preserve"> type</w:t>
      </w:r>
      <w:r w:rsidR="005547A8">
        <w:t xml:space="preserve"> as in the following example</w:t>
      </w:r>
      <w:r w:rsidR="005B171D">
        <w:t>.</w:t>
      </w:r>
    </w:p>
    <w:p w14:paraId="76DAD34E" w14:textId="77777777" w:rsidR="0082789B" w:rsidRPr="0000247D" w:rsidRDefault="0082789B" w:rsidP="004144AC">
      <w:pPr>
        <w:pStyle w:val="Code"/>
      </w:pPr>
    </w:p>
    <w:p w14:paraId="59675094" w14:textId="32819BE0" w:rsidR="005608CA" w:rsidRDefault="005608CA" w:rsidP="004144AC">
      <w:pPr>
        <w:pStyle w:val="Code"/>
      </w:pPr>
      <w:r w:rsidRPr="00B65971">
        <w:rPr>
          <w:color w:val="0000FF"/>
          <w14:textFill>
            <w14:solidFill>
              <w14:srgbClr w14:val="0000FF">
                <w14:lumMod w14:val="85000"/>
                <w14:lumOff w14:val="15000"/>
              </w14:srgbClr>
            </w14:solidFill>
          </w14:textFill>
        </w:rPr>
        <w:t>json</w:t>
      </w:r>
      <w:r w:rsidRPr="00B65971">
        <w:t> a</w:t>
      </w:r>
      <w:r>
        <w:t>Json</w:t>
      </w:r>
      <w:r w:rsidRPr="00B65971">
        <w:t>Value = </w:t>
      </w:r>
      <w:r w:rsidR="00DE0DF7">
        <w:rPr>
          <w:color w:val="A31515"/>
          <w14:textFill>
            <w14:solidFill>
              <w14:srgbClr w14:val="A31515">
                <w14:lumMod w14:val="85000"/>
                <w14:lumOff w14:val="15000"/>
              </w14:srgbClr>
            </w14:solidFill>
          </w14:textFill>
        </w:rPr>
        <w:t>...</w:t>
      </w:r>
      <w:r w:rsidRPr="00B65971">
        <w:t>;</w:t>
      </w:r>
    </w:p>
    <w:p w14:paraId="6B8B2324" w14:textId="3145A29D" w:rsidR="005608CA" w:rsidRDefault="005608CA" w:rsidP="004144AC">
      <w:pPr>
        <w:pStyle w:val="Code"/>
      </w:pPr>
      <w:r>
        <w:rPr>
          <w:color w:val="0000FF"/>
          <w14:textFill>
            <w14:solidFill>
              <w14:srgbClr w14:val="0000FF">
                <w14:lumMod w14:val="85000"/>
                <w14:lumOff w14:val="15000"/>
              </w14:srgbClr>
            </w14:solidFill>
          </w14:textFill>
        </w:rPr>
        <w:t>xml</w:t>
      </w:r>
      <w:r w:rsidRPr="00B65971">
        <w:t> a</w:t>
      </w:r>
      <w:r>
        <w:t>nXml</w:t>
      </w:r>
      <w:r w:rsidRPr="00B65971">
        <w:t>Value = </w:t>
      </w:r>
      <w:r w:rsidR="00DE0DF7">
        <w:rPr>
          <w:color w:val="A31515"/>
          <w14:textFill>
            <w14:solidFill>
              <w14:srgbClr w14:val="A31515">
                <w14:lumMod w14:val="85000"/>
                <w14:lumOff w14:val="15000"/>
              </w14:srgbClr>
            </w14:solidFill>
          </w14:textFill>
        </w:rPr>
        <w:t>...</w:t>
      </w:r>
      <w:r w:rsidRPr="00B65971">
        <w:t>;</w:t>
      </w:r>
    </w:p>
    <w:p w14:paraId="53D01310" w14:textId="77777777" w:rsidR="005608CA" w:rsidRPr="00B65971" w:rsidRDefault="005608CA" w:rsidP="004144AC">
      <w:pPr>
        <w:pStyle w:val="Code"/>
      </w:pPr>
      <w:r>
        <w:rPr>
          <w:color w:val="0000FF"/>
          <w14:textFill>
            <w14:solidFill>
              <w14:srgbClr w14:val="0000FF">
                <w14:lumMod w14:val="85000"/>
                <w14:lumOff w14:val="15000"/>
              </w14:srgbClr>
            </w14:solidFill>
          </w14:textFill>
        </w:rPr>
        <w:t>treedata</w:t>
      </w:r>
      <w:r w:rsidRPr="00B65971">
        <w:t xml:space="preserve"> </w:t>
      </w:r>
      <w:r>
        <w:t>myValue</w:t>
      </w:r>
      <w:r w:rsidRPr="00B65971">
        <w:t xml:space="preserve"> = a</w:t>
      </w:r>
      <w:r>
        <w:t>JsonValue</w:t>
      </w:r>
      <w:r w:rsidRPr="00B65971">
        <w:t>;</w:t>
      </w:r>
    </w:p>
    <w:p w14:paraId="707837BC" w14:textId="77777777" w:rsidR="005608CA" w:rsidRDefault="005608CA" w:rsidP="004144AC">
      <w:pPr>
        <w:pStyle w:val="Code"/>
      </w:pPr>
      <w:r>
        <w:rPr>
          <w:color w:val="0000FF"/>
          <w14:textFill>
            <w14:solidFill>
              <w14:srgbClr w14:val="0000FF">
                <w14:lumMod w14:val="85000"/>
                <w14:lumOff w14:val="15000"/>
              </w14:srgbClr>
            </w14:solidFill>
          </w14:textFill>
        </w:rPr>
        <w:t>treedata</w:t>
      </w:r>
      <w:r w:rsidRPr="00B65971">
        <w:t xml:space="preserve"> </w:t>
      </w:r>
      <w:r>
        <w:t>myOtherValue</w:t>
      </w:r>
      <w:r w:rsidRPr="00B65971">
        <w:t xml:space="preserve"> = </w:t>
      </w:r>
      <w:r>
        <w:t>anXmlValue</w:t>
      </w:r>
      <w:r w:rsidRPr="00B65971">
        <w:t>;</w:t>
      </w:r>
    </w:p>
    <w:p w14:paraId="43E95EF5" w14:textId="77777777" w:rsidR="0082789B" w:rsidRPr="00B65971" w:rsidRDefault="0082789B" w:rsidP="004144AC"/>
    <w:p w14:paraId="4EFF08DA" w14:textId="2AFF6333" w:rsidR="005608CA" w:rsidRDefault="005608CA" w:rsidP="004144AC">
      <w:r>
        <w:t xml:space="preserve">Conversely, an explicit cast is provided and enforced from </w:t>
      </w:r>
      <w:r w:rsidRPr="001B45BF">
        <w:rPr>
          <w:rStyle w:val="InTextCodeChar"/>
        </w:rPr>
        <w:t>treedata</w:t>
      </w:r>
      <w:r>
        <w:t xml:space="preserve"> values to JSON and XML values</w:t>
      </w:r>
      <w:r w:rsidR="009F0476">
        <w:t>.</w:t>
      </w:r>
    </w:p>
    <w:p w14:paraId="4EFEC850" w14:textId="77777777" w:rsidR="0082789B" w:rsidRDefault="0082789B" w:rsidP="004144AC">
      <w:pPr>
        <w:pStyle w:val="Code"/>
      </w:pPr>
    </w:p>
    <w:p w14:paraId="29038038" w14:textId="577C2A64" w:rsidR="005608CA" w:rsidRDefault="005608CA" w:rsidP="004144AC">
      <w:pPr>
        <w:pStyle w:val="Code"/>
      </w:pPr>
      <w:r>
        <w:rPr>
          <w:color w:val="0000FF"/>
          <w14:textFill>
            <w14:solidFill>
              <w14:srgbClr w14:val="0000FF">
                <w14:lumMod w14:val="85000"/>
                <w14:lumOff w14:val="15000"/>
              </w14:srgbClr>
            </w14:solidFill>
          </w14:textFill>
        </w:rPr>
        <w:t>treedata</w:t>
      </w:r>
      <w:r w:rsidRPr="00B65971">
        <w:t xml:space="preserve"> </w:t>
      </w:r>
      <w:r>
        <w:t>aJsonOrXml</w:t>
      </w:r>
      <w:r w:rsidRPr="00B65971">
        <w:t xml:space="preserve"> = </w:t>
      </w:r>
      <w:r w:rsidR="00DE0DF7">
        <w:rPr>
          <w:color w:val="A31515"/>
          <w14:textFill>
            <w14:solidFill>
              <w14:srgbClr w14:val="A31515">
                <w14:lumMod w14:val="85000"/>
                <w14:lumOff w14:val="15000"/>
              </w14:srgbClr>
            </w14:solidFill>
          </w14:textFill>
        </w:rPr>
        <w:t>...</w:t>
      </w:r>
      <w:r w:rsidRPr="00B65971">
        <w:t>;</w:t>
      </w:r>
    </w:p>
    <w:p w14:paraId="393553B9" w14:textId="4DD9A5F7" w:rsidR="009F0476" w:rsidRPr="0065139C" w:rsidRDefault="009F0476" w:rsidP="004144AC">
      <w:pPr>
        <w:pStyle w:val="Code"/>
        <w:rPr>
          <w:color w:val="008000"/>
        </w:rPr>
      </w:pPr>
      <w:r w:rsidRPr="0065139C">
        <w:rPr>
          <w:color w:val="008000"/>
        </w:rPr>
        <w:t>// Yields and exception if the conversion is not valid.</w:t>
      </w:r>
    </w:p>
    <w:p w14:paraId="17AA2063" w14:textId="357849B5" w:rsidR="009F0476" w:rsidRDefault="005608CA" w:rsidP="004144AC">
      <w:pPr>
        <w:pStyle w:val="Code"/>
        <w:rPr>
          <w:color w:val="008000"/>
          <w14:textFill>
            <w14:solidFill>
              <w14:srgbClr w14:val="008000">
                <w14:lumMod w14:val="85000"/>
                <w14:lumOff w14:val="15000"/>
              </w14:srgbClr>
            </w14:solidFill>
          </w14:textFill>
        </w:rPr>
      </w:pPr>
      <w:r>
        <w:rPr>
          <w:color w:val="0000FF"/>
          <w14:textFill>
            <w14:solidFill>
              <w14:srgbClr w14:val="0000FF">
                <w14:lumMod w14:val="85000"/>
                <w14:lumOff w14:val="15000"/>
              </w14:srgbClr>
            </w14:solidFill>
          </w14:textFill>
        </w:rPr>
        <w:t>json</w:t>
      </w:r>
      <w:r w:rsidRPr="00B65971">
        <w:t xml:space="preserve"> </w:t>
      </w:r>
      <w:r>
        <w:t>aJsonValue</w:t>
      </w:r>
      <w:r w:rsidRPr="00B65971">
        <w:t xml:space="preserve"> = </w:t>
      </w:r>
      <w:r>
        <w:t xml:space="preserve">aJsonOrXml </w:t>
      </w:r>
      <w:r w:rsidRPr="00B65971">
        <w:rPr>
          <w:color w:val="0000FF"/>
          <w14:textFill>
            <w14:solidFill>
              <w14:srgbClr w14:val="0000FF">
                <w14:lumMod w14:val="85000"/>
                <w14:lumOff w14:val="15000"/>
              </w14:srgbClr>
            </w14:solidFill>
          </w14:textFill>
        </w:rPr>
        <w:t>as</w:t>
      </w:r>
      <w:r>
        <w:t xml:space="preserve"> </w:t>
      </w:r>
      <w:r w:rsidRPr="00B65971">
        <w:rPr>
          <w:color w:val="0000FF"/>
          <w14:textFill>
            <w14:solidFill>
              <w14:srgbClr w14:val="0000FF">
                <w14:lumMod w14:val="85000"/>
                <w14:lumOff w14:val="15000"/>
              </w14:srgbClr>
            </w14:solidFill>
          </w14:textFill>
        </w:rPr>
        <w:t>json</w:t>
      </w:r>
      <w:r w:rsidRPr="00B65971">
        <w:t>;</w:t>
      </w:r>
    </w:p>
    <w:p w14:paraId="065AA2D6" w14:textId="1C2E3D1E" w:rsidR="005608CA" w:rsidRPr="0065139C" w:rsidRDefault="009F0476" w:rsidP="004144AC">
      <w:pPr>
        <w:pStyle w:val="Code"/>
        <w:rPr>
          <w:color w:val="008000"/>
        </w:rPr>
      </w:pPr>
      <w:r w:rsidRPr="0065139C">
        <w:rPr>
          <w:color w:val="008000"/>
        </w:rPr>
        <w:t>// Yields and exception if the conversion is not valid.</w:t>
      </w:r>
      <w:r w:rsidR="005608CA" w:rsidRPr="0065139C">
        <w:rPr>
          <w:color w:val="008000"/>
        </w:rPr>
        <w:t xml:space="preserve"> </w:t>
      </w:r>
    </w:p>
    <w:p w14:paraId="5E25B1F3" w14:textId="01C11D40" w:rsidR="005608CA" w:rsidRDefault="005608CA" w:rsidP="004144AC">
      <w:pPr>
        <w:pStyle w:val="Code"/>
        <w:rPr>
          <w:color w:val="008000"/>
          <w14:textFill>
            <w14:solidFill>
              <w14:srgbClr w14:val="008000">
                <w14:lumMod w14:val="85000"/>
                <w14:lumOff w14:val="15000"/>
              </w14:srgbClr>
            </w14:solidFill>
          </w14:textFill>
        </w:rPr>
      </w:pPr>
      <w:r>
        <w:rPr>
          <w:color w:val="0000FF"/>
          <w14:textFill>
            <w14:solidFill>
              <w14:srgbClr w14:val="0000FF">
                <w14:lumMod w14:val="85000"/>
                <w14:lumOff w14:val="15000"/>
              </w14:srgbClr>
            </w14:solidFill>
          </w14:textFill>
        </w:rPr>
        <w:t>xml</w:t>
      </w:r>
      <w:r w:rsidRPr="00B65971">
        <w:t xml:space="preserve"> </w:t>
      </w:r>
      <w:r>
        <w:t>anXmlValue</w:t>
      </w:r>
      <w:r w:rsidRPr="00B65971">
        <w:t xml:space="preserve"> = </w:t>
      </w:r>
      <w:r>
        <w:t xml:space="preserve">aJsonOrXml </w:t>
      </w:r>
      <w:r w:rsidRPr="00B65971">
        <w:rPr>
          <w:color w:val="0000FF"/>
          <w14:textFill>
            <w14:solidFill>
              <w14:srgbClr w14:val="0000FF">
                <w14:lumMod w14:val="85000"/>
                <w14:lumOff w14:val="15000"/>
              </w14:srgbClr>
            </w14:solidFill>
          </w14:textFill>
        </w:rPr>
        <w:t>as</w:t>
      </w:r>
      <w:r>
        <w:t xml:space="preserve"> </w:t>
      </w:r>
      <w:r w:rsidRPr="00B65971">
        <w:rPr>
          <w:color w:val="0000FF"/>
          <w14:textFill>
            <w14:solidFill>
              <w14:srgbClr w14:val="0000FF">
                <w14:lumMod w14:val="85000"/>
                <w14:lumOff w14:val="15000"/>
              </w14:srgbClr>
            </w14:solidFill>
          </w14:textFill>
        </w:rPr>
        <w:t>xml</w:t>
      </w:r>
      <w:r w:rsidRPr="00B65971">
        <w:t>;</w:t>
      </w:r>
    </w:p>
    <w:p w14:paraId="1F5788B8" w14:textId="77777777" w:rsidR="0082789B" w:rsidRPr="00B65971" w:rsidRDefault="0082789B" w:rsidP="004144AC">
      <w:pPr>
        <w:pStyle w:val="Code"/>
      </w:pPr>
    </w:p>
    <w:p w14:paraId="672898AF" w14:textId="31984E4A" w:rsidR="005608CA" w:rsidRPr="00F2100A" w:rsidRDefault="005608CA" w:rsidP="004144AC">
      <w:r w:rsidRPr="00BA268E">
        <w:t>These relationships imply that the least common type in an</w:t>
      </w:r>
      <w:r>
        <w:t xml:space="preserve"> </w:t>
      </w:r>
      <w:r w:rsidR="005547A8" w:rsidRPr="002C6692">
        <w:rPr>
          <w:b/>
        </w:rPr>
        <w:t>OR</w:t>
      </w:r>
      <w:r w:rsidR="005547A8">
        <w:t xml:space="preserve"> </w:t>
      </w:r>
      <w:r w:rsidRPr="00F2100A">
        <w:t>pattern</w:t>
      </w:r>
      <w:r w:rsidR="005547A8" w:rsidRPr="00F2100A">
        <w:t xml:space="preserve"> should resolve into a treedata type.</w:t>
      </w:r>
    </w:p>
    <w:p w14:paraId="47CC5C48" w14:textId="77777777" w:rsidR="0082789B" w:rsidRDefault="0082789B" w:rsidP="004144AC">
      <w:pPr>
        <w:pStyle w:val="HTMLPreformatted"/>
      </w:pPr>
    </w:p>
    <w:p w14:paraId="1B765083" w14:textId="5173117F" w:rsidR="005608CA" w:rsidRDefault="005608CA" w:rsidP="004144AC">
      <w:pPr>
        <w:pStyle w:val="Code"/>
      </w:pPr>
      <w:r w:rsidRPr="00B65971">
        <w:t>(</w:t>
      </w:r>
      <w:r w:rsidRPr="00B65971">
        <w:rPr>
          <w:color w:val="0000FF"/>
          <w14:textFill>
            <w14:solidFill>
              <w14:srgbClr w14:val="0000FF">
                <w14:lumMod w14:val="85000"/>
                <w14:lumOff w14:val="15000"/>
              </w14:srgbClr>
            </w14:solidFill>
          </w14:textFill>
        </w:rPr>
        <w:t>xml</w:t>
      </w:r>
      <w:r w:rsidRPr="00B65971">
        <w:t xml:space="preserve"> | </w:t>
      </w:r>
      <w:r w:rsidRPr="00B65971">
        <w:rPr>
          <w:color w:val="0000FF"/>
          <w14:textFill>
            <w14:solidFill>
              <w14:srgbClr w14:val="0000FF">
                <w14:lumMod w14:val="85000"/>
                <w14:lumOff w14:val="15000"/>
              </w14:srgbClr>
            </w14:solidFill>
          </w14:textFill>
        </w:rPr>
        <w:t>json</w:t>
      </w:r>
      <w:r w:rsidRPr="00B65971">
        <w:t xml:space="preserve">) aValue = </w:t>
      </w:r>
      <w:r w:rsidR="00DE0DF7">
        <w:rPr>
          <w:color w:val="A31515"/>
          <w14:textFill>
            <w14:solidFill>
              <w14:srgbClr w14:val="A31515">
                <w14:lumMod w14:val="85000"/>
                <w14:lumOff w14:val="15000"/>
              </w14:srgbClr>
            </w14:solidFill>
          </w14:textFill>
        </w:rPr>
        <w:t>...</w:t>
      </w:r>
      <w:r w:rsidRPr="00B65971">
        <w:t>;</w:t>
      </w:r>
    </w:p>
    <w:p w14:paraId="24FB6A63" w14:textId="36C6B1D7" w:rsidR="005608CA" w:rsidRDefault="005608CA" w:rsidP="004144AC"/>
    <w:p w14:paraId="5C2D25AA" w14:textId="1F6A151B" w:rsidR="005608CA" w:rsidRDefault="005608CA" w:rsidP="004144AC">
      <w:r>
        <w:t xml:space="preserve">The only built-in operator available for </w:t>
      </w:r>
      <w:r w:rsidRPr="009953F7">
        <w:rPr>
          <w:rStyle w:val="CodeChar"/>
          <w:color w:val="262626" w:themeColor="text1" w:themeTint="D9"/>
        </w:rPr>
        <w:t>treedata</w:t>
      </w:r>
      <w:r w:rsidR="00AA47D8" w:rsidRPr="00AA47D8">
        <w:t xml:space="preserve"> values</w:t>
      </w:r>
      <w:r w:rsidR="001D6C4B">
        <w:t xml:space="preserve"> is</w:t>
      </w:r>
      <w:r>
        <w:t xml:space="preserve"> </w:t>
      </w:r>
      <w:r w:rsidR="00AA47D8">
        <w:t xml:space="preserve">the same operator </w:t>
      </w:r>
      <w:r>
        <w:t>for XML and JSON values</w:t>
      </w:r>
      <w:r w:rsidR="005B171D">
        <w:t xml:space="preserve">; </w:t>
      </w:r>
      <w:r w:rsidR="001D6C4B">
        <w:t>which</w:t>
      </w:r>
      <w:r w:rsidR="005B171D">
        <w:t xml:space="preserve"> is</w:t>
      </w:r>
      <w:r>
        <w:t xml:space="preserve"> the </w:t>
      </w:r>
      <w:r w:rsidR="00AA47D8">
        <w:t xml:space="preserve">XPath </w:t>
      </w:r>
      <w:r>
        <w:t>operator. The semantics of this is operator either appl</w:t>
      </w:r>
      <w:r w:rsidR="00AA47D8">
        <w:t>ies</w:t>
      </w:r>
      <w:r>
        <w:t xml:space="preserve"> XML </w:t>
      </w:r>
      <w:r w:rsidR="00AA47D8">
        <w:t xml:space="preserve">XPath or </w:t>
      </w:r>
      <w:r>
        <w:t>JSON</w:t>
      </w:r>
      <w:r w:rsidR="00324A47">
        <w:t xml:space="preserve"> </w:t>
      </w:r>
      <w:r w:rsidR="00AA47D8">
        <w:t>XPath</w:t>
      </w:r>
      <w:r>
        <w:t>, depending on the case</w:t>
      </w:r>
      <w:r w:rsidR="005B171D">
        <w:t>.</w:t>
      </w:r>
    </w:p>
    <w:p w14:paraId="61C43A04" w14:textId="77777777" w:rsidR="0082789B" w:rsidRDefault="0082789B" w:rsidP="004144AC">
      <w:pPr>
        <w:pStyle w:val="Code"/>
      </w:pPr>
    </w:p>
    <w:p w14:paraId="4B0AD275" w14:textId="467326CE" w:rsidR="005608CA" w:rsidRDefault="005608CA" w:rsidP="004144AC">
      <w:pPr>
        <w:pStyle w:val="Code"/>
      </w:pPr>
      <w:r>
        <w:rPr>
          <w:color w:val="0000FF"/>
          <w14:textFill>
            <w14:solidFill>
              <w14:srgbClr w14:val="0000FF">
                <w14:lumMod w14:val="85000"/>
                <w14:lumOff w14:val="15000"/>
              </w14:srgbClr>
            </w14:solidFill>
          </w14:textFill>
        </w:rPr>
        <w:t>treedata</w:t>
      </w:r>
      <w:r w:rsidRPr="00B65971">
        <w:t xml:space="preserve"> </w:t>
      </w:r>
      <w:r>
        <w:t>aJsonOrXml</w:t>
      </w:r>
      <w:r w:rsidRPr="00B65971">
        <w:t xml:space="preserve"> = </w:t>
      </w:r>
      <w:r w:rsidR="00DE0DF7">
        <w:rPr>
          <w:color w:val="A31515"/>
          <w14:textFill>
            <w14:solidFill>
              <w14:srgbClr w14:val="A31515">
                <w14:lumMod w14:val="85000"/>
                <w14:lumOff w14:val="15000"/>
              </w14:srgbClr>
            </w14:solidFill>
          </w14:textFill>
        </w:rPr>
        <w:t>...</w:t>
      </w:r>
      <w:r w:rsidRPr="00B65971">
        <w:t>;</w:t>
      </w:r>
    </w:p>
    <w:p w14:paraId="7938BB53" w14:textId="77777777" w:rsidR="005608CA" w:rsidRDefault="005608CA" w:rsidP="004144AC">
      <w:pPr>
        <w:pStyle w:val="Code"/>
      </w:pPr>
      <w:r w:rsidRPr="00B65971">
        <w:rPr>
          <w:color w:val="0000FF"/>
          <w14:textFill>
            <w14:solidFill>
              <w14:srgbClr w14:val="0000FF">
                <w14:lumMod w14:val="85000"/>
                <w14:lumOff w14:val="15000"/>
              </w14:srgbClr>
            </w14:solidFill>
          </w14:textFill>
        </w:rPr>
        <w:t>var</w:t>
      </w:r>
      <w:r w:rsidRPr="00B65971">
        <w:t xml:space="preserve"> results = </w:t>
      </w:r>
      <w:r>
        <w:t>aJsonOrXml</w:t>
      </w:r>
      <w:r w:rsidRPr="00B65971">
        <w:t> </w:t>
      </w:r>
      <w:r w:rsidRPr="00B65971">
        <w:rPr>
          <w:color w:val="0000FF"/>
          <w14:textFill>
            <w14:solidFill>
              <w14:srgbClr w14:val="0000FF">
                <w14:lumMod w14:val="85000"/>
                <w14:lumOff w14:val="15000"/>
              </w14:srgbClr>
            </w14:solidFill>
          </w14:textFill>
        </w:rPr>
        <w:t>select</w:t>
      </w:r>
      <w:r w:rsidRPr="00B65971">
        <w:t> </w:t>
      </w:r>
      <w:r w:rsidRPr="00B65971">
        <w:rPr>
          <w:color w:val="0000FF"/>
          <w14:textFill>
            <w14:solidFill>
              <w14:srgbClr w14:val="0000FF">
                <w14:lumMod w14:val="85000"/>
                <w14:lumOff w14:val="15000"/>
              </w14:srgbClr>
            </w14:solidFill>
          </w14:textFill>
        </w:rPr>
        <w:t>xpath</w:t>
      </w:r>
      <w:r w:rsidRPr="00B65971">
        <w:rPr>
          <w:color w:val="A31515"/>
          <w14:textFill>
            <w14:solidFill>
              <w14:srgbClr w14:val="A31515">
                <w14:lumMod w14:val="85000"/>
                <w14:lumOff w14:val="15000"/>
              </w14:srgbClr>
            </w14:solidFill>
          </w14:textFill>
        </w:rPr>
        <w:t>{/</w:t>
      </w:r>
      <w:r>
        <w:rPr>
          <w:color w:val="A31515"/>
          <w14:textFill>
            <w14:solidFill>
              <w14:srgbClr w14:val="A31515">
                <w14:lumMod w14:val="85000"/>
                <w14:lumOff w14:val="15000"/>
              </w14:srgbClr>
            </w14:solidFill>
          </w14:textFill>
        </w:rPr>
        <w:t>A/B/C</w:t>
      </w:r>
      <w:r w:rsidRPr="00B65971">
        <w:rPr>
          <w:color w:val="A31515"/>
          <w14:textFill>
            <w14:solidFill>
              <w14:srgbClr w14:val="A31515">
                <w14:lumMod w14:val="85000"/>
                <w14:lumOff w14:val="15000"/>
              </w14:srgbClr>
            </w14:solidFill>
          </w14:textFill>
        </w:rPr>
        <w:t>}</w:t>
      </w:r>
      <w:r w:rsidRPr="00B65971">
        <w:t>;</w:t>
      </w:r>
    </w:p>
    <w:p w14:paraId="12D6853C" w14:textId="77777777" w:rsidR="004276D3" w:rsidRDefault="004276D3" w:rsidP="004144AC">
      <w:pPr>
        <w:pStyle w:val="Code"/>
      </w:pPr>
    </w:p>
    <w:p w14:paraId="49E4D09C" w14:textId="6DC9EFB4" w:rsidR="008B0F04" w:rsidRDefault="008B0F04" w:rsidP="004144AC">
      <w:pPr>
        <w:pStyle w:val="Heading3"/>
      </w:pPr>
      <w:bookmarkStart w:id="68" w:name="_Toc287508667"/>
      <w:bookmarkStart w:id="69" w:name="_Toc287508669"/>
      <w:bookmarkStart w:id="70" w:name="_Toc287508684"/>
      <w:bookmarkStart w:id="71" w:name="_Toc287508686"/>
      <w:bookmarkStart w:id="72" w:name="_Toc287508688"/>
      <w:bookmarkStart w:id="73" w:name="_Toc287508689"/>
      <w:bookmarkStart w:id="74" w:name="_Toc287508690"/>
      <w:bookmarkStart w:id="75" w:name="_Toc422754643"/>
      <w:bookmarkStart w:id="76" w:name="_Ref282069981"/>
      <w:bookmarkStart w:id="77" w:name="Section_2_1_7_Conversions"/>
      <w:bookmarkStart w:id="78" w:name="_Ref273717433"/>
      <w:bookmarkEnd w:id="68"/>
      <w:bookmarkEnd w:id="69"/>
      <w:bookmarkEnd w:id="70"/>
      <w:bookmarkEnd w:id="71"/>
      <w:bookmarkEnd w:id="72"/>
      <w:bookmarkEnd w:id="73"/>
      <w:bookmarkEnd w:id="74"/>
      <w:r>
        <w:t>Expando Types</w:t>
      </w:r>
      <w:bookmarkEnd w:id="75"/>
    </w:p>
    <w:p w14:paraId="1CFFC892" w14:textId="2CED3AF7" w:rsidR="00117BD9" w:rsidRDefault="008557F6" w:rsidP="008557F6">
      <w:r>
        <w:t xml:space="preserve">OPN provides two library functions for creating </w:t>
      </w:r>
      <w:r w:rsidR="004642BB">
        <w:t xml:space="preserve">an </w:t>
      </w:r>
      <w:r>
        <w:t xml:space="preserve">object </w:t>
      </w:r>
      <w:r w:rsidR="004642BB">
        <w:t>with</w:t>
      </w:r>
      <w:r>
        <w:t xml:space="preserve"> members </w:t>
      </w:r>
      <w:r w:rsidR="004642BB">
        <w:t xml:space="preserve">that you </w:t>
      </w:r>
      <w:r>
        <w:t>can dynamically add at runtime.</w:t>
      </w:r>
    </w:p>
    <w:p w14:paraId="79FE7D52" w14:textId="7BC8E54F" w:rsidR="00F17D1B" w:rsidRDefault="00F17D1B" w:rsidP="00F17D1B">
      <w:pPr>
        <w:pStyle w:val="Code"/>
      </w:pPr>
      <w:r>
        <w:rPr>
          <w:color w:val="0000FF"/>
          <w14:textFill>
            <w14:solidFill>
              <w14:srgbClr w14:val="0000FF">
                <w14:lumMod w14:val="85000"/>
                <w14:lumOff w14:val="15000"/>
              </w14:srgbClr>
            </w14:solidFill>
          </w14:textFill>
        </w:rPr>
        <w:t>any type</w:t>
      </w:r>
      <w:r w:rsidRPr="00B65971">
        <w:t xml:space="preserve"> </w:t>
      </w:r>
      <w:r>
        <w:t>CreateExpando(string moduleName, string typeName);</w:t>
      </w:r>
    </w:p>
    <w:p w14:paraId="7414F78E" w14:textId="4C8C5FA2" w:rsidR="00F17D1B" w:rsidRDefault="00F17D1B" w:rsidP="00F17D1B">
      <w:pPr>
        <w:pStyle w:val="Code"/>
      </w:pPr>
      <w:r>
        <w:rPr>
          <w:color w:val="0000FF"/>
          <w14:textFill>
            <w14:solidFill>
              <w14:srgbClr w14:val="0000FF">
                <w14:lumMod w14:val="85000"/>
                <w14:lumOff w14:val="15000"/>
              </w14:srgbClr>
            </w14:solidFill>
          </w14:textFill>
        </w:rPr>
        <w:t>any message</w:t>
      </w:r>
      <w:r w:rsidRPr="00B65971">
        <w:t xml:space="preserve"> </w:t>
      </w:r>
      <w:r>
        <w:t>CreateExpandoMessage(string moduleName, string typeName);</w:t>
      </w:r>
    </w:p>
    <w:p w14:paraId="403DA437" w14:textId="77777777" w:rsidR="00F17D1B" w:rsidRDefault="00F17D1B" w:rsidP="00F17D1B">
      <w:pPr>
        <w:pStyle w:val="Code"/>
      </w:pPr>
    </w:p>
    <w:p w14:paraId="7877F3CD" w14:textId="5DDB373E" w:rsidR="008557F6" w:rsidRDefault="005D6372" w:rsidP="008557F6">
      <w:r>
        <w:lastRenderedPageBreak/>
        <w:t>The first API creates an expandable reference value and the second creates an expandable message value</w:t>
      </w:r>
      <w:r w:rsidR="00AB06DF">
        <w:t xml:space="preserve"> (</w:t>
      </w:r>
      <w:r w:rsidR="004642BB">
        <w:t>that</w:t>
      </w:r>
      <w:r w:rsidR="00AB06DF">
        <w:t xml:space="preserve"> you can dispatch to an endpoint)</w:t>
      </w:r>
      <w:r>
        <w:t>.</w:t>
      </w:r>
      <w:r w:rsidR="00DD7B9A">
        <w:t xml:space="preserve"> You can use these APIs together with</w:t>
      </w:r>
      <w:r w:rsidR="004642BB">
        <w:t xml:space="preserve"> the</w:t>
      </w:r>
      <w:r w:rsidR="00DD7B9A">
        <w:t xml:space="preserve"> </w:t>
      </w:r>
      <w:r w:rsidR="00DD7B9A" w:rsidRPr="00DD7B9A">
        <w:rPr>
          <w:b/>
        </w:rPr>
        <w:t>dynamic</w:t>
      </w:r>
      <w:r w:rsidR="00DD7B9A">
        <w:t xml:space="preserve"> keyword</w:t>
      </w:r>
      <w:r w:rsidR="00F72DDA">
        <w:t xml:space="preserve"> </w:t>
      </w:r>
      <w:r w:rsidR="00DD7B9A">
        <w:t>to add dynamic fields at runtime</w:t>
      </w:r>
      <w:r w:rsidR="004642BB">
        <w:t>, for example</w:t>
      </w:r>
      <w:r w:rsidR="00DD7B9A">
        <w:t>:</w:t>
      </w:r>
    </w:p>
    <w:p w14:paraId="48734BF5" w14:textId="60A5B4DE" w:rsidR="0010674F" w:rsidRDefault="0010674F" w:rsidP="0010674F">
      <w:pPr>
        <w:pStyle w:val="Code"/>
      </w:pPr>
      <w:r>
        <w:rPr>
          <w:color w:val="0000FF"/>
          <w14:textFill>
            <w14:solidFill>
              <w14:srgbClr w14:val="0000FF">
                <w14:lumMod w14:val="85000"/>
                <w14:lumOff w14:val="15000"/>
              </w14:srgbClr>
            </w14:solidFill>
          </w14:textFill>
        </w:rPr>
        <w:t xml:space="preserve">dynamic </w:t>
      </w:r>
      <w:r w:rsidRPr="0010674F">
        <w:t>e =</w:t>
      </w:r>
      <w:r w:rsidRPr="00B65971">
        <w:t xml:space="preserve"> </w:t>
      </w:r>
      <w:r>
        <w:t>CreateExpando(“Foo”, “MyType”);</w:t>
      </w:r>
    </w:p>
    <w:p w14:paraId="42C83CC3" w14:textId="56FC62FB" w:rsidR="00DD7B9A" w:rsidRDefault="0010674F" w:rsidP="0010674F">
      <w:pPr>
        <w:pStyle w:val="Code"/>
      </w:pPr>
      <w:r>
        <w:t>e.F1 = 1;</w:t>
      </w:r>
    </w:p>
    <w:p w14:paraId="33F19C0D" w14:textId="0C3D256A" w:rsidR="0010674F" w:rsidRDefault="0010674F" w:rsidP="0010674F">
      <w:pPr>
        <w:pStyle w:val="Code"/>
      </w:pPr>
      <w:r>
        <w:t>e.F2 = “hello”;</w:t>
      </w:r>
    </w:p>
    <w:p w14:paraId="71134B50" w14:textId="7C2EF140" w:rsidR="0010674F" w:rsidRDefault="0010674F" w:rsidP="0010674F">
      <w:pPr>
        <w:pStyle w:val="Code"/>
      </w:pPr>
      <w:r w:rsidRPr="0010674F">
        <w:rPr>
          <w:color w:val="0000FF"/>
          <w14:textFill>
            <w14:solidFill>
              <w14:srgbClr w14:val="0000FF">
                <w14:lumMod w14:val="85000"/>
                <w14:lumOff w14:val="15000"/>
              </w14:srgbClr>
            </w14:solidFill>
          </w14:textFill>
        </w:rPr>
        <w:t>assert</w:t>
      </w:r>
      <w:r>
        <w:t xml:space="preserve"> e is </w:t>
      </w:r>
      <w:r w:rsidRPr="00610B76">
        <w:rPr>
          <w:color w:val="0000FF"/>
          <w14:textFill>
            <w14:solidFill>
              <w14:srgbClr w14:val="0000FF">
                <w14:lumMod w14:val="85000"/>
                <w14:lumOff w14:val="15000"/>
              </w14:srgbClr>
            </w14:solidFill>
          </w14:textFill>
        </w:rPr>
        <w:t>dynamic</w:t>
      </w:r>
      <w:r>
        <w:t xml:space="preserve"> { F1 == 1, F2 == “hello” };</w:t>
      </w:r>
    </w:p>
    <w:p w14:paraId="4C9273C4" w14:textId="15A0E8A4" w:rsidR="005F6D1D" w:rsidRDefault="005F6D1D" w:rsidP="0010674F">
      <w:pPr>
        <w:pStyle w:val="Code"/>
      </w:pPr>
    </w:p>
    <w:p w14:paraId="148035E9" w14:textId="0627A8D2" w:rsidR="005F6D1D" w:rsidRPr="0010674F" w:rsidRDefault="004642BB" w:rsidP="005F6D1D">
      <w:r>
        <w:t xml:space="preserve">For further details </w:t>
      </w:r>
      <w:r w:rsidR="000F0E69">
        <w:t>about</w:t>
      </w:r>
      <w:r>
        <w:t xml:space="preserve"> using dynamic keyword patterns, see the</w:t>
      </w:r>
      <w:r w:rsidR="005F6D1D">
        <w:t xml:space="preserve"> "Dynamic Patterns" section.</w:t>
      </w:r>
    </w:p>
    <w:p w14:paraId="47D362F0" w14:textId="665F2E80" w:rsidR="008C2B67" w:rsidRDefault="008C2B67" w:rsidP="004144AC">
      <w:pPr>
        <w:pStyle w:val="Heading3"/>
      </w:pPr>
      <w:bookmarkStart w:id="79" w:name="_Toc422754644"/>
      <w:r>
        <w:t>Conversions</w:t>
      </w:r>
      <w:bookmarkEnd w:id="76"/>
      <w:bookmarkEnd w:id="77"/>
      <w:bookmarkEnd w:id="79"/>
    </w:p>
    <w:p w14:paraId="5D144B82" w14:textId="350397DA" w:rsidR="002561F8" w:rsidRDefault="008C2B67" w:rsidP="004144AC">
      <w:r>
        <w:t xml:space="preserve">OPN supports implicit conversions </w:t>
      </w:r>
      <w:r w:rsidR="00F7492A">
        <w:t xml:space="preserve">for predefined types </w:t>
      </w:r>
      <w:r>
        <w:t xml:space="preserve">as well as explicit conversions </w:t>
      </w:r>
      <w:r w:rsidR="00DE715E">
        <w:t xml:space="preserve">that </w:t>
      </w:r>
      <w:r>
        <w:t>us</w:t>
      </w:r>
      <w:r w:rsidR="00DE715E">
        <w:t>e</w:t>
      </w:r>
      <w:r>
        <w:t xml:space="preserve"> the </w:t>
      </w:r>
      <w:r w:rsidRPr="009953F7">
        <w:rPr>
          <w:rStyle w:val="CodeChar"/>
          <w:color w:val="262626" w:themeColor="text1" w:themeTint="D9"/>
        </w:rPr>
        <w:t>as</w:t>
      </w:r>
      <w:r w:rsidR="00F7492A">
        <w:t xml:space="preserve"> expression form</w:t>
      </w:r>
      <w:r>
        <w:t xml:space="preserve">. Explicit conversions are part of the standard library and </w:t>
      </w:r>
      <w:r w:rsidR="00DE715E">
        <w:t xml:space="preserve">can </w:t>
      </w:r>
      <w:r>
        <w:t xml:space="preserve">also </w:t>
      </w:r>
      <w:r w:rsidR="00DE715E">
        <w:t xml:space="preserve">be </w:t>
      </w:r>
      <w:r>
        <w:t>user-defin</w:t>
      </w:r>
      <w:r w:rsidR="00DE715E">
        <w:t>ed.</w:t>
      </w:r>
      <w:r>
        <w:t xml:space="preserve"> </w:t>
      </w:r>
      <w:r w:rsidR="00DE715E">
        <w:t>I</w:t>
      </w:r>
      <w:r>
        <w:t xml:space="preserve">mplicit conversions are fixed. The </w:t>
      </w:r>
      <w:r w:rsidR="002B59C6">
        <w:t xml:space="preserve">following </w:t>
      </w:r>
      <w:r>
        <w:t xml:space="preserve">table </w:t>
      </w:r>
      <w:r w:rsidR="002B59C6">
        <w:t xml:space="preserve">describes </w:t>
      </w:r>
      <w:r>
        <w:t>implicit conversions</w:t>
      </w:r>
      <w:r w:rsidR="005B171D">
        <w:t>.</w:t>
      </w:r>
      <w:r w:rsidR="009953F7">
        <w:br/>
      </w:r>
    </w:p>
    <w:tbl>
      <w:tblPr>
        <w:tblStyle w:val="LightGrid-Accent5"/>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3618"/>
        <w:gridCol w:w="4410"/>
      </w:tblGrid>
      <w:tr w:rsidR="0065139C" w:rsidRPr="0065139C" w14:paraId="2D3DFE2F" w14:textId="77777777" w:rsidTr="00651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tcPr>
          <w:p w14:paraId="34519CDF" w14:textId="3DA86A26" w:rsidR="00742415" w:rsidRPr="0065139C" w:rsidRDefault="00742415" w:rsidP="004144AC">
            <w:pPr>
              <w:pStyle w:val="BodyText"/>
              <w:rPr>
                <w:rFonts w:ascii="Gadugi" w:hAnsi="Gadugi"/>
                <w:color w:val="7F7F7F" w:themeColor="text1" w:themeTint="80"/>
                <w:sz w:val="20"/>
              </w:rPr>
            </w:pPr>
            <w:r w:rsidRPr="0065139C">
              <w:rPr>
                <w:rFonts w:ascii="Gadugi" w:hAnsi="Gadugi"/>
                <w:color w:val="7F7F7F" w:themeColor="text1" w:themeTint="80"/>
                <w:sz w:val="20"/>
              </w:rPr>
              <w:t>Source</w:t>
            </w:r>
          </w:p>
        </w:tc>
        <w:tc>
          <w:tcPr>
            <w:tcW w:w="4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tcPr>
          <w:p w14:paraId="39FBDAD3" w14:textId="696BA21F" w:rsidR="00742415" w:rsidRPr="0065139C" w:rsidRDefault="00742415" w:rsidP="004144AC">
            <w:pPr>
              <w:pStyle w:val="BodyText"/>
              <w:cnfStyle w:val="100000000000" w:firstRow="1" w:lastRow="0" w:firstColumn="0" w:lastColumn="0" w:oddVBand="0" w:evenVBand="0" w:oddHBand="0" w:evenHBand="0" w:firstRowFirstColumn="0" w:firstRowLastColumn="0" w:lastRowFirstColumn="0" w:lastRowLastColumn="0"/>
              <w:rPr>
                <w:rFonts w:ascii="Gadugi" w:hAnsi="Gadugi"/>
                <w:color w:val="7F7F7F" w:themeColor="text1" w:themeTint="80"/>
                <w:sz w:val="20"/>
              </w:rPr>
            </w:pPr>
            <w:r w:rsidRPr="0065139C">
              <w:rPr>
                <w:rFonts w:ascii="Gadugi" w:hAnsi="Gadugi"/>
                <w:color w:val="7F7F7F" w:themeColor="text1" w:themeTint="80"/>
                <w:sz w:val="20"/>
              </w:rPr>
              <w:t>Implicitly converts to</w:t>
            </w:r>
          </w:p>
        </w:tc>
      </w:tr>
      <w:tr w:rsidR="00742415" w14:paraId="088C0021" w14:textId="77777777" w:rsidTr="00651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single" w:sz="8" w:space="0" w:color="7F7F7F" w:themeColor="text1" w:themeTint="80"/>
              <w:left w:val="none" w:sz="0" w:space="0" w:color="auto"/>
              <w:bottom w:val="none" w:sz="0" w:space="0" w:color="auto"/>
              <w:right w:val="none" w:sz="0" w:space="0" w:color="auto"/>
            </w:tcBorders>
            <w:shd w:val="clear" w:color="auto" w:fill="FFFFFF" w:themeFill="background1"/>
          </w:tcPr>
          <w:p w14:paraId="3E4D243F" w14:textId="55646004" w:rsidR="00742415" w:rsidRPr="0065139C" w:rsidRDefault="00E22F4F" w:rsidP="004144AC">
            <w:pPr>
              <w:pStyle w:val="BodyText"/>
              <w:rPr>
                <w:rFonts w:ascii="Gadugi" w:hAnsi="Gadugi"/>
                <w:sz w:val="20"/>
              </w:rPr>
            </w:pPr>
            <w:r w:rsidRPr="0065139C">
              <w:rPr>
                <w:rFonts w:ascii="Gadugi" w:hAnsi="Gadugi"/>
                <w:sz w:val="20"/>
              </w:rPr>
              <w:t>b</w:t>
            </w:r>
            <w:r w:rsidR="00742415" w:rsidRPr="0065139C">
              <w:rPr>
                <w:rFonts w:ascii="Gadugi" w:hAnsi="Gadugi"/>
                <w:sz w:val="20"/>
              </w:rPr>
              <w:t>yte</w:t>
            </w:r>
          </w:p>
        </w:tc>
        <w:tc>
          <w:tcPr>
            <w:tcW w:w="4410" w:type="dxa"/>
            <w:tcBorders>
              <w:top w:val="single" w:sz="8" w:space="0" w:color="7F7F7F" w:themeColor="text1" w:themeTint="80"/>
              <w:left w:val="none" w:sz="0" w:space="0" w:color="auto"/>
              <w:bottom w:val="none" w:sz="0" w:space="0" w:color="auto"/>
              <w:right w:val="none" w:sz="0" w:space="0" w:color="auto"/>
            </w:tcBorders>
            <w:shd w:val="clear" w:color="auto" w:fill="FFFFFF" w:themeFill="background1"/>
          </w:tcPr>
          <w:p w14:paraId="30745031" w14:textId="698436C9" w:rsidR="00742415" w:rsidRPr="0065139C" w:rsidRDefault="00742415"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65139C">
              <w:rPr>
                <w:rFonts w:ascii="Gadugi" w:hAnsi="Gadugi"/>
                <w:sz w:val="20"/>
              </w:rPr>
              <w:t>short, ushort</w:t>
            </w:r>
            <w:r w:rsidR="00DE1AEF" w:rsidRPr="0065139C">
              <w:rPr>
                <w:rFonts w:ascii="Gadugi" w:hAnsi="Gadugi"/>
                <w:sz w:val="20"/>
              </w:rPr>
              <w:t>, decimal</w:t>
            </w:r>
          </w:p>
        </w:tc>
      </w:tr>
      <w:tr w:rsidR="00742415" w14:paraId="2061DA64" w14:textId="77777777" w:rsidTr="006513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DED9DF8" w14:textId="06C466ED" w:rsidR="00742415" w:rsidRPr="0065139C" w:rsidRDefault="00E22F4F" w:rsidP="004144AC">
            <w:pPr>
              <w:pStyle w:val="BodyText"/>
              <w:rPr>
                <w:rFonts w:ascii="Gadugi" w:hAnsi="Gadugi"/>
                <w:sz w:val="20"/>
              </w:rPr>
            </w:pPr>
            <w:r w:rsidRPr="0065139C">
              <w:rPr>
                <w:rFonts w:ascii="Gadugi" w:hAnsi="Gadugi"/>
                <w:sz w:val="20"/>
              </w:rPr>
              <w:t>s</w:t>
            </w:r>
            <w:r w:rsidR="00742415" w:rsidRPr="0065139C">
              <w:rPr>
                <w:rFonts w:ascii="Gadugi" w:hAnsi="Gadugi"/>
                <w:sz w:val="20"/>
              </w:rPr>
              <w:t>byte</w:t>
            </w:r>
          </w:p>
        </w:tc>
        <w:tc>
          <w:tcPr>
            <w:tcW w:w="441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FD224D6" w14:textId="65E55132" w:rsidR="00742415" w:rsidRPr="0065139C" w:rsidRDefault="006E6097"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65139C">
              <w:rPr>
                <w:rFonts w:ascii="Gadugi" w:hAnsi="Gadugi"/>
                <w:sz w:val="20"/>
              </w:rPr>
              <w:t>s</w:t>
            </w:r>
            <w:r w:rsidR="00742415" w:rsidRPr="0065139C">
              <w:rPr>
                <w:rFonts w:ascii="Gadugi" w:hAnsi="Gadugi"/>
                <w:sz w:val="20"/>
              </w:rPr>
              <w:t>hort</w:t>
            </w:r>
            <w:r w:rsidR="00DE1AEF" w:rsidRPr="0065139C">
              <w:rPr>
                <w:rFonts w:ascii="Gadugi" w:hAnsi="Gadugi"/>
                <w:sz w:val="20"/>
              </w:rPr>
              <w:t>, decimal</w:t>
            </w:r>
          </w:p>
        </w:tc>
      </w:tr>
      <w:tr w:rsidR="00742415" w14:paraId="0DAB72AC" w14:textId="77777777" w:rsidTr="00651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one" w:sz="0" w:space="0" w:color="auto"/>
              <w:left w:val="none" w:sz="0" w:space="0" w:color="auto"/>
              <w:bottom w:val="none" w:sz="0" w:space="0" w:color="auto"/>
              <w:right w:val="none" w:sz="0" w:space="0" w:color="auto"/>
            </w:tcBorders>
            <w:shd w:val="clear" w:color="auto" w:fill="FFFFFF" w:themeFill="background1"/>
          </w:tcPr>
          <w:p w14:paraId="6503F8BB" w14:textId="37AD5409" w:rsidR="00742415" w:rsidRPr="0065139C" w:rsidRDefault="00E22F4F" w:rsidP="004144AC">
            <w:pPr>
              <w:pStyle w:val="BodyText"/>
              <w:rPr>
                <w:rFonts w:ascii="Gadugi" w:hAnsi="Gadugi"/>
                <w:sz w:val="20"/>
              </w:rPr>
            </w:pPr>
            <w:r w:rsidRPr="0065139C">
              <w:rPr>
                <w:rFonts w:ascii="Gadugi" w:hAnsi="Gadugi"/>
                <w:sz w:val="20"/>
              </w:rPr>
              <w:t>u</w:t>
            </w:r>
            <w:r w:rsidR="00742415" w:rsidRPr="0065139C">
              <w:rPr>
                <w:rFonts w:ascii="Gadugi" w:hAnsi="Gadugi"/>
                <w:sz w:val="20"/>
              </w:rPr>
              <w:t>short</w:t>
            </w:r>
          </w:p>
        </w:tc>
        <w:tc>
          <w:tcPr>
            <w:tcW w:w="4410" w:type="dxa"/>
            <w:tcBorders>
              <w:top w:val="none" w:sz="0" w:space="0" w:color="auto"/>
              <w:left w:val="none" w:sz="0" w:space="0" w:color="auto"/>
              <w:bottom w:val="none" w:sz="0" w:space="0" w:color="auto"/>
              <w:right w:val="none" w:sz="0" w:space="0" w:color="auto"/>
            </w:tcBorders>
            <w:shd w:val="clear" w:color="auto" w:fill="FFFFFF" w:themeFill="background1"/>
          </w:tcPr>
          <w:p w14:paraId="646A05EF" w14:textId="4C4B8219" w:rsidR="00742415" w:rsidRPr="0065139C" w:rsidRDefault="00742415"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65139C">
              <w:rPr>
                <w:rFonts w:ascii="Gadugi" w:hAnsi="Gadugi"/>
                <w:sz w:val="20"/>
              </w:rPr>
              <w:t>int, uint</w:t>
            </w:r>
            <w:r w:rsidR="00DE1AEF" w:rsidRPr="0065139C">
              <w:rPr>
                <w:rFonts w:ascii="Gadugi" w:hAnsi="Gadugi"/>
                <w:sz w:val="20"/>
              </w:rPr>
              <w:t>, decimal</w:t>
            </w:r>
          </w:p>
        </w:tc>
      </w:tr>
      <w:tr w:rsidR="00742415" w14:paraId="30D29150" w14:textId="77777777" w:rsidTr="006513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64DCF9F" w14:textId="0F7DB11E" w:rsidR="00742415" w:rsidRPr="0065139C" w:rsidRDefault="00E22F4F" w:rsidP="004144AC">
            <w:pPr>
              <w:pStyle w:val="BodyText"/>
              <w:rPr>
                <w:rFonts w:ascii="Gadugi" w:hAnsi="Gadugi"/>
                <w:sz w:val="20"/>
              </w:rPr>
            </w:pPr>
            <w:r w:rsidRPr="0065139C">
              <w:rPr>
                <w:rFonts w:ascii="Gadugi" w:hAnsi="Gadugi"/>
                <w:sz w:val="20"/>
              </w:rPr>
              <w:t>s</w:t>
            </w:r>
            <w:r w:rsidR="00742415" w:rsidRPr="0065139C">
              <w:rPr>
                <w:rFonts w:ascii="Gadugi" w:hAnsi="Gadugi"/>
                <w:sz w:val="20"/>
              </w:rPr>
              <w:t>hort</w:t>
            </w:r>
          </w:p>
        </w:tc>
        <w:tc>
          <w:tcPr>
            <w:tcW w:w="441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222EC5E" w14:textId="577C7C2C" w:rsidR="00742415" w:rsidRPr="0065139C" w:rsidRDefault="00742415"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65139C">
              <w:rPr>
                <w:rFonts w:ascii="Gadugi" w:hAnsi="Gadugi"/>
                <w:sz w:val="20"/>
              </w:rPr>
              <w:t>int</w:t>
            </w:r>
            <w:r w:rsidR="00DE1AEF" w:rsidRPr="0065139C">
              <w:rPr>
                <w:rFonts w:ascii="Gadugi" w:hAnsi="Gadugi"/>
                <w:sz w:val="20"/>
              </w:rPr>
              <w:t>,decimal</w:t>
            </w:r>
          </w:p>
        </w:tc>
      </w:tr>
      <w:tr w:rsidR="00742415" w14:paraId="15376525" w14:textId="77777777" w:rsidTr="00651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one" w:sz="0" w:space="0" w:color="auto"/>
              <w:left w:val="none" w:sz="0" w:space="0" w:color="auto"/>
              <w:bottom w:val="none" w:sz="0" w:space="0" w:color="auto"/>
              <w:right w:val="none" w:sz="0" w:space="0" w:color="auto"/>
            </w:tcBorders>
            <w:shd w:val="clear" w:color="auto" w:fill="FFFFFF" w:themeFill="background1"/>
          </w:tcPr>
          <w:p w14:paraId="58A877F3" w14:textId="64008930" w:rsidR="00742415" w:rsidRPr="0065139C" w:rsidRDefault="00E22F4F" w:rsidP="004144AC">
            <w:pPr>
              <w:pStyle w:val="BodyText"/>
              <w:rPr>
                <w:rFonts w:ascii="Gadugi" w:hAnsi="Gadugi"/>
                <w:b w:val="0"/>
                <w:bCs w:val="0"/>
                <w:sz w:val="20"/>
              </w:rPr>
            </w:pPr>
            <w:r w:rsidRPr="0065139C">
              <w:rPr>
                <w:rFonts w:ascii="Gadugi" w:hAnsi="Gadugi"/>
                <w:sz w:val="20"/>
              </w:rPr>
              <w:t>u</w:t>
            </w:r>
            <w:r w:rsidR="00742415" w:rsidRPr="0065139C">
              <w:rPr>
                <w:rFonts w:ascii="Gadugi" w:hAnsi="Gadugi"/>
                <w:sz w:val="20"/>
              </w:rPr>
              <w:t>int</w:t>
            </w:r>
          </w:p>
        </w:tc>
        <w:tc>
          <w:tcPr>
            <w:tcW w:w="4410" w:type="dxa"/>
            <w:tcBorders>
              <w:top w:val="none" w:sz="0" w:space="0" w:color="auto"/>
              <w:left w:val="none" w:sz="0" w:space="0" w:color="auto"/>
              <w:bottom w:val="none" w:sz="0" w:space="0" w:color="auto"/>
              <w:right w:val="none" w:sz="0" w:space="0" w:color="auto"/>
            </w:tcBorders>
            <w:shd w:val="clear" w:color="auto" w:fill="FFFFFF" w:themeFill="background1"/>
          </w:tcPr>
          <w:p w14:paraId="520E9A04" w14:textId="454950F7" w:rsidR="00742415" w:rsidRPr="0065139C" w:rsidRDefault="00742415"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65139C">
              <w:rPr>
                <w:rFonts w:ascii="Gadugi" w:hAnsi="Gadugi"/>
                <w:sz w:val="20"/>
              </w:rPr>
              <w:t>long, ulong</w:t>
            </w:r>
            <w:r w:rsidR="00DE1AEF" w:rsidRPr="0065139C">
              <w:rPr>
                <w:rFonts w:ascii="Gadugi" w:hAnsi="Gadugi"/>
                <w:sz w:val="20"/>
              </w:rPr>
              <w:t>, decimal</w:t>
            </w:r>
          </w:p>
        </w:tc>
      </w:tr>
      <w:tr w:rsidR="00742415" w14:paraId="00048D15" w14:textId="77777777" w:rsidTr="006513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E613216" w14:textId="039BE69C" w:rsidR="00742415" w:rsidRPr="0065139C" w:rsidRDefault="00E22F4F" w:rsidP="004144AC">
            <w:pPr>
              <w:pStyle w:val="BodyText"/>
              <w:rPr>
                <w:rFonts w:ascii="Gadugi" w:hAnsi="Gadugi"/>
                <w:sz w:val="20"/>
              </w:rPr>
            </w:pPr>
            <w:r w:rsidRPr="0065139C">
              <w:rPr>
                <w:rFonts w:ascii="Gadugi" w:hAnsi="Gadugi"/>
                <w:sz w:val="20"/>
              </w:rPr>
              <w:t>i</w:t>
            </w:r>
            <w:r w:rsidR="00742415" w:rsidRPr="0065139C">
              <w:rPr>
                <w:rFonts w:ascii="Gadugi" w:hAnsi="Gadugi"/>
                <w:sz w:val="20"/>
              </w:rPr>
              <w:t>nt</w:t>
            </w:r>
          </w:p>
        </w:tc>
        <w:tc>
          <w:tcPr>
            <w:tcW w:w="441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1CB518E" w14:textId="17B1A48A" w:rsidR="00742415" w:rsidRPr="0065139C" w:rsidRDefault="00742415"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65139C">
              <w:rPr>
                <w:rFonts w:ascii="Gadugi" w:hAnsi="Gadugi"/>
                <w:sz w:val="20"/>
              </w:rPr>
              <w:t>long</w:t>
            </w:r>
            <w:r w:rsidR="00DE1AEF" w:rsidRPr="0065139C">
              <w:rPr>
                <w:rFonts w:ascii="Gadugi" w:hAnsi="Gadugi"/>
                <w:sz w:val="20"/>
              </w:rPr>
              <w:t>, decimal</w:t>
            </w:r>
          </w:p>
        </w:tc>
      </w:tr>
      <w:tr w:rsidR="00742415" w14:paraId="055A4735" w14:textId="77777777" w:rsidTr="00651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one" w:sz="0" w:space="0" w:color="auto"/>
              <w:left w:val="none" w:sz="0" w:space="0" w:color="auto"/>
              <w:bottom w:val="none" w:sz="0" w:space="0" w:color="auto"/>
              <w:right w:val="none" w:sz="0" w:space="0" w:color="auto"/>
            </w:tcBorders>
            <w:shd w:val="clear" w:color="auto" w:fill="FFFFFF" w:themeFill="background1"/>
          </w:tcPr>
          <w:p w14:paraId="652CD120" w14:textId="0EEA9EEE" w:rsidR="00742415" w:rsidRPr="0065139C" w:rsidRDefault="00E22F4F" w:rsidP="004144AC">
            <w:pPr>
              <w:pStyle w:val="BodyText"/>
              <w:rPr>
                <w:rFonts w:ascii="Gadugi" w:hAnsi="Gadugi"/>
                <w:b w:val="0"/>
                <w:bCs w:val="0"/>
                <w:sz w:val="20"/>
              </w:rPr>
            </w:pPr>
            <w:r w:rsidRPr="0065139C">
              <w:rPr>
                <w:rFonts w:ascii="Gadugi" w:hAnsi="Gadugi"/>
                <w:sz w:val="20"/>
              </w:rPr>
              <w:t>f</w:t>
            </w:r>
            <w:r w:rsidR="00742415" w:rsidRPr="0065139C">
              <w:rPr>
                <w:rFonts w:ascii="Gadugi" w:hAnsi="Gadugi"/>
                <w:sz w:val="20"/>
              </w:rPr>
              <w:t>loat</w:t>
            </w:r>
          </w:p>
        </w:tc>
        <w:tc>
          <w:tcPr>
            <w:tcW w:w="4410" w:type="dxa"/>
            <w:tcBorders>
              <w:top w:val="none" w:sz="0" w:space="0" w:color="auto"/>
              <w:left w:val="none" w:sz="0" w:space="0" w:color="auto"/>
              <w:bottom w:val="none" w:sz="0" w:space="0" w:color="auto"/>
              <w:right w:val="none" w:sz="0" w:space="0" w:color="auto"/>
            </w:tcBorders>
            <w:shd w:val="clear" w:color="auto" w:fill="FFFFFF" w:themeFill="background1"/>
          </w:tcPr>
          <w:p w14:paraId="035F9816" w14:textId="11483F4F" w:rsidR="00742415" w:rsidRPr="0065139C" w:rsidRDefault="00742415"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65139C">
              <w:rPr>
                <w:rFonts w:ascii="Gadugi" w:hAnsi="Gadugi"/>
                <w:sz w:val="20"/>
              </w:rPr>
              <w:t>double</w:t>
            </w:r>
          </w:p>
        </w:tc>
      </w:tr>
      <w:tr w:rsidR="00EE628A" w14:paraId="7275D094" w14:textId="77777777" w:rsidTr="006513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4DBA1A8" w14:textId="2CCFA757" w:rsidR="00EE628A" w:rsidRPr="0065139C" w:rsidRDefault="00EE628A" w:rsidP="004144AC">
            <w:pPr>
              <w:pStyle w:val="BodyText"/>
              <w:rPr>
                <w:rFonts w:ascii="Gadugi" w:hAnsi="Gadugi"/>
                <w:sz w:val="20"/>
              </w:rPr>
            </w:pPr>
            <w:r w:rsidRPr="0065139C">
              <w:rPr>
                <w:rFonts w:ascii="Gadugi" w:hAnsi="Gadugi"/>
                <w:sz w:val="20"/>
              </w:rPr>
              <w:t>long</w:t>
            </w:r>
          </w:p>
        </w:tc>
        <w:tc>
          <w:tcPr>
            <w:tcW w:w="441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8D585AB" w14:textId="5429253C" w:rsidR="00EE628A" w:rsidRPr="0065139C" w:rsidRDefault="00EE628A"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65139C">
              <w:rPr>
                <w:rFonts w:ascii="Gadugi" w:hAnsi="Gadugi"/>
                <w:sz w:val="20"/>
              </w:rPr>
              <w:t>float</w:t>
            </w:r>
            <w:r w:rsidR="00DE1AEF" w:rsidRPr="0065139C">
              <w:rPr>
                <w:rFonts w:ascii="Gadugi" w:hAnsi="Gadugi"/>
                <w:sz w:val="20"/>
              </w:rPr>
              <w:t>, decimal</w:t>
            </w:r>
          </w:p>
        </w:tc>
      </w:tr>
      <w:tr w:rsidR="00EE628A" w14:paraId="50C837E2" w14:textId="77777777" w:rsidTr="00651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one" w:sz="0" w:space="0" w:color="auto"/>
              <w:left w:val="none" w:sz="0" w:space="0" w:color="auto"/>
              <w:bottom w:val="none" w:sz="0" w:space="0" w:color="auto"/>
              <w:right w:val="none" w:sz="0" w:space="0" w:color="auto"/>
            </w:tcBorders>
            <w:shd w:val="clear" w:color="auto" w:fill="FFFFFF" w:themeFill="background1"/>
          </w:tcPr>
          <w:p w14:paraId="31691E09" w14:textId="4801B9D9" w:rsidR="00EE628A" w:rsidRPr="0065139C" w:rsidRDefault="00EE628A" w:rsidP="004144AC">
            <w:pPr>
              <w:pStyle w:val="BodyText"/>
              <w:rPr>
                <w:rFonts w:ascii="Gadugi" w:hAnsi="Gadugi"/>
                <w:sz w:val="20"/>
              </w:rPr>
            </w:pPr>
            <w:r w:rsidRPr="0065139C">
              <w:rPr>
                <w:rFonts w:ascii="Gadugi" w:hAnsi="Gadugi"/>
                <w:sz w:val="20"/>
              </w:rPr>
              <w:t>ulong</w:t>
            </w:r>
          </w:p>
        </w:tc>
        <w:tc>
          <w:tcPr>
            <w:tcW w:w="4410" w:type="dxa"/>
            <w:tcBorders>
              <w:top w:val="none" w:sz="0" w:space="0" w:color="auto"/>
              <w:left w:val="none" w:sz="0" w:space="0" w:color="auto"/>
              <w:bottom w:val="none" w:sz="0" w:space="0" w:color="auto"/>
              <w:right w:val="none" w:sz="0" w:space="0" w:color="auto"/>
            </w:tcBorders>
            <w:shd w:val="clear" w:color="auto" w:fill="FFFFFF" w:themeFill="background1"/>
          </w:tcPr>
          <w:p w14:paraId="28B20721" w14:textId="74FFE088" w:rsidR="00EE628A" w:rsidRPr="0065139C" w:rsidRDefault="00EE628A"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65139C">
              <w:rPr>
                <w:rFonts w:ascii="Gadugi" w:hAnsi="Gadugi"/>
                <w:sz w:val="20"/>
              </w:rPr>
              <w:t>float</w:t>
            </w:r>
            <w:r w:rsidR="00DE1AEF" w:rsidRPr="0065139C">
              <w:rPr>
                <w:rFonts w:ascii="Gadugi" w:hAnsi="Gadugi"/>
                <w:sz w:val="20"/>
              </w:rPr>
              <w:t>, decimal</w:t>
            </w:r>
          </w:p>
        </w:tc>
      </w:tr>
      <w:tr w:rsidR="00E22F4F" w14:paraId="242CB790" w14:textId="77777777" w:rsidTr="006513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23D9CFD" w14:textId="628AC5C9" w:rsidR="00E22F4F" w:rsidRPr="0065139C" w:rsidRDefault="00E22F4F" w:rsidP="004144AC">
            <w:pPr>
              <w:pStyle w:val="BodyText"/>
              <w:rPr>
                <w:rFonts w:ascii="Gadugi" w:hAnsi="Gadugi"/>
                <w:sz w:val="20"/>
              </w:rPr>
            </w:pPr>
            <w:r w:rsidRPr="0065139C">
              <w:rPr>
                <w:rFonts w:ascii="Gadugi" w:hAnsi="Gadugi"/>
                <w:sz w:val="20"/>
              </w:rPr>
              <w:t>bool</w:t>
            </w:r>
          </w:p>
        </w:tc>
        <w:tc>
          <w:tcPr>
            <w:tcW w:w="441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0BC559A" w14:textId="00D28BE3" w:rsidR="00E22F4F" w:rsidRPr="0065139C" w:rsidRDefault="00E22F4F"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65139C">
              <w:rPr>
                <w:rFonts w:ascii="Gadugi" w:hAnsi="Gadugi"/>
                <w:sz w:val="20"/>
              </w:rPr>
              <w:t>int</w:t>
            </w:r>
          </w:p>
        </w:tc>
      </w:tr>
      <w:tr w:rsidR="0074056C" w14:paraId="75785404" w14:textId="2383EEBC" w:rsidTr="00651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one" w:sz="0" w:space="0" w:color="auto"/>
              <w:left w:val="none" w:sz="0" w:space="0" w:color="auto"/>
              <w:bottom w:val="none" w:sz="0" w:space="0" w:color="auto"/>
              <w:right w:val="none" w:sz="0" w:space="0" w:color="auto"/>
            </w:tcBorders>
            <w:shd w:val="clear" w:color="auto" w:fill="FFFFFF" w:themeFill="background1"/>
          </w:tcPr>
          <w:p w14:paraId="15D00FBC" w14:textId="07AD41A1" w:rsidR="0074056C" w:rsidRPr="0065139C" w:rsidRDefault="0074056C" w:rsidP="004144AC">
            <w:pPr>
              <w:pStyle w:val="BodyText"/>
              <w:rPr>
                <w:rFonts w:ascii="Gadugi" w:hAnsi="Gadugi"/>
                <w:sz w:val="20"/>
              </w:rPr>
            </w:pPr>
            <w:r w:rsidRPr="0065139C">
              <w:rPr>
                <w:rFonts w:ascii="Gadugi" w:hAnsi="Gadugi"/>
                <w:sz w:val="20"/>
              </w:rPr>
              <w:t>string</w:t>
            </w:r>
          </w:p>
        </w:tc>
        <w:tc>
          <w:tcPr>
            <w:tcW w:w="4410" w:type="dxa"/>
            <w:tcBorders>
              <w:top w:val="none" w:sz="0" w:space="0" w:color="auto"/>
              <w:left w:val="none" w:sz="0" w:space="0" w:color="auto"/>
              <w:bottom w:val="none" w:sz="0" w:space="0" w:color="auto"/>
              <w:right w:val="none" w:sz="0" w:space="0" w:color="auto"/>
            </w:tcBorders>
            <w:shd w:val="clear" w:color="auto" w:fill="FFFFFF" w:themeFill="background1"/>
          </w:tcPr>
          <w:p w14:paraId="69F84B94" w14:textId="03E80C79" w:rsidR="0074056C" w:rsidRPr="0065139C" w:rsidRDefault="0074056C"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65139C">
              <w:rPr>
                <w:rFonts w:ascii="Gadugi" w:hAnsi="Gadugi"/>
                <w:sz w:val="20"/>
              </w:rPr>
              <w:t>stream</w:t>
            </w:r>
          </w:p>
        </w:tc>
      </w:tr>
      <w:tr w:rsidR="0074056C" w14:paraId="7F73F956" w14:textId="77777777" w:rsidTr="006513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CB63EF4" w14:textId="1F3141BE" w:rsidR="0074056C" w:rsidRPr="0065139C" w:rsidRDefault="0074056C" w:rsidP="004144AC">
            <w:pPr>
              <w:pStyle w:val="BodyText"/>
              <w:rPr>
                <w:rFonts w:ascii="Gadugi" w:hAnsi="Gadugi"/>
                <w:sz w:val="20"/>
              </w:rPr>
            </w:pPr>
            <w:r w:rsidRPr="0065139C">
              <w:rPr>
                <w:rFonts w:ascii="Gadugi" w:hAnsi="Gadugi"/>
                <w:sz w:val="20"/>
              </w:rPr>
              <w:t>binary</w:t>
            </w:r>
          </w:p>
        </w:tc>
        <w:tc>
          <w:tcPr>
            <w:tcW w:w="441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69A1067" w14:textId="783336C0" w:rsidR="0074056C" w:rsidRPr="0065139C" w:rsidRDefault="0074056C"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65139C">
              <w:rPr>
                <w:rFonts w:ascii="Gadugi" w:hAnsi="Gadugi"/>
                <w:sz w:val="20"/>
              </w:rPr>
              <w:t>stream</w:t>
            </w:r>
          </w:p>
        </w:tc>
      </w:tr>
      <w:tr w:rsidR="00E22F4F" w14:paraId="68CD8F7F" w14:textId="77777777" w:rsidTr="00651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one" w:sz="0" w:space="0" w:color="auto"/>
              <w:left w:val="none" w:sz="0" w:space="0" w:color="auto"/>
              <w:bottom w:val="none" w:sz="0" w:space="0" w:color="auto"/>
              <w:right w:val="none" w:sz="0" w:space="0" w:color="auto"/>
            </w:tcBorders>
            <w:shd w:val="clear" w:color="auto" w:fill="FFFFFF" w:themeFill="background1"/>
          </w:tcPr>
          <w:p w14:paraId="60B34524" w14:textId="3106EAC8" w:rsidR="00E22F4F" w:rsidRPr="0065139C" w:rsidRDefault="00E22F4F" w:rsidP="004144AC">
            <w:pPr>
              <w:pStyle w:val="BodyText"/>
              <w:rPr>
                <w:rFonts w:ascii="Gadugi" w:hAnsi="Gadugi"/>
                <w:sz w:val="20"/>
              </w:rPr>
            </w:pPr>
            <w:r w:rsidRPr="0065139C">
              <w:rPr>
                <w:rFonts w:ascii="Gadugi" w:hAnsi="Gadugi"/>
                <w:sz w:val="20"/>
              </w:rPr>
              <w:t>T (where T is not nullable)</w:t>
            </w:r>
          </w:p>
        </w:tc>
        <w:tc>
          <w:tcPr>
            <w:tcW w:w="4410" w:type="dxa"/>
            <w:tcBorders>
              <w:top w:val="none" w:sz="0" w:space="0" w:color="auto"/>
              <w:left w:val="none" w:sz="0" w:space="0" w:color="auto"/>
              <w:bottom w:val="none" w:sz="0" w:space="0" w:color="auto"/>
              <w:right w:val="none" w:sz="0" w:space="0" w:color="auto"/>
            </w:tcBorders>
            <w:shd w:val="clear" w:color="auto" w:fill="FFFFFF" w:themeFill="background1"/>
          </w:tcPr>
          <w:p w14:paraId="5870572F" w14:textId="7169C6DB" w:rsidR="00E22F4F" w:rsidRPr="0065139C" w:rsidRDefault="00E22F4F"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65139C">
              <w:rPr>
                <w:rFonts w:ascii="Gadugi" w:hAnsi="Gadugi"/>
                <w:sz w:val="20"/>
              </w:rPr>
              <w:t>T?</w:t>
            </w:r>
          </w:p>
        </w:tc>
      </w:tr>
      <w:tr w:rsidR="00E22F4F" w14:paraId="1E582ED1" w14:textId="77777777" w:rsidTr="006513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76E5C0C" w14:textId="3808C059" w:rsidR="00E22F4F" w:rsidRPr="0065139C" w:rsidRDefault="00E22F4F" w:rsidP="004144AC">
            <w:pPr>
              <w:pStyle w:val="BodyText"/>
              <w:rPr>
                <w:rFonts w:ascii="Gadugi" w:hAnsi="Gadugi"/>
                <w:sz w:val="20"/>
              </w:rPr>
            </w:pPr>
            <w:r w:rsidRPr="0065139C">
              <w:rPr>
                <w:rFonts w:ascii="Gadugi" w:hAnsi="Gadugi"/>
                <w:sz w:val="20"/>
              </w:rPr>
              <w:t>T</w:t>
            </w:r>
          </w:p>
        </w:tc>
        <w:tc>
          <w:tcPr>
            <w:tcW w:w="441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FCE09BA" w14:textId="42C7E78E" w:rsidR="00E22F4F" w:rsidRPr="0065139C" w:rsidRDefault="00E22F4F"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65139C">
              <w:rPr>
                <w:rFonts w:ascii="Gadugi" w:hAnsi="Gadugi"/>
                <w:sz w:val="20"/>
              </w:rPr>
              <w:t>optional T</w:t>
            </w:r>
          </w:p>
        </w:tc>
      </w:tr>
      <w:tr w:rsidR="00B82AAD" w14:paraId="69FD6BF8" w14:textId="77777777" w:rsidTr="00651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one" w:sz="0" w:space="0" w:color="auto"/>
              <w:left w:val="none" w:sz="0" w:space="0" w:color="auto"/>
              <w:bottom w:val="none" w:sz="0" w:space="0" w:color="auto"/>
              <w:right w:val="none" w:sz="0" w:space="0" w:color="auto"/>
            </w:tcBorders>
            <w:shd w:val="clear" w:color="auto" w:fill="FFFFFF" w:themeFill="background1"/>
          </w:tcPr>
          <w:p w14:paraId="20F89B17" w14:textId="76C0AB11" w:rsidR="00B82AAD" w:rsidRPr="0065139C" w:rsidRDefault="00B82AAD" w:rsidP="004144AC">
            <w:pPr>
              <w:pStyle w:val="BodyText"/>
              <w:rPr>
                <w:rFonts w:ascii="Gadugi" w:hAnsi="Gadugi"/>
                <w:sz w:val="20"/>
              </w:rPr>
            </w:pPr>
            <w:r w:rsidRPr="0065139C">
              <w:rPr>
                <w:rFonts w:ascii="Gadugi" w:hAnsi="Gadugi"/>
                <w:sz w:val="20"/>
              </w:rPr>
              <w:t xml:space="preserve">selection of XML element </w:t>
            </w:r>
          </w:p>
        </w:tc>
        <w:tc>
          <w:tcPr>
            <w:tcW w:w="4410" w:type="dxa"/>
            <w:tcBorders>
              <w:top w:val="none" w:sz="0" w:space="0" w:color="auto"/>
              <w:left w:val="none" w:sz="0" w:space="0" w:color="auto"/>
              <w:bottom w:val="none" w:sz="0" w:space="0" w:color="auto"/>
              <w:right w:val="none" w:sz="0" w:space="0" w:color="auto"/>
            </w:tcBorders>
            <w:shd w:val="clear" w:color="auto" w:fill="FFFFFF" w:themeFill="background1"/>
          </w:tcPr>
          <w:p w14:paraId="7C62810B" w14:textId="7276B149" w:rsidR="00B82AAD" w:rsidRPr="0065139C" w:rsidRDefault="003B6AEC"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65139C">
              <w:rPr>
                <w:rFonts w:ascii="Gadugi" w:hAnsi="Gadugi"/>
                <w:sz w:val="20"/>
              </w:rPr>
              <w:t>x</w:t>
            </w:r>
            <w:r w:rsidR="00B82AAD" w:rsidRPr="0065139C">
              <w:rPr>
                <w:rFonts w:ascii="Gadugi" w:hAnsi="Gadugi"/>
                <w:sz w:val="20"/>
              </w:rPr>
              <w:t>ml (may yield runtime error)</w:t>
            </w:r>
          </w:p>
        </w:tc>
      </w:tr>
      <w:tr w:rsidR="00F7492A" w14:paraId="0BC14F38" w14:textId="77777777" w:rsidTr="006513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2F3D0A3" w14:textId="1208CAF9" w:rsidR="00F7492A" w:rsidRPr="0065139C" w:rsidRDefault="00F7492A" w:rsidP="004144AC">
            <w:pPr>
              <w:pStyle w:val="BodyText"/>
              <w:rPr>
                <w:rFonts w:ascii="Gadugi" w:hAnsi="Gadugi"/>
                <w:sz w:val="20"/>
              </w:rPr>
            </w:pPr>
            <w:r w:rsidRPr="0065139C">
              <w:rPr>
                <w:rFonts w:ascii="Gadugi" w:hAnsi="Gadugi"/>
                <w:sz w:val="20"/>
              </w:rPr>
              <w:t>T (where T is a reference type deriving from S)</w:t>
            </w:r>
          </w:p>
        </w:tc>
        <w:tc>
          <w:tcPr>
            <w:tcW w:w="441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97AC7F" w14:textId="765F6BB3" w:rsidR="00F7492A" w:rsidRPr="0065139C" w:rsidRDefault="00F7492A" w:rsidP="004144AC">
            <w:pPr>
              <w:pStyle w:val="BodyText"/>
              <w:cnfStyle w:val="000000010000" w:firstRow="0" w:lastRow="0" w:firstColumn="0" w:lastColumn="0" w:oddVBand="0" w:evenVBand="0" w:oddHBand="0" w:evenHBand="1" w:firstRowFirstColumn="0" w:firstRowLastColumn="0" w:lastRowFirstColumn="0" w:lastRowLastColumn="0"/>
              <w:rPr>
                <w:rFonts w:ascii="Gadugi" w:hAnsi="Gadugi"/>
                <w:sz w:val="20"/>
              </w:rPr>
            </w:pPr>
            <w:r w:rsidRPr="0065139C">
              <w:rPr>
                <w:rFonts w:ascii="Gadugi" w:hAnsi="Gadugi"/>
                <w:sz w:val="20"/>
              </w:rPr>
              <w:t>S</w:t>
            </w:r>
          </w:p>
        </w:tc>
      </w:tr>
      <w:tr w:rsidR="008B3979" w14:paraId="0804D009" w14:textId="77777777" w:rsidTr="00651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one" w:sz="0" w:space="0" w:color="auto"/>
              <w:left w:val="none" w:sz="0" w:space="0" w:color="auto"/>
              <w:bottom w:val="none" w:sz="0" w:space="0" w:color="auto"/>
              <w:right w:val="none" w:sz="0" w:space="0" w:color="auto"/>
            </w:tcBorders>
            <w:shd w:val="clear" w:color="auto" w:fill="FFFFFF" w:themeFill="background1"/>
          </w:tcPr>
          <w:p w14:paraId="6B495C33" w14:textId="3BAD90C2" w:rsidR="008B3979" w:rsidRPr="0065139C" w:rsidRDefault="008B3979" w:rsidP="004144AC">
            <w:pPr>
              <w:pStyle w:val="BodyText"/>
              <w:rPr>
                <w:rFonts w:ascii="Gadugi" w:hAnsi="Gadugi"/>
                <w:sz w:val="20"/>
              </w:rPr>
            </w:pPr>
            <w:r w:rsidRPr="0065139C">
              <w:rPr>
                <w:rFonts w:ascii="Gadugi" w:hAnsi="Gadugi"/>
                <w:sz w:val="20"/>
              </w:rPr>
              <w:t>T</w:t>
            </w:r>
          </w:p>
        </w:tc>
        <w:tc>
          <w:tcPr>
            <w:tcW w:w="4410" w:type="dxa"/>
            <w:tcBorders>
              <w:top w:val="none" w:sz="0" w:space="0" w:color="auto"/>
              <w:left w:val="none" w:sz="0" w:space="0" w:color="auto"/>
              <w:bottom w:val="none" w:sz="0" w:space="0" w:color="auto"/>
              <w:right w:val="none" w:sz="0" w:space="0" w:color="auto"/>
            </w:tcBorders>
            <w:shd w:val="clear" w:color="auto" w:fill="FFFFFF" w:themeFill="background1"/>
          </w:tcPr>
          <w:p w14:paraId="7862F959" w14:textId="0C9731C1" w:rsidR="008B3979" w:rsidRPr="0065139C" w:rsidRDefault="008B3979" w:rsidP="004144AC">
            <w:pPr>
              <w:pStyle w:val="BodyText"/>
              <w:cnfStyle w:val="000000100000" w:firstRow="0" w:lastRow="0" w:firstColumn="0" w:lastColumn="0" w:oddVBand="0" w:evenVBand="0" w:oddHBand="1" w:evenHBand="0" w:firstRowFirstColumn="0" w:firstRowLastColumn="0" w:lastRowFirstColumn="0" w:lastRowLastColumn="0"/>
              <w:rPr>
                <w:rFonts w:ascii="Gadugi" w:hAnsi="Gadugi"/>
                <w:sz w:val="20"/>
              </w:rPr>
            </w:pPr>
            <w:r w:rsidRPr="0065139C">
              <w:rPr>
                <w:rFonts w:ascii="Gadugi" w:hAnsi="Gadugi"/>
                <w:sz w:val="20"/>
              </w:rPr>
              <w:t>any</w:t>
            </w:r>
          </w:p>
        </w:tc>
      </w:tr>
    </w:tbl>
    <w:p w14:paraId="5C0AA98B" w14:textId="77777777" w:rsidR="00742415" w:rsidRDefault="00742415" w:rsidP="004144AC">
      <w:pPr>
        <w:pStyle w:val="BodyText"/>
      </w:pPr>
    </w:p>
    <w:p w14:paraId="2D7C1DB1" w14:textId="2968E48D" w:rsidR="00742415" w:rsidRDefault="00742415" w:rsidP="0065139C">
      <w:r>
        <w:t xml:space="preserve">Implicit conversions can be chained, </w:t>
      </w:r>
      <w:r w:rsidR="006E6097">
        <w:t xml:space="preserve">for example, </w:t>
      </w:r>
      <w:r>
        <w:t xml:space="preserve">a </w:t>
      </w:r>
      <w:r w:rsidRPr="006E6097">
        <w:rPr>
          <w:rStyle w:val="CodeChar"/>
          <w:b w:val="0"/>
        </w:rPr>
        <w:t>byte</w:t>
      </w:r>
      <w:r>
        <w:t xml:space="preserve"> can directly convert to an </w:t>
      </w:r>
      <w:r w:rsidRPr="0065139C">
        <w:rPr>
          <w:rStyle w:val="InTextCodeChar"/>
        </w:rPr>
        <w:t>int</w:t>
      </w:r>
      <w:r>
        <w:t xml:space="preserve"> value.</w:t>
      </w:r>
    </w:p>
    <w:p w14:paraId="6B282068" w14:textId="3814B297" w:rsidR="0065139C" w:rsidRDefault="00F7492A" w:rsidP="004144AC">
      <w:r>
        <w:lastRenderedPageBreak/>
        <w:t xml:space="preserve">Conversions are not implicitly lifted </w:t>
      </w:r>
      <w:r w:rsidR="00432E1D">
        <w:t>over</w:t>
      </w:r>
      <w:r>
        <w:t xml:space="preserve"> generic types; therefore, co-variance or contra-variance is not generally supported. However, </w:t>
      </w:r>
      <w:r w:rsidR="000D00F3">
        <w:t>if</w:t>
      </w:r>
      <w:r>
        <w:t xml:space="preserve"> conversion for a collection type can be computed by </w:t>
      </w:r>
      <w:r w:rsidR="00AA47D8">
        <w:t xml:space="preserve">the </w:t>
      </w:r>
      <w:r>
        <w:t>propagati</w:t>
      </w:r>
      <w:r w:rsidR="00D33325">
        <w:t>on of</w:t>
      </w:r>
      <w:r>
        <w:t xml:space="preserve"> it over the elements of the construction, it is supported. For example, the following is legal</w:t>
      </w:r>
      <w:r w:rsidR="005B171D">
        <w:t>.</w:t>
      </w:r>
      <w:r w:rsidR="001B45BF">
        <w:br/>
      </w:r>
    </w:p>
    <w:p w14:paraId="358B065E" w14:textId="77777777" w:rsidR="0041585B" w:rsidRPr="0041585B" w:rsidRDefault="0041585B" w:rsidP="0065139C">
      <w:pPr>
        <w:pStyle w:val="Code"/>
      </w:pPr>
      <w:r w:rsidRPr="0041585B">
        <w:rPr>
          <w:color w:val="0000FF"/>
          <w14:textFill>
            <w14:solidFill>
              <w14:srgbClr w14:val="0000FF">
                <w14:lumMod w14:val="85000"/>
                <w14:lumOff w14:val="15000"/>
              </w14:srgbClr>
            </w14:solidFill>
          </w14:textFill>
        </w:rPr>
        <w:t>byte</w:t>
      </w:r>
      <w:r w:rsidRPr="0041585B">
        <w:t> x = 1;</w:t>
      </w:r>
    </w:p>
    <w:p w14:paraId="31801393" w14:textId="77777777" w:rsidR="0041585B" w:rsidRPr="0041585B" w:rsidRDefault="0041585B" w:rsidP="0065139C">
      <w:pPr>
        <w:pStyle w:val="Code"/>
      </w:pPr>
      <w:r w:rsidRPr="0041585B">
        <w:rPr>
          <w:color w:val="0000FF"/>
          <w14:textFill>
            <w14:solidFill>
              <w14:srgbClr w14:val="0000FF">
                <w14:lumMod w14:val="85000"/>
                <w14:lumOff w14:val="15000"/>
              </w14:srgbClr>
            </w14:solidFill>
          </w14:textFill>
        </w:rPr>
        <w:t>byte</w:t>
      </w:r>
      <w:r w:rsidRPr="0041585B">
        <w:t> y = 2;</w:t>
      </w:r>
    </w:p>
    <w:p w14:paraId="197BB690" w14:textId="576BB690" w:rsidR="0041585B" w:rsidRDefault="0041585B" w:rsidP="0065139C">
      <w:pPr>
        <w:pStyle w:val="Code"/>
      </w:pPr>
      <w:r w:rsidRPr="0041585B">
        <w:rPr>
          <w:color w:val="0000FF"/>
          <w14:textFill>
            <w14:solidFill>
              <w14:srgbClr w14:val="0000FF">
                <w14:lumMod w14:val="85000"/>
                <w14:lumOff w14:val="15000"/>
              </w14:srgbClr>
            </w14:solidFill>
          </w14:textFill>
        </w:rPr>
        <w:t>array</w:t>
      </w:r>
      <w:r w:rsidRPr="0041585B">
        <w:rPr>
          <w:color w:val="000000"/>
          <w14:textFill>
            <w14:solidFill>
              <w14:srgbClr w14:val="000000">
                <w14:lumMod w14:val="85000"/>
                <w14:lumOff w14:val="15000"/>
              </w14:srgbClr>
            </w14:solidFill>
          </w14:textFill>
        </w:rPr>
        <w:t>&lt;</w:t>
      </w:r>
      <w:r w:rsidRPr="0041585B">
        <w:rPr>
          <w:color w:val="0000FF"/>
          <w14:textFill>
            <w14:solidFill>
              <w14:srgbClr w14:val="0000FF">
                <w14:lumMod w14:val="85000"/>
                <w14:lumOff w14:val="15000"/>
              </w14:srgbClr>
            </w14:solidFill>
          </w14:textFill>
        </w:rPr>
        <w:t>int</w:t>
      </w:r>
      <w:r w:rsidRPr="0041585B">
        <w:rPr>
          <w:color w:val="000000"/>
          <w14:textFill>
            <w14:solidFill>
              <w14:srgbClr w14:val="000000">
                <w14:lumMod w14:val="85000"/>
                <w14:lumOff w14:val="15000"/>
              </w14:srgbClr>
            </w14:solidFill>
          </w14:textFill>
        </w:rPr>
        <w:t>&gt; a = [x,y]; </w:t>
      </w:r>
      <w:r w:rsidR="003C59FD">
        <w:rPr>
          <w:color w:val="000000"/>
          <w14:textFill>
            <w14:solidFill>
              <w14:srgbClr w14:val="000000">
                <w14:lumMod w14:val="85000"/>
                <w14:lumOff w14:val="15000"/>
              </w14:srgbClr>
            </w14:solidFill>
          </w14:textFill>
        </w:rPr>
        <w:t xml:space="preserve"> </w:t>
      </w:r>
      <w:r w:rsidRPr="0065139C">
        <w:rPr>
          <w:color w:val="008000"/>
        </w:rPr>
        <w:t>// </w:t>
      </w:r>
      <w:r w:rsidR="006E6097" w:rsidRPr="0065139C">
        <w:rPr>
          <w:color w:val="008000"/>
        </w:rPr>
        <w:t>T</w:t>
      </w:r>
      <w:r w:rsidRPr="0065139C">
        <w:rPr>
          <w:color w:val="008000"/>
        </w:rPr>
        <w:t>he same as: array&lt;int&gt; a = [x as int, y as int]</w:t>
      </w:r>
    </w:p>
    <w:p w14:paraId="4AC5CDA8" w14:textId="77777777" w:rsidR="0082789B" w:rsidRPr="0041585B" w:rsidRDefault="0082789B" w:rsidP="004144AC"/>
    <w:p w14:paraId="0F8A9BD2" w14:textId="08F5DFB4" w:rsidR="00F7492A" w:rsidRDefault="00432E1D" w:rsidP="00E33703">
      <w:r>
        <w:t xml:space="preserve">In turn, the following is </w:t>
      </w:r>
      <w:r w:rsidR="00E33703">
        <w:t>il</w:t>
      </w:r>
      <w:r>
        <w:t>legal</w:t>
      </w:r>
      <w:r w:rsidR="005B171D">
        <w:t>.</w:t>
      </w:r>
    </w:p>
    <w:p w14:paraId="216F783B" w14:textId="77777777" w:rsidR="0082789B" w:rsidRDefault="0082789B" w:rsidP="0065139C">
      <w:pPr>
        <w:pStyle w:val="Code"/>
      </w:pPr>
    </w:p>
    <w:p w14:paraId="334B5E09" w14:textId="77777777" w:rsidR="0041585B" w:rsidRPr="0041585B" w:rsidRDefault="0041585B" w:rsidP="00253746">
      <w:pPr>
        <w:pStyle w:val="Code"/>
        <w:rPr>
          <w:color w:val="000000"/>
          <w14:textFill>
            <w14:solidFill>
              <w14:srgbClr w14:val="000000">
                <w14:lumMod w14:val="85000"/>
                <w14:lumOff w14:val="15000"/>
              </w14:srgbClr>
            </w14:solidFill>
          </w14:textFill>
        </w:rPr>
      </w:pPr>
      <w:r w:rsidRPr="00922DE9">
        <w:rPr>
          <w:color w:val="0000FF"/>
        </w:rPr>
        <w:t>array</w:t>
      </w:r>
      <w:r w:rsidRPr="0041585B">
        <w:rPr>
          <w:color w:val="000000"/>
          <w14:textFill>
            <w14:solidFill>
              <w14:srgbClr w14:val="000000">
                <w14:lumMod w14:val="85000"/>
                <w14:lumOff w14:val="15000"/>
              </w14:srgbClr>
            </w14:solidFill>
          </w14:textFill>
        </w:rPr>
        <w:t>&lt;</w:t>
      </w:r>
      <w:r w:rsidRPr="00922DE9">
        <w:rPr>
          <w:color w:val="0000FF"/>
        </w:rPr>
        <w:t>byte</w:t>
      </w:r>
      <w:r w:rsidRPr="0041585B">
        <w:rPr>
          <w:color w:val="000000"/>
          <w14:textFill>
            <w14:solidFill>
              <w14:srgbClr w14:val="000000">
                <w14:lumMod w14:val="85000"/>
                <w14:lumOff w14:val="15000"/>
              </w14:srgbClr>
            </w14:solidFill>
          </w14:textFill>
        </w:rPr>
        <w:t>&gt; a1;</w:t>
      </w:r>
    </w:p>
    <w:p w14:paraId="73DB7393" w14:textId="77777777" w:rsidR="00253746" w:rsidRDefault="0041585B" w:rsidP="00253746">
      <w:pPr>
        <w:pStyle w:val="Code"/>
        <w:rPr>
          <w:color w:val="000000"/>
          <w14:textFill>
            <w14:solidFill>
              <w14:srgbClr w14:val="000000">
                <w14:lumMod w14:val="85000"/>
                <w14:lumOff w14:val="15000"/>
              </w14:srgbClr>
            </w14:solidFill>
          </w14:textFill>
        </w:rPr>
      </w:pPr>
      <w:r w:rsidRPr="0041585B">
        <w:rPr>
          <w:color w:val="0000FF"/>
          <w14:textFill>
            <w14:solidFill>
              <w14:srgbClr w14:val="0000FF">
                <w14:lumMod w14:val="85000"/>
                <w14:lumOff w14:val="15000"/>
              </w14:srgbClr>
            </w14:solidFill>
          </w14:textFill>
        </w:rPr>
        <w:t>array</w:t>
      </w:r>
      <w:r w:rsidRPr="0041585B">
        <w:rPr>
          <w:color w:val="000000"/>
          <w14:textFill>
            <w14:solidFill>
              <w14:srgbClr w14:val="000000">
                <w14:lumMod w14:val="85000"/>
                <w14:lumOff w14:val="15000"/>
              </w14:srgbClr>
            </w14:solidFill>
          </w14:textFill>
        </w:rPr>
        <w:t>&lt;</w:t>
      </w:r>
      <w:r w:rsidRPr="0041585B">
        <w:rPr>
          <w:color w:val="0000FF"/>
          <w14:textFill>
            <w14:solidFill>
              <w14:srgbClr w14:val="0000FF">
                <w14:lumMod w14:val="85000"/>
                <w14:lumOff w14:val="15000"/>
              </w14:srgbClr>
            </w14:solidFill>
          </w14:textFill>
        </w:rPr>
        <w:t>int</w:t>
      </w:r>
      <w:r w:rsidRPr="0041585B">
        <w:rPr>
          <w:color w:val="000000"/>
          <w14:textFill>
            <w14:solidFill>
              <w14:srgbClr w14:val="000000">
                <w14:lumMod w14:val="85000"/>
                <w14:lumOff w14:val="15000"/>
              </w14:srgbClr>
            </w14:solidFill>
          </w14:textFill>
        </w:rPr>
        <w:t>&gt; a2 = a1; </w:t>
      </w:r>
      <w:r w:rsidR="003C59FD">
        <w:rPr>
          <w:color w:val="000000"/>
          <w14:textFill>
            <w14:solidFill>
              <w14:srgbClr w14:val="000000">
                <w14:lumMod w14:val="85000"/>
                <w14:lumOff w14:val="15000"/>
              </w14:srgbClr>
            </w14:solidFill>
          </w14:textFill>
        </w:rPr>
        <w:t xml:space="preserve"> </w:t>
      </w:r>
    </w:p>
    <w:p w14:paraId="6D63433A" w14:textId="44EDC144" w:rsidR="0041585B" w:rsidRPr="0065139C" w:rsidRDefault="0041585B" w:rsidP="00253746">
      <w:pPr>
        <w:pStyle w:val="Code"/>
        <w:rPr>
          <w:color w:val="008000"/>
        </w:rPr>
      </w:pPr>
      <w:r w:rsidRPr="0065139C">
        <w:rPr>
          <w:color w:val="008000"/>
        </w:rPr>
        <w:t>// </w:t>
      </w:r>
      <w:r w:rsidR="006E6097" w:rsidRPr="0065139C">
        <w:rPr>
          <w:color w:val="008000"/>
        </w:rPr>
        <w:t>T</w:t>
      </w:r>
      <w:r w:rsidRPr="0065139C">
        <w:rPr>
          <w:color w:val="008000"/>
        </w:rPr>
        <w:t>ype error</w:t>
      </w:r>
      <w:r w:rsidR="00160D2D" w:rsidRPr="0065139C">
        <w:rPr>
          <w:color w:val="008000"/>
        </w:rPr>
        <w:t>,</w:t>
      </w:r>
      <w:r w:rsidRPr="0065139C">
        <w:rPr>
          <w:color w:val="008000"/>
        </w:rPr>
        <w:t> array&lt;byte&gt; cannot be converted to array&lt;int&gt;</w:t>
      </w:r>
    </w:p>
    <w:p w14:paraId="4C642CE0" w14:textId="77777777" w:rsidR="0082789B" w:rsidRPr="0041585B" w:rsidRDefault="0082789B" w:rsidP="00253746"/>
    <w:p w14:paraId="762F40C3" w14:textId="77637E86" w:rsidR="00742415" w:rsidRDefault="00432E1D" w:rsidP="00253746">
      <w:r>
        <w:t xml:space="preserve">The second example is </w:t>
      </w:r>
      <w:r w:rsidR="006E5404">
        <w:t xml:space="preserve">produces an error </w:t>
      </w:r>
      <w:r>
        <w:t>because it would require applying a conversion</w:t>
      </w:r>
      <w:r w:rsidR="00AC08C2">
        <w:t xml:space="preserve"> over an array of arbitrary size</w:t>
      </w:r>
      <w:r w:rsidR="000541A4">
        <w:t xml:space="preserve"> </w:t>
      </w:r>
      <w:r w:rsidR="00600F45">
        <w:t>that</w:t>
      </w:r>
      <w:r>
        <w:t xml:space="preserve"> is potentially a change of representation. The first example is allowed because it can be dealt with at compile time and always results in constant execution time.</w:t>
      </w:r>
    </w:p>
    <w:p w14:paraId="1C551975" w14:textId="77777777" w:rsidR="009E386E" w:rsidRPr="004276D3" w:rsidRDefault="009E386E" w:rsidP="004144AC"/>
    <w:p w14:paraId="7AC554AA" w14:textId="7FA2E0D3" w:rsidR="003C1CD9" w:rsidRDefault="003C1CD9" w:rsidP="004144AC">
      <w:pPr>
        <w:pStyle w:val="Heading3"/>
      </w:pPr>
      <w:bookmarkStart w:id="80" w:name="_Toc279938507"/>
      <w:bookmarkStart w:id="81" w:name="_Ref287259689"/>
      <w:bookmarkStart w:id="82" w:name="_Ref364169375"/>
      <w:bookmarkStart w:id="83" w:name="_Toc422754645"/>
      <w:bookmarkStart w:id="84" w:name="Section_2_1_8_Type_Inference"/>
      <w:r>
        <w:t>Type Inference</w:t>
      </w:r>
      <w:bookmarkEnd w:id="78"/>
      <w:bookmarkEnd w:id="80"/>
      <w:bookmarkEnd w:id="81"/>
      <w:bookmarkEnd w:id="82"/>
      <w:bookmarkEnd w:id="83"/>
    </w:p>
    <w:bookmarkEnd w:id="84"/>
    <w:p w14:paraId="7F4E0A8B" w14:textId="2E9B061E" w:rsidR="003C1CD9" w:rsidRDefault="003C1CD9" w:rsidP="00253746">
      <w:r>
        <w:t xml:space="preserve">OPN uses inference </w:t>
      </w:r>
      <w:r w:rsidR="00600F45">
        <w:t>so that</w:t>
      </w:r>
      <w:r>
        <w:t xml:space="preserve"> an author </w:t>
      </w:r>
      <w:r w:rsidR="00600F45">
        <w:t xml:space="preserve">would not have to </w:t>
      </w:r>
      <w:r>
        <w:t>provid</w:t>
      </w:r>
      <w:r w:rsidR="00600F45">
        <w:t>e</w:t>
      </w:r>
      <w:r>
        <w:t xml:space="preserve"> explicit typing information. The </w:t>
      </w:r>
      <w:r w:rsidR="002B59C6">
        <w:t xml:space="preserve">following </w:t>
      </w:r>
      <w:r>
        <w:t>declarations show some examples where the type will be inferred</w:t>
      </w:r>
      <w:r w:rsidR="005B171D">
        <w:t>.</w:t>
      </w:r>
    </w:p>
    <w:p w14:paraId="117DF919" w14:textId="77777777" w:rsidR="0082789B" w:rsidRDefault="0082789B" w:rsidP="004144AC"/>
    <w:p w14:paraId="42E9ADBC" w14:textId="6813DDB2" w:rsidR="0041585B" w:rsidRPr="00253746" w:rsidRDefault="0041585B" w:rsidP="00253746">
      <w:pPr>
        <w:pStyle w:val="Code"/>
        <w:rPr>
          <w:color w:val="008000"/>
        </w:rPr>
      </w:pPr>
      <w:r w:rsidRPr="0041585B">
        <w:rPr>
          <w:color w:val="0000FF"/>
          <w14:textFill>
            <w14:solidFill>
              <w14:srgbClr w14:val="0000FF">
                <w14:lumMod w14:val="85000"/>
                <w14:lumOff w14:val="15000"/>
              </w14:srgbClr>
            </w14:solidFill>
          </w14:textFill>
        </w:rPr>
        <w:t>var</w:t>
      </w:r>
      <w:r w:rsidRPr="0041585B">
        <w:rPr>
          <w:color w:val="000000"/>
          <w14:textFill>
            <w14:solidFill>
              <w14:srgbClr w14:val="000000">
                <w14:lumMod w14:val="85000"/>
                <w14:lumOff w14:val="15000"/>
              </w14:srgbClr>
            </w14:solidFill>
          </w14:textFill>
        </w:rPr>
        <w:t> a = [1];</w:t>
      </w:r>
      <w:r w:rsidRPr="0041585B">
        <w:rPr>
          <w:color w:val="000000"/>
          <w14:textFill>
            <w14:solidFill>
              <w14:srgbClr w14:val="000000">
                <w14:lumMod w14:val="85000"/>
                <w14:lumOff w14:val="15000"/>
              </w14:srgbClr>
            </w14:solidFill>
          </w14:textFill>
        </w:rPr>
        <w:tab/>
      </w:r>
      <w:r w:rsidRPr="0041585B">
        <w:rPr>
          <w:color w:val="000000"/>
          <w14:textFill>
            <w14:solidFill>
              <w14:srgbClr w14:val="000000">
                <w14:lumMod w14:val="85000"/>
                <w14:lumOff w14:val="15000"/>
              </w14:srgbClr>
            </w14:solidFill>
          </w14:textFill>
        </w:rPr>
        <w:tab/>
      </w:r>
      <w:r w:rsidRPr="0041585B">
        <w:rPr>
          <w:color w:val="000000"/>
          <w14:textFill>
            <w14:solidFill>
              <w14:srgbClr w14:val="000000">
                <w14:lumMod w14:val="85000"/>
                <w14:lumOff w14:val="15000"/>
              </w14:srgbClr>
            </w14:solidFill>
          </w14:textFill>
        </w:rPr>
        <w:tab/>
      </w:r>
      <w:r w:rsidRPr="00253746">
        <w:rPr>
          <w:color w:val="008000"/>
        </w:rPr>
        <w:t>// </w:t>
      </w:r>
      <w:r w:rsidR="002B59C6" w:rsidRPr="00253746">
        <w:rPr>
          <w:color w:val="008000"/>
        </w:rPr>
        <w:t>I</w:t>
      </w:r>
      <w:r w:rsidRPr="00253746">
        <w:rPr>
          <w:color w:val="008000"/>
        </w:rPr>
        <w:t>nferred type: array&lt;int&gt;</w:t>
      </w:r>
    </w:p>
    <w:p w14:paraId="19BAD420" w14:textId="5D2CF5F1" w:rsidR="0041585B" w:rsidRPr="00253746" w:rsidRDefault="0041585B" w:rsidP="00253746">
      <w:pPr>
        <w:pStyle w:val="Code"/>
        <w:rPr>
          <w:color w:val="008000"/>
        </w:rPr>
      </w:pPr>
      <w:r w:rsidRPr="0041585B">
        <w:rPr>
          <w:color w:val="0000FF"/>
          <w14:textFill>
            <w14:solidFill>
              <w14:srgbClr w14:val="0000FF">
                <w14:lumMod w14:val="85000"/>
                <w14:lumOff w14:val="15000"/>
              </w14:srgbClr>
            </w14:solidFill>
          </w14:textFill>
        </w:rPr>
        <w:t>var</w:t>
      </w:r>
      <w:r w:rsidRPr="0041585B">
        <w:rPr>
          <w:color w:val="000000"/>
          <w14:textFill>
            <w14:solidFill>
              <w14:srgbClr w14:val="000000">
                <w14:lumMod w14:val="85000"/>
                <w14:lumOff w14:val="15000"/>
              </w14:srgbClr>
            </w14:solidFill>
          </w14:textFill>
        </w:rPr>
        <w:t> b = [1,</w:t>
      </w:r>
      <w:r w:rsidRPr="0041585B">
        <w:rPr>
          <w:color w:val="A31515"/>
          <w14:textFill>
            <w14:solidFill>
              <w14:srgbClr w14:val="A31515">
                <w14:lumMod w14:val="85000"/>
                <w14:lumOff w14:val="15000"/>
              </w14:srgbClr>
            </w14:solidFill>
          </w14:textFill>
        </w:rPr>
        <w:t>"a"</w:t>
      </w:r>
      <w:r w:rsidRPr="0041585B">
        <w:rPr>
          <w:color w:val="000000"/>
          <w14:textFill>
            <w14:solidFill>
              <w14:srgbClr w14:val="000000">
                <w14:lumMod w14:val="85000"/>
                <w14:lumOff w14:val="15000"/>
              </w14:srgbClr>
            </w14:solidFill>
          </w14:textFill>
        </w:rPr>
        <w:t>]</w:t>
      </w:r>
      <w:r w:rsidRPr="0041585B">
        <w:rPr>
          <w:color w:val="000000"/>
          <w14:textFill>
            <w14:solidFill>
              <w14:srgbClr w14:val="000000">
                <w14:lumMod w14:val="85000"/>
                <w14:lumOff w14:val="15000"/>
              </w14:srgbClr>
            </w14:solidFill>
          </w14:textFill>
        </w:rPr>
        <w:tab/>
      </w:r>
      <w:r w:rsidRPr="0041585B">
        <w:rPr>
          <w:color w:val="000000"/>
          <w14:textFill>
            <w14:solidFill>
              <w14:srgbClr w14:val="000000">
                <w14:lumMod w14:val="85000"/>
                <w14:lumOff w14:val="15000"/>
              </w14:srgbClr>
            </w14:solidFill>
          </w14:textFill>
        </w:rPr>
        <w:tab/>
      </w:r>
      <w:r w:rsidRPr="0041585B">
        <w:rPr>
          <w:color w:val="000000"/>
          <w14:textFill>
            <w14:solidFill>
              <w14:srgbClr w14:val="000000">
                <w14:lumMod w14:val="85000"/>
                <w14:lumOff w14:val="15000"/>
              </w14:srgbClr>
            </w14:solidFill>
          </w14:textFill>
        </w:rPr>
        <w:tab/>
      </w:r>
      <w:r w:rsidRPr="00253746">
        <w:rPr>
          <w:color w:val="008000"/>
        </w:rPr>
        <w:t>// </w:t>
      </w:r>
      <w:r w:rsidR="002B59C6" w:rsidRPr="00253746">
        <w:rPr>
          <w:color w:val="008000"/>
        </w:rPr>
        <w:t>I</w:t>
      </w:r>
      <w:r w:rsidRPr="00253746">
        <w:rPr>
          <w:color w:val="008000"/>
        </w:rPr>
        <w:t>nferred type: array&lt;any&gt;</w:t>
      </w:r>
    </w:p>
    <w:p w14:paraId="2F688666" w14:textId="20E3F731" w:rsidR="0041585B" w:rsidRPr="00253746" w:rsidRDefault="0041585B" w:rsidP="00253746">
      <w:pPr>
        <w:pStyle w:val="Code"/>
        <w:rPr>
          <w:color w:val="008000"/>
        </w:rPr>
      </w:pPr>
      <w:r w:rsidRPr="0041585B">
        <w:rPr>
          <w:color w:val="0000FF"/>
          <w14:textFill>
            <w14:solidFill>
              <w14:srgbClr w14:val="0000FF">
                <w14:lumMod w14:val="85000"/>
                <w14:lumOff w14:val="15000"/>
              </w14:srgbClr>
            </w14:solidFill>
          </w14:textFill>
        </w:rPr>
        <w:t>var</w:t>
      </w:r>
      <w:r w:rsidRPr="0041585B">
        <w:rPr>
          <w:color w:val="000000"/>
          <w14:textFill>
            <w14:solidFill>
              <w14:srgbClr w14:val="000000">
                <w14:lumMod w14:val="85000"/>
                <w14:lumOff w14:val="15000"/>
              </w14:srgbClr>
            </w14:solidFill>
          </w14:textFill>
        </w:rPr>
        <w:t> c = []; </w:t>
      </w:r>
      <w:r w:rsidRPr="0041585B">
        <w:rPr>
          <w:color w:val="0000FF"/>
          <w14:textFill>
            <w14:solidFill>
              <w14:srgbClr w14:val="0000FF">
                <w14:lumMod w14:val="85000"/>
                <w14:lumOff w14:val="15000"/>
              </w14:srgbClr>
            </w14:solidFill>
          </w14:textFill>
        </w:rPr>
        <w:t>var</w:t>
      </w:r>
      <w:r w:rsidRPr="0041585B">
        <w:rPr>
          <w:color w:val="000000"/>
          <w14:textFill>
            <w14:solidFill>
              <w14:srgbClr w14:val="000000">
                <w14:lumMod w14:val="85000"/>
                <w14:lumOff w14:val="15000"/>
              </w14:srgbClr>
            </w14:solidFill>
          </w14:textFill>
        </w:rPr>
        <w:t> d = c + a;</w:t>
      </w:r>
      <w:r w:rsidRPr="0041585B">
        <w:rPr>
          <w:color w:val="000000"/>
          <w14:textFill>
            <w14:solidFill>
              <w14:srgbClr w14:val="000000">
                <w14:lumMod w14:val="85000"/>
                <w14:lumOff w14:val="15000"/>
              </w14:srgbClr>
            </w14:solidFill>
          </w14:textFill>
        </w:rPr>
        <w:tab/>
      </w:r>
      <w:r w:rsidRPr="00253746">
        <w:rPr>
          <w:color w:val="008000"/>
        </w:rPr>
        <w:t>// </w:t>
      </w:r>
      <w:r w:rsidR="002B59C6" w:rsidRPr="00253746">
        <w:rPr>
          <w:color w:val="008000"/>
        </w:rPr>
        <w:t>I</w:t>
      </w:r>
      <w:r w:rsidRPr="00253746">
        <w:rPr>
          <w:color w:val="008000"/>
        </w:rPr>
        <w:t>nferred type (both c,d): array&lt;int&gt;</w:t>
      </w:r>
    </w:p>
    <w:p w14:paraId="28C9E84F" w14:textId="77777777" w:rsidR="0082789B" w:rsidRPr="0041585B" w:rsidRDefault="0082789B" w:rsidP="004144AC"/>
    <w:p w14:paraId="05118E7E" w14:textId="72A56AD4" w:rsidR="004339FE" w:rsidRDefault="004339FE" w:rsidP="001878D5">
      <w:r>
        <w:t xml:space="preserve">Note that the </w:t>
      </w:r>
      <w:r w:rsidR="007B5985">
        <w:t xml:space="preserve">preceding </w:t>
      </w:r>
      <w:r>
        <w:t xml:space="preserve">example of </w:t>
      </w:r>
      <w:r w:rsidRPr="001878D5">
        <w:rPr>
          <w:rStyle w:val="InTextCodeChar"/>
        </w:rPr>
        <w:t>c</w:t>
      </w:r>
      <w:r>
        <w:t xml:space="preserve"> and </w:t>
      </w:r>
      <w:r w:rsidRPr="001878D5">
        <w:rPr>
          <w:rStyle w:val="InTextCodeChar"/>
        </w:rPr>
        <w:t>d</w:t>
      </w:r>
      <w:r>
        <w:t xml:space="preserve"> indicates that type inference is context-sensitive within a given </w:t>
      </w:r>
      <w:r w:rsidR="00640B3D">
        <w:t xml:space="preserve">set of </w:t>
      </w:r>
      <w:r w:rsidR="00A027A4">
        <w:t>declarations</w:t>
      </w:r>
      <w:r>
        <w:t xml:space="preserve">, </w:t>
      </w:r>
      <w:r w:rsidR="00CE31E5">
        <w:t xml:space="preserve">following </w:t>
      </w:r>
      <w:r>
        <w:t>for example</w:t>
      </w:r>
      <w:r w:rsidR="00CE31E5">
        <w:t xml:space="preserve"> what</w:t>
      </w:r>
      <w:r>
        <w:t xml:space="preserve"> C# provides. </w:t>
      </w:r>
    </w:p>
    <w:p w14:paraId="0D94337F" w14:textId="5D152A0C" w:rsidR="007E7817" w:rsidRDefault="007E7817" w:rsidP="001878D5">
      <w:r>
        <w:t xml:space="preserve">For the sake of readability, fields of types cannot use inference and </w:t>
      </w:r>
      <w:r w:rsidR="00CC658B">
        <w:t>can</w:t>
      </w:r>
      <w:r>
        <w:t xml:space="preserve">not use the </w:t>
      </w:r>
      <w:r w:rsidRPr="001878D5">
        <w:rPr>
          <w:rStyle w:val="InTextCodeChar"/>
        </w:rPr>
        <w:t>var</w:t>
      </w:r>
      <w:r w:rsidR="00CC658B">
        <w:t xml:space="preserve"> </w:t>
      </w:r>
      <w:r>
        <w:t>keywor</w:t>
      </w:r>
      <w:r w:rsidR="00640B3D">
        <w:t>d</w:t>
      </w:r>
      <w:r w:rsidR="0008398F">
        <w:t>.</w:t>
      </w:r>
      <w:r w:rsidR="00640B3D">
        <w:t xml:space="preserve"> </w:t>
      </w:r>
      <w:r w:rsidR="0008398F">
        <w:t>T</w:t>
      </w:r>
      <w:r w:rsidR="00640B3D">
        <w:t xml:space="preserve">he </w:t>
      </w:r>
      <w:r w:rsidR="00640B3D" w:rsidRPr="001878D5">
        <w:rPr>
          <w:rStyle w:val="InTextCodeChar"/>
        </w:rPr>
        <w:t>var</w:t>
      </w:r>
      <w:r w:rsidR="00CC658B">
        <w:t xml:space="preserve"> </w:t>
      </w:r>
      <w:r w:rsidR="00640B3D">
        <w:t xml:space="preserve">keyword can only </w:t>
      </w:r>
      <w:r w:rsidR="0008398F">
        <w:t xml:space="preserve">be </w:t>
      </w:r>
      <w:r w:rsidR="00640B3D">
        <w:t xml:space="preserve">used in local declarations </w:t>
      </w:r>
      <w:r w:rsidR="00272C99">
        <w:t>inside statement blocks</w:t>
      </w:r>
      <w:r w:rsidR="00640B3D">
        <w:t>.</w:t>
      </w:r>
      <w:r w:rsidR="002B3585">
        <w:t xml:space="preserve"> </w:t>
      </w:r>
      <w:r w:rsidR="00515171">
        <w:t>G</w:t>
      </w:r>
      <w:r w:rsidR="002B3585">
        <w:t xml:space="preserve">lobal variables are also included in this restriction, since they can be thought of as fields declared at the </w:t>
      </w:r>
      <w:r w:rsidR="00FB2C32">
        <w:t xml:space="preserve">document </w:t>
      </w:r>
      <w:r w:rsidR="002B3585">
        <w:t>level.</w:t>
      </w:r>
    </w:p>
    <w:p w14:paraId="098839B3" w14:textId="7F6CDD3B" w:rsidR="004339FE" w:rsidRDefault="004339FE" w:rsidP="001878D5">
      <w:r>
        <w:t xml:space="preserve">Type inference combines with subtyping by </w:t>
      </w:r>
      <w:r w:rsidR="0008398F">
        <w:t xml:space="preserve">the </w:t>
      </w:r>
      <w:r>
        <w:t xml:space="preserve">attempt to </w:t>
      </w:r>
      <w:r w:rsidR="00833797">
        <w:t>infer</w:t>
      </w:r>
      <w:r>
        <w:t xml:space="preserve"> the most specific type </w:t>
      </w:r>
      <w:r w:rsidR="00AC08C2">
        <w:t xml:space="preserve">that </w:t>
      </w:r>
      <w:r>
        <w:t>can satisfy a certain set of typ</w:t>
      </w:r>
      <w:r w:rsidR="0008398F">
        <w:t>e</w:t>
      </w:r>
      <w:r>
        <w:t xml:space="preserve"> constraints. </w:t>
      </w:r>
      <w:r w:rsidR="007E7817">
        <w:t xml:space="preserve">The most general type is the </w:t>
      </w:r>
      <w:r w:rsidR="007E7817" w:rsidRPr="001878D5">
        <w:rPr>
          <w:rStyle w:val="InTextCodeChar"/>
        </w:rPr>
        <w:t>any</w:t>
      </w:r>
      <w:r w:rsidR="00580B94">
        <w:t xml:space="preserve"> </w:t>
      </w:r>
      <w:r w:rsidR="007E7817">
        <w:t>type</w:t>
      </w:r>
      <w:r w:rsidR="00580B94">
        <w:t>.</w:t>
      </w:r>
      <w:r w:rsidR="007E7817">
        <w:t xml:space="preserve"> </w:t>
      </w:r>
      <w:r w:rsidR="00580B94">
        <w:t>T</w:t>
      </w:r>
      <w:r w:rsidR="007E7817">
        <w:t xml:space="preserve">herefore, for </w:t>
      </w:r>
      <w:r w:rsidR="007E7817" w:rsidRPr="001878D5">
        <w:rPr>
          <w:rStyle w:val="InTextCodeChar"/>
        </w:rPr>
        <w:t>b</w:t>
      </w:r>
      <w:r w:rsidR="007E7817">
        <w:t xml:space="preserve"> the inferred type is a</w:t>
      </w:r>
      <w:r w:rsidR="00A027A4">
        <w:t>n</w:t>
      </w:r>
      <w:r w:rsidR="007E7817">
        <w:t xml:space="preserve"> </w:t>
      </w:r>
      <w:r w:rsidR="00E60613">
        <w:t>array</w:t>
      </w:r>
      <w:r w:rsidR="007E7817">
        <w:t xml:space="preserve"> with the </w:t>
      </w:r>
      <w:r w:rsidR="007E7817" w:rsidRPr="001878D5">
        <w:rPr>
          <w:rStyle w:val="InTextCodeChar"/>
        </w:rPr>
        <w:t>any</w:t>
      </w:r>
      <w:r w:rsidR="00580B94">
        <w:t xml:space="preserve"> </w:t>
      </w:r>
      <w:r w:rsidR="007E7817">
        <w:t>type as content</w:t>
      </w:r>
      <w:r w:rsidR="00640B3D">
        <w:t xml:space="preserve">, as there is no </w:t>
      </w:r>
      <w:r w:rsidR="00833797">
        <w:t xml:space="preserve">type </w:t>
      </w:r>
      <w:r w:rsidR="00640B3D">
        <w:t xml:space="preserve">more specific </w:t>
      </w:r>
      <w:r w:rsidR="00AC08C2">
        <w:t xml:space="preserve">that </w:t>
      </w:r>
      <w:r w:rsidR="00640B3D">
        <w:t>can satisfy the constraint.</w:t>
      </w:r>
    </w:p>
    <w:p w14:paraId="4A1A4219" w14:textId="0FFAECC6" w:rsidR="004339FE" w:rsidRDefault="00833797" w:rsidP="001878D5">
      <w:r>
        <w:t xml:space="preserve">In </w:t>
      </w:r>
      <w:r w:rsidR="004339FE">
        <w:t xml:space="preserve">some situations type inference cannot determine a unique type, for example, </w:t>
      </w:r>
      <w:r w:rsidR="00C279D3">
        <w:t>when</w:t>
      </w:r>
      <w:r w:rsidR="004339FE">
        <w:t xml:space="preserve"> an expression </w:t>
      </w:r>
      <w:r w:rsidR="0072488F">
        <w:t>such as</w:t>
      </w:r>
      <w:r w:rsidR="0008398F">
        <w:t xml:space="preserve"> the empty array</w:t>
      </w:r>
      <w:r w:rsidR="0072488F">
        <w:t xml:space="preserve"> </w:t>
      </w:r>
      <w:r w:rsidR="0008398F">
        <w:t>(</w:t>
      </w:r>
      <w:r w:rsidR="004339FE" w:rsidRPr="001878D5">
        <w:rPr>
          <w:rStyle w:val="InTextCodeChar"/>
        </w:rPr>
        <w:t>[]</w:t>
      </w:r>
      <w:r w:rsidR="0008398F" w:rsidRPr="004413E9">
        <w:rPr>
          <w:rStyle w:val="CodeChar"/>
          <w:rFonts w:ascii="Times New Roman" w:hAnsi="Times New Roman"/>
          <w:b w:val="0"/>
          <w:sz w:val="24"/>
          <w:szCs w:val="24"/>
        </w:rPr>
        <w:t>)</w:t>
      </w:r>
      <w:r w:rsidR="004339FE" w:rsidRPr="004413E9">
        <w:rPr>
          <w:szCs w:val="24"/>
        </w:rPr>
        <w:t xml:space="preserve"> </w:t>
      </w:r>
      <w:r w:rsidR="004339FE">
        <w:t xml:space="preserve">is used without any context </w:t>
      </w:r>
      <w:r w:rsidR="000906A2">
        <w:t>that</w:t>
      </w:r>
      <w:r w:rsidR="004339FE">
        <w:t xml:space="preserve"> could indicate the type of its content. In that case the </w:t>
      </w:r>
      <w:r w:rsidR="00C26C2B">
        <w:t>author</w:t>
      </w:r>
      <w:r w:rsidR="004339FE">
        <w:t xml:space="preserve"> must supply a </w:t>
      </w:r>
      <w:r w:rsidR="00272C99">
        <w:t xml:space="preserve">conversion </w:t>
      </w:r>
      <w:r w:rsidR="004339FE">
        <w:t xml:space="preserve">to </w:t>
      </w:r>
      <w:r w:rsidR="007E7817">
        <w:t>provide</w:t>
      </w:r>
      <w:r w:rsidR="004339FE">
        <w:t xml:space="preserve"> </w:t>
      </w:r>
      <w:r w:rsidR="007E7817">
        <w:t>type information</w:t>
      </w:r>
      <w:r w:rsidR="004339FE">
        <w:t xml:space="preserve">.  </w:t>
      </w:r>
    </w:p>
    <w:p w14:paraId="3D927745" w14:textId="77777777" w:rsidR="004276D3" w:rsidRDefault="004276D3" w:rsidP="004144AC">
      <w:pPr>
        <w:pStyle w:val="BodyText"/>
      </w:pPr>
    </w:p>
    <w:p w14:paraId="3E8FD431" w14:textId="0CFBC2A8" w:rsidR="00CF75E7" w:rsidRDefault="00CF75E7" w:rsidP="004144AC">
      <w:pPr>
        <w:pStyle w:val="Heading3"/>
      </w:pPr>
      <w:bookmarkStart w:id="85" w:name="_Toc422754646"/>
      <w:r>
        <w:lastRenderedPageBreak/>
        <w:t xml:space="preserve">Aliases for </w:t>
      </w:r>
      <w:r w:rsidR="002B02A7">
        <w:t>T</w:t>
      </w:r>
      <w:r>
        <w:t>ypes</w:t>
      </w:r>
      <w:bookmarkEnd w:id="85"/>
    </w:p>
    <w:p w14:paraId="07C06B4F" w14:textId="648EE811" w:rsidR="00CF75E7" w:rsidRDefault="00E0126C" w:rsidP="001878D5">
      <w:r>
        <w:t>OPN enables a way to define an alias for a type</w:t>
      </w:r>
      <w:r w:rsidR="00DE3598">
        <w:t xml:space="preserve"> by declaring a typedef</w:t>
      </w:r>
      <w:r>
        <w:t xml:space="preserve">, </w:t>
      </w:r>
      <w:r w:rsidR="00E4175B">
        <w:t>resembling the</w:t>
      </w:r>
      <w:r>
        <w:t xml:space="preserve"> C++</w:t>
      </w:r>
      <w:r w:rsidR="00E4175B">
        <w:t xml:space="preserve"> construct</w:t>
      </w:r>
      <w:r w:rsidR="004820FB">
        <w:t>.</w:t>
      </w:r>
    </w:p>
    <w:p w14:paraId="1E120E72" w14:textId="77777777" w:rsidR="0082789B" w:rsidRDefault="0082789B" w:rsidP="001878D5">
      <w:pPr>
        <w:pStyle w:val="Code"/>
      </w:pPr>
    </w:p>
    <w:p w14:paraId="12080332" w14:textId="6E8F08F6" w:rsidR="00E0126C" w:rsidRPr="0000247D" w:rsidRDefault="00E0126C" w:rsidP="001878D5">
      <w:pPr>
        <w:pStyle w:val="Code"/>
      </w:pPr>
      <w:r w:rsidRPr="0000247D">
        <w:rPr>
          <w:color w:val="0000FF"/>
          <w14:textFill>
            <w14:solidFill>
              <w14:srgbClr w14:val="0000FF">
                <w14:lumMod w14:val="85000"/>
                <w14:lumOff w14:val="15000"/>
              </w14:srgbClr>
            </w14:solidFill>
          </w14:textFill>
        </w:rPr>
        <w:t>type</w:t>
      </w:r>
      <w:r w:rsidRPr="0000247D">
        <w:t xml:space="preserve"> MyType {</w:t>
      </w:r>
      <w:r w:rsidR="00BC2D86" w:rsidRPr="0000247D">
        <w:t>.</w:t>
      </w:r>
      <w:r w:rsidR="00BC2D86">
        <w:t>.</w:t>
      </w:r>
      <w:r w:rsidR="00BC2D86" w:rsidRPr="0000247D">
        <w:t>.</w:t>
      </w:r>
      <w:r w:rsidRPr="0000247D">
        <w:t>};</w:t>
      </w:r>
    </w:p>
    <w:p w14:paraId="1E7E6AC2" w14:textId="3840BB4F" w:rsidR="00E0126C" w:rsidRDefault="00E0126C" w:rsidP="001878D5">
      <w:pPr>
        <w:pStyle w:val="Code"/>
      </w:pPr>
      <w:r w:rsidRPr="0000247D">
        <w:rPr>
          <w:color w:val="0000FF"/>
          <w14:textFill>
            <w14:solidFill>
              <w14:srgbClr w14:val="0000FF">
                <w14:lumMod w14:val="85000"/>
                <w14:lumOff w14:val="15000"/>
              </w14:srgbClr>
            </w14:solidFill>
          </w14:textFill>
        </w:rPr>
        <w:t>typedef</w:t>
      </w:r>
      <w:r w:rsidRPr="0000247D">
        <w:t xml:space="preserve"> MyOtherType = MyType;</w:t>
      </w:r>
    </w:p>
    <w:p w14:paraId="35C0E735" w14:textId="77777777" w:rsidR="0082789B" w:rsidRPr="0000247D" w:rsidRDefault="0082789B" w:rsidP="001878D5">
      <w:pPr>
        <w:pStyle w:val="Code"/>
      </w:pPr>
    </w:p>
    <w:p w14:paraId="5C5E2917" w14:textId="50C71430" w:rsidR="00E0126C" w:rsidRDefault="00E0126C" w:rsidP="001878D5">
      <w:r>
        <w:t xml:space="preserve">So every time </w:t>
      </w:r>
      <w:r w:rsidRPr="001878D5">
        <w:rPr>
          <w:rStyle w:val="InTextCodeChar"/>
        </w:rPr>
        <w:t>MyOtherType</w:t>
      </w:r>
      <w:r>
        <w:t xml:space="preserve"> is </w:t>
      </w:r>
      <w:r w:rsidR="002F62EB">
        <w:t xml:space="preserve">used, that can be understood as using </w:t>
      </w:r>
      <w:r w:rsidR="002F62EB" w:rsidRPr="001878D5">
        <w:rPr>
          <w:rStyle w:val="InTextCodeChar"/>
        </w:rPr>
        <w:t>MyType</w:t>
      </w:r>
      <w:r w:rsidR="002F62EB">
        <w:t>.</w:t>
      </w:r>
    </w:p>
    <w:p w14:paraId="4472B425" w14:textId="77777777" w:rsidR="0082789B" w:rsidRDefault="0082789B" w:rsidP="001878D5">
      <w:pPr>
        <w:pStyle w:val="Code"/>
      </w:pPr>
    </w:p>
    <w:p w14:paraId="052A4D19" w14:textId="0057C101" w:rsidR="001625F5" w:rsidRDefault="001625F5" w:rsidP="001878D5">
      <w:pPr>
        <w:pStyle w:val="Code"/>
      </w:pPr>
      <w:r w:rsidRPr="0000247D">
        <w:rPr>
          <w:color w:val="0000FF"/>
          <w14:textFill>
            <w14:solidFill>
              <w14:srgbClr w14:val="0000FF">
                <w14:lumMod w14:val="85000"/>
                <w14:lumOff w14:val="15000"/>
              </w14:srgbClr>
            </w14:solidFill>
          </w14:textFill>
        </w:rPr>
        <w:t>var</w:t>
      </w:r>
      <w:r w:rsidRPr="0000247D">
        <w:rPr>
          <w:color w:val="000000"/>
          <w14:textFill>
            <w14:solidFill>
              <w14:srgbClr w14:val="000000">
                <w14:lumMod w14:val="85000"/>
                <w14:lumOff w14:val="15000"/>
              </w14:srgbClr>
            </w14:solidFill>
          </w14:textFill>
        </w:rPr>
        <w:t xml:space="preserve"> a = </w:t>
      </w:r>
      <w:r w:rsidRPr="0000247D">
        <w:rPr>
          <w:color w:val="0000FF"/>
          <w14:textFill>
            <w14:solidFill>
              <w14:srgbClr w14:val="0000FF">
                <w14:lumMod w14:val="85000"/>
                <w14:lumOff w14:val="15000"/>
              </w14:srgbClr>
            </w14:solidFill>
          </w14:textFill>
        </w:rPr>
        <w:t>new</w:t>
      </w:r>
      <w:r w:rsidRPr="0000247D">
        <w:rPr>
          <w:color w:val="000000"/>
          <w14:textFill>
            <w14:solidFill>
              <w14:srgbClr w14:val="000000">
                <w14:lumMod w14:val="85000"/>
                <w14:lumOff w14:val="15000"/>
              </w14:srgbClr>
            </w14:solidFill>
          </w14:textFill>
        </w:rPr>
        <w:t xml:space="preserve"> MyOtherType{.</w:t>
      </w:r>
      <w:r w:rsidR="00BC2D86">
        <w:rPr>
          <w:color w:val="000000"/>
          <w14:textFill>
            <w14:solidFill>
              <w14:srgbClr w14:val="000000">
                <w14:lumMod w14:val="85000"/>
                <w14:lumOff w14:val="15000"/>
              </w14:srgbClr>
            </w14:solidFill>
          </w14:textFill>
        </w:rPr>
        <w:t>.</w:t>
      </w:r>
      <w:r w:rsidRPr="0000247D">
        <w:rPr>
          <w:color w:val="000000"/>
          <w14:textFill>
            <w14:solidFill>
              <w14:srgbClr w14:val="000000">
                <w14:lumMod w14:val="85000"/>
                <w14:lumOff w14:val="15000"/>
              </w14:srgbClr>
            </w14:solidFill>
          </w14:textFill>
        </w:rPr>
        <w:t xml:space="preserve">.} </w:t>
      </w:r>
      <w:r w:rsidR="003C59FD">
        <w:rPr>
          <w:color w:val="000000"/>
          <w14:textFill>
            <w14:solidFill>
              <w14:srgbClr w14:val="000000">
                <w14:lumMod w14:val="85000"/>
                <w14:lumOff w14:val="15000"/>
              </w14:srgbClr>
            </w14:solidFill>
          </w14:textFill>
        </w:rPr>
        <w:t xml:space="preserve"> </w:t>
      </w:r>
      <w:r w:rsidRPr="001878D5">
        <w:rPr>
          <w:color w:val="008000"/>
        </w:rPr>
        <w:t>//</w:t>
      </w:r>
      <w:r w:rsidR="00580B94" w:rsidRPr="001878D5">
        <w:rPr>
          <w:color w:val="008000"/>
        </w:rPr>
        <w:t xml:space="preserve"> </w:t>
      </w:r>
      <w:r w:rsidRPr="001878D5">
        <w:rPr>
          <w:color w:val="008000"/>
        </w:rPr>
        <w:t>Equivalent to var a = new MyType{</w:t>
      </w:r>
      <w:r w:rsidR="00BC2D86" w:rsidRPr="001878D5">
        <w:rPr>
          <w:color w:val="008000"/>
        </w:rPr>
        <w:t>...</w:t>
      </w:r>
      <w:r w:rsidRPr="001878D5">
        <w:rPr>
          <w:color w:val="008000"/>
        </w:rPr>
        <w:t>}</w:t>
      </w:r>
    </w:p>
    <w:p w14:paraId="7F75CBC0" w14:textId="77777777" w:rsidR="0082789B" w:rsidRPr="0000247D" w:rsidRDefault="0082789B" w:rsidP="001878D5">
      <w:pPr>
        <w:pStyle w:val="Code"/>
      </w:pPr>
    </w:p>
    <w:p w14:paraId="001372EA" w14:textId="285A1650" w:rsidR="001625F5" w:rsidRDefault="001625F5" w:rsidP="00974A61">
      <w:r>
        <w:t xml:space="preserve">A </w:t>
      </w:r>
      <w:r w:rsidRPr="00974A61">
        <w:rPr>
          <w:rStyle w:val="InTextCodeChar"/>
        </w:rPr>
        <w:t>typedef</w:t>
      </w:r>
      <w:r>
        <w:t xml:space="preserve"> can </w:t>
      </w:r>
      <w:r w:rsidR="0047508A">
        <w:t xml:space="preserve">be declared </w:t>
      </w:r>
      <w:r>
        <w:t xml:space="preserve">in the same places a type </w:t>
      </w:r>
      <w:r w:rsidR="00DE3598">
        <w:t xml:space="preserve">is declared </w:t>
      </w:r>
      <w:r>
        <w:t xml:space="preserve">and </w:t>
      </w:r>
      <w:r w:rsidR="00DE3598">
        <w:t xml:space="preserve">an </w:t>
      </w:r>
      <w:r w:rsidRPr="00974A61">
        <w:rPr>
          <w:rStyle w:val="InTextCodeChar"/>
        </w:rPr>
        <w:t>aspect</w:t>
      </w:r>
      <w:r>
        <w:t xml:space="preserve"> </w:t>
      </w:r>
      <w:r w:rsidR="00236FA5">
        <w:t xml:space="preserve">containing metadata </w:t>
      </w:r>
      <w:r>
        <w:t xml:space="preserve">may be attached to it. </w:t>
      </w:r>
      <w:r w:rsidR="007A3D0F">
        <w:t xml:space="preserve">For a description of aspects see </w:t>
      </w:r>
      <w:hyperlink w:anchor="Section_2_6_Aspects" w:history="1">
        <w:r w:rsidR="007A3D0F" w:rsidRPr="00DE3598">
          <w:rPr>
            <w:rStyle w:val="Hyperlink"/>
            <w:color w:val="2626FF" w:themeColor="hyperlink" w:themeTint="D9"/>
          </w:rPr>
          <w:t>section 2.6</w:t>
        </w:r>
      </w:hyperlink>
      <w:r w:rsidR="005C4417">
        <w:t xml:space="preserve"> </w:t>
      </w:r>
      <w:r w:rsidR="005C4417">
        <w:fldChar w:fldCharType="begin"/>
      </w:r>
      <w:r w:rsidR="005C4417">
        <w:instrText xml:space="preserve"> REF _Ref287421455 \h </w:instrText>
      </w:r>
      <w:r w:rsidR="00974A61">
        <w:instrText xml:space="preserve"> \* MERGEFORMAT </w:instrText>
      </w:r>
      <w:r w:rsidR="005C4417">
        <w:fldChar w:fldCharType="separate"/>
      </w:r>
      <w:r w:rsidR="005C4417">
        <w:t>Aspects</w:t>
      </w:r>
      <w:r w:rsidR="005C4417">
        <w:fldChar w:fldCharType="end"/>
      </w:r>
      <w:r w:rsidR="007A3D0F">
        <w:t xml:space="preserve">. </w:t>
      </w:r>
      <w:r>
        <w:t>A typedef can reference a type, pattern, interface</w:t>
      </w:r>
      <w:r w:rsidR="00C04515">
        <w:t>,</w:t>
      </w:r>
      <w:r>
        <w:t xml:space="preserve"> message</w:t>
      </w:r>
      <w:r w:rsidR="00DE3598">
        <w:t>,</w:t>
      </w:r>
      <w:r w:rsidR="00C04515">
        <w:t xml:space="preserve"> or </w:t>
      </w:r>
      <w:r w:rsidR="00DE3598">
        <w:t xml:space="preserve">a </w:t>
      </w:r>
      <w:r w:rsidR="00C04515">
        <w:t>typedef construction</w:t>
      </w:r>
      <w:r>
        <w:t>.</w:t>
      </w:r>
    </w:p>
    <w:p w14:paraId="3FAB4983" w14:textId="77777777" w:rsidR="00E0126C" w:rsidRDefault="00C04515" w:rsidP="00974A61">
      <w:r>
        <w:t>Th</w:t>
      </w:r>
      <w:r w:rsidR="002C0064">
        <w:t>e</w:t>
      </w:r>
      <w:r>
        <w:t xml:space="preserve"> </w:t>
      </w:r>
      <w:r w:rsidR="002C0064" w:rsidRPr="00974A61">
        <w:rPr>
          <w:rStyle w:val="InTextCodeChar"/>
        </w:rPr>
        <w:t>typedef</w:t>
      </w:r>
      <w:r w:rsidR="002C0064">
        <w:t xml:space="preserve"> </w:t>
      </w:r>
      <w:r>
        <w:t>declaration has</w:t>
      </w:r>
      <w:r w:rsidR="00E0126C">
        <w:t xml:space="preserve"> module scope, in the same way a regular type </w:t>
      </w:r>
      <w:r w:rsidR="002C0064">
        <w:t xml:space="preserve">declaration </w:t>
      </w:r>
      <w:r w:rsidR="00E0126C">
        <w:t xml:space="preserve">has. </w:t>
      </w:r>
      <w:r w:rsidR="002C0064">
        <w:t>The s</w:t>
      </w:r>
      <w:r w:rsidR="00E0126C">
        <w:t>ame name resolution rules apply as well</w:t>
      </w:r>
      <w:r w:rsidR="002C0064">
        <w:t>,</w:t>
      </w:r>
      <w:r w:rsidR="00E0126C">
        <w:t xml:space="preserve"> see </w:t>
      </w:r>
      <w:hyperlink w:anchor="Section_2_7_Modules" w:history="1">
        <w:r w:rsidR="00E0126C" w:rsidRPr="002C0064">
          <w:rPr>
            <w:rStyle w:val="Hyperlink"/>
            <w:color w:val="2626FF" w:themeColor="hyperlink" w:themeTint="D9"/>
          </w:rPr>
          <w:t xml:space="preserve">section </w:t>
        </w:r>
        <w:r w:rsidR="00E0126C" w:rsidRPr="002C0064">
          <w:rPr>
            <w:rStyle w:val="Hyperlink"/>
            <w:color w:val="2626FF" w:themeColor="hyperlink" w:themeTint="D9"/>
          </w:rPr>
          <w:fldChar w:fldCharType="begin"/>
        </w:r>
        <w:r w:rsidR="00E0126C" w:rsidRPr="002C0064">
          <w:rPr>
            <w:rStyle w:val="Hyperlink"/>
            <w:color w:val="2626FF" w:themeColor="hyperlink" w:themeTint="D9"/>
          </w:rPr>
          <w:instrText xml:space="preserve"> REF _Ref336337326 \r \h </w:instrText>
        </w:r>
        <w:r w:rsidR="00974A61">
          <w:rPr>
            <w:rStyle w:val="Hyperlink"/>
            <w:color w:val="2626FF" w:themeColor="hyperlink" w:themeTint="D9"/>
          </w:rPr>
          <w:instrText xml:space="preserve"> \* MERGEFORMAT </w:instrText>
        </w:r>
        <w:r w:rsidR="00E0126C" w:rsidRPr="002C0064">
          <w:rPr>
            <w:rStyle w:val="Hyperlink"/>
            <w:color w:val="2626FF" w:themeColor="hyperlink" w:themeTint="D9"/>
          </w:rPr>
        </w:r>
        <w:r w:rsidR="00E0126C" w:rsidRPr="002C0064">
          <w:rPr>
            <w:rStyle w:val="Hyperlink"/>
            <w:color w:val="2626FF" w:themeColor="hyperlink" w:themeTint="D9"/>
          </w:rPr>
          <w:fldChar w:fldCharType="separate"/>
        </w:r>
        <w:r w:rsidR="002C0064">
          <w:rPr>
            <w:rStyle w:val="Hyperlink"/>
            <w:color w:val="2626FF" w:themeColor="hyperlink" w:themeTint="D9"/>
          </w:rPr>
          <w:t>2.7</w:t>
        </w:r>
        <w:r w:rsidR="00E0126C" w:rsidRPr="002C0064">
          <w:rPr>
            <w:rStyle w:val="Hyperlink"/>
            <w:color w:val="2626FF" w:themeColor="hyperlink" w:themeTint="D9"/>
          </w:rPr>
          <w:fldChar w:fldCharType="end"/>
        </w:r>
      </w:hyperlink>
      <w:r w:rsidR="005C4417">
        <w:t xml:space="preserve"> </w:t>
      </w:r>
      <w:r w:rsidR="00E0126C">
        <w:t>for more details.</w:t>
      </w:r>
    </w:p>
    <w:p w14:paraId="0555F746" w14:textId="77777777" w:rsidR="009E386E" w:rsidRPr="004276D3" w:rsidRDefault="009E386E" w:rsidP="004144AC"/>
    <w:p w14:paraId="6C668A27" w14:textId="77777777" w:rsidR="0000182D" w:rsidRDefault="0000182D" w:rsidP="004144AC">
      <w:pPr>
        <w:pStyle w:val="Heading2"/>
      </w:pPr>
      <w:bookmarkStart w:id="86" w:name="_Toc345948913"/>
      <w:bookmarkStart w:id="87" w:name="_Ref273634348"/>
      <w:bookmarkStart w:id="88" w:name="_Toc279938508"/>
      <w:bookmarkStart w:id="89" w:name="_Toc422754647"/>
      <w:bookmarkStart w:id="90" w:name="Section_2_2_Patterns"/>
      <w:bookmarkEnd w:id="86"/>
      <w:r>
        <w:t>Patterns</w:t>
      </w:r>
      <w:bookmarkEnd w:id="87"/>
      <w:bookmarkEnd w:id="88"/>
      <w:bookmarkEnd w:id="89"/>
    </w:p>
    <w:bookmarkEnd w:id="90"/>
    <w:p w14:paraId="34CEE88A" w14:textId="03971AEA" w:rsidR="00C26C2B" w:rsidRDefault="004143DA" w:rsidP="00974A61">
      <w:r>
        <w:t xml:space="preserve">While </w:t>
      </w:r>
      <w:r w:rsidR="00C26C2B">
        <w:t xml:space="preserve">types represent the basic </w:t>
      </w:r>
      <w:r w:rsidR="00CE31E5">
        <w:t xml:space="preserve">structure </w:t>
      </w:r>
      <w:r w:rsidR="00C26C2B">
        <w:t>(</w:t>
      </w:r>
      <w:r>
        <w:t>or DNA</w:t>
      </w:r>
      <w:r w:rsidR="00C26C2B">
        <w:t>)</w:t>
      </w:r>
      <w:r>
        <w:t xml:space="preserve"> of values, patterns </w:t>
      </w:r>
      <w:r w:rsidR="002C0064">
        <w:t xml:space="preserve">provide for </w:t>
      </w:r>
      <w:r w:rsidR="00C26C2B">
        <w:t xml:space="preserve">a detailed categorization of values. </w:t>
      </w:r>
      <w:r w:rsidR="00D54F05">
        <w:t xml:space="preserve">Patterns can associate semantic constraints with </w:t>
      </w:r>
      <w:r w:rsidR="00DF24F7">
        <w:t>types;</w:t>
      </w:r>
      <w:r w:rsidR="007B30F5">
        <w:t xml:space="preserve"> </w:t>
      </w:r>
      <w:r w:rsidR="00D54F05">
        <w:t xml:space="preserve">can use regular-expression style operations to describe </w:t>
      </w:r>
      <w:r w:rsidR="009D61A3">
        <w:t>the content of collections</w:t>
      </w:r>
      <w:r w:rsidR="007B30F5">
        <w:t>, and more</w:t>
      </w:r>
      <w:r w:rsidR="00C26C2B">
        <w:t>.</w:t>
      </w:r>
      <w:r w:rsidR="00644F1E">
        <w:t xml:space="preserve"> </w:t>
      </w:r>
    </w:p>
    <w:p w14:paraId="00BBBF0B" w14:textId="56F026AC" w:rsidR="00F90D8C" w:rsidRDefault="00F90D8C" w:rsidP="00974A61">
      <w:r>
        <w:t xml:space="preserve">A conceptual difference between patterns and types is apparent in that values have a unique type, but there is no unique pattern </w:t>
      </w:r>
      <w:r w:rsidR="00AC08C2">
        <w:t xml:space="preserve">that </w:t>
      </w:r>
      <w:r>
        <w:t xml:space="preserve">can be associated with a value, since a value can match more than one pattern. </w:t>
      </w:r>
      <w:r w:rsidR="007B30F5">
        <w:t>Therefore, w</w:t>
      </w:r>
      <w:r>
        <w:t xml:space="preserve">hile it is possible to infer types, </w:t>
      </w:r>
      <w:r w:rsidR="00236FA5">
        <w:t xml:space="preserve">but </w:t>
      </w:r>
      <w:r>
        <w:t>it is not possible to infer patterns.</w:t>
      </w:r>
    </w:p>
    <w:p w14:paraId="56A31A47" w14:textId="07396E1F" w:rsidR="008B3979" w:rsidRDefault="00F90D8C" w:rsidP="00974A61">
      <w:r>
        <w:t xml:space="preserve">Each pattern is associated uniquely with a type, </w:t>
      </w:r>
      <w:r w:rsidR="00035549">
        <w:t xml:space="preserve">referred to as </w:t>
      </w:r>
      <w:r>
        <w:t xml:space="preserve">the </w:t>
      </w:r>
      <w:r w:rsidRPr="003F4657">
        <w:rPr>
          <w:i/>
        </w:rPr>
        <w:t>pattern type</w:t>
      </w:r>
      <w:r w:rsidR="008B3979">
        <w:t xml:space="preserve">, </w:t>
      </w:r>
      <w:r w:rsidR="00035549">
        <w:t xml:space="preserve">and </w:t>
      </w:r>
      <w:r w:rsidR="008B3979">
        <w:t xml:space="preserve">is the least type </w:t>
      </w:r>
      <w:r w:rsidR="00AC08C2">
        <w:t xml:space="preserve">that </w:t>
      </w:r>
      <w:r w:rsidR="008B3979">
        <w:t>every matching value can be converted.</w:t>
      </w:r>
      <w:r>
        <w:t xml:space="preserve"> For many patterns this will be a plain value or reference type</w:t>
      </w:r>
      <w:r w:rsidR="00AC08C2">
        <w:t>.</w:t>
      </w:r>
      <w:r w:rsidR="008B3979">
        <w:t xml:space="preserve"> </w:t>
      </w:r>
      <w:r w:rsidR="005E5B6B">
        <w:t>F</w:t>
      </w:r>
      <w:r w:rsidR="008B3979">
        <w:t xml:space="preserve">or some it is the </w:t>
      </w:r>
      <w:r w:rsidR="008B3979" w:rsidRPr="00974A61">
        <w:rPr>
          <w:rStyle w:val="InTextCodeChar"/>
        </w:rPr>
        <w:t>any</w:t>
      </w:r>
      <w:r w:rsidR="008B3979">
        <w:t xml:space="preserve"> type.</w:t>
      </w:r>
    </w:p>
    <w:p w14:paraId="4DFBE9BB" w14:textId="77777777" w:rsidR="009E386E" w:rsidRPr="004276D3" w:rsidRDefault="009E386E" w:rsidP="004144AC"/>
    <w:p w14:paraId="3F733117" w14:textId="77777777" w:rsidR="00B43CD2" w:rsidRDefault="00F90D8C" w:rsidP="004144AC">
      <w:pPr>
        <w:pStyle w:val="Heading3"/>
      </w:pPr>
      <w:bookmarkStart w:id="91" w:name="_Toc279938509"/>
      <w:bookmarkStart w:id="92" w:name="_Ref364169713"/>
      <w:bookmarkStart w:id="93" w:name="_Toc422754648"/>
      <w:bookmarkStart w:id="94" w:name="Section_2_2_1_Basic_Pattern_Forms"/>
      <w:r>
        <w:t>Basic Pattern Forms</w:t>
      </w:r>
      <w:bookmarkEnd w:id="91"/>
      <w:bookmarkEnd w:id="92"/>
      <w:bookmarkEnd w:id="93"/>
    </w:p>
    <w:bookmarkEnd w:id="94"/>
    <w:p w14:paraId="74D71651" w14:textId="5B8EA3A0" w:rsidR="0041585B" w:rsidRPr="0041585B" w:rsidRDefault="00B43CD2" w:rsidP="00974A61">
      <w:r>
        <w:t>The most common kind of pattern is a constraint pattern</w:t>
      </w:r>
      <w:r w:rsidR="00E41AED">
        <w:t xml:space="preserve"> that uses the </w:t>
      </w:r>
      <w:r w:rsidR="00E41AED" w:rsidRPr="00974A61">
        <w:rPr>
          <w:rStyle w:val="InTextCodeChar"/>
        </w:rPr>
        <w:t>where</w:t>
      </w:r>
      <w:r w:rsidR="00E41AED">
        <w:t xml:space="preserve"> keyword</w:t>
      </w:r>
      <w:r>
        <w:t xml:space="preserve">. For example, the </w:t>
      </w:r>
      <w:r w:rsidR="00FB2233">
        <w:t xml:space="preserve">following </w:t>
      </w:r>
      <w:r>
        <w:t>pattern describe</w:t>
      </w:r>
      <w:r w:rsidR="00A01AA1">
        <w:t>s</w:t>
      </w:r>
      <w:r>
        <w:t xml:space="preserve"> </w:t>
      </w:r>
      <w:r w:rsidR="00DF24F7">
        <w:t>a positive integer domain</w:t>
      </w:r>
      <w:r w:rsidR="00A01AA1">
        <w:t>.</w:t>
      </w:r>
    </w:p>
    <w:p w14:paraId="0D584AB5" w14:textId="77777777" w:rsidR="0082789B" w:rsidRDefault="0082789B" w:rsidP="00974A61">
      <w:pPr>
        <w:pStyle w:val="Code"/>
      </w:pPr>
    </w:p>
    <w:p w14:paraId="7A800E25" w14:textId="77777777" w:rsidR="0041585B" w:rsidRDefault="0041585B" w:rsidP="00974A61">
      <w:pPr>
        <w:pStyle w:val="Code"/>
        <w:rPr>
          <w:color w:val="000000"/>
          <w14:textFill>
            <w14:solidFill>
              <w14:srgbClr w14:val="000000">
                <w14:lumMod w14:val="85000"/>
                <w14:lumOff w14:val="15000"/>
              </w14:srgbClr>
            </w14:solidFill>
          </w14:textFill>
        </w:rPr>
      </w:pPr>
      <w:r w:rsidRPr="00974A61">
        <w:rPr>
          <w:color w:val="0000FF"/>
        </w:rPr>
        <w:t>pattern </w:t>
      </w:r>
      <w:r w:rsidRPr="0041585B">
        <w:rPr>
          <w:color w:val="000000"/>
          <w14:textFill>
            <w14:solidFill>
              <w14:srgbClr w14:val="000000">
                <w14:lumMod w14:val="85000"/>
                <w14:lumOff w14:val="15000"/>
              </w14:srgbClr>
            </w14:solidFill>
          </w14:textFill>
        </w:rPr>
        <w:t>PosInt = </w:t>
      </w:r>
      <w:r w:rsidRPr="00974A61">
        <w:rPr>
          <w:color w:val="0000FF"/>
        </w:rPr>
        <w:t>int where value </w:t>
      </w:r>
      <w:r w:rsidRPr="0041585B">
        <w:rPr>
          <w:color w:val="000000"/>
          <w14:textFill>
            <w14:solidFill>
              <w14:srgbClr w14:val="000000">
                <w14:lumMod w14:val="85000"/>
                <w14:lumOff w14:val="15000"/>
              </w14:srgbClr>
            </w14:solidFill>
          </w14:textFill>
        </w:rPr>
        <w:t>&gt;= 0;</w:t>
      </w:r>
    </w:p>
    <w:p w14:paraId="0F36AC17" w14:textId="77777777" w:rsidR="0082789B" w:rsidRPr="0041585B" w:rsidRDefault="0082789B" w:rsidP="00974A61">
      <w:pPr>
        <w:pStyle w:val="Code"/>
      </w:pPr>
    </w:p>
    <w:p w14:paraId="3E1C6C29" w14:textId="3D45258B" w:rsidR="00974A61" w:rsidRDefault="00B43CD2" w:rsidP="00974A61">
      <w:r>
        <w:t>A pattern can be used wherever a type is used in OPN</w:t>
      </w:r>
      <w:r w:rsidR="00DF24F7">
        <w:t xml:space="preserve">. </w:t>
      </w:r>
      <w:r w:rsidR="00786F20">
        <w:t>You</w:t>
      </w:r>
      <w:r>
        <w:t xml:space="preserve"> can think of the syntax of types </w:t>
      </w:r>
      <w:r w:rsidR="00A01AA1">
        <w:t xml:space="preserve">as </w:t>
      </w:r>
      <w:r>
        <w:t>being a subset of the syntax of patterns</w:t>
      </w:r>
      <w:r w:rsidR="002A7222">
        <w:t>.</w:t>
      </w:r>
    </w:p>
    <w:p w14:paraId="3B40E1ED" w14:textId="77777777" w:rsidR="0082789B" w:rsidRDefault="0082789B" w:rsidP="004144AC"/>
    <w:p w14:paraId="5671C0B2" w14:textId="77777777" w:rsidR="0041585B" w:rsidRPr="0041585B" w:rsidRDefault="0041585B" w:rsidP="00974A61">
      <w:pPr>
        <w:pStyle w:val="Code"/>
      </w:pPr>
      <w:r w:rsidRPr="0041585B">
        <w:rPr>
          <w:color w:val="0000FF"/>
          <w14:textFill>
            <w14:solidFill>
              <w14:srgbClr w14:val="0000FF">
                <w14:lumMod w14:val="85000"/>
                <w14:lumOff w14:val="15000"/>
              </w14:srgbClr>
            </w14:solidFill>
          </w14:textFill>
        </w:rPr>
        <w:t>type</w:t>
      </w:r>
      <w:r w:rsidRPr="0041585B">
        <w:t> Frame </w:t>
      </w:r>
    </w:p>
    <w:p w14:paraId="64FA6094" w14:textId="77777777" w:rsidR="0041585B" w:rsidRPr="0041585B" w:rsidRDefault="0041585B" w:rsidP="00974A61">
      <w:pPr>
        <w:pStyle w:val="Code"/>
      </w:pPr>
      <w:r w:rsidRPr="0041585B">
        <w:t>{</w:t>
      </w:r>
    </w:p>
    <w:p w14:paraId="7457E787" w14:textId="77777777" w:rsidR="0041585B" w:rsidRPr="0041585B" w:rsidRDefault="0041585B" w:rsidP="00974A61">
      <w:pPr>
        <w:pStyle w:val="Code"/>
      </w:pPr>
      <w:r w:rsidRPr="0041585B">
        <w:tab/>
        <w:t>PosInt Length;</w:t>
      </w:r>
    </w:p>
    <w:p w14:paraId="6B5A171C" w14:textId="77777777" w:rsidR="0041585B" w:rsidRPr="0041585B" w:rsidRDefault="0041585B" w:rsidP="00974A61">
      <w:pPr>
        <w:pStyle w:val="Code"/>
      </w:pPr>
      <w:r w:rsidRPr="0041585B">
        <w:lastRenderedPageBreak/>
        <w:tab/>
      </w:r>
      <w:r w:rsidRPr="0041585B">
        <w:rPr>
          <w:color w:val="0000FF"/>
          <w14:textFill>
            <w14:solidFill>
              <w14:srgbClr w14:val="0000FF">
                <w14:lumMod w14:val="85000"/>
                <w14:lumOff w14:val="15000"/>
              </w14:srgbClr>
            </w14:solidFill>
          </w14:textFill>
        </w:rPr>
        <w:t>array</w:t>
      </w:r>
      <w:r w:rsidRPr="0041585B">
        <w:t>&lt;</w:t>
      </w:r>
      <w:r w:rsidRPr="0041585B">
        <w:rPr>
          <w:color w:val="0000FF"/>
          <w14:textFill>
            <w14:solidFill>
              <w14:srgbClr w14:val="0000FF">
                <w14:lumMod w14:val="85000"/>
                <w14:lumOff w14:val="15000"/>
              </w14:srgbClr>
            </w14:solidFill>
          </w14:textFill>
        </w:rPr>
        <w:t>byte</w:t>
      </w:r>
      <w:r w:rsidRPr="0041585B">
        <w:t>&gt; Payload;</w:t>
      </w:r>
    </w:p>
    <w:p w14:paraId="7A356AC1" w14:textId="77777777" w:rsidR="0041585B" w:rsidRDefault="0041585B" w:rsidP="00974A61">
      <w:pPr>
        <w:pStyle w:val="Code"/>
      </w:pPr>
      <w:r w:rsidRPr="0041585B">
        <w:t>}</w:t>
      </w:r>
    </w:p>
    <w:p w14:paraId="43280236" w14:textId="77777777" w:rsidR="0082789B" w:rsidRPr="0041585B" w:rsidRDefault="0082789B" w:rsidP="004144AC"/>
    <w:p w14:paraId="3C9D4D6B" w14:textId="0A28135C" w:rsidR="008B3979" w:rsidRDefault="008B3979" w:rsidP="00F10C86">
      <w:r>
        <w:t xml:space="preserve">If a pattern is used in a field declaration </w:t>
      </w:r>
      <w:r w:rsidR="004E7AD9">
        <w:t xml:space="preserve">as in the preceding example, </w:t>
      </w:r>
      <w:r>
        <w:t>this can be interpreted as a shortcut for an invariant</w:t>
      </w:r>
      <w:r w:rsidR="002A7222">
        <w:t>.</w:t>
      </w:r>
    </w:p>
    <w:p w14:paraId="56D94FF5" w14:textId="77777777" w:rsidR="0082789B" w:rsidRDefault="0082789B" w:rsidP="00974A61">
      <w:pPr>
        <w:pStyle w:val="Code"/>
      </w:pPr>
    </w:p>
    <w:p w14:paraId="5AFD5803" w14:textId="77777777" w:rsidR="0041585B" w:rsidRPr="0041585B" w:rsidRDefault="0041585B" w:rsidP="00974A61">
      <w:pPr>
        <w:pStyle w:val="Code"/>
      </w:pPr>
      <w:r w:rsidRPr="0041585B">
        <w:rPr>
          <w:color w:val="0000FF"/>
          <w14:textFill>
            <w14:solidFill>
              <w14:srgbClr w14:val="0000FF">
                <w14:lumMod w14:val="85000"/>
                <w14:lumOff w14:val="15000"/>
              </w14:srgbClr>
            </w14:solidFill>
          </w14:textFill>
        </w:rPr>
        <w:t>type</w:t>
      </w:r>
      <w:r w:rsidRPr="0041585B">
        <w:t> Frame </w:t>
      </w:r>
    </w:p>
    <w:p w14:paraId="442654AA" w14:textId="77777777" w:rsidR="0041585B" w:rsidRPr="0041585B" w:rsidRDefault="0041585B" w:rsidP="00974A61">
      <w:pPr>
        <w:pStyle w:val="Code"/>
      </w:pPr>
      <w:r w:rsidRPr="0041585B">
        <w:t>{</w:t>
      </w:r>
    </w:p>
    <w:p w14:paraId="0D8AD4FA" w14:textId="77777777" w:rsidR="0041585B" w:rsidRPr="0041585B" w:rsidRDefault="0041585B" w:rsidP="00974A61">
      <w:pPr>
        <w:pStyle w:val="Code"/>
      </w:pPr>
      <w:r w:rsidRPr="0041585B">
        <w:tab/>
      </w:r>
      <w:r w:rsidRPr="0041585B">
        <w:rPr>
          <w:color w:val="0000FF"/>
          <w14:textFill>
            <w14:solidFill>
              <w14:srgbClr w14:val="0000FF">
                <w14:lumMod w14:val="85000"/>
                <w14:lumOff w14:val="15000"/>
              </w14:srgbClr>
            </w14:solidFill>
          </w14:textFill>
        </w:rPr>
        <w:t>int</w:t>
      </w:r>
      <w:r w:rsidRPr="0041585B">
        <w:t> Length;</w:t>
      </w:r>
    </w:p>
    <w:p w14:paraId="22193EC8" w14:textId="77777777" w:rsidR="0041585B" w:rsidRPr="0041585B" w:rsidRDefault="0041585B" w:rsidP="00974A61">
      <w:pPr>
        <w:pStyle w:val="Code"/>
      </w:pPr>
      <w:r w:rsidRPr="0041585B">
        <w:tab/>
      </w:r>
      <w:r w:rsidRPr="0041585B">
        <w:rPr>
          <w:color w:val="0000FF"/>
          <w14:textFill>
            <w14:solidFill>
              <w14:srgbClr w14:val="0000FF">
                <w14:lumMod w14:val="85000"/>
                <w14:lumOff w14:val="15000"/>
              </w14:srgbClr>
            </w14:solidFill>
          </w14:textFill>
        </w:rPr>
        <w:t>invariant</w:t>
      </w:r>
      <w:r w:rsidRPr="0041585B">
        <w:t> Length &gt;= 0;</w:t>
      </w:r>
    </w:p>
    <w:p w14:paraId="3D8A4ED4" w14:textId="77777777" w:rsidR="0041585B" w:rsidRPr="0041585B" w:rsidRDefault="0041585B" w:rsidP="00974A61">
      <w:pPr>
        <w:pStyle w:val="Code"/>
      </w:pPr>
      <w:r w:rsidRPr="0041585B">
        <w:tab/>
      </w:r>
      <w:r w:rsidRPr="0041585B">
        <w:rPr>
          <w:color w:val="0000FF"/>
          <w14:textFill>
            <w14:solidFill>
              <w14:srgbClr w14:val="0000FF">
                <w14:lumMod w14:val="85000"/>
                <w14:lumOff w14:val="15000"/>
              </w14:srgbClr>
            </w14:solidFill>
          </w14:textFill>
        </w:rPr>
        <w:t>array</w:t>
      </w:r>
      <w:r w:rsidRPr="0041585B">
        <w:t>&lt;</w:t>
      </w:r>
      <w:r w:rsidRPr="0041585B">
        <w:rPr>
          <w:color w:val="0000FF"/>
          <w14:textFill>
            <w14:solidFill>
              <w14:srgbClr w14:val="0000FF">
                <w14:lumMod w14:val="85000"/>
                <w14:lumOff w14:val="15000"/>
              </w14:srgbClr>
            </w14:solidFill>
          </w14:textFill>
        </w:rPr>
        <w:t>byte</w:t>
      </w:r>
      <w:r w:rsidRPr="0041585B">
        <w:t>&gt; Payload;</w:t>
      </w:r>
    </w:p>
    <w:p w14:paraId="7DC88F5D" w14:textId="5C94DF02" w:rsidR="008B3979" w:rsidRDefault="0041585B" w:rsidP="00974A61">
      <w:pPr>
        <w:pStyle w:val="Code"/>
      </w:pPr>
      <w:r w:rsidRPr="0041585B">
        <w:t>}</w:t>
      </w:r>
    </w:p>
    <w:p w14:paraId="69DD46EA" w14:textId="77777777" w:rsidR="0082789B" w:rsidRDefault="0082789B" w:rsidP="00974A61">
      <w:pPr>
        <w:pStyle w:val="Code"/>
      </w:pPr>
    </w:p>
    <w:p w14:paraId="07E797B0" w14:textId="6B4F9AE9" w:rsidR="00B43CD2" w:rsidRDefault="00B43CD2" w:rsidP="00974A61">
      <w:r>
        <w:t xml:space="preserve">The type test </w:t>
      </w:r>
      <w:r w:rsidR="00AC3E04">
        <w:t xml:space="preserve">(is) </w:t>
      </w:r>
      <w:r>
        <w:t>operator</w:t>
      </w:r>
      <w:r w:rsidR="00F2100A">
        <w:t xml:space="preserve"> (</w:t>
      </w:r>
      <w:hyperlink w:anchor="Section_2_1_2_Predefined_Tpes" w:history="1">
        <w:r w:rsidR="00F2100A" w:rsidRPr="00F2100A">
          <w:rPr>
            <w:rStyle w:val="Hyperlink"/>
            <w:color w:val="2626FF" w:themeColor="hyperlink" w:themeTint="D9"/>
          </w:rPr>
          <w:t>section 2.1.2</w:t>
        </w:r>
      </w:hyperlink>
      <w:r w:rsidR="00F2100A">
        <w:t>)</w:t>
      </w:r>
      <w:r>
        <w:t xml:space="preserve"> is extended to pattern matching, as is the type conversion </w:t>
      </w:r>
      <w:r w:rsidR="00AC3E04">
        <w:t xml:space="preserve">(as) </w:t>
      </w:r>
      <w:r>
        <w:t>operator</w:t>
      </w:r>
      <w:r w:rsidR="00F2100A">
        <w:t>.</w:t>
      </w:r>
    </w:p>
    <w:p w14:paraId="5A8917F8" w14:textId="77777777" w:rsidR="0082789B" w:rsidRDefault="0082789B" w:rsidP="00974A61">
      <w:pPr>
        <w:pStyle w:val="Code"/>
      </w:pPr>
    </w:p>
    <w:p w14:paraId="7281A272" w14:textId="77777777" w:rsidR="0041585B" w:rsidRPr="0041585B" w:rsidRDefault="0041585B" w:rsidP="00974A61">
      <w:pPr>
        <w:pStyle w:val="Code"/>
      </w:pPr>
      <w:r w:rsidRPr="0041585B">
        <w:rPr>
          <w:color w:val="0000FF"/>
          <w14:textFill>
            <w14:solidFill>
              <w14:srgbClr w14:val="0000FF">
                <w14:lumMod w14:val="85000"/>
                <w14:lumOff w14:val="15000"/>
              </w14:srgbClr>
            </w14:solidFill>
          </w14:textFill>
        </w:rPr>
        <w:t>assert</w:t>
      </w:r>
      <w:r w:rsidRPr="0041585B">
        <w:t> 1 </w:t>
      </w:r>
      <w:r w:rsidRPr="0041585B">
        <w:rPr>
          <w:color w:val="0000FF"/>
          <w14:textFill>
            <w14:solidFill>
              <w14:srgbClr w14:val="0000FF">
                <w14:lumMod w14:val="85000"/>
                <w14:lumOff w14:val="15000"/>
              </w14:srgbClr>
            </w14:solidFill>
          </w14:textFill>
        </w:rPr>
        <w:t>is</w:t>
      </w:r>
      <w:r w:rsidRPr="0041585B">
        <w:t> PosInt; </w:t>
      </w:r>
      <w:r w:rsidRPr="0041585B">
        <w:rPr>
          <w:color w:val="0000FF"/>
          <w14:textFill>
            <w14:solidFill>
              <w14:srgbClr w14:val="0000FF">
                <w14:lumMod w14:val="85000"/>
                <w14:lumOff w14:val="15000"/>
              </w14:srgbClr>
            </w14:solidFill>
          </w14:textFill>
        </w:rPr>
        <w:t>assert</w:t>
      </w:r>
      <w:r w:rsidRPr="0041585B">
        <w:t> !(-1 </w:t>
      </w:r>
      <w:r w:rsidRPr="0041585B">
        <w:rPr>
          <w:color w:val="0000FF"/>
          <w14:textFill>
            <w14:solidFill>
              <w14:srgbClr w14:val="0000FF">
                <w14:lumMod w14:val="85000"/>
                <w14:lumOff w14:val="15000"/>
              </w14:srgbClr>
            </w14:solidFill>
          </w14:textFill>
        </w:rPr>
        <w:t>is</w:t>
      </w:r>
      <w:r w:rsidRPr="0041585B">
        <w:t> PosInt); </w:t>
      </w:r>
    </w:p>
    <w:p w14:paraId="7241D6BD" w14:textId="77777777" w:rsidR="0041585B" w:rsidRDefault="0041585B" w:rsidP="00974A61">
      <w:pPr>
        <w:pStyle w:val="Code"/>
      </w:pPr>
      <w:r w:rsidRPr="0041585B">
        <w:rPr>
          <w:color w:val="0000FF"/>
          <w14:textFill>
            <w14:solidFill>
              <w14:srgbClr w14:val="0000FF">
                <w14:lumMod w14:val="85000"/>
                <w14:lumOff w14:val="15000"/>
              </w14:srgbClr>
            </w14:solidFill>
          </w14:textFill>
        </w:rPr>
        <w:t>assert</w:t>
      </w:r>
      <w:r w:rsidRPr="0041585B">
        <w:t> !(</w:t>
      </w:r>
      <w:r w:rsidRPr="0041585B">
        <w:rPr>
          <w:color w:val="0000FF"/>
          <w14:textFill>
            <w14:solidFill>
              <w14:srgbClr w14:val="0000FF">
                <w14:lumMod w14:val="85000"/>
                <w14:lumOff w14:val="15000"/>
              </w14:srgbClr>
            </w14:solidFill>
          </w14:textFill>
        </w:rPr>
        <w:t>new</w:t>
      </w:r>
      <w:r w:rsidRPr="0041585B">
        <w:t> Frame{Length = -1} </w:t>
      </w:r>
      <w:r w:rsidRPr="0041585B">
        <w:rPr>
          <w:color w:val="0000FF"/>
          <w14:textFill>
            <w14:solidFill>
              <w14:srgbClr w14:val="0000FF">
                <w14:lumMod w14:val="85000"/>
                <w14:lumOff w14:val="15000"/>
              </w14:srgbClr>
            </w14:solidFill>
          </w14:textFill>
        </w:rPr>
        <w:t>is</w:t>
      </w:r>
      <w:r w:rsidRPr="0041585B">
        <w:t> Frame);</w:t>
      </w:r>
    </w:p>
    <w:p w14:paraId="58697CFA" w14:textId="77777777" w:rsidR="0082789B" w:rsidRPr="0041585B" w:rsidRDefault="0082789B" w:rsidP="00974A61">
      <w:pPr>
        <w:pStyle w:val="Code"/>
      </w:pPr>
    </w:p>
    <w:p w14:paraId="1D266D8B" w14:textId="041AC533" w:rsidR="00F90D8C" w:rsidRDefault="00F90D8C" w:rsidP="00974A61">
      <w:r>
        <w:t xml:space="preserve">While a pattern can be given a name, as </w:t>
      </w:r>
      <w:r w:rsidR="007B5985">
        <w:t>shown in</w:t>
      </w:r>
      <w:r>
        <w:t xml:space="preserve"> the </w:t>
      </w:r>
      <w:r w:rsidR="007B5985">
        <w:t xml:space="preserve">preceding </w:t>
      </w:r>
      <w:r>
        <w:t>declarations, it can</w:t>
      </w:r>
      <w:r w:rsidR="00B27438">
        <w:t xml:space="preserve"> also</w:t>
      </w:r>
      <w:r>
        <w:t xml:space="preserve"> be directly provided in a field or variable declaration. </w:t>
      </w:r>
      <w:r w:rsidR="007B5985">
        <w:t xml:space="preserve">In the following </w:t>
      </w:r>
      <w:r>
        <w:t>constraint pattern</w:t>
      </w:r>
      <w:r w:rsidR="002A7222">
        <w:t xml:space="preserve"> example</w:t>
      </w:r>
      <w:r>
        <w:t xml:space="preserve">, the constraint </w:t>
      </w:r>
      <w:r w:rsidR="007B30F5">
        <w:t xml:space="preserve">can be placed after </w:t>
      </w:r>
      <w:r>
        <w:t>the declared name</w:t>
      </w:r>
      <w:r w:rsidR="002A7222">
        <w:t>.</w:t>
      </w:r>
    </w:p>
    <w:p w14:paraId="27A3B337" w14:textId="77777777" w:rsidR="0082789B" w:rsidRDefault="0082789B" w:rsidP="00974A61">
      <w:pPr>
        <w:pStyle w:val="Code"/>
      </w:pPr>
    </w:p>
    <w:p w14:paraId="148AE5E4" w14:textId="04BF9FCB" w:rsidR="0041585B" w:rsidRDefault="0041585B" w:rsidP="00974A61">
      <w:pPr>
        <w:pStyle w:val="Code"/>
      </w:pPr>
      <w:r w:rsidRPr="0041585B">
        <w:rPr>
          <w:color w:val="0000FF"/>
          <w14:textFill>
            <w14:solidFill>
              <w14:srgbClr w14:val="0000FF">
                <w14:lumMod w14:val="85000"/>
                <w14:lumOff w14:val="15000"/>
              </w14:srgbClr>
            </w14:solidFill>
          </w14:textFill>
        </w:rPr>
        <w:t>int</w:t>
      </w:r>
      <w:r w:rsidRPr="0041585B">
        <w:rPr>
          <w:color w:val="000000"/>
          <w14:textFill>
            <w14:solidFill>
              <w14:srgbClr w14:val="000000">
                <w14:lumMod w14:val="85000"/>
                <w14:lumOff w14:val="15000"/>
              </w14:srgbClr>
            </w14:solidFill>
          </w14:textFill>
        </w:rPr>
        <w:t> x </w:t>
      </w:r>
      <w:r w:rsidRPr="0041585B">
        <w:rPr>
          <w:color w:val="0000FF"/>
          <w14:textFill>
            <w14:solidFill>
              <w14:srgbClr w14:val="0000FF">
                <w14:lumMod w14:val="85000"/>
                <w14:lumOff w14:val="15000"/>
              </w14:srgbClr>
            </w14:solidFill>
          </w14:textFill>
        </w:rPr>
        <w:t>where</w:t>
      </w:r>
      <w:r w:rsidRPr="0041585B">
        <w:rPr>
          <w:color w:val="000000"/>
          <w14:textFill>
            <w14:solidFill>
              <w14:srgbClr w14:val="000000">
                <w14:lumMod w14:val="85000"/>
                <w14:lumOff w14:val="15000"/>
              </w14:srgbClr>
            </w14:solidFill>
          </w14:textFill>
        </w:rPr>
        <w:t> </w:t>
      </w:r>
      <w:r w:rsidRPr="0041585B">
        <w:rPr>
          <w:color w:val="0000FF"/>
          <w14:textFill>
            <w14:solidFill>
              <w14:srgbClr w14:val="0000FF">
                <w14:lumMod w14:val="85000"/>
                <w14:lumOff w14:val="15000"/>
              </w14:srgbClr>
            </w14:solidFill>
          </w14:textFill>
        </w:rPr>
        <w:t>value</w:t>
      </w:r>
      <w:r w:rsidRPr="0041585B">
        <w:rPr>
          <w:color w:val="000000"/>
          <w14:textFill>
            <w14:solidFill>
              <w14:srgbClr w14:val="000000">
                <w14:lumMod w14:val="85000"/>
                <w14:lumOff w14:val="15000"/>
              </w14:srgbClr>
            </w14:solidFill>
          </w14:textFill>
        </w:rPr>
        <w:t> &gt;= 0; </w:t>
      </w:r>
      <w:r w:rsidR="001934C5">
        <w:rPr>
          <w:color w:val="000000"/>
          <w14:textFill>
            <w14:solidFill>
              <w14:srgbClr w14:val="000000">
                <w14:lumMod w14:val="85000"/>
                <w14:lumOff w14:val="15000"/>
              </w14:srgbClr>
            </w14:solidFill>
          </w14:textFill>
        </w:rPr>
        <w:t xml:space="preserve"> </w:t>
      </w:r>
      <w:r w:rsidRPr="0041585B">
        <w:t>// </w:t>
      </w:r>
      <w:r w:rsidR="001934C5">
        <w:t>S</w:t>
      </w:r>
      <w:r w:rsidRPr="0041585B">
        <w:t>ame as: (int where value &gt;= 0) x;</w:t>
      </w:r>
    </w:p>
    <w:p w14:paraId="4E1EFFE0" w14:textId="77777777" w:rsidR="0082789B" w:rsidRPr="0041585B" w:rsidRDefault="0082789B" w:rsidP="00974A61">
      <w:pPr>
        <w:pStyle w:val="Code"/>
      </w:pPr>
    </w:p>
    <w:p w14:paraId="098C8E67" w14:textId="120BDBD2" w:rsidR="00BA573F" w:rsidRDefault="00BA573F" w:rsidP="00974A61">
      <w:r>
        <w:t>An expression can be converted into a pattern by prefixing it with the dollar</w:t>
      </w:r>
      <w:r w:rsidR="008B1601">
        <w:t xml:space="preserve"> </w:t>
      </w:r>
      <w:r>
        <w:t>sign</w:t>
      </w:r>
      <w:r w:rsidR="008B1601">
        <w:t xml:space="preserve"> (</w:t>
      </w:r>
      <w:r w:rsidR="008B1601" w:rsidRPr="00C74C38">
        <w:rPr>
          <w:rStyle w:val="InTextCodeChar"/>
        </w:rPr>
        <w:t>$</w:t>
      </w:r>
      <w:r w:rsidR="008B1601">
        <w:t>)</w:t>
      </w:r>
      <w:r w:rsidR="002A7222">
        <w:t>.</w:t>
      </w:r>
    </w:p>
    <w:p w14:paraId="164B0560" w14:textId="77777777" w:rsidR="0082789B" w:rsidRDefault="0082789B" w:rsidP="00974A61">
      <w:pPr>
        <w:pStyle w:val="Code"/>
      </w:pPr>
    </w:p>
    <w:p w14:paraId="4C1736E4" w14:textId="77777777" w:rsidR="0041585B" w:rsidRDefault="0041585B" w:rsidP="00974A61">
      <w:pPr>
        <w:pStyle w:val="Code"/>
      </w:pPr>
      <w:r w:rsidRPr="0041585B">
        <w:rPr>
          <w:color w:val="0000FF"/>
          <w14:textFill>
            <w14:solidFill>
              <w14:srgbClr w14:val="0000FF">
                <w14:lumMod w14:val="85000"/>
                <w14:lumOff w14:val="15000"/>
              </w14:srgbClr>
            </w14:solidFill>
          </w14:textFill>
        </w:rPr>
        <w:t>pattern</w:t>
      </w:r>
      <w:r w:rsidRPr="0041585B">
        <w:t> One = $1;</w:t>
      </w:r>
    </w:p>
    <w:p w14:paraId="5719F4E9" w14:textId="77777777" w:rsidR="0082789B" w:rsidRPr="0041585B" w:rsidRDefault="0082789B" w:rsidP="00974A61">
      <w:pPr>
        <w:pStyle w:val="Code"/>
      </w:pPr>
    </w:p>
    <w:p w14:paraId="626FE63C" w14:textId="6BFCB3CB" w:rsidR="00407D3A" w:rsidRDefault="00407D3A" w:rsidP="00974A61">
      <w:r>
        <w:t>In the case of a literal expression, the dollar sign can be omitted</w:t>
      </w:r>
      <w:r w:rsidR="0070774C">
        <w:t>.</w:t>
      </w:r>
    </w:p>
    <w:p w14:paraId="31E99FDB" w14:textId="77777777" w:rsidR="0082789B" w:rsidRDefault="0082789B" w:rsidP="00974A61">
      <w:pPr>
        <w:pStyle w:val="Code"/>
      </w:pPr>
    </w:p>
    <w:p w14:paraId="2792101C" w14:textId="77777777" w:rsidR="0041585B" w:rsidRDefault="0041585B" w:rsidP="00974A61">
      <w:pPr>
        <w:pStyle w:val="Code"/>
      </w:pPr>
      <w:r w:rsidRPr="0041585B">
        <w:rPr>
          <w:color w:val="0000FF"/>
          <w14:textFill>
            <w14:solidFill>
              <w14:srgbClr w14:val="0000FF">
                <w14:lumMod w14:val="85000"/>
                <w14:lumOff w14:val="15000"/>
              </w14:srgbClr>
            </w14:solidFill>
          </w14:textFill>
        </w:rPr>
        <w:t>pattern</w:t>
      </w:r>
      <w:r w:rsidRPr="0041585B">
        <w:t> One = 1;</w:t>
      </w:r>
    </w:p>
    <w:p w14:paraId="544298B4" w14:textId="77777777" w:rsidR="009E386E" w:rsidRPr="0041585B" w:rsidRDefault="009E386E" w:rsidP="00974A61">
      <w:pPr>
        <w:pStyle w:val="Code"/>
      </w:pPr>
    </w:p>
    <w:p w14:paraId="339842B2" w14:textId="43837093" w:rsidR="00E20C80" w:rsidRDefault="00E20C80" w:rsidP="004144AC">
      <w:pPr>
        <w:pStyle w:val="Heading3"/>
      </w:pPr>
      <w:bookmarkStart w:id="95" w:name="_Toc422754649"/>
      <w:r>
        <w:t>Regular Expression Patterns</w:t>
      </w:r>
      <w:bookmarkEnd w:id="95"/>
    </w:p>
    <w:p w14:paraId="3BDDB8DA" w14:textId="51CD6D02" w:rsidR="00E20C80" w:rsidRDefault="00E20C80" w:rsidP="00974A61">
      <w:r>
        <w:t xml:space="preserve">A regular expression can be used to define a pattern </w:t>
      </w:r>
      <w:r w:rsidR="005E5B6B">
        <w:t xml:space="preserve">that </w:t>
      </w:r>
      <w:r>
        <w:t>matches a string to the expression</w:t>
      </w:r>
      <w:r w:rsidR="00002D10">
        <w:t>. The regular expression is enclosed by braces</w:t>
      </w:r>
      <w:r w:rsidR="0070774C">
        <w:t>.</w:t>
      </w:r>
    </w:p>
    <w:p w14:paraId="5D0EF65F" w14:textId="77777777" w:rsidR="0082789B" w:rsidRDefault="0082789B" w:rsidP="00974A61">
      <w:pPr>
        <w:pStyle w:val="Code"/>
      </w:pPr>
    </w:p>
    <w:p w14:paraId="55BD33B9" w14:textId="77777777" w:rsidR="0041585B" w:rsidRDefault="0041585B" w:rsidP="00974A61">
      <w:pPr>
        <w:pStyle w:val="Code"/>
        <w:rPr>
          <w:color w:val="000000"/>
          <w14:textFill>
            <w14:solidFill>
              <w14:srgbClr w14:val="000000">
                <w14:lumMod w14:val="85000"/>
                <w14:lumOff w14:val="15000"/>
              </w14:srgbClr>
            </w14:solidFill>
          </w14:textFill>
        </w:rPr>
      </w:pPr>
      <w:r w:rsidRPr="0041585B">
        <w:rPr>
          <w:color w:val="0000FF"/>
          <w14:textFill>
            <w14:solidFill>
              <w14:srgbClr w14:val="0000FF">
                <w14:lumMod w14:val="85000"/>
                <w14:lumOff w14:val="15000"/>
              </w14:srgbClr>
            </w14:solidFill>
          </w14:textFill>
        </w:rPr>
        <w:t>pattern</w:t>
      </w:r>
      <w:r w:rsidRPr="0041585B">
        <w:rPr>
          <w:color w:val="000000"/>
          <w14:textFill>
            <w14:solidFill>
              <w14:srgbClr w14:val="000000">
                <w14:lumMod w14:val="85000"/>
                <w14:lumOff w14:val="15000"/>
              </w14:srgbClr>
            </w14:solidFill>
          </w14:textFill>
        </w:rPr>
        <w:t> Ident = </w:t>
      </w:r>
      <w:r w:rsidRPr="0041585B">
        <w:rPr>
          <w:color w:val="0000FF"/>
          <w14:textFill>
            <w14:solidFill>
              <w14:srgbClr w14:val="0000FF">
                <w14:lumMod w14:val="85000"/>
                <w14:lumOff w14:val="15000"/>
              </w14:srgbClr>
            </w14:solidFill>
          </w14:textFill>
        </w:rPr>
        <w:t>regex</w:t>
      </w:r>
      <w:r w:rsidRPr="0041585B">
        <w:rPr>
          <w:color w:val="000000"/>
          <w14:textFill>
            <w14:solidFill>
              <w14:srgbClr w14:val="000000">
                <w14:lumMod w14:val="85000"/>
                <w14:lumOff w14:val="15000"/>
              </w14:srgbClr>
            </w14:solidFill>
          </w14:textFill>
        </w:rPr>
        <w:t> </w:t>
      </w:r>
      <w:r w:rsidRPr="00CC409D">
        <w:rPr>
          <w:color w:val="A31515"/>
        </w:rPr>
        <w:t>{[a-zA-Z_][a-zA-Z0-9_]*}</w:t>
      </w:r>
      <w:r w:rsidRPr="0041585B">
        <w:rPr>
          <w:color w:val="000000"/>
          <w14:textFill>
            <w14:solidFill>
              <w14:srgbClr w14:val="000000">
                <w14:lumMod w14:val="85000"/>
                <w14:lumOff w14:val="15000"/>
              </w14:srgbClr>
            </w14:solidFill>
          </w14:textFill>
        </w:rPr>
        <w:t>;</w:t>
      </w:r>
    </w:p>
    <w:p w14:paraId="19E90F34" w14:textId="77777777" w:rsidR="009E386E" w:rsidRPr="0041585B" w:rsidRDefault="009E386E" w:rsidP="00974A61">
      <w:pPr>
        <w:pStyle w:val="Code"/>
      </w:pPr>
    </w:p>
    <w:p w14:paraId="4E0D8E02" w14:textId="1D728A96" w:rsidR="00DC0B54" w:rsidRDefault="00DC0B54" w:rsidP="004144AC">
      <w:pPr>
        <w:pStyle w:val="Heading3"/>
      </w:pPr>
      <w:bookmarkStart w:id="96" w:name="_Toc287508700"/>
      <w:bookmarkStart w:id="97" w:name="_Toc422754650"/>
      <w:bookmarkStart w:id="98" w:name="_Toc279938510"/>
      <w:bookmarkEnd w:id="96"/>
      <w:r>
        <w:t>Pattern Conjunction, Disjunction and Negation</w:t>
      </w:r>
      <w:bookmarkEnd w:id="97"/>
    </w:p>
    <w:p w14:paraId="790DB1FF" w14:textId="1925D14A" w:rsidR="00DC0B54" w:rsidRDefault="00DC0B54" w:rsidP="00974A61">
      <w:r>
        <w:t>Patterns can be combined by Boolean algebra</w:t>
      </w:r>
      <w:r w:rsidR="004413E9">
        <w:t xml:space="preserve"> operators</w:t>
      </w:r>
      <w:r w:rsidR="0070774C">
        <w:t>.</w:t>
      </w:r>
    </w:p>
    <w:p w14:paraId="41012951" w14:textId="77777777" w:rsidR="0082789B" w:rsidRDefault="0082789B" w:rsidP="00974A61">
      <w:pPr>
        <w:pStyle w:val="Code"/>
      </w:pPr>
    </w:p>
    <w:p w14:paraId="071487E8" w14:textId="77777777" w:rsidR="0041585B" w:rsidRPr="0041585B" w:rsidRDefault="0041585B" w:rsidP="00974A61">
      <w:pPr>
        <w:pStyle w:val="Code"/>
        <w:rPr>
          <w:color w:val="000000"/>
          <w14:textFill>
            <w14:solidFill>
              <w14:srgbClr w14:val="000000">
                <w14:lumMod w14:val="85000"/>
                <w14:lumOff w14:val="15000"/>
              </w14:srgbClr>
            </w14:solidFill>
          </w14:textFill>
        </w:rPr>
      </w:pPr>
      <w:r w:rsidRPr="0041585B">
        <w:lastRenderedPageBreak/>
        <w:t>pattern</w:t>
      </w:r>
      <w:r w:rsidRPr="0041585B">
        <w:rPr>
          <w:color w:val="000000"/>
          <w14:textFill>
            <w14:solidFill>
              <w14:srgbClr w14:val="000000">
                <w14:lumMod w14:val="85000"/>
                <w14:lumOff w14:val="15000"/>
              </w14:srgbClr>
            </w14:solidFill>
          </w14:textFill>
        </w:rPr>
        <w:t> PosInt = </w:t>
      </w:r>
      <w:r w:rsidRPr="00CC409D">
        <w:rPr>
          <w:color w:val="0000FF"/>
        </w:rPr>
        <w:t>int where value </w:t>
      </w:r>
      <w:r w:rsidRPr="0041585B">
        <w:rPr>
          <w:color w:val="000000"/>
          <w14:textFill>
            <w14:solidFill>
              <w14:srgbClr w14:val="000000">
                <w14:lumMod w14:val="85000"/>
                <w14:lumOff w14:val="15000"/>
              </w14:srgbClr>
            </w14:solidFill>
          </w14:textFill>
        </w:rPr>
        <w:t>&gt;= 0;</w:t>
      </w:r>
    </w:p>
    <w:p w14:paraId="39AE82D5" w14:textId="77777777" w:rsidR="0041585B" w:rsidRPr="0041585B" w:rsidRDefault="0041585B" w:rsidP="00974A61">
      <w:pPr>
        <w:pStyle w:val="Code"/>
      </w:pPr>
      <w:r w:rsidRPr="0041585B">
        <w:rPr>
          <w:color w:val="0000FF"/>
          <w14:textFill>
            <w14:solidFill>
              <w14:srgbClr w14:val="0000FF">
                <w14:lumMod w14:val="85000"/>
                <w14:lumOff w14:val="15000"/>
              </w14:srgbClr>
            </w14:solidFill>
          </w14:textFill>
        </w:rPr>
        <w:t>pattern</w:t>
      </w:r>
      <w:r w:rsidRPr="0041585B">
        <w:t> EvenInt = </w:t>
      </w:r>
      <w:r w:rsidRPr="0041585B">
        <w:rPr>
          <w:color w:val="0000FF"/>
          <w14:textFill>
            <w14:solidFill>
              <w14:srgbClr w14:val="0000FF">
                <w14:lumMod w14:val="85000"/>
                <w14:lumOff w14:val="15000"/>
              </w14:srgbClr>
            </w14:solidFill>
          </w14:textFill>
        </w:rPr>
        <w:t>int</w:t>
      </w:r>
      <w:r w:rsidRPr="0041585B">
        <w:t> </w:t>
      </w:r>
      <w:r w:rsidRPr="0041585B">
        <w:rPr>
          <w:color w:val="0000FF"/>
          <w14:textFill>
            <w14:solidFill>
              <w14:srgbClr w14:val="0000FF">
                <w14:lumMod w14:val="85000"/>
                <w14:lumOff w14:val="15000"/>
              </w14:srgbClr>
            </w14:solidFill>
          </w14:textFill>
        </w:rPr>
        <w:t>where</w:t>
      </w:r>
      <w:r w:rsidRPr="0041585B">
        <w:t> </w:t>
      </w:r>
      <w:r w:rsidRPr="0041585B">
        <w:rPr>
          <w:color w:val="0000FF"/>
          <w14:textFill>
            <w14:solidFill>
              <w14:srgbClr w14:val="0000FF">
                <w14:lumMod w14:val="85000"/>
                <w14:lumOff w14:val="15000"/>
              </w14:srgbClr>
            </w14:solidFill>
          </w14:textFill>
        </w:rPr>
        <w:t>value</w:t>
      </w:r>
      <w:r w:rsidRPr="0041585B">
        <w:t> % 2 == 0; </w:t>
      </w:r>
    </w:p>
    <w:p w14:paraId="76DDFE04" w14:textId="77777777" w:rsidR="0041585B" w:rsidRPr="0041585B" w:rsidRDefault="0041585B" w:rsidP="00974A61">
      <w:pPr>
        <w:pStyle w:val="Code"/>
      </w:pPr>
      <w:r w:rsidRPr="0041585B">
        <w:rPr>
          <w:color w:val="0000FF"/>
          <w14:textFill>
            <w14:solidFill>
              <w14:srgbClr w14:val="0000FF">
                <w14:lumMod w14:val="85000"/>
                <w14:lumOff w14:val="15000"/>
              </w14:srgbClr>
            </w14:solidFill>
          </w14:textFill>
        </w:rPr>
        <w:t>pattern</w:t>
      </w:r>
      <w:r w:rsidRPr="0041585B">
        <w:t> PosAndEvenInt = PosInt &amp; EvenInt;</w:t>
      </w:r>
    </w:p>
    <w:p w14:paraId="3D66DB16" w14:textId="77777777" w:rsidR="0041585B" w:rsidRPr="0041585B" w:rsidRDefault="0041585B" w:rsidP="00974A61">
      <w:pPr>
        <w:pStyle w:val="Code"/>
      </w:pPr>
      <w:r w:rsidRPr="0041585B">
        <w:rPr>
          <w:color w:val="0000FF"/>
          <w14:textFill>
            <w14:solidFill>
              <w14:srgbClr w14:val="0000FF">
                <w14:lumMod w14:val="85000"/>
                <w14:lumOff w14:val="15000"/>
              </w14:srgbClr>
            </w14:solidFill>
          </w14:textFill>
        </w:rPr>
        <w:t>pattern</w:t>
      </w:r>
      <w:r w:rsidRPr="0041585B">
        <w:t> PosOrEvenInt = PosInt | EvenInt;</w:t>
      </w:r>
    </w:p>
    <w:p w14:paraId="2B73051D" w14:textId="58F585FD" w:rsidR="00DC0B54" w:rsidRDefault="0041585B" w:rsidP="00974A61">
      <w:pPr>
        <w:pStyle w:val="Code"/>
      </w:pPr>
      <w:r w:rsidRPr="0041585B">
        <w:rPr>
          <w:color w:val="0000FF"/>
          <w14:textFill>
            <w14:solidFill>
              <w14:srgbClr w14:val="0000FF">
                <w14:lumMod w14:val="85000"/>
                <w14:lumOff w14:val="15000"/>
              </w14:srgbClr>
            </w14:solidFill>
          </w14:textFill>
        </w:rPr>
        <w:t>pattern</w:t>
      </w:r>
      <w:r w:rsidRPr="0041585B">
        <w:t> OddInt = !EvenInt;</w:t>
      </w:r>
    </w:p>
    <w:p w14:paraId="1CF90141" w14:textId="77777777" w:rsidR="009E386E" w:rsidRPr="00040911" w:rsidRDefault="009E386E" w:rsidP="00974A61">
      <w:pPr>
        <w:pStyle w:val="Code"/>
      </w:pPr>
    </w:p>
    <w:p w14:paraId="57C1B992" w14:textId="77777777" w:rsidR="00F90D8C" w:rsidRDefault="00F90D8C" w:rsidP="004144AC">
      <w:pPr>
        <w:pStyle w:val="Heading3"/>
      </w:pPr>
      <w:bookmarkStart w:id="99" w:name="_Toc422754651"/>
      <w:r>
        <w:t>Collection Patterns</w:t>
      </w:r>
      <w:bookmarkEnd w:id="98"/>
      <w:bookmarkEnd w:id="99"/>
    </w:p>
    <w:p w14:paraId="3DF8EC95" w14:textId="3D950B4A" w:rsidR="00F90D8C" w:rsidRDefault="00B43CD2" w:rsidP="00974A61">
      <w:r>
        <w:t xml:space="preserve">Patterns can be defined for the </w:t>
      </w:r>
      <w:r w:rsidR="0070774C">
        <w:t xml:space="preserve">array, set, and map </w:t>
      </w:r>
      <w:r>
        <w:t xml:space="preserve">collection types. </w:t>
      </w:r>
      <w:r w:rsidR="00F90D8C">
        <w:t xml:space="preserve">Multiplicity constraints can be provided and a wildcard can be used </w:t>
      </w:r>
      <w:r w:rsidR="004413E9">
        <w:t xml:space="preserve">to </w:t>
      </w:r>
      <w:r w:rsidR="00F90D8C">
        <w:t xml:space="preserve">match </w:t>
      </w:r>
      <w:r w:rsidR="004413E9">
        <w:t>the undetermined</w:t>
      </w:r>
      <w:r w:rsidR="00F90D8C">
        <w:t xml:space="preserve"> part of a collection</w:t>
      </w:r>
      <w:r w:rsidR="004413E9">
        <w:t xml:space="preserve"> that remains</w:t>
      </w:r>
      <w:r w:rsidR="00F90D8C">
        <w:t xml:space="preserve">. The </w:t>
      </w:r>
      <w:r w:rsidR="00FB2233">
        <w:t xml:space="preserve">following </w:t>
      </w:r>
      <w:r w:rsidR="00F90D8C">
        <w:t>examples illustrate</w:t>
      </w:r>
      <w:r w:rsidR="00DC2D51">
        <w:t>s</w:t>
      </w:r>
      <w:r w:rsidR="00F90D8C">
        <w:t xml:space="preserve"> some of the</w:t>
      </w:r>
      <w:r w:rsidR="00E41AED">
        <w:t>se</w:t>
      </w:r>
      <w:r w:rsidR="00F90D8C">
        <w:t xml:space="preserve"> capabilities</w:t>
      </w:r>
      <w:r w:rsidR="0070774C">
        <w:t>.</w:t>
      </w:r>
    </w:p>
    <w:p w14:paraId="3AD3478E" w14:textId="77777777" w:rsidR="0082789B" w:rsidRDefault="0082789B" w:rsidP="00974A61">
      <w:pPr>
        <w:pStyle w:val="Code"/>
      </w:pPr>
    </w:p>
    <w:p w14:paraId="3A1FCBC6" w14:textId="77777777" w:rsidR="0041585B" w:rsidRDefault="0041585B" w:rsidP="00974A61">
      <w:pPr>
        <w:pStyle w:val="Code"/>
        <w:rPr>
          <w:color w:val="000000"/>
          <w14:textFill>
            <w14:solidFill>
              <w14:srgbClr w14:val="000000">
                <w14:lumMod w14:val="85000"/>
                <w14:lumOff w14:val="15000"/>
              </w14:srgbClr>
            </w14:solidFill>
          </w14:textFill>
        </w:rPr>
      </w:pPr>
      <w:r w:rsidRPr="0041585B">
        <w:t>pattern</w:t>
      </w:r>
      <w:r w:rsidRPr="0041585B">
        <w:rPr>
          <w:color w:val="000000"/>
          <w14:textFill>
            <w14:solidFill>
              <w14:srgbClr w14:val="000000">
                <w14:lumMod w14:val="85000"/>
                <w14:lumOff w14:val="15000"/>
              </w14:srgbClr>
            </w14:solidFill>
          </w14:textFill>
        </w:rPr>
        <w:t> P = </w:t>
      </w:r>
      <w:r w:rsidRPr="0041585B">
        <w:t>int</w:t>
      </w:r>
      <w:r w:rsidRPr="0041585B">
        <w:rPr>
          <w:color w:val="000000"/>
          <w14:textFill>
            <w14:solidFill>
              <w14:srgbClr w14:val="000000">
                <w14:lumMod w14:val="85000"/>
                <w14:lumOff w14:val="15000"/>
              </w14:srgbClr>
            </w14:solidFill>
          </w14:textFill>
        </w:rPr>
        <w:t> </w:t>
      </w:r>
      <w:r w:rsidRPr="0041585B">
        <w:t>where</w:t>
      </w:r>
      <w:r w:rsidRPr="0041585B">
        <w:rPr>
          <w:color w:val="000000"/>
          <w14:textFill>
            <w14:solidFill>
              <w14:srgbClr w14:val="000000">
                <w14:lumMod w14:val="85000"/>
                <w14:lumOff w14:val="15000"/>
              </w14:srgbClr>
            </w14:solidFill>
          </w14:textFill>
        </w:rPr>
        <w:t> </w:t>
      </w:r>
      <w:r w:rsidRPr="0041585B">
        <w:t>value</w:t>
      </w:r>
      <w:r w:rsidRPr="0041585B">
        <w:rPr>
          <w:color w:val="000000"/>
          <w14:textFill>
            <w14:solidFill>
              <w14:srgbClr w14:val="000000">
                <w14:lumMod w14:val="85000"/>
                <w14:lumOff w14:val="15000"/>
              </w14:srgbClr>
            </w14:solidFill>
          </w14:textFill>
        </w:rPr>
        <w:t> &gt; 0;</w:t>
      </w:r>
    </w:p>
    <w:p w14:paraId="66E3C89D" w14:textId="3529B306" w:rsidR="001807A2" w:rsidRPr="00974A61" w:rsidRDefault="001807A2" w:rsidP="00974A61">
      <w:pPr>
        <w:pStyle w:val="Code"/>
        <w:rPr>
          <w:color w:val="008000"/>
        </w:rPr>
      </w:pPr>
      <w:r w:rsidRPr="00974A61">
        <w:rPr>
          <w:color w:val="008000"/>
        </w:rPr>
        <w:t>// Any non-empty array that starts with an integer greater than 0.</w:t>
      </w:r>
    </w:p>
    <w:p w14:paraId="70D93DB9" w14:textId="53BD2E2A" w:rsidR="0041585B" w:rsidRPr="0041585B" w:rsidRDefault="0041585B" w:rsidP="00974A61">
      <w:pPr>
        <w:pStyle w:val="Code"/>
      </w:pPr>
      <w:r w:rsidRPr="0041585B">
        <w:rPr>
          <w:color w:val="0000FF"/>
          <w14:textFill>
            <w14:solidFill>
              <w14:srgbClr w14:val="0000FF">
                <w14:lumMod w14:val="85000"/>
                <w14:lumOff w14:val="15000"/>
              </w14:srgbClr>
            </w14:solidFill>
          </w14:textFill>
        </w:rPr>
        <w:t>pattern</w:t>
      </w:r>
      <w:r w:rsidRPr="0041585B">
        <w:t> A1 = [P, ...];  </w:t>
      </w:r>
    </w:p>
    <w:p w14:paraId="5921D765" w14:textId="1C737B1A" w:rsidR="0041585B" w:rsidRPr="0041585B" w:rsidRDefault="0041585B" w:rsidP="00974A61">
      <w:pPr>
        <w:pStyle w:val="Code"/>
        <w:rPr>
          <w:color w:val="000000"/>
          <w14:textFill>
            <w14:solidFill>
              <w14:srgbClr w14:val="000000">
                <w14:lumMod w14:val="85000"/>
                <w14:lumOff w14:val="15000"/>
              </w14:srgbClr>
            </w14:solidFill>
          </w14:textFill>
        </w:rPr>
      </w:pPr>
      <w:r w:rsidRPr="0041585B">
        <w:rPr>
          <w:color w:val="0000FF"/>
          <w14:textFill>
            <w14:solidFill>
              <w14:srgbClr w14:val="0000FF">
                <w14:lumMod w14:val="85000"/>
                <w14:lumOff w14:val="15000"/>
              </w14:srgbClr>
            </w14:solidFill>
          </w14:textFill>
        </w:rPr>
        <w:t>pattern</w:t>
      </w:r>
      <w:r w:rsidR="00974A61">
        <w:rPr>
          <w:color w:val="000000"/>
          <w14:textFill>
            <w14:solidFill>
              <w14:srgbClr w14:val="000000">
                <w14:lumMod w14:val="85000"/>
                <w14:lumOff w14:val="15000"/>
              </w14:srgbClr>
            </w14:solidFill>
          </w14:textFill>
        </w:rPr>
        <w:t xml:space="preserve"> A2 = [P?, ...];  </w:t>
      </w:r>
      <w:r w:rsidRPr="00974A61">
        <w:rPr>
          <w:color w:val="008000"/>
        </w:rPr>
        <w:t>// </w:t>
      </w:r>
      <w:r w:rsidR="001934C5" w:rsidRPr="00974A61">
        <w:rPr>
          <w:color w:val="008000"/>
        </w:rPr>
        <w:t>E</w:t>
      </w:r>
      <w:r w:rsidRPr="00974A61">
        <w:rPr>
          <w:color w:val="008000"/>
        </w:rPr>
        <w:t>mpty array or array similar as A1</w:t>
      </w:r>
      <w:r w:rsidR="0070774C">
        <w:t>.</w:t>
      </w:r>
    </w:p>
    <w:p w14:paraId="02511AD5" w14:textId="71DC8EE3" w:rsidR="0041585B" w:rsidRPr="0041585B" w:rsidRDefault="0041585B" w:rsidP="00974A61">
      <w:pPr>
        <w:pStyle w:val="Code"/>
      </w:pPr>
      <w:r w:rsidRPr="0041585B">
        <w:rPr>
          <w:color w:val="0000FF"/>
          <w14:textFill>
            <w14:solidFill>
              <w14:srgbClr w14:val="0000FF">
                <w14:lumMod w14:val="85000"/>
                <w14:lumOff w14:val="15000"/>
              </w14:srgbClr>
            </w14:solidFill>
          </w14:textFill>
        </w:rPr>
        <w:t>pattern</w:t>
      </w:r>
      <w:r w:rsidR="00CC409D">
        <w:t xml:space="preserve"> A3 = [] | A1;  </w:t>
      </w:r>
      <w:r w:rsidR="006F458A">
        <w:t xml:space="preserve"> </w:t>
      </w:r>
      <w:r w:rsidRPr="00974A61">
        <w:rPr>
          <w:color w:val="008000"/>
        </w:rPr>
        <w:t>// </w:t>
      </w:r>
      <w:r w:rsidR="001934C5" w:rsidRPr="00974A61">
        <w:rPr>
          <w:color w:val="008000"/>
        </w:rPr>
        <w:t>S</w:t>
      </w:r>
      <w:r w:rsidRPr="00974A61">
        <w:rPr>
          <w:color w:val="008000"/>
        </w:rPr>
        <w:t>ame as A2</w:t>
      </w:r>
      <w:r w:rsidR="0070774C" w:rsidRPr="00974A61">
        <w:rPr>
          <w:color w:val="008000"/>
        </w:rPr>
        <w:t>.</w:t>
      </w:r>
    </w:p>
    <w:p w14:paraId="7C7F0862" w14:textId="4D14D17D" w:rsidR="0041585B" w:rsidRPr="00974A61" w:rsidRDefault="0041585B" w:rsidP="00974A61">
      <w:pPr>
        <w:pStyle w:val="Code"/>
        <w:rPr>
          <w:color w:val="008000"/>
        </w:rPr>
      </w:pPr>
      <w:r w:rsidRPr="0041585B">
        <w:rPr>
          <w:color w:val="0000FF"/>
          <w14:textFill>
            <w14:solidFill>
              <w14:srgbClr w14:val="0000FF">
                <w14:lumMod w14:val="85000"/>
                <w14:lumOff w14:val="15000"/>
              </w14:srgbClr>
            </w14:solidFill>
          </w14:textFill>
        </w:rPr>
        <w:t>pattern</w:t>
      </w:r>
      <w:r w:rsidR="00974A61">
        <w:rPr>
          <w:color w:val="000000"/>
          <w14:textFill>
            <w14:solidFill>
              <w14:srgbClr w14:val="000000">
                <w14:lumMod w14:val="85000"/>
                <w14:lumOff w14:val="15000"/>
              </w14:srgbClr>
            </w14:solidFill>
          </w14:textFill>
        </w:rPr>
        <w:t xml:space="preserve"> A4 = [P*];   </w:t>
      </w:r>
      <w:r w:rsidR="00CC409D">
        <w:rPr>
          <w:color w:val="000000"/>
          <w14:textFill>
            <w14:solidFill>
              <w14:srgbClr w14:val="000000">
                <w14:lumMod w14:val="85000"/>
                <w14:lumOff w14:val="15000"/>
              </w14:srgbClr>
            </w14:solidFill>
          </w14:textFill>
        </w:rPr>
        <w:t xml:space="preserve">  </w:t>
      </w:r>
      <w:r w:rsidRPr="00974A61">
        <w:rPr>
          <w:color w:val="008000"/>
        </w:rPr>
        <w:t>// </w:t>
      </w:r>
      <w:r w:rsidR="001934C5" w:rsidRPr="00974A61">
        <w:rPr>
          <w:color w:val="008000"/>
        </w:rPr>
        <w:t>A</w:t>
      </w:r>
      <w:r w:rsidRPr="00974A61">
        <w:rPr>
          <w:color w:val="008000"/>
        </w:rPr>
        <w:t>rray </w:t>
      </w:r>
      <w:r w:rsidR="00DC2D51" w:rsidRPr="00974A61">
        <w:rPr>
          <w:color w:val="008000"/>
        </w:rPr>
        <w:t xml:space="preserve">that </w:t>
      </w:r>
      <w:r w:rsidR="00974A61" w:rsidRPr="00974A61">
        <w:rPr>
          <w:color w:val="008000"/>
        </w:rPr>
        <w:t>c</w:t>
      </w:r>
      <w:r w:rsidRPr="00974A61">
        <w:rPr>
          <w:color w:val="008000"/>
        </w:rPr>
        <w:t>ontain</w:t>
      </w:r>
      <w:r w:rsidR="00DC2D51" w:rsidRPr="00974A61">
        <w:rPr>
          <w:color w:val="008000"/>
        </w:rPr>
        <w:t>s</w:t>
      </w:r>
      <w:r w:rsidRPr="00974A61">
        <w:rPr>
          <w:color w:val="008000"/>
        </w:rPr>
        <w:t> zero or more positive integers</w:t>
      </w:r>
      <w:r w:rsidR="0070774C" w:rsidRPr="00974A61">
        <w:rPr>
          <w:color w:val="008000"/>
        </w:rPr>
        <w:t>.</w:t>
      </w:r>
    </w:p>
    <w:p w14:paraId="3071A1D9" w14:textId="607726C0" w:rsidR="0041585B" w:rsidRPr="0041585B" w:rsidRDefault="0041585B" w:rsidP="00974A61">
      <w:pPr>
        <w:pStyle w:val="Code"/>
        <w:rPr>
          <w:color w:val="000000"/>
          <w14:textFill>
            <w14:solidFill>
              <w14:srgbClr w14:val="000000">
                <w14:lumMod w14:val="85000"/>
                <w14:lumOff w14:val="15000"/>
              </w14:srgbClr>
            </w14:solidFill>
          </w14:textFill>
        </w:rPr>
      </w:pPr>
      <w:r w:rsidRPr="0041585B">
        <w:rPr>
          <w:color w:val="0000FF"/>
          <w14:textFill>
            <w14:solidFill>
              <w14:srgbClr w14:val="0000FF">
                <w14:lumMod w14:val="85000"/>
                <w14:lumOff w14:val="15000"/>
              </w14:srgbClr>
            </w14:solidFill>
          </w14:textFill>
        </w:rPr>
        <w:t>pattern</w:t>
      </w:r>
      <w:r w:rsidR="00974A61">
        <w:rPr>
          <w:color w:val="000000"/>
          <w14:textFill>
            <w14:solidFill>
              <w14:srgbClr w14:val="000000">
                <w14:lumMod w14:val="85000"/>
                <w14:lumOff w14:val="15000"/>
              </w14:srgbClr>
            </w14:solidFill>
          </w14:textFill>
        </w:rPr>
        <w:t xml:space="preserve"> A5 = [P+];   </w:t>
      </w:r>
      <w:r w:rsidR="00CC409D">
        <w:rPr>
          <w:color w:val="000000"/>
          <w14:textFill>
            <w14:solidFill>
              <w14:srgbClr w14:val="000000">
                <w14:lumMod w14:val="85000"/>
                <w14:lumOff w14:val="15000"/>
              </w14:srgbClr>
            </w14:solidFill>
          </w14:textFill>
        </w:rPr>
        <w:t xml:space="preserve">  </w:t>
      </w:r>
      <w:r w:rsidRPr="00974A61">
        <w:rPr>
          <w:color w:val="008000"/>
        </w:rPr>
        <w:t>// </w:t>
      </w:r>
      <w:r w:rsidR="001934C5" w:rsidRPr="00974A61">
        <w:rPr>
          <w:color w:val="008000"/>
        </w:rPr>
        <w:t>A</w:t>
      </w:r>
      <w:r w:rsidRPr="00974A61">
        <w:rPr>
          <w:color w:val="008000"/>
        </w:rPr>
        <w:t>rray </w:t>
      </w:r>
      <w:r w:rsidR="00DC2D51" w:rsidRPr="00974A61">
        <w:rPr>
          <w:color w:val="008000"/>
        </w:rPr>
        <w:t xml:space="preserve">that </w:t>
      </w:r>
      <w:r w:rsidRPr="00974A61">
        <w:rPr>
          <w:color w:val="008000"/>
        </w:rPr>
        <w:t>contain</w:t>
      </w:r>
      <w:r w:rsidR="00DC2D51" w:rsidRPr="00974A61">
        <w:rPr>
          <w:color w:val="008000"/>
        </w:rPr>
        <w:t>s</w:t>
      </w:r>
      <w:r w:rsidRPr="00974A61">
        <w:rPr>
          <w:color w:val="008000"/>
        </w:rPr>
        <w:t> one or more positive integers</w:t>
      </w:r>
      <w:r w:rsidR="0070774C" w:rsidRPr="00974A61">
        <w:rPr>
          <w:color w:val="008000"/>
        </w:rPr>
        <w:t>.</w:t>
      </w:r>
    </w:p>
    <w:p w14:paraId="125AD12F" w14:textId="3D659A56" w:rsidR="0041585B" w:rsidRPr="00974A61" w:rsidRDefault="0041585B" w:rsidP="00974A61">
      <w:pPr>
        <w:pStyle w:val="Code"/>
        <w:rPr>
          <w:color w:val="008000"/>
        </w:rPr>
      </w:pPr>
      <w:r w:rsidRPr="0041585B">
        <w:rPr>
          <w:color w:val="0000FF"/>
          <w14:textFill>
            <w14:solidFill>
              <w14:srgbClr w14:val="0000FF">
                <w14:lumMod w14:val="85000"/>
                <w14:lumOff w14:val="15000"/>
              </w14:srgbClr>
            </w14:solidFill>
          </w14:textFill>
        </w:rPr>
        <w:t>pattern</w:t>
      </w:r>
      <w:r w:rsidRPr="0041585B">
        <w:t> A6 = [P#1..]</w:t>
      </w:r>
      <w:r w:rsidR="00CC409D">
        <w:t xml:space="preserve">;   </w:t>
      </w:r>
      <w:r w:rsidRPr="00974A61">
        <w:rPr>
          <w:color w:val="008000"/>
        </w:rPr>
        <w:t>// </w:t>
      </w:r>
      <w:r w:rsidR="001934C5" w:rsidRPr="00974A61">
        <w:rPr>
          <w:color w:val="008000"/>
        </w:rPr>
        <w:t>S</w:t>
      </w:r>
      <w:r w:rsidRPr="00974A61">
        <w:rPr>
          <w:color w:val="008000"/>
        </w:rPr>
        <w:t>ame as A5</w:t>
      </w:r>
      <w:r w:rsidR="0070774C" w:rsidRPr="00974A61">
        <w:rPr>
          <w:color w:val="008000"/>
        </w:rPr>
        <w:t>.</w:t>
      </w:r>
    </w:p>
    <w:p w14:paraId="4117B943" w14:textId="5C3D6D3C" w:rsidR="0041585B" w:rsidRPr="00974A61" w:rsidRDefault="0041585B" w:rsidP="00974A61">
      <w:pPr>
        <w:pStyle w:val="Code"/>
        <w:rPr>
          <w:color w:val="008000"/>
        </w:rPr>
      </w:pPr>
      <w:r w:rsidRPr="0041585B">
        <w:rPr>
          <w:color w:val="0000FF"/>
          <w14:textFill>
            <w14:solidFill>
              <w14:srgbClr w14:val="0000FF">
                <w14:lumMod w14:val="85000"/>
                <w14:lumOff w14:val="15000"/>
              </w14:srgbClr>
            </w14:solidFill>
          </w14:textFill>
        </w:rPr>
        <w:t>pattern</w:t>
      </w:r>
      <w:r w:rsidRPr="0041585B">
        <w:rPr>
          <w:color w:val="000000"/>
          <w14:textFill>
            <w14:solidFill>
              <w14:srgbClr w14:val="000000">
                <w14:lumMod w14:val="85000"/>
                <w14:lumOff w14:val="15000"/>
              </w14:srgbClr>
            </w14:solidFill>
          </w14:textFill>
        </w:rPr>
        <w:t> A7 = [P#1..10];</w:t>
      </w:r>
      <w:r w:rsidRPr="0041585B">
        <w:rPr>
          <w:color w:val="000000"/>
          <w14:textFill>
            <w14:solidFill>
              <w14:srgbClr w14:val="000000">
                <w14:lumMod w14:val="85000"/>
                <w14:lumOff w14:val="15000"/>
              </w14:srgbClr>
            </w14:solidFill>
          </w14:textFill>
        </w:rPr>
        <w:tab/>
      </w:r>
      <w:r w:rsidRPr="00974A61">
        <w:rPr>
          <w:color w:val="008000"/>
        </w:rPr>
        <w:t>// </w:t>
      </w:r>
      <w:r w:rsidR="001934C5" w:rsidRPr="00974A61">
        <w:rPr>
          <w:color w:val="008000"/>
        </w:rPr>
        <w:t>A</w:t>
      </w:r>
      <w:r w:rsidRPr="00974A61">
        <w:rPr>
          <w:color w:val="008000"/>
        </w:rPr>
        <w:t>rray </w:t>
      </w:r>
      <w:r w:rsidR="00CA7602" w:rsidRPr="00974A61">
        <w:rPr>
          <w:color w:val="008000"/>
        </w:rPr>
        <w:t xml:space="preserve">that </w:t>
      </w:r>
      <w:r w:rsidRPr="00974A61">
        <w:rPr>
          <w:color w:val="008000"/>
        </w:rPr>
        <w:t>contain</w:t>
      </w:r>
      <w:r w:rsidR="00CA7602" w:rsidRPr="00974A61">
        <w:rPr>
          <w:color w:val="008000"/>
        </w:rPr>
        <w:t>s</w:t>
      </w:r>
      <w:r w:rsidRPr="00974A61">
        <w:rPr>
          <w:color w:val="008000"/>
        </w:rPr>
        <w:t> 1 to 10 positive integers</w:t>
      </w:r>
      <w:r w:rsidR="0070774C" w:rsidRPr="00974A61">
        <w:rPr>
          <w:color w:val="008000"/>
        </w:rPr>
        <w:t>.</w:t>
      </w:r>
    </w:p>
    <w:p w14:paraId="18A088AB" w14:textId="77777777" w:rsidR="009E386E" w:rsidRPr="0041585B" w:rsidRDefault="009E386E" w:rsidP="00974A61">
      <w:pPr>
        <w:pStyle w:val="Code"/>
      </w:pPr>
    </w:p>
    <w:p w14:paraId="65BCE89E" w14:textId="77777777" w:rsidR="00F90D8C" w:rsidRDefault="00F90D8C" w:rsidP="004144AC">
      <w:pPr>
        <w:pStyle w:val="Heading3"/>
      </w:pPr>
      <w:bookmarkStart w:id="100" w:name="_Toc279938511"/>
      <w:bookmarkStart w:id="101" w:name="_Ref328572931"/>
      <w:bookmarkStart w:id="102" w:name="_Toc422754652"/>
      <w:r>
        <w:t>Reference Type Patterns</w:t>
      </w:r>
      <w:bookmarkEnd w:id="100"/>
      <w:bookmarkEnd w:id="101"/>
      <w:bookmarkEnd w:id="102"/>
    </w:p>
    <w:p w14:paraId="1B34F4DB" w14:textId="1B824AE4" w:rsidR="00F90D8C" w:rsidRDefault="00F90D8C" w:rsidP="009E6F25">
      <w:r>
        <w:t xml:space="preserve">A reference type pattern specifies the name of the type and </w:t>
      </w:r>
      <w:r w:rsidR="00CA7602">
        <w:t xml:space="preserve">the </w:t>
      </w:r>
      <w:r>
        <w:t>patterns for the values of the fields. If fields are omitted their value</w:t>
      </w:r>
      <w:r w:rsidR="00CA7602">
        <w:t>s</w:t>
      </w:r>
      <w:r>
        <w:t xml:space="preserve"> </w:t>
      </w:r>
      <w:r w:rsidR="00CA7602">
        <w:t xml:space="preserve">are </w:t>
      </w:r>
      <w:r>
        <w:t xml:space="preserve">ignored for a match. </w:t>
      </w:r>
      <w:r w:rsidR="00FB2233">
        <w:t xml:space="preserve">The following </w:t>
      </w:r>
      <w:r>
        <w:t xml:space="preserve">is an example </w:t>
      </w:r>
      <w:r w:rsidR="005E5B6B">
        <w:t xml:space="preserve">of </w:t>
      </w:r>
      <w:r w:rsidR="00CA7602">
        <w:t xml:space="preserve">how to use </w:t>
      </w:r>
      <w:r>
        <w:t xml:space="preserve">the </w:t>
      </w:r>
      <w:r w:rsidR="0070774C">
        <w:t xml:space="preserve">previously declared </w:t>
      </w:r>
      <w:r w:rsidRPr="00FB2233">
        <w:rPr>
          <w:rStyle w:val="CodeChar"/>
          <w:b w:val="0"/>
        </w:rPr>
        <w:t>Frame</w:t>
      </w:r>
      <w:r>
        <w:t xml:space="preserve"> type </w:t>
      </w:r>
      <w:r w:rsidR="00CA7602">
        <w:t xml:space="preserve">that </w:t>
      </w:r>
      <w:r>
        <w:t xml:space="preserve">matches frames where </w:t>
      </w:r>
      <w:r w:rsidR="007B30F5">
        <w:t xml:space="preserve">the </w:t>
      </w:r>
      <w:r>
        <w:t xml:space="preserve">value of the length field is </w:t>
      </w:r>
      <w:r w:rsidR="007B30F5">
        <w:t>greater</w:t>
      </w:r>
      <w:r w:rsidR="00C6703F">
        <w:t xml:space="preserve"> than</w:t>
      </w:r>
      <w:r w:rsidR="007B30F5">
        <w:t xml:space="preserve"> zero</w:t>
      </w:r>
      <w:r w:rsidR="005E5B6B">
        <w:t>.</w:t>
      </w:r>
    </w:p>
    <w:p w14:paraId="419F931A" w14:textId="77777777" w:rsidR="0082789B" w:rsidRDefault="0082789B" w:rsidP="009E6F25">
      <w:pPr>
        <w:pStyle w:val="Code"/>
      </w:pPr>
    </w:p>
    <w:p w14:paraId="2AD321D4" w14:textId="77777777" w:rsidR="00104588" w:rsidRDefault="00104588" w:rsidP="009E6F25">
      <w:pPr>
        <w:pStyle w:val="Code"/>
      </w:pPr>
      <w:r w:rsidRPr="00104588">
        <w:rPr>
          <w:color w:val="0000FF"/>
          <w14:textFill>
            <w14:solidFill>
              <w14:srgbClr w14:val="0000FF">
                <w14:lumMod w14:val="85000"/>
                <w14:lumOff w14:val="15000"/>
              </w14:srgbClr>
            </w14:solidFill>
          </w14:textFill>
        </w:rPr>
        <w:t>pattern</w:t>
      </w:r>
      <w:r w:rsidRPr="00104588">
        <w:t> NonEmptyFrame = Frame{Length </w:t>
      </w:r>
      <w:r w:rsidRPr="00104588">
        <w:rPr>
          <w:color w:val="0000FF"/>
          <w14:textFill>
            <w14:solidFill>
              <w14:srgbClr w14:val="0000FF">
                <w14:lumMod w14:val="85000"/>
                <w14:lumOff w14:val="15000"/>
              </w14:srgbClr>
            </w14:solidFill>
          </w14:textFill>
        </w:rPr>
        <w:t>is</w:t>
      </w:r>
      <w:r w:rsidRPr="00104588">
        <w:t> </w:t>
      </w:r>
      <w:r w:rsidRPr="00104588">
        <w:rPr>
          <w:color w:val="0000FF"/>
          <w14:textFill>
            <w14:solidFill>
              <w14:srgbClr w14:val="0000FF">
                <w14:lumMod w14:val="85000"/>
                <w14:lumOff w14:val="15000"/>
              </w14:srgbClr>
            </w14:solidFill>
          </w14:textFill>
        </w:rPr>
        <w:t>int</w:t>
      </w:r>
      <w:r w:rsidRPr="00104588">
        <w:t> </w:t>
      </w:r>
      <w:r w:rsidRPr="00104588">
        <w:rPr>
          <w:color w:val="0000FF"/>
          <w14:textFill>
            <w14:solidFill>
              <w14:srgbClr w14:val="0000FF">
                <w14:lumMod w14:val="85000"/>
                <w14:lumOff w14:val="15000"/>
              </w14:srgbClr>
            </w14:solidFill>
          </w14:textFill>
        </w:rPr>
        <w:t>where</w:t>
      </w:r>
      <w:r w:rsidRPr="00104588">
        <w:t> </w:t>
      </w:r>
      <w:r w:rsidRPr="00104588">
        <w:rPr>
          <w:color w:val="0000FF"/>
          <w14:textFill>
            <w14:solidFill>
              <w14:srgbClr w14:val="0000FF">
                <w14:lumMod w14:val="85000"/>
                <w14:lumOff w14:val="15000"/>
              </w14:srgbClr>
            </w14:solidFill>
          </w14:textFill>
        </w:rPr>
        <w:t>value</w:t>
      </w:r>
      <w:r w:rsidRPr="00104588">
        <w:t> &gt; 0};</w:t>
      </w:r>
    </w:p>
    <w:p w14:paraId="21DB1E6B" w14:textId="77777777" w:rsidR="0082789B" w:rsidRPr="00104588" w:rsidRDefault="0082789B" w:rsidP="009E6F25">
      <w:pPr>
        <w:pStyle w:val="Code"/>
      </w:pPr>
    </w:p>
    <w:p w14:paraId="57196691" w14:textId="707FCFE3" w:rsidR="00DC0B54" w:rsidRDefault="00DC0B54" w:rsidP="009E6F25">
      <w:r>
        <w:t xml:space="preserve">If the match </w:t>
      </w:r>
      <w:r w:rsidR="0070774C">
        <w:t xml:space="preserve">is </w:t>
      </w:r>
      <w:r>
        <w:t xml:space="preserve">for </w:t>
      </w:r>
      <w:r w:rsidR="00052E90">
        <w:t xml:space="preserve">a </w:t>
      </w:r>
      <w:r>
        <w:t xml:space="preserve">concrete value, the equality sign can be used instead of the </w:t>
      </w:r>
      <w:r w:rsidRPr="0070774C">
        <w:rPr>
          <w:rStyle w:val="CodeChar"/>
          <w:b w:val="0"/>
        </w:rPr>
        <w:t>is</w:t>
      </w:r>
      <w:r>
        <w:t xml:space="preserve"> keyword</w:t>
      </w:r>
      <w:r w:rsidR="0070774C">
        <w:t>.</w:t>
      </w:r>
    </w:p>
    <w:p w14:paraId="6E2ABDC5" w14:textId="77777777" w:rsidR="0082789B" w:rsidRDefault="0082789B" w:rsidP="004144AC"/>
    <w:p w14:paraId="465A5AA9" w14:textId="77777777" w:rsidR="00104588" w:rsidRDefault="00104588" w:rsidP="009E6F25">
      <w:pPr>
        <w:pStyle w:val="Code"/>
      </w:pPr>
      <w:r w:rsidRPr="00104588">
        <w:rPr>
          <w:color w:val="0000FF"/>
          <w14:textFill>
            <w14:solidFill>
              <w14:srgbClr w14:val="0000FF">
                <w14:lumMod w14:val="85000"/>
                <w14:lumOff w14:val="15000"/>
              </w14:srgbClr>
            </w14:solidFill>
          </w14:textFill>
        </w:rPr>
        <w:t>pattern</w:t>
      </w:r>
      <w:r w:rsidRPr="00104588">
        <w:t> Length2Frame = Frame{Length == 2};</w:t>
      </w:r>
    </w:p>
    <w:p w14:paraId="78BF12AB" w14:textId="77777777" w:rsidR="0082789B" w:rsidRPr="00104588" w:rsidRDefault="0082789B" w:rsidP="004144AC"/>
    <w:p w14:paraId="3BE511C1" w14:textId="4FCCFEA4" w:rsidR="00052E90" w:rsidRDefault="00052E90" w:rsidP="00993330">
      <w:r>
        <w:t xml:space="preserve">For a reference type pattern in </w:t>
      </w:r>
      <w:r w:rsidR="00222BD9">
        <w:t xml:space="preserve">a </w:t>
      </w:r>
      <w:r>
        <w:t xml:space="preserve">repetition context, one can use the </w:t>
      </w:r>
      <w:r w:rsidRPr="00993330">
        <w:rPr>
          <w:rStyle w:val="InTextCodeChar"/>
        </w:rPr>
        <w:t>in</w:t>
      </w:r>
      <w:r>
        <w:t xml:space="preserve">-form </w:t>
      </w:r>
      <w:r w:rsidR="00693CF8">
        <w:t xml:space="preserve">to match </w:t>
      </w:r>
      <w:r>
        <w:t>field</w:t>
      </w:r>
      <w:r w:rsidR="00693CF8">
        <w:t>s</w:t>
      </w:r>
      <w:r>
        <w:t xml:space="preserve">. In this case, the pattern </w:t>
      </w:r>
      <w:r w:rsidR="005D2E9B">
        <w:t xml:space="preserve">is </w:t>
      </w:r>
      <w:r>
        <w:t xml:space="preserve">an array and for each repetition the next element in the array is matched. For </w:t>
      </w:r>
      <w:r w:rsidR="00746289">
        <w:t xml:space="preserve">the following </w:t>
      </w:r>
      <w:r>
        <w:t xml:space="preserve">example, the pattern matches an array of frames where the length </w:t>
      </w:r>
      <w:r w:rsidR="00742124">
        <w:t xml:space="preserve">of the value of the </w:t>
      </w:r>
      <w:r>
        <w:t>field is first 0, then 1, then 2</w:t>
      </w:r>
      <w:r w:rsidR="00742124">
        <w:t>.</w:t>
      </w:r>
    </w:p>
    <w:p w14:paraId="44BFDD61" w14:textId="77777777" w:rsidR="0082789B" w:rsidRDefault="0082789B" w:rsidP="004144AC"/>
    <w:p w14:paraId="0D33AB1D" w14:textId="77777777" w:rsidR="00104588" w:rsidRDefault="00104588" w:rsidP="00993330">
      <w:pPr>
        <w:pStyle w:val="Code"/>
      </w:pPr>
      <w:r w:rsidRPr="00104588">
        <w:rPr>
          <w:color w:val="0000FF"/>
          <w14:textFill>
            <w14:solidFill>
              <w14:srgbClr w14:val="0000FF">
                <w14:lumMod w14:val="85000"/>
                <w14:lumOff w14:val="15000"/>
              </w14:srgbClr>
            </w14:solidFill>
          </w14:textFill>
        </w:rPr>
        <w:t>pattern</w:t>
      </w:r>
      <w:r w:rsidRPr="00104588">
        <w:t> ArrayOfFrames = [Frame{Length </w:t>
      </w:r>
      <w:r w:rsidRPr="00104588">
        <w:rPr>
          <w:color w:val="0000FF"/>
          <w14:textFill>
            <w14:solidFill>
              <w14:srgbClr w14:val="0000FF">
                <w14:lumMod w14:val="85000"/>
                <w14:lumOff w14:val="15000"/>
              </w14:srgbClr>
            </w14:solidFill>
          </w14:textFill>
        </w:rPr>
        <w:t>in</w:t>
      </w:r>
      <w:r w:rsidRPr="00104588">
        <w:t> [$0,$1,$2]}*];</w:t>
      </w:r>
    </w:p>
    <w:p w14:paraId="0F9CA137" w14:textId="77777777" w:rsidR="0082789B" w:rsidRPr="00104588" w:rsidRDefault="0082789B" w:rsidP="004144AC"/>
    <w:p w14:paraId="4F08100B" w14:textId="0651C7A7" w:rsidR="00052E90" w:rsidRDefault="00E63EBB" w:rsidP="00993330">
      <w:r>
        <w:t>Th</w:t>
      </w:r>
      <w:r w:rsidR="005C0A91">
        <w:t xml:space="preserve">e </w:t>
      </w:r>
      <w:r w:rsidR="005C0A91" w:rsidRPr="00993330">
        <w:rPr>
          <w:rStyle w:val="InTextCodeChar"/>
        </w:rPr>
        <w:t>in</w:t>
      </w:r>
      <w:r w:rsidR="005C0A91">
        <w:t xml:space="preserve">-form of reference form of field matching is in particular useful for </w:t>
      </w:r>
      <w:r w:rsidR="00CE70E2">
        <w:t xml:space="preserve">capturing </w:t>
      </w:r>
      <w:r w:rsidR="005C0A91">
        <w:t>variables</w:t>
      </w:r>
      <w:r w:rsidR="00CE70E2">
        <w:t xml:space="preserve"> (referred to as capture variables)</w:t>
      </w:r>
      <w:r w:rsidR="005C0A91">
        <w:t xml:space="preserve">, as discussed in </w:t>
      </w:r>
      <w:hyperlink w:anchor="Section_2_2_7_Capture_Patterns" w:history="1">
        <w:r w:rsidR="005C0A91" w:rsidRPr="00746289">
          <w:rPr>
            <w:rStyle w:val="Hyperlink"/>
            <w:color w:val="2626FF" w:themeColor="hyperlink" w:themeTint="D9"/>
          </w:rPr>
          <w:t xml:space="preserve">section </w:t>
        </w:r>
        <w:r w:rsidR="005C0A91" w:rsidRPr="00746289">
          <w:rPr>
            <w:rStyle w:val="Hyperlink"/>
            <w:color w:val="2626FF" w:themeColor="hyperlink" w:themeTint="D9"/>
          </w:rPr>
          <w:fldChar w:fldCharType="begin"/>
        </w:r>
        <w:r w:rsidR="005C0A91" w:rsidRPr="00746289">
          <w:rPr>
            <w:rStyle w:val="Hyperlink"/>
            <w:color w:val="2626FF" w:themeColor="hyperlink" w:themeTint="D9"/>
          </w:rPr>
          <w:instrText xml:space="preserve"> REF _Ref287357041 \r \h </w:instrText>
        </w:r>
        <w:r w:rsidR="00993330">
          <w:rPr>
            <w:rStyle w:val="Hyperlink"/>
            <w:color w:val="2626FF" w:themeColor="hyperlink" w:themeTint="D9"/>
          </w:rPr>
          <w:instrText xml:space="preserve"> \* MERGEFORMAT </w:instrText>
        </w:r>
        <w:r w:rsidR="005C0A91" w:rsidRPr="00746289">
          <w:rPr>
            <w:rStyle w:val="Hyperlink"/>
            <w:color w:val="2626FF" w:themeColor="hyperlink" w:themeTint="D9"/>
          </w:rPr>
        </w:r>
        <w:r w:rsidR="005C0A91" w:rsidRPr="00746289">
          <w:rPr>
            <w:rStyle w:val="Hyperlink"/>
            <w:color w:val="2626FF" w:themeColor="hyperlink" w:themeTint="D9"/>
          </w:rPr>
          <w:fldChar w:fldCharType="separate"/>
        </w:r>
        <w:r w:rsidR="00746289">
          <w:rPr>
            <w:rStyle w:val="Hyperlink"/>
            <w:color w:val="2626FF" w:themeColor="hyperlink" w:themeTint="D9"/>
          </w:rPr>
          <w:t>2.2.7</w:t>
        </w:r>
        <w:r w:rsidR="005C0A91" w:rsidRPr="00746289">
          <w:rPr>
            <w:rStyle w:val="Hyperlink"/>
            <w:color w:val="2626FF" w:themeColor="hyperlink" w:themeTint="D9"/>
          </w:rPr>
          <w:fldChar w:fldCharType="end"/>
        </w:r>
      </w:hyperlink>
      <w:r w:rsidR="005C4417">
        <w:t xml:space="preserve"> </w:t>
      </w:r>
      <w:r w:rsidR="005C4417">
        <w:fldChar w:fldCharType="begin"/>
      </w:r>
      <w:r w:rsidR="005C4417">
        <w:instrText xml:space="preserve"> REF _Ref364169896 \h </w:instrText>
      </w:r>
      <w:r w:rsidR="00993330">
        <w:instrText xml:space="preserve"> \* MERGEFORMAT </w:instrText>
      </w:r>
      <w:r w:rsidR="005C4417">
        <w:fldChar w:fldCharType="separate"/>
      </w:r>
      <w:r w:rsidR="005C4417">
        <w:t>Interface Patterns</w:t>
      </w:r>
      <w:r w:rsidR="005C4417">
        <w:fldChar w:fldCharType="end"/>
      </w:r>
      <w:r w:rsidR="005C0A91">
        <w:t>.</w:t>
      </w:r>
    </w:p>
    <w:p w14:paraId="61A7D944" w14:textId="77777777" w:rsidR="009E386E" w:rsidRDefault="009E386E" w:rsidP="004144AC">
      <w:pPr>
        <w:pStyle w:val="BodyText"/>
      </w:pPr>
    </w:p>
    <w:p w14:paraId="0AF8A919" w14:textId="423E5B87" w:rsidR="00F90D8C" w:rsidRDefault="00BA573F" w:rsidP="004144AC">
      <w:pPr>
        <w:pStyle w:val="Heading3"/>
      </w:pPr>
      <w:bookmarkStart w:id="103" w:name="_Toc287508705"/>
      <w:bookmarkStart w:id="104" w:name="_Toc287508708"/>
      <w:bookmarkStart w:id="105" w:name="_Toc287508709"/>
      <w:bookmarkStart w:id="106" w:name="_Toc287508710"/>
      <w:bookmarkStart w:id="107" w:name="_Toc279938512"/>
      <w:bookmarkStart w:id="108" w:name="_Ref287266523"/>
      <w:bookmarkStart w:id="109" w:name="_Ref364169694"/>
      <w:bookmarkStart w:id="110" w:name="_Ref364169896"/>
      <w:bookmarkStart w:id="111" w:name="_Toc422754653"/>
      <w:bookmarkStart w:id="112" w:name="Section_2_2_6_Interface_Patterns"/>
      <w:bookmarkEnd w:id="103"/>
      <w:bookmarkEnd w:id="104"/>
      <w:bookmarkEnd w:id="105"/>
      <w:bookmarkEnd w:id="106"/>
      <w:r>
        <w:t xml:space="preserve">Interface </w:t>
      </w:r>
      <w:r w:rsidR="00F90D8C">
        <w:t>Patterns</w:t>
      </w:r>
      <w:bookmarkEnd w:id="107"/>
      <w:bookmarkEnd w:id="108"/>
      <w:bookmarkEnd w:id="109"/>
      <w:bookmarkEnd w:id="110"/>
      <w:bookmarkEnd w:id="111"/>
    </w:p>
    <w:bookmarkEnd w:id="112"/>
    <w:p w14:paraId="007BE5F3" w14:textId="67B6A954" w:rsidR="006C0782" w:rsidRDefault="006C0782" w:rsidP="00993330">
      <w:r>
        <w:t>A</w:t>
      </w:r>
      <w:r w:rsidR="00BA573F">
        <w:t xml:space="preserve">n interface </w:t>
      </w:r>
      <w:r w:rsidR="00F90D8C">
        <w:t xml:space="preserve">pattern defines a set of method </w:t>
      </w:r>
      <w:r w:rsidR="00DC0B54">
        <w:t>signatures</w:t>
      </w:r>
      <w:r w:rsidR="00F90D8C">
        <w:t xml:space="preserve">. A reference </w:t>
      </w:r>
      <w:r>
        <w:t>value matches a</w:t>
      </w:r>
      <w:r w:rsidR="00BA573F">
        <w:t>n</w:t>
      </w:r>
      <w:r>
        <w:t xml:space="preserve"> </w:t>
      </w:r>
      <w:r w:rsidR="00BA573F">
        <w:t>interface</w:t>
      </w:r>
      <w:r>
        <w:t xml:space="preserve"> pattern </w:t>
      </w:r>
      <w:r w:rsidR="00F90D8C">
        <w:t>if</w:t>
      </w:r>
      <w:r>
        <w:t xml:space="preserve"> and only if</w:t>
      </w:r>
      <w:r w:rsidR="00F90D8C">
        <w:t xml:space="preserve"> it has been declared to implement the </w:t>
      </w:r>
      <w:r w:rsidR="00BA573F">
        <w:t>interface</w:t>
      </w:r>
      <w:r w:rsidR="00F90D8C">
        <w:t xml:space="preserve">. Thus </w:t>
      </w:r>
      <w:r w:rsidR="00BA573F">
        <w:t xml:space="preserve">interface </w:t>
      </w:r>
      <w:r>
        <w:t xml:space="preserve">patterns </w:t>
      </w:r>
      <w:r w:rsidR="00BA573F">
        <w:t>are similar</w:t>
      </w:r>
      <w:r>
        <w:t xml:space="preserve"> to </w:t>
      </w:r>
      <w:r w:rsidR="00BA573F">
        <w:t xml:space="preserve">the equally named </w:t>
      </w:r>
      <w:r w:rsidR="007B30F5">
        <w:t>concept in</w:t>
      </w:r>
      <w:r>
        <w:t xml:space="preserve"> C# </w:t>
      </w:r>
      <w:r w:rsidR="00BA573F">
        <w:t>and</w:t>
      </w:r>
      <w:r>
        <w:t xml:space="preserve"> Java. </w:t>
      </w:r>
    </w:p>
    <w:p w14:paraId="2C3141CB" w14:textId="0A64FEA1" w:rsidR="007B30F5" w:rsidRDefault="007B30F5" w:rsidP="00993330">
      <w:r>
        <w:t>Interface</w:t>
      </w:r>
      <w:r w:rsidR="00EC1ECB">
        <w:t>s</w:t>
      </w:r>
      <w:r>
        <w:t xml:space="preserve"> are considered patterns and not types in OPN because of their property that a given value can match more than one interface.</w:t>
      </w:r>
      <w:r w:rsidR="00DC0B54">
        <w:t xml:space="preserve"> They can be used transparently with all other pattern operators, for example, conjunction</w:t>
      </w:r>
      <w:r w:rsidR="00CB6B3A">
        <w:t xml:space="preserve"> (AND (&amp;))</w:t>
      </w:r>
      <w:r w:rsidR="00DC0B54">
        <w:t xml:space="preserve"> and disjunction</w:t>
      </w:r>
      <w:r w:rsidR="00CB6B3A">
        <w:t xml:space="preserve"> (OR ( | ))</w:t>
      </w:r>
      <w:r w:rsidR="00DC0B54">
        <w:t xml:space="preserve">. </w:t>
      </w:r>
    </w:p>
    <w:p w14:paraId="78B5CA28" w14:textId="299EEB70" w:rsidR="006C0782" w:rsidRDefault="00774A06" w:rsidP="00993330">
      <w:r>
        <w:t xml:space="preserve">In the following example, </w:t>
      </w:r>
      <w:r w:rsidR="006C0782">
        <w:t>a</w:t>
      </w:r>
      <w:r w:rsidR="00BA573F">
        <w:t>n interface</w:t>
      </w:r>
      <w:r w:rsidR="006C0782">
        <w:t xml:space="preserve"> pattern is introduced and implemented by a reference type </w:t>
      </w:r>
      <w:r w:rsidR="005E5B6B">
        <w:t>that</w:t>
      </w:r>
      <w:r w:rsidR="006C0782">
        <w:t xml:space="preserve"> describes the feature of comparison</w:t>
      </w:r>
      <w:r w:rsidR="005E5B6B">
        <w:t>.</w:t>
      </w:r>
    </w:p>
    <w:p w14:paraId="7969183E" w14:textId="77777777" w:rsidR="0082789B" w:rsidRDefault="0082789B" w:rsidP="00993330">
      <w:pPr>
        <w:pStyle w:val="Code"/>
      </w:pPr>
    </w:p>
    <w:p w14:paraId="1F09D133" w14:textId="77777777" w:rsidR="00104588" w:rsidRPr="00104588" w:rsidRDefault="00104588" w:rsidP="00993330">
      <w:pPr>
        <w:pStyle w:val="Code"/>
      </w:pPr>
      <w:r w:rsidRPr="00104588">
        <w:rPr>
          <w:color w:val="0000FF"/>
          <w14:textFill>
            <w14:solidFill>
              <w14:srgbClr w14:val="0000FF">
                <w14:lumMod w14:val="85000"/>
                <w14:lumOff w14:val="15000"/>
              </w14:srgbClr>
            </w14:solidFill>
          </w14:textFill>
        </w:rPr>
        <w:t>interface</w:t>
      </w:r>
      <w:r w:rsidRPr="00104588">
        <w:t> IComparable&lt;T&gt; </w:t>
      </w:r>
    </w:p>
    <w:p w14:paraId="56AB4A2C" w14:textId="77777777" w:rsidR="00104588" w:rsidRPr="00104588" w:rsidRDefault="00104588" w:rsidP="00993330">
      <w:pPr>
        <w:pStyle w:val="Code"/>
      </w:pPr>
      <w:r w:rsidRPr="00104588">
        <w:t>{</w:t>
      </w:r>
    </w:p>
    <w:p w14:paraId="0449601E" w14:textId="77777777" w:rsidR="00104588" w:rsidRPr="00104588" w:rsidRDefault="00104588" w:rsidP="00993330">
      <w:pPr>
        <w:pStyle w:val="Code"/>
      </w:pPr>
      <w:r w:rsidRPr="00104588">
        <w:tab/>
      </w:r>
      <w:r w:rsidRPr="00104588">
        <w:rPr>
          <w:color w:val="0000FF"/>
          <w14:textFill>
            <w14:solidFill>
              <w14:srgbClr w14:val="0000FF">
                <w14:lumMod w14:val="85000"/>
                <w14:lumOff w14:val="15000"/>
              </w14:srgbClr>
            </w14:solidFill>
          </w14:textFill>
        </w:rPr>
        <w:t>int</w:t>
      </w:r>
      <w:r w:rsidRPr="00104588">
        <w:t> Compare(T other);</w:t>
      </w:r>
    </w:p>
    <w:p w14:paraId="0DF9021E" w14:textId="77777777" w:rsidR="00104588" w:rsidRPr="00104588" w:rsidRDefault="00104588" w:rsidP="00993330">
      <w:pPr>
        <w:pStyle w:val="Code"/>
      </w:pPr>
      <w:r w:rsidRPr="00104588">
        <w:t>} </w:t>
      </w:r>
    </w:p>
    <w:p w14:paraId="24D2FA9D" w14:textId="77777777" w:rsidR="00104588" w:rsidRPr="00104588" w:rsidRDefault="00104588" w:rsidP="00993330">
      <w:pPr>
        <w:pStyle w:val="Code"/>
      </w:pPr>
      <w:r w:rsidRPr="00104588">
        <w:t xml:space="preserve"> </w:t>
      </w:r>
    </w:p>
    <w:p w14:paraId="4CE517F9" w14:textId="77777777" w:rsidR="00104588" w:rsidRPr="00104588" w:rsidRDefault="00104588" w:rsidP="00993330">
      <w:pPr>
        <w:pStyle w:val="Code"/>
      </w:pPr>
      <w:r w:rsidRPr="00104588">
        <w:rPr>
          <w:color w:val="0000FF"/>
          <w14:textFill>
            <w14:solidFill>
              <w14:srgbClr w14:val="0000FF">
                <w14:lumMod w14:val="85000"/>
                <w14:lumOff w14:val="15000"/>
              </w14:srgbClr>
            </w14:solidFill>
          </w14:textFill>
        </w:rPr>
        <w:t>type</w:t>
      </w:r>
      <w:r w:rsidRPr="00104588">
        <w:t> MyType : IComparable&lt;MyType&gt; </w:t>
      </w:r>
    </w:p>
    <w:p w14:paraId="0BD59B7A" w14:textId="77777777" w:rsidR="00104588" w:rsidRPr="00104588" w:rsidRDefault="00104588" w:rsidP="00993330">
      <w:pPr>
        <w:pStyle w:val="Code"/>
      </w:pPr>
      <w:r w:rsidRPr="00104588">
        <w:t>{</w:t>
      </w:r>
    </w:p>
    <w:p w14:paraId="1CBA6001" w14:textId="77777777" w:rsidR="00104588" w:rsidRPr="00104588" w:rsidRDefault="00104588" w:rsidP="00993330">
      <w:pPr>
        <w:pStyle w:val="Code"/>
      </w:pPr>
      <w:r w:rsidRPr="00104588">
        <w:tab/>
      </w:r>
      <w:r w:rsidRPr="00104588">
        <w:rPr>
          <w:color w:val="0000FF"/>
          <w14:textFill>
            <w14:solidFill>
              <w14:srgbClr w14:val="0000FF">
                <w14:lumMod w14:val="85000"/>
                <w14:lumOff w14:val="15000"/>
              </w14:srgbClr>
            </w14:solidFill>
          </w14:textFill>
        </w:rPr>
        <w:t>int</w:t>
      </w:r>
      <w:r w:rsidRPr="00104588">
        <w:t> Compare(MyType other) { ... }</w:t>
      </w:r>
    </w:p>
    <w:p w14:paraId="3501C12F" w14:textId="77777777" w:rsidR="00104588" w:rsidRDefault="00104588" w:rsidP="00993330">
      <w:pPr>
        <w:pStyle w:val="Code"/>
      </w:pPr>
      <w:r w:rsidRPr="00104588">
        <w:t>}</w:t>
      </w:r>
    </w:p>
    <w:p w14:paraId="7F46FB0A" w14:textId="77777777" w:rsidR="009E386E" w:rsidRPr="00104588" w:rsidRDefault="009E386E" w:rsidP="00993330">
      <w:pPr>
        <w:pStyle w:val="Code"/>
      </w:pPr>
    </w:p>
    <w:p w14:paraId="1BC29F24" w14:textId="6B5DC76B" w:rsidR="00F31423" w:rsidRDefault="00F31423" w:rsidP="004144AC">
      <w:pPr>
        <w:pStyle w:val="Heading3"/>
      </w:pPr>
      <w:bookmarkStart w:id="113" w:name="_Toc422754654"/>
      <w:bookmarkStart w:id="114" w:name="_Toc279938513"/>
      <w:bookmarkStart w:id="115" w:name="_Ref287357041"/>
      <w:bookmarkStart w:id="116" w:name="_Ref301180521"/>
      <w:bookmarkStart w:id="117" w:name="Section_2_2_7_Capture_Patterns"/>
      <w:r>
        <w:t>Dynamic Patterns</w:t>
      </w:r>
      <w:bookmarkEnd w:id="113"/>
    </w:p>
    <w:p w14:paraId="4AFAC470" w14:textId="397A69C5" w:rsidR="00F31423" w:rsidRDefault="00715C6C" w:rsidP="00715C6C">
      <w:r>
        <w:t xml:space="preserve">A dynamic pattern </w:t>
      </w:r>
      <w:r w:rsidR="00011FAA">
        <w:t>enables you</w:t>
      </w:r>
      <w:r>
        <w:t xml:space="preserve"> to bypass </w:t>
      </w:r>
      <w:r w:rsidR="00011FAA">
        <w:t xml:space="preserve">type checking at </w:t>
      </w:r>
      <w:r>
        <w:t xml:space="preserve">compile time and </w:t>
      </w:r>
      <w:r w:rsidR="00011FAA">
        <w:t>defer the</w:t>
      </w:r>
      <w:r>
        <w:t xml:space="preserve"> resolution </w:t>
      </w:r>
      <w:r w:rsidR="00011FAA">
        <w:t>until</w:t>
      </w:r>
      <w:r>
        <w:t xml:space="preserve"> runtime. </w:t>
      </w:r>
      <w:r w:rsidR="002C56F3">
        <w:t>Conceptually</w:t>
      </w:r>
      <w:r w:rsidR="00011FAA">
        <w:t>,</w:t>
      </w:r>
      <w:r w:rsidR="002C56F3">
        <w:t xml:space="preserve"> </w:t>
      </w:r>
      <w:r w:rsidR="00011FAA">
        <w:t>you can look at a</w:t>
      </w:r>
      <w:r w:rsidR="002C56F3">
        <w:t xml:space="preserve"> “dynamic” typed value as </w:t>
      </w:r>
      <w:r w:rsidR="00011FAA">
        <w:t>a</w:t>
      </w:r>
      <w:r w:rsidR="002C56F3">
        <w:t xml:space="preserve"> target value under </w:t>
      </w:r>
      <w:r w:rsidR="00011FAA">
        <w:t>t</w:t>
      </w:r>
      <w:r w:rsidR="00C400C8">
        <w:t>est.</w:t>
      </w:r>
      <w:r w:rsidR="002C56F3">
        <w:t xml:space="preserve"> </w:t>
      </w:r>
      <w:r w:rsidR="00011FAA">
        <w:t xml:space="preserve">For </w:t>
      </w:r>
      <w:r w:rsidR="00C400C8">
        <w:t xml:space="preserve">example, in </w:t>
      </w:r>
      <w:r w:rsidR="00011FAA">
        <w:t xml:space="preserve">the </w:t>
      </w:r>
      <w:r w:rsidR="00644265">
        <w:t xml:space="preserve">following </w:t>
      </w:r>
      <w:r w:rsidR="00C400C8">
        <w:t>case</w:t>
      </w:r>
      <w:r w:rsidR="00644265">
        <w:t xml:space="preserve">, </w:t>
      </w:r>
      <w:r w:rsidR="00011FAA">
        <w:t xml:space="preserve">the compiler </w:t>
      </w:r>
      <w:r w:rsidR="00413117">
        <w:t>would not</w:t>
      </w:r>
      <w:r w:rsidR="00644265">
        <w:t xml:space="preserve"> check whether the field “Length” can be resolved. </w:t>
      </w:r>
      <w:r w:rsidR="00413117">
        <w:t>Rather, a</w:t>
      </w:r>
      <w:r w:rsidR="00644265">
        <w:t xml:space="preserve">t runtime, a binder tries to </w:t>
      </w:r>
      <w:r w:rsidR="00487566">
        <w:t>resolve the name to an appropriate declaration. If that fails, an exception will be thrown.</w:t>
      </w:r>
    </w:p>
    <w:p w14:paraId="76309E19" w14:textId="15BD9CFB" w:rsidR="005E4825" w:rsidRDefault="005E4825" w:rsidP="005E4825">
      <w:pPr>
        <w:pStyle w:val="Code"/>
        <w:ind w:hanging="180"/>
      </w:pPr>
      <w:r w:rsidRPr="00104588">
        <w:rPr>
          <w:color w:val="0000FF"/>
          <w14:textFill>
            <w14:solidFill>
              <w14:srgbClr w14:val="0000FF">
                <w14:lumMod w14:val="85000"/>
                <w14:lumOff w14:val="15000"/>
              </w14:srgbClr>
            </w14:solidFill>
          </w14:textFill>
        </w:rPr>
        <w:t>pattern</w:t>
      </w:r>
      <w:r w:rsidRPr="00104588">
        <w:t> Length2Frame = </w:t>
      </w:r>
      <w:r w:rsidRPr="004F4EB4">
        <w:rPr>
          <w:color w:val="0000FF"/>
          <w14:textFill>
            <w14:solidFill>
              <w14:srgbClr w14:val="0000FF">
                <w14:lumMod w14:val="85000"/>
                <w14:lumOff w14:val="15000"/>
              </w14:srgbClr>
            </w14:solidFill>
          </w14:textFill>
        </w:rPr>
        <w:t>dynamic</w:t>
      </w:r>
      <w:r>
        <w:t xml:space="preserve"> </w:t>
      </w:r>
      <w:r w:rsidRPr="00104588">
        <w:t>{Length == 2};</w:t>
      </w:r>
    </w:p>
    <w:p w14:paraId="73D45648" w14:textId="417249E2" w:rsidR="00487566" w:rsidRDefault="00413117" w:rsidP="00715C6C">
      <w:pPr>
        <w:rPr>
          <w:rFonts w:eastAsiaTheme="minorEastAsia"/>
          <w:lang w:eastAsia="zh-CN"/>
        </w:rPr>
      </w:pPr>
      <w:r>
        <w:t xml:space="preserve">Note that you can avoid the aforementioned exception by </w:t>
      </w:r>
      <w:r w:rsidR="00487566">
        <w:t>guard</w:t>
      </w:r>
      <w:r>
        <w:t>ing</w:t>
      </w:r>
      <w:r w:rsidR="00487566">
        <w:t xml:space="preserve"> </w:t>
      </w:r>
      <w:r>
        <w:t>a dynamic</w:t>
      </w:r>
      <w:r w:rsidR="00487566">
        <w:t xml:space="preserve"> pattern with field existence checking</w:t>
      </w:r>
      <w:r>
        <w:t>,</w:t>
      </w:r>
      <w:r w:rsidR="00487566">
        <w:t xml:space="preserve"> </w:t>
      </w:r>
      <w:r w:rsidR="003B309F">
        <w:t xml:space="preserve">by calling </w:t>
      </w:r>
      <w:r>
        <w:t xml:space="preserve">the </w:t>
      </w:r>
      <w:r w:rsidR="003B309F" w:rsidRPr="00413117">
        <w:rPr>
          <w:b/>
        </w:rPr>
        <w:t>HasField API</w:t>
      </w:r>
      <w:r w:rsidRPr="00413117">
        <w:t xml:space="preserve"> as follows</w:t>
      </w:r>
      <w:r>
        <w:rPr>
          <w:rFonts w:eastAsiaTheme="minorEastAsia"/>
          <w:lang w:eastAsia="zh-CN"/>
        </w:rPr>
        <w:t>:</w:t>
      </w:r>
    </w:p>
    <w:p w14:paraId="614B2103" w14:textId="6439A8F3" w:rsidR="00487566" w:rsidRDefault="00487566" w:rsidP="00487566">
      <w:pPr>
        <w:pStyle w:val="Code"/>
        <w:ind w:hanging="180"/>
      </w:pPr>
      <w:r w:rsidRPr="00104588">
        <w:rPr>
          <w:color w:val="0000FF"/>
          <w14:textFill>
            <w14:solidFill>
              <w14:srgbClr w14:val="0000FF">
                <w14:lumMod w14:val="85000"/>
                <w14:lumOff w14:val="15000"/>
              </w14:srgbClr>
            </w14:solidFill>
          </w14:textFill>
        </w:rPr>
        <w:t>pattern</w:t>
      </w:r>
      <w:r w:rsidRPr="00104588">
        <w:t> Length2Frame = </w:t>
      </w:r>
      <w:r w:rsidRPr="004F4EB4">
        <w:rPr>
          <w:color w:val="0000FF"/>
          <w14:textFill>
            <w14:solidFill>
              <w14:srgbClr w14:val="0000FF">
                <w14:lumMod w14:val="85000"/>
                <w14:lumOff w14:val="15000"/>
              </w14:srgbClr>
            </w14:solidFill>
          </w14:textFill>
        </w:rPr>
        <w:t>dynamic</w:t>
      </w:r>
      <w:r>
        <w:t xml:space="preserve"> </w:t>
      </w:r>
      <w:r w:rsidRPr="00104588">
        <w:t>{</w:t>
      </w:r>
      <w:r>
        <w:t xml:space="preserve"> HasField(“Length”), </w:t>
      </w:r>
      <w:r w:rsidRPr="00104588">
        <w:t>Length == 2};</w:t>
      </w:r>
    </w:p>
    <w:p w14:paraId="12676585" w14:textId="100F00E2" w:rsidR="009B6114" w:rsidRDefault="009B6114" w:rsidP="009B6114">
      <w:pPr>
        <w:pStyle w:val="Code"/>
      </w:pPr>
    </w:p>
    <w:p w14:paraId="4CAFD1C3" w14:textId="54434704" w:rsidR="009B6114" w:rsidRDefault="009B6114" w:rsidP="009B6114">
      <w:r>
        <w:t>Any value</w:t>
      </w:r>
      <w:r w:rsidR="004B2336">
        <w:t xml:space="preserve">, regardless </w:t>
      </w:r>
      <w:r w:rsidR="00413117">
        <w:t xml:space="preserve">of whether it is </w:t>
      </w:r>
      <w:r>
        <w:t>statically or dynamically</w:t>
      </w:r>
      <w:r w:rsidR="00413117">
        <w:t xml:space="preserve"> typed</w:t>
      </w:r>
      <w:r>
        <w:t xml:space="preserve">, can be checked against </w:t>
      </w:r>
      <w:r w:rsidR="00413117">
        <w:t xml:space="preserve">a </w:t>
      </w:r>
      <w:r>
        <w:t>dynamic pattern.</w:t>
      </w:r>
    </w:p>
    <w:p w14:paraId="4970A521" w14:textId="77777777" w:rsidR="00F90D8C" w:rsidRDefault="00F90D8C" w:rsidP="004144AC">
      <w:pPr>
        <w:pStyle w:val="Heading3"/>
      </w:pPr>
      <w:bookmarkStart w:id="118" w:name="_Toc422754655"/>
      <w:r>
        <w:t>Capture Patterns</w:t>
      </w:r>
      <w:bookmarkEnd w:id="114"/>
      <w:bookmarkEnd w:id="115"/>
      <w:bookmarkEnd w:id="116"/>
      <w:bookmarkEnd w:id="118"/>
    </w:p>
    <w:bookmarkEnd w:id="117"/>
    <w:p w14:paraId="29CF6646" w14:textId="180A4B6D" w:rsidR="00DC0B54" w:rsidRDefault="00F90D8C" w:rsidP="00993330">
      <w:r>
        <w:t xml:space="preserve">A capture pattern </w:t>
      </w:r>
      <w:r w:rsidR="00972FDE">
        <w:t xml:space="preserve">can be used to </w:t>
      </w:r>
      <w:r>
        <w:t xml:space="preserve">bind an identifier to the value matched by a pattern or sub-pattern. The </w:t>
      </w:r>
      <w:r w:rsidR="003D78FB">
        <w:t xml:space="preserve">value of the </w:t>
      </w:r>
      <w:r>
        <w:t xml:space="preserve">bound identifier can then be referred </w:t>
      </w:r>
      <w:r w:rsidR="003D78FB">
        <w:t xml:space="preserve">to </w:t>
      </w:r>
      <w:r>
        <w:t xml:space="preserve">in subsequent execution paths. The </w:t>
      </w:r>
      <w:r w:rsidR="00FB2233">
        <w:t xml:space="preserve">following </w:t>
      </w:r>
      <w:r>
        <w:t xml:space="preserve">example </w:t>
      </w:r>
      <w:r w:rsidR="00DC0B54">
        <w:t xml:space="preserve">matches a frame with non-empty data and </w:t>
      </w:r>
      <w:r w:rsidR="00092D66">
        <w:t>delivers the length</w:t>
      </w:r>
      <w:r w:rsidR="00222BD9">
        <w:t>.</w:t>
      </w:r>
    </w:p>
    <w:p w14:paraId="717319F8" w14:textId="77777777" w:rsidR="0082789B" w:rsidRDefault="0082789B" w:rsidP="00993330">
      <w:pPr>
        <w:pStyle w:val="Code"/>
      </w:pPr>
    </w:p>
    <w:p w14:paraId="147B4B39" w14:textId="77777777" w:rsidR="00104588" w:rsidRPr="00104588" w:rsidRDefault="00104588" w:rsidP="00993330">
      <w:pPr>
        <w:pStyle w:val="Code"/>
        <w:rPr>
          <w:color w:val="000000"/>
          <w14:textFill>
            <w14:solidFill>
              <w14:srgbClr w14:val="000000">
                <w14:lumMod w14:val="85000"/>
                <w14:lumOff w14:val="15000"/>
              </w14:srgbClr>
            </w14:solidFill>
          </w14:textFill>
        </w:rPr>
      </w:pPr>
      <w:r w:rsidRPr="00CC409D">
        <w:rPr>
          <w:color w:val="0000FF"/>
        </w:rPr>
        <w:t>switch </w:t>
      </w:r>
      <w:r w:rsidRPr="00104588">
        <w:rPr>
          <w:color w:val="000000"/>
          <w14:textFill>
            <w14:solidFill>
              <w14:srgbClr w14:val="000000">
                <w14:lumMod w14:val="85000"/>
                <w14:lumOff w14:val="15000"/>
              </w14:srgbClr>
            </w14:solidFill>
          </w14:textFill>
        </w:rPr>
        <w:t>(x)</w:t>
      </w:r>
    </w:p>
    <w:p w14:paraId="590178E9" w14:textId="77777777" w:rsidR="00104588" w:rsidRPr="00104588" w:rsidRDefault="00104588" w:rsidP="00993330">
      <w:pPr>
        <w:pStyle w:val="Code"/>
      </w:pPr>
      <w:r w:rsidRPr="00104588">
        <w:t>{</w:t>
      </w:r>
    </w:p>
    <w:p w14:paraId="28886D1F" w14:textId="77777777" w:rsidR="00104588" w:rsidRPr="00104588" w:rsidRDefault="00104588" w:rsidP="00993330">
      <w:pPr>
        <w:pStyle w:val="Code"/>
      </w:pPr>
      <w:r w:rsidRPr="00104588">
        <w:lastRenderedPageBreak/>
        <w:tab/>
      </w:r>
      <w:r w:rsidRPr="00104588">
        <w:rPr>
          <w:color w:val="0000FF"/>
          <w14:textFill>
            <w14:solidFill>
              <w14:srgbClr w14:val="0000FF">
                <w14:lumMod w14:val="85000"/>
                <w14:lumOff w14:val="15000"/>
              </w14:srgbClr>
            </w14:solidFill>
          </w14:textFill>
        </w:rPr>
        <w:t>case</w:t>
      </w:r>
      <w:r w:rsidRPr="00104588">
        <w:t> Frame{Length </w:t>
      </w:r>
      <w:r w:rsidRPr="00104588">
        <w:rPr>
          <w:color w:val="0000FF"/>
          <w14:textFill>
            <w14:solidFill>
              <w14:srgbClr w14:val="0000FF">
                <w14:lumMod w14:val="85000"/>
                <w14:lumOff w14:val="15000"/>
              </w14:srgbClr>
            </w14:solidFill>
          </w14:textFill>
        </w:rPr>
        <w:t>is</w:t>
      </w:r>
      <w:r w:rsidRPr="00104588">
        <w:t> l:</w:t>
      </w:r>
      <w:r w:rsidRPr="00104588">
        <w:rPr>
          <w:color w:val="0000FF"/>
          <w14:textFill>
            <w14:solidFill>
              <w14:srgbClr w14:val="0000FF">
                <w14:lumMod w14:val="85000"/>
                <w14:lumOff w14:val="15000"/>
              </w14:srgbClr>
            </w14:solidFill>
          </w14:textFill>
        </w:rPr>
        <w:t>int</w:t>
      </w:r>
      <w:r w:rsidRPr="00104588">
        <w:t> </w:t>
      </w:r>
      <w:r w:rsidRPr="00104588">
        <w:rPr>
          <w:color w:val="0000FF"/>
          <w14:textFill>
            <w14:solidFill>
              <w14:srgbClr w14:val="0000FF">
                <w14:lumMod w14:val="85000"/>
                <w14:lumOff w14:val="15000"/>
              </w14:srgbClr>
            </w14:solidFill>
          </w14:textFill>
        </w:rPr>
        <w:t>where</w:t>
      </w:r>
      <w:r w:rsidRPr="00104588">
        <w:t> </w:t>
      </w:r>
      <w:r w:rsidRPr="00104588">
        <w:rPr>
          <w:color w:val="0000FF"/>
          <w14:textFill>
            <w14:solidFill>
              <w14:srgbClr w14:val="0000FF">
                <w14:lumMod w14:val="85000"/>
                <w14:lumOff w14:val="15000"/>
              </w14:srgbClr>
            </w14:solidFill>
          </w14:textFill>
        </w:rPr>
        <w:t>value</w:t>
      </w:r>
      <w:r w:rsidRPr="00104588">
        <w:t> &gt; 0} =&gt; </w:t>
      </w:r>
      <w:r w:rsidRPr="00104588">
        <w:rPr>
          <w:color w:val="0000FF"/>
          <w14:textFill>
            <w14:solidFill>
              <w14:srgbClr w14:val="0000FF">
                <w14:lumMod w14:val="85000"/>
                <w14:lumOff w14:val="15000"/>
              </w14:srgbClr>
            </w14:solidFill>
          </w14:textFill>
        </w:rPr>
        <w:t>return</w:t>
      </w:r>
      <w:r w:rsidRPr="00104588">
        <w:t> l;</w:t>
      </w:r>
    </w:p>
    <w:p w14:paraId="14CEF603" w14:textId="77777777" w:rsidR="00104588" w:rsidRDefault="00104588" w:rsidP="00993330">
      <w:pPr>
        <w:pStyle w:val="Code"/>
      </w:pPr>
      <w:r w:rsidRPr="00104588">
        <w:t>}</w:t>
      </w:r>
    </w:p>
    <w:p w14:paraId="67B8400B" w14:textId="77777777" w:rsidR="0082789B" w:rsidRPr="00104588" w:rsidRDefault="0082789B" w:rsidP="00993330">
      <w:pPr>
        <w:pStyle w:val="Code"/>
      </w:pPr>
    </w:p>
    <w:p w14:paraId="2A1293B1" w14:textId="4E5EEA18" w:rsidR="00092D66" w:rsidRDefault="00092D66" w:rsidP="00993330">
      <w:r>
        <w:t xml:space="preserve">The general syntax of a capture pattern is </w:t>
      </w:r>
      <w:r w:rsidRPr="005E5B6B">
        <w:rPr>
          <w:rStyle w:val="CodeChar"/>
          <w:b w:val="0"/>
        </w:rPr>
        <w:t>name:pattern</w:t>
      </w:r>
      <w:r w:rsidR="005E5B6B">
        <w:t>.</w:t>
      </w:r>
      <w:r>
        <w:t xml:space="preserve"> </w:t>
      </w:r>
      <w:r w:rsidR="00031E2D">
        <w:t xml:space="preserve">The value </w:t>
      </w:r>
      <w:r>
        <w:t>matches if the pattern matches</w:t>
      </w:r>
      <w:r w:rsidR="004C62FB">
        <w:t>.</w:t>
      </w:r>
      <w:r>
        <w:t xml:space="preserve"> </w:t>
      </w:r>
      <w:r w:rsidR="004C62FB">
        <w:t>I</w:t>
      </w:r>
      <w:r>
        <w:t xml:space="preserve">n </w:t>
      </w:r>
      <w:r w:rsidR="005E5B6B">
        <w:t xml:space="preserve">that </w:t>
      </w:r>
      <w:r>
        <w:t>case</w:t>
      </w:r>
      <w:r w:rsidR="004C62FB">
        <w:t>,</w:t>
      </w:r>
      <w:r>
        <w:t xml:space="preserve"> the result of the match is bound to the given name. For the case that the pattern in a capture is unconditional, instead of writing </w:t>
      </w:r>
      <w:r w:rsidRPr="004820FB">
        <w:rPr>
          <w:rStyle w:val="CodeChar"/>
          <w:b w:val="0"/>
        </w:rPr>
        <w:t>name:any</w:t>
      </w:r>
      <w:r>
        <w:t xml:space="preserve">, </w:t>
      </w:r>
      <w:r w:rsidR="00786F20">
        <w:t>you</w:t>
      </w:r>
      <w:r>
        <w:t xml:space="preserve"> can use the more descriptive </w:t>
      </w:r>
      <w:r w:rsidRPr="004C62FB">
        <w:rPr>
          <w:rStyle w:val="CodeChar"/>
          <w:b w:val="0"/>
        </w:rPr>
        <w:t>var</w:t>
      </w:r>
      <w:r w:rsidR="004C62FB">
        <w:t xml:space="preserve"> </w:t>
      </w:r>
      <w:r>
        <w:t>notation</w:t>
      </w:r>
      <w:r w:rsidR="00222BD9">
        <w:t>.</w:t>
      </w:r>
    </w:p>
    <w:p w14:paraId="126F5A20" w14:textId="77777777" w:rsidR="0082789B" w:rsidRDefault="0082789B" w:rsidP="00993330">
      <w:pPr>
        <w:pStyle w:val="Code"/>
      </w:pPr>
    </w:p>
    <w:p w14:paraId="04576608" w14:textId="77777777" w:rsidR="00104588" w:rsidRPr="00104588" w:rsidRDefault="00104588" w:rsidP="00993330">
      <w:pPr>
        <w:pStyle w:val="Code"/>
        <w:rPr>
          <w:color w:val="000000"/>
          <w14:textFill>
            <w14:solidFill>
              <w14:srgbClr w14:val="000000">
                <w14:lumMod w14:val="85000"/>
                <w14:lumOff w14:val="15000"/>
              </w14:srgbClr>
            </w14:solidFill>
          </w14:textFill>
        </w:rPr>
      </w:pPr>
      <w:r w:rsidRPr="00CC409D">
        <w:rPr>
          <w:color w:val="0000FF"/>
        </w:rPr>
        <w:t>switch </w:t>
      </w:r>
      <w:r w:rsidRPr="00104588">
        <w:rPr>
          <w:color w:val="000000"/>
          <w14:textFill>
            <w14:solidFill>
              <w14:srgbClr w14:val="000000">
                <w14:lumMod w14:val="85000"/>
                <w14:lumOff w14:val="15000"/>
              </w14:srgbClr>
            </w14:solidFill>
          </w14:textFill>
        </w:rPr>
        <w:t>(x)</w:t>
      </w:r>
    </w:p>
    <w:p w14:paraId="27F2010C" w14:textId="77777777" w:rsidR="00104588" w:rsidRPr="00104588" w:rsidRDefault="00104588" w:rsidP="00993330">
      <w:pPr>
        <w:pStyle w:val="Code"/>
      </w:pPr>
      <w:r w:rsidRPr="00104588">
        <w:t>{</w:t>
      </w:r>
    </w:p>
    <w:p w14:paraId="0A1EEF6C" w14:textId="77777777" w:rsidR="00104588" w:rsidRPr="00104588" w:rsidRDefault="00104588" w:rsidP="00993330">
      <w:pPr>
        <w:pStyle w:val="Code"/>
      </w:pPr>
      <w:r w:rsidRPr="00104588">
        <w:tab/>
      </w:r>
      <w:r w:rsidRPr="00104588">
        <w:rPr>
          <w:color w:val="0000FF"/>
          <w14:textFill>
            <w14:solidFill>
              <w14:srgbClr w14:val="0000FF">
                <w14:lumMod w14:val="85000"/>
                <w14:lumOff w14:val="15000"/>
              </w14:srgbClr>
            </w14:solidFill>
          </w14:textFill>
        </w:rPr>
        <w:t>case</w:t>
      </w:r>
      <w:r w:rsidRPr="00104588">
        <w:t> Frame{Length </w:t>
      </w:r>
      <w:r w:rsidRPr="00104588">
        <w:rPr>
          <w:color w:val="0000FF"/>
          <w14:textFill>
            <w14:solidFill>
              <w14:srgbClr w14:val="0000FF">
                <w14:lumMod w14:val="85000"/>
                <w14:lumOff w14:val="15000"/>
              </w14:srgbClr>
            </w14:solidFill>
          </w14:textFill>
        </w:rPr>
        <w:t>is</w:t>
      </w:r>
      <w:r w:rsidRPr="00104588">
        <w:t> </w:t>
      </w:r>
      <w:r w:rsidRPr="00104588">
        <w:rPr>
          <w:color w:val="0000FF"/>
          <w14:textFill>
            <w14:solidFill>
              <w14:srgbClr w14:val="0000FF">
                <w14:lumMod w14:val="85000"/>
                <w14:lumOff w14:val="15000"/>
              </w14:srgbClr>
            </w14:solidFill>
          </w14:textFill>
        </w:rPr>
        <w:t>var</w:t>
      </w:r>
      <w:r w:rsidRPr="00104588">
        <w:t> l} =&gt; </w:t>
      </w:r>
      <w:r w:rsidRPr="00104588">
        <w:rPr>
          <w:color w:val="0000FF"/>
          <w14:textFill>
            <w14:solidFill>
              <w14:srgbClr w14:val="0000FF">
                <w14:lumMod w14:val="85000"/>
                <w14:lumOff w14:val="15000"/>
              </w14:srgbClr>
            </w14:solidFill>
          </w14:textFill>
        </w:rPr>
        <w:t>return</w:t>
      </w:r>
      <w:r w:rsidRPr="00104588">
        <w:t> l;</w:t>
      </w:r>
    </w:p>
    <w:p w14:paraId="5B9CCAB3" w14:textId="509F22A3" w:rsidR="00092D66" w:rsidRDefault="00104588" w:rsidP="00993330">
      <w:pPr>
        <w:pStyle w:val="Code"/>
      </w:pPr>
      <w:r w:rsidRPr="00104588">
        <w:t>}</w:t>
      </w:r>
    </w:p>
    <w:p w14:paraId="73475406" w14:textId="77777777" w:rsidR="0082789B" w:rsidRDefault="0082789B" w:rsidP="00993330">
      <w:pPr>
        <w:pStyle w:val="Code"/>
      </w:pPr>
    </w:p>
    <w:p w14:paraId="0679024F" w14:textId="38EE992E" w:rsidR="00092D66" w:rsidRDefault="00092D66" w:rsidP="00993330">
      <w:r>
        <w:t xml:space="preserve">Capture patterns can only be used in </w:t>
      </w:r>
      <w:r w:rsidR="00CE70E2">
        <w:t xml:space="preserve">the </w:t>
      </w:r>
      <w:r w:rsidR="003E00BC">
        <w:t xml:space="preserve">context of patterns, namely where they build a scope of variable bindings for an expression or statement block. This is, for example, the case </w:t>
      </w:r>
      <w:r w:rsidR="00D25FA6">
        <w:t>for</w:t>
      </w:r>
      <w:r w:rsidR="003E00BC">
        <w:t xml:space="preserve"> a </w:t>
      </w:r>
      <w:r>
        <w:t>switch statement</w:t>
      </w:r>
      <w:r w:rsidR="003E00BC">
        <w:t xml:space="preserve"> or an actor or binding rule pattern (as defined later</w:t>
      </w:r>
      <w:r w:rsidR="009D1171">
        <w:t xml:space="preserve"> in this section</w:t>
      </w:r>
      <w:r w:rsidR="003E00BC">
        <w:t>).</w:t>
      </w:r>
      <w:r w:rsidR="00D25FA6">
        <w:t xml:space="preserve"> The occasions where pattern variables can be used will be described together with the according constructs.</w:t>
      </w:r>
    </w:p>
    <w:p w14:paraId="4DA10C2A" w14:textId="115176CE" w:rsidR="005C0A91" w:rsidRDefault="00793859" w:rsidP="00993330">
      <w:r>
        <w:t xml:space="preserve">To capture a collection of values associated to </w:t>
      </w:r>
      <w:r w:rsidR="003E00BC">
        <w:t>quantified patterns (repetitions)</w:t>
      </w:r>
      <w:r w:rsidR="005C0A91">
        <w:t xml:space="preserve">, the special </w:t>
      </w:r>
      <w:r w:rsidR="005C0A91" w:rsidRPr="00CC409D">
        <w:rPr>
          <w:rStyle w:val="InTextCodeChar"/>
        </w:rPr>
        <w:t>in</w:t>
      </w:r>
      <w:r w:rsidR="005C0A91">
        <w:t xml:space="preserve">-form </w:t>
      </w:r>
      <w:r w:rsidR="008F0C6C">
        <w:t xml:space="preserve">to match </w:t>
      </w:r>
      <w:r w:rsidR="005C0A91">
        <w:t>reference field</w:t>
      </w:r>
      <w:r w:rsidR="008F0C6C">
        <w:t>s</w:t>
      </w:r>
      <w:r w:rsidR="005C0A91">
        <w:t xml:space="preserve"> </w:t>
      </w:r>
      <w:r>
        <w:t>can be used</w:t>
      </w:r>
      <w:r w:rsidR="005C0A91">
        <w:t xml:space="preserve">. This </w:t>
      </w:r>
      <w:r>
        <w:t>match</w:t>
      </w:r>
      <w:r w:rsidR="005C0A91">
        <w:t xml:space="preserve"> extract</w:t>
      </w:r>
      <w:r>
        <w:t>s</w:t>
      </w:r>
      <w:r w:rsidR="005C0A91">
        <w:t xml:space="preserve"> an array of values from the same field. For example, the </w:t>
      </w:r>
      <w:r w:rsidR="00FB2233">
        <w:t xml:space="preserve">following </w:t>
      </w:r>
      <w:r w:rsidR="005C0A91">
        <w:t>pattern captures the length field values of an array of frames</w:t>
      </w:r>
      <w:r w:rsidR="00222BD9">
        <w:t>.</w:t>
      </w:r>
    </w:p>
    <w:p w14:paraId="77C81170" w14:textId="77777777" w:rsidR="0082789B" w:rsidRDefault="0082789B" w:rsidP="00C565E3">
      <w:pPr>
        <w:pStyle w:val="Code"/>
      </w:pPr>
    </w:p>
    <w:p w14:paraId="74936F91" w14:textId="77777777" w:rsidR="00104588" w:rsidRPr="00104588" w:rsidRDefault="00104588" w:rsidP="00C565E3">
      <w:pPr>
        <w:pStyle w:val="Code"/>
        <w:rPr>
          <w:color w:val="000000"/>
          <w14:textFill>
            <w14:solidFill>
              <w14:srgbClr w14:val="000000">
                <w14:lumMod w14:val="85000"/>
                <w14:lumOff w14:val="15000"/>
              </w14:srgbClr>
            </w14:solidFill>
          </w14:textFill>
        </w:rPr>
      </w:pPr>
      <w:r w:rsidRPr="00CC409D">
        <w:rPr>
          <w:color w:val="0000FF"/>
        </w:rPr>
        <w:t>switch </w:t>
      </w:r>
      <w:r w:rsidRPr="00104588">
        <w:rPr>
          <w:color w:val="000000"/>
          <w14:textFill>
            <w14:solidFill>
              <w14:srgbClr w14:val="000000">
                <w14:lumMod w14:val="85000"/>
                <w14:lumOff w14:val="15000"/>
              </w14:srgbClr>
            </w14:solidFill>
          </w14:textFill>
        </w:rPr>
        <w:t>(x)</w:t>
      </w:r>
    </w:p>
    <w:p w14:paraId="572C0137" w14:textId="77777777" w:rsidR="00104588" w:rsidRPr="00104588" w:rsidRDefault="00104588" w:rsidP="00C565E3">
      <w:pPr>
        <w:pStyle w:val="Code"/>
      </w:pPr>
      <w:r w:rsidRPr="00104588">
        <w:t>{</w:t>
      </w:r>
    </w:p>
    <w:p w14:paraId="4E37786A" w14:textId="66544B68" w:rsidR="00104588" w:rsidRPr="00C565E3" w:rsidRDefault="00104588" w:rsidP="00C565E3">
      <w:pPr>
        <w:pStyle w:val="Code"/>
        <w:ind w:left="450" w:hanging="450"/>
        <w:rPr>
          <w:color w:val="008000"/>
        </w:rPr>
      </w:pPr>
      <w:r w:rsidRPr="00104588">
        <w:tab/>
      </w:r>
      <w:r w:rsidRPr="00104588">
        <w:rPr>
          <w:color w:val="0000FF"/>
          <w14:textFill>
            <w14:solidFill>
              <w14:srgbClr w14:val="0000FF">
                <w14:lumMod w14:val="85000"/>
                <w14:lumOff w14:val="15000"/>
              </w14:srgbClr>
            </w14:solidFill>
          </w14:textFill>
        </w:rPr>
        <w:t>case</w:t>
      </w:r>
      <w:r w:rsidRPr="00104588">
        <w:t> [Frame{Length </w:t>
      </w:r>
      <w:r w:rsidRPr="00104588">
        <w:rPr>
          <w:color w:val="0000FF"/>
          <w14:textFill>
            <w14:solidFill>
              <w14:srgbClr w14:val="0000FF">
                <w14:lumMod w14:val="85000"/>
                <w14:lumOff w14:val="15000"/>
              </w14:srgbClr>
            </w14:solidFill>
          </w14:textFill>
        </w:rPr>
        <w:t>in</w:t>
      </w:r>
      <w:r w:rsidRPr="00104588">
        <w:t> </w:t>
      </w:r>
      <w:r w:rsidRPr="00104588">
        <w:rPr>
          <w:color w:val="0000FF"/>
          <w14:textFill>
            <w14:solidFill>
              <w14:srgbClr w14:val="0000FF">
                <w14:lumMod w14:val="85000"/>
                <w14:lumOff w14:val="15000"/>
              </w14:srgbClr>
            </w14:solidFill>
          </w14:textFill>
        </w:rPr>
        <w:t>var</w:t>
      </w:r>
      <w:r w:rsidRPr="00104588">
        <w:t> ls}*] =&gt; </w:t>
      </w:r>
      <w:r w:rsidRPr="00104588">
        <w:rPr>
          <w:color w:val="0000FF"/>
          <w14:textFill>
            <w14:solidFill>
              <w14:srgbClr w14:val="0000FF">
                <w14:lumMod w14:val="85000"/>
                <w14:lumOff w14:val="15000"/>
              </w14:srgbClr>
            </w14:solidFill>
          </w14:textFill>
        </w:rPr>
        <w:t>return</w:t>
      </w:r>
      <w:r w:rsidRPr="00104588">
        <w:t> ls; </w:t>
      </w:r>
      <w:r w:rsidR="001934C5">
        <w:t xml:space="preserve"> </w:t>
      </w:r>
      <w:r w:rsidRPr="00C565E3">
        <w:rPr>
          <w:color w:val="008000"/>
        </w:rPr>
        <w:t>// </w:t>
      </w:r>
      <w:r w:rsidR="001934C5" w:rsidRPr="00C565E3">
        <w:rPr>
          <w:color w:val="008000"/>
        </w:rPr>
        <w:t xml:space="preserve">The </w:t>
      </w:r>
      <w:r w:rsidRPr="00C565E3">
        <w:rPr>
          <w:color w:val="008000"/>
        </w:rPr>
        <w:t>ls is array&lt;int&gt;</w:t>
      </w:r>
      <w:r w:rsidR="00222BD9" w:rsidRPr="00C565E3">
        <w:rPr>
          <w:color w:val="008000"/>
        </w:rPr>
        <w:t>.</w:t>
      </w:r>
    </w:p>
    <w:p w14:paraId="12E60202" w14:textId="13C1E08A" w:rsidR="003E00BC" w:rsidRDefault="00104588" w:rsidP="00C565E3">
      <w:pPr>
        <w:pStyle w:val="Code"/>
      </w:pPr>
      <w:r w:rsidRPr="00104588">
        <w:t>}</w:t>
      </w:r>
    </w:p>
    <w:p w14:paraId="5151EBC6" w14:textId="77777777" w:rsidR="0082789B" w:rsidRDefault="0082789B" w:rsidP="00C565E3">
      <w:pPr>
        <w:pStyle w:val="Code"/>
      </w:pPr>
    </w:p>
    <w:p w14:paraId="07506DA7" w14:textId="6D0E9CFC" w:rsidR="00D25FA6" w:rsidRDefault="003E00BC" w:rsidP="00021A88">
      <w:r>
        <w:t xml:space="preserve">The scope of pattern bound </w:t>
      </w:r>
      <w:r w:rsidR="00D25FA6">
        <w:t>variables is the entire pattern. T</w:t>
      </w:r>
      <w:r>
        <w:t xml:space="preserve">he same variable name may appear twice, but not on the same matching path. </w:t>
      </w:r>
      <w:r w:rsidR="00D25FA6">
        <w:t xml:space="preserve">For example, in the pattern </w:t>
      </w:r>
      <w:r w:rsidR="00D25FA6" w:rsidRPr="00021A88">
        <w:rPr>
          <w:rStyle w:val="InTextCodeChar"/>
        </w:rPr>
        <w:t>[x:int,x:int]</w:t>
      </w:r>
      <w:r w:rsidR="00D25FA6">
        <w:t xml:space="preserve">, the variable </w:t>
      </w:r>
      <w:r w:rsidR="00D25FA6" w:rsidRPr="00021A88">
        <w:rPr>
          <w:rStyle w:val="InTextCodeChar"/>
        </w:rPr>
        <w:t xml:space="preserve">x </w:t>
      </w:r>
      <w:r w:rsidR="00D25FA6">
        <w:t>appears twice on the same matching path, which is not allowed</w:t>
      </w:r>
      <w:r w:rsidR="00FF164D">
        <w:t xml:space="preserve"> and </w:t>
      </w:r>
      <w:r w:rsidR="00B039ED">
        <w:t>will result in a compiler error</w:t>
      </w:r>
      <w:r w:rsidR="00D25FA6">
        <w:t>.</w:t>
      </w:r>
    </w:p>
    <w:p w14:paraId="4B93D9AF" w14:textId="7D476DD6" w:rsidR="003E00BC" w:rsidRDefault="003E00BC" w:rsidP="00021A88">
      <w:r>
        <w:t xml:space="preserve">If a pattern variable appears on more than one </w:t>
      </w:r>
      <w:r w:rsidR="00D25FA6">
        <w:t>distinct path</w:t>
      </w:r>
      <w:r>
        <w:t xml:space="preserve">, its type will be the least upper bound of all path types. If a pattern variable </w:t>
      </w:r>
      <w:r w:rsidR="005E5B6B">
        <w:t xml:space="preserve">that </w:t>
      </w:r>
      <w:r>
        <w:t xml:space="preserve">is used in one path is not used in another one, its type will be optional. </w:t>
      </w:r>
      <w:r w:rsidR="00D25FA6">
        <w:t>For example, i</w:t>
      </w:r>
      <w:r>
        <w:t xml:space="preserve">n the pattern </w:t>
      </w:r>
      <w:r w:rsidRPr="00021A88">
        <w:rPr>
          <w:rStyle w:val="InTextCodeChar"/>
        </w:rPr>
        <w:t>x:int|x:byte|</w:t>
      </w:r>
      <w:r w:rsidR="00D85C82" w:rsidRPr="00021A88">
        <w:rPr>
          <w:rStyle w:val="InTextCodeChar"/>
        </w:rPr>
        <w:t>string</w:t>
      </w:r>
      <w:r w:rsidR="00D85C82">
        <w:t xml:space="preserve">, </w:t>
      </w:r>
      <w:r>
        <w:t xml:space="preserve">the type of the </w:t>
      </w:r>
      <w:r w:rsidRPr="00CE70E2">
        <w:t>capture variable</w:t>
      </w:r>
      <w:r>
        <w:t xml:space="preserve"> </w:t>
      </w:r>
      <w:r w:rsidR="00D85C82" w:rsidRPr="00021A88">
        <w:rPr>
          <w:rStyle w:val="InTextCodeChar"/>
        </w:rPr>
        <w:t>x</w:t>
      </w:r>
      <w:r w:rsidR="00D85C82">
        <w:t xml:space="preserve"> </w:t>
      </w:r>
      <w:r>
        <w:t xml:space="preserve">is </w:t>
      </w:r>
      <w:r w:rsidRPr="00021A88">
        <w:rPr>
          <w:rStyle w:val="InTextCodeChar"/>
        </w:rPr>
        <w:t>optional int</w:t>
      </w:r>
      <w:r>
        <w:t xml:space="preserve">, as </w:t>
      </w:r>
      <w:r w:rsidR="00D85C82">
        <w:t xml:space="preserve">one path does not bind the variable, and the least upper bound of the two other paths is </w:t>
      </w:r>
      <w:r w:rsidR="00D85C82" w:rsidRPr="00021A88">
        <w:rPr>
          <w:rStyle w:val="InTextCodeChar"/>
        </w:rPr>
        <w:t>int</w:t>
      </w:r>
      <w:r w:rsidR="00D85C82">
        <w:t>.</w:t>
      </w:r>
    </w:p>
    <w:p w14:paraId="611999B4" w14:textId="77777777" w:rsidR="009E386E" w:rsidRDefault="009E386E" w:rsidP="004144AC">
      <w:pPr>
        <w:pStyle w:val="BodyText"/>
      </w:pPr>
    </w:p>
    <w:p w14:paraId="451D5007" w14:textId="77777777" w:rsidR="00A954EB" w:rsidRDefault="00A954EB" w:rsidP="004144AC">
      <w:pPr>
        <w:pStyle w:val="Heading3"/>
      </w:pPr>
      <w:bookmarkStart w:id="119" w:name="_Toc287508713"/>
      <w:bookmarkStart w:id="120" w:name="_Toc279938514"/>
      <w:bookmarkStart w:id="121" w:name="_Toc422754656"/>
      <w:bookmarkEnd w:id="119"/>
      <w:r>
        <w:t>Parameterized Patterns</w:t>
      </w:r>
      <w:bookmarkEnd w:id="120"/>
      <w:bookmarkEnd w:id="121"/>
    </w:p>
    <w:p w14:paraId="1093EF91" w14:textId="47792756" w:rsidR="00A954EB" w:rsidRDefault="00A954EB" w:rsidP="00786F20">
      <w:r>
        <w:t>Just as types, patterns can be parameterized by types or patterns, as shown in the following example</w:t>
      </w:r>
      <w:r w:rsidR="004820FB">
        <w:t>.</w:t>
      </w:r>
    </w:p>
    <w:p w14:paraId="2C6C33BB" w14:textId="77777777" w:rsidR="0082789B" w:rsidRDefault="0082789B" w:rsidP="00021A88">
      <w:pPr>
        <w:pStyle w:val="Code"/>
      </w:pPr>
    </w:p>
    <w:p w14:paraId="37032455" w14:textId="77777777" w:rsidR="00104588" w:rsidRDefault="00104588" w:rsidP="00021A88">
      <w:pPr>
        <w:pStyle w:val="Code"/>
      </w:pPr>
      <w:r w:rsidRPr="00104588">
        <w:rPr>
          <w:color w:val="0000FF"/>
          <w14:textFill>
            <w14:solidFill>
              <w14:srgbClr w14:val="0000FF">
                <w14:lumMod w14:val="85000"/>
                <w14:lumOff w14:val="15000"/>
              </w14:srgbClr>
            </w14:solidFill>
          </w14:textFill>
        </w:rPr>
        <w:t>pattern</w:t>
      </w:r>
      <w:r w:rsidRPr="00104588">
        <w:t> BoundedArray&lt;P&gt; = [P#1..10];</w:t>
      </w:r>
    </w:p>
    <w:p w14:paraId="2E2A7DF6" w14:textId="77777777" w:rsidR="009E386E" w:rsidRPr="00104588" w:rsidRDefault="009E386E" w:rsidP="00021A88">
      <w:pPr>
        <w:pStyle w:val="Code"/>
      </w:pPr>
    </w:p>
    <w:p w14:paraId="06EE3CAB" w14:textId="460ED694" w:rsidR="00A954EB" w:rsidRDefault="00A954EB" w:rsidP="004144AC">
      <w:pPr>
        <w:pStyle w:val="Heading3"/>
      </w:pPr>
      <w:bookmarkStart w:id="122" w:name="_Toc279938515"/>
      <w:bookmarkStart w:id="123" w:name="_Toc422754657"/>
      <w:r>
        <w:t>Enumeration and Flags Patterns</w:t>
      </w:r>
      <w:bookmarkEnd w:id="122"/>
      <w:bookmarkEnd w:id="123"/>
    </w:p>
    <w:p w14:paraId="7B9D339F" w14:textId="0339C1A9" w:rsidR="00F90D8C" w:rsidRDefault="00F90D8C" w:rsidP="00021A88">
      <w:r>
        <w:t xml:space="preserve">Enumerations and </w:t>
      </w:r>
      <w:r w:rsidR="007B195E">
        <w:t xml:space="preserve">bitmasks are </w:t>
      </w:r>
      <w:r>
        <w:t>common</w:t>
      </w:r>
      <w:r w:rsidR="007B195E">
        <w:t xml:space="preserve">ly used </w:t>
      </w:r>
      <w:r>
        <w:t>in protocol design</w:t>
      </w:r>
      <w:r w:rsidR="007B195E">
        <w:t xml:space="preserve">. OPN supports </w:t>
      </w:r>
      <w:r w:rsidR="00972FDE">
        <w:t xml:space="preserve">the definition of </w:t>
      </w:r>
      <w:r w:rsidR="007B195E">
        <w:t>enumeration patterns</w:t>
      </w:r>
      <w:r w:rsidR="005E5B6B">
        <w:t xml:space="preserve"> that</w:t>
      </w:r>
      <w:r>
        <w:t xml:space="preserve"> </w:t>
      </w:r>
      <w:r w:rsidR="00972FDE">
        <w:t xml:space="preserve">can be used to </w:t>
      </w:r>
      <w:r>
        <w:t>introduc</w:t>
      </w:r>
      <w:r w:rsidR="00972FDE">
        <w:t>e</w:t>
      </w:r>
      <w:r>
        <w:t xml:space="preserve"> named constants </w:t>
      </w:r>
      <w:r w:rsidR="007B195E">
        <w:t xml:space="preserve">as well as </w:t>
      </w:r>
      <w:r>
        <w:t xml:space="preserve">constrain </w:t>
      </w:r>
      <w:r w:rsidR="0064512B">
        <w:t xml:space="preserve">the </w:t>
      </w:r>
      <w:r>
        <w:t xml:space="preserve">values to </w:t>
      </w:r>
      <w:r>
        <w:lastRenderedPageBreak/>
        <w:t xml:space="preserve">those constants. </w:t>
      </w:r>
      <w:r w:rsidR="00132C04">
        <w:t xml:space="preserve">By default the constants introduced by an enumeration pattern are of type int. They are consecutively numbered and start at zero if not specified otherwise. </w:t>
      </w:r>
      <w:r>
        <w:t xml:space="preserve">The </w:t>
      </w:r>
      <w:r w:rsidR="00FB2233">
        <w:t xml:space="preserve">following </w:t>
      </w:r>
      <w:r>
        <w:t xml:space="preserve">definition introduces a name for a pattern </w:t>
      </w:r>
      <w:r w:rsidR="005E5B6B">
        <w:t xml:space="preserve">that </w:t>
      </w:r>
      <w:r>
        <w:t xml:space="preserve">matches the integer values 0, 1, or 2. It also introduces the constants </w:t>
      </w:r>
      <w:r w:rsidRPr="00021A88">
        <w:rPr>
          <w:rStyle w:val="InTextCodeChar"/>
        </w:rPr>
        <w:t>Red</w:t>
      </w:r>
      <w:r>
        <w:t xml:space="preserve">, </w:t>
      </w:r>
      <w:r w:rsidRPr="00021A88">
        <w:rPr>
          <w:rStyle w:val="InTextCodeChar"/>
        </w:rPr>
        <w:t>Blue</w:t>
      </w:r>
      <w:r w:rsidR="000409E2">
        <w:t>,</w:t>
      </w:r>
      <w:r>
        <w:t xml:space="preserve"> and </w:t>
      </w:r>
      <w:r w:rsidRPr="00021A88">
        <w:rPr>
          <w:rStyle w:val="InTextCodeChar"/>
        </w:rPr>
        <w:t>Green</w:t>
      </w:r>
      <w:r w:rsidR="00FB2C32" w:rsidRPr="00FB2C32">
        <w:rPr>
          <w:szCs w:val="24"/>
        </w:rPr>
        <w:t>.</w:t>
      </w:r>
      <w:r w:rsidRPr="00FB2C32">
        <w:rPr>
          <w:szCs w:val="24"/>
        </w:rPr>
        <w:t xml:space="preserve"> </w:t>
      </w:r>
    </w:p>
    <w:p w14:paraId="6999E714" w14:textId="77777777" w:rsidR="0082789B" w:rsidRDefault="0082789B" w:rsidP="00021A88">
      <w:pPr>
        <w:pStyle w:val="Code"/>
      </w:pPr>
    </w:p>
    <w:p w14:paraId="5949A933" w14:textId="77777777" w:rsidR="00104588" w:rsidRDefault="00104588" w:rsidP="00021A88">
      <w:pPr>
        <w:pStyle w:val="Code"/>
      </w:pPr>
      <w:r w:rsidRPr="00104588">
        <w:rPr>
          <w:color w:val="0000FF"/>
          <w14:textFill>
            <w14:solidFill>
              <w14:srgbClr w14:val="0000FF">
                <w14:lumMod w14:val="85000"/>
                <w14:lumOff w14:val="15000"/>
              </w14:srgbClr>
            </w14:solidFill>
          </w14:textFill>
        </w:rPr>
        <w:t>pattern</w:t>
      </w:r>
      <w:r w:rsidRPr="00104588">
        <w:t> Colors = </w:t>
      </w:r>
      <w:r w:rsidRPr="00104588">
        <w:rPr>
          <w:color w:val="0000FF"/>
          <w14:textFill>
            <w14:solidFill>
              <w14:srgbClr w14:val="0000FF">
                <w14:lumMod w14:val="85000"/>
                <w14:lumOff w14:val="15000"/>
              </w14:srgbClr>
            </w14:solidFill>
          </w14:textFill>
        </w:rPr>
        <w:t>enum</w:t>
      </w:r>
      <w:r w:rsidRPr="00104588">
        <w:t> {Red, Blue, Green};</w:t>
      </w:r>
    </w:p>
    <w:p w14:paraId="5042C6E0" w14:textId="77777777" w:rsidR="0082789B" w:rsidRPr="00104588" w:rsidRDefault="0082789B" w:rsidP="00021A88">
      <w:pPr>
        <w:pStyle w:val="Code"/>
      </w:pPr>
    </w:p>
    <w:p w14:paraId="19E9FC9E" w14:textId="47D1D286" w:rsidR="00F90D8C" w:rsidRDefault="0072488F" w:rsidP="00021A88">
      <w:r>
        <w:t xml:space="preserve">As </w:t>
      </w:r>
      <w:r w:rsidR="00F90D8C">
        <w:t xml:space="preserve">in other languages, an explicit value can be specified as shown </w:t>
      </w:r>
      <w:r>
        <w:t xml:space="preserve">in the </w:t>
      </w:r>
      <w:r w:rsidR="00570923">
        <w:t>following</w:t>
      </w:r>
      <w:r>
        <w:t xml:space="preserve"> example</w:t>
      </w:r>
      <w:r w:rsidR="00222BD9">
        <w:t>.</w:t>
      </w:r>
    </w:p>
    <w:p w14:paraId="2CD46CB2" w14:textId="77777777" w:rsidR="0082789B" w:rsidRDefault="0082789B" w:rsidP="004144AC"/>
    <w:p w14:paraId="338BBAC8" w14:textId="286B8092" w:rsidR="00104588" w:rsidRDefault="00104588" w:rsidP="00021A88">
      <w:pPr>
        <w:pStyle w:val="Code"/>
      </w:pPr>
      <w:r w:rsidRPr="00104588">
        <w:rPr>
          <w:color w:val="0000FF"/>
          <w14:textFill>
            <w14:solidFill>
              <w14:srgbClr w14:val="0000FF">
                <w14:lumMod w14:val="85000"/>
                <w14:lumOff w14:val="15000"/>
              </w14:srgbClr>
            </w14:solidFill>
          </w14:textFill>
        </w:rPr>
        <w:t>pattern</w:t>
      </w:r>
      <w:r w:rsidRPr="00104588">
        <w:t> Colors = </w:t>
      </w:r>
      <w:r w:rsidRPr="00104588">
        <w:rPr>
          <w:color w:val="0000FF"/>
          <w14:textFill>
            <w14:solidFill>
              <w14:srgbClr w14:val="0000FF">
                <w14:lumMod w14:val="85000"/>
                <w14:lumOff w14:val="15000"/>
              </w14:srgbClr>
            </w14:solidFill>
          </w14:textFill>
        </w:rPr>
        <w:t>enum</w:t>
      </w:r>
      <w:r w:rsidRPr="00104588">
        <w:t> {Red = </w:t>
      </w:r>
      <w:r w:rsidR="0003186D">
        <w:t>2</w:t>
      </w:r>
      <w:r w:rsidRPr="00104588">
        <w:t>, Blue = </w:t>
      </w:r>
      <w:r w:rsidR="0003186D">
        <w:t>3</w:t>
      </w:r>
      <w:r w:rsidRPr="00104588">
        <w:t>, Green = </w:t>
      </w:r>
      <w:r w:rsidR="0003186D">
        <w:t>4</w:t>
      </w:r>
      <w:r w:rsidRPr="00104588">
        <w:t>};</w:t>
      </w:r>
    </w:p>
    <w:p w14:paraId="6C5AC306" w14:textId="77777777" w:rsidR="0082789B" w:rsidRPr="00104588" w:rsidRDefault="0082789B" w:rsidP="004144AC"/>
    <w:p w14:paraId="7A3FB558" w14:textId="2102D03C" w:rsidR="00F90D8C" w:rsidRDefault="00F90D8C" w:rsidP="005B02F6">
      <w:r>
        <w:t xml:space="preserve">Enumeration patterns can specify the type </w:t>
      </w:r>
      <w:r w:rsidR="00E44E57">
        <w:t xml:space="preserve">that </w:t>
      </w:r>
      <w:r>
        <w:t xml:space="preserve">they </w:t>
      </w:r>
      <w:r w:rsidR="005E5B6B">
        <w:t xml:space="preserve">are </w:t>
      </w:r>
      <w:r>
        <w:t>derive</w:t>
      </w:r>
      <w:r w:rsidR="005E5B6B">
        <w:t>d</w:t>
      </w:r>
      <w:r w:rsidR="00E44E57">
        <w:t xml:space="preserve"> from</w:t>
      </w:r>
      <w:r w:rsidR="00FE799B">
        <w:t>.</w:t>
      </w:r>
      <w:r w:rsidR="007B195E">
        <w:t xml:space="preserve"> </w:t>
      </w:r>
      <w:r w:rsidR="00132C04">
        <w:t>The</w:t>
      </w:r>
      <w:r w:rsidR="00173121">
        <w:t>se types are</w:t>
      </w:r>
      <w:r w:rsidR="007B195E">
        <w:t xml:space="preserve"> not restricted to integers, but can be any type which has a literal notation</w:t>
      </w:r>
      <w:r w:rsidR="00FE799B">
        <w:t xml:space="preserve"> as in the following example</w:t>
      </w:r>
      <w:r w:rsidR="005E5B6B">
        <w:t>.</w:t>
      </w:r>
    </w:p>
    <w:p w14:paraId="70F8BFA1" w14:textId="77777777" w:rsidR="0082789B" w:rsidRDefault="0082789B" w:rsidP="005B02F6">
      <w:pPr>
        <w:pStyle w:val="Code"/>
      </w:pPr>
    </w:p>
    <w:p w14:paraId="0FB58FC2" w14:textId="77777777" w:rsidR="000567E7" w:rsidRDefault="00104588" w:rsidP="005B02F6">
      <w:pPr>
        <w:pStyle w:val="Code"/>
      </w:pPr>
      <w:r w:rsidRPr="00104588">
        <w:rPr>
          <w:color w:val="0000FF"/>
          <w14:textFill>
            <w14:solidFill>
              <w14:srgbClr w14:val="0000FF">
                <w14:lumMod w14:val="85000"/>
                <w14:lumOff w14:val="15000"/>
              </w14:srgbClr>
            </w14:solidFill>
          </w14:textFill>
        </w:rPr>
        <w:t>pattern</w:t>
      </w:r>
      <w:r w:rsidRPr="00104588">
        <w:t> TextColors = </w:t>
      </w:r>
      <w:r w:rsidRPr="00104588">
        <w:rPr>
          <w:color w:val="0000FF"/>
          <w14:textFill>
            <w14:solidFill>
              <w14:srgbClr w14:val="0000FF">
                <w14:lumMod w14:val="85000"/>
                <w14:lumOff w14:val="15000"/>
              </w14:srgbClr>
            </w14:solidFill>
          </w14:textFill>
        </w:rPr>
        <w:t>enum</w:t>
      </w:r>
      <w:r w:rsidRPr="00104588">
        <w:t> </w:t>
      </w:r>
      <w:r w:rsidRPr="00104588">
        <w:rPr>
          <w:color w:val="0000FF"/>
          <w14:textFill>
            <w14:solidFill>
              <w14:srgbClr w14:val="0000FF">
                <w14:lumMod w14:val="85000"/>
                <w14:lumOff w14:val="15000"/>
              </w14:srgbClr>
            </w14:solidFill>
          </w14:textFill>
        </w:rPr>
        <w:t>string</w:t>
      </w:r>
      <w:r w:rsidRPr="00104588">
        <w:t> {Red = </w:t>
      </w:r>
      <w:r w:rsidRPr="00104588">
        <w:rPr>
          <w:color w:val="A31515"/>
          <w14:textFill>
            <w14:solidFill>
              <w14:srgbClr w14:val="A31515">
                <w14:lumMod w14:val="85000"/>
                <w14:lumOff w14:val="15000"/>
              </w14:srgbClr>
            </w14:solidFill>
          </w14:textFill>
        </w:rPr>
        <w:t>"r"</w:t>
      </w:r>
      <w:r w:rsidRPr="00104588">
        <w:t>, Blue = </w:t>
      </w:r>
      <w:r w:rsidRPr="00104588">
        <w:rPr>
          <w:color w:val="A31515"/>
          <w14:textFill>
            <w14:solidFill>
              <w14:srgbClr w14:val="A31515">
                <w14:lumMod w14:val="85000"/>
                <w14:lumOff w14:val="15000"/>
              </w14:srgbClr>
            </w14:solidFill>
          </w14:textFill>
        </w:rPr>
        <w:t>"b"</w:t>
      </w:r>
      <w:r w:rsidRPr="00104588">
        <w:t>, Green = </w:t>
      </w:r>
      <w:r w:rsidRPr="00104588">
        <w:rPr>
          <w:color w:val="A31515"/>
          <w14:textFill>
            <w14:solidFill>
              <w14:srgbClr w14:val="A31515">
                <w14:lumMod w14:val="85000"/>
                <w14:lumOff w14:val="15000"/>
              </w14:srgbClr>
            </w14:solidFill>
          </w14:textFill>
        </w:rPr>
        <w:t>"g"</w:t>
      </w:r>
      <w:r w:rsidRPr="00104588">
        <w:t>};</w:t>
      </w:r>
    </w:p>
    <w:p w14:paraId="11DC6679" w14:textId="77777777" w:rsidR="0082789B" w:rsidRDefault="0082789B" w:rsidP="005B02F6">
      <w:pPr>
        <w:pStyle w:val="Code"/>
      </w:pPr>
    </w:p>
    <w:p w14:paraId="71DA5507" w14:textId="0A64B9A6" w:rsidR="00104588" w:rsidRDefault="00972FDE" w:rsidP="005B02F6">
      <w:r>
        <w:t xml:space="preserve">The ellipsis (…) </w:t>
      </w:r>
      <w:r w:rsidR="000567E7">
        <w:t>modifier can be introduced to allow values outside the specified range</w:t>
      </w:r>
      <w:r w:rsidR="00185695">
        <w:t xml:space="preserve"> as the following example demonstrates</w:t>
      </w:r>
      <w:r w:rsidR="00222BD9">
        <w:t>.</w:t>
      </w:r>
    </w:p>
    <w:p w14:paraId="4DB842DC" w14:textId="77777777" w:rsidR="0082789B" w:rsidRDefault="0082789B" w:rsidP="004144AC"/>
    <w:p w14:paraId="4AE8BEA2" w14:textId="5B9E0D1A" w:rsidR="000567E7" w:rsidRDefault="000567E7" w:rsidP="005B02F6">
      <w:pPr>
        <w:pStyle w:val="Code"/>
      </w:pPr>
      <w:r w:rsidRPr="00104588">
        <w:rPr>
          <w:color w:val="0000FF"/>
          <w14:textFill>
            <w14:solidFill>
              <w14:srgbClr w14:val="0000FF">
                <w14:lumMod w14:val="85000"/>
                <w14:lumOff w14:val="15000"/>
              </w14:srgbClr>
            </w14:solidFill>
          </w14:textFill>
        </w:rPr>
        <w:t>pattern</w:t>
      </w:r>
      <w:r w:rsidRPr="00104588">
        <w:t> </w:t>
      </w:r>
      <w:r>
        <w:t>Extra</w:t>
      </w:r>
      <w:r w:rsidRPr="00104588">
        <w:t>Colors = </w:t>
      </w:r>
      <w:r w:rsidRPr="00104588">
        <w:rPr>
          <w:color w:val="0000FF"/>
          <w14:textFill>
            <w14:solidFill>
              <w14:srgbClr w14:val="0000FF">
                <w14:lumMod w14:val="85000"/>
                <w14:lumOff w14:val="15000"/>
              </w14:srgbClr>
            </w14:solidFill>
          </w14:textFill>
        </w:rPr>
        <w:t>enum</w:t>
      </w:r>
      <w:r w:rsidRPr="00104588">
        <w:t> {Red = 0, Blue = 1, Green = 2</w:t>
      </w:r>
      <w:r>
        <w:t>, ...</w:t>
      </w:r>
      <w:r w:rsidRPr="00104588">
        <w:t>};</w:t>
      </w:r>
    </w:p>
    <w:p w14:paraId="30E9C7CA" w14:textId="77777777" w:rsidR="0082789B" w:rsidRPr="00104588" w:rsidRDefault="0082789B" w:rsidP="004144AC"/>
    <w:p w14:paraId="4C36F92F" w14:textId="231C6E06" w:rsidR="00185695" w:rsidRDefault="000567E7" w:rsidP="005B02F6">
      <w:r>
        <w:t xml:space="preserve">The final </w:t>
      </w:r>
      <w:r w:rsidR="0069134E">
        <w:t>ellipsis (</w:t>
      </w:r>
      <w:r>
        <w:t>…</w:t>
      </w:r>
      <w:r w:rsidR="0069134E">
        <w:t>)</w:t>
      </w:r>
      <w:r>
        <w:t xml:space="preserve"> allows ExtraColors to contain any value that belongs to the enumeration base class</w:t>
      </w:r>
      <w:r w:rsidR="0069134E">
        <w:t>,</w:t>
      </w:r>
      <w:r>
        <w:t xml:space="preserve"> an integer in this case</w:t>
      </w:r>
      <w:r w:rsidR="00FE799B">
        <w:t>,</w:t>
      </w:r>
      <w:r w:rsidR="0087336E">
        <w:t xml:space="preserve"> even if the value is not listed explicitly as a case</w:t>
      </w:r>
      <w:r>
        <w:t xml:space="preserve">. </w:t>
      </w:r>
      <w:r w:rsidR="00185695">
        <w:t>The ellipsis changes the way the implicit invariant for enunerations (and flags) behave. They are not r</w:t>
      </w:r>
      <w:r w:rsidR="00960CDB">
        <w:t>e</w:t>
      </w:r>
      <w:r w:rsidR="00185695">
        <w:t>lated to default values.</w:t>
      </w:r>
    </w:p>
    <w:p w14:paraId="6657043B" w14:textId="14B5B460" w:rsidR="000567E7" w:rsidRDefault="00185695" w:rsidP="005B02F6">
      <w:r>
        <w:t xml:space="preserve">Enumerations are strict by default, and mean that an implicit invariant is associated to the type that enforces the value to be in one of the specified cases, see </w:t>
      </w:r>
      <w:hyperlink w:anchor="Section_2_10_Invariant_Checking" w:history="1">
        <w:r w:rsidRPr="00EC071F">
          <w:rPr>
            <w:rStyle w:val="Hyperlink"/>
            <w:color w:val="2626FF" w:themeColor="hyperlink" w:themeTint="D9"/>
          </w:rPr>
          <w:t>section 2.10</w:t>
        </w:r>
      </w:hyperlink>
      <w:r>
        <w:t xml:space="preserve">. The </w:t>
      </w:r>
      <w:r w:rsidRPr="005B02F6">
        <w:rPr>
          <w:rStyle w:val="InTextCodeChar"/>
        </w:rPr>
        <w:t>InRange</w:t>
      </w:r>
      <w:r w:rsidR="000567E7" w:rsidRPr="00EC071F">
        <w:rPr>
          <w:rFonts w:ascii="Lucida Console" w:hAnsi="Lucida Console"/>
          <w:b/>
        </w:rPr>
        <w:t xml:space="preserve"> </w:t>
      </w:r>
      <w:r w:rsidR="000567E7">
        <w:t xml:space="preserve">library function is provided to test if an enumeration value is in </w:t>
      </w:r>
      <w:r>
        <w:t xml:space="preserve">the </w:t>
      </w:r>
      <w:r w:rsidR="000567E7">
        <w:t>range</w:t>
      </w:r>
      <w:r>
        <w:t xml:space="preserve"> of explicitly listed values.</w:t>
      </w:r>
    </w:p>
    <w:p w14:paraId="1540447B" w14:textId="77777777" w:rsidR="0082789B" w:rsidRDefault="0082789B" w:rsidP="005B02F6">
      <w:pPr>
        <w:pStyle w:val="Code"/>
      </w:pPr>
    </w:p>
    <w:p w14:paraId="08912106" w14:textId="17052A03" w:rsidR="000567E7" w:rsidRDefault="000567E7" w:rsidP="005B02F6">
      <w:pPr>
        <w:pStyle w:val="Code"/>
      </w:pPr>
      <w:r>
        <w:t>Extra</w:t>
      </w:r>
      <w:r w:rsidRPr="00104588">
        <w:t>Colors</w:t>
      </w:r>
      <w:r>
        <w:t xml:space="preserve"> c = 3;</w:t>
      </w:r>
    </w:p>
    <w:p w14:paraId="719E0264" w14:textId="72F096E1" w:rsidR="000567E7" w:rsidRPr="0000247D" w:rsidRDefault="000567E7" w:rsidP="005B02F6">
      <w:pPr>
        <w:pStyle w:val="Code"/>
        <w:rPr>
          <w:color w:val="008000"/>
          <w14:textFill>
            <w14:solidFill>
              <w14:srgbClr w14:val="008000">
                <w14:lumMod w14:val="85000"/>
                <w14:lumOff w14:val="15000"/>
              </w14:srgbClr>
            </w14:solidFill>
          </w14:textFill>
        </w:rPr>
      </w:pPr>
      <w:r>
        <w:t xml:space="preserve">Assert(!InRange&lt;ExtraColors&gt;(c)) </w:t>
      </w:r>
      <w:r w:rsidR="001934C5">
        <w:t xml:space="preserve"> </w:t>
      </w:r>
      <w:r w:rsidRPr="005B02F6">
        <w:rPr>
          <w:color w:val="008000"/>
        </w:rPr>
        <w:t>//</w:t>
      </w:r>
      <w:r w:rsidR="001934C5" w:rsidRPr="005B02F6">
        <w:rPr>
          <w:color w:val="008000"/>
        </w:rPr>
        <w:t xml:space="preserve"> The </w:t>
      </w:r>
      <w:r w:rsidRPr="005B02F6">
        <w:rPr>
          <w:color w:val="008000"/>
        </w:rPr>
        <w:t>c is not in range</w:t>
      </w:r>
      <w:r w:rsidR="001934C5" w:rsidRPr="005B02F6">
        <w:rPr>
          <w:color w:val="008000"/>
        </w:rPr>
        <w:t>.</w:t>
      </w:r>
    </w:p>
    <w:p w14:paraId="681F01B3" w14:textId="333670A2" w:rsidR="000567E7" w:rsidRPr="0000247D" w:rsidRDefault="000567E7" w:rsidP="005B02F6">
      <w:pPr>
        <w:pStyle w:val="Code"/>
      </w:pPr>
      <w:r w:rsidRPr="0000247D">
        <w:t>c = 2;</w:t>
      </w:r>
    </w:p>
    <w:p w14:paraId="4FCE011B" w14:textId="7A285264" w:rsidR="000567E7" w:rsidRDefault="000567E7" w:rsidP="005B02F6">
      <w:pPr>
        <w:pStyle w:val="Code"/>
        <w:rPr>
          <w:color w:val="008000"/>
          <w14:textFill>
            <w14:solidFill>
              <w14:srgbClr w14:val="008000">
                <w14:lumMod w14:val="85000"/>
                <w14:lumOff w14:val="15000"/>
              </w14:srgbClr>
            </w14:solidFill>
          </w14:textFill>
        </w:rPr>
      </w:pPr>
      <w:r>
        <w:t xml:space="preserve">Assert(InRange&lt;ExtraColors&gt;(c)) </w:t>
      </w:r>
      <w:r w:rsidR="001934C5">
        <w:t xml:space="preserve"> </w:t>
      </w:r>
      <w:r w:rsidRPr="005B02F6">
        <w:rPr>
          <w:color w:val="008000"/>
        </w:rPr>
        <w:t>//</w:t>
      </w:r>
      <w:r w:rsidR="001934C5" w:rsidRPr="005B02F6">
        <w:rPr>
          <w:color w:val="008000"/>
        </w:rPr>
        <w:t xml:space="preserve"> The </w:t>
      </w:r>
      <w:r w:rsidRPr="005B02F6">
        <w:rPr>
          <w:color w:val="008000"/>
        </w:rPr>
        <w:t>c is in range</w:t>
      </w:r>
      <w:r w:rsidR="001934C5" w:rsidRPr="005B02F6">
        <w:rPr>
          <w:color w:val="008000"/>
        </w:rPr>
        <w:t>.</w:t>
      </w:r>
    </w:p>
    <w:p w14:paraId="5CD1EF42" w14:textId="77777777" w:rsidR="00FE799B" w:rsidRDefault="00FE799B" w:rsidP="005B02F6">
      <w:pPr>
        <w:pStyle w:val="Code"/>
      </w:pPr>
    </w:p>
    <w:p w14:paraId="65172813" w14:textId="34A2DF22" w:rsidR="00185695" w:rsidRPr="00185695" w:rsidRDefault="00185695" w:rsidP="005B02F6">
      <w:r w:rsidRPr="00185695">
        <w:t xml:space="preserve">In the </w:t>
      </w:r>
      <w:r w:rsidRPr="005B02F6">
        <w:rPr>
          <w:rStyle w:val="InTextCodeChar"/>
        </w:rPr>
        <w:t>ExtraColors</w:t>
      </w:r>
      <w:r w:rsidRPr="00185695">
        <w:t xml:space="preserve"> example, </w:t>
      </w:r>
      <w:r>
        <w:t xml:space="preserve"> ‘3’ is not an explicit case of the enum, but a ‘4’ can be considered to be an </w:t>
      </w:r>
      <w:r w:rsidRPr="005B02F6">
        <w:rPr>
          <w:rStyle w:val="InTextCodeChar"/>
        </w:rPr>
        <w:t>ExtraColors</w:t>
      </w:r>
      <w:r>
        <w:t xml:space="preserve"> value because the ellipsis is there. That makes the enumeration non-strict.</w:t>
      </w:r>
    </w:p>
    <w:p w14:paraId="2F2F0B9A" w14:textId="77777777" w:rsidR="009E386E" w:rsidRPr="0000247D" w:rsidRDefault="009E386E" w:rsidP="004144AC"/>
    <w:p w14:paraId="38F6EABF" w14:textId="1ADA89C7" w:rsidR="000567E7" w:rsidRDefault="000567E7" w:rsidP="004144AC">
      <w:pPr>
        <w:pStyle w:val="Heading4"/>
      </w:pPr>
      <w:r>
        <w:lastRenderedPageBreak/>
        <w:t xml:space="preserve">Flag </w:t>
      </w:r>
      <w:r w:rsidR="00E42235">
        <w:t>P</w:t>
      </w:r>
      <w:r>
        <w:t>atterns</w:t>
      </w:r>
    </w:p>
    <w:p w14:paraId="65F85B2E" w14:textId="7C2ACA81" w:rsidR="00F90D8C" w:rsidRDefault="00F90D8C" w:rsidP="005B02F6">
      <w:r>
        <w:t xml:space="preserve">A flag pattern works similar </w:t>
      </w:r>
      <w:r w:rsidR="0064512B">
        <w:t xml:space="preserve">to </w:t>
      </w:r>
      <w:r>
        <w:t>an enumeration pattern; however, the condition</w:t>
      </w:r>
      <w:r w:rsidR="008F0C6C">
        <w:t xml:space="preserve"> that matches</w:t>
      </w:r>
      <w:r>
        <w:t xml:space="preserve"> is different</w:t>
      </w:r>
      <w:r w:rsidR="005E5B6B">
        <w:t>.</w:t>
      </w:r>
      <w:r>
        <w:t xml:space="preserve"> </w:t>
      </w:r>
      <w:r w:rsidR="005E5B6B">
        <w:t>I</w:t>
      </w:r>
      <w:r>
        <w:t xml:space="preserve">t matches any value </w:t>
      </w:r>
      <w:r w:rsidR="005E5B6B">
        <w:t xml:space="preserve">that </w:t>
      </w:r>
      <w:r>
        <w:t xml:space="preserve">can be constructed by bitwise combination of the </w:t>
      </w:r>
      <w:r w:rsidR="00D25FA6">
        <w:t xml:space="preserve">declared </w:t>
      </w:r>
      <w:r>
        <w:t xml:space="preserve">constants. The </w:t>
      </w:r>
      <w:r w:rsidR="00FB2233">
        <w:t xml:space="preserve">following </w:t>
      </w:r>
      <w:r>
        <w:t xml:space="preserve">pattern matches the values </w:t>
      </w:r>
      <w:r w:rsidRPr="005B02F6">
        <w:rPr>
          <w:rStyle w:val="InTextCodeChar"/>
        </w:rPr>
        <w:t>0b0</w:t>
      </w:r>
      <w:r>
        <w:t xml:space="preserve">, </w:t>
      </w:r>
      <w:r w:rsidRPr="005B02F6">
        <w:rPr>
          <w:rStyle w:val="InTextCodeChar"/>
        </w:rPr>
        <w:t>0b01</w:t>
      </w:r>
      <w:r>
        <w:t xml:space="preserve">, </w:t>
      </w:r>
      <w:r w:rsidRPr="005B02F6">
        <w:rPr>
          <w:rStyle w:val="InTextCodeChar"/>
        </w:rPr>
        <w:t>0b10</w:t>
      </w:r>
      <w:r>
        <w:t xml:space="preserve">, and </w:t>
      </w:r>
      <w:r w:rsidRPr="005B02F6">
        <w:rPr>
          <w:rStyle w:val="InTextCodeChar"/>
        </w:rPr>
        <w:t>0b11</w:t>
      </w:r>
      <w:r w:rsidR="005E5B6B">
        <w:t>.</w:t>
      </w:r>
    </w:p>
    <w:p w14:paraId="69208E2C" w14:textId="77777777" w:rsidR="0082789B" w:rsidRDefault="0082789B" w:rsidP="004144AC"/>
    <w:p w14:paraId="60ACF943" w14:textId="52CDEA4E" w:rsidR="00104588" w:rsidRDefault="00104588" w:rsidP="004144AC">
      <w:r w:rsidRPr="00104588">
        <w:rPr>
          <w:color w:val="0000FF"/>
          <w14:textFill>
            <w14:solidFill>
              <w14:srgbClr w14:val="0000FF">
                <w14:lumMod w14:val="85000"/>
                <w14:lumOff w14:val="15000"/>
              </w14:srgbClr>
            </w14:solidFill>
          </w14:textFill>
        </w:rPr>
        <w:t>pattern</w:t>
      </w:r>
      <w:r w:rsidRPr="00104588">
        <w:t> Mode = </w:t>
      </w:r>
      <w:r w:rsidRPr="00104588">
        <w:rPr>
          <w:color w:val="0000FF"/>
          <w14:textFill>
            <w14:solidFill>
              <w14:srgbClr w14:val="0000FF">
                <w14:lumMod w14:val="85000"/>
                <w14:lumOff w14:val="15000"/>
              </w14:srgbClr>
            </w14:solidFill>
          </w14:textFill>
        </w:rPr>
        <w:t>flags</w:t>
      </w:r>
      <w:r>
        <w:t> {Read = 0b01, Write = 0b10}</w:t>
      </w:r>
      <w:r w:rsidRPr="00104588">
        <w:t>;</w:t>
      </w:r>
    </w:p>
    <w:p w14:paraId="20FB0A13" w14:textId="77777777" w:rsidR="0082789B" w:rsidRPr="00104588" w:rsidRDefault="0082789B" w:rsidP="004144AC"/>
    <w:p w14:paraId="78D20178" w14:textId="30CBFB44" w:rsidR="00204AA1" w:rsidRPr="008D4688" w:rsidRDefault="00304155" w:rsidP="005B02F6">
      <w:bookmarkStart w:id="124" w:name="OLE_LINK1"/>
      <w:r>
        <w:t>As enum</w:t>
      </w:r>
      <w:r w:rsidR="00063467">
        <w:t>erations</w:t>
      </w:r>
      <w:r>
        <w:t>, f</w:t>
      </w:r>
      <w:r w:rsidR="00204AA1" w:rsidRPr="00093807">
        <w:t>lag patterns can specify the type from which they</w:t>
      </w:r>
      <w:r w:rsidR="00A70228">
        <w:t xml:space="preserve"> are</w:t>
      </w:r>
      <w:r w:rsidR="00204AA1" w:rsidRPr="00093807">
        <w:t xml:space="preserve"> derive</w:t>
      </w:r>
      <w:r w:rsidR="00A70228">
        <w:t>d</w:t>
      </w:r>
      <w:r>
        <w:t>.</w:t>
      </w:r>
      <w:r w:rsidR="00204AA1" w:rsidRPr="00093807">
        <w:t xml:space="preserve"> </w:t>
      </w:r>
      <w:r>
        <w:t>B</w:t>
      </w:r>
      <w:r w:rsidR="00204AA1" w:rsidRPr="00093807">
        <w:t xml:space="preserve">y default, its </w:t>
      </w:r>
      <w:r w:rsidR="00063467">
        <w:t xml:space="preserve">constants are of </w:t>
      </w:r>
      <w:r w:rsidR="00204AA1" w:rsidRPr="00093807">
        <w:t xml:space="preserve">type </w:t>
      </w:r>
      <w:r w:rsidR="00204AA1" w:rsidRPr="005B02F6">
        <w:rPr>
          <w:rStyle w:val="InTextCodeChar"/>
        </w:rPr>
        <w:t>int</w:t>
      </w:r>
      <w:r w:rsidR="00063467">
        <w:t xml:space="preserve">. </w:t>
      </w:r>
      <w:bookmarkEnd w:id="124"/>
      <w:r w:rsidR="005E10B4">
        <w:t xml:space="preserve"> </w:t>
      </w:r>
      <w:r w:rsidR="00063467">
        <w:t>The selected type must always be an integer type</w:t>
      </w:r>
      <w:r w:rsidR="008D4688" w:rsidRPr="008D4688">
        <w:t xml:space="preserve">: </w:t>
      </w:r>
      <w:r w:rsidR="008D4688" w:rsidRPr="005B02F6">
        <w:rPr>
          <w:rStyle w:val="InTextCodeChar"/>
        </w:rPr>
        <w:t>ulong</w:t>
      </w:r>
      <w:r w:rsidR="008D4688" w:rsidRPr="008D4688">
        <w:t xml:space="preserve">, </w:t>
      </w:r>
      <w:r w:rsidR="008D4688" w:rsidRPr="005B02F6">
        <w:rPr>
          <w:rStyle w:val="InTextCodeChar"/>
        </w:rPr>
        <w:t>long</w:t>
      </w:r>
      <w:r w:rsidR="008D4688" w:rsidRPr="008D4688">
        <w:t xml:space="preserve">, </w:t>
      </w:r>
      <w:r w:rsidR="008D4688" w:rsidRPr="005B02F6">
        <w:rPr>
          <w:rStyle w:val="InTextCodeChar"/>
        </w:rPr>
        <w:t>int</w:t>
      </w:r>
      <w:r w:rsidR="008D4688" w:rsidRPr="008D4688">
        <w:t xml:space="preserve">, </w:t>
      </w:r>
      <w:r w:rsidR="008D4688" w:rsidRPr="005B02F6">
        <w:rPr>
          <w:rStyle w:val="InTextCodeChar"/>
        </w:rPr>
        <w:t>uint</w:t>
      </w:r>
      <w:r w:rsidR="008D4688" w:rsidRPr="008D4688">
        <w:t xml:space="preserve">, </w:t>
      </w:r>
      <w:r w:rsidR="008D4688" w:rsidRPr="005B02F6">
        <w:rPr>
          <w:rStyle w:val="InTextCodeChar"/>
        </w:rPr>
        <w:t>short</w:t>
      </w:r>
      <w:r w:rsidR="008D4688" w:rsidRPr="008D4688">
        <w:t xml:space="preserve">, </w:t>
      </w:r>
      <w:r w:rsidR="008D4688" w:rsidRPr="005B02F6">
        <w:rPr>
          <w:rStyle w:val="InTextCodeChar"/>
        </w:rPr>
        <w:t>ushort</w:t>
      </w:r>
      <w:r w:rsidR="008D4688" w:rsidRPr="008D4688">
        <w:t xml:space="preserve">, </w:t>
      </w:r>
      <w:r w:rsidR="008D4688" w:rsidRPr="005B02F6">
        <w:rPr>
          <w:rStyle w:val="InTextCodeChar"/>
        </w:rPr>
        <w:t>byte</w:t>
      </w:r>
      <w:r w:rsidR="008D4688" w:rsidRPr="008D4688">
        <w:t xml:space="preserve"> or </w:t>
      </w:r>
      <w:r w:rsidR="008D4688" w:rsidRPr="005B02F6">
        <w:rPr>
          <w:rStyle w:val="InTextCodeChar"/>
        </w:rPr>
        <w:t>sbyte</w:t>
      </w:r>
      <w:r w:rsidR="008D4688" w:rsidRPr="008D4688">
        <w:rPr>
          <w:rStyle w:val="CommentReference"/>
          <w:rFonts w:ascii="Times New Roman" w:hAnsi="Times New Roman"/>
          <w:sz w:val="24"/>
          <w:szCs w:val="24"/>
        </w:rPr>
        <w:t xml:space="preserve"> </w:t>
      </w:r>
      <w:r w:rsidR="00063467" w:rsidRPr="008D4688">
        <w:t>.</w:t>
      </w:r>
    </w:p>
    <w:p w14:paraId="3ADCE67E" w14:textId="77777777" w:rsidR="009E386E" w:rsidRPr="00093807" w:rsidRDefault="009E386E" w:rsidP="004144AC">
      <w:pPr>
        <w:pStyle w:val="OPN"/>
      </w:pPr>
    </w:p>
    <w:p w14:paraId="737CB537" w14:textId="77777777" w:rsidR="00F90D8C" w:rsidRDefault="00F61223" w:rsidP="004144AC">
      <w:pPr>
        <w:pStyle w:val="Heading3"/>
      </w:pPr>
      <w:bookmarkStart w:id="125" w:name="_Toc279938516"/>
      <w:bookmarkStart w:id="126" w:name="_Ref287329986"/>
      <w:bookmarkStart w:id="127" w:name="_Toc422754658"/>
      <w:bookmarkStart w:id="128" w:name="Section_2_2_10_From_Patterns"/>
      <w:r>
        <w:t>From</w:t>
      </w:r>
      <w:r w:rsidR="00F90D8C">
        <w:t xml:space="preserve"> Patterns</w:t>
      </w:r>
      <w:bookmarkEnd w:id="125"/>
      <w:bookmarkEnd w:id="126"/>
      <w:bookmarkEnd w:id="127"/>
    </w:p>
    <w:bookmarkEnd w:id="128"/>
    <w:p w14:paraId="6633EE9D" w14:textId="42A81A6C" w:rsidR="007B195E" w:rsidRDefault="00F90D8C" w:rsidP="005B02F6">
      <w:r>
        <w:t xml:space="preserve">The </w:t>
      </w:r>
      <w:r w:rsidR="00F61223" w:rsidRPr="005B02F6">
        <w:rPr>
          <w:rStyle w:val="InTextCodeChar"/>
        </w:rPr>
        <w:t>from</w:t>
      </w:r>
      <w:r w:rsidR="007C0E8B">
        <w:t xml:space="preserve"> </w:t>
      </w:r>
      <w:r>
        <w:t xml:space="preserve">pattern </w:t>
      </w:r>
      <w:r w:rsidR="00E11E43">
        <w:t xml:space="preserve">can be used to </w:t>
      </w:r>
      <w:r w:rsidR="007B195E">
        <w:t>describ</w:t>
      </w:r>
      <w:r w:rsidR="00E11E43">
        <w:t>e</w:t>
      </w:r>
      <w:r w:rsidR="007B195E">
        <w:t xml:space="preserve"> the transformation of data as part of a match. It is typically used </w:t>
      </w:r>
      <w:r w:rsidR="00E11E43">
        <w:t xml:space="preserve">to </w:t>
      </w:r>
      <w:r w:rsidR="007B195E">
        <w:t>describ</w:t>
      </w:r>
      <w:r w:rsidR="00E11E43">
        <w:t>e</w:t>
      </w:r>
      <w:r w:rsidR="007B195E">
        <w:t xml:space="preserve"> </w:t>
      </w:r>
      <w:r w:rsidR="00E11E43">
        <w:t xml:space="preserve">the </w:t>
      </w:r>
      <w:r w:rsidR="007B195E">
        <w:t>decoding of protocol payloads into logical message values.</w:t>
      </w:r>
    </w:p>
    <w:p w14:paraId="5EFE28B0" w14:textId="1AE9BC09" w:rsidR="00F61223" w:rsidRDefault="00F61223" w:rsidP="005B02F6">
      <w:r>
        <w:t xml:space="preserve">In the </w:t>
      </w:r>
      <w:r w:rsidR="000B50BA">
        <w:t xml:space="preserve">following </w:t>
      </w:r>
      <w:r>
        <w:t>example, a binary blob is decoded and converted to a frame</w:t>
      </w:r>
      <w:r w:rsidR="0064512B">
        <w:t>that</w:t>
      </w:r>
      <w:r>
        <w:t xml:space="preserve"> is matched against a frame pattern. </w:t>
      </w:r>
      <w:r w:rsidR="007B195E">
        <w:t>One of the f</w:t>
      </w:r>
      <w:r>
        <w:t xml:space="preserve">rame </w:t>
      </w:r>
      <w:r w:rsidR="007B195E">
        <w:t xml:space="preserve">field values </w:t>
      </w:r>
      <w:r>
        <w:t>is then returned</w:t>
      </w:r>
      <w:r w:rsidR="004820FB">
        <w:t>.</w:t>
      </w:r>
    </w:p>
    <w:p w14:paraId="7E0555C8" w14:textId="77777777" w:rsidR="0082789B" w:rsidRDefault="0082789B" w:rsidP="005B02F6">
      <w:pPr>
        <w:pStyle w:val="Code"/>
      </w:pPr>
    </w:p>
    <w:p w14:paraId="4036C9A3" w14:textId="77777777" w:rsidR="00104588" w:rsidRPr="00104588" w:rsidRDefault="00104588" w:rsidP="005B02F6">
      <w:pPr>
        <w:pStyle w:val="Code"/>
        <w:rPr>
          <w:color w:val="000000"/>
          <w14:textFill>
            <w14:solidFill>
              <w14:srgbClr w14:val="000000">
                <w14:lumMod w14:val="85000"/>
                <w14:lumOff w14:val="15000"/>
              </w14:srgbClr>
            </w14:solidFill>
          </w14:textFill>
        </w:rPr>
      </w:pPr>
      <w:r w:rsidRPr="00104588">
        <w:rPr>
          <w:color w:val="0000FF"/>
          <w14:textFill>
            <w14:solidFill>
              <w14:srgbClr w14:val="0000FF">
                <w14:lumMod w14:val="85000"/>
                <w14:lumOff w14:val="15000"/>
              </w14:srgbClr>
            </w14:solidFill>
          </w14:textFill>
        </w:rPr>
        <w:t>switch</w:t>
      </w:r>
      <w:r w:rsidRPr="00104588">
        <w:rPr>
          <w:color w:val="000000"/>
          <w14:textFill>
            <w14:solidFill>
              <w14:srgbClr w14:val="000000">
                <w14:lumMod w14:val="85000"/>
                <w14:lumOff w14:val="15000"/>
              </w14:srgbClr>
            </w14:solidFill>
          </w14:textFill>
        </w:rPr>
        <w:t> </w:t>
      </w:r>
      <w:r w:rsidRPr="00CC409D">
        <w:rPr>
          <w:color w:val="A31515"/>
        </w:rPr>
        <w:t>($[0100000000000000]</w:t>
      </w:r>
      <w:r w:rsidRPr="00104588">
        <w:rPr>
          <w:color w:val="000000"/>
          <w14:textFill>
            <w14:solidFill>
              <w14:srgbClr w14:val="000000">
                <w14:lumMod w14:val="85000"/>
                <w14:lumOff w14:val="15000"/>
              </w14:srgbClr>
            </w14:solidFill>
          </w14:textFill>
        </w:rPr>
        <w:t>)</w:t>
      </w:r>
    </w:p>
    <w:p w14:paraId="10E2428B" w14:textId="77777777" w:rsidR="00104588" w:rsidRPr="00104588" w:rsidRDefault="00104588" w:rsidP="005B02F6">
      <w:pPr>
        <w:pStyle w:val="Code"/>
      </w:pPr>
      <w:r w:rsidRPr="00104588">
        <w:t>{</w:t>
      </w:r>
    </w:p>
    <w:p w14:paraId="531F772E" w14:textId="77777777" w:rsidR="00104588" w:rsidRPr="00104588" w:rsidRDefault="00104588" w:rsidP="005B02F6">
      <w:pPr>
        <w:pStyle w:val="Code"/>
      </w:pPr>
      <w:r w:rsidRPr="00104588">
        <w:tab/>
      </w:r>
      <w:r w:rsidRPr="00104588">
        <w:rPr>
          <w:color w:val="0000FF"/>
          <w14:textFill>
            <w14:solidFill>
              <w14:srgbClr w14:val="0000FF">
                <w14:lumMod w14:val="85000"/>
                <w14:lumOff w14:val="15000"/>
              </w14:srgbClr>
            </w14:solidFill>
          </w14:textFill>
        </w:rPr>
        <w:t>case</w:t>
      </w:r>
      <w:r w:rsidRPr="00104588">
        <w:t> f:Frame{Length </w:t>
      </w:r>
      <w:r w:rsidRPr="00104588">
        <w:rPr>
          <w:color w:val="0000FF"/>
          <w14:textFill>
            <w14:solidFill>
              <w14:srgbClr w14:val="0000FF">
                <w14:lumMod w14:val="85000"/>
                <w14:lumOff w14:val="15000"/>
              </w14:srgbClr>
            </w14:solidFill>
          </w14:textFill>
        </w:rPr>
        <w:t>is</w:t>
      </w:r>
      <w:r w:rsidRPr="00104588">
        <w:t> </w:t>
      </w:r>
      <w:r w:rsidRPr="00104588">
        <w:rPr>
          <w:color w:val="0000FF"/>
          <w14:textFill>
            <w14:solidFill>
              <w14:srgbClr w14:val="0000FF">
                <w14:lumMod w14:val="85000"/>
                <w14:lumOff w14:val="15000"/>
              </w14:srgbClr>
            </w14:solidFill>
          </w14:textFill>
        </w:rPr>
        <w:t>int</w:t>
      </w:r>
      <w:r w:rsidRPr="00104588">
        <w:t> </w:t>
      </w:r>
      <w:r w:rsidRPr="00104588">
        <w:rPr>
          <w:color w:val="0000FF"/>
          <w14:textFill>
            <w14:solidFill>
              <w14:srgbClr w14:val="0000FF">
                <w14:lumMod w14:val="85000"/>
                <w14:lumOff w14:val="15000"/>
              </w14:srgbClr>
            </w14:solidFill>
          </w14:textFill>
        </w:rPr>
        <w:t>where</w:t>
      </w:r>
      <w:r w:rsidRPr="00104588">
        <w:t> </w:t>
      </w:r>
      <w:r w:rsidRPr="00104588">
        <w:rPr>
          <w:color w:val="0000FF"/>
          <w14:textFill>
            <w14:solidFill>
              <w14:srgbClr w14:val="0000FF">
                <w14:lumMod w14:val="85000"/>
                <w14:lumOff w14:val="15000"/>
              </w14:srgbClr>
            </w14:solidFill>
          </w14:textFill>
        </w:rPr>
        <w:t>value</w:t>
      </w:r>
      <w:r w:rsidRPr="00104588">
        <w:t> &gt; 0} </w:t>
      </w:r>
      <w:r w:rsidRPr="00104588">
        <w:rPr>
          <w:color w:val="0000FF"/>
          <w14:textFill>
            <w14:solidFill>
              <w14:srgbClr w14:val="0000FF">
                <w14:lumMod w14:val="85000"/>
                <w14:lumOff w14:val="15000"/>
              </w14:srgbClr>
            </w14:solidFill>
          </w14:textFill>
        </w:rPr>
        <w:t>from</w:t>
      </w:r>
      <w:r w:rsidRPr="00104588">
        <w:t> BinaryDecoder =&gt;</w:t>
      </w:r>
    </w:p>
    <w:p w14:paraId="792C11C0" w14:textId="77777777" w:rsidR="00104588" w:rsidRPr="00104588" w:rsidRDefault="00104588" w:rsidP="005B02F6">
      <w:pPr>
        <w:pStyle w:val="Code"/>
      </w:pPr>
      <w:r w:rsidRPr="00104588">
        <w:tab/>
      </w:r>
      <w:r w:rsidRPr="00104588">
        <w:tab/>
      </w:r>
      <w:r w:rsidRPr="00104588">
        <w:rPr>
          <w:color w:val="0000FF"/>
          <w14:textFill>
            <w14:solidFill>
              <w14:srgbClr w14:val="0000FF">
                <w14:lumMod w14:val="85000"/>
                <w14:lumOff w14:val="15000"/>
              </w14:srgbClr>
            </w14:solidFill>
          </w14:textFill>
        </w:rPr>
        <w:t>return</w:t>
      </w:r>
      <w:r w:rsidRPr="00104588">
        <w:t> f.Length;</w:t>
      </w:r>
    </w:p>
    <w:p w14:paraId="2AB1DE20" w14:textId="77777777" w:rsidR="00104588" w:rsidRPr="00104588" w:rsidRDefault="00104588" w:rsidP="005B02F6">
      <w:pPr>
        <w:pStyle w:val="Code"/>
        <w:rPr>
          <w:color w:val="000000"/>
          <w14:textFill>
            <w14:solidFill>
              <w14:srgbClr w14:val="000000">
                <w14:lumMod w14:val="85000"/>
                <w14:lumOff w14:val="15000"/>
              </w14:srgbClr>
            </w14:solidFill>
          </w14:textFill>
        </w:rPr>
      </w:pPr>
      <w:r w:rsidRPr="00104588">
        <w:rPr>
          <w:color w:val="000000"/>
          <w14:textFill>
            <w14:solidFill>
              <w14:srgbClr w14:val="000000">
                <w14:lumMod w14:val="85000"/>
                <w14:lumOff w14:val="15000"/>
              </w14:srgbClr>
            </w14:solidFill>
          </w14:textFill>
        </w:rPr>
        <w:tab/>
      </w:r>
      <w:r w:rsidRPr="00104588">
        <w:t>default</w:t>
      </w:r>
      <w:r w:rsidRPr="00104588">
        <w:rPr>
          <w:color w:val="000000"/>
          <w14:textFill>
            <w14:solidFill>
              <w14:srgbClr w14:val="000000">
                <w14:lumMod w14:val="85000"/>
                <w14:lumOff w14:val="15000"/>
              </w14:srgbClr>
            </w14:solidFill>
          </w14:textFill>
        </w:rPr>
        <w:t>:</w:t>
      </w:r>
    </w:p>
    <w:p w14:paraId="04A33058" w14:textId="77777777" w:rsidR="00104588" w:rsidRPr="00104588" w:rsidRDefault="00104588" w:rsidP="005B02F6">
      <w:pPr>
        <w:pStyle w:val="Code"/>
      </w:pPr>
      <w:r w:rsidRPr="00104588">
        <w:tab/>
      </w:r>
      <w:r w:rsidRPr="00104588">
        <w:tab/>
      </w:r>
      <w:r w:rsidRPr="00104588">
        <w:rPr>
          <w:color w:val="0000FF"/>
          <w14:textFill>
            <w14:solidFill>
              <w14:srgbClr w14:val="0000FF">
                <w14:lumMod w14:val="85000"/>
                <w14:lumOff w14:val="15000"/>
              </w14:srgbClr>
            </w14:solidFill>
          </w14:textFill>
        </w:rPr>
        <w:t>return</w:t>
      </w:r>
      <w:r w:rsidRPr="00104588">
        <w:t> -1;</w:t>
      </w:r>
    </w:p>
    <w:p w14:paraId="5A3FE9B7" w14:textId="0BD6D22B" w:rsidR="00F61223" w:rsidRDefault="00104588" w:rsidP="005B02F6">
      <w:pPr>
        <w:pStyle w:val="Code"/>
      </w:pPr>
      <w:r w:rsidRPr="00104588">
        <w:t>}</w:t>
      </w:r>
    </w:p>
    <w:p w14:paraId="2DB8DECE" w14:textId="77777777" w:rsidR="0082789B" w:rsidRDefault="0082789B" w:rsidP="005B02F6">
      <w:pPr>
        <w:pStyle w:val="Code"/>
      </w:pPr>
    </w:p>
    <w:p w14:paraId="60F5EDCA" w14:textId="13DF59DF" w:rsidR="00695D20" w:rsidRDefault="00F61223" w:rsidP="005B02F6">
      <w:r>
        <w:t xml:space="preserve">The left-hand side of the </w:t>
      </w:r>
      <w:r w:rsidRPr="00833A13">
        <w:rPr>
          <w:rStyle w:val="InTextCodeChar"/>
        </w:rPr>
        <w:t>from</w:t>
      </w:r>
      <w:r w:rsidR="007C0E8B">
        <w:t xml:space="preserve"> </w:t>
      </w:r>
      <w:r>
        <w:t xml:space="preserve">pattern is a pattern itself, </w:t>
      </w:r>
      <w:r w:rsidR="00AA1E5A">
        <w:t>in th</w:t>
      </w:r>
      <w:r w:rsidR="00D25FA6">
        <w:t>e example</w:t>
      </w:r>
      <w:r w:rsidR="00AA1E5A">
        <w:t xml:space="preserve"> a capture pattern, </w:t>
      </w:r>
      <w:r>
        <w:t>whereas the right-hand is the name of a method</w:t>
      </w:r>
      <w:r w:rsidR="007B195E">
        <w:t xml:space="preserve"> with a particular signature</w:t>
      </w:r>
      <w:r>
        <w:t>. In th</w:t>
      </w:r>
      <w:r w:rsidR="007B195E">
        <w:t xml:space="preserve">e example </w:t>
      </w:r>
      <w:r>
        <w:t xml:space="preserve">the method </w:t>
      </w:r>
      <w:r w:rsidR="00A50276" w:rsidRPr="00833A13">
        <w:rPr>
          <w:rStyle w:val="InTextCodeChar"/>
        </w:rPr>
        <w:t>BinaryDecoder</w:t>
      </w:r>
      <w:r w:rsidR="005E03F7">
        <w:t xml:space="preserve"> </w:t>
      </w:r>
      <w:r>
        <w:t xml:space="preserve">is declared in the </w:t>
      </w:r>
      <w:r w:rsidR="00EF5A58">
        <w:t>current scope</w:t>
      </w:r>
      <w:r>
        <w:t xml:space="preserve"> as follows</w:t>
      </w:r>
      <w:r w:rsidR="00222BD9">
        <w:t>.</w:t>
      </w:r>
      <w:r w:rsidR="00AA1E5A">
        <w:t xml:space="preserve"> </w:t>
      </w:r>
    </w:p>
    <w:p w14:paraId="1F9D352E" w14:textId="77777777" w:rsidR="0082789B" w:rsidRDefault="0082789B" w:rsidP="005B02F6">
      <w:pPr>
        <w:pStyle w:val="Code"/>
        <w:rPr>
          <w:lang w:val="de-DE"/>
        </w:rPr>
      </w:pPr>
    </w:p>
    <w:p w14:paraId="25F17CAD" w14:textId="77777777" w:rsidR="00104588" w:rsidRDefault="00104588" w:rsidP="005B02F6">
      <w:pPr>
        <w:pStyle w:val="Code"/>
        <w:rPr>
          <w:lang w:val="de-DE"/>
        </w:rPr>
      </w:pPr>
      <w:r w:rsidRPr="0000247D">
        <w:rPr>
          <w:color w:val="0000FF"/>
          <w:lang w:val="de-DE"/>
          <w14:textFill>
            <w14:solidFill>
              <w14:srgbClr w14:val="0000FF">
                <w14:lumMod w14:val="85000"/>
                <w14:lumOff w14:val="15000"/>
              </w14:srgbClr>
            </w14:solidFill>
          </w14:textFill>
        </w:rPr>
        <w:t>optional</w:t>
      </w:r>
      <w:r w:rsidRPr="0000247D">
        <w:rPr>
          <w:lang w:val="de-DE"/>
        </w:rPr>
        <w:t> T BinaryDecoder &lt;T&gt;(</w:t>
      </w:r>
      <w:r w:rsidRPr="0000247D">
        <w:rPr>
          <w:color w:val="0000FF"/>
          <w:lang w:val="de-DE"/>
          <w14:textFill>
            <w14:solidFill>
              <w14:srgbClr w14:val="0000FF">
                <w14:lumMod w14:val="85000"/>
                <w14:lumOff w14:val="15000"/>
              </w14:srgbClr>
            </w14:solidFill>
          </w14:textFill>
        </w:rPr>
        <w:t>stream</w:t>
      </w:r>
      <w:r w:rsidRPr="0000247D">
        <w:rPr>
          <w:lang w:val="de-DE"/>
        </w:rPr>
        <w:t> input);</w:t>
      </w:r>
    </w:p>
    <w:p w14:paraId="6D0DF91B" w14:textId="77777777" w:rsidR="0082789B" w:rsidRPr="0000247D" w:rsidRDefault="0082789B" w:rsidP="005B02F6">
      <w:pPr>
        <w:pStyle w:val="Code"/>
        <w:rPr>
          <w:lang w:val="de-DE"/>
        </w:rPr>
      </w:pPr>
    </w:p>
    <w:p w14:paraId="68E780A5" w14:textId="3C577233" w:rsidR="00AA1E5A" w:rsidRDefault="00AA1E5A" w:rsidP="005B02F6">
      <w:r>
        <w:t>The method is supposed to return</w:t>
      </w:r>
      <w:r w:rsidR="00C20398">
        <w:t xml:space="preserve"> the</w:t>
      </w:r>
      <w:r>
        <w:t xml:space="preserve"> </w:t>
      </w:r>
      <w:r w:rsidR="00D25FA6" w:rsidRPr="00833A13">
        <w:rPr>
          <w:rStyle w:val="InTextCodeChar"/>
        </w:rPr>
        <w:t>nothing</w:t>
      </w:r>
      <w:r w:rsidR="00C20398" w:rsidRPr="00E1286A">
        <w:rPr>
          <w:rStyle w:val="CodeChar"/>
          <w:rFonts w:ascii="Times New Roman" w:hAnsi="Times New Roman"/>
          <w:sz w:val="24"/>
          <w:szCs w:val="24"/>
        </w:rPr>
        <w:t xml:space="preserve"> </w:t>
      </w:r>
      <w:r w:rsidR="00C20398" w:rsidRPr="00833A13">
        <w:rPr>
          <w:rStyle w:val="CodeChar"/>
          <w:rFonts w:ascii="Times New Roman" w:hAnsi="Times New Roman"/>
          <w:b w:val="0"/>
          <w:sz w:val="24"/>
          <w:szCs w:val="24"/>
        </w:rPr>
        <w:t>value</w:t>
      </w:r>
      <w:r w:rsidR="00D25FA6" w:rsidRPr="00E1286A">
        <w:rPr>
          <w:szCs w:val="24"/>
        </w:rPr>
        <w:t xml:space="preserve"> </w:t>
      </w:r>
      <w:r>
        <w:t>if the decoding is not successful</w:t>
      </w:r>
      <w:r w:rsidR="007C0E8B">
        <w:t>,</w:t>
      </w:r>
      <w:r>
        <w:t xml:space="preserve"> otherwise</w:t>
      </w:r>
      <w:r w:rsidR="007C0E8B">
        <w:t xml:space="preserve"> returns</w:t>
      </w:r>
      <w:r>
        <w:t xml:space="preserve"> the decoded value. The match will succeed </w:t>
      </w:r>
      <w:r w:rsidR="00D25FA6">
        <w:t xml:space="preserve">if </w:t>
      </w:r>
      <w:r>
        <w:t xml:space="preserve">the method returns </w:t>
      </w:r>
      <w:r w:rsidR="00D25FA6">
        <w:t>a value</w:t>
      </w:r>
      <w:r>
        <w:t xml:space="preserve"> and its result can be matched against the left pattern operand of the </w:t>
      </w:r>
      <w:r w:rsidRPr="00833A13">
        <w:rPr>
          <w:rStyle w:val="InTextCodeChar"/>
        </w:rPr>
        <w:t>from</w:t>
      </w:r>
      <w:r w:rsidR="00064FDA">
        <w:t xml:space="preserve"> </w:t>
      </w:r>
      <w:r>
        <w:t>operator.</w:t>
      </w:r>
    </w:p>
    <w:p w14:paraId="143F3AE5" w14:textId="792D3A2A" w:rsidR="00AA1E5A" w:rsidRDefault="00AA1E5A" w:rsidP="005B02F6">
      <w:r>
        <w:t xml:space="preserve">An OPN compiler constructs the signature of the method from the left pattern of the </w:t>
      </w:r>
      <w:r w:rsidRPr="00833A13">
        <w:rPr>
          <w:rStyle w:val="InTextCodeChar"/>
        </w:rPr>
        <w:t>from</w:t>
      </w:r>
      <w:r w:rsidR="00064FDA">
        <w:t xml:space="preserve"> </w:t>
      </w:r>
      <w:r>
        <w:t xml:space="preserve">operator. If </w:t>
      </w:r>
      <w:r w:rsidR="00E44E57">
        <w:t xml:space="preserve">a matching </w:t>
      </w:r>
      <w:r>
        <w:t>method does not exist, the compiler will generate an error.</w:t>
      </w:r>
    </w:p>
    <w:p w14:paraId="4783378E" w14:textId="77777777" w:rsidR="009E386E" w:rsidRDefault="009E386E" w:rsidP="004144AC">
      <w:pPr>
        <w:pStyle w:val="BodyText"/>
      </w:pPr>
    </w:p>
    <w:p w14:paraId="7584A8AD" w14:textId="6DAFC7A9" w:rsidR="00F12914" w:rsidRDefault="00F12914" w:rsidP="004144AC">
      <w:pPr>
        <w:pStyle w:val="Heading3"/>
      </w:pPr>
      <w:bookmarkStart w:id="129" w:name="_Toc422754659"/>
      <w:r>
        <w:lastRenderedPageBreak/>
        <w:t xml:space="preserve">Localized </w:t>
      </w:r>
      <w:r w:rsidR="002B02A7">
        <w:t>S</w:t>
      </w:r>
      <w:r>
        <w:t>trings</w:t>
      </w:r>
      <w:bookmarkEnd w:id="129"/>
    </w:p>
    <w:p w14:paraId="6108CE53" w14:textId="7DC87B8C" w:rsidR="00F12914" w:rsidRDefault="00F12914" w:rsidP="00833A13">
      <w:r>
        <w:t xml:space="preserve">A special pattern is available </w:t>
      </w:r>
      <w:r w:rsidR="00504FB4">
        <w:t xml:space="preserve">to </w:t>
      </w:r>
      <w:r>
        <w:t>handl</w:t>
      </w:r>
      <w:r w:rsidR="00504FB4">
        <w:t>e</w:t>
      </w:r>
      <w:r>
        <w:t xml:space="preserve"> localization, </w:t>
      </w:r>
      <w:r w:rsidR="00504FB4">
        <w:t xml:space="preserve">to </w:t>
      </w:r>
      <w:r>
        <w:t>enabl</w:t>
      </w:r>
      <w:r w:rsidR="00504FB4">
        <w:t>e</w:t>
      </w:r>
      <w:r>
        <w:t xml:space="preserve"> a transparent way </w:t>
      </w:r>
      <w:r w:rsidR="00504FB4">
        <w:t xml:space="preserve">to </w:t>
      </w:r>
      <w:r>
        <w:t>referenc</w:t>
      </w:r>
      <w:r w:rsidR="00504FB4">
        <w:t>e</w:t>
      </w:r>
      <w:r>
        <w:t xml:space="preserve"> localized strings based on the system current locale. A localized string is simply a string pattern that uses an internal </w:t>
      </w:r>
      <w:r w:rsidRPr="00833A13">
        <w:rPr>
          <w:rStyle w:val="InTextCodeChar"/>
        </w:rPr>
        <w:t>aspect</w:t>
      </w:r>
      <w:r>
        <w:t xml:space="preserve"> </w:t>
      </w:r>
      <w:r w:rsidR="00504FB4">
        <w:t>that contains</w:t>
      </w:r>
      <w:r w:rsidR="00064FDA">
        <w:t xml:space="preserve"> metadata </w:t>
      </w:r>
      <w:r>
        <w:t xml:space="preserve">to provide extra compiler support and it behaves in the same way as a regular string in terms of nullability, mutability and identity. </w:t>
      </w:r>
      <w:r w:rsidR="00064FDA">
        <w:t>A</w:t>
      </w:r>
      <w:r>
        <w:t>ll expressions that take regular strings can take</w:t>
      </w:r>
      <w:r w:rsidR="005C12FE">
        <w:t xml:space="preserve"> a</w:t>
      </w:r>
      <w:r>
        <w:t xml:space="preserve"> </w:t>
      </w:r>
      <w:r w:rsidRPr="00833A13">
        <w:rPr>
          <w:rStyle w:val="InTextCodeChar"/>
        </w:rPr>
        <w:t>LocalizedString</w:t>
      </w:r>
      <w:r w:rsidR="00222BD9">
        <w:t>.</w:t>
      </w:r>
    </w:p>
    <w:p w14:paraId="6EF00EDA" w14:textId="77777777" w:rsidR="00FB2C32" w:rsidRPr="00FB2C32" w:rsidRDefault="00FB2C32" w:rsidP="00833A13">
      <w:pPr>
        <w:pStyle w:val="Code"/>
      </w:pPr>
    </w:p>
    <w:p w14:paraId="69E3EBC7" w14:textId="77777777" w:rsidR="00F12914" w:rsidRPr="00FB2C32" w:rsidRDefault="00F12914" w:rsidP="00833A13">
      <w:pPr>
        <w:pStyle w:val="Code"/>
      </w:pPr>
      <w:r w:rsidRPr="00FB2C32">
        <w:rPr>
          <w:color w:val="0000FF"/>
          <w14:textFill>
            <w14:solidFill>
              <w14:srgbClr w14:val="0000FF">
                <w14:lumMod w14:val="85000"/>
                <w14:lumOff w14:val="15000"/>
              </w14:srgbClr>
            </w14:solidFill>
          </w14:textFill>
        </w:rPr>
        <w:t xml:space="preserve">module </w:t>
      </w:r>
      <w:r w:rsidRPr="00FB2C32">
        <w:t xml:space="preserve">MyModule; </w:t>
      </w:r>
    </w:p>
    <w:p w14:paraId="67D9291A" w14:textId="77777777" w:rsidR="00F12914" w:rsidRPr="00FB2C32" w:rsidRDefault="00F12914" w:rsidP="00833A13">
      <w:pPr>
        <w:pStyle w:val="Code"/>
      </w:pPr>
    </w:p>
    <w:p w14:paraId="110AB54C" w14:textId="48AC1E27" w:rsidR="00F12914" w:rsidRPr="00FB2C32" w:rsidRDefault="00F12914" w:rsidP="00833A13">
      <w:pPr>
        <w:pStyle w:val="Code"/>
      </w:pPr>
      <w:r w:rsidRPr="00FB2C32">
        <w:t xml:space="preserve">LocalizedString DecoderError = </w:t>
      </w:r>
      <w:r w:rsidR="00833A13">
        <w:br/>
      </w:r>
      <w:r w:rsidRPr="00833A13">
        <w:rPr>
          <w:color w:val="A21515"/>
        </w:rPr>
        <w:t>"Message {0} couldn't be successfully decoded"</w:t>
      </w:r>
      <w:r w:rsidRPr="00FB2C32">
        <w:t>;</w:t>
      </w:r>
    </w:p>
    <w:p w14:paraId="62D9D8D5" w14:textId="42FC3CD2" w:rsidR="00F12914" w:rsidRPr="00833A13" w:rsidRDefault="00B741AA" w:rsidP="00833A13">
      <w:pPr>
        <w:pStyle w:val="Code"/>
        <w:rPr>
          <w:color w:val="008000"/>
        </w:rPr>
      </w:pPr>
      <w:r w:rsidRPr="00833A13">
        <w:rPr>
          <w:color w:val="008000"/>
        </w:rPr>
        <w:t xml:space="preserve">// </w:t>
      </w:r>
      <w:r w:rsidR="00F12914" w:rsidRPr="00833A13">
        <w:rPr>
          <w:color w:val="008000"/>
        </w:rPr>
        <w:t>...</w:t>
      </w:r>
    </w:p>
    <w:p w14:paraId="5A60545F" w14:textId="77777777" w:rsidR="00F12914" w:rsidRPr="00FB2C32" w:rsidRDefault="00F12914" w:rsidP="00833A13">
      <w:pPr>
        <w:pStyle w:val="Code"/>
      </w:pPr>
      <w:r w:rsidRPr="00FB2C32">
        <w:t>process e accepts m:M{}</w:t>
      </w:r>
    </w:p>
    <w:p w14:paraId="3C91970E" w14:textId="77777777" w:rsidR="00F12914" w:rsidRPr="00FB2C32" w:rsidRDefault="00F12914" w:rsidP="00833A13">
      <w:pPr>
        <w:pStyle w:val="Code"/>
      </w:pPr>
      <w:r w:rsidRPr="00FB2C32">
        <w:t>{</w:t>
      </w:r>
    </w:p>
    <w:p w14:paraId="385CC60F" w14:textId="77777777" w:rsidR="00F12914" w:rsidRPr="00FB2C32" w:rsidRDefault="00F12914" w:rsidP="00833A13">
      <w:pPr>
        <w:pStyle w:val="Code"/>
      </w:pPr>
      <w:r w:rsidRPr="00FB2C32">
        <w:t xml:space="preserve">    </w:t>
      </w:r>
      <w:r w:rsidRPr="00FB2C32">
        <w:rPr>
          <w:color w:val="0000FF"/>
          <w14:textFill>
            <w14:solidFill>
              <w14:srgbClr w14:val="0000FF">
                <w14:lumMod w14:val="85000"/>
                <w14:lumOff w14:val="15000"/>
              </w14:srgbClr>
            </w14:solidFill>
          </w14:textFill>
        </w:rPr>
        <w:t>switch</w:t>
      </w:r>
      <w:r w:rsidRPr="00FB2C32">
        <w:t>(m)</w:t>
      </w:r>
    </w:p>
    <w:p w14:paraId="5A26FC59" w14:textId="77777777" w:rsidR="00F12914" w:rsidRPr="00FB2C32" w:rsidRDefault="00F12914" w:rsidP="00833A13">
      <w:pPr>
        <w:pStyle w:val="Code"/>
      </w:pPr>
      <w:r w:rsidRPr="00FB2C32">
        <w:t xml:space="preserve">    {</w:t>
      </w:r>
    </w:p>
    <w:p w14:paraId="24ABC670" w14:textId="77777777" w:rsidR="00F12914" w:rsidRPr="00FB2C32" w:rsidRDefault="00F12914" w:rsidP="00833A13">
      <w:pPr>
        <w:pStyle w:val="Code"/>
      </w:pPr>
      <w:r w:rsidRPr="00FB2C32">
        <w:t xml:space="preserve">        </w:t>
      </w:r>
    </w:p>
    <w:p w14:paraId="6CE883F0" w14:textId="5BC6C966" w:rsidR="00F12914" w:rsidRPr="00FB2C32" w:rsidRDefault="00F12914" w:rsidP="00833A13">
      <w:pPr>
        <w:pStyle w:val="Code"/>
      </w:pPr>
      <w:r w:rsidRPr="00FB2C32">
        <w:t xml:space="preserve">        </w:t>
      </w:r>
      <w:r w:rsidRPr="00FB2C32">
        <w:rPr>
          <w:color w:val="0000FF"/>
          <w14:textFill>
            <w14:solidFill>
              <w14:srgbClr w14:val="0000FF">
                <w14:lumMod w14:val="85000"/>
                <w14:lumOff w14:val="15000"/>
              </w14:srgbClr>
            </w14:solidFill>
          </w14:textFill>
        </w:rPr>
        <w:t>case</w:t>
      </w:r>
      <w:r w:rsidRPr="00FB2C32">
        <w:t xml:space="preserve"> m1:M1 </w:t>
      </w:r>
      <w:r w:rsidRPr="00FB2C32">
        <w:rPr>
          <w:color w:val="0000FF"/>
          <w14:textFill>
            <w14:solidFill>
              <w14:srgbClr w14:val="0000FF">
                <w14:lumMod w14:val="85000"/>
                <w14:lumOff w14:val="15000"/>
              </w14:srgbClr>
            </w14:solidFill>
          </w14:textFill>
        </w:rPr>
        <w:t>from</w:t>
      </w:r>
      <w:r w:rsidRPr="00FB2C32">
        <w:t xml:space="preserve"> BinaryDecoder =&gt;</w:t>
      </w:r>
      <w:r w:rsidR="00F92433">
        <w:rPr>
          <w:color w:val="008000"/>
        </w:rPr>
        <w:t xml:space="preserve"> </w:t>
      </w:r>
      <w:r w:rsidRPr="00F92433">
        <w:rPr>
          <w:color w:val="auto"/>
        </w:rPr>
        <w:t>...;</w:t>
      </w:r>
    </w:p>
    <w:p w14:paraId="2F1A7271" w14:textId="77777777" w:rsidR="00F12914" w:rsidRPr="00FB2C32" w:rsidRDefault="00F12914" w:rsidP="00833A13">
      <w:pPr>
        <w:pStyle w:val="Code"/>
      </w:pPr>
      <w:r w:rsidRPr="00FB2C32">
        <w:t xml:space="preserve">        </w:t>
      </w:r>
      <w:r w:rsidRPr="00FB2C32">
        <w:rPr>
          <w:color w:val="0000FF"/>
          <w14:textFill>
            <w14:solidFill>
              <w14:srgbClr w14:val="0000FF">
                <w14:lumMod w14:val="85000"/>
                <w14:lumOff w14:val="15000"/>
              </w14:srgbClr>
            </w14:solidFill>
          </w14:textFill>
        </w:rPr>
        <w:t>default</w:t>
      </w:r>
      <w:r w:rsidRPr="00FB2C32">
        <w:t xml:space="preserve"> =&gt; </w:t>
      </w:r>
      <w:r w:rsidRPr="00FB2C32">
        <w:rPr>
          <w:color w:val="0000FF"/>
          <w14:textFill>
            <w14:solidFill>
              <w14:srgbClr w14:val="0000FF">
                <w14:lumMod w14:val="85000"/>
                <w14:lumOff w14:val="15000"/>
              </w14:srgbClr>
            </w14:solidFill>
          </w14:textFill>
        </w:rPr>
        <w:t>throw</w:t>
      </w:r>
      <w:r w:rsidRPr="00FB2C32">
        <w:t xml:space="preserve"> Format(DecodedError, m1.ToString());</w:t>
      </w:r>
    </w:p>
    <w:p w14:paraId="24A5343E" w14:textId="77777777" w:rsidR="00F12914" w:rsidRPr="00FB2C32" w:rsidRDefault="00F12914" w:rsidP="00833A13">
      <w:pPr>
        <w:pStyle w:val="Code"/>
      </w:pPr>
      <w:r w:rsidRPr="00FB2C32">
        <w:t xml:space="preserve">        }</w:t>
      </w:r>
    </w:p>
    <w:p w14:paraId="70D1E42B" w14:textId="77777777" w:rsidR="00F12914" w:rsidRPr="00FB2C32" w:rsidRDefault="00F12914" w:rsidP="00833A13">
      <w:pPr>
        <w:pStyle w:val="Code"/>
      </w:pPr>
      <w:r w:rsidRPr="00FB2C32">
        <w:t>}</w:t>
      </w:r>
    </w:p>
    <w:p w14:paraId="3B0A7E84" w14:textId="77777777" w:rsidR="00F12914" w:rsidRPr="00FB2C32" w:rsidRDefault="00F12914" w:rsidP="00833A13">
      <w:pPr>
        <w:pStyle w:val="Code"/>
      </w:pPr>
    </w:p>
    <w:p w14:paraId="5647DCB5" w14:textId="5AD1AC0D" w:rsidR="00F12914" w:rsidRPr="00833A13" w:rsidRDefault="00F12914" w:rsidP="00833A13">
      <w:r w:rsidRPr="00833A13">
        <w:t xml:space="preserve">In the </w:t>
      </w:r>
      <w:r w:rsidR="007B5985" w:rsidRPr="00833A13">
        <w:t xml:space="preserve">previous </w:t>
      </w:r>
      <w:r w:rsidRPr="00833A13">
        <w:t>case, the system default locale is assumed. A LocaleInfo aspect</w:t>
      </w:r>
      <w:r w:rsidR="005C12FE" w:rsidRPr="00833A13">
        <w:t>,</w:t>
      </w:r>
      <w:r w:rsidRPr="00833A13">
        <w:t xml:space="preserve"> plus a Locale type</w:t>
      </w:r>
      <w:r w:rsidR="005C12FE" w:rsidRPr="00833A13">
        <w:t>,</w:t>
      </w:r>
      <w:r w:rsidRPr="00833A13">
        <w:t xml:space="preserve"> is defined in Standard.opn to provide additional information to a localized string</w:t>
      </w:r>
      <w:r w:rsidR="00222BD9" w:rsidRPr="00833A13">
        <w:t>.</w:t>
      </w:r>
    </w:p>
    <w:p w14:paraId="0A76BFAE" w14:textId="77777777" w:rsidR="00FB2C32" w:rsidRPr="00FB2C32" w:rsidRDefault="00FB2C32" w:rsidP="00833A13">
      <w:pPr>
        <w:pStyle w:val="Code"/>
      </w:pPr>
    </w:p>
    <w:p w14:paraId="1DEB00A5" w14:textId="76C98DE1" w:rsidR="00F12914" w:rsidRPr="00833A13" w:rsidRDefault="00F12914" w:rsidP="00833A13">
      <w:pPr>
        <w:pStyle w:val="Code"/>
        <w:rPr>
          <w:color w:val="008000"/>
        </w:rPr>
      </w:pPr>
      <w:r w:rsidRPr="00833A13">
        <w:rPr>
          <w:color w:val="008000"/>
        </w:rPr>
        <w:t>//</w:t>
      </w:r>
      <w:r w:rsidR="001934C5" w:rsidRPr="00833A13">
        <w:rPr>
          <w:color w:val="008000"/>
        </w:rPr>
        <w:t xml:space="preserve"> </w:t>
      </w:r>
      <w:r w:rsidRPr="00833A13">
        <w:rPr>
          <w:color w:val="008000"/>
        </w:rPr>
        <w:t>This aspect can be attached to a LocalizedString or to an OPN module</w:t>
      </w:r>
      <w:r w:rsidR="001934C5" w:rsidRPr="00833A13">
        <w:rPr>
          <w:color w:val="008000"/>
        </w:rPr>
        <w:t xml:space="preserve">. </w:t>
      </w:r>
    </w:p>
    <w:p w14:paraId="5B847B34" w14:textId="77777777" w:rsidR="00F12914" w:rsidRPr="00FB2C32" w:rsidRDefault="00F12914" w:rsidP="00833A13">
      <w:pPr>
        <w:pStyle w:val="Code"/>
      </w:pPr>
      <w:r w:rsidRPr="00FB2C32">
        <w:rPr>
          <w:color w:val="0000FF"/>
          <w14:textFill>
            <w14:solidFill>
              <w14:srgbClr w14:val="0000FF">
                <w14:lumMod w14:val="85000"/>
                <w14:lumOff w14:val="15000"/>
              </w14:srgbClr>
            </w14:solidFill>
          </w14:textFill>
        </w:rPr>
        <w:t xml:space="preserve">aspect </w:t>
      </w:r>
      <w:r w:rsidRPr="00FB2C32">
        <w:t>LocaleInfo</w:t>
      </w:r>
    </w:p>
    <w:p w14:paraId="04775BC0" w14:textId="77777777" w:rsidR="00F12914" w:rsidRPr="00FB2C32" w:rsidRDefault="00F12914" w:rsidP="00833A13">
      <w:pPr>
        <w:pStyle w:val="Code"/>
      </w:pPr>
      <w:r w:rsidRPr="00FB2C32">
        <w:t>{</w:t>
      </w:r>
    </w:p>
    <w:p w14:paraId="720790C4" w14:textId="008954EB" w:rsidR="00F12914" w:rsidRPr="00833A13" w:rsidRDefault="00F12914" w:rsidP="00833A13">
      <w:pPr>
        <w:pStyle w:val="Code"/>
        <w:rPr>
          <w:color w:val="008000"/>
        </w:rPr>
      </w:pPr>
      <w:r w:rsidRPr="00833A13">
        <w:rPr>
          <w:color w:val="008000"/>
        </w:rPr>
        <w:t xml:space="preserve">   //</w:t>
      </w:r>
      <w:r w:rsidR="001934C5" w:rsidRPr="00833A13">
        <w:rPr>
          <w:color w:val="008000"/>
        </w:rPr>
        <w:t xml:space="preserve"> </w:t>
      </w:r>
      <w:r w:rsidRPr="00833A13">
        <w:rPr>
          <w:color w:val="008000"/>
        </w:rPr>
        <w:t>Module that the localized string belongs to</w:t>
      </w:r>
    </w:p>
    <w:p w14:paraId="27499C00" w14:textId="77777777" w:rsidR="00F12914" w:rsidRPr="00FB2C32" w:rsidRDefault="00F12914" w:rsidP="00833A13">
      <w:pPr>
        <w:pStyle w:val="Code"/>
      </w:pPr>
      <w:r w:rsidRPr="00FB2C32">
        <w:rPr>
          <w:color w:val="9BBB59" w:themeColor="accent3"/>
          <w14:textFill>
            <w14:solidFill>
              <w14:schemeClr w14:val="accent3">
                <w14:lumMod w14:val="50000"/>
                <w14:lumMod w14:val="85000"/>
                <w14:lumOff w14:val="15000"/>
              </w14:schemeClr>
            </w14:solidFill>
          </w14:textFill>
        </w:rPr>
        <w:t xml:space="preserve">   </w:t>
      </w:r>
      <w:r w:rsidRPr="00FB2C32">
        <w:rPr>
          <w:color w:val="0000FF"/>
          <w14:textFill>
            <w14:solidFill>
              <w14:srgbClr w14:val="0000FF">
                <w14:lumMod w14:val="85000"/>
                <w14:lumOff w14:val="15000"/>
              </w14:srgbClr>
            </w14:solidFill>
          </w14:textFill>
        </w:rPr>
        <w:t>string</w:t>
      </w:r>
      <w:r w:rsidRPr="00FB2C32">
        <w:t xml:space="preserve"> Module;</w:t>
      </w:r>
    </w:p>
    <w:p w14:paraId="4DF27BF3" w14:textId="2F8B7AB0" w:rsidR="00F12914" w:rsidRPr="00833A13" w:rsidRDefault="00F12914" w:rsidP="00833A13">
      <w:pPr>
        <w:pStyle w:val="Code"/>
        <w:rPr>
          <w:color w:val="008000"/>
        </w:rPr>
      </w:pPr>
      <w:r w:rsidRPr="00833A13">
        <w:rPr>
          <w:color w:val="008000"/>
        </w:rPr>
        <w:t xml:space="preserve">   //</w:t>
      </w:r>
      <w:r w:rsidR="001934C5" w:rsidRPr="00833A13">
        <w:rPr>
          <w:color w:val="008000"/>
        </w:rPr>
        <w:t xml:space="preserve"> </w:t>
      </w:r>
      <w:r w:rsidRPr="00833A13">
        <w:rPr>
          <w:color w:val="008000"/>
        </w:rPr>
        <w:t>Locale of the string</w:t>
      </w:r>
    </w:p>
    <w:p w14:paraId="6A89EBD9" w14:textId="77777777" w:rsidR="00F12914" w:rsidRPr="00FB2C32" w:rsidRDefault="00F12914" w:rsidP="00833A13">
      <w:pPr>
        <w:pStyle w:val="Code"/>
      </w:pPr>
      <w:r w:rsidRPr="00FB2C32">
        <w:t xml:space="preserve">   Locale Locale;</w:t>
      </w:r>
    </w:p>
    <w:p w14:paraId="4829C41D" w14:textId="77777777" w:rsidR="00F12914" w:rsidRPr="00FB2C32" w:rsidRDefault="00F12914" w:rsidP="00833A13">
      <w:pPr>
        <w:pStyle w:val="Code"/>
      </w:pPr>
      <w:r w:rsidRPr="00FB2C32">
        <w:t>};</w:t>
      </w:r>
    </w:p>
    <w:p w14:paraId="0555760A" w14:textId="77777777" w:rsidR="00F12914" w:rsidRPr="00FB2C32" w:rsidRDefault="00F12914" w:rsidP="00833A13">
      <w:pPr>
        <w:pStyle w:val="Code"/>
      </w:pPr>
    </w:p>
    <w:p w14:paraId="3A9E0785" w14:textId="676A1BF5" w:rsidR="00F12914" w:rsidRPr="00833A13" w:rsidRDefault="00F12914" w:rsidP="00833A13">
      <w:pPr>
        <w:pStyle w:val="Code"/>
        <w:rPr>
          <w:color w:val="008000"/>
        </w:rPr>
      </w:pPr>
      <w:r w:rsidRPr="00833A13">
        <w:rPr>
          <w:color w:val="008000"/>
        </w:rPr>
        <w:t>//</w:t>
      </w:r>
      <w:r w:rsidR="001934C5" w:rsidRPr="00833A13">
        <w:rPr>
          <w:color w:val="008000"/>
        </w:rPr>
        <w:t xml:space="preserve"> </w:t>
      </w:r>
      <w:r w:rsidRPr="00833A13">
        <w:rPr>
          <w:color w:val="008000"/>
        </w:rPr>
        <w:t>Enumeration of all available locales</w:t>
      </w:r>
    </w:p>
    <w:p w14:paraId="1387F3B6" w14:textId="77777777" w:rsidR="00222BD9" w:rsidRPr="00FB2C32" w:rsidRDefault="00F12914" w:rsidP="00833A13">
      <w:pPr>
        <w:pStyle w:val="Code"/>
      </w:pPr>
      <w:r w:rsidRPr="00FB2C32">
        <w:rPr>
          <w:color w:val="0000FF"/>
          <w14:textFill>
            <w14:solidFill>
              <w14:srgbClr w14:val="0000FF">
                <w14:lumMod w14:val="85000"/>
                <w14:lumOff w14:val="15000"/>
              </w14:srgbClr>
            </w14:solidFill>
          </w14:textFill>
        </w:rPr>
        <w:t xml:space="preserve">pattern </w:t>
      </w:r>
      <w:r w:rsidRPr="00FB2C32">
        <w:t xml:space="preserve">Locale = </w:t>
      </w:r>
      <w:r w:rsidRPr="00FB2C32">
        <w:rPr>
          <w:color w:val="0000FF"/>
          <w14:textFill>
            <w14:solidFill>
              <w14:srgbClr w14:val="0000FF">
                <w14:lumMod w14:val="85000"/>
                <w14:lumOff w14:val="15000"/>
              </w14:srgbClr>
            </w14:solidFill>
          </w14:textFill>
        </w:rPr>
        <w:t>enum</w:t>
      </w:r>
      <w:r w:rsidRPr="00FB2C32">
        <w:t xml:space="preserve"> {EN_US, EN_UK, </w:t>
      </w:r>
    </w:p>
    <w:p w14:paraId="68901B37" w14:textId="2F61FDE0" w:rsidR="00222BD9" w:rsidRPr="00833A13" w:rsidRDefault="00F12914" w:rsidP="00AA586F">
      <w:pPr>
        <w:pStyle w:val="Code"/>
        <w:ind w:firstLine="0"/>
        <w:rPr>
          <w:color w:val="008000"/>
        </w:rPr>
      </w:pPr>
      <w:r w:rsidRPr="00833A13">
        <w:rPr>
          <w:color w:val="008000"/>
        </w:rPr>
        <w:t>//</w:t>
      </w:r>
      <w:r w:rsidR="00222BD9" w:rsidRPr="00833A13">
        <w:rPr>
          <w:color w:val="008000"/>
        </w:rPr>
        <w:t xml:space="preserve"> C</w:t>
      </w:r>
      <w:r w:rsidRPr="00833A13">
        <w:rPr>
          <w:color w:val="008000"/>
        </w:rPr>
        <w:t>omplete list follows</w:t>
      </w:r>
      <w:r w:rsidR="005C12FE" w:rsidRPr="00833A13">
        <w:rPr>
          <w:color w:val="008000"/>
        </w:rPr>
        <w:t>...</w:t>
      </w:r>
    </w:p>
    <w:p w14:paraId="5B934165" w14:textId="7B710A2F" w:rsidR="00F12914" w:rsidRPr="00FB2C32" w:rsidRDefault="00F12914" w:rsidP="00D06A29">
      <w:pPr>
        <w:pStyle w:val="Code"/>
        <w:ind w:firstLine="0"/>
      </w:pPr>
      <w:r w:rsidRPr="00FB2C32">
        <w:t xml:space="preserve">}; </w:t>
      </w:r>
    </w:p>
    <w:p w14:paraId="6A83F572" w14:textId="150C9872" w:rsidR="00F10C86" w:rsidRDefault="00F10C86" w:rsidP="00833A13">
      <w:r>
        <w:br/>
      </w:r>
      <w:r w:rsidR="009717D2">
        <w:t xml:space="preserve">The </w:t>
      </w:r>
      <w:r w:rsidR="00F12914" w:rsidRPr="00833A13">
        <w:rPr>
          <w:rStyle w:val="InTextCodeChar"/>
        </w:rPr>
        <w:t>LocaleInfo</w:t>
      </w:r>
      <w:r w:rsidR="00F12914" w:rsidRPr="00177248">
        <w:t xml:space="preserve"> can be attached to a module or to an individual </w:t>
      </w:r>
      <w:r w:rsidR="00F12914" w:rsidRPr="00833A13">
        <w:rPr>
          <w:rStyle w:val="InTextCodeChar"/>
        </w:rPr>
        <w:t>LocalizedString</w:t>
      </w:r>
      <w:r w:rsidR="00F12914" w:rsidRPr="00177248">
        <w:t xml:space="preserve">. When attached to the module, all </w:t>
      </w:r>
      <w:r w:rsidR="00F12914" w:rsidRPr="00833A13">
        <w:rPr>
          <w:rStyle w:val="InTextCodeChar"/>
        </w:rPr>
        <w:t>LocalizedStrings</w:t>
      </w:r>
      <w:r w:rsidR="00F12914" w:rsidRPr="00177248">
        <w:t xml:space="preserve"> in that module will inherit the specified attributes. </w:t>
      </w:r>
      <w:r w:rsidR="00504FB4">
        <w:t>To a</w:t>
      </w:r>
      <w:r w:rsidR="00F12914" w:rsidRPr="00177248">
        <w:t xml:space="preserve">ttach this </w:t>
      </w:r>
      <w:r w:rsidR="00F12914" w:rsidRPr="00833A13">
        <w:rPr>
          <w:rStyle w:val="InTextCodeChar"/>
        </w:rPr>
        <w:t>aspect</w:t>
      </w:r>
      <w:r w:rsidR="00F12914" w:rsidRPr="00177248">
        <w:t xml:space="preserve"> to an individual </w:t>
      </w:r>
      <w:r w:rsidR="00F12914" w:rsidRPr="00833A13">
        <w:rPr>
          <w:rStyle w:val="InTextCodeChar"/>
        </w:rPr>
        <w:t>LocalizedString</w:t>
      </w:r>
      <w:r w:rsidR="00F12914" w:rsidRPr="00177248">
        <w:t xml:space="preserve"> overrides the attributes specified at module level, if present</w:t>
      </w:r>
      <w:r w:rsidR="009947AC">
        <w:t>.</w:t>
      </w:r>
    </w:p>
    <w:p w14:paraId="50C3FBDA" w14:textId="1DBF874A" w:rsidR="009947AC" w:rsidRDefault="009947AC" w:rsidP="00833A13">
      <w:r>
        <w:t xml:space="preserve">Following the first example in this section, </w:t>
      </w:r>
      <w:r w:rsidR="00504FB4">
        <w:t xml:space="preserve">to </w:t>
      </w:r>
      <w:r>
        <w:t>referenc</w:t>
      </w:r>
      <w:r w:rsidR="00504FB4">
        <w:t>e</w:t>
      </w:r>
      <w:r>
        <w:t xml:space="preserve"> a </w:t>
      </w:r>
      <w:r w:rsidRPr="00833A13">
        <w:rPr>
          <w:rStyle w:val="InTextCodeChar"/>
        </w:rPr>
        <w:t>LocalizedString</w:t>
      </w:r>
      <w:r w:rsidRPr="00177248">
        <w:t xml:space="preserve"> </w:t>
      </w:r>
      <w:r w:rsidR="00504FB4">
        <w:t xml:space="preserve">the implementor should </w:t>
      </w:r>
      <w:r>
        <w:t>consider the existence of multiple potential localizations for the same identifier. I</w:t>
      </w:r>
      <w:r w:rsidRPr="00177248">
        <w:t xml:space="preserve">f there are other </w:t>
      </w:r>
      <w:r w:rsidRPr="00833A13">
        <w:rPr>
          <w:rStyle w:val="InTextCodeChar"/>
        </w:rPr>
        <w:t>LocalizedString</w:t>
      </w:r>
      <w:r w:rsidRPr="00177248">
        <w:t xml:space="preserve"> declarations that have the same name identifier and that have been identified as belonging to </w:t>
      </w:r>
      <w:r w:rsidRPr="00833A13">
        <w:rPr>
          <w:rStyle w:val="InTextCodeChar"/>
        </w:rPr>
        <w:t>MyModule</w:t>
      </w:r>
      <w:r w:rsidR="009717D2" w:rsidRPr="009717D2">
        <w:t>,</w:t>
      </w:r>
      <w:r w:rsidRPr="00177248">
        <w:t xml:space="preserve"> </w:t>
      </w:r>
      <w:r>
        <w:t xml:space="preserve">declaring them under module </w:t>
      </w:r>
      <w:r w:rsidRPr="00833A13">
        <w:rPr>
          <w:rStyle w:val="InTextCodeChar"/>
        </w:rPr>
        <w:t>MyModule</w:t>
      </w:r>
      <w:r w:rsidRPr="00177248">
        <w:t xml:space="preserve"> </w:t>
      </w:r>
      <w:r>
        <w:t xml:space="preserve">or through </w:t>
      </w:r>
      <w:r w:rsidRPr="00833A13">
        <w:rPr>
          <w:rStyle w:val="InTextCodeChar"/>
        </w:rPr>
        <w:t>LocaleInfo aspect</w:t>
      </w:r>
      <w:r>
        <w:t xml:space="preserve"> attribute</w:t>
      </w:r>
      <w:r w:rsidRPr="00177248">
        <w:t xml:space="preserve">, then these declarations </w:t>
      </w:r>
      <w:r w:rsidR="00E44E57">
        <w:t xml:space="preserve">should </w:t>
      </w:r>
      <w:r w:rsidRPr="00177248">
        <w:t xml:space="preserve">also </w:t>
      </w:r>
      <w:r>
        <w:t>contemplated</w:t>
      </w:r>
      <w:r w:rsidRPr="00177248">
        <w:t xml:space="preserve">. For example, we could have a German </w:t>
      </w:r>
      <w:r w:rsidRPr="00177248">
        <w:lastRenderedPageBreak/>
        <w:t>version of the same string declared in another module</w:t>
      </w:r>
      <w:r w:rsidR="00222BD9">
        <w:t>.</w:t>
      </w:r>
      <w:r w:rsidR="00F10C86">
        <w:br/>
      </w:r>
    </w:p>
    <w:p w14:paraId="09A1B516" w14:textId="77777777" w:rsidR="009947AC" w:rsidRPr="0082789B" w:rsidRDefault="009947AC" w:rsidP="00833A13">
      <w:pPr>
        <w:pStyle w:val="Code"/>
      </w:pPr>
      <w:r w:rsidRPr="0082789B">
        <w:rPr>
          <w:color w:val="0000FF"/>
          <w14:textFill>
            <w14:solidFill>
              <w14:srgbClr w14:val="0000FF">
                <w14:lumMod w14:val="85000"/>
                <w14:lumOff w14:val="15000"/>
              </w14:srgbClr>
            </w14:solidFill>
          </w14:textFill>
        </w:rPr>
        <w:t xml:space="preserve">module </w:t>
      </w:r>
      <w:r w:rsidRPr="0082789B">
        <w:t xml:space="preserve">MyModule.de_DE; </w:t>
      </w:r>
    </w:p>
    <w:p w14:paraId="1BACCD22" w14:textId="77777777" w:rsidR="009947AC" w:rsidRPr="0082789B" w:rsidRDefault="009947AC" w:rsidP="00833A13">
      <w:pPr>
        <w:pStyle w:val="Code"/>
      </w:pPr>
    </w:p>
    <w:p w14:paraId="58942A9D" w14:textId="77777777" w:rsidR="009947AC" w:rsidRPr="0082789B" w:rsidRDefault="009947AC" w:rsidP="00833A13">
      <w:pPr>
        <w:pStyle w:val="Code"/>
      </w:pPr>
      <w:r w:rsidRPr="0082789B">
        <w:t xml:space="preserve">LocalizedString DecoderError = </w:t>
      </w:r>
      <w:r w:rsidRPr="00EF7675">
        <w:rPr>
          <w:color w:val="A31515"/>
        </w:rPr>
        <w:t>"Nachricht {0} konnte nicht erfolgreich decodiert werden"</w:t>
      </w:r>
    </w:p>
    <w:p w14:paraId="4733B036" w14:textId="5FA96888" w:rsidR="009947AC" w:rsidRPr="0082789B" w:rsidRDefault="009947AC" w:rsidP="00AB2807">
      <w:pPr>
        <w:pStyle w:val="Code"/>
        <w:ind w:firstLine="0"/>
      </w:pPr>
      <w:r w:rsidRPr="0082789B">
        <w:rPr>
          <w:color w:val="0000FF"/>
          <w14:textFill>
            <w14:solidFill>
              <w14:srgbClr w14:val="0000FF">
                <w14:lumMod w14:val="85000"/>
                <w14:lumOff w14:val="15000"/>
              </w14:srgbClr>
            </w14:solidFill>
          </w14:textFill>
        </w:rPr>
        <w:t xml:space="preserve">with </w:t>
      </w:r>
      <w:r w:rsidRPr="0082789B">
        <w:t xml:space="preserve">LocaleInfo{Locale == Locale.de_DE, Module == </w:t>
      </w:r>
      <w:r w:rsidR="005E6668" w:rsidRPr="00EF7675">
        <w:rPr>
          <w:color w:val="A31515"/>
        </w:rPr>
        <w:t>"</w:t>
      </w:r>
      <w:r w:rsidRPr="00EF7675">
        <w:rPr>
          <w:color w:val="A31515"/>
        </w:rPr>
        <w:t>MyModule</w:t>
      </w:r>
      <w:r w:rsidR="005E6668" w:rsidRPr="00EF7675">
        <w:rPr>
          <w:color w:val="A31515"/>
        </w:rPr>
        <w:t>"</w:t>
      </w:r>
      <w:r w:rsidRPr="0082789B">
        <w:t>};</w:t>
      </w:r>
    </w:p>
    <w:p w14:paraId="62E5CCB5" w14:textId="77777777" w:rsidR="009947AC" w:rsidRPr="0082789B" w:rsidRDefault="009947AC" w:rsidP="004144AC"/>
    <w:p w14:paraId="24EB32BE" w14:textId="12876EA0" w:rsidR="009947AC" w:rsidRPr="0082789B" w:rsidRDefault="00376C43" w:rsidP="004144AC">
      <w:r>
        <w:t xml:space="preserve">This is </w:t>
      </w:r>
      <w:r w:rsidR="009947AC" w:rsidRPr="00177248">
        <w:t xml:space="preserve">another version </w:t>
      </w:r>
      <w:r>
        <w:t xml:space="preserve">of </w:t>
      </w:r>
      <w:r w:rsidR="00B659C6" w:rsidRPr="00833A13">
        <w:rPr>
          <w:rStyle w:val="InTextCodeChar"/>
        </w:rPr>
        <w:t>MyModule</w:t>
      </w:r>
      <w:r w:rsidR="00B659C6" w:rsidRPr="00177248">
        <w:t xml:space="preserve"> </w:t>
      </w:r>
      <w:r w:rsidR="009947AC" w:rsidRPr="00177248">
        <w:t>declared in a third module</w:t>
      </w:r>
      <w:r w:rsidR="004820FB">
        <w:t>.</w:t>
      </w:r>
    </w:p>
    <w:p w14:paraId="5D388ADD" w14:textId="77777777" w:rsidR="0082789B" w:rsidRPr="0082789B" w:rsidRDefault="0082789B" w:rsidP="004144AC"/>
    <w:p w14:paraId="6EB46F49" w14:textId="77777777" w:rsidR="009947AC" w:rsidRPr="0082789B" w:rsidRDefault="009947AC" w:rsidP="00833A13">
      <w:pPr>
        <w:pStyle w:val="Code"/>
      </w:pPr>
      <w:r w:rsidRPr="0082789B">
        <w:rPr>
          <w:color w:val="0000FF"/>
          <w14:textFill>
            <w14:solidFill>
              <w14:srgbClr w14:val="0000FF">
                <w14:lumMod w14:val="85000"/>
                <w14:lumOff w14:val="15000"/>
              </w14:srgbClr>
            </w14:solidFill>
          </w14:textFill>
        </w:rPr>
        <w:t xml:space="preserve">module </w:t>
      </w:r>
      <w:r w:rsidRPr="0082789B">
        <w:t xml:space="preserve">YetAnotherModuleWithMoreLocales; </w:t>
      </w:r>
    </w:p>
    <w:p w14:paraId="1B1E2E12" w14:textId="77777777" w:rsidR="009947AC" w:rsidRPr="0082789B" w:rsidRDefault="009947AC" w:rsidP="00833A13">
      <w:pPr>
        <w:pStyle w:val="Code"/>
      </w:pPr>
    </w:p>
    <w:p w14:paraId="6FDA2740" w14:textId="77777777" w:rsidR="009947AC" w:rsidRPr="0082789B" w:rsidRDefault="009947AC" w:rsidP="00833A13">
      <w:pPr>
        <w:pStyle w:val="Code"/>
      </w:pPr>
      <w:r w:rsidRPr="0082789B">
        <w:t xml:space="preserve">LocalizedString DecoderError = </w:t>
      </w:r>
      <w:r w:rsidRPr="00EF7675">
        <w:rPr>
          <w:color w:val="A31515"/>
        </w:rPr>
        <w:t>"Le message {0} n'a pu être décodage avec succès"</w:t>
      </w:r>
    </w:p>
    <w:p w14:paraId="1F20C3BA" w14:textId="6CC71968" w:rsidR="009947AC" w:rsidRPr="0082789B" w:rsidRDefault="009947AC" w:rsidP="00AB2807">
      <w:pPr>
        <w:pStyle w:val="Code"/>
        <w:ind w:firstLine="0"/>
      </w:pPr>
      <w:r w:rsidRPr="0082789B">
        <w:rPr>
          <w:color w:val="0000FF"/>
          <w14:textFill>
            <w14:solidFill>
              <w14:srgbClr w14:val="0000FF">
                <w14:lumMod w14:val="85000"/>
                <w14:lumOff w14:val="15000"/>
              </w14:srgbClr>
            </w14:solidFill>
          </w14:textFill>
        </w:rPr>
        <w:t xml:space="preserve">with </w:t>
      </w:r>
      <w:r w:rsidRPr="0082789B">
        <w:t xml:space="preserve">LocaleInfo{Locale == Locale.fr_FR, Module == </w:t>
      </w:r>
      <w:r w:rsidR="005E6668" w:rsidRPr="00EF7675">
        <w:rPr>
          <w:color w:val="A31515"/>
        </w:rPr>
        <w:t>"</w:t>
      </w:r>
      <w:r w:rsidRPr="00EF7675">
        <w:rPr>
          <w:color w:val="A31515"/>
        </w:rPr>
        <w:t>MyModule</w:t>
      </w:r>
      <w:r w:rsidR="005E6668" w:rsidRPr="00EF7675">
        <w:rPr>
          <w:color w:val="A31515"/>
        </w:rPr>
        <w:t>"</w:t>
      </w:r>
      <w:r w:rsidRPr="0082789B">
        <w:t>};</w:t>
      </w:r>
    </w:p>
    <w:p w14:paraId="47018B9D" w14:textId="77777777" w:rsidR="009947AC" w:rsidRPr="0082789B" w:rsidRDefault="009947AC" w:rsidP="004144AC"/>
    <w:p w14:paraId="2155E618" w14:textId="2B7C00CE" w:rsidR="009947AC" w:rsidRPr="00177248" w:rsidRDefault="009947AC" w:rsidP="00E32C0C">
      <w:r>
        <w:t>I</w:t>
      </w:r>
      <w:r w:rsidRPr="00177248">
        <w:t xml:space="preserve">n the </w:t>
      </w:r>
      <w:r w:rsidR="000B50BA" w:rsidRPr="000B50BA">
        <w:t>following</w:t>
      </w:r>
      <w:r w:rsidR="000B50BA">
        <w:t xml:space="preserve"> </w:t>
      </w:r>
      <w:r w:rsidRPr="00177248">
        <w:t xml:space="preserve">example, </w:t>
      </w:r>
      <w:r w:rsidR="00356FDE">
        <w:t>-three</w:t>
      </w:r>
      <w:r w:rsidR="00356FDE" w:rsidRPr="00177248">
        <w:t xml:space="preserve"> </w:t>
      </w:r>
      <w:r w:rsidRPr="00177248">
        <w:t xml:space="preserve">different locales </w:t>
      </w:r>
      <w:r>
        <w:t>for</w:t>
      </w:r>
      <w:r w:rsidRPr="00177248">
        <w:t xml:space="preserve"> </w:t>
      </w:r>
      <w:r w:rsidRPr="00E32C0C">
        <w:rPr>
          <w:rStyle w:val="InTextCodeChar"/>
        </w:rPr>
        <w:t>DecoderError</w:t>
      </w:r>
      <w:r w:rsidRPr="00177248">
        <w:t xml:space="preserve"> for module </w:t>
      </w:r>
      <w:r w:rsidRPr="00E32C0C">
        <w:rPr>
          <w:rStyle w:val="InTextCodeChar"/>
        </w:rPr>
        <w:t>MyModule</w:t>
      </w:r>
      <w:r w:rsidRPr="00177248">
        <w:t xml:space="preserve"> are present</w:t>
      </w:r>
      <w:r w:rsidR="00376C43">
        <w:t>.</w:t>
      </w:r>
      <w:r w:rsidRPr="00177248">
        <w:t xml:space="preserve"> </w:t>
      </w:r>
      <w:r w:rsidR="00376C43">
        <w:t>T</w:t>
      </w:r>
      <w:r w:rsidRPr="00177248">
        <w:t>he</w:t>
      </w:r>
      <w:r w:rsidR="00376C43">
        <w:t>re is the</w:t>
      </w:r>
      <w:r w:rsidRPr="00177248">
        <w:t xml:space="preserve"> default one in </w:t>
      </w:r>
      <w:r w:rsidRPr="00E32C0C">
        <w:rPr>
          <w:rStyle w:val="GBulletedChar"/>
        </w:rPr>
        <w:t>MyModule</w:t>
      </w:r>
      <w:r w:rsidRPr="00177248">
        <w:t xml:space="preserve">, with no locale information, the German one in </w:t>
      </w:r>
      <w:r w:rsidR="008D4688" w:rsidRPr="00E32C0C">
        <w:rPr>
          <w:rStyle w:val="InTextCodeChar"/>
        </w:rPr>
        <w:t>MyModule.de_DE</w:t>
      </w:r>
      <w:r w:rsidRPr="00177248">
        <w:t>, and an additional</w:t>
      </w:r>
      <w:r w:rsidR="00356FDE">
        <w:t xml:space="preserve"> French</w:t>
      </w:r>
      <w:r w:rsidRPr="00177248">
        <w:t xml:space="preserve"> one in </w:t>
      </w:r>
      <w:r w:rsidRPr="00E32C0C">
        <w:rPr>
          <w:rStyle w:val="InTextCodeChar"/>
        </w:rPr>
        <w:t>YetAnotherModuleWithMoreLocales</w:t>
      </w:r>
      <w:r w:rsidRPr="00177248">
        <w:t>.</w:t>
      </w:r>
    </w:p>
    <w:p w14:paraId="7768FB4F" w14:textId="23DD99C1" w:rsidR="009947AC" w:rsidRDefault="009947AC" w:rsidP="00E32C0C">
      <w:r w:rsidRPr="00177248">
        <w:t xml:space="preserve">That means that </w:t>
      </w:r>
      <w:r w:rsidR="00504FB4">
        <w:t xml:space="preserve">to </w:t>
      </w:r>
      <w:r w:rsidRPr="00177248">
        <w:t>referenc</w:t>
      </w:r>
      <w:r w:rsidR="00504FB4">
        <w:t>e</w:t>
      </w:r>
      <w:r w:rsidRPr="00177248">
        <w:t xml:space="preserve"> </w:t>
      </w:r>
      <w:r w:rsidRPr="00E32C0C">
        <w:rPr>
          <w:rStyle w:val="InTextCodeChar"/>
        </w:rPr>
        <w:t>MyModule.DecoderError</w:t>
      </w:r>
      <w:r w:rsidRPr="00177248">
        <w:t xml:space="preserve"> will actually return one of the three options, depending on the </w:t>
      </w:r>
      <w:r>
        <w:t>current</w:t>
      </w:r>
      <w:r w:rsidRPr="00177248">
        <w:t xml:space="preserve"> </w:t>
      </w:r>
      <w:r>
        <w:t>system</w:t>
      </w:r>
      <w:r w:rsidRPr="00177248">
        <w:t xml:space="preserve"> locale.</w:t>
      </w:r>
      <w:r w:rsidR="00B167A8">
        <w:t xml:space="preserve"> The </w:t>
      </w:r>
      <w:r w:rsidR="00B659C6">
        <w:t xml:space="preserve">following </w:t>
      </w:r>
      <w:r w:rsidR="00B167A8">
        <w:t xml:space="preserve">reference made </w:t>
      </w:r>
      <w:r w:rsidR="00B659C6">
        <w:t>will be dynamically bound to the right locale.</w:t>
      </w:r>
    </w:p>
    <w:p w14:paraId="4CC20D1A" w14:textId="77777777" w:rsidR="00B167A8" w:rsidRPr="00CB370C" w:rsidRDefault="00B167A8" w:rsidP="00E32C0C">
      <w:pPr>
        <w:pStyle w:val="Code"/>
      </w:pPr>
    </w:p>
    <w:p w14:paraId="74BE8A06" w14:textId="7E9C7CAD" w:rsidR="00B167A8" w:rsidRPr="00CB370C" w:rsidRDefault="00B167A8" w:rsidP="00E32C0C">
      <w:pPr>
        <w:pStyle w:val="Code"/>
      </w:pPr>
      <w:r w:rsidRPr="00CB370C">
        <w:t xml:space="preserve"> </w:t>
      </w:r>
      <w:r w:rsidRPr="00CB370C">
        <w:rPr>
          <w:color w:val="0000FF"/>
          <w14:textFill>
            <w14:solidFill>
              <w14:srgbClr w14:val="0000FF">
                <w14:lumMod w14:val="85000"/>
                <w14:lumOff w14:val="15000"/>
              </w14:srgbClr>
            </w14:solidFill>
          </w14:textFill>
        </w:rPr>
        <w:t>default</w:t>
      </w:r>
      <w:r w:rsidRPr="00CB370C">
        <w:t xml:space="preserve"> =&gt; </w:t>
      </w:r>
      <w:r w:rsidRPr="00CB370C">
        <w:rPr>
          <w:color w:val="0000FF"/>
          <w14:textFill>
            <w14:solidFill>
              <w14:srgbClr w14:val="0000FF">
                <w14:lumMod w14:val="85000"/>
                <w14:lumOff w14:val="15000"/>
              </w14:srgbClr>
            </w14:solidFill>
          </w14:textFill>
        </w:rPr>
        <w:t>throw</w:t>
      </w:r>
      <w:r w:rsidRPr="00CB370C">
        <w:t xml:space="preserve"> Format(DecodedError, m1.ToString());</w:t>
      </w:r>
    </w:p>
    <w:p w14:paraId="7E5B1424" w14:textId="77777777" w:rsidR="00CB370C" w:rsidRPr="00CB370C" w:rsidRDefault="00CB370C" w:rsidP="00E32C0C">
      <w:pPr>
        <w:pStyle w:val="Code"/>
      </w:pPr>
    </w:p>
    <w:p w14:paraId="156382E5" w14:textId="7510F976" w:rsidR="008E2899" w:rsidRDefault="00837391" w:rsidP="004144AC">
      <w:pPr>
        <w:pStyle w:val="Heading2"/>
      </w:pPr>
      <w:bookmarkStart w:id="130" w:name="_Toc273731070"/>
      <w:bookmarkStart w:id="131" w:name="_Toc287508718"/>
      <w:bookmarkStart w:id="132" w:name="_Ref291080685"/>
      <w:bookmarkStart w:id="133" w:name="_Toc422754660"/>
      <w:bookmarkStart w:id="134" w:name="_Toc279938517"/>
      <w:bookmarkEnd w:id="130"/>
      <w:bookmarkEnd w:id="131"/>
      <w:r>
        <w:t>Grammars</w:t>
      </w:r>
      <w:bookmarkEnd w:id="132"/>
      <w:bookmarkEnd w:id="133"/>
    </w:p>
    <w:p w14:paraId="25A15898" w14:textId="69F4022F" w:rsidR="008E2899" w:rsidRDefault="008E2899" w:rsidP="00E32C0C">
      <w:r>
        <w:t xml:space="preserve">The syntax construct </w:t>
      </w:r>
      <w:r w:rsidR="00E11E43">
        <w:t xml:space="preserve">can be used to </w:t>
      </w:r>
      <w:r>
        <w:t>introduc</w:t>
      </w:r>
      <w:r w:rsidR="00E11E43">
        <w:t>e</w:t>
      </w:r>
      <w:r>
        <w:t xml:space="preserve"> a grammar for </w:t>
      </w:r>
      <w:r w:rsidR="00CD008E">
        <w:t>data</w:t>
      </w:r>
      <w:r>
        <w:t xml:space="preserve"> matching and parsing. Grammars are commonly used in protocol descriptions, for example, </w:t>
      </w:r>
      <w:r w:rsidR="00E11E43">
        <w:t xml:space="preserve">to </w:t>
      </w:r>
      <w:r>
        <w:t>describ</w:t>
      </w:r>
      <w:r w:rsidR="00E11E43">
        <w:t>e</w:t>
      </w:r>
      <w:r>
        <w:t xml:space="preserve"> the content of HTTP headers, or </w:t>
      </w:r>
      <w:r w:rsidR="00E11E43">
        <w:t xml:space="preserve">to </w:t>
      </w:r>
      <w:r>
        <w:t>describ</w:t>
      </w:r>
      <w:r w:rsidR="00E11E43">
        <w:t>e</w:t>
      </w:r>
      <w:r>
        <w:t xml:space="preserve"> complex binary data formats.</w:t>
      </w:r>
    </w:p>
    <w:p w14:paraId="3251B1C4" w14:textId="19BE475C" w:rsidR="008E2899" w:rsidRDefault="008E2899" w:rsidP="00E32C0C">
      <w:r>
        <w:t xml:space="preserve">The syntax construct has some similarity with </w:t>
      </w:r>
      <w:r w:rsidR="00093807">
        <w:t>patterns</w:t>
      </w:r>
      <w:r w:rsidR="00A70228">
        <w:t>.</w:t>
      </w:r>
      <w:r>
        <w:t xml:space="preserve"> </w:t>
      </w:r>
      <w:r w:rsidR="00A70228">
        <w:t>H</w:t>
      </w:r>
      <w:r>
        <w:t xml:space="preserve">owever, while a pattern can be understood as a predicate over a value, syntax describes a function </w:t>
      </w:r>
      <w:r w:rsidR="00A70228">
        <w:t xml:space="preserve">that </w:t>
      </w:r>
      <w:r>
        <w:t xml:space="preserve">maps from data into some result value as specified by the syntax rule. </w:t>
      </w:r>
      <w:r w:rsidR="008E7627">
        <w:t xml:space="preserve">This function has exactly the same signature as expected in the </w:t>
      </w:r>
      <w:r w:rsidR="008E7627" w:rsidRPr="00E32C0C">
        <w:rPr>
          <w:rStyle w:val="InTextCodeChar"/>
        </w:rPr>
        <w:t>from</w:t>
      </w:r>
      <w:r w:rsidR="0074785F">
        <w:t xml:space="preserve"> </w:t>
      </w:r>
      <w:r w:rsidR="008E7627">
        <w:t>pattern</w:t>
      </w:r>
      <w:r w:rsidR="0074785F">
        <w:t>, as described in</w:t>
      </w:r>
      <w:r w:rsidR="008E7627">
        <w:t xml:space="preserve"> </w:t>
      </w:r>
      <w:hyperlink w:anchor="Section_2_2_10_From_Patterns" w:history="1">
        <w:r w:rsidR="008E7627" w:rsidRPr="0074785F">
          <w:rPr>
            <w:rStyle w:val="Hyperlink"/>
            <w:color w:val="2626FF" w:themeColor="hyperlink" w:themeTint="D9"/>
          </w:rPr>
          <w:t xml:space="preserve">section </w:t>
        </w:r>
        <w:r w:rsidR="008E7627" w:rsidRPr="0074785F">
          <w:rPr>
            <w:rStyle w:val="Hyperlink"/>
            <w:color w:val="2626FF" w:themeColor="hyperlink" w:themeTint="D9"/>
          </w:rPr>
          <w:fldChar w:fldCharType="begin"/>
        </w:r>
        <w:r w:rsidR="008E7627" w:rsidRPr="0074785F">
          <w:rPr>
            <w:rStyle w:val="Hyperlink"/>
            <w:color w:val="2626FF" w:themeColor="hyperlink" w:themeTint="D9"/>
          </w:rPr>
          <w:instrText xml:space="preserve"> REF _Ref287329986 \r \h </w:instrText>
        </w:r>
        <w:r w:rsidR="00E32C0C">
          <w:rPr>
            <w:rStyle w:val="Hyperlink"/>
            <w:color w:val="2626FF" w:themeColor="hyperlink" w:themeTint="D9"/>
          </w:rPr>
          <w:instrText xml:space="preserve"> \* MERGEFORMAT </w:instrText>
        </w:r>
        <w:r w:rsidR="008E7627" w:rsidRPr="0074785F">
          <w:rPr>
            <w:rStyle w:val="Hyperlink"/>
            <w:color w:val="2626FF" w:themeColor="hyperlink" w:themeTint="D9"/>
          </w:rPr>
        </w:r>
        <w:r w:rsidR="008E7627" w:rsidRPr="0074785F">
          <w:rPr>
            <w:rStyle w:val="Hyperlink"/>
            <w:color w:val="2626FF" w:themeColor="hyperlink" w:themeTint="D9"/>
          </w:rPr>
          <w:fldChar w:fldCharType="separate"/>
        </w:r>
        <w:r w:rsidR="0074785F">
          <w:rPr>
            <w:rStyle w:val="Hyperlink"/>
            <w:color w:val="2626FF" w:themeColor="hyperlink" w:themeTint="D9"/>
          </w:rPr>
          <w:t>2.2.10</w:t>
        </w:r>
        <w:r w:rsidR="008E7627" w:rsidRPr="0074785F">
          <w:rPr>
            <w:rStyle w:val="Hyperlink"/>
            <w:color w:val="2626FF" w:themeColor="hyperlink" w:themeTint="D9"/>
          </w:rPr>
          <w:fldChar w:fldCharType="end"/>
        </w:r>
      </w:hyperlink>
      <w:r w:rsidR="008E7627">
        <w:t>, and can therefore be embedded into patterns using</w:t>
      </w:r>
      <w:r w:rsidR="00866C55">
        <w:t xml:space="preserve"> the</w:t>
      </w:r>
      <w:r w:rsidR="008E7627">
        <w:t xml:space="preserve"> </w:t>
      </w:r>
      <w:r w:rsidR="008E7627" w:rsidRPr="00E32C0C">
        <w:rPr>
          <w:rStyle w:val="InTextCodeChar"/>
        </w:rPr>
        <w:t>from</w:t>
      </w:r>
      <w:r w:rsidR="00866C55">
        <w:t xml:space="preserve"> keyword</w:t>
      </w:r>
      <w:r w:rsidR="008E7627">
        <w:t>.</w:t>
      </w:r>
    </w:p>
    <w:p w14:paraId="0FF71CE1" w14:textId="77777777" w:rsidR="009E386E" w:rsidRPr="00CB370C" w:rsidRDefault="009E386E" w:rsidP="004144AC"/>
    <w:p w14:paraId="4A5E80F9" w14:textId="7C5D7E64" w:rsidR="008E7627" w:rsidRDefault="008E7627" w:rsidP="004144AC">
      <w:pPr>
        <w:pStyle w:val="Heading3"/>
      </w:pPr>
      <w:bookmarkStart w:id="135" w:name="_Toc296700195"/>
      <w:bookmarkStart w:id="136" w:name="_Toc422754661"/>
      <w:bookmarkEnd w:id="135"/>
      <w:r>
        <w:t>Basic Syntax Forms</w:t>
      </w:r>
      <w:bookmarkEnd w:id="136"/>
    </w:p>
    <w:p w14:paraId="7B4A9084" w14:textId="79032093" w:rsidR="005B0219" w:rsidRDefault="00040911" w:rsidP="00EF7675">
      <w:r>
        <w:t xml:space="preserve">The syntax construct uses a variation of </w:t>
      </w:r>
      <w:r w:rsidRPr="00AB2807">
        <w:t>EBNF</w:t>
      </w:r>
      <w:r>
        <w:t xml:space="preserve"> (extended Backus-Naur form), with space</w:t>
      </w:r>
      <w:r w:rsidR="0005384E">
        <w:t xml:space="preserve"> (</w:t>
      </w:r>
      <w:r w:rsidR="0005384E" w:rsidRPr="00EF7675">
        <w:rPr>
          <w:rStyle w:val="InTextCodeChar"/>
        </w:rPr>
        <w:t xml:space="preserve"> </w:t>
      </w:r>
      <w:r w:rsidR="0005384E">
        <w:t>)</w:t>
      </w:r>
      <w:r>
        <w:t xml:space="preserve"> for sequencing, </w:t>
      </w:r>
      <w:r w:rsidR="0061104D" w:rsidRPr="0061104D">
        <w:t>ver</w:t>
      </w:r>
      <w:r w:rsidR="0061104D">
        <w:t>tical bar</w:t>
      </w:r>
      <w:r w:rsidR="0061104D" w:rsidRPr="0061104D" w:rsidDel="0005384E">
        <w:t xml:space="preserve"> </w:t>
      </w:r>
      <w:r w:rsidR="0005384E">
        <w:t>(</w:t>
      </w:r>
      <w:r w:rsidR="0005384E" w:rsidRPr="00EF7675">
        <w:rPr>
          <w:rStyle w:val="InTextCodeChar"/>
        </w:rPr>
        <w:t xml:space="preserve"> </w:t>
      </w:r>
      <w:r w:rsidRPr="00EF7675">
        <w:rPr>
          <w:rStyle w:val="InTextCodeChar"/>
        </w:rPr>
        <w:t>|</w:t>
      </w:r>
      <w:r w:rsidR="0005384E" w:rsidRPr="00EF7675">
        <w:rPr>
          <w:rStyle w:val="InTextCodeChar"/>
        </w:rPr>
        <w:t xml:space="preserve"> </w:t>
      </w:r>
      <w:r w:rsidR="0005384E">
        <w:t>)</w:t>
      </w:r>
      <w:r>
        <w:t xml:space="preserve"> for alternates, </w:t>
      </w:r>
      <w:r w:rsidR="0005384E" w:rsidRPr="0005384E">
        <w:t xml:space="preserve">asterisk </w:t>
      </w:r>
      <w:r w:rsidR="0005384E">
        <w:t>(</w:t>
      </w:r>
      <w:r w:rsidRPr="00EF7675">
        <w:rPr>
          <w:rStyle w:val="InTextCodeChar"/>
        </w:rPr>
        <w:t>*</w:t>
      </w:r>
      <w:r w:rsidR="0005384E">
        <w:t>)</w:t>
      </w:r>
      <w:r>
        <w:t xml:space="preserve"> for repetition, and </w:t>
      </w:r>
      <w:r w:rsidR="0005384E">
        <w:t>question mark (</w:t>
      </w:r>
      <w:r w:rsidRPr="00EF7675">
        <w:rPr>
          <w:rStyle w:val="InTextCodeChar"/>
        </w:rPr>
        <w:t>?</w:t>
      </w:r>
      <w:r w:rsidR="0005384E">
        <w:t>)</w:t>
      </w:r>
      <w:r>
        <w:t xml:space="preserve"> for option. Terminal symbols</w:t>
      </w:r>
      <w:r w:rsidR="00356FDE">
        <w:t xml:space="preserve"> like these are EBNF expressions that</w:t>
      </w:r>
      <w:r>
        <w:t xml:space="preserve"> </w:t>
      </w:r>
      <w:r w:rsidR="00353AEF">
        <w:t>can be</w:t>
      </w:r>
      <w:r w:rsidR="005B0219">
        <w:t xml:space="preserve"> patterns</w:t>
      </w:r>
      <w:r w:rsidR="00353AEF">
        <w:t xml:space="preserve"> or literals</w:t>
      </w:r>
      <w:r w:rsidR="005B0219">
        <w:t>.</w:t>
      </w:r>
      <w:r w:rsidR="00356FDE">
        <w:t xml:space="preserve"> These operators take EBNF expressions and return new EBNF expressons.</w:t>
      </w:r>
      <w:r w:rsidR="00353AEF">
        <w:t xml:space="preserve"> </w:t>
      </w:r>
      <w:r w:rsidR="00635BA4">
        <w:t>Both string and binary data can be processed by a syntax rule by specifying an appropriate decoder</w:t>
      </w:r>
      <w:r w:rsidR="005B0219">
        <w:t xml:space="preserve"> for terminal symbols</w:t>
      </w:r>
      <w:r w:rsidR="00635BA4">
        <w:t xml:space="preserve">. </w:t>
      </w:r>
      <w:r w:rsidR="005B0219">
        <w:t xml:space="preserve">The decoder is responsible for taking the </w:t>
      </w:r>
      <w:r w:rsidR="005B0219">
        <w:lastRenderedPageBreak/>
        <w:t xml:space="preserve">input stream and parsing it to match the specified pattern. If the pattern is matched, the parsed value is </w:t>
      </w:r>
      <w:r w:rsidR="000C6075">
        <w:t>returned</w:t>
      </w:r>
      <w:r w:rsidR="005B0219">
        <w:t xml:space="preserve"> </w:t>
      </w:r>
      <w:r w:rsidR="000C6075">
        <w:t xml:space="preserve">by the terminal symbol. Otherwise, the value </w:t>
      </w:r>
      <w:r w:rsidR="000C6075" w:rsidRPr="00EF7675">
        <w:rPr>
          <w:rStyle w:val="InTextCodeChar"/>
        </w:rPr>
        <w:t>nothing</w:t>
      </w:r>
      <w:r w:rsidR="000C6075">
        <w:t xml:space="preserve"> is returned.</w:t>
      </w:r>
    </w:p>
    <w:p w14:paraId="475DC28A" w14:textId="251810DC" w:rsidR="008E7627" w:rsidRDefault="000C6075" w:rsidP="00EF7675">
      <w:r>
        <w:t xml:space="preserve">There are two ways of specifying a decoder: an explicit decoder that is associated to a specific terminal symbol using a </w:t>
      </w:r>
      <w:r w:rsidRPr="00EF7675">
        <w:rPr>
          <w:rStyle w:val="InTextCodeChar"/>
        </w:rPr>
        <w:t>from</w:t>
      </w:r>
      <w:r>
        <w:t xml:space="preserve"> construct, or a</w:t>
      </w:r>
      <w:r w:rsidR="00635BA4">
        <w:t xml:space="preserve"> default decoder </w:t>
      </w:r>
      <w:r>
        <w:t>that</w:t>
      </w:r>
      <w:r w:rsidR="00635BA4">
        <w:t xml:space="preserve"> applies to all terminals in scope</w:t>
      </w:r>
      <w:r w:rsidR="00353AEF">
        <w:t>, unless overridden</w:t>
      </w:r>
      <w:r w:rsidR="00635BA4">
        <w:t>.</w:t>
      </w:r>
      <w:r w:rsidR="0015051B">
        <w:t xml:space="preserve"> </w:t>
      </w:r>
      <w:r w:rsidR="008E7627">
        <w:t xml:space="preserve">The </w:t>
      </w:r>
      <w:r w:rsidR="000B50BA">
        <w:t xml:space="preserve">following </w:t>
      </w:r>
      <w:r w:rsidR="00040911">
        <w:t>e</w:t>
      </w:r>
      <w:r w:rsidR="008E7627">
        <w:t xml:space="preserve">xample shows </w:t>
      </w:r>
      <w:r w:rsidR="00040911">
        <w:t xml:space="preserve">a grammar </w:t>
      </w:r>
      <w:r w:rsidR="008D2D9B">
        <w:t xml:space="preserve">that </w:t>
      </w:r>
      <w:r w:rsidR="00040911">
        <w:t>describ</w:t>
      </w:r>
      <w:r w:rsidR="008D2D9B">
        <w:t>es</w:t>
      </w:r>
      <w:r w:rsidR="00040911">
        <w:t xml:space="preserve"> a textual message. The </w:t>
      </w:r>
      <w:r w:rsidR="006143B2">
        <w:t>syntax rules for</w:t>
      </w:r>
      <w:r w:rsidR="0008190D">
        <w:t xml:space="preserve"> </w:t>
      </w:r>
      <w:r w:rsidR="0008190D" w:rsidRPr="00EF7675">
        <w:rPr>
          <w:rStyle w:val="InTextCodeChar"/>
        </w:rPr>
        <w:t>MessageBody</w:t>
      </w:r>
      <w:r w:rsidR="0008190D">
        <w:t xml:space="preserve">, </w:t>
      </w:r>
      <w:r w:rsidR="0008190D" w:rsidRPr="00EF7675">
        <w:rPr>
          <w:rStyle w:val="InTextCodeChar"/>
        </w:rPr>
        <w:t>RequestLine</w:t>
      </w:r>
      <w:r w:rsidR="0008190D">
        <w:t xml:space="preserve">, and </w:t>
      </w:r>
      <w:r w:rsidR="0008190D" w:rsidRPr="00EF7675">
        <w:rPr>
          <w:rStyle w:val="InTextCodeChar"/>
        </w:rPr>
        <w:t>StatusLine</w:t>
      </w:r>
      <w:r w:rsidR="0008190D">
        <w:t xml:space="preserve"> are defined elsewhere</w:t>
      </w:r>
      <w:r w:rsidR="004820FB">
        <w:t>.</w:t>
      </w:r>
    </w:p>
    <w:p w14:paraId="4472C606" w14:textId="77777777" w:rsidR="00CB370C" w:rsidRDefault="00CB370C" w:rsidP="00EF7675">
      <w:pPr>
        <w:pStyle w:val="Code"/>
      </w:pPr>
    </w:p>
    <w:p w14:paraId="49970247" w14:textId="77777777" w:rsidR="00104588" w:rsidRPr="00104588" w:rsidRDefault="00104588" w:rsidP="00EF7675">
      <w:pPr>
        <w:pStyle w:val="Code"/>
      </w:pPr>
      <w:r w:rsidRPr="00104588">
        <w:rPr>
          <w:color w:val="0000FF"/>
          <w14:textFill>
            <w14:solidFill>
              <w14:srgbClr w14:val="0000FF">
                <w14:lumMod w14:val="85000"/>
                <w14:lumOff w14:val="15000"/>
              </w14:srgbClr>
            </w14:solidFill>
          </w14:textFill>
        </w:rPr>
        <w:t>syntax</w:t>
      </w:r>
      <w:r w:rsidRPr="00104588">
        <w:t> decoder = TextDecoder;</w:t>
      </w:r>
    </w:p>
    <w:p w14:paraId="413F3084" w14:textId="77777777" w:rsidR="00104588" w:rsidRPr="00104588" w:rsidRDefault="00104588" w:rsidP="00EF7675">
      <w:pPr>
        <w:pStyle w:val="Code"/>
      </w:pPr>
      <w:r w:rsidRPr="00104588">
        <w:t xml:space="preserve"> </w:t>
      </w:r>
    </w:p>
    <w:p w14:paraId="3034FFD0" w14:textId="77777777" w:rsidR="00104588" w:rsidRPr="00104588" w:rsidRDefault="00104588" w:rsidP="00EF7675">
      <w:pPr>
        <w:pStyle w:val="Code"/>
      </w:pPr>
      <w:r w:rsidRPr="00104588">
        <w:rPr>
          <w:color w:val="0000FF"/>
          <w14:textFill>
            <w14:solidFill>
              <w14:srgbClr w14:val="0000FF">
                <w14:lumMod w14:val="85000"/>
                <w14:lumOff w14:val="15000"/>
              </w14:srgbClr>
            </w14:solidFill>
          </w14:textFill>
        </w:rPr>
        <w:t>syntax</w:t>
      </w:r>
      <w:r w:rsidRPr="00104588">
        <w:t> Message = StartLine (Header CrLf)* CrLf ( MessageBody )?;</w:t>
      </w:r>
    </w:p>
    <w:p w14:paraId="7C468974" w14:textId="77777777" w:rsidR="00104588" w:rsidRPr="00104588" w:rsidRDefault="00104588" w:rsidP="00EF7675">
      <w:pPr>
        <w:pStyle w:val="Code"/>
      </w:pPr>
      <w:r w:rsidRPr="00104588">
        <w:rPr>
          <w:color w:val="0000FF"/>
          <w14:textFill>
            <w14:solidFill>
              <w14:srgbClr w14:val="0000FF">
                <w14:lumMod w14:val="85000"/>
                <w14:lumOff w14:val="15000"/>
              </w14:srgbClr>
            </w14:solidFill>
          </w14:textFill>
        </w:rPr>
        <w:t>syntax</w:t>
      </w:r>
      <w:r w:rsidRPr="00104588">
        <w:t> StartLine = RequestLine | StatusLine;</w:t>
      </w:r>
    </w:p>
    <w:p w14:paraId="39141E81" w14:textId="5A5A7E98" w:rsidR="00104588" w:rsidRPr="00104588" w:rsidRDefault="00104588" w:rsidP="00EF7675">
      <w:pPr>
        <w:pStyle w:val="Code"/>
      </w:pPr>
      <w:r w:rsidRPr="00104588">
        <w:rPr>
          <w:color w:val="0000FF"/>
          <w14:textFill>
            <w14:solidFill>
              <w14:srgbClr w14:val="0000FF">
                <w14:lumMod w14:val="85000"/>
                <w14:lumOff w14:val="15000"/>
              </w14:srgbClr>
            </w14:solidFill>
          </w14:textFill>
        </w:rPr>
        <w:t>syntax</w:t>
      </w:r>
      <w:r w:rsidRPr="00104588">
        <w:t> Header = Name </w:t>
      </w:r>
      <w:r w:rsidR="005E6668" w:rsidRPr="0082789B">
        <w:rPr>
          <w:color w:val="A31515"/>
          <w14:textFill>
            <w14:solidFill>
              <w14:srgbClr w14:val="A31515">
                <w14:lumMod w14:val="85000"/>
                <w14:lumOff w14:val="15000"/>
              </w14:srgbClr>
            </w14:solidFill>
          </w14:textFill>
        </w:rPr>
        <w:t>"</w:t>
      </w:r>
      <w:r w:rsidRPr="005E6668">
        <w:rPr>
          <w:color w:val="A31515"/>
          <w14:textFill>
            <w14:solidFill>
              <w14:srgbClr w14:val="A31515">
                <w14:lumMod w14:val="85000"/>
                <w14:lumOff w14:val="15000"/>
              </w14:srgbClr>
            </w14:solidFill>
          </w14:textFill>
        </w:rPr>
        <w:t>:</w:t>
      </w:r>
      <w:r w:rsidR="005E6668" w:rsidRPr="0082789B">
        <w:rPr>
          <w:color w:val="A31515"/>
          <w14:textFill>
            <w14:solidFill>
              <w14:srgbClr w14:val="A31515">
                <w14:lumMod w14:val="85000"/>
                <w14:lumOff w14:val="15000"/>
              </w14:srgbClr>
            </w14:solidFill>
          </w14:textFill>
        </w:rPr>
        <w:t>"</w:t>
      </w:r>
      <w:r w:rsidRPr="00104588">
        <w:t> Content;</w:t>
      </w:r>
    </w:p>
    <w:p w14:paraId="53E2FBFA" w14:textId="77777777" w:rsidR="00104588" w:rsidRPr="00104588" w:rsidRDefault="00104588" w:rsidP="00EF7675">
      <w:pPr>
        <w:pStyle w:val="Code"/>
        <w:rPr>
          <w:color w:val="000000"/>
          <w14:textFill>
            <w14:solidFill>
              <w14:srgbClr w14:val="000000">
                <w14:lumMod w14:val="85000"/>
                <w14:lumOff w14:val="15000"/>
              </w14:srgbClr>
            </w14:solidFill>
          </w14:textFill>
        </w:rPr>
      </w:pPr>
      <w:r w:rsidRPr="00104588">
        <w:t>pattern</w:t>
      </w:r>
      <w:r w:rsidRPr="00104588">
        <w:rPr>
          <w:color w:val="000000"/>
          <w14:textFill>
            <w14:solidFill>
              <w14:srgbClr w14:val="000000">
                <w14:lumMod w14:val="85000"/>
                <w14:lumOff w14:val="15000"/>
              </w14:srgbClr>
            </w14:solidFill>
          </w14:textFill>
        </w:rPr>
        <w:t> Name = </w:t>
      </w:r>
      <w:r w:rsidRPr="00104588">
        <w:t>regex</w:t>
      </w:r>
      <w:r w:rsidRPr="00104588">
        <w:rPr>
          <w:color w:val="000000"/>
          <w14:textFill>
            <w14:solidFill>
              <w14:srgbClr w14:val="000000">
                <w14:lumMod w14:val="85000"/>
                <w14:lumOff w14:val="15000"/>
              </w14:srgbClr>
            </w14:solidFill>
          </w14:textFill>
        </w:rPr>
        <w:t> </w:t>
      </w:r>
      <w:r w:rsidRPr="00104588">
        <w:rPr>
          <w:color w:val="A31515"/>
          <w14:textFill>
            <w14:solidFill>
              <w14:srgbClr w14:val="A31515">
                <w14:lumMod w14:val="85000"/>
                <w14:lumOff w14:val="15000"/>
              </w14:srgbClr>
            </w14:solidFill>
          </w14:textFill>
        </w:rPr>
        <w:t>{[a-zA-Z]*}</w:t>
      </w:r>
      <w:r w:rsidRPr="00104588">
        <w:rPr>
          <w:color w:val="000000"/>
          <w14:textFill>
            <w14:solidFill>
              <w14:srgbClr w14:val="000000">
                <w14:lumMod w14:val="85000"/>
                <w14:lumOff w14:val="15000"/>
              </w14:srgbClr>
            </w14:solidFill>
          </w14:textFill>
        </w:rPr>
        <w:t>;</w:t>
      </w:r>
    </w:p>
    <w:p w14:paraId="45E979BD" w14:textId="77777777" w:rsidR="00104588" w:rsidRPr="00104588" w:rsidRDefault="00104588" w:rsidP="00EF7675">
      <w:pPr>
        <w:pStyle w:val="Code"/>
      </w:pPr>
      <w:r w:rsidRPr="00104588">
        <w:rPr>
          <w:color w:val="0000FF"/>
          <w14:textFill>
            <w14:solidFill>
              <w14:srgbClr w14:val="0000FF">
                <w14:lumMod w14:val="85000"/>
                <w14:lumOff w14:val="15000"/>
              </w14:srgbClr>
            </w14:solidFill>
          </w14:textFill>
        </w:rPr>
        <w:t>pattern</w:t>
      </w:r>
      <w:r w:rsidRPr="00104588">
        <w:t> Content = </w:t>
      </w:r>
      <w:r w:rsidRPr="00104588">
        <w:rPr>
          <w:color w:val="0000FF"/>
          <w14:textFill>
            <w14:solidFill>
              <w14:srgbClr w14:val="0000FF">
                <w14:lumMod w14:val="85000"/>
                <w14:lumOff w14:val="15000"/>
              </w14:srgbClr>
            </w14:solidFill>
          </w14:textFill>
        </w:rPr>
        <w:t>regex</w:t>
      </w:r>
      <w:r w:rsidRPr="00104588">
        <w:t> </w:t>
      </w:r>
      <w:r w:rsidRPr="00104588">
        <w:rPr>
          <w:color w:val="A31515"/>
          <w14:textFill>
            <w14:solidFill>
              <w14:srgbClr w14:val="A31515">
                <w14:lumMod w14:val="85000"/>
                <w14:lumOff w14:val="15000"/>
              </w14:srgbClr>
            </w14:solidFill>
          </w14:textFill>
        </w:rPr>
        <w:t>{[^\r\n]*}</w:t>
      </w:r>
      <w:r w:rsidRPr="00104588">
        <w:t>; </w:t>
      </w:r>
    </w:p>
    <w:p w14:paraId="04BA3D89" w14:textId="1D5CAED7" w:rsidR="008E7627" w:rsidRDefault="00104588" w:rsidP="00EF7675">
      <w:pPr>
        <w:pStyle w:val="Code"/>
      </w:pPr>
      <w:r w:rsidRPr="00104588">
        <w:rPr>
          <w:color w:val="0000FF"/>
          <w14:textFill>
            <w14:solidFill>
              <w14:srgbClr w14:val="0000FF">
                <w14:lumMod w14:val="85000"/>
                <w14:lumOff w14:val="15000"/>
              </w14:srgbClr>
            </w14:solidFill>
          </w14:textFill>
        </w:rPr>
        <w:t>pattern</w:t>
      </w:r>
      <w:r w:rsidRPr="00104588">
        <w:t> CrLf = </w:t>
      </w:r>
      <w:r w:rsidR="005E6668" w:rsidRPr="005E6668">
        <w:rPr>
          <w:color w:val="A31515"/>
          <w14:textFill>
            <w14:solidFill>
              <w14:srgbClr w14:val="A31515">
                <w14:lumMod w14:val="85000"/>
                <w14:lumOff w14:val="15000"/>
              </w14:srgbClr>
            </w14:solidFill>
          </w14:textFill>
        </w:rPr>
        <w:t>"</w:t>
      </w:r>
      <w:r w:rsidRPr="005E6668">
        <w:rPr>
          <w:color w:val="A31515"/>
          <w14:textFill>
            <w14:solidFill>
              <w14:srgbClr w14:val="A31515">
                <w14:lumMod w14:val="85000"/>
                <w14:lumOff w14:val="15000"/>
              </w14:srgbClr>
            </w14:solidFill>
          </w14:textFill>
        </w:rPr>
        <w:t>\r\n</w:t>
      </w:r>
      <w:r w:rsidR="005E6668" w:rsidRPr="0082789B">
        <w:rPr>
          <w:color w:val="A31515"/>
          <w14:textFill>
            <w14:solidFill>
              <w14:srgbClr w14:val="A31515">
                <w14:lumMod w14:val="85000"/>
                <w14:lumOff w14:val="15000"/>
              </w14:srgbClr>
            </w14:solidFill>
          </w14:textFill>
        </w:rPr>
        <w:t>"</w:t>
      </w:r>
      <w:r w:rsidRPr="00104588">
        <w:t>;</w:t>
      </w:r>
    </w:p>
    <w:p w14:paraId="0223AF99" w14:textId="77777777" w:rsidR="00CB370C" w:rsidRDefault="00CB370C" w:rsidP="00EF7675">
      <w:pPr>
        <w:pStyle w:val="Code"/>
      </w:pPr>
    </w:p>
    <w:p w14:paraId="1B6F23A3" w14:textId="7CBD2EC3" w:rsidR="00E93CAE" w:rsidRDefault="00E93CAE" w:rsidP="00EF7675">
      <w:r>
        <w:t xml:space="preserve">The </w:t>
      </w:r>
      <w:r w:rsidRPr="00EF7675">
        <w:rPr>
          <w:rStyle w:val="InTextCodeChar"/>
        </w:rPr>
        <w:t>decoder</w:t>
      </w:r>
      <w:r>
        <w:t xml:space="preserve"> rule </w:t>
      </w:r>
      <w:r w:rsidR="00565270">
        <w:t>has</w:t>
      </w:r>
      <w:r>
        <w:t xml:space="preserve"> a well-known name a</w:t>
      </w:r>
      <w:r w:rsidR="00565270">
        <w:t>nd</w:t>
      </w:r>
      <w:r>
        <w:t xml:space="preserve"> specifies the default </w:t>
      </w:r>
      <w:r w:rsidR="005B0219">
        <w:t>de</w:t>
      </w:r>
      <w:r>
        <w:t xml:space="preserve">coding </w:t>
      </w:r>
      <w:r w:rsidR="005B0219">
        <w:t xml:space="preserve">function </w:t>
      </w:r>
      <w:r>
        <w:t>for terminal symbols. The right</w:t>
      </w:r>
      <w:r w:rsidR="00947AB8">
        <w:t>-</w:t>
      </w:r>
      <w:r>
        <w:t>hand side must be a name reference to a method with the same signature as the ones used in the right</w:t>
      </w:r>
      <w:r w:rsidR="00947AB8">
        <w:t>-</w:t>
      </w:r>
      <w:r>
        <w:t>ha</w:t>
      </w:r>
      <w:r w:rsidR="00231BF8">
        <w:t>n</w:t>
      </w:r>
      <w:r>
        <w:t xml:space="preserve">d side of </w:t>
      </w:r>
      <w:r w:rsidRPr="00EF7675">
        <w:rPr>
          <w:rStyle w:val="InTextCodeChar"/>
        </w:rPr>
        <w:t>from</w:t>
      </w:r>
      <w:r>
        <w:t xml:space="preserve"> patterns. Default </w:t>
      </w:r>
      <w:r w:rsidR="005B0219">
        <w:t>de</w:t>
      </w:r>
      <w:r>
        <w:t>coding</w:t>
      </w:r>
      <w:r w:rsidRPr="00E93CAE">
        <w:t xml:space="preserve"> applies to every syntax definition </w:t>
      </w:r>
      <w:r w:rsidR="008D2D9B">
        <w:t>with</w:t>
      </w:r>
      <w:r w:rsidRPr="00E93CAE">
        <w:t>in the same scope</w:t>
      </w:r>
      <w:r w:rsidR="0064512B">
        <w:t xml:space="preserve"> that</w:t>
      </w:r>
      <w:r w:rsidRPr="00E93CAE">
        <w:t xml:space="preserve"> they are placed in, or </w:t>
      </w:r>
      <w:r w:rsidR="00353AEF">
        <w:t xml:space="preserve">to </w:t>
      </w:r>
      <w:r w:rsidRPr="00E93CAE">
        <w:t>an inner scope, unless overridden in this inner scope.</w:t>
      </w:r>
    </w:p>
    <w:p w14:paraId="15EFCE96" w14:textId="6905A83A" w:rsidR="00E36781" w:rsidRDefault="00E36781" w:rsidP="00EF7675">
      <w:r>
        <w:t xml:space="preserve">It is also possible to </w:t>
      </w:r>
      <w:r w:rsidR="00607B08">
        <w:t xml:space="preserve">attach specific decoders to terminal symbols that locally override default </w:t>
      </w:r>
      <w:r w:rsidR="005B0219">
        <w:t>de</w:t>
      </w:r>
      <w:r w:rsidR="00607B08">
        <w:t>coding</w:t>
      </w:r>
      <w:r w:rsidR="008D2D9B">
        <w:t>.</w:t>
      </w:r>
    </w:p>
    <w:p w14:paraId="0EBE7A99" w14:textId="77777777" w:rsidR="00CB370C" w:rsidRDefault="00CB370C" w:rsidP="00EF7675">
      <w:pPr>
        <w:pStyle w:val="Code"/>
      </w:pPr>
    </w:p>
    <w:p w14:paraId="5BAE4C92" w14:textId="3F5954A3" w:rsidR="00104588" w:rsidRDefault="00104588" w:rsidP="00EF7675">
      <w:pPr>
        <w:pStyle w:val="Code"/>
      </w:pPr>
      <w:r w:rsidRPr="00104588">
        <w:rPr>
          <w:color w:val="0000FF"/>
          <w14:textFill>
            <w14:solidFill>
              <w14:srgbClr w14:val="0000FF">
                <w14:lumMod w14:val="85000"/>
                <w14:lumOff w14:val="15000"/>
              </w14:srgbClr>
            </w14:solidFill>
          </w14:textFill>
        </w:rPr>
        <w:t>syntax</w:t>
      </w:r>
      <w:r w:rsidRPr="00104588">
        <w:t> Header = (Name </w:t>
      </w:r>
      <w:r w:rsidRPr="00104588">
        <w:rPr>
          <w:color w:val="0000FF"/>
          <w14:textFill>
            <w14:solidFill>
              <w14:srgbClr w14:val="0000FF">
                <w14:lumMod w14:val="85000"/>
                <w14:lumOff w14:val="15000"/>
              </w14:srgbClr>
            </w14:solidFill>
          </w14:textFill>
        </w:rPr>
        <w:t>from</w:t>
      </w:r>
      <w:r w:rsidRPr="00104588">
        <w:t> BinaryDecoder) </w:t>
      </w:r>
      <w:r w:rsidR="005E6668" w:rsidRPr="0082789B">
        <w:rPr>
          <w:color w:val="A31515"/>
          <w14:textFill>
            <w14:solidFill>
              <w14:srgbClr w14:val="A31515">
                <w14:lumMod w14:val="85000"/>
                <w14:lumOff w14:val="15000"/>
              </w14:srgbClr>
            </w14:solidFill>
          </w14:textFill>
        </w:rPr>
        <w:t>"</w:t>
      </w:r>
      <w:r w:rsidRPr="005E6668">
        <w:rPr>
          <w:color w:val="A31515"/>
          <w14:textFill>
            <w14:solidFill>
              <w14:srgbClr w14:val="A31515">
                <w14:lumMod w14:val="85000"/>
                <w14:lumOff w14:val="15000"/>
              </w14:srgbClr>
            </w14:solidFill>
          </w14:textFill>
        </w:rPr>
        <w:t>:</w:t>
      </w:r>
      <w:r w:rsidR="005E6668" w:rsidRPr="0082789B">
        <w:rPr>
          <w:color w:val="A31515"/>
          <w14:textFill>
            <w14:solidFill>
              <w14:srgbClr w14:val="A31515">
                <w14:lumMod w14:val="85000"/>
                <w14:lumOff w14:val="15000"/>
              </w14:srgbClr>
            </w14:solidFill>
          </w14:textFill>
        </w:rPr>
        <w:t>"</w:t>
      </w:r>
      <w:r w:rsidRPr="00104588">
        <w:t> Content;</w:t>
      </w:r>
    </w:p>
    <w:p w14:paraId="3C71F648" w14:textId="77777777" w:rsidR="00CB370C" w:rsidRPr="00104588" w:rsidRDefault="00CB370C" w:rsidP="00EF7675">
      <w:pPr>
        <w:pStyle w:val="Code"/>
      </w:pPr>
    </w:p>
    <w:p w14:paraId="34585CE2" w14:textId="248483D5" w:rsidR="00607B08" w:rsidRDefault="007706CE" w:rsidP="00EF7675">
      <w:r>
        <w:t xml:space="preserve">In this case, </w:t>
      </w:r>
      <w:r w:rsidRPr="00EF7675">
        <w:rPr>
          <w:rStyle w:val="InTextCodeChar"/>
        </w:rPr>
        <w:t>Name</w:t>
      </w:r>
      <w:r>
        <w:t xml:space="preserve"> will be decoded </w:t>
      </w:r>
      <w:r w:rsidR="005B0219">
        <w:t xml:space="preserve">using the </w:t>
      </w:r>
      <w:r w:rsidR="005B0219" w:rsidRPr="00EF7675">
        <w:rPr>
          <w:rStyle w:val="InTextCodeChar"/>
        </w:rPr>
        <w:t>BinaryDecoder</w:t>
      </w:r>
      <w:r w:rsidR="005B0219">
        <w:t xml:space="preserve"> function.</w:t>
      </w:r>
      <w:r>
        <w:t xml:space="preserve"> </w:t>
      </w:r>
      <w:r w:rsidR="005B0219">
        <w:t>The other two patterns in the expression will use</w:t>
      </w:r>
      <w:r>
        <w:t xml:space="preserve"> the default encoding.</w:t>
      </w:r>
    </w:p>
    <w:p w14:paraId="0BCF9C14" w14:textId="1913A62B" w:rsidR="00040911" w:rsidRDefault="007706CE" w:rsidP="00EF7675">
      <w:r>
        <w:t xml:space="preserve">Binary syntax can also be processed in the same way, by specifying the appropriate decoders. For example, </w:t>
      </w:r>
      <w:r w:rsidR="00B073A8">
        <w:t>a default binary decoder can be specified</w:t>
      </w:r>
      <w:r w:rsidR="004820FB">
        <w:t>.</w:t>
      </w:r>
    </w:p>
    <w:p w14:paraId="036CCA55" w14:textId="77777777" w:rsidR="00CB370C" w:rsidRDefault="00CB370C" w:rsidP="00EF7675">
      <w:pPr>
        <w:pStyle w:val="Code"/>
      </w:pPr>
    </w:p>
    <w:p w14:paraId="277B1AD7" w14:textId="77777777" w:rsidR="00104588" w:rsidRPr="00104588" w:rsidRDefault="00104588" w:rsidP="00EF7675">
      <w:pPr>
        <w:pStyle w:val="Code"/>
      </w:pPr>
      <w:r w:rsidRPr="00104588">
        <w:rPr>
          <w:color w:val="0000FF"/>
          <w14:textFill>
            <w14:solidFill>
              <w14:srgbClr w14:val="0000FF">
                <w14:lumMod w14:val="85000"/>
                <w14:lumOff w14:val="15000"/>
              </w14:srgbClr>
            </w14:solidFill>
          </w14:textFill>
        </w:rPr>
        <w:t>syntax</w:t>
      </w:r>
      <w:r w:rsidRPr="00104588">
        <w:t> decoder = BinaryDecoder;</w:t>
      </w:r>
    </w:p>
    <w:p w14:paraId="38C16021" w14:textId="77777777" w:rsidR="00104588" w:rsidRPr="00104588" w:rsidRDefault="00104588" w:rsidP="00EF7675">
      <w:pPr>
        <w:pStyle w:val="Code"/>
      </w:pPr>
      <w:r w:rsidRPr="00104588">
        <w:t xml:space="preserve"> </w:t>
      </w:r>
    </w:p>
    <w:p w14:paraId="6D91AA67" w14:textId="516BF998" w:rsidR="00104588" w:rsidRPr="00104588" w:rsidRDefault="00104588" w:rsidP="00EF7675">
      <w:pPr>
        <w:pStyle w:val="Code"/>
      </w:pPr>
      <w:r w:rsidRPr="00104588">
        <w:rPr>
          <w:color w:val="0000FF"/>
          <w14:textFill>
            <w14:solidFill>
              <w14:srgbClr w14:val="0000FF">
                <w14:lumMod w14:val="85000"/>
                <w14:lumOff w14:val="15000"/>
              </w14:srgbClr>
            </w14:solidFill>
          </w14:textFill>
        </w:rPr>
        <w:t>syntax</w:t>
      </w:r>
      <w:r w:rsidRPr="00104588">
        <w:t> Elements = (</w:t>
      </w:r>
      <w:r w:rsidR="006D3C92">
        <w:t>$</w:t>
      </w:r>
      <w:r w:rsidRPr="00104588">
        <w:t>[ff] Element)*;</w:t>
      </w:r>
    </w:p>
    <w:p w14:paraId="16DADEAF" w14:textId="070CC221" w:rsidR="007706CE" w:rsidRDefault="00104588" w:rsidP="00EF7675">
      <w:pPr>
        <w:pStyle w:val="Code"/>
      </w:pPr>
      <w:r w:rsidRPr="00104588">
        <w:rPr>
          <w:color w:val="0000FF"/>
          <w14:textFill>
            <w14:solidFill>
              <w14:srgbClr w14:val="0000FF">
                <w14:lumMod w14:val="85000"/>
                <w14:lumOff w14:val="15000"/>
              </w14:srgbClr>
            </w14:solidFill>
          </w14:textFill>
        </w:rPr>
        <w:t>pattern</w:t>
      </w:r>
      <w:r w:rsidRPr="00104588">
        <w:t> Element = !</w:t>
      </w:r>
      <w:r w:rsidR="006D3C92">
        <w:t>$</w:t>
      </w:r>
      <w:r w:rsidRPr="00104588">
        <w:t>[ff]*;</w:t>
      </w:r>
    </w:p>
    <w:p w14:paraId="7F9AE229" w14:textId="77777777" w:rsidR="00CB370C" w:rsidRDefault="00CB370C" w:rsidP="004144AC"/>
    <w:p w14:paraId="0DDD5856" w14:textId="00B7FABC" w:rsidR="00B073A8" w:rsidRDefault="0099282F" w:rsidP="00EF7675">
      <w:r>
        <w:t xml:space="preserve">Alternatively, </w:t>
      </w:r>
      <w:r w:rsidR="00B073A8">
        <w:t>local decoders can be attached to syntax symbols</w:t>
      </w:r>
      <w:r w:rsidR="004820FB">
        <w:t>.</w:t>
      </w:r>
    </w:p>
    <w:p w14:paraId="73E34371" w14:textId="77777777" w:rsidR="00CB370C" w:rsidRDefault="00CB370C" w:rsidP="00EF7675">
      <w:pPr>
        <w:pStyle w:val="Code"/>
      </w:pPr>
    </w:p>
    <w:p w14:paraId="77478829" w14:textId="77777777" w:rsidR="00104588" w:rsidRPr="00104588" w:rsidRDefault="00104588" w:rsidP="00EF7675">
      <w:pPr>
        <w:pStyle w:val="Code"/>
      </w:pPr>
      <w:r w:rsidRPr="00104588">
        <w:rPr>
          <w:color w:val="0000FF"/>
          <w14:textFill>
            <w14:solidFill>
              <w14:srgbClr w14:val="0000FF">
                <w14:lumMod w14:val="85000"/>
                <w14:lumOff w14:val="15000"/>
              </w14:srgbClr>
            </w14:solidFill>
          </w14:textFill>
        </w:rPr>
        <w:t>pattern</w:t>
      </w:r>
      <w:r w:rsidRPr="00104588">
        <w:t> Int4 = </w:t>
      </w:r>
      <w:r w:rsidRPr="00104588">
        <w:rPr>
          <w:color w:val="0000FF"/>
          <w14:textFill>
            <w14:solidFill>
              <w14:srgbClr w14:val="0000FF">
                <w14:lumMod w14:val="85000"/>
                <w14:lumOff w14:val="15000"/>
              </w14:srgbClr>
            </w14:solidFill>
          </w14:textFill>
        </w:rPr>
        <w:t>int</w:t>
      </w:r>
      <w:r w:rsidRPr="00104588">
        <w:t> </w:t>
      </w:r>
      <w:r w:rsidRPr="00104588">
        <w:rPr>
          <w:color w:val="0000FF"/>
          <w14:textFill>
            <w14:solidFill>
              <w14:srgbClr w14:val="0000FF">
                <w14:lumMod w14:val="85000"/>
                <w14:lumOff w14:val="15000"/>
              </w14:srgbClr>
            </w14:solidFill>
          </w14:textFill>
        </w:rPr>
        <w:t>with</w:t>
      </w:r>
      <w:r w:rsidRPr="00104588">
        <w:t> BinaryEncoding{Width = 4};</w:t>
      </w:r>
    </w:p>
    <w:p w14:paraId="4360A196" w14:textId="12BAD4B3" w:rsidR="00AB2807" w:rsidRDefault="00104588" w:rsidP="00EF7675">
      <w:pPr>
        <w:pStyle w:val="Code"/>
      </w:pPr>
      <w:r w:rsidRPr="00104588">
        <w:rPr>
          <w:color w:val="0000FF"/>
          <w14:textFill>
            <w14:solidFill>
              <w14:srgbClr w14:val="0000FF">
                <w14:lumMod w14:val="85000"/>
                <w14:lumOff w14:val="15000"/>
              </w14:srgbClr>
            </w14:solidFill>
          </w14:textFill>
        </w:rPr>
        <w:t>syntax</w:t>
      </w:r>
      <w:r w:rsidRPr="00104588">
        <w:t> TwoInt4 = x:(Int4 </w:t>
      </w:r>
      <w:r w:rsidRPr="00104588">
        <w:rPr>
          <w:color w:val="0000FF"/>
          <w14:textFill>
            <w14:solidFill>
              <w14:srgbClr w14:val="0000FF">
                <w14:lumMod w14:val="85000"/>
                <w14:lumOff w14:val="15000"/>
              </w14:srgbClr>
            </w14:solidFill>
          </w14:textFill>
        </w:rPr>
        <w:t>from</w:t>
      </w:r>
      <w:r w:rsidRPr="00104588">
        <w:t> BinaryDecoder) </w:t>
      </w:r>
    </w:p>
    <w:p w14:paraId="0E3F8814" w14:textId="247E95E5" w:rsidR="00104588" w:rsidRDefault="00AB2807" w:rsidP="00AB2807">
      <w:pPr>
        <w:pStyle w:val="Code"/>
        <w:ind w:firstLine="720"/>
      </w:pPr>
      <w:r>
        <w:t xml:space="preserve">     </w:t>
      </w:r>
      <w:r w:rsidR="00104588" w:rsidRPr="00104588">
        <w:t>y:(Int4 </w:t>
      </w:r>
      <w:r w:rsidR="00104588" w:rsidRPr="00104588">
        <w:rPr>
          <w:color w:val="0000FF"/>
          <w14:textFill>
            <w14:solidFill>
              <w14:srgbClr w14:val="0000FF">
                <w14:lumMod w14:val="85000"/>
                <w14:lumOff w14:val="15000"/>
              </w14:srgbClr>
            </w14:solidFill>
          </w14:textFill>
        </w:rPr>
        <w:t>from</w:t>
      </w:r>
      <w:r w:rsidR="00104588" w:rsidRPr="00104588">
        <w:t> BinaryDecoder) =&gt; (x&lt;&lt;4+y);</w:t>
      </w:r>
    </w:p>
    <w:p w14:paraId="709F2C53" w14:textId="77777777" w:rsidR="00CB370C" w:rsidRPr="00104588" w:rsidRDefault="00CB370C" w:rsidP="00EF7675">
      <w:pPr>
        <w:pStyle w:val="Code"/>
      </w:pPr>
    </w:p>
    <w:p w14:paraId="7F9DA301" w14:textId="2D1AB692" w:rsidR="00FB351D" w:rsidRDefault="00FB351D" w:rsidP="00EF7675">
      <w:r>
        <w:t xml:space="preserve">In general, if </w:t>
      </w:r>
      <w:r w:rsidRPr="00E1286A">
        <w:rPr>
          <w:rStyle w:val="CodeChar"/>
          <w:b w:val="0"/>
        </w:rPr>
        <w:t>M</w:t>
      </w:r>
      <w:r>
        <w:t xml:space="preserve"> is the name of the method used on the right</w:t>
      </w:r>
      <w:r w:rsidR="00947AB8">
        <w:t>-hand</w:t>
      </w:r>
      <w:r>
        <w:t xml:space="preserve"> side of the </w:t>
      </w:r>
      <w:r w:rsidRPr="00A440C4">
        <w:rPr>
          <w:rStyle w:val="InTextCodeChar"/>
        </w:rPr>
        <w:t>from</w:t>
      </w:r>
      <w:r w:rsidR="00C10637">
        <w:rPr>
          <w:rFonts w:ascii="Lucida Console" w:hAnsi="Lucida Console"/>
          <w:b/>
        </w:rPr>
        <w:t xml:space="preserve"> </w:t>
      </w:r>
      <w:r>
        <w:t xml:space="preserve">construct, and </w:t>
      </w:r>
      <w:r w:rsidRPr="00A440C4">
        <w:rPr>
          <w:rStyle w:val="InTextCodeChar"/>
        </w:rPr>
        <w:t>T</w:t>
      </w:r>
      <w:r>
        <w:t xml:space="preserve"> is the type of the pattern used on the left</w:t>
      </w:r>
      <w:r w:rsidR="00947AB8">
        <w:t>-hand</w:t>
      </w:r>
      <w:r>
        <w:t xml:space="preserve"> side, an OPN compiler will attempt to resolve this method with the following type</w:t>
      </w:r>
      <w:r w:rsidR="004820FB">
        <w:t>.</w:t>
      </w:r>
    </w:p>
    <w:p w14:paraId="5318858C" w14:textId="77777777" w:rsidR="00CB370C" w:rsidRDefault="00CB370C" w:rsidP="00EF7675">
      <w:pPr>
        <w:pStyle w:val="Code"/>
      </w:pPr>
    </w:p>
    <w:p w14:paraId="6EC82C70" w14:textId="77777777" w:rsidR="00CB370C" w:rsidRDefault="002D74AE" w:rsidP="00EF7675">
      <w:pPr>
        <w:pStyle w:val="Code"/>
        <w:rPr>
          <w:color w:val="000000"/>
          <w14:textFill>
            <w14:solidFill>
              <w14:srgbClr w14:val="000000">
                <w14:lumMod w14:val="85000"/>
                <w14:lumOff w14:val="15000"/>
              </w14:srgbClr>
            </w14:solidFill>
          </w14:textFill>
        </w:rPr>
      </w:pPr>
      <w:r w:rsidRPr="00EF7675">
        <w:rPr>
          <w:color w:val="0000FF"/>
        </w:rPr>
        <w:t>optional </w:t>
      </w:r>
      <w:r w:rsidRPr="002D74AE">
        <w:rPr>
          <w:color w:val="000000"/>
          <w14:textFill>
            <w14:solidFill>
              <w14:srgbClr w14:val="000000">
                <w14:lumMod w14:val="85000"/>
                <w14:lumOff w14:val="15000"/>
              </w14:srgbClr>
            </w14:solidFill>
          </w14:textFill>
        </w:rPr>
        <w:t>T M(</w:t>
      </w:r>
      <w:r w:rsidRPr="00EF7675">
        <w:rPr>
          <w:color w:val="0000FF"/>
        </w:rPr>
        <w:t>stream </w:t>
      </w:r>
      <w:r w:rsidRPr="002D74AE">
        <w:rPr>
          <w:color w:val="000000"/>
          <w14:textFill>
            <w14:solidFill>
              <w14:srgbClr w14:val="000000">
                <w14:lumMod w14:val="85000"/>
                <w14:lumOff w14:val="15000"/>
              </w14:srgbClr>
            </w14:solidFill>
          </w14:textFill>
        </w:rPr>
        <w:t>s);</w:t>
      </w:r>
    </w:p>
    <w:p w14:paraId="66415F50" w14:textId="105DCA10" w:rsidR="002D74AE" w:rsidRPr="002D74AE" w:rsidRDefault="002D74AE" w:rsidP="00EF7675">
      <w:pPr>
        <w:pStyle w:val="Code"/>
      </w:pPr>
      <w:r w:rsidRPr="002D74AE">
        <w:t>  </w:t>
      </w:r>
    </w:p>
    <w:p w14:paraId="44E37EB3" w14:textId="6FFCA642" w:rsidR="000D124F" w:rsidRDefault="00170168" w:rsidP="00EF7675">
      <w:r>
        <w:t>Usually,</w:t>
      </w:r>
      <w:r w:rsidR="000D124F">
        <w:t xml:space="preserve"> d</w:t>
      </w:r>
      <w:r w:rsidR="000C6075">
        <w:t xml:space="preserve">ecoders take into consideration aspect </w:t>
      </w:r>
      <w:r w:rsidR="00535693">
        <w:t xml:space="preserve">metadata </w:t>
      </w:r>
      <w:r w:rsidR="000C6075">
        <w:t>information in order to decide how to parse the input stream.</w:t>
      </w:r>
      <w:r w:rsidR="000D124F">
        <w:t xml:space="preserve"> </w:t>
      </w:r>
      <w:r w:rsidR="00636CC2">
        <w:t xml:space="preserve">The </w:t>
      </w:r>
      <w:r w:rsidR="00636CC2" w:rsidRPr="00EF7675">
        <w:rPr>
          <w:rStyle w:val="InTextCodeChar"/>
        </w:rPr>
        <w:t>StreamEncoding</w:t>
      </w:r>
      <w:r w:rsidR="00636CC2">
        <w:t xml:space="preserve"> aspect</w:t>
      </w:r>
      <w:r w:rsidR="000D124F">
        <w:t xml:space="preserve"> can be attached locally to a syntax construct to affect the decoding behavior of that specific syntax statement</w:t>
      </w:r>
      <w:r w:rsidR="004820FB">
        <w:t>.</w:t>
      </w:r>
    </w:p>
    <w:p w14:paraId="77DA6847" w14:textId="77777777" w:rsidR="00CB370C" w:rsidRDefault="00CB370C" w:rsidP="00EF7675">
      <w:pPr>
        <w:pStyle w:val="Code"/>
      </w:pPr>
    </w:p>
    <w:p w14:paraId="3467020D" w14:textId="77777777" w:rsidR="002D74AE" w:rsidRPr="002D74AE" w:rsidRDefault="002D74AE" w:rsidP="00EF7675">
      <w:pPr>
        <w:pStyle w:val="Code"/>
      </w:pPr>
      <w:r w:rsidRPr="002D74AE">
        <w:rPr>
          <w:color w:val="0000FF"/>
          <w14:textFill>
            <w14:solidFill>
              <w14:srgbClr w14:val="0000FF">
                <w14:lumMod w14:val="85000"/>
                <w14:lumOff w14:val="15000"/>
              </w14:srgbClr>
            </w14:solidFill>
          </w14:textFill>
        </w:rPr>
        <w:t>syntax</w:t>
      </w:r>
      <w:r w:rsidRPr="002D74AE">
        <w:t> decoder = BinaryDecoder;</w:t>
      </w:r>
    </w:p>
    <w:p w14:paraId="6EC67C5E" w14:textId="35AEB7F6" w:rsidR="002D74AE" w:rsidRPr="002D74AE" w:rsidRDefault="002D74AE" w:rsidP="00EF7675">
      <w:pPr>
        <w:pStyle w:val="Code"/>
      </w:pPr>
      <w:r w:rsidRPr="002D74AE">
        <w:rPr>
          <w:color w:val="0000FF"/>
          <w14:textFill>
            <w14:solidFill>
              <w14:srgbClr w14:val="0000FF">
                <w14:lumMod w14:val="85000"/>
                <w14:lumOff w14:val="15000"/>
              </w14:srgbClr>
            </w14:solidFill>
          </w14:textFill>
        </w:rPr>
        <w:t>syntax</w:t>
      </w:r>
      <w:r w:rsidRPr="002D74AE">
        <w:t> Header = Name </w:t>
      </w:r>
      <w:r w:rsidR="005E6668" w:rsidRPr="005E6668">
        <w:rPr>
          <w:color w:val="A31515"/>
          <w14:textFill>
            <w14:solidFill>
              <w14:srgbClr w14:val="A31515">
                <w14:lumMod w14:val="85000"/>
                <w14:lumOff w14:val="15000"/>
              </w14:srgbClr>
            </w14:solidFill>
          </w14:textFill>
        </w:rPr>
        <w:t>"</w:t>
      </w:r>
      <w:r w:rsidRPr="005E6668">
        <w:rPr>
          <w:color w:val="A31515"/>
          <w14:textFill>
            <w14:solidFill>
              <w14:srgbClr w14:val="A31515">
                <w14:lumMod w14:val="85000"/>
                <w14:lumOff w14:val="15000"/>
              </w14:srgbClr>
            </w14:solidFill>
          </w14:textFill>
        </w:rPr>
        <w:t>:</w:t>
      </w:r>
      <w:r w:rsidR="005E6668" w:rsidRPr="005E6668">
        <w:rPr>
          <w:color w:val="A31515"/>
          <w14:textFill>
            <w14:solidFill>
              <w14:srgbClr w14:val="A31515">
                <w14:lumMod w14:val="85000"/>
                <w14:lumOff w14:val="15000"/>
              </w14:srgbClr>
            </w14:solidFill>
          </w14:textFill>
        </w:rPr>
        <w:t>"</w:t>
      </w:r>
      <w:r w:rsidRPr="002D74AE">
        <w:t> Content </w:t>
      </w:r>
      <w:r w:rsidRPr="002D74AE">
        <w:rPr>
          <w:color w:val="0000FF"/>
          <w14:textFill>
            <w14:solidFill>
              <w14:srgbClr w14:val="0000FF">
                <w14:lumMod w14:val="85000"/>
                <w14:lumOff w14:val="15000"/>
              </w14:srgbClr>
            </w14:solidFill>
          </w14:textFill>
        </w:rPr>
        <w:t>with</w:t>
      </w:r>
      <w:r w:rsidRPr="002D74AE">
        <w:t> </w:t>
      </w:r>
    </w:p>
    <w:p w14:paraId="4F9E2592" w14:textId="77777777" w:rsidR="002D74AE" w:rsidRDefault="002D74AE" w:rsidP="00EF7675">
      <w:pPr>
        <w:pStyle w:val="Code"/>
      </w:pPr>
      <w:r w:rsidRPr="002D74AE">
        <w:tab/>
        <w:t>StreamEncoding{TextEncoding = TextEncoding.ASCII};</w:t>
      </w:r>
    </w:p>
    <w:p w14:paraId="10DF579E" w14:textId="77777777" w:rsidR="00CB370C" w:rsidRPr="002D74AE" w:rsidRDefault="00CB370C" w:rsidP="004144AC"/>
    <w:p w14:paraId="0F1E5D1F" w14:textId="23D8C0FD" w:rsidR="00636CC2" w:rsidRDefault="00636CC2" w:rsidP="00EF7675">
      <w:r>
        <w:t xml:space="preserve">Please refer to </w:t>
      </w:r>
      <w:hyperlink w:anchor="Section_5_16_1_4_Stream_Encoding" w:history="1">
        <w:r w:rsidR="009A107D" w:rsidRPr="00E778F1">
          <w:rPr>
            <w:rStyle w:val="Hyperlink"/>
            <w:color w:val="2626FF" w:themeColor="hyperlink" w:themeTint="D9"/>
          </w:rPr>
          <w:t>section 5.16.1.4</w:t>
        </w:r>
      </w:hyperlink>
      <w:r w:rsidR="009A107D">
        <w:t xml:space="preserve"> </w:t>
      </w:r>
      <w:r>
        <w:t xml:space="preserve">for </w:t>
      </w:r>
      <w:r w:rsidR="00E778F1">
        <w:t xml:space="preserve">specifications </w:t>
      </w:r>
      <w:r>
        <w:t xml:space="preserve">about the </w:t>
      </w:r>
      <w:r w:rsidRPr="00EF7675">
        <w:rPr>
          <w:rStyle w:val="InTextCodeChar"/>
        </w:rPr>
        <w:t>StreamEncoding</w:t>
      </w:r>
      <w:r>
        <w:t xml:space="preserve"> aspect.</w:t>
      </w:r>
    </w:p>
    <w:p w14:paraId="161B927F" w14:textId="77777777" w:rsidR="009E386E" w:rsidRPr="00CB370C" w:rsidRDefault="009E386E" w:rsidP="004144AC"/>
    <w:p w14:paraId="2F50B48E" w14:textId="77777777" w:rsidR="00791ACC" w:rsidRDefault="00791ACC" w:rsidP="004144AC">
      <w:pPr>
        <w:pStyle w:val="Heading3"/>
      </w:pPr>
      <w:bookmarkStart w:id="137" w:name="_Toc296700197"/>
      <w:bookmarkStart w:id="138" w:name="_Toc298765688"/>
      <w:bookmarkStart w:id="139" w:name="_Toc299117579"/>
      <w:bookmarkStart w:id="140" w:name="_Toc296700198"/>
      <w:bookmarkStart w:id="141" w:name="_Toc298765689"/>
      <w:bookmarkStart w:id="142" w:name="_Toc299117580"/>
      <w:bookmarkStart w:id="143" w:name="_Toc422754662"/>
      <w:bookmarkStart w:id="144" w:name="Section_2_3_2_Parsing"/>
      <w:bookmarkEnd w:id="137"/>
      <w:bookmarkEnd w:id="138"/>
      <w:bookmarkEnd w:id="139"/>
      <w:bookmarkEnd w:id="140"/>
      <w:bookmarkEnd w:id="141"/>
      <w:bookmarkEnd w:id="142"/>
      <w:r>
        <w:t>Parsing</w:t>
      </w:r>
      <w:bookmarkEnd w:id="143"/>
    </w:p>
    <w:bookmarkEnd w:id="144"/>
    <w:p w14:paraId="462B71CB" w14:textId="77777777" w:rsidR="00791ACC" w:rsidRDefault="00791ACC" w:rsidP="00EF7675">
      <w:r>
        <w:t>For describing parsers, not only the grammar of the accepted input needs to be specified, but also the output to be produced. By default, syntax rules produce no output beside a value indicating whether the input is accepted or not. By adding output transformations to productions, this can be changed. Taking the preceding example of the message syntax, the following example shows where the arrow (</w:t>
      </w:r>
      <w:r w:rsidRPr="00EF7675">
        <w:rPr>
          <w:rStyle w:val="InTextCodeChar"/>
        </w:rPr>
        <w:t>=&gt;</w:t>
      </w:r>
      <w:r>
        <w:t xml:space="preserve">) operator indicates an output transformation and the right-hand side of this operator is an expression. The modified syntax produces as output an array of array of strings, where each inner array represents a </w:t>
      </w:r>
      <w:r w:rsidRPr="00EF7675">
        <w:rPr>
          <w:rStyle w:val="InTextCodeChar"/>
        </w:rPr>
        <w:t>name</w:t>
      </w:r>
      <w:r>
        <w:t>/</w:t>
      </w:r>
      <w:r w:rsidRPr="00EF7675">
        <w:rPr>
          <w:rStyle w:val="InTextCodeChar"/>
        </w:rPr>
        <w:t>content</w:t>
      </w:r>
      <w:r>
        <w:t xml:space="preserve"> pair for a header value.</w:t>
      </w:r>
    </w:p>
    <w:p w14:paraId="0BB95A28" w14:textId="77777777" w:rsidR="00791ACC" w:rsidRDefault="00791ACC" w:rsidP="00EF7675">
      <w:pPr>
        <w:pStyle w:val="Code"/>
      </w:pPr>
    </w:p>
    <w:p w14:paraId="60C4691A" w14:textId="2CFF6419" w:rsidR="00791ACC" w:rsidRPr="002D74AE" w:rsidRDefault="00791ACC" w:rsidP="00EF7675">
      <w:pPr>
        <w:pStyle w:val="Code"/>
      </w:pPr>
      <w:r w:rsidRPr="002D74AE">
        <w:rPr>
          <w:color w:val="0000FF"/>
          <w14:textFill>
            <w14:solidFill>
              <w14:srgbClr w14:val="0000FF">
                <w14:lumMod w14:val="85000"/>
                <w14:lumOff w14:val="15000"/>
              </w14:srgbClr>
            </w14:solidFill>
          </w14:textFill>
        </w:rPr>
        <w:t>syntax</w:t>
      </w:r>
      <w:r w:rsidRPr="002D74AE">
        <w:t> Message = </w:t>
      </w:r>
      <w:r w:rsidR="00EF7675">
        <w:br/>
      </w:r>
      <w:r w:rsidRPr="002D74AE">
        <w:t>StartLine hs:(h:Header CrLf =&gt; h)* CrLf ( MessageBody )? =&gt; hs;</w:t>
      </w:r>
    </w:p>
    <w:p w14:paraId="6A00E99A" w14:textId="77777777" w:rsidR="00791ACC" w:rsidRDefault="00791ACC" w:rsidP="00EF7675">
      <w:pPr>
        <w:pStyle w:val="Code"/>
      </w:pPr>
      <w:r w:rsidRPr="002D74AE">
        <w:rPr>
          <w:color w:val="0000FF"/>
          <w14:textFill>
            <w14:solidFill>
              <w14:srgbClr w14:val="0000FF">
                <w14:lumMod w14:val="85000"/>
                <w14:lumOff w14:val="15000"/>
              </w14:srgbClr>
            </w14:solidFill>
          </w14:textFill>
        </w:rPr>
        <w:t>syntax</w:t>
      </w:r>
      <w:r w:rsidRPr="002D74AE">
        <w:t> Header = n:Name </w:t>
      </w:r>
      <w:r w:rsidRPr="0082789B">
        <w:rPr>
          <w:color w:val="A31515"/>
          <w14:textFill>
            <w14:solidFill>
              <w14:srgbClr w14:val="A31515">
                <w14:lumMod w14:val="85000"/>
                <w14:lumOff w14:val="15000"/>
              </w14:srgbClr>
            </w14:solidFill>
          </w14:textFill>
        </w:rPr>
        <w:t>"</w:t>
      </w:r>
      <w:r w:rsidRPr="005E6668">
        <w:rPr>
          <w:color w:val="A31515"/>
          <w14:textFill>
            <w14:solidFill>
              <w14:srgbClr w14:val="A31515">
                <w14:lumMod w14:val="85000"/>
                <w14:lumOff w14:val="15000"/>
              </w14:srgbClr>
            </w14:solidFill>
          </w14:textFill>
        </w:rPr>
        <w:t>:</w:t>
      </w:r>
      <w:r w:rsidRPr="0082789B">
        <w:rPr>
          <w:color w:val="A31515"/>
          <w14:textFill>
            <w14:solidFill>
              <w14:srgbClr w14:val="A31515">
                <w14:lumMod w14:val="85000"/>
                <w14:lumOff w14:val="15000"/>
              </w14:srgbClr>
            </w14:solidFill>
          </w14:textFill>
        </w:rPr>
        <w:t>"</w:t>
      </w:r>
      <w:r w:rsidRPr="002D74AE">
        <w:t> c:Content =&gt; [n,c];</w:t>
      </w:r>
    </w:p>
    <w:p w14:paraId="400EAD02" w14:textId="77777777" w:rsidR="00791ACC" w:rsidRPr="002D74AE" w:rsidRDefault="00791ACC" w:rsidP="004144AC"/>
    <w:p w14:paraId="0E100D6E" w14:textId="77777777" w:rsidR="00791ACC" w:rsidRDefault="00791ACC" w:rsidP="00EF7675">
      <w:r>
        <w:t xml:space="preserve">In the </w:t>
      </w:r>
      <w:r w:rsidRPr="00EF7675">
        <w:rPr>
          <w:rStyle w:val="InTextCodeChar"/>
        </w:rPr>
        <w:t>Message</w:t>
      </w:r>
      <w:r>
        <w:t xml:space="preserve"> rule, the inner part of the repetition produces an array of strings that is bound during each iteration to the variable </w:t>
      </w:r>
      <w:r w:rsidRPr="0072488F">
        <w:rPr>
          <w:rStyle w:val="CodeChar"/>
          <w:b w:val="0"/>
        </w:rPr>
        <w:t>h</w:t>
      </w:r>
      <w:r>
        <w:t xml:space="preserve">, whereas the outer part produces an array of such arrays, bound to the variable </w:t>
      </w:r>
      <w:r w:rsidRPr="00EF7675">
        <w:rPr>
          <w:rStyle w:val="InTextCodeChar"/>
        </w:rPr>
        <w:t>hs</w:t>
      </w:r>
      <w:r>
        <w:t xml:space="preserve">. The overall production delivers this array. </w:t>
      </w:r>
    </w:p>
    <w:p w14:paraId="18DFF76D" w14:textId="77777777" w:rsidR="00791ACC" w:rsidRDefault="00791ACC" w:rsidP="00EF7675">
      <w:r>
        <w:t xml:space="preserve">Captured variables such as </w:t>
      </w:r>
      <w:r w:rsidRPr="0072488F">
        <w:rPr>
          <w:rStyle w:val="CodeChar"/>
          <w:b w:val="0"/>
        </w:rPr>
        <w:t>h</w:t>
      </w:r>
      <w:r>
        <w:t xml:space="preserve"> and </w:t>
      </w:r>
      <w:r w:rsidRPr="0072488F">
        <w:rPr>
          <w:rStyle w:val="CodeChar"/>
          <w:b w:val="0"/>
        </w:rPr>
        <w:t>hs</w:t>
      </w:r>
      <w:r>
        <w:t xml:space="preserve"> are scoped to be accessible from the point they are introduced in a sequence to the end of that sequence. If a sequence is nested, for example in alternatives, the scope will be limited to that nesting.</w:t>
      </w:r>
    </w:p>
    <w:p w14:paraId="6323C87E" w14:textId="77777777" w:rsidR="00791ACC" w:rsidRDefault="00791ACC" w:rsidP="00EF7675">
      <w:r>
        <w:t>In general, each production is considered to have a type, describing which value it produces. The type is derived from the transformations in the production and the operators applied in the production. The typing rules are the following:</w:t>
      </w:r>
    </w:p>
    <w:p w14:paraId="6ECF76F1" w14:textId="77777777" w:rsidR="00791ACC" w:rsidRDefault="00791ACC" w:rsidP="004426CC">
      <w:pPr>
        <w:pStyle w:val="GBulleted"/>
      </w:pPr>
      <w:r>
        <w:t xml:space="preserve">A literal, regular expression, or pattern name has the type of the </w:t>
      </w:r>
      <w:r w:rsidRPr="00EF7675">
        <w:rPr>
          <w:rStyle w:val="InTextCodeChar"/>
        </w:rPr>
        <w:t>literal</w:t>
      </w:r>
      <w:r>
        <w:t>/pattern; it produces as output the consumed input.</w:t>
      </w:r>
    </w:p>
    <w:p w14:paraId="2812EE58" w14:textId="77777777" w:rsidR="00791ACC" w:rsidRDefault="00791ACC" w:rsidP="004426CC">
      <w:pPr>
        <w:pStyle w:val="GBulleted"/>
      </w:pPr>
      <w:r>
        <w:t xml:space="preserve">The production </w:t>
      </w:r>
      <w:r w:rsidRPr="00EF7675">
        <w:rPr>
          <w:rStyle w:val="InTextCodeChar"/>
        </w:rPr>
        <w:t>p =&gt; E</w:t>
      </w:r>
      <w:r>
        <w:t xml:space="preserve"> has the type of the expression </w:t>
      </w:r>
      <w:r w:rsidRPr="00EF7675">
        <w:rPr>
          <w:rStyle w:val="InTextCodeChar"/>
        </w:rPr>
        <w:t>E</w:t>
      </w:r>
      <w:r>
        <w:t xml:space="preserve">. If no transformation is given, it has the type </w:t>
      </w:r>
      <w:r w:rsidRPr="0000247D">
        <w:t>of</w:t>
      </w:r>
      <w:r>
        <w:rPr>
          <w:rStyle w:val="CodeChar"/>
        </w:rPr>
        <w:t xml:space="preserve"> </w:t>
      </w:r>
      <w:r w:rsidRPr="00EF7675">
        <w:rPr>
          <w:rStyle w:val="InTextCodeChar"/>
        </w:rPr>
        <w:t>p</w:t>
      </w:r>
      <w:r>
        <w:t>.</w:t>
      </w:r>
    </w:p>
    <w:p w14:paraId="794E63EE" w14:textId="77777777" w:rsidR="00791ACC" w:rsidRDefault="00791ACC" w:rsidP="004426CC">
      <w:pPr>
        <w:pStyle w:val="GBulleted"/>
      </w:pPr>
      <w:r>
        <w:t xml:space="preserve">The production </w:t>
      </w:r>
      <w:r w:rsidRPr="00EF7675">
        <w:rPr>
          <w:rStyle w:val="InTextCodeChar"/>
        </w:rPr>
        <w:t>p1 p2</w:t>
      </w:r>
      <w:r w:rsidRPr="001B5975">
        <w:rPr>
          <w:rStyle w:val="CodeChar"/>
        </w:rPr>
        <w:t xml:space="preserve"> </w:t>
      </w:r>
      <w:r>
        <w:t xml:space="preserve">(sequential composition) has the </w:t>
      </w:r>
      <w:r w:rsidRPr="00EF7675">
        <w:rPr>
          <w:rStyle w:val="InTextCodeChar"/>
        </w:rPr>
        <w:t>p2</w:t>
      </w:r>
      <w:r>
        <w:t xml:space="preserve"> type of production.</w:t>
      </w:r>
    </w:p>
    <w:p w14:paraId="4F5CA9FB" w14:textId="77777777" w:rsidR="00791ACC" w:rsidRDefault="00791ACC" w:rsidP="004426CC">
      <w:pPr>
        <w:pStyle w:val="GBulleted"/>
      </w:pPr>
      <w:r w:rsidRPr="00052E90">
        <w:t xml:space="preserve">If </w:t>
      </w:r>
      <w:r w:rsidRPr="00EF7675">
        <w:rPr>
          <w:rStyle w:val="InTextCodeChar"/>
        </w:rPr>
        <w:t>p</w:t>
      </w:r>
      <w:r>
        <w:rPr>
          <w:i/>
        </w:rPr>
        <w:t xml:space="preserve"> </w:t>
      </w:r>
      <w:r>
        <w:t xml:space="preserve">is a production of type </w:t>
      </w:r>
      <w:r w:rsidRPr="00EF7675">
        <w:rPr>
          <w:rStyle w:val="InTextCodeChar"/>
        </w:rPr>
        <w:t>T</w:t>
      </w:r>
      <w:r>
        <w:rPr>
          <w:rStyle w:val="CodeChar"/>
        </w:rPr>
        <w:t xml:space="preserve"> </w:t>
      </w:r>
      <w:r>
        <w:t xml:space="preserve">then </w:t>
      </w:r>
      <w:r w:rsidRPr="00EF7675">
        <w:rPr>
          <w:rStyle w:val="InTextCodeChar"/>
        </w:rPr>
        <w:t>( p )*</w:t>
      </w:r>
      <w:r w:rsidRPr="003024E8">
        <w:rPr>
          <w:rStyle w:val="CodeChar"/>
        </w:rPr>
        <w:t xml:space="preserve"> </w:t>
      </w:r>
      <w:r>
        <w:t xml:space="preserve">has the type </w:t>
      </w:r>
      <w:r w:rsidRPr="00EF7675">
        <w:rPr>
          <w:rStyle w:val="InTextCodeChar"/>
        </w:rPr>
        <w:t>array&lt;T&gt;</w:t>
      </w:r>
      <w:r>
        <w:t xml:space="preserve">. </w:t>
      </w:r>
    </w:p>
    <w:p w14:paraId="30F1DA3A" w14:textId="77777777" w:rsidR="00791ACC" w:rsidRDefault="00791ACC" w:rsidP="004426CC">
      <w:pPr>
        <w:pStyle w:val="GBulleted"/>
      </w:pPr>
      <w:r w:rsidRPr="00FB36AE">
        <w:lastRenderedPageBreak/>
        <w:t xml:space="preserve">If </w:t>
      </w:r>
      <w:r w:rsidRPr="00EF7675">
        <w:rPr>
          <w:rStyle w:val="InTextCodeChar"/>
        </w:rPr>
        <w:t>p</w:t>
      </w:r>
      <w:r>
        <w:rPr>
          <w:i/>
        </w:rPr>
        <w:t xml:space="preserve"> </w:t>
      </w:r>
      <w:r>
        <w:t xml:space="preserve">is a production of type </w:t>
      </w:r>
      <w:r w:rsidRPr="00EF7675">
        <w:rPr>
          <w:rStyle w:val="InTextCodeChar"/>
        </w:rPr>
        <w:t>T</w:t>
      </w:r>
      <w:r>
        <w:rPr>
          <w:rStyle w:val="CodeChar"/>
        </w:rPr>
        <w:t xml:space="preserve"> </w:t>
      </w:r>
      <w:r>
        <w:t xml:space="preserve">then </w:t>
      </w:r>
      <w:r w:rsidRPr="00EF7675">
        <w:rPr>
          <w:rStyle w:val="InTextCodeChar"/>
        </w:rPr>
        <w:t>( p )?</w:t>
      </w:r>
      <w:r w:rsidRPr="00FB36AE">
        <w:rPr>
          <w:rStyle w:val="CodeChar"/>
        </w:rPr>
        <w:t xml:space="preserve"> </w:t>
      </w:r>
      <w:r>
        <w:t xml:space="preserve">has the type </w:t>
      </w:r>
      <w:r w:rsidRPr="00EF7675">
        <w:rPr>
          <w:rStyle w:val="InTextCodeChar"/>
        </w:rPr>
        <w:t>optional T</w:t>
      </w:r>
      <w:r>
        <w:t>.</w:t>
      </w:r>
    </w:p>
    <w:p w14:paraId="494DA6F5" w14:textId="77777777" w:rsidR="00791ACC" w:rsidRDefault="00791ACC" w:rsidP="004426CC">
      <w:pPr>
        <w:pStyle w:val="GBulleted"/>
      </w:pPr>
      <w:r w:rsidRPr="00FB36AE">
        <w:t xml:space="preserve">If </w:t>
      </w:r>
      <w:r w:rsidRPr="00EF7675">
        <w:rPr>
          <w:rStyle w:val="InTextCodeChar"/>
        </w:rPr>
        <w:t>p1,p2</w:t>
      </w:r>
      <w:r>
        <w:rPr>
          <w:rStyle w:val="CodeChar"/>
        </w:rPr>
        <w:t xml:space="preserve"> </w:t>
      </w:r>
      <w:r w:rsidRPr="00EF7675">
        <w:t>are</w:t>
      </w:r>
      <w:r>
        <w:rPr>
          <w:rStyle w:val="CodeChar"/>
        </w:rPr>
        <w:t xml:space="preserve"> </w:t>
      </w:r>
      <w:r>
        <w:t xml:space="preserve">productions of type </w:t>
      </w:r>
      <w:r w:rsidRPr="00EF7675">
        <w:rPr>
          <w:rStyle w:val="InTextCodeChar"/>
        </w:rPr>
        <w:t>T1,T2</w:t>
      </w:r>
      <w:r>
        <w:rPr>
          <w:rStyle w:val="CodeChar"/>
        </w:rPr>
        <w:t xml:space="preserve"> </w:t>
      </w:r>
      <w:r>
        <w:t xml:space="preserve">then </w:t>
      </w:r>
      <w:r w:rsidRPr="00EF7675">
        <w:rPr>
          <w:rStyle w:val="InTextCodeChar"/>
        </w:rPr>
        <w:t>T1 | T2</w:t>
      </w:r>
      <w:r w:rsidRPr="00FB36AE">
        <w:rPr>
          <w:rStyle w:val="CodeChar"/>
        </w:rPr>
        <w:t xml:space="preserve"> </w:t>
      </w:r>
      <w:r>
        <w:t xml:space="preserve">has as a type the least upper bound of </w:t>
      </w:r>
      <w:r w:rsidRPr="00EF7675">
        <w:rPr>
          <w:rStyle w:val="InTextCodeChar"/>
        </w:rPr>
        <w:t>T1</w:t>
      </w:r>
      <w:r>
        <w:t xml:space="preserve"> and </w:t>
      </w:r>
      <w:r w:rsidRPr="00EF7675">
        <w:rPr>
          <w:rStyle w:val="InTextCodeChar"/>
        </w:rPr>
        <w:t>T2</w:t>
      </w:r>
      <w:r w:rsidRPr="00EF7675">
        <w:t>,</w:t>
      </w:r>
      <w:r>
        <w:rPr>
          <w:rFonts w:ascii="Lucida Console" w:hAnsi="Lucida Console"/>
          <w:b/>
        </w:rPr>
        <w:t xml:space="preserve"> </w:t>
      </w:r>
      <w:r>
        <w:t xml:space="preserve">which may be the </w:t>
      </w:r>
      <w:r w:rsidRPr="00EF7675">
        <w:rPr>
          <w:rStyle w:val="InTextCodeChar"/>
        </w:rPr>
        <w:t>any</w:t>
      </w:r>
      <w:r>
        <w:t xml:space="preserve"> type.  </w:t>
      </w:r>
    </w:p>
    <w:p w14:paraId="430ACE36" w14:textId="77777777" w:rsidR="00791ACC" w:rsidRPr="00EF7675" w:rsidRDefault="00791ACC" w:rsidP="00EF7675"/>
    <w:p w14:paraId="09C5DDA3" w14:textId="77777777" w:rsidR="00791ACC" w:rsidRDefault="00791ACC" w:rsidP="004144AC">
      <w:pPr>
        <w:pStyle w:val="Heading3"/>
      </w:pPr>
      <w:bookmarkStart w:id="145" w:name="_Toc422754663"/>
      <w:bookmarkStart w:id="146" w:name="Section_2_3_3_Tokenization"/>
      <w:r>
        <w:t>Tokenization</w:t>
      </w:r>
      <w:bookmarkEnd w:id="145"/>
    </w:p>
    <w:bookmarkEnd w:id="146"/>
    <w:p w14:paraId="06D46653" w14:textId="77777777" w:rsidR="00791ACC" w:rsidRDefault="00791ACC" w:rsidP="00EF7675">
      <w:r>
        <w:t xml:space="preserve">The input of </w:t>
      </w:r>
      <w:r w:rsidRPr="00811E6B">
        <w:t>syntax</w:t>
      </w:r>
      <w:r>
        <w:t xml:space="preserve"> is tokenized on the fly using the definitions of the terminal symbols, and applying longest prefix match. Tokenization can be influenced by providing special rules using well-known names. </w:t>
      </w:r>
    </w:p>
    <w:p w14:paraId="1D6622CB" w14:textId="77777777" w:rsidR="00791ACC" w:rsidRDefault="00791ACC" w:rsidP="00EF7675">
      <w:r>
        <w:t xml:space="preserve">The </w:t>
      </w:r>
      <w:r w:rsidRPr="00EF7675">
        <w:rPr>
          <w:rStyle w:val="InTextCodeChar"/>
        </w:rPr>
        <w:t>ignore</w:t>
      </w:r>
      <w:r>
        <w:t xml:space="preserve"> rule specifies that all input matching the given pattern should be ignored (skipped) during parsing.</w:t>
      </w:r>
    </w:p>
    <w:p w14:paraId="725198C4" w14:textId="77777777" w:rsidR="00791ACC" w:rsidRDefault="00791ACC" w:rsidP="004144AC"/>
    <w:p w14:paraId="3F5E7AEF" w14:textId="77777777" w:rsidR="00791ACC" w:rsidRDefault="00791ACC" w:rsidP="00EF7675">
      <w:pPr>
        <w:pStyle w:val="Code"/>
      </w:pPr>
      <w:r w:rsidRPr="002D74AE">
        <w:rPr>
          <w:color w:val="0000FF"/>
          <w14:textFill>
            <w14:solidFill>
              <w14:srgbClr w14:val="0000FF">
                <w14:lumMod w14:val="85000"/>
                <w14:lumOff w14:val="15000"/>
              </w14:srgbClr>
            </w14:solidFill>
          </w14:textFill>
        </w:rPr>
        <w:t>syntax</w:t>
      </w:r>
      <w:r w:rsidRPr="002D74AE">
        <w:t> ignore = </w:t>
      </w:r>
      <w:r w:rsidRPr="002D74AE">
        <w:rPr>
          <w:color w:val="0000FF"/>
          <w14:textFill>
            <w14:solidFill>
              <w14:srgbClr w14:val="0000FF">
                <w14:lumMod w14:val="85000"/>
                <w14:lumOff w14:val="15000"/>
              </w14:srgbClr>
            </w14:solidFill>
          </w14:textFill>
        </w:rPr>
        <w:t>regex</w:t>
      </w:r>
      <w:r w:rsidRPr="002D74AE">
        <w:t> </w:t>
      </w:r>
      <w:r w:rsidRPr="002D74AE">
        <w:rPr>
          <w:color w:val="A31515"/>
          <w14:textFill>
            <w14:solidFill>
              <w14:srgbClr w14:val="A31515">
                <w14:lumMod w14:val="85000"/>
                <w14:lumOff w14:val="15000"/>
              </w14:srgbClr>
            </w14:solidFill>
          </w14:textFill>
        </w:rPr>
        <w:t>{[ \t\r\n]*}</w:t>
      </w:r>
      <w:r w:rsidRPr="002D74AE">
        <w:t>;</w:t>
      </w:r>
    </w:p>
    <w:p w14:paraId="269EF3AC" w14:textId="77777777" w:rsidR="00791ACC" w:rsidRPr="002D74AE" w:rsidRDefault="00791ACC" w:rsidP="004144AC"/>
    <w:p w14:paraId="3AF6E6F3" w14:textId="77777777" w:rsidR="00791ACC" w:rsidRDefault="00791ACC" w:rsidP="00A36EC0">
      <w:r>
        <w:t xml:space="preserve">The </w:t>
      </w:r>
      <w:r w:rsidRPr="00A36EC0">
        <w:rPr>
          <w:rStyle w:val="InTextCodeChar"/>
        </w:rPr>
        <w:t>separator</w:t>
      </w:r>
      <w:r>
        <w:t xml:space="preserve"> rule specifies that all input matching the given pattern should be considered as a separator, breaking the default of the longest prefix match. </w:t>
      </w:r>
    </w:p>
    <w:p w14:paraId="2D06CD79" w14:textId="77777777" w:rsidR="00791ACC" w:rsidRDefault="00791ACC" w:rsidP="00A36EC0">
      <w:pPr>
        <w:pStyle w:val="Code"/>
      </w:pPr>
    </w:p>
    <w:p w14:paraId="79056296" w14:textId="77777777" w:rsidR="00791ACC" w:rsidRDefault="00791ACC" w:rsidP="00A36EC0">
      <w:pPr>
        <w:pStyle w:val="Code"/>
      </w:pPr>
      <w:r w:rsidRPr="002D74AE">
        <w:rPr>
          <w:color w:val="0000FF"/>
          <w14:textFill>
            <w14:solidFill>
              <w14:srgbClr w14:val="0000FF">
                <w14:lumMod w14:val="85000"/>
                <w14:lumOff w14:val="15000"/>
              </w14:srgbClr>
            </w14:solidFill>
          </w14:textFill>
        </w:rPr>
        <w:t>syntax</w:t>
      </w:r>
      <w:r w:rsidRPr="002D74AE">
        <w:t> separator = </w:t>
      </w:r>
      <w:r w:rsidRPr="002D74AE">
        <w:rPr>
          <w:color w:val="0000FF"/>
          <w14:textFill>
            <w14:solidFill>
              <w14:srgbClr w14:val="0000FF">
                <w14:lumMod w14:val="85000"/>
                <w14:lumOff w14:val="15000"/>
              </w14:srgbClr>
            </w14:solidFill>
          </w14:textFill>
        </w:rPr>
        <w:t>regex</w:t>
      </w:r>
      <w:r w:rsidRPr="002D74AE">
        <w:t> </w:t>
      </w:r>
      <w:r w:rsidRPr="002D74AE">
        <w:rPr>
          <w:color w:val="A31515"/>
          <w14:textFill>
            <w14:solidFill>
              <w14:srgbClr w14:val="A31515">
                <w14:lumMod w14:val="85000"/>
                <w14:lumOff w14:val="15000"/>
              </w14:srgbClr>
            </w14:solidFill>
          </w14:textFill>
        </w:rPr>
        <w:t>{[(){\}.]}</w:t>
      </w:r>
      <w:r w:rsidRPr="002D74AE">
        <w:t>;</w:t>
      </w:r>
    </w:p>
    <w:p w14:paraId="5EA40735" w14:textId="77777777" w:rsidR="00791ACC" w:rsidRPr="002D74AE" w:rsidRDefault="00791ACC" w:rsidP="00A36EC0">
      <w:pPr>
        <w:pStyle w:val="Code"/>
      </w:pPr>
    </w:p>
    <w:p w14:paraId="55B559B0" w14:textId="77777777" w:rsidR="00791ACC" w:rsidRDefault="00791ACC" w:rsidP="00A36EC0">
      <w:r>
        <w:t>These rules apply to every syntax definition in the same scope they are placed within, or an inner scope, unless overridden in this inner scope.</w:t>
      </w:r>
    </w:p>
    <w:p w14:paraId="293EA22F" w14:textId="77777777" w:rsidR="00791ACC" w:rsidRDefault="00791ACC" w:rsidP="004144AC">
      <w:pPr>
        <w:pStyle w:val="BodyText"/>
      </w:pPr>
    </w:p>
    <w:p w14:paraId="142DB5BE" w14:textId="63BF6572" w:rsidR="004D0685" w:rsidRDefault="004D0685" w:rsidP="004144AC">
      <w:pPr>
        <w:pStyle w:val="Heading3"/>
      </w:pPr>
      <w:bookmarkStart w:id="147" w:name="_Toc422754664"/>
      <w:r>
        <w:t>Look-Ahead and Semantic Condition</w:t>
      </w:r>
      <w:bookmarkEnd w:id="147"/>
    </w:p>
    <w:p w14:paraId="3A02CE36" w14:textId="6A6DB126" w:rsidR="004D0685" w:rsidRDefault="004D0685" w:rsidP="00A36EC0">
      <w:r>
        <w:t>Grammars use by default LL(1) parsing, meaning the next symbol in the input is used to decide which production to take</w:t>
      </w:r>
      <w:r w:rsidR="00DB25F9">
        <w:t xml:space="preserve">, as described in </w:t>
      </w:r>
      <w:hyperlink w:anchor="Section_2_3_2_Parsing" w:history="1">
        <w:r w:rsidR="00791ACC" w:rsidRPr="005758EB">
          <w:rPr>
            <w:rStyle w:val="Hyperlink"/>
            <w:color w:val="2626FF" w:themeColor="hyperlink" w:themeTint="D9"/>
          </w:rPr>
          <w:t>section 2.3.</w:t>
        </w:r>
        <w:r w:rsidR="005758EB" w:rsidRPr="005758EB">
          <w:rPr>
            <w:rStyle w:val="Hyperlink"/>
            <w:color w:val="2626FF" w:themeColor="hyperlink" w:themeTint="D9"/>
          </w:rPr>
          <w:t>2</w:t>
        </w:r>
      </w:hyperlink>
      <w:r>
        <w:t>.</w:t>
      </w:r>
      <w:r w:rsidR="00792F17">
        <w:t xml:space="preserve"> If there is ambiguity, then the first matching production according to textual order is taken. </w:t>
      </w:r>
      <w:r>
        <w:t xml:space="preserve">A </w:t>
      </w:r>
      <w:r>
        <w:rPr>
          <w:i/>
        </w:rPr>
        <w:t xml:space="preserve">semantic condition </w:t>
      </w:r>
      <w:r>
        <w:t xml:space="preserve">can be used to disambiguate </w:t>
      </w:r>
      <w:r w:rsidR="00E778F1">
        <w:t xml:space="preserve">a </w:t>
      </w:r>
      <w:r>
        <w:t xml:space="preserve">selection of alternatives </w:t>
      </w:r>
      <w:r w:rsidR="00792F17">
        <w:t>further</w:t>
      </w:r>
      <w:r>
        <w:t xml:space="preserve">. A </w:t>
      </w:r>
      <w:r w:rsidRPr="00E778F1">
        <w:rPr>
          <w:i/>
        </w:rPr>
        <w:t>semantic condition</w:t>
      </w:r>
      <w:r>
        <w:t xml:space="preserve"> is a Boolean expression embedded in a production </w:t>
      </w:r>
      <w:r w:rsidR="00A70228">
        <w:t xml:space="preserve">that </w:t>
      </w:r>
      <w:r>
        <w:t xml:space="preserve">can access the input and </w:t>
      </w:r>
      <w:r w:rsidR="0099282F">
        <w:t xml:space="preserve">for example </w:t>
      </w:r>
      <w:r>
        <w:t xml:space="preserve">perform </w:t>
      </w:r>
      <w:r w:rsidR="0099282F">
        <w:t xml:space="preserve">an </w:t>
      </w:r>
      <w:r>
        <w:t xml:space="preserve">arbitrary look-ahead.  </w:t>
      </w:r>
    </w:p>
    <w:p w14:paraId="75D68BD0" w14:textId="739EEF25" w:rsidR="00FA6FDD" w:rsidRDefault="00EB5C38" w:rsidP="00A36EC0">
      <w:r>
        <w:t xml:space="preserve">Access to the input is provided by a variable named </w:t>
      </w:r>
      <w:r w:rsidRPr="00E1286A">
        <w:rPr>
          <w:rStyle w:val="CodeChar"/>
          <w:b w:val="0"/>
        </w:rPr>
        <w:t>input</w:t>
      </w:r>
      <w:r>
        <w:t xml:space="preserve"> available in the </w:t>
      </w:r>
      <w:r w:rsidRPr="00E778F1">
        <w:rPr>
          <w:i/>
        </w:rPr>
        <w:t>semantic condition</w:t>
      </w:r>
      <w:r>
        <w:t xml:space="preserve"> </w:t>
      </w:r>
      <w:r w:rsidR="00A70228">
        <w:t xml:space="preserve">that </w:t>
      </w:r>
      <w:r>
        <w:t>represents a function</w:t>
      </w:r>
      <w:r w:rsidR="00B073A8">
        <w:t xml:space="preserve">. </w:t>
      </w:r>
      <w:r w:rsidR="00FA6FDD">
        <w:t xml:space="preserve">The input function has type </w:t>
      </w:r>
      <w:r w:rsidR="00FA6FDD" w:rsidRPr="00A36EC0">
        <w:rPr>
          <w:rStyle w:val="InTextCodeChar"/>
        </w:rPr>
        <w:t>optional uint input(int bitPosition,int bitWidth)</w:t>
      </w:r>
      <w:r w:rsidR="00FA6FDD">
        <w:t xml:space="preserve">, and delivers the next 0-32 bits in the </w:t>
      </w:r>
      <w:r w:rsidR="00FA6FDD" w:rsidRPr="00A36EC0">
        <w:rPr>
          <w:rStyle w:val="InTextCodeChar"/>
        </w:rPr>
        <w:t>input</w:t>
      </w:r>
      <w:r w:rsidR="00FA6FDD">
        <w:t xml:space="preserve">, relative to the current bit position.   Thus </w:t>
      </w:r>
      <w:r w:rsidR="00FA6FDD" w:rsidRPr="00A36EC0">
        <w:rPr>
          <w:rStyle w:val="InTextCodeChar"/>
        </w:rPr>
        <w:t>input(7,32)</w:t>
      </w:r>
      <w:r w:rsidR="00FA6FDD">
        <w:t xml:space="preserve"> extracts 32 bits starting at bit position 7 starting from the unconsumed input.</w:t>
      </w:r>
      <w:r w:rsidR="00CC20FF">
        <w:t xml:space="preserve"> </w:t>
      </w:r>
      <w:r w:rsidR="00FA6FDD">
        <w:t xml:space="preserve">For interpreting the underlying stream as textual data, the function </w:t>
      </w:r>
      <w:r w:rsidR="00FA6FDD" w:rsidRPr="00A36EC0">
        <w:rPr>
          <w:rStyle w:val="InTextCodeChar"/>
        </w:rPr>
        <w:t>token</w:t>
      </w:r>
      <w:r w:rsidR="00FA6FDD">
        <w:rPr>
          <w:rStyle w:val="CodeChar"/>
        </w:rPr>
        <w:t xml:space="preserve"> </w:t>
      </w:r>
      <w:r w:rsidR="00FA6FDD" w:rsidRPr="001B5975">
        <w:t>is</w:t>
      </w:r>
      <w:r w:rsidR="00FA6FDD">
        <w:t xml:space="preserve"> provided with type </w:t>
      </w:r>
      <w:r w:rsidR="00FA6FDD" w:rsidRPr="00A36EC0">
        <w:rPr>
          <w:rStyle w:val="InTextCodeChar"/>
        </w:rPr>
        <w:t>optional</w:t>
      </w:r>
      <w:r w:rsidR="00FA6FDD" w:rsidRPr="00E1286A">
        <w:rPr>
          <w:b/>
        </w:rPr>
        <w:t xml:space="preserve"> </w:t>
      </w:r>
      <w:r w:rsidR="00FA6FDD" w:rsidRPr="00A36EC0">
        <w:rPr>
          <w:rStyle w:val="InTextCodeChar"/>
        </w:rPr>
        <w:t>string token(int position)</w:t>
      </w:r>
      <w:r w:rsidR="00FA6FDD">
        <w:t xml:space="preserve">, and delivers the </w:t>
      </w:r>
      <w:r w:rsidR="00FA6FDD" w:rsidRPr="00A36EC0">
        <w:rPr>
          <w:rStyle w:val="InTextCodeChar"/>
        </w:rPr>
        <w:t>token</w:t>
      </w:r>
      <w:r w:rsidR="00FA6FDD">
        <w:t xml:space="preserve"> at the given position relative to the current unconsumed input. See </w:t>
      </w:r>
      <w:hyperlink w:anchor="Section_2_3_3_Tokenization" w:history="1">
        <w:r w:rsidR="00791ACC" w:rsidRPr="005758EB">
          <w:rPr>
            <w:rStyle w:val="Hyperlink"/>
            <w:color w:val="2626FF" w:themeColor="hyperlink" w:themeTint="D9"/>
          </w:rPr>
          <w:t>section 2.3.</w:t>
        </w:r>
        <w:r w:rsidR="005758EB" w:rsidRPr="005758EB">
          <w:rPr>
            <w:rStyle w:val="Hyperlink"/>
            <w:color w:val="2626FF" w:themeColor="hyperlink" w:themeTint="D9"/>
          </w:rPr>
          <w:t>3</w:t>
        </w:r>
      </w:hyperlink>
      <w:r w:rsidR="00FA6FDD">
        <w:t xml:space="preserve">  for tokenization rules. Thus </w:t>
      </w:r>
      <w:r w:rsidR="00FA6FDD" w:rsidRPr="00A36EC0">
        <w:rPr>
          <w:rStyle w:val="InTextCodeChar"/>
        </w:rPr>
        <w:t>token(0)</w:t>
      </w:r>
      <w:r w:rsidR="00FA6FDD">
        <w:t xml:space="preserve"> delivers the first unconsumed token, </w:t>
      </w:r>
      <w:r w:rsidR="00FA6FDD" w:rsidRPr="00A36EC0">
        <w:rPr>
          <w:rStyle w:val="InTextCodeChar"/>
        </w:rPr>
        <w:t>token(1)</w:t>
      </w:r>
      <w:r w:rsidR="00FA6FDD" w:rsidRPr="00DC6FC4">
        <w:rPr>
          <w:rStyle w:val="CodeChar"/>
        </w:rPr>
        <w:t xml:space="preserve"> </w:t>
      </w:r>
      <w:r w:rsidR="00FA6FDD">
        <w:t>the next,</w:t>
      </w:r>
      <w:r w:rsidR="00A0567F">
        <w:t xml:space="preserve"> and so on</w:t>
      </w:r>
      <w:r w:rsidR="00FA6FDD">
        <w:t xml:space="preserve">. The function delivers </w:t>
      </w:r>
      <w:r w:rsidR="00892213">
        <w:t xml:space="preserve">the </w:t>
      </w:r>
      <w:r w:rsidR="00952B5A">
        <w:t xml:space="preserve">value </w:t>
      </w:r>
      <w:r w:rsidR="00FA6FDD" w:rsidRPr="00A36EC0">
        <w:rPr>
          <w:rStyle w:val="InTextCodeChar"/>
        </w:rPr>
        <w:t>nothing</w:t>
      </w:r>
      <w:r w:rsidR="00FA6FDD">
        <w:t xml:space="preserve"> if no token is available for the given position. The default encoding is considered for interpreting the stream as textual data.</w:t>
      </w:r>
    </w:p>
    <w:p w14:paraId="7F9E7D5E" w14:textId="4A8333C1" w:rsidR="008006D0" w:rsidRDefault="008006D0" w:rsidP="00A36EC0">
      <w:r>
        <w:t xml:space="preserve">As an example, the following grammar defines context sensitive parsing of </w:t>
      </w:r>
      <w:r w:rsidR="00792F17">
        <w:t xml:space="preserve">names and uses a </w:t>
      </w:r>
      <w:r w:rsidR="00792F17" w:rsidRPr="00952B5A">
        <w:rPr>
          <w:i/>
        </w:rPr>
        <w:t>semantic condition</w:t>
      </w:r>
      <w:r w:rsidR="00792F17">
        <w:t xml:space="preserve"> (in </w:t>
      </w:r>
      <w:r w:rsidR="009943E0">
        <w:t>square</w:t>
      </w:r>
      <w:r w:rsidR="00792F17">
        <w:t xml:space="preserve"> brackets) to disambiguate</w:t>
      </w:r>
      <w:r w:rsidR="004820FB">
        <w:t>.</w:t>
      </w:r>
    </w:p>
    <w:p w14:paraId="44C45F95" w14:textId="77777777" w:rsidR="00CB370C" w:rsidRDefault="00CB370C" w:rsidP="004144AC"/>
    <w:p w14:paraId="0E3D170E" w14:textId="77777777" w:rsidR="002D74AE" w:rsidRPr="002D74AE" w:rsidRDefault="002D74AE" w:rsidP="00B30B61">
      <w:pPr>
        <w:pStyle w:val="Code"/>
      </w:pPr>
      <w:r w:rsidRPr="002D74AE">
        <w:rPr>
          <w:color w:val="0000FF"/>
          <w14:textFill>
            <w14:solidFill>
              <w14:srgbClr w14:val="0000FF">
                <w14:lumMod w14:val="85000"/>
                <w14:lumOff w14:val="15000"/>
              </w14:srgbClr>
            </w14:solidFill>
          </w14:textFill>
        </w:rPr>
        <w:lastRenderedPageBreak/>
        <w:t>set</w:t>
      </w:r>
      <w:r w:rsidRPr="002D74AE">
        <w:t>&lt;</w:t>
      </w:r>
      <w:r w:rsidRPr="002D74AE">
        <w:rPr>
          <w:color w:val="0000FF"/>
          <w14:textFill>
            <w14:solidFill>
              <w14:srgbClr w14:val="0000FF">
                <w14:lumMod w14:val="85000"/>
                <w14:lumOff w14:val="15000"/>
              </w14:srgbClr>
            </w14:solidFill>
          </w14:textFill>
        </w:rPr>
        <w:t>string</w:t>
      </w:r>
      <w:r w:rsidRPr="002D74AE">
        <w:t>&gt; types = ...;</w:t>
      </w:r>
    </w:p>
    <w:p w14:paraId="58AA28FC" w14:textId="6D4B7024" w:rsidR="002D74AE" w:rsidRPr="002D74AE" w:rsidRDefault="002D74AE" w:rsidP="00B30B61">
      <w:pPr>
        <w:pStyle w:val="Code"/>
      </w:pPr>
      <w:r w:rsidRPr="002D74AE">
        <w:rPr>
          <w:color w:val="0000FF"/>
          <w14:textFill>
            <w14:solidFill>
              <w14:srgbClr w14:val="0000FF">
                <w14:lumMod w14:val="85000"/>
                <w14:lumOff w14:val="15000"/>
              </w14:srgbClr>
            </w14:solidFill>
          </w14:textFill>
        </w:rPr>
        <w:t>syntax</w:t>
      </w:r>
      <w:r w:rsidRPr="002D74AE">
        <w:t> TypeName = </w:t>
      </w:r>
      <w:r w:rsidR="00164356">
        <w:t>[|</w:t>
      </w:r>
      <w:r w:rsidRPr="002D74AE">
        <w:rPr>
          <w:color w:val="0000FF"/>
          <w14:textFill>
            <w14:solidFill>
              <w14:srgbClr w14:val="0000FF">
                <w14:lumMod w14:val="85000"/>
                <w14:lumOff w14:val="15000"/>
              </w14:srgbClr>
            </w14:solidFill>
          </w14:textFill>
        </w:rPr>
        <w:t>token</w:t>
      </w:r>
      <w:r w:rsidRPr="002D74AE">
        <w:t>(0) </w:t>
      </w:r>
      <w:r w:rsidRPr="002D74AE">
        <w:rPr>
          <w:color w:val="0000FF"/>
          <w14:textFill>
            <w14:solidFill>
              <w14:srgbClr w14:val="0000FF">
                <w14:lumMod w14:val="85000"/>
                <w14:lumOff w14:val="15000"/>
              </w14:srgbClr>
            </w14:solidFill>
          </w14:textFill>
        </w:rPr>
        <w:t>in</w:t>
      </w:r>
      <w:r w:rsidRPr="002D74AE">
        <w:t> types</w:t>
      </w:r>
      <w:r w:rsidR="00164356">
        <w:t>|]</w:t>
      </w:r>
      <w:r w:rsidR="00164356" w:rsidRPr="002D74AE">
        <w:t> </w:t>
      </w:r>
      <w:r w:rsidRPr="002D74AE">
        <w:t>n:Name;</w:t>
      </w:r>
    </w:p>
    <w:p w14:paraId="12F32E88" w14:textId="77777777" w:rsidR="002D74AE" w:rsidRPr="002D74AE" w:rsidRDefault="002D74AE" w:rsidP="00B30B61">
      <w:pPr>
        <w:pStyle w:val="Code"/>
      </w:pPr>
      <w:r w:rsidRPr="002D74AE">
        <w:rPr>
          <w:color w:val="0000FF"/>
          <w14:textFill>
            <w14:solidFill>
              <w14:srgbClr w14:val="0000FF">
                <w14:lumMod w14:val="85000"/>
                <w14:lumOff w14:val="15000"/>
              </w14:srgbClr>
            </w14:solidFill>
          </w14:textFill>
        </w:rPr>
        <w:t>syntax</w:t>
      </w:r>
      <w:r w:rsidRPr="002D74AE">
        <w:t> ValueName = n:Name;</w:t>
      </w:r>
    </w:p>
    <w:p w14:paraId="734EFE2B" w14:textId="7A1AD42E" w:rsidR="008006D0" w:rsidRDefault="002D74AE" w:rsidP="00B30B61">
      <w:pPr>
        <w:pStyle w:val="Code"/>
      </w:pPr>
      <w:r w:rsidRPr="002D74AE">
        <w:rPr>
          <w:color w:val="0000FF"/>
          <w14:textFill>
            <w14:solidFill>
              <w14:srgbClr w14:val="0000FF">
                <w14:lumMod w14:val="85000"/>
                <w14:lumOff w14:val="15000"/>
              </w14:srgbClr>
            </w14:solidFill>
          </w14:textFill>
        </w:rPr>
        <w:t>syntax</w:t>
      </w:r>
      <w:r w:rsidRPr="002D74AE">
        <w:t> Declaration = TypeName TypeDef | ValueName Valu</w:t>
      </w:r>
      <w:r>
        <w:t>e</w:t>
      </w:r>
      <w:r w:rsidRPr="002D74AE">
        <w:t>Def;</w:t>
      </w:r>
    </w:p>
    <w:p w14:paraId="3ACFD2CD" w14:textId="77777777" w:rsidR="009E386E" w:rsidRPr="00E37589" w:rsidRDefault="009E386E" w:rsidP="004144AC"/>
    <w:p w14:paraId="7A122D96" w14:textId="0A8EF4A9" w:rsidR="0096631A" w:rsidRDefault="0096631A" w:rsidP="004144AC">
      <w:pPr>
        <w:pStyle w:val="Heading3"/>
      </w:pPr>
      <w:bookmarkStart w:id="148" w:name="_Toc422754665"/>
      <w:r>
        <w:t>Syntax Rules as Methods</w:t>
      </w:r>
      <w:bookmarkEnd w:id="148"/>
    </w:p>
    <w:p w14:paraId="6E93926D" w14:textId="33495AE6" w:rsidR="0096631A" w:rsidRDefault="0096631A" w:rsidP="00D105A4">
      <w:r>
        <w:t xml:space="preserve">A syntax rule is in fact a method </w:t>
      </w:r>
      <w:r w:rsidR="00A70228">
        <w:t xml:space="preserve">that </w:t>
      </w:r>
      <w:r>
        <w:t xml:space="preserve">takes as input a </w:t>
      </w:r>
      <w:r w:rsidRPr="00670DD3">
        <w:rPr>
          <w:rStyle w:val="InTextCodeChar"/>
        </w:rPr>
        <w:t>stream</w:t>
      </w:r>
      <w:r>
        <w:t xml:space="preserve"> and produces an optional output, representing on success the parsed input. For example, the rule </w:t>
      </w:r>
      <w:r w:rsidRPr="00A70228">
        <w:rPr>
          <w:rStyle w:val="CodeChar"/>
          <w:b w:val="0"/>
        </w:rPr>
        <w:t>Message</w:t>
      </w:r>
      <w:r>
        <w:t xml:space="preserve"> introduced in</w:t>
      </w:r>
      <w:r w:rsidR="00234D73">
        <w:t xml:space="preserve"> the last section represents </w:t>
      </w:r>
      <w:r>
        <w:t xml:space="preserve">the </w:t>
      </w:r>
      <w:r w:rsidR="00A70228">
        <w:t xml:space="preserve">following </w:t>
      </w:r>
      <w:r>
        <w:t>method</w:t>
      </w:r>
      <w:r w:rsidR="00A70228">
        <w:t>.</w:t>
      </w:r>
    </w:p>
    <w:p w14:paraId="588B492A" w14:textId="77777777" w:rsidR="005B076B" w:rsidRDefault="005B076B" w:rsidP="004144AC"/>
    <w:p w14:paraId="12F60EAB" w14:textId="77777777" w:rsidR="002D74AE" w:rsidRDefault="002D74AE" w:rsidP="00D105A4">
      <w:pPr>
        <w:pStyle w:val="Code"/>
        <w:rPr>
          <w:color w:val="000000"/>
          <w14:textFill>
            <w14:solidFill>
              <w14:srgbClr w14:val="000000">
                <w14:lumMod w14:val="85000"/>
                <w14:lumOff w14:val="15000"/>
              </w14:srgbClr>
            </w14:solidFill>
          </w14:textFill>
        </w:rPr>
      </w:pPr>
      <w:r w:rsidRPr="00866288">
        <w:rPr>
          <w:color w:val="0000FF"/>
        </w:rPr>
        <w:t>optional array</w:t>
      </w:r>
      <w:r w:rsidRPr="002D74AE">
        <w:rPr>
          <w:color w:val="000000"/>
          <w14:textFill>
            <w14:solidFill>
              <w14:srgbClr w14:val="000000">
                <w14:lumMod w14:val="85000"/>
                <w14:lumOff w14:val="15000"/>
              </w14:srgbClr>
            </w14:solidFill>
          </w14:textFill>
        </w:rPr>
        <w:t>&lt;</w:t>
      </w:r>
      <w:r w:rsidRPr="00866288">
        <w:rPr>
          <w:color w:val="0000FF"/>
        </w:rPr>
        <w:t>array</w:t>
      </w:r>
      <w:r w:rsidRPr="002D74AE">
        <w:rPr>
          <w:color w:val="000000"/>
          <w14:textFill>
            <w14:solidFill>
              <w14:srgbClr w14:val="000000">
                <w14:lumMod w14:val="85000"/>
                <w14:lumOff w14:val="15000"/>
              </w14:srgbClr>
            </w14:solidFill>
          </w14:textFill>
        </w:rPr>
        <w:t>&lt;</w:t>
      </w:r>
      <w:r w:rsidRPr="00866288">
        <w:rPr>
          <w:color w:val="0000FF"/>
        </w:rPr>
        <w:t>string</w:t>
      </w:r>
      <w:r w:rsidRPr="002D74AE">
        <w:rPr>
          <w:color w:val="000000"/>
          <w14:textFill>
            <w14:solidFill>
              <w14:srgbClr w14:val="000000">
                <w14:lumMod w14:val="85000"/>
                <w14:lumOff w14:val="15000"/>
              </w14:srgbClr>
            </w14:solidFill>
          </w14:textFill>
        </w:rPr>
        <w:t>&gt;&gt; Message(</w:t>
      </w:r>
      <w:r w:rsidRPr="00866288">
        <w:rPr>
          <w:color w:val="0000FF"/>
        </w:rPr>
        <w:t>stream </w:t>
      </w:r>
      <w:r w:rsidRPr="002D74AE">
        <w:rPr>
          <w:color w:val="000000"/>
          <w14:textFill>
            <w14:solidFill>
              <w14:srgbClr w14:val="000000">
                <w14:lumMod w14:val="85000"/>
                <w14:lumOff w14:val="15000"/>
              </w14:srgbClr>
            </w14:solidFill>
          </w14:textFill>
        </w:rPr>
        <w:t>s);</w:t>
      </w:r>
    </w:p>
    <w:p w14:paraId="7282AD17" w14:textId="77777777" w:rsidR="005B076B" w:rsidRPr="002D74AE" w:rsidRDefault="005B076B" w:rsidP="00D105A4"/>
    <w:p w14:paraId="294CB8BC" w14:textId="5EB51DA2" w:rsidR="0096631A" w:rsidRDefault="0096631A" w:rsidP="00D105A4">
      <w:r>
        <w:t xml:space="preserve">The representation of syntax rules as methods is transparent, and they can be simply called as such, or used from </w:t>
      </w:r>
      <w:r w:rsidR="00234D73">
        <w:t>patterns as described in the next section.</w:t>
      </w:r>
    </w:p>
    <w:p w14:paraId="1F81FFC4" w14:textId="77777777" w:rsidR="009E386E" w:rsidRPr="003024E8" w:rsidRDefault="009E386E" w:rsidP="004144AC">
      <w:pPr>
        <w:pStyle w:val="BodyText"/>
      </w:pPr>
    </w:p>
    <w:p w14:paraId="50A7A488" w14:textId="5A6780FF" w:rsidR="00D75B51" w:rsidRDefault="00D75B51" w:rsidP="004144AC">
      <w:pPr>
        <w:pStyle w:val="Heading3"/>
      </w:pPr>
      <w:bookmarkStart w:id="149" w:name="_Toc422754666"/>
      <w:r>
        <w:t>Using Syntax in Patterns</w:t>
      </w:r>
      <w:bookmarkEnd w:id="149"/>
    </w:p>
    <w:p w14:paraId="75485011" w14:textId="5B513628" w:rsidR="00D75B51" w:rsidRDefault="00D75B51" w:rsidP="00D105A4">
      <w:r>
        <w:t xml:space="preserve">Syntax can be used in patterns by using the </w:t>
      </w:r>
      <w:r w:rsidRPr="00D105A4">
        <w:rPr>
          <w:rStyle w:val="InTextCodeChar"/>
        </w:rPr>
        <w:t>from</w:t>
      </w:r>
      <w:r w:rsidR="00D50494">
        <w:t xml:space="preserve"> </w:t>
      </w:r>
      <w:r>
        <w:t xml:space="preserve">pattern form. The </w:t>
      </w:r>
      <w:r w:rsidR="00521A14">
        <w:t>following</w:t>
      </w:r>
      <w:r>
        <w:t xml:space="preserve"> example illustrates the syntax rule </w:t>
      </w:r>
      <w:r w:rsidRPr="00D105A4">
        <w:rPr>
          <w:rStyle w:val="InTextCodeChar"/>
        </w:rPr>
        <w:t>Message</w:t>
      </w:r>
      <w:r>
        <w:t xml:space="preserve"> </w:t>
      </w:r>
      <w:r w:rsidR="00531973">
        <w:t xml:space="preserve"> from the preceding</w:t>
      </w:r>
      <w:r>
        <w:t xml:space="preserve"> </w:t>
      </w:r>
      <w:r w:rsidR="00531973">
        <w:t xml:space="preserve">definition </w:t>
      </w:r>
      <w:r w:rsidR="00521A14">
        <w:t xml:space="preserve">and </w:t>
      </w:r>
      <w:r>
        <w:t xml:space="preserve">is used to </w:t>
      </w:r>
      <w:r w:rsidR="000B6B86">
        <w:t>recognize</w:t>
      </w:r>
      <w:r>
        <w:t xml:space="preserve"> and extract </w:t>
      </w:r>
      <w:r w:rsidRPr="00D105A4">
        <w:rPr>
          <w:rStyle w:val="InTextCodeChar"/>
        </w:rPr>
        <w:t>headers</w:t>
      </w:r>
      <w:r>
        <w:t xml:space="preserve"> from </w:t>
      </w:r>
      <w:r w:rsidR="00521A14">
        <w:t xml:space="preserve">the </w:t>
      </w:r>
      <w:r>
        <w:t>message content</w:t>
      </w:r>
      <w:r w:rsidR="004820FB">
        <w:t>.</w:t>
      </w:r>
    </w:p>
    <w:p w14:paraId="69E56331" w14:textId="77777777" w:rsidR="005B076B" w:rsidRDefault="005B076B" w:rsidP="00D105A4">
      <w:pPr>
        <w:pStyle w:val="Code"/>
      </w:pPr>
    </w:p>
    <w:p w14:paraId="5ADA0016" w14:textId="77777777" w:rsidR="002D74AE" w:rsidRPr="002D74AE" w:rsidRDefault="002D74AE" w:rsidP="00D105A4">
      <w:pPr>
        <w:pStyle w:val="Code"/>
        <w:rPr>
          <w:color w:val="000000"/>
          <w14:textFill>
            <w14:solidFill>
              <w14:srgbClr w14:val="000000">
                <w14:lumMod w14:val="85000"/>
                <w14:lumOff w14:val="15000"/>
              </w14:srgbClr>
            </w14:solidFill>
          </w14:textFill>
        </w:rPr>
      </w:pPr>
      <w:r w:rsidRPr="004426CC">
        <w:rPr>
          <w:color w:val="0000FF"/>
        </w:rPr>
        <w:t>message </w:t>
      </w:r>
      <w:r w:rsidRPr="002D74AE">
        <w:rPr>
          <w:color w:val="000000"/>
          <w14:textFill>
            <w14:solidFill>
              <w14:srgbClr w14:val="000000">
                <w14:lumMod w14:val="85000"/>
                <w14:lumOff w14:val="15000"/>
              </w14:srgbClr>
            </w14:solidFill>
          </w14:textFill>
        </w:rPr>
        <w:t>Frame</w:t>
      </w:r>
    </w:p>
    <w:p w14:paraId="78422E4C" w14:textId="77777777" w:rsidR="002D74AE" w:rsidRPr="002D74AE" w:rsidRDefault="002D74AE" w:rsidP="00D105A4">
      <w:pPr>
        <w:pStyle w:val="Code"/>
      </w:pPr>
      <w:r w:rsidRPr="002D74AE">
        <w:t>{</w:t>
      </w:r>
    </w:p>
    <w:p w14:paraId="1DF6FF70" w14:textId="77777777" w:rsidR="002D74AE" w:rsidRPr="002D74AE" w:rsidRDefault="002D74AE" w:rsidP="00D105A4">
      <w:pPr>
        <w:pStyle w:val="Code"/>
      </w:pPr>
      <w:r w:rsidRPr="002D74AE">
        <w:tab/>
      </w:r>
      <w:r w:rsidRPr="002D74AE">
        <w:rPr>
          <w:color w:val="0000FF"/>
          <w14:textFill>
            <w14:solidFill>
              <w14:srgbClr w14:val="0000FF">
                <w14:lumMod w14:val="85000"/>
                <w14:lumOff w14:val="15000"/>
              </w14:srgbClr>
            </w14:solidFill>
          </w14:textFill>
        </w:rPr>
        <w:t>string</w:t>
      </w:r>
      <w:r w:rsidRPr="002D74AE">
        <w:t> Content;</w:t>
      </w:r>
    </w:p>
    <w:p w14:paraId="27B23FD5" w14:textId="77777777" w:rsidR="002D74AE" w:rsidRPr="002D74AE" w:rsidRDefault="002D74AE" w:rsidP="00D105A4">
      <w:pPr>
        <w:pStyle w:val="Code"/>
      </w:pPr>
      <w:r w:rsidRPr="002D74AE">
        <w:t>}</w:t>
      </w:r>
    </w:p>
    <w:p w14:paraId="7C47A78A" w14:textId="61B6191B" w:rsidR="002D74AE" w:rsidRPr="00D105A4" w:rsidRDefault="00B741AA" w:rsidP="00D105A4">
      <w:pPr>
        <w:pStyle w:val="Code"/>
        <w:rPr>
          <w:color w:val="008000"/>
        </w:rPr>
      </w:pPr>
      <w:r w:rsidRPr="00D105A4">
        <w:rPr>
          <w:color w:val="008000"/>
        </w:rPr>
        <w:t xml:space="preserve">// </w:t>
      </w:r>
      <w:r w:rsidR="002D74AE" w:rsidRPr="00D105A4">
        <w:rPr>
          <w:color w:val="008000"/>
        </w:rPr>
        <w:t>...</w:t>
      </w:r>
    </w:p>
    <w:p w14:paraId="63F35F2D" w14:textId="77777777" w:rsidR="002D74AE" w:rsidRPr="002D74AE" w:rsidRDefault="002D74AE" w:rsidP="00D105A4">
      <w:pPr>
        <w:pStyle w:val="Code"/>
      </w:pPr>
      <w:r w:rsidRPr="002D74AE">
        <w:rPr>
          <w:color w:val="0000FF"/>
          <w14:textFill>
            <w14:solidFill>
              <w14:srgbClr w14:val="0000FF">
                <w14:lumMod w14:val="85000"/>
                <w14:lumOff w14:val="15000"/>
              </w14:srgbClr>
            </w14:solidFill>
          </w14:textFill>
        </w:rPr>
        <w:t>void</w:t>
      </w:r>
      <w:r w:rsidRPr="002D74AE">
        <w:t> M(Frame x)</w:t>
      </w:r>
    </w:p>
    <w:p w14:paraId="0A973FE8" w14:textId="77777777" w:rsidR="002D74AE" w:rsidRPr="002D74AE" w:rsidRDefault="002D74AE" w:rsidP="00D105A4">
      <w:pPr>
        <w:pStyle w:val="Code"/>
      </w:pPr>
      <w:r w:rsidRPr="002D74AE">
        <w:t>{</w:t>
      </w:r>
    </w:p>
    <w:p w14:paraId="677B52BD" w14:textId="77777777" w:rsidR="002D74AE" w:rsidRPr="002D74AE" w:rsidRDefault="002D74AE" w:rsidP="00C67DA1">
      <w:pPr>
        <w:pStyle w:val="Code"/>
        <w:ind w:left="540" w:hanging="540"/>
      </w:pPr>
      <w:r w:rsidRPr="002D74AE">
        <w:tab/>
      </w:r>
      <w:r w:rsidRPr="004426CC">
        <w:rPr>
          <w:color w:val="0000FF"/>
        </w:rPr>
        <w:t>switch </w:t>
      </w:r>
      <w:r w:rsidRPr="002D74AE">
        <w:t>(x)</w:t>
      </w:r>
    </w:p>
    <w:p w14:paraId="012203FE" w14:textId="77777777" w:rsidR="002D74AE" w:rsidRPr="002D74AE" w:rsidRDefault="002D74AE" w:rsidP="00C67DA1">
      <w:pPr>
        <w:pStyle w:val="Code"/>
        <w:ind w:left="540" w:hanging="540"/>
      </w:pPr>
      <w:r w:rsidRPr="002D74AE">
        <w:tab/>
        <w:t>{</w:t>
      </w:r>
    </w:p>
    <w:p w14:paraId="10FFC6E5" w14:textId="12F35205" w:rsidR="002D74AE" w:rsidRPr="002D74AE" w:rsidRDefault="002D74AE" w:rsidP="00C67DA1">
      <w:pPr>
        <w:pStyle w:val="Code"/>
        <w:ind w:left="540" w:hanging="540"/>
      </w:pPr>
      <w:r w:rsidRPr="002D74AE">
        <w:tab/>
      </w:r>
      <w:r w:rsidRPr="002D74AE">
        <w:tab/>
      </w:r>
      <w:r w:rsidR="004426CC">
        <w:t xml:space="preserve">  </w:t>
      </w:r>
      <w:r w:rsidRPr="002D74AE">
        <w:rPr>
          <w:color w:val="0000FF"/>
          <w14:textFill>
            <w14:solidFill>
              <w14:srgbClr w14:val="0000FF">
                <w14:lumMod w14:val="85000"/>
                <w14:lumOff w14:val="15000"/>
              </w14:srgbClr>
            </w14:solidFill>
          </w14:textFill>
        </w:rPr>
        <w:t>case</w:t>
      </w:r>
      <w:r w:rsidRPr="002D74AE">
        <w:t> Frame{Content </w:t>
      </w:r>
      <w:r w:rsidRPr="002D74AE">
        <w:rPr>
          <w:color w:val="0000FF"/>
          <w14:textFill>
            <w14:solidFill>
              <w14:srgbClr w14:val="0000FF">
                <w14:lumMod w14:val="85000"/>
                <w14:lumOff w14:val="15000"/>
              </w14:srgbClr>
            </w14:solidFill>
          </w14:textFill>
        </w:rPr>
        <w:t>is</w:t>
      </w:r>
      <w:r w:rsidRPr="002D74AE">
        <w:t> </w:t>
      </w:r>
      <w:r w:rsidRPr="002D74AE">
        <w:rPr>
          <w:color w:val="0000FF"/>
          <w14:textFill>
            <w14:solidFill>
              <w14:srgbClr w14:val="0000FF">
                <w14:lumMod w14:val="85000"/>
                <w14:lumOff w14:val="15000"/>
              </w14:srgbClr>
            </w14:solidFill>
          </w14:textFill>
        </w:rPr>
        <w:t>var</w:t>
      </w:r>
      <w:r w:rsidRPr="002D74AE">
        <w:t> headers </w:t>
      </w:r>
      <w:r w:rsidRPr="002D74AE">
        <w:rPr>
          <w:color w:val="0000FF"/>
          <w14:textFill>
            <w14:solidFill>
              <w14:srgbClr w14:val="0000FF">
                <w14:lumMod w14:val="85000"/>
                <w14:lumOff w14:val="15000"/>
              </w14:srgbClr>
            </w14:solidFill>
          </w14:textFill>
        </w:rPr>
        <w:t>from</w:t>
      </w:r>
      <w:r w:rsidRPr="002D74AE">
        <w:t> Message} =&gt; ...;</w:t>
      </w:r>
    </w:p>
    <w:p w14:paraId="3F7E0BB2" w14:textId="77777777" w:rsidR="002D74AE" w:rsidRPr="002D74AE" w:rsidRDefault="002D74AE" w:rsidP="00C67DA1">
      <w:pPr>
        <w:pStyle w:val="Code"/>
        <w:ind w:left="540" w:hanging="540"/>
      </w:pPr>
      <w:r w:rsidRPr="002D74AE">
        <w:tab/>
        <w:t>}</w:t>
      </w:r>
    </w:p>
    <w:p w14:paraId="2B1183DD" w14:textId="63EE62FD" w:rsidR="00171F3A" w:rsidRDefault="002D74AE" w:rsidP="00D105A4">
      <w:pPr>
        <w:pStyle w:val="Code"/>
      </w:pPr>
      <w:r w:rsidRPr="002D74AE">
        <w:t>}</w:t>
      </w:r>
    </w:p>
    <w:p w14:paraId="593DB8C0" w14:textId="77777777" w:rsidR="009E386E" w:rsidRDefault="009E386E" w:rsidP="00D105A4">
      <w:pPr>
        <w:pStyle w:val="Code"/>
      </w:pPr>
    </w:p>
    <w:p w14:paraId="409C99A1" w14:textId="7D3B99A9" w:rsidR="00CF1B28" w:rsidRDefault="00CF1B28" w:rsidP="004144AC">
      <w:pPr>
        <w:pStyle w:val="Heading3"/>
      </w:pPr>
      <w:bookmarkStart w:id="150" w:name="_Toc296700203"/>
      <w:bookmarkStart w:id="151" w:name="_Toc298765694"/>
      <w:bookmarkStart w:id="152" w:name="_Toc299117585"/>
      <w:bookmarkStart w:id="153" w:name="_Toc296700204"/>
      <w:bookmarkStart w:id="154" w:name="_Toc298765695"/>
      <w:bookmarkStart w:id="155" w:name="_Toc299117586"/>
      <w:bookmarkStart w:id="156" w:name="_Toc296700205"/>
      <w:bookmarkStart w:id="157" w:name="_Toc298765696"/>
      <w:bookmarkStart w:id="158" w:name="_Toc299117587"/>
      <w:bookmarkStart w:id="159" w:name="_Toc296700206"/>
      <w:bookmarkStart w:id="160" w:name="_Toc298765697"/>
      <w:bookmarkStart w:id="161" w:name="_Toc299117588"/>
      <w:bookmarkStart w:id="162" w:name="_Toc296700209"/>
      <w:bookmarkStart w:id="163" w:name="_Toc298765700"/>
      <w:bookmarkStart w:id="164" w:name="_Toc299117591"/>
      <w:bookmarkStart w:id="165" w:name="_Toc296700210"/>
      <w:bookmarkStart w:id="166" w:name="_Toc298765701"/>
      <w:bookmarkStart w:id="167" w:name="_Toc299117592"/>
      <w:bookmarkStart w:id="168" w:name="_Toc422754667"/>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t xml:space="preserve">Parameters in </w:t>
      </w:r>
      <w:r w:rsidR="002B02A7">
        <w:t>S</w:t>
      </w:r>
      <w:r>
        <w:t xml:space="preserve">yntax </w:t>
      </w:r>
      <w:r w:rsidR="002B02A7">
        <w:t>R</w:t>
      </w:r>
      <w:r>
        <w:t>ules</w:t>
      </w:r>
      <w:bookmarkEnd w:id="168"/>
    </w:p>
    <w:p w14:paraId="2F7B312F" w14:textId="673CACB7" w:rsidR="00A63B98" w:rsidRDefault="00CF1B28" w:rsidP="00D105A4">
      <w:r>
        <w:t>S</w:t>
      </w:r>
      <w:r w:rsidR="00A63B98">
        <w:t xml:space="preserve">yntax rules also support input parameters that can be used later to specify </w:t>
      </w:r>
      <w:r w:rsidR="00A63B98" w:rsidRPr="00002A2B">
        <w:rPr>
          <w:i/>
        </w:rPr>
        <w:t>semantic conditions</w:t>
      </w:r>
      <w:r w:rsidR="00A63B98">
        <w:t xml:space="preserve"> or to pass to inner rules. When passing an actual parameter to a rule, any valid expression can be used as long as the type matches the type declaration.</w:t>
      </w:r>
    </w:p>
    <w:p w14:paraId="37E31BF4" w14:textId="30F5118B" w:rsidR="00C67DA1" w:rsidRDefault="00A63B98" w:rsidP="00D105A4">
      <w:r>
        <w:t>Thinking in syntax rules as functions, parameters are just additional information</w:t>
      </w:r>
      <w:r w:rsidR="001E6CA9">
        <w:t xml:space="preserve"> besides the incoming data stream</w:t>
      </w:r>
      <w:r>
        <w:t xml:space="preserve"> that can be used to drive the parsing</w:t>
      </w:r>
      <w:r w:rsidR="00C910C2">
        <w:t>,</w:t>
      </w:r>
      <w:r>
        <w:t xml:space="preserve"> </w:t>
      </w:r>
      <w:r w:rsidR="00C910C2">
        <w:t>f</w:t>
      </w:r>
      <w:r>
        <w:t>or example</w:t>
      </w:r>
      <w:r w:rsidR="004820FB">
        <w:t>.</w:t>
      </w:r>
    </w:p>
    <w:p w14:paraId="262119F7" w14:textId="77777777" w:rsidR="005B076B" w:rsidRDefault="005B076B" w:rsidP="00D105A4">
      <w:pPr>
        <w:pStyle w:val="Code"/>
      </w:pPr>
    </w:p>
    <w:p w14:paraId="1932A01E" w14:textId="463551B3" w:rsidR="009F0476" w:rsidRPr="00D105A4" w:rsidRDefault="009F0476" w:rsidP="00D105A4">
      <w:pPr>
        <w:pStyle w:val="Code"/>
        <w:rPr>
          <w:color w:val="008000"/>
        </w:rPr>
      </w:pPr>
      <w:r w:rsidRPr="00D105A4">
        <w:rPr>
          <w:color w:val="008000"/>
        </w:rPr>
        <w:t>// The header is just an integer that represents the size of the body.</w:t>
      </w:r>
    </w:p>
    <w:p w14:paraId="35B102C4" w14:textId="3E7EC718" w:rsidR="002D74AE" w:rsidRPr="002D74AE" w:rsidRDefault="002D74AE" w:rsidP="00D105A4">
      <w:pPr>
        <w:pStyle w:val="Code"/>
      </w:pPr>
      <w:r w:rsidRPr="002D74AE">
        <w:rPr>
          <w:color w:val="0000FF"/>
          <w14:textFill>
            <w14:solidFill>
              <w14:srgbClr w14:val="0000FF">
                <w14:lumMod w14:val="85000"/>
                <w14:lumOff w14:val="15000"/>
              </w14:srgbClr>
            </w14:solidFill>
          </w14:textFill>
        </w:rPr>
        <w:lastRenderedPageBreak/>
        <w:t>syntax</w:t>
      </w:r>
      <w:r w:rsidRPr="002D74AE">
        <w:t> header = x:</w:t>
      </w:r>
      <w:r w:rsidRPr="002D74AE">
        <w:rPr>
          <w:color w:val="0000FF"/>
          <w14:textFill>
            <w14:solidFill>
              <w14:srgbClr w14:val="0000FF">
                <w14:lumMod w14:val="85000"/>
                <w14:lumOff w14:val="15000"/>
              </w14:srgbClr>
            </w14:solidFill>
          </w14:textFill>
        </w:rPr>
        <w:t>int</w:t>
      </w:r>
      <w:r w:rsidRPr="002D74AE">
        <w:t> body</w:t>
      </w:r>
      <w:r w:rsidR="00992501">
        <w:t>[</w:t>
      </w:r>
      <w:r w:rsidRPr="002D74AE">
        <w:t>x</w:t>
      </w:r>
      <w:r w:rsidR="00992501">
        <w:t>]</w:t>
      </w:r>
      <w:r w:rsidRPr="002D74AE">
        <w:t>; </w:t>
      </w:r>
    </w:p>
    <w:p w14:paraId="291A7A46" w14:textId="5AE6DE03" w:rsidR="00A63B98" w:rsidRDefault="002D74AE" w:rsidP="00D105A4">
      <w:pPr>
        <w:pStyle w:val="Code"/>
      </w:pPr>
      <w:r w:rsidRPr="002D74AE">
        <w:rPr>
          <w:color w:val="0000FF"/>
          <w14:textFill>
            <w14:solidFill>
              <w14:srgbClr w14:val="0000FF">
                <w14:lumMod w14:val="85000"/>
                <w14:lumOff w14:val="15000"/>
              </w14:srgbClr>
            </w14:solidFill>
          </w14:textFill>
        </w:rPr>
        <w:t>syntax</w:t>
      </w:r>
      <w:r w:rsidRPr="002D74AE">
        <w:t> body</w:t>
      </w:r>
      <w:r w:rsidR="00992501">
        <w:t>[</w:t>
      </w:r>
      <w:r w:rsidRPr="002D74AE">
        <w:rPr>
          <w:color w:val="0000FF"/>
          <w14:textFill>
            <w14:solidFill>
              <w14:srgbClr w14:val="0000FF">
                <w14:lumMod w14:val="85000"/>
                <w14:lumOff w14:val="15000"/>
              </w14:srgbClr>
            </w14:solidFill>
          </w14:textFill>
        </w:rPr>
        <w:t>int</w:t>
      </w:r>
      <w:r w:rsidRPr="002D74AE">
        <w:t> x</w:t>
      </w:r>
      <w:r w:rsidR="00992501">
        <w:t>]</w:t>
      </w:r>
      <w:r w:rsidRPr="002D74AE">
        <w:t> = </w:t>
      </w:r>
      <w:r w:rsidR="00164356">
        <w:t>[|</w:t>
      </w:r>
      <w:r w:rsidRPr="002D74AE">
        <w:t>x &lt;= 8</w:t>
      </w:r>
      <w:r w:rsidR="00164356">
        <w:t>|]</w:t>
      </w:r>
      <w:r w:rsidR="00164356" w:rsidRPr="002D74AE">
        <w:t> </w:t>
      </w:r>
      <w:r w:rsidRPr="002D74AE">
        <w:t>smallBlob | </w:t>
      </w:r>
      <w:r w:rsidR="00164356">
        <w:t>[|</w:t>
      </w:r>
      <w:r w:rsidRPr="002D74AE">
        <w:t>x &gt; 8</w:t>
      </w:r>
      <w:r w:rsidR="00164356">
        <w:t>|]</w:t>
      </w:r>
      <w:r w:rsidRPr="002D74AE">
        <w:t> bigBlob</w:t>
      </w:r>
    </w:p>
    <w:p w14:paraId="12829E03" w14:textId="77777777" w:rsidR="009E386E" w:rsidRPr="00CF1B28" w:rsidRDefault="009E386E" w:rsidP="004144AC"/>
    <w:p w14:paraId="18B53667" w14:textId="1B9E3F9E" w:rsidR="007A7E16" w:rsidRDefault="007A7E16" w:rsidP="004144AC">
      <w:pPr>
        <w:pStyle w:val="Heading2"/>
      </w:pPr>
      <w:bookmarkStart w:id="169" w:name="_Toc287508726"/>
      <w:bookmarkStart w:id="170" w:name="_Ref313456707"/>
      <w:bookmarkStart w:id="171" w:name="_Toc422754668"/>
      <w:bookmarkEnd w:id="169"/>
      <w:r>
        <w:t xml:space="preserve">Behavioral </w:t>
      </w:r>
      <w:r w:rsidR="002B02A7">
        <w:t>S</w:t>
      </w:r>
      <w:r>
        <w:t>cenarios</w:t>
      </w:r>
      <w:bookmarkEnd w:id="170"/>
      <w:bookmarkEnd w:id="171"/>
    </w:p>
    <w:p w14:paraId="6D781E68" w14:textId="55D87E58" w:rsidR="00E14EA0" w:rsidRDefault="00E14EA0" w:rsidP="00D105A4">
      <w:r>
        <w:t>OPN provides b</w:t>
      </w:r>
      <w:r w:rsidR="003D4B43">
        <w:t xml:space="preserve">ehavioral scenarios </w:t>
      </w:r>
      <w:r w:rsidR="00B91428">
        <w:t xml:space="preserve">that can be used to </w:t>
      </w:r>
      <w:r>
        <w:t>match</w:t>
      </w:r>
      <w:r w:rsidR="003D4B43">
        <w:t xml:space="preserve"> message sequences</w:t>
      </w:r>
      <w:r>
        <w:t xml:space="preserve"> that follow a user-defined</w:t>
      </w:r>
      <w:r w:rsidR="00CE31E5">
        <w:t>structure</w:t>
      </w:r>
      <w:r>
        <w:t xml:space="preserve">. A </w:t>
      </w:r>
      <w:r w:rsidRPr="00CB49A7">
        <w:rPr>
          <w:rStyle w:val="InTextCodeChar"/>
        </w:rPr>
        <w:t>scenario</w:t>
      </w:r>
      <w:r>
        <w:t xml:space="preserve"> can be used </w:t>
      </w:r>
      <w:r w:rsidR="00002A2B">
        <w:t xml:space="preserve">later </w:t>
      </w:r>
      <w:r>
        <w:t>in the context of</w:t>
      </w:r>
      <w:r w:rsidR="003A427F">
        <w:t xml:space="preserve"> the following</w:t>
      </w:r>
      <w:r>
        <w:t>:</w:t>
      </w:r>
    </w:p>
    <w:p w14:paraId="7AF4C815" w14:textId="3B13413F" w:rsidR="007A7E16" w:rsidRPr="00866288" w:rsidRDefault="00E14EA0" w:rsidP="003225F8">
      <w:pPr>
        <w:pStyle w:val="GBulleted"/>
        <w:contextualSpacing w:val="0"/>
      </w:pPr>
      <w:r w:rsidRPr="00866288">
        <w:t>Virtual operations to be able to abstract an identified message sequence into a single operation</w:t>
      </w:r>
      <w:r w:rsidR="00B91428" w:rsidRPr="00866288">
        <w:t xml:space="preserve">, as descrbed in </w:t>
      </w:r>
      <w:hyperlink w:anchor="Section_2_8_5_Virtual_Operations" w:history="1">
        <w:r w:rsidR="00B91428" w:rsidRPr="00866288">
          <w:rPr>
            <w:rStyle w:val="Hyperlink"/>
            <w:color w:val="000000" w:themeColor="text1"/>
            <w:u w:val="none"/>
          </w:rPr>
          <w:t>section 2.8.5</w:t>
        </w:r>
      </w:hyperlink>
      <w:r w:rsidRPr="00866288">
        <w:t>.</w:t>
      </w:r>
    </w:p>
    <w:p w14:paraId="5B1C03E1" w14:textId="02BBC79D" w:rsidR="00E14EA0" w:rsidRPr="00866288" w:rsidRDefault="00786F20" w:rsidP="003225F8">
      <w:pPr>
        <w:pStyle w:val="GBulleted"/>
        <w:contextualSpacing w:val="0"/>
      </w:pPr>
      <w:r>
        <w:t xml:space="preserve">Actor observation rules </w:t>
      </w:r>
      <w:r w:rsidR="00E14EA0" w:rsidRPr="00866288">
        <w:t>to simplify tracking sequence validation constraints by specifying sequences of messages that trigger ADM changes as a unit</w:t>
      </w:r>
      <w:r w:rsidR="0090345E" w:rsidRPr="00866288">
        <w:t xml:space="preserve">, and is described in </w:t>
      </w:r>
      <w:hyperlink w:anchor="Section_2_9_2_Observation_Consumption" w:history="1">
        <w:r w:rsidR="0090345E" w:rsidRPr="00866288">
          <w:rPr>
            <w:rStyle w:val="Hyperlink"/>
            <w:color w:val="000000" w:themeColor="text1"/>
            <w:u w:val="none"/>
          </w:rPr>
          <w:t>section 2.9.2</w:t>
        </w:r>
      </w:hyperlink>
      <w:r w:rsidR="00E14EA0" w:rsidRPr="00866288">
        <w:t>.</w:t>
      </w:r>
    </w:p>
    <w:p w14:paraId="60E2228F" w14:textId="249CE934" w:rsidR="006641AF" w:rsidRDefault="006641AF" w:rsidP="00D105A4">
      <w:r>
        <w:t>Please refer to the</w:t>
      </w:r>
      <w:r w:rsidR="00101EF5">
        <w:t>se</w:t>
      </w:r>
      <w:r>
        <w:t xml:space="preserve"> specified sections to see how scenarios can be used in those contexts.</w:t>
      </w:r>
    </w:p>
    <w:p w14:paraId="43A60133" w14:textId="66ACF5CB" w:rsidR="00E14EA0" w:rsidRDefault="00E14EA0" w:rsidP="00D105A4">
      <w:r>
        <w:t xml:space="preserve">Behavioral scenarios have some similarities with grammars </w:t>
      </w:r>
      <w:r w:rsidR="00893E89">
        <w:t xml:space="preserve">that are described </w:t>
      </w:r>
      <w:r>
        <w:t xml:space="preserve">in the </w:t>
      </w:r>
      <w:r w:rsidR="00893E89">
        <w:t xml:space="preserve">previous </w:t>
      </w:r>
      <w:r>
        <w:t>section</w:t>
      </w:r>
      <w:r w:rsidR="00C6247B">
        <w:t>s</w:t>
      </w:r>
      <w:r w:rsidR="00893E89">
        <w:t>.</w:t>
      </w:r>
      <w:r>
        <w:t xml:space="preserve"> </w:t>
      </w:r>
      <w:r w:rsidR="00893E89">
        <w:t>W</w:t>
      </w:r>
      <w:r>
        <w:t>hile grammars deal with binary and textual data</w:t>
      </w:r>
      <w:r w:rsidR="00893E89">
        <w:t>, behavioral scenarios are specificsally targeted for dealing with messages. T</w:t>
      </w:r>
      <w:r>
        <w:t xml:space="preserve">hey </w:t>
      </w:r>
      <w:r w:rsidR="00893E89">
        <w:t xml:space="preserve">also </w:t>
      </w:r>
      <w:r>
        <w:t xml:space="preserve">resemble an </w:t>
      </w:r>
      <w:r w:rsidRPr="00CB49A7">
        <w:t>EBNF</w:t>
      </w:r>
      <w:r>
        <w:t xml:space="preserve">-style construction. </w:t>
      </w:r>
    </w:p>
    <w:p w14:paraId="37F49050" w14:textId="77777777" w:rsidR="009E386E" w:rsidRDefault="009E386E" w:rsidP="004144AC">
      <w:pPr>
        <w:pStyle w:val="BodyText"/>
      </w:pPr>
    </w:p>
    <w:p w14:paraId="7B1D4E38" w14:textId="08A097E2" w:rsidR="005B7C3B" w:rsidRPr="00F12077" w:rsidRDefault="005B7C3B" w:rsidP="004144AC">
      <w:pPr>
        <w:pStyle w:val="Heading3"/>
      </w:pPr>
      <w:bookmarkStart w:id="172" w:name="_Toc422754669"/>
      <w:r>
        <w:t xml:space="preserve">Basic </w:t>
      </w:r>
      <w:r w:rsidR="002B02A7">
        <w:t>S</w:t>
      </w:r>
      <w:r>
        <w:t xml:space="preserve">yntax and </w:t>
      </w:r>
      <w:r w:rsidR="002B02A7">
        <w:t>S</w:t>
      </w:r>
      <w:r>
        <w:t>emantics</w:t>
      </w:r>
      <w:bookmarkEnd w:id="172"/>
    </w:p>
    <w:p w14:paraId="0F1220E8" w14:textId="5DF91566" w:rsidR="0090345E" w:rsidRDefault="00577C79" w:rsidP="006B5DED">
      <w:r>
        <w:t xml:space="preserve">For a good starting point and a list of real-life examples of how scenarios are implemented see </w:t>
      </w:r>
      <w:r>
        <w:br/>
      </w:r>
      <w:hyperlink w:anchor="Section_4_5_Scenarios" w:history="1">
        <w:r w:rsidRPr="004A57A3">
          <w:rPr>
            <w:rStyle w:val="Hyperlink"/>
            <w:color w:val="2626FF" w:themeColor="hyperlink" w:themeTint="D9"/>
          </w:rPr>
          <w:t>section 4.5</w:t>
        </w:r>
      </w:hyperlink>
      <w:r>
        <w:t xml:space="preserve">. </w:t>
      </w:r>
      <w:r w:rsidR="0090345E">
        <w:t xml:space="preserve">The following is an example of a </w:t>
      </w:r>
      <w:r w:rsidR="0090345E" w:rsidRPr="00577C79">
        <w:rPr>
          <w:rStyle w:val="InTextCodeChar"/>
        </w:rPr>
        <w:t>scenario</w:t>
      </w:r>
      <w:r w:rsidR="0090345E">
        <w:t xml:space="preserve">, </w:t>
      </w:r>
      <w:r w:rsidR="004A57A3">
        <w:t>to show how it is implemented.</w:t>
      </w:r>
    </w:p>
    <w:p w14:paraId="5E5A6DBC" w14:textId="77777777" w:rsidR="00CB49A7" w:rsidRDefault="005B7C3B" w:rsidP="006B5DED">
      <w:pPr>
        <w:pStyle w:val="Code"/>
      </w:pPr>
      <w:r w:rsidRPr="00FC5A49">
        <w:rPr>
          <w:color w:val="0000FF"/>
          <w14:textFill>
            <w14:solidFill>
              <w14:srgbClr w14:val="0000FF">
                <w14:lumMod w14:val="85000"/>
                <w14:lumOff w14:val="15000"/>
              </w14:srgbClr>
            </w14:solidFill>
          </w14:textFill>
        </w:rPr>
        <w:t>scenario</w:t>
      </w:r>
      <w:r w:rsidRPr="00FC5A49">
        <w:rPr>
          <w:rFonts w:cs="Courier New"/>
          <w:sz w:val="18"/>
          <w:szCs w:val="18"/>
        </w:rPr>
        <w:t xml:space="preserve"> </w:t>
      </w:r>
      <w:r w:rsidRPr="00FC5A49">
        <w:t xml:space="preserve">RequestReadResponse = Request{Id is id:int} </w:t>
      </w:r>
    </w:p>
    <w:p w14:paraId="1BD90FE2" w14:textId="4E30BF6E" w:rsidR="005B7C3B" w:rsidRPr="00FC5A49" w:rsidRDefault="005B7C3B" w:rsidP="00CB49A7">
      <w:pPr>
        <w:pStyle w:val="Code"/>
        <w:ind w:left="2880" w:firstLine="720"/>
      </w:pPr>
      <w:r w:rsidRPr="00FC5A49">
        <w:t>(Read{Id == id})+ Response{Id == id}</w:t>
      </w:r>
    </w:p>
    <w:p w14:paraId="36BF6926" w14:textId="3C06CB59" w:rsidR="005B7C3B" w:rsidRPr="0000247D" w:rsidRDefault="005B7C3B" w:rsidP="006B5DED">
      <w:r w:rsidRPr="0000247D">
        <w:t xml:space="preserve">The </w:t>
      </w:r>
      <w:r>
        <w:t xml:space="preserve">available </w:t>
      </w:r>
      <w:r w:rsidRPr="00786F20">
        <w:rPr>
          <w:color w:val="auto"/>
        </w:rPr>
        <w:t>operators</w:t>
      </w:r>
      <w:r w:rsidRPr="0000247D">
        <w:t xml:space="preserve"> used to define a </w:t>
      </w:r>
      <w:r w:rsidRPr="006B5DED">
        <w:rPr>
          <w:rStyle w:val="InTextCodeChar"/>
        </w:rPr>
        <w:t>scenario</w:t>
      </w:r>
      <w:r w:rsidRPr="0000247D">
        <w:t xml:space="preserve"> are the following:</w:t>
      </w:r>
    </w:p>
    <w:p w14:paraId="12443012" w14:textId="745921A3" w:rsidR="00C71AC1" w:rsidRDefault="005B7C3B" w:rsidP="00796479">
      <w:pPr>
        <w:pStyle w:val="ListParagraph"/>
        <w:numPr>
          <w:ilvl w:val="0"/>
          <w:numId w:val="9"/>
        </w:numPr>
        <w:ind w:left="547"/>
      </w:pPr>
      <w:r w:rsidRPr="00786F20">
        <w:rPr>
          <w:color w:val="auto"/>
        </w:rPr>
        <w:t xml:space="preserve">Terminal symbols </w:t>
      </w:r>
      <w:r w:rsidR="00F542F8" w:rsidRPr="00786F20">
        <w:rPr>
          <w:color w:val="auto"/>
        </w:rPr>
        <w:t>match atomic messages</w:t>
      </w:r>
      <w:r w:rsidRPr="00786F20">
        <w:rPr>
          <w:color w:val="auto"/>
        </w:rPr>
        <w:t xml:space="preserve"> </w:t>
      </w:r>
      <w:r w:rsidR="00DF2228" w:rsidRPr="00786F20">
        <w:rPr>
          <w:color w:val="auto"/>
        </w:rPr>
        <w:t xml:space="preserve">with </w:t>
      </w:r>
      <w:r w:rsidRPr="00786F20">
        <w:rPr>
          <w:color w:val="auto"/>
        </w:rPr>
        <w:t>an optional direction</w:t>
      </w:r>
      <w:r w:rsidR="006D07AD" w:rsidRPr="00786F20">
        <w:rPr>
          <w:color w:val="auto"/>
        </w:rPr>
        <w:t xml:space="preserve"> keyword</w:t>
      </w:r>
      <w:r w:rsidRPr="00786F20">
        <w:rPr>
          <w:color w:val="auto"/>
        </w:rPr>
        <w:t xml:space="preserve"> </w:t>
      </w:r>
      <w:r w:rsidRPr="006B5DED">
        <w:rPr>
          <w:rStyle w:val="InTextCodeChar"/>
        </w:rPr>
        <w:t>issues</w:t>
      </w:r>
      <w:r w:rsidRPr="0000247D">
        <w:t xml:space="preserve"> </w:t>
      </w:r>
      <w:r w:rsidRPr="00786F20">
        <w:rPr>
          <w:color w:val="auto"/>
        </w:rPr>
        <w:t xml:space="preserve">or </w:t>
      </w:r>
      <w:r w:rsidRPr="00786F20">
        <w:rPr>
          <w:rStyle w:val="InTextCodeChar"/>
          <w:color w:val="auto"/>
        </w:rPr>
        <w:t>accepts</w:t>
      </w:r>
      <w:r w:rsidRPr="00786F20">
        <w:rPr>
          <w:color w:val="auto"/>
        </w:rPr>
        <w:t xml:space="preserve"> </w:t>
      </w:r>
      <w:r w:rsidR="005410E9" w:rsidRPr="00786F20">
        <w:rPr>
          <w:color w:val="auto"/>
        </w:rPr>
        <w:t xml:space="preserve">that </w:t>
      </w:r>
      <w:r w:rsidRPr="00786F20">
        <w:rPr>
          <w:color w:val="auto"/>
        </w:rPr>
        <w:t xml:space="preserve">can include capture variables. When the direction is omitted, both </w:t>
      </w:r>
      <w:r w:rsidRPr="00786F20">
        <w:rPr>
          <w:rStyle w:val="InTextCodeChar"/>
          <w:color w:val="auto"/>
        </w:rPr>
        <w:t>issues</w:t>
      </w:r>
      <w:r w:rsidRPr="00786F20">
        <w:rPr>
          <w:color w:val="auto"/>
        </w:rPr>
        <w:t xml:space="preserve"> and </w:t>
      </w:r>
      <w:r w:rsidRPr="00786F20">
        <w:rPr>
          <w:rStyle w:val="InTextCodeChar"/>
          <w:color w:val="auto"/>
        </w:rPr>
        <w:t>accepts</w:t>
      </w:r>
      <w:r w:rsidRPr="00786F20">
        <w:rPr>
          <w:color w:val="auto"/>
        </w:rPr>
        <w:t xml:space="preserve"> match. For example, assume message </w:t>
      </w:r>
      <w:r w:rsidRPr="00786F20">
        <w:rPr>
          <w:rStyle w:val="InTextCodeChar"/>
          <w:color w:val="auto"/>
        </w:rPr>
        <w:t>Frame</w:t>
      </w:r>
      <w:r w:rsidRPr="00786F20">
        <w:rPr>
          <w:color w:val="auto"/>
        </w:rPr>
        <w:t xml:space="preserve"> is defined, with a field </w:t>
      </w:r>
      <w:r w:rsidRPr="00786F20">
        <w:rPr>
          <w:rStyle w:val="InTextCodeChar"/>
          <w:color w:val="auto"/>
        </w:rPr>
        <w:t>Length</w:t>
      </w:r>
      <w:r w:rsidRPr="00786F20">
        <w:rPr>
          <w:color w:val="auto"/>
        </w:rPr>
        <w:t>. The following expression is valid</w:t>
      </w:r>
      <w:r w:rsidR="004820FB" w:rsidRPr="00786F20">
        <w:rPr>
          <w:color w:val="auto"/>
        </w:rPr>
        <w:t>.</w:t>
      </w:r>
      <w:r w:rsidR="003225F8">
        <w:br/>
      </w:r>
    </w:p>
    <w:p w14:paraId="548944AA" w14:textId="77777777" w:rsidR="005B7C3B" w:rsidRDefault="005B7C3B" w:rsidP="006B5DED">
      <w:pPr>
        <w:pStyle w:val="HTMLPreformatted"/>
        <w:spacing w:after="0"/>
        <w:ind w:left="720"/>
      </w:pPr>
      <w:r w:rsidRPr="00786F20">
        <w:rPr>
          <w:color w:val="auto"/>
        </w:rPr>
        <w:t>Frame{Length</w:t>
      </w:r>
      <w:r>
        <w:t xml:space="preserve"> </w:t>
      </w:r>
      <w:r w:rsidRPr="009070C6">
        <w:rPr>
          <w:color w:val="0000FF"/>
          <w14:textFill>
            <w14:solidFill>
              <w14:srgbClr w14:val="0000FF">
                <w14:lumMod w14:val="85000"/>
                <w14:lumOff w14:val="15000"/>
              </w14:srgbClr>
            </w14:solidFill>
          </w14:textFill>
        </w:rPr>
        <w:t>is int</w:t>
      </w:r>
      <w:r>
        <w:t> </w:t>
      </w:r>
      <w:r>
        <w:rPr>
          <w:color w:val="0000FF"/>
          <w14:textFill>
            <w14:solidFill>
              <w14:srgbClr w14:val="0000FF">
                <w14:lumMod w14:val="85000"/>
                <w14:lumOff w14:val="15000"/>
              </w14:srgbClr>
            </w14:solidFill>
          </w14:textFill>
        </w:rPr>
        <w:t>where</w:t>
      </w:r>
      <w:r>
        <w:t> </w:t>
      </w:r>
      <w:r>
        <w:rPr>
          <w:color w:val="0000FF"/>
          <w14:textFill>
            <w14:solidFill>
              <w14:srgbClr w14:val="0000FF">
                <w14:lumMod w14:val="85000"/>
                <w14:lumOff w14:val="15000"/>
              </w14:srgbClr>
            </w14:solidFill>
          </w14:textFill>
        </w:rPr>
        <w:t>value</w:t>
      </w:r>
      <w:r>
        <w:t> </w:t>
      </w:r>
      <w:r w:rsidRPr="00786F20">
        <w:rPr>
          <w:color w:val="auto"/>
        </w:rPr>
        <w:t>&gt; 0</w:t>
      </w:r>
      <w:r>
        <w:t>, </w:t>
      </w:r>
      <w:r w:rsidRPr="00786F20">
        <w:rPr>
          <w:color w:val="auto"/>
        </w:rPr>
        <w:t>Length – 2 </w:t>
      </w:r>
      <w:r>
        <w:rPr>
          <w:color w:val="0000FF"/>
          <w14:textFill>
            <w14:solidFill>
              <w14:srgbClr w14:val="0000FF">
                <w14:lumMod w14:val="85000"/>
                <w14:lumOff w14:val="15000"/>
              </w14:srgbClr>
            </w14:solidFill>
          </w14:textFill>
        </w:rPr>
        <w:t>is</w:t>
      </w:r>
      <w:r>
        <w:t> </w:t>
      </w:r>
      <w:r w:rsidRPr="00786F20">
        <w:rPr>
          <w:color w:val="auto"/>
        </w:rPr>
        <w:t>l</w:t>
      </w:r>
      <w:r>
        <w:t>:</w:t>
      </w:r>
      <w:r>
        <w:rPr>
          <w:color w:val="0000FF"/>
          <w14:textFill>
            <w14:solidFill>
              <w14:srgbClr w14:val="0000FF">
                <w14:lumMod w14:val="85000"/>
                <w14:lumOff w14:val="15000"/>
              </w14:srgbClr>
            </w14:solidFill>
          </w14:textFill>
        </w:rPr>
        <w:t>int</w:t>
      </w:r>
      <w:r>
        <w:t>}</w:t>
      </w:r>
    </w:p>
    <w:p w14:paraId="5CF4CE26" w14:textId="77777777" w:rsidR="00C71AC1" w:rsidRDefault="00C71AC1" w:rsidP="006B5DED">
      <w:pPr>
        <w:pStyle w:val="HTMLPreformatted"/>
        <w:spacing w:after="0"/>
      </w:pPr>
    </w:p>
    <w:p w14:paraId="297B604B" w14:textId="32A8B56B" w:rsidR="00F542F8" w:rsidRPr="00786F20" w:rsidRDefault="005B7C3B" w:rsidP="00E47BC3">
      <w:pPr>
        <w:pStyle w:val="ListParagraph"/>
        <w:ind w:left="540"/>
        <w:rPr>
          <w:color w:val="auto"/>
        </w:rPr>
      </w:pPr>
      <w:r w:rsidRPr="00786F20">
        <w:rPr>
          <w:color w:val="auto"/>
        </w:rPr>
        <w:t>Wildcards not</w:t>
      </w:r>
      <w:r w:rsidR="006D07AD" w:rsidRPr="00786F20">
        <w:rPr>
          <w:color w:val="auto"/>
        </w:rPr>
        <w:t>ed by the</w:t>
      </w:r>
      <w:r w:rsidRPr="00786F20">
        <w:rPr>
          <w:color w:val="auto"/>
        </w:rPr>
        <w:t xml:space="preserve"> </w:t>
      </w:r>
      <w:r w:rsidR="006D07AD" w:rsidRPr="00786F20">
        <w:rPr>
          <w:color w:val="auto"/>
        </w:rPr>
        <w:t>underscore (</w:t>
      </w:r>
      <w:r w:rsidRPr="00786F20">
        <w:rPr>
          <w:rStyle w:val="InTextCodeChar"/>
          <w:color w:val="auto"/>
        </w:rPr>
        <w:t>_</w:t>
      </w:r>
      <w:r w:rsidR="006D07AD" w:rsidRPr="00786F20">
        <w:rPr>
          <w:color w:val="auto"/>
        </w:rPr>
        <w:t>)</w:t>
      </w:r>
      <w:r w:rsidRPr="00786F20">
        <w:rPr>
          <w:color w:val="auto"/>
        </w:rPr>
        <w:t xml:space="preserve"> </w:t>
      </w:r>
      <w:r w:rsidR="006D07AD" w:rsidRPr="00786F20">
        <w:rPr>
          <w:color w:val="auto"/>
        </w:rPr>
        <w:t>can</w:t>
      </w:r>
      <w:r w:rsidRPr="00786F20">
        <w:rPr>
          <w:color w:val="auto"/>
        </w:rPr>
        <w:t xml:space="preserve"> also </w:t>
      </w:r>
      <w:r w:rsidR="006D07AD" w:rsidRPr="00786F20">
        <w:rPr>
          <w:color w:val="auto"/>
        </w:rPr>
        <w:t>be used to</w:t>
      </w:r>
      <w:r w:rsidRPr="00786F20">
        <w:rPr>
          <w:color w:val="auto"/>
        </w:rPr>
        <w:t xml:space="preserve"> match any single message</w:t>
      </w:r>
      <w:r w:rsidR="006D07AD" w:rsidRPr="00786F20">
        <w:rPr>
          <w:color w:val="auto"/>
        </w:rPr>
        <w:t>.</w:t>
      </w:r>
      <w:r w:rsidR="00577C79" w:rsidRPr="00786F20">
        <w:rPr>
          <w:color w:val="auto"/>
        </w:rPr>
        <w:br/>
      </w:r>
    </w:p>
    <w:p w14:paraId="1E47A8A2" w14:textId="2E6B5FDD" w:rsidR="005B7C3B" w:rsidRPr="0000247D" w:rsidRDefault="005B7C3B" w:rsidP="00796479">
      <w:pPr>
        <w:pStyle w:val="ListParagraph"/>
        <w:numPr>
          <w:ilvl w:val="0"/>
          <w:numId w:val="9"/>
        </w:numPr>
        <w:ind w:left="547"/>
        <w:contextualSpacing w:val="0"/>
      </w:pPr>
      <w:r w:rsidRPr="00786F20">
        <w:rPr>
          <w:color w:val="auto"/>
        </w:rPr>
        <w:t xml:space="preserve">Composition operators are </w:t>
      </w:r>
      <w:r w:rsidR="00FD50A0" w:rsidRPr="00786F20">
        <w:rPr>
          <w:color w:val="auto"/>
        </w:rPr>
        <w:t xml:space="preserve">shown in </w:t>
      </w:r>
      <w:r w:rsidRPr="00786F20">
        <w:rPr>
          <w:color w:val="auto"/>
        </w:rPr>
        <w:t xml:space="preserve">the following </w:t>
      </w:r>
      <w:r w:rsidR="00FD50A0" w:rsidRPr="00786F20">
        <w:rPr>
          <w:color w:val="auto"/>
        </w:rPr>
        <w:t>table</w:t>
      </w:r>
      <w:r w:rsidR="006D07AD" w:rsidRPr="00786F20">
        <w:rPr>
          <w:color w:val="auto"/>
        </w:rPr>
        <w:t>.</w:t>
      </w:r>
      <w:r w:rsidR="00FD50A0" w:rsidRPr="00786F20">
        <w:rPr>
          <w:color w:val="auto"/>
        </w:rPr>
        <w:t xml:space="preserve"> </w:t>
      </w:r>
      <w:r w:rsidR="006D07AD" w:rsidRPr="00786F20">
        <w:rPr>
          <w:color w:val="auto"/>
        </w:rPr>
        <w:t>B</w:t>
      </w:r>
      <w:r w:rsidRPr="00786F20">
        <w:rPr>
          <w:color w:val="auto"/>
        </w:rPr>
        <w:t xml:space="preserve">oth </w:t>
      </w:r>
      <w:r w:rsidRPr="00786F20">
        <w:rPr>
          <w:rStyle w:val="InTextCodeChar"/>
          <w:color w:val="auto"/>
        </w:rPr>
        <w:t>A</w:t>
      </w:r>
      <w:r w:rsidRPr="00786F20">
        <w:rPr>
          <w:color w:val="auto"/>
        </w:rPr>
        <w:t xml:space="preserve"> and </w:t>
      </w:r>
      <w:r w:rsidRPr="00786F20">
        <w:rPr>
          <w:rStyle w:val="InTextCodeChar"/>
          <w:color w:val="auto"/>
        </w:rPr>
        <w:t>B</w:t>
      </w:r>
      <w:r w:rsidRPr="00786F20">
        <w:rPr>
          <w:color w:val="auto"/>
        </w:rPr>
        <w:t xml:space="preserve"> are arbitrary scenarios. An alternative textual syntax is provided for each symbolic operator</w:t>
      </w:r>
      <w:r w:rsidR="00FD50A0">
        <w:t>.</w:t>
      </w:r>
    </w:p>
    <w:p w14:paraId="3E1D0493" w14:textId="77777777" w:rsidR="005B7C3B" w:rsidRDefault="005B7C3B" w:rsidP="004144AC">
      <w:pPr>
        <w:pStyle w:val="ListParagraph"/>
      </w:pPr>
    </w:p>
    <w:tbl>
      <w:tblPr>
        <w:tblStyle w:val="LightShading-Accent1"/>
        <w:tblW w:w="0" w:type="auto"/>
        <w:tblInd w:w="3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67"/>
        <w:gridCol w:w="6507"/>
      </w:tblGrid>
      <w:tr w:rsidR="005B7C3B" w:rsidRPr="005B7C3B" w14:paraId="74BD4D65" w14:textId="77777777" w:rsidTr="00786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A455E4E" w14:textId="77777777" w:rsidR="005B7C3B" w:rsidRPr="00866288" w:rsidRDefault="005B7C3B" w:rsidP="00786331">
            <w:pPr>
              <w:pStyle w:val="ListParagraph"/>
              <w:ind w:left="0"/>
              <w:rPr>
                <w:color w:val="404040" w:themeColor="text1" w:themeTint="BF"/>
              </w:rPr>
            </w:pPr>
            <w:r w:rsidRPr="00866288">
              <w:rPr>
                <w:color w:val="404040" w:themeColor="text1" w:themeTint="BF"/>
              </w:rPr>
              <w:t>Operator syntax</w:t>
            </w:r>
          </w:p>
        </w:tc>
        <w:tc>
          <w:tcPr>
            <w:tcW w:w="6507"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23FCD8C" w14:textId="77777777" w:rsidR="005B7C3B" w:rsidRPr="00866288" w:rsidRDefault="005B7C3B" w:rsidP="00786331">
            <w:pPr>
              <w:pStyle w:val="ListParagraph"/>
              <w:ind w:left="0"/>
              <w:cnfStyle w:val="100000000000" w:firstRow="1" w:lastRow="0" w:firstColumn="0" w:lastColumn="0" w:oddVBand="0" w:evenVBand="0" w:oddHBand="0" w:evenHBand="0" w:firstRowFirstColumn="0" w:firstRowLastColumn="0" w:lastRowFirstColumn="0" w:lastRowLastColumn="0"/>
              <w:rPr>
                <w:color w:val="404040" w:themeColor="text1" w:themeTint="BF"/>
              </w:rPr>
            </w:pPr>
            <w:r w:rsidRPr="00866288">
              <w:rPr>
                <w:color w:val="404040" w:themeColor="text1" w:themeTint="BF"/>
              </w:rPr>
              <w:t>Semantics</w:t>
            </w:r>
          </w:p>
        </w:tc>
      </w:tr>
      <w:tr w:rsidR="005B7C3B" w:rsidRPr="005B7C3B" w14:paraId="330D394A" w14:textId="77777777" w:rsidTr="0078633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467" w:type="dxa"/>
            <w:tcBorders>
              <w:left w:val="none" w:sz="0" w:space="0" w:color="auto"/>
              <w:right w:val="none" w:sz="0" w:space="0" w:color="auto"/>
            </w:tcBorders>
            <w:shd w:val="clear" w:color="auto" w:fill="FFFFFF" w:themeFill="background1"/>
          </w:tcPr>
          <w:p w14:paraId="1D4F1E38" w14:textId="7DC01C52" w:rsidR="005B7C3B" w:rsidRPr="00E47BC3" w:rsidRDefault="00F542F8" w:rsidP="004426CC">
            <w:pPr>
              <w:pStyle w:val="InTextCode"/>
              <w:numPr>
                <w:ilvl w:val="0"/>
                <w:numId w:val="0"/>
              </w:numPr>
              <w:rPr>
                <w:b/>
              </w:rPr>
            </w:pPr>
            <w:r w:rsidRPr="00E47BC3">
              <w:rPr>
                <w:b/>
              </w:rPr>
              <w:t xml:space="preserve">A </w:t>
            </w:r>
            <w:r w:rsidR="005B7C3B" w:rsidRPr="00E47BC3">
              <w:rPr>
                <w:b/>
              </w:rPr>
              <w:t xml:space="preserve">B </w:t>
            </w:r>
          </w:p>
          <w:p w14:paraId="7F470E00" w14:textId="77777777" w:rsidR="005B7C3B" w:rsidRPr="00E47BC3" w:rsidRDefault="005B7C3B" w:rsidP="004426CC">
            <w:pPr>
              <w:pStyle w:val="InTextCode"/>
              <w:numPr>
                <w:ilvl w:val="0"/>
                <w:numId w:val="0"/>
              </w:numPr>
              <w:rPr>
                <w:b/>
              </w:rPr>
            </w:pPr>
            <w:r w:rsidRPr="00E47BC3">
              <w:rPr>
                <w:b/>
              </w:rPr>
              <w:lastRenderedPageBreak/>
              <w:t>A next B</w:t>
            </w:r>
          </w:p>
        </w:tc>
        <w:tc>
          <w:tcPr>
            <w:tcW w:w="6507" w:type="dxa"/>
            <w:tcBorders>
              <w:left w:val="none" w:sz="0" w:space="0" w:color="auto"/>
              <w:right w:val="none" w:sz="0" w:space="0" w:color="auto"/>
            </w:tcBorders>
            <w:shd w:val="clear" w:color="auto" w:fill="FFFFFF" w:themeFill="background1"/>
          </w:tcPr>
          <w:p w14:paraId="63F11706" w14:textId="77777777" w:rsidR="005B7C3B" w:rsidRPr="00786F20" w:rsidRDefault="005B7C3B" w:rsidP="00786331">
            <w:pPr>
              <w:pStyle w:val="ListParagraph"/>
              <w:ind w:left="58"/>
              <w:cnfStyle w:val="000000100000" w:firstRow="0" w:lastRow="0" w:firstColumn="0" w:lastColumn="0" w:oddVBand="0" w:evenVBand="0" w:oddHBand="1" w:evenHBand="0" w:firstRowFirstColumn="0" w:firstRowLastColumn="0" w:lastRowFirstColumn="0" w:lastRowLastColumn="0"/>
              <w:rPr>
                <w:color w:val="auto"/>
              </w:rPr>
            </w:pPr>
            <w:r w:rsidRPr="00786F20">
              <w:rPr>
                <w:color w:val="auto"/>
              </w:rPr>
              <w:lastRenderedPageBreak/>
              <w:t>Sequential composition. A is matched, immediately followed by B.</w:t>
            </w:r>
          </w:p>
        </w:tc>
      </w:tr>
      <w:tr w:rsidR="005B7C3B" w:rsidRPr="005B7C3B" w14:paraId="64DA41DA" w14:textId="77777777" w:rsidTr="00866288">
        <w:tc>
          <w:tcPr>
            <w:cnfStyle w:val="001000000000" w:firstRow="0" w:lastRow="0" w:firstColumn="1" w:lastColumn="0" w:oddVBand="0" w:evenVBand="0" w:oddHBand="0" w:evenHBand="0" w:firstRowFirstColumn="0" w:firstRowLastColumn="0" w:lastRowFirstColumn="0" w:lastRowLastColumn="0"/>
            <w:tcW w:w="2467" w:type="dxa"/>
            <w:shd w:val="clear" w:color="auto" w:fill="F2F2F2" w:themeFill="background1" w:themeFillShade="F2"/>
          </w:tcPr>
          <w:p w14:paraId="1D5BAC3E" w14:textId="77777777" w:rsidR="005B7C3B" w:rsidRPr="00E47BC3" w:rsidRDefault="005B7C3B" w:rsidP="004426CC">
            <w:pPr>
              <w:pStyle w:val="InTextCode"/>
              <w:numPr>
                <w:ilvl w:val="0"/>
                <w:numId w:val="0"/>
              </w:numPr>
              <w:rPr>
                <w:b/>
              </w:rPr>
            </w:pPr>
            <w:r w:rsidRPr="00E47BC3">
              <w:rPr>
                <w:b/>
              </w:rPr>
              <w:lastRenderedPageBreak/>
              <w:t xml:space="preserve">A | B </w:t>
            </w:r>
          </w:p>
          <w:p w14:paraId="60EB90A0" w14:textId="77777777" w:rsidR="005B7C3B" w:rsidRPr="00E47BC3" w:rsidRDefault="005B7C3B" w:rsidP="004426CC">
            <w:pPr>
              <w:pStyle w:val="InTextCode"/>
              <w:numPr>
                <w:ilvl w:val="0"/>
                <w:numId w:val="0"/>
              </w:numPr>
              <w:rPr>
                <w:b/>
              </w:rPr>
            </w:pPr>
            <w:r w:rsidRPr="00E47BC3">
              <w:rPr>
                <w:b/>
              </w:rPr>
              <w:t>A or B</w:t>
            </w:r>
          </w:p>
        </w:tc>
        <w:tc>
          <w:tcPr>
            <w:tcW w:w="6507" w:type="dxa"/>
            <w:shd w:val="clear" w:color="auto" w:fill="F2F2F2" w:themeFill="background1" w:themeFillShade="F2"/>
          </w:tcPr>
          <w:p w14:paraId="48183C9E" w14:textId="11D9509C" w:rsidR="005B7C3B" w:rsidRPr="00786F20" w:rsidRDefault="005B7C3B" w:rsidP="00786331">
            <w:pPr>
              <w:pStyle w:val="ListParagraph"/>
              <w:ind w:left="58"/>
              <w:cnfStyle w:val="000000000000" w:firstRow="0" w:lastRow="0" w:firstColumn="0" w:lastColumn="0" w:oddVBand="0" w:evenVBand="0" w:oddHBand="0" w:evenHBand="0" w:firstRowFirstColumn="0" w:firstRowLastColumn="0" w:lastRowFirstColumn="0" w:lastRowLastColumn="0"/>
              <w:rPr>
                <w:color w:val="auto"/>
              </w:rPr>
            </w:pPr>
            <w:r w:rsidRPr="00786F20">
              <w:rPr>
                <w:color w:val="auto"/>
              </w:rPr>
              <w:t xml:space="preserve">Alternate composition. Either </w:t>
            </w:r>
            <w:r w:rsidRPr="00786F20">
              <w:rPr>
                <w:rStyle w:val="InTextCodeChar"/>
                <w:color w:val="auto"/>
              </w:rPr>
              <w:t>A</w:t>
            </w:r>
            <w:r w:rsidRPr="00786F20">
              <w:rPr>
                <w:color w:val="auto"/>
              </w:rPr>
              <w:t xml:space="preserve"> or </w:t>
            </w:r>
            <w:r w:rsidRPr="00786F20">
              <w:rPr>
                <w:rStyle w:val="InTextCodeChar"/>
                <w:color w:val="auto"/>
              </w:rPr>
              <w:t>B</w:t>
            </w:r>
            <w:r w:rsidRPr="00786F20">
              <w:rPr>
                <w:color w:val="auto"/>
              </w:rPr>
              <w:t xml:space="preserve"> is matched. </w:t>
            </w:r>
            <w:r w:rsidR="00F542F8" w:rsidRPr="00786F20">
              <w:rPr>
                <w:color w:val="auto"/>
              </w:rPr>
              <w:t>S</w:t>
            </w:r>
            <w:r w:rsidRPr="00786F20">
              <w:rPr>
                <w:color w:val="auto"/>
              </w:rPr>
              <w:t>hortcut semantics</w:t>
            </w:r>
            <w:r w:rsidR="00F542F8" w:rsidRPr="00786F20">
              <w:rPr>
                <w:color w:val="auto"/>
              </w:rPr>
              <w:t xml:space="preserve"> is used</w:t>
            </w:r>
            <w:r w:rsidRPr="00786F20">
              <w:rPr>
                <w:color w:val="auto"/>
              </w:rPr>
              <w:t xml:space="preserve">: if one of the branches matches, the other one is not explored. The branch to </w:t>
            </w:r>
            <w:r w:rsidR="00F542F8" w:rsidRPr="00786F20">
              <w:rPr>
                <w:color w:val="auto"/>
              </w:rPr>
              <w:t xml:space="preserve">be </w:t>
            </w:r>
            <w:r w:rsidRPr="00786F20">
              <w:rPr>
                <w:color w:val="auto"/>
              </w:rPr>
              <w:t>explore</w:t>
            </w:r>
            <w:r w:rsidR="00F542F8" w:rsidRPr="00786F20">
              <w:rPr>
                <w:color w:val="auto"/>
              </w:rPr>
              <w:t>d</w:t>
            </w:r>
            <w:r w:rsidRPr="00786F20">
              <w:rPr>
                <w:color w:val="auto"/>
              </w:rPr>
              <w:t xml:space="preserve"> first is not guaranteed and it is left to the implementation.</w:t>
            </w:r>
          </w:p>
        </w:tc>
      </w:tr>
      <w:tr w:rsidR="005B7C3B" w:rsidRPr="005B7C3B" w14:paraId="0A6CA0E5" w14:textId="77777777" w:rsidTr="0078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Borders>
              <w:left w:val="none" w:sz="0" w:space="0" w:color="auto"/>
              <w:right w:val="none" w:sz="0" w:space="0" w:color="auto"/>
            </w:tcBorders>
            <w:shd w:val="clear" w:color="auto" w:fill="FFFFFF" w:themeFill="background1"/>
          </w:tcPr>
          <w:p w14:paraId="241D3AD6" w14:textId="77777777" w:rsidR="005B7C3B" w:rsidRPr="00E47BC3" w:rsidRDefault="005B7C3B" w:rsidP="004426CC">
            <w:pPr>
              <w:pStyle w:val="InTextCode"/>
              <w:numPr>
                <w:ilvl w:val="0"/>
                <w:numId w:val="0"/>
              </w:numPr>
              <w:rPr>
                <w:b/>
              </w:rPr>
            </w:pPr>
            <w:r w:rsidRPr="00E47BC3">
              <w:rPr>
                <w:b/>
              </w:rPr>
              <w:t>A || B</w:t>
            </w:r>
          </w:p>
          <w:p w14:paraId="1066FA23" w14:textId="77777777" w:rsidR="005B7C3B" w:rsidRPr="00E47BC3" w:rsidRDefault="005B7C3B" w:rsidP="004426CC">
            <w:pPr>
              <w:pStyle w:val="InTextCode"/>
              <w:numPr>
                <w:ilvl w:val="0"/>
                <w:numId w:val="0"/>
              </w:numPr>
              <w:rPr>
                <w:b/>
              </w:rPr>
            </w:pPr>
            <w:r w:rsidRPr="00E47BC3">
              <w:rPr>
                <w:b/>
              </w:rPr>
              <w:t>A fork B</w:t>
            </w:r>
          </w:p>
        </w:tc>
        <w:tc>
          <w:tcPr>
            <w:tcW w:w="6507" w:type="dxa"/>
            <w:tcBorders>
              <w:left w:val="none" w:sz="0" w:space="0" w:color="auto"/>
              <w:right w:val="none" w:sz="0" w:space="0" w:color="auto"/>
            </w:tcBorders>
            <w:shd w:val="clear" w:color="auto" w:fill="FFFFFF" w:themeFill="background1"/>
          </w:tcPr>
          <w:p w14:paraId="5996D4C0" w14:textId="6546C956" w:rsidR="005B7C3B" w:rsidRPr="00786F20" w:rsidRDefault="005B7C3B" w:rsidP="00786331">
            <w:pPr>
              <w:pStyle w:val="ListParagraph"/>
              <w:ind w:left="58"/>
              <w:cnfStyle w:val="000000100000" w:firstRow="0" w:lastRow="0" w:firstColumn="0" w:lastColumn="0" w:oddVBand="0" w:evenVBand="0" w:oddHBand="1" w:evenHBand="0" w:firstRowFirstColumn="0" w:firstRowLastColumn="0" w:lastRowFirstColumn="0" w:lastRowLastColumn="0"/>
              <w:rPr>
                <w:color w:val="auto"/>
              </w:rPr>
            </w:pPr>
            <w:r w:rsidRPr="00786F20">
              <w:rPr>
                <w:color w:val="auto"/>
              </w:rPr>
              <w:t xml:space="preserve">Alternate composition without shortcut semantics. Both branches are explored, and the result is the union of the two potential matches. See </w:t>
            </w:r>
            <w:r w:rsidR="00373A82" w:rsidRPr="00786F20">
              <w:rPr>
                <w:color w:val="auto"/>
              </w:rPr>
              <w:t xml:space="preserve">the </w:t>
            </w:r>
            <w:r w:rsidRPr="00786F20">
              <w:rPr>
                <w:color w:val="auto"/>
              </w:rPr>
              <w:t>clarification</w:t>
            </w:r>
            <w:r w:rsidR="00786331" w:rsidRPr="00786F20">
              <w:rPr>
                <w:color w:val="auto"/>
              </w:rPr>
              <w:t xml:space="preserve"> </w:t>
            </w:r>
            <w:r w:rsidR="000B50BA" w:rsidRPr="00786F20">
              <w:rPr>
                <w:color w:val="auto"/>
              </w:rPr>
              <w:t>notes</w:t>
            </w:r>
            <w:r w:rsidR="00FD50A0" w:rsidRPr="00786F20">
              <w:rPr>
                <w:color w:val="auto"/>
              </w:rPr>
              <w:t xml:space="preserve"> following this table</w:t>
            </w:r>
            <w:r w:rsidRPr="00786F20">
              <w:rPr>
                <w:color w:val="auto"/>
              </w:rPr>
              <w:t>.</w:t>
            </w:r>
          </w:p>
        </w:tc>
      </w:tr>
      <w:tr w:rsidR="005B7C3B" w:rsidRPr="005B7C3B" w14:paraId="509954B1" w14:textId="77777777" w:rsidTr="00866288">
        <w:tc>
          <w:tcPr>
            <w:cnfStyle w:val="001000000000" w:firstRow="0" w:lastRow="0" w:firstColumn="1" w:lastColumn="0" w:oddVBand="0" w:evenVBand="0" w:oddHBand="0" w:evenHBand="0" w:firstRowFirstColumn="0" w:firstRowLastColumn="0" w:lastRowFirstColumn="0" w:lastRowLastColumn="0"/>
            <w:tcW w:w="2467" w:type="dxa"/>
            <w:shd w:val="clear" w:color="auto" w:fill="F2F2F2" w:themeFill="background1" w:themeFillShade="F2"/>
          </w:tcPr>
          <w:p w14:paraId="04652E30" w14:textId="77777777" w:rsidR="005B7C3B" w:rsidRPr="00E47BC3" w:rsidRDefault="005B7C3B" w:rsidP="004426CC">
            <w:pPr>
              <w:pStyle w:val="InTextCode"/>
              <w:numPr>
                <w:ilvl w:val="0"/>
                <w:numId w:val="0"/>
              </w:numPr>
              <w:rPr>
                <w:b/>
              </w:rPr>
            </w:pPr>
            <w:r w:rsidRPr="00E47BC3">
              <w:rPr>
                <w:b/>
              </w:rPr>
              <w:t>A?</w:t>
            </w:r>
          </w:p>
          <w:p w14:paraId="38A9955F" w14:textId="77777777" w:rsidR="005B7C3B" w:rsidRPr="00E47BC3" w:rsidRDefault="005B7C3B" w:rsidP="004426CC">
            <w:pPr>
              <w:pStyle w:val="InTextCode"/>
              <w:numPr>
                <w:ilvl w:val="0"/>
                <w:numId w:val="0"/>
              </w:numPr>
              <w:rPr>
                <w:b/>
              </w:rPr>
            </w:pPr>
            <w:r w:rsidRPr="00E47BC3">
              <w:rPr>
                <w:b/>
              </w:rPr>
              <w:t>A optional</w:t>
            </w:r>
          </w:p>
        </w:tc>
        <w:tc>
          <w:tcPr>
            <w:tcW w:w="6507" w:type="dxa"/>
            <w:shd w:val="clear" w:color="auto" w:fill="F2F2F2" w:themeFill="background1" w:themeFillShade="F2"/>
          </w:tcPr>
          <w:p w14:paraId="5CD41E40" w14:textId="77777777" w:rsidR="005B7C3B" w:rsidRPr="00786F20" w:rsidRDefault="005B7C3B" w:rsidP="00786331">
            <w:pPr>
              <w:pStyle w:val="ListParagraph"/>
              <w:ind w:left="58"/>
              <w:cnfStyle w:val="000000000000" w:firstRow="0" w:lastRow="0" w:firstColumn="0" w:lastColumn="0" w:oddVBand="0" w:evenVBand="0" w:oddHBand="0" w:evenHBand="0" w:firstRowFirstColumn="0" w:firstRowLastColumn="0" w:lastRowFirstColumn="0" w:lastRowLastColumn="0"/>
              <w:rPr>
                <w:color w:val="auto"/>
              </w:rPr>
            </w:pPr>
            <w:r w:rsidRPr="00786F20">
              <w:rPr>
                <w:color w:val="auto"/>
              </w:rPr>
              <w:t xml:space="preserve">Optional match. A is matched, or no messages are consumed. The behavior is eager: if A can be matched, then the input stream is always consumed. If A cannot be matched, then the input stream is not consumed, but considered to match the </w:t>
            </w:r>
            <w:r w:rsidRPr="00786F20">
              <w:rPr>
                <w:rStyle w:val="InTextCodeChar"/>
                <w:color w:val="auto"/>
              </w:rPr>
              <w:t>scenario</w:t>
            </w:r>
            <w:r w:rsidRPr="00786F20">
              <w:rPr>
                <w:color w:val="auto"/>
              </w:rPr>
              <w:t>.</w:t>
            </w:r>
          </w:p>
        </w:tc>
      </w:tr>
      <w:tr w:rsidR="005B7C3B" w:rsidRPr="005B7C3B" w14:paraId="13201C4B" w14:textId="77777777" w:rsidTr="0078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Borders>
              <w:left w:val="none" w:sz="0" w:space="0" w:color="auto"/>
              <w:right w:val="none" w:sz="0" w:space="0" w:color="auto"/>
            </w:tcBorders>
            <w:shd w:val="clear" w:color="auto" w:fill="FFFFFF" w:themeFill="background1"/>
          </w:tcPr>
          <w:p w14:paraId="2552E32B" w14:textId="77777777" w:rsidR="005B7C3B" w:rsidRPr="00E47BC3" w:rsidRDefault="005B7C3B" w:rsidP="004426CC">
            <w:pPr>
              <w:pStyle w:val="InTextCode"/>
              <w:numPr>
                <w:ilvl w:val="0"/>
                <w:numId w:val="0"/>
              </w:numPr>
              <w:rPr>
                <w:b/>
              </w:rPr>
            </w:pPr>
            <w:r w:rsidRPr="00E47BC3">
              <w:rPr>
                <w:b/>
              </w:rPr>
              <w:t>A*</w:t>
            </w:r>
          </w:p>
          <w:p w14:paraId="77E1AC6E" w14:textId="77777777" w:rsidR="005B7C3B" w:rsidRPr="00E47BC3" w:rsidRDefault="005B7C3B" w:rsidP="004426CC">
            <w:pPr>
              <w:pStyle w:val="InTextCode"/>
              <w:numPr>
                <w:ilvl w:val="0"/>
                <w:numId w:val="0"/>
              </w:numPr>
              <w:rPr>
                <w:b/>
              </w:rPr>
            </w:pPr>
            <w:r w:rsidRPr="00E47BC3">
              <w:rPr>
                <w:b/>
              </w:rPr>
              <w:t>A repeat</w:t>
            </w:r>
          </w:p>
        </w:tc>
        <w:tc>
          <w:tcPr>
            <w:tcW w:w="6507" w:type="dxa"/>
            <w:tcBorders>
              <w:left w:val="none" w:sz="0" w:space="0" w:color="auto"/>
              <w:right w:val="none" w:sz="0" w:space="0" w:color="auto"/>
            </w:tcBorders>
            <w:shd w:val="clear" w:color="auto" w:fill="FFFFFF" w:themeFill="background1"/>
          </w:tcPr>
          <w:p w14:paraId="61D3BDAA" w14:textId="7E576F5D" w:rsidR="005B7C3B" w:rsidRPr="00786F20" w:rsidRDefault="005B7C3B" w:rsidP="00786331">
            <w:pPr>
              <w:pStyle w:val="ListParagraph"/>
              <w:ind w:left="58"/>
              <w:cnfStyle w:val="000000100000" w:firstRow="0" w:lastRow="0" w:firstColumn="0" w:lastColumn="0" w:oddVBand="0" w:evenVBand="0" w:oddHBand="1" w:evenHBand="0" w:firstRowFirstColumn="0" w:firstRowLastColumn="0" w:lastRowFirstColumn="0" w:lastRowLastColumn="0"/>
              <w:rPr>
                <w:color w:val="auto"/>
              </w:rPr>
            </w:pPr>
            <w:r w:rsidRPr="00786F20">
              <w:rPr>
                <w:color w:val="auto"/>
              </w:rPr>
              <w:t>Kleene star. Represents zero or more repetitions of A, with no interleaving.</w:t>
            </w:r>
          </w:p>
        </w:tc>
      </w:tr>
      <w:tr w:rsidR="005B7C3B" w:rsidRPr="005B7C3B" w14:paraId="7BCA97FD" w14:textId="77777777" w:rsidTr="00866288">
        <w:tc>
          <w:tcPr>
            <w:cnfStyle w:val="001000000000" w:firstRow="0" w:lastRow="0" w:firstColumn="1" w:lastColumn="0" w:oddVBand="0" w:evenVBand="0" w:oddHBand="0" w:evenHBand="0" w:firstRowFirstColumn="0" w:firstRowLastColumn="0" w:lastRowFirstColumn="0" w:lastRowLastColumn="0"/>
            <w:tcW w:w="2467" w:type="dxa"/>
            <w:shd w:val="clear" w:color="auto" w:fill="F2F2F2" w:themeFill="background1" w:themeFillShade="F2"/>
          </w:tcPr>
          <w:p w14:paraId="51EA348C" w14:textId="77777777" w:rsidR="005B7C3B" w:rsidRPr="00E47BC3" w:rsidRDefault="005B7C3B" w:rsidP="00E47BC3"/>
          <w:p w14:paraId="20EECDC1" w14:textId="3FBC3709" w:rsidR="005B7C3B" w:rsidRPr="00E47BC3" w:rsidRDefault="005B7C3B" w:rsidP="00796479">
            <w:pPr>
              <w:pStyle w:val="ListParagraph"/>
              <w:numPr>
                <w:ilvl w:val="0"/>
                <w:numId w:val="10"/>
              </w:numPr>
              <w:rPr>
                <w:rFonts w:ascii="Courier New" w:hAnsi="Courier New" w:cs="Courier New"/>
              </w:rPr>
            </w:pPr>
            <w:r w:rsidRPr="00E47BC3">
              <w:rPr>
                <w:rFonts w:ascii="Courier New" w:hAnsi="Courier New" w:cs="Courier New"/>
              </w:rPr>
              <w:t>A+</w:t>
            </w:r>
          </w:p>
          <w:p w14:paraId="0458385D" w14:textId="0FCAA69F" w:rsidR="005B7C3B" w:rsidRPr="00E47BC3" w:rsidRDefault="005B7C3B" w:rsidP="00796479">
            <w:pPr>
              <w:pStyle w:val="ListParagraph"/>
              <w:numPr>
                <w:ilvl w:val="0"/>
                <w:numId w:val="10"/>
              </w:numPr>
              <w:rPr>
                <w:rFonts w:ascii="Courier New" w:hAnsi="Courier New" w:cs="Courier New"/>
              </w:rPr>
            </w:pPr>
            <w:r w:rsidRPr="00E47BC3">
              <w:rPr>
                <w:rFonts w:ascii="Courier New" w:hAnsi="Courier New" w:cs="Courier New"/>
              </w:rPr>
              <w:t xml:space="preserve">A repeat [n] </w:t>
            </w:r>
          </w:p>
          <w:p w14:paraId="09F0674F" w14:textId="77777777" w:rsidR="00FD393B" w:rsidRPr="00E47BC3" w:rsidRDefault="005B7C3B" w:rsidP="00796479">
            <w:pPr>
              <w:pStyle w:val="ListParagraph"/>
              <w:numPr>
                <w:ilvl w:val="0"/>
                <w:numId w:val="10"/>
              </w:numPr>
              <w:rPr>
                <w:rFonts w:ascii="Courier New" w:hAnsi="Courier New" w:cs="Courier New"/>
                <w:b w:val="0"/>
                <w:bCs w:val="0"/>
                <w:color w:val="000000"/>
                <w14:textFill>
                  <w14:solidFill>
                    <w14:srgbClr w14:val="000000">
                      <w14:lumMod w14:val="85000"/>
                      <w14:lumOff w14:val="15000"/>
                    </w14:srgbClr>
                  </w14:solidFill>
                </w14:textFill>
              </w:rPr>
            </w:pPr>
            <w:r w:rsidRPr="00E47BC3">
              <w:rPr>
                <w:rFonts w:ascii="Courier New" w:hAnsi="Courier New" w:cs="Courier New"/>
              </w:rPr>
              <w:t>A repeat [,m]</w:t>
            </w:r>
          </w:p>
          <w:p w14:paraId="0A1099B5" w14:textId="66B80283" w:rsidR="00F542F8" w:rsidRPr="00E47BC3" w:rsidRDefault="005B7C3B" w:rsidP="00796479">
            <w:pPr>
              <w:pStyle w:val="ListParagraph"/>
              <w:numPr>
                <w:ilvl w:val="0"/>
                <w:numId w:val="10"/>
              </w:numPr>
              <w:rPr>
                <w:rFonts w:ascii="Courier New" w:hAnsi="Courier New" w:cs="Courier New"/>
              </w:rPr>
            </w:pPr>
            <w:r w:rsidRPr="00E47BC3">
              <w:rPr>
                <w:rFonts w:ascii="Courier New" w:hAnsi="Courier New" w:cs="Courier New"/>
              </w:rPr>
              <w:t>A repeat [n,]</w:t>
            </w:r>
          </w:p>
          <w:p w14:paraId="1EE9D76F" w14:textId="39E55E57" w:rsidR="005B7C3B" w:rsidRPr="0000247D" w:rsidRDefault="005B7C3B" w:rsidP="00796479">
            <w:pPr>
              <w:pStyle w:val="ListParagraph"/>
              <w:numPr>
                <w:ilvl w:val="0"/>
                <w:numId w:val="10"/>
              </w:numPr>
            </w:pPr>
            <w:r w:rsidRPr="00E47BC3">
              <w:rPr>
                <w:rFonts w:ascii="Courier New" w:hAnsi="Courier New" w:cs="Courier New"/>
              </w:rPr>
              <w:t>A repeat [n,m]</w:t>
            </w:r>
          </w:p>
        </w:tc>
        <w:tc>
          <w:tcPr>
            <w:tcW w:w="6507" w:type="dxa"/>
            <w:shd w:val="clear" w:color="auto" w:fill="F2F2F2" w:themeFill="background1" w:themeFillShade="F2"/>
          </w:tcPr>
          <w:p w14:paraId="62387EBB" w14:textId="0461BA0C" w:rsidR="00F542F8" w:rsidRPr="00786F20" w:rsidRDefault="00F542F8" w:rsidP="00E47BC3">
            <w:pPr>
              <w:pStyle w:val="ListParagraph"/>
              <w:ind w:left="138" w:hanging="80"/>
              <w:cnfStyle w:val="000000000000" w:firstRow="0" w:lastRow="0" w:firstColumn="0" w:lastColumn="0" w:oddVBand="0" w:evenVBand="0" w:oddHBand="0" w:evenHBand="0" w:firstRowFirstColumn="0" w:firstRowLastColumn="0" w:lastRowFirstColumn="0" w:lastRowLastColumn="0"/>
              <w:rPr>
                <w:color w:val="auto"/>
              </w:rPr>
            </w:pPr>
            <w:r w:rsidRPr="00786F20">
              <w:rPr>
                <w:color w:val="auto"/>
              </w:rPr>
              <w:t>A is repeated, respectively:</w:t>
            </w:r>
          </w:p>
          <w:p w14:paraId="2139607C" w14:textId="360D900F" w:rsidR="005B7C3B" w:rsidRPr="00786F20" w:rsidRDefault="005B7C3B" w:rsidP="00796479">
            <w:pPr>
              <w:pStyle w:val="ListParagraph"/>
              <w:numPr>
                <w:ilvl w:val="0"/>
                <w:numId w:val="11"/>
              </w:numPr>
              <w:ind w:left="138" w:firstLine="195"/>
              <w:cnfStyle w:val="000000000000" w:firstRow="0" w:lastRow="0" w:firstColumn="0" w:lastColumn="0" w:oddVBand="0" w:evenVBand="0" w:oddHBand="0" w:evenHBand="0" w:firstRowFirstColumn="0" w:firstRowLastColumn="0" w:lastRowFirstColumn="0" w:lastRowLastColumn="0"/>
              <w:rPr>
                <w:color w:val="auto"/>
              </w:rPr>
            </w:pPr>
            <w:r w:rsidRPr="00786F20">
              <w:rPr>
                <w:color w:val="auto"/>
              </w:rPr>
              <w:t>At least one time (equivalent to A repeat{1,})</w:t>
            </w:r>
          </w:p>
          <w:p w14:paraId="342B17C1" w14:textId="6BED30EE" w:rsidR="00F542F8" w:rsidRPr="00786F20" w:rsidRDefault="005B7C3B" w:rsidP="00796479">
            <w:pPr>
              <w:pStyle w:val="ListParagraph"/>
              <w:numPr>
                <w:ilvl w:val="0"/>
                <w:numId w:val="11"/>
              </w:numPr>
              <w:ind w:left="138" w:firstLine="195"/>
              <w:cnfStyle w:val="000000000000" w:firstRow="0" w:lastRow="0" w:firstColumn="0" w:lastColumn="0" w:oddVBand="0" w:evenVBand="0" w:oddHBand="0" w:evenHBand="0" w:firstRowFirstColumn="0" w:firstRowLastColumn="0" w:lastRowFirstColumn="0" w:lastRowLastColumn="0"/>
              <w:rPr>
                <w:color w:val="auto"/>
              </w:rPr>
            </w:pPr>
            <w:r w:rsidRPr="00786F20">
              <w:rPr>
                <w:color w:val="auto"/>
              </w:rPr>
              <w:t>Exactly n times</w:t>
            </w:r>
          </w:p>
          <w:p w14:paraId="2D8D3DAC" w14:textId="59E3D52B" w:rsidR="005B7C3B" w:rsidRPr="00786F20" w:rsidRDefault="005B7C3B" w:rsidP="00796479">
            <w:pPr>
              <w:pStyle w:val="ListParagraph"/>
              <w:numPr>
                <w:ilvl w:val="0"/>
                <w:numId w:val="11"/>
              </w:numPr>
              <w:ind w:left="138" w:firstLine="195"/>
              <w:cnfStyle w:val="000000000000" w:firstRow="0" w:lastRow="0" w:firstColumn="0" w:lastColumn="0" w:oddVBand="0" w:evenVBand="0" w:oddHBand="0" w:evenHBand="0" w:firstRowFirstColumn="0" w:firstRowLastColumn="0" w:lastRowFirstColumn="0" w:lastRowLastColumn="0"/>
              <w:rPr>
                <w:color w:val="auto"/>
              </w:rPr>
            </w:pPr>
            <w:r w:rsidRPr="00786F20">
              <w:rPr>
                <w:color w:val="auto"/>
              </w:rPr>
              <w:t>At most m times</w:t>
            </w:r>
          </w:p>
          <w:p w14:paraId="1E83A7FC" w14:textId="030C8988" w:rsidR="005B7C3B" w:rsidRPr="00786F20" w:rsidRDefault="005B7C3B" w:rsidP="00796479">
            <w:pPr>
              <w:pStyle w:val="ListParagraph"/>
              <w:numPr>
                <w:ilvl w:val="0"/>
                <w:numId w:val="11"/>
              </w:numPr>
              <w:ind w:left="138" w:firstLine="195"/>
              <w:cnfStyle w:val="000000000000" w:firstRow="0" w:lastRow="0" w:firstColumn="0" w:lastColumn="0" w:oddVBand="0" w:evenVBand="0" w:oddHBand="0" w:evenHBand="0" w:firstRowFirstColumn="0" w:firstRowLastColumn="0" w:lastRowFirstColumn="0" w:lastRowLastColumn="0"/>
              <w:rPr>
                <w:color w:val="auto"/>
              </w:rPr>
            </w:pPr>
            <w:r w:rsidRPr="00786F20">
              <w:rPr>
                <w:color w:val="auto"/>
              </w:rPr>
              <w:t>At least n times</w:t>
            </w:r>
          </w:p>
          <w:p w14:paraId="3BD02060" w14:textId="3D49D7B7" w:rsidR="005B7C3B" w:rsidRPr="00786F20" w:rsidRDefault="005B7C3B" w:rsidP="00796479">
            <w:pPr>
              <w:pStyle w:val="ListParagraph"/>
              <w:numPr>
                <w:ilvl w:val="0"/>
                <w:numId w:val="11"/>
              </w:numPr>
              <w:ind w:left="138" w:firstLine="195"/>
              <w:cnfStyle w:val="000000000000" w:firstRow="0" w:lastRow="0" w:firstColumn="0" w:lastColumn="0" w:oddVBand="0" w:evenVBand="0" w:oddHBand="0" w:evenHBand="0" w:firstRowFirstColumn="0" w:firstRowLastColumn="0" w:lastRowFirstColumn="0" w:lastRowLastColumn="0"/>
              <w:rPr>
                <w:color w:val="auto"/>
              </w:rPr>
            </w:pPr>
            <w:r w:rsidRPr="00786F20">
              <w:rPr>
                <w:color w:val="auto"/>
              </w:rPr>
              <w:t>At least n and at most m times</w:t>
            </w:r>
          </w:p>
          <w:p w14:paraId="3A76D4B3" w14:textId="7D5229CA" w:rsidR="005B7C3B" w:rsidRPr="00786F20" w:rsidRDefault="005B7C3B" w:rsidP="00E47BC3">
            <w:pPr>
              <w:ind w:left="138" w:hanging="80"/>
              <w:cnfStyle w:val="000000000000" w:firstRow="0" w:lastRow="0" w:firstColumn="0" w:lastColumn="0" w:oddVBand="0" w:evenVBand="0" w:oddHBand="0" w:evenHBand="0" w:firstRowFirstColumn="0" w:firstRowLastColumn="0" w:lastRowFirstColumn="0" w:lastRowLastColumn="0"/>
              <w:rPr>
                <w:color w:val="auto"/>
              </w:rPr>
            </w:pPr>
            <w:r w:rsidRPr="00786F20">
              <w:rPr>
                <w:color w:val="auto"/>
              </w:rPr>
              <w:t xml:space="preserve">Both n and m are arbitrary integer expressions. </w:t>
            </w:r>
          </w:p>
        </w:tc>
      </w:tr>
      <w:tr w:rsidR="005B7C3B" w:rsidRPr="005B7C3B" w14:paraId="5CAD8B5D" w14:textId="77777777" w:rsidTr="0078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Borders>
              <w:left w:val="none" w:sz="0" w:space="0" w:color="auto"/>
              <w:right w:val="none" w:sz="0" w:space="0" w:color="auto"/>
            </w:tcBorders>
            <w:shd w:val="clear" w:color="auto" w:fill="FFFFFF" w:themeFill="background1"/>
          </w:tcPr>
          <w:p w14:paraId="2635B142" w14:textId="77777777" w:rsidR="005B7C3B" w:rsidRPr="00577C79" w:rsidRDefault="005B7C3B" w:rsidP="004426CC">
            <w:pPr>
              <w:pStyle w:val="InTextCode"/>
              <w:numPr>
                <w:ilvl w:val="0"/>
                <w:numId w:val="0"/>
              </w:numPr>
              <w:rPr>
                <w:b/>
              </w:rPr>
            </w:pPr>
            <w:r w:rsidRPr="00577C79">
              <w:rPr>
                <w:b/>
              </w:rPr>
              <w:t>!A</w:t>
            </w:r>
          </w:p>
          <w:p w14:paraId="74DDFDA0" w14:textId="77777777" w:rsidR="005B7C3B" w:rsidRPr="00577C79" w:rsidRDefault="005B7C3B" w:rsidP="004426CC">
            <w:pPr>
              <w:pStyle w:val="InTextCode"/>
              <w:numPr>
                <w:ilvl w:val="0"/>
                <w:numId w:val="0"/>
              </w:numPr>
              <w:rPr>
                <w:b/>
              </w:rPr>
            </w:pPr>
            <w:r w:rsidRPr="00577C79">
              <w:rPr>
                <w:b/>
              </w:rPr>
              <w:t>not A</w:t>
            </w:r>
          </w:p>
        </w:tc>
        <w:tc>
          <w:tcPr>
            <w:tcW w:w="6507" w:type="dxa"/>
            <w:tcBorders>
              <w:left w:val="none" w:sz="0" w:space="0" w:color="auto"/>
              <w:right w:val="none" w:sz="0" w:space="0" w:color="auto"/>
            </w:tcBorders>
            <w:shd w:val="clear" w:color="auto" w:fill="FFFFFF" w:themeFill="background1"/>
          </w:tcPr>
          <w:p w14:paraId="0357DC5D" w14:textId="1F994A5F" w:rsidR="005B7C3B" w:rsidRPr="00786F20" w:rsidRDefault="005B7C3B" w:rsidP="00E47BC3">
            <w:pPr>
              <w:pStyle w:val="ListParagraph"/>
              <w:ind w:left="138" w:hanging="80"/>
              <w:cnfStyle w:val="000000100000" w:firstRow="0" w:lastRow="0" w:firstColumn="0" w:lastColumn="0" w:oddVBand="0" w:evenVBand="0" w:oddHBand="1" w:evenHBand="0" w:firstRowFirstColumn="0" w:firstRowLastColumn="0" w:lastRowFirstColumn="0" w:lastRowLastColumn="0"/>
              <w:rPr>
                <w:color w:val="auto"/>
              </w:rPr>
            </w:pPr>
            <w:r w:rsidRPr="00786F20">
              <w:rPr>
                <w:color w:val="auto"/>
              </w:rPr>
              <w:t xml:space="preserve">Negation. See </w:t>
            </w:r>
            <w:r w:rsidR="00373A82" w:rsidRPr="00786F20">
              <w:rPr>
                <w:color w:val="auto"/>
              </w:rPr>
              <w:t xml:space="preserve">the </w:t>
            </w:r>
            <w:r w:rsidRPr="00786F20">
              <w:rPr>
                <w:color w:val="auto"/>
              </w:rPr>
              <w:t xml:space="preserve">clarification notes </w:t>
            </w:r>
            <w:r w:rsidR="00373A82" w:rsidRPr="00786F20">
              <w:rPr>
                <w:color w:val="auto"/>
              </w:rPr>
              <w:t xml:space="preserve">following </w:t>
            </w:r>
            <w:r w:rsidRPr="00786F20">
              <w:rPr>
                <w:color w:val="auto"/>
              </w:rPr>
              <w:t>this table</w:t>
            </w:r>
            <w:r w:rsidR="00FD50A0" w:rsidRPr="00786F20">
              <w:rPr>
                <w:color w:val="auto"/>
              </w:rPr>
              <w:t>.</w:t>
            </w:r>
          </w:p>
        </w:tc>
      </w:tr>
      <w:tr w:rsidR="005B7C3B" w:rsidRPr="005B7C3B" w14:paraId="17DE7A36" w14:textId="77777777" w:rsidTr="00866288">
        <w:tc>
          <w:tcPr>
            <w:cnfStyle w:val="001000000000" w:firstRow="0" w:lastRow="0" w:firstColumn="1" w:lastColumn="0" w:oddVBand="0" w:evenVBand="0" w:oddHBand="0" w:evenHBand="0" w:firstRowFirstColumn="0" w:firstRowLastColumn="0" w:lastRowFirstColumn="0" w:lastRowLastColumn="0"/>
            <w:tcW w:w="2467" w:type="dxa"/>
            <w:shd w:val="clear" w:color="auto" w:fill="F2F2F2" w:themeFill="background1" w:themeFillShade="F2"/>
          </w:tcPr>
          <w:p w14:paraId="08C855BE" w14:textId="77777777" w:rsidR="005B7C3B" w:rsidRPr="00577C79" w:rsidRDefault="005B7C3B" w:rsidP="004426CC">
            <w:pPr>
              <w:pStyle w:val="InTextCode"/>
              <w:numPr>
                <w:ilvl w:val="0"/>
                <w:numId w:val="0"/>
              </w:numPr>
              <w:rPr>
                <w:b/>
              </w:rPr>
            </w:pPr>
            <w:r w:rsidRPr="00577C79">
              <w:rPr>
                <w:b/>
              </w:rPr>
              <w:t>A &amp; B</w:t>
            </w:r>
          </w:p>
          <w:p w14:paraId="088DFD2B" w14:textId="77777777" w:rsidR="005B7C3B" w:rsidRPr="00577C79" w:rsidRDefault="005B7C3B" w:rsidP="004426CC">
            <w:pPr>
              <w:pStyle w:val="InTextCode"/>
              <w:numPr>
                <w:ilvl w:val="0"/>
                <w:numId w:val="0"/>
              </w:numPr>
              <w:rPr>
                <w:b/>
              </w:rPr>
            </w:pPr>
            <w:r w:rsidRPr="00577C79">
              <w:rPr>
                <w:b/>
              </w:rPr>
              <w:t>A permute B</w:t>
            </w:r>
          </w:p>
        </w:tc>
        <w:tc>
          <w:tcPr>
            <w:tcW w:w="6507" w:type="dxa"/>
            <w:shd w:val="clear" w:color="auto" w:fill="F2F2F2" w:themeFill="background1" w:themeFillShade="F2"/>
          </w:tcPr>
          <w:p w14:paraId="4A36155D" w14:textId="7D9FF114" w:rsidR="005B7C3B" w:rsidRPr="00786F20" w:rsidRDefault="005B7C3B" w:rsidP="00E47BC3">
            <w:pPr>
              <w:pStyle w:val="ListParagraph"/>
              <w:ind w:left="138" w:hanging="80"/>
              <w:cnfStyle w:val="000000000000" w:firstRow="0" w:lastRow="0" w:firstColumn="0" w:lastColumn="0" w:oddVBand="0" w:evenVBand="0" w:oddHBand="0" w:evenHBand="0" w:firstRowFirstColumn="0" w:firstRowLastColumn="0" w:lastRowFirstColumn="0" w:lastRowLastColumn="0"/>
              <w:rPr>
                <w:color w:val="auto"/>
              </w:rPr>
            </w:pPr>
            <w:r w:rsidRPr="00786F20">
              <w:rPr>
                <w:color w:val="auto"/>
              </w:rPr>
              <w:t>Permutation. Equivalent to A B | B A</w:t>
            </w:r>
            <w:r w:rsidR="00FD50A0" w:rsidRPr="00786F20">
              <w:rPr>
                <w:color w:val="auto"/>
              </w:rPr>
              <w:t>.</w:t>
            </w:r>
          </w:p>
        </w:tc>
      </w:tr>
      <w:tr w:rsidR="005B7C3B" w:rsidRPr="005B7C3B" w14:paraId="386887AC" w14:textId="77777777" w:rsidTr="0078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Borders>
              <w:left w:val="none" w:sz="0" w:space="0" w:color="auto"/>
              <w:right w:val="none" w:sz="0" w:space="0" w:color="auto"/>
            </w:tcBorders>
            <w:shd w:val="clear" w:color="auto" w:fill="FFFFFF" w:themeFill="background1"/>
          </w:tcPr>
          <w:p w14:paraId="4D0332E6" w14:textId="77777777" w:rsidR="005B7C3B" w:rsidRPr="00577C79" w:rsidRDefault="005B7C3B" w:rsidP="004426CC">
            <w:pPr>
              <w:pStyle w:val="InTextCode"/>
              <w:numPr>
                <w:ilvl w:val="0"/>
                <w:numId w:val="0"/>
              </w:numPr>
              <w:rPr>
                <w:b/>
              </w:rPr>
            </w:pPr>
            <w:r w:rsidRPr="00577C79">
              <w:rPr>
                <w:b/>
              </w:rPr>
              <w:t>[|Boolean exp|]</w:t>
            </w:r>
          </w:p>
        </w:tc>
        <w:tc>
          <w:tcPr>
            <w:tcW w:w="6507" w:type="dxa"/>
            <w:tcBorders>
              <w:left w:val="none" w:sz="0" w:space="0" w:color="auto"/>
              <w:right w:val="none" w:sz="0" w:space="0" w:color="auto"/>
            </w:tcBorders>
            <w:shd w:val="clear" w:color="auto" w:fill="FFFFFF" w:themeFill="background1"/>
          </w:tcPr>
          <w:p w14:paraId="0EC46DC3" w14:textId="77777777" w:rsidR="005B7C3B" w:rsidRPr="00786F20" w:rsidRDefault="005B7C3B" w:rsidP="00786331">
            <w:pPr>
              <w:pStyle w:val="ListParagraph"/>
              <w:ind w:left="58"/>
              <w:cnfStyle w:val="000000100000" w:firstRow="0" w:lastRow="0" w:firstColumn="0" w:lastColumn="0" w:oddVBand="0" w:evenVBand="0" w:oddHBand="1" w:evenHBand="0" w:firstRowFirstColumn="0" w:firstRowLastColumn="0" w:lastRowFirstColumn="0" w:lastRowLastColumn="0"/>
              <w:rPr>
                <w:color w:val="auto"/>
              </w:rPr>
            </w:pPr>
            <w:r w:rsidRPr="00786F20">
              <w:rPr>
                <w:color w:val="auto"/>
              </w:rPr>
              <w:t>Semantic condition. If the Boolean expression holds, the match succeeds. If it doesn’t, the match fails.</w:t>
            </w:r>
          </w:p>
          <w:p w14:paraId="20B37AE7" w14:textId="77777777" w:rsidR="005B7C3B" w:rsidRPr="00786F20" w:rsidRDefault="005B7C3B" w:rsidP="00786331">
            <w:pPr>
              <w:pStyle w:val="ListParagraph"/>
              <w:ind w:left="58"/>
              <w:cnfStyle w:val="000000100000" w:firstRow="0" w:lastRow="0" w:firstColumn="0" w:lastColumn="0" w:oddVBand="0" w:evenVBand="0" w:oddHBand="1" w:evenHBand="0" w:firstRowFirstColumn="0" w:firstRowLastColumn="0" w:lastRowFirstColumn="0" w:lastRowLastColumn="0"/>
              <w:rPr>
                <w:color w:val="auto"/>
              </w:rPr>
            </w:pPr>
            <w:r w:rsidRPr="00786F20">
              <w:rPr>
                <w:color w:val="auto"/>
              </w:rPr>
              <w:t>The Boolean condition can refer to any visible variable in the scope where it occurs.</w:t>
            </w:r>
          </w:p>
          <w:p w14:paraId="207EB813" w14:textId="77777777" w:rsidR="005B7C3B" w:rsidRPr="00786F20" w:rsidRDefault="005B7C3B" w:rsidP="00786331">
            <w:pPr>
              <w:pStyle w:val="ListParagraph"/>
              <w:ind w:left="58"/>
              <w:cnfStyle w:val="000000100000" w:firstRow="0" w:lastRow="0" w:firstColumn="0" w:lastColumn="0" w:oddVBand="0" w:evenVBand="0" w:oddHBand="1" w:evenHBand="0" w:firstRowFirstColumn="0" w:firstRowLastColumn="0" w:lastRowFirstColumn="0" w:lastRowLastColumn="0"/>
              <w:rPr>
                <w:color w:val="auto"/>
              </w:rPr>
            </w:pPr>
            <w:r w:rsidRPr="00786F20">
              <w:rPr>
                <w:color w:val="auto"/>
              </w:rPr>
              <w:t>No input is consumed.</w:t>
            </w:r>
          </w:p>
        </w:tc>
      </w:tr>
      <w:tr w:rsidR="005B7C3B" w:rsidRPr="005B7C3B" w14:paraId="57FD88FF" w14:textId="77777777" w:rsidTr="00866288">
        <w:tc>
          <w:tcPr>
            <w:cnfStyle w:val="001000000000" w:firstRow="0" w:lastRow="0" w:firstColumn="1" w:lastColumn="0" w:oddVBand="0" w:evenVBand="0" w:oddHBand="0" w:evenHBand="0" w:firstRowFirstColumn="0" w:firstRowLastColumn="0" w:lastRowFirstColumn="0" w:lastRowLastColumn="0"/>
            <w:tcW w:w="2467" w:type="dxa"/>
            <w:shd w:val="clear" w:color="auto" w:fill="F2F2F2" w:themeFill="background1" w:themeFillShade="F2"/>
          </w:tcPr>
          <w:p w14:paraId="1D299200" w14:textId="77777777" w:rsidR="005B7C3B" w:rsidRPr="00577C79" w:rsidRDefault="005B7C3B" w:rsidP="004426CC">
            <w:pPr>
              <w:pStyle w:val="InTextCode"/>
              <w:numPr>
                <w:ilvl w:val="0"/>
                <w:numId w:val="0"/>
              </w:numPr>
              <w:rPr>
                <w:b/>
              </w:rPr>
            </w:pPr>
            <w:r w:rsidRPr="00577C79">
              <w:rPr>
                <w:b/>
              </w:rPr>
              <w:t>(A)</w:t>
            </w:r>
          </w:p>
        </w:tc>
        <w:tc>
          <w:tcPr>
            <w:tcW w:w="6507" w:type="dxa"/>
            <w:shd w:val="clear" w:color="auto" w:fill="F2F2F2" w:themeFill="background1" w:themeFillShade="F2"/>
          </w:tcPr>
          <w:p w14:paraId="5ED2CC89" w14:textId="2569DD76" w:rsidR="005B7C3B" w:rsidRPr="00786F20" w:rsidRDefault="005B7C3B" w:rsidP="00E47BC3">
            <w:pPr>
              <w:pStyle w:val="ListParagraph"/>
              <w:ind w:left="138" w:hanging="80"/>
              <w:cnfStyle w:val="000000000000" w:firstRow="0" w:lastRow="0" w:firstColumn="0" w:lastColumn="0" w:oddVBand="0" w:evenVBand="0" w:oddHBand="0" w:evenHBand="0" w:firstRowFirstColumn="0" w:firstRowLastColumn="0" w:lastRowFirstColumn="0" w:lastRowLastColumn="0"/>
              <w:rPr>
                <w:color w:val="auto"/>
              </w:rPr>
            </w:pPr>
            <w:r w:rsidRPr="00786F20">
              <w:rPr>
                <w:color w:val="auto"/>
              </w:rPr>
              <w:t>Subexpression. Groups an expression to specify its precedence with respect to surroundings expressions</w:t>
            </w:r>
            <w:r w:rsidR="000008E2" w:rsidRPr="00786F20">
              <w:rPr>
                <w:color w:val="auto"/>
              </w:rPr>
              <w:t>.</w:t>
            </w:r>
          </w:p>
        </w:tc>
      </w:tr>
    </w:tbl>
    <w:p w14:paraId="1EB43A62" w14:textId="77777777" w:rsidR="00C67DA1" w:rsidRPr="0000247D" w:rsidRDefault="00C67DA1" w:rsidP="004144AC">
      <w:pPr>
        <w:pStyle w:val="ListParagraph"/>
      </w:pPr>
    </w:p>
    <w:p w14:paraId="4ECB37BD" w14:textId="6849622C" w:rsidR="005B7C3B" w:rsidRPr="0000247D" w:rsidRDefault="000C1B1E" w:rsidP="00866288">
      <w:r>
        <w:lastRenderedPageBreak/>
        <w:t>The following gives s</w:t>
      </w:r>
      <w:r w:rsidRPr="0000247D">
        <w:t xml:space="preserve">ome </w:t>
      </w:r>
      <w:r w:rsidR="005B7C3B" w:rsidRPr="0000247D">
        <w:t>clarifications about the semantics:</w:t>
      </w:r>
    </w:p>
    <w:p w14:paraId="65262E77" w14:textId="77777777" w:rsidR="005B7C3B" w:rsidRPr="0000247D" w:rsidRDefault="005B7C3B" w:rsidP="009B3923">
      <w:pPr>
        <w:pStyle w:val="GBulleted"/>
        <w:spacing w:before="120" w:after="120"/>
        <w:contextualSpacing w:val="0"/>
      </w:pPr>
      <w:r w:rsidRPr="0000247D">
        <w:t xml:space="preserve">The Kleene star does eager matching. That means that it consumes as many characters as it can. For example, matching the message sequence </w:t>
      </w:r>
      <w:r w:rsidRPr="00866288">
        <w:rPr>
          <w:rStyle w:val="InTextCodeChar"/>
        </w:rPr>
        <w:t>AAA</w:t>
      </w:r>
      <w:r w:rsidRPr="0000247D">
        <w:t xml:space="preserve"> with the </w:t>
      </w:r>
      <w:r w:rsidRPr="00866288">
        <w:t>scenario</w:t>
      </w:r>
      <w:r w:rsidRPr="00866288">
        <w:rPr>
          <w:rStyle w:val="InTextCodeChar"/>
        </w:rPr>
        <w:t xml:space="preserve"> A*</w:t>
      </w:r>
      <w:r w:rsidRPr="0000247D">
        <w:t xml:space="preserve"> will only return </w:t>
      </w:r>
      <w:r w:rsidRPr="00866288">
        <w:rPr>
          <w:rStyle w:val="InTextCodeChar"/>
        </w:rPr>
        <w:t>AAA</w:t>
      </w:r>
      <w:r w:rsidRPr="00236966">
        <w:rPr>
          <w:rFonts w:ascii="Lucida Console" w:hAnsi="Lucida Console"/>
          <w:b/>
        </w:rPr>
        <w:t xml:space="preserve"> </w:t>
      </w:r>
      <w:r w:rsidRPr="0000247D">
        <w:t xml:space="preserve">as result. Observe that matching </w:t>
      </w:r>
      <w:r w:rsidRPr="00866288">
        <w:rPr>
          <w:rStyle w:val="InTextCodeChar"/>
        </w:rPr>
        <w:t>AAA</w:t>
      </w:r>
      <w:r w:rsidRPr="0000247D">
        <w:t xml:space="preserve"> with </w:t>
      </w:r>
      <w:r w:rsidRPr="00866288">
        <w:rPr>
          <w:rStyle w:val="InTextCodeChar"/>
        </w:rPr>
        <w:t>A*A</w:t>
      </w:r>
      <w:r w:rsidRPr="0000247D">
        <w:t xml:space="preserve"> will fail (</w:t>
      </w:r>
      <w:r w:rsidRPr="00866288">
        <w:rPr>
          <w:rStyle w:val="InTextCodeChar"/>
        </w:rPr>
        <w:t>AAA</w:t>
      </w:r>
      <w:r w:rsidRPr="0000247D">
        <w:t xml:space="preserve"> is consumed by </w:t>
      </w:r>
      <w:r w:rsidRPr="00866288">
        <w:rPr>
          <w:rStyle w:val="InTextCodeChar"/>
        </w:rPr>
        <w:t>A*</w:t>
      </w:r>
      <w:r w:rsidRPr="0000247D">
        <w:t>, and the sequence is over).</w:t>
      </w:r>
    </w:p>
    <w:p w14:paraId="04D17F26" w14:textId="77777777" w:rsidR="005B7C3B" w:rsidRPr="0000247D" w:rsidRDefault="005B7C3B" w:rsidP="009B3923">
      <w:pPr>
        <w:pStyle w:val="GBulleted"/>
        <w:spacing w:before="120" w:after="120"/>
        <w:contextualSpacing w:val="0"/>
      </w:pPr>
      <w:r w:rsidRPr="0000247D">
        <w:t xml:space="preserve">Negation can </w:t>
      </w:r>
      <w:r w:rsidRPr="0000247D">
        <w:rPr>
          <w:b/>
        </w:rPr>
        <w:t>only</w:t>
      </w:r>
      <w:r w:rsidRPr="0000247D">
        <w:t xml:space="preserve"> be applied to:</w:t>
      </w:r>
    </w:p>
    <w:p w14:paraId="74078834" w14:textId="77777777" w:rsidR="005B7C3B" w:rsidRPr="0000247D" w:rsidRDefault="005B7C3B" w:rsidP="009B3923">
      <w:pPr>
        <w:pStyle w:val="GBulleted"/>
        <w:spacing w:before="120" w:after="120"/>
        <w:contextualSpacing w:val="0"/>
      </w:pPr>
      <w:r w:rsidRPr="0000247D">
        <w:t xml:space="preserve">Terminal symbols. </w:t>
      </w:r>
      <w:r w:rsidRPr="00866288">
        <w:rPr>
          <w:rStyle w:val="InTextCodeChar"/>
        </w:rPr>
        <w:t>A</w:t>
      </w:r>
      <w:r w:rsidRPr="0000247D">
        <w:t xml:space="preserve"> message matches a negated terminal </w:t>
      </w:r>
      <w:r w:rsidRPr="00866288">
        <w:rPr>
          <w:b/>
        </w:rPr>
        <w:t xml:space="preserve">symbol </w:t>
      </w:r>
      <w:r w:rsidRPr="00866288">
        <w:rPr>
          <w:b/>
          <w:i/>
        </w:rPr>
        <w:t>A</w:t>
      </w:r>
      <w:r w:rsidRPr="0000247D">
        <w:t xml:space="preserve"> if and only if the message does not match </w:t>
      </w:r>
      <w:r w:rsidRPr="00866288">
        <w:rPr>
          <w:b/>
          <w:i/>
        </w:rPr>
        <w:t>A</w:t>
      </w:r>
    </w:p>
    <w:p w14:paraId="600123F5" w14:textId="77777777" w:rsidR="005B7C3B" w:rsidRPr="0000247D" w:rsidRDefault="005B7C3B" w:rsidP="009B3923">
      <w:pPr>
        <w:pStyle w:val="GBulleted"/>
        <w:spacing w:before="120" w:after="120"/>
        <w:contextualSpacing w:val="0"/>
      </w:pPr>
      <w:r w:rsidRPr="0000247D">
        <w:t xml:space="preserve">Terminal symbols sequentially composed. </w:t>
      </w:r>
      <w:r w:rsidRPr="00866288">
        <w:rPr>
          <w:rStyle w:val="InTextCodeChar"/>
        </w:rPr>
        <w:t>!(AB)</w:t>
      </w:r>
      <w:r w:rsidRPr="0000247D">
        <w:t xml:space="preserve"> is equivalent to </w:t>
      </w:r>
      <w:r w:rsidRPr="00866288">
        <w:rPr>
          <w:rStyle w:val="InTextCodeChar"/>
        </w:rPr>
        <w:t>!A | A!B</w:t>
      </w:r>
      <w:r w:rsidRPr="0000247D">
        <w:t>.</w:t>
      </w:r>
    </w:p>
    <w:p w14:paraId="26CD4B97" w14:textId="457D4FEB" w:rsidR="005B7C3B" w:rsidRPr="0000247D" w:rsidRDefault="005B7C3B" w:rsidP="009B3923">
      <w:pPr>
        <w:pStyle w:val="GBulleted"/>
        <w:spacing w:before="120" w:after="120"/>
        <w:contextualSpacing w:val="0"/>
      </w:pPr>
      <w:r w:rsidRPr="0000247D">
        <w:t>Terminal symbols loosely sequentially composed (</w:t>
      </w:r>
      <w:r w:rsidRPr="00866288">
        <w:t xml:space="preserve">see </w:t>
      </w:r>
      <w:hyperlink w:anchor="Section_2_4_3_Strict_vs_Loose" w:history="1">
        <w:r w:rsidRPr="00866288">
          <w:t>section</w:t>
        </w:r>
        <w:r w:rsidR="00F542F8" w:rsidRPr="00866288">
          <w:t xml:space="preserve"> </w:t>
        </w:r>
        <w:r w:rsidR="00F542F8" w:rsidRPr="00866288">
          <w:fldChar w:fldCharType="begin"/>
        </w:r>
        <w:r w:rsidR="00F542F8" w:rsidRPr="00866288">
          <w:instrText xml:space="preserve"> REF _Ref307584263 \r \h </w:instrText>
        </w:r>
        <w:r w:rsidR="00866288" w:rsidRPr="00866288">
          <w:instrText xml:space="preserve"> \* MERGEFORMAT </w:instrText>
        </w:r>
        <w:r w:rsidR="00F542F8" w:rsidRPr="00866288">
          <w:fldChar w:fldCharType="separate"/>
        </w:r>
        <w:r w:rsidR="000008E2" w:rsidRPr="00866288">
          <w:t>2.4.3</w:t>
        </w:r>
        <w:r w:rsidR="00F542F8" w:rsidRPr="00866288">
          <w:fldChar w:fldCharType="end"/>
        </w:r>
      </w:hyperlink>
      <w:r w:rsidRPr="0000247D">
        <w:t xml:space="preserve"> for definition</w:t>
      </w:r>
      <w:r w:rsidR="000008E2">
        <w:t xml:space="preserve"> of loose</w:t>
      </w:r>
      <w:r w:rsidRPr="0000247D">
        <w:t xml:space="preserve">). </w:t>
      </w:r>
      <w:r w:rsidRPr="00866288">
        <w:rPr>
          <w:rStyle w:val="InTextCodeChar"/>
        </w:rPr>
        <w:t>!(A -&gt;B)</w:t>
      </w:r>
      <w:r w:rsidRPr="0000247D">
        <w:t xml:space="preserve"> is equivalent to </w:t>
      </w:r>
      <w:r w:rsidRPr="00866288">
        <w:rPr>
          <w:rStyle w:val="InTextCodeChar"/>
        </w:rPr>
        <w:t>!A | A -&gt; !B</w:t>
      </w:r>
      <w:r w:rsidRPr="0000247D">
        <w:t>.</w:t>
      </w:r>
    </w:p>
    <w:p w14:paraId="2CD9B4AD" w14:textId="02B51B69" w:rsidR="005B7C3B" w:rsidRPr="0000247D" w:rsidRDefault="005B7C3B" w:rsidP="00866288">
      <w:r w:rsidRPr="0000247D">
        <w:t xml:space="preserve">Negation cannot be applied to scenarios that involve other operators. </w:t>
      </w:r>
      <w:r w:rsidR="000C1B1E">
        <w:t xml:space="preserve">The following describes the </w:t>
      </w:r>
      <w:r w:rsidRPr="0000247D">
        <w:t>grammar details.</w:t>
      </w:r>
    </w:p>
    <w:p w14:paraId="36F51C00" w14:textId="78E94FB3" w:rsidR="005B7C3B" w:rsidRPr="005E2E89" w:rsidRDefault="005B7C3B" w:rsidP="00DA2226">
      <w:pPr>
        <w:pStyle w:val="GBulleted"/>
        <w:spacing w:before="120" w:after="120"/>
        <w:contextualSpacing w:val="0"/>
      </w:pPr>
      <w:r w:rsidRPr="00CC29F5">
        <w:t xml:space="preserve">The scope and type for variables follow the same design as for patterns. If a scenario variable appears on more than one distinct path, its type when referenced outside a particular path will be the least upper bound of all path types that apply to </w:t>
      </w:r>
      <w:r w:rsidR="00F542F8" w:rsidRPr="0000247D">
        <w:t>the referencing</w:t>
      </w:r>
      <w:r w:rsidRPr="0000247D">
        <w:t xml:space="preserve"> context. If a </w:t>
      </w:r>
      <w:r w:rsidRPr="00866288">
        <w:rPr>
          <w:rStyle w:val="InTextCodeChar"/>
        </w:rPr>
        <w:t>scenario</w:t>
      </w:r>
      <w:r w:rsidRPr="0000247D">
        <w:t xml:space="preserve"> variable </w:t>
      </w:r>
      <w:r w:rsidR="005410E9">
        <w:t xml:space="preserve">that </w:t>
      </w:r>
      <w:r w:rsidRPr="0000247D">
        <w:t>is used in one path is not declared in another one, its type will be optional. Re-declaring parameter names or variables is not allowed</w:t>
      </w:r>
      <w:r w:rsidR="00FF164D">
        <w:t xml:space="preserve"> and will result in a compiler error</w:t>
      </w:r>
      <w:r w:rsidRPr="0000247D">
        <w:t>.</w:t>
      </w:r>
    </w:p>
    <w:p w14:paraId="74400CF4" w14:textId="77777777" w:rsidR="005B7C3B" w:rsidRPr="005E2E89" w:rsidRDefault="005B7C3B" w:rsidP="00DA2226">
      <w:pPr>
        <w:pStyle w:val="GBulleted"/>
        <w:spacing w:before="120" w:after="120"/>
        <w:contextualSpacing w:val="0"/>
      </w:pPr>
      <w:r w:rsidRPr="0000247D">
        <w:t xml:space="preserve">A special Boolean function </w:t>
      </w:r>
      <w:r w:rsidRPr="00DA2226">
        <w:rPr>
          <w:rStyle w:val="InTextCodeChar"/>
        </w:rPr>
        <w:t>eos()</w:t>
      </w:r>
      <w:r w:rsidRPr="0000247D">
        <w:t xml:space="preserve"> (end of sequence) is available in the context of a </w:t>
      </w:r>
      <w:r w:rsidRPr="00DA2226">
        <w:rPr>
          <w:rStyle w:val="InTextCodeChar"/>
        </w:rPr>
        <w:t>scenario</w:t>
      </w:r>
      <w:r w:rsidRPr="0000247D">
        <w:t xml:space="preserve"> to be used in semantic conditions. This function returns true if the input sequence of messages is completely consumed by the </w:t>
      </w:r>
      <w:r w:rsidRPr="00DA2226">
        <w:rPr>
          <w:rStyle w:val="InTextCodeChar"/>
        </w:rPr>
        <w:t>scenario</w:t>
      </w:r>
      <w:r w:rsidRPr="0000247D">
        <w:t xml:space="preserve"> at that point.</w:t>
      </w:r>
    </w:p>
    <w:p w14:paraId="583DEE7D" w14:textId="028980DE" w:rsidR="005B7C3B" w:rsidRPr="005E2E89" w:rsidRDefault="003530C5" w:rsidP="00DA2226">
      <w:pPr>
        <w:pStyle w:val="GBulleted"/>
        <w:spacing w:before="120" w:after="120"/>
        <w:contextualSpacing w:val="0"/>
      </w:pPr>
      <w:r w:rsidRPr="003530C5">
        <w:t>The</w:t>
      </w:r>
      <w:r>
        <w:rPr>
          <w:b/>
        </w:rPr>
        <w:t xml:space="preserve"> </w:t>
      </w:r>
      <w:r w:rsidR="005B7C3B" w:rsidRPr="00577C79">
        <w:rPr>
          <w:rStyle w:val="InTextCodeChar"/>
        </w:rPr>
        <w:t>fork</w:t>
      </w:r>
      <w:r w:rsidR="005B7C3B" w:rsidRPr="0000247D">
        <w:t xml:space="preserve"> operator </w:t>
      </w:r>
      <w:r w:rsidR="005E53B0">
        <w:t xml:space="preserve">creates </w:t>
      </w:r>
      <w:r w:rsidR="005B7C3B" w:rsidRPr="0000247D">
        <w:t xml:space="preserve">up </w:t>
      </w:r>
      <w:r w:rsidR="005E53B0">
        <w:t xml:space="preserve">to </w:t>
      </w:r>
      <w:r w:rsidR="005B7C3B" w:rsidRPr="0000247D">
        <w:t xml:space="preserve">two completely independent matching branches. Given two scenarios </w:t>
      </w:r>
      <w:r w:rsidR="005B7C3B" w:rsidRPr="00577C79">
        <w:rPr>
          <w:rStyle w:val="InTextCodeChar"/>
        </w:rPr>
        <w:t>A</w:t>
      </w:r>
      <w:r w:rsidR="005B7C3B" w:rsidRPr="0000247D">
        <w:t xml:space="preserve"> and </w:t>
      </w:r>
      <w:r w:rsidR="005B7C3B" w:rsidRPr="00577C79">
        <w:rPr>
          <w:rStyle w:val="InTextCodeChar"/>
        </w:rPr>
        <w:t>B</w:t>
      </w:r>
      <w:r w:rsidR="005B7C3B" w:rsidRPr="0000247D">
        <w:t xml:space="preserve">, the semantics of the overall matching behavior for </w:t>
      </w:r>
      <w:r w:rsidR="005B7C3B" w:rsidRPr="00577C79">
        <w:rPr>
          <w:rStyle w:val="InTextCodeChar"/>
        </w:rPr>
        <w:t>A || B</w:t>
      </w:r>
      <w:r w:rsidR="005B7C3B" w:rsidRPr="0000247D">
        <w:t xml:space="preserve"> is equivalent to match </w:t>
      </w:r>
      <w:r w:rsidR="005B7C3B" w:rsidRPr="00577C79">
        <w:rPr>
          <w:rStyle w:val="InTextCodeChar"/>
        </w:rPr>
        <w:t>A</w:t>
      </w:r>
      <w:r w:rsidR="005B7C3B" w:rsidRPr="0000247D">
        <w:t xml:space="preserve"> and </w:t>
      </w:r>
      <w:r w:rsidR="005B7C3B" w:rsidRPr="00577C79">
        <w:rPr>
          <w:rStyle w:val="InTextCodeChar"/>
        </w:rPr>
        <w:t>B</w:t>
      </w:r>
      <w:r w:rsidR="005B7C3B" w:rsidRPr="0000247D">
        <w:t xml:space="preserve"> independently against the same input stream and then to </w:t>
      </w:r>
      <w:r w:rsidR="005B7C3B" w:rsidRPr="00577C79">
        <w:rPr>
          <w:rStyle w:val="InTextCodeChar"/>
        </w:rPr>
        <w:t>union</w:t>
      </w:r>
      <w:r w:rsidR="005B7C3B" w:rsidRPr="0000247D">
        <w:t xml:space="preserve"> the corresponding results.</w:t>
      </w:r>
    </w:p>
    <w:p w14:paraId="5AF3295E" w14:textId="01E0F3E7" w:rsidR="005B7C3B" w:rsidRPr="005E2E89" w:rsidRDefault="005B7C3B" w:rsidP="00DA2226">
      <w:pPr>
        <w:pStyle w:val="GBulleted"/>
        <w:spacing w:before="120" w:after="120"/>
        <w:contextualSpacing w:val="0"/>
      </w:pPr>
      <w:r w:rsidRPr="0000247D">
        <w:t>Every time an expression that dep</w:t>
      </w:r>
      <w:r w:rsidR="00786F20">
        <w:t xml:space="preserve">ends on OPN state is evaluated </w:t>
      </w:r>
      <w:r w:rsidRPr="0000247D">
        <w:t xml:space="preserve">the current state environment is taken. </w:t>
      </w:r>
      <w:r w:rsidR="009B1240">
        <w:t xml:space="preserve">This applies to operators such as semantic conditions and numeric expressions used in repeat statements. </w:t>
      </w:r>
      <w:r w:rsidRPr="0000247D">
        <w:t xml:space="preserve">That means that, for example, in a </w:t>
      </w:r>
      <w:r w:rsidRPr="00577C79">
        <w:rPr>
          <w:rStyle w:val="InTextCodeChar"/>
        </w:rPr>
        <w:t>repeat</w:t>
      </w:r>
      <w:r w:rsidRPr="0000247D">
        <w:t xml:space="preserve"> context the same expression can yield a different value, since </w:t>
      </w:r>
      <w:r w:rsidRPr="00160D2D">
        <w:t>capture variables</w:t>
      </w:r>
      <w:r w:rsidRPr="0000247D">
        <w:t xml:space="preserve"> may change. In practice that means that if the act of matching affects the result of these numeric expressions, the overall result is hard to predict.</w:t>
      </w:r>
    </w:p>
    <w:p w14:paraId="3D86F3EF" w14:textId="4E499DF7" w:rsidR="005B7C3B" w:rsidRPr="005E2E89" w:rsidRDefault="005B7C3B" w:rsidP="00DA2226">
      <w:pPr>
        <w:pStyle w:val="GBulleted"/>
        <w:spacing w:before="120" w:after="120"/>
        <w:contextualSpacing w:val="0"/>
      </w:pPr>
      <w:r w:rsidRPr="0000247D">
        <w:t xml:space="preserve">A semantic condition is a </w:t>
      </w:r>
      <w:r w:rsidRPr="00577C79">
        <w:rPr>
          <w:rStyle w:val="InTextCodeChar"/>
        </w:rPr>
        <w:t>scenario</w:t>
      </w:r>
      <w:r w:rsidRPr="0000247D">
        <w:t xml:space="preserve"> that does not consume input messages and succeeds or fails depending on the result of evaluating its Boolean function. Since input is not consumed, applying quantifying operators (</w:t>
      </w:r>
      <w:r w:rsidRPr="00577C79">
        <w:rPr>
          <w:rStyle w:val="InTextCodeChar"/>
        </w:rPr>
        <w:t>star</w:t>
      </w:r>
      <w:r w:rsidRPr="0000247D">
        <w:t xml:space="preserve">, </w:t>
      </w:r>
      <w:r w:rsidRPr="00577C79">
        <w:rPr>
          <w:rStyle w:val="InTextCodeChar"/>
        </w:rPr>
        <w:t>plus</w:t>
      </w:r>
      <w:r w:rsidRPr="0000247D">
        <w:t xml:space="preserve">, </w:t>
      </w:r>
      <w:r w:rsidRPr="00577C79">
        <w:rPr>
          <w:rStyle w:val="InTextCodeChar"/>
        </w:rPr>
        <w:t>repeat</w:t>
      </w:r>
      <w:r w:rsidRPr="0000247D">
        <w:t xml:space="preserve">, </w:t>
      </w:r>
      <w:r w:rsidRPr="00577C79">
        <w:rPr>
          <w:rStyle w:val="InTextCodeChar"/>
        </w:rPr>
        <w:t>optional</w:t>
      </w:r>
      <w:r w:rsidRPr="0000247D">
        <w:t>,</w:t>
      </w:r>
      <w:r w:rsidR="001B408A">
        <w:t>and so on</w:t>
      </w:r>
      <w:r w:rsidRPr="0000247D">
        <w:t>) to a semantic condition does not have any observable effect.</w:t>
      </w:r>
    </w:p>
    <w:p w14:paraId="7D48EA2B" w14:textId="37085F5F" w:rsidR="005B7C3B" w:rsidRDefault="005B7C3B" w:rsidP="00DA2226">
      <w:pPr>
        <w:pStyle w:val="GBulleted"/>
        <w:spacing w:before="120" w:after="120"/>
        <w:contextualSpacing w:val="0"/>
      </w:pPr>
      <w:r w:rsidRPr="0000247D">
        <w:t xml:space="preserve">Scenarios can only reference parameters or </w:t>
      </w:r>
      <w:r w:rsidRPr="00160D2D">
        <w:t>capture variables</w:t>
      </w:r>
      <w:r w:rsidRPr="0000247D">
        <w:t>. They cannot reference external variables. This restriction includes both semantic conditions and numeric expressions used in, for example,</w:t>
      </w:r>
      <w:r w:rsidR="009B1240">
        <w:t xml:space="preserve"> the</w:t>
      </w:r>
      <w:r w:rsidRPr="0000247D">
        <w:t xml:space="preserve"> </w:t>
      </w:r>
      <w:r w:rsidRPr="00577C79">
        <w:rPr>
          <w:rStyle w:val="InTextCodeChar"/>
        </w:rPr>
        <w:t>repeat</w:t>
      </w:r>
      <w:r w:rsidRPr="0000247D">
        <w:t xml:space="preserve"> operator. If functions invoked in semantic conditions or numeric expressions change the value of parameters or </w:t>
      </w:r>
      <w:r w:rsidRPr="00160D2D">
        <w:t>capture variables</w:t>
      </w:r>
      <w:r w:rsidRPr="0000247D">
        <w:t>, the matching result is nondeterministic.</w:t>
      </w:r>
    </w:p>
    <w:p w14:paraId="3C5121E2" w14:textId="77777777" w:rsidR="009E386E" w:rsidRPr="005B076B" w:rsidRDefault="009E386E" w:rsidP="00DA2226">
      <w:pPr>
        <w:spacing w:before="120"/>
      </w:pPr>
    </w:p>
    <w:p w14:paraId="714C655C" w14:textId="573F8EDC" w:rsidR="005B7C3B" w:rsidRDefault="005B7C3B" w:rsidP="004144AC">
      <w:pPr>
        <w:pStyle w:val="Heading3"/>
      </w:pPr>
      <w:bookmarkStart w:id="173" w:name="_Ref325038826"/>
      <w:bookmarkStart w:id="174" w:name="_Ref325038867"/>
      <w:bookmarkStart w:id="175" w:name="_Toc422754670"/>
      <w:bookmarkStart w:id="176" w:name="Section_2_4_2_Matching_Semantics"/>
      <w:r>
        <w:lastRenderedPageBreak/>
        <w:t xml:space="preserve">Matching </w:t>
      </w:r>
      <w:r w:rsidR="002B02A7">
        <w:t>S</w:t>
      </w:r>
      <w:r>
        <w:t>emantics</w:t>
      </w:r>
      <w:bookmarkEnd w:id="173"/>
      <w:bookmarkEnd w:id="174"/>
      <w:bookmarkEnd w:id="175"/>
    </w:p>
    <w:bookmarkEnd w:id="176"/>
    <w:p w14:paraId="1AD97070" w14:textId="5A8375EF" w:rsidR="005B7C3B" w:rsidRPr="00613EA3" w:rsidRDefault="005B7C3B" w:rsidP="00577C79">
      <w:r w:rsidRPr="00CC29F5">
        <w:t xml:space="preserve">Scenarios describe a nondeterministic matching function. </w:t>
      </w:r>
      <w:r w:rsidR="00786F20">
        <w:t>This</w:t>
      </w:r>
      <w:r w:rsidRPr="00CC29F5">
        <w:t xml:space="preserve"> means that </w:t>
      </w:r>
      <w:r w:rsidR="009B1240">
        <w:t xml:space="preserve">for a </w:t>
      </w:r>
      <w:r w:rsidRPr="00CC29F5">
        <w:t>given sequence of messages, the result of matching it with a give</w:t>
      </w:r>
      <w:r w:rsidRPr="005E2E89">
        <w:t xml:space="preserve">n </w:t>
      </w:r>
      <w:r w:rsidRPr="00577C79">
        <w:rPr>
          <w:rStyle w:val="InTextCodeChar"/>
        </w:rPr>
        <w:t>scenario</w:t>
      </w:r>
      <w:r w:rsidRPr="005E2E89">
        <w:t xml:space="preserve"> returns a set of sequences of messages. Each sequence in that set represents a matched sequence. </w:t>
      </w:r>
      <w:r w:rsidR="00F542F8">
        <w:t>E</w:t>
      </w:r>
      <w:r w:rsidRPr="00CC29F5">
        <w:t xml:space="preserve">very time a subsequence matches a </w:t>
      </w:r>
      <w:r w:rsidRPr="00577C79">
        <w:rPr>
          <w:rStyle w:val="InTextCodeChar"/>
        </w:rPr>
        <w:t>scenario</w:t>
      </w:r>
      <w:r w:rsidRPr="00CC29F5">
        <w:t>, the messages that conform</w:t>
      </w:r>
      <w:r w:rsidR="00373A82">
        <w:t xml:space="preserve"> to</w:t>
      </w:r>
      <w:r w:rsidRPr="00CC29F5">
        <w:t xml:space="preserve"> that sequence are not analyzed again for the same </w:t>
      </w:r>
      <w:r w:rsidRPr="00577C79">
        <w:rPr>
          <w:rStyle w:val="InTextCodeChar"/>
        </w:rPr>
        <w:t>scenario</w:t>
      </w:r>
      <w:r w:rsidRPr="00CC29F5">
        <w:t>. A more formal d</w:t>
      </w:r>
      <w:r w:rsidRPr="005E2E89">
        <w:t>efinition is given in the</w:t>
      </w:r>
      <w:r w:rsidR="00373A82">
        <w:t xml:space="preserve"> following</w:t>
      </w:r>
      <w:r w:rsidRPr="005E2E89">
        <w:t xml:space="preserve"> paragraph.</w:t>
      </w:r>
    </w:p>
    <w:p w14:paraId="22BB2F76" w14:textId="131F1AC6" w:rsidR="005B7C3B" w:rsidRPr="005E2E89" w:rsidRDefault="005B7C3B" w:rsidP="00577C79">
      <w:r w:rsidRPr="00613EA3">
        <w:t xml:space="preserve">Given a message sequence </w:t>
      </w:r>
      <w:r w:rsidRPr="00577C79">
        <w:rPr>
          <w:rStyle w:val="InTextCodeChar"/>
        </w:rPr>
        <w:t>msgs</w:t>
      </w:r>
      <w:r w:rsidRPr="00CC29F5">
        <w:t xml:space="preserve"> and a </w:t>
      </w:r>
      <w:r w:rsidRPr="00577C79">
        <w:t>scenario</w:t>
      </w:r>
      <w:r w:rsidRPr="009B1240">
        <w:rPr>
          <w:rFonts w:ascii="Lucida Console" w:hAnsi="Lucida Console"/>
          <w:b/>
        </w:rPr>
        <w:t xml:space="preserve"> </w:t>
      </w:r>
      <w:r w:rsidRPr="00577C79">
        <w:rPr>
          <w:rStyle w:val="InTextCodeChar"/>
        </w:rPr>
        <w:t>s</w:t>
      </w:r>
      <w:r w:rsidRPr="00CC29F5">
        <w:t>, each message</w:t>
      </w:r>
      <w:r w:rsidRPr="00577C79">
        <w:rPr>
          <w:rStyle w:val="InTextCodeChar"/>
        </w:rPr>
        <w:t xml:space="preserve"> msgs[i]</w:t>
      </w:r>
      <w:r w:rsidRPr="00CC29F5">
        <w:t xml:space="preserve"> is analyzed in sequential order as the first message of a potential match. If a subsequence </w:t>
      </w:r>
      <w:r w:rsidRPr="00577C79">
        <w:rPr>
          <w:rStyle w:val="InTextCodeChar"/>
        </w:rPr>
        <w:t>msgs[i, j]</w:t>
      </w:r>
      <w:r w:rsidRPr="0000247D">
        <w:t xml:space="preserve"> </w:t>
      </w:r>
      <w:r w:rsidRPr="00CC29F5">
        <w:t xml:space="preserve">is found to match </w:t>
      </w:r>
      <w:r w:rsidRPr="00373A82">
        <w:rPr>
          <w:rFonts w:ascii="Lucida Console" w:hAnsi="Lucida Console"/>
          <w:b/>
        </w:rPr>
        <w:t>s</w:t>
      </w:r>
      <w:r w:rsidRPr="00CC29F5">
        <w:t xml:space="preserve">, then </w:t>
      </w:r>
      <w:r w:rsidRPr="00577C79">
        <w:rPr>
          <w:rStyle w:val="InTextCodeChar"/>
        </w:rPr>
        <w:t>msgs [i, j]</w:t>
      </w:r>
      <w:r w:rsidRPr="0000247D">
        <w:t xml:space="preserve"> </w:t>
      </w:r>
      <w:r w:rsidRPr="00CC29F5">
        <w:t>is added to the result</w:t>
      </w:r>
      <w:r w:rsidRPr="0000247D">
        <w:t xml:space="preserve"> (</w:t>
      </w:r>
      <w:r w:rsidR="00AB51F4">
        <w:t xml:space="preserve">unless </w:t>
      </w:r>
      <w:r w:rsidRPr="00577C79">
        <w:rPr>
          <w:rStyle w:val="InTextCodeChar"/>
        </w:rPr>
        <w:t>drop</w:t>
      </w:r>
      <w:r w:rsidR="00AB51F4">
        <w:t xml:space="preserve"> is present</w:t>
      </w:r>
      <w:r w:rsidRPr="00CC29F5">
        <w:t>, to</w:t>
      </w:r>
      <w:r w:rsidRPr="0000247D">
        <w:t xml:space="preserve"> </w:t>
      </w:r>
      <w:r w:rsidRPr="00CC29F5">
        <w:t>be explained</w:t>
      </w:r>
      <w:r w:rsidR="00AB51F4">
        <w:t xml:space="preserve"> </w:t>
      </w:r>
      <w:r w:rsidR="00674B78">
        <w:t xml:space="preserve">in </w:t>
      </w:r>
      <w:hyperlink w:anchor="Section_2_4_6_Result_of_the_Match" w:history="1">
        <w:r w:rsidR="00674B78" w:rsidRPr="00674B78">
          <w:rPr>
            <w:rStyle w:val="Hyperlink"/>
            <w:color w:val="2626FF" w:themeColor="hyperlink" w:themeTint="D9"/>
          </w:rPr>
          <w:t>section 2.4.6</w:t>
        </w:r>
      </w:hyperlink>
      <w:r w:rsidRPr="00CC29F5">
        <w:t>) and</w:t>
      </w:r>
      <w:r w:rsidRPr="0000247D">
        <w:t xml:space="preserve"> </w:t>
      </w:r>
      <w:r w:rsidRPr="00CC29F5">
        <w:t xml:space="preserve">the analysis continues from </w:t>
      </w:r>
      <w:r w:rsidRPr="00577C79">
        <w:rPr>
          <w:rStyle w:val="InTextCodeChar"/>
        </w:rPr>
        <w:t>msgs[j+1]. If msgs [i, j]</w:t>
      </w:r>
      <w:r w:rsidRPr="00CC29F5">
        <w:t xml:space="preserve"> does not match </w:t>
      </w:r>
      <w:r w:rsidRPr="00373A82">
        <w:rPr>
          <w:rFonts w:ascii="Lucida Console" w:hAnsi="Lucida Console"/>
          <w:b/>
        </w:rPr>
        <w:t>s</w:t>
      </w:r>
      <w:r w:rsidRPr="00CC29F5">
        <w:t xml:space="preserve">, the analysis continues from </w:t>
      </w:r>
      <w:r w:rsidRPr="00577C79">
        <w:rPr>
          <w:rStyle w:val="InTextCodeChar"/>
        </w:rPr>
        <w:t>msgs[i+1]</w:t>
      </w:r>
      <w:r w:rsidRPr="00CC29F5">
        <w:t>.</w:t>
      </w:r>
    </w:p>
    <w:p w14:paraId="6BF85C22" w14:textId="77777777" w:rsidR="00F542F8" w:rsidRPr="005B076B" w:rsidRDefault="00F542F8" w:rsidP="004144AC"/>
    <w:p w14:paraId="0218933E" w14:textId="3C587579" w:rsidR="005B7C3B" w:rsidRDefault="005B7C3B" w:rsidP="004144AC">
      <w:pPr>
        <w:pStyle w:val="Heading3"/>
      </w:pPr>
      <w:bookmarkStart w:id="177" w:name="_Ref307584263"/>
      <w:bookmarkStart w:id="178" w:name="_Toc422754671"/>
      <w:bookmarkStart w:id="179" w:name="Section_2_4_3_Strict_vs_Loose"/>
      <w:r>
        <w:t xml:space="preserve">Strict vs. </w:t>
      </w:r>
      <w:r w:rsidR="002B02A7">
        <w:t>L</w:t>
      </w:r>
      <w:r>
        <w:t>oose</w:t>
      </w:r>
      <w:bookmarkEnd w:id="177"/>
      <w:bookmarkEnd w:id="178"/>
    </w:p>
    <w:bookmarkEnd w:id="179"/>
    <w:p w14:paraId="03D56F0B" w14:textId="0A70C5EC" w:rsidR="005B7C3B" w:rsidRDefault="005B7C3B" w:rsidP="00577C79">
      <w:r>
        <w:t xml:space="preserve">By default, scenarios specify a strict order between messages. For example, the </w:t>
      </w:r>
      <w:r w:rsidRPr="00577C79">
        <w:t>scenario</w:t>
      </w:r>
      <w:r w:rsidRPr="00B36D21">
        <w:rPr>
          <w:rFonts w:ascii="Lucida Console" w:hAnsi="Lucida Console"/>
          <w:b/>
        </w:rPr>
        <w:t xml:space="preserve"> </w:t>
      </w:r>
      <w:r w:rsidRPr="00577C79">
        <w:rPr>
          <w:rStyle w:val="InTextCodeChar"/>
        </w:rPr>
        <w:t>A B</w:t>
      </w:r>
      <w:r>
        <w:t xml:space="preserve"> does not allow anything different from </w:t>
      </w:r>
      <w:r w:rsidRPr="00577C79">
        <w:rPr>
          <w:rStyle w:val="InTextCodeChar"/>
        </w:rPr>
        <w:t>B</w:t>
      </w:r>
      <w:r>
        <w:t xml:space="preserve"> after matching </w:t>
      </w:r>
      <w:r w:rsidRPr="00577C79">
        <w:rPr>
          <w:rStyle w:val="InTextCodeChar"/>
        </w:rPr>
        <w:t>A</w:t>
      </w:r>
      <w:r>
        <w:t xml:space="preserve">. To be able to specify a loose order, where any message can occur in between, two special operators are </w:t>
      </w:r>
      <w:r w:rsidR="00E97905">
        <w:t>available</w:t>
      </w:r>
      <w:r>
        <w:t xml:space="preserve">. </w:t>
      </w:r>
      <w:r w:rsidR="005E53B0">
        <w:t xml:space="preserve">These are the </w:t>
      </w:r>
      <w:r w:rsidR="005E53B0" w:rsidRPr="00577C79">
        <w:rPr>
          <w:rStyle w:val="InTextCodeChar"/>
        </w:rPr>
        <w:t>later</w:t>
      </w:r>
      <w:r w:rsidR="005E53B0">
        <w:t xml:space="preserve"> </w:t>
      </w:r>
      <w:r w:rsidR="005E53B0" w:rsidRPr="00577C79">
        <w:rPr>
          <w:rStyle w:val="InTextCodeChar"/>
        </w:rPr>
        <w:t>(-&gt;)</w:t>
      </w:r>
      <w:r w:rsidR="005E53B0">
        <w:t xml:space="preserve"> and the </w:t>
      </w:r>
      <w:r w:rsidR="005E53B0" w:rsidRPr="00577C79">
        <w:rPr>
          <w:rStyle w:val="InTextCodeChar"/>
        </w:rPr>
        <w:t>interleave</w:t>
      </w:r>
      <w:r w:rsidR="005E53B0">
        <w:t xml:space="preserve"> operators.</w:t>
      </w:r>
    </w:p>
    <w:p w14:paraId="2E11B159" w14:textId="77777777" w:rsidR="005B7C3B" w:rsidRDefault="005B7C3B" w:rsidP="00577C79">
      <w:r>
        <w:t>For the case of the Kleene star, an exit criterion can be optionally provided. Observe that a loose Kleene star without an exit criterion will always consume the entire sequence.</w:t>
      </w:r>
    </w:p>
    <w:p w14:paraId="77CD5E37" w14:textId="3E48E276" w:rsidR="005B7C3B" w:rsidRDefault="00DA0A14" w:rsidP="00577C79">
      <w:r>
        <w:t>The following table describes loose operators g</w:t>
      </w:r>
      <w:r w:rsidR="005B7C3B">
        <w:t xml:space="preserve">iven two arbitrary scenarios </w:t>
      </w:r>
      <w:r w:rsidR="005B7C3B" w:rsidRPr="00577C79">
        <w:rPr>
          <w:rStyle w:val="InTextCodeChar"/>
        </w:rPr>
        <w:t>A, B</w:t>
      </w:r>
      <w:r w:rsidR="005B7C3B">
        <w:t>:</w:t>
      </w:r>
    </w:p>
    <w:tbl>
      <w:tblPr>
        <w:tblStyle w:val="OPNOnline"/>
        <w:tblW w:w="0" w:type="auto"/>
        <w:tblLook w:val="04A0" w:firstRow="1" w:lastRow="0" w:firstColumn="1" w:lastColumn="0" w:noHBand="0" w:noVBand="1"/>
      </w:tblPr>
      <w:tblGrid>
        <w:gridCol w:w="3170"/>
        <w:gridCol w:w="6065"/>
      </w:tblGrid>
      <w:tr w:rsidR="00577C79" w:rsidRPr="00577C79" w14:paraId="5D825CDD" w14:textId="77777777" w:rsidTr="00577C79">
        <w:tc>
          <w:tcPr>
            <w:tcW w:w="3170" w:type="dxa"/>
            <w:shd w:val="clear" w:color="auto" w:fill="F2F2F2" w:themeFill="background1" w:themeFillShade="F2"/>
            <w:vAlign w:val="center"/>
          </w:tcPr>
          <w:p w14:paraId="1CA44C19" w14:textId="5C2E7EEF" w:rsidR="00E97905" w:rsidRPr="00577C79" w:rsidRDefault="00E97905" w:rsidP="00577C79">
            <w:pPr>
              <w:rPr>
                <w:b/>
                <w:color w:val="404040" w:themeColor="text1" w:themeTint="BF"/>
              </w:rPr>
            </w:pPr>
            <w:r w:rsidRPr="00577C79">
              <w:rPr>
                <w:b/>
                <w:color w:val="404040" w:themeColor="text1" w:themeTint="BF"/>
              </w:rPr>
              <w:t>Operator syntax</w:t>
            </w:r>
          </w:p>
        </w:tc>
        <w:tc>
          <w:tcPr>
            <w:tcW w:w="6065" w:type="dxa"/>
            <w:shd w:val="clear" w:color="auto" w:fill="F2F2F2" w:themeFill="background1" w:themeFillShade="F2"/>
            <w:vAlign w:val="center"/>
          </w:tcPr>
          <w:p w14:paraId="66080A5C" w14:textId="6B4EF327" w:rsidR="00E97905" w:rsidRPr="00577C79" w:rsidRDefault="00E97905" w:rsidP="00577C79">
            <w:pPr>
              <w:rPr>
                <w:b/>
                <w:color w:val="404040" w:themeColor="text1" w:themeTint="BF"/>
              </w:rPr>
            </w:pPr>
            <w:r w:rsidRPr="00577C79">
              <w:rPr>
                <w:b/>
                <w:color w:val="404040" w:themeColor="text1" w:themeTint="BF"/>
              </w:rPr>
              <w:t>Semantics</w:t>
            </w:r>
          </w:p>
        </w:tc>
      </w:tr>
      <w:tr w:rsidR="005B7C3B" w14:paraId="1B55D0A2" w14:textId="77777777" w:rsidTr="00577C79">
        <w:tc>
          <w:tcPr>
            <w:tcW w:w="3170" w:type="dxa"/>
          </w:tcPr>
          <w:p w14:paraId="6D316446" w14:textId="476C9D70" w:rsidR="005B7C3B" w:rsidRPr="0000247D" w:rsidRDefault="005B7C3B" w:rsidP="00577C79">
            <w:pPr>
              <w:pStyle w:val="InTextCode"/>
              <w:numPr>
                <w:ilvl w:val="0"/>
                <w:numId w:val="0"/>
              </w:numPr>
            </w:pPr>
            <w:r w:rsidRPr="0000247D">
              <w:t xml:space="preserve">A </w:t>
            </w:r>
            <w:r w:rsidR="00E97905" w:rsidRPr="0000247D">
              <w:t>-</w:t>
            </w:r>
            <w:r w:rsidRPr="0000247D">
              <w:t>&gt; B</w:t>
            </w:r>
          </w:p>
          <w:p w14:paraId="1AE0B10A" w14:textId="77777777" w:rsidR="005B7C3B" w:rsidRPr="0000247D" w:rsidRDefault="005B7C3B" w:rsidP="00577C79">
            <w:pPr>
              <w:pStyle w:val="InTextCode"/>
              <w:numPr>
                <w:ilvl w:val="0"/>
                <w:numId w:val="0"/>
              </w:numPr>
            </w:pPr>
            <w:r w:rsidRPr="0000247D">
              <w:t xml:space="preserve">A later B </w:t>
            </w:r>
          </w:p>
        </w:tc>
        <w:tc>
          <w:tcPr>
            <w:tcW w:w="6065" w:type="dxa"/>
          </w:tcPr>
          <w:p w14:paraId="38F49DC8" w14:textId="77777777" w:rsidR="005B7C3B" w:rsidRPr="00786F20" w:rsidRDefault="005B7C3B" w:rsidP="00577C79">
            <w:pPr>
              <w:pStyle w:val="ListParagraph"/>
              <w:ind w:left="0"/>
              <w:rPr>
                <w:color w:val="auto"/>
              </w:rPr>
            </w:pPr>
            <w:r w:rsidRPr="00786F20">
              <w:rPr>
                <w:color w:val="auto"/>
              </w:rPr>
              <w:t>Loose concatenation. A is matched; any sequence of messages that do not match B can occur after A, and then the first sequence of messages that matches B, which completes the match.</w:t>
            </w:r>
          </w:p>
        </w:tc>
      </w:tr>
      <w:tr w:rsidR="005B7C3B" w14:paraId="53029DF3" w14:textId="77777777" w:rsidTr="00577C79">
        <w:tc>
          <w:tcPr>
            <w:tcW w:w="3170" w:type="dxa"/>
            <w:shd w:val="clear" w:color="auto" w:fill="F2F2F2" w:themeFill="background1" w:themeFillShade="F2"/>
          </w:tcPr>
          <w:p w14:paraId="46319B90" w14:textId="77777777" w:rsidR="005B7C3B" w:rsidRPr="0000247D" w:rsidRDefault="005B7C3B" w:rsidP="00577C79">
            <w:pPr>
              <w:pStyle w:val="InTextCode"/>
              <w:numPr>
                <w:ilvl w:val="0"/>
                <w:numId w:val="0"/>
              </w:numPr>
            </w:pPr>
            <w:r w:rsidRPr="0000247D">
              <w:t>A interleave</w:t>
            </w:r>
          </w:p>
          <w:p w14:paraId="7829AC70" w14:textId="77777777" w:rsidR="005B7C3B" w:rsidRPr="0000247D" w:rsidRDefault="005B7C3B" w:rsidP="00577C79">
            <w:pPr>
              <w:pStyle w:val="InTextCode"/>
              <w:numPr>
                <w:ilvl w:val="0"/>
                <w:numId w:val="0"/>
              </w:numPr>
            </w:pPr>
            <w:r w:rsidRPr="0000247D">
              <w:t>A interleave until B</w:t>
            </w:r>
          </w:p>
        </w:tc>
        <w:tc>
          <w:tcPr>
            <w:tcW w:w="6065" w:type="dxa"/>
            <w:shd w:val="clear" w:color="auto" w:fill="F2F2F2" w:themeFill="background1" w:themeFillShade="F2"/>
          </w:tcPr>
          <w:p w14:paraId="71C94FAD" w14:textId="0D249B84" w:rsidR="005B7C3B" w:rsidRPr="00786F20" w:rsidRDefault="005B7C3B" w:rsidP="00577C79">
            <w:pPr>
              <w:pStyle w:val="ListParagraph"/>
              <w:ind w:left="0"/>
              <w:rPr>
                <w:color w:val="auto"/>
              </w:rPr>
            </w:pPr>
            <w:r w:rsidRPr="00786F20">
              <w:rPr>
                <w:color w:val="auto"/>
              </w:rPr>
              <w:t xml:space="preserve">Loose Kleene star. A is matched as many times as possible, allowing interleaved messages that do not match A. When B is specified, the matches stop when the first match for B occurs. See </w:t>
            </w:r>
            <w:r w:rsidR="00373A82" w:rsidRPr="00786F20">
              <w:rPr>
                <w:color w:val="auto"/>
              </w:rPr>
              <w:t xml:space="preserve">the </w:t>
            </w:r>
            <w:r w:rsidRPr="00786F20">
              <w:rPr>
                <w:color w:val="auto"/>
              </w:rPr>
              <w:t>examples</w:t>
            </w:r>
            <w:r w:rsidR="00106A60" w:rsidRPr="00786F20">
              <w:rPr>
                <w:color w:val="auto"/>
              </w:rPr>
              <w:t xml:space="preserve"> following this table</w:t>
            </w:r>
            <w:r w:rsidRPr="00786F20">
              <w:rPr>
                <w:color w:val="auto"/>
              </w:rPr>
              <w:t>.</w:t>
            </w:r>
          </w:p>
        </w:tc>
      </w:tr>
      <w:tr w:rsidR="005B7C3B" w14:paraId="3A8E81F2" w14:textId="77777777" w:rsidTr="00577C79">
        <w:tc>
          <w:tcPr>
            <w:tcW w:w="3170" w:type="dxa"/>
          </w:tcPr>
          <w:p w14:paraId="26726818" w14:textId="77777777" w:rsidR="005B7C3B" w:rsidRPr="0000247D" w:rsidRDefault="005B7C3B" w:rsidP="00577C79">
            <w:pPr>
              <w:pStyle w:val="InTextCode"/>
              <w:numPr>
                <w:ilvl w:val="0"/>
                <w:numId w:val="0"/>
              </w:numPr>
            </w:pPr>
          </w:p>
          <w:p w14:paraId="0E101B04" w14:textId="77777777" w:rsidR="005B7C3B" w:rsidRPr="0000247D" w:rsidRDefault="005B7C3B" w:rsidP="00577C79">
            <w:pPr>
              <w:pStyle w:val="InTextCode"/>
              <w:numPr>
                <w:ilvl w:val="0"/>
                <w:numId w:val="0"/>
              </w:numPr>
            </w:pPr>
            <w:r w:rsidRPr="0000247D">
              <w:t xml:space="preserve">A interleave [n] </w:t>
            </w:r>
          </w:p>
          <w:p w14:paraId="1AE92812" w14:textId="77777777" w:rsidR="005B7C3B" w:rsidRPr="0000247D" w:rsidRDefault="005B7C3B" w:rsidP="00577C79">
            <w:pPr>
              <w:pStyle w:val="InTextCode"/>
              <w:numPr>
                <w:ilvl w:val="0"/>
                <w:numId w:val="0"/>
              </w:numPr>
            </w:pPr>
            <w:r w:rsidRPr="0000247D">
              <w:t>A interleave [,m]</w:t>
            </w:r>
          </w:p>
          <w:p w14:paraId="7DB2F62E" w14:textId="77777777" w:rsidR="005B7C3B" w:rsidRPr="0000247D" w:rsidRDefault="005B7C3B" w:rsidP="00577C79">
            <w:pPr>
              <w:pStyle w:val="InTextCode"/>
              <w:numPr>
                <w:ilvl w:val="0"/>
                <w:numId w:val="0"/>
              </w:numPr>
            </w:pPr>
            <w:r w:rsidRPr="0000247D">
              <w:t>A interleave [n,]</w:t>
            </w:r>
          </w:p>
          <w:p w14:paraId="559B3307" w14:textId="77777777" w:rsidR="005B7C3B" w:rsidRPr="0000247D" w:rsidRDefault="005B7C3B" w:rsidP="00577C79">
            <w:pPr>
              <w:pStyle w:val="InTextCode"/>
              <w:numPr>
                <w:ilvl w:val="0"/>
                <w:numId w:val="0"/>
              </w:numPr>
            </w:pPr>
          </w:p>
          <w:p w14:paraId="3E01782C" w14:textId="77777777" w:rsidR="005B7C3B" w:rsidRPr="0000247D" w:rsidRDefault="005B7C3B" w:rsidP="00577C79">
            <w:pPr>
              <w:pStyle w:val="InTextCode"/>
              <w:numPr>
                <w:ilvl w:val="0"/>
                <w:numId w:val="0"/>
              </w:numPr>
            </w:pPr>
          </w:p>
          <w:p w14:paraId="596C07A6" w14:textId="77777777" w:rsidR="005B7C3B" w:rsidRPr="0000247D" w:rsidRDefault="005B7C3B" w:rsidP="00577C79">
            <w:pPr>
              <w:pStyle w:val="InTextCode"/>
              <w:numPr>
                <w:ilvl w:val="0"/>
                <w:numId w:val="0"/>
              </w:numPr>
            </w:pPr>
            <w:r w:rsidRPr="0000247D">
              <w:t>A interleave [n, m]</w:t>
            </w:r>
          </w:p>
        </w:tc>
        <w:tc>
          <w:tcPr>
            <w:tcW w:w="6065" w:type="dxa"/>
          </w:tcPr>
          <w:p w14:paraId="206E5914" w14:textId="77777777" w:rsidR="005B7C3B" w:rsidRPr="00786F20" w:rsidRDefault="005B7C3B" w:rsidP="00577C79">
            <w:pPr>
              <w:pStyle w:val="ListParagraph"/>
              <w:ind w:left="0"/>
              <w:rPr>
                <w:color w:val="auto"/>
              </w:rPr>
            </w:pPr>
            <w:r w:rsidRPr="00786F20">
              <w:rPr>
                <w:color w:val="auto"/>
              </w:rPr>
              <w:t>A is repeated (allowing interleaving), respectively:</w:t>
            </w:r>
          </w:p>
          <w:p w14:paraId="445C0BB6" w14:textId="77777777" w:rsidR="005B7C3B" w:rsidRPr="00786F20" w:rsidRDefault="005B7C3B" w:rsidP="00796479">
            <w:pPr>
              <w:pStyle w:val="ListParagraph"/>
              <w:numPr>
                <w:ilvl w:val="0"/>
                <w:numId w:val="7"/>
              </w:numPr>
              <w:rPr>
                <w:color w:val="auto"/>
              </w:rPr>
            </w:pPr>
            <w:r w:rsidRPr="00786F20">
              <w:rPr>
                <w:color w:val="auto"/>
              </w:rPr>
              <w:t>Exactly n times</w:t>
            </w:r>
          </w:p>
          <w:p w14:paraId="1A3A2ED8" w14:textId="77777777" w:rsidR="005B7C3B" w:rsidRPr="00786F20" w:rsidRDefault="005B7C3B" w:rsidP="00796479">
            <w:pPr>
              <w:pStyle w:val="ListParagraph"/>
              <w:numPr>
                <w:ilvl w:val="0"/>
                <w:numId w:val="7"/>
              </w:numPr>
              <w:rPr>
                <w:color w:val="auto"/>
              </w:rPr>
            </w:pPr>
            <w:r w:rsidRPr="00786F20">
              <w:rPr>
                <w:color w:val="auto"/>
              </w:rPr>
              <w:t>At most m times</w:t>
            </w:r>
          </w:p>
          <w:p w14:paraId="4523D342" w14:textId="77777777" w:rsidR="005B7C3B" w:rsidRPr="00786F20" w:rsidRDefault="005B7C3B" w:rsidP="00796479">
            <w:pPr>
              <w:pStyle w:val="ListParagraph"/>
              <w:numPr>
                <w:ilvl w:val="0"/>
                <w:numId w:val="7"/>
              </w:numPr>
              <w:rPr>
                <w:color w:val="auto"/>
              </w:rPr>
            </w:pPr>
            <w:r w:rsidRPr="00786F20">
              <w:rPr>
                <w:color w:val="auto"/>
              </w:rPr>
              <w:t>At least n times. In this case “until B” can be appended as stop criteria.</w:t>
            </w:r>
          </w:p>
          <w:p w14:paraId="0A6C6D10" w14:textId="77777777" w:rsidR="005B7C3B" w:rsidRPr="00786F20" w:rsidRDefault="005B7C3B" w:rsidP="00796479">
            <w:pPr>
              <w:pStyle w:val="ListParagraph"/>
              <w:numPr>
                <w:ilvl w:val="0"/>
                <w:numId w:val="7"/>
              </w:numPr>
              <w:rPr>
                <w:color w:val="auto"/>
              </w:rPr>
            </w:pPr>
            <w:r w:rsidRPr="00786F20">
              <w:rPr>
                <w:color w:val="auto"/>
              </w:rPr>
              <w:t>At least n and at most m times</w:t>
            </w:r>
          </w:p>
          <w:p w14:paraId="7CA0A95E" w14:textId="77777777" w:rsidR="005B7C3B" w:rsidRPr="00786F20" w:rsidRDefault="005B7C3B" w:rsidP="004144AC">
            <w:pPr>
              <w:pStyle w:val="ListParagraph"/>
              <w:rPr>
                <w:color w:val="auto"/>
              </w:rPr>
            </w:pPr>
            <w:r w:rsidRPr="00786F20">
              <w:rPr>
                <w:color w:val="auto"/>
              </w:rPr>
              <w:t>Both n and m are arbitrary integer expressions.</w:t>
            </w:r>
          </w:p>
        </w:tc>
      </w:tr>
    </w:tbl>
    <w:p w14:paraId="081BF211" w14:textId="77777777" w:rsidR="005B7C3B" w:rsidRDefault="005B7C3B" w:rsidP="004144AC"/>
    <w:p w14:paraId="33221ECA" w14:textId="506ED7D7" w:rsidR="005B7C3B" w:rsidRPr="0000247D" w:rsidRDefault="007879F4" w:rsidP="004F49D9">
      <w:r>
        <w:t xml:space="preserve">The following are </w:t>
      </w:r>
      <w:r w:rsidR="005B7C3B" w:rsidRPr="0000247D">
        <w:t>some examples:</w:t>
      </w:r>
    </w:p>
    <w:p w14:paraId="3F03F018" w14:textId="77777777" w:rsidR="005B7C3B" w:rsidRPr="004F49D9" w:rsidRDefault="005B7C3B" w:rsidP="004F49D9">
      <w:pPr>
        <w:pStyle w:val="GBulleted"/>
      </w:pPr>
      <w:r w:rsidRPr="004F49D9">
        <w:lastRenderedPageBreak/>
        <w:t xml:space="preserve">Given the scenario </w:t>
      </w:r>
      <w:r w:rsidRPr="004F49D9">
        <w:rPr>
          <w:rStyle w:val="InTextCodeChar"/>
        </w:rPr>
        <w:t>A -&gt; B</w:t>
      </w:r>
      <w:r w:rsidRPr="004F49D9">
        <w:t>:</w:t>
      </w:r>
    </w:p>
    <w:p w14:paraId="151E91DA" w14:textId="713A37AF" w:rsidR="005B7C3B" w:rsidRPr="0000247D" w:rsidRDefault="005B7C3B" w:rsidP="004F49D9">
      <w:pPr>
        <w:pStyle w:val="GBulleted"/>
        <w:numPr>
          <w:ilvl w:val="1"/>
          <w:numId w:val="3"/>
        </w:numPr>
      </w:pPr>
      <w:r w:rsidRPr="0000247D">
        <w:t xml:space="preserve">Sequence </w:t>
      </w:r>
      <w:r w:rsidRPr="004F49D9">
        <w:rPr>
          <w:rFonts w:ascii="Courier New" w:hAnsi="Courier New" w:cs="Courier New"/>
          <w:b/>
          <w:spacing w:val="20"/>
        </w:rPr>
        <w:t>A</w:t>
      </w:r>
      <w:r w:rsidRPr="004F49D9">
        <w:rPr>
          <w:rFonts w:ascii="Courier New" w:hAnsi="Courier New" w:cs="Courier New"/>
          <w:b/>
          <w:spacing w:val="20"/>
          <w:vertAlign w:val="subscript"/>
        </w:rPr>
        <w:t>1</w:t>
      </w:r>
      <w:r w:rsidRPr="004F49D9">
        <w:rPr>
          <w:rFonts w:ascii="Courier New" w:hAnsi="Courier New" w:cs="Courier New"/>
          <w:b/>
          <w:spacing w:val="20"/>
        </w:rPr>
        <w:t>C</w:t>
      </w:r>
      <w:r w:rsidRPr="004F49D9">
        <w:rPr>
          <w:rFonts w:ascii="Courier New" w:hAnsi="Courier New" w:cs="Courier New"/>
          <w:b/>
          <w:spacing w:val="20"/>
          <w:vertAlign w:val="subscript"/>
        </w:rPr>
        <w:t>2</w:t>
      </w:r>
      <w:r w:rsidRPr="004F49D9">
        <w:rPr>
          <w:rFonts w:ascii="Courier New" w:hAnsi="Courier New" w:cs="Courier New"/>
          <w:b/>
          <w:spacing w:val="20"/>
        </w:rPr>
        <w:t>C</w:t>
      </w:r>
      <w:r w:rsidRPr="004F49D9">
        <w:rPr>
          <w:rFonts w:ascii="Courier New" w:hAnsi="Courier New" w:cs="Courier New"/>
          <w:b/>
          <w:spacing w:val="20"/>
          <w:vertAlign w:val="subscript"/>
        </w:rPr>
        <w:t>3</w:t>
      </w:r>
      <w:r w:rsidRPr="004F49D9">
        <w:rPr>
          <w:rFonts w:ascii="Courier New" w:hAnsi="Courier New" w:cs="Courier New"/>
          <w:b/>
          <w:spacing w:val="20"/>
        </w:rPr>
        <w:t>B</w:t>
      </w:r>
      <w:r w:rsidRPr="004F49D9">
        <w:rPr>
          <w:rFonts w:ascii="Courier New" w:hAnsi="Courier New" w:cs="Courier New"/>
          <w:b/>
          <w:spacing w:val="20"/>
          <w:vertAlign w:val="subscript"/>
        </w:rPr>
        <w:t>4</w:t>
      </w:r>
      <w:r w:rsidRPr="004F49D9">
        <w:rPr>
          <w:rFonts w:ascii="Courier New" w:hAnsi="Courier New" w:cs="Courier New"/>
          <w:b/>
          <w:spacing w:val="20"/>
        </w:rPr>
        <w:t>B</w:t>
      </w:r>
      <w:r w:rsidRPr="004F49D9">
        <w:rPr>
          <w:rFonts w:ascii="Courier New" w:hAnsi="Courier New" w:cs="Courier New"/>
          <w:b/>
          <w:spacing w:val="20"/>
          <w:vertAlign w:val="subscript"/>
        </w:rPr>
        <w:t>5</w:t>
      </w:r>
      <w:r w:rsidRPr="0000247D">
        <w:t xml:space="preserve"> matches, and the result is </w:t>
      </w:r>
      <w:r w:rsidRPr="004F49D9">
        <w:rPr>
          <w:rFonts w:ascii="Courier New" w:hAnsi="Courier New" w:cs="Courier New"/>
          <w:b/>
        </w:rPr>
        <w:t>{A</w:t>
      </w:r>
      <w:r w:rsidRPr="004F49D9">
        <w:rPr>
          <w:rFonts w:ascii="Courier New" w:hAnsi="Courier New" w:cs="Courier New"/>
          <w:b/>
          <w:vertAlign w:val="subscript"/>
        </w:rPr>
        <w:t>1</w:t>
      </w:r>
      <w:r w:rsidRPr="004F49D9">
        <w:rPr>
          <w:rFonts w:ascii="Courier New" w:hAnsi="Courier New" w:cs="Courier New"/>
          <w:b/>
        </w:rPr>
        <w:t>B</w:t>
      </w:r>
      <w:r w:rsidRPr="004F49D9">
        <w:rPr>
          <w:rFonts w:ascii="Courier New" w:hAnsi="Courier New" w:cs="Courier New"/>
          <w:b/>
          <w:vertAlign w:val="subscript"/>
        </w:rPr>
        <w:t>4</w:t>
      </w:r>
      <w:r w:rsidRPr="004F49D9">
        <w:rPr>
          <w:rFonts w:ascii="Courier New" w:hAnsi="Courier New" w:cs="Courier New"/>
          <w:b/>
        </w:rPr>
        <w:t>}</w:t>
      </w:r>
      <w:r w:rsidR="00106A60" w:rsidRPr="004F49D9">
        <w:rPr>
          <w:rFonts w:ascii="Courier New" w:hAnsi="Courier New" w:cs="Courier New"/>
        </w:rPr>
        <w:t>.</w:t>
      </w:r>
    </w:p>
    <w:p w14:paraId="50CE1676" w14:textId="61772D22" w:rsidR="005B7C3B" w:rsidRPr="0000247D" w:rsidRDefault="005B7C3B" w:rsidP="004F49D9">
      <w:pPr>
        <w:pStyle w:val="GBulleted"/>
        <w:numPr>
          <w:ilvl w:val="1"/>
          <w:numId w:val="3"/>
        </w:numPr>
      </w:pPr>
      <w:r w:rsidRPr="0000247D">
        <w:t xml:space="preserve">Sequence </w:t>
      </w:r>
      <w:r w:rsidRPr="004F49D9">
        <w:rPr>
          <w:rFonts w:ascii="Courier New" w:hAnsi="Courier New" w:cs="Courier New"/>
          <w:b/>
          <w:spacing w:val="20"/>
        </w:rPr>
        <w:t>A</w:t>
      </w:r>
      <w:r w:rsidRPr="004F49D9">
        <w:rPr>
          <w:rFonts w:ascii="Courier New" w:hAnsi="Courier New" w:cs="Courier New"/>
          <w:b/>
          <w:spacing w:val="20"/>
          <w:vertAlign w:val="subscript"/>
        </w:rPr>
        <w:t>1</w:t>
      </w:r>
      <w:r w:rsidRPr="004F49D9">
        <w:rPr>
          <w:rFonts w:ascii="Courier New" w:hAnsi="Courier New" w:cs="Courier New"/>
          <w:b/>
          <w:spacing w:val="20"/>
        </w:rPr>
        <w:t>C</w:t>
      </w:r>
      <w:r w:rsidRPr="004F49D9">
        <w:rPr>
          <w:rFonts w:ascii="Courier New" w:hAnsi="Courier New" w:cs="Courier New"/>
          <w:b/>
          <w:spacing w:val="20"/>
          <w:vertAlign w:val="subscript"/>
        </w:rPr>
        <w:t>2</w:t>
      </w:r>
      <w:r w:rsidRPr="004F49D9">
        <w:rPr>
          <w:rFonts w:ascii="Courier New" w:hAnsi="Courier New" w:cs="Courier New"/>
          <w:b/>
          <w:spacing w:val="20"/>
        </w:rPr>
        <w:t>C</w:t>
      </w:r>
      <w:r w:rsidRPr="004F49D9">
        <w:rPr>
          <w:rFonts w:ascii="Courier New" w:hAnsi="Courier New" w:cs="Courier New"/>
          <w:b/>
          <w:spacing w:val="20"/>
          <w:vertAlign w:val="subscript"/>
        </w:rPr>
        <w:t>3</w:t>
      </w:r>
      <w:r w:rsidRPr="004F49D9">
        <w:rPr>
          <w:rFonts w:ascii="Courier New" w:hAnsi="Courier New" w:cs="Courier New"/>
          <w:b/>
          <w:spacing w:val="20"/>
        </w:rPr>
        <w:t>B</w:t>
      </w:r>
      <w:r w:rsidRPr="004F49D9">
        <w:rPr>
          <w:rFonts w:ascii="Courier New" w:hAnsi="Courier New" w:cs="Courier New"/>
          <w:b/>
          <w:spacing w:val="20"/>
          <w:vertAlign w:val="subscript"/>
        </w:rPr>
        <w:t>4</w:t>
      </w:r>
      <w:r w:rsidRPr="004F49D9">
        <w:rPr>
          <w:rFonts w:ascii="Courier New" w:hAnsi="Courier New" w:cs="Courier New"/>
          <w:b/>
          <w:spacing w:val="20"/>
        </w:rPr>
        <w:t>A</w:t>
      </w:r>
      <w:r w:rsidRPr="004F49D9">
        <w:rPr>
          <w:rFonts w:ascii="Courier New" w:hAnsi="Courier New" w:cs="Courier New"/>
          <w:b/>
          <w:spacing w:val="20"/>
          <w:vertAlign w:val="subscript"/>
        </w:rPr>
        <w:t>5</w:t>
      </w:r>
      <w:r w:rsidRPr="004F49D9">
        <w:rPr>
          <w:rFonts w:ascii="Courier New" w:hAnsi="Courier New" w:cs="Courier New"/>
          <w:b/>
          <w:spacing w:val="20"/>
        </w:rPr>
        <w:t>B</w:t>
      </w:r>
      <w:r w:rsidRPr="004F49D9">
        <w:rPr>
          <w:rFonts w:ascii="Courier New" w:hAnsi="Courier New" w:cs="Courier New"/>
          <w:b/>
          <w:spacing w:val="20"/>
          <w:vertAlign w:val="subscript"/>
        </w:rPr>
        <w:t>6</w:t>
      </w:r>
      <w:r w:rsidRPr="0000247D">
        <w:t xml:space="preserve"> matches, and the result is </w:t>
      </w:r>
      <w:r w:rsidRPr="004F49D9">
        <w:rPr>
          <w:rFonts w:ascii="Courier New" w:hAnsi="Courier New" w:cs="Courier New"/>
          <w:b/>
        </w:rPr>
        <w:t>{A</w:t>
      </w:r>
      <w:r w:rsidRPr="004F49D9">
        <w:rPr>
          <w:rFonts w:ascii="Courier New" w:hAnsi="Courier New" w:cs="Courier New"/>
          <w:b/>
          <w:vertAlign w:val="subscript"/>
        </w:rPr>
        <w:t>1</w:t>
      </w:r>
      <w:r w:rsidRPr="004F49D9">
        <w:rPr>
          <w:rFonts w:ascii="Courier New" w:hAnsi="Courier New" w:cs="Courier New"/>
          <w:b/>
        </w:rPr>
        <w:t>B</w:t>
      </w:r>
      <w:r w:rsidRPr="004F49D9">
        <w:rPr>
          <w:rFonts w:ascii="Courier New" w:hAnsi="Courier New" w:cs="Courier New"/>
          <w:b/>
          <w:vertAlign w:val="subscript"/>
        </w:rPr>
        <w:t>4</w:t>
      </w:r>
      <w:r w:rsidRPr="004F49D9">
        <w:rPr>
          <w:rFonts w:ascii="Courier New" w:hAnsi="Courier New" w:cs="Courier New"/>
          <w:b/>
        </w:rPr>
        <w:t>, A</w:t>
      </w:r>
      <w:r w:rsidRPr="004F49D9">
        <w:rPr>
          <w:rFonts w:ascii="Courier New" w:hAnsi="Courier New" w:cs="Courier New"/>
          <w:b/>
          <w:vertAlign w:val="subscript"/>
        </w:rPr>
        <w:t>5</w:t>
      </w:r>
      <w:r w:rsidRPr="004F49D9">
        <w:rPr>
          <w:rFonts w:ascii="Courier New" w:hAnsi="Courier New" w:cs="Courier New"/>
          <w:b/>
        </w:rPr>
        <w:t>B</w:t>
      </w:r>
      <w:r w:rsidRPr="004F49D9">
        <w:rPr>
          <w:rFonts w:ascii="Courier New" w:hAnsi="Courier New" w:cs="Courier New"/>
          <w:b/>
          <w:vertAlign w:val="subscript"/>
        </w:rPr>
        <w:t>6</w:t>
      </w:r>
      <w:r w:rsidRPr="004F49D9">
        <w:rPr>
          <w:rFonts w:ascii="Courier New" w:hAnsi="Courier New" w:cs="Courier New"/>
          <w:b/>
        </w:rPr>
        <w:t>}</w:t>
      </w:r>
      <w:r w:rsidR="00106A60">
        <w:t>.</w:t>
      </w:r>
    </w:p>
    <w:p w14:paraId="0D408489" w14:textId="77777777" w:rsidR="005B7C3B" w:rsidRPr="004F49D9" w:rsidRDefault="005B7C3B" w:rsidP="004F49D9">
      <w:pPr>
        <w:pStyle w:val="GBulleted"/>
      </w:pPr>
      <w:r w:rsidRPr="004F49D9">
        <w:t xml:space="preserve">Given the scenario </w:t>
      </w:r>
      <w:r w:rsidRPr="004F49D9">
        <w:rPr>
          <w:rFonts w:ascii="Courier New" w:hAnsi="Courier New" w:cs="Courier New"/>
          <w:b/>
        </w:rPr>
        <w:t>A interleave until B</w:t>
      </w:r>
      <w:r w:rsidRPr="004F49D9">
        <w:t>:</w:t>
      </w:r>
    </w:p>
    <w:p w14:paraId="7F29432C" w14:textId="340B553B" w:rsidR="005B7C3B" w:rsidRPr="0000247D" w:rsidRDefault="005B7C3B" w:rsidP="004F49D9">
      <w:pPr>
        <w:pStyle w:val="GBulleted"/>
        <w:numPr>
          <w:ilvl w:val="1"/>
          <w:numId w:val="3"/>
        </w:numPr>
      </w:pPr>
      <w:r w:rsidRPr="0000247D">
        <w:t xml:space="preserve">Sequence </w:t>
      </w:r>
      <w:r w:rsidRPr="004F49D9">
        <w:rPr>
          <w:rFonts w:ascii="Courier New" w:hAnsi="Courier New" w:cs="Courier New"/>
          <w:b/>
          <w:spacing w:val="20"/>
        </w:rPr>
        <w:t>A</w:t>
      </w:r>
      <w:r w:rsidRPr="004F49D9">
        <w:rPr>
          <w:rFonts w:ascii="Courier New" w:hAnsi="Courier New" w:cs="Courier New"/>
          <w:b/>
          <w:spacing w:val="20"/>
          <w:vertAlign w:val="subscript"/>
        </w:rPr>
        <w:t>1</w:t>
      </w:r>
      <w:r w:rsidRPr="004F49D9">
        <w:rPr>
          <w:rFonts w:ascii="Courier New" w:hAnsi="Courier New" w:cs="Courier New"/>
          <w:b/>
          <w:spacing w:val="20"/>
        </w:rPr>
        <w:t>C</w:t>
      </w:r>
      <w:r w:rsidRPr="004F49D9">
        <w:rPr>
          <w:rFonts w:ascii="Courier New" w:hAnsi="Courier New" w:cs="Courier New"/>
          <w:b/>
          <w:spacing w:val="20"/>
          <w:vertAlign w:val="subscript"/>
        </w:rPr>
        <w:t>2</w:t>
      </w:r>
      <w:r w:rsidRPr="004F49D9">
        <w:rPr>
          <w:rFonts w:ascii="Courier New" w:hAnsi="Courier New" w:cs="Courier New"/>
          <w:b/>
          <w:spacing w:val="20"/>
        </w:rPr>
        <w:t>C</w:t>
      </w:r>
      <w:r w:rsidRPr="004F49D9">
        <w:rPr>
          <w:rFonts w:ascii="Courier New" w:hAnsi="Courier New" w:cs="Courier New"/>
          <w:b/>
          <w:spacing w:val="20"/>
          <w:vertAlign w:val="subscript"/>
        </w:rPr>
        <w:t>3</w:t>
      </w:r>
      <w:r w:rsidRPr="004F49D9">
        <w:rPr>
          <w:rFonts w:ascii="Courier New" w:hAnsi="Courier New" w:cs="Courier New"/>
          <w:b/>
          <w:spacing w:val="20"/>
        </w:rPr>
        <w:t>A</w:t>
      </w:r>
      <w:r w:rsidRPr="004F49D9">
        <w:rPr>
          <w:rFonts w:ascii="Courier New" w:hAnsi="Courier New" w:cs="Courier New"/>
          <w:b/>
          <w:spacing w:val="20"/>
          <w:vertAlign w:val="subscript"/>
        </w:rPr>
        <w:t>4</w:t>
      </w:r>
      <w:r w:rsidRPr="004F49D9">
        <w:rPr>
          <w:rFonts w:ascii="Courier New" w:hAnsi="Courier New" w:cs="Courier New"/>
          <w:b/>
          <w:spacing w:val="20"/>
        </w:rPr>
        <w:t>D</w:t>
      </w:r>
      <w:r w:rsidRPr="004F49D9">
        <w:rPr>
          <w:rFonts w:ascii="Courier New" w:hAnsi="Courier New" w:cs="Courier New"/>
          <w:b/>
          <w:spacing w:val="20"/>
          <w:vertAlign w:val="subscript"/>
        </w:rPr>
        <w:t>5</w:t>
      </w:r>
      <w:r w:rsidRPr="004F49D9">
        <w:rPr>
          <w:rFonts w:ascii="Courier New" w:hAnsi="Courier New" w:cs="Courier New"/>
          <w:b/>
          <w:spacing w:val="20"/>
        </w:rPr>
        <w:t>D</w:t>
      </w:r>
      <w:r w:rsidRPr="004F49D9">
        <w:rPr>
          <w:rFonts w:ascii="Courier New" w:hAnsi="Courier New" w:cs="Courier New"/>
          <w:b/>
          <w:spacing w:val="20"/>
          <w:vertAlign w:val="subscript"/>
        </w:rPr>
        <w:t>6</w:t>
      </w:r>
      <w:r w:rsidRPr="004F49D9">
        <w:rPr>
          <w:rFonts w:ascii="Courier New" w:hAnsi="Courier New" w:cs="Courier New"/>
          <w:b/>
          <w:spacing w:val="20"/>
        </w:rPr>
        <w:t>A</w:t>
      </w:r>
      <w:r w:rsidRPr="004F49D9">
        <w:rPr>
          <w:rFonts w:ascii="Courier New" w:hAnsi="Courier New" w:cs="Courier New"/>
          <w:b/>
          <w:spacing w:val="20"/>
          <w:vertAlign w:val="subscript"/>
        </w:rPr>
        <w:t>7</w:t>
      </w:r>
      <w:r w:rsidRPr="004F49D9">
        <w:rPr>
          <w:rFonts w:ascii="Courier New" w:hAnsi="Courier New" w:cs="Courier New"/>
          <w:b/>
          <w:spacing w:val="20"/>
        </w:rPr>
        <w:t>B</w:t>
      </w:r>
      <w:r w:rsidRPr="004F49D9">
        <w:rPr>
          <w:rFonts w:ascii="Courier New" w:hAnsi="Courier New" w:cs="Courier New"/>
          <w:b/>
          <w:spacing w:val="20"/>
          <w:vertAlign w:val="subscript"/>
        </w:rPr>
        <w:t>8</w:t>
      </w:r>
      <w:r w:rsidRPr="007879F4">
        <w:rPr>
          <w:rFonts w:ascii="Lucida Console" w:hAnsi="Lucida Console"/>
          <w:b/>
          <w:spacing w:val="20"/>
        </w:rPr>
        <w:t xml:space="preserve"> </w:t>
      </w:r>
      <w:r w:rsidRPr="0000247D">
        <w:t xml:space="preserve">matches, and the result is </w:t>
      </w:r>
      <w:r w:rsidRPr="004F49D9">
        <w:rPr>
          <w:rFonts w:ascii="Courier New" w:hAnsi="Courier New" w:cs="Courier New"/>
          <w:b/>
        </w:rPr>
        <w:t>{A</w:t>
      </w:r>
      <w:r w:rsidRPr="004F49D9">
        <w:rPr>
          <w:rFonts w:ascii="Courier New" w:hAnsi="Courier New" w:cs="Courier New"/>
          <w:b/>
          <w:vertAlign w:val="subscript"/>
        </w:rPr>
        <w:t>1</w:t>
      </w:r>
      <w:r w:rsidRPr="004F49D9">
        <w:rPr>
          <w:rFonts w:ascii="Courier New" w:hAnsi="Courier New" w:cs="Courier New"/>
          <w:b/>
        </w:rPr>
        <w:t>A</w:t>
      </w:r>
      <w:r w:rsidRPr="004F49D9">
        <w:rPr>
          <w:rFonts w:ascii="Courier New" w:hAnsi="Courier New" w:cs="Courier New"/>
          <w:b/>
          <w:vertAlign w:val="subscript"/>
        </w:rPr>
        <w:t>4</w:t>
      </w:r>
      <w:r w:rsidRPr="004F49D9">
        <w:rPr>
          <w:rFonts w:ascii="Courier New" w:hAnsi="Courier New" w:cs="Courier New"/>
          <w:b/>
        </w:rPr>
        <w:t>A</w:t>
      </w:r>
      <w:r w:rsidRPr="004F49D9">
        <w:rPr>
          <w:rFonts w:ascii="Courier New" w:hAnsi="Courier New" w:cs="Courier New"/>
          <w:b/>
          <w:vertAlign w:val="subscript"/>
        </w:rPr>
        <w:t>7</w:t>
      </w:r>
      <w:r w:rsidRPr="004F49D9">
        <w:rPr>
          <w:rFonts w:ascii="Courier New" w:hAnsi="Courier New" w:cs="Courier New"/>
          <w:b/>
        </w:rPr>
        <w:t xml:space="preserve"> B</w:t>
      </w:r>
      <w:r w:rsidRPr="004F49D9">
        <w:rPr>
          <w:rFonts w:ascii="Courier New" w:hAnsi="Courier New" w:cs="Courier New"/>
          <w:b/>
          <w:vertAlign w:val="subscript"/>
        </w:rPr>
        <w:t>8</w:t>
      </w:r>
      <w:r w:rsidRPr="004F49D9">
        <w:rPr>
          <w:rFonts w:ascii="Courier New" w:hAnsi="Courier New" w:cs="Courier New"/>
          <w:b/>
        </w:rPr>
        <w:t>}</w:t>
      </w:r>
      <w:r w:rsidR="00106A60">
        <w:t>.</w:t>
      </w:r>
    </w:p>
    <w:p w14:paraId="6D02F328" w14:textId="31D19725" w:rsidR="005B7C3B" w:rsidRPr="0000247D" w:rsidRDefault="005B7C3B" w:rsidP="004F49D9">
      <w:pPr>
        <w:pStyle w:val="GBulleted"/>
        <w:numPr>
          <w:ilvl w:val="1"/>
          <w:numId w:val="3"/>
        </w:numPr>
      </w:pPr>
      <w:r w:rsidRPr="0000247D">
        <w:t xml:space="preserve">Sequence </w:t>
      </w:r>
      <w:r w:rsidRPr="004F49D9">
        <w:rPr>
          <w:rFonts w:ascii="Courier New" w:hAnsi="Courier New" w:cs="Courier New"/>
          <w:b/>
          <w:spacing w:val="20"/>
        </w:rPr>
        <w:t>A</w:t>
      </w:r>
      <w:r w:rsidRPr="004F49D9">
        <w:rPr>
          <w:rFonts w:ascii="Courier New" w:hAnsi="Courier New" w:cs="Courier New"/>
          <w:b/>
          <w:spacing w:val="20"/>
          <w:vertAlign w:val="subscript"/>
        </w:rPr>
        <w:t>1</w:t>
      </w:r>
      <w:r w:rsidRPr="004F49D9">
        <w:rPr>
          <w:rFonts w:ascii="Courier New" w:hAnsi="Courier New" w:cs="Courier New"/>
          <w:b/>
          <w:spacing w:val="20"/>
        </w:rPr>
        <w:t>C</w:t>
      </w:r>
      <w:r w:rsidRPr="004F49D9">
        <w:rPr>
          <w:rFonts w:ascii="Courier New" w:hAnsi="Courier New" w:cs="Courier New"/>
          <w:b/>
          <w:spacing w:val="20"/>
          <w:vertAlign w:val="subscript"/>
        </w:rPr>
        <w:t>2</w:t>
      </w:r>
      <w:r w:rsidRPr="004F49D9">
        <w:rPr>
          <w:rFonts w:ascii="Courier New" w:hAnsi="Courier New" w:cs="Courier New"/>
          <w:b/>
          <w:spacing w:val="20"/>
        </w:rPr>
        <w:t>C</w:t>
      </w:r>
      <w:r w:rsidRPr="004F49D9">
        <w:rPr>
          <w:rFonts w:ascii="Courier New" w:hAnsi="Courier New" w:cs="Courier New"/>
          <w:b/>
          <w:spacing w:val="20"/>
          <w:vertAlign w:val="subscript"/>
        </w:rPr>
        <w:t>3</w:t>
      </w:r>
      <w:r w:rsidRPr="004F49D9">
        <w:rPr>
          <w:rFonts w:ascii="Courier New" w:hAnsi="Courier New" w:cs="Courier New"/>
          <w:b/>
          <w:spacing w:val="20"/>
        </w:rPr>
        <w:t>A</w:t>
      </w:r>
      <w:r w:rsidRPr="004F49D9">
        <w:rPr>
          <w:rFonts w:ascii="Courier New" w:hAnsi="Courier New" w:cs="Courier New"/>
          <w:b/>
          <w:spacing w:val="20"/>
          <w:vertAlign w:val="subscript"/>
        </w:rPr>
        <w:t>4</w:t>
      </w:r>
      <w:r w:rsidRPr="004F49D9">
        <w:rPr>
          <w:rFonts w:ascii="Courier New" w:hAnsi="Courier New" w:cs="Courier New"/>
        </w:rPr>
        <w:t xml:space="preserve"> </w:t>
      </w:r>
      <w:r w:rsidRPr="0000247D">
        <w:t>does not match</w:t>
      </w:r>
      <w:r w:rsidR="00106A60">
        <w:t>.</w:t>
      </w:r>
    </w:p>
    <w:p w14:paraId="25372F42" w14:textId="77777777" w:rsidR="005B7C3B" w:rsidRPr="004F49D9" w:rsidRDefault="005B7C3B" w:rsidP="004F49D9">
      <w:pPr>
        <w:pStyle w:val="GBulleted"/>
      </w:pPr>
      <w:r w:rsidRPr="004F49D9">
        <w:t xml:space="preserve">Given the scenario </w:t>
      </w:r>
      <w:r w:rsidRPr="004F49D9">
        <w:rPr>
          <w:rFonts w:ascii="Courier New" w:hAnsi="Courier New" w:cs="Courier New"/>
          <w:b/>
        </w:rPr>
        <w:t>A -&gt; B || C -&gt; D</w:t>
      </w:r>
      <w:r w:rsidRPr="004F49D9">
        <w:t>:</w:t>
      </w:r>
    </w:p>
    <w:p w14:paraId="511CB5D7" w14:textId="3B71FABC" w:rsidR="005B7C3B" w:rsidRPr="0000247D" w:rsidRDefault="005B7C3B" w:rsidP="004F49D9">
      <w:pPr>
        <w:pStyle w:val="GBulleted"/>
        <w:numPr>
          <w:ilvl w:val="1"/>
          <w:numId w:val="3"/>
        </w:numPr>
      </w:pPr>
      <w:r w:rsidRPr="0000247D">
        <w:t xml:space="preserve">Sequence </w:t>
      </w:r>
      <w:r w:rsidRPr="004F49D9">
        <w:rPr>
          <w:rFonts w:ascii="Courier New" w:hAnsi="Courier New" w:cs="Courier New"/>
          <w:b/>
          <w:spacing w:val="20"/>
        </w:rPr>
        <w:t>A</w:t>
      </w:r>
      <w:r w:rsidRPr="004F49D9">
        <w:rPr>
          <w:rFonts w:ascii="Courier New" w:hAnsi="Courier New" w:cs="Courier New"/>
          <w:b/>
          <w:spacing w:val="20"/>
          <w:vertAlign w:val="subscript"/>
        </w:rPr>
        <w:t>1</w:t>
      </w:r>
      <w:r w:rsidRPr="004F49D9">
        <w:rPr>
          <w:rFonts w:ascii="Courier New" w:hAnsi="Courier New" w:cs="Courier New"/>
          <w:b/>
          <w:spacing w:val="20"/>
        </w:rPr>
        <w:t>C</w:t>
      </w:r>
      <w:r w:rsidRPr="004F49D9">
        <w:rPr>
          <w:rFonts w:ascii="Courier New" w:hAnsi="Courier New" w:cs="Courier New"/>
          <w:b/>
          <w:spacing w:val="20"/>
          <w:vertAlign w:val="subscript"/>
        </w:rPr>
        <w:t>2</w:t>
      </w:r>
      <w:r w:rsidRPr="004F49D9">
        <w:rPr>
          <w:rFonts w:ascii="Courier New" w:hAnsi="Courier New" w:cs="Courier New"/>
          <w:b/>
          <w:spacing w:val="20"/>
        </w:rPr>
        <w:t>C</w:t>
      </w:r>
      <w:r w:rsidRPr="004F49D9">
        <w:rPr>
          <w:rFonts w:ascii="Courier New" w:hAnsi="Courier New" w:cs="Courier New"/>
          <w:b/>
          <w:spacing w:val="20"/>
          <w:vertAlign w:val="subscript"/>
        </w:rPr>
        <w:t>3</w:t>
      </w:r>
      <w:r w:rsidRPr="004F49D9">
        <w:rPr>
          <w:rFonts w:ascii="Courier New" w:hAnsi="Courier New" w:cs="Courier New"/>
          <w:b/>
          <w:spacing w:val="20"/>
        </w:rPr>
        <w:t>A</w:t>
      </w:r>
      <w:r w:rsidRPr="004F49D9">
        <w:rPr>
          <w:rFonts w:ascii="Courier New" w:hAnsi="Courier New" w:cs="Courier New"/>
          <w:b/>
          <w:spacing w:val="20"/>
          <w:vertAlign w:val="subscript"/>
        </w:rPr>
        <w:t>4</w:t>
      </w:r>
      <w:r w:rsidRPr="004F49D9">
        <w:rPr>
          <w:rFonts w:ascii="Courier New" w:hAnsi="Courier New" w:cs="Courier New"/>
          <w:b/>
          <w:spacing w:val="20"/>
        </w:rPr>
        <w:t>D</w:t>
      </w:r>
      <w:r w:rsidRPr="004F49D9">
        <w:rPr>
          <w:rFonts w:ascii="Courier New" w:hAnsi="Courier New" w:cs="Courier New"/>
          <w:b/>
          <w:spacing w:val="20"/>
          <w:vertAlign w:val="subscript"/>
        </w:rPr>
        <w:t>5</w:t>
      </w:r>
      <w:r w:rsidRPr="004F49D9">
        <w:rPr>
          <w:rFonts w:ascii="Courier New" w:hAnsi="Courier New" w:cs="Courier New"/>
          <w:b/>
          <w:spacing w:val="20"/>
        </w:rPr>
        <w:t>C</w:t>
      </w:r>
      <w:r w:rsidRPr="004F49D9">
        <w:rPr>
          <w:rFonts w:ascii="Courier New" w:hAnsi="Courier New" w:cs="Courier New"/>
          <w:b/>
          <w:spacing w:val="20"/>
          <w:vertAlign w:val="subscript"/>
        </w:rPr>
        <w:t>6</w:t>
      </w:r>
      <w:r w:rsidRPr="004F49D9">
        <w:rPr>
          <w:rFonts w:ascii="Courier New" w:hAnsi="Courier New" w:cs="Courier New"/>
          <w:b/>
          <w:spacing w:val="20"/>
        </w:rPr>
        <w:t>D</w:t>
      </w:r>
      <w:r w:rsidRPr="004F49D9">
        <w:rPr>
          <w:rFonts w:ascii="Courier New" w:hAnsi="Courier New" w:cs="Courier New"/>
          <w:b/>
          <w:spacing w:val="20"/>
          <w:vertAlign w:val="subscript"/>
        </w:rPr>
        <w:t>7</w:t>
      </w:r>
      <w:r w:rsidRPr="004F49D9">
        <w:rPr>
          <w:rFonts w:ascii="Courier New" w:hAnsi="Courier New" w:cs="Courier New"/>
          <w:b/>
          <w:spacing w:val="20"/>
        </w:rPr>
        <w:t>A</w:t>
      </w:r>
      <w:r w:rsidRPr="004F49D9">
        <w:rPr>
          <w:rFonts w:ascii="Courier New" w:hAnsi="Courier New" w:cs="Courier New"/>
          <w:b/>
          <w:spacing w:val="20"/>
          <w:vertAlign w:val="subscript"/>
        </w:rPr>
        <w:t>8</w:t>
      </w:r>
      <w:r w:rsidRPr="004F49D9">
        <w:rPr>
          <w:rFonts w:ascii="Courier New" w:hAnsi="Courier New" w:cs="Courier New"/>
          <w:b/>
          <w:spacing w:val="20"/>
        </w:rPr>
        <w:t>B</w:t>
      </w:r>
      <w:r w:rsidRPr="004F49D9">
        <w:rPr>
          <w:rFonts w:ascii="Courier New" w:hAnsi="Courier New" w:cs="Courier New"/>
          <w:b/>
          <w:spacing w:val="20"/>
          <w:vertAlign w:val="subscript"/>
        </w:rPr>
        <w:t>9</w:t>
      </w:r>
      <w:r w:rsidRPr="0000247D">
        <w:rPr>
          <w:vertAlign w:val="subscript"/>
        </w:rPr>
        <w:t xml:space="preserve"> </w:t>
      </w:r>
      <w:r w:rsidRPr="0000247D">
        <w:t xml:space="preserve">matches, and the result is </w:t>
      </w:r>
      <w:r w:rsidRPr="004F49D9">
        <w:rPr>
          <w:rFonts w:ascii="Courier New" w:hAnsi="Courier New" w:cs="Courier New"/>
          <w:b/>
        </w:rPr>
        <w:t>{A</w:t>
      </w:r>
      <w:r w:rsidRPr="004F49D9">
        <w:rPr>
          <w:rFonts w:ascii="Courier New" w:hAnsi="Courier New" w:cs="Courier New"/>
          <w:b/>
          <w:vertAlign w:val="subscript"/>
        </w:rPr>
        <w:t>1</w:t>
      </w:r>
      <w:r w:rsidRPr="004F49D9">
        <w:rPr>
          <w:rFonts w:ascii="Courier New" w:hAnsi="Courier New" w:cs="Courier New"/>
          <w:b/>
        </w:rPr>
        <w:t>B</w:t>
      </w:r>
      <w:r w:rsidRPr="004F49D9">
        <w:rPr>
          <w:rFonts w:ascii="Courier New" w:hAnsi="Courier New" w:cs="Courier New"/>
          <w:b/>
          <w:vertAlign w:val="subscript"/>
        </w:rPr>
        <w:t>9</w:t>
      </w:r>
      <w:r w:rsidRPr="004F49D9">
        <w:rPr>
          <w:rFonts w:ascii="Courier New" w:hAnsi="Courier New" w:cs="Courier New"/>
          <w:b/>
        </w:rPr>
        <w:t>, C</w:t>
      </w:r>
      <w:r w:rsidRPr="004F49D9">
        <w:rPr>
          <w:rFonts w:ascii="Courier New" w:hAnsi="Courier New" w:cs="Courier New"/>
          <w:b/>
          <w:vertAlign w:val="subscript"/>
        </w:rPr>
        <w:t>2</w:t>
      </w:r>
      <w:r w:rsidRPr="004F49D9">
        <w:rPr>
          <w:rFonts w:ascii="Courier New" w:hAnsi="Courier New" w:cs="Courier New"/>
          <w:b/>
        </w:rPr>
        <w:t>D</w:t>
      </w:r>
      <w:r w:rsidRPr="004F49D9">
        <w:rPr>
          <w:rFonts w:ascii="Courier New" w:hAnsi="Courier New" w:cs="Courier New"/>
          <w:b/>
          <w:vertAlign w:val="subscript"/>
        </w:rPr>
        <w:t>5</w:t>
      </w:r>
      <w:r w:rsidRPr="004F49D9">
        <w:rPr>
          <w:rFonts w:ascii="Courier New" w:hAnsi="Courier New" w:cs="Courier New"/>
          <w:b/>
        </w:rPr>
        <w:t>, C</w:t>
      </w:r>
      <w:r w:rsidRPr="004F49D9">
        <w:rPr>
          <w:rFonts w:ascii="Courier New" w:hAnsi="Courier New" w:cs="Courier New"/>
          <w:b/>
          <w:vertAlign w:val="subscript"/>
        </w:rPr>
        <w:t>6</w:t>
      </w:r>
      <w:r w:rsidRPr="004F49D9">
        <w:rPr>
          <w:rFonts w:ascii="Courier New" w:hAnsi="Courier New" w:cs="Courier New"/>
          <w:b/>
        </w:rPr>
        <w:t>D</w:t>
      </w:r>
      <w:r w:rsidRPr="004F49D9">
        <w:rPr>
          <w:rFonts w:ascii="Courier New" w:hAnsi="Courier New" w:cs="Courier New"/>
          <w:b/>
          <w:vertAlign w:val="subscript"/>
        </w:rPr>
        <w:t>7</w:t>
      </w:r>
      <w:r w:rsidRPr="004F49D9">
        <w:rPr>
          <w:rFonts w:ascii="Courier New" w:hAnsi="Courier New" w:cs="Courier New"/>
          <w:b/>
        </w:rPr>
        <w:t>}</w:t>
      </w:r>
      <w:r w:rsidR="00106A60" w:rsidRPr="004F49D9">
        <w:rPr>
          <w:rFonts w:ascii="Courier New" w:hAnsi="Courier New" w:cs="Courier New"/>
        </w:rPr>
        <w:t>.</w:t>
      </w:r>
    </w:p>
    <w:p w14:paraId="5578E227" w14:textId="77777777" w:rsidR="005B7C3B" w:rsidRDefault="005B7C3B" w:rsidP="004144AC">
      <w:r w:rsidRPr="0000247D">
        <w:t>Observe that messages skipped during a loose match are not part of the result.</w:t>
      </w:r>
    </w:p>
    <w:p w14:paraId="70412E59" w14:textId="77777777" w:rsidR="004F49D9" w:rsidRDefault="004F49D9" w:rsidP="004144AC"/>
    <w:p w14:paraId="79334D01" w14:textId="54E69BC2" w:rsidR="0024338A" w:rsidRDefault="0024338A" w:rsidP="00796479">
      <w:pPr>
        <w:pStyle w:val="Heading3"/>
        <w:numPr>
          <w:ilvl w:val="2"/>
          <w:numId w:val="8"/>
        </w:numPr>
      </w:pPr>
      <w:bookmarkStart w:id="180" w:name="_Toc363148557"/>
      <w:bookmarkStart w:id="181" w:name="_Toc365553681"/>
      <w:bookmarkStart w:id="182" w:name="_Toc365553949"/>
      <w:bookmarkStart w:id="183" w:name="_Toc422754672"/>
      <w:bookmarkEnd w:id="180"/>
      <w:bookmarkEnd w:id="181"/>
      <w:bookmarkEnd w:id="182"/>
      <w:r>
        <w:t xml:space="preserve">Setting </w:t>
      </w:r>
      <w:r w:rsidR="00A42A5F">
        <w:t>B</w:t>
      </w:r>
      <w:r>
        <w:t xml:space="preserve">acktrack </w:t>
      </w:r>
      <w:r w:rsidR="00A42A5F">
        <w:t>P</w:t>
      </w:r>
      <w:r>
        <w:t>oints</w:t>
      </w:r>
      <w:bookmarkEnd w:id="183"/>
    </w:p>
    <w:p w14:paraId="401E1095" w14:textId="1192BDAC" w:rsidR="0024338A" w:rsidRPr="0000247D" w:rsidRDefault="0024338A" w:rsidP="004144AC">
      <w:r w:rsidRPr="0000247D">
        <w:t xml:space="preserve">As mentioned in </w:t>
      </w:r>
      <w:hyperlink w:anchor="Section_2_4_2_Matching_Semantics" w:history="1">
        <w:r w:rsidRPr="00106A60">
          <w:rPr>
            <w:rStyle w:val="Hyperlink"/>
            <w:rFonts w:ascii="Times New Roman" w:hAnsi="Times New Roman"/>
            <w:color w:val="2626FF" w:themeColor="hyperlink" w:themeTint="D9"/>
            <w:sz w:val="24"/>
            <w:szCs w:val="24"/>
          </w:rPr>
          <w:t xml:space="preserve">section </w:t>
        </w:r>
        <w:r w:rsidRPr="00106A60">
          <w:rPr>
            <w:rStyle w:val="Hyperlink"/>
            <w:rFonts w:ascii="Times New Roman" w:hAnsi="Times New Roman"/>
            <w:color w:val="2626FF" w:themeColor="hyperlink" w:themeTint="D9"/>
            <w:sz w:val="24"/>
            <w:szCs w:val="24"/>
          </w:rPr>
          <w:fldChar w:fldCharType="begin"/>
        </w:r>
        <w:r w:rsidRPr="00106A60">
          <w:rPr>
            <w:rStyle w:val="Hyperlink"/>
            <w:rFonts w:ascii="Times New Roman" w:hAnsi="Times New Roman"/>
            <w:color w:val="2626FF" w:themeColor="hyperlink" w:themeTint="D9"/>
            <w:sz w:val="24"/>
            <w:szCs w:val="24"/>
          </w:rPr>
          <w:instrText xml:space="preserve"> REF _Ref325038867 \r \h  \* MERGEFORMAT </w:instrText>
        </w:r>
        <w:r w:rsidRPr="00106A60">
          <w:rPr>
            <w:rStyle w:val="Hyperlink"/>
            <w:rFonts w:ascii="Times New Roman" w:hAnsi="Times New Roman"/>
            <w:color w:val="2626FF" w:themeColor="hyperlink" w:themeTint="D9"/>
            <w:sz w:val="24"/>
            <w:szCs w:val="24"/>
          </w:rPr>
        </w:r>
        <w:r w:rsidRPr="00106A60">
          <w:rPr>
            <w:rStyle w:val="Hyperlink"/>
            <w:rFonts w:ascii="Times New Roman" w:hAnsi="Times New Roman"/>
            <w:color w:val="2626FF" w:themeColor="hyperlink" w:themeTint="D9"/>
            <w:sz w:val="24"/>
            <w:szCs w:val="24"/>
          </w:rPr>
          <w:fldChar w:fldCharType="separate"/>
        </w:r>
        <w:r w:rsidR="00106A60">
          <w:rPr>
            <w:rStyle w:val="Hyperlink"/>
            <w:rFonts w:ascii="Times New Roman" w:hAnsi="Times New Roman"/>
            <w:color w:val="2626FF" w:themeColor="hyperlink" w:themeTint="D9"/>
            <w:sz w:val="24"/>
            <w:szCs w:val="24"/>
          </w:rPr>
          <w:t>2.4.2</w:t>
        </w:r>
        <w:r w:rsidRPr="00106A60">
          <w:rPr>
            <w:rStyle w:val="Hyperlink"/>
            <w:rFonts w:ascii="Times New Roman" w:hAnsi="Times New Roman"/>
            <w:color w:val="2626FF" w:themeColor="hyperlink" w:themeTint="D9"/>
            <w:sz w:val="24"/>
            <w:szCs w:val="24"/>
          </w:rPr>
          <w:fldChar w:fldCharType="end"/>
        </w:r>
      </w:hyperlink>
      <w:r w:rsidRPr="0000247D">
        <w:t xml:space="preserve">, every time a subsequence matches a </w:t>
      </w:r>
      <w:r w:rsidRPr="00046F44">
        <w:rPr>
          <w:rStyle w:val="InTextCodeChar"/>
        </w:rPr>
        <w:t>scenario</w:t>
      </w:r>
      <w:r w:rsidRPr="0000247D">
        <w:t>, the collection of messages that conform</w:t>
      </w:r>
      <w:r w:rsidR="009D4188">
        <w:t xml:space="preserve"> to</w:t>
      </w:r>
      <w:r w:rsidRPr="0000247D">
        <w:t xml:space="preserve"> that sequence is not analyzed again for the same </w:t>
      </w:r>
      <w:r w:rsidRPr="00046F44">
        <w:rPr>
          <w:rStyle w:val="InTextCodeChar"/>
        </w:rPr>
        <w:t>scenario</w:t>
      </w:r>
      <w:r w:rsidRPr="0000247D">
        <w:t xml:space="preserve">. We provide a way to have a finer-grained control on this behavior by defining a </w:t>
      </w:r>
      <w:r w:rsidRPr="00046F44">
        <w:rPr>
          <w:rStyle w:val="InTextCodeChar"/>
        </w:rPr>
        <w:t>backtrack</w:t>
      </w:r>
      <w:r w:rsidRPr="0000247D">
        <w:t xml:space="preserve"> operator that sets backtracking points as the input stream is consumed</w:t>
      </w:r>
      <w:r w:rsidR="00A10113">
        <w:t>, f</w:t>
      </w:r>
      <w:r w:rsidRPr="0000247D">
        <w:t>or example</w:t>
      </w:r>
      <w:r w:rsidR="00A10113">
        <w:t>.</w:t>
      </w:r>
    </w:p>
    <w:p w14:paraId="5B44DBC2" w14:textId="77777777" w:rsidR="005B076B" w:rsidRDefault="005B076B" w:rsidP="00046F44">
      <w:pPr>
        <w:pStyle w:val="Code"/>
      </w:pPr>
    </w:p>
    <w:p w14:paraId="7EE58EAC" w14:textId="77777777" w:rsidR="00DA2226" w:rsidRDefault="0024338A" w:rsidP="00046F44">
      <w:pPr>
        <w:pStyle w:val="Code"/>
      </w:pPr>
      <w:r w:rsidRPr="00940BAD">
        <w:rPr>
          <w:color w:val="0000FF"/>
          <w14:textFill>
            <w14:solidFill>
              <w14:srgbClr w14:val="0000FF">
                <w14:lumMod w14:val="85000"/>
                <w14:lumOff w14:val="15000"/>
              </w14:srgbClr>
            </w14:solidFill>
          </w14:textFill>
        </w:rPr>
        <w:t>scenario</w:t>
      </w:r>
      <w:r w:rsidRPr="00940BAD">
        <w:t xml:space="preserve"> </w:t>
      </w:r>
      <w:r>
        <w:t>DataPerId</w:t>
      </w:r>
      <w:r w:rsidRPr="00940BAD">
        <w:t xml:space="preserve"> = </w:t>
      </w:r>
      <w:r>
        <w:rPr>
          <w:color w:val="0000FF"/>
          <w14:textFill>
            <w14:solidFill>
              <w14:srgbClr w14:val="0000FF">
                <w14:lumMod w14:val="85000"/>
                <w14:lumOff w14:val="15000"/>
              </w14:srgbClr>
            </w14:solidFill>
          </w14:textFill>
        </w:rPr>
        <w:t>backtrack</w:t>
      </w:r>
      <w:r>
        <w:t>(</w:t>
      </w:r>
      <w:r w:rsidRPr="00E86686">
        <w:t>Data</w:t>
      </w:r>
      <w:r>
        <w:t>{</w:t>
      </w:r>
      <w:r w:rsidRPr="00E86686">
        <w:t>Id</w:t>
      </w:r>
      <w:r>
        <w:t xml:space="preserve"> != 3})</w:t>
      </w:r>
    </w:p>
    <w:p w14:paraId="5C6EE949" w14:textId="479F5A37" w:rsidR="0024338A" w:rsidRDefault="0024338A" w:rsidP="00DA2226">
      <w:pPr>
        <w:pStyle w:val="Code"/>
        <w:ind w:left="2880" w:firstLine="720"/>
      </w:pPr>
      <w:r>
        <w:t xml:space="preserve">(Data{Id </w:t>
      </w:r>
      <w:r w:rsidRPr="009B0009">
        <w:rPr>
          <w:color w:val="0000FF"/>
          <w14:textFill>
            <w14:solidFill>
              <w14:srgbClr w14:val="0000FF">
                <w14:lumMod w14:val="85000"/>
                <w14:lumOff w14:val="15000"/>
              </w14:srgbClr>
            </w14:solidFill>
          </w14:textFill>
        </w:rPr>
        <w:t>is</w:t>
      </w:r>
      <w:r>
        <w:t xml:space="preserve"> </w:t>
      </w:r>
      <w:r w:rsidRPr="009B0009">
        <w:rPr>
          <w:color w:val="0000FF"/>
          <w14:textFill>
            <w14:solidFill>
              <w14:srgbClr w14:val="0000FF">
                <w14:lumMod w14:val="85000"/>
                <w14:lumOff w14:val="15000"/>
              </w14:srgbClr>
            </w14:solidFill>
          </w14:textFill>
        </w:rPr>
        <w:t>var</w:t>
      </w:r>
      <w:r>
        <w:t xml:space="preserve"> id} -&gt; Data{Id &gt; id})</w:t>
      </w:r>
    </w:p>
    <w:p w14:paraId="7BAF8DD2" w14:textId="77777777" w:rsidR="005B076B" w:rsidRPr="00940BAD" w:rsidRDefault="005B076B" w:rsidP="00046F44">
      <w:pPr>
        <w:pStyle w:val="Code"/>
      </w:pPr>
    </w:p>
    <w:p w14:paraId="25F88876" w14:textId="54DAED18" w:rsidR="0024338A" w:rsidRPr="0000247D" w:rsidRDefault="0024338A" w:rsidP="004144AC">
      <w:r w:rsidRPr="0000247D">
        <w:t xml:space="preserve">In the </w:t>
      </w:r>
      <w:r w:rsidR="00280104">
        <w:t xml:space="preserve">preceding </w:t>
      </w:r>
      <w:r w:rsidRPr="0000247D">
        <w:t xml:space="preserve">example, every time the input message under consideration matches the pattern (that is, when it is a </w:t>
      </w:r>
      <w:r w:rsidRPr="00046F44">
        <w:rPr>
          <w:rStyle w:val="InTextCodeChar"/>
        </w:rPr>
        <w:t>Data</w:t>
      </w:r>
      <w:r w:rsidRPr="0000247D">
        <w:t xml:space="preserve"> message with an </w:t>
      </w:r>
      <w:r w:rsidRPr="00046F44">
        <w:rPr>
          <w:rStyle w:val="InTextCodeChar"/>
        </w:rPr>
        <w:t>Id</w:t>
      </w:r>
      <w:r w:rsidRPr="0000247D">
        <w:t xml:space="preserve"> field different than 3) that point in the input stream will define a </w:t>
      </w:r>
      <w:r w:rsidRPr="00046F44">
        <w:rPr>
          <w:rStyle w:val="InTextCodeChar"/>
        </w:rPr>
        <w:t>backtrack</w:t>
      </w:r>
      <w:r w:rsidRPr="0000247D">
        <w:t xml:space="preserve"> point. When the process of matching the provided </w:t>
      </w:r>
      <w:r w:rsidRPr="00046F44">
        <w:rPr>
          <w:rStyle w:val="InTextCodeChar"/>
        </w:rPr>
        <w:t>scenario</w:t>
      </w:r>
      <w:r w:rsidRPr="0000247D">
        <w:t xml:space="preserve"> is completed, the matching will continue from the defined </w:t>
      </w:r>
      <w:r w:rsidRPr="00046F44">
        <w:rPr>
          <w:rStyle w:val="InTextCodeChar"/>
        </w:rPr>
        <w:t>backtrack</w:t>
      </w:r>
      <w:r w:rsidRPr="0000247D">
        <w:t xml:space="preserve"> point and that will be done in order, if more than one </w:t>
      </w:r>
      <w:r w:rsidRPr="00046F44">
        <w:rPr>
          <w:rStyle w:val="InTextCodeChar"/>
        </w:rPr>
        <w:t>backtrack</w:t>
      </w:r>
      <w:r w:rsidRPr="0000247D">
        <w:t xml:space="preserve"> point is defined.</w:t>
      </w:r>
    </w:p>
    <w:p w14:paraId="4A97E2C5" w14:textId="30CA8BE2" w:rsidR="0024338A" w:rsidRPr="0000247D" w:rsidRDefault="0024338A" w:rsidP="004144AC">
      <w:r w:rsidRPr="0000247D">
        <w:t xml:space="preserve">For example, consider the </w:t>
      </w:r>
      <w:r w:rsidR="009E130E">
        <w:t xml:space="preserve">following </w:t>
      </w:r>
      <w:r w:rsidRPr="0000247D">
        <w:t>message sequence</w:t>
      </w:r>
      <w:r w:rsidR="009E130E">
        <w:t>.</w:t>
      </w:r>
    </w:p>
    <w:p w14:paraId="5D9044BA" w14:textId="77777777" w:rsidR="005B076B" w:rsidRDefault="005B076B" w:rsidP="004144AC"/>
    <w:p w14:paraId="3F10C8A3" w14:textId="77777777" w:rsidR="00034792" w:rsidRDefault="0024338A" w:rsidP="00046F44">
      <w:pPr>
        <w:pStyle w:val="Code"/>
      </w:pPr>
      <w:r w:rsidRPr="00940BAD">
        <w:t>Data</w:t>
      </w:r>
      <w:r w:rsidRPr="00940BAD">
        <w:rPr>
          <w:vertAlign w:val="subscript"/>
        </w:rPr>
        <w:t>1</w:t>
      </w:r>
      <w:r w:rsidRPr="00940BAD">
        <w:t>{Id = 1} Data</w:t>
      </w:r>
      <w:r w:rsidRPr="00940BAD">
        <w:rPr>
          <w:vertAlign w:val="subscript"/>
        </w:rPr>
        <w:t>2</w:t>
      </w:r>
      <w:r w:rsidRPr="00940BAD">
        <w:t>{Id = 2} Data</w:t>
      </w:r>
      <w:r w:rsidRPr="00940BAD">
        <w:rPr>
          <w:vertAlign w:val="subscript"/>
        </w:rPr>
        <w:t>3</w:t>
      </w:r>
      <w:r w:rsidRPr="00940BAD">
        <w:t>{Id = 1} Data</w:t>
      </w:r>
      <w:r w:rsidRPr="00940BAD">
        <w:rPr>
          <w:vertAlign w:val="subscript"/>
        </w:rPr>
        <w:t>4</w:t>
      </w:r>
      <w:r w:rsidRPr="00940BAD">
        <w:t>{Id = 3} Data</w:t>
      </w:r>
      <w:r w:rsidRPr="00940BAD">
        <w:rPr>
          <w:vertAlign w:val="subscript"/>
        </w:rPr>
        <w:t>5</w:t>
      </w:r>
      <w:r w:rsidRPr="00940BAD">
        <w:t xml:space="preserve">{Id = 2} </w:t>
      </w:r>
    </w:p>
    <w:p w14:paraId="3FE3797B" w14:textId="01EDF354" w:rsidR="0024338A" w:rsidRDefault="0024338A" w:rsidP="00034792">
      <w:pPr>
        <w:pStyle w:val="Code"/>
        <w:ind w:left="6480" w:firstLine="720"/>
      </w:pPr>
      <w:r w:rsidRPr="00940BAD">
        <w:t>Data</w:t>
      </w:r>
      <w:r w:rsidRPr="00940BAD">
        <w:rPr>
          <w:vertAlign w:val="subscript"/>
        </w:rPr>
        <w:t>6</w:t>
      </w:r>
      <w:r w:rsidRPr="00940BAD">
        <w:t>{Id = 1}</w:t>
      </w:r>
    </w:p>
    <w:p w14:paraId="02A96BC4" w14:textId="77777777" w:rsidR="005B076B" w:rsidRPr="00940BAD" w:rsidRDefault="005B076B" w:rsidP="004144AC"/>
    <w:p w14:paraId="14B83C54" w14:textId="73AB9331" w:rsidR="0024338A" w:rsidRPr="0000247D" w:rsidRDefault="0024338A" w:rsidP="004144AC">
      <w:r w:rsidRPr="0000247D">
        <w:t xml:space="preserve">Given the provided pattern, all messages except from </w:t>
      </w:r>
      <w:r w:rsidRPr="00046F44">
        <w:rPr>
          <w:rStyle w:val="InTextCodeChar"/>
        </w:rPr>
        <w:t>Data4{Id = 3}</w:t>
      </w:r>
      <w:r w:rsidRPr="0000247D">
        <w:t xml:space="preserve"> define </w:t>
      </w:r>
      <w:r w:rsidRPr="00046F44">
        <w:rPr>
          <w:rStyle w:val="InTextCodeChar"/>
        </w:rPr>
        <w:t>backtrack</w:t>
      </w:r>
      <w:r w:rsidRPr="0000247D">
        <w:t xml:space="preserve"> points.  The first run of </w:t>
      </w:r>
      <w:r w:rsidRPr="00046F44">
        <w:rPr>
          <w:rStyle w:val="InTextCodeChar"/>
        </w:rPr>
        <w:t xml:space="preserve">DataPerId </w:t>
      </w:r>
      <w:r w:rsidRPr="0000247D">
        <w:t>over the sequence will return</w:t>
      </w:r>
      <w:r w:rsidR="009E130E">
        <w:t xml:space="preserve"> the following.</w:t>
      </w:r>
    </w:p>
    <w:p w14:paraId="3C13D5C7" w14:textId="77777777" w:rsidR="005B076B" w:rsidRDefault="005B076B" w:rsidP="004144AC"/>
    <w:p w14:paraId="7AEF116B" w14:textId="77777777" w:rsidR="0024338A" w:rsidRDefault="0024338A" w:rsidP="00046F44">
      <w:pPr>
        <w:pStyle w:val="Code"/>
      </w:pPr>
      <w:r>
        <w:t>R1 = {</w:t>
      </w:r>
      <w:r w:rsidRPr="00F0368A">
        <w:t>Data</w:t>
      </w:r>
      <w:r w:rsidRPr="00F0368A">
        <w:rPr>
          <w:vertAlign w:val="subscript"/>
        </w:rPr>
        <w:t>1</w:t>
      </w:r>
      <w:r w:rsidRPr="00F0368A">
        <w:t>{Id = 1}</w:t>
      </w:r>
      <w:r w:rsidRPr="005B6DD5">
        <w:t xml:space="preserve"> </w:t>
      </w:r>
      <w:r w:rsidRPr="00F0368A">
        <w:t>Data</w:t>
      </w:r>
      <w:r>
        <w:rPr>
          <w:vertAlign w:val="subscript"/>
        </w:rPr>
        <w:t>2</w:t>
      </w:r>
      <w:r w:rsidRPr="00F0368A">
        <w:t xml:space="preserve">{Id = </w:t>
      </w:r>
      <w:r>
        <w:t>2</w:t>
      </w:r>
      <w:r w:rsidRPr="00F0368A">
        <w:t>}</w:t>
      </w:r>
      <w:r>
        <w:t>,</w:t>
      </w:r>
      <w:r w:rsidRPr="005B6DD5">
        <w:t xml:space="preserve"> </w:t>
      </w:r>
      <w:r w:rsidRPr="00940BAD">
        <w:t>Data</w:t>
      </w:r>
      <w:r w:rsidRPr="00940BAD">
        <w:rPr>
          <w:vertAlign w:val="subscript"/>
        </w:rPr>
        <w:t>3</w:t>
      </w:r>
      <w:r w:rsidRPr="00940BAD">
        <w:t>{Id = 1} Data</w:t>
      </w:r>
      <w:r w:rsidRPr="00940BAD">
        <w:rPr>
          <w:vertAlign w:val="subscript"/>
        </w:rPr>
        <w:t>4</w:t>
      </w:r>
      <w:r w:rsidRPr="00940BAD">
        <w:t>{Id = 3}</w:t>
      </w:r>
      <w:r>
        <w:t>}</w:t>
      </w:r>
    </w:p>
    <w:p w14:paraId="5FFCF90D" w14:textId="77777777" w:rsidR="005B076B" w:rsidRDefault="005B076B" w:rsidP="004144AC"/>
    <w:p w14:paraId="407C2AD6" w14:textId="183ABD22" w:rsidR="0024338A" w:rsidRPr="0000247D" w:rsidRDefault="0024338A" w:rsidP="004144AC">
      <w:r w:rsidRPr="0000247D">
        <w:t xml:space="preserve">But since </w:t>
      </w:r>
      <w:r w:rsidRPr="00046F44">
        <w:rPr>
          <w:rStyle w:val="InTextCodeChar"/>
        </w:rPr>
        <w:t>Data2{Id = 2}</w:t>
      </w:r>
      <w:r w:rsidRPr="0000247D">
        <w:t xml:space="preserve"> defined a </w:t>
      </w:r>
      <w:r w:rsidRPr="00046F44">
        <w:rPr>
          <w:rStyle w:val="InTextCodeChar"/>
        </w:rPr>
        <w:t>backtrack</w:t>
      </w:r>
      <w:r w:rsidRPr="0000247D">
        <w:t xml:space="preserve"> point, the whole pattern is run again from that point, so in the second pass the result will be</w:t>
      </w:r>
      <w:r w:rsidR="00A231D5">
        <w:t xml:space="preserve"> the following.</w:t>
      </w:r>
    </w:p>
    <w:p w14:paraId="54540A8E" w14:textId="77777777" w:rsidR="005B076B" w:rsidRDefault="005B076B" w:rsidP="004144AC"/>
    <w:p w14:paraId="76841C0C" w14:textId="77777777" w:rsidR="0024338A" w:rsidRDefault="0024338A" w:rsidP="00046F44">
      <w:pPr>
        <w:pStyle w:val="Code"/>
      </w:pPr>
      <w:r w:rsidRPr="009B0009">
        <w:t>R2 = {</w:t>
      </w:r>
      <w:r>
        <w:t>D</w:t>
      </w:r>
      <w:r w:rsidRPr="00940BAD">
        <w:t>ata</w:t>
      </w:r>
      <w:r w:rsidRPr="00940BAD">
        <w:rPr>
          <w:vertAlign w:val="subscript"/>
        </w:rPr>
        <w:t>2</w:t>
      </w:r>
      <w:r w:rsidRPr="00940BAD">
        <w:t>{Id = 2} Data</w:t>
      </w:r>
      <w:r w:rsidRPr="00940BAD">
        <w:rPr>
          <w:vertAlign w:val="subscript"/>
        </w:rPr>
        <w:t>4</w:t>
      </w:r>
      <w:r w:rsidRPr="00940BAD">
        <w:t>{Id = 3}</w:t>
      </w:r>
      <w:r>
        <w:t>}</w:t>
      </w:r>
    </w:p>
    <w:p w14:paraId="3725C72C" w14:textId="77777777" w:rsidR="005B076B" w:rsidRDefault="005B076B" w:rsidP="004144AC"/>
    <w:p w14:paraId="4534DD10" w14:textId="20767E6C" w:rsidR="0024338A" w:rsidRPr="0000247D" w:rsidRDefault="0024338A" w:rsidP="004144AC">
      <w:r w:rsidRPr="0000247D">
        <w:t xml:space="preserve">The third pass is defined by </w:t>
      </w:r>
      <w:r w:rsidRPr="00046F44">
        <w:rPr>
          <w:rStyle w:val="InTextCodeChar"/>
        </w:rPr>
        <w:t>Data3{Id = 1}</w:t>
      </w:r>
      <w:r w:rsidRPr="0000247D">
        <w:t>, therefore</w:t>
      </w:r>
      <w:r w:rsidR="00A231D5">
        <w:t xml:space="preserve"> the following will be the result.</w:t>
      </w:r>
    </w:p>
    <w:p w14:paraId="5C598EE3" w14:textId="77777777" w:rsidR="005B076B" w:rsidRDefault="005B076B" w:rsidP="004144AC"/>
    <w:p w14:paraId="18118D73" w14:textId="77777777" w:rsidR="0024338A" w:rsidRDefault="0024338A" w:rsidP="00046F44">
      <w:pPr>
        <w:pStyle w:val="Code"/>
      </w:pPr>
      <w:r w:rsidRPr="00E86686">
        <w:t>R</w:t>
      </w:r>
      <w:r>
        <w:t>3</w:t>
      </w:r>
      <w:r w:rsidRPr="00E86686">
        <w:t xml:space="preserve"> = {</w:t>
      </w:r>
      <w:r w:rsidRPr="00940BAD">
        <w:t>Data</w:t>
      </w:r>
      <w:r w:rsidRPr="00940BAD">
        <w:rPr>
          <w:vertAlign w:val="subscript"/>
        </w:rPr>
        <w:t>3</w:t>
      </w:r>
      <w:r w:rsidRPr="00940BAD">
        <w:t>{Id = 1} Data</w:t>
      </w:r>
      <w:r w:rsidRPr="00940BAD">
        <w:rPr>
          <w:vertAlign w:val="subscript"/>
        </w:rPr>
        <w:t>4</w:t>
      </w:r>
      <w:r w:rsidRPr="00940BAD">
        <w:t>{Id = 3}</w:t>
      </w:r>
      <w:r>
        <w:t>}</w:t>
      </w:r>
    </w:p>
    <w:p w14:paraId="72CB7AE5" w14:textId="77777777" w:rsidR="005B076B" w:rsidRDefault="005B076B" w:rsidP="004144AC"/>
    <w:p w14:paraId="746C380F" w14:textId="6DC688A2" w:rsidR="0024338A" w:rsidRDefault="0024338A" w:rsidP="004144AC">
      <w:pPr>
        <w:rPr>
          <w:rFonts w:ascii="Consolas" w:hAnsi="Consolas" w:cs="Consolas"/>
          <w:color w:val="000000"/>
          <w14:textFill>
            <w14:solidFill>
              <w14:srgbClr w14:val="000000">
                <w14:lumMod w14:val="85000"/>
                <w14:lumOff w14:val="15000"/>
              </w14:srgbClr>
            </w14:solidFill>
          </w14:textFill>
        </w:rPr>
      </w:pPr>
      <w:r w:rsidRPr="0000247D">
        <w:t xml:space="preserve">The fourth packet is ruled out by the pattern, so the next point is defined by </w:t>
      </w:r>
      <w:r w:rsidRPr="00E379DD">
        <w:rPr>
          <w:rStyle w:val="InTextCodeChar"/>
        </w:rPr>
        <w:t>Data5{Id = 2}</w:t>
      </w:r>
      <w:r w:rsidR="00A72DDC">
        <w:t xml:space="preserve"> and its result is empty .</w:t>
      </w:r>
    </w:p>
    <w:p w14:paraId="555601AF" w14:textId="77777777" w:rsidR="005B076B" w:rsidRDefault="005B076B" w:rsidP="004144AC"/>
    <w:p w14:paraId="76AF9BFF" w14:textId="77777777" w:rsidR="0024338A" w:rsidRDefault="0024338A" w:rsidP="00046F44">
      <w:pPr>
        <w:pStyle w:val="Code"/>
      </w:pPr>
      <w:r w:rsidRPr="00E86686">
        <w:t>R</w:t>
      </w:r>
      <w:r>
        <w:t>4</w:t>
      </w:r>
      <w:r w:rsidRPr="00E86686">
        <w:t xml:space="preserve"> = {</w:t>
      </w:r>
      <w:r>
        <w:t>}</w:t>
      </w:r>
    </w:p>
    <w:p w14:paraId="5F8B7CA0" w14:textId="77777777" w:rsidR="005B076B" w:rsidRDefault="005B076B" w:rsidP="004144AC"/>
    <w:p w14:paraId="4A006BEA" w14:textId="7474A3A9" w:rsidR="0024338A" w:rsidRPr="0000247D" w:rsidRDefault="009D4188" w:rsidP="004144AC">
      <w:r>
        <w:t>T</w:t>
      </w:r>
      <w:r w:rsidR="0024338A" w:rsidRPr="0000247D">
        <w:t xml:space="preserve">he last </w:t>
      </w:r>
      <w:r w:rsidRPr="0000247D">
        <w:t xml:space="preserve">point is defined </w:t>
      </w:r>
      <w:r w:rsidR="0024338A" w:rsidRPr="0000247D">
        <w:t xml:space="preserve">by </w:t>
      </w:r>
      <w:r w:rsidR="0024338A" w:rsidRPr="00046F44">
        <w:rPr>
          <w:rStyle w:val="InTextCodeChar"/>
        </w:rPr>
        <w:t>Data6{Id = 1}</w:t>
      </w:r>
      <w:r w:rsidR="0024338A" w:rsidRPr="0000247D">
        <w:t xml:space="preserve">, whose result </w:t>
      </w:r>
      <w:r w:rsidR="0024338A" w:rsidRPr="00046F44">
        <w:rPr>
          <w:rStyle w:val="InTextCodeChar"/>
        </w:rPr>
        <w:t>R5</w:t>
      </w:r>
      <w:r w:rsidR="0024338A" w:rsidRPr="0000247D">
        <w:t xml:space="preserve"> is also empty. That means that the result of applying this </w:t>
      </w:r>
      <w:r w:rsidR="0024338A" w:rsidRPr="00046F44">
        <w:rPr>
          <w:rStyle w:val="InTextCodeChar"/>
        </w:rPr>
        <w:t>scenario</w:t>
      </w:r>
      <w:r w:rsidR="0024338A" w:rsidRPr="0000247D">
        <w:t xml:space="preserve"> is:</w:t>
      </w:r>
    </w:p>
    <w:p w14:paraId="355886C5" w14:textId="77777777" w:rsidR="005B076B" w:rsidRDefault="005B076B" w:rsidP="004144AC"/>
    <w:p w14:paraId="0D38C79A" w14:textId="1C0A316C" w:rsidR="0024338A" w:rsidRDefault="0024338A" w:rsidP="00046F44">
      <w:pPr>
        <w:pStyle w:val="Code"/>
      </w:pPr>
      <w:r>
        <w:t>R1 U R2 U R3 U R4 U R5 = {</w:t>
      </w:r>
      <w:r w:rsidRPr="00F0368A">
        <w:t>Data</w:t>
      </w:r>
      <w:r w:rsidRPr="00F0368A">
        <w:rPr>
          <w:vertAlign w:val="subscript"/>
        </w:rPr>
        <w:t>1</w:t>
      </w:r>
      <w:r w:rsidRPr="00F0368A">
        <w:t>{Id = 1}</w:t>
      </w:r>
      <w:r w:rsidRPr="005B6DD5">
        <w:t xml:space="preserve"> </w:t>
      </w:r>
      <w:r w:rsidRPr="00F0368A">
        <w:t>Data</w:t>
      </w:r>
      <w:r>
        <w:rPr>
          <w:vertAlign w:val="subscript"/>
        </w:rPr>
        <w:t>2</w:t>
      </w:r>
      <w:r w:rsidRPr="00F0368A">
        <w:t xml:space="preserve">{Id = </w:t>
      </w:r>
      <w:r>
        <w:t>2</w:t>
      </w:r>
      <w:r w:rsidRPr="00F0368A">
        <w:t>}</w:t>
      </w:r>
      <w:r>
        <w:t>,</w:t>
      </w:r>
      <w:r w:rsidRPr="005B6DD5">
        <w:t xml:space="preserve"> </w:t>
      </w:r>
      <w:r w:rsidRPr="00940BAD">
        <w:t>Data</w:t>
      </w:r>
      <w:r w:rsidRPr="00940BAD">
        <w:rPr>
          <w:vertAlign w:val="subscript"/>
        </w:rPr>
        <w:t>3</w:t>
      </w:r>
      <w:r w:rsidRPr="00940BAD">
        <w:t xml:space="preserve">{Id = 1} </w:t>
      </w:r>
      <w:r w:rsidR="005F6926">
        <w:br/>
      </w:r>
      <w:r w:rsidRPr="00940BAD">
        <w:t>Data</w:t>
      </w:r>
      <w:r w:rsidRPr="00940BAD">
        <w:rPr>
          <w:vertAlign w:val="subscript"/>
        </w:rPr>
        <w:t>4</w:t>
      </w:r>
      <w:r w:rsidRPr="00940BAD">
        <w:t>{Id = 3}</w:t>
      </w:r>
      <w:r>
        <w:t>, D</w:t>
      </w:r>
      <w:r w:rsidRPr="00940BAD">
        <w:t>ata</w:t>
      </w:r>
      <w:r w:rsidRPr="00940BAD">
        <w:rPr>
          <w:vertAlign w:val="subscript"/>
        </w:rPr>
        <w:t>2</w:t>
      </w:r>
      <w:r w:rsidRPr="00940BAD">
        <w:t>{Id = 2} Data</w:t>
      </w:r>
      <w:r w:rsidRPr="00940BAD">
        <w:rPr>
          <w:vertAlign w:val="subscript"/>
        </w:rPr>
        <w:t>4</w:t>
      </w:r>
      <w:r w:rsidRPr="00940BAD">
        <w:t>{Id = 3}</w:t>
      </w:r>
      <w:r>
        <w:t xml:space="preserve">, </w:t>
      </w:r>
      <w:r w:rsidRPr="00940BAD">
        <w:t>Data</w:t>
      </w:r>
      <w:r w:rsidRPr="00940BAD">
        <w:rPr>
          <w:vertAlign w:val="subscript"/>
        </w:rPr>
        <w:t>3</w:t>
      </w:r>
      <w:r w:rsidRPr="00940BAD">
        <w:t>{Id = 1} Data</w:t>
      </w:r>
      <w:r w:rsidRPr="00940BAD">
        <w:rPr>
          <w:vertAlign w:val="subscript"/>
        </w:rPr>
        <w:t>4</w:t>
      </w:r>
      <w:r w:rsidRPr="00940BAD">
        <w:t>{Id = 3}</w:t>
      </w:r>
      <w:r>
        <w:t xml:space="preserve">} </w:t>
      </w:r>
    </w:p>
    <w:p w14:paraId="20370F81" w14:textId="77777777" w:rsidR="005B076B" w:rsidRPr="009B0009" w:rsidRDefault="005B076B" w:rsidP="004144AC">
      <w:pPr>
        <w:rPr>
          <w:rFonts w:eastAsia="SimSun"/>
        </w:rPr>
      </w:pPr>
    </w:p>
    <w:p w14:paraId="564E1F62" w14:textId="39B7917E" w:rsidR="0024338A" w:rsidRPr="0000247D" w:rsidRDefault="0024338A" w:rsidP="004144AC">
      <w:r w:rsidRPr="0000247D">
        <w:t xml:space="preserve">So if </w:t>
      </w:r>
      <w:r w:rsidRPr="00F05B1C">
        <w:rPr>
          <w:rStyle w:val="InTextCodeChar"/>
        </w:rPr>
        <w:t>A</w:t>
      </w:r>
      <w:r w:rsidRPr="0000247D">
        <w:t xml:space="preserve"> is an arbitrary </w:t>
      </w:r>
      <w:r w:rsidRPr="00F05B1C">
        <w:rPr>
          <w:rStyle w:val="InTextCodeChar"/>
        </w:rPr>
        <w:t>scenario</w:t>
      </w:r>
      <w:r w:rsidRPr="0000247D">
        <w:t xml:space="preserve">, the new construction to build a </w:t>
      </w:r>
      <w:r w:rsidRPr="00F05B1C">
        <w:rPr>
          <w:rStyle w:val="InTextCodeChar"/>
        </w:rPr>
        <w:t>scenario</w:t>
      </w:r>
      <w:r w:rsidRPr="0000247D">
        <w:t xml:space="preserve"> is</w:t>
      </w:r>
      <w:r w:rsidR="00A10113">
        <w:t xml:space="preserve"> the following.</w:t>
      </w:r>
    </w:p>
    <w:tbl>
      <w:tblPr>
        <w:tblStyle w:val="LightShading-Accent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17"/>
        <w:gridCol w:w="6018"/>
      </w:tblGrid>
      <w:tr w:rsidR="00F05B1C" w:rsidRPr="00F05B1C" w14:paraId="7DAE2AC9" w14:textId="77777777" w:rsidTr="00F05B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E16D489" w14:textId="77777777" w:rsidR="0024338A" w:rsidRPr="00F05B1C" w:rsidRDefault="0024338A" w:rsidP="00F05B1C">
            <w:pPr>
              <w:rPr>
                <w:color w:val="404040" w:themeColor="text1" w:themeTint="BF"/>
              </w:rPr>
            </w:pPr>
            <w:r w:rsidRPr="00F05B1C">
              <w:rPr>
                <w:color w:val="404040" w:themeColor="text1" w:themeTint="BF"/>
              </w:rPr>
              <w:t>Operator syntax</w:t>
            </w:r>
          </w:p>
        </w:tc>
        <w:tc>
          <w:tcPr>
            <w:tcW w:w="601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E44EC2" w14:textId="77777777" w:rsidR="0024338A" w:rsidRPr="00F05B1C" w:rsidRDefault="0024338A" w:rsidP="00F05B1C">
            <w:pPr>
              <w:cnfStyle w:val="100000000000" w:firstRow="1" w:lastRow="0" w:firstColumn="0" w:lastColumn="0" w:oddVBand="0" w:evenVBand="0" w:oddHBand="0" w:evenHBand="0" w:firstRowFirstColumn="0" w:firstRowLastColumn="0" w:lastRowFirstColumn="0" w:lastRowLastColumn="0"/>
              <w:rPr>
                <w:color w:val="404040" w:themeColor="text1" w:themeTint="BF"/>
              </w:rPr>
            </w:pPr>
            <w:r w:rsidRPr="00F05B1C">
              <w:rPr>
                <w:color w:val="404040" w:themeColor="text1" w:themeTint="BF"/>
              </w:rPr>
              <w:t>Semantics</w:t>
            </w:r>
          </w:p>
        </w:tc>
      </w:tr>
      <w:tr w:rsidR="0024338A" w14:paraId="578C6F83" w14:textId="77777777" w:rsidTr="00F05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Borders>
              <w:left w:val="none" w:sz="0" w:space="0" w:color="auto"/>
              <w:right w:val="none" w:sz="0" w:space="0" w:color="auto"/>
            </w:tcBorders>
            <w:shd w:val="clear" w:color="auto" w:fill="FFFFFF" w:themeFill="background1"/>
          </w:tcPr>
          <w:p w14:paraId="1DAC57B5" w14:textId="77777777" w:rsidR="0024338A" w:rsidRPr="00F05B1C" w:rsidRDefault="0024338A" w:rsidP="00F05B1C">
            <w:pPr>
              <w:pStyle w:val="InTextCode"/>
              <w:numPr>
                <w:ilvl w:val="0"/>
                <w:numId w:val="0"/>
              </w:numPr>
              <w:rPr>
                <w:b/>
                <w:bCs w:val="0"/>
                <w:color w:val="000000"/>
                <w14:textFill>
                  <w14:solidFill>
                    <w14:srgbClr w14:val="000000">
                      <w14:lumMod w14:val="85000"/>
                      <w14:lumOff w14:val="15000"/>
                    </w14:srgbClr>
                  </w14:solidFill>
                </w14:textFill>
              </w:rPr>
            </w:pPr>
            <w:r w:rsidRPr="00F05B1C">
              <w:rPr>
                <w:b/>
              </w:rPr>
              <w:t>backtrack (pattern) A</w:t>
            </w:r>
          </w:p>
        </w:tc>
        <w:tc>
          <w:tcPr>
            <w:tcW w:w="6018" w:type="dxa"/>
            <w:tcBorders>
              <w:left w:val="none" w:sz="0" w:space="0" w:color="auto"/>
              <w:right w:val="none" w:sz="0" w:space="0" w:color="auto"/>
            </w:tcBorders>
            <w:shd w:val="clear" w:color="auto" w:fill="FFFFFF" w:themeFill="background1"/>
          </w:tcPr>
          <w:p w14:paraId="77AD89CD" w14:textId="6A2FCC3C" w:rsidR="0024338A" w:rsidRPr="00786F20" w:rsidRDefault="0024338A" w:rsidP="00F05B1C">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sidRPr="00786F20">
              <w:rPr>
                <w:color w:val="auto"/>
              </w:rPr>
              <w:t xml:space="preserve">Returns the union of evaluating A against the input stream starting the evaluation from all the messages that matched </w:t>
            </w:r>
            <w:r w:rsidRPr="00786F20">
              <w:rPr>
                <w:rStyle w:val="InTextCodeChar"/>
                <w:color w:val="auto"/>
              </w:rPr>
              <w:t>pattern</w:t>
            </w:r>
            <w:r w:rsidRPr="00786F20">
              <w:rPr>
                <w:color w:val="auto"/>
              </w:rPr>
              <w:t>.</w:t>
            </w:r>
          </w:p>
        </w:tc>
      </w:tr>
    </w:tbl>
    <w:p w14:paraId="419EE01D" w14:textId="77777777" w:rsidR="0024338A" w:rsidRDefault="0024338A" w:rsidP="004144AC"/>
    <w:p w14:paraId="0708851E" w14:textId="5255556E" w:rsidR="0024338A" w:rsidRPr="0000247D" w:rsidRDefault="00A72DDC" w:rsidP="004144AC">
      <w:r>
        <w:t xml:space="preserve">The following shows </w:t>
      </w:r>
      <w:r w:rsidR="0024338A" w:rsidRPr="0000247D">
        <w:t>another example</w:t>
      </w:r>
      <w:r w:rsidR="00A10113">
        <w:t>.</w:t>
      </w:r>
    </w:p>
    <w:p w14:paraId="1E87E057" w14:textId="77777777" w:rsidR="005B076B" w:rsidRDefault="005B076B" w:rsidP="004144AC"/>
    <w:p w14:paraId="3D191662" w14:textId="77777777" w:rsidR="00E379DD" w:rsidRDefault="0024338A" w:rsidP="00F05B1C">
      <w:pPr>
        <w:pStyle w:val="Code"/>
      </w:pPr>
      <w:r w:rsidRPr="00940BAD">
        <w:rPr>
          <w:color w:val="0000FF"/>
          <w14:textFill>
            <w14:solidFill>
              <w14:srgbClr w14:val="0000FF">
                <w14:lumMod w14:val="85000"/>
                <w14:lumOff w14:val="15000"/>
              </w14:srgbClr>
            </w14:solidFill>
          </w14:textFill>
        </w:rPr>
        <w:t>scenario</w:t>
      </w:r>
      <w:r w:rsidRPr="00940BAD">
        <w:t xml:space="preserve"> ReadWrite = </w:t>
      </w:r>
      <w:r>
        <w:rPr>
          <w:color w:val="0000FF"/>
          <w14:textFill>
            <w14:solidFill>
              <w14:srgbClr w14:val="0000FF">
                <w14:lumMod w14:val="85000"/>
                <w14:lumOff w14:val="15000"/>
              </w14:srgbClr>
            </w14:solidFill>
          </w14:textFill>
        </w:rPr>
        <w:t>backtrack</w:t>
      </w:r>
      <w:r>
        <w:t>(</w:t>
      </w:r>
      <w:r w:rsidRPr="009B0009">
        <w:t>Read</w:t>
      </w:r>
      <w:r>
        <w:t>)</w:t>
      </w:r>
    </w:p>
    <w:p w14:paraId="6CE7756F" w14:textId="067C7802" w:rsidR="0024338A" w:rsidRDefault="0024338A" w:rsidP="00E379DD">
      <w:pPr>
        <w:pStyle w:val="Code"/>
        <w:ind w:left="2880" w:firstLine="720"/>
      </w:pPr>
      <w:r>
        <w:t>(</w:t>
      </w:r>
      <w:r w:rsidRPr="00940BAD">
        <w:t xml:space="preserve">Read{User </w:t>
      </w:r>
      <w:r w:rsidRPr="009B0009">
        <w:rPr>
          <w:color w:val="0000FF"/>
          <w14:textFill>
            <w14:solidFill>
              <w14:srgbClr w14:val="0000FF">
                <w14:lumMod w14:val="85000"/>
                <w14:lumOff w14:val="15000"/>
              </w14:srgbClr>
            </w14:solidFill>
          </w14:textFill>
        </w:rPr>
        <w:t>is</w:t>
      </w:r>
      <w:r w:rsidRPr="00940BAD">
        <w:t xml:space="preserve"> user} -&gt; Write{User =</w:t>
      </w:r>
      <w:r>
        <w:t>=</w:t>
      </w:r>
      <w:r w:rsidRPr="00940BAD">
        <w:t xml:space="preserve"> user}</w:t>
      </w:r>
      <w:r>
        <w:t>)</w:t>
      </w:r>
    </w:p>
    <w:p w14:paraId="5DB63847" w14:textId="77777777" w:rsidR="005B076B" w:rsidRDefault="005B076B" w:rsidP="004144AC"/>
    <w:p w14:paraId="0691239B" w14:textId="74A9BAC1" w:rsidR="0024338A" w:rsidRDefault="0024338A" w:rsidP="004144AC">
      <w:r w:rsidRPr="0000247D">
        <w:t xml:space="preserve"> </w:t>
      </w:r>
      <w:r w:rsidR="009D4188">
        <w:t>H</w:t>
      </w:r>
      <w:r w:rsidRPr="0000247D">
        <w:t xml:space="preserve">ow it behaves </w:t>
      </w:r>
      <w:r w:rsidR="009D4188">
        <w:t xml:space="preserve">is demonstrated </w:t>
      </w:r>
      <w:r w:rsidRPr="0000247D">
        <w:t>when applied to the following sequence</w:t>
      </w:r>
      <w:r w:rsidR="00A72DDC">
        <w:t>.</w:t>
      </w:r>
    </w:p>
    <w:p w14:paraId="3299F15B" w14:textId="77777777" w:rsidR="005B076B" w:rsidRDefault="005B076B" w:rsidP="004144AC"/>
    <w:p w14:paraId="090FA397" w14:textId="79F0D00F" w:rsidR="0024338A" w:rsidRDefault="0024338A" w:rsidP="00F05B1C">
      <w:pPr>
        <w:pStyle w:val="Code"/>
      </w:pPr>
      <w:r w:rsidRPr="00A6162B">
        <w:t xml:space="preserve">Read{User = </w:t>
      </w:r>
      <w:r w:rsidR="005E6668" w:rsidRPr="0082789B">
        <w:rPr>
          <w:color w:val="A31515"/>
          <w14:textFill>
            <w14:solidFill>
              <w14:srgbClr w14:val="A31515">
                <w14:lumMod w14:val="85000"/>
                <w14:lumOff w14:val="15000"/>
              </w14:srgbClr>
            </w14:solidFill>
          </w14:textFill>
        </w:rPr>
        <w:t>"</w:t>
      </w:r>
      <w:r w:rsidRPr="005E6668">
        <w:rPr>
          <w:color w:val="A31515"/>
          <w14:textFill>
            <w14:solidFill>
              <w14:srgbClr w14:val="A31515">
                <w14:lumMod w14:val="85000"/>
                <w14:lumOff w14:val="15000"/>
              </w14:srgbClr>
            </w14:solidFill>
          </w14:textFill>
        </w:rPr>
        <w:t>Ning</w:t>
      </w:r>
      <w:r w:rsidR="005E6668" w:rsidRPr="0082789B">
        <w:rPr>
          <w:color w:val="A31515"/>
          <w14:textFill>
            <w14:solidFill>
              <w14:srgbClr w14:val="A31515">
                <w14:lumMod w14:val="85000"/>
                <w14:lumOff w14:val="15000"/>
              </w14:srgbClr>
            </w14:solidFill>
          </w14:textFill>
        </w:rPr>
        <w:t>"</w:t>
      </w:r>
      <w:r w:rsidRPr="00A6162B">
        <w:t>}</w:t>
      </w:r>
      <w:r>
        <w:t xml:space="preserve"> </w:t>
      </w:r>
      <w:r w:rsidRPr="00A6162B">
        <w:t xml:space="preserve">Read{user = </w:t>
      </w:r>
      <w:r w:rsidR="005E6668" w:rsidRPr="0082789B">
        <w:rPr>
          <w:color w:val="A31515"/>
          <w14:textFill>
            <w14:solidFill>
              <w14:srgbClr w14:val="A31515">
                <w14:lumMod w14:val="85000"/>
                <w14:lumOff w14:val="15000"/>
              </w14:srgbClr>
            </w14:solidFill>
          </w14:textFill>
        </w:rPr>
        <w:t>"</w:t>
      </w:r>
      <w:r w:rsidRPr="005E6668">
        <w:rPr>
          <w:color w:val="A31515"/>
          <w14:textFill>
            <w14:solidFill>
              <w14:srgbClr w14:val="A31515">
                <w14:lumMod w14:val="85000"/>
                <w14:lumOff w14:val="15000"/>
              </w14:srgbClr>
            </w14:solidFill>
          </w14:textFill>
        </w:rPr>
        <w:t>Paul</w:t>
      </w:r>
      <w:r w:rsidR="005E6668" w:rsidRPr="0082789B">
        <w:rPr>
          <w:color w:val="A31515"/>
          <w14:textFill>
            <w14:solidFill>
              <w14:srgbClr w14:val="A31515">
                <w14:lumMod w14:val="85000"/>
                <w14:lumOff w14:val="15000"/>
              </w14:srgbClr>
            </w14:solidFill>
          </w14:textFill>
        </w:rPr>
        <w:t>"</w:t>
      </w:r>
      <w:r w:rsidRPr="00A6162B">
        <w:t xml:space="preserve">} Read{user = </w:t>
      </w:r>
      <w:r w:rsidR="005E6668" w:rsidRPr="0082789B">
        <w:rPr>
          <w:color w:val="A31515"/>
          <w14:textFill>
            <w14:solidFill>
              <w14:srgbClr w14:val="A31515">
                <w14:lumMod w14:val="85000"/>
                <w14:lumOff w14:val="15000"/>
              </w14:srgbClr>
            </w14:solidFill>
          </w14:textFill>
        </w:rPr>
        <w:t>"</w:t>
      </w:r>
      <w:r w:rsidRPr="005E6668">
        <w:rPr>
          <w:color w:val="A31515"/>
          <w14:textFill>
            <w14:solidFill>
              <w14:srgbClr w14:val="A31515">
                <w14:lumMod w14:val="85000"/>
                <w14:lumOff w14:val="15000"/>
              </w14:srgbClr>
            </w14:solidFill>
          </w14:textFill>
        </w:rPr>
        <w:t>Andrey</w:t>
      </w:r>
      <w:r w:rsidR="005E6668" w:rsidRPr="0082789B">
        <w:rPr>
          <w:color w:val="A31515"/>
          <w14:textFill>
            <w14:solidFill>
              <w14:srgbClr w14:val="A31515">
                <w14:lumMod w14:val="85000"/>
                <w14:lumOff w14:val="15000"/>
              </w14:srgbClr>
            </w14:solidFill>
          </w14:textFill>
        </w:rPr>
        <w:t>"</w:t>
      </w:r>
      <w:r w:rsidRPr="00A6162B">
        <w:t>}</w:t>
      </w:r>
      <w:r>
        <w:t xml:space="preserve"> </w:t>
      </w:r>
      <w:r w:rsidRPr="00A6162B">
        <w:t>Write{user=</w:t>
      </w:r>
      <w:r w:rsidR="005E6668" w:rsidRPr="0082789B">
        <w:rPr>
          <w:color w:val="A31515"/>
          <w14:textFill>
            <w14:solidFill>
              <w14:srgbClr w14:val="A31515">
                <w14:lumMod w14:val="85000"/>
                <w14:lumOff w14:val="15000"/>
              </w14:srgbClr>
            </w14:solidFill>
          </w14:textFill>
        </w:rPr>
        <w:t>"</w:t>
      </w:r>
      <w:r w:rsidRPr="005E6668">
        <w:rPr>
          <w:color w:val="A31515"/>
          <w14:textFill>
            <w14:solidFill>
              <w14:srgbClr w14:val="A31515">
                <w14:lumMod w14:val="85000"/>
                <w14:lumOff w14:val="15000"/>
              </w14:srgbClr>
            </w14:solidFill>
          </w14:textFill>
        </w:rPr>
        <w:t>Paul</w:t>
      </w:r>
      <w:r w:rsidR="005E6668" w:rsidRPr="0082789B">
        <w:rPr>
          <w:color w:val="A31515"/>
          <w14:textFill>
            <w14:solidFill>
              <w14:srgbClr w14:val="A31515">
                <w14:lumMod w14:val="85000"/>
                <w14:lumOff w14:val="15000"/>
              </w14:srgbClr>
            </w14:solidFill>
          </w14:textFill>
        </w:rPr>
        <w:t>"</w:t>
      </w:r>
      <w:r w:rsidRPr="00A6162B">
        <w:t>}</w:t>
      </w:r>
      <w:r>
        <w:t xml:space="preserve"> </w:t>
      </w:r>
      <w:r w:rsidRPr="00A6162B">
        <w:t xml:space="preserve">Write{User = </w:t>
      </w:r>
      <w:r w:rsidR="005E6668" w:rsidRPr="0082789B">
        <w:rPr>
          <w:color w:val="A31515"/>
          <w14:textFill>
            <w14:solidFill>
              <w14:srgbClr w14:val="A31515">
                <w14:lumMod w14:val="85000"/>
                <w14:lumOff w14:val="15000"/>
              </w14:srgbClr>
            </w14:solidFill>
          </w14:textFill>
        </w:rPr>
        <w:t>"</w:t>
      </w:r>
      <w:r w:rsidRPr="005E6668">
        <w:rPr>
          <w:color w:val="A31515"/>
          <w14:textFill>
            <w14:solidFill>
              <w14:srgbClr w14:val="A31515">
                <w14:lumMod w14:val="85000"/>
                <w14:lumOff w14:val="15000"/>
              </w14:srgbClr>
            </w14:solidFill>
          </w14:textFill>
        </w:rPr>
        <w:t>Yiming</w:t>
      </w:r>
      <w:r w:rsidR="005E6668" w:rsidRPr="0082789B">
        <w:rPr>
          <w:color w:val="A31515"/>
          <w14:textFill>
            <w14:solidFill>
              <w14:srgbClr w14:val="A31515">
                <w14:lumMod w14:val="85000"/>
                <w14:lumOff w14:val="15000"/>
              </w14:srgbClr>
            </w14:solidFill>
          </w14:textFill>
        </w:rPr>
        <w:t>"</w:t>
      </w:r>
      <w:r w:rsidRPr="00A6162B">
        <w:t>}</w:t>
      </w:r>
      <w:r>
        <w:t xml:space="preserve"> </w:t>
      </w:r>
      <w:r w:rsidRPr="00A6162B">
        <w:t>Write{User=</w:t>
      </w:r>
      <w:r w:rsidR="005E6668" w:rsidRPr="0082789B">
        <w:rPr>
          <w:color w:val="A31515"/>
          <w14:textFill>
            <w14:solidFill>
              <w14:srgbClr w14:val="A31515">
                <w14:lumMod w14:val="85000"/>
                <w14:lumOff w14:val="15000"/>
              </w14:srgbClr>
            </w14:solidFill>
          </w14:textFill>
        </w:rPr>
        <w:t>"</w:t>
      </w:r>
      <w:r w:rsidRPr="005E6668">
        <w:rPr>
          <w:color w:val="A31515"/>
          <w14:textFill>
            <w14:solidFill>
              <w14:srgbClr w14:val="A31515">
                <w14:lumMod w14:val="85000"/>
                <w14:lumOff w14:val="15000"/>
              </w14:srgbClr>
            </w14:solidFill>
          </w14:textFill>
        </w:rPr>
        <w:t>Andrey</w:t>
      </w:r>
      <w:r w:rsidR="005E6668" w:rsidRPr="0082789B">
        <w:rPr>
          <w:color w:val="A31515"/>
          <w14:textFill>
            <w14:solidFill>
              <w14:srgbClr w14:val="A31515">
                <w14:lumMod w14:val="85000"/>
                <w14:lumOff w14:val="15000"/>
              </w14:srgbClr>
            </w14:solidFill>
          </w14:textFill>
        </w:rPr>
        <w:t>"</w:t>
      </w:r>
      <w:r w:rsidRPr="00A6162B">
        <w:t>}</w:t>
      </w:r>
    </w:p>
    <w:p w14:paraId="56CD09AC" w14:textId="77777777" w:rsidR="005B076B" w:rsidRPr="00A6162B" w:rsidRDefault="005B076B" w:rsidP="004144AC"/>
    <w:p w14:paraId="380386C3" w14:textId="0DA00033" w:rsidR="0024338A" w:rsidRPr="0000247D" w:rsidRDefault="0024338A" w:rsidP="004144AC">
      <w:r w:rsidRPr="0000247D">
        <w:t>The outcome will be</w:t>
      </w:r>
      <w:r w:rsidR="00A72DDC">
        <w:t xml:space="preserve"> the following.</w:t>
      </w:r>
    </w:p>
    <w:p w14:paraId="12F8EE9E" w14:textId="77777777" w:rsidR="005B076B" w:rsidRDefault="005B076B" w:rsidP="004144AC"/>
    <w:p w14:paraId="7A55B570" w14:textId="4E34620B" w:rsidR="0024338A" w:rsidRDefault="0024338A" w:rsidP="00F05B1C">
      <w:pPr>
        <w:pStyle w:val="Code"/>
      </w:pPr>
      <w:r w:rsidRPr="00A6162B">
        <w:lastRenderedPageBreak/>
        <w:t xml:space="preserve">{Read{User = </w:t>
      </w:r>
      <w:r w:rsidR="005E6668" w:rsidRPr="0082789B">
        <w:rPr>
          <w:color w:val="A31515"/>
          <w14:textFill>
            <w14:solidFill>
              <w14:srgbClr w14:val="A31515">
                <w14:lumMod w14:val="85000"/>
                <w14:lumOff w14:val="15000"/>
              </w14:srgbClr>
            </w14:solidFill>
          </w14:textFill>
        </w:rPr>
        <w:t>"</w:t>
      </w:r>
      <w:r w:rsidRPr="005E6668">
        <w:rPr>
          <w:color w:val="A31515"/>
          <w14:textFill>
            <w14:solidFill>
              <w14:srgbClr w14:val="A31515">
                <w14:lumMod w14:val="85000"/>
                <w14:lumOff w14:val="15000"/>
              </w14:srgbClr>
            </w14:solidFill>
          </w14:textFill>
        </w:rPr>
        <w:t>Paul</w:t>
      </w:r>
      <w:r w:rsidR="005E6668" w:rsidRPr="0082789B">
        <w:rPr>
          <w:color w:val="A31515"/>
          <w14:textFill>
            <w14:solidFill>
              <w14:srgbClr w14:val="A31515">
                <w14:lumMod w14:val="85000"/>
                <w14:lumOff w14:val="15000"/>
              </w14:srgbClr>
            </w14:solidFill>
          </w14:textFill>
        </w:rPr>
        <w:t>"</w:t>
      </w:r>
      <w:r w:rsidRPr="00A6162B">
        <w:t xml:space="preserve">} Write{User = </w:t>
      </w:r>
      <w:r w:rsidR="005E6668" w:rsidRPr="0082789B">
        <w:rPr>
          <w:color w:val="A31515"/>
          <w14:textFill>
            <w14:solidFill>
              <w14:srgbClr w14:val="A31515">
                <w14:lumMod w14:val="85000"/>
                <w14:lumOff w14:val="15000"/>
              </w14:srgbClr>
            </w14:solidFill>
          </w14:textFill>
        </w:rPr>
        <w:t>"</w:t>
      </w:r>
      <w:r w:rsidRPr="005E6668">
        <w:rPr>
          <w:color w:val="A31515"/>
          <w14:textFill>
            <w14:solidFill>
              <w14:srgbClr w14:val="A31515">
                <w14:lumMod w14:val="85000"/>
                <w14:lumOff w14:val="15000"/>
              </w14:srgbClr>
            </w14:solidFill>
          </w14:textFill>
        </w:rPr>
        <w:t>Paul</w:t>
      </w:r>
      <w:r w:rsidR="005E6668" w:rsidRPr="0082789B">
        <w:rPr>
          <w:color w:val="A31515"/>
          <w14:textFill>
            <w14:solidFill>
              <w14:srgbClr w14:val="A31515">
                <w14:lumMod w14:val="85000"/>
                <w14:lumOff w14:val="15000"/>
              </w14:srgbClr>
            </w14:solidFill>
          </w14:textFill>
        </w:rPr>
        <w:t>"</w:t>
      </w:r>
      <w:r w:rsidRPr="00A6162B">
        <w:t xml:space="preserve">}, Read{User = </w:t>
      </w:r>
      <w:r w:rsidR="005E6668" w:rsidRPr="0082789B">
        <w:rPr>
          <w:color w:val="A31515"/>
          <w14:textFill>
            <w14:solidFill>
              <w14:srgbClr w14:val="A31515">
                <w14:lumMod w14:val="85000"/>
                <w14:lumOff w14:val="15000"/>
              </w14:srgbClr>
            </w14:solidFill>
          </w14:textFill>
        </w:rPr>
        <w:t>"</w:t>
      </w:r>
      <w:r w:rsidRPr="005E6668">
        <w:rPr>
          <w:color w:val="A31515"/>
          <w14:textFill>
            <w14:solidFill>
              <w14:srgbClr w14:val="A31515">
                <w14:lumMod w14:val="85000"/>
                <w14:lumOff w14:val="15000"/>
              </w14:srgbClr>
            </w14:solidFill>
          </w14:textFill>
        </w:rPr>
        <w:t>Andrey</w:t>
      </w:r>
      <w:r w:rsidR="005E6668" w:rsidRPr="0082789B">
        <w:rPr>
          <w:color w:val="A31515"/>
          <w14:textFill>
            <w14:solidFill>
              <w14:srgbClr w14:val="A31515">
                <w14:lumMod w14:val="85000"/>
                <w14:lumOff w14:val="15000"/>
              </w14:srgbClr>
            </w14:solidFill>
          </w14:textFill>
        </w:rPr>
        <w:t>"</w:t>
      </w:r>
      <w:r w:rsidRPr="00A6162B">
        <w:t xml:space="preserve">} </w:t>
      </w:r>
      <w:r w:rsidR="00F05B1C">
        <w:br/>
      </w:r>
      <w:r w:rsidRPr="00A6162B">
        <w:t xml:space="preserve">Write{User = </w:t>
      </w:r>
      <w:r w:rsidR="005E6668" w:rsidRPr="0082789B">
        <w:rPr>
          <w:color w:val="A31515"/>
          <w14:textFill>
            <w14:solidFill>
              <w14:srgbClr w14:val="A31515">
                <w14:lumMod w14:val="85000"/>
                <w14:lumOff w14:val="15000"/>
              </w14:srgbClr>
            </w14:solidFill>
          </w14:textFill>
        </w:rPr>
        <w:t>"</w:t>
      </w:r>
      <w:r w:rsidRPr="005E6668">
        <w:rPr>
          <w:color w:val="A31515"/>
          <w14:textFill>
            <w14:solidFill>
              <w14:srgbClr w14:val="A31515">
                <w14:lumMod w14:val="85000"/>
                <w14:lumOff w14:val="15000"/>
              </w14:srgbClr>
            </w14:solidFill>
          </w14:textFill>
        </w:rPr>
        <w:t>Andrey</w:t>
      </w:r>
      <w:r w:rsidR="005E6668" w:rsidRPr="0082789B">
        <w:rPr>
          <w:color w:val="A31515"/>
          <w14:textFill>
            <w14:solidFill>
              <w14:srgbClr w14:val="A31515">
                <w14:lumMod w14:val="85000"/>
                <w14:lumOff w14:val="15000"/>
              </w14:srgbClr>
            </w14:solidFill>
          </w14:textFill>
        </w:rPr>
        <w:t>"</w:t>
      </w:r>
      <w:r w:rsidRPr="00A6162B">
        <w:t>}}</w:t>
      </w:r>
    </w:p>
    <w:p w14:paraId="72E6E2C9" w14:textId="77777777" w:rsidR="005B076B" w:rsidRPr="00A6162B" w:rsidRDefault="005B076B" w:rsidP="004144AC"/>
    <w:p w14:paraId="451E7848" w14:textId="2E6E836A" w:rsidR="0024338A" w:rsidRPr="0000247D" w:rsidRDefault="009D4188" w:rsidP="004144AC">
      <w:r>
        <w:t>The following lists s</w:t>
      </w:r>
      <w:r w:rsidR="0024338A" w:rsidRPr="0000247D">
        <w:t>ome considerations</w:t>
      </w:r>
      <w:r>
        <w:t xml:space="preserve"> when defining </w:t>
      </w:r>
      <w:r w:rsidRPr="00F05B1C">
        <w:rPr>
          <w:rStyle w:val="InTextCodeChar"/>
        </w:rPr>
        <w:t>backtrack</w:t>
      </w:r>
      <w:r>
        <w:t xml:space="preserve"> points</w:t>
      </w:r>
      <w:r w:rsidR="0024338A" w:rsidRPr="0000247D">
        <w:t>:</w:t>
      </w:r>
    </w:p>
    <w:p w14:paraId="3CF93FE4" w14:textId="4E018B32" w:rsidR="0024338A" w:rsidRPr="0000247D" w:rsidRDefault="0024338A" w:rsidP="004144AC">
      <w:r w:rsidRPr="0000247D">
        <w:t xml:space="preserve">The first message of a sequence is never flagged as a </w:t>
      </w:r>
      <w:r w:rsidRPr="00F05B1C">
        <w:rPr>
          <w:rStyle w:val="InTextCodeChar"/>
        </w:rPr>
        <w:t>backtrack</w:t>
      </w:r>
      <w:r w:rsidRPr="0000247D">
        <w:t xml:space="preserve"> point, even if the provided pattern matches. Flagging the first message as a </w:t>
      </w:r>
      <w:r w:rsidRPr="00F05B1C">
        <w:rPr>
          <w:rStyle w:val="InTextCodeChar"/>
        </w:rPr>
        <w:t>backtrack</w:t>
      </w:r>
      <w:r w:rsidRPr="0000247D">
        <w:t xml:space="preserve"> point </w:t>
      </w:r>
      <w:r w:rsidR="00A72DDC">
        <w:t xml:space="preserve">will </w:t>
      </w:r>
      <w:r w:rsidRPr="0000247D">
        <w:t xml:space="preserve">always define an infinite loop and doesn’t change the result, since </w:t>
      </w:r>
      <w:r w:rsidR="00280104">
        <w:t>neither</w:t>
      </w:r>
      <w:r w:rsidRPr="0000247D">
        <w:t xml:space="preserve"> the input sequence </w:t>
      </w:r>
      <w:r w:rsidR="00280104">
        <w:t xml:space="preserve">nor </w:t>
      </w:r>
      <w:r w:rsidRPr="0000247D">
        <w:t>the pattern changed</w:t>
      </w:r>
      <w:r w:rsidR="00A72DDC">
        <w:t>.</w:t>
      </w:r>
      <w:r w:rsidRPr="0000247D">
        <w:t xml:space="preserve"> </w:t>
      </w:r>
      <w:r w:rsidR="00A72DDC">
        <w:t>S</w:t>
      </w:r>
      <w:r w:rsidRPr="0000247D">
        <w:t>ome side effects used in function invocations could impact this, but these side effects are not recommended to be used for scenarios</w:t>
      </w:r>
      <w:r w:rsidR="00A72DDC">
        <w:t>.</w:t>
      </w:r>
    </w:p>
    <w:p w14:paraId="4114F095" w14:textId="2C45DEDF" w:rsidR="0024338A" w:rsidRPr="0000247D" w:rsidRDefault="0024338A" w:rsidP="004144AC">
      <w:r w:rsidRPr="0000247D">
        <w:t xml:space="preserve">For the same reason as the </w:t>
      </w:r>
      <w:r w:rsidR="00280104">
        <w:t xml:space="preserve">previous </w:t>
      </w:r>
      <w:r w:rsidRPr="0000247D">
        <w:t xml:space="preserve">point, if a message is flagged more than once as a </w:t>
      </w:r>
      <w:r w:rsidRPr="00F05B1C">
        <w:rPr>
          <w:rStyle w:val="InTextCodeChar"/>
        </w:rPr>
        <w:t>backtrack</w:t>
      </w:r>
      <w:r w:rsidRPr="0000247D">
        <w:t xml:space="preserve"> point, this doesn’t have any effect and can be considered as being flagged just once</w:t>
      </w:r>
      <w:r w:rsidR="00A177A0">
        <w:t xml:space="preserve">. The following lists rules for defining backtrack points </w:t>
      </w:r>
      <w:r w:rsidR="00A72DDC">
        <w:t>:</w:t>
      </w:r>
    </w:p>
    <w:p w14:paraId="5B5E6D67" w14:textId="77777777" w:rsidR="0024338A" w:rsidRPr="004571DF" w:rsidRDefault="0024338A" w:rsidP="00796479">
      <w:pPr>
        <w:pStyle w:val="ListParagraph"/>
        <w:numPr>
          <w:ilvl w:val="0"/>
          <w:numId w:val="12"/>
        </w:numPr>
        <w:contextualSpacing w:val="0"/>
        <w:rPr>
          <w:color w:val="auto"/>
        </w:rPr>
      </w:pPr>
      <w:r w:rsidRPr="004571DF">
        <w:rPr>
          <w:color w:val="auto"/>
        </w:rPr>
        <w:t xml:space="preserve">The provided pattern can use any parameter passed to the </w:t>
      </w:r>
      <w:r w:rsidRPr="004571DF">
        <w:rPr>
          <w:rStyle w:val="InTextCodeChar"/>
          <w:color w:val="auto"/>
        </w:rPr>
        <w:t>scenario</w:t>
      </w:r>
      <w:r w:rsidRPr="004571DF">
        <w:rPr>
          <w:color w:val="auto"/>
        </w:rPr>
        <w:t>.</w:t>
      </w:r>
    </w:p>
    <w:p w14:paraId="09255498" w14:textId="5206882E" w:rsidR="005F27BF" w:rsidRPr="004571DF" w:rsidRDefault="005F27BF" w:rsidP="00796479">
      <w:pPr>
        <w:pStyle w:val="ListParagraph"/>
        <w:numPr>
          <w:ilvl w:val="0"/>
          <w:numId w:val="12"/>
        </w:numPr>
        <w:contextualSpacing w:val="0"/>
        <w:rPr>
          <w:color w:val="auto"/>
        </w:rPr>
      </w:pPr>
      <w:r w:rsidRPr="004571DF">
        <w:rPr>
          <w:color w:val="auto"/>
        </w:rPr>
        <w:t xml:space="preserve">Bound variables established by </w:t>
      </w:r>
      <w:r w:rsidR="00A72DDC" w:rsidRPr="004571DF">
        <w:rPr>
          <w:color w:val="auto"/>
        </w:rPr>
        <w:t xml:space="preserve">a </w:t>
      </w:r>
      <w:r w:rsidRPr="004571DF">
        <w:rPr>
          <w:color w:val="auto"/>
        </w:rPr>
        <w:t xml:space="preserve">provided pattern cannot be used in the body of the </w:t>
      </w:r>
      <w:r w:rsidRPr="004571DF">
        <w:rPr>
          <w:rStyle w:val="InTextCodeChar"/>
          <w:color w:val="auto"/>
        </w:rPr>
        <w:t>scenario</w:t>
      </w:r>
      <w:r w:rsidRPr="004571DF">
        <w:rPr>
          <w:color w:val="auto"/>
        </w:rPr>
        <w:t xml:space="preserve">. The same holds for </w:t>
      </w:r>
      <w:r w:rsidRPr="004571DF">
        <w:rPr>
          <w:rStyle w:val="InTextCodeChar"/>
          <w:color w:val="auto"/>
        </w:rPr>
        <w:t>scenario</w:t>
      </w:r>
      <w:r w:rsidRPr="004571DF">
        <w:rPr>
          <w:color w:val="auto"/>
        </w:rPr>
        <w:t xml:space="preserve"> </w:t>
      </w:r>
      <w:r w:rsidRPr="004571DF">
        <w:rPr>
          <w:rStyle w:val="InTextCodeChar"/>
          <w:color w:val="auto"/>
        </w:rPr>
        <w:t>out</w:t>
      </w:r>
      <w:r w:rsidRPr="004571DF">
        <w:rPr>
          <w:color w:val="auto"/>
        </w:rPr>
        <w:t>parameters</w:t>
      </w:r>
      <w:r w:rsidR="006D07AD" w:rsidRPr="004571DF">
        <w:rPr>
          <w:color w:val="auto"/>
        </w:rPr>
        <w:t>that</w:t>
      </w:r>
      <w:r w:rsidRPr="004571DF">
        <w:rPr>
          <w:color w:val="auto"/>
        </w:rPr>
        <w:t xml:space="preserve"> are not visible for the provided pattern.</w:t>
      </w:r>
    </w:p>
    <w:p w14:paraId="5097EA20" w14:textId="39882E1B" w:rsidR="0024338A" w:rsidRPr="0000247D" w:rsidRDefault="00106A60" w:rsidP="00796479">
      <w:pPr>
        <w:pStyle w:val="ListParagraph"/>
        <w:numPr>
          <w:ilvl w:val="0"/>
          <w:numId w:val="12"/>
        </w:numPr>
        <w:contextualSpacing w:val="0"/>
      </w:pPr>
      <w:r w:rsidRPr="004571DF">
        <w:rPr>
          <w:color w:val="auto"/>
        </w:rPr>
        <w:t xml:space="preserve">The </w:t>
      </w:r>
      <w:r w:rsidRPr="004571DF">
        <w:rPr>
          <w:rStyle w:val="InTextCodeChar"/>
          <w:color w:val="auto"/>
        </w:rPr>
        <w:t>b</w:t>
      </w:r>
      <w:r w:rsidR="0024338A" w:rsidRPr="004571DF">
        <w:rPr>
          <w:rStyle w:val="InTextCodeChar"/>
          <w:color w:val="auto"/>
        </w:rPr>
        <w:t>acktrack</w:t>
      </w:r>
      <w:r w:rsidR="0024338A" w:rsidRPr="004571DF">
        <w:rPr>
          <w:color w:val="auto"/>
        </w:rPr>
        <w:t xml:space="preserve"> operator can only be used as a top level operator. Allowing this operator in other places doesn’t have clear semantics, so those constructions are </w:t>
      </w:r>
      <w:r w:rsidR="0019166F" w:rsidRPr="004571DF">
        <w:rPr>
          <w:color w:val="auto"/>
        </w:rPr>
        <w:t xml:space="preserve">directly </w:t>
      </w:r>
      <w:r w:rsidR="0024338A" w:rsidRPr="004571DF">
        <w:rPr>
          <w:color w:val="auto"/>
        </w:rPr>
        <w:t xml:space="preserve">forbidden. Consider that the </w:t>
      </w:r>
      <w:r w:rsidR="0024338A" w:rsidRPr="004571DF">
        <w:rPr>
          <w:rStyle w:val="InTextCodeChar"/>
          <w:color w:val="auto"/>
        </w:rPr>
        <w:t>backtrack</w:t>
      </w:r>
      <w:r w:rsidR="0024338A" w:rsidRPr="004571DF">
        <w:rPr>
          <w:color w:val="auto"/>
        </w:rPr>
        <w:t xml:space="preserve"> operator acts as a global switch for a given top level pattern since</w:t>
      </w:r>
      <w:r w:rsidR="00A72DDC" w:rsidRPr="004571DF">
        <w:rPr>
          <w:color w:val="auto"/>
        </w:rPr>
        <w:t xml:space="preserve"> it</w:t>
      </w:r>
      <w:r w:rsidR="0024338A" w:rsidRPr="004571DF">
        <w:rPr>
          <w:color w:val="auto"/>
        </w:rPr>
        <w:t xml:space="preserve"> affects the overall matching semantics with respect to the input stream. The exception is when combining scenarios (see </w:t>
      </w:r>
      <w:hyperlink w:anchor="Section_2_4_7_Combining_Scenarios" w:history="1">
        <w:r w:rsidR="0024338A" w:rsidRPr="00DA0A14">
          <w:rPr>
            <w:rStyle w:val="Hyperlink"/>
            <w:rFonts w:ascii="Times New Roman" w:hAnsi="Times New Roman"/>
            <w:color w:val="2626FF" w:themeColor="hyperlink" w:themeTint="D9"/>
            <w:sz w:val="24"/>
          </w:rPr>
          <w:t>section</w:t>
        </w:r>
        <w:r w:rsidR="00DA0A14" w:rsidRPr="00DA0A14">
          <w:rPr>
            <w:rStyle w:val="Hyperlink"/>
            <w:rFonts w:ascii="Times New Roman" w:hAnsi="Times New Roman"/>
            <w:color w:val="2626FF" w:themeColor="hyperlink" w:themeTint="D9"/>
            <w:sz w:val="24"/>
          </w:rPr>
          <w:t xml:space="preserve"> 2.4.7</w:t>
        </w:r>
      </w:hyperlink>
      <w:r w:rsidR="0024338A" w:rsidRPr="0000247D">
        <w:t xml:space="preserve"> </w:t>
      </w:r>
      <w:r w:rsidR="0024338A" w:rsidRPr="004571DF">
        <w:rPr>
          <w:color w:val="auto"/>
        </w:rPr>
        <w:fldChar w:fldCharType="begin"/>
      </w:r>
      <w:r w:rsidR="0024338A" w:rsidRPr="004571DF">
        <w:rPr>
          <w:color w:val="auto"/>
        </w:rPr>
        <w:instrText xml:space="preserve"> REF _Ref322702185 \r \h </w:instrText>
      </w:r>
      <w:r w:rsidR="002B6E77" w:rsidRPr="004571DF">
        <w:rPr>
          <w:color w:val="auto"/>
        </w:rPr>
        <w:instrText xml:space="preserve"> \* MERGEFORMAT </w:instrText>
      </w:r>
      <w:r w:rsidR="0024338A" w:rsidRPr="004571DF">
        <w:rPr>
          <w:color w:val="auto"/>
        </w:rPr>
      </w:r>
      <w:r w:rsidR="0024338A" w:rsidRPr="004571DF">
        <w:rPr>
          <w:color w:val="auto"/>
        </w:rPr>
        <w:fldChar w:fldCharType="separate"/>
      </w:r>
      <w:r w:rsidR="0024338A" w:rsidRPr="004571DF">
        <w:rPr>
          <w:color w:val="auto"/>
        </w:rPr>
        <w:t>5.1.7</w:t>
      </w:r>
      <w:r w:rsidR="0024338A" w:rsidRPr="004571DF">
        <w:rPr>
          <w:color w:val="auto"/>
        </w:rPr>
        <w:fldChar w:fldCharType="end"/>
      </w:r>
      <w:r w:rsidR="0024338A" w:rsidRPr="004571DF">
        <w:rPr>
          <w:color w:val="auto"/>
        </w:rPr>
        <w:t>), since this operation involves combining independent scenarios.</w:t>
      </w:r>
      <w:r w:rsidR="00CF159C" w:rsidRPr="004571DF">
        <w:rPr>
          <w:color w:val="auto"/>
        </w:rPr>
        <w:br/>
      </w:r>
    </w:p>
    <w:p w14:paraId="3ABC976E" w14:textId="6E03E939" w:rsidR="0024338A" w:rsidRPr="002B6E77" w:rsidRDefault="002B6E77" w:rsidP="00796479">
      <w:pPr>
        <w:pStyle w:val="Heading3"/>
        <w:numPr>
          <w:ilvl w:val="2"/>
          <w:numId w:val="16"/>
        </w:numPr>
      </w:pPr>
      <w:bookmarkStart w:id="184" w:name="_Toc422754673"/>
      <w:r w:rsidRPr="009725F9">
        <w:t xml:space="preserve">Scenario </w:t>
      </w:r>
      <w:r w:rsidR="00A42A5F">
        <w:t>P</w:t>
      </w:r>
      <w:r w:rsidRPr="009725F9">
        <w:t>arameters</w:t>
      </w:r>
      <w:bookmarkEnd w:id="184"/>
    </w:p>
    <w:p w14:paraId="0DDDBBDA" w14:textId="646292CB" w:rsidR="005B7C3B" w:rsidRPr="00774C43" w:rsidRDefault="006641AF" w:rsidP="00F05B1C">
      <w:pPr>
        <w:rPr>
          <w:szCs w:val="24"/>
        </w:rPr>
      </w:pPr>
      <w:r w:rsidRPr="00774C43">
        <w:t>Scenario p</w:t>
      </w:r>
      <w:r w:rsidR="005B7C3B" w:rsidRPr="00774C43">
        <w:t>arameter</w:t>
      </w:r>
      <w:r w:rsidRPr="00774C43">
        <w:t xml:space="preserve">s </w:t>
      </w:r>
      <w:r w:rsidR="005B7C3B" w:rsidRPr="00774C43">
        <w:t xml:space="preserve">can have </w:t>
      </w:r>
      <w:r w:rsidR="005B7C3B" w:rsidRPr="00774C43">
        <w:rPr>
          <w:rStyle w:val="InTextCodeChar"/>
          <w:spacing w:val="0"/>
        </w:rPr>
        <w:t>in</w:t>
      </w:r>
      <w:r w:rsidR="00D34C17" w:rsidRPr="00774C43">
        <w:t xml:space="preserve"> or </w:t>
      </w:r>
      <w:r w:rsidR="005B7C3B" w:rsidRPr="00774C43">
        <w:rPr>
          <w:rStyle w:val="InTextCodeChar"/>
          <w:spacing w:val="0"/>
        </w:rPr>
        <w:t>out</w:t>
      </w:r>
      <w:r w:rsidR="005B7C3B" w:rsidRPr="00774C43">
        <w:t xml:space="preserve"> parameter</w:t>
      </w:r>
      <w:r w:rsidR="00A96475" w:rsidRPr="00774C43">
        <w:t xml:space="preserve"> modifier</w:t>
      </w:r>
      <w:r w:rsidR="005B7C3B" w:rsidRPr="00774C43">
        <w:t>s that can be used at declaration time. These modifiers are optional, and</w:t>
      </w:r>
      <w:r w:rsidR="00E1331B" w:rsidRPr="00774C43">
        <w:t xml:space="preserve"> the</w:t>
      </w:r>
      <w:r w:rsidR="005B7C3B" w:rsidRPr="00774C43">
        <w:t xml:space="preserve"> </w:t>
      </w:r>
      <w:r w:rsidR="005B7C3B" w:rsidRPr="00774C43">
        <w:rPr>
          <w:rStyle w:val="InTextCodeChar"/>
          <w:spacing w:val="0"/>
        </w:rPr>
        <w:t>in</w:t>
      </w:r>
      <w:r w:rsidR="005B7C3B" w:rsidRPr="00774C43">
        <w:t xml:space="preserve"> </w:t>
      </w:r>
      <w:r w:rsidR="00A96475" w:rsidRPr="00774C43">
        <w:t>modifier</w:t>
      </w:r>
      <w:r w:rsidR="00E1331B" w:rsidRPr="00774C43">
        <w:t xml:space="preserve"> </w:t>
      </w:r>
      <w:r w:rsidR="005B7C3B" w:rsidRPr="00774C43">
        <w:t xml:space="preserve">is assumed when no modifiers are specified. </w:t>
      </w:r>
      <w:r w:rsidR="00A96475" w:rsidRPr="00774C43">
        <w:t>T</w:t>
      </w:r>
      <w:r w:rsidR="00ED2BDA" w:rsidRPr="00774C43">
        <w:t xml:space="preserve">he </w:t>
      </w:r>
      <w:r w:rsidR="005B7C3B" w:rsidRPr="00774C43">
        <w:rPr>
          <w:rStyle w:val="InTextCodeChar"/>
          <w:spacing w:val="0"/>
        </w:rPr>
        <w:t>ref</w:t>
      </w:r>
      <w:r w:rsidR="00A96475" w:rsidRPr="00774C43">
        <w:t xml:space="preserve"> </w:t>
      </w:r>
      <w:r w:rsidR="00ED2BDA" w:rsidRPr="00774C43">
        <w:t xml:space="preserve">modifier is </w:t>
      </w:r>
      <w:r w:rsidR="005B7C3B" w:rsidRPr="00774C43">
        <w:t>not allowed</w:t>
      </w:r>
      <w:r w:rsidR="00FF164D" w:rsidRPr="00774C43">
        <w:t xml:space="preserve"> and will result in a compiler error</w:t>
      </w:r>
      <w:r w:rsidR="005B7C3B" w:rsidRPr="00774C43">
        <w:t xml:space="preserve">. </w:t>
      </w:r>
      <w:r w:rsidR="00196C56" w:rsidRPr="00774C43">
        <w:t xml:space="preserve">An </w:t>
      </w:r>
      <w:r w:rsidR="00E1331B" w:rsidRPr="00774C43">
        <w:rPr>
          <w:rStyle w:val="InTextCodeChar"/>
          <w:spacing w:val="0"/>
        </w:rPr>
        <w:t>o</w:t>
      </w:r>
      <w:r w:rsidR="005B7C3B" w:rsidRPr="00774C43">
        <w:rPr>
          <w:rStyle w:val="InTextCodeChar"/>
          <w:spacing w:val="0"/>
        </w:rPr>
        <w:t>ut</w:t>
      </w:r>
      <w:r w:rsidR="005B7C3B" w:rsidRPr="00774C43">
        <w:t xml:space="preserve"> parameter</w:t>
      </w:r>
      <w:r w:rsidR="00E1331B" w:rsidRPr="00774C43">
        <w:t xml:space="preserve"> is</w:t>
      </w:r>
      <w:r w:rsidR="005B7C3B" w:rsidRPr="00774C43">
        <w:t xml:space="preserve"> committed when a match is found. If a particular branch does not assign a value for an </w:t>
      </w:r>
      <w:r w:rsidR="005B7C3B" w:rsidRPr="00774C43">
        <w:rPr>
          <w:rStyle w:val="InTextCodeChar"/>
          <w:spacing w:val="0"/>
        </w:rPr>
        <w:t>out</w:t>
      </w:r>
      <w:r w:rsidR="005B7C3B" w:rsidRPr="00774C43">
        <w:t xml:space="preserve"> parameter, the default value is given for that branch</w:t>
      </w:r>
      <w:r w:rsidR="00093247" w:rsidRPr="00774C43">
        <w:t>, f</w:t>
      </w:r>
      <w:r w:rsidR="005B7C3B" w:rsidRPr="00774C43">
        <w:t>or example</w:t>
      </w:r>
      <w:r w:rsidR="00093247" w:rsidRPr="00774C43">
        <w:t>.</w:t>
      </w:r>
    </w:p>
    <w:p w14:paraId="5B719C34" w14:textId="77777777" w:rsidR="005547F2" w:rsidRDefault="005547F2" w:rsidP="004144AC"/>
    <w:p w14:paraId="0E7C43EF" w14:textId="77777777" w:rsidR="005B7C3B" w:rsidRDefault="005B7C3B" w:rsidP="00F05B1C">
      <w:pPr>
        <w:pStyle w:val="Code"/>
      </w:pPr>
      <w:r w:rsidRPr="00FC5A49">
        <w:rPr>
          <w:color w:val="0000FF"/>
          <w14:textFill>
            <w14:solidFill>
              <w14:srgbClr w14:val="0000FF">
                <w14:lumMod w14:val="85000"/>
                <w14:lumOff w14:val="15000"/>
              </w14:srgbClr>
            </w14:solidFill>
          </w14:textFill>
        </w:rPr>
        <w:t>scenario</w:t>
      </w:r>
      <w:r w:rsidRPr="00FC5A49">
        <w:rPr>
          <w:rFonts w:cs="Courier New"/>
          <w:sz w:val="18"/>
          <w:szCs w:val="18"/>
        </w:rPr>
        <w:t xml:space="preserve"> </w:t>
      </w:r>
      <w:r w:rsidRPr="00FC5A49">
        <w:t>RequestResponse</w:t>
      </w:r>
      <w:r>
        <w:t>[int id]</w:t>
      </w:r>
      <w:r w:rsidRPr="00FC5A49">
        <w:t xml:space="preserve"> = Request{Id </w:t>
      </w:r>
      <w:r>
        <w:t>== id</w:t>
      </w:r>
      <w:r w:rsidRPr="00FC5A49">
        <w:t xml:space="preserve">} </w:t>
      </w:r>
      <w:r>
        <w:t>-&gt;</w:t>
      </w:r>
      <w:r w:rsidRPr="00FC5A49">
        <w:t xml:space="preserve"> Response{Id == id}</w:t>
      </w:r>
    </w:p>
    <w:p w14:paraId="5046E1F8" w14:textId="77777777" w:rsidR="005B7C3B" w:rsidRDefault="005B7C3B" w:rsidP="00F05B1C">
      <w:pPr>
        <w:pStyle w:val="Code"/>
      </w:pPr>
    </w:p>
    <w:p w14:paraId="4A57BF22" w14:textId="77777777" w:rsidR="005B7C3B" w:rsidRDefault="005B7C3B" w:rsidP="00F05B1C">
      <w:pPr>
        <w:pStyle w:val="Code"/>
      </w:pPr>
      <w:r w:rsidRPr="00FC5A49">
        <w:rPr>
          <w:color w:val="0000FF"/>
          <w14:textFill>
            <w14:solidFill>
              <w14:srgbClr w14:val="0000FF">
                <w14:lumMod w14:val="85000"/>
                <w14:lumOff w14:val="15000"/>
              </w14:srgbClr>
            </w14:solidFill>
          </w14:textFill>
        </w:rPr>
        <w:t>scenario</w:t>
      </w:r>
      <w:r w:rsidRPr="00FC5A49">
        <w:rPr>
          <w:rFonts w:cs="Courier New"/>
          <w:sz w:val="18"/>
          <w:szCs w:val="18"/>
        </w:rPr>
        <w:t xml:space="preserve"> </w:t>
      </w:r>
      <w:r w:rsidRPr="00FC5A49">
        <w:t>Response</w:t>
      </w:r>
      <w:r>
        <w:t xml:space="preserve">Result[int id, </w:t>
      </w:r>
      <w:r w:rsidRPr="00DB0634">
        <w:rPr>
          <w:color w:val="0000FF"/>
          <w14:textFill>
            <w14:solidFill>
              <w14:srgbClr w14:val="0000FF">
                <w14:lumMod w14:val="85000"/>
                <w14:lumOff w14:val="15000"/>
              </w14:srgbClr>
            </w14:solidFill>
          </w14:textFill>
        </w:rPr>
        <w:t>out</w:t>
      </w:r>
      <w:r>
        <w:t xml:space="preserve"> </w:t>
      </w:r>
      <w:r w:rsidRPr="00DB0634">
        <w:rPr>
          <w:color w:val="0000FF"/>
          <w14:textFill>
            <w14:solidFill>
              <w14:srgbClr w14:val="0000FF">
                <w14:lumMod w14:val="85000"/>
                <w14:lumOff w14:val="15000"/>
              </w14:srgbClr>
            </w14:solidFill>
          </w14:textFill>
        </w:rPr>
        <w:t>binary</w:t>
      </w:r>
      <w:r>
        <w:t xml:space="preserve"> payload]</w:t>
      </w:r>
      <w:r w:rsidRPr="00FC5A49">
        <w:t xml:space="preserve"> = Request{Id </w:t>
      </w:r>
      <w:r>
        <w:t>== id</w:t>
      </w:r>
      <w:r w:rsidRPr="00FC5A49">
        <w:t xml:space="preserve">} </w:t>
      </w:r>
      <w:r>
        <w:t>-&gt;</w:t>
      </w:r>
      <w:r w:rsidRPr="00FC5A49">
        <w:t xml:space="preserve"> Response{Id == id</w:t>
      </w:r>
      <w:r>
        <w:t>, Payload is payload:</w:t>
      </w:r>
      <w:r w:rsidRPr="00DB0634">
        <w:rPr>
          <w:color w:val="0000FF"/>
          <w14:textFill>
            <w14:solidFill>
              <w14:srgbClr w14:val="0000FF">
                <w14:lumMod w14:val="85000"/>
                <w14:lumOff w14:val="15000"/>
              </w14:srgbClr>
            </w14:solidFill>
          </w14:textFill>
        </w:rPr>
        <w:t>binary</w:t>
      </w:r>
      <w:r w:rsidRPr="00FC5A49">
        <w:t>}</w:t>
      </w:r>
    </w:p>
    <w:p w14:paraId="234C659A" w14:textId="77777777" w:rsidR="005B7C3B" w:rsidRDefault="005B7C3B" w:rsidP="00F05B1C">
      <w:pPr>
        <w:pStyle w:val="Code"/>
      </w:pPr>
    </w:p>
    <w:p w14:paraId="42743367" w14:textId="7C64E04E" w:rsidR="005B7C3B" w:rsidRPr="00F05B1C" w:rsidRDefault="005B7C3B" w:rsidP="00F05B1C">
      <w:pPr>
        <w:pStyle w:val="Code"/>
        <w:rPr>
          <w:color w:val="000000"/>
          <w14:textFill>
            <w14:solidFill>
              <w14:srgbClr w14:val="000000">
                <w14:lumMod w14:val="85000"/>
                <w14:lumOff w14:val="15000"/>
              </w14:srgbClr>
            </w14:solidFill>
          </w14:textFill>
        </w:rPr>
      </w:pPr>
      <w:r w:rsidRPr="00FC5A49">
        <w:t>scenario</w:t>
      </w:r>
      <w:r w:rsidRPr="00FC5A49">
        <w:rPr>
          <w:rFonts w:cs="Courier New"/>
          <w:sz w:val="18"/>
          <w:szCs w:val="18"/>
        </w:rPr>
        <w:t xml:space="preserve"> </w:t>
      </w:r>
      <w:r w:rsidRPr="00FC5A49">
        <w:rPr>
          <w:color w:val="000000"/>
          <w14:textFill>
            <w14:solidFill>
              <w14:srgbClr w14:val="000000">
                <w14:lumMod w14:val="85000"/>
                <w14:lumOff w14:val="15000"/>
              </w14:srgbClr>
            </w14:solidFill>
          </w14:textFill>
        </w:rPr>
        <w:t>Request</w:t>
      </w:r>
      <w:r>
        <w:rPr>
          <w:color w:val="000000"/>
          <w14:textFill>
            <w14:solidFill>
              <w14:srgbClr w14:val="000000">
                <w14:lumMod w14:val="85000"/>
                <w14:lumOff w14:val="15000"/>
              </w14:srgbClr>
            </w14:solidFill>
          </w14:textFill>
        </w:rPr>
        <w:t>Data[</w:t>
      </w:r>
      <w:r w:rsidRPr="00F05B1C">
        <w:rPr>
          <w:color w:val="0000FF"/>
        </w:rPr>
        <w:t>out array</w:t>
      </w:r>
      <w:r>
        <w:t>&lt;</w:t>
      </w:r>
      <w:r w:rsidRPr="00F05B1C">
        <w:rPr>
          <w:color w:val="0000FF"/>
        </w:rPr>
        <w:t>string</w:t>
      </w:r>
      <w:r>
        <w:t xml:space="preserve">&gt; </w:t>
      </w:r>
      <w:r>
        <w:rPr>
          <w:color w:val="000000"/>
          <w14:textFill>
            <w14:solidFill>
              <w14:srgbClr w14:val="000000">
                <w14:lumMod w14:val="85000"/>
                <w14:lumOff w14:val="15000"/>
              </w14:srgbClr>
            </w14:solidFill>
          </w14:textFill>
        </w:rPr>
        <w:t>users]</w:t>
      </w:r>
      <w:r w:rsidRPr="00FC5A49">
        <w:rPr>
          <w:color w:val="000000"/>
          <w14:textFill>
            <w14:solidFill>
              <w14:srgbClr w14:val="000000">
                <w14:lumMod w14:val="85000"/>
                <w14:lumOff w14:val="15000"/>
              </w14:srgbClr>
            </w14:solidFill>
          </w14:textFill>
        </w:rPr>
        <w:t xml:space="preserve"> = </w:t>
      </w:r>
      <w:r w:rsidR="00F05B1C">
        <w:rPr>
          <w:color w:val="000000"/>
          <w14:textFill>
            <w14:solidFill>
              <w14:srgbClr w14:val="000000">
                <w14:lumMod w14:val="85000"/>
                <w14:lumOff w14:val="15000"/>
              </w14:srgbClr>
            </w14:solidFill>
          </w14:textFill>
        </w:rPr>
        <w:br/>
      </w:r>
      <w:r w:rsidRPr="00FC5A49">
        <w:t xml:space="preserve">Request{Id </w:t>
      </w:r>
      <w:r>
        <w:t>is id:</w:t>
      </w:r>
      <w:r w:rsidRPr="00654EB6">
        <w:rPr>
          <w:color w:val="0000FF"/>
          <w14:textFill>
            <w14:solidFill>
              <w14:srgbClr w14:val="0000FF">
                <w14:lumMod w14:val="85000"/>
                <w14:lumOff w14:val="15000"/>
              </w14:srgbClr>
            </w14:solidFill>
          </w14:textFill>
        </w:rPr>
        <w:t>int</w:t>
      </w:r>
      <w:r w:rsidRPr="00FC5A49">
        <w:t xml:space="preserve">} </w:t>
      </w:r>
      <w:r>
        <w:t>Data</w:t>
      </w:r>
      <w:r w:rsidRPr="00FC5A49">
        <w:t>{Id == id</w:t>
      </w:r>
      <w:r>
        <w:t>, User in users</w:t>
      </w:r>
      <w:r w:rsidRPr="00FC5A49">
        <w:t>}</w:t>
      </w:r>
      <w:r>
        <w:t>*</w:t>
      </w:r>
    </w:p>
    <w:p w14:paraId="7EE4C9F6" w14:textId="77777777" w:rsidR="005B7C3B" w:rsidRDefault="005B7C3B" w:rsidP="00F05B1C">
      <w:pPr>
        <w:pStyle w:val="Code"/>
      </w:pPr>
    </w:p>
    <w:p w14:paraId="2A24D083" w14:textId="77777777" w:rsidR="005B7C3B" w:rsidRPr="00940BAD" w:rsidRDefault="005B7C3B" w:rsidP="00F05B1C">
      <w:pPr>
        <w:pStyle w:val="Code"/>
      </w:pPr>
      <w:r w:rsidRPr="00940BAD">
        <w:rPr>
          <w:color w:val="0000FF"/>
          <w14:textFill>
            <w14:solidFill>
              <w14:srgbClr w14:val="0000FF">
                <w14:lumMod w14:val="85000"/>
                <w14:lumOff w14:val="15000"/>
              </w14:srgbClr>
            </w14:solidFill>
          </w14:textFill>
        </w:rPr>
        <w:t>scenario</w:t>
      </w:r>
      <w:r w:rsidRPr="00940BAD">
        <w:t xml:space="preserve"> </w:t>
      </w:r>
      <w:r>
        <w:t>AB</w:t>
      </w:r>
      <w:r w:rsidRPr="00940BAD">
        <w:t>[</w:t>
      </w:r>
      <w:r w:rsidRPr="00940BAD">
        <w:rPr>
          <w:color w:val="0000FF"/>
          <w14:textFill>
            <w14:solidFill>
              <w14:srgbClr w14:val="0000FF">
                <w14:lumMod w14:val="85000"/>
                <w14:lumOff w14:val="15000"/>
              </w14:srgbClr>
            </w14:solidFill>
          </w14:textFill>
        </w:rPr>
        <w:t>int</w:t>
      </w:r>
      <w:r w:rsidRPr="00940BAD">
        <w:t xml:space="preserve"> i, </w:t>
      </w:r>
      <w:r w:rsidRPr="00940BAD">
        <w:rPr>
          <w:color w:val="0000FF"/>
          <w14:textFill>
            <w14:solidFill>
              <w14:srgbClr w14:val="0000FF">
                <w14:lumMod w14:val="85000"/>
                <w14:lumOff w14:val="15000"/>
              </w14:srgbClr>
            </w14:solidFill>
          </w14:textFill>
        </w:rPr>
        <w:t>out</w:t>
      </w:r>
      <w:r w:rsidRPr="00940BAD">
        <w:t xml:space="preserve"> </w:t>
      </w:r>
      <w:r w:rsidRPr="00940BAD">
        <w:rPr>
          <w:color w:val="0000FF"/>
          <w14:textFill>
            <w14:solidFill>
              <w14:srgbClr w14:val="0000FF">
                <w14:lumMod w14:val="85000"/>
                <w14:lumOff w14:val="15000"/>
              </w14:srgbClr>
            </w14:solidFill>
          </w14:textFill>
        </w:rPr>
        <w:t>int</w:t>
      </w:r>
      <w:r>
        <w:t xml:space="preserve"> </w:t>
      </w:r>
      <w:r w:rsidRPr="00940BAD">
        <w:t xml:space="preserve">j] = A{Field1 == i} B{Field1 == i, Field 2 </w:t>
      </w:r>
      <w:r w:rsidRPr="00940BAD">
        <w:rPr>
          <w:color w:val="0000FF"/>
          <w14:textFill>
            <w14:solidFill>
              <w14:srgbClr w14:val="0000FF">
                <w14:lumMod w14:val="85000"/>
                <w14:lumOff w14:val="15000"/>
              </w14:srgbClr>
            </w14:solidFill>
          </w14:textFill>
        </w:rPr>
        <w:t>is</w:t>
      </w:r>
      <w:r w:rsidRPr="00940BAD">
        <w:t xml:space="preserve"> j}</w:t>
      </w:r>
    </w:p>
    <w:p w14:paraId="61600C07" w14:textId="77777777" w:rsidR="005B7C3B" w:rsidRDefault="005B7C3B" w:rsidP="00F05B1C">
      <w:pPr>
        <w:pStyle w:val="Code"/>
      </w:pPr>
      <w:r w:rsidRPr="00940BAD">
        <w:rPr>
          <w:color w:val="0000FF"/>
          <w14:textFill>
            <w14:solidFill>
              <w14:srgbClr w14:val="0000FF">
                <w14:lumMod w14:val="85000"/>
                <w14:lumOff w14:val="15000"/>
              </w14:srgbClr>
            </w14:solidFill>
          </w14:textFill>
        </w:rPr>
        <w:t>scenario</w:t>
      </w:r>
      <w:r w:rsidRPr="00940BAD">
        <w:t xml:space="preserve"> </w:t>
      </w:r>
      <w:r>
        <w:t>CS1D</w:t>
      </w:r>
      <w:r w:rsidRPr="00940BAD">
        <w:t xml:space="preserve"> = C{Field3 </w:t>
      </w:r>
      <w:r w:rsidRPr="00940BAD">
        <w:rPr>
          <w:color w:val="0000FF"/>
          <w14:textFill>
            <w14:solidFill>
              <w14:srgbClr w14:val="0000FF">
                <w14:lumMod w14:val="85000"/>
                <w14:lumOff w14:val="15000"/>
              </w14:srgbClr>
            </w14:solidFill>
          </w14:textFill>
        </w:rPr>
        <w:t>is</w:t>
      </w:r>
      <w:r w:rsidRPr="00940BAD">
        <w:t xml:space="preserve"> </w:t>
      </w:r>
      <w:r w:rsidRPr="00940BAD">
        <w:rPr>
          <w:color w:val="0000FF"/>
          <w14:textFill>
            <w14:solidFill>
              <w14:srgbClr w14:val="0000FF">
                <w14:lumMod w14:val="85000"/>
                <w14:lumOff w14:val="15000"/>
              </w14:srgbClr>
            </w14:solidFill>
          </w14:textFill>
        </w:rPr>
        <w:t>var</w:t>
      </w:r>
      <w:r w:rsidRPr="00940BAD">
        <w:t xml:space="preserve"> i} S1[i, </w:t>
      </w:r>
      <w:r w:rsidRPr="00940BAD">
        <w:rPr>
          <w:color w:val="0000FF"/>
          <w14:textFill>
            <w14:solidFill>
              <w14:srgbClr w14:val="0000FF">
                <w14:lumMod w14:val="85000"/>
                <w14:lumOff w14:val="15000"/>
              </w14:srgbClr>
            </w14:solidFill>
          </w14:textFill>
        </w:rPr>
        <w:t>var</w:t>
      </w:r>
      <w:r w:rsidRPr="00940BAD">
        <w:t xml:space="preserve"> j] D{Field4 == j}</w:t>
      </w:r>
    </w:p>
    <w:p w14:paraId="3CBA4B99" w14:textId="77777777" w:rsidR="005B7C3B" w:rsidRDefault="005B7C3B" w:rsidP="004144AC"/>
    <w:p w14:paraId="51F30B5E" w14:textId="34A671AE" w:rsidR="005B7C3B" w:rsidRDefault="005B7C3B" w:rsidP="00774C43">
      <w:r w:rsidRPr="00940BAD">
        <w:t>Expressions</w:t>
      </w:r>
      <w:r>
        <w:t xml:space="preserve"> </w:t>
      </w:r>
      <w:r w:rsidR="0072488F">
        <w:t xml:space="preserve">such as </w:t>
      </w:r>
      <w:r w:rsidRPr="00774C43">
        <w:rPr>
          <w:rStyle w:val="InTextCodeChar"/>
        </w:rPr>
        <w:t>var j</w:t>
      </w:r>
      <w:r>
        <w:t xml:space="preserve"> can only be present when passing an </w:t>
      </w:r>
      <w:r w:rsidRPr="00774C43">
        <w:rPr>
          <w:rStyle w:val="InTextCodeChar"/>
        </w:rPr>
        <w:t>out</w:t>
      </w:r>
      <w:r>
        <w:t xml:space="preserve"> parameter to a </w:t>
      </w:r>
      <w:r w:rsidRPr="00774C43">
        <w:rPr>
          <w:rStyle w:val="InTextCodeChar"/>
        </w:rPr>
        <w:t>scenario</w:t>
      </w:r>
      <w:r>
        <w:t>.</w:t>
      </w:r>
    </w:p>
    <w:p w14:paraId="62291BAF" w14:textId="77777777" w:rsidR="00F542F8" w:rsidRPr="00FC5A49" w:rsidRDefault="00F542F8" w:rsidP="004144AC"/>
    <w:p w14:paraId="7407E65E" w14:textId="678513D1" w:rsidR="005B7C3B" w:rsidRPr="004C0A49" w:rsidRDefault="005B7C3B" w:rsidP="00796479">
      <w:pPr>
        <w:pStyle w:val="Heading3"/>
        <w:numPr>
          <w:ilvl w:val="2"/>
          <w:numId w:val="17"/>
        </w:numPr>
      </w:pPr>
      <w:bookmarkStart w:id="185" w:name="_Toc363148565"/>
      <w:bookmarkStart w:id="186" w:name="_Toc365553689"/>
      <w:bookmarkStart w:id="187" w:name="_Toc365553957"/>
      <w:bookmarkStart w:id="188" w:name="_Toc422754674"/>
      <w:bookmarkStart w:id="189" w:name="Section_2_4_6_Result_of_the_Match"/>
      <w:bookmarkEnd w:id="185"/>
      <w:bookmarkEnd w:id="186"/>
      <w:bookmarkEnd w:id="187"/>
      <w:r w:rsidRPr="004C0A49">
        <w:t xml:space="preserve">Result of the </w:t>
      </w:r>
      <w:r w:rsidR="00A42A5F">
        <w:t>M</w:t>
      </w:r>
      <w:r w:rsidRPr="004C0A49">
        <w:t>atch</w:t>
      </w:r>
      <w:bookmarkEnd w:id="188"/>
    </w:p>
    <w:bookmarkEnd w:id="189"/>
    <w:p w14:paraId="6E1DA074" w14:textId="433AFBE6" w:rsidR="005B7C3B" w:rsidRPr="00774C43" w:rsidRDefault="005B7C3B" w:rsidP="00774C43">
      <w:r w:rsidRPr="00774C43">
        <w:t xml:space="preserve">By default, if a subsequence matches a </w:t>
      </w:r>
      <w:r w:rsidRPr="00774C43">
        <w:rPr>
          <w:rStyle w:val="InTextCodeChar"/>
          <w:spacing w:val="0"/>
        </w:rPr>
        <w:t>scenario</w:t>
      </w:r>
      <w:r w:rsidRPr="00774C43">
        <w:t xml:space="preserve">, the result of the match is the sequence itself. For example, if the message sequence </w:t>
      </w:r>
      <w:r w:rsidRPr="00774C43">
        <w:rPr>
          <w:rStyle w:val="InTextCodeChar"/>
          <w:spacing w:val="0"/>
        </w:rPr>
        <w:t>ABBCABC</w:t>
      </w:r>
      <w:r w:rsidRPr="00774C43">
        <w:t xml:space="preserve"> is matched against the scenario </w:t>
      </w:r>
      <w:r w:rsidRPr="00774C43">
        <w:rPr>
          <w:rStyle w:val="InTextCodeChar"/>
          <w:spacing w:val="0"/>
        </w:rPr>
        <w:t>B*C</w:t>
      </w:r>
      <w:r w:rsidRPr="00774C43">
        <w:t xml:space="preserve">, the result will be the set </w:t>
      </w:r>
      <w:r w:rsidRPr="00774C43">
        <w:rPr>
          <w:rStyle w:val="InTextCodeChar"/>
          <w:spacing w:val="0"/>
        </w:rPr>
        <w:t>{BBC, BC}.</w:t>
      </w:r>
      <w:r w:rsidRPr="00774C43">
        <w:t xml:space="preserve"> The function </w:t>
      </w:r>
      <w:r w:rsidRPr="00774C43">
        <w:rPr>
          <w:rStyle w:val="InTextCodeChar"/>
          <w:spacing w:val="0"/>
        </w:rPr>
        <w:t>drop</w:t>
      </w:r>
      <w:r w:rsidR="00BC7D84" w:rsidRPr="00774C43">
        <w:rPr>
          <w:szCs w:val="24"/>
        </w:rPr>
        <w:t xml:space="preserve">, as </w:t>
      </w:r>
      <w:r w:rsidR="00BC7D84" w:rsidRPr="00774C43">
        <w:t>shown in the following example,</w:t>
      </w:r>
      <w:r w:rsidRPr="00774C43">
        <w:t xml:space="preserve"> can be used to specify that a given subpattern should be used for matching, but no messages should be associated as part of the result. For example, </w:t>
      </w:r>
      <w:r w:rsidR="00196C56" w:rsidRPr="00774C43">
        <w:t xml:space="preserve">note the </w:t>
      </w:r>
      <w:r w:rsidRPr="00774C43">
        <w:t xml:space="preserve">given messages </w:t>
      </w:r>
      <w:r w:rsidRPr="00774C43">
        <w:rPr>
          <w:rStyle w:val="InTextCodeChar"/>
          <w:spacing w:val="0"/>
        </w:rPr>
        <w:t>Req</w:t>
      </w:r>
      <w:r w:rsidRPr="00774C43">
        <w:t xml:space="preserve">, </w:t>
      </w:r>
      <w:r w:rsidRPr="00774C43">
        <w:rPr>
          <w:rStyle w:val="InTextCodeChar"/>
          <w:spacing w:val="0"/>
        </w:rPr>
        <w:t>Read</w:t>
      </w:r>
      <w:r w:rsidRPr="00774C43">
        <w:t xml:space="preserve">, </w:t>
      </w:r>
      <w:r w:rsidRPr="00774C43">
        <w:rPr>
          <w:rStyle w:val="InTextCodeChar"/>
          <w:spacing w:val="0"/>
        </w:rPr>
        <w:t>Write</w:t>
      </w:r>
      <w:r w:rsidRPr="00774C43">
        <w:t xml:space="preserve"> and </w:t>
      </w:r>
      <w:r w:rsidRPr="00774C43">
        <w:rPr>
          <w:rStyle w:val="InTextCodeChar"/>
          <w:spacing w:val="0"/>
        </w:rPr>
        <w:t>Res</w:t>
      </w:r>
      <w:r w:rsidR="00196C56" w:rsidRPr="00774C43">
        <w:t>.</w:t>
      </w:r>
    </w:p>
    <w:p w14:paraId="2EF384B3" w14:textId="77777777" w:rsidR="005547F2" w:rsidRDefault="005547F2" w:rsidP="004144AC"/>
    <w:p w14:paraId="01A1692C" w14:textId="77777777" w:rsidR="005B7C3B" w:rsidRDefault="005B7C3B" w:rsidP="00CA31DF">
      <w:pPr>
        <w:pStyle w:val="Code"/>
      </w:pPr>
      <w:r w:rsidRPr="0000247D">
        <w:rPr>
          <w:color w:val="0000FF"/>
          <w14:textFill>
            <w14:solidFill>
              <w14:srgbClr w14:val="0000FF">
                <w14:lumMod w14:val="85000"/>
                <w14:lumOff w14:val="15000"/>
              </w14:srgbClr>
            </w14:solidFill>
          </w14:textFill>
        </w:rPr>
        <w:t>scenario</w:t>
      </w:r>
      <w:r w:rsidRPr="0000247D">
        <w:t xml:space="preserve"> SimpleScenario = Req drop((Read | Write)+) Res</w:t>
      </w:r>
    </w:p>
    <w:p w14:paraId="4F3687D7" w14:textId="77777777" w:rsidR="005547F2" w:rsidRPr="0000247D" w:rsidRDefault="005547F2" w:rsidP="004144AC"/>
    <w:p w14:paraId="284C672C" w14:textId="1BBF6B0E" w:rsidR="005B7C3B" w:rsidRPr="003F2600" w:rsidRDefault="005B7C3B" w:rsidP="00CA31DF">
      <w:r>
        <w:t>A</w:t>
      </w:r>
      <w:r w:rsidR="00196C56">
        <w:t>lso note the following</w:t>
      </w:r>
      <w:r>
        <w:t xml:space="preserve"> given sequence</w:t>
      </w:r>
      <w:r w:rsidR="006A2735">
        <w:t>.</w:t>
      </w:r>
    </w:p>
    <w:p w14:paraId="7A062183" w14:textId="77777777" w:rsidR="005547F2" w:rsidRDefault="005547F2" w:rsidP="004144AC"/>
    <w:p w14:paraId="584099B2" w14:textId="77777777" w:rsidR="005547F2" w:rsidRDefault="005B7C3B" w:rsidP="00CA31DF">
      <w:pPr>
        <w:pStyle w:val="Code"/>
      </w:pPr>
      <w:r w:rsidRPr="009861D1">
        <w:t>Req Read Write Read Read Write Res</w:t>
      </w:r>
    </w:p>
    <w:p w14:paraId="161EC094" w14:textId="41552C4A" w:rsidR="005B7C3B" w:rsidRPr="009861D1" w:rsidRDefault="005B7C3B" w:rsidP="004144AC">
      <w:r w:rsidRPr="009861D1">
        <w:t xml:space="preserve"> </w:t>
      </w:r>
    </w:p>
    <w:p w14:paraId="34CEB895" w14:textId="197AB54E" w:rsidR="005B7C3B" w:rsidRDefault="005B7C3B" w:rsidP="00CA31DF">
      <w:r>
        <w:t>The result of the match will be</w:t>
      </w:r>
      <w:r w:rsidR="005B171D">
        <w:t xml:space="preserve"> the following.</w:t>
      </w:r>
    </w:p>
    <w:p w14:paraId="1A8CB456" w14:textId="77777777" w:rsidR="005547F2" w:rsidRDefault="005547F2" w:rsidP="004144AC"/>
    <w:p w14:paraId="798C00E8" w14:textId="13CAFC3D" w:rsidR="005B7C3B" w:rsidRDefault="005B7C3B" w:rsidP="00CA31DF">
      <w:pPr>
        <w:pStyle w:val="Code"/>
      </w:pPr>
      <w:r w:rsidRPr="009861D1">
        <w:t>{Req, Res}</w:t>
      </w:r>
    </w:p>
    <w:p w14:paraId="22EF15B2" w14:textId="77777777" w:rsidR="005547F2" w:rsidRDefault="005547F2" w:rsidP="004144AC"/>
    <w:p w14:paraId="0B0BC580" w14:textId="380056B9" w:rsidR="005B7C3B" w:rsidRDefault="005B7C3B" w:rsidP="00CA31DF">
      <w:r>
        <w:t xml:space="preserve">Observe that </w:t>
      </w:r>
      <w:r w:rsidR="00093247">
        <w:t xml:space="preserve">to </w:t>
      </w:r>
      <w:r>
        <w:t>decid</w:t>
      </w:r>
      <w:r w:rsidR="00093247">
        <w:t>e</w:t>
      </w:r>
      <w:r>
        <w:t xml:space="preserve"> if a sequence matches or not,</w:t>
      </w:r>
      <w:r w:rsidR="00093247">
        <w:t xml:space="preserve"> the</w:t>
      </w:r>
      <w:r>
        <w:t xml:space="preserve"> </w:t>
      </w:r>
      <w:r w:rsidRPr="00CA31DF">
        <w:rPr>
          <w:rStyle w:val="InTextCodeChar"/>
        </w:rPr>
        <w:t>drop</w:t>
      </w:r>
      <w:r w:rsidRPr="003F2600">
        <w:t xml:space="preserve"> </w:t>
      </w:r>
      <w:r w:rsidR="00093247">
        <w:t xml:space="preserve">function </w:t>
      </w:r>
      <w:r w:rsidRPr="003F2600">
        <w:t xml:space="preserve">is </w:t>
      </w:r>
      <w:r>
        <w:t xml:space="preserve">not taken into consideration. For example, the </w:t>
      </w:r>
      <w:r w:rsidR="00093247">
        <w:t xml:space="preserve">following </w:t>
      </w:r>
      <w:r>
        <w:t>sequence</w:t>
      </w:r>
      <w:r w:rsidR="00093247">
        <w:t xml:space="preserve"> will not match </w:t>
      </w:r>
      <w:r w:rsidR="00093247" w:rsidRPr="00CA31DF">
        <w:rPr>
          <w:rStyle w:val="InTextCodeChar"/>
        </w:rPr>
        <w:t>SimpleScenario</w:t>
      </w:r>
      <w:r w:rsidR="00093247">
        <w:t xml:space="preserve">, since there should be at least one </w:t>
      </w:r>
      <w:r w:rsidR="00093247" w:rsidRPr="00CA31DF">
        <w:rPr>
          <w:rStyle w:val="InTextCodeChar"/>
        </w:rPr>
        <w:t>Read</w:t>
      </w:r>
      <w:r w:rsidR="00093247">
        <w:t xml:space="preserve"> or </w:t>
      </w:r>
      <w:r w:rsidR="00093247" w:rsidRPr="00CA31DF">
        <w:rPr>
          <w:rStyle w:val="InTextCodeChar"/>
        </w:rPr>
        <w:t>Write</w:t>
      </w:r>
      <w:r w:rsidR="00093247">
        <w:t>.</w:t>
      </w:r>
    </w:p>
    <w:p w14:paraId="492007F5" w14:textId="77777777" w:rsidR="005547F2" w:rsidRDefault="005547F2" w:rsidP="004144AC"/>
    <w:p w14:paraId="5DA46915" w14:textId="6D3B6488" w:rsidR="005B7C3B" w:rsidRDefault="005B7C3B" w:rsidP="00CA31DF">
      <w:pPr>
        <w:pStyle w:val="Code"/>
      </w:pPr>
      <w:r w:rsidRPr="009861D1">
        <w:t>Req Res</w:t>
      </w:r>
    </w:p>
    <w:p w14:paraId="5E17F79E" w14:textId="77777777" w:rsidR="00F542F8" w:rsidRDefault="00F542F8" w:rsidP="004144AC"/>
    <w:p w14:paraId="130CCB99" w14:textId="000BCFC7" w:rsidR="005B7C3B" w:rsidRDefault="005B7C3B" w:rsidP="00796479">
      <w:pPr>
        <w:pStyle w:val="Heading3"/>
        <w:numPr>
          <w:ilvl w:val="2"/>
          <w:numId w:val="14"/>
        </w:numPr>
      </w:pPr>
      <w:bookmarkStart w:id="190" w:name="_Toc363148572"/>
      <w:bookmarkStart w:id="191" w:name="_Toc365553696"/>
      <w:bookmarkStart w:id="192" w:name="_Toc365553964"/>
      <w:bookmarkStart w:id="193" w:name="_Toc422754675"/>
      <w:bookmarkStart w:id="194" w:name="Section_2_4_7_Combining_Scenarios"/>
      <w:bookmarkEnd w:id="190"/>
      <w:bookmarkEnd w:id="191"/>
      <w:bookmarkEnd w:id="192"/>
      <w:r>
        <w:t xml:space="preserve">Combining </w:t>
      </w:r>
      <w:r w:rsidR="00A42A5F">
        <w:t>S</w:t>
      </w:r>
      <w:r>
        <w:t>cenarios</w:t>
      </w:r>
      <w:bookmarkEnd w:id="193"/>
    </w:p>
    <w:bookmarkEnd w:id="194"/>
    <w:p w14:paraId="6CEB6FB7" w14:textId="602EAD3A" w:rsidR="005B7C3B" w:rsidRDefault="005B7C3B" w:rsidP="00CA31DF">
      <w:r>
        <w:t>Scenarios can be used in other scenarios as expressions. Specified input</w:t>
      </w:r>
      <w:r w:rsidR="006A2735">
        <w:t xml:space="preserve"> or </w:t>
      </w:r>
      <w:r>
        <w:t>output parameters must be provided appropriately</w:t>
      </w:r>
      <w:r w:rsidR="00A10113">
        <w:t>.</w:t>
      </w:r>
    </w:p>
    <w:p w14:paraId="56AB8BAB" w14:textId="77777777" w:rsidR="005547F2" w:rsidRDefault="005547F2" w:rsidP="00CA31DF">
      <w:pPr>
        <w:pStyle w:val="Code"/>
      </w:pPr>
    </w:p>
    <w:p w14:paraId="025B4FAD" w14:textId="77777777" w:rsidR="00AC3731" w:rsidRDefault="005B7C3B" w:rsidP="00CA31DF">
      <w:pPr>
        <w:pStyle w:val="Code"/>
      </w:pPr>
      <w:r w:rsidRPr="003F2600">
        <w:rPr>
          <w:color w:val="0000FF"/>
          <w14:textFill>
            <w14:solidFill>
              <w14:srgbClr w14:val="0000FF">
                <w14:lumMod w14:val="85000"/>
                <w14:lumOff w14:val="15000"/>
              </w14:srgbClr>
            </w14:solidFill>
          </w14:textFill>
        </w:rPr>
        <w:t>scenario</w:t>
      </w:r>
      <w:r w:rsidRPr="003F2600">
        <w:t xml:space="preserve"> </w:t>
      </w:r>
      <w:r>
        <w:t>MyScenario[</w:t>
      </w:r>
      <w:r w:rsidRPr="00272167">
        <w:rPr>
          <w:color w:val="0000FF"/>
        </w:rPr>
        <w:t xml:space="preserve">int </w:t>
      </w:r>
      <w:r>
        <w:t xml:space="preserve">i, </w:t>
      </w:r>
      <w:r w:rsidRPr="00637FC2">
        <w:rPr>
          <w:color w:val="0000FF"/>
          <w14:textFill>
            <w14:solidFill>
              <w14:srgbClr w14:val="0000FF">
                <w14:lumMod w14:val="85000"/>
                <w14:lumOff w14:val="15000"/>
              </w14:srgbClr>
            </w14:solidFill>
          </w14:textFill>
        </w:rPr>
        <w:t>out</w:t>
      </w:r>
      <w:r>
        <w:t xml:space="preserve"> DateTime time]</w:t>
      </w:r>
      <w:r w:rsidRPr="003F2600">
        <w:t xml:space="preserve"> = Req</w:t>
      </w:r>
      <w:r>
        <w:t>{Id == i}</w:t>
      </w:r>
    </w:p>
    <w:p w14:paraId="1F29B618" w14:textId="040C5C9E" w:rsidR="005B7C3B" w:rsidRDefault="005B7C3B" w:rsidP="00AC3731">
      <w:pPr>
        <w:pStyle w:val="Code"/>
        <w:ind w:left="2880" w:firstLine="720"/>
      </w:pPr>
      <w:r w:rsidRPr="003F2600">
        <w:t>Read</w:t>
      </w:r>
      <w:r>
        <w:t>+</w:t>
      </w:r>
      <w:r w:rsidRPr="003F2600">
        <w:t xml:space="preserve"> Res</w:t>
      </w:r>
      <w:r>
        <w:t>{Id == i}</w:t>
      </w:r>
    </w:p>
    <w:p w14:paraId="3955A9A6" w14:textId="77777777" w:rsidR="00AC3731" w:rsidRDefault="005B7C3B" w:rsidP="00CA31DF">
      <w:pPr>
        <w:pStyle w:val="Code"/>
      </w:pPr>
      <w:r w:rsidRPr="003F2600">
        <w:rPr>
          <w:color w:val="0000FF"/>
          <w14:textFill>
            <w14:solidFill>
              <w14:srgbClr w14:val="0000FF">
                <w14:lumMod w14:val="85000"/>
                <w14:lumOff w14:val="15000"/>
              </w14:srgbClr>
            </w14:solidFill>
          </w14:textFill>
        </w:rPr>
        <w:t>scenario</w:t>
      </w:r>
      <w:r w:rsidRPr="003F2600">
        <w:t xml:space="preserve"> </w:t>
      </w:r>
      <w:r>
        <w:t>MyOtherScenario[</w:t>
      </w:r>
      <w:r w:rsidRPr="00637FC2">
        <w:rPr>
          <w:color w:val="0000FF"/>
          <w14:textFill>
            <w14:solidFill>
              <w14:srgbClr w14:val="0000FF">
                <w14:lumMod w14:val="85000"/>
                <w14:lumOff w14:val="15000"/>
              </w14:srgbClr>
            </w14:solidFill>
          </w14:textFill>
        </w:rPr>
        <w:t>out</w:t>
      </w:r>
      <w:r>
        <w:t xml:space="preserve"> DateTime time]</w:t>
      </w:r>
      <w:r w:rsidRPr="003F2600">
        <w:t xml:space="preserve"> = </w:t>
      </w:r>
      <w:r>
        <w:t xml:space="preserve">ConnectRequest{Id </w:t>
      </w:r>
      <w:r w:rsidRPr="00637FC2">
        <w:rPr>
          <w:color w:val="0000FF"/>
          <w14:textFill>
            <w14:solidFill>
              <w14:srgbClr w14:val="0000FF">
                <w14:lumMod w14:val="85000"/>
                <w14:lumOff w14:val="15000"/>
              </w14:srgbClr>
            </w14:solidFill>
          </w14:textFill>
        </w:rPr>
        <w:t>is</w:t>
      </w:r>
      <w:r>
        <w:t xml:space="preserve"> id:</w:t>
      </w:r>
      <w:r w:rsidRPr="00637FC2">
        <w:rPr>
          <w:color w:val="0000FF"/>
          <w14:textFill>
            <w14:solidFill>
              <w14:srgbClr w14:val="0000FF">
                <w14:lumMod w14:val="85000"/>
                <w14:lumOff w14:val="15000"/>
              </w14:srgbClr>
            </w14:solidFill>
          </w14:textFill>
        </w:rPr>
        <w:t>int</w:t>
      </w:r>
      <w:r w:rsidR="00AC3731">
        <w:t>}</w:t>
      </w:r>
    </w:p>
    <w:p w14:paraId="6B7F2E24" w14:textId="265A2776" w:rsidR="005B7C3B" w:rsidRDefault="005B7C3B" w:rsidP="00AC3731">
      <w:pPr>
        <w:pStyle w:val="Code"/>
        <w:ind w:left="2880" w:firstLine="720"/>
      </w:pPr>
      <w:r>
        <w:t xml:space="preserve">MyScenario[id, time] ConnectResponse{Id </w:t>
      </w:r>
      <w:r w:rsidRPr="00637FC2">
        <w:t>==</w:t>
      </w:r>
      <w:r>
        <w:rPr>
          <w:color w:val="0000FF"/>
          <w14:textFill>
            <w14:solidFill>
              <w14:srgbClr w14:val="0000FF">
                <w14:lumMod w14:val="85000"/>
                <w14:lumOff w14:val="15000"/>
              </w14:srgbClr>
            </w14:solidFill>
          </w14:textFill>
        </w:rPr>
        <w:t xml:space="preserve"> </w:t>
      </w:r>
      <w:r>
        <w:t>id}</w:t>
      </w:r>
    </w:p>
    <w:p w14:paraId="0E19F285" w14:textId="77777777" w:rsidR="005547F2" w:rsidRDefault="005547F2" w:rsidP="00CA31DF">
      <w:pPr>
        <w:pStyle w:val="Code"/>
      </w:pPr>
    </w:p>
    <w:p w14:paraId="091A01F5" w14:textId="77777777" w:rsidR="005B7C3B" w:rsidRPr="00A6162B" w:rsidRDefault="005B7C3B" w:rsidP="00272167">
      <w:r>
        <w:t>No circular references are allowed when referencing scenarios. This includes self-recursion.</w:t>
      </w:r>
    </w:p>
    <w:p w14:paraId="45C9D69D" w14:textId="6E5B4D63" w:rsidR="005B7C3B" w:rsidRDefault="005B7C3B" w:rsidP="00272167">
      <w:r>
        <w:t xml:space="preserve">Scenarios can also be </w:t>
      </w:r>
      <w:r w:rsidRPr="005E5419">
        <w:rPr>
          <w:i/>
        </w:rPr>
        <w:t>piped</w:t>
      </w:r>
      <w:r>
        <w:t xml:space="preserve"> together, where the output of a scenario can be used as the input to a subsequent scenario. Given two scenarios </w:t>
      </w:r>
      <w:r w:rsidRPr="00272167">
        <w:rPr>
          <w:rStyle w:val="InTextCodeChar"/>
        </w:rPr>
        <w:t>A</w:t>
      </w:r>
      <w:r>
        <w:t xml:space="preserve"> and </w:t>
      </w:r>
      <w:r w:rsidRPr="00272167">
        <w:rPr>
          <w:rStyle w:val="InTextCodeChar"/>
        </w:rPr>
        <w:t>B</w:t>
      </w:r>
      <w:r>
        <w:t xml:space="preserve">, the output of the scenario </w:t>
      </w:r>
      <w:r w:rsidRPr="00272167">
        <w:rPr>
          <w:rStyle w:val="InTextCodeChar"/>
        </w:rPr>
        <w:t>A |&gt; B</w:t>
      </w:r>
      <w:r>
        <w:t xml:space="preserve"> is defined as follows</w:t>
      </w:r>
      <w:r w:rsidR="00A10113">
        <w:t>.</w:t>
      </w:r>
    </w:p>
    <w:tbl>
      <w:tblPr>
        <w:tblStyle w:val="LightShading-Accent1"/>
        <w:tblW w:w="0" w:type="auto"/>
        <w:tblInd w:w="3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46"/>
        <w:gridCol w:w="7389"/>
      </w:tblGrid>
      <w:tr w:rsidR="005B7C3B" w14:paraId="1F8E820A" w14:textId="77777777" w:rsidTr="00257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B3B313B" w14:textId="77777777" w:rsidR="005B7C3B" w:rsidRPr="00272167" w:rsidRDefault="005B7C3B" w:rsidP="00272167">
            <w:r w:rsidRPr="00272167">
              <w:lastRenderedPageBreak/>
              <w:t>Operator syntax</w:t>
            </w:r>
          </w:p>
        </w:tc>
        <w:tc>
          <w:tcPr>
            <w:tcW w:w="738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8DC895C" w14:textId="77777777" w:rsidR="005B7C3B" w:rsidRPr="00272167" w:rsidRDefault="005B7C3B" w:rsidP="00272167">
            <w:pPr>
              <w:cnfStyle w:val="100000000000" w:firstRow="1" w:lastRow="0" w:firstColumn="0" w:lastColumn="0" w:oddVBand="0" w:evenVBand="0" w:oddHBand="0" w:evenHBand="0" w:firstRowFirstColumn="0" w:firstRowLastColumn="0" w:lastRowFirstColumn="0" w:lastRowLastColumn="0"/>
            </w:pPr>
            <w:r w:rsidRPr="00272167">
              <w:t>Semantics</w:t>
            </w:r>
          </w:p>
        </w:tc>
      </w:tr>
      <w:tr w:rsidR="005B7C3B" w14:paraId="372E62A9" w14:textId="77777777" w:rsidTr="0025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Borders>
              <w:left w:val="none" w:sz="0" w:space="0" w:color="auto"/>
              <w:right w:val="none" w:sz="0" w:space="0" w:color="auto"/>
            </w:tcBorders>
            <w:shd w:val="clear" w:color="auto" w:fill="FFFFFF" w:themeFill="background1"/>
          </w:tcPr>
          <w:p w14:paraId="391F7786" w14:textId="77777777" w:rsidR="005B7C3B" w:rsidRPr="0000247D" w:rsidRDefault="005B7C3B" w:rsidP="00272167">
            <w:pPr>
              <w:pStyle w:val="ListParagraph"/>
              <w:ind w:left="0"/>
            </w:pPr>
            <w:r w:rsidRPr="0000247D">
              <w:t>A |&gt; B</w:t>
            </w:r>
          </w:p>
        </w:tc>
        <w:tc>
          <w:tcPr>
            <w:tcW w:w="7389" w:type="dxa"/>
            <w:tcBorders>
              <w:left w:val="none" w:sz="0" w:space="0" w:color="auto"/>
              <w:right w:val="none" w:sz="0" w:space="0" w:color="auto"/>
            </w:tcBorders>
            <w:shd w:val="clear" w:color="auto" w:fill="FFFFFF" w:themeFill="background1"/>
          </w:tcPr>
          <w:p w14:paraId="07392ADF" w14:textId="79B88327" w:rsidR="005B7C3B" w:rsidRPr="00272167" w:rsidRDefault="00272167" w:rsidP="00272167">
            <w:pPr>
              <w:spacing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00247D">
              <w:t xml:space="preserve">Given an input sequence, scenario </w:t>
            </w:r>
            <w:r w:rsidRPr="00CE4A17">
              <w:rPr>
                <w:rFonts w:ascii="Courier New" w:hAnsi="Courier New" w:cs="Courier New"/>
                <w:b/>
              </w:rPr>
              <w:t>A</w:t>
            </w:r>
            <w:r w:rsidRPr="0000247D">
              <w:t xml:space="preserve"> returns a set of sequences </w:t>
            </w:r>
            <w:r w:rsidRPr="00CE4A17">
              <w:rPr>
                <w:rStyle w:val="InTextCodeChar"/>
              </w:rPr>
              <w:t>Sa = {S1, S2,…, Sn}</w:t>
            </w:r>
            <w:r w:rsidRPr="00CE4A17">
              <w:rPr>
                <w:rFonts w:cs="Courier New"/>
              </w:rPr>
              <w:t>.</w:t>
            </w:r>
            <w:r w:rsidRPr="0000247D">
              <w:t xml:space="preserve"> For each </w:t>
            </w:r>
            <w:r w:rsidRPr="00272167">
              <w:rPr>
                <w:rStyle w:val="InTextCodeChar"/>
              </w:rPr>
              <w:t>Si</w:t>
            </w:r>
            <w:r w:rsidRPr="0000247D">
              <w:t xml:space="preserve"> in </w:t>
            </w:r>
            <w:r w:rsidRPr="00CE4A17">
              <w:rPr>
                <w:rFonts w:ascii="Courier New" w:hAnsi="Courier New" w:cs="Courier New"/>
                <w:b/>
              </w:rPr>
              <w:t>Sa</w:t>
            </w:r>
            <w:r w:rsidRPr="0000247D">
              <w:t xml:space="preserve">, </w:t>
            </w:r>
            <w:r w:rsidRPr="00CE4A17">
              <w:rPr>
                <w:rFonts w:ascii="Courier New" w:hAnsi="Courier New" w:cs="Courier New"/>
                <w:b/>
              </w:rPr>
              <w:t>Si</w:t>
            </w:r>
            <w:r w:rsidRPr="0000247D">
              <w:t xml:space="preserve"> is taken as the input for </w:t>
            </w:r>
            <w:r w:rsidRPr="00CE4A17">
              <w:rPr>
                <w:rFonts w:ascii="Courier New" w:hAnsi="Courier New" w:cs="Courier New"/>
                <w:b/>
              </w:rPr>
              <w:t>B</w:t>
            </w:r>
            <w:r w:rsidRPr="0000247D">
              <w:t xml:space="preserve">, so for each </w:t>
            </w:r>
            <w:r w:rsidRPr="00CE4A17">
              <w:rPr>
                <w:rFonts w:ascii="Courier New" w:hAnsi="Courier New" w:cs="Courier New"/>
                <w:b/>
              </w:rPr>
              <w:t>Si</w:t>
            </w:r>
            <w:r w:rsidRPr="0000247D">
              <w:t xml:space="preserve">, </w:t>
            </w:r>
            <w:r w:rsidRPr="00CE4A17">
              <w:rPr>
                <w:rFonts w:ascii="Courier New" w:hAnsi="Courier New" w:cs="Courier New"/>
                <w:b/>
              </w:rPr>
              <w:t>B</w:t>
            </w:r>
            <w:r w:rsidRPr="0000247D">
              <w:t xml:space="preserve"> returns a set </w:t>
            </w:r>
            <w:r w:rsidRPr="00CE4A17">
              <w:rPr>
                <w:rFonts w:ascii="Courier New" w:hAnsi="Courier New" w:cs="Courier New"/>
                <w:b/>
              </w:rPr>
              <w:t>Sbi</w:t>
            </w:r>
            <w:r w:rsidRPr="0000247D">
              <w:t xml:space="preserve">. The output for </w:t>
            </w:r>
            <w:r w:rsidRPr="00CE4A17">
              <w:rPr>
                <w:rFonts w:ascii="Courier New" w:hAnsi="Courier New" w:cs="Courier New"/>
                <w:b/>
              </w:rPr>
              <w:t>A |&gt; B</w:t>
            </w:r>
            <w:r w:rsidRPr="0000247D">
              <w:t xml:space="preserve"> is the set union of </w:t>
            </w:r>
            <w:r w:rsidRPr="00CE4A17">
              <w:rPr>
                <w:rFonts w:ascii="Courier New" w:hAnsi="Courier New" w:cs="Courier New"/>
                <w:b/>
              </w:rPr>
              <w:t>Sbi</w:t>
            </w:r>
            <w:r w:rsidRPr="0000247D">
              <w:t xml:space="preserve"> for each </w:t>
            </w:r>
            <w:r w:rsidRPr="00CE4A17">
              <w:rPr>
                <w:rFonts w:ascii="Courier New" w:hAnsi="Courier New" w:cs="Courier New"/>
                <w:b/>
              </w:rPr>
              <w:t>i</w:t>
            </w:r>
            <w:r w:rsidRPr="0000247D">
              <w:t>.</w:t>
            </w:r>
          </w:p>
        </w:tc>
      </w:tr>
    </w:tbl>
    <w:p w14:paraId="098BC956" w14:textId="77777777" w:rsidR="005B7C3B" w:rsidRDefault="005B7C3B" w:rsidP="004144AC"/>
    <w:p w14:paraId="52B796D9" w14:textId="368C6B06" w:rsidR="005B7C3B" w:rsidRDefault="007879F4" w:rsidP="00477995">
      <w:r>
        <w:t xml:space="preserve">The following shows </w:t>
      </w:r>
      <w:r w:rsidR="005B7C3B">
        <w:t>an example</w:t>
      </w:r>
      <w:r w:rsidR="00A10113">
        <w:t>.</w:t>
      </w:r>
    </w:p>
    <w:p w14:paraId="3A5AB83F" w14:textId="58FB258B" w:rsidR="002E2A11" w:rsidRPr="00477995" w:rsidRDefault="002B6E77" w:rsidP="00477995">
      <w:pPr>
        <w:pStyle w:val="Code"/>
        <w:rPr>
          <w:color w:val="008000"/>
        </w:rPr>
      </w:pPr>
      <w:r w:rsidRPr="00477995">
        <w:rPr>
          <w:color w:val="008000"/>
        </w:rPr>
        <w:t>//</w:t>
      </w:r>
      <w:r w:rsidR="001934C5" w:rsidRPr="00477995">
        <w:rPr>
          <w:color w:val="008000"/>
        </w:rPr>
        <w:t xml:space="preserve"> </w:t>
      </w:r>
      <w:r w:rsidRPr="00477995">
        <w:rPr>
          <w:color w:val="008000"/>
        </w:rPr>
        <w:t xml:space="preserve">The pattern </w:t>
      </w:r>
      <w:r w:rsidR="004F1F9D" w:rsidRPr="00477995">
        <w:rPr>
          <w:color w:val="008000"/>
        </w:rPr>
        <w:t>"</w:t>
      </w:r>
      <w:r w:rsidRPr="00477995">
        <w:rPr>
          <w:color w:val="008000"/>
        </w:rPr>
        <w:t>connect, read/write, close</w:t>
      </w:r>
      <w:r w:rsidR="004F1F9D" w:rsidRPr="00477995">
        <w:rPr>
          <w:color w:val="008000"/>
        </w:rPr>
        <w:t>" is matched. A "</w:t>
      </w:r>
      <w:r w:rsidRPr="00477995">
        <w:rPr>
          <w:color w:val="008000"/>
        </w:rPr>
        <w:t>connect</w:t>
      </w:r>
      <w:r w:rsidR="004F1F9D" w:rsidRPr="00477995">
        <w:rPr>
          <w:color w:val="008000"/>
        </w:rPr>
        <w:t>"</w:t>
      </w:r>
      <w:r w:rsidRPr="00477995">
        <w:rPr>
          <w:color w:val="008000"/>
        </w:rPr>
        <w:t xml:space="preserve"> message </w:t>
      </w:r>
    </w:p>
    <w:p w14:paraId="5188491F" w14:textId="5A0F67E0" w:rsidR="002B6E77" w:rsidRPr="00477995" w:rsidRDefault="002E2A11" w:rsidP="00477995">
      <w:pPr>
        <w:pStyle w:val="Code"/>
        <w:rPr>
          <w:color w:val="008000"/>
        </w:rPr>
      </w:pPr>
      <w:r w:rsidRPr="00477995">
        <w:rPr>
          <w:color w:val="008000"/>
        </w:rPr>
        <w:t>//</w:t>
      </w:r>
      <w:r w:rsidR="002B6E77" w:rsidRPr="00477995">
        <w:rPr>
          <w:color w:val="008000"/>
        </w:rPr>
        <w:t xml:space="preserve"> </w:t>
      </w:r>
      <w:r w:rsidR="00477995" w:rsidRPr="00477995">
        <w:rPr>
          <w:color w:val="008000"/>
        </w:rPr>
        <w:t xml:space="preserve">sets </w:t>
      </w:r>
      <w:r w:rsidR="00155503" w:rsidRPr="00477995">
        <w:rPr>
          <w:color w:val="008000"/>
        </w:rPr>
        <w:t xml:space="preserve">a </w:t>
      </w:r>
      <w:r w:rsidR="002B6E77" w:rsidRPr="00477995">
        <w:rPr>
          <w:color w:val="008000"/>
        </w:rPr>
        <w:t>backtrack point, so intermingled conversations can be identified</w:t>
      </w:r>
      <w:r w:rsidR="00DB2685" w:rsidRPr="00477995">
        <w:rPr>
          <w:color w:val="008000"/>
        </w:rPr>
        <w:t>.</w:t>
      </w:r>
    </w:p>
    <w:p w14:paraId="29968A74" w14:textId="77777777" w:rsidR="0019166F" w:rsidRPr="0053506D" w:rsidRDefault="0019166F" w:rsidP="00477995">
      <w:pPr>
        <w:pStyle w:val="Code"/>
      </w:pPr>
    </w:p>
    <w:p w14:paraId="1819BC3C" w14:textId="77777777" w:rsidR="00A01ED0" w:rsidRDefault="002B6E77" w:rsidP="00A01ED0">
      <w:pPr>
        <w:pStyle w:val="Code"/>
      </w:pPr>
      <w:r w:rsidRPr="0053506D">
        <w:rPr>
          <w:color w:val="0000FF"/>
          <w14:textFill>
            <w14:solidFill>
              <w14:srgbClr w14:val="0000FF">
                <w14:lumMod w14:val="85000"/>
                <w14:lumOff w14:val="15000"/>
              </w14:srgbClr>
            </w14:solidFill>
          </w14:textFill>
        </w:rPr>
        <w:t>scenario</w:t>
      </w:r>
      <w:r w:rsidRPr="0053506D">
        <w:t xml:space="preserve"> ReadWrite = </w:t>
      </w:r>
      <w:r w:rsidRPr="0053506D">
        <w:rPr>
          <w:color w:val="0000FF"/>
          <w14:textFill>
            <w14:solidFill>
              <w14:srgbClr w14:val="0000FF">
                <w14:lumMod w14:val="85000"/>
                <w14:lumOff w14:val="15000"/>
              </w14:srgbClr>
            </w14:solidFill>
          </w14:textFill>
        </w:rPr>
        <w:t>backtrack</w:t>
      </w:r>
      <w:r w:rsidRPr="0053506D">
        <w:t xml:space="preserve">(Connect) </w:t>
      </w:r>
    </w:p>
    <w:p w14:paraId="02A3F4FF" w14:textId="77777777" w:rsidR="00A01ED0" w:rsidRDefault="002B6E77" w:rsidP="00A01ED0">
      <w:pPr>
        <w:pStyle w:val="Code"/>
        <w:ind w:left="2160" w:firstLine="720"/>
      </w:pPr>
      <w:r w:rsidRPr="0053506D">
        <w:t xml:space="preserve">Connect{Id </w:t>
      </w:r>
      <w:r w:rsidRPr="0053506D">
        <w:rPr>
          <w:color w:val="0000FF"/>
          <w14:textFill>
            <w14:solidFill>
              <w14:srgbClr w14:val="0000FF">
                <w14:lumMod w14:val="85000"/>
                <w14:lumOff w14:val="15000"/>
              </w14:srgbClr>
            </w14:solidFill>
          </w14:textFill>
        </w:rPr>
        <w:t>is var</w:t>
      </w:r>
      <w:r w:rsidRPr="0053506D">
        <w:t xml:space="preserve"> sessionId} -&gt; </w:t>
      </w:r>
    </w:p>
    <w:p w14:paraId="746A036C" w14:textId="66FA7F46" w:rsidR="002B6E77" w:rsidRPr="0053506D" w:rsidRDefault="002B6E77" w:rsidP="00A01ED0">
      <w:pPr>
        <w:pStyle w:val="Code"/>
        <w:ind w:left="2880" w:firstLine="0"/>
      </w:pPr>
      <w:r w:rsidRPr="0053506D">
        <w:t>((Read{Id == sessionId</w:t>
      </w:r>
      <w:r w:rsidR="00477995">
        <w:t>} | Write{Id = sessionId})</w:t>
      </w:r>
      <w:r w:rsidR="00477995">
        <w:br/>
      </w:r>
      <w:r w:rsidRPr="0053506D">
        <w:rPr>
          <w:color w:val="0000FF"/>
          <w14:textFill>
            <w14:solidFill>
              <w14:srgbClr w14:val="0000FF">
                <w14:lumMod w14:val="85000"/>
                <w14:lumOff w14:val="15000"/>
              </w14:srgbClr>
            </w14:solidFill>
          </w14:textFill>
        </w:rPr>
        <w:t>interleave until</w:t>
      </w:r>
      <w:r w:rsidRPr="0053506D">
        <w:t xml:space="preserve"> Close{Id == sessionId});</w:t>
      </w:r>
      <w:r w:rsidR="00C71AC1">
        <w:br/>
      </w:r>
    </w:p>
    <w:p w14:paraId="78EE870E" w14:textId="02B8E98A" w:rsidR="002E2A11" w:rsidRPr="00477995" w:rsidRDefault="002B6E77" w:rsidP="00477995">
      <w:pPr>
        <w:pStyle w:val="Code"/>
        <w:rPr>
          <w:color w:val="008000"/>
        </w:rPr>
      </w:pPr>
      <w:r w:rsidRPr="00477995">
        <w:rPr>
          <w:color w:val="008000"/>
        </w:rPr>
        <w:t>//</w:t>
      </w:r>
      <w:r w:rsidR="001934C5" w:rsidRPr="00477995">
        <w:rPr>
          <w:color w:val="008000"/>
        </w:rPr>
        <w:t xml:space="preserve"> </w:t>
      </w:r>
      <w:r w:rsidRPr="00477995">
        <w:rPr>
          <w:color w:val="008000"/>
        </w:rPr>
        <w:t xml:space="preserve">After applying ReadWrite, each sequence of read/writes within the same </w:t>
      </w:r>
    </w:p>
    <w:p w14:paraId="2F36DCC8" w14:textId="09687F30" w:rsidR="002E2A11" w:rsidRPr="00477995" w:rsidRDefault="002E2A11" w:rsidP="00477995">
      <w:pPr>
        <w:pStyle w:val="Code"/>
        <w:rPr>
          <w:color w:val="008000"/>
        </w:rPr>
      </w:pPr>
      <w:r w:rsidRPr="00477995">
        <w:rPr>
          <w:color w:val="008000"/>
        </w:rPr>
        <w:t>//</w:t>
      </w:r>
      <w:r w:rsidR="002B6E77" w:rsidRPr="00477995">
        <w:rPr>
          <w:color w:val="008000"/>
        </w:rPr>
        <w:t xml:space="preserve"> </w:t>
      </w:r>
      <w:r w:rsidR="00477995" w:rsidRPr="00477995">
        <w:rPr>
          <w:color w:val="008000"/>
        </w:rPr>
        <w:t xml:space="preserve">session is </w:t>
      </w:r>
      <w:r w:rsidR="002B6E77" w:rsidRPr="00477995">
        <w:rPr>
          <w:color w:val="008000"/>
        </w:rPr>
        <w:t xml:space="preserve">returned as an individual result. </w:t>
      </w:r>
      <w:r w:rsidR="005E5419" w:rsidRPr="00477995">
        <w:rPr>
          <w:color w:val="008000"/>
        </w:rPr>
        <w:t xml:space="preserve">Then </w:t>
      </w:r>
      <w:r w:rsidR="002B6E77" w:rsidRPr="00477995">
        <w:rPr>
          <w:color w:val="008000"/>
        </w:rPr>
        <w:t xml:space="preserve">check that for each read </w:t>
      </w:r>
    </w:p>
    <w:p w14:paraId="66B515B0" w14:textId="77777777" w:rsidR="00477995" w:rsidRPr="00477995" w:rsidRDefault="002E2A11" w:rsidP="00477995">
      <w:pPr>
        <w:pStyle w:val="Code"/>
        <w:rPr>
          <w:color w:val="008000"/>
        </w:rPr>
      </w:pPr>
      <w:r w:rsidRPr="00477995">
        <w:rPr>
          <w:color w:val="008000"/>
        </w:rPr>
        <w:t>//</w:t>
      </w:r>
      <w:r w:rsidR="002B6E77" w:rsidRPr="00477995">
        <w:rPr>
          <w:color w:val="008000"/>
        </w:rPr>
        <w:t xml:space="preserve"> </w:t>
      </w:r>
      <w:r w:rsidR="00477995" w:rsidRPr="00477995">
        <w:rPr>
          <w:color w:val="008000"/>
        </w:rPr>
        <w:t xml:space="preserve">request there is </w:t>
      </w:r>
      <w:r w:rsidR="002B6E77" w:rsidRPr="00477995">
        <w:rPr>
          <w:color w:val="008000"/>
        </w:rPr>
        <w:t>a write response</w:t>
      </w:r>
      <w:r w:rsidR="005E5419" w:rsidRPr="00477995">
        <w:rPr>
          <w:color w:val="008000"/>
        </w:rPr>
        <w:t xml:space="preserve"> that</w:t>
      </w:r>
      <w:r w:rsidR="002B6E77" w:rsidRPr="00477995">
        <w:rPr>
          <w:color w:val="008000"/>
        </w:rPr>
        <w:t xml:space="preserve"> set</w:t>
      </w:r>
      <w:r w:rsidR="005E5419" w:rsidRPr="00477995">
        <w:rPr>
          <w:color w:val="008000"/>
        </w:rPr>
        <w:t>s</w:t>
      </w:r>
      <w:r w:rsidR="002B6E77" w:rsidRPr="00477995">
        <w:rPr>
          <w:color w:val="008000"/>
        </w:rPr>
        <w:t xml:space="preserve"> a backtrack point for every</w:t>
      </w:r>
    </w:p>
    <w:p w14:paraId="22124C49" w14:textId="4C915ED1" w:rsidR="002B6E77" w:rsidRPr="00477995" w:rsidRDefault="00477995" w:rsidP="00477995">
      <w:pPr>
        <w:pStyle w:val="Code"/>
        <w:rPr>
          <w:color w:val="008000"/>
        </w:rPr>
      </w:pPr>
      <w:r w:rsidRPr="00477995">
        <w:rPr>
          <w:color w:val="008000"/>
        </w:rPr>
        <w:t>//</w:t>
      </w:r>
      <w:r w:rsidR="002B6E77" w:rsidRPr="00477995">
        <w:rPr>
          <w:color w:val="008000"/>
        </w:rPr>
        <w:t xml:space="preserve"> read.</w:t>
      </w:r>
    </w:p>
    <w:p w14:paraId="33053E59" w14:textId="19BF0DC9" w:rsidR="002B6E77" w:rsidRPr="0053506D" w:rsidRDefault="002B6E77" w:rsidP="00477995">
      <w:pPr>
        <w:pStyle w:val="Code"/>
      </w:pPr>
      <w:r w:rsidRPr="0053506D">
        <w:rPr>
          <w:color w:val="0000FF"/>
          <w14:textFill>
            <w14:solidFill>
              <w14:srgbClr w14:val="0000FF">
                <w14:lumMod w14:val="85000"/>
                <w14:lumOff w14:val="15000"/>
              </w14:srgbClr>
            </w14:solidFill>
          </w14:textFill>
        </w:rPr>
        <w:t>scenario</w:t>
      </w:r>
      <w:r w:rsidRPr="0053506D">
        <w:t xml:space="preserve"> ReadLaterWrite == </w:t>
      </w:r>
      <w:r w:rsidRPr="0053506D">
        <w:rPr>
          <w:color w:val="0000FF"/>
          <w14:textFill>
            <w14:solidFill>
              <w14:srgbClr w14:val="0000FF">
                <w14:lumMod w14:val="85000"/>
                <w14:lumOff w14:val="15000"/>
              </w14:srgbClr>
            </w14:solidFill>
          </w14:textFill>
        </w:rPr>
        <w:t>backtrack</w:t>
      </w:r>
      <w:r w:rsidRPr="0053506D">
        <w:t xml:space="preserve">(Read) </w:t>
      </w:r>
      <w:r w:rsidR="00477995">
        <w:br/>
      </w:r>
      <w:r w:rsidRPr="0053506D">
        <w:t xml:space="preserve">Read{ReqId </w:t>
      </w:r>
      <w:r w:rsidRPr="0053506D">
        <w:rPr>
          <w:color w:val="0000FF"/>
          <w14:textFill>
            <w14:solidFill>
              <w14:srgbClr w14:val="0000FF">
                <w14:lumMod w14:val="85000"/>
                <w14:lumOff w14:val="15000"/>
              </w14:srgbClr>
            </w14:solidFill>
          </w14:textFill>
        </w:rPr>
        <w:t>is var</w:t>
      </w:r>
      <w:r w:rsidRPr="0053506D">
        <w:t xml:space="preserve"> Id} -&gt; Write{RespId == id}</w:t>
      </w:r>
    </w:p>
    <w:p w14:paraId="41646561" w14:textId="77777777" w:rsidR="0019166F" w:rsidRPr="0053506D" w:rsidRDefault="0019166F" w:rsidP="00477995">
      <w:pPr>
        <w:pStyle w:val="Code"/>
      </w:pPr>
    </w:p>
    <w:p w14:paraId="12C4B6C9" w14:textId="5BA24312" w:rsidR="005547F2" w:rsidRPr="00477995" w:rsidRDefault="002B6E77" w:rsidP="00477995">
      <w:pPr>
        <w:pStyle w:val="Code"/>
        <w:rPr>
          <w:color w:val="008000"/>
        </w:rPr>
      </w:pPr>
      <w:r w:rsidRPr="00477995">
        <w:rPr>
          <w:color w:val="008000"/>
        </w:rPr>
        <w:t>//</w:t>
      </w:r>
      <w:r w:rsidR="00C26EA4" w:rsidRPr="00477995">
        <w:rPr>
          <w:color w:val="008000"/>
        </w:rPr>
        <w:t xml:space="preserve"> </w:t>
      </w:r>
      <w:r w:rsidR="005E5419" w:rsidRPr="00477995">
        <w:rPr>
          <w:color w:val="008000"/>
        </w:rPr>
        <w:t xml:space="preserve">The following </w:t>
      </w:r>
      <w:r w:rsidRPr="00477995">
        <w:rPr>
          <w:color w:val="008000"/>
        </w:rPr>
        <w:t>put</w:t>
      </w:r>
      <w:r w:rsidR="005E5419" w:rsidRPr="00477995">
        <w:rPr>
          <w:color w:val="008000"/>
        </w:rPr>
        <w:t>s</w:t>
      </w:r>
      <w:r w:rsidRPr="00477995">
        <w:rPr>
          <w:color w:val="008000"/>
        </w:rPr>
        <w:t xml:space="preserve"> everything together</w:t>
      </w:r>
      <w:r w:rsidR="00AE1E03" w:rsidRPr="00477995">
        <w:rPr>
          <w:color w:val="008000"/>
        </w:rPr>
        <w:t>.</w:t>
      </w:r>
    </w:p>
    <w:p w14:paraId="0566F57F" w14:textId="51809349" w:rsidR="002B6E77" w:rsidRPr="0053506D" w:rsidRDefault="002B6E77" w:rsidP="00477995">
      <w:pPr>
        <w:pStyle w:val="Code"/>
      </w:pPr>
      <w:r w:rsidRPr="0053506D">
        <w:rPr>
          <w:color w:val="0000FF"/>
          <w14:textFill>
            <w14:solidFill>
              <w14:srgbClr w14:val="0000FF">
                <w14:lumMod w14:val="85000"/>
                <w14:lumOff w14:val="15000"/>
              </w14:srgbClr>
            </w14:solidFill>
          </w14:textFill>
        </w:rPr>
        <w:t>scenario</w:t>
      </w:r>
      <w:r w:rsidRPr="0053506D">
        <w:t xml:space="preserve"> ReadLaterWritePerSession = ReadWrite |&gt; ReadLaterWrite</w:t>
      </w:r>
      <w:r w:rsidR="00477995">
        <w:br/>
      </w:r>
    </w:p>
    <w:p w14:paraId="5FE66CB6" w14:textId="77777777" w:rsidR="005B7C3B" w:rsidRDefault="005B7C3B" w:rsidP="00477995">
      <w:r>
        <w:t xml:space="preserve">Piped scenarios may share </w:t>
      </w:r>
      <w:r w:rsidRPr="00160D2D">
        <w:t>capture variables</w:t>
      </w:r>
      <w:r>
        <w:t xml:space="preserve"> or parameters as long as they are in scope.</w:t>
      </w:r>
    </w:p>
    <w:p w14:paraId="724D1A20" w14:textId="77777777" w:rsidR="009E386E" w:rsidRDefault="009E386E" w:rsidP="004144AC">
      <w:pPr>
        <w:pStyle w:val="BodyText"/>
      </w:pPr>
    </w:p>
    <w:p w14:paraId="742E1EAB" w14:textId="77777777" w:rsidR="00812320" w:rsidRDefault="007F7A12" w:rsidP="004144AC">
      <w:pPr>
        <w:pStyle w:val="Heading2"/>
      </w:pPr>
      <w:bookmarkStart w:id="195" w:name="_Toc422754676"/>
      <w:r>
        <w:t xml:space="preserve">Methods, </w:t>
      </w:r>
      <w:bookmarkStart w:id="196" w:name="_Toc273731080"/>
      <w:bookmarkStart w:id="197" w:name="_Toc273731081"/>
      <w:bookmarkStart w:id="198" w:name="_Toc273731084"/>
      <w:bookmarkStart w:id="199" w:name="_Toc273731088"/>
      <w:bookmarkStart w:id="200" w:name="_Toc273731091"/>
      <w:bookmarkStart w:id="201" w:name="_Toc273731092"/>
      <w:bookmarkStart w:id="202" w:name="_Toc273731093"/>
      <w:bookmarkStart w:id="203" w:name="_Toc273731094"/>
      <w:bookmarkStart w:id="204" w:name="_Toc273731097"/>
      <w:bookmarkEnd w:id="196"/>
      <w:bookmarkEnd w:id="197"/>
      <w:bookmarkEnd w:id="198"/>
      <w:bookmarkEnd w:id="199"/>
      <w:bookmarkEnd w:id="200"/>
      <w:bookmarkEnd w:id="201"/>
      <w:bookmarkEnd w:id="202"/>
      <w:bookmarkEnd w:id="203"/>
      <w:bookmarkEnd w:id="204"/>
      <w:r w:rsidR="00595E54">
        <w:t>Expressions and Statements</w:t>
      </w:r>
      <w:bookmarkEnd w:id="134"/>
      <w:bookmarkEnd w:id="195"/>
    </w:p>
    <w:p w14:paraId="285B87AD" w14:textId="06047C76" w:rsidR="00F35E8D" w:rsidRDefault="00F90D8C" w:rsidP="00477995">
      <w:r>
        <w:t xml:space="preserve">OPN provides method definitions for the purpose of building abstractions for modeling. The typical </w:t>
      </w:r>
      <w:r w:rsidR="00C35C54">
        <w:t xml:space="preserve">expression and statement </w:t>
      </w:r>
      <w:r>
        <w:t>forms can be used</w:t>
      </w:r>
      <w:r w:rsidR="00C35C54">
        <w:t>.</w:t>
      </w:r>
      <w:r w:rsidR="00F35E8D">
        <w:t xml:space="preserve"> Some of the </w:t>
      </w:r>
      <w:r w:rsidR="0090376E">
        <w:t xml:space="preserve">important </w:t>
      </w:r>
      <w:r w:rsidR="00F35E8D">
        <w:t xml:space="preserve">differences </w:t>
      </w:r>
      <w:r w:rsidR="007B195E">
        <w:t xml:space="preserve">to other languages </w:t>
      </w:r>
      <w:r w:rsidR="00F35E8D">
        <w:t xml:space="preserve">are </w:t>
      </w:r>
      <w:r>
        <w:t>described</w:t>
      </w:r>
      <w:r w:rsidR="00F35E8D">
        <w:t xml:space="preserve"> in this section.</w:t>
      </w:r>
    </w:p>
    <w:p w14:paraId="2029D9A7" w14:textId="77777777" w:rsidR="009E386E" w:rsidRDefault="009E386E" w:rsidP="004144AC">
      <w:pPr>
        <w:pStyle w:val="BodyText"/>
      </w:pPr>
    </w:p>
    <w:p w14:paraId="6FAC96F4" w14:textId="0F91075E" w:rsidR="00C62A83" w:rsidRDefault="00C62A83" w:rsidP="004144AC">
      <w:pPr>
        <w:pStyle w:val="Heading3"/>
      </w:pPr>
      <w:bookmarkStart w:id="205" w:name="_Toc422754677"/>
      <w:r>
        <w:t>Method Definitions</w:t>
      </w:r>
      <w:bookmarkEnd w:id="205"/>
    </w:p>
    <w:p w14:paraId="0B3F1EE6" w14:textId="0C36DE97" w:rsidR="00C62A83" w:rsidRDefault="00C62A83" w:rsidP="00477995">
      <w:r>
        <w:t xml:space="preserve">Method declarations have a similar syntax as in languages C# or Java. OPN supports </w:t>
      </w:r>
      <w:r w:rsidRPr="00477995">
        <w:rPr>
          <w:rStyle w:val="InTextCodeChar"/>
        </w:rPr>
        <w:t>ref</w:t>
      </w:r>
      <w:r w:rsidRPr="00E1331B">
        <w:t xml:space="preserve"> </w:t>
      </w:r>
      <w:r>
        <w:t xml:space="preserve">and </w:t>
      </w:r>
      <w:r w:rsidRPr="0072488F">
        <w:rPr>
          <w:rStyle w:val="CodeChar"/>
          <w:b w:val="0"/>
        </w:rPr>
        <w:t>out</w:t>
      </w:r>
      <w:r>
        <w:t xml:space="preserve"> parameters in method declarations. A method </w:t>
      </w:r>
      <w:r w:rsidR="005410E9">
        <w:t xml:space="preserve">that </w:t>
      </w:r>
      <w:r>
        <w:t xml:space="preserve">has no body will throw a not-implemented exception if executed at runtime. </w:t>
      </w:r>
      <w:r w:rsidR="00822B89">
        <w:t>The following are s</w:t>
      </w:r>
      <w:r>
        <w:t>ome examples</w:t>
      </w:r>
      <w:r w:rsidR="00822B89">
        <w:t>.</w:t>
      </w:r>
    </w:p>
    <w:p w14:paraId="6BF15891" w14:textId="77777777" w:rsidR="005547F2" w:rsidRDefault="005547F2" w:rsidP="004144AC"/>
    <w:p w14:paraId="3038EB95" w14:textId="77777777" w:rsidR="002D74AE" w:rsidRPr="002D74AE" w:rsidRDefault="002D74AE" w:rsidP="00477995">
      <w:pPr>
        <w:pStyle w:val="Code"/>
      </w:pPr>
      <w:r w:rsidRPr="002D74AE">
        <w:rPr>
          <w:color w:val="0000FF"/>
          <w14:textFill>
            <w14:solidFill>
              <w14:srgbClr w14:val="0000FF">
                <w14:lumMod w14:val="85000"/>
                <w14:lumOff w14:val="15000"/>
              </w14:srgbClr>
            </w14:solidFill>
          </w14:textFill>
        </w:rPr>
        <w:t>int</w:t>
      </w:r>
      <w:r w:rsidRPr="002D74AE">
        <w:t> Succ(</w:t>
      </w:r>
      <w:r w:rsidRPr="002D74AE">
        <w:rPr>
          <w:color w:val="0000FF"/>
          <w14:textFill>
            <w14:solidFill>
              <w14:srgbClr w14:val="0000FF">
                <w14:lumMod w14:val="85000"/>
                <w14:lumOff w14:val="15000"/>
              </w14:srgbClr>
            </w14:solidFill>
          </w14:textFill>
        </w:rPr>
        <w:t>int</w:t>
      </w:r>
      <w:r w:rsidRPr="002D74AE">
        <w:t> x) { </w:t>
      </w:r>
      <w:r w:rsidRPr="002D74AE">
        <w:rPr>
          <w:color w:val="0000FF"/>
          <w14:textFill>
            <w14:solidFill>
              <w14:srgbClr w14:val="0000FF">
                <w14:lumMod w14:val="85000"/>
                <w14:lumOff w14:val="15000"/>
              </w14:srgbClr>
            </w14:solidFill>
          </w14:textFill>
        </w:rPr>
        <w:t>return</w:t>
      </w:r>
      <w:r w:rsidRPr="002D74AE">
        <w:t> x+1; }</w:t>
      </w:r>
    </w:p>
    <w:p w14:paraId="12B2845B" w14:textId="77777777" w:rsidR="002D74AE" w:rsidRPr="002D74AE" w:rsidRDefault="002D74AE" w:rsidP="00477995">
      <w:pPr>
        <w:pStyle w:val="Code"/>
      </w:pPr>
      <w:r w:rsidRPr="002D74AE">
        <w:rPr>
          <w:color w:val="0000FF"/>
          <w14:textFill>
            <w14:solidFill>
              <w14:srgbClr w14:val="0000FF">
                <w14:lumMod w14:val="85000"/>
                <w14:lumOff w14:val="15000"/>
              </w14:srgbClr>
            </w14:solidFill>
          </w14:textFill>
        </w:rPr>
        <w:t>void</w:t>
      </w:r>
      <w:r w:rsidRPr="002D74AE">
        <w:t> Incr(</w:t>
      </w:r>
      <w:r w:rsidRPr="002D74AE">
        <w:rPr>
          <w:color w:val="0000FF"/>
          <w14:textFill>
            <w14:solidFill>
              <w14:srgbClr w14:val="0000FF">
                <w14:lumMod w14:val="85000"/>
                <w14:lumOff w14:val="15000"/>
              </w14:srgbClr>
            </w14:solidFill>
          </w14:textFill>
        </w:rPr>
        <w:t>ref</w:t>
      </w:r>
      <w:r w:rsidRPr="002D74AE">
        <w:t> </w:t>
      </w:r>
      <w:r w:rsidRPr="002D74AE">
        <w:rPr>
          <w:color w:val="0000FF"/>
          <w14:textFill>
            <w14:solidFill>
              <w14:srgbClr w14:val="0000FF">
                <w14:lumMod w14:val="85000"/>
                <w14:lumOff w14:val="15000"/>
              </w14:srgbClr>
            </w14:solidFill>
          </w14:textFill>
        </w:rPr>
        <w:t>int</w:t>
      </w:r>
      <w:r w:rsidRPr="002D74AE">
        <w:t> x) { x++; }</w:t>
      </w:r>
    </w:p>
    <w:p w14:paraId="658C46A3" w14:textId="7B1BBE40" w:rsidR="002D74AE" w:rsidRDefault="002D74AE" w:rsidP="00477995">
      <w:pPr>
        <w:pStyle w:val="Code"/>
      </w:pPr>
      <w:r w:rsidRPr="002D74AE">
        <w:rPr>
          <w:color w:val="0000FF"/>
          <w14:textFill>
            <w14:solidFill>
              <w14:srgbClr w14:val="0000FF">
                <w14:lumMod w14:val="85000"/>
                <w14:lumOff w14:val="15000"/>
              </w14:srgbClr>
            </w14:solidFill>
          </w14:textFill>
        </w:rPr>
        <w:t>void</w:t>
      </w:r>
      <w:r w:rsidRPr="002D74AE">
        <w:rPr>
          <w:color w:val="000000"/>
          <w14:textFill>
            <w14:solidFill>
              <w14:srgbClr w14:val="000000">
                <w14:lumMod w14:val="85000"/>
                <w14:lumOff w14:val="15000"/>
              </w14:srgbClr>
            </w14:solidFill>
          </w14:textFill>
        </w:rPr>
        <w:t> Decr(</w:t>
      </w:r>
      <w:r w:rsidRPr="002D74AE">
        <w:rPr>
          <w:color w:val="0000FF"/>
          <w14:textFill>
            <w14:solidFill>
              <w14:srgbClr w14:val="0000FF">
                <w14:lumMod w14:val="85000"/>
                <w14:lumOff w14:val="15000"/>
              </w14:srgbClr>
            </w14:solidFill>
          </w14:textFill>
        </w:rPr>
        <w:t>ref</w:t>
      </w:r>
      <w:r w:rsidRPr="002D74AE">
        <w:rPr>
          <w:color w:val="000000"/>
          <w14:textFill>
            <w14:solidFill>
              <w14:srgbClr w14:val="000000">
                <w14:lumMod w14:val="85000"/>
                <w14:lumOff w14:val="15000"/>
              </w14:srgbClr>
            </w14:solidFill>
          </w14:textFill>
        </w:rPr>
        <w:t> </w:t>
      </w:r>
      <w:r w:rsidRPr="002D74AE">
        <w:rPr>
          <w:color w:val="0000FF"/>
          <w14:textFill>
            <w14:solidFill>
              <w14:srgbClr w14:val="0000FF">
                <w14:lumMod w14:val="85000"/>
                <w14:lumOff w14:val="15000"/>
              </w14:srgbClr>
            </w14:solidFill>
          </w14:textFill>
        </w:rPr>
        <w:t>int</w:t>
      </w:r>
      <w:r w:rsidRPr="002D74AE">
        <w:rPr>
          <w:color w:val="000000"/>
          <w14:textFill>
            <w14:solidFill>
              <w14:srgbClr w14:val="000000">
                <w14:lumMod w14:val="85000"/>
                <w14:lumOff w14:val="15000"/>
              </w14:srgbClr>
            </w14:solidFill>
          </w14:textFill>
        </w:rPr>
        <w:t> x); </w:t>
      </w:r>
      <w:r w:rsidR="00AE1E03">
        <w:rPr>
          <w:color w:val="000000"/>
          <w14:textFill>
            <w14:solidFill>
              <w14:srgbClr w14:val="000000">
                <w14:lumMod w14:val="85000"/>
                <w14:lumOff w14:val="15000"/>
              </w14:srgbClr>
            </w14:solidFill>
          </w14:textFill>
        </w:rPr>
        <w:t xml:space="preserve"> </w:t>
      </w:r>
      <w:r w:rsidRPr="00477995">
        <w:rPr>
          <w:color w:val="008000"/>
        </w:rPr>
        <w:t>// </w:t>
      </w:r>
      <w:r w:rsidR="00AE1E03" w:rsidRPr="00477995">
        <w:rPr>
          <w:color w:val="008000"/>
        </w:rPr>
        <w:t>W</w:t>
      </w:r>
      <w:r w:rsidRPr="00477995">
        <w:rPr>
          <w:color w:val="008000"/>
        </w:rPr>
        <w:t>ill throw not-implemented exception if called</w:t>
      </w:r>
    </w:p>
    <w:p w14:paraId="24DFB62D" w14:textId="77777777" w:rsidR="005547F2" w:rsidRPr="002D74AE" w:rsidRDefault="005547F2" w:rsidP="004144AC"/>
    <w:p w14:paraId="5B52C435" w14:textId="3005F90F" w:rsidR="00C62A83" w:rsidRDefault="00F650C4" w:rsidP="00477995">
      <w:r>
        <w:t xml:space="preserve">Methods </w:t>
      </w:r>
      <w:r w:rsidR="005410E9">
        <w:t xml:space="preserve">that </w:t>
      </w:r>
      <w:r>
        <w:t xml:space="preserve">are declared at module level are implicitly static. Methods declared at reference type level are implicitly instance-based, unless preceded with the </w:t>
      </w:r>
      <w:r w:rsidRPr="00822B89">
        <w:rPr>
          <w:rStyle w:val="CodeChar"/>
          <w:b w:val="0"/>
        </w:rPr>
        <w:t>static</w:t>
      </w:r>
      <w:r>
        <w:t xml:space="preserve"> keyword.</w:t>
      </w:r>
    </w:p>
    <w:p w14:paraId="60475FD2" w14:textId="70CBB59C" w:rsidR="007E7842" w:rsidRDefault="007E7842" w:rsidP="00477995">
      <w:r>
        <w:lastRenderedPageBreak/>
        <w:t xml:space="preserve">Static methods can use the </w:t>
      </w:r>
      <w:r w:rsidRPr="00822B89">
        <w:rPr>
          <w:rStyle w:val="CodeChar"/>
          <w:b w:val="0"/>
        </w:rPr>
        <w:t>this</w:t>
      </w:r>
      <w:r>
        <w:t xml:space="preserve"> designation on their first parameter to enable receiver style notations.</w:t>
      </w:r>
      <w:r w:rsidR="00477995">
        <w:br/>
      </w:r>
    </w:p>
    <w:p w14:paraId="1ED42C14" w14:textId="520308EC" w:rsidR="002D74AE" w:rsidRPr="002D74AE" w:rsidRDefault="002D74AE" w:rsidP="00477995">
      <w:pPr>
        <w:pStyle w:val="Code"/>
      </w:pPr>
      <w:r w:rsidRPr="002D74AE">
        <w:rPr>
          <w:color w:val="0000FF"/>
          <w14:textFill>
            <w14:solidFill>
              <w14:srgbClr w14:val="0000FF">
                <w14:lumMod w14:val="85000"/>
                <w14:lumOff w14:val="15000"/>
              </w14:srgbClr>
            </w14:solidFill>
          </w14:textFill>
        </w:rPr>
        <w:t>int</w:t>
      </w:r>
      <w:r w:rsidRPr="002D74AE">
        <w:t> Add(this </w:t>
      </w:r>
      <w:r w:rsidRPr="002D74AE">
        <w:rPr>
          <w:color w:val="0000FF"/>
          <w14:textFill>
            <w14:solidFill>
              <w14:srgbClr w14:val="0000FF">
                <w14:lumMod w14:val="85000"/>
                <w14:lumOff w14:val="15000"/>
              </w14:srgbClr>
            </w14:solidFill>
          </w14:textFill>
        </w:rPr>
        <w:t>int</w:t>
      </w:r>
      <w:r w:rsidRPr="002D74AE">
        <w:t> x, </w:t>
      </w:r>
      <w:r w:rsidRPr="002D74AE">
        <w:rPr>
          <w:color w:val="0000FF"/>
          <w14:textFill>
            <w14:solidFill>
              <w14:srgbClr w14:val="0000FF">
                <w14:lumMod w14:val="85000"/>
                <w14:lumOff w14:val="15000"/>
              </w14:srgbClr>
            </w14:solidFill>
          </w14:textFill>
        </w:rPr>
        <w:t>int</w:t>
      </w:r>
      <w:r w:rsidRPr="002D74AE">
        <w:t> v) { </w:t>
      </w:r>
      <w:r w:rsidRPr="002D74AE">
        <w:rPr>
          <w:color w:val="0000FF"/>
          <w14:textFill>
            <w14:solidFill>
              <w14:srgbClr w14:val="0000FF">
                <w14:lumMod w14:val="85000"/>
                <w14:lumOff w14:val="15000"/>
              </w14:srgbClr>
            </w14:solidFill>
          </w14:textFill>
        </w:rPr>
        <w:t>return</w:t>
      </w:r>
      <w:r w:rsidRPr="002D74AE">
        <w:t> x+v; } </w:t>
      </w:r>
      <w:r w:rsidR="00AE1E03">
        <w:t xml:space="preserve"> </w:t>
      </w:r>
      <w:r w:rsidRPr="00477995">
        <w:rPr>
          <w:color w:val="008000"/>
        </w:rPr>
        <w:t>// </w:t>
      </w:r>
      <w:r w:rsidR="00C26EA4" w:rsidRPr="00477995">
        <w:rPr>
          <w:color w:val="008000"/>
        </w:rPr>
        <w:t>E</w:t>
      </w:r>
      <w:r w:rsidRPr="00477995">
        <w:rPr>
          <w:color w:val="008000"/>
        </w:rPr>
        <w:t>nables </w:t>
      </w:r>
      <w:r w:rsidR="00155503" w:rsidRPr="00477995">
        <w:rPr>
          <w:color w:val="008000"/>
        </w:rPr>
        <w:t>x</w:t>
      </w:r>
      <w:r w:rsidRPr="00477995">
        <w:rPr>
          <w:color w:val="008000"/>
        </w:rPr>
        <w:t>.Add(v) notation</w:t>
      </w:r>
      <w:r w:rsidR="00477995" w:rsidRPr="00477995">
        <w:rPr>
          <w:color w:val="008000"/>
        </w:rPr>
        <w:br/>
      </w:r>
    </w:p>
    <w:p w14:paraId="59DD2C5E" w14:textId="1014D279" w:rsidR="00F650C4" w:rsidRDefault="00F650C4" w:rsidP="00477995">
      <w:r>
        <w:t xml:space="preserve">A property-style notation can be introduced by prefixing a method declaration with the get or set modifier, as in the </w:t>
      </w:r>
      <w:r w:rsidR="00373A82">
        <w:t xml:space="preserve">following </w:t>
      </w:r>
      <w:r>
        <w:t>example</w:t>
      </w:r>
      <w:r w:rsidR="00822B89">
        <w:t>.</w:t>
      </w:r>
    </w:p>
    <w:p w14:paraId="43C3C1C9" w14:textId="77777777" w:rsidR="005547F2" w:rsidRDefault="005547F2" w:rsidP="00477995">
      <w:pPr>
        <w:pStyle w:val="Code"/>
      </w:pPr>
    </w:p>
    <w:p w14:paraId="45A6988F" w14:textId="77777777" w:rsidR="002D74AE" w:rsidRPr="002D74AE" w:rsidRDefault="002D74AE" w:rsidP="00477995">
      <w:pPr>
        <w:pStyle w:val="Code"/>
        <w:rPr>
          <w:color w:val="000000"/>
          <w14:textFill>
            <w14:solidFill>
              <w14:srgbClr w14:val="000000">
                <w14:lumMod w14:val="85000"/>
                <w14:lumOff w14:val="15000"/>
              </w14:srgbClr>
            </w14:solidFill>
          </w14:textFill>
        </w:rPr>
      </w:pPr>
      <w:r w:rsidRPr="002D74AE">
        <w:t>type</w:t>
      </w:r>
      <w:r w:rsidRPr="002D74AE">
        <w:rPr>
          <w:color w:val="000000"/>
          <w14:textFill>
            <w14:solidFill>
              <w14:srgbClr w14:val="000000">
                <w14:lumMod w14:val="85000"/>
                <w14:lumOff w14:val="15000"/>
              </w14:srgbClr>
            </w14:solidFill>
          </w14:textFill>
        </w:rPr>
        <w:t> T </w:t>
      </w:r>
    </w:p>
    <w:p w14:paraId="23378988" w14:textId="77777777" w:rsidR="002D74AE" w:rsidRPr="002D74AE" w:rsidRDefault="002D74AE" w:rsidP="00477995">
      <w:pPr>
        <w:pStyle w:val="Code"/>
      </w:pPr>
      <w:r w:rsidRPr="002D74AE">
        <w:t>{</w:t>
      </w:r>
    </w:p>
    <w:p w14:paraId="24A3E93F" w14:textId="77777777" w:rsidR="002D74AE" w:rsidRPr="002D74AE" w:rsidRDefault="002D74AE" w:rsidP="00477995">
      <w:pPr>
        <w:pStyle w:val="Code"/>
      </w:pPr>
      <w:r w:rsidRPr="002D74AE">
        <w:tab/>
      </w:r>
      <w:r w:rsidRPr="002D74AE">
        <w:rPr>
          <w:color w:val="0000FF"/>
          <w14:textFill>
            <w14:solidFill>
              <w14:srgbClr w14:val="0000FF">
                <w14:lumMod w14:val="85000"/>
                <w14:lumOff w14:val="15000"/>
              </w14:srgbClr>
            </w14:solidFill>
          </w14:textFill>
        </w:rPr>
        <w:t>int</w:t>
      </w:r>
      <w:r w:rsidRPr="002D74AE">
        <w:t> x;</w:t>
      </w:r>
    </w:p>
    <w:p w14:paraId="3F37CA43" w14:textId="77777777" w:rsidR="002D74AE" w:rsidRPr="002D74AE" w:rsidRDefault="002D74AE" w:rsidP="00477995">
      <w:pPr>
        <w:pStyle w:val="Code"/>
      </w:pPr>
      <w:r w:rsidRPr="002D74AE">
        <w:tab/>
      </w:r>
      <w:r w:rsidRPr="002D74AE">
        <w:rPr>
          <w:color w:val="0000FF"/>
          <w14:textFill>
            <w14:solidFill>
              <w14:srgbClr w14:val="0000FF">
                <w14:lumMod w14:val="85000"/>
                <w14:lumOff w14:val="15000"/>
              </w14:srgbClr>
            </w14:solidFill>
          </w14:textFill>
        </w:rPr>
        <w:t>int</w:t>
      </w:r>
      <w:r w:rsidRPr="002D74AE">
        <w:t> </w:t>
      </w:r>
      <w:r w:rsidRPr="002D74AE">
        <w:rPr>
          <w:color w:val="0000FF"/>
          <w14:textFill>
            <w14:solidFill>
              <w14:srgbClr w14:val="0000FF">
                <w14:lumMod w14:val="85000"/>
                <w14:lumOff w14:val="15000"/>
              </w14:srgbClr>
            </w14:solidFill>
          </w14:textFill>
        </w:rPr>
        <w:t>get</w:t>
      </w:r>
      <w:r w:rsidRPr="002D74AE">
        <w:t> X() { </w:t>
      </w:r>
      <w:r w:rsidRPr="002D74AE">
        <w:rPr>
          <w:color w:val="0000FF"/>
          <w14:textFill>
            <w14:solidFill>
              <w14:srgbClr w14:val="0000FF">
                <w14:lumMod w14:val="85000"/>
                <w14:lumOff w14:val="15000"/>
              </w14:srgbClr>
            </w14:solidFill>
          </w14:textFill>
        </w:rPr>
        <w:t>return</w:t>
      </w:r>
      <w:r w:rsidRPr="002D74AE">
        <w:t> x; }</w:t>
      </w:r>
    </w:p>
    <w:p w14:paraId="5A5744E7" w14:textId="77777777" w:rsidR="002D74AE" w:rsidRPr="002D74AE" w:rsidRDefault="002D74AE" w:rsidP="00477995">
      <w:pPr>
        <w:pStyle w:val="Code"/>
      </w:pPr>
      <w:r w:rsidRPr="002D74AE">
        <w:tab/>
      </w:r>
      <w:r w:rsidRPr="002D74AE">
        <w:rPr>
          <w:color w:val="0000FF"/>
          <w14:textFill>
            <w14:solidFill>
              <w14:srgbClr w14:val="0000FF">
                <w14:lumMod w14:val="85000"/>
                <w14:lumOff w14:val="15000"/>
              </w14:srgbClr>
            </w14:solidFill>
          </w14:textFill>
        </w:rPr>
        <w:t>void</w:t>
      </w:r>
      <w:r w:rsidRPr="002D74AE">
        <w:t> </w:t>
      </w:r>
      <w:r w:rsidRPr="002D74AE">
        <w:rPr>
          <w:color w:val="0000FF"/>
          <w14:textFill>
            <w14:solidFill>
              <w14:srgbClr w14:val="0000FF">
                <w14:lumMod w14:val="85000"/>
                <w14:lumOff w14:val="15000"/>
              </w14:srgbClr>
            </w14:solidFill>
          </w14:textFill>
        </w:rPr>
        <w:t>set</w:t>
      </w:r>
      <w:r w:rsidRPr="002D74AE">
        <w:t> X(</w:t>
      </w:r>
      <w:r w:rsidRPr="002D74AE">
        <w:rPr>
          <w:color w:val="0000FF"/>
          <w14:textFill>
            <w14:solidFill>
              <w14:srgbClr w14:val="0000FF">
                <w14:lumMod w14:val="85000"/>
                <w14:lumOff w14:val="15000"/>
              </w14:srgbClr>
            </w14:solidFill>
          </w14:textFill>
        </w:rPr>
        <w:t>int</w:t>
      </w:r>
      <w:r w:rsidRPr="002D74AE">
        <w:t> v) { x = v; }</w:t>
      </w:r>
    </w:p>
    <w:p w14:paraId="4FC71DBA" w14:textId="25BF596F" w:rsidR="00F650C4" w:rsidRDefault="002D74AE" w:rsidP="00477995">
      <w:pPr>
        <w:pStyle w:val="Code"/>
      </w:pPr>
      <w:r w:rsidRPr="002D74AE">
        <w:t>}</w:t>
      </w:r>
    </w:p>
    <w:p w14:paraId="47EE07B2" w14:textId="77777777" w:rsidR="005547F2" w:rsidRDefault="005547F2" w:rsidP="00477995">
      <w:pPr>
        <w:pStyle w:val="Code"/>
      </w:pPr>
    </w:p>
    <w:p w14:paraId="6344B519" w14:textId="1FBE9D5A" w:rsidR="007E7842" w:rsidRDefault="007E7842" w:rsidP="00477995">
      <w:r>
        <w:t xml:space="preserve">On instances of type </w:t>
      </w:r>
      <w:r w:rsidRPr="00477995">
        <w:rPr>
          <w:rStyle w:val="InTextCodeChar"/>
        </w:rPr>
        <w:t>T</w:t>
      </w:r>
      <w:r>
        <w:t xml:space="preserve">, the notation </w:t>
      </w:r>
      <w:r w:rsidRPr="00477995">
        <w:rPr>
          <w:rStyle w:val="InTextCodeChar"/>
        </w:rPr>
        <w:t>t.X</w:t>
      </w:r>
      <w:r>
        <w:t xml:space="preserve"> can now be used to call the getter method </w:t>
      </w:r>
      <w:r w:rsidRPr="00477995">
        <w:rPr>
          <w:rStyle w:val="InTextCodeChar"/>
        </w:rPr>
        <w:t>X</w:t>
      </w:r>
      <w:r>
        <w:t xml:space="preserve">, and </w:t>
      </w:r>
      <w:r w:rsidRPr="00477995">
        <w:rPr>
          <w:rStyle w:val="InTextCodeChar"/>
        </w:rPr>
        <w:t>t.X = v</w:t>
      </w:r>
      <w:r>
        <w:t xml:space="preserve"> to call the setter of </w:t>
      </w:r>
      <w:r w:rsidRPr="00477995">
        <w:rPr>
          <w:rStyle w:val="InTextCodeChar"/>
        </w:rPr>
        <w:t>X</w:t>
      </w:r>
      <w:r>
        <w:t>.</w:t>
      </w:r>
    </w:p>
    <w:p w14:paraId="46F826D0" w14:textId="395F93D2" w:rsidR="00F650C4" w:rsidRDefault="00F650C4" w:rsidP="00477995">
      <w:r>
        <w:t>Properties can also be defined using the</w:t>
      </w:r>
      <w:r w:rsidR="005C0A91">
        <w:t xml:space="preserve"> </w:t>
      </w:r>
      <w:r w:rsidRPr="00280104">
        <w:rPr>
          <w:rStyle w:val="CodeChar"/>
          <w:b w:val="0"/>
        </w:rPr>
        <w:t>this</w:t>
      </w:r>
      <w:r w:rsidR="00280104">
        <w:t xml:space="preserve"> </w:t>
      </w:r>
      <w:r w:rsidR="007E7842">
        <w:t xml:space="preserve">designator. The </w:t>
      </w:r>
      <w:r w:rsidR="00280104">
        <w:t xml:space="preserve">previous </w:t>
      </w:r>
      <w:r w:rsidR="007E7842">
        <w:t>declaration is therefore equivalent to</w:t>
      </w:r>
      <w:r w:rsidR="00822B89">
        <w:t xml:space="preserve"> the following.</w:t>
      </w:r>
    </w:p>
    <w:p w14:paraId="10DC5C5D" w14:textId="77777777" w:rsidR="005547F2" w:rsidRDefault="005547F2" w:rsidP="00477995">
      <w:pPr>
        <w:pStyle w:val="Code"/>
      </w:pPr>
    </w:p>
    <w:p w14:paraId="009D8A55" w14:textId="77777777" w:rsidR="002D74AE" w:rsidRPr="002D74AE" w:rsidRDefault="002D74AE" w:rsidP="00477995">
      <w:pPr>
        <w:pStyle w:val="Code"/>
        <w:rPr>
          <w:color w:val="000000"/>
          <w14:textFill>
            <w14:solidFill>
              <w14:srgbClr w14:val="000000">
                <w14:lumMod w14:val="85000"/>
                <w14:lumOff w14:val="15000"/>
              </w14:srgbClr>
            </w14:solidFill>
          </w14:textFill>
        </w:rPr>
      </w:pPr>
      <w:r w:rsidRPr="002D74AE">
        <w:t>type</w:t>
      </w:r>
      <w:r w:rsidRPr="002D74AE">
        <w:rPr>
          <w:color w:val="000000"/>
          <w14:textFill>
            <w14:solidFill>
              <w14:srgbClr w14:val="000000">
                <w14:lumMod w14:val="85000"/>
                <w14:lumOff w14:val="15000"/>
              </w14:srgbClr>
            </w14:solidFill>
          </w14:textFill>
        </w:rPr>
        <w:t> T </w:t>
      </w:r>
    </w:p>
    <w:p w14:paraId="36D0937B" w14:textId="77777777" w:rsidR="002D74AE" w:rsidRPr="002D74AE" w:rsidRDefault="002D74AE" w:rsidP="00477995">
      <w:pPr>
        <w:pStyle w:val="Code"/>
      </w:pPr>
      <w:r w:rsidRPr="002D74AE">
        <w:t>{</w:t>
      </w:r>
    </w:p>
    <w:p w14:paraId="7AB69CCA" w14:textId="77777777" w:rsidR="002D74AE" w:rsidRPr="002D74AE" w:rsidRDefault="002D74AE" w:rsidP="00477995">
      <w:pPr>
        <w:pStyle w:val="Code"/>
        <w:ind w:left="450" w:hanging="450"/>
      </w:pPr>
      <w:r w:rsidRPr="002D74AE">
        <w:tab/>
      </w:r>
      <w:r w:rsidRPr="002D74AE">
        <w:rPr>
          <w:color w:val="0000FF"/>
          <w14:textFill>
            <w14:solidFill>
              <w14:srgbClr w14:val="0000FF">
                <w14:lumMod w14:val="85000"/>
                <w14:lumOff w14:val="15000"/>
              </w14:srgbClr>
            </w14:solidFill>
          </w14:textFill>
        </w:rPr>
        <w:t>int</w:t>
      </w:r>
      <w:r w:rsidRPr="002D74AE">
        <w:t> x;</w:t>
      </w:r>
    </w:p>
    <w:p w14:paraId="4AA9E526" w14:textId="77777777" w:rsidR="002D74AE" w:rsidRPr="002D74AE" w:rsidRDefault="002D74AE" w:rsidP="00477995">
      <w:pPr>
        <w:pStyle w:val="Code"/>
      </w:pPr>
      <w:r w:rsidRPr="002D74AE">
        <w:tab/>
      </w:r>
    </w:p>
    <w:p w14:paraId="72C8AEB4" w14:textId="77777777" w:rsidR="002D74AE" w:rsidRPr="002D74AE" w:rsidRDefault="002D74AE" w:rsidP="00477995">
      <w:pPr>
        <w:pStyle w:val="Code"/>
      </w:pPr>
      <w:r w:rsidRPr="002D74AE">
        <w:t>}</w:t>
      </w:r>
    </w:p>
    <w:p w14:paraId="17E32FAC" w14:textId="77777777" w:rsidR="002D74AE" w:rsidRPr="002D74AE" w:rsidRDefault="002D74AE" w:rsidP="00477995">
      <w:pPr>
        <w:pStyle w:val="Code"/>
      </w:pPr>
      <w:r w:rsidRPr="002D74AE">
        <w:rPr>
          <w:color w:val="0000FF"/>
          <w14:textFill>
            <w14:solidFill>
              <w14:srgbClr w14:val="0000FF">
                <w14:lumMod w14:val="85000"/>
                <w14:lumOff w14:val="15000"/>
              </w14:srgbClr>
            </w14:solidFill>
          </w14:textFill>
        </w:rPr>
        <w:t>int</w:t>
      </w:r>
      <w:r w:rsidRPr="002D74AE">
        <w:t> </w:t>
      </w:r>
      <w:r w:rsidRPr="002D74AE">
        <w:rPr>
          <w:color w:val="0000FF"/>
          <w14:textFill>
            <w14:solidFill>
              <w14:srgbClr w14:val="0000FF">
                <w14:lumMod w14:val="85000"/>
                <w14:lumOff w14:val="15000"/>
              </w14:srgbClr>
            </w14:solidFill>
          </w14:textFill>
        </w:rPr>
        <w:t>get</w:t>
      </w:r>
      <w:r w:rsidRPr="002D74AE">
        <w:t> X(this T t) { </w:t>
      </w:r>
      <w:r w:rsidRPr="002D74AE">
        <w:rPr>
          <w:color w:val="0000FF"/>
          <w14:textFill>
            <w14:solidFill>
              <w14:srgbClr w14:val="0000FF">
                <w14:lumMod w14:val="85000"/>
                <w14:lumOff w14:val="15000"/>
              </w14:srgbClr>
            </w14:solidFill>
          </w14:textFill>
        </w:rPr>
        <w:t>return</w:t>
      </w:r>
      <w:r w:rsidRPr="002D74AE">
        <w:t> t.x; }</w:t>
      </w:r>
    </w:p>
    <w:p w14:paraId="45082046" w14:textId="6C6D3B41" w:rsidR="007E7842" w:rsidRDefault="002D74AE" w:rsidP="00477995">
      <w:pPr>
        <w:pStyle w:val="Code"/>
      </w:pPr>
      <w:r w:rsidRPr="002D74AE">
        <w:rPr>
          <w:color w:val="0000FF"/>
          <w14:textFill>
            <w14:solidFill>
              <w14:srgbClr w14:val="0000FF">
                <w14:lumMod w14:val="85000"/>
                <w14:lumOff w14:val="15000"/>
              </w14:srgbClr>
            </w14:solidFill>
          </w14:textFill>
        </w:rPr>
        <w:t>void</w:t>
      </w:r>
      <w:r w:rsidRPr="002D74AE">
        <w:t> </w:t>
      </w:r>
      <w:r w:rsidRPr="002D74AE">
        <w:rPr>
          <w:color w:val="0000FF"/>
          <w14:textFill>
            <w14:solidFill>
              <w14:srgbClr w14:val="0000FF">
                <w14:lumMod w14:val="85000"/>
                <w14:lumOff w14:val="15000"/>
              </w14:srgbClr>
            </w14:solidFill>
          </w14:textFill>
        </w:rPr>
        <w:t>set</w:t>
      </w:r>
      <w:r w:rsidRPr="002D74AE">
        <w:t> X(this T t, </w:t>
      </w:r>
      <w:r w:rsidRPr="002D74AE">
        <w:rPr>
          <w:color w:val="0000FF"/>
          <w14:textFill>
            <w14:solidFill>
              <w14:srgbClr w14:val="0000FF">
                <w14:lumMod w14:val="85000"/>
                <w14:lumOff w14:val="15000"/>
              </w14:srgbClr>
            </w14:solidFill>
          </w14:textFill>
        </w:rPr>
        <w:t>int</w:t>
      </w:r>
      <w:r w:rsidRPr="002D74AE">
        <w:t> v) { t.x = v; }</w:t>
      </w:r>
    </w:p>
    <w:p w14:paraId="70D00D89" w14:textId="77777777" w:rsidR="005547F2" w:rsidRDefault="005547F2" w:rsidP="004144AC"/>
    <w:p w14:paraId="495DD82B" w14:textId="22B6B04A" w:rsidR="00F650C4" w:rsidRDefault="00F650C4" w:rsidP="00477995">
      <w:r>
        <w:t>Operators and conversions can be defined using notation as</w:t>
      </w:r>
      <w:r w:rsidR="00373A82">
        <w:t>follows</w:t>
      </w:r>
      <w:r w:rsidR="00822B89">
        <w:t>.</w:t>
      </w:r>
    </w:p>
    <w:p w14:paraId="78A431FC" w14:textId="77777777" w:rsidR="005547F2" w:rsidRDefault="005547F2" w:rsidP="00477995">
      <w:pPr>
        <w:pStyle w:val="Code"/>
      </w:pPr>
    </w:p>
    <w:p w14:paraId="22A71336" w14:textId="05F12D48" w:rsidR="002D74AE" w:rsidRPr="002D74AE" w:rsidRDefault="002D74AE" w:rsidP="00477995">
      <w:pPr>
        <w:pStyle w:val="Code"/>
      </w:pPr>
      <w:r w:rsidRPr="002D74AE">
        <w:rPr>
          <w:color w:val="0000FF"/>
          <w14:textFill>
            <w14:solidFill>
              <w14:srgbClr w14:val="0000FF">
                <w14:lumMod w14:val="85000"/>
                <w14:lumOff w14:val="15000"/>
              </w14:srgbClr>
            </w14:solidFill>
          </w14:textFill>
        </w:rPr>
        <w:t>int</w:t>
      </w:r>
      <w:r w:rsidRPr="002D74AE">
        <w:t> </w:t>
      </w:r>
      <w:r w:rsidRPr="002D74AE">
        <w:rPr>
          <w:color w:val="0000FF"/>
          <w14:textFill>
            <w14:solidFill>
              <w14:srgbClr w14:val="0000FF">
                <w14:lumMod w14:val="85000"/>
                <w14:lumOff w14:val="15000"/>
              </w14:srgbClr>
            </w14:solidFill>
          </w14:textFill>
        </w:rPr>
        <w:t>operator</w:t>
      </w:r>
      <w:r w:rsidRPr="002D74AE">
        <w:t> + (</w:t>
      </w:r>
      <w:r w:rsidRPr="002D74AE">
        <w:rPr>
          <w:color w:val="0000FF"/>
          <w14:textFill>
            <w14:solidFill>
              <w14:srgbClr w14:val="0000FF">
                <w14:lumMod w14:val="85000"/>
                <w14:lumOff w14:val="15000"/>
              </w14:srgbClr>
            </w14:solidFill>
          </w14:textFill>
        </w:rPr>
        <w:t>int</w:t>
      </w:r>
      <w:r w:rsidRPr="002D74AE">
        <w:t> x, </w:t>
      </w:r>
      <w:r w:rsidRPr="002D74AE">
        <w:rPr>
          <w:color w:val="0000FF"/>
          <w14:textFill>
            <w14:solidFill>
              <w14:srgbClr w14:val="0000FF">
                <w14:lumMod w14:val="85000"/>
                <w14:lumOff w14:val="15000"/>
              </w14:srgbClr>
            </w14:solidFill>
          </w14:textFill>
        </w:rPr>
        <w:t>int</w:t>
      </w:r>
      <w:r w:rsidRPr="002D74AE">
        <w:t> y) { </w:t>
      </w:r>
      <w:r w:rsidRPr="002D74AE">
        <w:rPr>
          <w:color w:val="0000FF"/>
          <w14:textFill>
            <w14:solidFill>
              <w14:srgbClr w14:val="0000FF">
                <w14:lumMod w14:val="85000"/>
                <w14:lumOff w14:val="15000"/>
              </w14:srgbClr>
            </w14:solidFill>
          </w14:textFill>
        </w:rPr>
        <w:t>return</w:t>
      </w:r>
      <w:r w:rsidRPr="002D74AE">
        <w:t> x</w:t>
      </w:r>
      <w:r>
        <w:t xml:space="preserve"> </w:t>
      </w:r>
      <w:r w:rsidRPr="002D74AE">
        <w:t>+</w:t>
      </w:r>
      <w:r>
        <w:t xml:space="preserve"> </w:t>
      </w:r>
      <w:r w:rsidRPr="002D74AE">
        <w:t>y; }</w:t>
      </w:r>
    </w:p>
    <w:p w14:paraId="7E98C7F8" w14:textId="77777777" w:rsidR="002D74AE" w:rsidRDefault="002D74AE" w:rsidP="00477995">
      <w:pPr>
        <w:pStyle w:val="Code"/>
        <w:rPr>
          <w:color w:val="000000"/>
          <w14:textFill>
            <w14:solidFill>
              <w14:srgbClr w14:val="000000">
                <w14:lumMod w14:val="85000"/>
                <w14:lumOff w14:val="15000"/>
              </w14:srgbClr>
            </w14:solidFill>
          </w14:textFill>
        </w:rPr>
      </w:pPr>
      <w:r w:rsidRPr="00477995">
        <w:rPr>
          <w:color w:val="0000FF"/>
        </w:rPr>
        <w:t>int operator as </w:t>
      </w:r>
      <w:r w:rsidRPr="002D74AE">
        <w:rPr>
          <w:color w:val="000000"/>
          <w14:textFill>
            <w14:solidFill>
              <w14:srgbClr w14:val="000000">
                <w14:lumMod w14:val="85000"/>
                <w14:lumOff w14:val="15000"/>
              </w14:srgbClr>
            </w14:solidFill>
          </w14:textFill>
        </w:rPr>
        <w:t>(</w:t>
      </w:r>
      <w:r w:rsidRPr="00477995">
        <w:rPr>
          <w:color w:val="0000FF"/>
        </w:rPr>
        <w:t>long </w:t>
      </w:r>
      <w:r w:rsidRPr="002D74AE">
        <w:rPr>
          <w:color w:val="000000"/>
          <w14:textFill>
            <w14:solidFill>
              <w14:srgbClr w14:val="000000">
                <w14:lumMod w14:val="85000"/>
                <w14:lumOff w14:val="15000"/>
              </w14:srgbClr>
            </w14:solidFill>
          </w14:textFill>
        </w:rPr>
        <w:t>x) { ... }</w:t>
      </w:r>
    </w:p>
    <w:p w14:paraId="008FAE18" w14:textId="77777777" w:rsidR="009E386E" w:rsidRPr="002D74AE" w:rsidRDefault="009E386E" w:rsidP="00477995">
      <w:pPr>
        <w:pStyle w:val="Code"/>
      </w:pPr>
    </w:p>
    <w:p w14:paraId="5A70AD92" w14:textId="4CCC17FC" w:rsidR="00D73945" w:rsidRDefault="00D73945" w:rsidP="004144AC">
      <w:pPr>
        <w:pStyle w:val="Heading3"/>
      </w:pPr>
      <w:bookmarkStart w:id="206" w:name="_Toc282066420"/>
      <w:bookmarkStart w:id="207" w:name="_Toc282087532"/>
      <w:bookmarkStart w:id="208" w:name="_Toc282325875"/>
      <w:bookmarkStart w:id="209" w:name="_Toc283065422"/>
      <w:bookmarkStart w:id="210" w:name="_Toc279938518"/>
      <w:bookmarkStart w:id="211" w:name="_Toc422754678"/>
      <w:bookmarkEnd w:id="206"/>
      <w:bookmarkEnd w:id="207"/>
      <w:bookmarkEnd w:id="208"/>
      <w:bookmarkEnd w:id="209"/>
      <w:r>
        <w:t>Patterns</w:t>
      </w:r>
      <w:bookmarkEnd w:id="210"/>
      <w:r w:rsidR="00CC5BDC">
        <w:t xml:space="preserve"> </w:t>
      </w:r>
      <w:r w:rsidR="007E7842">
        <w:t>in Method</w:t>
      </w:r>
      <w:r w:rsidR="00407D3A">
        <w:t>s and Statements</w:t>
      </w:r>
      <w:bookmarkEnd w:id="211"/>
    </w:p>
    <w:p w14:paraId="2FBF9CF2" w14:textId="56EE8D07" w:rsidR="00C35C54" w:rsidRDefault="00F35E8D" w:rsidP="00477995">
      <w:r>
        <w:t xml:space="preserve">As already mentioned, patterns can be used in </w:t>
      </w:r>
      <w:r w:rsidR="00E34970">
        <w:t>all</w:t>
      </w:r>
      <w:r>
        <w:t xml:space="preserve"> places where types do appear. </w:t>
      </w:r>
      <w:r w:rsidR="00407D3A">
        <w:t>Also, m</w:t>
      </w:r>
      <w:r w:rsidR="00F90D8C">
        <w:t xml:space="preserve">ethod declarations can </w:t>
      </w:r>
      <w:r>
        <w:t xml:space="preserve">use patterns </w:t>
      </w:r>
      <w:r w:rsidR="00F90D8C">
        <w:t xml:space="preserve">for </w:t>
      </w:r>
      <w:r>
        <w:t>parameters</w:t>
      </w:r>
      <w:r w:rsidR="007E7842">
        <w:t xml:space="preserve"> and return </w:t>
      </w:r>
      <w:r w:rsidR="00407D3A">
        <w:t>value</w:t>
      </w:r>
      <w:r w:rsidR="00822B89">
        <w:t>s.</w:t>
      </w:r>
    </w:p>
    <w:p w14:paraId="2AA61F94" w14:textId="77777777" w:rsidR="005547F2" w:rsidRDefault="005547F2" w:rsidP="00477995">
      <w:pPr>
        <w:pStyle w:val="Code"/>
      </w:pPr>
    </w:p>
    <w:p w14:paraId="5B0BB5EA" w14:textId="77777777" w:rsidR="002D74AE" w:rsidRPr="002D74AE" w:rsidRDefault="002D74AE" w:rsidP="00477995">
      <w:pPr>
        <w:pStyle w:val="Code"/>
        <w:rPr>
          <w:color w:val="000000"/>
          <w14:textFill>
            <w14:solidFill>
              <w14:srgbClr w14:val="000000">
                <w14:lumMod w14:val="85000"/>
                <w14:lumOff w14:val="15000"/>
              </w14:srgbClr>
            </w14:solidFill>
          </w14:textFill>
        </w:rPr>
      </w:pPr>
      <w:r w:rsidRPr="00477995">
        <w:rPr>
          <w:color w:val="0000FF"/>
        </w:rPr>
        <w:t>pattern </w:t>
      </w:r>
      <w:r w:rsidRPr="002D74AE">
        <w:rPr>
          <w:color w:val="000000"/>
          <w14:textFill>
            <w14:solidFill>
              <w14:srgbClr w14:val="000000">
                <w14:lumMod w14:val="85000"/>
                <w14:lumOff w14:val="15000"/>
              </w14:srgbClr>
            </w14:solidFill>
          </w14:textFill>
        </w:rPr>
        <w:t>PosInt = </w:t>
      </w:r>
      <w:r w:rsidRPr="00477995">
        <w:rPr>
          <w:color w:val="0000FF"/>
        </w:rPr>
        <w:t>int where value </w:t>
      </w:r>
      <w:r w:rsidRPr="002D74AE">
        <w:rPr>
          <w:color w:val="000000"/>
          <w14:textFill>
            <w14:solidFill>
              <w14:srgbClr w14:val="000000">
                <w14:lumMod w14:val="85000"/>
                <w14:lumOff w14:val="15000"/>
              </w14:srgbClr>
            </w14:solidFill>
          </w14:textFill>
        </w:rPr>
        <w:t>&gt;= 0;</w:t>
      </w:r>
    </w:p>
    <w:p w14:paraId="6B4EC5EB" w14:textId="77777777" w:rsidR="002D74AE" w:rsidRDefault="002D74AE" w:rsidP="00477995">
      <w:pPr>
        <w:pStyle w:val="Code"/>
      </w:pPr>
      <w:r w:rsidRPr="002D74AE">
        <w:t>PosInt M(PosInt x) { </w:t>
      </w:r>
      <w:r w:rsidRPr="002D74AE">
        <w:rPr>
          <w:color w:val="0000FF"/>
          <w14:textFill>
            <w14:solidFill>
              <w14:srgbClr w14:val="0000FF">
                <w14:lumMod w14:val="85000"/>
                <w14:lumOff w14:val="15000"/>
              </w14:srgbClr>
            </w14:solidFill>
          </w14:textFill>
        </w:rPr>
        <w:t>return</w:t>
      </w:r>
      <w:r w:rsidRPr="002D74AE">
        <w:t> x - 1; }</w:t>
      </w:r>
    </w:p>
    <w:p w14:paraId="421636AD" w14:textId="77777777" w:rsidR="005547F2" w:rsidRPr="002D74AE" w:rsidRDefault="005547F2" w:rsidP="00477995">
      <w:pPr>
        <w:pStyle w:val="Code"/>
      </w:pPr>
    </w:p>
    <w:p w14:paraId="6DF7CF87" w14:textId="6E2375AF" w:rsidR="00F35E8D" w:rsidRDefault="00F35E8D" w:rsidP="00477995">
      <w:r>
        <w:t>The meaning of th</w:t>
      </w:r>
      <w:r w:rsidR="007E7842">
        <w:t xml:space="preserve">e </w:t>
      </w:r>
      <w:r w:rsidR="00605C1D">
        <w:t>preceding</w:t>
      </w:r>
      <w:r w:rsidR="00280104">
        <w:t xml:space="preserve"> example </w:t>
      </w:r>
      <w:r>
        <w:t xml:space="preserve">is identical to the </w:t>
      </w:r>
      <w:r w:rsidR="00373A82">
        <w:t>following</w:t>
      </w:r>
      <w:r w:rsidR="00605C1D">
        <w:t xml:space="preserve"> example</w:t>
      </w:r>
      <w:r w:rsidR="00C71AC1">
        <w:t>.</w:t>
      </w:r>
    </w:p>
    <w:p w14:paraId="693C5061" w14:textId="77777777" w:rsidR="005547F2" w:rsidRDefault="005547F2" w:rsidP="00477995">
      <w:pPr>
        <w:pStyle w:val="Code"/>
      </w:pPr>
    </w:p>
    <w:p w14:paraId="765B4D16" w14:textId="77777777" w:rsidR="002D74AE" w:rsidRPr="002D74AE" w:rsidRDefault="002D74AE" w:rsidP="00477995">
      <w:pPr>
        <w:pStyle w:val="Code"/>
      </w:pPr>
      <w:r w:rsidRPr="002D74AE">
        <w:t>PosInt M(</w:t>
      </w:r>
      <w:r w:rsidRPr="002D74AE">
        <w:rPr>
          <w:color w:val="0000FF"/>
          <w14:textFill>
            <w14:solidFill>
              <w14:srgbClr w14:val="0000FF">
                <w14:lumMod w14:val="85000"/>
                <w14:lumOff w14:val="15000"/>
              </w14:srgbClr>
            </w14:solidFill>
          </w14:textFill>
        </w:rPr>
        <w:t>int</w:t>
      </w:r>
      <w:r w:rsidRPr="002D74AE">
        <w:t> x)</w:t>
      </w:r>
    </w:p>
    <w:p w14:paraId="27A930E4" w14:textId="77777777" w:rsidR="002D74AE" w:rsidRPr="002D74AE" w:rsidRDefault="002D74AE" w:rsidP="00477995">
      <w:pPr>
        <w:pStyle w:val="Code"/>
      </w:pPr>
      <w:r w:rsidRPr="002D74AE">
        <w:t>{ </w:t>
      </w:r>
    </w:p>
    <w:p w14:paraId="20C563E3" w14:textId="77777777" w:rsidR="002D74AE" w:rsidRPr="002D74AE" w:rsidRDefault="002D74AE" w:rsidP="00477995">
      <w:pPr>
        <w:pStyle w:val="Code"/>
      </w:pPr>
      <w:r w:rsidRPr="002D74AE">
        <w:t>   </w:t>
      </w:r>
      <w:r w:rsidRPr="002D74AE">
        <w:tab/>
      </w:r>
      <w:r w:rsidRPr="002D74AE">
        <w:rPr>
          <w:color w:val="0000FF"/>
          <w14:textFill>
            <w14:solidFill>
              <w14:srgbClr w14:val="0000FF">
                <w14:lumMod w14:val="85000"/>
                <w14:lumOff w14:val="15000"/>
              </w14:srgbClr>
            </w14:solidFill>
          </w14:textFill>
        </w:rPr>
        <w:t>assert</w:t>
      </w:r>
      <w:r w:rsidRPr="002D74AE">
        <w:t> x </w:t>
      </w:r>
      <w:r w:rsidRPr="002D74AE">
        <w:rPr>
          <w:color w:val="0000FF"/>
          <w14:textFill>
            <w14:solidFill>
              <w14:srgbClr w14:val="0000FF">
                <w14:lumMod w14:val="85000"/>
                <w14:lumOff w14:val="15000"/>
              </w14:srgbClr>
            </w14:solidFill>
          </w14:textFill>
        </w:rPr>
        <w:t>is</w:t>
      </w:r>
      <w:r w:rsidRPr="002D74AE">
        <w:t> PosInt; </w:t>
      </w:r>
    </w:p>
    <w:p w14:paraId="4F95B2C3" w14:textId="246CA61C" w:rsidR="002D74AE" w:rsidRPr="002D74AE" w:rsidRDefault="002D74AE" w:rsidP="00477995">
      <w:pPr>
        <w:pStyle w:val="Code"/>
      </w:pPr>
      <w:r w:rsidRPr="002D74AE">
        <w:lastRenderedPageBreak/>
        <w:tab/>
      </w:r>
      <w:r w:rsidRPr="002D74AE">
        <w:rPr>
          <w:color w:val="0000FF"/>
          <w14:textFill>
            <w14:solidFill>
              <w14:srgbClr w14:val="0000FF">
                <w14:lumMod w14:val="85000"/>
                <w14:lumOff w14:val="15000"/>
              </w14:srgbClr>
            </w14:solidFill>
          </w14:textFill>
        </w:rPr>
        <w:t>int</w:t>
      </w:r>
      <w:r w:rsidRPr="002D74AE">
        <w:t> r = x – 1; </w:t>
      </w:r>
    </w:p>
    <w:p w14:paraId="3CF7BEA1" w14:textId="3C39544B" w:rsidR="002D74AE" w:rsidRPr="002D74AE" w:rsidRDefault="002D74AE" w:rsidP="00477995">
      <w:pPr>
        <w:pStyle w:val="Code"/>
      </w:pPr>
      <w:r w:rsidRPr="002D74AE">
        <w:tab/>
      </w:r>
      <w:r w:rsidRPr="002D74AE">
        <w:rPr>
          <w:color w:val="0000FF"/>
          <w14:textFill>
            <w14:solidFill>
              <w14:srgbClr w14:val="0000FF">
                <w14:lumMod w14:val="85000"/>
                <w14:lumOff w14:val="15000"/>
              </w14:srgbClr>
            </w14:solidFill>
          </w14:textFill>
        </w:rPr>
        <w:t>assert</w:t>
      </w:r>
      <w:r w:rsidRPr="002D74AE">
        <w:t> r </w:t>
      </w:r>
      <w:r w:rsidRPr="002D74AE">
        <w:rPr>
          <w:color w:val="0000FF"/>
          <w14:textFill>
            <w14:solidFill>
              <w14:srgbClr w14:val="0000FF">
                <w14:lumMod w14:val="85000"/>
                <w14:lumOff w14:val="15000"/>
              </w14:srgbClr>
            </w14:solidFill>
          </w14:textFill>
        </w:rPr>
        <w:t>is</w:t>
      </w:r>
      <w:r w:rsidRPr="002D74AE">
        <w:t> PosInt; </w:t>
      </w:r>
    </w:p>
    <w:p w14:paraId="0758ED86" w14:textId="0BFC1689" w:rsidR="002D74AE" w:rsidRPr="002D74AE" w:rsidRDefault="002D74AE" w:rsidP="00477995">
      <w:pPr>
        <w:pStyle w:val="Code"/>
      </w:pPr>
      <w:r w:rsidRPr="002D74AE">
        <w:tab/>
      </w:r>
      <w:r w:rsidRPr="00477995">
        <w:rPr>
          <w:color w:val="0000FF"/>
        </w:rPr>
        <w:t>return </w:t>
      </w:r>
      <w:r w:rsidRPr="002D74AE">
        <w:t>r; </w:t>
      </w:r>
    </w:p>
    <w:p w14:paraId="466E3A77" w14:textId="2B237732" w:rsidR="00F35E8D" w:rsidRDefault="002D74AE" w:rsidP="00477995">
      <w:pPr>
        <w:pStyle w:val="Code"/>
      </w:pPr>
      <w:r w:rsidRPr="002D74AE">
        <w:t>}</w:t>
      </w:r>
    </w:p>
    <w:p w14:paraId="49E488A8" w14:textId="77777777" w:rsidR="005547F2" w:rsidRPr="002215BB" w:rsidRDefault="005547F2" w:rsidP="00477995">
      <w:pPr>
        <w:pStyle w:val="Code"/>
      </w:pPr>
    </w:p>
    <w:p w14:paraId="2F4E3846" w14:textId="06CA7D57" w:rsidR="00407D3A" w:rsidRDefault="00F35E8D" w:rsidP="00477995">
      <w:r>
        <w:t xml:space="preserve">OPN allows </w:t>
      </w:r>
      <w:r w:rsidR="0090376E">
        <w:t>omitting</w:t>
      </w:r>
      <w:r>
        <w:t xml:space="preserve"> types</w:t>
      </w:r>
      <w:r w:rsidR="00F364E4">
        <w:t xml:space="preserve"> and </w:t>
      </w:r>
      <w:r>
        <w:t>patterns in</w:t>
      </w:r>
      <w:r w:rsidR="0090376E">
        <w:t xml:space="preserve"> local declarations</w:t>
      </w:r>
      <w:r w:rsidR="00407D3A">
        <w:t xml:space="preserve"> using the </w:t>
      </w:r>
      <w:r w:rsidR="00407D3A" w:rsidRPr="00477995">
        <w:rPr>
          <w:rStyle w:val="InTextCodeChar"/>
        </w:rPr>
        <w:t>var</w:t>
      </w:r>
      <w:r w:rsidR="0079326A">
        <w:t xml:space="preserve"> </w:t>
      </w:r>
      <w:r w:rsidR="00407D3A">
        <w:t>keyword</w:t>
      </w:r>
      <w:r w:rsidR="0090376E">
        <w:t xml:space="preserve">. </w:t>
      </w:r>
      <w:r>
        <w:t xml:space="preserve">Type inference is used to infer the types of such declarations, as discussed in </w:t>
      </w:r>
      <w:hyperlink w:anchor="Section_2_1_8_Type_Inference" w:history="1">
        <w:r w:rsidRPr="00F364E4">
          <w:rPr>
            <w:rStyle w:val="Hyperlink"/>
            <w:color w:val="2626FF" w:themeColor="hyperlink" w:themeTint="D9"/>
          </w:rPr>
          <w:t xml:space="preserve">section </w:t>
        </w:r>
        <w:r w:rsidR="00F364E4" w:rsidRPr="00F364E4">
          <w:rPr>
            <w:rStyle w:val="Hyperlink"/>
            <w:color w:val="2626FF" w:themeColor="hyperlink" w:themeTint="D9"/>
          </w:rPr>
          <w:t>2.1.8</w:t>
        </w:r>
      </w:hyperlink>
      <w:r w:rsidR="00014E8C">
        <w:t xml:space="preserve">. </w:t>
      </w:r>
    </w:p>
    <w:p w14:paraId="5F5B72B1" w14:textId="77777777" w:rsidR="005547F2" w:rsidRDefault="005547F2" w:rsidP="00477995">
      <w:pPr>
        <w:pStyle w:val="Code"/>
      </w:pPr>
    </w:p>
    <w:p w14:paraId="34813ED1" w14:textId="77777777" w:rsidR="002D74AE" w:rsidRPr="002D74AE" w:rsidRDefault="002D74AE" w:rsidP="00477995">
      <w:pPr>
        <w:pStyle w:val="Code"/>
      </w:pPr>
      <w:r w:rsidRPr="002D74AE">
        <w:rPr>
          <w:color w:val="0000FF"/>
          <w14:textFill>
            <w14:solidFill>
              <w14:srgbClr w14:val="0000FF">
                <w14:lumMod w14:val="85000"/>
                <w14:lumOff w14:val="15000"/>
              </w14:srgbClr>
            </w14:solidFill>
          </w14:textFill>
        </w:rPr>
        <w:t>int</w:t>
      </w:r>
      <w:r w:rsidRPr="002D74AE">
        <w:t> Sum(</w:t>
      </w:r>
      <w:r w:rsidRPr="002D74AE">
        <w:rPr>
          <w:color w:val="0000FF"/>
          <w14:textFill>
            <w14:solidFill>
              <w14:srgbClr w14:val="0000FF">
                <w14:lumMod w14:val="85000"/>
                <w14:lumOff w14:val="15000"/>
              </w14:srgbClr>
            </w14:solidFill>
          </w14:textFill>
        </w:rPr>
        <w:t>int</w:t>
      </w:r>
      <w:r w:rsidRPr="002D74AE">
        <w:t> x, </w:t>
      </w:r>
      <w:r w:rsidRPr="002D74AE">
        <w:rPr>
          <w:color w:val="0000FF"/>
          <w14:textFill>
            <w14:solidFill>
              <w14:srgbClr w14:val="0000FF">
                <w14:lumMod w14:val="85000"/>
                <w14:lumOff w14:val="15000"/>
              </w14:srgbClr>
            </w14:solidFill>
          </w14:textFill>
        </w:rPr>
        <w:t>int</w:t>
      </w:r>
      <w:r w:rsidRPr="002D74AE">
        <w:t> y, </w:t>
      </w:r>
      <w:r w:rsidRPr="002D74AE">
        <w:rPr>
          <w:color w:val="0000FF"/>
          <w14:textFill>
            <w14:solidFill>
              <w14:srgbClr w14:val="0000FF">
                <w14:lumMod w14:val="85000"/>
                <w14:lumOff w14:val="15000"/>
              </w14:srgbClr>
            </w14:solidFill>
          </w14:textFill>
        </w:rPr>
        <w:t>int</w:t>
      </w:r>
      <w:r w:rsidRPr="002D74AE">
        <w:t> z)</w:t>
      </w:r>
    </w:p>
    <w:p w14:paraId="5D539FDB" w14:textId="77777777" w:rsidR="002D74AE" w:rsidRPr="002D74AE" w:rsidRDefault="002D74AE" w:rsidP="00477995">
      <w:pPr>
        <w:pStyle w:val="Code"/>
      </w:pPr>
      <w:r w:rsidRPr="002D74AE">
        <w:t>{</w:t>
      </w:r>
    </w:p>
    <w:p w14:paraId="6C287CC8" w14:textId="77777777" w:rsidR="002D74AE" w:rsidRPr="002D74AE" w:rsidRDefault="002D74AE" w:rsidP="00477995">
      <w:pPr>
        <w:pStyle w:val="Code"/>
      </w:pPr>
      <w:r w:rsidRPr="002D74AE">
        <w:tab/>
      </w:r>
      <w:r w:rsidRPr="002D74AE">
        <w:rPr>
          <w:color w:val="0000FF"/>
          <w14:textFill>
            <w14:solidFill>
              <w14:srgbClr w14:val="0000FF">
                <w14:lumMod w14:val="85000"/>
                <w14:lumOff w14:val="15000"/>
              </w14:srgbClr>
            </w14:solidFill>
          </w14:textFill>
        </w:rPr>
        <w:t>var</w:t>
      </w:r>
      <w:r w:rsidRPr="002D74AE">
        <w:t> t = x + y;</w:t>
      </w:r>
    </w:p>
    <w:p w14:paraId="6847F7E5" w14:textId="77777777" w:rsidR="002D74AE" w:rsidRPr="002D74AE" w:rsidRDefault="002D74AE" w:rsidP="00477995">
      <w:pPr>
        <w:pStyle w:val="Code"/>
      </w:pPr>
      <w:r w:rsidRPr="002D74AE">
        <w:tab/>
      </w:r>
      <w:r w:rsidRPr="002D74AE">
        <w:rPr>
          <w:color w:val="0000FF"/>
          <w14:textFill>
            <w14:solidFill>
              <w14:srgbClr w14:val="0000FF">
                <w14:lumMod w14:val="85000"/>
                <w14:lumOff w14:val="15000"/>
              </w14:srgbClr>
            </w14:solidFill>
          </w14:textFill>
        </w:rPr>
        <w:t>return</w:t>
      </w:r>
      <w:r w:rsidRPr="002D74AE">
        <w:t> t + z;</w:t>
      </w:r>
    </w:p>
    <w:p w14:paraId="1984A1BB" w14:textId="32DDC0E2" w:rsidR="0090376E" w:rsidRDefault="002D74AE" w:rsidP="00477995">
      <w:pPr>
        <w:pStyle w:val="Code"/>
      </w:pPr>
      <w:r w:rsidRPr="002D74AE">
        <w:t>}</w:t>
      </w:r>
    </w:p>
    <w:p w14:paraId="524BCC16" w14:textId="77777777" w:rsidR="005547F2" w:rsidRDefault="005547F2" w:rsidP="00477995">
      <w:pPr>
        <w:pStyle w:val="Code"/>
      </w:pPr>
    </w:p>
    <w:p w14:paraId="103D36F0" w14:textId="4EE99781" w:rsidR="0090376E" w:rsidRDefault="0090376E" w:rsidP="00477995">
      <w:r>
        <w:t xml:space="preserve">The switch statement in OPN is extended to use not only constants but also patterns; those patterns can use </w:t>
      </w:r>
      <w:r w:rsidRPr="00160D2D">
        <w:t xml:space="preserve">capture </w:t>
      </w:r>
      <w:r w:rsidR="000A2E9E" w:rsidRPr="00160D2D">
        <w:t>variables</w:t>
      </w:r>
      <w:r>
        <w:t xml:space="preserve"> to extract </w:t>
      </w:r>
      <w:r w:rsidR="000A2E9E">
        <w:t>values</w:t>
      </w:r>
      <w:r>
        <w:t>. In difference to C-like languages, the variables introduced in the scope of a switch</w:t>
      </w:r>
      <w:r w:rsidR="0079326A">
        <w:t xml:space="preserve"> </w:t>
      </w:r>
      <w:r>
        <w:t xml:space="preserve">case are local to </w:t>
      </w:r>
      <w:r w:rsidR="00595E54">
        <w:t>the</w:t>
      </w:r>
      <w:r>
        <w:t xml:space="preserve"> case. Also, the case is implicitly terminated by a break</w:t>
      </w:r>
      <w:r w:rsidR="00822B89">
        <w:t>,</w:t>
      </w:r>
      <w:r>
        <w:t xml:space="preserve"> a break can be given if desired, but it is redundant</w:t>
      </w:r>
      <w:r w:rsidR="00822B89">
        <w:t>.</w:t>
      </w:r>
    </w:p>
    <w:p w14:paraId="18D353E7" w14:textId="77777777" w:rsidR="005547F2" w:rsidRDefault="005547F2" w:rsidP="00477995">
      <w:pPr>
        <w:pStyle w:val="Code"/>
      </w:pPr>
    </w:p>
    <w:p w14:paraId="4F949A0E" w14:textId="77777777" w:rsidR="002D74AE" w:rsidRPr="002D74AE" w:rsidRDefault="002D74AE" w:rsidP="00477995">
      <w:pPr>
        <w:pStyle w:val="Code"/>
      </w:pPr>
      <w:r w:rsidRPr="002D74AE">
        <w:rPr>
          <w:color w:val="0000FF"/>
          <w14:textFill>
            <w14:solidFill>
              <w14:srgbClr w14:val="0000FF">
                <w14:lumMod w14:val="85000"/>
                <w14:lumOff w14:val="15000"/>
              </w14:srgbClr>
            </w14:solidFill>
          </w14:textFill>
        </w:rPr>
        <w:t>int</w:t>
      </w:r>
      <w:r w:rsidRPr="002D74AE">
        <w:t> M(Frame x)</w:t>
      </w:r>
    </w:p>
    <w:p w14:paraId="12E6E8AD" w14:textId="77777777" w:rsidR="002D74AE" w:rsidRPr="002D74AE" w:rsidRDefault="002D74AE" w:rsidP="00477995">
      <w:pPr>
        <w:pStyle w:val="Code"/>
      </w:pPr>
      <w:r w:rsidRPr="002D74AE">
        <w:t>{</w:t>
      </w:r>
    </w:p>
    <w:p w14:paraId="3F78E34E" w14:textId="77777777" w:rsidR="002D74AE" w:rsidRPr="002D74AE" w:rsidRDefault="002D74AE" w:rsidP="00477995">
      <w:pPr>
        <w:pStyle w:val="Code"/>
      </w:pPr>
      <w:r w:rsidRPr="002D74AE">
        <w:tab/>
      </w:r>
      <w:r w:rsidRPr="00170C04">
        <w:rPr>
          <w:color w:val="0000FF"/>
        </w:rPr>
        <w:t>switch </w:t>
      </w:r>
      <w:r w:rsidRPr="002D74AE">
        <w:t>(x)</w:t>
      </w:r>
    </w:p>
    <w:p w14:paraId="1BB4F27E" w14:textId="77777777" w:rsidR="002D74AE" w:rsidRPr="002D74AE" w:rsidRDefault="002D74AE" w:rsidP="00477995">
      <w:pPr>
        <w:pStyle w:val="Code"/>
      </w:pPr>
      <w:r w:rsidRPr="002D74AE">
        <w:tab/>
        <w:t>{</w:t>
      </w:r>
    </w:p>
    <w:p w14:paraId="07C7865F" w14:textId="77777777" w:rsidR="002D74AE" w:rsidRPr="002D74AE" w:rsidRDefault="002D74AE" w:rsidP="00477995">
      <w:pPr>
        <w:pStyle w:val="Code"/>
      </w:pPr>
      <w:r w:rsidRPr="002D74AE">
        <w:tab/>
      </w:r>
      <w:r w:rsidRPr="002D74AE">
        <w:tab/>
      </w:r>
      <w:r w:rsidRPr="002D74AE">
        <w:rPr>
          <w:color w:val="0000FF"/>
          <w14:textFill>
            <w14:solidFill>
              <w14:srgbClr w14:val="0000FF">
                <w14:lumMod w14:val="85000"/>
                <w14:lumOff w14:val="15000"/>
              </w14:srgbClr>
            </w14:solidFill>
          </w14:textFill>
        </w:rPr>
        <w:t>case</w:t>
      </w:r>
      <w:r w:rsidRPr="002D74AE">
        <w:t> Frame{Length </w:t>
      </w:r>
      <w:r w:rsidRPr="002D74AE">
        <w:rPr>
          <w:color w:val="0000FF"/>
          <w14:textFill>
            <w14:solidFill>
              <w14:srgbClr w14:val="0000FF">
                <w14:lumMod w14:val="85000"/>
                <w14:lumOff w14:val="15000"/>
              </w14:srgbClr>
            </w14:solidFill>
          </w14:textFill>
        </w:rPr>
        <w:t>is</w:t>
      </w:r>
      <w:r w:rsidRPr="002D74AE">
        <w:t> </w:t>
      </w:r>
      <w:r w:rsidRPr="002D74AE">
        <w:rPr>
          <w:color w:val="0000FF"/>
          <w14:textFill>
            <w14:solidFill>
              <w14:srgbClr w14:val="0000FF">
                <w14:lumMod w14:val="85000"/>
                <w14:lumOff w14:val="15000"/>
              </w14:srgbClr>
            </w14:solidFill>
          </w14:textFill>
        </w:rPr>
        <w:t>var</w:t>
      </w:r>
      <w:r w:rsidRPr="002D74AE">
        <w:t> l} =&gt; </w:t>
      </w:r>
      <w:r w:rsidRPr="002D74AE">
        <w:rPr>
          <w:color w:val="0000FF"/>
          <w14:textFill>
            <w14:solidFill>
              <w14:srgbClr w14:val="0000FF">
                <w14:lumMod w14:val="85000"/>
                <w14:lumOff w14:val="15000"/>
              </w14:srgbClr>
            </w14:solidFill>
          </w14:textFill>
        </w:rPr>
        <w:t>return</w:t>
      </w:r>
      <w:r w:rsidRPr="002D74AE">
        <w:t> l;</w:t>
      </w:r>
    </w:p>
    <w:p w14:paraId="0C7A9FA4" w14:textId="77777777" w:rsidR="002D74AE" w:rsidRPr="002D74AE" w:rsidRDefault="002D74AE" w:rsidP="00477995">
      <w:pPr>
        <w:pStyle w:val="Code"/>
        <w:rPr>
          <w:color w:val="000000"/>
          <w14:textFill>
            <w14:solidFill>
              <w14:srgbClr w14:val="000000">
                <w14:lumMod w14:val="85000"/>
                <w14:lumOff w14:val="15000"/>
              </w14:srgbClr>
            </w14:solidFill>
          </w14:textFill>
        </w:rPr>
      </w:pPr>
      <w:r w:rsidRPr="002D74AE">
        <w:rPr>
          <w:color w:val="000000"/>
          <w14:textFill>
            <w14:solidFill>
              <w14:srgbClr w14:val="000000">
                <w14:lumMod w14:val="85000"/>
                <w14:lumOff w14:val="15000"/>
              </w14:srgbClr>
            </w14:solidFill>
          </w14:textFill>
        </w:rPr>
        <w:tab/>
      </w:r>
      <w:r w:rsidRPr="002D74AE">
        <w:rPr>
          <w:color w:val="000000"/>
          <w14:textFill>
            <w14:solidFill>
              <w14:srgbClr w14:val="000000">
                <w14:lumMod w14:val="85000"/>
                <w14:lumOff w14:val="15000"/>
              </w14:srgbClr>
            </w14:solidFill>
          </w14:textFill>
        </w:rPr>
        <w:tab/>
      </w:r>
      <w:r w:rsidRPr="002D74AE">
        <w:rPr>
          <w:color w:val="0000FF"/>
          <w14:textFill>
            <w14:solidFill>
              <w14:srgbClr w14:val="0000FF">
                <w14:lumMod w14:val="85000"/>
                <w14:lumOff w14:val="15000"/>
              </w14:srgbClr>
            </w14:solidFill>
          </w14:textFill>
        </w:rPr>
        <w:t>default</w:t>
      </w:r>
      <w:r w:rsidRPr="002D74AE">
        <w:rPr>
          <w:color w:val="000000"/>
          <w14:textFill>
            <w14:solidFill>
              <w14:srgbClr w14:val="000000">
                <w14:lumMod w14:val="85000"/>
                <w14:lumOff w14:val="15000"/>
              </w14:srgbClr>
            </w14:solidFill>
          </w14:textFill>
        </w:rPr>
        <w:t> =&gt; </w:t>
      </w:r>
      <w:r w:rsidRPr="002D74AE">
        <w:rPr>
          <w:color w:val="0000FF"/>
          <w14:textFill>
            <w14:solidFill>
              <w14:srgbClr w14:val="0000FF">
                <w14:lumMod w14:val="85000"/>
                <w14:lumOff w14:val="15000"/>
              </w14:srgbClr>
            </w14:solidFill>
          </w14:textFill>
        </w:rPr>
        <w:t>throw</w:t>
      </w:r>
      <w:r w:rsidRPr="002D74AE">
        <w:rPr>
          <w:color w:val="000000"/>
          <w14:textFill>
            <w14:solidFill>
              <w14:srgbClr w14:val="000000">
                <w14:lumMod w14:val="85000"/>
                <w14:lumOff w14:val="15000"/>
              </w14:srgbClr>
            </w14:solidFill>
          </w14:textFill>
        </w:rPr>
        <w:t> </w:t>
      </w:r>
      <w:r w:rsidRPr="00170C04">
        <w:rPr>
          <w:color w:val="A21515"/>
        </w:rPr>
        <w:t>"Expected a Frame"</w:t>
      </w:r>
      <w:r w:rsidRPr="002D74AE">
        <w:rPr>
          <w:color w:val="000000"/>
          <w14:textFill>
            <w14:solidFill>
              <w14:srgbClr w14:val="000000">
                <w14:lumMod w14:val="85000"/>
                <w14:lumOff w14:val="15000"/>
              </w14:srgbClr>
            </w14:solidFill>
          </w14:textFill>
        </w:rPr>
        <w:t>;</w:t>
      </w:r>
    </w:p>
    <w:p w14:paraId="574B01BC" w14:textId="77777777" w:rsidR="002D74AE" w:rsidRPr="002D74AE" w:rsidRDefault="002D74AE" w:rsidP="00477995">
      <w:pPr>
        <w:pStyle w:val="Code"/>
      </w:pPr>
      <w:r w:rsidRPr="002D74AE">
        <w:tab/>
        <w:t>}</w:t>
      </w:r>
    </w:p>
    <w:p w14:paraId="1D219449" w14:textId="7D51520E" w:rsidR="0090376E" w:rsidRDefault="002D74AE" w:rsidP="00477995">
      <w:pPr>
        <w:pStyle w:val="Code"/>
      </w:pPr>
      <w:r w:rsidRPr="002D74AE">
        <w:t>}</w:t>
      </w:r>
    </w:p>
    <w:p w14:paraId="7E4689C6" w14:textId="77777777" w:rsidR="005547F2" w:rsidRDefault="005547F2" w:rsidP="00477995">
      <w:pPr>
        <w:pStyle w:val="Code"/>
      </w:pPr>
    </w:p>
    <w:p w14:paraId="2C428212" w14:textId="4EFF5687" w:rsidR="0090376E" w:rsidRDefault="000A2E9E" w:rsidP="00477995">
      <w:r>
        <w:t>OPN supports exception</w:t>
      </w:r>
      <w:r w:rsidR="00822B89">
        <w:t>,</w:t>
      </w:r>
      <w:r>
        <w:t xml:space="preserve"> as apparent from the </w:t>
      </w:r>
      <w:r w:rsidR="00822B89">
        <w:t xml:space="preserve">previous </w:t>
      </w:r>
      <w:r>
        <w:t>example. Any value can be thrown as an exception, similar as in C++. A catch clause can use a pattern to match the exception value</w:t>
      </w:r>
      <w:r w:rsidR="00822B89">
        <w:t>.</w:t>
      </w:r>
    </w:p>
    <w:p w14:paraId="72014C08" w14:textId="77777777" w:rsidR="005547F2" w:rsidRDefault="005547F2" w:rsidP="00477995">
      <w:pPr>
        <w:pStyle w:val="Code"/>
      </w:pPr>
    </w:p>
    <w:p w14:paraId="3D4F4F12" w14:textId="77777777" w:rsidR="002D74AE" w:rsidRPr="002D74AE" w:rsidRDefault="002D74AE" w:rsidP="00477995">
      <w:pPr>
        <w:pStyle w:val="Code"/>
        <w:rPr>
          <w:color w:val="000000"/>
          <w14:textFill>
            <w14:solidFill>
              <w14:srgbClr w14:val="000000">
                <w14:lumMod w14:val="85000"/>
                <w14:lumOff w14:val="15000"/>
              </w14:srgbClr>
            </w14:solidFill>
          </w14:textFill>
        </w:rPr>
      </w:pPr>
      <w:r w:rsidRPr="00170C04">
        <w:rPr>
          <w:color w:val="0000FF"/>
        </w:rPr>
        <w:t>try</w:t>
      </w:r>
    </w:p>
    <w:p w14:paraId="26993AF6" w14:textId="77777777" w:rsidR="002D74AE" w:rsidRPr="002D74AE" w:rsidRDefault="002D74AE" w:rsidP="00477995">
      <w:pPr>
        <w:pStyle w:val="Code"/>
      </w:pPr>
      <w:r w:rsidRPr="002D74AE">
        <w:t>{</w:t>
      </w:r>
    </w:p>
    <w:p w14:paraId="5F77A58A" w14:textId="029D3474" w:rsidR="002D74AE" w:rsidRPr="00477995" w:rsidRDefault="00477995" w:rsidP="00477995">
      <w:pPr>
        <w:pStyle w:val="Code"/>
        <w:rPr>
          <w:color w:val="008000"/>
        </w:rPr>
      </w:pPr>
      <w:r>
        <w:t xml:space="preserve">    </w:t>
      </w:r>
      <w:r w:rsidR="00B741AA" w:rsidRPr="00477995">
        <w:rPr>
          <w:color w:val="008000"/>
        </w:rPr>
        <w:t xml:space="preserve">// </w:t>
      </w:r>
      <w:r w:rsidR="002D74AE" w:rsidRPr="00477995">
        <w:rPr>
          <w:color w:val="008000"/>
        </w:rPr>
        <w:t>...</w:t>
      </w:r>
    </w:p>
    <w:p w14:paraId="3CD57AEA" w14:textId="77777777" w:rsidR="002D74AE" w:rsidRDefault="002D74AE" w:rsidP="00477995">
      <w:pPr>
        <w:pStyle w:val="Code"/>
      </w:pPr>
      <w:r w:rsidRPr="002D74AE">
        <w:t>} </w:t>
      </w:r>
    </w:p>
    <w:p w14:paraId="748A7384" w14:textId="15B549E2" w:rsidR="00D73945" w:rsidRDefault="002D74AE" w:rsidP="00477995">
      <w:pPr>
        <w:pStyle w:val="Code"/>
      </w:pPr>
      <w:r w:rsidRPr="002D74AE">
        <w:rPr>
          <w:color w:val="0000FF"/>
          <w14:textFill>
            <w14:solidFill>
              <w14:srgbClr w14:val="0000FF">
                <w14:lumMod w14:val="85000"/>
                <w14:lumOff w14:val="15000"/>
              </w14:srgbClr>
            </w14:solidFill>
          </w14:textFill>
        </w:rPr>
        <w:t>catch</w:t>
      </w:r>
      <w:r w:rsidRPr="002D74AE">
        <w:t> (</w:t>
      </w:r>
      <w:r w:rsidRPr="002D74AE">
        <w:rPr>
          <w:color w:val="0000FF"/>
          <w14:textFill>
            <w14:solidFill>
              <w14:srgbClr w14:val="0000FF">
                <w14:lumMod w14:val="85000"/>
                <w14:lumOff w14:val="15000"/>
              </w14:srgbClr>
            </w14:solidFill>
          </w14:textFill>
        </w:rPr>
        <w:t>int</w:t>
      </w:r>
      <w:r w:rsidRPr="002D74AE">
        <w:t> x </w:t>
      </w:r>
      <w:r w:rsidRPr="002D74AE">
        <w:rPr>
          <w:color w:val="0000FF"/>
          <w14:textFill>
            <w14:solidFill>
              <w14:srgbClr w14:val="0000FF">
                <w14:lumMod w14:val="85000"/>
                <w14:lumOff w14:val="15000"/>
              </w14:srgbClr>
            </w14:solidFill>
          </w14:textFill>
        </w:rPr>
        <w:t>where</w:t>
      </w:r>
      <w:r w:rsidRPr="002D74AE">
        <w:t> </w:t>
      </w:r>
      <w:r w:rsidRPr="002D74AE">
        <w:rPr>
          <w:color w:val="0000FF"/>
          <w14:textFill>
            <w14:solidFill>
              <w14:srgbClr w14:val="0000FF">
                <w14:lumMod w14:val="85000"/>
                <w14:lumOff w14:val="15000"/>
              </w14:srgbClr>
            </w14:solidFill>
          </w14:textFill>
        </w:rPr>
        <w:t>value</w:t>
      </w:r>
      <w:r w:rsidRPr="002D74AE">
        <w:t> &gt; 0) { ... }</w:t>
      </w:r>
    </w:p>
    <w:p w14:paraId="23167AB4" w14:textId="77777777" w:rsidR="009E386E" w:rsidRDefault="009E386E" w:rsidP="00477995">
      <w:pPr>
        <w:pStyle w:val="Code"/>
      </w:pPr>
    </w:p>
    <w:p w14:paraId="7E7E95E5" w14:textId="77777777" w:rsidR="00D73945" w:rsidRDefault="00CC5BDC" w:rsidP="004144AC">
      <w:pPr>
        <w:pStyle w:val="Heading3"/>
      </w:pPr>
      <w:bookmarkStart w:id="212" w:name="_Toc279938519"/>
      <w:bookmarkStart w:id="213" w:name="_Toc422754679"/>
      <w:r>
        <w:t>Binders</w:t>
      </w:r>
      <w:bookmarkEnd w:id="212"/>
      <w:bookmarkEnd w:id="213"/>
    </w:p>
    <w:p w14:paraId="594977A3" w14:textId="143461FB" w:rsidR="00D73945" w:rsidRDefault="000A2E9E" w:rsidP="00170C04">
      <w:r>
        <w:t xml:space="preserve">OPN supports the </w:t>
      </w:r>
      <w:r w:rsidRPr="00170C04">
        <w:rPr>
          <w:rStyle w:val="InTextCodeChar"/>
        </w:rPr>
        <w:t>foreach</w:t>
      </w:r>
      <w:r>
        <w:t xml:space="preserve"> statement</w:t>
      </w:r>
      <w:r w:rsidR="000174BA">
        <w:t xml:space="preserve">. </w:t>
      </w:r>
      <w:r w:rsidR="00D73945">
        <w:t xml:space="preserve">The </w:t>
      </w:r>
      <w:r w:rsidR="00D73945" w:rsidRPr="00170C04">
        <w:rPr>
          <w:rStyle w:val="InTextCodeChar"/>
        </w:rPr>
        <w:t>foreach</w:t>
      </w:r>
      <w:r w:rsidR="00D73945">
        <w:t xml:space="preserve"> statement uses a general concept of a </w:t>
      </w:r>
      <w:r w:rsidR="00D73945">
        <w:rPr>
          <w:i/>
        </w:rPr>
        <w:t>binder</w:t>
      </w:r>
      <w:r w:rsidR="00AC65AE" w:rsidRPr="00AC65AE">
        <w:t xml:space="preserve"> (</w:t>
      </w:r>
      <w:r w:rsidR="00AC65AE">
        <w:t xml:space="preserve">by the use of </w:t>
      </w:r>
      <w:r w:rsidR="00AC65AE" w:rsidRPr="00AC65AE">
        <w:t xml:space="preserve">the </w:t>
      </w:r>
      <w:r w:rsidR="00AC65AE" w:rsidRPr="00170C04">
        <w:rPr>
          <w:rStyle w:val="InTextCodeChar"/>
        </w:rPr>
        <w:t>in</w:t>
      </w:r>
      <w:r w:rsidR="00AC65AE" w:rsidRPr="00AC65AE">
        <w:rPr>
          <w:sz w:val="28"/>
        </w:rPr>
        <w:t xml:space="preserve"> </w:t>
      </w:r>
      <w:r w:rsidR="00AC65AE" w:rsidRPr="00AC65AE">
        <w:t>keyword)</w:t>
      </w:r>
      <w:r w:rsidR="00D73945">
        <w:t xml:space="preserve"> </w:t>
      </w:r>
      <w:r w:rsidR="005410E9">
        <w:t xml:space="preserve">that </w:t>
      </w:r>
      <w:r w:rsidR="00D73945">
        <w:t xml:space="preserve">is shared between other constructs. In the simplest form, a binder looks, together with </w:t>
      </w:r>
      <w:r w:rsidR="00D73945" w:rsidRPr="00170C04">
        <w:rPr>
          <w:rStyle w:val="InTextCodeChar"/>
        </w:rPr>
        <w:t>foreach</w:t>
      </w:r>
      <w:r w:rsidR="00D73945">
        <w:t xml:space="preserve">, as known from languages </w:t>
      </w:r>
      <w:r w:rsidR="00A54CC6">
        <w:t xml:space="preserve">such as </w:t>
      </w:r>
      <w:r w:rsidR="00D73945">
        <w:t>C# and Java</w:t>
      </w:r>
      <w:r w:rsidR="00AC65AE">
        <w:t>.</w:t>
      </w:r>
    </w:p>
    <w:p w14:paraId="46F7B16B" w14:textId="77777777" w:rsidR="005547F2" w:rsidRDefault="005547F2" w:rsidP="00170C04">
      <w:pPr>
        <w:pStyle w:val="Code"/>
      </w:pPr>
    </w:p>
    <w:p w14:paraId="7127FDD6"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var</w:t>
      </w:r>
      <w:r w:rsidRPr="002D74AE">
        <w:t> s = [1,2,3,4];</w:t>
      </w:r>
    </w:p>
    <w:p w14:paraId="2641F0FB"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var</w:t>
      </w:r>
      <w:r w:rsidRPr="002D74AE">
        <w:t> r = 0;</w:t>
      </w:r>
    </w:p>
    <w:p w14:paraId="4AC698F0"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foreach</w:t>
      </w:r>
      <w:r w:rsidRPr="002D74AE">
        <w:t> (</w:t>
      </w:r>
      <w:r w:rsidRPr="002D74AE">
        <w:rPr>
          <w:color w:val="0000FF"/>
          <w14:textFill>
            <w14:solidFill>
              <w14:srgbClr w14:val="0000FF">
                <w14:lumMod w14:val="85000"/>
                <w14:lumOff w14:val="15000"/>
              </w14:srgbClr>
            </w14:solidFill>
          </w14:textFill>
        </w:rPr>
        <w:t>int</w:t>
      </w:r>
      <w:r w:rsidRPr="002D74AE">
        <w:t> x </w:t>
      </w:r>
      <w:r w:rsidRPr="002D74AE">
        <w:rPr>
          <w:color w:val="0000FF"/>
          <w14:textFill>
            <w14:solidFill>
              <w14:srgbClr w14:val="0000FF">
                <w14:lumMod w14:val="85000"/>
                <w14:lumOff w14:val="15000"/>
              </w14:srgbClr>
            </w14:solidFill>
          </w14:textFill>
        </w:rPr>
        <w:t>in</w:t>
      </w:r>
      <w:r w:rsidRPr="002D74AE">
        <w:t> s) r += x;</w:t>
      </w:r>
    </w:p>
    <w:p w14:paraId="3FE5FB2A" w14:textId="77777777" w:rsidR="002D74AE" w:rsidRDefault="002D74AE" w:rsidP="00170C04">
      <w:pPr>
        <w:pStyle w:val="Code"/>
      </w:pPr>
      <w:r w:rsidRPr="002D74AE">
        <w:rPr>
          <w:color w:val="0000FF"/>
          <w14:textFill>
            <w14:solidFill>
              <w14:srgbClr w14:val="0000FF">
                <w14:lumMod w14:val="85000"/>
                <w14:lumOff w14:val="15000"/>
              </w14:srgbClr>
            </w14:solidFill>
          </w14:textFill>
        </w:rPr>
        <w:t>assert</w:t>
      </w:r>
      <w:r w:rsidRPr="002D74AE">
        <w:t> r == 10;</w:t>
      </w:r>
    </w:p>
    <w:p w14:paraId="275E3A34" w14:textId="77777777" w:rsidR="005547F2" w:rsidRPr="002D74AE" w:rsidRDefault="005547F2" w:rsidP="00170C04">
      <w:pPr>
        <w:pStyle w:val="Code"/>
      </w:pPr>
    </w:p>
    <w:p w14:paraId="2E9A2B54" w14:textId="3E3DBF04" w:rsidR="00D73945" w:rsidRDefault="00D73945" w:rsidP="00170C04">
      <w:r>
        <w:lastRenderedPageBreak/>
        <w:t xml:space="preserve">Instead of </w:t>
      </w:r>
      <w:r w:rsidR="00CC5BDC">
        <w:t xml:space="preserve">using </w:t>
      </w:r>
      <w:r>
        <w:t>a type when declaring the bound variable, the binder can also use patterns</w:t>
      </w:r>
      <w:r w:rsidR="00AC65AE">
        <w:t xml:space="preserve"> </w:t>
      </w:r>
      <w:r w:rsidR="00CF7F07">
        <w:t>designated by the</w:t>
      </w:r>
      <w:r w:rsidR="00AC65AE">
        <w:t xml:space="preserve"> </w:t>
      </w:r>
      <w:r w:rsidR="00AC65AE" w:rsidRPr="00170C04">
        <w:rPr>
          <w:rStyle w:val="InTextCodeChar"/>
        </w:rPr>
        <w:t>where</w:t>
      </w:r>
      <w:r w:rsidR="00AC65AE">
        <w:t xml:space="preserve"> </w:t>
      </w:r>
      <w:r w:rsidR="00CF7F07">
        <w:t>expression</w:t>
      </w:r>
      <w:r w:rsidR="00AC65AE">
        <w:t>.</w:t>
      </w:r>
      <w:r>
        <w:t xml:space="preserve"> </w:t>
      </w:r>
      <w:r w:rsidR="00DD4658">
        <w:t>I</w:t>
      </w:r>
      <w:r>
        <w:t xml:space="preserve">n </w:t>
      </w:r>
      <w:r w:rsidR="005410E9">
        <w:t xml:space="preserve">that </w:t>
      </w:r>
      <w:r>
        <w:t xml:space="preserve">case only those values will be iterated </w:t>
      </w:r>
      <w:r w:rsidR="005410E9">
        <w:t xml:space="preserve">that </w:t>
      </w:r>
      <w:r>
        <w:t>match the pattern</w:t>
      </w:r>
      <w:r w:rsidR="00822B89">
        <w:t>.</w:t>
      </w:r>
    </w:p>
    <w:p w14:paraId="64EB98AE" w14:textId="77777777" w:rsidR="005547F2" w:rsidRDefault="005547F2" w:rsidP="004144AC"/>
    <w:p w14:paraId="6004937B"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foreach</w:t>
      </w:r>
      <w:r w:rsidRPr="002D74AE">
        <w:t> (</w:t>
      </w:r>
      <w:r w:rsidRPr="002D74AE">
        <w:rPr>
          <w:color w:val="0000FF"/>
          <w14:textFill>
            <w14:solidFill>
              <w14:srgbClr w14:val="0000FF">
                <w14:lumMod w14:val="85000"/>
                <w14:lumOff w14:val="15000"/>
              </w14:srgbClr>
            </w14:solidFill>
          </w14:textFill>
        </w:rPr>
        <w:t>int</w:t>
      </w:r>
      <w:r w:rsidRPr="002D74AE">
        <w:t> x </w:t>
      </w:r>
      <w:r w:rsidRPr="002D74AE">
        <w:rPr>
          <w:color w:val="0000FF"/>
          <w14:textFill>
            <w14:solidFill>
              <w14:srgbClr w14:val="0000FF">
                <w14:lumMod w14:val="85000"/>
                <w14:lumOff w14:val="15000"/>
              </w14:srgbClr>
            </w14:solidFill>
          </w14:textFill>
        </w:rPr>
        <w:t>where</w:t>
      </w:r>
      <w:r w:rsidRPr="002D74AE">
        <w:t> x % 2 == 0 </w:t>
      </w:r>
      <w:r w:rsidRPr="002D74AE">
        <w:rPr>
          <w:color w:val="0000FF"/>
          <w14:textFill>
            <w14:solidFill>
              <w14:srgbClr w14:val="0000FF">
                <w14:lumMod w14:val="85000"/>
                <w14:lumOff w14:val="15000"/>
              </w14:srgbClr>
            </w14:solidFill>
          </w14:textFill>
        </w:rPr>
        <w:t>in</w:t>
      </w:r>
      <w:r w:rsidRPr="002D74AE">
        <w:t> s) r += x;</w:t>
      </w:r>
    </w:p>
    <w:p w14:paraId="2A9ABF1C" w14:textId="77777777" w:rsidR="002D74AE" w:rsidRDefault="002D74AE" w:rsidP="00170C04">
      <w:pPr>
        <w:pStyle w:val="Code"/>
      </w:pPr>
      <w:r w:rsidRPr="002D74AE">
        <w:rPr>
          <w:color w:val="0000FF"/>
          <w14:textFill>
            <w14:solidFill>
              <w14:srgbClr w14:val="0000FF">
                <w14:lumMod w14:val="85000"/>
                <w14:lumOff w14:val="15000"/>
              </w14:srgbClr>
            </w14:solidFill>
          </w14:textFill>
        </w:rPr>
        <w:t>assert</w:t>
      </w:r>
      <w:r w:rsidRPr="002D74AE">
        <w:t> r == 6;</w:t>
      </w:r>
    </w:p>
    <w:p w14:paraId="3D4D4977" w14:textId="77777777" w:rsidR="005547F2" w:rsidRPr="002D74AE" w:rsidRDefault="005547F2" w:rsidP="004144AC"/>
    <w:p w14:paraId="025470CB" w14:textId="637FE0A1" w:rsidR="00D73945" w:rsidRDefault="00D73945" w:rsidP="00170C04">
      <w:r>
        <w:t>As in C#, the type of the bound variable can be inferred</w:t>
      </w:r>
      <w:r w:rsidR="00822B89">
        <w:t>.</w:t>
      </w:r>
    </w:p>
    <w:p w14:paraId="32F5D292" w14:textId="77777777" w:rsidR="005547F2" w:rsidRDefault="005547F2" w:rsidP="004144AC"/>
    <w:p w14:paraId="30DDF47A"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foreach</w:t>
      </w:r>
      <w:r w:rsidRPr="002D74AE">
        <w:t> (</w:t>
      </w:r>
      <w:r w:rsidRPr="002D74AE">
        <w:rPr>
          <w:color w:val="0000FF"/>
          <w14:textFill>
            <w14:solidFill>
              <w14:srgbClr w14:val="0000FF">
                <w14:lumMod w14:val="85000"/>
                <w14:lumOff w14:val="15000"/>
              </w14:srgbClr>
            </w14:solidFill>
          </w14:textFill>
        </w:rPr>
        <w:t>var</w:t>
      </w:r>
      <w:r w:rsidRPr="002D74AE">
        <w:t> x </w:t>
      </w:r>
      <w:r w:rsidRPr="002D74AE">
        <w:rPr>
          <w:color w:val="0000FF"/>
          <w14:textFill>
            <w14:solidFill>
              <w14:srgbClr w14:val="0000FF">
                <w14:lumMod w14:val="85000"/>
                <w14:lumOff w14:val="15000"/>
              </w14:srgbClr>
            </w14:solidFill>
          </w14:textFill>
        </w:rPr>
        <w:t>where</w:t>
      </w:r>
      <w:r w:rsidRPr="002D74AE">
        <w:t> x % 2 == 0 </w:t>
      </w:r>
      <w:r w:rsidRPr="002D74AE">
        <w:rPr>
          <w:color w:val="0000FF"/>
          <w14:textFill>
            <w14:solidFill>
              <w14:srgbClr w14:val="0000FF">
                <w14:lumMod w14:val="85000"/>
                <w14:lumOff w14:val="15000"/>
              </w14:srgbClr>
            </w14:solidFill>
          </w14:textFill>
        </w:rPr>
        <w:t>in</w:t>
      </w:r>
      <w:r w:rsidRPr="002D74AE">
        <w:t> s) r += x;</w:t>
      </w:r>
    </w:p>
    <w:p w14:paraId="4DF8BFDD" w14:textId="77777777" w:rsidR="002D74AE" w:rsidRDefault="002D74AE" w:rsidP="00170C04">
      <w:pPr>
        <w:pStyle w:val="Code"/>
      </w:pPr>
      <w:r w:rsidRPr="002D74AE">
        <w:rPr>
          <w:color w:val="0000FF"/>
          <w14:textFill>
            <w14:solidFill>
              <w14:srgbClr w14:val="0000FF">
                <w14:lumMod w14:val="85000"/>
                <w14:lumOff w14:val="15000"/>
              </w14:srgbClr>
            </w14:solidFill>
          </w14:textFill>
        </w:rPr>
        <w:t>assert</w:t>
      </w:r>
      <w:r w:rsidRPr="002D74AE">
        <w:t> r == 6;</w:t>
      </w:r>
    </w:p>
    <w:p w14:paraId="1B9C0195" w14:textId="77777777" w:rsidR="005547F2" w:rsidRPr="002D74AE" w:rsidRDefault="005547F2" w:rsidP="004144AC"/>
    <w:p w14:paraId="1ABF075F" w14:textId="3BD97407" w:rsidR="00D73945" w:rsidRPr="00CB76C9" w:rsidRDefault="00D73945" w:rsidP="00170C04">
      <w:r>
        <w:t>Indeed, one can also use a named pattern</w:t>
      </w:r>
      <w:r w:rsidR="00822B89">
        <w:t>.</w:t>
      </w:r>
    </w:p>
    <w:p w14:paraId="5908368A" w14:textId="77777777" w:rsidR="005547F2" w:rsidRDefault="005547F2" w:rsidP="00170C04">
      <w:pPr>
        <w:pStyle w:val="Code"/>
      </w:pPr>
    </w:p>
    <w:p w14:paraId="5C988067"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pattern</w:t>
      </w:r>
      <w:r w:rsidRPr="002D74AE">
        <w:t> EvenInt = </w:t>
      </w:r>
      <w:r w:rsidRPr="002D74AE">
        <w:rPr>
          <w:color w:val="0000FF"/>
          <w14:textFill>
            <w14:solidFill>
              <w14:srgbClr w14:val="0000FF">
                <w14:lumMod w14:val="85000"/>
                <w14:lumOff w14:val="15000"/>
              </w14:srgbClr>
            </w14:solidFill>
          </w14:textFill>
        </w:rPr>
        <w:t>int</w:t>
      </w:r>
      <w:r w:rsidRPr="002D74AE">
        <w:t> </w:t>
      </w:r>
      <w:r w:rsidRPr="002D74AE">
        <w:rPr>
          <w:color w:val="0000FF"/>
          <w14:textFill>
            <w14:solidFill>
              <w14:srgbClr w14:val="0000FF">
                <w14:lumMod w14:val="85000"/>
                <w14:lumOff w14:val="15000"/>
              </w14:srgbClr>
            </w14:solidFill>
          </w14:textFill>
        </w:rPr>
        <w:t>where</w:t>
      </w:r>
      <w:r w:rsidRPr="002D74AE">
        <w:t> </w:t>
      </w:r>
      <w:r w:rsidRPr="002D74AE">
        <w:rPr>
          <w:color w:val="0000FF"/>
          <w14:textFill>
            <w14:solidFill>
              <w14:srgbClr w14:val="0000FF">
                <w14:lumMod w14:val="85000"/>
                <w14:lumOff w14:val="15000"/>
              </w14:srgbClr>
            </w14:solidFill>
          </w14:textFill>
        </w:rPr>
        <w:t>value</w:t>
      </w:r>
      <w:r w:rsidRPr="002D74AE">
        <w:t> % 2 == 0;</w:t>
      </w:r>
    </w:p>
    <w:p w14:paraId="6182DC83"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foreach</w:t>
      </w:r>
      <w:r w:rsidRPr="002D74AE">
        <w:t> (EventInt x </w:t>
      </w:r>
      <w:r w:rsidRPr="002D74AE">
        <w:rPr>
          <w:color w:val="0000FF"/>
          <w14:textFill>
            <w14:solidFill>
              <w14:srgbClr w14:val="0000FF">
                <w14:lumMod w14:val="85000"/>
                <w14:lumOff w14:val="15000"/>
              </w14:srgbClr>
            </w14:solidFill>
          </w14:textFill>
        </w:rPr>
        <w:t>in</w:t>
      </w:r>
      <w:r w:rsidRPr="002D74AE">
        <w:t> s) r += x;</w:t>
      </w:r>
    </w:p>
    <w:p w14:paraId="74527969" w14:textId="77777777" w:rsidR="002D74AE" w:rsidRDefault="002D74AE" w:rsidP="00170C04">
      <w:pPr>
        <w:pStyle w:val="Code"/>
      </w:pPr>
      <w:r w:rsidRPr="002D74AE">
        <w:rPr>
          <w:color w:val="0000FF"/>
          <w14:textFill>
            <w14:solidFill>
              <w14:srgbClr w14:val="0000FF">
                <w14:lumMod w14:val="85000"/>
                <w14:lumOff w14:val="15000"/>
              </w14:srgbClr>
            </w14:solidFill>
          </w14:textFill>
        </w:rPr>
        <w:t>assert</w:t>
      </w:r>
      <w:r w:rsidRPr="002D74AE">
        <w:t> r == 6;</w:t>
      </w:r>
    </w:p>
    <w:p w14:paraId="2B2143F2" w14:textId="77777777" w:rsidR="005547F2" w:rsidRPr="002D74AE" w:rsidRDefault="005547F2" w:rsidP="00170C04">
      <w:pPr>
        <w:pStyle w:val="Code"/>
      </w:pPr>
    </w:p>
    <w:p w14:paraId="38BD2B01" w14:textId="3C27289C" w:rsidR="00D73945" w:rsidRDefault="00D73945" w:rsidP="00170C04">
      <w:r>
        <w:t xml:space="preserve">The </w:t>
      </w:r>
      <w:r w:rsidR="00155503" w:rsidRPr="00170C04">
        <w:rPr>
          <w:rStyle w:val="InTextCodeChar"/>
        </w:rPr>
        <w:t>foreach</w:t>
      </w:r>
      <w:r w:rsidR="00155503">
        <w:t xml:space="preserve"> </w:t>
      </w:r>
      <w:r>
        <w:t>binder</w:t>
      </w:r>
      <w:r w:rsidR="00155503">
        <w:t xml:space="preserve"> exprssion</w:t>
      </w:r>
      <w:r>
        <w:t xml:space="preserve"> can iterate over more than one variable, and variables can be introduced by ranging over a collection or by assigning a value</w:t>
      </w:r>
      <w:r w:rsidR="005547F2">
        <w:t>, as in the following example</w:t>
      </w:r>
      <w:r w:rsidR="00822B89">
        <w:t>.</w:t>
      </w:r>
    </w:p>
    <w:p w14:paraId="36385F66" w14:textId="77777777" w:rsidR="005547F2" w:rsidRDefault="005547F2" w:rsidP="00170C04">
      <w:pPr>
        <w:pStyle w:val="Code"/>
      </w:pPr>
    </w:p>
    <w:p w14:paraId="583315E8"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var</w:t>
      </w:r>
      <w:r w:rsidRPr="002D74AE">
        <w:t> s = [1,2,3];</w:t>
      </w:r>
    </w:p>
    <w:p w14:paraId="3ADC3814"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var</w:t>
      </w:r>
      <w:r w:rsidRPr="002D74AE">
        <w:t> t = [2,3,5];</w:t>
      </w:r>
    </w:p>
    <w:p w14:paraId="2D602617"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var</w:t>
      </w:r>
      <w:r w:rsidRPr="002D74AE">
        <w:t> r = 0;</w:t>
      </w:r>
    </w:p>
    <w:p w14:paraId="5CA21D7D"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foreach</w:t>
      </w:r>
      <w:r w:rsidRPr="002D74AE">
        <w:t> (</w:t>
      </w:r>
      <w:r w:rsidRPr="002D74AE">
        <w:rPr>
          <w:color w:val="0000FF"/>
          <w14:textFill>
            <w14:solidFill>
              <w14:srgbClr w14:val="0000FF">
                <w14:lumMod w14:val="85000"/>
                <w14:lumOff w14:val="15000"/>
              </w14:srgbClr>
            </w14:solidFill>
          </w14:textFill>
        </w:rPr>
        <w:t>var</w:t>
      </w:r>
      <w:r w:rsidRPr="002D74AE">
        <w:t> x </w:t>
      </w:r>
      <w:r w:rsidRPr="002D74AE">
        <w:rPr>
          <w:color w:val="0000FF"/>
          <w14:textFill>
            <w14:solidFill>
              <w14:srgbClr w14:val="0000FF">
                <w14:lumMod w14:val="85000"/>
                <w14:lumOff w14:val="15000"/>
              </w14:srgbClr>
            </w14:solidFill>
          </w14:textFill>
        </w:rPr>
        <w:t>in</w:t>
      </w:r>
      <w:r w:rsidRPr="002D74AE">
        <w:t> s, </w:t>
      </w:r>
      <w:r w:rsidRPr="002D74AE">
        <w:rPr>
          <w:color w:val="0000FF"/>
          <w14:textFill>
            <w14:solidFill>
              <w14:srgbClr w14:val="0000FF">
                <w14:lumMod w14:val="85000"/>
                <w14:lumOff w14:val="15000"/>
              </w14:srgbClr>
            </w14:solidFill>
          </w14:textFill>
        </w:rPr>
        <w:t>var</w:t>
      </w:r>
      <w:r w:rsidRPr="002D74AE">
        <w:t> y = x + 1, </w:t>
      </w:r>
      <w:r w:rsidRPr="002D74AE">
        <w:rPr>
          <w:color w:val="0000FF"/>
          <w14:textFill>
            <w14:solidFill>
              <w14:srgbClr w14:val="0000FF">
                <w14:lumMod w14:val="85000"/>
                <w14:lumOff w14:val="15000"/>
              </w14:srgbClr>
            </w14:solidFill>
          </w14:textFill>
        </w:rPr>
        <w:t>var</w:t>
      </w:r>
      <w:r w:rsidRPr="002D74AE">
        <w:t> z </w:t>
      </w:r>
      <w:r w:rsidRPr="002D74AE">
        <w:rPr>
          <w:color w:val="0000FF"/>
          <w14:textFill>
            <w14:solidFill>
              <w14:srgbClr w14:val="0000FF">
                <w14:lumMod w14:val="85000"/>
                <w14:lumOff w14:val="15000"/>
              </w14:srgbClr>
            </w14:solidFill>
          </w14:textFill>
        </w:rPr>
        <w:t>where</w:t>
      </w:r>
      <w:r w:rsidRPr="002D74AE">
        <w:t> </w:t>
      </w:r>
      <w:r w:rsidRPr="002D74AE">
        <w:rPr>
          <w:color w:val="0000FF"/>
          <w14:textFill>
            <w14:solidFill>
              <w14:srgbClr w14:val="0000FF">
                <w14:lumMod w14:val="85000"/>
                <w14:lumOff w14:val="15000"/>
              </w14:srgbClr>
            </w14:solidFill>
          </w14:textFill>
        </w:rPr>
        <w:t>value</w:t>
      </w:r>
      <w:r w:rsidRPr="002D74AE">
        <w:t> == y </w:t>
      </w:r>
      <w:r w:rsidRPr="002D74AE">
        <w:rPr>
          <w:color w:val="0000FF"/>
          <w14:textFill>
            <w14:solidFill>
              <w14:srgbClr w14:val="0000FF">
                <w14:lumMod w14:val="85000"/>
                <w14:lumOff w14:val="15000"/>
              </w14:srgbClr>
            </w14:solidFill>
          </w14:textFill>
        </w:rPr>
        <w:t>in</w:t>
      </w:r>
      <w:r w:rsidRPr="002D74AE">
        <w:t> t) r += x;</w:t>
      </w:r>
    </w:p>
    <w:p w14:paraId="52523C25" w14:textId="77777777" w:rsidR="002D74AE" w:rsidRDefault="002D74AE" w:rsidP="00170C04">
      <w:pPr>
        <w:pStyle w:val="Code"/>
      </w:pPr>
      <w:r w:rsidRPr="002D74AE">
        <w:rPr>
          <w:color w:val="0000FF"/>
          <w14:textFill>
            <w14:solidFill>
              <w14:srgbClr w14:val="0000FF">
                <w14:lumMod w14:val="85000"/>
                <w14:lumOff w14:val="15000"/>
              </w14:srgbClr>
            </w14:solidFill>
          </w14:textFill>
        </w:rPr>
        <w:t>assert</w:t>
      </w:r>
      <w:r w:rsidRPr="002D74AE">
        <w:t> r == 3;</w:t>
      </w:r>
    </w:p>
    <w:p w14:paraId="2BB0A6A5" w14:textId="77777777" w:rsidR="005547F2" w:rsidRPr="002D74AE" w:rsidRDefault="005547F2" w:rsidP="004144AC"/>
    <w:p w14:paraId="41FBC2D1" w14:textId="0E38F482" w:rsidR="00D73945" w:rsidRDefault="00D73945" w:rsidP="00170C04">
      <w:r>
        <w:t xml:space="preserve">As in other modeling languages, the concept of a binder can be used in a few other constructs, where it has the same meaning as </w:t>
      </w:r>
      <w:r w:rsidR="00CF7F07">
        <w:t xml:space="preserve">the </w:t>
      </w:r>
      <w:r>
        <w:t xml:space="preserve"> </w:t>
      </w:r>
      <w:r w:rsidRPr="00170C04">
        <w:rPr>
          <w:rStyle w:val="InTextCodeChar"/>
        </w:rPr>
        <w:t>foreach</w:t>
      </w:r>
      <w:r w:rsidR="00CF7F07" w:rsidRPr="00170C04">
        <w:rPr>
          <w:rStyle w:val="InTextCodeChar"/>
        </w:rPr>
        <w:t>-in</w:t>
      </w:r>
      <w:r>
        <w:t xml:space="preserve"> </w:t>
      </w:r>
      <w:r w:rsidR="00CF7F07">
        <w:t>expression that r</w:t>
      </w:r>
      <w:r>
        <w:t xml:space="preserve">egards </w:t>
      </w:r>
      <w:r w:rsidR="00CC5BDC">
        <w:t>the</w:t>
      </w:r>
      <w:r>
        <w:t xml:space="preserve"> range of values being iterated</w:t>
      </w:r>
      <w:r w:rsidR="00CF7F07">
        <w:t>.</w:t>
      </w:r>
      <w:r w:rsidR="00CC5BDC">
        <w:t xml:space="preserve"> </w:t>
      </w:r>
      <w:r w:rsidR="00CF7F07">
        <w:t>T</w:t>
      </w:r>
      <w:r w:rsidR="00CC5BDC">
        <w:t>he difference is in what is done with the iterated values.</w:t>
      </w:r>
      <w:r>
        <w:t xml:space="preserve"> First, universal and existential Boolean quantifier expressions are available as those have very common usage in expressing constraints over collections</w:t>
      </w:r>
      <w:r w:rsidR="00EE6861">
        <w:t>.</w:t>
      </w:r>
    </w:p>
    <w:p w14:paraId="5F19E66A" w14:textId="77777777" w:rsidR="0053506D" w:rsidRDefault="0053506D" w:rsidP="00170C04">
      <w:pPr>
        <w:pStyle w:val="Code"/>
      </w:pPr>
    </w:p>
    <w:p w14:paraId="240A7C84"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var</w:t>
      </w:r>
      <w:r w:rsidRPr="002D74AE">
        <w:t> s = [1,2,3];</w:t>
      </w:r>
    </w:p>
    <w:p w14:paraId="4157A4F3"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assert</w:t>
      </w:r>
      <w:r w:rsidRPr="002D74AE">
        <w:t> all (</w:t>
      </w:r>
      <w:r w:rsidRPr="002D74AE">
        <w:rPr>
          <w:color w:val="0000FF"/>
          <w14:textFill>
            <w14:solidFill>
              <w14:srgbClr w14:val="0000FF">
                <w14:lumMod w14:val="85000"/>
                <w14:lumOff w14:val="15000"/>
              </w14:srgbClr>
            </w14:solidFill>
          </w14:textFill>
        </w:rPr>
        <w:t>var</w:t>
      </w:r>
      <w:r w:rsidRPr="002D74AE">
        <w:t> x </w:t>
      </w:r>
      <w:r w:rsidRPr="002D74AE">
        <w:rPr>
          <w:color w:val="0000FF"/>
          <w14:textFill>
            <w14:solidFill>
              <w14:srgbClr w14:val="0000FF">
                <w14:lumMod w14:val="85000"/>
                <w14:lumOff w14:val="15000"/>
              </w14:srgbClr>
            </w14:solidFill>
          </w14:textFill>
        </w:rPr>
        <w:t>in</w:t>
      </w:r>
      <w:r w:rsidRPr="002D74AE">
        <w:t> s) x &gt; 0;</w:t>
      </w:r>
      <w:r w:rsidRPr="002D74AE">
        <w:tab/>
      </w:r>
    </w:p>
    <w:p w14:paraId="4B038967" w14:textId="77777777" w:rsidR="0053506D" w:rsidRDefault="002D74AE" w:rsidP="00170C04">
      <w:pPr>
        <w:pStyle w:val="Code"/>
      </w:pPr>
      <w:r w:rsidRPr="002D74AE">
        <w:rPr>
          <w:color w:val="0000FF"/>
          <w14:textFill>
            <w14:solidFill>
              <w14:srgbClr w14:val="0000FF">
                <w14:lumMod w14:val="85000"/>
                <w14:lumOff w14:val="15000"/>
              </w14:srgbClr>
            </w14:solidFill>
          </w14:textFill>
        </w:rPr>
        <w:t>assert</w:t>
      </w:r>
      <w:r w:rsidRPr="002D74AE">
        <w:t> some (</w:t>
      </w:r>
      <w:r w:rsidRPr="002D74AE">
        <w:rPr>
          <w:color w:val="0000FF"/>
          <w14:textFill>
            <w14:solidFill>
              <w14:srgbClr w14:val="0000FF">
                <w14:lumMod w14:val="85000"/>
                <w14:lumOff w14:val="15000"/>
              </w14:srgbClr>
            </w14:solidFill>
          </w14:textFill>
        </w:rPr>
        <w:t>var</w:t>
      </w:r>
      <w:r w:rsidRPr="002D74AE">
        <w:t> x </w:t>
      </w:r>
      <w:r w:rsidRPr="002D74AE">
        <w:rPr>
          <w:color w:val="0000FF"/>
          <w14:textFill>
            <w14:solidFill>
              <w14:srgbClr w14:val="0000FF">
                <w14:lumMod w14:val="85000"/>
                <w14:lumOff w14:val="15000"/>
              </w14:srgbClr>
            </w14:solidFill>
          </w14:textFill>
        </w:rPr>
        <w:t>in</w:t>
      </w:r>
      <w:r w:rsidRPr="002D74AE">
        <w:t> s) x &gt; 0;</w:t>
      </w:r>
    </w:p>
    <w:p w14:paraId="5A5FE5AD" w14:textId="61BB1CDE" w:rsidR="002D74AE" w:rsidRPr="002D74AE" w:rsidRDefault="002D74AE" w:rsidP="00170C04">
      <w:pPr>
        <w:pStyle w:val="Code"/>
      </w:pPr>
      <w:r w:rsidRPr="002D74AE">
        <w:t>  </w:t>
      </w:r>
    </w:p>
    <w:p w14:paraId="37DD5E9F" w14:textId="54B012CE" w:rsidR="00D73945" w:rsidRDefault="00D73945" w:rsidP="00170C04">
      <w:r>
        <w:t>Finally, there is a simplified form of LINQ selection</w:t>
      </w:r>
      <w:r w:rsidR="00EE6861">
        <w:t>.</w:t>
      </w:r>
    </w:p>
    <w:p w14:paraId="7FA94686" w14:textId="77777777" w:rsidR="0053506D" w:rsidRDefault="0053506D" w:rsidP="004144AC"/>
    <w:p w14:paraId="2F90BAC5"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var</w:t>
      </w:r>
      <w:r w:rsidRPr="002D74AE">
        <w:t> s = [1,2,3,4]</w:t>
      </w:r>
    </w:p>
    <w:p w14:paraId="5E59E245"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var</w:t>
      </w:r>
      <w:r w:rsidRPr="002D74AE">
        <w:t> t = </w:t>
      </w:r>
      <w:r w:rsidRPr="002D74AE">
        <w:rPr>
          <w:color w:val="0000FF"/>
          <w14:textFill>
            <w14:solidFill>
              <w14:srgbClr w14:val="0000FF">
                <w14:lumMod w14:val="85000"/>
                <w14:lumOff w14:val="15000"/>
              </w14:srgbClr>
            </w14:solidFill>
          </w14:textFill>
        </w:rPr>
        <w:t>from</w:t>
      </w:r>
      <w:r w:rsidRPr="002D74AE">
        <w:t> (</w:t>
      </w:r>
      <w:r w:rsidRPr="002D74AE">
        <w:rPr>
          <w:color w:val="0000FF"/>
          <w14:textFill>
            <w14:solidFill>
              <w14:srgbClr w14:val="0000FF">
                <w14:lumMod w14:val="85000"/>
                <w14:lumOff w14:val="15000"/>
              </w14:srgbClr>
            </w14:solidFill>
          </w14:textFill>
        </w:rPr>
        <w:t>var</w:t>
      </w:r>
      <w:r w:rsidRPr="002D74AE">
        <w:t> x </w:t>
      </w:r>
      <w:r w:rsidRPr="002D74AE">
        <w:rPr>
          <w:color w:val="0000FF"/>
          <w14:textFill>
            <w14:solidFill>
              <w14:srgbClr w14:val="0000FF">
                <w14:lumMod w14:val="85000"/>
                <w14:lumOff w14:val="15000"/>
              </w14:srgbClr>
            </w14:solidFill>
          </w14:textFill>
        </w:rPr>
        <w:t>where</w:t>
      </w:r>
      <w:r w:rsidRPr="002D74AE">
        <w:t> </w:t>
      </w:r>
      <w:r w:rsidRPr="002D74AE">
        <w:rPr>
          <w:color w:val="0000FF"/>
          <w14:textFill>
            <w14:solidFill>
              <w14:srgbClr w14:val="0000FF">
                <w14:lumMod w14:val="85000"/>
                <w14:lumOff w14:val="15000"/>
              </w14:srgbClr>
            </w14:solidFill>
          </w14:textFill>
        </w:rPr>
        <w:t>value</w:t>
      </w:r>
      <w:r w:rsidRPr="002D74AE">
        <w:t> % 2 == 0 </w:t>
      </w:r>
      <w:r w:rsidRPr="002D74AE">
        <w:rPr>
          <w:color w:val="0000FF"/>
          <w14:textFill>
            <w14:solidFill>
              <w14:srgbClr w14:val="0000FF">
                <w14:lumMod w14:val="85000"/>
                <w14:lumOff w14:val="15000"/>
              </w14:srgbClr>
            </w14:solidFill>
          </w14:textFill>
        </w:rPr>
        <w:t>in</w:t>
      </w:r>
      <w:r w:rsidRPr="002D74AE">
        <w:t> s) x+1;</w:t>
      </w:r>
    </w:p>
    <w:p w14:paraId="394A4E94" w14:textId="77777777" w:rsidR="002D74AE" w:rsidRDefault="002D74AE" w:rsidP="00170C04">
      <w:pPr>
        <w:pStyle w:val="Code"/>
      </w:pPr>
      <w:r w:rsidRPr="002D74AE">
        <w:rPr>
          <w:color w:val="0000FF"/>
          <w14:textFill>
            <w14:solidFill>
              <w14:srgbClr w14:val="0000FF">
                <w14:lumMod w14:val="85000"/>
                <w14:lumOff w14:val="15000"/>
              </w14:srgbClr>
            </w14:solidFill>
          </w14:textFill>
        </w:rPr>
        <w:t>assert</w:t>
      </w:r>
      <w:r w:rsidRPr="002D74AE">
        <w:t> t == [3,5];</w:t>
      </w:r>
    </w:p>
    <w:p w14:paraId="624F526E" w14:textId="77777777" w:rsidR="0053506D" w:rsidRPr="002D74AE" w:rsidRDefault="0053506D" w:rsidP="004144AC"/>
    <w:p w14:paraId="42AC9BD5" w14:textId="271F2738" w:rsidR="00D73945" w:rsidRDefault="006359EB" w:rsidP="00170C04">
      <w:r>
        <w:lastRenderedPageBreak/>
        <w:t xml:space="preserve">The behavior </w:t>
      </w:r>
      <w:r w:rsidR="009547F4">
        <w:t>f</w:t>
      </w:r>
      <w:r>
        <w:t>or</w:t>
      </w:r>
      <w:r w:rsidR="009547F4">
        <w:t xml:space="preserve"> </w:t>
      </w:r>
      <w:r w:rsidR="007A670E" w:rsidRPr="00075727">
        <w:rPr>
          <w:rStyle w:val="InTextCodeChar"/>
        </w:rPr>
        <w:t>from</w:t>
      </w:r>
      <w:r w:rsidR="007A670E">
        <w:t xml:space="preserve"> </w:t>
      </w:r>
      <w:r w:rsidR="007D4879">
        <w:t xml:space="preserve">is similar to </w:t>
      </w:r>
      <w:r w:rsidR="007D4879" w:rsidRPr="00075727">
        <w:rPr>
          <w:rStyle w:val="InTextCodeChar"/>
        </w:rPr>
        <w:t>foreach</w:t>
      </w:r>
      <w:r w:rsidR="007D4879">
        <w:t xml:space="preserve"> when iterating over more than one variable:</w:t>
      </w:r>
    </w:p>
    <w:p w14:paraId="1C03709A" w14:textId="77777777" w:rsidR="0053506D" w:rsidRDefault="0053506D" w:rsidP="00170C04">
      <w:pPr>
        <w:pStyle w:val="Code"/>
      </w:pPr>
    </w:p>
    <w:p w14:paraId="4D5057CD"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var</w:t>
      </w:r>
      <w:r w:rsidRPr="002D74AE">
        <w:t> s = [1,2];</w:t>
      </w:r>
    </w:p>
    <w:p w14:paraId="1E45387A"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var</w:t>
      </w:r>
      <w:r w:rsidRPr="002D74AE">
        <w:t> t = [3,4];</w:t>
      </w:r>
    </w:p>
    <w:p w14:paraId="60947477" w14:textId="77777777" w:rsidR="002D74AE" w:rsidRPr="002D74AE" w:rsidRDefault="002D74AE" w:rsidP="00170C04">
      <w:pPr>
        <w:pStyle w:val="Code"/>
      </w:pPr>
      <w:r w:rsidRPr="002D74AE">
        <w:rPr>
          <w:color w:val="0000FF"/>
          <w14:textFill>
            <w14:solidFill>
              <w14:srgbClr w14:val="0000FF">
                <w14:lumMod w14:val="85000"/>
                <w14:lumOff w14:val="15000"/>
              </w14:srgbClr>
            </w14:solidFill>
          </w14:textFill>
        </w:rPr>
        <w:t>var</w:t>
      </w:r>
      <w:r w:rsidRPr="002D74AE">
        <w:t> r = </w:t>
      </w:r>
      <w:r w:rsidRPr="002D74AE">
        <w:rPr>
          <w:color w:val="0000FF"/>
          <w14:textFill>
            <w14:solidFill>
              <w14:srgbClr w14:val="0000FF">
                <w14:lumMod w14:val="85000"/>
                <w14:lumOff w14:val="15000"/>
              </w14:srgbClr>
            </w14:solidFill>
          </w14:textFill>
        </w:rPr>
        <w:t>from</w:t>
      </w:r>
      <w:r w:rsidRPr="002D74AE">
        <w:t> (</w:t>
      </w:r>
      <w:r w:rsidRPr="002D74AE">
        <w:rPr>
          <w:color w:val="0000FF"/>
          <w14:textFill>
            <w14:solidFill>
              <w14:srgbClr w14:val="0000FF">
                <w14:lumMod w14:val="85000"/>
                <w14:lumOff w14:val="15000"/>
              </w14:srgbClr>
            </w14:solidFill>
          </w14:textFill>
        </w:rPr>
        <w:t>var</w:t>
      </w:r>
      <w:r w:rsidRPr="002D74AE">
        <w:t> x </w:t>
      </w:r>
      <w:r w:rsidRPr="002D74AE">
        <w:rPr>
          <w:color w:val="0000FF"/>
          <w14:textFill>
            <w14:solidFill>
              <w14:srgbClr w14:val="0000FF">
                <w14:lumMod w14:val="85000"/>
                <w14:lumOff w14:val="15000"/>
              </w14:srgbClr>
            </w14:solidFill>
          </w14:textFill>
        </w:rPr>
        <w:t>in</w:t>
      </w:r>
      <w:r w:rsidRPr="002D74AE">
        <w:t> s, </w:t>
      </w:r>
      <w:r w:rsidRPr="002D74AE">
        <w:rPr>
          <w:color w:val="0000FF"/>
          <w14:textFill>
            <w14:solidFill>
              <w14:srgbClr w14:val="0000FF">
                <w14:lumMod w14:val="85000"/>
                <w14:lumOff w14:val="15000"/>
              </w14:srgbClr>
            </w14:solidFill>
          </w14:textFill>
        </w:rPr>
        <w:t>var</w:t>
      </w:r>
      <w:r w:rsidRPr="002D74AE">
        <w:t> y </w:t>
      </w:r>
      <w:r w:rsidRPr="002D74AE">
        <w:rPr>
          <w:color w:val="0000FF"/>
          <w14:textFill>
            <w14:solidFill>
              <w14:srgbClr w14:val="0000FF">
                <w14:lumMod w14:val="85000"/>
                <w14:lumOff w14:val="15000"/>
              </w14:srgbClr>
            </w14:solidFill>
          </w14:textFill>
        </w:rPr>
        <w:t>int</w:t>
      </w:r>
      <w:r w:rsidRPr="002D74AE">
        <w:t> t, x + y != 6) </w:t>
      </w:r>
      <w:r w:rsidRPr="002D74AE">
        <w:rPr>
          <w:color w:val="0000FF"/>
          <w14:textFill>
            <w14:solidFill>
              <w14:srgbClr w14:val="0000FF">
                <w14:lumMod w14:val="85000"/>
                <w14:lumOff w14:val="15000"/>
              </w14:srgbClr>
            </w14:solidFill>
          </w14:textFill>
        </w:rPr>
        <w:t>new</w:t>
      </w:r>
      <w:r w:rsidRPr="002D74AE">
        <w:t> Tuple(x,y);</w:t>
      </w:r>
    </w:p>
    <w:p w14:paraId="181A2160" w14:textId="44A6D2F9" w:rsidR="0053506D" w:rsidRPr="002D74AE" w:rsidRDefault="002D74AE" w:rsidP="00734AEE">
      <w:pPr>
        <w:pStyle w:val="Code"/>
      </w:pPr>
      <w:r w:rsidRPr="002D74AE">
        <w:rPr>
          <w:color w:val="0000FF"/>
          <w14:textFill>
            <w14:solidFill>
              <w14:srgbClr w14:val="0000FF">
                <w14:lumMod w14:val="85000"/>
                <w14:lumOff w14:val="15000"/>
              </w14:srgbClr>
            </w14:solidFill>
          </w14:textFill>
        </w:rPr>
        <w:t>assert</w:t>
      </w:r>
      <w:r w:rsidRPr="002D74AE">
        <w:t> r == [(1,3),(1,4),(2,3)];</w:t>
      </w:r>
    </w:p>
    <w:p w14:paraId="72E30920" w14:textId="3D5FFE05" w:rsidR="00E60613" w:rsidRDefault="00BF1D95" w:rsidP="00170C04">
      <w:r>
        <w:t xml:space="preserve">The domain of </w:t>
      </w:r>
      <w:r w:rsidR="00D73945">
        <w:t xml:space="preserve">OPN is not in querying data sets, </w:t>
      </w:r>
      <w:r>
        <w:t xml:space="preserve">therefore </w:t>
      </w:r>
      <w:r w:rsidR="00D73945">
        <w:t>full LINQ functionality is not directly supported. However, with anonymous functions</w:t>
      </w:r>
      <w:r w:rsidR="00EF417E">
        <w:t xml:space="preserve"> that are not explicitly named</w:t>
      </w:r>
      <w:r w:rsidR="00F121D8">
        <w:t xml:space="preserve"> (such as lambda functions)</w:t>
      </w:r>
      <w:r w:rsidR="00D73945">
        <w:t xml:space="preserve"> being part of the notation an</w:t>
      </w:r>
      <w:r w:rsidR="00CC5BDC">
        <w:t xml:space="preserve">d </w:t>
      </w:r>
      <w:r w:rsidR="00D73945">
        <w:t>library functions</w:t>
      </w:r>
      <w:r w:rsidR="00F121D8">
        <w:t xml:space="preserve"> makes</w:t>
      </w:r>
      <w:r w:rsidR="00D73945">
        <w:t xml:space="preserve"> the functionality indirectly available.</w:t>
      </w:r>
    </w:p>
    <w:p w14:paraId="306E16C5" w14:textId="388BE9B8" w:rsidR="009E386E" w:rsidRPr="002D74AE" w:rsidRDefault="00C74068" w:rsidP="004144AC">
      <w:r w:rsidRPr="00C74068">
        <w:rPr>
          <w:b/>
        </w:rPr>
        <w:t>Note</w:t>
      </w:r>
      <w:r>
        <w:t xml:space="preserve">  You can use </w:t>
      </w:r>
      <w:r w:rsidRPr="00C74068">
        <w:t xml:space="preserve">binders directly over OPN types </w:t>
      </w:r>
      <w:r>
        <w:t>that</w:t>
      </w:r>
      <w:r w:rsidRPr="00C74068">
        <w:t xml:space="preserve"> allow enumeration, </w:t>
      </w:r>
      <w:r>
        <w:t>for example,</w:t>
      </w:r>
      <w:r w:rsidRPr="00C74068">
        <w:t xml:space="preserve"> string, array, set, map</w:t>
      </w:r>
      <w:r>
        <w:t>,</w:t>
      </w:r>
      <w:r w:rsidRPr="00C74068">
        <w:t xml:space="preserve"> and binary</w:t>
      </w:r>
      <w:r>
        <w:t xml:space="preserve"> types.</w:t>
      </w:r>
      <w:bookmarkStart w:id="214" w:name="_Ref273876357"/>
      <w:bookmarkStart w:id="215" w:name="_Ref274209854"/>
      <w:bookmarkStart w:id="216" w:name="_Toc279938520"/>
    </w:p>
    <w:p w14:paraId="0AE20D29" w14:textId="77777777" w:rsidR="006D6B65" w:rsidRDefault="006D6B65" w:rsidP="004144AC">
      <w:pPr>
        <w:pStyle w:val="Heading2"/>
      </w:pPr>
      <w:bookmarkStart w:id="217" w:name="_Ref287421455"/>
      <w:bookmarkStart w:id="218" w:name="_Toc422754680"/>
      <w:bookmarkStart w:id="219" w:name="Section_2_6_Aspects"/>
      <w:r>
        <w:t>Aspects</w:t>
      </w:r>
      <w:bookmarkEnd w:id="214"/>
      <w:bookmarkEnd w:id="215"/>
      <w:bookmarkEnd w:id="216"/>
      <w:bookmarkEnd w:id="217"/>
      <w:bookmarkEnd w:id="218"/>
    </w:p>
    <w:bookmarkEnd w:id="219"/>
    <w:p w14:paraId="1D1F8D2D" w14:textId="401B55D8" w:rsidR="006D6B65" w:rsidRPr="006D6B65" w:rsidRDefault="006D6B65" w:rsidP="00075727">
      <w:r>
        <w:t xml:space="preserve">In OPN, the use of metadata for describing additional </w:t>
      </w:r>
      <w:r w:rsidR="00C10637">
        <w:t xml:space="preserve">contructs </w:t>
      </w:r>
      <w:r>
        <w:t>of the specification is ubiquitous</w:t>
      </w:r>
      <w:r w:rsidR="00E60613">
        <w:t>. The</w:t>
      </w:r>
      <w:r>
        <w:t xml:space="preserve">refore, the notation supports rich means to attach metadata to declarations. The notation construct to achieve this is </w:t>
      </w:r>
      <w:r w:rsidR="00A93149">
        <w:t xml:space="preserve">referred to as </w:t>
      </w:r>
      <w:r w:rsidRPr="00611223">
        <w:rPr>
          <w:i/>
        </w:rPr>
        <w:t>aspects</w:t>
      </w:r>
      <w:r>
        <w:t xml:space="preserve">. </w:t>
      </w:r>
      <w:r w:rsidR="00CE2662">
        <w:t>Aspects are</w:t>
      </w:r>
      <w:r>
        <w:t xml:space="preserve"> similar to attributes in C# and annotations in Java</w:t>
      </w:r>
      <w:r w:rsidR="00CE2662">
        <w:t>, yet there are differences in expressiveness and syntax as to the central role metadata has for the OPN domain.</w:t>
      </w:r>
    </w:p>
    <w:p w14:paraId="5E77C26D" w14:textId="1E77FC04" w:rsidR="006D6B65" w:rsidRDefault="00CE2662" w:rsidP="00075727">
      <w:r>
        <w:t>Conceptually, as in C# and Java, metadata</w:t>
      </w:r>
      <w:r w:rsidR="006D6B65">
        <w:t xml:space="preserve"> is information not required for the core semantics of a specification. The core semantics consists of the mathematical model required to descr</w:t>
      </w:r>
      <w:r>
        <w:t xml:space="preserve">ibe raw data values </w:t>
      </w:r>
      <w:r w:rsidR="006D6B65">
        <w:t xml:space="preserve">and computations on that data. Metadata can be erased from a specification without changing its meaning with respect to the core semantics. However, interpretations of OPN by specific tools may require specific metadata to be present for proper functionality. </w:t>
      </w:r>
      <w:r w:rsidR="008E2899">
        <w:t xml:space="preserve">Also, runtime behavior of library functions may </w:t>
      </w:r>
      <w:r w:rsidR="00580B94">
        <w:t xml:space="preserve">be </w:t>
      </w:r>
      <w:r w:rsidR="008E2899">
        <w:t xml:space="preserve">dependent on interpretation of metadata. </w:t>
      </w:r>
      <w:r w:rsidR="006D6B65">
        <w:t>Such dependencies are documented together with these tools.</w:t>
      </w:r>
      <w:r w:rsidR="00724C8F">
        <w:t xml:space="preserve"> In some documented exceptions, aspects may also indirectly influence execution semantics of OPN, as they describe configuration of the execution environment.</w:t>
      </w:r>
    </w:p>
    <w:p w14:paraId="336AA996" w14:textId="5DAD6585" w:rsidR="00CE2662" w:rsidRDefault="00724C8F" w:rsidP="00075727">
      <w:r>
        <w:t>In contrast to C#</w:t>
      </w:r>
      <w:r w:rsidR="001D4317">
        <w:t xml:space="preserve"> and Java</w:t>
      </w:r>
      <w:r>
        <w:t>, aspects are introduced by a special declaration form</w:t>
      </w:r>
      <w:r w:rsidR="003050C6">
        <w:t>. This shows</w:t>
      </w:r>
      <w:r>
        <w:t xml:space="preserve"> that they are not values present at execution time, and </w:t>
      </w:r>
      <w:r w:rsidR="003050C6">
        <w:t xml:space="preserve">the declaration form </w:t>
      </w:r>
      <w:r>
        <w:t>enabl</w:t>
      </w:r>
      <w:r w:rsidR="003050C6">
        <w:t>es</w:t>
      </w:r>
      <w:r>
        <w:t xml:space="preserve"> customized notations. Aspects </w:t>
      </w:r>
      <w:r w:rsidR="00CE2662">
        <w:t xml:space="preserve">are </w:t>
      </w:r>
      <w:r w:rsidR="00CE2662" w:rsidRPr="007E1C0F">
        <w:rPr>
          <w:i/>
        </w:rPr>
        <w:t>attached</w:t>
      </w:r>
      <w:r w:rsidR="00CE2662">
        <w:t xml:space="preserve"> to </w:t>
      </w:r>
      <w:r>
        <w:t xml:space="preserve">language elements </w:t>
      </w:r>
      <w:r w:rsidR="007E1C0F">
        <w:t xml:space="preserve">by </w:t>
      </w:r>
      <w:r>
        <w:t xml:space="preserve">using </w:t>
      </w:r>
      <w:r w:rsidR="007E1C0F">
        <w:t xml:space="preserve">the </w:t>
      </w:r>
      <w:r>
        <w:t xml:space="preserve">affix </w:t>
      </w:r>
      <w:r w:rsidR="007E1C0F">
        <w:t>(</w:t>
      </w:r>
      <w:r w:rsidR="007E1C0F" w:rsidRPr="00075727">
        <w:rPr>
          <w:rStyle w:val="InTextCodeChar"/>
        </w:rPr>
        <w:t>with</w:t>
      </w:r>
      <w:r w:rsidR="007E1C0F">
        <w:t xml:space="preserve">) </w:t>
      </w:r>
      <w:r w:rsidR="00CE2662">
        <w:t>notation</w:t>
      </w:r>
      <w:r w:rsidR="007E1C0F">
        <w:t xml:space="preserve"> </w:t>
      </w:r>
      <w:r w:rsidR="00CE2662">
        <w:t>instead of the prefix notation</w:t>
      </w:r>
      <w:r w:rsidR="002F626A">
        <w:t xml:space="preserve"> as</w:t>
      </w:r>
      <w:r w:rsidR="00CE2662">
        <w:t xml:space="preserve"> in C#</w:t>
      </w:r>
      <w:r w:rsidR="001D4317">
        <w:t xml:space="preserve"> and Java</w:t>
      </w:r>
      <w:r w:rsidR="003050C6">
        <w:t>.</w:t>
      </w:r>
      <w:r w:rsidR="00CE2662">
        <w:t xml:space="preserve"> </w:t>
      </w:r>
      <w:r w:rsidR="003050C6">
        <w:t xml:space="preserve"> This demonstrates </w:t>
      </w:r>
      <w:r w:rsidR="00CE2662">
        <w:t xml:space="preserve">the fact that they represent additional and not core information about that declaration. The </w:t>
      </w:r>
      <w:r w:rsidR="00373A82">
        <w:t xml:space="preserve">following </w:t>
      </w:r>
      <w:r w:rsidR="00CE2662">
        <w:t>shows an example of an aspect declaration and usage</w:t>
      </w:r>
      <w:r w:rsidR="00A85218">
        <w:t>.</w:t>
      </w:r>
    </w:p>
    <w:p w14:paraId="591FB93A" w14:textId="77777777" w:rsidR="0053506D" w:rsidRDefault="0053506D" w:rsidP="00075727">
      <w:pPr>
        <w:pStyle w:val="Code"/>
      </w:pPr>
    </w:p>
    <w:p w14:paraId="4A9E0785" w14:textId="77777777" w:rsidR="002D74AE" w:rsidRPr="002D74AE" w:rsidRDefault="002D74AE" w:rsidP="00075727">
      <w:pPr>
        <w:pStyle w:val="Code"/>
      </w:pPr>
      <w:r w:rsidRPr="002D74AE">
        <w:t>aspect Info </w:t>
      </w:r>
    </w:p>
    <w:p w14:paraId="2B9366A3" w14:textId="77777777" w:rsidR="002D74AE" w:rsidRPr="002D74AE" w:rsidRDefault="002D74AE" w:rsidP="00075727">
      <w:pPr>
        <w:pStyle w:val="Code"/>
      </w:pPr>
      <w:r w:rsidRPr="002D74AE">
        <w:t>{</w:t>
      </w:r>
    </w:p>
    <w:p w14:paraId="50D55594" w14:textId="77777777" w:rsidR="002D74AE" w:rsidRPr="002D74AE" w:rsidRDefault="002D74AE" w:rsidP="00075727">
      <w:pPr>
        <w:pStyle w:val="Code"/>
      </w:pPr>
      <w:r w:rsidRPr="002D74AE">
        <w:tab/>
      </w:r>
      <w:r w:rsidRPr="002D74AE">
        <w:rPr>
          <w:color w:val="0000FF"/>
          <w14:textFill>
            <w14:solidFill>
              <w14:srgbClr w14:val="0000FF">
                <w14:lumMod w14:val="85000"/>
                <w14:lumOff w14:val="15000"/>
              </w14:srgbClr>
            </w14:solidFill>
          </w14:textFill>
        </w:rPr>
        <w:t>string</w:t>
      </w:r>
      <w:r w:rsidRPr="002D74AE">
        <w:t> Description;</w:t>
      </w:r>
    </w:p>
    <w:p w14:paraId="2340EADB" w14:textId="77777777" w:rsidR="002D74AE" w:rsidRPr="002D74AE" w:rsidRDefault="002D74AE" w:rsidP="00075727">
      <w:pPr>
        <w:pStyle w:val="Code"/>
      </w:pPr>
      <w:r w:rsidRPr="002D74AE">
        <w:tab/>
      </w:r>
      <w:r w:rsidRPr="002D74AE">
        <w:rPr>
          <w:color w:val="0000FF"/>
          <w14:textFill>
            <w14:solidFill>
              <w14:srgbClr w14:val="0000FF">
                <w14:lumMod w14:val="85000"/>
                <w14:lumOff w14:val="15000"/>
              </w14:srgbClr>
            </w14:solidFill>
          </w14:textFill>
        </w:rPr>
        <w:t>int</w:t>
      </w:r>
      <w:r w:rsidRPr="002D74AE">
        <w:t> Version;</w:t>
      </w:r>
    </w:p>
    <w:p w14:paraId="0C7E901B" w14:textId="77777777" w:rsidR="002D74AE" w:rsidRPr="002D74AE" w:rsidRDefault="002D74AE" w:rsidP="00075727">
      <w:pPr>
        <w:pStyle w:val="Code"/>
      </w:pPr>
      <w:r w:rsidRPr="002D74AE">
        <w:t>}</w:t>
      </w:r>
    </w:p>
    <w:p w14:paraId="6E6B064A" w14:textId="77777777" w:rsidR="002D74AE" w:rsidRPr="002D74AE" w:rsidRDefault="002D74AE" w:rsidP="00075727">
      <w:pPr>
        <w:pStyle w:val="Code"/>
      </w:pPr>
      <w:r w:rsidRPr="002D74AE">
        <w:t xml:space="preserve"> </w:t>
      </w:r>
    </w:p>
    <w:p w14:paraId="1ADD44B7" w14:textId="77777777" w:rsidR="002D74AE" w:rsidRPr="002D74AE" w:rsidRDefault="002D74AE" w:rsidP="00075727">
      <w:pPr>
        <w:pStyle w:val="Code"/>
      </w:pPr>
      <w:r w:rsidRPr="002D74AE">
        <w:rPr>
          <w:color w:val="0000FF"/>
          <w14:textFill>
            <w14:solidFill>
              <w14:srgbClr w14:val="0000FF">
                <w14:lumMod w14:val="85000"/>
                <w14:lumOff w14:val="15000"/>
              </w14:srgbClr>
            </w14:solidFill>
          </w14:textFill>
        </w:rPr>
        <w:t>type</w:t>
      </w:r>
      <w:r w:rsidRPr="002D74AE">
        <w:t> Person { </w:t>
      </w:r>
      <w:r w:rsidRPr="002D74AE">
        <w:rPr>
          <w:color w:val="0000FF"/>
          <w14:textFill>
            <w14:solidFill>
              <w14:srgbClr w14:val="0000FF">
                <w14:lumMod w14:val="85000"/>
                <w14:lumOff w14:val="15000"/>
              </w14:srgbClr>
            </w14:solidFill>
          </w14:textFill>
        </w:rPr>
        <w:t>string</w:t>
      </w:r>
      <w:r w:rsidRPr="002D74AE">
        <w:t> Name; </w:t>
      </w:r>
      <w:r w:rsidRPr="002D74AE">
        <w:rPr>
          <w:color w:val="0000FF"/>
          <w14:textFill>
            <w14:solidFill>
              <w14:srgbClr w14:val="0000FF">
                <w14:lumMod w14:val="85000"/>
                <w14:lumOff w14:val="15000"/>
              </w14:srgbClr>
            </w14:solidFill>
          </w14:textFill>
        </w:rPr>
        <w:t>int</w:t>
      </w:r>
      <w:r w:rsidRPr="002D74AE">
        <w:t> Age; }</w:t>
      </w:r>
    </w:p>
    <w:p w14:paraId="35A1CF76" w14:textId="77777777" w:rsidR="002D74AE" w:rsidRDefault="002D74AE" w:rsidP="00075727">
      <w:pPr>
        <w:pStyle w:val="Code"/>
      </w:pPr>
      <w:r w:rsidRPr="002D74AE">
        <w:t>     </w:t>
      </w:r>
      <w:r w:rsidRPr="002D74AE">
        <w:rPr>
          <w:color w:val="0000FF"/>
          <w14:textFill>
            <w14:solidFill>
              <w14:srgbClr w14:val="0000FF">
                <w14:lumMod w14:val="85000"/>
                <w14:lumOff w14:val="15000"/>
              </w14:srgbClr>
            </w14:solidFill>
          </w14:textFill>
        </w:rPr>
        <w:t>with</w:t>
      </w:r>
      <w:r w:rsidRPr="002D74AE">
        <w:t> Info{Description = </w:t>
      </w:r>
      <w:r w:rsidRPr="002D74AE">
        <w:rPr>
          <w:color w:val="A31515"/>
          <w14:textFill>
            <w14:solidFill>
              <w14:srgbClr w14:val="A31515">
                <w14:lumMod w14:val="85000"/>
                <w14:lumOff w14:val="15000"/>
              </w14:srgbClr>
            </w14:solidFill>
          </w14:textFill>
        </w:rPr>
        <w:t>"The type of persons."</w:t>
      </w:r>
      <w:r w:rsidRPr="002D74AE">
        <w:t>, Version = 1};</w:t>
      </w:r>
    </w:p>
    <w:p w14:paraId="3111BD4A" w14:textId="77777777" w:rsidR="0053506D" w:rsidRPr="002D74AE" w:rsidRDefault="0053506D" w:rsidP="004144AC"/>
    <w:p w14:paraId="79FEB5AB" w14:textId="78C659ED" w:rsidR="007658DB" w:rsidRDefault="00724C8F" w:rsidP="00075727">
      <w:r>
        <w:t xml:space="preserve">Syntactically </w:t>
      </w:r>
      <w:r w:rsidR="0011351B">
        <w:t>an</w:t>
      </w:r>
      <w:r>
        <w:t xml:space="preserve"> aspect declaration is very similar to a type declaration: it consists of a set of fields, and it is constructed by initializing those fields.</w:t>
      </w:r>
    </w:p>
    <w:p w14:paraId="06782EAE" w14:textId="4E38D713" w:rsidR="0011351B" w:rsidRDefault="00DD4658" w:rsidP="00075727">
      <w:r>
        <w:lastRenderedPageBreak/>
        <w:t xml:space="preserve">An aspect can use the well-known name </w:t>
      </w:r>
      <w:r w:rsidRPr="00075727">
        <w:rPr>
          <w:rStyle w:val="InTextCodeChar"/>
        </w:rPr>
        <w:t>this</w:t>
      </w:r>
      <w:r>
        <w:t xml:space="preserve"> in a field declaration in</w:t>
      </w:r>
      <w:r w:rsidR="00724C8F">
        <w:t xml:space="preserve"> order to relate constraints with</w:t>
      </w:r>
      <w:r w:rsidR="004843B5">
        <w:t>in</w:t>
      </w:r>
      <w:r w:rsidR="00724C8F">
        <w:t xml:space="preserve"> the declaration to which an aspect is attached.</w:t>
      </w:r>
      <w:r w:rsidR="007658DB">
        <w:t xml:space="preserve"> T</w:t>
      </w:r>
      <w:r w:rsidR="005D2E9B">
        <w:t xml:space="preserve">he </w:t>
      </w:r>
      <w:r w:rsidR="005D2E9B" w:rsidRPr="00075727">
        <w:rPr>
          <w:rStyle w:val="InTextCodeChar"/>
        </w:rPr>
        <w:t>t</w:t>
      </w:r>
      <w:r w:rsidR="007658DB" w:rsidRPr="00075727">
        <w:rPr>
          <w:rStyle w:val="InTextCodeChar"/>
        </w:rPr>
        <w:t>his</w:t>
      </w:r>
      <w:r w:rsidR="007658DB">
        <w:t xml:space="preserve"> field then represents the value to which the aspect associates. This concept is </w:t>
      </w:r>
      <w:r w:rsidR="00EE6861">
        <w:t xml:space="preserve">referred to as </w:t>
      </w:r>
      <w:r w:rsidR="0011351B" w:rsidRPr="00EE6861">
        <w:rPr>
          <w:i/>
        </w:rPr>
        <w:t>context binding</w:t>
      </w:r>
      <w:r w:rsidR="0011351B">
        <w:t xml:space="preserve"> of aspects. </w:t>
      </w:r>
      <w:r w:rsidR="00373A82">
        <w:t xml:space="preserve">The following </w:t>
      </w:r>
      <w:r w:rsidR="002A1095">
        <w:t xml:space="preserve">is an example of an aspect </w:t>
      </w:r>
      <w:r w:rsidR="0011351B">
        <w:t xml:space="preserve">with </w:t>
      </w:r>
      <w:r w:rsidR="0011351B" w:rsidRPr="00EE6861">
        <w:rPr>
          <w:i/>
        </w:rPr>
        <w:t>context binding</w:t>
      </w:r>
      <w:r w:rsidR="0011351B">
        <w:t xml:space="preserve"> </w:t>
      </w:r>
      <w:r w:rsidR="005410E9">
        <w:t xml:space="preserve">that </w:t>
      </w:r>
      <w:r w:rsidR="0011351B">
        <w:t>describes the width in bits of an integer, ensuring that the actual value fits in that width</w:t>
      </w:r>
      <w:r w:rsidR="005410E9">
        <w:t>.</w:t>
      </w:r>
    </w:p>
    <w:p w14:paraId="55744CAD" w14:textId="77777777" w:rsidR="0053506D" w:rsidRDefault="0053506D" w:rsidP="00075727">
      <w:pPr>
        <w:pStyle w:val="Code"/>
      </w:pPr>
    </w:p>
    <w:p w14:paraId="47CE4347" w14:textId="77777777" w:rsidR="002D74AE" w:rsidRPr="002D74AE" w:rsidRDefault="002D74AE" w:rsidP="00075727">
      <w:pPr>
        <w:pStyle w:val="Code"/>
      </w:pPr>
      <w:r w:rsidRPr="002D74AE">
        <w:rPr>
          <w:color w:val="0000FF"/>
          <w14:textFill>
            <w14:solidFill>
              <w14:srgbClr w14:val="0000FF">
                <w14:lumMod w14:val="85000"/>
                <w14:lumOff w14:val="15000"/>
              </w14:srgbClr>
            </w14:solidFill>
          </w14:textFill>
        </w:rPr>
        <w:t>aspect</w:t>
      </w:r>
      <w:r w:rsidRPr="002D74AE">
        <w:t> IntegerEncoding</w:t>
      </w:r>
    </w:p>
    <w:p w14:paraId="4EF7E245" w14:textId="77777777" w:rsidR="002D74AE" w:rsidRPr="002D74AE" w:rsidRDefault="002D74AE" w:rsidP="00075727">
      <w:pPr>
        <w:pStyle w:val="Code"/>
      </w:pPr>
      <w:r w:rsidRPr="002D74AE">
        <w:t>{</w:t>
      </w:r>
    </w:p>
    <w:p w14:paraId="16B044FD" w14:textId="77777777" w:rsidR="002D74AE" w:rsidRPr="002D74AE" w:rsidRDefault="002D74AE" w:rsidP="00A01ED0">
      <w:pPr>
        <w:pStyle w:val="Code"/>
        <w:ind w:left="540" w:hanging="540"/>
      </w:pPr>
      <w:r w:rsidRPr="002D74AE">
        <w:tab/>
      </w:r>
      <w:r w:rsidRPr="002D74AE">
        <w:rPr>
          <w:color w:val="0000FF"/>
          <w14:textFill>
            <w14:solidFill>
              <w14:srgbClr w14:val="0000FF">
                <w14:lumMod w14:val="85000"/>
                <w14:lumOff w14:val="15000"/>
              </w14:srgbClr>
            </w14:solidFill>
          </w14:textFill>
        </w:rPr>
        <w:t>int</w:t>
      </w:r>
      <w:r w:rsidRPr="002D74AE">
        <w:t> this;</w:t>
      </w:r>
    </w:p>
    <w:p w14:paraId="0353622D" w14:textId="77777777" w:rsidR="002D74AE" w:rsidRPr="002D74AE" w:rsidRDefault="002D74AE" w:rsidP="00A01ED0">
      <w:pPr>
        <w:pStyle w:val="Code"/>
        <w:ind w:left="540" w:hanging="540"/>
      </w:pPr>
      <w:r w:rsidRPr="002D74AE">
        <w:tab/>
      </w:r>
      <w:r w:rsidRPr="002D74AE">
        <w:rPr>
          <w:color w:val="0000FF"/>
          <w14:textFill>
            <w14:solidFill>
              <w14:srgbClr w14:val="0000FF">
                <w14:lumMod w14:val="85000"/>
                <w14:lumOff w14:val="15000"/>
              </w14:srgbClr>
            </w14:solidFill>
          </w14:textFill>
        </w:rPr>
        <w:t>int</w:t>
      </w:r>
      <w:r w:rsidRPr="002D74AE">
        <w:t> WidthInBits;</w:t>
      </w:r>
    </w:p>
    <w:p w14:paraId="30E9F7AB" w14:textId="77777777" w:rsidR="002D74AE" w:rsidRPr="002D74AE" w:rsidRDefault="002D74AE" w:rsidP="00A01ED0">
      <w:pPr>
        <w:pStyle w:val="Code"/>
        <w:ind w:left="540" w:hanging="540"/>
      </w:pPr>
      <w:r w:rsidRPr="002D74AE">
        <w:tab/>
      </w:r>
      <w:r w:rsidRPr="002D74AE">
        <w:rPr>
          <w:color w:val="0000FF"/>
          <w14:textFill>
            <w14:solidFill>
              <w14:srgbClr w14:val="0000FF">
                <w14:lumMod w14:val="85000"/>
                <w14:lumOff w14:val="15000"/>
              </w14:srgbClr>
            </w14:solidFill>
          </w14:textFill>
        </w:rPr>
        <w:t>invariant</w:t>
      </w:r>
      <w:r w:rsidRPr="002D74AE">
        <w:t> this &gt;= MaxValue(WidthInBits) &amp;&amp; this &lt;= Int.Max(WidthInBits);</w:t>
      </w:r>
    </w:p>
    <w:p w14:paraId="1ACF321E" w14:textId="77777777" w:rsidR="002D74AE" w:rsidRPr="002D74AE" w:rsidRDefault="002D74AE" w:rsidP="00075727">
      <w:pPr>
        <w:pStyle w:val="Code"/>
      </w:pPr>
      <w:r w:rsidRPr="002D74AE">
        <w:t>}</w:t>
      </w:r>
    </w:p>
    <w:p w14:paraId="19C26EF6" w14:textId="77777777" w:rsidR="002D74AE" w:rsidRPr="002D74AE" w:rsidRDefault="002D74AE" w:rsidP="00075727">
      <w:pPr>
        <w:pStyle w:val="Code"/>
      </w:pPr>
      <w:r w:rsidRPr="002D74AE">
        <w:t xml:space="preserve"> </w:t>
      </w:r>
    </w:p>
    <w:p w14:paraId="53278079" w14:textId="77777777" w:rsidR="002D74AE" w:rsidRPr="002D74AE" w:rsidRDefault="002D74AE" w:rsidP="00075727">
      <w:pPr>
        <w:pStyle w:val="Code"/>
      </w:pPr>
      <w:r w:rsidRPr="002D74AE">
        <w:rPr>
          <w:color w:val="0000FF"/>
          <w14:textFill>
            <w14:solidFill>
              <w14:srgbClr w14:val="0000FF">
                <w14:lumMod w14:val="85000"/>
                <w14:lumOff w14:val="15000"/>
              </w14:srgbClr>
            </w14:solidFill>
          </w14:textFill>
        </w:rPr>
        <w:t>type</w:t>
      </w:r>
      <w:r w:rsidRPr="002D74AE">
        <w:t> Frame </w:t>
      </w:r>
    </w:p>
    <w:p w14:paraId="2D788922" w14:textId="77777777" w:rsidR="002D74AE" w:rsidRPr="002D74AE" w:rsidRDefault="002D74AE" w:rsidP="00075727">
      <w:pPr>
        <w:pStyle w:val="Code"/>
      </w:pPr>
      <w:r w:rsidRPr="002D74AE">
        <w:t>{</w:t>
      </w:r>
    </w:p>
    <w:p w14:paraId="0431BBC4" w14:textId="77777777" w:rsidR="002D74AE" w:rsidRPr="002D74AE" w:rsidRDefault="002D74AE" w:rsidP="00075727">
      <w:pPr>
        <w:pStyle w:val="Code"/>
      </w:pPr>
      <w:r w:rsidRPr="002D74AE">
        <w:tab/>
      </w:r>
      <w:r w:rsidRPr="002D74AE">
        <w:rPr>
          <w:color w:val="0000FF"/>
          <w14:textFill>
            <w14:solidFill>
              <w14:srgbClr w14:val="0000FF">
                <w14:lumMod w14:val="85000"/>
                <w14:lumOff w14:val="15000"/>
              </w14:srgbClr>
            </w14:solidFill>
          </w14:textFill>
        </w:rPr>
        <w:t>int</w:t>
      </w:r>
      <w:r w:rsidRPr="002D74AE">
        <w:t> Value </w:t>
      </w:r>
      <w:r w:rsidRPr="002D74AE">
        <w:rPr>
          <w:color w:val="0000FF"/>
          <w14:textFill>
            <w14:solidFill>
              <w14:srgbClr w14:val="0000FF">
                <w14:lumMod w14:val="85000"/>
                <w14:lumOff w14:val="15000"/>
              </w14:srgbClr>
            </w14:solidFill>
          </w14:textFill>
        </w:rPr>
        <w:t>with</w:t>
      </w:r>
      <w:r w:rsidRPr="002D74AE">
        <w:t> IntegerEncoding{WidthInBits = 6};</w:t>
      </w:r>
    </w:p>
    <w:p w14:paraId="09BD7A68" w14:textId="0CC335AF" w:rsidR="002A1095" w:rsidRDefault="002D74AE" w:rsidP="00075727">
      <w:pPr>
        <w:pStyle w:val="Code"/>
      </w:pPr>
      <w:r w:rsidRPr="002D74AE">
        <w:t>}</w:t>
      </w:r>
    </w:p>
    <w:p w14:paraId="69AE6B14" w14:textId="77777777" w:rsidR="0053506D" w:rsidRDefault="0053506D" w:rsidP="00075727"/>
    <w:p w14:paraId="6A21D446" w14:textId="0D2954C5" w:rsidR="007658DB" w:rsidRDefault="007658DB" w:rsidP="00075727">
      <w:r>
        <w:t xml:space="preserve">While </w:t>
      </w:r>
      <w:r w:rsidR="0011351B">
        <w:t>an</w:t>
      </w:r>
      <w:r>
        <w:t xml:space="preserve"> aspect value is not actually constructed at runtime, the constraint it imposes is propagated to its application context. For the execution semantics, the </w:t>
      </w:r>
      <w:r w:rsidR="00373A82">
        <w:t xml:space="preserve">preceding </w:t>
      </w:r>
      <w:r w:rsidR="00280104">
        <w:t xml:space="preserve">example </w:t>
      </w:r>
      <w:r>
        <w:t>is therefore equivalent to the</w:t>
      </w:r>
      <w:r w:rsidR="00373A82">
        <w:t>following</w:t>
      </w:r>
      <w:r w:rsidR="00280104">
        <w:t xml:space="preserve"> example</w:t>
      </w:r>
      <w:r w:rsidR="00EE6861">
        <w:t>.</w:t>
      </w:r>
    </w:p>
    <w:p w14:paraId="348E3D3B" w14:textId="77777777" w:rsidR="0053506D" w:rsidRDefault="0053506D" w:rsidP="004144AC"/>
    <w:p w14:paraId="4B819B1A" w14:textId="77777777" w:rsidR="002D74AE" w:rsidRPr="002D74AE" w:rsidRDefault="002D74AE" w:rsidP="00075727">
      <w:pPr>
        <w:pStyle w:val="Code"/>
      </w:pPr>
      <w:r w:rsidRPr="002D74AE">
        <w:rPr>
          <w:color w:val="0000FF"/>
          <w14:textFill>
            <w14:solidFill>
              <w14:srgbClr w14:val="0000FF">
                <w14:lumMod w14:val="85000"/>
                <w14:lumOff w14:val="15000"/>
              </w14:srgbClr>
            </w14:solidFill>
          </w14:textFill>
        </w:rPr>
        <w:t>type</w:t>
      </w:r>
      <w:r w:rsidRPr="002D74AE">
        <w:t> Frame </w:t>
      </w:r>
    </w:p>
    <w:p w14:paraId="462809A4" w14:textId="77777777" w:rsidR="002D74AE" w:rsidRPr="002D74AE" w:rsidRDefault="002D74AE" w:rsidP="00075727">
      <w:pPr>
        <w:pStyle w:val="Code"/>
      </w:pPr>
      <w:r w:rsidRPr="002D74AE">
        <w:t>{</w:t>
      </w:r>
    </w:p>
    <w:p w14:paraId="0906A037" w14:textId="77777777" w:rsidR="002D74AE" w:rsidRPr="002D74AE" w:rsidRDefault="002D74AE" w:rsidP="00075727">
      <w:pPr>
        <w:pStyle w:val="Code"/>
      </w:pPr>
      <w:r w:rsidRPr="002D74AE">
        <w:tab/>
      </w:r>
      <w:r w:rsidRPr="002D74AE">
        <w:rPr>
          <w:color w:val="0000FF"/>
          <w14:textFill>
            <w14:solidFill>
              <w14:srgbClr w14:val="0000FF">
                <w14:lumMod w14:val="85000"/>
                <w14:lumOff w14:val="15000"/>
              </w14:srgbClr>
            </w14:solidFill>
          </w14:textFill>
        </w:rPr>
        <w:t>int</w:t>
      </w:r>
      <w:r w:rsidRPr="002D74AE">
        <w:t> Value;</w:t>
      </w:r>
    </w:p>
    <w:p w14:paraId="5E3D03F8" w14:textId="05B73736" w:rsidR="002D74AE" w:rsidRPr="002D74AE" w:rsidRDefault="002D74AE" w:rsidP="00075727">
      <w:pPr>
        <w:pStyle w:val="Code"/>
      </w:pPr>
      <w:r w:rsidRPr="002D74AE">
        <w:tab/>
      </w:r>
      <w:r w:rsidRPr="002D74AE">
        <w:rPr>
          <w:color w:val="0000FF"/>
          <w14:textFill>
            <w14:solidFill>
              <w14:srgbClr w14:val="0000FF">
                <w14:lumMod w14:val="85000"/>
                <w14:lumOff w14:val="15000"/>
              </w14:srgbClr>
            </w14:solidFill>
          </w14:textFill>
        </w:rPr>
        <w:t>invariant</w:t>
      </w:r>
      <w:r w:rsidRPr="002D74AE">
        <w:t> Value &gt;= Int.Min(WidthInBits) &amp;&amp; </w:t>
      </w:r>
      <w:r w:rsidR="00075727">
        <w:br/>
        <w:t xml:space="preserve">          </w:t>
      </w:r>
      <w:r w:rsidRPr="002D74AE">
        <w:t>Value &lt;= Int.Max(WidthInBits);</w:t>
      </w:r>
    </w:p>
    <w:p w14:paraId="1847EFE5" w14:textId="51363148" w:rsidR="0011351B" w:rsidRDefault="002D74AE" w:rsidP="00075727">
      <w:pPr>
        <w:pStyle w:val="Code"/>
      </w:pPr>
      <w:r w:rsidRPr="002D74AE">
        <w:t>}</w:t>
      </w:r>
    </w:p>
    <w:p w14:paraId="031B29E4" w14:textId="77777777" w:rsidR="009E386E" w:rsidRDefault="009E386E" w:rsidP="00075727">
      <w:pPr>
        <w:pStyle w:val="Code"/>
      </w:pPr>
    </w:p>
    <w:p w14:paraId="387CA875" w14:textId="640F65DA" w:rsidR="003B7457" w:rsidRDefault="00825DC7" w:rsidP="004144AC">
      <w:pPr>
        <w:pStyle w:val="Heading2"/>
      </w:pPr>
      <w:bookmarkStart w:id="220" w:name="_Toc279938521"/>
      <w:bookmarkStart w:id="221" w:name="_Ref336337326"/>
      <w:bookmarkStart w:id="222" w:name="_Toc422754681"/>
      <w:bookmarkStart w:id="223" w:name="Section_2_7_Modules"/>
      <w:r>
        <w:t>Modules</w:t>
      </w:r>
      <w:r w:rsidR="007D52E9">
        <w:t xml:space="preserve">, Name Resolution, </w:t>
      </w:r>
      <w:r w:rsidR="00874DC8">
        <w:t xml:space="preserve">Visibility, </w:t>
      </w:r>
      <w:r w:rsidR="007D52E9">
        <w:t>and Lifetime</w:t>
      </w:r>
      <w:bookmarkEnd w:id="220"/>
      <w:bookmarkEnd w:id="221"/>
      <w:bookmarkEnd w:id="222"/>
    </w:p>
    <w:bookmarkEnd w:id="223"/>
    <w:p w14:paraId="5E96467A" w14:textId="61DD1A26" w:rsidR="001C1342" w:rsidRDefault="003B7457" w:rsidP="001962C7">
      <w:r>
        <w:t xml:space="preserve">OPN supports a simple concept of </w:t>
      </w:r>
      <w:r w:rsidR="00825DC7">
        <w:t>modularization</w:t>
      </w:r>
      <w:r>
        <w:t>, which is</w:t>
      </w:r>
      <w:r w:rsidR="001C1342">
        <w:t xml:space="preserve"> similar </w:t>
      </w:r>
      <w:r w:rsidR="0070170F">
        <w:t xml:space="preserve">to </w:t>
      </w:r>
      <w:r w:rsidR="001D4317">
        <w:t xml:space="preserve">namespaces in C# or </w:t>
      </w:r>
      <w:r w:rsidR="001C1342">
        <w:t xml:space="preserve">packages in Java. An OPN </w:t>
      </w:r>
      <w:r>
        <w:t xml:space="preserve">document can be prefixed by a declaration indicating </w:t>
      </w:r>
      <w:r w:rsidR="00825DC7">
        <w:t>a</w:t>
      </w:r>
      <w:r>
        <w:t xml:space="preserve"> </w:t>
      </w:r>
      <w:r w:rsidR="00825DC7">
        <w:t>module</w:t>
      </w:r>
      <w:r>
        <w:t xml:space="preserve"> </w:t>
      </w:r>
      <w:r w:rsidR="00825DC7">
        <w:t>name</w:t>
      </w:r>
      <w:r>
        <w:t xml:space="preserve">. All names declared in the </w:t>
      </w:r>
      <w:r w:rsidR="001C1342">
        <w:t>document</w:t>
      </w:r>
      <w:r>
        <w:t xml:space="preserve"> do then implicitly belong to that </w:t>
      </w:r>
      <w:r w:rsidR="00825DC7">
        <w:t>module</w:t>
      </w:r>
      <w:r w:rsidR="0070170F">
        <w:t>.</w:t>
      </w:r>
      <w:r>
        <w:t xml:space="preserve"> </w:t>
      </w:r>
      <w:r w:rsidR="0070170F">
        <w:t>T</w:t>
      </w:r>
      <w:r>
        <w:t>he fully-qualified name of th</w:t>
      </w:r>
      <w:r w:rsidR="00064FDA">
        <w:t>e</w:t>
      </w:r>
      <w:r>
        <w:t xml:space="preserve"> entities </w:t>
      </w:r>
      <w:r w:rsidR="0070170F">
        <w:t xml:space="preserve">in the module </w:t>
      </w:r>
      <w:r>
        <w:t>consist</w:t>
      </w:r>
      <w:r w:rsidR="0070170F">
        <w:t>s</w:t>
      </w:r>
      <w:r>
        <w:t xml:space="preserve"> of the </w:t>
      </w:r>
      <w:r w:rsidR="00825DC7">
        <w:t>module</w:t>
      </w:r>
      <w:r>
        <w:t xml:space="preserve"> name separated by</w:t>
      </w:r>
      <w:r w:rsidR="0070170F">
        <w:t xml:space="preserve"> a</w:t>
      </w:r>
      <w:r>
        <w:t xml:space="preserve"> dot </w:t>
      </w:r>
      <w:r w:rsidR="00680667">
        <w:t xml:space="preserve">(.) </w:t>
      </w:r>
      <w:r>
        <w:t xml:space="preserve">from the declaration name. </w:t>
      </w:r>
    </w:p>
    <w:p w14:paraId="215759DC" w14:textId="7A410BF4" w:rsidR="003B7457" w:rsidRDefault="003B7457" w:rsidP="001962C7">
      <w:r>
        <w:t xml:space="preserve">In the </w:t>
      </w:r>
      <w:r w:rsidR="00373A82">
        <w:t xml:space="preserve">following </w:t>
      </w:r>
      <w:r>
        <w:t xml:space="preserve">example, </w:t>
      </w:r>
      <w:r w:rsidR="007D52E9">
        <w:t xml:space="preserve">the type </w:t>
      </w:r>
      <w:r w:rsidR="007D52E9" w:rsidRPr="001962C7">
        <w:rPr>
          <w:rStyle w:val="InTextCodeChar"/>
        </w:rPr>
        <w:t>Person</w:t>
      </w:r>
      <w:r w:rsidR="007D52E9">
        <w:t xml:space="preserve"> has the fully qualified name </w:t>
      </w:r>
      <w:r w:rsidR="007D52E9" w:rsidRPr="001962C7">
        <w:rPr>
          <w:rStyle w:val="InTextCodeChar"/>
        </w:rPr>
        <w:t>DataModel.Core.Person</w:t>
      </w:r>
      <w:r w:rsidR="007D52E9">
        <w:t xml:space="preserve">, and the method </w:t>
      </w:r>
      <w:r w:rsidR="007D52E9" w:rsidRPr="001962C7">
        <w:rPr>
          <w:rStyle w:val="InTextCodeChar"/>
        </w:rPr>
        <w:t>Summary</w:t>
      </w:r>
      <w:r w:rsidR="007D52E9">
        <w:t xml:space="preserve"> has the fully qualified name </w:t>
      </w:r>
      <w:r w:rsidR="007D52E9" w:rsidRPr="001962C7">
        <w:rPr>
          <w:rStyle w:val="InTextCodeChar"/>
        </w:rPr>
        <w:t>DataModel.Core.Summary</w:t>
      </w:r>
      <w:r w:rsidR="005F3241">
        <w:t>.</w:t>
      </w:r>
    </w:p>
    <w:p w14:paraId="0EE53309" w14:textId="77777777" w:rsidR="00EF05DD" w:rsidRDefault="00EF05DD" w:rsidP="001962C7">
      <w:pPr>
        <w:pStyle w:val="Code"/>
      </w:pPr>
    </w:p>
    <w:p w14:paraId="6241CDFC" w14:textId="77777777" w:rsidR="00572014" w:rsidRPr="00572014" w:rsidRDefault="00572014" w:rsidP="001962C7">
      <w:pPr>
        <w:pStyle w:val="Code"/>
      </w:pPr>
      <w:r w:rsidRPr="00572014">
        <w:rPr>
          <w:color w:val="0000FF"/>
          <w14:textFill>
            <w14:solidFill>
              <w14:srgbClr w14:val="0000FF">
                <w14:lumMod w14:val="85000"/>
                <w14:lumOff w14:val="15000"/>
              </w14:srgbClr>
            </w14:solidFill>
          </w14:textFill>
        </w:rPr>
        <w:t>module</w:t>
      </w:r>
      <w:r w:rsidRPr="00572014">
        <w:t> DataModel.Core;</w:t>
      </w:r>
    </w:p>
    <w:p w14:paraId="11883AA8" w14:textId="77777777" w:rsidR="00572014" w:rsidRPr="00572014" w:rsidRDefault="00572014" w:rsidP="001962C7">
      <w:pPr>
        <w:pStyle w:val="Code"/>
      </w:pPr>
      <w:r w:rsidRPr="00572014">
        <w:t xml:space="preserve"> </w:t>
      </w:r>
    </w:p>
    <w:p w14:paraId="323EE70B" w14:textId="77777777" w:rsidR="00572014" w:rsidRPr="00572014" w:rsidRDefault="00572014" w:rsidP="001962C7">
      <w:pPr>
        <w:pStyle w:val="Code"/>
      </w:pPr>
      <w:r w:rsidRPr="00572014">
        <w:rPr>
          <w:color w:val="0000FF"/>
          <w14:textFill>
            <w14:solidFill>
              <w14:srgbClr w14:val="0000FF">
                <w14:lumMod w14:val="85000"/>
                <w14:lumOff w14:val="15000"/>
              </w14:srgbClr>
            </w14:solidFill>
          </w14:textFill>
        </w:rPr>
        <w:t>public</w:t>
      </w:r>
      <w:r w:rsidRPr="00572014">
        <w:t> </w:t>
      </w:r>
      <w:r w:rsidRPr="00572014">
        <w:rPr>
          <w:color w:val="0000FF"/>
          <w14:textFill>
            <w14:solidFill>
              <w14:srgbClr w14:val="0000FF">
                <w14:lumMod w14:val="85000"/>
                <w14:lumOff w14:val="15000"/>
              </w14:srgbClr>
            </w14:solidFill>
          </w14:textFill>
        </w:rPr>
        <w:t>type</w:t>
      </w:r>
      <w:r w:rsidRPr="00572014">
        <w:t> Person { ... }</w:t>
      </w:r>
    </w:p>
    <w:p w14:paraId="2BBBB3B2" w14:textId="77777777" w:rsidR="00A10F9B" w:rsidRDefault="00572014" w:rsidP="001962C7">
      <w:pPr>
        <w:pStyle w:val="Code"/>
      </w:pPr>
      <w:r w:rsidRPr="00572014">
        <w:rPr>
          <w:color w:val="0000FF"/>
          <w14:textFill>
            <w14:solidFill>
              <w14:srgbClr w14:val="0000FF">
                <w14:lumMod w14:val="85000"/>
                <w14:lumOff w14:val="15000"/>
              </w14:srgbClr>
            </w14:solidFill>
          </w14:textFill>
        </w:rPr>
        <w:t>public</w:t>
      </w:r>
      <w:r w:rsidRPr="00572014">
        <w:t> </w:t>
      </w:r>
      <w:r w:rsidRPr="00572014">
        <w:rPr>
          <w:color w:val="0000FF"/>
          <w14:textFill>
            <w14:solidFill>
              <w14:srgbClr w14:val="0000FF">
                <w14:lumMod w14:val="85000"/>
                <w14:lumOff w14:val="15000"/>
              </w14:srgbClr>
            </w14:solidFill>
          </w14:textFill>
        </w:rPr>
        <w:t>string</w:t>
      </w:r>
      <w:r w:rsidRPr="00572014">
        <w:t> Summary(Person p) { ... }</w:t>
      </w:r>
      <w:r w:rsidR="00A10F9B">
        <w:br/>
      </w:r>
    </w:p>
    <w:p w14:paraId="5550890E" w14:textId="0BC2859F" w:rsidR="007D52E9" w:rsidRDefault="007D52E9" w:rsidP="001962C7">
      <w:r>
        <w:t xml:space="preserve">In order to use the declarations from another </w:t>
      </w:r>
      <w:r w:rsidR="00825DC7">
        <w:t>module</w:t>
      </w:r>
      <w:r w:rsidR="001C1342">
        <w:t xml:space="preserve"> in a document</w:t>
      </w:r>
      <w:r>
        <w:t>, one has to supply a using</w:t>
      </w:r>
      <w:r w:rsidR="00680667">
        <w:t xml:space="preserve"> clause to include the </w:t>
      </w:r>
      <w:r>
        <w:t>class</w:t>
      </w:r>
      <w:r w:rsidR="00680667">
        <w:t xml:space="preserve"> to be used</w:t>
      </w:r>
      <w:r>
        <w:t xml:space="preserve">. The names from another </w:t>
      </w:r>
      <w:r w:rsidR="00825DC7">
        <w:t>module</w:t>
      </w:r>
      <w:r>
        <w:t xml:space="preserve"> can then be referred with or without </w:t>
      </w:r>
      <w:r>
        <w:lastRenderedPageBreak/>
        <w:t>qualification. Names are not implicitly available in fully</w:t>
      </w:r>
      <w:r w:rsidR="00680667">
        <w:t xml:space="preserve"> </w:t>
      </w:r>
      <w:r>
        <w:t xml:space="preserve">qualified </w:t>
      </w:r>
      <w:r w:rsidR="001C1342">
        <w:t>form</w:t>
      </w:r>
      <w:r>
        <w:t xml:space="preserve"> without a using clause, making </w:t>
      </w:r>
      <w:r w:rsidR="00874DC8">
        <w:t>usage relations</w:t>
      </w:r>
      <w:r>
        <w:t xml:space="preserve"> explicit</w:t>
      </w:r>
      <w:r w:rsidR="00680667">
        <w:t>, for example</w:t>
      </w:r>
      <w:r w:rsidR="005F3241">
        <w:t>.</w:t>
      </w:r>
    </w:p>
    <w:p w14:paraId="7CA40184" w14:textId="77777777" w:rsidR="00EF05DD" w:rsidRDefault="00EF05DD" w:rsidP="001962C7">
      <w:pPr>
        <w:pStyle w:val="Code"/>
      </w:pPr>
    </w:p>
    <w:p w14:paraId="63E0F402" w14:textId="77777777" w:rsidR="00572014" w:rsidRPr="00572014" w:rsidRDefault="00572014" w:rsidP="001962C7">
      <w:pPr>
        <w:pStyle w:val="Code"/>
      </w:pPr>
      <w:r w:rsidRPr="00572014">
        <w:rPr>
          <w:color w:val="0000FF"/>
          <w14:textFill>
            <w14:solidFill>
              <w14:srgbClr w14:val="0000FF">
                <w14:lumMod w14:val="85000"/>
                <w14:lumOff w14:val="15000"/>
              </w14:srgbClr>
            </w14:solidFill>
          </w14:textFill>
        </w:rPr>
        <w:t>module</w:t>
      </w:r>
      <w:r w:rsidRPr="00572014">
        <w:t> DataModel.Extensions;</w:t>
      </w:r>
    </w:p>
    <w:p w14:paraId="47FDE3D1" w14:textId="77777777" w:rsidR="00572014" w:rsidRPr="00572014" w:rsidRDefault="00572014" w:rsidP="001962C7">
      <w:pPr>
        <w:pStyle w:val="Code"/>
      </w:pPr>
      <w:r w:rsidRPr="00572014">
        <w:rPr>
          <w:color w:val="0000FF"/>
          <w14:textFill>
            <w14:solidFill>
              <w14:srgbClr w14:val="0000FF">
                <w14:lumMod w14:val="85000"/>
                <w14:lumOff w14:val="15000"/>
              </w14:srgbClr>
            </w14:solidFill>
          </w14:textFill>
        </w:rPr>
        <w:t>using</w:t>
      </w:r>
      <w:r w:rsidRPr="00572014">
        <w:t> DataModel.Core;</w:t>
      </w:r>
    </w:p>
    <w:p w14:paraId="7219AE3A" w14:textId="77777777" w:rsidR="00572014" w:rsidRPr="00572014" w:rsidRDefault="00572014" w:rsidP="001962C7">
      <w:pPr>
        <w:pStyle w:val="Code"/>
      </w:pPr>
      <w:r w:rsidRPr="00572014">
        <w:t xml:space="preserve"> </w:t>
      </w:r>
    </w:p>
    <w:p w14:paraId="5E3DD716" w14:textId="77777777" w:rsidR="00572014" w:rsidRDefault="00572014" w:rsidP="001962C7">
      <w:pPr>
        <w:pStyle w:val="Code"/>
      </w:pPr>
      <w:r w:rsidRPr="00572014">
        <w:rPr>
          <w:color w:val="0000FF"/>
          <w14:textFill>
            <w14:solidFill>
              <w14:srgbClr w14:val="0000FF">
                <w14:lumMod w14:val="85000"/>
                <w14:lumOff w14:val="15000"/>
              </w14:srgbClr>
            </w14:solidFill>
          </w14:textFill>
        </w:rPr>
        <w:t>type</w:t>
      </w:r>
      <w:r w:rsidRPr="00572014">
        <w:t> Employee : Person { ... }</w:t>
      </w:r>
    </w:p>
    <w:p w14:paraId="3ADB2CB9" w14:textId="77777777" w:rsidR="00EF05DD" w:rsidRPr="00572014" w:rsidRDefault="00EF05DD" w:rsidP="001962C7">
      <w:pPr>
        <w:pStyle w:val="Code"/>
      </w:pPr>
    </w:p>
    <w:p w14:paraId="771DD454" w14:textId="74D7DEC5" w:rsidR="00825DC7" w:rsidRDefault="00825DC7" w:rsidP="001962C7">
      <w:r>
        <w:t xml:space="preserve">A module can be defined using multiple documents. The using clauses are only relevant for the document </w:t>
      </w:r>
      <w:r w:rsidR="00DD4658">
        <w:t>that</w:t>
      </w:r>
      <w:r>
        <w:t xml:space="preserve"> they appear</w:t>
      </w:r>
      <w:r w:rsidR="00DD4658">
        <w:t xml:space="preserve"> in</w:t>
      </w:r>
      <w:r>
        <w:t xml:space="preserve"> and are not inherited from other documents.</w:t>
      </w:r>
    </w:p>
    <w:p w14:paraId="5F8EF394" w14:textId="08171262" w:rsidR="003B7457" w:rsidRDefault="00825DC7" w:rsidP="001962C7">
      <w:r>
        <w:t>Modules can contain global methods and fields</w:t>
      </w:r>
      <w:r w:rsidR="00EF0FBA">
        <w:t xml:space="preserve"> </w:t>
      </w:r>
      <w:r w:rsidR="00DD4658">
        <w:t>that</w:t>
      </w:r>
      <w:r>
        <w:t xml:space="preserve"> are implicitly static. </w:t>
      </w:r>
      <w:r w:rsidR="00FC39AB">
        <w:t>These are methods declared directly under the document scope.</w:t>
      </w:r>
      <w:r w:rsidR="00B93F25">
        <w:t xml:space="preserve"> </w:t>
      </w:r>
      <w:r>
        <w:t xml:space="preserve">Types can contain both static and instance methods and fields. </w:t>
      </w:r>
      <w:r w:rsidR="00D2796A">
        <w:t xml:space="preserve">A declaration with static lifetime can only access other declarations </w:t>
      </w:r>
      <w:r w:rsidR="003F0A16">
        <w:t xml:space="preserve">that </w:t>
      </w:r>
      <w:r w:rsidR="00D2796A">
        <w:t>are static as well.</w:t>
      </w:r>
    </w:p>
    <w:p w14:paraId="1815FADF" w14:textId="0E224601" w:rsidR="001C1342" w:rsidRDefault="001C1342" w:rsidP="001962C7">
      <w:r>
        <w:t xml:space="preserve">OPN supports two levels of visibility: </w:t>
      </w:r>
      <w:r w:rsidRPr="001962C7">
        <w:rPr>
          <w:rStyle w:val="InTextCodeChar"/>
        </w:rPr>
        <w:t>public</w:t>
      </w:r>
      <w:r>
        <w:t xml:space="preserve"> and </w:t>
      </w:r>
      <w:r w:rsidRPr="001962C7">
        <w:rPr>
          <w:rStyle w:val="InTextCodeChar"/>
        </w:rPr>
        <w:t>internal</w:t>
      </w:r>
      <w:r>
        <w:t xml:space="preserve">. Internal declarations are only visible in </w:t>
      </w:r>
      <w:r w:rsidR="00DD6117">
        <w:t>the module or protocols</w:t>
      </w:r>
      <w:r w:rsidR="00FA0B50">
        <w:t xml:space="preserve"> to which the declaration belongs. As a modeling language, the default in OPN is </w:t>
      </w:r>
      <w:r w:rsidR="00FA0B50" w:rsidRPr="001962C7">
        <w:rPr>
          <w:rStyle w:val="InTextCodeChar"/>
        </w:rPr>
        <w:t>public</w:t>
      </w:r>
      <w:r w:rsidR="00FA0B50">
        <w:t xml:space="preserve">, not </w:t>
      </w:r>
      <w:r w:rsidR="00FA0B50" w:rsidRPr="001962C7">
        <w:rPr>
          <w:rStyle w:val="InTextCodeChar"/>
        </w:rPr>
        <w:t>internal</w:t>
      </w:r>
      <w:r w:rsidR="00FA0B50">
        <w:t>.</w:t>
      </w:r>
    </w:p>
    <w:p w14:paraId="506A1E4E" w14:textId="390B07A6" w:rsidR="009F72B6" w:rsidRDefault="00D2796A" w:rsidP="001962C7">
      <w:r>
        <w:t>Name resolution is based on lexical scoping</w:t>
      </w:r>
      <w:r w:rsidR="00BD05D6">
        <w:t xml:space="preserve"> and context information. </w:t>
      </w:r>
      <w:r w:rsidR="009F72B6">
        <w:t>In a lexical scoping context, inner declarations shadow outer declarations, but outer declarations can be accessed using full name qualification. The using clauses of a document constitute an outer lexical scope relative to the document, such that they are implicitly shadowed by document declarations.</w:t>
      </w:r>
    </w:p>
    <w:p w14:paraId="0A235859" w14:textId="3EBF1622" w:rsidR="00D2796A" w:rsidRDefault="009F72B6" w:rsidP="001962C7">
      <w:r>
        <w:t xml:space="preserve">In some cases, name resolution is influenced by the expected resolved entity. For example, in a context where a pattern or type is expected, </w:t>
      </w:r>
      <w:r w:rsidR="00BD05D6">
        <w:t xml:space="preserve">only names for such declarations are considered. In a context where a value is expected, </w:t>
      </w:r>
      <w:r>
        <w:t xml:space="preserve">pattern and type names are not </w:t>
      </w:r>
      <w:r w:rsidR="00BD05D6">
        <w:t xml:space="preserve">considered. </w:t>
      </w:r>
      <w:r w:rsidR="00D2796A">
        <w:t xml:space="preserve">If a method name can resolve to different declarations, parameter types, stripping off any patterns, are used to disambiguate the declaration.  </w:t>
      </w:r>
      <w:r w:rsidR="00825DC7">
        <w:t xml:space="preserve">Disambiguation </w:t>
      </w:r>
      <w:r w:rsidR="00D2796A">
        <w:t xml:space="preserve">does not consider global type inference. </w:t>
      </w:r>
    </w:p>
    <w:p w14:paraId="4422C2B4" w14:textId="77777777" w:rsidR="009E386E" w:rsidRDefault="009E386E" w:rsidP="004144AC">
      <w:pPr>
        <w:pStyle w:val="BodyText"/>
      </w:pPr>
    </w:p>
    <w:p w14:paraId="0901112C" w14:textId="77777777" w:rsidR="00CC5BDC" w:rsidRDefault="00D26D56" w:rsidP="004144AC">
      <w:pPr>
        <w:pStyle w:val="Heading2"/>
      </w:pPr>
      <w:bookmarkStart w:id="224" w:name="_Toc279938522"/>
      <w:bookmarkStart w:id="225" w:name="_Toc422754682"/>
      <w:bookmarkStart w:id="226" w:name="Section_2_8_Protocol_Architecture"/>
      <w:r>
        <w:t>Protocol Architecture</w:t>
      </w:r>
      <w:bookmarkEnd w:id="224"/>
      <w:bookmarkEnd w:id="225"/>
    </w:p>
    <w:bookmarkEnd w:id="226"/>
    <w:p w14:paraId="08FC795D" w14:textId="553B8884" w:rsidR="003038A1" w:rsidRDefault="007267F0" w:rsidP="001962C7">
      <w:r>
        <w:t xml:space="preserve">The purpose of </w:t>
      </w:r>
      <w:r w:rsidR="003038A1">
        <w:t xml:space="preserve">OPN is the definition of architecture and behavior </w:t>
      </w:r>
      <w:r w:rsidR="00CC5BDC">
        <w:t>of communicating system</w:t>
      </w:r>
      <w:r w:rsidR="003038A1">
        <w:t xml:space="preserve">s. While the constructs </w:t>
      </w:r>
      <w:r w:rsidR="003F0A16">
        <w:t xml:space="preserve">that </w:t>
      </w:r>
      <w:r w:rsidR="003038A1">
        <w:t>have been described in the previous sections are available to generically support this purpose, the ones described here are specific to the domain.</w:t>
      </w:r>
    </w:p>
    <w:p w14:paraId="58C896FC" w14:textId="145B886B" w:rsidR="006C0782" w:rsidRDefault="006C0782" w:rsidP="001962C7">
      <w:r>
        <w:t xml:space="preserve">The core concepts </w:t>
      </w:r>
      <w:r w:rsidR="009F72B6">
        <w:t xml:space="preserve">for </w:t>
      </w:r>
      <w:r>
        <w:t xml:space="preserve">describing protocols are </w:t>
      </w:r>
      <w:r w:rsidRPr="00CB76C9">
        <w:rPr>
          <w:i/>
        </w:rPr>
        <w:t>messages</w:t>
      </w:r>
      <w:r>
        <w:rPr>
          <w:i/>
        </w:rPr>
        <w:t>,</w:t>
      </w:r>
      <w:r>
        <w:t xml:space="preserve"> </w:t>
      </w:r>
      <w:r w:rsidRPr="00CB76C9">
        <w:rPr>
          <w:i/>
        </w:rPr>
        <w:t>endpoint</w:t>
      </w:r>
      <w:r>
        <w:rPr>
          <w:i/>
        </w:rPr>
        <w:t>s</w:t>
      </w:r>
      <w:r>
        <w:t xml:space="preserve">, and </w:t>
      </w:r>
      <w:r>
        <w:rPr>
          <w:i/>
        </w:rPr>
        <w:t>actors</w:t>
      </w:r>
      <w:r>
        <w:t xml:space="preserve">. These are augmented by </w:t>
      </w:r>
      <w:r w:rsidR="00A754F6">
        <w:rPr>
          <w:i/>
        </w:rPr>
        <w:t>contract</w:t>
      </w:r>
      <w:r w:rsidR="00BA573F">
        <w:rPr>
          <w:i/>
        </w:rPr>
        <w:t>s</w:t>
      </w:r>
      <w:r>
        <w:rPr>
          <w:i/>
        </w:rPr>
        <w:t xml:space="preserve"> </w:t>
      </w:r>
      <w:r w:rsidR="003F0A16">
        <w:t xml:space="preserve">that </w:t>
      </w:r>
      <w:r>
        <w:t xml:space="preserve">cluster </w:t>
      </w:r>
      <w:r w:rsidRPr="001D006C">
        <w:rPr>
          <w:i/>
        </w:rPr>
        <w:t>messages</w:t>
      </w:r>
      <w:r>
        <w:t>, and</w:t>
      </w:r>
      <w:r w:rsidR="00BC36E6">
        <w:t xml:space="preserve"> by</w:t>
      </w:r>
      <w:r>
        <w:t xml:space="preserve"> </w:t>
      </w:r>
      <w:r>
        <w:rPr>
          <w:i/>
        </w:rPr>
        <w:t xml:space="preserve">roles </w:t>
      </w:r>
      <w:r w:rsidR="003F0A16">
        <w:t xml:space="preserve">that </w:t>
      </w:r>
      <w:r>
        <w:t xml:space="preserve">cluster </w:t>
      </w:r>
      <w:r w:rsidRPr="00E717C9">
        <w:rPr>
          <w:i/>
        </w:rPr>
        <w:t>endpoints</w:t>
      </w:r>
      <w:r>
        <w:t xml:space="preserve"> with shared properties. A </w:t>
      </w:r>
      <w:r w:rsidRPr="00CB76C9">
        <w:rPr>
          <w:i/>
        </w:rPr>
        <w:t>protocol</w:t>
      </w:r>
      <w:r w:rsidR="00BD05D6">
        <w:rPr>
          <w:i/>
        </w:rPr>
        <w:t xml:space="preserve"> namespace</w:t>
      </w:r>
      <w:r>
        <w:t xml:space="preserve"> is </w:t>
      </w:r>
      <w:r w:rsidR="001C3EED">
        <w:t xml:space="preserve">a </w:t>
      </w:r>
      <w:r w:rsidR="00BD05D6">
        <w:t xml:space="preserve">namespace </w:t>
      </w:r>
      <w:r w:rsidR="003F0A16">
        <w:t xml:space="preserve">that </w:t>
      </w:r>
      <w:r w:rsidR="00BD05D6">
        <w:t xml:space="preserve">can contain </w:t>
      </w:r>
      <w:r w:rsidR="00DA6C94">
        <w:t>th</w:t>
      </w:r>
      <w:r w:rsidR="00BC36E6">
        <w:t>e</w:t>
      </w:r>
      <w:r w:rsidR="00DA6C94">
        <w:t>se elements</w:t>
      </w:r>
      <w:r>
        <w:t xml:space="preserve">. </w:t>
      </w:r>
      <w:r w:rsidRPr="001C3EED">
        <w:rPr>
          <w:i/>
        </w:rPr>
        <w:t>Endpoints</w:t>
      </w:r>
      <w:r>
        <w:t xml:space="preserve"> and </w:t>
      </w:r>
      <w:r w:rsidRPr="001C3EED">
        <w:rPr>
          <w:i/>
        </w:rPr>
        <w:t>roles</w:t>
      </w:r>
      <w:r>
        <w:t xml:space="preserve"> can have a </w:t>
      </w:r>
      <w:r>
        <w:rPr>
          <w:i/>
        </w:rPr>
        <w:t xml:space="preserve">data model </w:t>
      </w:r>
      <w:r w:rsidR="003F0A16">
        <w:t xml:space="preserve">that </w:t>
      </w:r>
      <w:r>
        <w:t xml:space="preserve">is used to describe their behavior using </w:t>
      </w:r>
      <w:r w:rsidR="00DA6C94" w:rsidRPr="001C3EED">
        <w:rPr>
          <w:i/>
        </w:rPr>
        <w:t>actor</w:t>
      </w:r>
      <w:r w:rsidR="00DA6C94">
        <w:t xml:space="preserve"> </w:t>
      </w:r>
      <w:r>
        <w:t>processing rules.</w:t>
      </w:r>
    </w:p>
    <w:p w14:paraId="04945A0C" w14:textId="77777777" w:rsidR="009E386E" w:rsidRDefault="009E386E" w:rsidP="004144AC">
      <w:pPr>
        <w:pStyle w:val="BodyText"/>
      </w:pPr>
    </w:p>
    <w:p w14:paraId="7B9AEFB5" w14:textId="77777777" w:rsidR="00B67F18" w:rsidRDefault="006C0782" w:rsidP="004144AC">
      <w:pPr>
        <w:pStyle w:val="Heading3"/>
      </w:pPr>
      <w:bookmarkStart w:id="227" w:name="_Ref287267127"/>
      <w:bookmarkStart w:id="228" w:name="_Toc422754683"/>
      <w:bookmarkStart w:id="229" w:name="_Toc279938523"/>
      <w:bookmarkStart w:id="230" w:name="_Ref281982725"/>
      <w:bookmarkStart w:id="231" w:name="Section_2_8_1_Messages"/>
      <w:r>
        <w:t>Messages</w:t>
      </w:r>
      <w:bookmarkEnd w:id="227"/>
      <w:bookmarkEnd w:id="228"/>
    </w:p>
    <w:bookmarkEnd w:id="229"/>
    <w:bookmarkEnd w:id="230"/>
    <w:bookmarkEnd w:id="231"/>
    <w:p w14:paraId="3A0D8857" w14:textId="43643D37" w:rsidR="00DA6C94" w:rsidRDefault="006C0782" w:rsidP="001962C7">
      <w:r>
        <w:t xml:space="preserve">A message declaration </w:t>
      </w:r>
      <w:r w:rsidR="00CC5BDC">
        <w:t xml:space="preserve">is </w:t>
      </w:r>
      <w:r w:rsidR="0023286C">
        <w:t xml:space="preserve">a </w:t>
      </w:r>
      <w:r w:rsidR="00EC1AA2">
        <w:t>reference type declaration</w:t>
      </w:r>
      <w:r w:rsidR="00DA6C94">
        <w:t xml:space="preserve"> with specific properties.</w:t>
      </w:r>
      <w:r w:rsidR="002340D1">
        <w:t xml:space="preserve"> The predefined type </w:t>
      </w:r>
      <w:r w:rsidR="002340D1" w:rsidRPr="00D36F29">
        <w:rPr>
          <w:rStyle w:val="CodeChar"/>
          <w:b w:val="0"/>
        </w:rPr>
        <w:t xml:space="preserve">any </w:t>
      </w:r>
      <w:r w:rsidR="002340D1" w:rsidRPr="001962C7">
        <w:rPr>
          <w:rStyle w:val="InTextCodeChar"/>
        </w:rPr>
        <w:t>message</w:t>
      </w:r>
      <w:r w:rsidR="002340D1" w:rsidRPr="003024E8">
        <w:rPr>
          <w:rStyle w:val="CodeChar"/>
        </w:rPr>
        <w:t xml:space="preserve"> </w:t>
      </w:r>
      <w:r w:rsidR="002340D1">
        <w:t xml:space="preserve">is the base type of </w:t>
      </w:r>
      <w:r w:rsidR="00F121D8">
        <w:t xml:space="preserve">all </w:t>
      </w:r>
      <w:r w:rsidR="002340D1">
        <w:t>message type</w:t>
      </w:r>
      <w:r w:rsidR="00F121D8">
        <w:t>s</w:t>
      </w:r>
      <w:r w:rsidR="002340D1">
        <w:t>.</w:t>
      </w:r>
      <w:r w:rsidR="00373A82">
        <w:t>The following</w:t>
      </w:r>
      <w:r w:rsidR="00DA6C94">
        <w:t xml:space="preserve">, two messages </w:t>
      </w:r>
      <w:r w:rsidR="00DA6C94" w:rsidRPr="001962C7">
        <w:rPr>
          <w:rStyle w:val="InTextCodeChar"/>
        </w:rPr>
        <w:t>Request</w:t>
      </w:r>
      <w:r w:rsidR="00DA6C94">
        <w:t xml:space="preserve"> and </w:t>
      </w:r>
      <w:r w:rsidR="00DA6C94" w:rsidRPr="001962C7">
        <w:rPr>
          <w:rStyle w:val="InTextCodeChar"/>
        </w:rPr>
        <w:t>Response</w:t>
      </w:r>
      <w:r w:rsidR="00DA6C94">
        <w:t xml:space="preserve"> are introduced as examples</w:t>
      </w:r>
      <w:r w:rsidR="005F3241">
        <w:t>.</w:t>
      </w:r>
    </w:p>
    <w:p w14:paraId="6793AACA" w14:textId="77777777" w:rsidR="00EF05DD" w:rsidRDefault="00EF05DD" w:rsidP="001962C7">
      <w:pPr>
        <w:pStyle w:val="Code"/>
      </w:pPr>
    </w:p>
    <w:p w14:paraId="678E226D" w14:textId="77777777" w:rsidR="00572014" w:rsidRPr="00572014" w:rsidRDefault="00572014" w:rsidP="001962C7">
      <w:pPr>
        <w:pStyle w:val="Code"/>
      </w:pPr>
      <w:r w:rsidRPr="00572014">
        <w:rPr>
          <w:color w:val="0000FF"/>
          <w14:textFill>
            <w14:solidFill>
              <w14:srgbClr w14:val="0000FF">
                <w14:lumMod w14:val="85000"/>
                <w14:lumOff w14:val="15000"/>
              </w14:srgbClr>
            </w14:solidFill>
          </w14:textFill>
        </w:rPr>
        <w:lastRenderedPageBreak/>
        <w:t>message</w:t>
      </w:r>
      <w:r w:rsidRPr="00572014">
        <w:t> Request </w:t>
      </w:r>
    </w:p>
    <w:p w14:paraId="52CBA768" w14:textId="77777777" w:rsidR="00572014" w:rsidRPr="00572014" w:rsidRDefault="00572014" w:rsidP="001962C7">
      <w:pPr>
        <w:pStyle w:val="Code"/>
      </w:pPr>
      <w:r w:rsidRPr="00572014">
        <w:t>{ </w:t>
      </w:r>
    </w:p>
    <w:p w14:paraId="69E22BA0" w14:textId="77777777" w:rsidR="00572014" w:rsidRPr="00572014" w:rsidRDefault="00572014" w:rsidP="001962C7">
      <w:pPr>
        <w:pStyle w:val="Code"/>
        <w:ind w:left="540" w:hanging="540"/>
      </w:pPr>
      <w:r w:rsidRPr="00572014">
        <w:tab/>
      </w:r>
      <w:r w:rsidRPr="00572014">
        <w:rPr>
          <w:color w:val="0000FF"/>
          <w14:textFill>
            <w14:solidFill>
              <w14:srgbClr w14:val="0000FF">
                <w14:lumMod w14:val="85000"/>
                <w14:lumOff w14:val="15000"/>
              </w14:srgbClr>
            </w14:solidFill>
          </w14:textFill>
        </w:rPr>
        <w:t>int</w:t>
      </w:r>
      <w:r w:rsidRPr="00572014">
        <w:t> Op; </w:t>
      </w:r>
    </w:p>
    <w:p w14:paraId="24B09A14" w14:textId="77777777" w:rsidR="00572014" w:rsidRPr="00572014" w:rsidRDefault="00572014" w:rsidP="001962C7">
      <w:pPr>
        <w:pStyle w:val="Code"/>
        <w:ind w:left="540" w:hanging="540"/>
      </w:pPr>
      <w:r w:rsidRPr="00572014">
        <w:tab/>
      </w:r>
      <w:r w:rsidRPr="00572014">
        <w:rPr>
          <w:color w:val="0000FF"/>
          <w14:textFill>
            <w14:solidFill>
              <w14:srgbClr w14:val="0000FF">
                <w14:lumMod w14:val="85000"/>
                <w14:lumOff w14:val="15000"/>
              </w14:srgbClr>
            </w14:solidFill>
          </w14:textFill>
        </w:rPr>
        <w:t>string</w:t>
      </w:r>
      <w:r w:rsidRPr="00572014">
        <w:t> Arg;</w:t>
      </w:r>
    </w:p>
    <w:p w14:paraId="2613BBE5" w14:textId="77777777" w:rsidR="00572014" w:rsidRPr="00572014" w:rsidRDefault="00572014" w:rsidP="001962C7">
      <w:pPr>
        <w:pStyle w:val="Code"/>
      </w:pPr>
      <w:r w:rsidRPr="00572014">
        <w:t>}</w:t>
      </w:r>
    </w:p>
    <w:p w14:paraId="5E1C16BB" w14:textId="77777777" w:rsidR="00572014" w:rsidRPr="00572014" w:rsidRDefault="00572014" w:rsidP="001962C7">
      <w:pPr>
        <w:pStyle w:val="Code"/>
      </w:pPr>
      <w:r w:rsidRPr="00572014">
        <w:rPr>
          <w:color w:val="0000FF"/>
          <w14:textFill>
            <w14:solidFill>
              <w14:srgbClr w14:val="0000FF">
                <w14:lumMod w14:val="85000"/>
                <w14:lumOff w14:val="15000"/>
              </w14:srgbClr>
            </w14:solidFill>
          </w14:textFill>
        </w:rPr>
        <w:t>message</w:t>
      </w:r>
      <w:r w:rsidRPr="00572014">
        <w:t> Response </w:t>
      </w:r>
    </w:p>
    <w:p w14:paraId="76A0FC44" w14:textId="77777777" w:rsidR="00572014" w:rsidRPr="00572014" w:rsidRDefault="00572014" w:rsidP="001962C7">
      <w:pPr>
        <w:pStyle w:val="Code"/>
      </w:pPr>
      <w:r w:rsidRPr="00572014">
        <w:t>{</w:t>
      </w:r>
    </w:p>
    <w:p w14:paraId="18FAB1F8" w14:textId="77777777" w:rsidR="00572014" w:rsidRPr="00572014" w:rsidRDefault="00572014" w:rsidP="001962C7">
      <w:pPr>
        <w:pStyle w:val="Code"/>
        <w:ind w:left="630" w:hanging="630"/>
      </w:pPr>
      <w:r w:rsidRPr="00572014">
        <w:tab/>
      </w:r>
      <w:r w:rsidRPr="00572014">
        <w:rPr>
          <w:color w:val="0000FF"/>
          <w14:textFill>
            <w14:solidFill>
              <w14:srgbClr w14:val="0000FF">
                <w14:lumMod w14:val="85000"/>
                <w14:lumOff w14:val="15000"/>
              </w14:srgbClr>
            </w14:solidFill>
          </w14:textFill>
        </w:rPr>
        <w:t>int</w:t>
      </w:r>
      <w:r w:rsidRPr="00572014">
        <w:t> Result;</w:t>
      </w:r>
    </w:p>
    <w:p w14:paraId="648A34E8" w14:textId="77777777" w:rsidR="00572014" w:rsidRDefault="00572014" w:rsidP="001962C7">
      <w:pPr>
        <w:pStyle w:val="Code"/>
      </w:pPr>
      <w:r w:rsidRPr="00572014">
        <w:t>}</w:t>
      </w:r>
    </w:p>
    <w:p w14:paraId="270BF60E" w14:textId="77777777" w:rsidR="00EF05DD" w:rsidRPr="00572014" w:rsidRDefault="00EF05DD" w:rsidP="001962C7">
      <w:pPr>
        <w:pStyle w:val="Code"/>
      </w:pPr>
    </w:p>
    <w:p w14:paraId="5C476EF9" w14:textId="026269D4" w:rsidR="00F95590" w:rsidRDefault="00F95590" w:rsidP="001962C7">
      <w:r>
        <w:t xml:space="preserve">The </w:t>
      </w:r>
      <w:r w:rsidR="002340D1">
        <w:t xml:space="preserve">following lists the </w:t>
      </w:r>
      <w:r>
        <w:t>distinct features of messages compared to general reference values:</w:t>
      </w:r>
    </w:p>
    <w:p w14:paraId="697EDA8B" w14:textId="6F235C00" w:rsidR="00F95590" w:rsidRDefault="00F95590" w:rsidP="001962C7">
      <w:pPr>
        <w:pStyle w:val="GBulleted"/>
        <w:contextualSpacing w:val="0"/>
      </w:pPr>
      <w:r>
        <w:t xml:space="preserve">Messages can be dispatched and received via endpoints, as discussed in </w:t>
      </w:r>
      <w:hyperlink w:anchor="Section_2_8_7_Endpoints" w:history="1">
        <w:r w:rsidRPr="00E717C9">
          <w:rPr>
            <w:rStyle w:val="Hyperlink"/>
            <w:color w:val="2626FF" w:themeColor="hyperlink" w:themeTint="D9"/>
          </w:rPr>
          <w:t>section</w:t>
        </w:r>
        <w:r w:rsidR="00E717C9" w:rsidRPr="00E717C9">
          <w:rPr>
            <w:rStyle w:val="Hyperlink"/>
            <w:color w:val="2626FF" w:themeColor="hyperlink" w:themeTint="D9"/>
          </w:rPr>
          <w:t xml:space="preserve"> 2.8.7</w:t>
        </w:r>
      </w:hyperlink>
      <w:r w:rsidR="00512741">
        <w:t>.</w:t>
      </w:r>
    </w:p>
    <w:p w14:paraId="635CE1C9" w14:textId="3612E9E2" w:rsidR="00A25C2E" w:rsidRDefault="00F95590" w:rsidP="001962C7">
      <w:pPr>
        <w:pStyle w:val="GBulleted"/>
        <w:contextualSpacing w:val="0"/>
      </w:pPr>
      <w:r>
        <w:t>A message value can be changed from being mutable to being immutable</w:t>
      </w:r>
      <w:r w:rsidR="00656A91">
        <w:t>;</w:t>
      </w:r>
      <w:r>
        <w:t xml:space="preserve"> a process </w:t>
      </w:r>
      <w:r w:rsidR="003F0A16">
        <w:t xml:space="preserve">that </w:t>
      </w:r>
      <w:r>
        <w:t xml:space="preserve">is </w:t>
      </w:r>
      <w:r w:rsidR="0070170F">
        <w:t xml:space="preserve">referred to as </w:t>
      </w:r>
      <w:r>
        <w:rPr>
          <w:i/>
        </w:rPr>
        <w:t>freezing</w:t>
      </w:r>
      <w:r>
        <w:t xml:space="preserve">. When a message value is </w:t>
      </w:r>
      <w:r w:rsidRPr="00E717C9">
        <w:rPr>
          <w:i/>
        </w:rPr>
        <w:t>frozen</w:t>
      </w:r>
      <w:r>
        <w:t>, all updates on its components w</w:t>
      </w:r>
      <w:r w:rsidR="00075F1F">
        <w:t xml:space="preserve">ill throw a runtime exception. </w:t>
      </w:r>
      <w:r w:rsidRPr="00F4492B">
        <w:rPr>
          <w:i/>
        </w:rPr>
        <w:t>Freezing</w:t>
      </w:r>
      <w:r>
        <w:t xml:space="preserve"> happens at the point </w:t>
      </w:r>
      <w:r w:rsidR="00C15094">
        <w:t xml:space="preserve">in </w:t>
      </w:r>
      <w:r>
        <w:t xml:space="preserve">time </w:t>
      </w:r>
      <w:r w:rsidR="00C15094">
        <w:t xml:space="preserve">when </w:t>
      </w:r>
      <w:r>
        <w:t>the message is dispatched to an endpoint</w:t>
      </w:r>
      <w:r w:rsidR="006B08FF">
        <w:t>, unless the endpoint explicitly declare</w:t>
      </w:r>
      <w:r w:rsidR="00C15094">
        <w:t>s</w:t>
      </w:r>
      <w:r w:rsidR="006B08FF">
        <w:t xml:space="preserve"> that message type as </w:t>
      </w:r>
      <w:r w:rsidR="006B08FF" w:rsidRPr="006B08FF">
        <w:rPr>
          <w:i/>
        </w:rPr>
        <w:t>mutable</w:t>
      </w:r>
      <w:r w:rsidR="006B08FF">
        <w:t xml:space="preserve">. </w:t>
      </w:r>
      <w:r w:rsidR="00C15094">
        <w:t xml:space="preserve"> See</w:t>
      </w:r>
      <w:r w:rsidR="006B08FF">
        <w:t xml:space="preserve"> </w:t>
      </w:r>
      <w:r w:rsidR="00C15094">
        <w:t>s</w:t>
      </w:r>
      <w:r w:rsidR="006B08FF">
        <w:t xml:space="preserve">ection </w:t>
      </w:r>
      <w:r w:rsidR="006B08FF">
        <w:fldChar w:fldCharType="begin"/>
      </w:r>
      <w:r w:rsidR="006B08FF">
        <w:instrText xml:space="preserve"> REF _Ref383181666 \r \h </w:instrText>
      </w:r>
      <w:r w:rsidR="006B08FF">
        <w:fldChar w:fldCharType="separate"/>
      </w:r>
      <w:r w:rsidR="006B08FF">
        <w:t>2.8.7</w:t>
      </w:r>
      <w:r w:rsidR="006B08FF">
        <w:fldChar w:fldCharType="end"/>
      </w:r>
      <w:r w:rsidR="006B08FF">
        <w:t xml:space="preserve"> for </w:t>
      </w:r>
      <w:r w:rsidR="00C15094">
        <w:t xml:space="preserve">further </w:t>
      </w:r>
      <w:r w:rsidR="006B08FF">
        <w:t>details about mutable messages</w:t>
      </w:r>
      <w:r>
        <w:t xml:space="preserve">. </w:t>
      </w:r>
      <w:r w:rsidR="0070170F">
        <w:t>O</w:t>
      </w:r>
      <w:r>
        <w:t>nce a message is trav</w:t>
      </w:r>
      <w:r w:rsidR="00512741">
        <w:t>elling via a network, it cannot be update</w:t>
      </w:r>
      <w:r w:rsidR="00771AA2">
        <w:t>d</w:t>
      </w:r>
      <w:r w:rsidR="00512741">
        <w:t xml:space="preserve"> posterior.</w:t>
      </w:r>
    </w:p>
    <w:p w14:paraId="3FE6A92B" w14:textId="069F8698" w:rsidR="00512741" w:rsidRDefault="00512741" w:rsidP="001962C7">
      <w:pPr>
        <w:pStyle w:val="GBulleted"/>
        <w:contextualSpacing w:val="0"/>
      </w:pPr>
      <w:r>
        <w:t xml:space="preserve">Messages support the concept of </w:t>
      </w:r>
      <w:r>
        <w:rPr>
          <w:i/>
        </w:rPr>
        <w:t>annotations</w:t>
      </w:r>
      <w:r w:rsidR="002340D1">
        <w:rPr>
          <w:i/>
        </w:rPr>
        <w:t>.</w:t>
      </w:r>
      <w:r w:rsidR="002340D1">
        <w:t xml:space="preserve"> These are</w:t>
      </w:r>
      <w:r>
        <w:t xml:space="preserve"> values </w:t>
      </w:r>
      <w:r w:rsidR="003F0A16">
        <w:t xml:space="preserve">that </w:t>
      </w:r>
      <w:r>
        <w:t xml:space="preserve">can be dynamically attached to an existing message value. When a message is </w:t>
      </w:r>
      <w:r w:rsidRPr="005F3241">
        <w:rPr>
          <w:i/>
        </w:rPr>
        <w:t>frozen</w:t>
      </w:r>
      <w:r>
        <w:t xml:space="preserve">, annotations can still be updated. Annotations are discussed in </w:t>
      </w:r>
      <w:hyperlink w:anchor="Section_2_8_2_Message_Annotations" w:history="1">
        <w:r w:rsidRPr="00E717C9">
          <w:rPr>
            <w:rStyle w:val="Hyperlink"/>
            <w:color w:val="2626FF" w:themeColor="hyperlink" w:themeTint="D9"/>
          </w:rPr>
          <w:t>section</w:t>
        </w:r>
        <w:r w:rsidR="00E717C9" w:rsidRPr="00E717C9">
          <w:rPr>
            <w:rStyle w:val="Hyperlink"/>
            <w:color w:val="2626FF" w:themeColor="hyperlink" w:themeTint="D9"/>
          </w:rPr>
          <w:t>2.8.2</w:t>
        </w:r>
      </w:hyperlink>
      <w:r>
        <w:t>.</w:t>
      </w:r>
    </w:p>
    <w:p w14:paraId="6CB5B31D" w14:textId="11A5539A" w:rsidR="003E1EE2" w:rsidRDefault="003E1EE2" w:rsidP="001962C7">
      <w:pPr>
        <w:pStyle w:val="GBulleted"/>
        <w:contextualSpacing w:val="0"/>
      </w:pPr>
      <w:r>
        <w:t>Value parameters are also supported for messages.</w:t>
      </w:r>
    </w:p>
    <w:p w14:paraId="4A4F42FE" w14:textId="77777777" w:rsidR="009E386E" w:rsidRDefault="009E386E" w:rsidP="004144AC">
      <w:pPr>
        <w:pStyle w:val="BodyText"/>
      </w:pPr>
    </w:p>
    <w:p w14:paraId="6AAB09FF" w14:textId="25C32B8B" w:rsidR="00830A0C" w:rsidRDefault="00512741" w:rsidP="004144AC">
      <w:pPr>
        <w:pStyle w:val="Heading3"/>
      </w:pPr>
      <w:bookmarkStart w:id="232" w:name="_Ref364169654"/>
      <w:bookmarkStart w:id="233" w:name="_Toc422754684"/>
      <w:bookmarkStart w:id="234" w:name="Section_2_8_2_Message_Annotations"/>
      <w:r>
        <w:t xml:space="preserve">Message </w:t>
      </w:r>
      <w:bookmarkStart w:id="235" w:name="_Ref287440210"/>
      <w:r w:rsidR="00830A0C">
        <w:t>Annotations</w:t>
      </w:r>
      <w:bookmarkEnd w:id="232"/>
      <w:bookmarkEnd w:id="233"/>
      <w:bookmarkEnd w:id="235"/>
    </w:p>
    <w:bookmarkEnd w:id="234"/>
    <w:p w14:paraId="49096990" w14:textId="31D7A26D" w:rsidR="00512741" w:rsidRDefault="00512741" w:rsidP="001962C7">
      <w:r>
        <w:t xml:space="preserve">Annotations are used to attach data to message values </w:t>
      </w:r>
      <w:r w:rsidR="003F0A16">
        <w:t xml:space="preserve">that are </w:t>
      </w:r>
      <w:r>
        <w:t xml:space="preserve">not directly related to the message type contract. This can be data required for a particular </w:t>
      </w:r>
      <w:r w:rsidR="002340D1">
        <w:t xml:space="preserve">message processing </w:t>
      </w:r>
      <w:r>
        <w:t xml:space="preserve">implementation, for relation with other messages in a network stack, or for </w:t>
      </w:r>
      <w:r w:rsidR="002340D1">
        <w:t xml:space="preserve">comments provided by the </w:t>
      </w:r>
      <w:r>
        <w:t>user.</w:t>
      </w:r>
    </w:p>
    <w:p w14:paraId="78F006B4" w14:textId="0CCE497B" w:rsidR="00EF05DD" w:rsidRDefault="002340D1" w:rsidP="002C5AE6">
      <w:r>
        <w:t xml:space="preserve">In OPN </w:t>
      </w:r>
      <w:r w:rsidR="00D23569">
        <w:t xml:space="preserve">the type and name of </w:t>
      </w:r>
      <w:r>
        <w:t>a</w:t>
      </w:r>
      <w:r w:rsidR="00512741">
        <w:t>n annotation need to be declared before it can be used</w:t>
      </w:r>
      <w:r w:rsidR="00493753">
        <w:t>. Annotations</w:t>
      </w:r>
      <w:r w:rsidR="00512741">
        <w:t xml:space="preserve"> </w:t>
      </w:r>
      <w:r w:rsidR="00493753">
        <w:t xml:space="preserve">can </w:t>
      </w:r>
      <w:r w:rsidR="002A6A48">
        <w:t xml:space="preserve">be </w:t>
      </w:r>
      <w:r w:rsidR="00512741">
        <w:t>appl</w:t>
      </w:r>
      <w:r w:rsidR="002A6A48">
        <w:t>ied</w:t>
      </w:r>
      <w:r w:rsidR="00512741">
        <w:t xml:space="preserve"> to all message types</w:t>
      </w:r>
      <w:r w:rsidR="00493753">
        <w:t xml:space="preserve"> or to specific ones</w:t>
      </w:r>
      <w:r w:rsidR="00512741">
        <w:t xml:space="preserve">. Once declared, any message value can be queried </w:t>
      </w:r>
      <w:r w:rsidR="0099271D">
        <w:t>to check whether</w:t>
      </w:r>
      <w:r w:rsidR="00512741">
        <w:t xml:space="preserve"> it has the given a</w:t>
      </w:r>
      <w:r w:rsidR="0099271D">
        <w:t>nnotation, and what its value is</w:t>
      </w:r>
      <w:r w:rsidR="00512741">
        <w:t>.</w:t>
      </w:r>
      <w:r>
        <w:t xml:space="preserve"> </w:t>
      </w:r>
      <w:r w:rsidR="00512741">
        <w:t>An annotation declaration takes the following form</w:t>
      </w:r>
      <w:r w:rsidR="00D36F29">
        <w:t>.</w:t>
      </w:r>
      <w:r w:rsidR="002C5AE6">
        <w:br/>
      </w:r>
    </w:p>
    <w:p w14:paraId="309EEF20" w14:textId="17740B6D" w:rsidR="00572014" w:rsidRPr="009F3BC9" w:rsidRDefault="00572014" w:rsidP="009F3BC9">
      <w:pPr>
        <w:pStyle w:val="Code"/>
        <w:rPr>
          <w:color w:val="008000"/>
        </w:rPr>
      </w:pPr>
      <w:r w:rsidRPr="009F3BC9">
        <w:rPr>
          <w:color w:val="008000"/>
        </w:rPr>
        <w:t>//</w:t>
      </w:r>
      <w:r w:rsidR="00C26EA4" w:rsidRPr="009F3BC9">
        <w:rPr>
          <w:color w:val="008000"/>
        </w:rPr>
        <w:t xml:space="preserve"> </w:t>
      </w:r>
      <w:r w:rsidRPr="009F3BC9">
        <w:rPr>
          <w:color w:val="008000"/>
        </w:rPr>
        <w:t>Introduces the comment annotation for all message types</w:t>
      </w:r>
      <w:r w:rsidR="00AE1E03" w:rsidRPr="009F3BC9">
        <w:rPr>
          <w:color w:val="008000"/>
        </w:rPr>
        <w:t>.</w:t>
      </w:r>
    </w:p>
    <w:p w14:paraId="5C486116" w14:textId="77777777" w:rsidR="00572014" w:rsidRDefault="00572014" w:rsidP="009F3BC9">
      <w:pPr>
        <w:pStyle w:val="Code"/>
        <w:rPr>
          <w:color w:val="000000"/>
          <w14:textFill>
            <w14:solidFill>
              <w14:srgbClr w14:val="000000">
                <w14:lumMod w14:val="85000"/>
                <w14:lumOff w14:val="15000"/>
              </w14:srgbClr>
            </w14:solidFill>
          </w14:textFill>
        </w:rPr>
      </w:pPr>
      <w:r w:rsidRPr="009F3BC9">
        <w:rPr>
          <w:color w:val="0000FF"/>
        </w:rPr>
        <w:t>annotation string </w:t>
      </w:r>
      <w:r>
        <w:rPr>
          <w:color w:val="000000"/>
          <w14:textFill>
            <w14:solidFill>
              <w14:srgbClr w14:val="000000">
                <w14:lumMod w14:val="85000"/>
                <w14:lumOff w14:val="15000"/>
              </w14:srgbClr>
            </w14:solidFill>
          </w14:textFill>
        </w:rPr>
        <w:t>Comment; </w:t>
      </w:r>
    </w:p>
    <w:p w14:paraId="5FC16740" w14:textId="77777777" w:rsidR="00572014" w:rsidRDefault="00572014" w:rsidP="009F3BC9">
      <w:pPr>
        <w:pStyle w:val="Code"/>
      </w:pPr>
      <w:r>
        <w:t xml:space="preserve"> </w:t>
      </w:r>
    </w:p>
    <w:p w14:paraId="19A2EF6C" w14:textId="2E914E42" w:rsidR="00572014" w:rsidRPr="009F3BC9" w:rsidRDefault="00572014" w:rsidP="009F3BC9">
      <w:pPr>
        <w:pStyle w:val="Code"/>
        <w:rPr>
          <w:color w:val="008000"/>
        </w:rPr>
      </w:pPr>
      <w:r w:rsidRPr="009F3BC9">
        <w:rPr>
          <w:color w:val="008000"/>
        </w:rPr>
        <w:t>//</w:t>
      </w:r>
      <w:r w:rsidR="00C26EA4" w:rsidRPr="009F3BC9">
        <w:rPr>
          <w:color w:val="008000"/>
        </w:rPr>
        <w:t xml:space="preserve"> </w:t>
      </w:r>
      <w:r w:rsidRPr="009F3BC9">
        <w:rPr>
          <w:color w:val="008000"/>
        </w:rPr>
        <w:t>Introduces the RequesterComment annotation for the Request message type</w:t>
      </w:r>
      <w:r w:rsidR="00AE1E03" w:rsidRPr="009F3BC9">
        <w:rPr>
          <w:color w:val="008000"/>
        </w:rPr>
        <w:t>.</w:t>
      </w:r>
    </w:p>
    <w:p w14:paraId="2B3E0D12" w14:textId="3049B55F" w:rsidR="00EF05DD" w:rsidRDefault="00572014" w:rsidP="00A75B8C">
      <w:pPr>
        <w:pStyle w:val="Code"/>
      </w:pPr>
      <w:r>
        <w:rPr>
          <w:color w:val="0000FF"/>
          <w14:textFill>
            <w14:solidFill>
              <w14:srgbClr w14:val="0000FF">
                <w14:lumMod w14:val="85000"/>
                <w14:lumOff w14:val="15000"/>
              </w14:srgbClr>
            </w14:solidFill>
          </w14:textFill>
        </w:rPr>
        <w:t>annotation</w:t>
      </w:r>
      <w:r>
        <w:t> </w:t>
      </w:r>
      <w:r>
        <w:rPr>
          <w:color w:val="0000FF"/>
          <w14:textFill>
            <w14:solidFill>
              <w14:srgbClr w14:val="0000FF">
                <w14:lumMod w14:val="85000"/>
                <w14:lumOff w14:val="15000"/>
              </w14:srgbClr>
            </w14:solidFill>
          </w14:textFill>
        </w:rPr>
        <w:t>string</w:t>
      </w:r>
      <w:r>
        <w:t> Request#RequesterComment;</w:t>
      </w:r>
      <w:r w:rsidR="00A75B8C">
        <w:br/>
      </w:r>
    </w:p>
    <w:p w14:paraId="0E4232E9" w14:textId="5CD9CE77" w:rsidR="00512741" w:rsidRDefault="00512741" w:rsidP="009F3BC9">
      <w:r>
        <w:t xml:space="preserve">In any scope where this annotation is known, one can use the </w:t>
      </w:r>
      <w:r w:rsidR="00493753">
        <w:t xml:space="preserve">annotation </w:t>
      </w:r>
      <w:r>
        <w:t xml:space="preserve">name </w:t>
      </w:r>
      <w:r w:rsidR="00A54CC6">
        <w:t xml:space="preserve">as </w:t>
      </w:r>
      <w:r>
        <w:t>a field selector</w:t>
      </w:r>
      <w:r w:rsidR="00493753">
        <w:t xml:space="preserve">. </w:t>
      </w:r>
      <w:r w:rsidR="00C360D0">
        <w:t xml:space="preserve">To differentiate an annotation from a regular field </w:t>
      </w:r>
      <w:r w:rsidR="002340D1">
        <w:t xml:space="preserve">and </w:t>
      </w:r>
      <w:r w:rsidR="00C360D0">
        <w:t>to access an annotation</w:t>
      </w:r>
      <w:r w:rsidR="002340D1">
        <w:t>,</w:t>
      </w:r>
      <w:r w:rsidR="00C360D0">
        <w:t xml:space="preserve"> the</w:t>
      </w:r>
      <w:r w:rsidR="00D36F29">
        <w:t xml:space="preserve"> number sign</w:t>
      </w:r>
      <w:r w:rsidR="00C360D0">
        <w:t xml:space="preserve"> </w:t>
      </w:r>
      <w:r w:rsidR="00D36F29">
        <w:t>(</w:t>
      </w:r>
      <w:r w:rsidR="00C360D0" w:rsidRPr="009F3BC9">
        <w:rPr>
          <w:rStyle w:val="InTextCodeChar"/>
        </w:rPr>
        <w:t>#</w:t>
      </w:r>
      <w:r w:rsidR="00D36F29">
        <w:rPr>
          <w:rFonts w:ascii="Lucida Console" w:hAnsi="Lucida Console"/>
          <w:b/>
        </w:rPr>
        <w:t>)</w:t>
      </w:r>
      <w:r w:rsidR="000649BF">
        <w:t>operator</w:t>
      </w:r>
      <w:r w:rsidR="00C360D0">
        <w:t xml:space="preserve"> is used instead of the </w:t>
      </w:r>
      <w:r w:rsidR="000649BF">
        <w:t xml:space="preserve">standard </w:t>
      </w:r>
      <w:r w:rsidR="00D36F29">
        <w:t>dot (</w:t>
      </w:r>
      <w:r w:rsidR="00C360D0" w:rsidRPr="009F3BC9">
        <w:rPr>
          <w:rStyle w:val="InTextCodeChar"/>
        </w:rPr>
        <w:t>.</w:t>
      </w:r>
      <w:r w:rsidR="00D36F29">
        <w:t>)</w:t>
      </w:r>
      <w:r w:rsidR="00D23569">
        <w:t xml:space="preserve"> </w:t>
      </w:r>
      <w:r w:rsidR="000649BF">
        <w:t>operator</w:t>
      </w:r>
      <w:r w:rsidR="00D36F29">
        <w:t>.</w:t>
      </w:r>
    </w:p>
    <w:p w14:paraId="068831C0" w14:textId="77777777" w:rsidR="00EF05DD" w:rsidRDefault="00EF05DD" w:rsidP="009F3BC9">
      <w:pPr>
        <w:pStyle w:val="Code"/>
      </w:pPr>
    </w:p>
    <w:p w14:paraId="340B8980" w14:textId="77777777" w:rsidR="00572014" w:rsidRPr="00572014" w:rsidRDefault="00572014" w:rsidP="009F3BC9">
      <w:pPr>
        <w:pStyle w:val="Code"/>
      </w:pPr>
      <w:r w:rsidRPr="00572014">
        <w:t>Response rs;</w:t>
      </w:r>
    </w:p>
    <w:p w14:paraId="39A6D415" w14:textId="77777777" w:rsidR="00572014" w:rsidRPr="00572014" w:rsidRDefault="00572014" w:rsidP="009F3BC9">
      <w:pPr>
        <w:pStyle w:val="Code"/>
      </w:pPr>
      <w:r w:rsidRPr="00572014">
        <w:t>rs#Comment = </w:t>
      </w:r>
      <w:r w:rsidRPr="00572014">
        <w:rPr>
          <w:color w:val="A31515"/>
          <w14:textFill>
            <w14:solidFill>
              <w14:srgbClr w14:val="A31515">
                <w14:lumMod w14:val="85000"/>
                <w14:lumOff w14:val="15000"/>
              </w14:srgbClr>
            </w14:solidFill>
          </w14:textFill>
        </w:rPr>
        <w:t>"Hello!"</w:t>
      </w:r>
      <w:r w:rsidRPr="00572014">
        <w:t>;</w:t>
      </w:r>
    </w:p>
    <w:p w14:paraId="502308A3" w14:textId="77777777" w:rsidR="00572014" w:rsidRPr="00572014" w:rsidRDefault="00572014" w:rsidP="009F3BC9">
      <w:pPr>
        <w:pStyle w:val="Code"/>
      </w:pPr>
      <w:r w:rsidRPr="00572014">
        <w:rPr>
          <w:color w:val="0000FF"/>
          <w14:textFill>
            <w14:solidFill>
              <w14:srgbClr w14:val="0000FF">
                <w14:lumMod w14:val="85000"/>
                <w14:lumOff w14:val="15000"/>
              </w14:srgbClr>
            </w14:solidFill>
          </w14:textFill>
        </w:rPr>
        <w:t>assert</w:t>
      </w:r>
      <w:r w:rsidRPr="00572014">
        <w:t> rs#Comment == </w:t>
      </w:r>
      <w:r w:rsidRPr="00572014">
        <w:rPr>
          <w:color w:val="A31515"/>
          <w14:textFill>
            <w14:solidFill>
              <w14:srgbClr w14:val="A31515">
                <w14:lumMod w14:val="85000"/>
                <w14:lumOff w14:val="15000"/>
              </w14:srgbClr>
            </w14:solidFill>
          </w14:textFill>
        </w:rPr>
        <w:t>"Hello!"</w:t>
      </w:r>
      <w:r w:rsidRPr="00572014">
        <w:t>;</w:t>
      </w:r>
    </w:p>
    <w:p w14:paraId="6B0F3B57" w14:textId="77777777" w:rsidR="00572014" w:rsidRPr="00572014" w:rsidRDefault="00572014" w:rsidP="009F3BC9">
      <w:pPr>
        <w:pStyle w:val="Code"/>
      </w:pPr>
      <w:r w:rsidRPr="00572014">
        <w:t xml:space="preserve"> </w:t>
      </w:r>
    </w:p>
    <w:p w14:paraId="037C55A3" w14:textId="53EE0C1B" w:rsidR="002E2A11" w:rsidRPr="009F3BC9" w:rsidRDefault="002E2A11" w:rsidP="009F3BC9">
      <w:pPr>
        <w:pStyle w:val="Code"/>
        <w:rPr>
          <w:color w:val="008000"/>
        </w:rPr>
      </w:pPr>
      <w:r w:rsidRPr="009F3BC9">
        <w:rPr>
          <w:color w:val="008000"/>
        </w:rPr>
        <w:t>// RequesterComment is only available for Request messages.</w:t>
      </w:r>
    </w:p>
    <w:p w14:paraId="4264688C" w14:textId="77777777" w:rsidR="00572014" w:rsidRPr="00572014" w:rsidRDefault="00572014" w:rsidP="009F3BC9">
      <w:pPr>
        <w:pStyle w:val="Code"/>
      </w:pPr>
      <w:r w:rsidRPr="00572014">
        <w:t>Request rq;</w:t>
      </w:r>
    </w:p>
    <w:p w14:paraId="57AF37DE" w14:textId="0C49374C" w:rsidR="00572014" w:rsidRPr="00572014" w:rsidRDefault="00572014" w:rsidP="009F3BC9">
      <w:pPr>
        <w:pStyle w:val="Code"/>
      </w:pPr>
      <w:r w:rsidRPr="00572014">
        <w:t>rq#RequesterComment = </w:t>
      </w:r>
      <w:r w:rsidRPr="00572014">
        <w:rPr>
          <w:color w:val="A31515"/>
          <w14:textFill>
            <w14:solidFill>
              <w14:srgbClr w14:val="A31515">
                <w14:lumMod w14:val="85000"/>
                <w14:lumOff w14:val="15000"/>
              </w14:srgbClr>
            </w14:solidFill>
          </w14:textFill>
        </w:rPr>
        <w:t>"Hello!"</w:t>
      </w:r>
      <w:r w:rsidRPr="00572014">
        <w:t>;</w:t>
      </w:r>
      <w:r w:rsidRPr="00572014">
        <w:tab/>
      </w:r>
    </w:p>
    <w:p w14:paraId="4055EE25" w14:textId="24DA20A5" w:rsidR="00C360D0" w:rsidRDefault="00572014" w:rsidP="009F3BC9">
      <w:pPr>
        <w:pStyle w:val="Code"/>
      </w:pPr>
      <w:r w:rsidRPr="00572014">
        <w:rPr>
          <w:color w:val="0000FF"/>
          <w14:textFill>
            <w14:solidFill>
              <w14:srgbClr w14:val="0000FF">
                <w14:lumMod w14:val="85000"/>
                <w14:lumOff w14:val="15000"/>
              </w14:srgbClr>
            </w14:solidFill>
          </w14:textFill>
        </w:rPr>
        <w:t>assert</w:t>
      </w:r>
      <w:r w:rsidRPr="00572014">
        <w:t> rq#RequesterComment == </w:t>
      </w:r>
      <w:r w:rsidRPr="00572014">
        <w:rPr>
          <w:color w:val="A31515"/>
          <w14:textFill>
            <w14:solidFill>
              <w14:srgbClr w14:val="A31515">
                <w14:lumMod w14:val="85000"/>
                <w14:lumOff w14:val="15000"/>
              </w14:srgbClr>
            </w14:solidFill>
          </w14:textFill>
        </w:rPr>
        <w:t>"Hello!"</w:t>
      </w:r>
      <w:r w:rsidRPr="00572014">
        <w:t>;</w:t>
      </w:r>
    </w:p>
    <w:p w14:paraId="31E94DCB" w14:textId="77777777" w:rsidR="00EF05DD" w:rsidRDefault="00EF05DD" w:rsidP="009F3BC9">
      <w:pPr>
        <w:pStyle w:val="Code"/>
      </w:pPr>
    </w:p>
    <w:p w14:paraId="27A9D49E" w14:textId="77C66816" w:rsidR="00A25C2E" w:rsidRDefault="00A25C2E" w:rsidP="00B75E76">
      <w:r>
        <w:t xml:space="preserve">The result of selecting an annotation has the logical type </w:t>
      </w:r>
      <w:r w:rsidRPr="00C20398">
        <w:rPr>
          <w:rStyle w:val="CodeChar"/>
          <w:b w:val="0"/>
        </w:rPr>
        <w:t>optional T</w:t>
      </w:r>
      <w:r>
        <w:t xml:space="preserve"> (with </w:t>
      </w:r>
      <w:r w:rsidRPr="00D36F29">
        <w:rPr>
          <w:rStyle w:val="CodeChar"/>
          <w:b w:val="0"/>
        </w:rPr>
        <w:t>T</w:t>
      </w:r>
      <w:r>
        <w:t xml:space="preserve"> </w:t>
      </w:r>
      <w:r w:rsidR="00D00312">
        <w:t>representing</w:t>
      </w:r>
      <w:r w:rsidR="00D36F29">
        <w:t xml:space="preserve"> </w:t>
      </w:r>
      <w:r>
        <w:t>the annotation type</w:t>
      </w:r>
      <w:r w:rsidR="001D3435">
        <w:t xml:space="preserve">). Before explicitly assigning a value, an annotation has the value </w:t>
      </w:r>
      <w:r w:rsidR="001D3435" w:rsidRPr="00B75E76">
        <w:rPr>
          <w:rStyle w:val="InTextCodeChar"/>
        </w:rPr>
        <w:t>nothing</w:t>
      </w:r>
      <w:r w:rsidR="001D3435">
        <w:rPr>
          <w:rStyle w:val="CodeChar"/>
        </w:rPr>
        <w:t>.</w:t>
      </w:r>
      <w:r w:rsidR="001D3435">
        <w:t xml:space="preserve"> O</w:t>
      </w:r>
      <w:r>
        <w:t xml:space="preserve">ne can use an expression </w:t>
      </w:r>
      <w:r w:rsidR="00A54CC6">
        <w:t xml:space="preserve">such as </w:t>
      </w:r>
      <w:r w:rsidR="00C360D0" w:rsidRPr="00B75E76">
        <w:rPr>
          <w:rStyle w:val="InTextCodeChar"/>
        </w:rPr>
        <w:t>rs#</w:t>
      </w:r>
      <w:r w:rsidRPr="00B75E76">
        <w:rPr>
          <w:rStyle w:val="InTextCodeChar"/>
        </w:rPr>
        <w:t>Comment != nothing</w:t>
      </w:r>
      <w:r>
        <w:t xml:space="preserve"> to check </w:t>
      </w:r>
      <w:r w:rsidR="00C20398">
        <w:t xml:space="preserve">for </w:t>
      </w:r>
      <w:r w:rsidR="001D3435">
        <w:t>this</w:t>
      </w:r>
      <w:r w:rsidR="00C20398">
        <w:t xml:space="preserve"> value</w:t>
      </w:r>
      <w:r>
        <w:t xml:space="preserve">, or </w:t>
      </w:r>
      <w:r w:rsidR="00C360D0" w:rsidRPr="00B75E76">
        <w:rPr>
          <w:rStyle w:val="InTextCodeChar"/>
        </w:rPr>
        <w:t>rs#</w:t>
      </w:r>
      <w:r w:rsidRPr="00B75E76">
        <w:rPr>
          <w:rStyle w:val="InTextCodeChar"/>
        </w:rPr>
        <w:t>Comment = nothing</w:t>
      </w:r>
      <w:r>
        <w:t xml:space="preserve"> to clear the value of an annotation.</w:t>
      </w:r>
    </w:p>
    <w:p w14:paraId="3FD22FCF" w14:textId="6D8E19CC" w:rsidR="00A25C2E" w:rsidRDefault="00253EC9" w:rsidP="00B75E76">
      <w:r>
        <w:t>T</w:t>
      </w:r>
      <w:r w:rsidR="00D36F29">
        <w:t>o t</w:t>
      </w:r>
      <w:r>
        <w:t xml:space="preserve">ry to assign </w:t>
      </w:r>
      <w:r w:rsidR="001D3435">
        <w:t xml:space="preserve">or access </w:t>
      </w:r>
      <w:r>
        <w:t xml:space="preserve">a value </w:t>
      </w:r>
      <w:r w:rsidR="003F0A16">
        <w:t xml:space="preserve">of </w:t>
      </w:r>
      <w:r>
        <w:t xml:space="preserve">an annotation </w:t>
      </w:r>
      <w:r w:rsidR="001E1C07" w:rsidRPr="001B5975">
        <w:t xml:space="preserve">on a message for </w:t>
      </w:r>
      <w:r w:rsidR="00D36F29">
        <w:t xml:space="preserve">a </w:t>
      </w:r>
      <w:r w:rsidR="001E1C07" w:rsidRPr="001B5975">
        <w:t>type</w:t>
      </w:r>
      <w:r w:rsidR="00D23569">
        <w:t xml:space="preserve"> that</w:t>
      </w:r>
      <w:r w:rsidR="001E1C07" w:rsidRPr="001B5975">
        <w:t xml:space="preserve"> it was</w:t>
      </w:r>
      <w:r w:rsidR="00D00312">
        <w:t xml:space="preserve"> </w:t>
      </w:r>
      <w:r w:rsidR="001E1C07" w:rsidRPr="001B5975">
        <w:t>n</w:t>
      </w:r>
      <w:r w:rsidR="00D00312">
        <w:t>o</w:t>
      </w:r>
      <w:r w:rsidR="001E1C07" w:rsidRPr="001B5975">
        <w:t>t declared</w:t>
      </w:r>
      <w:r w:rsidR="001E1C07">
        <w:rPr>
          <w:rFonts w:asciiTheme="minorHAnsi" w:hAnsiTheme="minorHAnsi" w:cstheme="minorBidi"/>
          <w:color w:val="2961A7" w:themeColor="dark2" w:themeTint="D9"/>
        </w:rPr>
        <w:t xml:space="preserve"> </w:t>
      </w:r>
      <w:r w:rsidR="0012779A">
        <w:t>will result in a compiler error.</w:t>
      </w:r>
      <w:r w:rsidR="00D23569">
        <w:t xml:space="preserve"> </w:t>
      </w:r>
      <w:r w:rsidR="00A25C2E">
        <w:t xml:space="preserve">A set of annotations are predefined for </w:t>
      </w:r>
      <w:r w:rsidR="00C360D0">
        <w:t xml:space="preserve">all </w:t>
      </w:r>
      <w:r w:rsidR="00A25C2E">
        <w:t>message</w:t>
      </w:r>
      <w:r w:rsidR="00C360D0">
        <w:t xml:space="preserve"> types</w:t>
      </w:r>
      <w:r w:rsidR="00D836DB">
        <w:t>.</w:t>
      </w:r>
      <w:r w:rsidR="00A25C2E">
        <w:t xml:space="preserve"> </w:t>
      </w:r>
      <w:r w:rsidR="000A409F">
        <w:t xml:space="preserve">A couple </w:t>
      </w:r>
      <w:r w:rsidR="00A25C2E">
        <w:t xml:space="preserve">of them are </w:t>
      </w:r>
      <w:r w:rsidR="00D836DB">
        <w:t xml:space="preserve">in the following </w:t>
      </w:r>
      <w:r w:rsidR="00A25C2E">
        <w:t>list</w:t>
      </w:r>
      <w:r w:rsidR="00D836DB">
        <w:t xml:space="preserve">. The </w:t>
      </w:r>
      <w:r w:rsidR="00A25C2E">
        <w:t xml:space="preserve">full set is given in the </w:t>
      </w:r>
      <w:hyperlink w:anchor="Section_5_Library_Reference" w:history="1">
        <w:r w:rsidR="00EE1AAF" w:rsidRPr="00EE1AAF">
          <w:rPr>
            <w:rStyle w:val="Hyperlink"/>
            <w:color w:val="2626FF" w:themeColor="hyperlink" w:themeTint="D9"/>
          </w:rPr>
          <w:t>L</w:t>
        </w:r>
        <w:r w:rsidR="00A25C2E" w:rsidRPr="00EE1AAF">
          <w:rPr>
            <w:rStyle w:val="Hyperlink"/>
            <w:color w:val="2626FF" w:themeColor="hyperlink" w:themeTint="D9"/>
          </w:rPr>
          <w:t xml:space="preserve">ibrary </w:t>
        </w:r>
        <w:r w:rsidR="00EE1AAF" w:rsidRPr="00EE1AAF">
          <w:rPr>
            <w:rStyle w:val="Hyperlink"/>
            <w:color w:val="2626FF" w:themeColor="hyperlink" w:themeTint="D9"/>
          </w:rPr>
          <w:t>R</w:t>
        </w:r>
        <w:r w:rsidR="00A25C2E" w:rsidRPr="00EE1AAF">
          <w:rPr>
            <w:rStyle w:val="Hyperlink"/>
            <w:color w:val="2626FF" w:themeColor="hyperlink" w:themeTint="D9"/>
          </w:rPr>
          <w:t>eference</w:t>
        </w:r>
      </w:hyperlink>
      <w:r w:rsidR="00EE1AAF">
        <w:t>.</w:t>
      </w:r>
    </w:p>
    <w:p w14:paraId="72EE0F65" w14:textId="77777777" w:rsidR="00EF05DD" w:rsidRDefault="00EF05DD" w:rsidP="004144AC"/>
    <w:p w14:paraId="6031C82B" w14:textId="77777777" w:rsidR="00572014" w:rsidRPr="00572014" w:rsidRDefault="00572014" w:rsidP="00B75E76">
      <w:pPr>
        <w:pStyle w:val="Code"/>
      </w:pPr>
      <w:r w:rsidRPr="00572014">
        <w:rPr>
          <w:color w:val="0000FF"/>
          <w14:textFill>
            <w14:solidFill>
              <w14:srgbClr w14:val="0000FF">
                <w14:lumMod w14:val="85000"/>
                <w14:lumOff w14:val="15000"/>
              </w14:srgbClr>
            </w14:solidFill>
          </w14:textFill>
        </w:rPr>
        <w:t>module</w:t>
      </w:r>
      <w:r w:rsidRPr="00572014">
        <w:t> Standard;</w:t>
      </w:r>
    </w:p>
    <w:p w14:paraId="70D903B8" w14:textId="77777777" w:rsidR="00572014" w:rsidRPr="00572014" w:rsidRDefault="00572014" w:rsidP="00B75E76">
      <w:pPr>
        <w:pStyle w:val="Code"/>
      </w:pPr>
      <w:r w:rsidRPr="00572014">
        <w:rPr>
          <w:color w:val="0000FF"/>
          <w14:textFill>
            <w14:solidFill>
              <w14:srgbClr w14:val="0000FF">
                <w14:lumMod w14:val="85000"/>
                <w14:lumOff w14:val="15000"/>
              </w14:srgbClr>
            </w14:solidFill>
          </w14:textFill>
        </w:rPr>
        <w:t>annotation</w:t>
      </w:r>
      <w:r w:rsidRPr="00572014">
        <w:t> DateTime TimeStamp;</w:t>
      </w:r>
    </w:p>
    <w:p w14:paraId="50708B7A" w14:textId="77777777" w:rsidR="00572014" w:rsidRPr="00572014" w:rsidRDefault="00572014" w:rsidP="00B75E76">
      <w:pPr>
        <w:pStyle w:val="Code"/>
        <w:rPr>
          <w:color w:val="000000"/>
          <w14:textFill>
            <w14:solidFill>
              <w14:srgbClr w14:val="000000">
                <w14:lumMod w14:val="85000"/>
                <w14:lumOff w14:val="15000"/>
              </w14:srgbClr>
            </w14:solidFill>
          </w14:textFill>
        </w:rPr>
      </w:pPr>
      <w:r w:rsidRPr="00B75E76">
        <w:rPr>
          <w:color w:val="0000FF"/>
        </w:rPr>
        <w:t>annotation guid </w:t>
      </w:r>
      <w:r w:rsidRPr="00572014">
        <w:rPr>
          <w:color w:val="000000"/>
          <w14:textFill>
            <w14:solidFill>
              <w14:srgbClr w14:val="000000">
                <w14:lumMod w14:val="85000"/>
                <w14:lumOff w14:val="15000"/>
              </w14:srgbClr>
            </w14:solidFill>
          </w14:textFill>
        </w:rPr>
        <w:t>SessionId;</w:t>
      </w:r>
    </w:p>
    <w:p w14:paraId="08A394E0" w14:textId="45BE6038" w:rsidR="00572014" w:rsidRPr="00B75E76" w:rsidRDefault="00572014" w:rsidP="00B75E76">
      <w:pPr>
        <w:pStyle w:val="Code"/>
        <w:rPr>
          <w:color w:val="008000"/>
        </w:rPr>
      </w:pPr>
      <w:r w:rsidRPr="00B75E76">
        <w:rPr>
          <w:color w:val="008000"/>
        </w:rPr>
        <w:t>// </w:t>
      </w:r>
      <w:r w:rsidR="001B408A" w:rsidRPr="00B75E76">
        <w:rPr>
          <w:color w:val="008000"/>
        </w:rPr>
        <w:t>A</w:t>
      </w:r>
      <w:r w:rsidR="00D836DB" w:rsidRPr="00B75E76">
        <w:rPr>
          <w:color w:val="008000"/>
        </w:rPr>
        <w:t>nd so on</w:t>
      </w:r>
      <w:r w:rsidR="00AE1E03" w:rsidRPr="00B75E76">
        <w:rPr>
          <w:color w:val="008000"/>
        </w:rPr>
        <w:t>.</w:t>
      </w:r>
    </w:p>
    <w:p w14:paraId="5DC9F2CC" w14:textId="77777777" w:rsidR="009E386E" w:rsidRPr="00572014" w:rsidRDefault="009E386E" w:rsidP="004144AC"/>
    <w:p w14:paraId="2DD1D168" w14:textId="7D9E0A30" w:rsidR="0099271D" w:rsidRDefault="0099271D" w:rsidP="004144AC">
      <w:pPr>
        <w:pStyle w:val="Heading3"/>
      </w:pPr>
      <w:bookmarkStart w:id="236" w:name="_Toc422754685"/>
      <w:bookmarkStart w:id="237" w:name="Section_2_8_3_Message_Stacking"/>
      <w:r>
        <w:t>Message Stacking</w:t>
      </w:r>
      <w:bookmarkEnd w:id="236"/>
    </w:p>
    <w:bookmarkEnd w:id="237"/>
    <w:p w14:paraId="655B60D0" w14:textId="04188B67" w:rsidR="0099271D" w:rsidRDefault="0099271D" w:rsidP="00B75E76">
      <w:r>
        <w:t xml:space="preserve">Messages are constructed based on other messages using processing rules, as described in </w:t>
      </w:r>
      <w:hyperlink w:anchor="Section_2_8_1_Messages" w:history="1">
        <w:r w:rsidR="00512EB6" w:rsidRPr="00512EB6">
          <w:rPr>
            <w:rStyle w:val="Hyperlink"/>
            <w:color w:val="2626FF" w:themeColor="hyperlink" w:themeTint="D9"/>
          </w:rPr>
          <w:t xml:space="preserve">section </w:t>
        </w:r>
        <w:r w:rsidR="00512EB6" w:rsidRPr="00512EB6">
          <w:rPr>
            <w:rStyle w:val="Hyperlink"/>
            <w:color w:val="2626FF" w:themeColor="hyperlink" w:themeTint="D9"/>
          </w:rPr>
          <w:fldChar w:fldCharType="begin"/>
        </w:r>
        <w:r w:rsidR="00512EB6" w:rsidRPr="00512EB6">
          <w:rPr>
            <w:rStyle w:val="Hyperlink"/>
            <w:color w:val="2626FF" w:themeColor="hyperlink" w:themeTint="D9"/>
          </w:rPr>
          <w:instrText xml:space="preserve"> REF _Ref287442192 \r \h </w:instrText>
        </w:r>
        <w:r w:rsidR="00B75E76">
          <w:rPr>
            <w:rStyle w:val="Hyperlink"/>
            <w:color w:val="2626FF" w:themeColor="hyperlink" w:themeTint="D9"/>
          </w:rPr>
          <w:instrText xml:space="preserve"> \* MERGEFORMAT </w:instrText>
        </w:r>
        <w:r w:rsidR="00512EB6" w:rsidRPr="00512EB6">
          <w:rPr>
            <w:rStyle w:val="Hyperlink"/>
            <w:color w:val="2626FF" w:themeColor="hyperlink" w:themeTint="D9"/>
          </w:rPr>
        </w:r>
        <w:r w:rsidR="00512EB6" w:rsidRPr="00512EB6">
          <w:rPr>
            <w:rStyle w:val="Hyperlink"/>
            <w:color w:val="2626FF" w:themeColor="hyperlink" w:themeTint="D9"/>
          </w:rPr>
          <w:fldChar w:fldCharType="separate"/>
        </w:r>
        <w:r w:rsidR="00512EB6">
          <w:rPr>
            <w:rStyle w:val="Hyperlink"/>
            <w:color w:val="2626FF" w:themeColor="hyperlink" w:themeTint="D9"/>
          </w:rPr>
          <w:t>2.8</w:t>
        </w:r>
        <w:r w:rsidR="00512EB6" w:rsidRPr="00512EB6">
          <w:rPr>
            <w:rStyle w:val="Hyperlink"/>
            <w:color w:val="2626FF" w:themeColor="hyperlink" w:themeTint="D9"/>
          </w:rPr>
          <w:fldChar w:fldCharType="end"/>
        </w:r>
        <w:r w:rsidR="00512EB6" w:rsidRPr="00512EB6">
          <w:rPr>
            <w:rStyle w:val="Hyperlink"/>
            <w:color w:val="2626FF" w:themeColor="hyperlink" w:themeTint="D9"/>
          </w:rPr>
          <w:t>.1</w:t>
        </w:r>
      </w:hyperlink>
      <w:r>
        <w:t xml:space="preserve">. This dependency creates a relation between messages </w:t>
      </w:r>
      <w:r w:rsidR="00771AA2">
        <w:t xml:space="preserve">referred to as </w:t>
      </w:r>
      <w:r>
        <w:t xml:space="preserve">the </w:t>
      </w:r>
      <w:r w:rsidRPr="003024E8">
        <w:rPr>
          <w:i/>
        </w:rPr>
        <w:t>stacking relation</w:t>
      </w:r>
      <w:r>
        <w:t xml:space="preserve">. OPN supports </w:t>
      </w:r>
      <w:r w:rsidRPr="00FB4680">
        <w:rPr>
          <w:i/>
        </w:rPr>
        <w:t>reflecting</w:t>
      </w:r>
      <w:r>
        <w:t xml:space="preserve"> over the stacking relation using library methods, as well as using special forms of patterns in matching; internally the stacking information is </w:t>
      </w:r>
      <w:r w:rsidR="00D23569">
        <w:t xml:space="preserve">an </w:t>
      </w:r>
      <w:r>
        <w:t xml:space="preserve">integral part of a message value, but its representation is not directly </w:t>
      </w:r>
      <w:r w:rsidR="0064281F">
        <w:t>visible</w:t>
      </w:r>
      <w:r>
        <w:t>.</w:t>
      </w:r>
    </w:p>
    <w:p w14:paraId="6AF90E85" w14:textId="20A3BB9E" w:rsidR="0099271D" w:rsidRDefault="00004956" w:rsidP="00B75E76">
      <w:r>
        <w:t>The library exposes the</w:t>
      </w:r>
      <w:r w:rsidR="0099271D">
        <w:t xml:space="preserve"> </w:t>
      </w:r>
      <w:r w:rsidR="00656A91" w:rsidRPr="00B75E76">
        <w:rPr>
          <w:rStyle w:val="InTextCodeChar"/>
        </w:rPr>
        <w:t>Origins</w:t>
      </w:r>
      <w:r w:rsidR="00656A91">
        <w:t xml:space="preserve"> </w:t>
      </w:r>
      <w:r w:rsidR="0099271D">
        <w:t>property</w:t>
      </w:r>
      <w:r>
        <w:t xml:space="preserve"> method</w:t>
      </w:r>
      <w:r w:rsidR="0099271D">
        <w:t xml:space="preserve"> </w:t>
      </w:r>
      <w:r w:rsidR="00CD4E71">
        <w:t xml:space="preserve">that is </w:t>
      </w:r>
      <w:r w:rsidR="0099271D">
        <w:t>available for</w:t>
      </w:r>
      <w:r w:rsidR="00FB4680">
        <w:t xml:space="preserve"> the</w:t>
      </w:r>
      <w:r w:rsidR="0099271D">
        <w:t xml:space="preserve"> </w:t>
      </w:r>
      <w:r w:rsidR="0099271D" w:rsidRPr="00B75E76">
        <w:rPr>
          <w:rStyle w:val="InTextCodeChar"/>
        </w:rPr>
        <w:t>any message</w:t>
      </w:r>
      <w:r w:rsidR="0099271D">
        <w:t xml:space="preserve"> value</w:t>
      </w:r>
      <w:r w:rsidR="00CD4E71">
        <w:t>.</w:t>
      </w:r>
      <w:r w:rsidR="0099271D">
        <w:t xml:space="preserve"> </w:t>
      </w:r>
      <w:r w:rsidR="00CD4E71">
        <w:t xml:space="preserve">This method </w:t>
      </w:r>
      <w:r w:rsidR="00D23569">
        <w:t xml:space="preserve">provides the ability to </w:t>
      </w:r>
      <w:r>
        <w:t xml:space="preserve">query </w:t>
      </w:r>
      <w:r w:rsidR="00837391">
        <w:t>and updat</w:t>
      </w:r>
      <w:r w:rsidR="00D23569">
        <w:t>e</w:t>
      </w:r>
      <w:r w:rsidR="00837391">
        <w:t xml:space="preserve"> </w:t>
      </w:r>
      <w:r w:rsidR="00656A91">
        <w:t xml:space="preserve">a </w:t>
      </w:r>
      <w:r>
        <w:t xml:space="preserve">set of messages </w:t>
      </w:r>
      <w:r w:rsidR="00656A91">
        <w:t xml:space="preserve">that </w:t>
      </w:r>
      <w:r>
        <w:t>a given message is buil</w:t>
      </w:r>
      <w:r w:rsidR="00FB4680">
        <w:t>t</w:t>
      </w:r>
      <w:r w:rsidR="00656A91">
        <w:t xml:space="preserve"> from</w:t>
      </w:r>
      <w:r w:rsidR="00CD4E71">
        <w:t>, for example</w:t>
      </w:r>
      <w:r w:rsidR="00FB4680">
        <w:t>.</w:t>
      </w:r>
    </w:p>
    <w:p w14:paraId="1F8B5FF7" w14:textId="77777777" w:rsidR="00EF05DD" w:rsidRDefault="00EF05DD" w:rsidP="00B75E76">
      <w:pPr>
        <w:pStyle w:val="Code"/>
      </w:pPr>
    </w:p>
    <w:p w14:paraId="231A2C83" w14:textId="77777777" w:rsidR="00572014" w:rsidRPr="00572014" w:rsidRDefault="00572014" w:rsidP="00B75E76">
      <w:pPr>
        <w:pStyle w:val="Code"/>
        <w:rPr>
          <w:color w:val="000000"/>
          <w14:textFill>
            <w14:solidFill>
              <w14:srgbClr w14:val="000000">
                <w14:lumMod w14:val="85000"/>
                <w14:lumOff w14:val="15000"/>
              </w14:srgbClr>
            </w14:solidFill>
          </w14:textFill>
        </w:rPr>
      </w:pPr>
      <w:r w:rsidRPr="00B75E76">
        <w:rPr>
          <w:color w:val="0000FF"/>
        </w:rPr>
        <w:t>array</w:t>
      </w:r>
      <w:r w:rsidRPr="00572014">
        <w:rPr>
          <w:color w:val="000000"/>
          <w14:textFill>
            <w14:solidFill>
              <w14:srgbClr w14:val="000000">
                <w14:lumMod w14:val="85000"/>
                <w14:lumOff w14:val="15000"/>
              </w14:srgbClr>
            </w14:solidFill>
          </w14:textFill>
        </w:rPr>
        <w:t>&lt;</w:t>
      </w:r>
      <w:r w:rsidRPr="00B75E76">
        <w:rPr>
          <w:color w:val="0000FF"/>
        </w:rPr>
        <w:t>any message</w:t>
      </w:r>
      <w:r w:rsidRPr="00572014">
        <w:rPr>
          <w:color w:val="000000"/>
          <w14:textFill>
            <w14:solidFill>
              <w14:srgbClr w14:val="000000">
                <w14:lumMod w14:val="85000"/>
                <w14:lumOff w14:val="15000"/>
              </w14:srgbClr>
            </w14:solidFill>
          </w14:textFill>
        </w:rPr>
        <w:t>&gt; </w:t>
      </w:r>
      <w:r w:rsidRPr="00B75E76">
        <w:rPr>
          <w:color w:val="0000FF"/>
        </w:rPr>
        <w:t>get </w:t>
      </w:r>
      <w:r w:rsidRPr="00572014">
        <w:rPr>
          <w:color w:val="000000"/>
          <w14:textFill>
            <w14:solidFill>
              <w14:srgbClr w14:val="000000">
                <w14:lumMod w14:val="85000"/>
                <w14:lumOff w14:val="15000"/>
              </w14:srgbClr>
            </w14:solidFill>
          </w14:textFill>
        </w:rPr>
        <w:t>Origins(this </w:t>
      </w:r>
      <w:r w:rsidRPr="00B75E76">
        <w:rPr>
          <w:color w:val="0000FF"/>
        </w:rPr>
        <w:t>any message </w:t>
      </w:r>
      <w:r w:rsidRPr="00572014">
        <w:rPr>
          <w:color w:val="000000"/>
          <w14:textFill>
            <w14:solidFill>
              <w14:srgbClr w14:val="000000">
                <w14:lumMod w14:val="85000"/>
                <w14:lumOff w14:val="15000"/>
              </w14:srgbClr>
            </w14:solidFill>
          </w14:textFill>
        </w:rPr>
        <w:t>m);</w:t>
      </w:r>
    </w:p>
    <w:p w14:paraId="3E2A73C2" w14:textId="77777777" w:rsidR="00572014" w:rsidRDefault="00572014" w:rsidP="00B75E76">
      <w:pPr>
        <w:pStyle w:val="Code"/>
      </w:pPr>
      <w:r w:rsidRPr="00572014">
        <w:rPr>
          <w:color w:val="0000FF"/>
          <w14:textFill>
            <w14:solidFill>
              <w14:srgbClr w14:val="0000FF">
                <w14:lumMod w14:val="85000"/>
                <w14:lumOff w14:val="15000"/>
              </w14:srgbClr>
            </w14:solidFill>
          </w14:textFill>
        </w:rPr>
        <w:t>void</w:t>
      </w:r>
      <w:r w:rsidRPr="00572014">
        <w:t> </w:t>
      </w:r>
      <w:r w:rsidRPr="00572014">
        <w:rPr>
          <w:color w:val="0000FF"/>
          <w14:textFill>
            <w14:solidFill>
              <w14:srgbClr w14:val="0000FF">
                <w14:lumMod w14:val="85000"/>
                <w14:lumOff w14:val="15000"/>
              </w14:srgbClr>
            </w14:solidFill>
          </w14:textFill>
        </w:rPr>
        <w:t>set</w:t>
      </w:r>
      <w:r w:rsidRPr="00572014">
        <w:t> Origins(this </w:t>
      </w:r>
      <w:r w:rsidRPr="00572014">
        <w:rPr>
          <w:color w:val="0000FF"/>
          <w14:textFill>
            <w14:solidFill>
              <w14:srgbClr w14:val="0000FF">
                <w14:lumMod w14:val="85000"/>
                <w14:lumOff w14:val="15000"/>
              </w14:srgbClr>
            </w14:solidFill>
          </w14:textFill>
        </w:rPr>
        <w:t>any</w:t>
      </w:r>
      <w:r w:rsidRPr="00572014">
        <w:t> </w:t>
      </w:r>
      <w:r w:rsidRPr="00572014">
        <w:rPr>
          <w:color w:val="0000FF"/>
          <w14:textFill>
            <w14:solidFill>
              <w14:srgbClr w14:val="0000FF">
                <w14:lumMod w14:val="85000"/>
                <w14:lumOff w14:val="15000"/>
              </w14:srgbClr>
            </w14:solidFill>
          </w14:textFill>
        </w:rPr>
        <w:t>message</w:t>
      </w:r>
      <w:r w:rsidRPr="00572014">
        <w:t> m, </w:t>
      </w:r>
      <w:r w:rsidRPr="00572014">
        <w:rPr>
          <w:color w:val="0000FF"/>
          <w14:textFill>
            <w14:solidFill>
              <w14:srgbClr w14:val="0000FF">
                <w14:lumMod w14:val="85000"/>
                <w14:lumOff w14:val="15000"/>
              </w14:srgbClr>
            </w14:solidFill>
          </w14:textFill>
        </w:rPr>
        <w:t>array</w:t>
      </w:r>
      <w:r w:rsidRPr="00572014">
        <w:t>&lt;</w:t>
      </w:r>
      <w:r w:rsidRPr="00572014">
        <w:rPr>
          <w:color w:val="0000FF"/>
          <w14:textFill>
            <w14:solidFill>
              <w14:srgbClr w14:val="0000FF">
                <w14:lumMod w14:val="85000"/>
                <w14:lumOff w14:val="15000"/>
              </w14:srgbClr>
            </w14:solidFill>
          </w14:textFill>
        </w:rPr>
        <w:t>any</w:t>
      </w:r>
      <w:r w:rsidRPr="00572014">
        <w:t> </w:t>
      </w:r>
      <w:r w:rsidRPr="00572014">
        <w:rPr>
          <w:color w:val="0000FF"/>
          <w14:textFill>
            <w14:solidFill>
              <w14:srgbClr w14:val="0000FF">
                <w14:lumMod w14:val="85000"/>
                <w14:lumOff w14:val="15000"/>
              </w14:srgbClr>
            </w14:solidFill>
          </w14:textFill>
        </w:rPr>
        <w:t>message</w:t>
      </w:r>
      <w:r w:rsidRPr="00572014">
        <w:t>&gt; origins);</w:t>
      </w:r>
    </w:p>
    <w:p w14:paraId="40ED3AF5" w14:textId="77777777" w:rsidR="00EF05DD" w:rsidRPr="00572014" w:rsidRDefault="00EF05DD" w:rsidP="00B75E76">
      <w:pPr>
        <w:pStyle w:val="Code"/>
      </w:pPr>
    </w:p>
    <w:p w14:paraId="732D1280" w14:textId="2E781DDF" w:rsidR="00004956" w:rsidRDefault="00004956" w:rsidP="00B75E76">
      <w:pPr>
        <w:spacing w:before="120"/>
      </w:pPr>
      <w:r>
        <w:t xml:space="preserve">Note that there are scenarios where the </w:t>
      </w:r>
      <w:r w:rsidRPr="00B75E76">
        <w:rPr>
          <w:rStyle w:val="InTextCodeChar"/>
        </w:rPr>
        <w:t>origins</w:t>
      </w:r>
      <w:r>
        <w:t xml:space="preserve"> may not be available or complete: messages may have been garbage collected in </w:t>
      </w:r>
      <w:r w:rsidR="00FB4680">
        <w:t xml:space="preserve">the </w:t>
      </w:r>
      <w:r>
        <w:t xml:space="preserve">course of circular message buffering, or a message may have been injected into the runtime framework instead of being constructed from other messages. Therefore, protocol models should not rely on the availability of message </w:t>
      </w:r>
      <w:r w:rsidRPr="00B75E76">
        <w:rPr>
          <w:rStyle w:val="InTextCodeChar"/>
        </w:rPr>
        <w:t>origins</w:t>
      </w:r>
      <w:r>
        <w:t xml:space="preserve">. The </w:t>
      </w:r>
      <w:r w:rsidR="00416245">
        <w:t xml:space="preserve">previous </w:t>
      </w:r>
      <w:r>
        <w:t xml:space="preserve">method will return the currently available </w:t>
      </w:r>
      <w:r w:rsidRPr="00B75E76">
        <w:rPr>
          <w:rStyle w:val="InTextCodeChar"/>
        </w:rPr>
        <w:t>origins</w:t>
      </w:r>
      <w:r>
        <w:t xml:space="preserve">, which may change over time and may </w:t>
      </w:r>
      <w:r w:rsidR="00FB4680">
        <w:t xml:space="preserve">possibly </w:t>
      </w:r>
      <w:r>
        <w:t xml:space="preserve">be </w:t>
      </w:r>
      <w:r w:rsidR="002A6A48">
        <w:t xml:space="preserve">an </w:t>
      </w:r>
      <w:r>
        <w:t>empty</w:t>
      </w:r>
      <w:r w:rsidR="002A6A48">
        <w:t xml:space="preserve"> array</w:t>
      </w:r>
      <w:r>
        <w:t>.</w:t>
      </w:r>
    </w:p>
    <w:p w14:paraId="2CFA140A" w14:textId="340BE6C0" w:rsidR="001A2CA5" w:rsidRDefault="0064281F" w:rsidP="00B75E76">
      <w:pPr>
        <w:spacing w:before="120"/>
      </w:pPr>
      <w:r>
        <w:t>The stacking information is</w:t>
      </w:r>
      <w:r w:rsidR="00004956">
        <w:t xml:space="preserve"> also </w:t>
      </w:r>
      <w:r>
        <w:t>exposed</w:t>
      </w:r>
      <w:r w:rsidR="00004956">
        <w:t xml:space="preserve"> </w:t>
      </w:r>
      <w:r>
        <w:t xml:space="preserve">via </w:t>
      </w:r>
      <w:r w:rsidR="00004956">
        <w:t>special pattern syntax A</w:t>
      </w:r>
      <w:r w:rsidR="00F718A2">
        <w:t>a</w:t>
      </w:r>
      <w:r w:rsidR="00004956">
        <w:t>ligned with the XPath syntax</w:t>
      </w:r>
      <w:r w:rsidR="00F718A2">
        <w:t>.</w:t>
      </w:r>
      <w:r w:rsidR="00004956">
        <w:t xml:space="preserve"> </w:t>
      </w:r>
      <w:r w:rsidR="00F718A2">
        <w:t>O</w:t>
      </w:r>
      <w:r w:rsidR="00004956">
        <w:t>ne can use the</w:t>
      </w:r>
      <w:r w:rsidR="0079326A">
        <w:t xml:space="preserve"> double backslash</w:t>
      </w:r>
      <w:r w:rsidR="00004956">
        <w:t xml:space="preserve"> </w:t>
      </w:r>
      <w:r w:rsidR="0079326A">
        <w:t>(</w:t>
      </w:r>
      <w:r w:rsidR="00004956" w:rsidRPr="00B75E76">
        <w:rPr>
          <w:rStyle w:val="InTextCodeChar"/>
        </w:rPr>
        <w:t>\\</w:t>
      </w:r>
      <w:r w:rsidR="0079326A">
        <w:t xml:space="preserve">) </w:t>
      </w:r>
      <w:r w:rsidR="00004956">
        <w:t xml:space="preserve">prefix for a message reference pattern to indicate searching for any </w:t>
      </w:r>
      <w:r w:rsidR="00004956">
        <w:lastRenderedPageBreak/>
        <w:t xml:space="preserve">message of the given type with given field constraints immediately in the matching input or by traversing the stacking relation. </w:t>
      </w:r>
      <w:r w:rsidR="001A2CA5">
        <w:t>A single backslash is used to move just one step down.</w:t>
      </w:r>
    </w:p>
    <w:p w14:paraId="54D065C4" w14:textId="0998309A" w:rsidR="00004956" w:rsidRDefault="00004956" w:rsidP="00B75E76">
      <w:pPr>
        <w:spacing w:before="120"/>
      </w:pPr>
      <w:r>
        <w:t xml:space="preserve">For example, if </w:t>
      </w:r>
      <w:r w:rsidRPr="00B75E76">
        <w:rPr>
          <w:rStyle w:val="InTextCodeChar"/>
        </w:rPr>
        <w:t>TCP.Segment</w:t>
      </w:r>
      <w:r>
        <w:t xml:space="preserve"> is the type of the matching input, and</w:t>
      </w:r>
      <w:r w:rsidR="00F718A2">
        <w:t xml:space="preserve"> if</w:t>
      </w:r>
      <w:r>
        <w:t xml:space="preserve"> </w:t>
      </w:r>
      <w:r w:rsidRPr="00B75E76">
        <w:rPr>
          <w:rStyle w:val="InTextCodeChar"/>
        </w:rPr>
        <w:t>IP.Packet</w:t>
      </w:r>
      <w:r>
        <w:t xml:space="preserve"> is the type of a message indirectly reachable via the </w:t>
      </w:r>
      <w:r w:rsidRPr="00B75E76">
        <w:rPr>
          <w:rStyle w:val="InTextCodeChar"/>
        </w:rPr>
        <w:t>Origins</w:t>
      </w:r>
      <w:r>
        <w:t xml:space="preserve"> relation</w:t>
      </w:r>
      <w:r w:rsidR="00F718A2">
        <w:t>, then</w:t>
      </w:r>
      <w:r>
        <w:t xml:space="preserve"> from that input the match </w:t>
      </w:r>
      <w:r w:rsidRPr="00B75E76">
        <w:rPr>
          <w:rStyle w:val="InTextCodeChar"/>
        </w:rPr>
        <w:t>\\IP.Packet</w:t>
      </w:r>
      <w:r>
        <w:t xml:space="preserve"> will succeed. </w:t>
      </w:r>
      <w:r w:rsidR="00FB4680">
        <w:t xml:space="preserve">The </w:t>
      </w:r>
      <w:r w:rsidR="00F718A2">
        <w:t>following examples</w:t>
      </w:r>
      <w:r w:rsidR="00FB4680">
        <w:t xml:space="preserve"> are </w:t>
      </w:r>
      <w:r w:rsidR="00F718A2">
        <w:t>m</w:t>
      </w:r>
      <w:r>
        <w:t>ore specific</w:t>
      </w:r>
      <w:r w:rsidR="00FB4680">
        <w:t>.</w:t>
      </w:r>
    </w:p>
    <w:p w14:paraId="08BE6124" w14:textId="77777777" w:rsidR="00EF05DD" w:rsidRDefault="00EF05DD" w:rsidP="004144AC">
      <w:pPr>
        <w:pStyle w:val="BodyText"/>
      </w:pPr>
    </w:p>
    <w:p w14:paraId="433812A8" w14:textId="09A633BF" w:rsidR="00572014" w:rsidRPr="00572014" w:rsidRDefault="00572014" w:rsidP="00B75E76">
      <w:pPr>
        <w:pStyle w:val="Code"/>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\\M</w:t>
      </w:r>
      <w:r w:rsidRPr="00572014">
        <w:rPr>
          <w:color w:val="000000"/>
          <w14:textFill>
            <w14:solidFill>
              <w14:srgbClr w14:val="000000">
                <w14:lumMod w14:val="85000"/>
                <w14:lumOff w14:val="15000"/>
              </w14:srgbClr>
            </w14:solidFill>
          </w14:textFill>
        </w:rPr>
        <w:tab/>
      </w:r>
      <w:r>
        <w:rPr>
          <w:color w:val="000000"/>
          <w14:textFill>
            <w14:solidFill>
              <w14:srgbClr w14:val="000000">
                <w14:lumMod w14:val="85000"/>
                <w14:lumOff w14:val="15000"/>
              </w14:srgbClr>
            </w14:solidFill>
          </w14:textFill>
        </w:rPr>
        <w:tab/>
      </w:r>
      <w:r w:rsidRPr="00B75E76">
        <w:rPr>
          <w:color w:val="008000"/>
        </w:rPr>
        <w:t>// </w:t>
      </w:r>
      <w:r w:rsidR="00416245" w:rsidRPr="00B75E76">
        <w:rPr>
          <w:color w:val="008000"/>
        </w:rPr>
        <w:t>M</w:t>
      </w:r>
      <w:r w:rsidRPr="00B75E76">
        <w:rPr>
          <w:color w:val="008000"/>
        </w:rPr>
        <w:t>atches if any message in the stacking relation has type M</w:t>
      </w:r>
      <w:r w:rsidR="00416245" w:rsidRPr="00B75E76">
        <w:rPr>
          <w:color w:val="008000"/>
        </w:rPr>
        <w:t>.</w:t>
      </w:r>
    </w:p>
    <w:p w14:paraId="59309DE8" w14:textId="7A1AE3E8" w:rsidR="00572014" w:rsidRPr="00B75E76" w:rsidRDefault="00572014" w:rsidP="00B75E76">
      <w:pPr>
        <w:pStyle w:val="Code"/>
        <w:rPr>
          <w:color w:val="008000"/>
        </w:rPr>
      </w:pPr>
      <w:r w:rsidRPr="00572014">
        <w:rPr>
          <w:color w:val="000000"/>
          <w14:textFill>
            <w14:solidFill>
              <w14:srgbClr w14:val="000000">
                <w14:lumMod w14:val="85000"/>
                <w14:lumOff w14:val="15000"/>
              </w14:srgbClr>
            </w14:solidFill>
          </w14:textFill>
        </w:rPr>
        <w:t>\\M{F </w:t>
      </w:r>
      <w:r w:rsidRPr="00572014">
        <w:rPr>
          <w:color w:val="0000FF"/>
          <w14:textFill>
            <w14:solidFill>
              <w14:srgbClr w14:val="0000FF">
                <w14:lumMod w14:val="85000"/>
                <w14:lumOff w14:val="15000"/>
              </w14:srgbClr>
            </w14:solidFill>
          </w14:textFill>
        </w:rPr>
        <w:t>is</w:t>
      </w:r>
      <w:r>
        <w:rPr>
          <w:color w:val="000000"/>
          <w14:textFill>
            <w14:solidFill>
              <w14:srgbClr w14:val="000000">
                <w14:lumMod w14:val="85000"/>
                <w14:lumOff w14:val="15000"/>
              </w14:srgbClr>
            </w14:solidFill>
          </w14:textFill>
        </w:rPr>
        <w:t> P}</w:t>
      </w:r>
      <w:r>
        <w:rPr>
          <w:color w:val="000000"/>
          <w14:textFill>
            <w14:solidFill>
              <w14:srgbClr w14:val="000000">
                <w14:lumMod w14:val="85000"/>
                <w14:lumOff w14:val="15000"/>
              </w14:srgbClr>
            </w14:solidFill>
          </w14:textFill>
        </w:rPr>
        <w:tab/>
      </w:r>
      <w:r w:rsidRPr="00B75E76">
        <w:rPr>
          <w:color w:val="008000"/>
        </w:rPr>
        <w:t>// </w:t>
      </w:r>
      <w:r w:rsidR="00416245" w:rsidRPr="00B75E76">
        <w:rPr>
          <w:color w:val="008000"/>
        </w:rPr>
        <w:t>M</w:t>
      </w:r>
      <w:r w:rsidRPr="00B75E76">
        <w:rPr>
          <w:color w:val="008000"/>
        </w:rPr>
        <w:t>atches if any message in the stacking relation has type M  </w:t>
      </w:r>
    </w:p>
    <w:p w14:paraId="3926B62E" w14:textId="261A0ED5" w:rsidR="00572014" w:rsidRPr="00B75E76" w:rsidRDefault="00572014" w:rsidP="00B75E76">
      <w:pPr>
        <w:pStyle w:val="Code"/>
        <w:rPr>
          <w:color w:val="008000"/>
        </w:rPr>
      </w:pPr>
      <w:r w:rsidRPr="00B75E76">
        <w:rPr>
          <w:color w:val="008000"/>
        </w:rPr>
        <w:tab/>
      </w:r>
      <w:r w:rsidRPr="00B75E76">
        <w:rPr>
          <w:color w:val="008000"/>
        </w:rPr>
        <w:tab/>
        <w:t>// </w:t>
      </w:r>
      <w:r w:rsidR="00B75E76" w:rsidRPr="00B75E76">
        <w:rPr>
          <w:color w:val="008000"/>
        </w:rPr>
        <w:t xml:space="preserve">with </w:t>
      </w:r>
      <w:r w:rsidRPr="00B75E76">
        <w:rPr>
          <w:color w:val="008000"/>
        </w:rPr>
        <w:t>field F matching P</w:t>
      </w:r>
      <w:r w:rsidR="002E2A11" w:rsidRPr="00B75E76">
        <w:rPr>
          <w:color w:val="008000"/>
        </w:rPr>
        <w:t>.</w:t>
      </w:r>
    </w:p>
    <w:p w14:paraId="1D27E7F1" w14:textId="2EB172E0" w:rsidR="00572014" w:rsidRPr="00572014" w:rsidRDefault="00572014" w:rsidP="00B75E76">
      <w:pPr>
        <w:pStyle w:val="Code"/>
        <w:rPr>
          <w:color w:val="000000"/>
          <w14:textFill>
            <w14:solidFill>
              <w14:srgbClr w14:val="000000">
                <w14:lumMod w14:val="85000"/>
                <w14:lumOff w14:val="15000"/>
              </w14:srgbClr>
            </w14:solidFill>
          </w14:textFill>
        </w:rPr>
      </w:pPr>
      <w:r w:rsidRPr="00572014">
        <w:rPr>
          <w:color w:val="000000"/>
          <w14:textFill>
            <w14:solidFill>
              <w14:srgbClr w14:val="000000">
                <w14:lumMod w14:val="85000"/>
                <w14:lumOff w14:val="15000"/>
              </w14:srgbClr>
            </w14:solidFill>
          </w14:textFill>
        </w:rPr>
        <w:t>\\M.F </w:t>
      </w:r>
      <w:r w:rsidRPr="00572014">
        <w:rPr>
          <w:color w:val="0000FF"/>
          <w14:textFill>
            <w14:solidFill>
              <w14:srgbClr w14:val="0000FF">
                <w14:lumMod w14:val="85000"/>
                <w14:lumOff w14:val="15000"/>
              </w14:srgbClr>
            </w14:solidFill>
          </w14:textFill>
        </w:rPr>
        <w:t>is</w:t>
      </w:r>
      <w:r>
        <w:rPr>
          <w:color w:val="000000"/>
          <w14:textFill>
            <w14:solidFill>
              <w14:srgbClr w14:val="000000">
                <w14:lumMod w14:val="85000"/>
                <w14:lumOff w14:val="15000"/>
              </w14:srgbClr>
            </w14:solidFill>
          </w14:textFill>
        </w:rPr>
        <w:t> P</w:t>
      </w:r>
      <w:r>
        <w:rPr>
          <w:color w:val="000000"/>
          <w14:textFill>
            <w14:solidFill>
              <w14:srgbClr w14:val="000000">
                <w14:lumMod w14:val="85000"/>
                <w14:lumOff w14:val="15000"/>
              </w14:srgbClr>
            </w14:solidFill>
          </w14:textFill>
        </w:rPr>
        <w:tab/>
      </w:r>
      <w:r w:rsidRPr="00B75E76">
        <w:rPr>
          <w:color w:val="008000"/>
        </w:rPr>
        <w:t>// </w:t>
      </w:r>
      <w:r w:rsidR="00D92EB5" w:rsidRPr="00B75E76">
        <w:rPr>
          <w:color w:val="008000"/>
        </w:rPr>
        <w:t>S</w:t>
      </w:r>
      <w:r w:rsidRPr="00B75E76">
        <w:rPr>
          <w:color w:val="008000"/>
        </w:rPr>
        <w:t>ame as </w:t>
      </w:r>
      <w:r w:rsidR="00416245" w:rsidRPr="00B75E76">
        <w:rPr>
          <w:color w:val="008000"/>
        </w:rPr>
        <w:t>the preceding message</w:t>
      </w:r>
      <w:r w:rsidR="002E2A11" w:rsidRPr="00B75E76">
        <w:rPr>
          <w:color w:val="008000"/>
        </w:rPr>
        <w:t>.</w:t>
      </w:r>
    </w:p>
    <w:p w14:paraId="03B7A756" w14:textId="01166F04" w:rsidR="00572014" w:rsidRPr="00B75E76" w:rsidRDefault="00572014" w:rsidP="00B75E76">
      <w:pPr>
        <w:pStyle w:val="Code"/>
        <w:rPr>
          <w:color w:val="008000"/>
        </w:rPr>
      </w:pPr>
      <w:r>
        <w:rPr>
          <w:color w:val="000000"/>
          <w14:textFill>
            <w14:solidFill>
              <w14:srgbClr w14:val="000000">
                <w14:lumMod w14:val="85000"/>
                <w14:lumOff w14:val="15000"/>
              </w14:srgbClr>
            </w14:solidFill>
          </w14:textFill>
        </w:rPr>
        <w:t>\\M.F == E</w:t>
      </w:r>
      <w:r>
        <w:rPr>
          <w:color w:val="000000"/>
          <w14:textFill>
            <w14:solidFill>
              <w14:srgbClr w14:val="000000">
                <w14:lumMod w14:val="85000"/>
                <w14:lumOff w14:val="15000"/>
              </w14:srgbClr>
            </w14:solidFill>
          </w14:textFill>
        </w:rPr>
        <w:tab/>
      </w:r>
      <w:r w:rsidRPr="00B75E76">
        <w:rPr>
          <w:color w:val="008000"/>
        </w:rPr>
        <w:t>// </w:t>
      </w:r>
      <w:r w:rsidR="00416245" w:rsidRPr="00B75E76">
        <w:rPr>
          <w:color w:val="008000"/>
        </w:rPr>
        <w:t>M</w:t>
      </w:r>
      <w:r w:rsidRPr="00B75E76">
        <w:rPr>
          <w:color w:val="008000"/>
        </w:rPr>
        <w:t>atches if any message in the stacking relation has type M </w:t>
      </w:r>
    </w:p>
    <w:p w14:paraId="5EE9E8DA" w14:textId="79ACC318" w:rsidR="001A2CA5" w:rsidRPr="00B75E76" w:rsidRDefault="00B75E76" w:rsidP="00B75E76">
      <w:pPr>
        <w:pStyle w:val="Code"/>
        <w:rPr>
          <w:color w:val="008000"/>
        </w:rPr>
      </w:pPr>
      <w:r w:rsidRPr="00B75E76">
        <w:rPr>
          <w:color w:val="008000"/>
        </w:rPr>
        <w:t xml:space="preserve">            </w:t>
      </w:r>
      <w:r w:rsidR="00572014" w:rsidRPr="00B75E76">
        <w:rPr>
          <w:color w:val="008000"/>
        </w:rPr>
        <w:t>// </w:t>
      </w:r>
      <w:r w:rsidRPr="00B75E76">
        <w:rPr>
          <w:color w:val="008000"/>
        </w:rPr>
        <w:t xml:space="preserve">with </w:t>
      </w:r>
      <w:r w:rsidR="00572014" w:rsidRPr="00B75E76">
        <w:rPr>
          <w:color w:val="008000"/>
        </w:rPr>
        <w:t>field F equal to value of E</w:t>
      </w:r>
      <w:r w:rsidR="002E2A11" w:rsidRPr="00B75E76">
        <w:rPr>
          <w:color w:val="008000"/>
        </w:rPr>
        <w:t>.</w:t>
      </w:r>
    </w:p>
    <w:p w14:paraId="7DCAFC58" w14:textId="7303B36C" w:rsidR="002E2A11" w:rsidRPr="00B75E76" w:rsidRDefault="001A2CA5" w:rsidP="00B75E76">
      <w:pPr>
        <w:pStyle w:val="Code"/>
        <w:rPr>
          <w:color w:val="008000"/>
        </w:rPr>
      </w:pPr>
      <w:r>
        <w:rPr>
          <w:color w:val="000000"/>
          <w14:textFill>
            <w14:solidFill>
              <w14:srgbClr w14:val="000000">
                <w14:lumMod w14:val="85000"/>
                <w14:lumOff w14:val="15000"/>
              </w14:srgbClr>
            </w14:solidFill>
          </w14:textFill>
        </w:rPr>
        <w:t>M1\M2</w:t>
      </w:r>
      <w:r>
        <w:rPr>
          <w:color w:val="000000"/>
          <w14:textFill>
            <w14:solidFill>
              <w14:srgbClr w14:val="000000">
                <w14:lumMod w14:val="85000"/>
                <w14:lumOff w14:val="15000"/>
              </w14:srgbClr>
            </w14:solidFill>
          </w14:textFill>
        </w:rPr>
        <w:tab/>
      </w:r>
      <w:r w:rsidR="00B75E76">
        <w:rPr>
          <w:color w:val="000000"/>
          <w14:textFill>
            <w14:solidFill>
              <w14:srgbClr w14:val="000000">
                <w14:lumMod w14:val="85000"/>
                <w14:lumOff w14:val="15000"/>
              </w14:srgbClr>
            </w14:solidFill>
          </w14:textFill>
        </w:rPr>
        <w:tab/>
      </w:r>
      <w:r w:rsidRPr="00B75E76">
        <w:rPr>
          <w:color w:val="008000"/>
        </w:rPr>
        <w:t>// </w:t>
      </w:r>
      <w:r w:rsidR="00D92EB5" w:rsidRPr="00B75E76">
        <w:rPr>
          <w:color w:val="008000"/>
        </w:rPr>
        <w:t>M</w:t>
      </w:r>
      <w:r w:rsidRPr="00B75E76">
        <w:rPr>
          <w:color w:val="008000"/>
        </w:rPr>
        <w:t xml:space="preserve">atches if current message in the stacking relation has  </w:t>
      </w:r>
    </w:p>
    <w:p w14:paraId="7D9FB083" w14:textId="02499AC8" w:rsidR="002E2A11" w:rsidRPr="00B75E76" w:rsidRDefault="002E2A11" w:rsidP="00B75E76">
      <w:pPr>
        <w:pStyle w:val="Code"/>
        <w:ind w:firstLine="720"/>
        <w:rPr>
          <w:color w:val="008000"/>
        </w:rPr>
      </w:pPr>
      <w:r w:rsidRPr="00B75E76">
        <w:rPr>
          <w:color w:val="008000"/>
        </w:rPr>
        <w:t>//</w:t>
      </w:r>
      <w:r w:rsidR="001A2CA5" w:rsidRPr="00B75E76">
        <w:rPr>
          <w:color w:val="008000"/>
        </w:rPr>
        <w:t xml:space="preserve"> </w:t>
      </w:r>
      <w:r w:rsidR="00B75E76" w:rsidRPr="00B75E76">
        <w:rPr>
          <w:color w:val="008000"/>
        </w:rPr>
        <w:t xml:space="preserve">type M1 and </w:t>
      </w:r>
      <w:r w:rsidR="001A2CA5" w:rsidRPr="00B75E76">
        <w:rPr>
          <w:color w:val="008000"/>
        </w:rPr>
        <w:t xml:space="preserve">if there is a message with type M2 directly under </w:t>
      </w:r>
    </w:p>
    <w:p w14:paraId="6CDCB4B6" w14:textId="587C45AE" w:rsidR="001A2CA5" w:rsidRPr="00B75E76" w:rsidRDefault="002E2A11" w:rsidP="00B75E76">
      <w:pPr>
        <w:pStyle w:val="Code"/>
        <w:ind w:firstLine="720"/>
        <w:rPr>
          <w:color w:val="008000"/>
        </w:rPr>
      </w:pPr>
      <w:r w:rsidRPr="00B75E76">
        <w:rPr>
          <w:color w:val="008000"/>
        </w:rPr>
        <w:t>//</w:t>
      </w:r>
      <w:r w:rsidR="001A2CA5" w:rsidRPr="00B75E76">
        <w:rPr>
          <w:color w:val="008000"/>
        </w:rPr>
        <w:t xml:space="preserve"> </w:t>
      </w:r>
      <w:r w:rsidR="00B75E76" w:rsidRPr="00B75E76">
        <w:rPr>
          <w:color w:val="008000"/>
        </w:rPr>
        <w:t xml:space="preserve">the current message </w:t>
      </w:r>
      <w:r w:rsidR="001A2CA5" w:rsidRPr="00B75E76">
        <w:rPr>
          <w:color w:val="008000"/>
        </w:rPr>
        <w:t>in the stacking relation</w:t>
      </w:r>
      <w:r w:rsidRPr="00B75E76">
        <w:rPr>
          <w:color w:val="008000"/>
        </w:rPr>
        <w:t>.</w:t>
      </w:r>
    </w:p>
    <w:p w14:paraId="26F3ABB0" w14:textId="2CE13EC5" w:rsidR="00004956" w:rsidRPr="00A10F9B" w:rsidRDefault="00004956" w:rsidP="004144AC"/>
    <w:p w14:paraId="37B12C49" w14:textId="0D5E65FF" w:rsidR="00B67F18" w:rsidRPr="00CB76C9" w:rsidRDefault="00B67F18" w:rsidP="004144AC">
      <w:pPr>
        <w:pStyle w:val="Heading3"/>
      </w:pPr>
      <w:bookmarkStart w:id="238" w:name="_Toc287508737"/>
      <w:bookmarkStart w:id="239" w:name="_Toc287508763"/>
      <w:bookmarkStart w:id="240" w:name="_Toc287508764"/>
      <w:bookmarkStart w:id="241" w:name="_Toc287508765"/>
      <w:bookmarkStart w:id="242" w:name="_Toc287508773"/>
      <w:bookmarkStart w:id="243" w:name="_Toc282066427"/>
      <w:bookmarkStart w:id="244" w:name="_Toc282087539"/>
      <w:bookmarkStart w:id="245" w:name="_Toc282325882"/>
      <w:bookmarkStart w:id="246" w:name="_Toc283065429"/>
      <w:bookmarkStart w:id="247" w:name="_Toc282066428"/>
      <w:bookmarkStart w:id="248" w:name="_Toc282087540"/>
      <w:bookmarkStart w:id="249" w:name="_Toc282325883"/>
      <w:bookmarkStart w:id="250" w:name="_Toc283065430"/>
      <w:bookmarkStart w:id="251" w:name="_Toc282066429"/>
      <w:bookmarkStart w:id="252" w:name="_Toc282087541"/>
      <w:bookmarkStart w:id="253" w:name="_Toc282325884"/>
      <w:bookmarkStart w:id="254" w:name="_Toc283065431"/>
      <w:bookmarkStart w:id="255" w:name="_Toc282066430"/>
      <w:bookmarkStart w:id="256" w:name="_Toc282087542"/>
      <w:bookmarkStart w:id="257" w:name="_Toc282325885"/>
      <w:bookmarkStart w:id="258" w:name="_Toc283065432"/>
      <w:bookmarkStart w:id="259" w:name="_Toc282066431"/>
      <w:bookmarkStart w:id="260" w:name="_Toc282087543"/>
      <w:bookmarkStart w:id="261" w:name="_Toc282325886"/>
      <w:bookmarkStart w:id="262" w:name="_Toc283065433"/>
      <w:bookmarkStart w:id="263" w:name="_Toc282066432"/>
      <w:bookmarkStart w:id="264" w:name="_Toc282087544"/>
      <w:bookmarkStart w:id="265" w:name="_Toc282325887"/>
      <w:bookmarkStart w:id="266" w:name="_Toc283065434"/>
      <w:bookmarkStart w:id="267" w:name="_Toc282066433"/>
      <w:bookmarkStart w:id="268" w:name="_Toc282087545"/>
      <w:bookmarkStart w:id="269" w:name="_Toc282325888"/>
      <w:bookmarkStart w:id="270" w:name="_Toc283065435"/>
      <w:bookmarkStart w:id="271" w:name="_Toc282066434"/>
      <w:bookmarkStart w:id="272" w:name="_Toc282087546"/>
      <w:bookmarkStart w:id="273" w:name="_Toc282325889"/>
      <w:bookmarkStart w:id="274" w:name="_Toc283065436"/>
      <w:bookmarkStart w:id="275" w:name="_Toc282066435"/>
      <w:bookmarkStart w:id="276" w:name="_Toc282087547"/>
      <w:bookmarkStart w:id="277" w:name="_Toc282325890"/>
      <w:bookmarkStart w:id="278" w:name="_Toc283065437"/>
      <w:bookmarkStart w:id="279" w:name="_Toc282066436"/>
      <w:bookmarkStart w:id="280" w:name="_Toc282087548"/>
      <w:bookmarkStart w:id="281" w:name="_Toc282325891"/>
      <w:bookmarkStart w:id="282" w:name="_Toc283065438"/>
      <w:bookmarkStart w:id="283" w:name="_Toc282066437"/>
      <w:bookmarkStart w:id="284" w:name="_Toc282087549"/>
      <w:bookmarkStart w:id="285" w:name="_Toc282325892"/>
      <w:bookmarkStart w:id="286" w:name="_Toc283065439"/>
      <w:bookmarkStart w:id="287" w:name="_Toc282066438"/>
      <w:bookmarkStart w:id="288" w:name="_Toc282087550"/>
      <w:bookmarkStart w:id="289" w:name="_Toc282325893"/>
      <w:bookmarkStart w:id="290" w:name="_Toc283065440"/>
      <w:bookmarkStart w:id="291" w:name="_Toc282066439"/>
      <w:bookmarkStart w:id="292" w:name="_Toc282087551"/>
      <w:bookmarkStart w:id="293" w:name="_Toc282325894"/>
      <w:bookmarkStart w:id="294" w:name="_Toc283065441"/>
      <w:bookmarkStart w:id="295" w:name="_Toc422754686"/>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t>Operations</w:t>
      </w:r>
      <w:bookmarkEnd w:id="295"/>
    </w:p>
    <w:p w14:paraId="3B016C9A" w14:textId="5281BA96" w:rsidR="00CC5BDC" w:rsidRDefault="00CC5BDC" w:rsidP="00B75E76">
      <w:r>
        <w:t xml:space="preserve">The message declarations </w:t>
      </w:r>
      <w:r w:rsidR="0064281F">
        <w:t xml:space="preserve">seen so far </w:t>
      </w:r>
      <w:r>
        <w:t xml:space="preserve">introduce one-way messages. </w:t>
      </w:r>
      <w:r w:rsidR="00FB4680">
        <w:t>Both one-way and t</w:t>
      </w:r>
      <w:r>
        <w:t>wo-way messag</w:t>
      </w:r>
      <w:r w:rsidR="0023286C">
        <w:t>es</w:t>
      </w:r>
      <w:r w:rsidR="00D836DB">
        <w:t xml:space="preserve"> are</w:t>
      </w:r>
      <w:r w:rsidR="0023286C">
        <w:t xml:space="preserve"> </w:t>
      </w:r>
      <w:r w:rsidR="00FB4680">
        <w:t>referred to as</w:t>
      </w:r>
      <w:r>
        <w:t xml:space="preserve"> </w:t>
      </w:r>
      <w:r w:rsidRPr="00FB4680">
        <w:rPr>
          <w:i/>
          <w:szCs w:val="24"/>
        </w:rPr>
        <w:t>operations</w:t>
      </w:r>
      <w:r>
        <w:t>,</w:t>
      </w:r>
      <w:r w:rsidR="00D836DB">
        <w:t xml:space="preserve"> and</w:t>
      </w:r>
      <w:r>
        <w:t xml:space="preserve"> are declared as </w:t>
      </w:r>
      <w:r w:rsidR="00D836DB">
        <w:t>foll</w:t>
      </w:r>
      <w:r w:rsidR="00FB4680">
        <w:t>o</w:t>
      </w:r>
      <w:r w:rsidR="00D836DB">
        <w:t>ws</w:t>
      </w:r>
      <w:r w:rsidR="006A087B">
        <w:t>.</w:t>
      </w:r>
      <w:r w:rsidR="00723DA7">
        <w:t xml:space="preserve"> When no modifier is specified </w:t>
      </w:r>
      <w:r w:rsidR="00723DA7" w:rsidRPr="00B75E76">
        <w:rPr>
          <w:rStyle w:val="InTextCodeChar"/>
        </w:rPr>
        <w:t>in</w:t>
      </w:r>
      <w:r w:rsidR="00723DA7">
        <w:t xml:space="preserve"> is the assumed default.</w:t>
      </w:r>
    </w:p>
    <w:p w14:paraId="0C217D94" w14:textId="77777777" w:rsidR="00EF05DD" w:rsidRDefault="00EF05DD" w:rsidP="004144AC"/>
    <w:p w14:paraId="10CEF9B5" w14:textId="77777777" w:rsidR="00572014" w:rsidRPr="00572014" w:rsidRDefault="00572014" w:rsidP="00B75E76">
      <w:pPr>
        <w:pStyle w:val="Code"/>
        <w:rPr>
          <w:color w:val="000000"/>
          <w14:textFill>
            <w14:solidFill>
              <w14:srgbClr w14:val="000000">
                <w14:lumMod w14:val="85000"/>
                <w14:lumOff w14:val="15000"/>
              </w14:srgbClr>
            </w14:solidFill>
          </w14:textFill>
        </w:rPr>
      </w:pPr>
      <w:r w:rsidRPr="00572014">
        <w:t>operation</w:t>
      </w:r>
      <w:r w:rsidRPr="00572014">
        <w:rPr>
          <w:color w:val="000000"/>
          <w14:textFill>
            <w14:solidFill>
              <w14:srgbClr w14:val="000000">
                <w14:lumMod w14:val="85000"/>
                <w14:lumOff w14:val="15000"/>
              </w14:srgbClr>
            </w14:solidFill>
          </w14:textFill>
        </w:rPr>
        <w:t> Order</w:t>
      </w:r>
    </w:p>
    <w:p w14:paraId="6F4E5B09" w14:textId="77777777" w:rsidR="00572014" w:rsidRPr="00572014" w:rsidRDefault="00572014" w:rsidP="00B75E76">
      <w:pPr>
        <w:pStyle w:val="Code"/>
      </w:pPr>
      <w:r w:rsidRPr="00572014">
        <w:t>{ </w:t>
      </w:r>
    </w:p>
    <w:p w14:paraId="2C0750A5" w14:textId="77777777" w:rsidR="00572014" w:rsidRPr="00572014" w:rsidRDefault="00572014" w:rsidP="00B75E76">
      <w:pPr>
        <w:pStyle w:val="Code"/>
      </w:pPr>
      <w:r w:rsidRPr="00572014">
        <w:tab/>
      </w:r>
      <w:r w:rsidRPr="00572014">
        <w:rPr>
          <w:color w:val="0000FF"/>
          <w14:textFill>
            <w14:solidFill>
              <w14:srgbClr w14:val="0000FF">
                <w14:lumMod w14:val="85000"/>
                <w14:lumOff w14:val="15000"/>
              </w14:srgbClr>
            </w14:solidFill>
          </w14:textFill>
        </w:rPr>
        <w:t>in</w:t>
      </w:r>
      <w:r w:rsidRPr="00572014">
        <w:t> </w:t>
      </w:r>
      <w:r w:rsidRPr="00572014">
        <w:rPr>
          <w:color w:val="0000FF"/>
          <w14:textFill>
            <w14:solidFill>
              <w14:srgbClr w14:val="0000FF">
                <w14:lumMod w14:val="85000"/>
                <w14:lumOff w14:val="15000"/>
              </w14:srgbClr>
            </w14:solidFill>
          </w14:textFill>
        </w:rPr>
        <w:t>string</w:t>
      </w:r>
      <w:r w:rsidRPr="00572014">
        <w:t> Item;</w:t>
      </w:r>
    </w:p>
    <w:p w14:paraId="2FADA4D5" w14:textId="77777777" w:rsidR="00572014" w:rsidRPr="00572014" w:rsidRDefault="00572014" w:rsidP="00B75E76">
      <w:pPr>
        <w:pStyle w:val="Code"/>
      </w:pPr>
      <w:r w:rsidRPr="00572014">
        <w:tab/>
      </w:r>
      <w:r w:rsidRPr="00FB4680">
        <w:rPr>
          <w:color w:val="0000FF"/>
          <w14:textFill>
            <w14:solidFill>
              <w14:srgbClr w14:val="0000FF">
                <w14:lumMod w14:val="85000"/>
                <w14:lumOff w14:val="15000"/>
              </w14:srgbClr>
            </w14:solidFill>
          </w14:textFill>
        </w:rPr>
        <w:t>out</w:t>
      </w:r>
      <w:r w:rsidRPr="00572014">
        <w:t> </w:t>
      </w:r>
      <w:r w:rsidRPr="00572014">
        <w:rPr>
          <w:color w:val="0000FF"/>
          <w14:textFill>
            <w14:solidFill>
              <w14:srgbClr w14:val="0000FF">
                <w14:lumMod w14:val="85000"/>
                <w14:lumOff w14:val="15000"/>
              </w14:srgbClr>
            </w14:solidFill>
          </w14:textFill>
        </w:rPr>
        <w:t>bool</w:t>
      </w:r>
      <w:r w:rsidRPr="00572014">
        <w:t> Success;</w:t>
      </w:r>
    </w:p>
    <w:p w14:paraId="05FB8445" w14:textId="11A7A4C4" w:rsidR="0023286C" w:rsidRDefault="00572014" w:rsidP="00B75E76">
      <w:pPr>
        <w:pStyle w:val="Code"/>
      </w:pPr>
      <w:r w:rsidRPr="00572014">
        <w:t>}</w:t>
      </w:r>
    </w:p>
    <w:p w14:paraId="7BDB3E8D" w14:textId="77777777" w:rsidR="00EF05DD" w:rsidRDefault="00EF05DD" w:rsidP="00B75E76"/>
    <w:p w14:paraId="1D0E10FA" w14:textId="09F5D828" w:rsidR="00CC5BDC" w:rsidRDefault="00CC5BDC" w:rsidP="00B75E76">
      <w:r>
        <w:t xml:space="preserve">An </w:t>
      </w:r>
      <w:r w:rsidRPr="004B3913">
        <w:rPr>
          <w:rStyle w:val="InTextCodeChar"/>
        </w:rPr>
        <w:t>operation</w:t>
      </w:r>
      <w:r>
        <w:t xml:space="preserve"> declaration can use on</w:t>
      </w:r>
      <w:r w:rsidR="006A087B">
        <w:t>e</w:t>
      </w:r>
      <w:r>
        <w:t xml:space="preserve"> or more exception clauses to specify and enable throwing exceptions</w:t>
      </w:r>
      <w:r w:rsidR="00723DA7">
        <w:t xml:space="preserve"> as in the following example</w:t>
      </w:r>
      <w:r w:rsidR="006A087B">
        <w:t>.</w:t>
      </w:r>
    </w:p>
    <w:p w14:paraId="24FB925F" w14:textId="77777777" w:rsidR="00EF05DD" w:rsidRDefault="00EF05DD" w:rsidP="00B75E76">
      <w:pPr>
        <w:pStyle w:val="Code"/>
      </w:pPr>
    </w:p>
    <w:p w14:paraId="0FE5FC8C" w14:textId="77777777" w:rsidR="00572014" w:rsidRPr="00572014" w:rsidRDefault="00572014" w:rsidP="00B75E76">
      <w:pPr>
        <w:pStyle w:val="Code"/>
        <w:rPr>
          <w:color w:val="000000"/>
          <w14:textFill>
            <w14:solidFill>
              <w14:srgbClr w14:val="000000">
                <w14:lumMod w14:val="85000"/>
                <w14:lumOff w14:val="15000"/>
              </w14:srgbClr>
            </w14:solidFill>
          </w14:textFill>
        </w:rPr>
      </w:pPr>
      <w:r w:rsidRPr="00B75E76">
        <w:rPr>
          <w:color w:val="0000FF"/>
        </w:rPr>
        <w:t>operation </w:t>
      </w:r>
      <w:r w:rsidRPr="00572014">
        <w:rPr>
          <w:color w:val="000000"/>
          <w14:textFill>
            <w14:solidFill>
              <w14:srgbClr w14:val="000000">
                <w14:lumMod w14:val="85000"/>
                <w14:lumOff w14:val="15000"/>
              </w14:srgbClr>
            </w14:solidFill>
          </w14:textFill>
        </w:rPr>
        <w:t>Order</w:t>
      </w:r>
    </w:p>
    <w:p w14:paraId="051650F8" w14:textId="77777777" w:rsidR="00572014" w:rsidRPr="00572014" w:rsidRDefault="00572014" w:rsidP="00B75E76">
      <w:pPr>
        <w:pStyle w:val="Code"/>
      </w:pPr>
      <w:r w:rsidRPr="00572014">
        <w:t>{ </w:t>
      </w:r>
    </w:p>
    <w:p w14:paraId="442CDFDC" w14:textId="77777777" w:rsidR="00572014" w:rsidRPr="00572014" w:rsidRDefault="00572014" w:rsidP="00B75E76">
      <w:pPr>
        <w:pStyle w:val="Code"/>
      </w:pPr>
      <w:r w:rsidRPr="00572014">
        <w:tab/>
      </w:r>
      <w:r w:rsidRPr="00572014">
        <w:rPr>
          <w:color w:val="0000FF"/>
          <w14:textFill>
            <w14:solidFill>
              <w14:srgbClr w14:val="0000FF">
                <w14:lumMod w14:val="85000"/>
                <w14:lumOff w14:val="15000"/>
              </w14:srgbClr>
            </w14:solidFill>
          </w14:textFill>
        </w:rPr>
        <w:t>in</w:t>
      </w:r>
      <w:r w:rsidRPr="00572014">
        <w:t> </w:t>
      </w:r>
      <w:r w:rsidRPr="00572014">
        <w:rPr>
          <w:color w:val="0000FF"/>
          <w14:textFill>
            <w14:solidFill>
              <w14:srgbClr w14:val="0000FF">
                <w14:lumMod w14:val="85000"/>
                <w14:lumOff w14:val="15000"/>
              </w14:srgbClr>
            </w14:solidFill>
          </w14:textFill>
        </w:rPr>
        <w:t>string</w:t>
      </w:r>
      <w:r w:rsidRPr="00572014">
        <w:t> Item;</w:t>
      </w:r>
    </w:p>
    <w:p w14:paraId="0894C362" w14:textId="77777777" w:rsidR="00572014" w:rsidRPr="00572014" w:rsidRDefault="00572014" w:rsidP="00B75E76">
      <w:pPr>
        <w:pStyle w:val="Code"/>
      </w:pPr>
      <w:r w:rsidRPr="00572014">
        <w:tab/>
      </w:r>
      <w:r w:rsidRPr="001B5975">
        <w:rPr>
          <w:color w:val="0000FF"/>
          <w14:textFill>
            <w14:solidFill>
              <w14:srgbClr w14:val="0000FF">
                <w14:lumMod w14:val="85000"/>
                <w14:lumOff w14:val="15000"/>
              </w14:srgbClr>
            </w14:solidFill>
          </w14:textFill>
        </w:rPr>
        <w:t>out</w:t>
      </w:r>
      <w:r w:rsidRPr="00572014">
        <w:t> </w:t>
      </w:r>
      <w:r w:rsidRPr="00572014">
        <w:rPr>
          <w:color w:val="0000FF"/>
          <w14:textFill>
            <w14:solidFill>
              <w14:srgbClr w14:val="0000FF">
                <w14:lumMod w14:val="85000"/>
                <w14:lumOff w14:val="15000"/>
              </w14:srgbClr>
            </w14:solidFill>
          </w14:textFill>
        </w:rPr>
        <w:t>bool</w:t>
      </w:r>
      <w:r w:rsidRPr="00572014">
        <w:t> Success;</w:t>
      </w:r>
    </w:p>
    <w:p w14:paraId="4E182C84" w14:textId="77777777" w:rsidR="00572014" w:rsidRPr="00572014" w:rsidRDefault="00572014" w:rsidP="00B75E76">
      <w:pPr>
        <w:pStyle w:val="Code"/>
      </w:pPr>
      <w:r w:rsidRPr="00572014">
        <w:t>}</w:t>
      </w:r>
    </w:p>
    <w:p w14:paraId="69FCFAAC" w14:textId="78F0CD60" w:rsidR="00CC5BDC" w:rsidRDefault="00572014" w:rsidP="00B75E76">
      <w:pPr>
        <w:pStyle w:val="Code"/>
      </w:pPr>
      <w:r w:rsidRPr="00572014">
        <w:rPr>
          <w:color w:val="0000FF"/>
          <w14:textFill>
            <w14:solidFill>
              <w14:srgbClr w14:val="0000FF">
                <w14:lumMod w14:val="85000"/>
                <w14:lumOff w14:val="15000"/>
              </w14:srgbClr>
            </w14:solidFill>
          </w14:textFill>
        </w:rPr>
        <w:t>exception</w:t>
      </w:r>
      <w:r w:rsidRPr="00572014">
        <w:t> UserNotAuthorized;</w:t>
      </w:r>
    </w:p>
    <w:p w14:paraId="622B16C2" w14:textId="77777777" w:rsidR="00EF05DD" w:rsidRDefault="00EF05DD" w:rsidP="004144AC"/>
    <w:p w14:paraId="40A789CF" w14:textId="6311696C" w:rsidR="00802DA6" w:rsidRDefault="00CC5BDC" w:rsidP="00B75E76">
      <w:r>
        <w:t xml:space="preserve">An </w:t>
      </w:r>
      <w:r w:rsidRPr="00B75E76">
        <w:rPr>
          <w:rStyle w:val="InTextCodeChar"/>
        </w:rPr>
        <w:t>operation</w:t>
      </w:r>
      <w:r>
        <w:t xml:space="preserve"> is shorthand for declaring a set of one-way messages: a</w:t>
      </w:r>
      <w:r w:rsidR="00E3016A">
        <w:t xml:space="preserve">n </w:t>
      </w:r>
      <w:r w:rsidR="00E3016A" w:rsidRPr="00B75E76">
        <w:rPr>
          <w:rStyle w:val="InTextCodeChar"/>
        </w:rPr>
        <w:t>in</w:t>
      </w:r>
      <w:r>
        <w:t xml:space="preserve"> call message, a</w:t>
      </w:r>
      <w:r w:rsidR="00E3016A">
        <w:t xml:space="preserve">n </w:t>
      </w:r>
      <w:r w:rsidR="00E3016A" w:rsidRPr="00B75E76">
        <w:rPr>
          <w:rStyle w:val="InTextCodeChar"/>
        </w:rPr>
        <w:t>out</w:t>
      </w:r>
      <w:r>
        <w:t xml:space="preserve"> return message, and </w:t>
      </w:r>
      <w:r w:rsidR="00961349">
        <w:t xml:space="preserve">an </w:t>
      </w:r>
      <w:r w:rsidR="00961349" w:rsidRPr="00B75E76">
        <w:rPr>
          <w:rStyle w:val="InTextCodeChar"/>
        </w:rPr>
        <w:t>exception</w:t>
      </w:r>
      <w:r w:rsidR="00961349">
        <w:t xml:space="preserve"> message </w:t>
      </w:r>
      <w:r>
        <w:t>if the operation has exception clauses</w:t>
      </w:r>
      <w:r w:rsidR="00961349">
        <w:t>.</w:t>
      </w:r>
      <w:r>
        <w:t xml:space="preserve"> </w:t>
      </w:r>
      <w:r w:rsidR="00E845E2">
        <w:t xml:space="preserve">They can be thought of as regular messages that add </w:t>
      </w:r>
      <w:r w:rsidR="00E845E2" w:rsidRPr="00B75E76">
        <w:rPr>
          <w:rStyle w:val="InTextCodeChar"/>
        </w:rPr>
        <w:t>in</w:t>
      </w:r>
      <w:r w:rsidR="00961349">
        <w:t xml:space="preserve">  or </w:t>
      </w:r>
      <w:r w:rsidR="00E845E2" w:rsidRPr="00B75E76">
        <w:rPr>
          <w:rStyle w:val="InTextCodeChar"/>
        </w:rPr>
        <w:t>out</w:t>
      </w:r>
      <w:r w:rsidR="00E845E2">
        <w:t xml:space="preserve"> direction to the fields and optionally an exception case.</w:t>
      </w:r>
      <w:r w:rsidR="00723DA7">
        <w:t xml:space="preserve"> </w:t>
      </w:r>
      <w:r w:rsidR="00802DA6">
        <w:t>When creating an operation with a declared exception part, the exception can be optionally included</w:t>
      </w:r>
      <w:r w:rsidR="00961349">
        <w:t>.</w:t>
      </w:r>
      <w:r w:rsidR="00723DA7">
        <w:t xml:space="preserve"> The exception clause uses a pattern to describe the values that can be thrown</w:t>
      </w:r>
      <w:r w:rsidR="00720040">
        <w:t xml:space="preserve"> as seen in the following example.</w:t>
      </w:r>
    </w:p>
    <w:p w14:paraId="64D08E96" w14:textId="77777777" w:rsidR="003D4D82" w:rsidRDefault="003D4D82" w:rsidP="004144AC"/>
    <w:p w14:paraId="03E17818" w14:textId="77777777" w:rsidR="00E6515F" w:rsidRDefault="00802DA6" w:rsidP="00E6515F">
      <w:pPr>
        <w:pStyle w:val="Code"/>
      </w:pPr>
      <w:r w:rsidRPr="00FB2C32">
        <w:rPr>
          <w:color w:val="0000FF"/>
          <w14:textFill>
            <w14:solidFill>
              <w14:srgbClr w14:val="0000FF">
                <w14:lumMod w14:val="85000"/>
                <w14:lumOff w14:val="15000"/>
              </w14:srgbClr>
            </w14:solidFill>
          </w14:textFill>
        </w:rPr>
        <w:t>var</w:t>
      </w:r>
      <w:r w:rsidRPr="00FB2C32">
        <w:t xml:space="preserve"> op = </w:t>
      </w:r>
      <w:r w:rsidRPr="00FB2C32">
        <w:rPr>
          <w:color w:val="0000FF"/>
          <w14:textFill>
            <w14:solidFill>
              <w14:srgbClr w14:val="0000FF">
                <w14:lumMod w14:val="85000"/>
                <w14:lumOff w14:val="15000"/>
              </w14:srgbClr>
            </w14:solidFill>
          </w14:textFill>
        </w:rPr>
        <w:t>new</w:t>
      </w:r>
      <w:r w:rsidR="00E6515F">
        <w:t xml:space="preserve"> Order{</w:t>
      </w:r>
      <w:r w:rsidRPr="00FB2C32">
        <w:t xml:space="preserve">Item = </w:t>
      </w:r>
      <w:r w:rsidR="005E6668" w:rsidRPr="0082789B">
        <w:rPr>
          <w:color w:val="A31515"/>
          <w14:textFill>
            <w14:solidFill>
              <w14:srgbClr w14:val="A31515">
                <w14:lumMod w14:val="85000"/>
                <w14:lumOff w14:val="15000"/>
              </w14:srgbClr>
            </w14:solidFill>
          </w14:textFill>
        </w:rPr>
        <w:t>"</w:t>
      </w:r>
      <w:r w:rsidRPr="005E6668">
        <w:rPr>
          <w:color w:val="A31515"/>
          <w14:textFill>
            <w14:solidFill>
              <w14:srgbClr w14:val="A31515">
                <w14:lumMod w14:val="85000"/>
                <w14:lumOff w14:val="15000"/>
              </w14:srgbClr>
            </w14:solidFill>
          </w14:textFill>
        </w:rPr>
        <w:t>MyItem</w:t>
      </w:r>
      <w:r w:rsidR="005E6668" w:rsidRPr="0082789B">
        <w:rPr>
          <w:color w:val="A31515"/>
          <w14:textFill>
            <w14:solidFill>
              <w14:srgbClr w14:val="A31515">
                <w14:lumMod w14:val="85000"/>
                <w14:lumOff w14:val="15000"/>
              </w14:srgbClr>
            </w14:solidFill>
          </w14:textFill>
        </w:rPr>
        <w:t>"</w:t>
      </w:r>
      <w:r w:rsidRPr="00FB2C32">
        <w:t xml:space="preserve">, </w:t>
      </w:r>
    </w:p>
    <w:p w14:paraId="677D25BE" w14:textId="7BC8E5C4" w:rsidR="00802DA6" w:rsidRPr="00E6515F" w:rsidRDefault="00802DA6" w:rsidP="00E6515F">
      <w:pPr>
        <w:pStyle w:val="Code"/>
        <w:ind w:left="1440" w:firstLine="720"/>
      </w:pPr>
      <w:r w:rsidRPr="00FB2C32">
        <w:t xml:space="preserve">Success = true, </w:t>
      </w:r>
      <w:r w:rsidRPr="00FB2C32">
        <w:rPr>
          <w:color w:val="0000FF"/>
          <w14:textFill>
            <w14:solidFill>
              <w14:srgbClr w14:val="0000FF">
                <w14:lumMod w14:val="85000"/>
                <w14:lumOff w14:val="15000"/>
              </w14:srgbClr>
            </w14:solidFill>
          </w14:textFill>
        </w:rPr>
        <w:t>exception</w:t>
      </w:r>
      <w:r w:rsidRPr="00FB2C32">
        <w:t xml:space="preserve"> = new UserNotAuthorized() }</w:t>
      </w:r>
    </w:p>
    <w:p w14:paraId="7A2D30A9" w14:textId="77777777" w:rsidR="00802DA6" w:rsidRPr="00FB2C32" w:rsidRDefault="00802DA6" w:rsidP="004144AC">
      <w:pPr>
        <w:pStyle w:val="BodyText"/>
      </w:pPr>
    </w:p>
    <w:p w14:paraId="6FD100A8" w14:textId="72EE7D43" w:rsidR="00572014" w:rsidRPr="00FB2C32" w:rsidRDefault="00E845E2" w:rsidP="00B75E76">
      <w:pPr>
        <w:rPr>
          <w:color w:val="000000"/>
          <w14:textFill>
            <w14:solidFill>
              <w14:srgbClr w14:val="000000">
                <w14:lumMod w14:val="85000"/>
                <w14:lumOff w14:val="15000"/>
              </w14:srgbClr>
            </w14:solidFill>
          </w14:textFill>
        </w:rPr>
      </w:pPr>
      <w:r w:rsidRPr="00FB2C32">
        <w:rPr>
          <w:rFonts w:ascii="Consolas" w:hAnsi="Consolas" w:cs="Consolas"/>
        </w:rPr>
        <w:t xml:space="preserve"> </w:t>
      </w:r>
      <w:r w:rsidR="00720040" w:rsidRPr="00FB2C32">
        <w:t xml:space="preserve">The exception clause is matched </w:t>
      </w:r>
      <w:r w:rsidR="00802DA6" w:rsidRPr="00FB2C32">
        <w:t>later</w:t>
      </w:r>
      <w:r w:rsidR="00720040" w:rsidRPr="00FB2C32">
        <w:t>.</w:t>
      </w:r>
    </w:p>
    <w:p w14:paraId="7F2B9825" w14:textId="77777777" w:rsidR="00EF05DD" w:rsidRDefault="00EF05DD" w:rsidP="004144AC"/>
    <w:p w14:paraId="77D0EA4A" w14:textId="44B3C654" w:rsidR="00802DA6" w:rsidRPr="00FB2C32" w:rsidRDefault="00802DA6" w:rsidP="00B75E76">
      <w:pPr>
        <w:pStyle w:val="Code"/>
        <w:rPr>
          <w:color w:val="000000"/>
          <w14:textFill>
            <w14:solidFill>
              <w14:srgbClr w14:val="000000">
                <w14:lumMod w14:val="85000"/>
                <w14:lumOff w14:val="15000"/>
              </w14:srgbClr>
            </w14:solidFill>
          </w14:textFill>
        </w:rPr>
      </w:pPr>
      <w:r w:rsidRPr="00B75E76">
        <w:rPr>
          <w:color w:val="0000FF"/>
        </w:rPr>
        <w:t xml:space="preserve">process </w:t>
      </w:r>
      <w:r w:rsidRPr="00FB2C32">
        <w:rPr>
          <w:color w:val="000000"/>
          <w14:textFill>
            <w14:solidFill>
              <w14:srgbClr w14:val="000000">
                <w14:lumMod w14:val="85000"/>
                <w14:lumOff w14:val="15000"/>
              </w14:srgbClr>
            </w14:solidFill>
          </w14:textFill>
        </w:rPr>
        <w:t xml:space="preserve">e </w:t>
      </w:r>
      <w:r w:rsidRPr="003B73CF">
        <w:rPr>
          <w:color w:val="0000FF"/>
        </w:rPr>
        <w:t xml:space="preserve">accepts </w:t>
      </w:r>
      <w:r w:rsidRPr="00FB2C32">
        <w:rPr>
          <w:color w:val="000000"/>
          <w14:textFill>
            <w14:solidFill>
              <w14:srgbClr w14:val="000000">
                <w14:lumMod w14:val="85000"/>
                <w14:lumOff w14:val="15000"/>
              </w14:srgbClr>
            </w14:solidFill>
          </w14:textFill>
        </w:rPr>
        <w:t>Order{Item =</w:t>
      </w:r>
      <w:r w:rsidR="00CF411C" w:rsidRPr="00FB2C32">
        <w:rPr>
          <w:color w:val="000000"/>
          <w14:textFill>
            <w14:solidFill>
              <w14:srgbClr w14:val="000000">
                <w14:lumMod w14:val="85000"/>
                <w14:lumOff w14:val="15000"/>
              </w14:srgbClr>
            </w14:solidFill>
          </w14:textFill>
        </w:rPr>
        <w:t>=</w:t>
      </w:r>
      <w:r w:rsidRPr="00FB2C32">
        <w:rPr>
          <w:color w:val="000000"/>
          <w14:textFill>
            <w14:solidFill>
              <w14:srgbClr w14:val="000000">
                <w14:lumMod w14:val="85000"/>
                <w14:lumOff w14:val="15000"/>
              </w14:srgbClr>
            </w14:solidFill>
          </w14:textFill>
        </w:rPr>
        <w:t xml:space="preserve"> 0, </w:t>
      </w:r>
      <w:r w:rsidRPr="00E6515F">
        <w:rPr>
          <w:color w:val="0000FF"/>
        </w:rPr>
        <w:t xml:space="preserve">exception is var </w:t>
      </w:r>
      <w:r w:rsidRPr="00FB2C32">
        <w:rPr>
          <w:color w:val="000000"/>
          <w14:textFill>
            <w14:solidFill>
              <w14:srgbClr w14:val="000000">
                <w14:lumMod w14:val="85000"/>
                <w14:lumOff w14:val="15000"/>
              </w14:srgbClr>
            </w14:solidFill>
          </w14:textFill>
        </w:rPr>
        <w:t>ex}</w:t>
      </w:r>
    </w:p>
    <w:p w14:paraId="24B91617" w14:textId="77777777" w:rsidR="00802DA6" w:rsidRPr="00FB2C32" w:rsidRDefault="00802DA6" w:rsidP="00B75E76">
      <w:pPr>
        <w:pStyle w:val="Code"/>
      </w:pPr>
      <w:r w:rsidRPr="00FB2C32">
        <w:t>{</w:t>
      </w:r>
    </w:p>
    <w:p w14:paraId="6B9137E9" w14:textId="7BF5B841" w:rsidR="00802DA6" w:rsidRPr="00EF62C0" w:rsidRDefault="00802DA6" w:rsidP="00B75E76">
      <w:pPr>
        <w:pStyle w:val="Code"/>
      </w:pPr>
      <w:r w:rsidRPr="00EF62C0">
        <w:t xml:space="preserve">  </w:t>
      </w:r>
      <w:r w:rsidR="00250291" w:rsidRPr="00EF62C0">
        <w:tab/>
      </w:r>
      <w:r w:rsidR="00B741AA" w:rsidRPr="00B75E76">
        <w:rPr>
          <w:color w:val="008000"/>
        </w:rPr>
        <w:t xml:space="preserve">// </w:t>
      </w:r>
      <w:r w:rsidRPr="00B75E76">
        <w:rPr>
          <w:color w:val="008000"/>
        </w:rPr>
        <w:t>...</w:t>
      </w:r>
    </w:p>
    <w:p w14:paraId="4A1BD81C" w14:textId="77777777" w:rsidR="003D4D82" w:rsidRPr="00FB2C32" w:rsidRDefault="00802DA6" w:rsidP="00B75E76">
      <w:pPr>
        <w:pStyle w:val="Code"/>
      </w:pPr>
      <w:r w:rsidRPr="00FB2C32">
        <w:t>} </w:t>
      </w:r>
    </w:p>
    <w:p w14:paraId="3D1AD164" w14:textId="293E77F3" w:rsidR="00802DA6" w:rsidRPr="00FB2C32" w:rsidRDefault="00802DA6" w:rsidP="004144AC">
      <w:r w:rsidRPr="00FB2C32">
        <w:t>   </w:t>
      </w:r>
    </w:p>
    <w:p w14:paraId="780BE28F" w14:textId="11DFADAF" w:rsidR="00CC5BDC" w:rsidRDefault="00CC5BDC" w:rsidP="00B75E76">
      <w:r>
        <w:t xml:space="preserve">An operation can also use a special modifier on one of its parameters, marking it as the </w:t>
      </w:r>
      <w:r w:rsidRPr="00B75E76">
        <w:rPr>
          <w:rStyle w:val="InTextCodeChar"/>
        </w:rPr>
        <w:t>result</w:t>
      </w:r>
      <w:r>
        <w:t xml:space="preserve"> parameter, and then us</w:t>
      </w:r>
      <w:r w:rsidR="007A2D20">
        <w:t>e</w:t>
      </w:r>
      <w:r>
        <w:t xml:space="preserve"> </w:t>
      </w:r>
      <w:r w:rsidRPr="00B75E76">
        <w:rPr>
          <w:rStyle w:val="InTextCodeChar"/>
        </w:rPr>
        <w:t>error</w:t>
      </w:r>
      <w:r>
        <w:t xml:space="preserve"> and </w:t>
      </w:r>
      <w:r w:rsidRPr="00B75E76">
        <w:rPr>
          <w:rStyle w:val="InTextCodeChar"/>
        </w:rPr>
        <w:t>success</w:t>
      </w:r>
      <w:r>
        <w:t xml:space="preserve"> clauses to indicate what a particular result means</w:t>
      </w:r>
      <w:r w:rsidR="00E533A7">
        <w:t xml:space="preserve">. </w:t>
      </w:r>
      <w:r w:rsidR="00C90BD4">
        <w:t>R</w:t>
      </w:r>
      <w:r w:rsidR="00E533A7">
        <w:t>ecall that the dollar sign</w:t>
      </w:r>
      <w:r w:rsidR="007A2D20">
        <w:t xml:space="preserve"> (</w:t>
      </w:r>
      <w:r w:rsidR="007A2D20" w:rsidRPr="003B73CF">
        <w:rPr>
          <w:rStyle w:val="InTextCodeChar"/>
        </w:rPr>
        <w:t>$</w:t>
      </w:r>
      <w:r w:rsidR="007A2D20">
        <w:t>)</w:t>
      </w:r>
      <w:r w:rsidR="00E533A7">
        <w:t xml:space="preserve"> turns any expression into a pattern </w:t>
      </w:r>
      <w:r w:rsidR="00250291">
        <w:t xml:space="preserve">that </w:t>
      </w:r>
      <w:r w:rsidR="00E533A7">
        <w:t>matches exactly the value of the expression</w:t>
      </w:r>
      <w:r w:rsidR="00720040">
        <w:t xml:space="preserve"> as </w:t>
      </w:r>
      <w:r w:rsidR="00C90BD4">
        <w:t>the following example</w:t>
      </w:r>
      <w:r w:rsidR="00812390">
        <w:t xml:space="preserve"> shows</w:t>
      </w:r>
      <w:r w:rsidR="00250291">
        <w:t>.</w:t>
      </w:r>
    </w:p>
    <w:p w14:paraId="7320F554" w14:textId="77777777" w:rsidR="00EF05DD" w:rsidRDefault="00EF05DD" w:rsidP="004144AC"/>
    <w:p w14:paraId="39849D0F" w14:textId="77777777" w:rsidR="00572014" w:rsidRPr="00572014" w:rsidRDefault="00572014" w:rsidP="00B75E76">
      <w:pPr>
        <w:pStyle w:val="Code"/>
        <w:rPr>
          <w:color w:val="000000"/>
          <w14:textFill>
            <w14:solidFill>
              <w14:srgbClr w14:val="000000">
                <w14:lumMod w14:val="85000"/>
                <w14:lumOff w14:val="15000"/>
              </w14:srgbClr>
            </w14:solidFill>
          </w14:textFill>
        </w:rPr>
      </w:pPr>
      <w:r w:rsidRPr="00B75E76">
        <w:rPr>
          <w:color w:val="0000FF"/>
        </w:rPr>
        <w:t>operation </w:t>
      </w:r>
      <w:r w:rsidRPr="00572014">
        <w:rPr>
          <w:color w:val="000000"/>
          <w14:textFill>
            <w14:solidFill>
              <w14:srgbClr w14:val="000000">
                <w14:lumMod w14:val="85000"/>
                <w14:lumOff w14:val="15000"/>
              </w14:srgbClr>
            </w14:solidFill>
          </w14:textFill>
        </w:rPr>
        <w:t>Order</w:t>
      </w:r>
    </w:p>
    <w:p w14:paraId="2F8A2BE1" w14:textId="77777777" w:rsidR="00572014" w:rsidRPr="00572014" w:rsidRDefault="00572014" w:rsidP="00B75E76">
      <w:pPr>
        <w:pStyle w:val="Code"/>
      </w:pPr>
      <w:r w:rsidRPr="00572014">
        <w:t>{ </w:t>
      </w:r>
    </w:p>
    <w:p w14:paraId="62C23200" w14:textId="77777777" w:rsidR="00572014" w:rsidRPr="00572014" w:rsidRDefault="00572014" w:rsidP="00B75E76">
      <w:pPr>
        <w:pStyle w:val="Code"/>
      </w:pPr>
      <w:r w:rsidRPr="00572014">
        <w:tab/>
      </w:r>
      <w:r w:rsidRPr="00572014">
        <w:rPr>
          <w:color w:val="0000FF"/>
          <w14:textFill>
            <w14:solidFill>
              <w14:srgbClr w14:val="0000FF">
                <w14:lumMod w14:val="85000"/>
                <w14:lumOff w14:val="15000"/>
              </w14:srgbClr>
            </w14:solidFill>
          </w14:textFill>
        </w:rPr>
        <w:t>in</w:t>
      </w:r>
      <w:r w:rsidRPr="00572014">
        <w:t> </w:t>
      </w:r>
      <w:r w:rsidRPr="00572014">
        <w:rPr>
          <w:color w:val="0000FF"/>
          <w14:textFill>
            <w14:solidFill>
              <w14:srgbClr w14:val="0000FF">
                <w14:lumMod w14:val="85000"/>
                <w14:lumOff w14:val="15000"/>
              </w14:srgbClr>
            </w14:solidFill>
          </w14:textFill>
        </w:rPr>
        <w:t>string</w:t>
      </w:r>
      <w:r w:rsidRPr="00572014">
        <w:t> Item;</w:t>
      </w:r>
    </w:p>
    <w:p w14:paraId="4F050CFB" w14:textId="77777777" w:rsidR="00572014" w:rsidRPr="00572014" w:rsidRDefault="00572014" w:rsidP="00B75E76">
      <w:pPr>
        <w:pStyle w:val="Code"/>
      </w:pPr>
      <w:r w:rsidRPr="00572014">
        <w:tab/>
        <w:t>result </w:t>
      </w:r>
      <w:r w:rsidRPr="00572014">
        <w:rPr>
          <w:color w:val="0000FF"/>
          <w14:textFill>
            <w14:solidFill>
              <w14:srgbClr w14:val="0000FF">
                <w14:lumMod w14:val="85000"/>
                <w14:lumOff w14:val="15000"/>
              </w14:srgbClr>
            </w14:solidFill>
          </w14:textFill>
        </w:rPr>
        <w:t>bool</w:t>
      </w:r>
      <w:r w:rsidRPr="00572014">
        <w:t> Success;</w:t>
      </w:r>
    </w:p>
    <w:p w14:paraId="0FCFD101" w14:textId="77777777" w:rsidR="00572014" w:rsidRPr="00572014" w:rsidRDefault="00572014" w:rsidP="00B75E76">
      <w:pPr>
        <w:pStyle w:val="Code"/>
      </w:pPr>
      <w:r w:rsidRPr="00572014">
        <w:t>}</w:t>
      </w:r>
    </w:p>
    <w:p w14:paraId="3291C258" w14:textId="77777777" w:rsidR="00572014" w:rsidRPr="00572014" w:rsidRDefault="00572014" w:rsidP="00B75E76">
      <w:pPr>
        <w:pStyle w:val="Code"/>
        <w:rPr>
          <w:color w:val="000000"/>
          <w14:textFill>
            <w14:solidFill>
              <w14:srgbClr w14:val="000000">
                <w14:lumMod w14:val="85000"/>
                <w14:lumOff w14:val="15000"/>
              </w14:srgbClr>
            </w14:solidFill>
          </w14:textFill>
        </w:rPr>
      </w:pPr>
      <w:r w:rsidRPr="00572014">
        <w:rPr>
          <w:color w:val="0000FF"/>
          <w14:textFill>
            <w14:solidFill>
              <w14:srgbClr w14:val="0000FF">
                <w14:lumMod w14:val="85000"/>
                <w14:lumOff w14:val="15000"/>
              </w14:srgbClr>
            </w14:solidFill>
          </w14:textFill>
        </w:rPr>
        <w:t>success</w:t>
      </w:r>
      <w:r w:rsidRPr="00572014">
        <w:rPr>
          <w:color w:val="000000"/>
          <w14:textFill>
            <w14:solidFill>
              <w14:srgbClr w14:val="000000">
                <w14:lumMod w14:val="85000"/>
                <w14:lumOff w14:val="15000"/>
              </w14:srgbClr>
            </w14:solidFill>
          </w14:textFill>
        </w:rPr>
        <w:t> $</w:t>
      </w:r>
      <w:r w:rsidRPr="00572014">
        <w:rPr>
          <w:color w:val="0000FF"/>
          <w14:textFill>
            <w14:solidFill>
              <w14:srgbClr w14:val="0000FF">
                <w14:lumMod w14:val="85000"/>
                <w14:lumOff w14:val="15000"/>
              </w14:srgbClr>
            </w14:solidFill>
          </w14:textFill>
        </w:rPr>
        <w:t>true</w:t>
      </w:r>
      <w:r w:rsidRPr="00572014">
        <w:rPr>
          <w:color w:val="000000"/>
          <w14:textFill>
            <w14:solidFill>
              <w14:srgbClr w14:val="000000">
                <w14:lumMod w14:val="85000"/>
                <w14:lumOff w14:val="15000"/>
              </w14:srgbClr>
            </w14:solidFill>
          </w14:textFill>
        </w:rPr>
        <w:t> </w:t>
      </w:r>
      <w:r w:rsidRPr="00572014">
        <w:rPr>
          <w:color w:val="0000FF"/>
          <w14:textFill>
            <w14:solidFill>
              <w14:srgbClr w14:val="0000FF">
                <w14:lumMod w14:val="85000"/>
                <w14:lumOff w14:val="15000"/>
              </w14:srgbClr>
            </w14:solidFill>
          </w14:textFill>
        </w:rPr>
        <w:t>with</w:t>
      </w:r>
      <w:r w:rsidRPr="00572014">
        <w:rPr>
          <w:color w:val="000000"/>
          <w14:textFill>
            <w14:solidFill>
              <w14:srgbClr w14:val="000000">
                <w14:lumMod w14:val="85000"/>
                <w14:lumOff w14:val="15000"/>
              </w14:srgbClr>
            </w14:solidFill>
          </w14:textFill>
        </w:rPr>
        <w:t> Description(</w:t>
      </w:r>
      <w:r w:rsidRPr="00E707E0">
        <w:rPr>
          <w:color w:val="A31515"/>
        </w:rPr>
        <w:t>"The operation succeeded"</w:t>
      </w:r>
      <w:r w:rsidRPr="00572014">
        <w:rPr>
          <w:color w:val="000000"/>
          <w14:textFill>
            <w14:solidFill>
              <w14:srgbClr w14:val="000000">
                <w14:lumMod w14:val="85000"/>
                <w14:lumOff w14:val="15000"/>
              </w14:srgbClr>
            </w14:solidFill>
          </w14:textFill>
        </w:rPr>
        <w:t>)</w:t>
      </w:r>
    </w:p>
    <w:p w14:paraId="1CD97F8A" w14:textId="77777777" w:rsidR="00572014" w:rsidRDefault="00572014" w:rsidP="00B75E76">
      <w:pPr>
        <w:pStyle w:val="Code"/>
        <w:rPr>
          <w:color w:val="000000"/>
          <w14:textFill>
            <w14:solidFill>
              <w14:srgbClr w14:val="000000">
                <w14:lumMod w14:val="85000"/>
                <w14:lumOff w14:val="15000"/>
              </w14:srgbClr>
            </w14:solidFill>
          </w14:textFill>
        </w:rPr>
      </w:pPr>
      <w:r w:rsidRPr="00572014">
        <w:rPr>
          <w:color w:val="0000FF"/>
          <w14:textFill>
            <w14:solidFill>
              <w14:srgbClr w14:val="0000FF">
                <w14:lumMod w14:val="85000"/>
                <w14:lumOff w14:val="15000"/>
              </w14:srgbClr>
            </w14:solidFill>
          </w14:textFill>
        </w:rPr>
        <w:t>error</w:t>
      </w:r>
      <w:r w:rsidRPr="00572014">
        <w:rPr>
          <w:color w:val="000000"/>
          <w14:textFill>
            <w14:solidFill>
              <w14:srgbClr w14:val="000000">
                <w14:lumMod w14:val="85000"/>
                <w14:lumOff w14:val="15000"/>
              </w14:srgbClr>
            </w14:solidFill>
          </w14:textFill>
        </w:rPr>
        <w:t> $</w:t>
      </w:r>
      <w:r w:rsidRPr="00572014">
        <w:rPr>
          <w:color w:val="0000FF"/>
          <w14:textFill>
            <w14:solidFill>
              <w14:srgbClr w14:val="0000FF">
                <w14:lumMod w14:val="85000"/>
                <w14:lumOff w14:val="15000"/>
              </w14:srgbClr>
            </w14:solidFill>
          </w14:textFill>
        </w:rPr>
        <w:t>false</w:t>
      </w:r>
      <w:r w:rsidRPr="00572014">
        <w:rPr>
          <w:color w:val="000000"/>
          <w14:textFill>
            <w14:solidFill>
              <w14:srgbClr w14:val="000000">
                <w14:lumMod w14:val="85000"/>
                <w14:lumOff w14:val="15000"/>
              </w14:srgbClr>
            </w14:solidFill>
          </w14:textFill>
        </w:rPr>
        <w:t>  </w:t>
      </w:r>
      <w:r w:rsidRPr="00572014">
        <w:rPr>
          <w:color w:val="0000FF"/>
          <w14:textFill>
            <w14:solidFill>
              <w14:srgbClr w14:val="0000FF">
                <w14:lumMod w14:val="85000"/>
                <w14:lumOff w14:val="15000"/>
              </w14:srgbClr>
            </w14:solidFill>
          </w14:textFill>
        </w:rPr>
        <w:t>with</w:t>
      </w:r>
      <w:r w:rsidRPr="00572014">
        <w:rPr>
          <w:color w:val="000000"/>
          <w14:textFill>
            <w14:solidFill>
              <w14:srgbClr w14:val="000000">
                <w14:lumMod w14:val="85000"/>
                <w14:lumOff w14:val="15000"/>
              </w14:srgbClr>
            </w14:solidFill>
          </w14:textFill>
        </w:rPr>
        <w:t> Description(</w:t>
      </w:r>
      <w:r w:rsidRPr="00E707E0">
        <w:rPr>
          <w:color w:val="A31515"/>
        </w:rPr>
        <w:t>"The operation failed"</w:t>
      </w:r>
      <w:r w:rsidRPr="00572014">
        <w:rPr>
          <w:color w:val="000000"/>
          <w14:textFill>
            <w14:solidFill>
              <w14:srgbClr w14:val="000000">
                <w14:lumMod w14:val="85000"/>
                <w14:lumOff w14:val="15000"/>
              </w14:srgbClr>
            </w14:solidFill>
          </w14:textFill>
        </w:rPr>
        <w:t>)</w:t>
      </w:r>
    </w:p>
    <w:p w14:paraId="52707B05" w14:textId="77777777" w:rsidR="00EF05DD" w:rsidRPr="00572014" w:rsidRDefault="00EF05DD" w:rsidP="004144AC"/>
    <w:p w14:paraId="446594B9" w14:textId="7DF22FCE" w:rsidR="00CC5BDC" w:rsidRDefault="00CC5BDC" w:rsidP="004144AC">
      <w:pPr>
        <w:pStyle w:val="BodyText"/>
      </w:pPr>
      <w:r w:rsidRPr="00B048D5">
        <w:rPr>
          <w:rFonts w:ascii="Gadugi" w:hAnsi="Gadugi"/>
          <w:color w:val="000000" w:themeColor="text1"/>
          <w:sz w:val="20"/>
        </w:rPr>
        <w:t xml:space="preserve">The </w:t>
      </w:r>
      <w:r w:rsidRPr="003B73CF">
        <w:rPr>
          <w:rStyle w:val="InTextCodeChar"/>
        </w:rPr>
        <w:t>success</w:t>
      </w:r>
      <w:r>
        <w:t xml:space="preserve"> </w:t>
      </w:r>
      <w:r w:rsidRPr="00B048D5">
        <w:rPr>
          <w:rFonts w:ascii="Gadugi" w:hAnsi="Gadugi"/>
          <w:color w:val="000000" w:themeColor="text1"/>
          <w:sz w:val="20"/>
        </w:rPr>
        <w:t xml:space="preserve">and </w:t>
      </w:r>
      <w:r w:rsidRPr="003B73CF">
        <w:rPr>
          <w:rStyle w:val="InTextCodeChar"/>
        </w:rPr>
        <w:t>error</w:t>
      </w:r>
      <w:r>
        <w:t xml:space="preserve"> </w:t>
      </w:r>
      <w:r w:rsidRPr="00B048D5">
        <w:rPr>
          <w:rFonts w:ascii="Gadugi" w:hAnsi="Gadugi"/>
          <w:color w:val="000000" w:themeColor="text1"/>
          <w:sz w:val="20"/>
        </w:rPr>
        <w:t>clauses are only allowed if a result parameter has been declared. If</w:t>
      </w:r>
      <w:r>
        <w:t xml:space="preserve"> </w:t>
      </w:r>
      <w:r w:rsidRPr="003B73CF">
        <w:rPr>
          <w:rStyle w:val="InTextCodeChar"/>
        </w:rPr>
        <w:t>success</w:t>
      </w:r>
      <w:r w:rsidRPr="007A2D20">
        <w:rPr>
          <w:rFonts w:ascii="Lucida Console" w:hAnsi="Lucida Console"/>
          <w:b/>
          <w:sz w:val="20"/>
        </w:rPr>
        <w:t xml:space="preserve"> </w:t>
      </w:r>
      <w:r w:rsidRPr="00B048D5">
        <w:rPr>
          <w:rFonts w:ascii="Gadugi" w:hAnsi="Gadugi"/>
          <w:color w:val="000000" w:themeColor="text1"/>
          <w:sz w:val="20"/>
        </w:rPr>
        <w:t>and</w:t>
      </w:r>
      <w:r>
        <w:t xml:space="preserve"> </w:t>
      </w:r>
      <w:r w:rsidRPr="003B73CF">
        <w:rPr>
          <w:rStyle w:val="InTextCodeChar"/>
        </w:rPr>
        <w:t>error</w:t>
      </w:r>
      <w:r>
        <w:t xml:space="preserve"> </w:t>
      </w:r>
      <w:r w:rsidRPr="00B048D5">
        <w:rPr>
          <w:rFonts w:ascii="Gadugi" w:hAnsi="Gadugi"/>
          <w:color w:val="000000" w:themeColor="text1"/>
          <w:sz w:val="20"/>
        </w:rPr>
        <w:t xml:space="preserve">clauses are given, then the </w:t>
      </w:r>
      <w:r w:rsidR="00720040" w:rsidRPr="00B048D5">
        <w:rPr>
          <w:rFonts w:ascii="Gadugi" w:hAnsi="Gadugi"/>
          <w:color w:val="000000" w:themeColor="text1"/>
          <w:sz w:val="20"/>
        </w:rPr>
        <w:t xml:space="preserve">value of the </w:t>
      </w:r>
      <w:r w:rsidRPr="00B048D5">
        <w:rPr>
          <w:rFonts w:ascii="Gadugi" w:hAnsi="Gadugi"/>
          <w:color w:val="000000" w:themeColor="text1"/>
          <w:sz w:val="20"/>
        </w:rPr>
        <w:t>result parameter must match one of them.</w:t>
      </w:r>
      <w:r w:rsidR="00BA573F" w:rsidRPr="00B048D5">
        <w:rPr>
          <w:rFonts w:ascii="Gadugi" w:hAnsi="Gadugi"/>
          <w:color w:val="000000" w:themeColor="text1"/>
          <w:sz w:val="20"/>
        </w:rPr>
        <w:t xml:space="preserve"> </w:t>
      </w:r>
      <w:r w:rsidR="007A2D20" w:rsidRPr="00B048D5">
        <w:rPr>
          <w:rFonts w:ascii="Gadugi" w:hAnsi="Gadugi"/>
          <w:color w:val="000000" w:themeColor="text1"/>
          <w:sz w:val="20"/>
        </w:rPr>
        <w:t xml:space="preserve">The </w:t>
      </w:r>
      <w:r w:rsidR="007A2D20" w:rsidRPr="003B73CF">
        <w:rPr>
          <w:rStyle w:val="InTextCodeChar"/>
        </w:rPr>
        <w:t>s</w:t>
      </w:r>
      <w:r w:rsidR="00BA573F" w:rsidRPr="003B73CF">
        <w:rPr>
          <w:rStyle w:val="InTextCodeChar"/>
        </w:rPr>
        <w:t>uccess</w:t>
      </w:r>
      <w:r w:rsidR="00BA573F">
        <w:t xml:space="preserve"> </w:t>
      </w:r>
      <w:r w:rsidR="00BA573F" w:rsidRPr="00B048D5">
        <w:rPr>
          <w:rFonts w:ascii="Gadugi" w:hAnsi="Gadugi"/>
          <w:color w:val="000000" w:themeColor="text1"/>
          <w:sz w:val="20"/>
        </w:rPr>
        <w:t>and</w:t>
      </w:r>
      <w:r w:rsidR="00BA573F">
        <w:t xml:space="preserve"> </w:t>
      </w:r>
      <w:r w:rsidR="00BA573F" w:rsidRPr="003B73CF">
        <w:rPr>
          <w:rStyle w:val="InTextCodeChar"/>
        </w:rPr>
        <w:t>error</w:t>
      </w:r>
      <w:r w:rsidR="00BA573F" w:rsidRPr="007A2D20">
        <w:rPr>
          <w:sz w:val="28"/>
        </w:rPr>
        <w:t xml:space="preserve"> </w:t>
      </w:r>
      <w:r w:rsidR="00BA573F" w:rsidRPr="00B048D5">
        <w:rPr>
          <w:rFonts w:ascii="Gadugi" w:hAnsi="Gadugi"/>
          <w:color w:val="000000" w:themeColor="text1"/>
          <w:sz w:val="20"/>
        </w:rPr>
        <w:t>clauses cannot be mixed with</w:t>
      </w:r>
      <w:r w:rsidR="00BA573F">
        <w:t xml:space="preserve"> </w:t>
      </w:r>
      <w:r w:rsidR="00BA573F" w:rsidRPr="003B73CF">
        <w:rPr>
          <w:rStyle w:val="InTextCodeChar"/>
        </w:rPr>
        <w:t>exception</w:t>
      </w:r>
      <w:r w:rsidR="00BA573F">
        <w:t xml:space="preserve"> </w:t>
      </w:r>
      <w:r w:rsidR="00BA573F" w:rsidRPr="00B048D5">
        <w:rPr>
          <w:rFonts w:ascii="Gadugi" w:hAnsi="Gadugi"/>
          <w:color w:val="000000" w:themeColor="text1"/>
          <w:sz w:val="20"/>
        </w:rPr>
        <w:t>clauses</w:t>
      </w:r>
      <w:r w:rsidR="00BA573F">
        <w:t>.</w:t>
      </w:r>
    </w:p>
    <w:p w14:paraId="277464DC" w14:textId="77777777" w:rsidR="009E386E" w:rsidRDefault="009E386E" w:rsidP="004144AC">
      <w:pPr>
        <w:pStyle w:val="BodyText"/>
      </w:pPr>
    </w:p>
    <w:p w14:paraId="5C5B0DF7" w14:textId="77777777" w:rsidR="00F700DF" w:rsidRDefault="00F700DF" w:rsidP="004144AC">
      <w:pPr>
        <w:pStyle w:val="Heading3"/>
      </w:pPr>
      <w:bookmarkStart w:id="296" w:name="_Ref313453270"/>
      <w:bookmarkStart w:id="297" w:name="_Toc422754687"/>
      <w:bookmarkStart w:id="298" w:name="Section_2_8_5_Virtual_Operations"/>
      <w:r>
        <w:t>Virtual Operations</w:t>
      </w:r>
      <w:bookmarkEnd w:id="296"/>
      <w:bookmarkEnd w:id="297"/>
    </w:p>
    <w:bookmarkEnd w:id="298"/>
    <w:p w14:paraId="2C33AB67" w14:textId="74FC7F0E" w:rsidR="00F700DF" w:rsidRDefault="00720040" w:rsidP="003B73CF">
      <w:r>
        <w:t>The v</w:t>
      </w:r>
      <w:r w:rsidR="00F700DF">
        <w:t xml:space="preserve">irtual </w:t>
      </w:r>
      <w:r>
        <w:t xml:space="preserve">keyword can add to </w:t>
      </w:r>
      <w:r w:rsidR="00F700DF">
        <w:t xml:space="preserve">operations the ability to abstract messages sequences as a single operation. This construction is useful when individual messages in a contract are </w:t>
      </w:r>
      <w:r w:rsidR="008A1892">
        <w:t>intended</w:t>
      </w:r>
      <w:r w:rsidR="00F700DF">
        <w:t xml:space="preserve"> to be used as a unit. </w:t>
      </w:r>
      <w:r w:rsidR="007879F4">
        <w:t xml:space="preserve">The following </w:t>
      </w:r>
      <w:r w:rsidR="00B34F61">
        <w:t xml:space="preserve">example </w:t>
      </w:r>
      <w:r w:rsidR="007879F4">
        <w:t xml:space="preserve">shows </w:t>
      </w:r>
      <w:r w:rsidR="00F700DF">
        <w:t>how the sample operations shown in the previous section can be turned into virtual operations</w:t>
      </w:r>
      <w:r w:rsidR="007879F4">
        <w:t>.</w:t>
      </w:r>
    </w:p>
    <w:p w14:paraId="66D70227" w14:textId="77777777" w:rsidR="00EF05DD" w:rsidRDefault="00EF05DD" w:rsidP="004144AC"/>
    <w:p w14:paraId="60B44564" w14:textId="77777777" w:rsidR="002345CE" w:rsidRPr="002345CE" w:rsidRDefault="002345CE" w:rsidP="003B73CF">
      <w:pPr>
        <w:pStyle w:val="Code"/>
        <w:rPr>
          <w:color w:val="000000"/>
          <w14:textFill>
            <w14:solidFill>
              <w14:srgbClr w14:val="000000">
                <w14:lumMod w14:val="85000"/>
                <w14:lumOff w14:val="15000"/>
              </w14:srgbClr>
            </w14:solidFill>
          </w14:textFill>
        </w:rPr>
      </w:pPr>
      <w:r w:rsidRPr="003B73CF">
        <w:rPr>
          <w:color w:val="0000FF"/>
        </w:rPr>
        <w:t>virtual operation </w:t>
      </w:r>
      <w:r w:rsidRPr="002345CE">
        <w:rPr>
          <w:color w:val="000000"/>
          <w14:textFill>
            <w14:solidFill>
              <w14:srgbClr w14:val="000000">
                <w14:lumMod w14:val="85000"/>
                <w14:lumOff w14:val="15000"/>
              </w14:srgbClr>
            </w14:solidFill>
          </w14:textFill>
        </w:rPr>
        <w:t>Order</w:t>
      </w:r>
    </w:p>
    <w:p w14:paraId="7ED6F1E1" w14:textId="77777777" w:rsidR="002345CE" w:rsidRPr="002345CE" w:rsidRDefault="002345CE" w:rsidP="003B73CF">
      <w:pPr>
        <w:pStyle w:val="Code"/>
      </w:pPr>
      <w:r w:rsidRPr="002345CE">
        <w:t>{ </w:t>
      </w:r>
    </w:p>
    <w:p w14:paraId="170A3BCD" w14:textId="77777777" w:rsidR="002345CE" w:rsidRPr="002345CE" w:rsidRDefault="002345CE" w:rsidP="003B73CF">
      <w:pPr>
        <w:pStyle w:val="Code"/>
      </w:pPr>
      <w:r w:rsidRPr="002345CE">
        <w:tab/>
      </w:r>
      <w:r w:rsidRPr="002345CE">
        <w:rPr>
          <w:color w:val="0000FF"/>
          <w14:textFill>
            <w14:solidFill>
              <w14:srgbClr w14:val="0000FF">
                <w14:lumMod w14:val="85000"/>
                <w14:lumOff w14:val="15000"/>
              </w14:srgbClr>
            </w14:solidFill>
          </w14:textFill>
        </w:rPr>
        <w:t>in</w:t>
      </w:r>
      <w:r w:rsidRPr="002345CE">
        <w:t> </w:t>
      </w:r>
      <w:r w:rsidRPr="002345CE">
        <w:rPr>
          <w:color w:val="0000FF"/>
          <w14:textFill>
            <w14:solidFill>
              <w14:srgbClr w14:val="0000FF">
                <w14:lumMod w14:val="85000"/>
                <w14:lumOff w14:val="15000"/>
              </w14:srgbClr>
            </w14:solidFill>
          </w14:textFill>
        </w:rPr>
        <w:t>string</w:t>
      </w:r>
      <w:r w:rsidRPr="002345CE">
        <w:t> Item = item;</w:t>
      </w:r>
    </w:p>
    <w:p w14:paraId="7EA4F312" w14:textId="77777777" w:rsidR="002345CE" w:rsidRPr="002345CE" w:rsidRDefault="002345CE" w:rsidP="003B73CF">
      <w:pPr>
        <w:pStyle w:val="Code"/>
      </w:pPr>
      <w:r w:rsidRPr="002345CE">
        <w:tab/>
      </w:r>
      <w:r w:rsidRPr="00720040">
        <w:rPr>
          <w:color w:val="0000FF"/>
          <w14:textFill>
            <w14:solidFill>
              <w14:srgbClr w14:val="0000FF">
                <w14:lumMod w14:val="85000"/>
                <w14:lumOff w14:val="15000"/>
              </w14:srgbClr>
            </w14:solidFill>
          </w14:textFill>
        </w:rPr>
        <w:t>out</w:t>
      </w:r>
      <w:r w:rsidRPr="002345CE">
        <w:t> </w:t>
      </w:r>
      <w:r w:rsidRPr="002345CE">
        <w:rPr>
          <w:color w:val="0000FF"/>
          <w14:textFill>
            <w14:solidFill>
              <w14:srgbClr w14:val="0000FF">
                <w14:lumMod w14:val="85000"/>
                <w14:lumOff w14:val="15000"/>
              </w14:srgbClr>
            </w14:solidFill>
          </w14:textFill>
        </w:rPr>
        <w:t>bool</w:t>
      </w:r>
      <w:r w:rsidRPr="002345CE">
        <w:t> Success = </w:t>
      </w:r>
      <w:r w:rsidRPr="002345CE">
        <w:rPr>
          <w:color w:val="0000FF"/>
          <w14:textFill>
            <w14:solidFill>
              <w14:srgbClr w14:val="0000FF">
                <w14:lumMod w14:val="85000"/>
                <w14:lumOff w14:val="15000"/>
              </w14:srgbClr>
            </w14:solidFill>
          </w14:textFill>
        </w:rPr>
        <w:t>success</w:t>
      </w:r>
      <w:r w:rsidRPr="002345CE">
        <w:t>;</w:t>
      </w:r>
    </w:p>
    <w:p w14:paraId="190E044F" w14:textId="77777777" w:rsidR="002345CE" w:rsidRPr="002345CE" w:rsidRDefault="002345CE" w:rsidP="003B73CF">
      <w:pPr>
        <w:pStyle w:val="Code"/>
      </w:pPr>
      <w:r w:rsidRPr="002345CE">
        <w:t>} =</w:t>
      </w:r>
    </w:p>
    <w:p w14:paraId="49C80D76" w14:textId="77777777" w:rsidR="002345CE" w:rsidRPr="002345CE" w:rsidRDefault="002345CE" w:rsidP="003B73CF">
      <w:pPr>
        <w:pStyle w:val="Code"/>
      </w:pPr>
      <w:r w:rsidRPr="002345CE">
        <w:rPr>
          <w:color w:val="0000FF"/>
          <w14:textFill>
            <w14:solidFill>
              <w14:srgbClr w14:val="0000FF">
                <w14:lumMod w14:val="85000"/>
                <w14:lumOff w14:val="15000"/>
              </w14:srgbClr>
            </w14:solidFill>
          </w14:textFill>
        </w:rPr>
        <w:t>issues</w:t>
      </w:r>
      <w:r w:rsidRPr="002345CE">
        <w:t> OrderRequest{RequestId </w:t>
      </w:r>
      <w:r w:rsidRPr="002345CE">
        <w:rPr>
          <w:color w:val="0000FF"/>
          <w14:textFill>
            <w14:solidFill>
              <w14:srgbClr w14:val="0000FF">
                <w14:lumMod w14:val="85000"/>
                <w14:lumOff w14:val="15000"/>
              </w14:srgbClr>
            </w14:solidFill>
          </w14:textFill>
        </w:rPr>
        <w:t>is</w:t>
      </w:r>
      <w:r w:rsidRPr="002345CE">
        <w:t> </w:t>
      </w:r>
      <w:r w:rsidRPr="002345CE">
        <w:rPr>
          <w:color w:val="0000FF"/>
          <w14:textFill>
            <w14:solidFill>
              <w14:srgbClr w14:val="0000FF">
                <w14:lumMod w14:val="85000"/>
                <w14:lumOff w14:val="15000"/>
              </w14:srgbClr>
            </w14:solidFill>
          </w14:textFill>
        </w:rPr>
        <w:t>var</w:t>
      </w:r>
      <w:r w:rsidRPr="002345CE">
        <w:t> id1, Item </w:t>
      </w:r>
      <w:r w:rsidRPr="002345CE">
        <w:rPr>
          <w:color w:val="0000FF"/>
          <w14:textFill>
            <w14:solidFill>
              <w14:srgbClr w14:val="0000FF">
                <w14:lumMod w14:val="85000"/>
                <w14:lumOff w14:val="15000"/>
              </w14:srgbClr>
            </w14:solidFill>
          </w14:textFill>
        </w:rPr>
        <w:t>is</w:t>
      </w:r>
      <w:r w:rsidRPr="002345CE">
        <w:t> item:</w:t>
      </w:r>
      <w:r w:rsidRPr="002345CE">
        <w:rPr>
          <w:color w:val="0000FF"/>
          <w14:textFill>
            <w14:solidFill>
              <w14:srgbClr w14:val="0000FF">
                <w14:lumMod w14:val="85000"/>
                <w14:lumOff w14:val="15000"/>
              </w14:srgbClr>
            </w14:solidFill>
          </w14:textFill>
        </w:rPr>
        <w:t>string</w:t>
      </w:r>
      <w:r w:rsidRPr="002345CE">
        <w:t> }</w:t>
      </w:r>
    </w:p>
    <w:p w14:paraId="1AB93BA4" w14:textId="77777777" w:rsidR="002345CE" w:rsidRDefault="002345CE" w:rsidP="003B73CF">
      <w:pPr>
        <w:pStyle w:val="Code"/>
      </w:pPr>
      <w:r w:rsidRPr="002345CE">
        <w:rPr>
          <w:color w:val="0000FF"/>
          <w14:textFill>
            <w14:solidFill>
              <w14:srgbClr w14:val="0000FF">
                <w14:lumMod w14:val="85000"/>
                <w14:lumOff w14:val="15000"/>
              </w14:srgbClr>
            </w14:solidFill>
          </w14:textFill>
        </w:rPr>
        <w:t>accepts</w:t>
      </w:r>
      <w:r w:rsidRPr="002345CE">
        <w:t> OrderResponse{RequestId == id1, Success </w:t>
      </w:r>
      <w:r w:rsidRPr="002345CE">
        <w:rPr>
          <w:color w:val="0000FF"/>
          <w14:textFill>
            <w14:solidFill>
              <w14:srgbClr w14:val="0000FF">
                <w14:lumMod w14:val="85000"/>
                <w14:lumOff w14:val="15000"/>
              </w14:srgbClr>
            </w14:solidFill>
          </w14:textFill>
        </w:rPr>
        <w:t>is</w:t>
      </w:r>
      <w:r w:rsidRPr="002345CE">
        <w:t> </w:t>
      </w:r>
      <w:r w:rsidRPr="002345CE">
        <w:rPr>
          <w:color w:val="0000FF"/>
          <w14:textFill>
            <w14:solidFill>
              <w14:srgbClr w14:val="0000FF">
                <w14:lumMod w14:val="85000"/>
                <w14:lumOff w14:val="15000"/>
              </w14:srgbClr>
            </w14:solidFill>
          </w14:textFill>
        </w:rPr>
        <w:t>success</w:t>
      </w:r>
      <w:r w:rsidRPr="002345CE">
        <w:t>:</w:t>
      </w:r>
      <w:r w:rsidRPr="002345CE">
        <w:rPr>
          <w:color w:val="0000FF"/>
          <w14:textFill>
            <w14:solidFill>
              <w14:srgbClr w14:val="0000FF">
                <w14:lumMod w14:val="85000"/>
                <w14:lumOff w14:val="15000"/>
              </w14:srgbClr>
            </w14:solidFill>
          </w14:textFill>
        </w:rPr>
        <w:t>bool</w:t>
      </w:r>
      <w:r w:rsidRPr="002345CE">
        <w:t>};</w:t>
      </w:r>
    </w:p>
    <w:p w14:paraId="617A7A17" w14:textId="77777777" w:rsidR="00EF05DD" w:rsidRPr="002345CE" w:rsidRDefault="00EF05DD" w:rsidP="004144AC"/>
    <w:p w14:paraId="3F2203B4" w14:textId="15A342CF" w:rsidR="00F700DF" w:rsidRDefault="007417E3" w:rsidP="003B73CF">
      <w:r>
        <w:rPr>
          <w:lang w:eastAsia="zh-CN"/>
        </w:rPr>
        <w:t>In this example, t</w:t>
      </w:r>
      <w:r w:rsidR="000D1058">
        <w:rPr>
          <w:lang w:eastAsia="zh-CN"/>
        </w:rPr>
        <w:t xml:space="preserve">he </w:t>
      </w:r>
      <w:r w:rsidR="000D1058" w:rsidRPr="003B73CF">
        <w:rPr>
          <w:rStyle w:val="InTextCodeChar"/>
        </w:rPr>
        <w:t>request</w:t>
      </w:r>
      <w:r w:rsidR="000D1058" w:rsidRPr="00F364E4">
        <w:rPr>
          <w:lang w:eastAsia="zh-CN"/>
        </w:rPr>
        <w:t>/</w:t>
      </w:r>
      <w:r w:rsidR="000D1058" w:rsidRPr="003B73CF">
        <w:rPr>
          <w:rStyle w:val="InTextCodeChar"/>
        </w:rPr>
        <w:t>response</w:t>
      </w:r>
      <w:r w:rsidR="000D1058" w:rsidRPr="00F364E4">
        <w:rPr>
          <w:lang w:eastAsia="zh-CN"/>
        </w:rPr>
        <w:t xml:space="preserve"> order</w:t>
      </w:r>
      <w:r w:rsidR="000D1058">
        <w:rPr>
          <w:lang w:eastAsia="zh-CN"/>
        </w:rPr>
        <w:t xml:space="preserve"> is specified by </w:t>
      </w:r>
      <w:r w:rsidR="00673553">
        <w:rPr>
          <w:lang w:eastAsia="zh-CN"/>
        </w:rPr>
        <w:t xml:space="preserve">placing </w:t>
      </w:r>
      <w:r w:rsidR="000D1058">
        <w:rPr>
          <w:lang w:eastAsia="zh-CN"/>
        </w:rPr>
        <w:t xml:space="preserve">the two </w:t>
      </w:r>
      <w:r w:rsidR="00E214EE">
        <w:rPr>
          <w:lang w:eastAsia="zh-CN"/>
        </w:rPr>
        <w:t xml:space="preserve">corresponding </w:t>
      </w:r>
      <w:r w:rsidR="000D1058">
        <w:rPr>
          <w:lang w:eastAsia="zh-CN"/>
        </w:rPr>
        <w:t xml:space="preserve">messages one after the other. In this case </w:t>
      </w:r>
      <w:r w:rsidR="00E214EE">
        <w:rPr>
          <w:lang w:eastAsia="zh-CN"/>
        </w:rPr>
        <w:t xml:space="preserve">the </w:t>
      </w:r>
      <w:r w:rsidR="00E214EE" w:rsidRPr="003B73CF">
        <w:rPr>
          <w:rStyle w:val="InTextCodeChar"/>
        </w:rPr>
        <w:t>virtual operation</w:t>
      </w:r>
      <w:r w:rsidR="00E214EE">
        <w:rPr>
          <w:lang w:eastAsia="zh-CN"/>
        </w:rPr>
        <w:t xml:space="preserve"> specifies that </w:t>
      </w:r>
      <w:r w:rsidR="000D1058">
        <w:rPr>
          <w:lang w:eastAsia="zh-CN"/>
        </w:rPr>
        <w:t xml:space="preserve">an </w:t>
      </w:r>
      <w:r w:rsidR="000D1058" w:rsidRPr="003B73CF">
        <w:rPr>
          <w:rStyle w:val="InTextCodeChar"/>
        </w:rPr>
        <w:t>OrderRequest</w:t>
      </w:r>
      <w:r w:rsidR="000D1058">
        <w:rPr>
          <w:lang w:eastAsia="zh-CN"/>
        </w:rPr>
        <w:t xml:space="preserve"> is issued</w:t>
      </w:r>
      <w:r>
        <w:rPr>
          <w:lang w:eastAsia="zh-CN"/>
        </w:rPr>
        <w:t xml:space="preserve"> first and then an</w:t>
      </w:r>
      <w:r w:rsidR="000D1058">
        <w:rPr>
          <w:lang w:eastAsia="zh-CN"/>
        </w:rPr>
        <w:t xml:space="preserve"> </w:t>
      </w:r>
      <w:r w:rsidR="000D1058" w:rsidRPr="003B73CF">
        <w:rPr>
          <w:rStyle w:val="InTextCodeChar"/>
        </w:rPr>
        <w:t>OrderResponse</w:t>
      </w:r>
      <w:r>
        <w:rPr>
          <w:lang w:eastAsia="zh-CN"/>
        </w:rPr>
        <w:t xml:space="preserve"> is accepted. </w:t>
      </w:r>
      <w:r w:rsidR="00F700DF">
        <w:rPr>
          <w:lang w:eastAsia="zh-CN"/>
        </w:rPr>
        <w:t xml:space="preserve">Notice how </w:t>
      </w:r>
      <w:r w:rsidR="00F700DF" w:rsidRPr="003B73CF">
        <w:rPr>
          <w:rStyle w:val="InTextCodeChar"/>
        </w:rPr>
        <w:t>requestI</w:t>
      </w:r>
      <w:r w:rsidR="00F765A0" w:rsidRPr="003B73CF">
        <w:rPr>
          <w:rStyle w:val="InTextCodeChar"/>
        </w:rPr>
        <w:t>d</w:t>
      </w:r>
      <w:r w:rsidR="00F700DF">
        <w:rPr>
          <w:lang w:eastAsia="zh-CN"/>
        </w:rPr>
        <w:t xml:space="preserve"> is used to ensure that a response matches its immediately preceding request, but it</w:t>
      </w:r>
      <w:r w:rsidR="00F765A0">
        <w:rPr>
          <w:lang w:eastAsia="zh-CN"/>
        </w:rPr>
        <w:t xml:space="preserve"> i</w:t>
      </w:r>
      <w:r w:rsidR="00F700DF">
        <w:rPr>
          <w:lang w:eastAsia="zh-CN"/>
        </w:rPr>
        <w:t xml:space="preserve">s not relevant at the </w:t>
      </w:r>
      <w:r w:rsidR="00EF417E">
        <w:rPr>
          <w:lang w:eastAsia="zh-CN"/>
        </w:rPr>
        <w:t xml:space="preserve">upper </w:t>
      </w:r>
      <w:r w:rsidR="00F700DF">
        <w:rPr>
          <w:lang w:eastAsia="zh-CN"/>
        </w:rPr>
        <w:t>operation level.</w:t>
      </w:r>
      <w:r w:rsidR="000D1058">
        <w:rPr>
          <w:lang w:eastAsia="zh-CN"/>
        </w:rPr>
        <w:t xml:space="preserve"> </w:t>
      </w:r>
    </w:p>
    <w:p w14:paraId="6AA74266" w14:textId="528AA930" w:rsidR="00EF05DD" w:rsidRDefault="006641AF" w:rsidP="004144AC">
      <w:r>
        <w:t>The bo</w:t>
      </w:r>
      <w:r w:rsidR="00301C41">
        <w:t xml:space="preserve">dy of a virtual operation that </w:t>
      </w:r>
      <w:r>
        <w:t>follows the</w:t>
      </w:r>
      <w:r w:rsidR="00547A2A">
        <w:t xml:space="preserve"> equal </w:t>
      </w:r>
      <w:r w:rsidR="00F765A0">
        <w:t>sign</w:t>
      </w:r>
      <w:r>
        <w:t xml:space="preserve"> </w:t>
      </w:r>
      <w:r w:rsidR="00F765A0">
        <w:t>(</w:t>
      </w:r>
      <w:r w:rsidRPr="003B73CF">
        <w:rPr>
          <w:rStyle w:val="InTextCodeChar"/>
        </w:rPr>
        <w:t>=</w:t>
      </w:r>
      <w:r w:rsidR="00F765A0" w:rsidRPr="00301C41">
        <w:t>)</w:t>
      </w:r>
      <w:r>
        <w:t xml:space="preserve"> is a</w:t>
      </w:r>
      <w:r w:rsidR="0008046D">
        <w:t xml:space="preserve"> behavioral</w:t>
      </w:r>
      <w:r>
        <w:t xml:space="preserve"> scenario</w:t>
      </w:r>
      <w:r w:rsidR="00F765A0">
        <w:t>.</w:t>
      </w:r>
      <w:r>
        <w:t xml:space="preserve"> </w:t>
      </w:r>
      <w:r w:rsidR="008E62A7">
        <w:t>R</w:t>
      </w:r>
      <w:r>
        <w:t>efer to</w:t>
      </w:r>
      <w:r w:rsidR="008E62A7">
        <w:t xml:space="preserve"> the</w:t>
      </w:r>
      <w:r>
        <w:t xml:space="preserve"> section</w:t>
      </w:r>
      <w:r w:rsidR="008E62A7">
        <w:t>s in</w:t>
      </w:r>
      <w:r>
        <w:t xml:space="preserve"> </w:t>
      </w:r>
      <w:r>
        <w:fldChar w:fldCharType="begin"/>
      </w:r>
      <w:r>
        <w:instrText xml:space="preserve"> REF _Ref313456707 \r \h </w:instrText>
      </w:r>
      <w:r w:rsidR="003B73CF">
        <w:instrText xml:space="preserve"> \* MERGEFORMAT </w:instrText>
      </w:r>
      <w:r>
        <w:fldChar w:fldCharType="separate"/>
      </w:r>
      <w:r>
        <w:t>2.4</w:t>
      </w:r>
      <w:r>
        <w:fldChar w:fldCharType="end"/>
      </w:r>
      <w:r>
        <w:t xml:space="preserve"> for details. Scenarios can be anonymous</w:t>
      </w:r>
      <w:r w:rsidR="00EF417E">
        <w:t xml:space="preserve"> and thus not explicitly named</w:t>
      </w:r>
      <w:r>
        <w:t xml:space="preserve">, </w:t>
      </w:r>
      <w:r w:rsidR="005310E7">
        <w:t xml:space="preserve">for an </w:t>
      </w:r>
      <w:r>
        <w:t>example</w:t>
      </w:r>
      <w:r w:rsidR="005310E7">
        <w:t xml:space="preserve"> see </w:t>
      </w:r>
      <w:hyperlink w:anchor="Section_2_9_2_2_ScenarioObservationRules" w:history="1">
        <w:r w:rsidR="005310E7" w:rsidRPr="00301C41">
          <w:t xml:space="preserve">section </w:t>
        </w:r>
        <w:r w:rsidR="005310E7" w:rsidRPr="005310E7">
          <w:rPr>
            <w:rStyle w:val="Hyperlink"/>
            <w:color w:val="2626FF" w:themeColor="hyperlink" w:themeTint="D9"/>
          </w:rPr>
          <w:t>2.9.2.2</w:t>
        </w:r>
      </w:hyperlink>
      <w:r w:rsidR="005310E7">
        <w:t>.</w:t>
      </w:r>
      <w:r>
        <w:t xml:space="preserve"> </w:t>
      </w:r>
      <w:r w:rsidR="005310E7">
        <w:t xml:space="preserve">A </w:t>
      </w:r>
      <w:r>
        <w:t>previously defined scenario can be used</w:t>
      </w:r>
      <w:r w:rsidR="008E62A7">
        <w:t xml:space="preserve"> as in the following example</w:t>
      </w:r>
      <w:r>
        <w:t>.</w:t>
      </w:r>
      <w:r w:rsidR="00D676DC">
        <w:t xml:space="preserve"> </w:t>
      </w:r>
    </w:p>
    <w:p w14:paraId="14AE546D" w14:textId="77777777" w:rsidR="006641AF" w:rsidRPr="009F5F90" w:rsidRDefault="006641AF" w:rsidP="003B73CF">
      <w:pPr>
        <w:pStyle w:val="Code"/>
        <w:rPr>
          <w:color w:val="000000"/>
          <w14:textFill>
            <w14:solidFill>
              <w14:srgbClr w14:val="000000">
                <w14:lumMod w14:val="85000"/>
                <w14:lumOff w14:val="15000"/>
              </w14:srgbClr>
            </w14:solidFill>
          </w14:textFill>
        </w:rPr>
      </w:pPr>
      <w:r w:rsidRPr="003B73CF">
        <w:rPr>
          <w:color w:val="0000FF"/>
        </w:rPr>
        <w:t xml:space="preserve">scenario </w:t>
      </w:r>
      <w:r w:rsidRPr="009F5F90">
        <w:rPr>
          <w:color w:val="000000"/>
          <w14:textFill>
            <w14:solidFill>
              <w14:srgbClr w14:val="000000">
                <w14:lumMod w14:val="85000"/>
                <w14:lumOff w14:val="15000"/>
              </w14:srgbClr>
            </w14:solidFill>
          </w14:textFill>
        </w:rPr>
        <w:t>MyScenario[</w:t>
      </w:r>
      <w:r w:rsidRPr="003B73CF">
        <w:rPr>
          <w:color w:val="0000FF"/>
        </w:rPr>
        <w:t>out array</w:t>
      </w:r>
      <w:r w:rsidRPr="009F5F90">
        <w:t>&lt;</w:t>
      </w:r>
      <w:r w:rsidRPr="003B73CF">
        <w:rPr>
          <w:color w:val="0000FF"/>
        </w:rPr>
        <w:t>string</w:t>
      </w:r>
      <w:r w:rsidRPr="009F5F90">
        <w:t>&gt;</w:t>
      </w:r>
      <w:r w:rsidRPr="009F5F90">
        <w:rPr>
          <w:color w:val="000000"/>
          <w14:textFill>
            <w14:solidFill>
              <w14:srgbClr w14:val="000000">
                <w14:lumMod w14:val="85000"/>
                <w14:lumOff w14:val="15000"/>
              </w14:srgbClr>
            </w14:solidFill>
          </w14:textFill>
        </w:rPr>
        <w:t xml:space="preserve"> items</w:t>
      </w:r>
      <w:r w:rsidRPr="009F5F90">
        <w:t xml:space="preserve">, </w:t>
      </w:r>
      <w:r w:rsidRPr="003B73CF">
        <w:rPr>
          <w:color w:val="0000FF"/>
        </w:rPr>
        <w:t>out array</w:t>
      </w:r>
      <w:r w:rsidRPr="009F5F90">
        <w:t>&lt;</w:t>
      </w:r>
      <w:r w:rsidRPr="003B73CF">
        <w:rPr>
          <w:color w:val="0000FF"/>
        </w:rPr>
        <w:t>bool</w:t>
      </w:r>
      <w:r w:rsidRPr="009F5F90">
        <w:t>&gt;</w:t>
      </w:r>
      <w:r w:rsidRPr="009F5F90">
        <w:rPr>
          <w:color w:val="000000"/>
          <w14:textFill>
            <w14:solidFill>
              <w14:srgbClr w14:val="000000">
                <w14:lumMod w14:val="85000"/>
                <w14:lumOff w14:val="15000"/>
              </w14:srgbClr>
            </w14:solidFill>
          </w14:textFill>
        </w:rPr>
        <w:t xml:space="preserve"> successes] =</w:t>
      </w:r>
      <w:r w:rsidRPr="009F5F90">
        <w:rPr>
          <w:color w:val="000000"/>
          <w14:textFill>
            <w14:solidFill>
              <w14:srgbClr w14:val="000000">
                <w14:lumMod w14:val="85000"/>
                <w14:lumOff w14:val="15000"/>
              </w14:srgbClr>
            </w14:solidFill>
          </w14:textFill>
        </w:rPr>
        <w:tab/>
      </w:r>
    </w:p>
    <w:p w14:paraId="7EE9A259" w14:textId="5DDB94D8" w:rsidR="006641AF" w:rsidRPr="009F5F90" w:rsidRDefault="006641AF" w:rsidP="003B73CF">
      <w:pPr>
        <w:pStyle w:val="Code"/>
      </w:pPr>
      <w:r w:rsidRPr="009F5F90">
        <w:t>(</w:t>
      </w:r>
    </w:p>
    <w:p w14:paraId="64063ED8" w14:textId="48535492" w:rsidR="006641AF" w:rsidRPr="009F5F90" w:rsidRDefault="006641AF" w:rsidP="003B73CF">
      <w:pPr>
        <w:pStyle w:val="Code"/>
      </w:pPr>
      <w:r w:rsidRPr="009F5F90">
        <w:tab/>
        <w:t xml:space="preserve">issue OrderRequest{RequestId </w:t>
      </w:r>
      <w:r w:rsidRPr="009F5F90">
        <w:rPr>
          <w:noProof w:val="0"/>
          <w:color w:val="0000FF"/>
          <w14:textFill>
            <w14:solidFill>
              <w14:srgbClr w14:val="0000FF">
                <w14:lumMod w14:val="85000"/>
                <w14:lumOff w14:val="15000"/>
              </w14:srgbClr>
            </w14:solidFill>
          </w14:textFill>
        </w:rPr>
        <w:t>is var</w:t>
      </w:r>
      <w:r w:rsidRPr="009F5F90">
        <w:t xml:space="preserve"> id1, Item </w:t>
      </w:r>
      <w:r w:rsidRPr="009F5F90">
        <w:rPr>
          <w:noProof w:val="0"/>
          <w:color w:val="0000FF"/>
          <w14:textFill>
            <w14:solidFill>
              <w14:srgbClr w14:val="0000FF">
                <w14:lumMod w14:val="85000"/>
                <w14:lumOff w14:val="15000"/>
              </w14:srgbClr>
            </w14:solidFill>
          </w14:textFill>
        </w:rPr>
        <w:t>in</w:t>
      </w:r>
      <w:r w:rsidRPr="009F5F90">
        <w:t xml:space="preserve"> items:array&lt;string&gt;}</w:t>
      </w:r>
    </w:p>
    <w:p w14:paraId="5EA5D0E3" w14:textId="77777777" w:rsidR="006641AF" w:rsidRPr="009F5F90" w:rsidRDefault="006641AF" w:rsidP="003B73CF">
      <w:pPr>
        <w:pStyle w:val="Code"/>
      </w:pPr>
      <w:r w:rsidRPr="009F5F90">
        <w:tab/>
        <w:t xml:space="preserve">accept OrderResponse{RequestId == id1, Success </w:t>
      </w:r>
      <w:r w:rsidRPr="009F5F90">
        <w:rPr>
          <w:noProof w:val="0"/>
          <w:color w:val="0000FF"/>
          <w14:textFill>
            <w14:solidFill>
              <w14:srgbClr w14:val="0000FF">
                <w14:lumMod w14:val="85000"/>
                <w14:lumOff w14:val="15000"/>
              </w14:srgbClr>
            </w14:solidFill>
          </w14:textFill>
        </w:rPr>
        <w:t>in</w:t>
      </w:r>
      <w:r w:rsidRPr="009F5F90">
        <w:t xml:space="preserve"> successes:array&lt;bool&gt;}</w:t>
      </w:r>
    </w:p>
    <w:p w14:paraId="1A4B8E4D" w14:textId="06CAC285" w:rsidR="006641AF" w:rsidRPr="009F5F90" w:rsidRDefault="006641AF" w:rsidP="003B73CF">
      <w:pPr>
        <w:pStyle w:val="Code"/>
      </w:pPr>
      <w:r w:rsidRPr="009F5F90">
        <w:t xml:space="preserve">) </w:t>
      </w:r>
      <w:r w:rsidRPr="003B73CF">
        <w:rPr>
          <w:color w:val="0000FF"/>
        </w:rPr>
        <w:t xml:space="preserve">interleave until issues </w:t>
      </w:r>
      <w:r w:rsidRPr="009F5F90">
        <w:t>OrderClose{};</w:t>
      </w:r>
    </w:p>
    <w:p w14:paraId="2B950F81" w14:textId="77777777" w:rsidR="006641AF" w:rsidRPr="009F5F90" w:rsidRDefault="006641AF" w:rsidP="003B73CF">
      <w:pPr>
        <w:pStyle w:val="Code"/>
      </w:pPr>
    </w:p>
    <w:p w14:paraId="6D225D6D" w14:textId="77777777" w:rsidR="006641AF" w:rsidRPr="009F5F90" w:rsidRDefault="006641AF" w:rsidP="003B73CF">
      <w:pPr>
        <w:pStyle w:val="Code"/>
      </w:pPr>
      <w:r w:rsidRPr="003B73CF">
        <w:rPr>
          <w:color w:val="0000FF"/>
        </w:rPr>
        <w:t xml:space="preserve">virtual operation </w:t>
      </w:r>
      <w:r w:rsidRPr="009F5F90">
        <w:t xml:space="preserve">Orders{ </w:t>
      </w:r>
    </w:p>
    <w:p w14:paraId="5A6719B4" w14:textId="31C56831" w:rsidR="006641AF" w:rsidRPr="009F5F90" w:rsidRDefault="006641AF" w:rsidP="003B73CF">
      <w:pPr>
        <w:pStyle w:val="Code"/>
      </w:pPr>
      <w:r w:rsidRPr="009F5F90">
        <w:tab/>
        <w:t>in array&lt;string&gt; Items = items;</w:t>
      </w:r>
    </w:p>
    <w:p w14:paraId="4051F904" w14:textId="77777777" w:rsidR="006641AF" w:rsidRPr="009F5F90" w:rsidRDefault="006641AF" w:rsidP="003B73CF">
      <w:pPr>
        <w:pStyle w:val="Code"/>
      </w:pPr>
      <w:r w:rsidRPr="009F5F90">
        <w:tab/>
        <w:t>out bool Success = all (var s in successes) s;</w:t>
      </w:r>
    </w:p>
    <w:p w14:paraId="36933CBA" w14:textId="249C0A2D" w:rsidR="006641AF" w:rsidRDefault="006641AF" w:rsidP="003B73CF">
      <w:pPr>
        <w:pStyle w:val="Code"/>
      </w:pPr>
      <w:r w:rsidRPr="009F5F90">
        <w:t xml:space="preserve">} = </w:t>
      </w:r>
      <w:r w:rsidRPr="009F5F90">
        <w:rPr>
          <w:noProof w:val="0"/>
          <w:color w:val="000000"/>
          <w14:textFill>
            <w14:solidFill>
              <w14:srgbClr w14:val="000000">
                <w14:lumMod w14:val="85000"/>
                <w14:lumOff w14:val="15000"/>
              </w14:srgbClr>
            </w14:solidFill>
          </w14:textFill>
        </w:rPr>
        <w:t>MyScenario</w:t>
      </w:r>
      <w:r w:rsidRPr="009F5F90">
        <w:t>[</w:t>
      </w:r>
      <w:r w:rsidRPr="009F5F90">
        <w:rPr>
          <w:noProof w:val="0"/>
          <w:color w:val="0000FF"/>
          <w14:textFill>
            <w14:solidFill>
              <w14:srgbClr w14:val="0000FF">
                <w14:lumMod w14:val="85000"/>
                <w14:lumOff w14:val="15000"/>
              </w14:srgbClr>
            </w14:solidFill>
          </w14:textFill>
        </w:rPr>
        <w:t>out</w:t>
      </w:r>
      <w:r w:rsidRPr="009F5F90">
        <w:t xml:space="preserve"> </w:t>
      </w:r>
      <w:r w:rsidRPr="009F5F90">
        <w:rPr>
          <w:noProof w:val="0"/>
          <w:color w:val="0000FF"/>
          <w14:textFill>
            <w14:solidFill>
              <w14:srgbClr w14:val="0000FF">
                <w14:lumMod w14:val="85000"/>
                <w14:lumOff w14:val="15000"/>
              </w14:srgbClr>
            </w14:solidFill>
          </w14:textFill>
        </w:rPr>
        <w:t>var</w:t>
      </w:r>
      <w:r w:rsidRPr="009F5F90">
        <w:t xml:space="preserve"> items, </w:t>
      </w:r>
      <w:r w:rsidRPr="009F5F90">
        <w:rPr>
          <w:noProof w:val="0"/>
          <w:color w:val="0000FF"/>
          <w14:textFill>
            <w14:solidFill>
              <w14:srgbClr w14:val="0000FF">
                <w14:lumMod w14:val="85000"/>
                <w14:lumOff w14:val="15000"/>
              </w14:srgbClr>
            </w14:solidFill>
          </w14:textFill>
        </w:rPr>
        <w:t>out</w:t>
      </w:r>
      <w:r w:rsidRPr="009F5F90">
        <w:t xml:space="preserve"> </w:t>
      </w:r>
      <w:r w:rsidRPr="009F5F90">
        <w:rPr>
          <w:noProof w:val="0"/>
          <w:color w:val="0000FF"/>
          <w14:textFill>
            <w14:solidFill>
              <w14:srgbClr w14:val="0000FF">
                <w14:lumMod w14:val="85000"/>
                <w14:lumOff w14:val="15000"/>
              </w14:srgbClr>
            </w14:solidFill>
          </w14:textFill>
        </w:rPr>
        <w:t>var</w:t>
      </w:r>
      <w:r w:rsidRPr="009F5F90">
        <w:t xml:space="preserve"> successes];</w:t>
      </w:r>
    </w:p>
    <w:p w14:paraId="2DAB292F" w14:textId="77777777" w:rsidR="00EF05DD" w:rsidRPr="009F5F90" w:rsidRDefault="00EF05DD" w:rsidP="003B73CF">
      <w:pPr>
        <w:pStyle w:val="Code"/>
      </w:pPr>
    </w:p>
    <w:p w14:paraId="55B4D077" w14:textId="0857C88E" w:rsidR="006641AF" w:rsidRDefault="006641AF" w:rsidP="003B73CF">
      <w:r>
        <w:rPr>
          <w:lang w:eastAsia="zh-CN"/>
        </w:rPr>
        <w:t xml:space="preserve">When using named scenarios in the body of virtual operations, the scenario can only have </w:t>
      </w:r>
      <w:r w:rsidRPr="00E707E0">
        <w:rPr>
          <w:rStyle w:val="InTextCodeChar"/>
        </w:rPr>
        <w:t>out</w:t>
      </w:r>
      <w:r w:rsidRPr="00D676DC">
        <w:rPr>
          <w:rFonts w:ascii="Lucida Console" w:hAnsi="Lucida Console"/>
          <w:b/>
          <w:lang w:eastAsia="zh-CN"/>
        </w:rPr>
        <w:t xml:space="preserve"> </w:t>
      </w:r>
      <w:r>
        <w:rPr>
          <w:lang w:eastAsia="zh-CN"/>
        </w:rPr>
        <w:t>parameters</w:t>
      </w:r>
      <w:r w:rsidR="005A0CE1">
        <w:rPr>
          <w:lang w:eastAsia="zh-CN"/>
        </w:rPr>
        <w:t xml:space="preserve"> </w:t>
      </w:r>
      <w:r w:rsidR="00131BEA">
        <w:rPr>
          <w:lang w:eastAsia="zh-CN"/>
        </w:rPr>
        <w:t xml:space="preserve"> or </w:t>
      </w:r>
      <w:r>
        <w:rPr>
          <w:lang w:eastAsia="zh-CN"/>
        </w:rPr>
        <w:t xml:space="preserve">constant </w:t>
      </w:r>
      <w:r w:rsidRPr="00E707E0">
        <w:rPr>
          <w:rStyle w:val="InTextCodeChar"/>
        </w:rPr>
        <w:t>in</w:t>
      </w:r>
      <w:r>
        <w:rPr>
          <w:lang w:eastAsia="zh-CN"/>
        </w:rPr>
        <w:t xml:space="preserve"> parameters </w:t>
      </w:r>
      <w:r w:rsidR="00131BEA">
        <w:rPr>
          <w:lang w:eastAsia="zh-CN"/>
        </w:rPr>
        <w:t xml:space="preserve">that </w:t>
      </w:r>
      <w:r>
        <w:rPr>
          <w:lang w:eastAsia="zh-CN"/>
        </w:rPr>
        <w:t>are allowed in this context</w:t>
      </w:r>
      <w:r w:rsidR="009A17BF">
        <w:rPr>
          <w:lang w:eastAsia="zh-CN"/>
        </w:rPr>
        <w:t xml:space="preserve"> and they can be bound to virtual operation fields.</w:t>
      </w:r>
      <w:r w:rsidR="00D676DC">
        <w:t xml:space="preserve"> </w:t>
      </w:r>
      <w:r w:rsidR="00825FB2">
        <w:t>The following is a</w:t>
      </w:r>
      <w:r w:rsidR="0008046D">
        <w:t>nother example of a virtual operation, using repetition operators</w:t>
      </w:r>
      <w:r w:rsidR="00D676DC">
        <w:t>.</w:t>
      </w:r>
    </w:p>
    <w:p w14:paraId="7826BDA9" w14:textId="77777777" w:rsidR="00EF05DD" w:rsidRDefault="00EF05DD" w:rsidP="003B73CF">
      <w:pPr>
        <w:pStyle w:val="Code"/>
      </w:pPr>
    </w:p>
    <w:p w14:paraId="357C7749" w14:textId="77777777" w:rsidR="002345CE" w:rsidRPr="002345CE" w:rsidRDefault="002345CE" w:rsidP="003B73CF">
      <w:pPr>
        <w:pStyle w:val="Code"/>
        <w:rPr>
          <w:color w:val="000000"/>
          <w14:textFill>
            <w14:solidFill>
              <w14:srgbClr w14:val="000000">
                <w14:lumMod w14:val="85000"/>
                <w14:lumOff w14:val="15000"/>
              </w14:srgbClr>
            </w14:solidFill>
          </w14:textFill>
        </w:rPr>
      </w:pPr>
      <w:r w:rsidRPr="003B73CF">
        <w:rPr>
          <w:color w:val="0000FF"/>
        </w:rPr>
        <w:t>virtual operation </w:t>
      </w:r>
      <w:r w:rsidRPr="002345CE">
        <w:rPr>
          <w:color w:val="000000"/>
          <w14:textFill>
            <w14:solidFill>
              <w14:srgbClr w14:val="000000">
                <w14:lumMod w14:val="85000"/>
                <w14:lumOff w14:val="15000"/>
              </w14:srgbClr>
            </w14:solidFill>
          </w14:textFill>
        </w:rPr>
        <w:t>Orders</w:t>
      </w:r>
    </w:p>
    <w:p w14:paraId="02F8FE9E" w14:textId="77777777" w:rsidR="002345CE" w:rsidRPr="002345CE" w:rsidRDefault="002345CE" w:rsidP="003B73CF">
      <w:pPr>
        <w:pStyle w:val="Code"/>
      </w:pPr>
      <w:r w:rsidRPr="002345CE">
        <w:t>{ </w:t>
      </w:r>
    </w:p>
    <w:p w14:paraId="254CB7BC" w14:textId="77777777" w:rsidR="002345CE" w:rsidRPr="002345CE" w:rsidRDefault="002345CE" w:rsidP="00EC42A7">
      <w:pPr>
        <w:pStyle w:val="Code"/>
        <w:ind w:left="540" w:hanging="540"/>
      </w:pPr>
      <w:r w:rsidRPr="002345CE">
        <w:tab/>
      </w:r>
      <w:r w:rsidRPr="002345CE">
        <w:rPr>
          <w:color w:val="0000FF"/>
          <w14:textFill>
            <w14:solidFill>
              <w14:srgbClr w14:val="0000FF">
                <w14:lumMod w14:val="85000"/>
                <w14:lumOff w14:val="15000"/>
              </w14:srgbClr>
            </w14:solidFill>
          </w14:textFill>
        </w:rPr>
        <w:t>in</w:t>
      </w:r>
      <w:r w:rsidRPr="002345CE">
        <w:t> </w:t>
      </w:r>
      <w:r w:rsidRPr="002345CE">
        <w:rPr>
          <w:color w:val="0000FF"/>
          <w14:textFill>
            <w14:solidFill>
              <w14:srgbClr w14:val="0000FF">
                <w14:lumMod w14:val="85000"/>
                <w14:lumOff w14:val="15000"/>
              </w14:srgbClr>
            </w14:solidFill>
          </w14:textFill>
        </w:rPr>
        <w:t>array</w:t>
      </w:r>
      <w:r w:rsidRPr="002345CE">
        <w:t>&lt;</w:t>
      </w:r>
      <w:r w:rsidRPr="002345CE">
        <w:rPr>
          <w:color w:val="0000FF"/>
          <w14:textFill>
            <w14:solidFill>
              <w14:srgbClr w14:val="0000FF">
                <w14:lumMod w14:val="85000"/>
                <w14:lumOff w14:val="15000"/>
              </w14:srgbClr>
            </w14:solidFill>
          </w14:textFill>
        </w:rPr>
        <w:t>string</w:t>
      </w:r>
      <w:r w:rsidRPr="002345CE">
        <w:t>&gt; Items = items;</w:t>
      </w:r>
    </w:p>
    <w:p w14:paraId="0B3173F4" w14:textId="77777777" w:rsidR="002345CE" w:rsidRPr="002345CE" w:rsidRDefault="002345CE" w:rsidP="00EC42A7">
      <w:pPr>
        <w:pStyle w:val="Code"/>
        <w:ind w:left="540" w:hanging="540"/>
      </w:pPr>
      <w:r w:rsidRPr="002345CE">
        <w:tab/>
      </w:r>
      <w:r w:rsidRPr="00D676DC">
        <w:rPr>
          <w:color w:val="0000FF"/>
          <w14:textFill>
            <w14:solidFill>
              <w14:srgbClr w14:val="0000FF">
                <w14:lumMod w14:val="85000"/>
                <w14:lumOff w14:val="15000"/>
              </w14:srgbClr>
            </w14:solidFill>
          </w14:textFill>
        </w:rPr>
        <w:t>out</w:t>
      </w:r>
      <w:r w:rsidRPr="002345CE">
        <w:t> </w:t>
      </w:r>
      <w:r w:rsidRPr="002345CE">
        <w:rPr>
          <w:color w:val="0000FF"/>
          <w14:textFill>
            <w14:solidFill>
              <w14:srgbClr w14:val="0000FF">
                <w14:lumMod w14:val="85000"/>
                <w14:lumOff w14:val="15000"/>
              </w14:srgbClr>
            </w14:solidFill>
          </w14:textFill>
        </w:rPr>
        <w:t>bool</w:t>
      </w:r>
      <w:r w:rsidRPr="002345CE">
        <w:t> Success = all (</w:t>
      </w:r>
      <w:r w:rsidRPr="002345CE">
        <w:rPr>
          <w:color w:val="0000FF"/>
          <w14:textFill>
            <w14:solidFill>
              <w14:srgbClr w14:val="0000FF">
                <w14:lumMod w14:val="85000"/>
                <w14:lumOff w14:val="15000"/>
              </w14:srgbClr>
            </w14:solidFill>
          </w14:textFill>
        </w:rPr>
        <w:t>var</w:t>
      </w:r>
      <w:r w:rsidRPr="002345CE">
        <w:t> s </w:t>
      </w:r>
      <w:r w:rsidRPr="002345CE">
        <w:rPr>
          <w:color w:val="0000FF"/>
          <w14:textFill>
            <w14:solidFill>
              <w14:srgbClr w14:val="0000FF">
                <w14:lumMod w14:val="85000"/>
                <w14:lumOff w14:val="15000"/>
              </w14:srgbClr>
            </w14:solidFill>
          </w14:textFill>
        </w:rPr>
        <w:t>in</w:t>
      </w:r>
      <w:r w:rsidRPr="002345CE">
        <w:t> successes) s;</w:t>
      </w:r>
    </w:p>
    <w:p w14:paraId="033A1B28" w14:textId="77777777" w:rsidR="002345CE" w:rsidRPr="002345CE" w:rsidRDefault="002345CE" w:rsidP="003B73CF">
      <w:pPr>
        <w:pStyle w:val="Code"/>
      </w:pPr>
      <w:r w:rsidRPr="002345CE">
        <w:t>} =</w:t>
      </w:r>
    </w:p>
    <w:p w14:paraId="673073E4" w14:textId="77777777" w:rsidR="002345CE" w:rsidRPr="002345CE" w:rsidRDefault="002345CE" w:rsidP="003B73CF">
      <w:pPr>
        <w:pStyle w:val="Code"/>
      </w:pPr>
      <w:r w:rsidRPr="002345CE">
        <w:t>(</w:t>
      </w:r>
    </w:p>
    <w:p w14:paraId="6D53F003" w14:textId="77777777" w:rsidR="003B73CF" w:rsidRDefault="002345CE" w:rsidP="00EC42A7">
      <w:pPr>
        <w:pStyle w:val="Code"/>
        <w:ind w:left="540" w:hanging="540"/>
      </w:pPr>
      <w:r w:rsidRPr="002345CE">
        <w:tab/>
      </w:r>
      <w:r w:rsidRPr="002345CE">
        <w:rPr>
          <w:color w:val="0000FF"/>
          <w14:textFill>
            <w14:solidFill>
              <w14:srgbClr w14:val="0000FF">
                <w14:lumMod w14:val="85000"/>
                <w14:lumOff w14:val="15000"/>
              </w14:srgbClr>
            </w14:solidFill>
          </w14:textFill>
        </w:rPr>
        <w:t>issues</w:t>
      </w:r>
      <w:r w:rsidRPr="002345CE">
        <w:t> OrderRequest{RequestId </w:t>
      </w:r>
      <w:r w:rsidRPr="002345CE">
        <w:rPr>
          <w:color w:val="0000FF"/>
          <w14:textFill>
            <w14:solidFill>
              <w14:srgbClr w14:val="0000FF">
                <w14:lumMod w14:val="85000"/>
                <w14:lumOff w14:val="15000"/>
              </w14:srgbClr>
            </w14:solidFill>
          </w14:textFill>
        </w:rPr>
        <w:t>is</w:t>
      </w:r>
      <w:r w:rsidRPr="002345CE">
        <w:t> </w:t>
      </w:r>
      <w:r w:rsidRPr="002345CE">
        <w:rPr>
          <w:color w:val="0000FF"/>
          <w14:textFill>
            <w14:solidFill>
              <w14:srgbClr w14:val="0000FF">
                <w14:lumMod w14:val="85000"/>
                <w14:lumOff w14:val="15000"/>
              </w14:srgbClr>
            </w14:solidFill>
          </w14:textFill>
        </w:rPr>
        <w:t>var</w:t>
      </w:r>
      <w:r w:rsidRPr="002345CE">
        <w:t> id1, </w:t>
      </w:r>
    </w:p>
    <w:p w14:paraId="48DAF208" w14:textId="482BA158" w:rsidR="002345CE" w:rsidRPr="002345CE" w:rsidRDefault="002345CE" w:rsidP="00EC42A7">
      <w:pPr>
        <w:pStyle w:val="Code"/>
        <w:ind w:left="2700" w:firstLine="180"/>
      </w:pPr>
      <w:r w:rsidRPr="002345CE">
        <w:t>Item </w:t>
      </w:r>
      <w:r w:rsidRPr="002345CE">
        <w:rPr>
          <w:color w:val="0000FF"/>
          <w14:textFill>
            <w14:solidFill>
              <w14:srgbClr w14:val="0000FF">
                <w14:lumMod w14:val="85000"/>
                <w14:lumOff w14:val="15000"/>
              </w14:srgbClr>
            </w14:solidFill>
          </w14:textFill>
        </w:rPr>
        <w:t>in</w:t>
      </w:r>
      <w:r w:rsidRPr="002345CE">
        <w:t> items:</w:t>
      </w:r>
      <w:r w:rsidRPr="002345CE">
        <w:rPr>
          <w:color w:val="0000FF"/>
          <w14:textFill>
            <w14:solidFill>
              <w14:srgbClr w14:val="0000FF">
                <w14:lumMod w14:val="85000"/>
                <w14:lumOff w14:val="15000"/>
              </w14:srgbClr>
            </w14:solidFill>
          </w14:textFill>
        </w:rPr>
        <w:t>array</w:t>
      </w:r>
      <w:r w:rsidRPr="002345CE">
        <w:t>&lt;</w:t>
      </w:r>
      <w:r w:rsidRPr="002345CE">
        <w:rPr>
          <w:color w:val="0000FF"/>
          <w14:textFill>
            <w14:solidFill>
              <w14:srgbClr w14:val="0000FF">
                <w14:lumMod w14:val="85000"/>
                <w14:lumOff w14:val="15000"/>
              </w14:srgbClr>
            </w14:solidFill>
          </w14:textFill>
        </w:rPr>
        <w:t>string</w:t>
      </w:r>
      <w:r w:rsidRPr="002345CE">
        <w:t>&gt;}</w:t>
      </w:r>
    </w:p>
    <w:p w14:paraId="626D5498" w14:textId="77777777" w:rsidR="003B73CF" w:rsidRDefault="002345CE" w:rsidP="00EC42A7">
      <w:pPr>
        <w:pStyle w:val="Code"/>
        <w:ind w:left="540" w:hanging="540"/>
      </w:pPr>
      <w:r w:rsidRPr="002345CE">
        <w:tab/>
      </w:r>
      <w:r w:rsidRPr="002345CE">
        <w:rPr>
          <w:color w:val="0000FF"/>
          <w14:textFill>
            <w14:solidFill>
              <w14:srgbClr w14:val="0000FF">
                <w14:lumMod w14:val="85000"/>
                <w14:lumOff w14:val="15000"/>
              </w14:srgbClr>
            </w14:solidFill>
          </w14:textFill>
        </w:rPr>
        <w:t>accepts</w:t>
      </w:r>
      <w:r w:rsidRPr="002345CE">
        <w:t> OrderResponse{RequestId == id1, </w:t>
      </w:r>
    </w:p>
    <w:p w14:paraId="12840596" w14:textId="17532F8D" w:rsidR="002345CE" w:rsidRPr="002345CE" w:rsidRDefault="002345CE" w:rsidP="00EC42A7">
      <w:pPr>
        <w:pStyle w:val="Code"/>
        <w:ind w:left="3420" w:hanging="540"/>
      </w:pPr>
      <w:r w:rsidRPr="002345CE">
        <w:t>Success </w:t>
      </w:r>
      <w:r w:rsidRPr="002345CE">
        <w:rPr>
          <w:color w:val="0000FF"/>
          <w14:textFill>
            <w14:solidFill>
              <w14:srgbClr w14:val="0000FF">
                <w14:lumMod w14:val="85000"/>
                <w14:lumOff w14:val="15000"/>
              </w14:srgbClr>
            </w14:solidFill>
          </w14:textFill>
        </w:rPr>
        <w:t>in</w:t>
      </w:r>
      <w:r w:rsidRPr="002345CE">
        <w:t> successes:</w:t>
      </w:r>
      <w:r w:rsidRPr="002345CE">
        <w:rPr>
          <w:color w:val="0000FF"/>
          <w14:textFill>
            <w14:solidFill>
              <w14:srgbClr w14:val="0000FF">
                <w14:lumMod w14:val="85000"/>
                <w14:lumOff w14:val="15000"/>
              </w14:srgbClr>
            </w14:solidFill>
          </w14:textFill>
        </w:rPr>
        <w:t>array</w:t>
      </w:r>
      <w:r w:rsidRPr="002345CE">
        <w:t>&lt;</w:t>
      </w:r>
      <w:r w:rsidRPr="002345CE">
        <w:rPr>
          <w:color w:val="0000FF"/>
          <w14:textFill>
            <w14:solidFill>
              <w14:srgbClr w14:val="0000FF">
                <w14:lumMod w14:val="85000"/>
                <w14:lumOff w14:val="15000"/>
              </w14:srgbClr>
            </w14:solidFill>
          </w14:textFill>
        </w:rPr>
        <w:t>bool</w:t>
      </w:r>
      <w:r w:rsidRPr="002345CE">
        <w:t>&gt;}</w:t>
      </w:r>
    </w:p>
    <w:p w14:paraId="6DD6F573" w14:textId="77777777" w:rsidR="002345CE" w:rsidRPr="002345CE" w:rsidRDefault="002345CE" w:rsidP="003B73CF">
      <w:pPr>
        <w:pStyle w:val="Code"/>
      </w:pPr>
      <w:r w:rsidRPr="002345CE">
        <w:t xml:space="preserve"> </w:t>
      </w:r>
    </w:p>
    <w:p w14:paraId="6A933230" w14:textId="77777777" w:rsidR="002345CE" w:rsidRPr="002345CE" w:rsidRDefault="002345CE" w:rsidP="003B73CF">
      <w:pPr>
        <w:pStyle w:val="Code"/>
      </w:pPr>
      <w:r w:rsidRPr="002345CE">
        <w:t>)</w:t>
      </w:r>
      <w:r w:rsidRPr="001B5975">
        <w:rPr>
          <w:color w:val="0000FF"/>
          <w14:textFill>
            <w14:solidFill>
              <w14:srgbClr w14:val="0000FF">
                <w14:lumMod w14:val="85000"/>
                <w14:lumOff w14:val="15000"/>
              </w14:srgbClr>
            </w14:solidFill>
          </w14:textFill>
        </w:rPr>
        <w:t>*</w:t>
      </w:r>
    </w:p>
    <w:p w14:paraId="2BF94D8E" w14:textId="77777777" w:rsidR="002345CE" w:rsidRDefault="002345CE" w:rsidP="003B73CF">
      <w:pPr>
        <w:pStyle w:val="Code"/>
      </w:pPr>
      <w:r w:rsidRPr="002345CE">
        <w:rPr>
          <w:color w:val="0000FF"/>
          <w14:textFill>
            <w14:solidFill>
              <w14:srgbClr w14:val="0000FF">
                <w14:lumMod w14:val="85000"/>
                <w14:lumOff w14:val="15000"/>
              </w14:srgbClr>
            </w14:solidFill>
          </w14:textFill>
        </w:rPr>
        <w:t>issues</w:t>
      </w:r>
      <w:r w:rsidRPr="002345CE">
        <w:t> OrderClose{}</w:t>
      </w:r>
      <w:r w:rsidRPr="001B5975">
        <w:rPr>
          <w:color w:val="0000FF"/>
          <w14:textFill>
            <w14:solidFill>
              <w14:srgbClr w14:val="0000FF">
                <w14:lumMod w14:val="85000"/>
                <w14:lumOff w14:val="15000"/>
              </w14:srgbClr>
            </w14:solidFill>
          </w14:textFill>
        </w:rPr>
        <w:t>?</w:t>
      </w:r>
      <w:r w:rsidRPr="002345CE">
        <w:t>;</w:t>
      </w:r>
    </w:p>
    <w:p w14:paraId="014703F2" w14:textId="77777777" w:rsidR="00EF05DD" w:rsidRPr="002345CE" w:rsidRDefault="00EF05DD" w:rsidP="004144AC"/>
    <w:p w14:paraId="275D93B5" w14:textId="44CFDAC9" w:rsidR="007417E3" w:rsidRDefault="00673553" w:rsidP="004144AC">
      <w:pPr>
        <w:pStyle w:val="BodyText"/>
        <w:rPr>
          <w:lang w:eastAsia="zh-CN"/>
        </w:rPr>
      </w:pPr>
      <w:r w:rsidRPr="00301C41">
        <w:rPr>
          <w:rFonts w:ascii="Gadugi" w:hAnsi="Gadugi"/>
          <w:color w:val="000000" w:themeColor="text1"/>
          <w:sz w:val="20"/>
        </w:rPr>
        <w:t>This virtual operation represents a sequence of request/response messages (with undetermined length) ending with an optional</w:t>
      </w:r>
      <w:r>
        <w:rPr>
          <w:lang w:eastAsia="zh-CN"/>
        </w:rPr>
        <w:t xml:space="preserve"> </w:t>
      </w:r>
      <w:r w:rsidRPr="003B73CF">
        <w:rPr>
          <w:rStyle w:val="InTextCodeChar"/>
        </w:rPr>
        <w:t>OrderClose</w:t>
      </w:r>
      <w:r>
        <w:rPr>
          <w:lang w:eastAsia="zh-CN"/>
        </w:rPr>
        <w:t xml:space="preserve"> </w:t>
      </w:r>
      <w:r w:rsidRPr="00301C41">
        <w:rPr>
          <w:rFonts w:ascii="Gadugi" w:hAnsi="Gadugi"/>
          <w:color w:val="000000" w:themeColor="text1"/>
          <w:sz w:val="20"/>
        </w:rPr>
        <w:t>message.</w:t>
      </w:r>
    </w:p>
    <w:p w14:paraId="744387B1" w14:textId="59DC1A03" w:rsidR="00E378A1" w:rsidRDefault="00E378A1" w:rsidP="004144AC">
      <w:pPr>
        <w:pStyle w:val="BodyText"/>
        <w:rPr>
          <w:lang w:eastAsia="zh-CN"/>
        </w:rPr>
      </w:pPr>
      <w:r w:rsidRPr="00301C41">
        <w:rPr>
          <w:rFonts w:ascii="Gadugi" w:hAnsi="Gadugi"/>
          <w:color w:val="000000" w:themeColor="text1"/>
          <w:sz w:val="20"/>
        </w:rPr>
        <w:t xml:space="preserve">Additional constraints can be specified </w:t>
      </w:r>
      <w:r w:rsidR="00547A2A" w:rsidRPr="00301C41">
        <w:rPr>
          <w:rFonts w:ascii="Gadugi" w:hAnsi="Gadugi"/>
          <w:color w:val="000000" w:themeColor="text1"/>
          <w:sz w:val="20"/>
        </w:rPr>
        <w:t xml:space="preserve">by </w:t>
      </w:r>
      <w:r w:rsidRPr="00301C41">
        <w:rPr>
          <w:rFonts w:ascii="Gadugi" w:hAnsi="Gadugi"/>
          <w:color w:val="000000" w:themeColor="text1"/>
          <w:sz w:val="20"/>
        </w:rPr>
        <w:t xml:space="preserve">using </w:t>
      </w:r>
      <w:r w:rsidR="00AE2A4E" w:rsidRPr="00301C41">
        <w:rPr>
          <w:rFonts w:ascii="Gadugi" w:hAnsi="Gadugi"/>
          <w:color w:val="000000" w:themeColor="text1"/>
          <w:sz w:val="20"/>
        </w:rPr>
        <w:t xml:space="preserve"> a</w:t>
      </w:r>
      <w:r w:rsidR="00AE2A4E">
        <w:rPr>
          <w:lang w:eastAsia="zh-CN"/>
        </w:rPr>
        <w:t xml:space="preserve"> </w:t>
      </w:r>
      <w:r w:rsidRPr="003B73CF">
        <w:rPr>
          <w:rStyle w:val="InTextCodeChar"/>
        </w:rPr>
        <w:t>where</w:t>
      </w:r>
      <w:r>
        <w:rPr>
          <w:lang w:eastAsia="zh-CN"/>
        </w:rPr>
        <w:t xml:space="preserve"> </w:t>
      </w:r>
      <w:r w:rsidRPr="00301C41">
        <w:rPr>
          <w:rFonts w:ascii="Gadugi" w:hAnsi="Gadugi"/>
          <w:color w:val="000000" w:themeColor="text1"/>
          <w:sz w:val="20"/>
        </w:rPr>
        <w:t>clause</w:t>
      </w:r>
      <w:r w:rsidR="00FB3439" w:rsidRPr="00301C41">
        <w:rPr>
          <w:rFonts w:ascii="Gadugi" w:hAnsi="Gadugi"/>
          <w:color w:val="000000" w:themeColor="text1"/>
          <w:sz w:val="20"/>
        </w:rPr>
        <w:t xml:space="preserve"> as in the following example</w:t>
      </w:r>
      <w:r w:rsidR="00547A2A" w:rsidRPr="00301C41">
        <w:rPr>
          <w:rFonts w:ascii="Gadugi" w:hAnsi="Gadugi"/>
          <w:color w:val="000000" w:themeColor="text1"/>
          <w:sz w:val="20"/>
        </w:rPr>
        <w:t>.</w:t>
      </w:r>
    </w:p>
    <w:p w14:paraId="1C626652" w14:textId="77777777" w:rsidR="00EF05DD" w:rsidRDefault="00EF05DD" w:rsidP="004144AC"/>
    <w:p w14:paraId="648F3E2F" w14:textId="77777777" w:rsidR="00E378A1" w:rsidRPr="002345CE" w:rsidRDefault="00E378A1" w:rsidP="003B73CF">
      <w:pPr>
        <w:pStyle w:val="Code"/>
        <w:rPr>
          <w:color w:val="000000"/>
          <w14:textFill>
            <w14:solidFill>
              <w14:srgbClr w14:val="000000">
                <w14:lumMod w14:val="85000"/>
                <w14:lumOff w14:val="15000"/>
              </w14:srgbClr>
            </w14:solidFill>
          </w14:textFill>
        </w:rPr>
      </w:pPr>
      <w:r w:rsidRPr="003B73CF">
        <w:rPr>
          <w:color w:val="0000FF"/>
        </w:rPr>
        <w:t>virtual operation </w:t>
      </w:r>
      <w:r w:rsidRPr="002345CE">
        <w:rPr>
          <w:color w:val="000000"/>
          <w14:textFill>
            <w14:solidFill>
              <w14:srgbClr w14:val="000000">
                <w14:lumMod w14:val="85000"/>
                <w14:lumOff w14:val="15000"/>
              </w14:srgbClr>
            </w14:solidFill>
          </w14:textFill>
        </w:rPr>
        <w:t>Orders</w:t>
      </w:r>
    </w:p>
    <w:p w14:paraId="66516B96" w14:textId="77777777" w:rsidR="00E378A1" w:rsidRPr="002345CE" w:rsidRDefault="00E378A1" w:rsidP="003B73CF">
      <w:pPr>
        <w:pStyle w:val="Code"/>
      </w:pPr>
      <w:r w:rsidRPr="002345CE">
        <w:t>{ </w:t>
      </w:r>
    </w:p>
    <w:p w14:paraId="5C994384" w14:textId="77777777" w:rsidR="00E378A1" w:rsidRPr="002345CE" w:rsidRDefault="00E378A1" w:rsidP="00EC42A7">
      <w:pPr>
        <w:pStyle w:val="Code"/>
        <w:ind w:left="540" w:hanging="540"/>
      </w:pPr>
      <w:r w:rsidRPr="002345CE">
        <w:tab/>
      </w:r>
      <w:r w:rsidRPr="002345CE">
        <w:rPr>
          <w:color w:val="0000FF"/>
          <w14:textFill>
            <w14:solidFill>
              <w14:srgbClr w14:val="0000FF">
                <w14:lumMod w14:val="85000"/>
                <w14:lumOff w14:val="15000"/>
              </w14:srgbClr>
            </w14:solidFill>
          </w14:textFill>
        </w:rPr>
        <w:t>in</w:t>
      </w:r>
      <w:r w:rsidRPr="002345CE">
        <w:t> </w:t>
      </w:r>
      <w:r w:rsidRPr="002345CE">
        <w:rPr>
          <w:color w:val="0000FF"/>
          <w14:textFill>
            <w14:solidFill>
              <w14:srgbClr w14:val="0000FF">
                <w14:lumMod w14:val="85000"/>
                <w14:lumOff w14:val="15000"/>
              </w14:srgbClr>
            </w14:solidFill>
          </w14:textFill>
        </w:rPr>
        <w:t>array</w:t>
      </w:r>
      <w:r w:rsidRPr="002345CE">
        <w:t>&lt;</w:t>
      </w:r>
      <w:r w:rsidRPr="002345CE">
        <w:rPr>
          <w:color w:val="0000FF"/>
          <w14:textFill>
            <w14:solidFill>
              <w14:srgbClr w14:val="0000FF">
                <w14:lumMod w14:val="85000"/>
                <w14:lumOff w14:val="15000"/>
              </w14:srgbClr>
            </w14:solidFill>
          </w14:textFill>
        </w:rPr>
        <w:t>string</w:t>
      </w:r>
      <w:r w:rsidRPr="002345CE">
        <w:t>&gt; Items = items;</w:t>
      </w:r>
    </w:p>
    <w:p w14:paraId="7EBFF99D" w14:textId="77777777" w:rsidR="00E378A1" w:rsidRPr="002345CE" w:rsidRDefault="00E378A1" w:rsidP="00EC42A7">
      <w:pPr>
        <w:pStyle w:val="Code"/>
        <w:ind w:left="540" w:hanging="540"/>
      </w:pPr>
      <w:r w:rsidRPr="002345CE">
        <w:tab/>
      </w:r>
      <w:r w:rsidRPr="003B73CF">
        <w:rPr>
          <w:color w:val="0000FF"/>
        </w:rPr>
        <w:t>out </w:t>
      </w:r>
      <w:r w:rsidRPr="002345CE">
        <w:rPr>
          <w:color w:val="0000FF"/>
          <w14:textFill>
            <w14:solidFill>
              <w14:srgbClr w14:val="0000FF">
                <w14:lumMod w14:val="85000"/>
                <w14:lumOff w14:val="15000"/>
              </w14:srgbClr>
            </w14:solidFill>
          </w14:textFill>
        </w:rPr>
        <w:t>bool</w:t>
      </w:r>
      <w:r w:rsidRPr="002345CE">
        <w:t> Success = all (</w:t>
      </w:r>
      <w:r w:rsidRPr="002345CE">
        <w:rPr>
          <w:color w:val="0000FF"/>
          <w14:textFill>
            <w14:solidFill>
              <w14:srgbClr w14:val="0000FF">
                <w14:lumMod w14:val="85000"/>
                <w14:lumOff w14:val="15000"/>
              </w14:srgbClr>
            </w14:solidFill>
          </w14:textFill>
        </w:rPr>
        <w:t>var</w:t>
      </w:r>
      <w:r w:rsidRPr="002345CE">
        <w:t> s </w:t>
      </w:r>
      <w:r w:rsidRPr="002345CE">
        <w:rPr>
          <w:color w:val="0000FF"/>
          <w14:textFill>
            <w14:solidFill>
              <w14:srgbClr w14:val="0000FF">
                <w14:lumMod w14:val="85000"/>
                <w14:lumOff w14:val="15000"/>
              </w14:srgbClr>
            </w14:solidFill>
          </w14:textFill>
        </w:rPr>
        <w:t>in</w:t>
      </w:r>
      <w:r w:rsidRPr="002345CE">
        <w:t> successes) s;</w:t>
      </w:r>
    </w:p>
    <w:p w14:paraId="25D7F3FF" w14:textId="77777777" w:rsidR="00E378A1" w:rsidRPr="002345CE" w:rsidRDefault="00E378A1" w:rsidP="003B73CF">
      <w:pPr>
        <w:pStyle w:val="Code"/>
      </w:pPr>
      <w:r w:rsidRPr="002345CE">
        <w:lastRenderedPageBreak/>
        <w:t>} =</w:t>
      </w:r>
    </w:p>
    <w:p w14:paraId="68B85021" w14:textId="77777777" w:rsidR="00E378A1" w:rsidRPr="002345CE" w:rsidRDefault="00E378A1" w:rsidP="003B73CF">
      <w:pPr>
        <w:pStyle w:val="Code"/>
      </w:pPr>
      <w:r w:rsidRPr="002345CE">
        <w:t>(</w:t>
      </w:r>
    </w:p>
    <w:p w14:paraId="6DE5413D" w14:textId="77777777" w:rsidR="003B73CF" w:rsidRDefault="00E378A1" w:rsidP="00EC42A7">
      <w:pPr>
        <w:pStyle w:val="Code"/>
        <w:ind w:left="540"/>
      </w:pPr>
      <w:r w:rsidRPr="002345CE">
        <w:tab/>
      </w:r>
      <w:r w:rsidRPr="002345CE">
        <w:rPr>
          <w:color w:val="0000FF"/>
          <w14:textFill>
            <w14:solidFill>
              <w14:srgbClr w14:val="0000FF">
                <w14:lumMod w14:val="85000"/>
                <w14:lumOff w14:val="15000"/>
              </w14:srgbClr>
            </w14:solidFill>
          </w14:textFill>
        </w:rPr>
        <w:t>issues</w:t>
      </w:r>
      <w:r w:rsidRPr="002345CE">
        <w:t> OrderRequest{RequestId </w:t>
      </w:r>
      <w:r w:rsidRPr="002345CE">
        <w:rPr>
          <w:color w:val="0000FF"/>
          <w14:textFill>
            <w14:solidFill>
              <w14:srgbClr w14:val="0000FF">
                <w14:lumMod w14:val="85000"/>
                <w14:lumOff w14:val="15000"/>
              </w14:srgbClr>
            </w14:solidFill>
          </w14:textFill>
        </w:rPr>
        <w:t>is</w:t>
      </w:r>
      <w:r w:rsidRPr="002345CE">
        <w:t> </w:t>
      </w:r>
      <w:r w:rsidRPr="002345CE">
        <w:rPr>
          <w:color w:val="0000FF"/>
          <w14:textFill>
            <w14:solidFill>
              <w14:srgbClr w14:val="0000FF">
                <w14:lumMod w14:val="85000"/>
                <w14:lumOff w14:val="15000"/>
              </w14:srgbClr>
            </w14:solidFill>
          </w14:textFill>
        </w:rPr>
        <w:t>var</w:t>
      </w:r>
      <w:r w:rsidRPr="002345CE">
        <w:t> id1, </w:t>
      </w:r>
    </w:p>
    <w:p w14:paraId="01E701AC" w14:textId="0F04A977" w:rsidR="00E378A1" w:rsidRPr="002345CE" w:rsidRDefault="00E378A1" w:rsidP="00EC42A7">
      <w:pPr>
        <w:pStyle w:val="Code"/>
        <w:ind w:left="1440" w:firstLine="720"/>
      </w:pPr>
      <w:r w:rsidRPr="002345CE">
        <w:t>Item </w:t>
      </w:r>
      <w:r w:rsidRPr="002345CE">
        <w:rPr>
          <w:color w:val="0000FF"/>
          <w14:textFill>
            <w14:solidFill>
              <w14:srgbClr w14:val="0000FF">
                <w14:lumMod w14:val="85000"/>
                <w14:lumOff w14:val="15000"/>
              </w14:srgbClr>
            </w14:solidFill>
          </w14:textFill>
        </w:rPr>
        <w:t>in</w:t>
      </w:r>
      <w:r w:rsidRPr="002345CE">
        <w:t> items:</w:t>
      </w:r>
      <w:r w:rsidRPr="002345CE">
        <w:rPr>
          <w:color w:val="0000FF"/>
          <w14:textFill>
            <w14:solidFill>
              <w14:srgbClr w14:val="0000FF">
                <w14:lumMod w14:val="85000"/>
                <w14:lumOff w14:val="15000"/>
              </w14:srgbClr>
            </w14:solidFill>
          </w14:textFill>
        </w:rPr>
        <w:t>array</w:t>
      </w:r>
      <w:r w:rsidRPr="002345CE">
        <w:t>&lt;</w:t>
      </w:r>
      <w:r w:rsidRPr="002345CE">
        <w:rPr>
          <w:color w:val="0000FF"/>
          <w14:textFill>
            <w14:solidFill>
              <w14:srgbClr w14:val="0000FF">
                <w14:lumMod w14:val="85000"/>
                <w14:lumOff w14:val="15000"/>
              </w14:srgbClr>
            </w14:solidFill>
          </w14:textFill>
        </w:rPr>
        <w:t>string</w:t>
      </w:r>
      <w:r w:rsidRPr="002345CE">
        <w:t>&gt;}</w:t>
      </w:r>
    </w:p>
    <w:p w14:paraId="77E4B9BB" w14:textId="77777777" w:rsidR="003B73CF" w:rsidRDefault="00E378A1" w:rsidP="00EC42A7">
      <w:pPr>
        <w:pStyle w:val="Code"/>
        <w:ind w:left="540"/>
      </w:pPr>
      <w:r w:rsidRPr="002345CE">
        <w:tab/>
      </w:r>
      <w:r w:rsidRPr="002345CE">
        <w:rPr>
          <w:color w:val="0000FF"/>
          <w14:textFill>
            <w14:solidFill>
              <w14:srgbClr w14:val="0000FF">
                <w14:lumMod w14:val="85000"/>
                <w14:lumOff w14:val="15000"/>
              </w14:srgbClr>
            </w14:solidFill>
          </w14:textFill>
        </w:rPr>
        <w:t>accepts</w:t>
      </w:r>
      <w:r w:rsidRPr="002345CE">
        <w:t> OrderResponse{RequestId == id1, </w:t>
      </w:r>
    </w:p>
    <w:p w14:paraId="1637C461" w14:textId="1CB637EB" w:rsidR="00E378A1" w:rsidRPr="002345CE" w:rsidRDefault="00E378A1" w:rsidP="00EC42A7">
      <w:pPr>
        <w:pStyle w:val="Code"/>
        <w:ind w:left="1440" w:firstLine="720"/>
      </w:pPr>
      <w:r w:rsidRPr="002345CE">
        <w:t>Success </w:t>
      </w:r>
      <w:r w:rsidRPr="002345CE">
        <w:rPr>
          <w:color w:val="0000FF"/>
          <w14:textFill>
            <w14:solidFill>
              <w14:srgbClr w14:val="0000FF">
                <w14:lumMod w14:val="85000"/>
                <w14:lumOff w14:val="15000"/>
              </w14:srgbClr>
            </w14:solidFill>
          </w14:textFill>
        </w:rPr>
        <w:t>in</w:t>
      </w:r>
      <w:r w:rsidRPr="002345CE">
        <w:t> successes:</w:t>
      </w:r>
      <w:r w:rsidRPr="002345CE">
        <w:rPr>
          <w:color w:val="0000FF"/>
          <w14:textFill>
            <w14:solidFill>
              <w14:srgbClr w14:val="0000FF">
                <w14:lumMod w14:val="85000"/>
                <w14:lumOff w14:val="15000"/>
              </w14:srgbClr>
            </w14:solidFill>
          </w14:textFill>
        </w:rPr>
        <w:t>array</w:t>
      </w:r>
      <w:r w:rsidRPr="002345CE">
        <w:t>&lt;</w:t>
      </w:r>
      <w:r w:rsidRPr="002345CE">
        <w:rPr>
          <w:color w:val="0000FF"/>
          <w14:textFill>
            <w14:solidFill>
              <w14:srgbClr w14:val="0000FF">
                <w14:lumMod w14:val="85000"/>
                <w14:lumOff w14:val="15000"/>
              </w14:srgbClr>
            </w14:solidFill>
          </w14:textFill>
        </w:rPr>
        <w:t>bool</w:t>
      </w:r>
      <w:r w:rsidRPr="002345CE">
        <w:t>&gt;}</w:t>
      </w:r>
    </w:p>
    <w:p w14:paraId="74758D1C" w14:textId="77777777" w:rsidR="00E378A1" w:rsidRPr="002345CE" w:rsidRDefault="00E378A1" w:rsidP="00EC42A7">
      <w:pPr>
        <w:pStyle w:val="Code"/>
        <w:ind w:left="540"/>
      </w:pPr>
      <w:r w:rsidRPr="002345CE">
        <w:t xml:space="preserve"> </w:t>
      </w:r>
    </w:p>
    <w:p w14:paraId="5CB37424" w14:textId="77777777" w:rsidR="00E378A1" w:rsidRPr="002345CE" w:rsidRDefault="00E378A1" w:rsidP="003B73CF">
      <w:pPr>
        <w:pStyle w:val="Code"/>
      </w:pPr>
      <w:r w:rsidRPr="002345CE">
        <w:t>)</w:t>
      </w:r>
      <w:r w:rsidRPr="00BB6A56">
        <w:rPr>
          <w:color w:val="0000FF"/>
          <w14:textFill>
            <w14:solidFill>
              <w14:srgbClr w14:val="0000FF">
                <w14:lumMod w14:val="85000"/>
                <w14:lumOff w14:val="15000"/>
              </w14:srgbClr>
            </w14:solidFill>
          </w14:textFill>
        </w:rPr>
        <w:t>*</w:t>
      </w:r>
    </w:p>
    <w:p w14:paraId="7E8BEF71" w14:textId="77777777" w:rsidR="00AE2A4E" w:rsidRDefault="00E378A1" w:rsidP="003B73CF">
      <w:pPr>
        <w:pStyle w:val="Code"/>
      </w:pPr>
      <w:r w:rsidRPr="00E378A1">
        <w:rPr>
          <w:color w:val="0000FF"/>
          <w14:textFill>
            <w14:solidFill>
              <w14:srgbClr w14:val="0000FF">
                <w14:lumMod w14:val="85000"/>
                <w14:lumOff w14:val="15000"/>
              </w14:srgbClr>
            </w14:solidFill>
          </w14:textFill>
        </w:rPr>
        <w:t>issues</w:t>
      </w:r>
      <w:r w:rsidRPr="002345CE">
        <w:t> OrderClose{}</w:t>
      </w:r>
      <w:r w:rsidRPr="001B5975">
        <w:t>?</w:t>
      </w:r>
    </w:p>
    <w:p w14:paraId="4EA1C4C0" w14:textId="4BBD1E11" w:rsidR="00E378A1" w:rsidRDefault="00AE2A4E" w:rsidP="003B73CF">
      <w:pPr>
        <w:pStyle w:val="Code"/>
      </w:pPr>
      <w:r w:rsidRPr="001B5975">
        <w:rPr>
          <w:color w:val="0000FF"/>
          <w14:textFill>
            <w14:solidFill>
              <w14:srgbClr w14:val="0000FF">
                <w14:lumMod w14:val="85000"/>
                <w14:lumOff w14:val="15000"/>
              </w14:srgbClr>
            </w14:solidFill>
          </w14:textFill>
        </w:rPr>
        <w:t>where</w:t>
      </w:r>
      <w:r>
        <w:t xml:space="preserve"> (items.Length </w:t>
      </w:r>
      <w:r w:rsidRPr="001B5975">
        <w:rPr>
          <w:color w:val="0000FF"/>
          <w14:textFill>
            <w14:solidFill>
              <w14:srgbClr w14:val="0000FF">
                <w14:lumMod w14:val="85000"/>
                <w14:lumOff w14:val="15000"/>
              </w14:srgbClr>
            </w14:solidFill>
          </w14:textFill>
        </w:rPr>
        <w:t>==</w:t>
      </w:r>
      <w:r>
        <w:t xml:space="preserve"> 0) </w:t>
      </w:r>
      <w:r w:rsidRPr="001B5975">
        <w:rPr>
          <w:color w:val="0000FF"/>
          <w14:textFill>
            <w14:solidFill>
              <w14:srgbClr w14:val="0000FF">
                <w14:lumMod w14:val="85000"/>
                <w14:lumOff w14:val="15000"/>
              </w14:srgbClr>
            </w14:solidFill>
          </w14:textFill>
        </w:rPr>
        <w:t>==&gt;</w:t>
      </w:r>
      <w:r>
        <w:t xml:space="preserve"> </w:t>
      </w:r>
      <w:r w:rsidRPr="001B5975">
        <w:rPr>
          <w:color w:val="0000FF"/>
          <w14:textFill>
            <w14:solidFill>
              <w14:srgbClr w14:val="0000FF">
                <w14:lumMod w14:val="85000"/>
                <w14:lumOff w14:val="15000"/>
              </w14:srgbClr>
            </w14:solidFill>
          </w14:textFill>
        </w:rPr>
        <w:t>!</w:t>
      </w:r>
      <w:r>
        <w:t>Success</w:t>
      </w:r>
      <w:r w:rsidR="00E378A1" w:rsidRPr="002345CE">
        <w:t>;</w:t>
      </w:r>
    </w:p>
    <w:p w14:paraId="05FC23D8" w14:textId="77777777" w:rsidR="00EF05DD" w:rsidRPr="001B5975" w:rsidRDefault="00EF05DD" w:rsidP="004144AC"/>
    <w:p w14:paraId="5174A737" w14:textId="6E77E65B" w:rsidR="0008046D" w:rsidRDefault="0008046D" w:rsidP="003B73CF">
      <w:pPr>
        <w:rPr>
          <w:lang w:eastAsia="zh-CN"/>
        </w:rPr>
      </w:pPr>
      <w:r>
        <w:t>The Boolean condition specified in the where clause acts as an invariant: if the condition is not satisfied, the virtual operation is not matched</w:t>
      </w:r>
      <w:r>
        <w:rPr>
          <w:lang w:eastAsia="zh-CN"/>
        </w:rPr>
        <w:t xml:space="preserve">. </w:t>
      </w:r>
      <w:r>
        <w:t xml:space="preserve">The evaluation of the </w:t>
      </w:r>
      <w:r w:rsidRPr="003B73CF">
        <w:rPr>
          <w:rStyle w:val="InTextCodeChar"/>
        </w:rPr>
        <w:t>where</w:t>
      </w:r>
      <w:r>
        <w:t xml:space="preserve"> clause happens after the matching is done.</w:t>
      </w:r>
    </w:p>
    <w:p w14:paraId="15C2560C" w14:textId="561160F4" w:rsidR="00673553" w:rsidRDefault="00673553" w:rsidP="003B73CF">
      <w:pPr>
        <w:rPr>
          <w:lang w:eastAsia="zh-CN"/>
        </w:rPr>
      </w:pPr>
      <w:r>
        <w:rPr>
          <w:lang w:eastAsia="zh-CN"/>
        </w:rPr>
        <w:t>Virtual operations can also use exception clauses</w:t>
      </w:r>
      <w:r w:rsidR="0008046D">
        <w:rPr>
          <w:lang w:eastAsia="zh-CN"/>
        </w:rPr>
        <w:t>,</w:t>
      </w:r>
      <w:r>
        <w:rPr>
          <w:lang w:eastAsia="zh-CN"/>
        </w:rPr>
        <w:t xml:space="preserve"> as regular operations do</w:t>
      </w:r>
      <w:r w:rsidR="00FB3439">
        <w:rPr>
          <w:lang w:eastAsia="zh-CN"/>
        </w:rPr>
        <w:t xml:space="preserve"> as in the following example</w:t>
      </w:r>
      <w:r w:rsidR="00547A2A">
        <w:rPr>
          <w:lang w:eastAsia="zh-CN"/>
        </w:rPr>
        <w:t>.</w:t>
      </w:r>
    </w:p>
    <w:p w14:paraId="2F360C46" w14:textId="77777777" w:rsidR="00EF05DD" w:rsidRPr="00EF05DD" w:rsidRDefault="00EF05DD" w:rsidP="003B73CF">
      <w:pPr>
        <w:pStyle w:val="Code"/>
      </w:pPr>
    </w:p>
    <w:p w14:paraId="6489DC1C" w14:textId="77777777" w:rsidR="0008046D" w:rsidRPr="00EF05DD" w:rsidRDefault="0008046D" w:rsidP="003B73CF">
      <w:pPr>
        <w:pStyle w:val="Code"/>
      </w:pPr>
      <w:r w:rsidRPr="003B73CF">
        <w:rPr>
          <w:color w:val="0000FF"/>
        </w:rPr>
        <w:t xml:space="preserve">virtual operation </w:t>
      </w:r>
      <w:r w:rsidRPr="00EF05DD">
        <w:t xml:space="preserve">Orders{ </w:t>
      </w:r>
    </w:p>
    <w:p w14:paraId="17CE1995" w14:textId="77777777" w:rsidR="0008046D" w:rsidRPr="00EF05DD" w:rsidRDefault="0008046D" w:rsidP="003B73CF">
      <w:pPr>
        <w:pStyle w:val="Code"/>
      </w:pPr>
      <w:r w:rsidRPr="00EF05DD">
        <w:tab/>
        <w:t>in array&lt;string&gt; Items = items;</w:t>
      </w:r>
    </w:p>
    <w:p w14:paraId="58B822D3" w14:textId="77777777" w:rsidR="0008046D" w:rsidRPr="00EF05DD" w:rsidRDefault="0008046D" w:rsidP="003B73CF">
      <w:pPr>
        <w:pStyle w:val="Code"/>
      </w:pPr>
      <w:r w:rsidRPr="00EF05DD">
        <w:tab/>
        <w:t>out bool Success = all (var s in successes) s;</w:t>
      </w:r>
    </w:p>
    <w:p w14:paraId="2B1CCD3F" w14:textId="7A5DF805" w:rsidR="0008046D" w:rsidRPr="00EF05DD" w:rsidRDefault="0008046D" w:rsidP="003B73CF">
      <w:pPr>
        <w:pStyle w:val="Code"/>
        <w:tabs>
          <w:tab w:val="left" w:pos="1155"/>
        </w:tabs>
      </w:pPr>
      <w:r w:rsidRPr="00EF05DD">
        <w:t>}</w:t>
      </w:r>
      <w:r w:rsidR="003B73CF">
        <w:tab/>
      </w:r>
      <w:r w:rsidR="003B73CF">
        <w:tab/>
      </w:r>
    </w:p>
    <w:p w14:paraId="0AFAC680" w14:textId="77777777" w:rsidR="0008046D" w:rsidRPr="00EF05DD" w:rsidRDefault="0008046D" w:rsidP="003B73CF">
      <w:pPr>
        <w:pStyle w:val="Code"/>
      </w:pPr>
      <w:r w:rsidRPr="003B73CF">
        <w:rPr>
          <w:color w:val="0000FF"/>
        </w:rPr>
        <w:t>exception optional int</w:t>
      </w:r>
      <w:r w:rsidRPr="00EF05DD">
        <w:t xml:space="preserve"> = reason</w:t>
      </w:r>
    </w:p>
    <w:p w14:paraId="519DE375" w14:textId="3107DF45" w:rsidR="0008046D" w:rsidRPr="00EF05DD" w:rsidRDefault="0008046D" w:rsidP="003B73CF">
      <w:pPr>
        <w:pStyle w:val="Code"/>
      </w:pPr>
      <w:r w:rsidRPr="00EF05DD">
        <w:t>=</w:t>
      </w:r>
    </w:p>
    <w:p w14:paraId="312BD9DE" w14:textId="77777777" w:rsidR="0008046D" w:rsidRPr="00EF05DD" w:rsidRDefault="0008046D" w:rsidP="003B73CF">
      <w:pPr>
        <w:pStyle w:val="Code"/>
      </w:pPr>
      <w:r w:rsidRPr="00EF05DD">
        <w:t>(</w:t>
      </w:r>
    </w:p>
    <w:p w14:paraId="7A51F5BB" w14:textId="77777777" w:rsidR="0008046D" w:rsidRPr="00EF05DD" w:rsidRDefault="0008046D" w:rsidP="003B73CF">
      <w:pPr>
        <w:pStyle w:val="Code"/>
      </w:pPr>
      <w:r w:rsidRPr="00EF05DD">
        <w:tab/>
      </w:r>
      <w:r w:rsidRPr="00EF05DD">
        <w:rPr>
          <w:noProof w:val="0"/>
          <w:color w:val="0000FF"/>
          <w14:textFill>
            <w14:solidFill>
              <w14:srgbClr w14:val="0000FF">
                <w14:lumMod w14:val="85000"/>
                <w14:lumOff w14:val="15000"/>
              </w14:srgbClr>
            </w14:solidFill>
          </w14:textFill>
        </w:rPr>
        <w:t>issues</w:t>
      </w:r>
      <w:r w:rsidRPr="00EF05DD">
        <w:t xml:space="preserve"> OrderRequest{RequestId is var id1, Item in items:array&lt;string&gt;}</w:t>
      </w:r>
    </w:p>
    <w:p w14:paraId="354D1034" w14:textId="77777777" w:rsidR="0008046D" w:rsidRPr="00EF05DD" w:rsidRDefault="0008046D" w:rsidP="003B73CF">
      <w:pPr>
        <w:pStyle w:val="Code"/>
      </w:pPr>
      <w:r w:rsidRPr="00EF05DD">
        <w:tab/>
        <w:t xml:space="preserve">  (</w:t>
      </w:r>
    </w:p>
    <w:p w14:paraId="68736BBC" w14:textId="77777777" w:rsidR="0008046D" w:rsidRPr="00EF05DD" w:rsidRDefault="0008046D" w:rsidP="003B73CF">
      <w:pPr>
        <w:pStyle w:val="Code"/>
      </w:pPr>
      <w:r w:rsidRPr="00EF05DD">
        <w:tab/>
      </w:r>
      <w:r w:rsidRPr="00EF05DD">
        <w:tab/>
      </w:r>
      <w:r w:rsidRPr="00EF05DD">
        <w:rPr>
          <w:color w:val="0000FF"/>
          <w14:textFill>
            <w14:solidFill>
              <w14:srgbClr w14:val="0000FF">
                <w14:lumMod w14:val="85000"/>
                <w14:lumOff w14:val="15000"/>
              </w14:srgbClr>
            </w14:solidFill>
          </w14:textFill>
        </w:rPr>
        <w:t>accepts</w:t>
      </w:r>
      <w:r w:rsidRPr="00EF05DD">
        <w:t> OrderResponse{RequestId == id1}</w:t>
      </w:r>
    </w:p>
    <w:p w14:paraId="2EF90B20" w14:textId="77777777" w:rsidR="0008046D" w:rsidRPr="00EF05DD" w:rsidRDefault="0008046D" w:rsidP="003B73CF">
      <w:pPr>
        <w:pStyle w:val="Code"/>
      </w:pPr>
      <w:r w:rsidRPr="00EF05DD">
        <w:tab/>
      </w:r>
      <w:r w:rsidRPr="00EF05DD">
        <w:tab/>
        <w:t>|</w:t>
      </w:r>
    </w:p>
    <w:p w14:paraId="232C9FD2" w14:textId="77777777" w:rsidR="0008046D" w:rsidRPr="00EF05DD" w:rsidRDefault="0008046D" w:rsidP="003B73CF">
      <w:pPr>
        <w:pStyle w:val="Code"/>
      </w:pPr>
      <w:r w:rsidRPr="00EF05DD">
        <w:tab/>
      </w:r>
      <w:r w:rsidRPr="00EF05DD">
        <w:tab/>
      </w:r>
      <w:r w:rsidRPr="00EF05DD">
        <w:rPr>
          <w:color w:val="0000FF"/>
          <w14:textFill>
            <w14:solidFill>
              <w14:srgbClr w14:val="0000FF">
                <w14:lumMod w14:val="85000"/>
                <w14:lumOff w14:val="15000"/>
              </w14:srgbClr>
            </w14:solidFill>
          </w14:textFill>
        </w:rPr>
        <w:t>accepts</w:t>
      </w:r>
      <w:r w:rsidRPr="00EF05DD">
        <w:t> OrderFailure{RequestId == id1, Reason </w:t>
      </w:r>
      <w:r w:rsidRPr="00EF05DD">
        <w:rPr>
          <w:color w:val="0000FF"/>
          <w14:textFill>
            <w14:solidFill>
              <w14:srgbClr w14:val="0000FF">
                <w14:lumMod w14:val="85000"/>
                <w14:lumOff w14:val="15000"/>
              </w14:srgbClr>
            </w14:solidFill>
          </w14:textFill>
        </w:rPr>
        <w:t>is</w:t>
      </w:r>
      <w:r w:rsidRPr="00EF05DD">
        <w:t> reason:</w:t>
      </w:r>
      <w:r w:rsidRPr="00EF05DD">
        <w:rPr>
          <w:color w:val="0000FF"/>
          <w14:textFill>
            <w14:solidFill>
              <w14:srgbClr w14:val="0000FF">
                <w14:lumMod w14:val="85000"/>
                <w14:lumOff w14:val="15000"/>
              </w14:srgbClr>
            </w14:solidFill>
          </w14:textFill>
        </w:rPr>
        <w:t>int</w:t>
      </w:r>
      <w:r w:rsidRPr="00EF05DD">
        <w:t>}</w:t>
      </w:r>
    </w:p>
    <w:p w14:paraId="01FC02ED" w14:textId="77777777" w:rsidR="0008046D" w:rsidRPr="00EF05DD" w:rsidRDefault="0008046D" w:rsidP="003B73CF">
      <w:pPr>
        <w:pStyle w:val="Code"/>
      </w:pPr>
      <w:r w:rsidRPr="00EF05DD">
        <w:tab/>
        <w:t xml:space="preserve">   )</w:t>
      </w:r>
    </w:p>
    <w:p w14:paraId="3C08E416" w14:textId="160D3ABA" w:rsidR="0008046D" w:rsidRPr="00EF05DD" w:rsidRDefault="0008046D" w:rsidP="003B73CF">
      <w:pPr>
        <w:pStyle w:val="Code"/>
      </w:pPr>
      <w:r w:rsidRPr="00EF05DD">
        <w:t>);</w:t>
      </w:r>
    </w:p>
    <w:p w14:paraId="1B3CBEB3" w14:textId="400AE5EE" w:rsidR="00673553" w:rsidRPr="00EF05DD" w:rsidRDefault="00673553" w:rsidP="004144AC"/>
    <w:p w14:paraId="5331E07F" w14:textId="7436E4BC" w:rsidR="00EF05DD" w:rsidRDefault="00E214EE" w:rsidP="004144AC">
      <w:r>
        <w:rPr>
          <w:lang w:eastAsia="zh-CN"/>
        </w:rPr>
        <w:t xml:space="preserve">Success and error rules can also be specified with virtual operations. The restrictions are similar </w:t>
      </w:r>
      <w:r w:rsidR="00547A2A">
        <w:rPr>
          <w:lang w:eastAsia="zh-CN"/>
        </w:rPr>
        <w:t xml:space="preserve">to </w:t>
      </w:r>
      <w:r>
        <w:rPr>
          <w:lang w:eastAsia="zh-CN"/>
        </w:rPr>
        <w:t>regular operations: t</w:t>
      </w:r>
      <w:r>
        <w:t>he result parameter value must match one of the success or error clauses, and if these clauses are used, they cannot be mixed with exception clauses</w:t>
      </w:r>
      <w:r w:rsidR="00547A2A">
        <w:t>,</w:t>
      </w:r>
      <w:r w:rsidR="00301C41">
        <w:t xml:space="preserve"> </w:t>
      </w:r>
      <w:r w:rsidR="00547A2A">
        <w:t>f</w:t>
      </w:r>
      <w:r>
        <w:t>or example</w:t>
      </w:r>
      <w:r w:rsidR="00547A2A">
        <w:t>.</w:t>
      </w:r>
      <w:r w:rsidR="00E14B2B">
        <w:br/>
      </w:r>
    </w:p>
    <w:p w14:paraId="799AC5FD" w14:textId="77777777" w:rsidR="002345CE" w:rsidRPr="002345CE" w:rsidRDefault="002345CE" w:rsidP="003B73CF">
      <w:pPr>
        <w:pStyle w:val="Code"/>
        <w:rPr>
          <w:color w:val="000000"/>
          <w14:textFill>
            <w14:solidFill>
              <w14:srgbClr w14:val="000000">
                <w14:lumMod w14:val="85000"/>
                <w14:lumOff w14:val="15000"/>
              </w14:srgbClr>
            </w14:solidFill>
          </w14:textFill>
        </w:rPr>
      </w:pPr>
      <w:r w:rsidRPr="003B73CF">
        <w:rPr>
          <w:color w:val="0000FF"/>
        </w:rPr>
        <w:t>virtual operation </w:t>
      </w:r>
      <w:r w:rsidRPr="002345CE">
        <w:rPr>
          <w:color w:val="000000"/>
          <w14:textFill>
            <w14:solidFill>
              <w14:srgbClr w14:val="000000">
                <w14:lumMod w14:val="85000"/>
                <w14:lumOff w14:val="15000"/>
              </w14:srgbClr>
            </w14:solidFill>
          </w14:textFill>
        </w:rPr>
        <w:t>Order</w:t>
      </w:r>
    </w:p>
    <w:p w14:paraId="41AA7126" w14:textId="77777777" w:rsidR="002345CE" w:rsidRPr="002345CE" w:rsidRDefault="002345CE" w:rsidP="003B73CF">
      <w:pPr>
        <w:pStyle w:val="Code"/>
      </w:pPr>
      <w:r w:rsidRPr="002345CE">
        <w:t>{ </w:t>
      </w:r>
    </w:p>
    <w:p w14:paraId="42C38A8F" w14:textId="77777777" w:rsidR="002345CE" w:rsidRPr="002345CE" w:rsidRDefault="002345CE" w:rsidP="003B73CF">
      <w:pPr>
        <w:pStyle w:val="Code"/>
      </w:pPr>
      <w:r w:rsidRPr="002345CE">
        <w:tab/>
      </w:r>
      <w:r w:rsidRPr="002345CE">
        <w:rPr>
          <w:color w:val="0000FF"/>
          <w14:textFill>
            <w14:solidFill>
              <w14:srgbClr w14:val="0000FF">
                <w14:lumMod w14:val="85000"/>
                <w14:lumOff w14:val="15000"/>
              </w14:srgbClr>
            </w14:solidFill>
          </w14:textFill>
        </w:rPr>
        <w:t>in</w:t>
      </w:r>
      <w:r w:rsidRPr="002345CE">
        <w:t> </w:t>
      </w:r>
      <w:r w:rsidRPr="002345CE">
        <w:rPr>
          <w:color w:val="0000FF"/>
          <w14:textFill>
            <w14:solidFill>
              <w14:srgbClr w14:val="0000FF">
                <w14:lumMod w14:val="85000"/>
                <w14:lumOff w14:val="15000"/>
              </w14:srgbClr>
            </w14:solidFill>
          </w14:textFill>
        </w:rPr>
        <w:t>string</w:t>
      </w:r>
      <w:r w:rsidRPr="002345CE">
        <w:t> Item = item;</w:t>
      </w:r>
    </w:p>
    <w:p w14:paraId="62A75BED" w14:textId="77777777" w:rsidR="002345CE" w:rsidRPr="002345CE" w:rsidRDefault="002345CE" w:rsidP="003B73CF">
      <w:pPr>
        <w:pStyle w:val="Code"/>
      </w:pPr>
      <w:r w:rsidRPr="002345CE">
        <w:tab/>
        <w:t>result </w:t>
      </w:r>
      <w:r w:rsidRPr="002345CE">
        <w:rPr>
          <w:color w:val="0000FF"/>
          <w14:textFill>
            <w14:solidFill>
              <w14:srgbClr w14:val="0000FF">
                <w14:lumMod w14:val="85000"/>
                <w14:lumOff w14:val="15000"/>
              </w14:srgbClr>
            </w14:solidFill>
          </w14:textFill>
        </w:rPr>
        <w:t>bool</w:t>
      </w:r>
      <w:r w:rsidRPr="002345CE">
        <w:t> Success = </w:t>
      </w:r>
      <w:r w:rsidRPr="002345CE">
        <w:rPr>
          <w:color w:val="0000FF"/>
          <w14:textFill>
            <w14:solidFill>
              <w14:srgbClr w14:val="0000FF">
                <w14:lumMod w14:val="85000"/>
                <w14:lumOff w14:val="15000"/>
              </w14:srgbClr>
            </w14:solidFill>
          </w14:textFill>
        </w:rPr>
        <w:t>success</w:t>
      </w:r>
      <w:r w:rsidRPr="002345CE">
        <w:t>;</w:t>
      </w:r>
    </w:p>
    <w:p w14:paraId="497E73FB" w14:textId="77777777" w:rsidR="002345CE" w:rsidRPr="002345CE" w:rsidRDefault="002345CE" w:rsidP="003B73CF">
      <w:pPr>
        <w:pStyle w:val="Code"/>
      </w:pPr>
      <w:r w:rsidRPr="002345CE">
        <w:t>}</w:t>
      </w:r>
    </w:p>
    <w:p w14:paraId="133438B5" w14:textId="77777777" w:rsidR="002345CE" w:rsidRPr="002345CE" w:rsidRDefault="002345CE" w:rsidP="003B73CF">
      <w:pPr>
        <w:pStyle w:val="Code"/>
        <w:rPr>
          <w:color w:val="000000"/>
          <w14:textFill>
            <w14:solidFill>
              <w14:srgbClr w14:val="000000">
                <w14:lumMod w14:val="85000"/>
                <w14:lumOff w14:val="15000"/>
              </w14:srgbClr>
            </w14:solidFill>
          </w14:textFill>
        </w:rPr>
      </w:pPr>
      <w:r w:rsidRPr="002345CE">
        <w:rPr>
          <w:color w:val="0000FF"/>
          <w14:textFill>
            <w14:solidFill>
              <w14:srgbClr w14:val="0000FF">
                <w14:lumMod w14:val="85000"/>
                <w14:lumOff w14:val="15000"/>
              </w14:srgbClr>
            </w14:solidFill>
          </w14:textFill>
        </w:rPr>
        <w:t>success</w:t>
      </w:r>
      <w:r w:rsidRPr="002345CE">
        <w:rPr>
          <w:color w:val="000000"/>
          <w14:textFill>
            <w14:solidFill>
              <w14:srgbClr w14:val="000000">
                <w14:lumMod w14:val="85000"/>
                <w14:lumOff w14:val="15000"/>
              </w14:srgbClr>
            </w14:solidFill>
          </w14:textFill>
        </w:rPr>
        <w:t> $</w:t>
      </w:r>
      <w:r w:rsidRPr="002345CE">
        <w:rPr>
          <w:color w:val="0000FF"/>
          <w14:textFill>
            <w14:solidFill>
              <w14:srgbClr w14:val="0000FF">
                <w14:lumMod w14:val="85000"/>
                <w14:lumOff w14:val="15000"/>
              </w14:srgbClr>
            </w14:solidFill>
          </w14:textFill>
        </w:rPr>
        <w:t>true</w:t>
      </w:r>
      <w:r w:rsidRPr="002345CE">
        <w:rPr>
          <w:color w:val="000000"/>
          <w14:textFill>
            <w14:solidFill>
              <w14:srgbClr w14:val="000000">
                <w14:lumMod w14:val="85000"/>
                <w14:lumOff w14:val="15000"/>
              </w14:srgbClr>
            </w14:solidFill>
          </w14:textFill>
        </w:rPr>
        <w:t> </w:t>
      </w:r>
      <w:r w:rsidRPr="002345CE">
        <w:rPr>
          <w:color w:val="0000FF"/>
          <w14:textFill>
            <w14:solidFill>
              <w14:srgbClr w14:val="0000FF">
                <w14:lumMod w14:val="85000"/>
                <w14:lumOff w14:val="15000"/>
              </w14:srgbClr>
            </w14:solidFill>
          </w14:textFill>
        </w:rPr>
        <w:t>with</w:t>
      </w:r>
      <w:r w:rsidRPr="002345CE">
        <w:rPr>
          <w:color w:val="000000"/>
          <w14:textFill>
            <w14:solidFill>
              <w14:srgbClr w14:val="000000">
                <w14:lumMod w14:val="85000"/>
                <w14:lumOff w14:val="15000"/>
              </w14:srgbClr>
            </w14:solidFill>
          </w14:textFill>
        </w:rPr>
        <w:t> Description(</w:t>
      </w:r>
      <w:r w:rsidRPr="003B73CF">
        <w:rPr>
          <w:color w:val="A31515"/>
        </w:rPr>
        <w:t>"The operation succeeded"</w:t>
      </w:r>
      <w:r w:rsidRPr="002345CE">
        <w:rPr>
          <w:color w:val="000000"/>
          <w14:textFill>
            <w14:solidFill>
              <w14:srgbClr w14:val="000000">
                <w14:lumMod w14:val="85000"/>
                <w14:lumOff w14:val="15000"/>
              </w14:srgbClr>
            </w14:solidFill>
          </w14:textFill>
        </w:rPr>
        <w:t>)</w:t>
      </w:r>
    </w:p>
    <w:p w14:paraId="55702708" w14:textId="77777777" w:rsidR="002345CE" w:rsidRPr="002345CE" w:rsidRDefault="002345CE" w:rsidP="003B73CF">
      <w:pPr>
        <w:pStyle w:val="Code"/>
        <w:rPr>
          <w:color w:val="000000"/>
          <w14:textFill>
            <w14:solidFill>
              <w14:srgbClr w14:val="000000">
                <w14:lumMod w14:val="85000"/>
                <w14:lumOff w14:val="15000"/>
              </w14:srgbClr>
            </w14:solidFill>
          </w14:textFill>
        </w:rPr>
      </w:pPr>
      <w:r w:rsidRPr="002345CE">
        <w:rPr>
          <w:color w:val="0000FF"/>
          <w14:textFill>
            <w14:solidFill>
              <w14:srgbClr w14:val="0000FF">
                <w14:lumMod w14:val="85000"/>
                <w14:lumOff w14:val="15000"/>
              </w14:srgbClr>
            </w14:solidFill>
          </w14:textFill>
        </w:rPr>
        <w:t>error</w:t>
      </w:r>
      <w:r w:rsidRPr="002345CE">
        <w:rPr>
          <w:color w:val="000000"/>
          <w14:textFill>
            <w14:solidFill>
              <w14:srgbClr w14:val="000000">
                <w14:lumMod w14:val="85000"/>
                <w14:lumOff w14:val="15000"/>
              </w14:srgbClr>
            </w14:solidFill>
          </w14:textFill>
        </w:rPr>
        <w:t> $</w:t>
      </w:r>
      <w:r w:rsidRPr="002345CE">
        <w:rPr>
          <w:color w:val="0000FF"/>
          <w14:textFill>
            <w14:solidFill>
              <w14:srgbClr w14:val="0000FF">
                <w14:lumMod w14:val="85000"/>
                <w14:lumOff w14:val="15000"/>
              </w14:srgbClr>
            </w14:solidFill>
          </w14:textFill>
        </w:rPr>
        <w:t>false</w:t>
      </w:r>
      <w:r w:rsidRPr="002345CE">
        <w:rPr>
          <w:color w:val="000000"/>
          <w14:textFill>
            <w14:solidFill>
              <w14:srgbClr w14:val="000000">
                <w14:lumMod w14:val="85000"/>
                <w14:lumOff w14:val="15000"/>
              </w14:srgbClr>
            </w14:solidFill>
          </w14:textFill>
        </w:rPr>
        <w:t>  </w:t>
      </w:r>
      <w:r w:rsidRPr="002345CE">
        <w:rPr>
          <w:color w:val="0000FF"/>
          <w14:textFill>
            <w14:solidFill>
              <w14:srgbClr w14:val="0000FF">
                <w14:lumMod w14:val="85000"/>
                <w14:lumOff w14:val="15000"/>
              </w14:srgbClr>
            </w14:solidFill>
          </w14:textFill>
        </w:rPr>
        <w:t>with</w:t>
      </w:r>
      <w:r w:rsidRPr="002345CE">
        <w:rPr>
          <w:color w:val="000000"/>
          <w14:textFill>
            <w14:solidFill>
              <w14:srgbClr w14:val="000000">
                <w14:lumMod w14:val="85000"/>
                <w14:lumOff w14:val="15000"/>
              </w14:srgbClr>
            </w14:solidFill>
          </w14:textFill>
        </w:rPr>
        <w:t> Description(</w:t>
      </w:r>
      <w:r w:rsidRPr="003B73CF">
        <w:rPr>
          <w:color w:val="A31515"/>
        </w:rPr>
        <w:t>"The operation failed"</w:t>
      </w:r>
      <w:r w:rsidRPr="002345CE">
        <w:rPr>
          <w:color w:val="000000"/>
          <w14:textFill>
            <w14:solidFill>
              <w14:srgbClr w14:val="000000">
                <w14:lumMod w14:val="85000"/>
                <w14:lumOff w14:val="15000"/>
              </w14:srgbClr>
            </w14:solidFill>
          </w14:textFill>
        </w:rPr>
        <w:t>)</w:t>
      </w:r>
    </w:p>
    <w:p w14:paraId="4A964F59" w14:textId="77777777" w:rsidR="002345CE" w:rsidRPr="002345CE" w:rsidRDefault="002345CE" w:rsidP="003B73CF">
      <w:pPr>
        <w:pStyle w:val="Code"/>
      </w:pPr>
      <w:r w:rsidRPr="002345CE">
        <w:t>=</w:t>
      </w:r>
    </w:p>
    <w:p w14:paraId="036EE353" w14:textId="77777777" w:rsidR="002345CE" w:rsidRPr="002345CE" w:rsidRDefault="002345CE" w:rsidP="003B73CF">
      <w:pPr>
        <w:pStyle w:val="Code"/>
      </w:pPr>
      <w:r w:rsidRPr="002345CE">
        <w:rPr>
          <w:color w:val="0000FF"/>
          <w14:textFill>
            <w14:solidFill>
              <w14:srgbClr w14:val="0000FF">
                <w14:lumMod w14:val="85000"/>
                <w14:lumOff w14:val="15000"/>
              </w14:srgbClr>
            </w14:solidFill>
          </w14:textFill>
        </w:rPr>
        <w:t>issues</w:t>
      </w:r>
      <w:r w:rsidRPr="002345CE">
        <w:t> OrderRequest{RequestId </w:t>
      </w:r>
      <w:r w:rsidRPr="002345CE">
        <w:rPr>
          <w:color w:val="0000FF"/>
          <w14:textFill>
            <w14:solidFill>
              <w14:srgbClr w14:val="0000FF">
                <w14:lumMod w14:val="85000"/>
                <w14:lumOff w14:val="15000"/>
              </w14:srgbClr>
            </w14:solidFill>
          </w14:textFill>
        </w:rPr>
        <w:t>is</w:t>
      </w:r>
      <w:r w:rsidRPr="002345CE">
        <w:t> </w:t>
      </w:r>
      <w:r w:rsidRPr="002345CE">
        <w:rPr>
          <w:color w:val="0000FF"/>
          <w14:textFill>
            <w14:solidFill>
              <w14:srgbClr w14:val="0000FF">
                <w14:lumMod w14:val="85000"/>
                <w14:lumOff w14:val="15000"/>
              </w14:srgbClr>
            </w14:solidFill>
          </w14:textFill>
        </w:rPr>
        <w:t>var</w:t>
      </w:r>
      <w:r w:rsidRPr="002345CE">
        <w:t> id1, Item </w:t>
      </w:r>
      <w:r w:rsidRPr="002345CE">
        <w:rPr>
          <w:color w:val="0000FF"/>
          <w14:textFill>
            <w14:solidFill>
              <w14:srgbClr w14:val="0000FF">
                <w14:lumMod w14:val="85000"/>
                <w14:lumOff w14:val="15000"/>
              </w14:srgbClr>
            </w14:solidFill>
          </w14:textFill>
        </w:rPr>
        <w:t>is</w:t>
      </w:r>
      <w:r w:rsidRPr="002345CE">
        <w:t> item:</w:t>
      </w:r>
      <w:r w:rsidRPr="002345CE">
        <w:rPr>
          <w:color w:val="0000FF"/>
          <w14:textFill>
            <w14:solidFill>
              <w14:srgbClr w14:val="0000FF">
                <w14:lumMod w14:val="85000"/>
                <w14:lumOff w14:val="15000"/>
              </w14:srgbClr>
            </w14:solidFill>
          </w14:textFill>
        </w:rPr>
        <w:t>string</w:t>
      </w:r>
      <w:r w:rsidRPr="002345CE">
        <w:t>}</w:t>
      </w:r>
    </w:p>
    <w:p w14:paraId="3B7E4A72" w14:textId="70FBC5F6" w:rsidR="00EF05DD" w:rsidRDefault="002345CE" w:rsidP="00E14B2B">
      <w:pPr>
        <w:pStyle w:val="Code"/>
      </w:pPr>
      <w:r w:rsidRPr="002345CE">
        <w:rPr>
          <w:color w:val="0000FF"/>
          <w14:textFill>
            <w14:solidFill>
              <w14:srgbClr w14:val="0000FF">
                <w14:lumMod w14:val="85000"/>
                <w14:lumOff w14:val="15000"/>
              </w14:srgbClr>
            </w14:solidFill>
          </w14:textFill>
        </w:rPr>
        <w:t>accepts</w:t>
      </w:r>
      <w:r w:rsidRPr="002345CE">
        <w:t> OrderResponse{RequestId == id1, Success </w:t>
      </w:r>
      <w:r w:rsidRPr="002345CE">
        <w:rPr>
          <w:color w:val="0000FF"/>
          <w14:textFill>
            <w14:solidFill>
              <w14:srgbClr w14:val="0000FF">
                <w14:lumMod w14:val="85000"/>
                <w14:lumOff w14:val="15000"/>
              </w14:srgbClr>
            </w14:solidFill>
          </w14:textFill>
        </w:rPr>
        <w:t>is</w:t>
      </w:r>
      <w:r w:rsidRPr="002345CE">
        <w:t> </w:t>
      </w:r>
      <w:r w:rsidRPr="002345CE">
        <w:rPr>
          <w:color w:val="0000FF"/>
          <w14:textFill>
            <w14:solidFill>
              <w14:srgbClr w14:val="0000FF">
                <w14:lumMod w14:val="85000"/>
                <w14:lumOff w14:val="15000"/>
              </w14:srgbClr>
            </w14:solidFill>
          </w14:textFill>
        </w:rPr>
        <w:t>success</w:t>
      </w:r>
      <w:r w:rsidRPr="002345CE">
        <w:t>:</w:t>
      </w:r>
      <w:r w:rsidRPr="002345CE">
        <w:rPr>
          <w:color w:val="0000FF"/>
          <w14:textFill>
            <w14:solidFill>
              <w14:srgbClr w14:val="0000FF">
                <w14:lumMod w14:val="85000"/>
                <w14:lumOff w14:val="15000"/>
              </w14:srgbClr>
            </w14:solidFill>
          </w14:textFill>
        </w:rPr>
        <w:t>bool</w:t>
      </w:r>
      <w:r w:rsidRPr="002345CE">
        <w:t>};</w:t>
      </w:r>
      <w:r w:rsidR="00E14B2B">
        <w:br/>
      </w:r>
    </w:p>
    <w:p w14:paraId="0CE15E9A" w14:textId="7C904CDE" w:rsidR="00D533C6" w:rsidRDefault="0018197B" w:rsidP="003B73CF">
      <w:r>
        <w:lastRenderedPageBreak/>
        <w:t xml:space="preserve">Virtual operations are not implicit, in the sense that they should be exposed by individual endpoints at declaration time. Endpoints can </w:t>
      </w:r>
      <w:r w:rsidRPr="00D86623">
        <w:rPr>
          <w:i/>
        </w:rPr>
        <w:t>issue</w:t>
      </w:r>
      <w:r>
        <w:t xml:space="preserve"> or </w:t>
      </w:r>
      <w:r w:rsidRPr="00D86623">
        <w:rPr>
          <w:i/>
        </w:rPr>
        <w:t>accept</w:t>
      </w:r>
      <w:r>
        <w:t xml:space="preserve"> virtual operations in the same way they do with regular messages or operations, and virtual operations can also be part of contracts. </w:t>
      </w:r>
    </w:p>
    <w:p w14:paraId="33B0918E" w14:textId="2E9D89BC" w:rsidR="00EF05DD" w:rsidRDefault="005A1B2D" w:rsidP="004144AC">
      <w:r w:rsidRPr="001B5975">
        <w:t xml:space="preserve">With respect to virtual operation directionality, </w:t>
      </w:r>
      <w:r w:rsidR="00B34F61">
        <w:t>note</w:t>
      </w:r>
      <w:r>
        <w:t xml:space="preserve"> the following endpoint</w:t>
      </w:r>
      <w:r w:rsidR="00B34F61">
        <w:t xml:space="preserve"> example</w:t>
      </w:r>
      <w:r w:rsidR="008334BF">
        <w:t>.</w:t>
      </w:r>
      <w:r w:rsidR="009C1FA3">
        <w:br/>
      </w:r>
    </w:p>
    <w:p w14:paraId="17CCD4F2" w14:textId="0737D310" w:rsidR="00EF05DD" w:rsidRPr="002345CE" w:rsidRDefault="002345CE" w:rsidP="009C1FA3">
      <w:pPr>
        <w:pStyle w:val="Code"/>
      </w:pPr>
      <w:r w:rsidRPr="002345CE">
        <w:rPr>
          <w:color w:val="0000FF"/>
          <w14:textFill>
            <w14:solidFill>
              <w14:srgbClr w14:val="0000FF">
                <w14:lumMod w14:val="85000"/>
                <w14:lumOff w14:val="15000"/>
              </w14:srgbClr>
            </w14:solidFill>
          </w14:textFill>
        </w:rPr>
        <w:t>endpoint</w:t>
      </w:r>
      <w:r w:rsidRPr="002345CE">
        <w:t> SomeEndpoint </w:t>
      </w:r>
      <w:r w:rsidRPr="002345CE">
        <w:rPr>
          <w:color w:val="0000FF"/>
          <w14:textFill>
            <w14:solidFill>
              <w14:srgbClr w14:val="0000FF">
                <w14:lumMod w14:val="85000"/>
                <w14:lumOff w14:val="15000"/>
              </w14:srgbClr>
            </w14:solidFill>
          </w14:textFill>
        </w:rPr>
        <w:t>accepts</w:t>
      </w:r>
      <w:r w:rsidRPr="002345CE">
        <w:t> Order </w:t>
      </w:r>
      <w:r w:rsidRPr="002345CE">
        <w:rPr>
          <w:color w:val="0000FF"/>
          <w14:textFill>
            <w14:solidFill>
              <w14:srgbClr w14:val="0000FF">
                <w14:lumMod w14:val="85000"/>
                <w14:lumOff w14:val="15000"/>
              </w14:srgbClr>
            </w14:solidFill>
          </w14:textFill>
        </w:rPr>
        <w:t>issues</w:t>
      </w:r>
      <w:r w:rsidRPr="002345CE">
        <w:t> Order;</w:t>
      </w:r>
      <w:r w:rsidR="009C1FA3">
        <w:br/>
      </w:r>
    </w:p>
    <w:p w14:paraId="469F8840" w14:textId="77AF0C6F" w:rsidR="005A1B2D" w:rsidRPr="001B5975" w:rsidRDefault="00B34F61" w:rsidP="003B73CF">
      <w:r>
        <w:t>The e</w:t>
      </w:r>
      <w:r w:rsidR="005A1B2D" w:rsidRPr="001B5975">
        <w:t xml:space="preserve">ndpoint </w:t>
      </w:r>
      <w:r w:rsidR="003D30E3" w:rsidRPr="003B73CF">
        <w:rPr>
          <w:rStyle w:val="InTextCodeChar"/>
        </w:rPr>
        <w:t>SomeEndpoint</w:t>
      </w:r>
      <w:r w:rsidR="005A1B2D">
        <w:t xml:space="preserve"> </w:t>
      </w:r>
      <w:r w:rsidR="005A1B2D" w:rsidRPr="001B5975">
        <w:t>issue</w:t>
      </w:r>
      <w:r w:rsidR="00D86623">
        <w:t>s</w:t>
      </w:r>
      <w:r w:rsidR="005A1B2D" w:rsidRPr="001B5975">
        <w:t xml:space="preserve"> the virtual operation </w:t>
      </w:r>
      <w:r w:rsidR="005A1B2D" w:rsidRPr="003B73CF">
        <w:rPr>
          <w:rStyle w:val="InTextCodeChar"/>
        </w:rPr>
        <w:t>Order</w:t>
      </w:r>
      <w:r w:rsidR="005A1B2D" w:rsidRPr="001B5975">
        <w:t xml:space="preserve"> when it issues an </w:t>
      </w:r>
      <w:r w:rsidR="005A1B2D" w:rsidRPr="003B73CF">
        <w:rPr>
          <w:rStyle w:val="InTextCodeChar"/>
        </w:rPr>
        <w:t>OrderRequest</w:t>
      </w:r>
      <w:r w:rsidR="005A1B2D" w:rsidRPr="001B5975">
        <w:t xml:space="preserve"> and accepts an </w:t>
      </w:r>
      <w:r w:rsidR="005A1B2D" w:rsidRPr="003B73CF">
        <w:rPr>
          <w:rStyle w:val="InTextCodeChar"/>
        </w:rPr>
        <w:t>OrderResponse</w:t>
      </w:r>
      <w:r w:rsidR="005A1B2D" w:rsidRPr="001B5975">
        <w:t>. In the same way, an endpoint accept</w:t>
      </w:r>
      <w:r w:rsidR="00D86623">
        <w:t>s</w:t>
      </w:r>
      <w:r w:rsidR="005A1B2D" w:rsidRPr="001B5975">
        <w:t xml:space="preserve"> this virtual operation if it accepts </w:t>
      </w:r>
      <w:r w:rsidR="005A1B2D">
        <w:t xml:space="preserve">an </w:t>
      </w:r>
      <w:r w:rsidR="005A1B2D" w:rsidRPr="003B73CF">
        <w:rPr>
          <w:rStyle w:val="InTextCodeChar"/>
        </w:rPr>
        <w:t>OrderRequest</w:t>
      </w:r>
      <w:r w:rsidR="005A1B2D" w:rsidRPr="001B5975">
        <w:t xml:space="preserve"> and issues </w:t>
      </w:r>
      <w:r w:rsidR="005A1B2D">
        <w:t>an</w:t>
      </w:r>
      <w:r w:rsidR="005A1B2D" w:rsidRPr="001B5975">
        <w:t xml:space="preserve">. </w:t>
      </w:r>
      <w:r w:rsidR="005A1B2D">
        <w:t>The inferred virtual operation direction has to match the direction declared by the endpoint.</w:t>
      </w:r>
    </w:p>
    <w:p w14:paraId="41032236" w14:textId="45D36767" w:rsidR="005A1B2D" w:rsidRPr="00E214EE" w:rsidRDefault="005A1B2D" w:rsidP="004144AC">
      <w:pPr>
        <w:pStyle w:val="BodyText"/>
      </w:pPr>
    </w:p>
    <w:p w14:paraId="4B1CA89E" w14:textId="5AB47599" w:rsidR="008C2B67" w:rsidRPr="00CB76C9" w:rsidRDefault="008C2B67" w:rsidP="004144AC">
      <w:pPr>
        <w:pStyle w:val="Heading3"/>
      </w:pPr>
      <w:bookmarkStart w:id="299" w:name="_Toc422754688"/>
      <w:r>
        <w:t>Contracts</w:t>
      </w:r>
      <w:bookmarkEnd w:id="299"/>
    </w:p>
    <w:p w14:paraId="68D6000D" w14:textId="5FDD1883" w:rsidR="00106A8B" w:rsidRDefault="00106A8B" w:rsidP="00293CE4">
      <w:r>
        <w:t>Contracts are patterns that can match endpoints that they provide or consume. Thus they behave as end</w:t>
      </w:r>
      <w:r w:rsidR="001C1D70">
        <w:t>p</w:t>
      </w:r>
      <w:r>
        <w:t>oints</w:t>
      </w:r>
      <w:r w:rsidR="001C1D70">
        <w:t>, in the way that</w:t>
      </w:r>
      <w:r>
        <w:t xml:space="preserve"> interfaces behave as reference types. However, in difference to interfaces, contracts are not nonminal: any endpoint that provides the same set tof messages (or more) as specified in the contract can match the contract, independent of whether the contract is mentioned in constructing the endpoint. </w:t>
      </w:r>
    </w:p>
    <w:p w14:paraId="080757F3" w14:textId="1DF709BC" w:rsidR="00CC5BDC" w:rsidRDefault="00106A8B" w:rsidP="00293CE4">
      <w:r>
        <w:t xml:space="preserve">The directionality of a message is of relevance when a message is associated with an endpoint, as discussed subsequently. </w:t>
      </w:r>
      <w:r w:rsidR="00CC5BDC">
        <w:t xml:space="preserve">A number of messages </w:t>
      </w:r>
      <w:r w:rsidR="008C2B67">
        <w:t xml:space="preserve">or operations </w:t>
      </w:r>
      <w:r w:rsidR="00CC5BDC">
        <w:t xml:space="preserve">together with their </w:t>
      </w:r>
      <w:r w:rsidR="00CC5BDC" w:rsidRPr="00CB76C9">
        <w:t>directionality</w:t>
      </w:r>
      <w:r w:rsidR="00BA573F">
        <w:t xml:space="preserve"> can be clustered in a </w:t>
      </w:r>
      <w:r w:rsidR="00FA0B50">
        <w:t>contract</w:t>
      </w:r>
      <w:r w:rsidR="00D86623">
        <w:t>, for example.</w:t>
      </w:r>
    </w:p>
    <w:p w14:paraId="2F476387" w14:textId="77777777" w:rsidR="00EF05DD" w:rsidRDefault="00EF05DD" w:rsidP="00293CE4">
      <w:pPr>
        <w:pStyle w:val="Code"/>
      </w:pPr>
    </w:p>
    <w:p w14:paraId="459B9A1A" w14:textId="77777777" w:rsidR="002345CE" w:rsidRPr="002345CE" w:rsidRDefault="002345CE" w:rsidP="00293CE4">
      <w:pPr>
        <w:pStyle w:val="Code"/>
      </w:pPr>
      <w:r w:rsidRPr="002345CE">
        <w:rPr>
          <w:color w:val="0000FF"/>
          <w14:textFill>
            <w14:solidFill>
              <w14:srgbClr w14:val="0000FF">
                <w14:lumMod w14:val="85000"/>
                <w14:lumOff w14:val="15000"/>
              </w14:srgbClr>
            </w14:solidFill>
          </w14:textFill>
        </w:rPr>
        <w:t>contract</w:t>
      </w:r>
      <w:r w:rsidRPr="002345CE">
        <w:t> Service </w:t>
      </w:r>
    </w:p>
    <w:p w14:paraId="7D73AF1C" w14:textId="77777777" w:rsidR="002345CE" w:rsidRPr="002345CE" w:rsidRDefault="002345CE" w:rsidP="00293CE4">
      <w:pPr>
        <w:pStyle w:val="Code"/>
      </w:pPr>
      <w:r w:rsidRPr="002345CE">
        <w:t>{</w:t>
      </w:r>
    </w:p>
    <w:p w14:paraId="5A11B2F1" w14:textId="365BA19A" w:rsidR="002345CE" w:rsidRPr="002345CE" w:rsidRDefault="002345CE" w:rsidP="00293CE4">
      <w:pPr>
        <w:pStyle w:val="Code"/>
      </w:pPr>
      <w:r w:rsidRPr="002345CE">
        <w:t>  </w:t>
      </w:r>
      <w:r w:rsidRPr="002345CE">
        <w:tab/>
      </w:r>
      <w:r w:rsidRPr="002345CE">
        <w:rPr>
          <w:color w:val="0000FF"/>
          <w14:textFill>
            <w14:solidFill>
              <w14:srgbClr w14:val="0000FF">
                <w14:lumMod w14:val="85000"/>
                <w14:lumOff w14:val="15000"/>
              </w14:srgbClr>
            </w14:solidFill>
          </w14:textFill>
        </w:rPr>
        <w:t>accepts</w:t>
      </w:r>
      <w:r w:rsidRPr="002345CE">
        <w:t> Request {</w:t>
      </w:r>
      <w:r w:rsidRPr="002345CE">
        <w:rPr>
          <w:color w:val="0000FF"/>
          <w14:textFill>
            <w14:solidFill>
              <w14:srgbClr w14:val="0000FF">
                <w14:lumMod w14:val="85000"/>
                <w14:lumOff w14:val="15000"/>
              </w14:srgbClr>
            </w14:solidFill>
          </w14:textFill>
        </w:rPr>
        <w:t>int</w:t>
      </w:r>
      <w:r w:rsidRPr="002345CE">
        <w:t> Op; </w:t>
      </w:r>
      <w:r w:rsidRPr="002345CE">
        <w:rPr>
          <w:color w:val="0000FF"/>
          <w14:textFill>
            <w14:solidFill>
              <w14:srgbClr w14:val="0000FF">
                <w14:lumMod w14:val="85000"/>
                <w14:lumOff w14:val="15000"/>
              </w14:srgbClr>
            </w14:solidFill>
          </w14:textFill>
        </w:rPr>
        <w:t>string</w:t>
      </w:r>
      <w:r w:rsidRPr="002345CE">
        <w:t> Arg;}</w:t>
      </w:r>
      <w:r w:rsidRPr="002345CE">
        <w:tab/>
      </w:r>
    </w:p>
    <w:p w14:paraId="740AA56F" w14:textId="5574B948" w:rsidR="002345CE" w:rsidRPr="002345CE" w:rsidRDefault="002345CE" w:rsidP="00293CE4">
      <w:pPr>
        <w:pStyle w:val="Code"/>
      </w:pPr>
      <w:r w:rsidRPr="002345CE">
        <w:t>  </w:t>
      </w:r>
      <w:r w:rsidRPr="002345CE">
        <w:tab/>
      </w:r>
      <w:r w:rsidRPr="002345CE">
        <w:rPr>
          <w:color w:val="0000FF"/>
          <w14:textFill>
            <w14:solidFill>
              <w14:srgbClr w14:val="0000FF">
                <w14:lumMod w14:val="85000"/>
                <w14:lumOff w14:val="15000"/>
              </w14:srgbClr>
            </w14:solidFill>
          </w14:textFill>
        </w:rPr>
        <w:t>issues</w:t>
      </w:r>
      <w:r w:rsidRPr="002345CE">
        <w:t> Response {</w:t>
      </w:r>
      <w:r w:rsidRPr="002345CE">
        <w:rPr>
          <w:color w:val="0000FF"/>
          <w14:textFill>
            <w14:solidFill>
              <w14:srgbClr w14:val="0000FF">
                <w14:lumMod w14:val="85000"/>
                <w14:lumOff w14:val="15000"/>
              </w14:srgbClr>
            </w14:solidFill>
          </w14:textFill>
        </w:rPr>
        <w:t>int</w:t>
      </w:r>
      <w:r w:rsidRPr="002345CE">
        <w:t> Result;}</w:t>
      </w:r>
      <w:r w:rsidRPr="002345CE">
        <w:tab/>
      </w:r>
    </w:p>
    <w:p w14:paraId="57798404" w14:textId="77777777" w:rsidR="002345CE" w:rsidRDefault="002345CE" w:rsidP="00293CE4">
      <w:pPr>
        <w:pStyle w:val="Code"/>
      </w:pPr>
      <w:r w:rsidRPr="002345CE">
        <w:t>}</w:t>
      </w:r>
    </w:p>
    <w:p w14:paraId="60C21146" w14:textId="77777777" w:rsidR="00EF05DD" w:rsidRPr="002345CE" w:rsidRDefault="00EF05DD" w:rsidP="00293CE4">
      <w:pPr>
        <w:pStyle w:val="Code"/>
      </w:pPr>
    </w:p>
    <w:p w14:paraId="79794A6B" w14:textId="293D3D47" w:rsidR="00CC5BDC" w:rsidRDefault="00A754F6" w:rsidP="00293CE4">
      <w:r>
        <w:t>Contracts</w:t>
      </w:r>
      <w:r w:rsidR="00CC5BDC">
        <w:t xml:space="preserve"> can inherit from other </w:t>
      </w:r>
      <w:r>
        <w:t>contracts</w:t>
      </w:r>
      <w:r w:rsidR="00BA573F">
        <w:t>.</w:t>
      </w:r>
      <w:r w:rsidR="00FA65D6">
        <w:t xml:space="preserve"> </w:t>
      </w:r>
      <w:r w:rsidR="00CC5BDC">
        <w:t xml:space="preserve">Depending on the use of the keyword </w:t>
      </w:r>
      <w:r w:rsidR="00CC5BDC" w:rsidRPr="00293CE4">
        <w:rPr>
          <w:rStyle w:val="InTextCodeChar"/>
        </w:rPr>
        <w:t>consumes</w:t>
      </w:r>
      <w:r w:rsidR="00CC5BDC">
        <w:t xml:space="preserve"> or </w:t>
      </w:r>
      <w:r w:rsidR="00CC5BDC" w:rsidRPr="00293CE4">
        <w:rPr>
          <w:rStyle w:val="InTextCodeChar"/>
        </w:rPr>
        <w:t>provides</w:t>
      </w:r>
      <w:r w:rsidR="00CC5BDC">
        <w:t>, the directionality of messages flips. This is done using the following notation</w:t>
      </w:r>
      <w:r w:rsidR="00812390">
        <w:t>.</w:t>
      </w:r>
    </w:p>
    <w:p w14:paraId="50AD049D" w14:textId="77777777" w:rsidR="00F23C9F" w:rsidRDefault="00F23C9F" w:rsidP="00293CE4">
      <w:pPr>
        <w:pStyle w:val="Code"/>
      </w:pPr>
    </w:p>
    <w:p w14:paraId="19204971" w14:textId="77777777" w:rsidR="002345CE" w:rsidRPr="002345CE" w:rsidRDefault="002345CE" w:rsidP="00293CE4">
      <w:pPr>
        <w:pStyle w:val="Code"/>
      </w:pPr>
      <w:r w:rsidRPr="002345CE">
        <w:rPr>
          <w:color w:val="0000FF"/>
          <w14:textFill>
            <w14:solidFill>
              <w14:srgbClr w14:val="0000FF">
                <w14:lumMod w14:val="85000"/>
                <w14:lumOff w14:val="15000"/>
              </w14:srgbClr>
            </w14:solidFill>
          </w14:textFill>
        </w:rPr>
        <w:t>contract</w:t>
      </w:r>
      <w:r w:rsidRPr="002345CE">
        <w:t> ServiceWithNotify </w:t>
      </w:r>
      <w:r w:rsidRPr="002345CE">
        <w:rPr>
          <w:color w:val="0000FF"/>
          <w14:textFill>
            <w14:solidFill>
              <w14:srgbClr w14:val="0000FF">
                <w14:lumMod w14:val="85000"/>
                <w14:lumOff w14:val="15000"/>
              </w14:srgbClr>
            </w14:solidFill>
          </w14:textFill>
        </w:rPr>
        <w:t>provides</w:t>
      </w:r>
      <w:r w:rsidRPr="002345CE">
        <w:t> Service</w:t>
      </w:r>
    </w:p>
    <w:p w14:paraId="06AE25BB" w14:textId="77777777" w:rsidR="002345CE" w:rsidRPr="002345CE" w:rsidRDefault="002345CE" w:rsidP="00293CE4">
      <w:pPr>
        <w:pStyle w:val="Code"/>
      </w:pPr>
      <w:r w:rsidRPr="002345CE">
        <w:t>{</w:t>
      </w:r>
    </w:p>
    <w:p w14:paraId="61EA3AD1" w14:textId="00E21847" w:rsidR="002345CE" w:rsidRPr="002345CE" w:rsidRDefault="002345CE" w:rsidP="00293CE4">
      <w:pPr>
        <w:pStyle w:val="Code"/>
      </w:pPr>
      <w:r w:rsidRPr="002345CE">
        <w:tab/>
      </w:r>
      <w:r w:rsidRPr="002345CE">
        <w:rPr>
          <w:color w:val="0000FF"/>
          <w14:textFill>
            <w14:solidFill>
              <w14:srgbClr w14:val="0000FF">
                <w14:lumMod w14:val="85000"/>
                <w14:lumOff w14:val="15000"/>
              </w14:srgbClr>
            </w14:solidFill>
          </w14:textFill>
        </w:rPr>
        <w:t>accepts</w:t>
      </w:r>
      <w:r w:rsidRPr="002345CE">
        <w:t> Notify {</w:t>
      </w:r>
      <w:r w:rsidRPr="002345CE">
        <w:rPr>
          <w:color w:val="0000FF"/>
          <w14:textFill>
            <w14:solidFill>
              <w14:srgbClr w14:val="0000FF">
                <w14:lumMod w14:val="85000"/>
                <w14:lumOff w14:val="15000"/>
              </w14:srgbClr>
            </w14:solidFill>
          </w14:textFill>
        </w:rPr>
        <w:t>int</w:t>
      </w:r>
      <w:r w:rsidRPr="002345CE">
        <w:t> Op;}</w:t>
      </w:r>
      <w:r w:rsidRPr="002345CE">
        <w:tab/>
      </w:r>
    </w:p>
    <w:p w14:paraId="71DF537E" w14:textId="77777777" w:rsidR="002345CE" w:rsidRPr="002345CE" w:rsidRDefault="002345CE" w:rsidP="00293CE4">
      <w:pPr>
        <w:pStyle w:val="Code"/>
      </w:pPr>
      <w:r w:rsidRPr="002345CE">
        <w:t>}</w:t>
      </w:r>
    </w:p>
    <w:p w14:paraId="1F92F45F" w14:textId="77777777" w:rsidR="002345CE" w:rsidRPr="002345CE" w:rsidRDefault="002345CE" w:rsidP="00293CE4">
      <w:pPr>
        <w:pStyle w:val="Code"/>
      </w:pPr>
      <w:r w:rsidRPr="002345CE">
        <w:t xml:space="preserve"> </w:t>
      </w:r>
    </w:p>
    <w:p w14:paraId="63B5B40E" w14:textId="77777777" w:rsidR="002345CE" w:rsidRPr="002345CE" w:rsidRDefault="002345CE" w:rsidP="00293CE4">
      <w:pPr>
        <w:pStyle w:val="Code"/>
      </w:pPr>
      <w:r w:rsidRPr="002345CE">
        <w:rPr>
          <w:color w:val="0000FF"/>
          <w14:textFill>
            <w14:solidFill>
              <w14:srgbClr w14:val="0000FF">
                <w14:lumMod w14:val="85000"/>
                <w14:lumOff w14:val="15000"/>
              </w14:srgbClr>
            </w14:solidFill>
          </w14:textFill>
        </w:rPr>
        <w:t>contract</w:t>
      </w:r>
      <w:r w:rsidRPr="002345CE">
        <w:t> ServiceConsumer </w:t>
      </w:r>
      <w:r w:rsidRPr="002345CE">
        <w:rPr>
          <w:color w:val="0000FF"/>
          <w14:textFill>
            <w14:solidFill>
              <w14:srgbClr w14:val="0000FF">
                <w14:lumMod w14:val="85000"/>
                <w14:lumOff w14:val="15000"/>
              </w14:srgbClr>
            </w14:solidFill>
          </w14:textFill>
        </w:rPr>
        <w:t>consumes</w:t>
      </w:r>
      <w:r w:rsidRPr="002345CE">
        <w:t> Service {}</w:t>
      </w:r>
    </w:p>
    <w:p w14:paraId="4CC96B3B" w14:textId="03D211C7" w:rsidR="002345CE" w:rsidRDefault="002345CE" w:rsidP="00293CE4">
      <w:pPr>
        <w:pStyle w:val="Code"/>
      </w:pPr>
      <w:r w:rsidRPr="002345CE">
        <w:rPr>
          <w:color w:val="0000FF"/>
          <w14:textFill>
            <w14:solidFill>
              <w14:srgbClr w14:val="0000FF">
                <w14:lumMod w14:val="85000"/>
                <w14:lumOff w14:val="15000"/>
              </w14:srgbClr>
            </w14:solidFill>
          </w14:textFill>
        </w:rPr>
        <w:t>contract</w:t>
      </w:r>
      <w:r w:rsidRPr="002345CE">
        <w:t> ServiceWithNotify2 </w:t>
      </w:r>
      <w:r w:rsidRPr="002345CE">
        <w:rPr>
          <w:color w:val="0000FF"/>
          <w14:textFill>
            <w14:solidFill>
              <w14:srgbClr w14:val="0000FF">
                <w14:lumMod w14:val="85000"/>
                <w14:lumOff w14:val="15000"/>
              </w14:srgbClr>
            </w14:solidFill>
          </w14:textFill>
        </w:rPr>
        <w:t>consumes</w:t>
      </w:r>
      <w:r>
        <w:t> ServiceConsumer</w:t>
      </w:r>
      <w:r w:rsidRPr="002345CE">
        <w:t>{}</w:t>
      </w:r>
    </w:p>
    <w:p w14:paraId="1896CFA2" w14:textId="77777777" w:rsidR="00F23C9F" w:rsidRPr="002345CE" w:rsidRDefault="00F23C9F" w:rsidP="00293CE4">
      <w:pPr>
        <w:pStyle w:val="Code"/>
      </w:pPr>
    </w:p>
    <w:p w14:paraId="05A1C14C" w14:textId="10703BE7" w:rsidR="00CC5BDC" w:rsidRDefault="00CC5BDC" w:rsidP="00293CE4">
      <w:r>
        <w:t xml:space="preserve">In the </w:t>
      </w:r>
      <w:r w:rsidR="00A754F6">
        <w:t>contract</w:t>
      </w:r>
      <w:r>
        <w:t xml:space="preserve"> </w:t>
      </w:r>
      <w:r w:rsidRPr="00293CE4">
        <w:rPr>
          <w:rStyle w:val="InTextCodeChar"/>
        </w:rPr>
        <w:t>ServiceWithNotify</w:t>
      </w:r>
      <w:r>
        <w:t xml:space="preserve">, the same messages with same directionality are provided as in </w:t>
      </w:r>
      <w:r w:rsidRPr="00293CE4">
        <w:rPr>
          <w:rStyle w:val="InTextCodeChar"/>
        </w:rPr>
        <w:t>Service</w:t>
      </w:r>
      <w:r>
        <w:t xml:space="preserve">, except that the message </w:t>
      </w:r>
      <w:r w:rsidRPr="00293CE4">
        <w:rPr>
          <w:rStyle w:val="InTextCodeChar"/>
        </w:rPr>
        <w:t>Notify</w:t>
      </w:r>
      <w:r>
        <w:t xml:space="preserve"> is added. In the </w:t>
      </w:r>
      <w:r w:rsidR="00A754F6">
        <w:t>contract</w:t>
      </w:r>
      <w:r>
        <w:t xml:space="preserve"> </w:t>
      </w:r>
      <w:r w:rsidRPr="00293CE4">
        <w:rPr>
          <w:rStyle w:val="InTextCodeChar"/>
        </w:rPr>
        <w:t>ServiceConsumer</w:t>
      </w:r>
      <w:r>
        <w:t xml:space="preserve">, all directionalities are flipped. The </w:t>
      </w:r>
      <w:r w:rsidR="00A754F6">
        <w:t xml:space="preserve">contract </w:t>
      </w:r>
      <w:r w:rsidRPr="00293CE4">
        <w:rPr>
          <w:rStyle w:val="InTextCodeChar"/>
        </w:rPr>
        <w:t>ServiceWithNotify2</w:t>
      </w:r>
      <w:r>
        <w:t xml:space="preserve"> is identical with </w:t>
      </w:r>
      <w:r w:rsidRPr="00293CE4">
        <w:rPr>
          <w:rStyle w:val="InTextCodeChar"/>
        </w:rPr>
        <w:t>ServiceWithNotify</w:t>
      </w:r>
      <w:r>
        <w:t>. In general</w:t>
      </w:r>
      <w:r w:rsidR="00812390">
        <w:t>,</w:t>
      </w:r>
      <w:r>
        <w:t xml:space="preserve"> the</w:t>
      </w:r>
      <w:r w:rsidR="00FA65D6">
        <w:t xml:space="preserve"> </w:t>
      </w:r>
      <w:r w:rsidRPr="00293CE4">
        <w:rPr>
          <w:rStyle w:val="InTextCodeChar"/>
        </w:rPr>
        <w:t>consumes</w:t>
      </w:r>
      <w:r>
        <w:t xml:space="preserve"> keyword flips directionality, whereas the </w:t>
      </w:r>
      <w:r w:rsidRPr="00293CE4">
        <w:rPr>
          <w:rStyle w:val="InTextCodeChar"/>
        </w:rPr>
        <w:t>provides</w:t>
      </w:r>
      <w:r>
        <w:t xml:space="preserve"> keywords maintains it.</w:t>
      </w:r>
    </w:p>
    <w:p w14:paraId="374E2337" w14:textId="77777777" w:rsidR="009E386E" w:rsidRDefault="009E386E" w:rsidP="00293CE4"/>
    <w:p w14:paraId="5E44C6CF" w14:textId="77777777" w:rsidR="00CC5BDC" w:rsidRDefault="00CC5BDC" w:rsidP="004144AC">
      <w:pPr>
        <w:pStyle w:val="Heading3"/>
      </w:pPr>
      <w:bookmarkStart w:id="300" w:name="_Toc279938524"/>
      <w:bookmarkStart w:id="301" w:name="_Ref287434746"/>
      <w:bookmarkStart w:id="302" w:name="_Ref294629462"/>
      <w:bookmarkStart w:id="303" w:name="_Ref383181666"/>
      <w:bookmarkStart w:id="304" w:name="_Toc422754689"/>
      <w:bookmarkStart w:id="305" w:name="Section_2_8_7_Endpoints"/>
      <w:r>
        <w:t>Endpoints</w:t>
      </w:r>
      <w:bookmarkEnd w:id="300"/>
      <w:bookmarkEnd w:id="301"/>
      <w:bookmarkEnd w:id="302"/>
      <w:bookmarkEnd w:id="303"/>
      <w:bookmarkEnd w:id="304"/>
    </w:p>
    <w:bookmarkEnd w:id="305"/>
    <w:p w14:paraId="0F8BE162" w14:textId="737A23BA" w:rsidR="00CC5BDC" w:rsidRDefault="00317053" w:rsidP="00293CE4">
      <w:r>
        <w:t>M</w:t>
      </w:r>
      <w:r w:rsidR="00CC5BDC">
        <w:t>essages can be issued (sent) and accepted (received)</w:t>
      </w:r>
      <w:r>
        <w:t xml:space="preserve"> via an endpoint</w:t>
      </w:r>
      <w:r w:rsidR="00CC5BDC">
        <w:t xml:space="preserve">. </w:t>
      </w:r>
      <w:r>
        <w:t xml:space="preserve">An endpoint </w:t>
      </w:r>
      <w:r w:rsidR="00CC5BDC">
        <w:t xml:space="preserve">represents a communication port for message exchange. Endpoints can be declared based on messages and </w:t>
      </w:r>
      <w:r w:rsidR="00A754F6">
        <w:t>contracts</w:t>
      </w:r>
      <w:r w:rsidR="00CC5BDC">
        <w:t xml:space="preserve">. In its simplest form an endpoint declaration lists a set of messages or operations together with the direction </w:t>
      </w:r>
      <w:r w:rsidR="003A7EA2">
        <w:t>of</w:t>
      </w:r>
      <w:r w:rsidR="00CC5BDC">
        <w:t>flow</w:t>
      </w:r>
      <w:r w:rsidR="003A7EA2">
        <w:t>.</w:t>
      </w:r>
    </w:p>
    <w:p w14:paraId="3A585289" w14:textId="77777777" w:rsidR="00F23C9F" w:rsidRDefault="00F23C9F" w:rsidP="004144AC"/>
    <w:p w14:paraId="6963125B" w14:textId="79AF6207" w:rsidR="00F23C9F" w:rsidRPr="002345CE" w:rsidRDefault="002345CE" w:rsidP="009C1FA3">
      <w:pPr>
        <w:pStyle w:val="Code"/>
      </w:pPr>
      <w:r w:rsidRPr="002345CE">
        <w:rPr>
          <w:color w:val="0000FF"/>
          <w14:textFill>
            <w14:solidFill>
              <w14:srgbClr w14:val="0000FF">
                <w14:lumMod w14:val="85000"/>
                <w14:lumOff w14:val="15000"/>
              </w14:srgbClr>
            </w14:solidFill>
          </w14:textFill>
        </w:rPr>
        <w:t>endpoint</w:t>
      </w:r>
      <w:r w:rsidRPr="002345CE">
        <w:t> Server </w:t>
      </w:r>
      <w:r w:rsidRPr="002345CE">
        <w:rPr>
          <w:color w:val="0000FF"/>
          <w14:textFill>
            <w14:solidFill>
              <w14:srgbClr w14:val="0000FF">
                <w14:lumMod w14:val="85000"/>
                <w14:lumOff w14:val="15000"/>
              </w14:srgbClr>
            </w14:solidFill>
          </w14:textFill>
        </w:rPr>
        <w:t>accepts</w:t>
      </w:r>
      <w:r w:rsidRPr="002345CE">
        <w:t> Request </w:t>
      </w:r>
      <w:r w:rsidRPr="002345CE">
        <w:rPr>
          <w:color w:val="0000FF"/>
          <w14:textFill>
            <w14:solidFill>
              <w14:srgbClr w14:val="0000FF">
                <w14:lumMod w14:val="85000"/>
                <w14:lumOff w14:val="15000"/>
              </w14:srgbClr>
            </w14:solidFill>
          </w14:textFill>
        </w:rPr>
        <w:t>issues</w:t>
      </w:r>
      <w:r w:rsidRPr="002345CE">
        <w:t> Response;</w:t>
      </w:r>
      <w:r w:rsidR="009C1FA3">
        <w:br/>
      </w:r>
    </w:p>
    <w:p w14:paraId="18C41CEE" w14:textId="29F7151A" w:rsidR="00F23C9F" w:rsidRDefault="00CC5BDC" w:rsidP="004144AC">
      <w:r>
        <w:t xml:space="preserve">Instead or in addition to directly listing messages, an endpoint can also refer to </w:t>
      </w:r>
      <w:r w:rsidR="00A754F6">
        <w:t>contracts</w:t>
      </w:r>
      <w:r w:rsidR="00317053">
        <w:t>.</w:t>
      </w:r>
      <w:r w:rsidR="009C1FA3">
        <w:br/>
      </w:r>
    </w:p>
    <w:p w14:paraId="36969135" w14:textId="7366D4F1" w:rsidR="00F23C9F" w:rsidRPr="002345CE" w:rsidRDefault="002345CE" w:rsidP="009C1FA3">
      <w:pPr>
        <w:pStyle w:val="Code"/>
      </w:pPr>
      <w:r w:rsidRPr="002345CE">
        <w:rPr>
          <w:color w:val="0000FF"/>
          <w14:textFill>
            <w14:solidFill>
              <w14:srgbClr w14:val="0000FF">
                <w14:lumMod w14:val="85000"/>
                <w14:lumOff w14:val="15000"/>
              </w14:srgbClr>
            </w14:solidFill>
          </w14:textFill>
        </w:rPr>
        <w:t>endpoint</w:t>
      </w:r>
      <w:r w:rsidRPr="002345CE">
        <w:t> Server </w:t>
      </w:r>
      <w:r w:rsidRPr="002345CE">
        <w:rPr>
          <w:color w:val="0000FF"/>
          <w14:textFill>
            <w14:solidFill>
              <w14:srgbClr w14:val="0000FF">
                <w14:lumMod w14:val="85000"/>
                <w14:lumOff w14:val="15000"/>
              </w14:srgbClr>
            </w14:solidFill>
          </w14:textFill>
        </w:rPr>
        <w:t>provides</w:t>
      </w:r>
      <w:r w:rsidRPr="002345CE">
        <w:t> Service </w:t>
      </w:r>
      <w:r w:rsidRPr="002345CE">
        <w:rPr>
          <w:color w:val="0000FF"/>
          <w14:textFill>
            <w14:solidFill>
              <w14:srgbClr w14:val="0000FF">
                <w14:lumMod w14:val="85000"/>
                <w14:lumOff w14:val="15000"/>
              </w14:srgbClr>
            </w14:solidFill>
          </w14:textFill>
        </w:rPr>
        <w:t>consumes</w:t>
      </w:r>
      <w:r w:rsidRPr="002345CE">
        <w:t> OtherService;</w:t>
      </w:r>
      <w:r w:rsidR="009C1FA3">
        <w:br/>
      </w:r>
    </w:p>
    <w:p w14:paraId="00A7EC42" w14:textId="21D31F51" w:rsidR="0018197B" w:rsidRDefault="00FA65D6" w:rsidP="00293CE4">
      <w:r>
        <w:t xml:space="preserve">Referring to a </w:t>
      </w:r>
      <w:r w:rsidR="00A754F6">
        <w:t>contract</w:t>
      </w:r>
      <w:r>
        <w:t xml:space="preserve"> is equivalent to referring to all </w:t>
      </w:r>
      <w:r w:rsidR="00CC5BDC">
        <w:t xml:space="preserve">the messages from the given </w:t>
      </w:r>
      <w:r w:rsidR="00A754F6">
        <w:t>contract</w:t>
      </w:r>
      <w:r w:rsidR="00CC5BDC">
        <w:t xml:space="preserve"> with</w:t>
      </w:r>
      <w:r>
        <w:t xml:space="preserve"> the according </w:t>
      </w:r>
      <w:r w:rsidR="003A7EA2">
        <w:t>(</w:t>
      </w:r>
      <w:r>
        <w:t>original or flipped</w:t>
      </w:r>
      <w:r w:rsidR="003A7EA2">
        <w:t>)</w:t>
      </w:r>
      <w:r>
        <w:t xml:space="preserve"> directionality.</w:t>
      </w:r>
    </w:p>
    <w:p w14:paraId="494D6151" w14:textId="60718AF6" w:rsidR="00F23C9F" w:rsidRDefault="00FA65D6" w:rsidP="00293CE4">
      <w:r>
        <w:t xml:space="preserve">An endpoint can be indexed, meaning that multiple instances of the same endpoint can exist, </w:t>
      </w:r>
      <w:r w:rsidR="00F55EA8">
        <w:t xml:space="preserve">one </w:t>
      </w:r>
      <w:r>
        <w:t>for each index. Endpoint instances are first-class values, which can be denoted in various ways as described later</w:t>
      </w:r>
      <w:r w:rsidR="00C1435C">
        <w:t xml:space="preserve"> in this section</w:t>
      </w:r>
      <w:r>
        <w:t xml:space="preserve">. The name of an endpoint behaves </w:t>
      </w:r>
      <w:r w:rsidR="00A54CC6">
        <w:t xml:space="preserve">as </w:t>
      </w:r>
      <w:r>
        <w:t xml:space="preserve">a type name, matching all instances of that endpoint.  The index is given as a list of declarations </w:t>
      </w:r>
      <w:r w:rsidR="0012209C">
        <w:t>between brackets (</w:t>
      </w:r>
      <w:r w:rsidR="0012209C" w:rsidRPr="00293CE4">
        <w:rPr>
          <w:rStyle w:val="InTextCodeChar"/>
        </w:rPr>
        <w:t>[…]</w:t>
      </w:r>
      <w:r w:rsidR="0012209C">
        <w:t xml:space="preserve">) </w:t>
      </w:r>
      <w:r>
        <w:t xml:space="preserve">as shown </w:t>
      </w:r>
      <w:r w:rsidR="00A54CC6">
        <w:t>in the following example</w:t>
      </w:r>
      <w:r w:rsidR="00317053">
        <w:t>.</w:t>
      </w:r>
      <w:r w:rsidR="00D64366">
        <w:br/>
      </w:r>
    </w:p>
    <w:p w14:paraId="389B29B5" w14:textId="1579E4EC" w:rsidR="00F23C9F" w:rsidRPr="002345CE" w:rsidRDefault="002345CE" w:rsidP="00D64366">
      <w:pPr>
        <w:pStyle w:val="Code"/>
      </w:pPr>
      <w:r w:rsidRPr="002345CE">
        <w:rPr>
          <w:color w:val="0000FF"/>
          <w14:textFill>
            <w14:solidFill>
              <w14:srgbClr w14:val="0000FF">
                <w14:lumMod w14:val="85000"/>
                <w14:lumOff w14:val="15000"/>
              </w14:srgbClr>
            </w14:solidFill>
          </w14:textFill>
        </w:rPr>
        <w:t>endpoint</w:t>
      </w:r>
      <w:r w:rsidRPr="002345CE">
        <w:t> Server[</w:t>
      </w:r>
      <w:r w:rsidRPr="002345CE">
        <w:rPr>
          <w:color w:val="0000FF"/>
          <w14:textFill>
            <w14:solidFill>
              <w14:srgbClr w14:val="0000FF">
                <w14:lumMod w14:val="85000"/>
                <w14:lumOff w14:val="15000"/>
              </w14:srgbClr>
            </w14:solidFill>
          </w14:textFill>
        </w:rPr>
        <w:t>string</w:t>
      </w:r>
      <w:r w:rsidRPr="002345CE">
        <w:t> Address, </w:t>
      </w:r>
      <w:r w:rsidRPr="002345CE">
        <w:rPr>
          <w:color w:val="0000FF"/>
          <w14:textFill>
            <w14:solidFill>
              <w14:srgbClr w14:val="0000FF">
                <w14:lumMod w14:val="85000"/>
                <w14:lumOff w14:val="15000"/>
              </w14:srgbClr>
            </w14:solidFill>
          </w14:textFill>
        </w:rPr>
        <w:t>int</w:t>
      </w:r>
      <w:r w:rsidRPr="002345CE">
        <w:t> Port] </w:t>
      </w:r>
      <w:r w:rsidRPr="002345CE">
        <w:rPr>
          <w:color w:val="0000FF"/>
          <w14:textFill>
            <w14:solidFill>
              <w14:srgbClr w14:val="0000FF">
                <w14:lumMod w14:val="85000"/>
                <w14:lumOff w14:val="15000"/>
              </w14:srgbClr>
            </w14:solidFill>
          </w14:textFill>
        </w:rPr>
        <w:t>accepts</w:t>
      </w:r>
      <w:r w:rsidRPr="002345CE">
        <w:t> Request </w:t>
      </w:r>
      <w:r w:rsidRPr="002345CE">
        <w:rPr>
          <w:color w:val="0000FF"/>
          <w14:textFill>
            <w14:solidFill>
              <w14:srgbClr w14:val="0000FF">
                <w14:lumMod w14:val="85000"/>
                <w14:lumOff w14:val="15000"/>
              </w14:srgbClr>
            </w14:solidFill>
          </w14:textFill>
        </w:rPr>
        <w:t>issues</w:t>
      </w:r>
      <w:r w:rsidRPr="002345CE">
        <w:t> Response;</w:t>
      </w:r>
      <w:r w:rsidR="00D64366">
        <w:br/>
      </w:r>
    </w:p>
    <w:p w14:paraId="7C5859EC" w14:textId="507A5611" w:rsidR="00CC5BDC" w:rsidRDefault="00FA65D6" w:rsidP="00293CE4">
      <w:r>
        <w:t>The indices behave as fields of the data state of the endpoint. Additional data state can be provided as part of the body of the endpoint</w:t>
      </w:r>
      <w:r w:rsidR="002F626A">
        <w:t>.</w:t>
      </w:r>
      <w:r>
        <w:t xml:space="preserve"> </w:t>
      </w:r>
    </w:p>
    <w:p w14:paraId="339BD0F5" w14:textId="77777777" w:rsidR="00F23C9F" w:rsidRDefault="00F23C9F" w:rsidP="00293CE4">
      <w:pPr>
        <w:pStyle w:val="Code"/>
      </w:pPr>
    </w:p>
    <w:p w14:paraId="04F6857B" w14:textId="77777777" w:rsidR="002345CE" w:rsidRPr="002345CE" w:rsidRDefault="002345CE" w:rsidP="00293CE4">
      <w:pPr>
        <w:pStyle w:val="Code"/>
      </w:pPr>
      <w:r w:rsidRPr="002345CE">
        <w:rPr>
          <w:color w:val="0000FF"/>
          <w14:textFill>
            <w14:solidFill>
              <w14:srgbClr w14:val="0000FF">
                <w14:lumMod w14:val="85000"/>
                <w14:lumOff w14:val="15000"/>
              </w14:srgbClr>
            </w14:solidFill>
          </w14:textFill>
        </w:rPr>
        <w:t>endpoint</w:t>
      </w:r>
      <w:r w:rsidRPr="002345CE">
        <w:t> Server[</w:t>
      </w:r>
      <w:r w:rsidRPr="002345CE">
        <w:rPr>
          <w:color w:val="0000FF"/>
          <w14:textFill>
            <w14:solidFill>
              <w14:srgbClr w14:val="0000FF">
                <w14:lumMod w14:val="85000"/>
                <w14:lumOff w14:val="15000"/>
              </w14:srgbClr>
            </w14:solidFill>
          </w14:textFill>
        </w:rPr>
        <w:t>string</w:t>
      </w:r>
      <w:r w:rsidRPr="002345CE">
        <w:t> Address, </w:t>
      </w:r>
      <w:r w:rsidRPr="002345CE">
        <w:rPr>
          <w:color w:val="0000FF"/>
          <w14:textFill>
            <w14:solidFill>
              <w14:srgbClr w14:val="0000FF">
                <w14:lumMod w14:val="85000"/>
                <w14:lumOff w14:val="15000"/>
              </w14:srgbClr>
            </w14:solidFill>
          </w14:textFill>
        </w:rPr>
        <w:t>int</w:t>
      </w:r>
      <w:r w:rsidRPr="002345CE">
        <w:t> Port] </w:t>
      </w:r>
      <w:r w:rsidRPr="002345CE">
        <w:rPr>
          <w:color w:val="0000FF"/>
          <w14:textFill>
            <w14:solidFill>
              <w14:srgbClr w14:val="0000FF">
                <w14:lumMod w14:val="85000"/>
                <w14:lumOff w14:val="15000"/>
              </w14:srgbClr>
            </w14:solidFill>
          </w14:textFill>
        </w:rPr>
        <w:t>accepts</w:t>
      </w:r>
      <w:r w:rsidRPr="002345CE">
        <w:t> Request </w:t>
      </w:r>
      <w:r w:rsidRPr="002345CE">
        <w:rPr>
          <w:color w:val="0000FF"/>
          <w14:textFill>
            <w14:solidFill>
              <w14:srgbClr w14:val="0000FF">
                <w14:lumMod w14:val="85000"/>
                <w14:lumOff w14:val="15000"/>
              </w14:srgbClr>
            </w14:solidFill>
          </w14:textFill>
        </w:rPr>
        <w:t>issues</w:t>
      </w:r>
      <w:r w:rsidRPr="002345CE">
        <w:t> Response</w:t>
      </w:r>
    </w:p>
    <w:p w14:paraId="006B81C6" w14:textId="77777777" w:rsidR="002345CE" w:rsidRPr="002345CE" w:rsidRDefault="002345CE" w:rsidP="00293CE4">
      <w:pPr>
        <w:pStyle w:val="Code"/>
      </w:pPr>
      <w:r w:rsidRPr="002345CE">
        <w:t>{</w:t>
      </w:r>
    </w:p>
    <w:p w14:paraId="375E4459" w14:textId="77777777" w:rsidR="002345CE" w:rsidRPr="002345CE" w:rsidRDefault="002345CE" w:rsidP="00293CE4">
      <w:pPr>
        <w:pStyle w:val="Code"/>
      </w:pPr>
      <w:r w:rsidRPr="002345CE">
        <w:tab/>
      </w:r>
      <w:r w:rsidRPr="002345CE">
        <w:rPr>
          <w:color w:val="0000FF"/>
          <w14:textFill>
            <w14:solidFill>
              <w14:srgbClr w14:val="0000FF">
                <w14:lumMod w14:val="85000"/>
                <w14:lumOff w14:val="15000"/>
              </w14:srgbClr>
            </w14:solidFill>
          </w14:textFill>
        </w:rPr>
        <w:t>public</w:t>
      </w:r>
      <w:r w:rsidRPr="002345CE">
        <w:t> </w:t>
      </w:r>
      <w:r w:rsidRPr="002345CE">
        <w:rPr>
          <w:color w:val="0000FF"/>
          <w14:textFill>
            <w14:solidFill>
              <w14:srgbClr w14:val="0000FF">
                <w14:lumMod w14:val="85000"/>
                <w14:lumOff w14:val="15000"/>
              </w14:srgbClr>
            </w14:solidFill>
          </w14:textFill>
        </w:rPr>
        <w:t>map</w:t>
      </w:r>
      <w:r w:rsidRPr="002345CE">
        <w:t>&lt;</w:t>
      </w:r>
      <w:r w:rsidRPr="002345CE">
        <w:rPr>
          <w:color w:val="0000FF"/>
          <w14:textFill>
            <w14:solidFill>
              <w14:srgbClr w14:val="0000FF">
                <w14:lumMod w14:val="85000"/>
                <w14:lumOff w14:val="15000"/>
              </w14:srgbClr>
            </w14:solidFill>
          </w14:textFill>
        </w:rPr>
        <w:t>int</w:t>
      </w:r>
      <w:r w:rsidRPr="002345CE">
        <w:t>, ConnectionInfo&gt; ConnectionTable = {}; </w:t>
      </w:r>
      <w:r w:rsidRPr="002345CE">
        <w:tab/>
      </w:r>
    </w:p>
    <w:p w14:paraId="7BAC166D" w14:textId="14F95034" w:rsidR="00F23C9F" w:rsidRDefault="002345CE" w:rsidP="00D64366">
      <w:pPr>
        <w:pStyle w:val="Code"/>
      </w:pPr>
      <w:r w:rsidRPr="002345CE">
        <w:t>}</w:t>
      </w:r>
      <w:r w:rsidR="00D64366">
        <w:br/>
      </w:r>
    </w:p>
    <w:p w14:paraId="03A5D7F7" w14:textId="36353895" w:rsidR="00CC5BDC" w:rsidRDefault="00CC5BDC" w:rsidP="00293CE4">
      <w:r>
        <w:t>Given an endpoint instance value, one can use the dot</w:t>
      </w:r>
      <w:r w:rsidR="009157FC">
        <w:t xml:space="preserve"> </w:t>
      </w:r>
      <w:r>
        <w:t>notation to access fields, provided they are public</w:t>
      </w:r>
      <w:r w:rsidR="006456D6">
        <w:t>.</w:t>
      </w:r>
      <w:r>
        <w:t xml:space="preserve"> </w:t>
      </w:r>
      <w:r w:rsidR="006456D6">
        <w:t>N</w:t>
      </w:r>
      <w:r>
        <w:t>ote that index fields are always public</w:t>
      </w:r>
      <w:r w:rsidR="006456D6">
        <w:t>.</w:t>
      </w:r>
    </w:p>
    <w:p w14:paraId="2814E5B9" w14:textId="77777777" w:rsidR="00F23C9F" w:rsidRPr="00F23C9F" w:rsidRDefault="00F23C9F" w:rsidP="00293CE4">
      <w:pPr>
        <w:pStyle w:val="Code"/>
      </w:pPr>
    </w:p>
    <w:p w14:paraId="3A3CD9F6" w14:textId="77777777" w:rsidR="002345CE" w:rsidRPr="00F23C9F" w:rsidRDefault="002345CE" w:rsidP="00293CE4">
      <w:pPr>
        <w:pStyle w:val="Code"/>
      </w:pPr>
      <w:r w:rsidRPr="00F23C9F">
        <w:t>Server server;</w:t>
      </w:r>
    </w:p>
    <w:p w14:paraId="4B828FA7" w14:textId="1CAA87CE" w:rsidR="002345CE" w:rsidRPr="00293CE4" w:rsidRDefault="00B741AA" w:rsidP="00293CE4">
      <w:pPr>
        <w:pStyle w:val="Code"/>
        <w:rPr>
          <w:color w:val="008000"/>
        </w:rPr>
      </w:pPr>
      <w:r w:rsidRPr="00293CE4">
        <w:rPr>
          <w:color w:val="008000"/>
        </w:rPr>
        <w:t xml:space="preserve">// </w:t>
      </w:r>
      <w:r w:rsidR="002345CE" w:rsidRPr="00293CE4">
        <w:rPr>
          <w:color w:val="008000"/>
        </w:rPr>
        <w:t>...</w:t>
      </w:r>
    </w:p>
    <w:p w14:paraId="6ACDD8F9" w14:textId="5117DC68" w:rsidR="002345CE" w:rsidRPr="00F23C9F" w:rsidRDefault="00C1435C" w:rsidP="00293CE4">
      <w:pPr>
        <w:pStyle w:val="Code"/>
      </w:pPr>
      <w:r>
        <w:t xml:space="preserve">var port = </w:t>
      </w:r>
      <w:r w:rsidR="002345CE" w:rsidRPr="00F23C9F">
        <w:t>server.Port</w:t>
      </w:r>
      <w:r>
        <w:t>;</w:t>
      </w:r>
    </w:p>
    <w:p w14:paraId="1141F40F" w14:textId="1B6F6C68" w:rsidR="00CC5BDC" w:rsidRPr="00F23C9F" w:rsidRDefault="00C1435C" w:rsidP="00293CE4">
      <w:pPr>
        <w:pStyle w:val="Code"/>
      </w:pPr>
      <w:r>
        <w:t xml:space="preserve">var table = </w:t>
      </w:r>
      <w:r w:rsidR="002345CE" w:rsidRPr="00F23C9F">
        <w:t>server.ConnectionTable</w:t>
      </w:r>
      <w:r>
        <w:t>;</w:t>
      </w:r>
    </w:p>
    <w:p w14:paraId="44BDA6AD" w14:textId="77777777" w:rsidR="00F23C9F" w:rsidRPr="00F23C9F" w:rsidRDefault="00F23C9F" w:rsidP="00293CE4">
      <w:pPr>
        <w:pStyle w:val="Code"/>
      </w:pPr>
    </w:p>
    <w:p w14:paraId="2A3C93A1" w14:textId="32C88DFD" w:rsidR="00CC5BDC" w:rsidRDefault="00CC5BDC" w:rsidP="00293CE4">
      <w:r>
        <w:t xml:space="preserve">Endpoints can be stacked on each other, using the </w:t>
      </w:r>
      <w:r w:rsidRPr="00293CE4">
        <w:rPr>
          <w:rStyle w:val="InTextCodeChar"/>
        </w:rPr>
        <w:t>over</w:t>
      </w:r>
      <w:r w:rsidR="009157FC">
        <w:t xml:space="preserve"> </w:t>
      </w:r>
      <w:r>
        <w:t>notation</w:t>
      </w:r>
      <w:r w:rsidR="0012209C">
        <w:t xml:space="preserve"> as the following example</w:t>
      </w:r>
      <w:r w:rsidR="0022621B">
        <w:t xml:space="preserve"> shows</w:t>
      </w:r>
      <w:r w:rsidR="0012209C">
        <w:t>.</w:t>
      </w:r>
    </w:p>
    <w:p w14:paraId="0D45C8B8" w14:textId="77777777" w:rsidR="00F23C9F" w:rsidRDefault="00F23C9F" w:rsidP="004144AC"/>
    <w:p w14:paraId="170B6D09" w14:textId="77777777" w:rsidR="002345CE" w:rsidRPr="002345CE" w:rsidRDefault="002345CE" w:rsidP="00293CE4">
      <w:pPr>
        <w:pStyle w:val="Code"/>
      </w:pPr>
      <w:r w:rsidRPr="002345CE">
        <w:rPr>
          <w:color w:val="0000FF"/>
          <w14:textFill>
            <w14:solidFill>
              <w14:srgbClr w14:val="0000FF">
                <w14:lumMod w14:val="85000"/>
                <w14:lumOff w14:val="15000"/>
              </w14:srgbClr>
            </w14:solidFill>
          </w14:textFill>
        </w:rPr>
        <w:lastRenderedPageBreak/>
        <w:t>endpoint</w:t>
      </w:r>
      <w:r w:rsidRPr="002345CE">
        <w:t> Server[</w:t>
      </w:r>
      <w:r w:rsidRPr="002345CE">
        <w:rPr>
          <w:color w:val="0000FF"/>
          <w14:textFill>
            <w14:solidFill>
              <w14:srgbClr w14:val="0000FF">
                <w14:lumMod w14:val="85000"/>
                <w14:lumOff w14:val="15000"/>
              </w14:srgbClr>
            </w14:solidFill>
          </w14:textFill>
        </w:rPr>
        <w:t>string</w:t>
      </w:r>
      <w:r w:rsidRPr="002345CE">
        <w:t> Address] </w:t>
      </w:r>
      <w:r w:rsidRPr="002345CE">
        <w:rPr>
          <w:color w:val="0000FF"/>
          <w14:textFill>
            <w14:solidFill>
              <w14:srgbClr w14:val="0000FF">
                <w14:lumMod w14:val="85000"/>
                <w14:lumOff w14:val="15000"/>
              </w14:srgbClr>
            </w14:solidFill>
          </w14:textFill>
        </w:rPr>
        <w:t>provides</w:t>
      </w:r>
      <w:r w:rsidRPr="002345CE">
        <w:t> ServerMessages;</w:t>
      </w:r>
    </w:p>
    <w:p w14:paraId="2C62C152" w14:textId="77777777" w:rsidR="002345CE" w:rsidRDefault="002345CE" w:rsidP="00293CE4">
      <w:pPr>
        <w:pStyle w:val="Code"/>
      </w:pPr>
      <w:r w:rsidRPr="002345CE">
        <w:rPr>
          <w:color w:val="0000FF"/>
          <w14:textFill>
            <w14:solidFill>
              <w14:srgbClr w14:val="0000FF">
                <w14:lumMod w14:val="85000"/>
                <w14:lumOff w14:val="15000"/>
              </w14:srgbClr>
            </w14:solidFill>
          </w14:textFill>
        </w:rPr>
        <w:t>endpoint</w:t>
      </w:r>
      <w:r w:rsidRPr="002345CE">
        <w:t> Connection[</w:t>
      </w:r>
      <w:r w:rsidRPr="002345CE">
        <w:rPr>
          <w:color w:val="0000FF"/>
          <w14:textFill>
            <w14:solidFill>
              <w14:srgbClr w14:val="0000FF">
                <w14:lumMod w14:val="85000"/>
                <w14:lumOff w14:val="15000"/>
              </w14:srgbClr>
            </w14:solidFill>
          </w14:textFill>
        </w:rPr>
        <w:t>int</w:t>
      </w:r>
      <w:r w:rsidRPr="002345CE">
        <w:t> Id] </w:t>
      </w:r>
      <w:r w:rsidRPr="002345CE">
        <w:rPr>
          <w:color w:val="0000FF"/>
          <w14:textFill>
            <w14:solidFill>
              <w14:srgbClr w14:val="0000FF">
                <w14:lumMod w14:val="85000"/>
                <w14:lumOff w14:val="15000"/>
              </w14:srgbClr>
            </w14:solidFill>
          </w14:textFill>
        </w:rPr>
        <w:t>over</w:t>
      </w:r>
      <w:r w:rsidRPr="002345CE">
        <w:t> Server </w:t>
      </w:r>
      <w:r w:rsidRPr="002345CE">
        <w:rPr>
          <w:color w:val="0000FF"/>
          <w14:textFill>
            <w14:solidFill>
              <w14:srgbClr w14:val="0000FF">
                <w14:lumMod w14:val="85000"/>
                <w14:lumOff w14:val="15000"/>
              </w14:srgbClr>
            </w14:solidFill>
          </w14:textFill>
        </w:rPr>
        <w:t>provides</w:t>
      </w:r>
      <w:r w:rsidRPr="002345CE">
        <w:t> ConnectionMessages;</w:t>
      </w:r>
    </w:p>
    <w:p w14:paraId="4931F836" w14:textId="77777777" w:rsidR="00F23C9F" w:rsidRPr="002345CE" w:rsidRDefault="00F23C9F" w:rsidP="004144AC"/>
    <w:p w14:paraId="6F7E8D61" w14:textId="593C51C2" w:rsidR="00CC5BDC" w:rsidRDefault="00CC5BDC" w:rsidP="00293CE4">
      <w:r>
        <w:t xml:space="preserve">Stacking </w:t>
      </w:r>
      <w:r w:rsidR="0064281F">
        <w:t xml:space="preserve">of endpoints </w:t>
      </w:r>
      <w:r>
        <w:t>means that for every instance of the underlying endpoint (</w:t>
      </w:r>
      <w:r w:rsidRPr="00293CE4">
        <w:rPr>
          <w:rStyle w:val="InTextCodeChar"/>
        </w:rPr>
        <w:t>Server</w:t>
      </w:r>
      <w:r w:rsidR="0022621B" w:rsidRPr="00293CE4">
        <w:rPr>
          <w:rStyle w:val="CodeChar"/>
          <w:rFonts w:ascii="Gadugi" w:hAnsi="Gadugi"/>
          <w:b w:val="0"/>
        </w:rPr>
        <w:t xml:space="preserve"> in this case</w:t>
      </w:r>
      <w:r>
        <w:t>) a set of instances for the stacked endpoint</w:t>
      </w:r>
      <w:r w:rsidR="0022621B">
        <w:t xml:space="preserve"> exists</w:t>
      </w:r>
      <w:r>
        <w:t xml:space="preserve"> (</w:t>
      </w:r>
      <w:r w:rsidRPr="00293CE4">
        <w:rPr>
          <w:rStyle w:val="InTextCodeChar"/>
        </w:rPr>
        <w:t>Connection</w:t>
      </w:r>
      <w:r w:rsidR="0022621B" w:rsidRPr="00293CE4">
        <w:rPr>
          <w:rStyle w:val="CodeChar"/>
          <w:rFonts w:ascii="Gadugi" w:hAnsi="Gadugi"/>
          <w:b w:val="0"/>
        </w:rPr>
        <w:t xml:space="preserve"> in this case</w:t>
      </w:r>
      <w:r>
        <w:t>). This set can be</w:t>
      </w:r>
      <w:r w:rsidR="00F95FBD">
        <w:t xml:space="preserve"> a</w:t>
      </w:r>
      <w:r>
        <w:t xml:space="preserve"> singleton if the </w:t>
      </w:r>
      <w:r w:rsidR="00523153">
        <w:t xml:space="preserve">underling </w:t>
      </w:r>
      <w:r>
        <w:t>endpoint does not have an index.</w:t>
      </w:r>
      <w:r w:rsidR="00FA65D6">
        <w:t xml:space="preserve"> Thus via stacking, endpoints can build a tree</w:t>
      </w:r>
      <w:r w:rsidR="00F95FBD">
        <w:t>-</w:t>
      </w:r>
      <w:r w:rsidR="00523153">
        <w:t xml:space="preserve">like </w:t>
      </w:r>
      <w:r w:rsidR="00FA65D6">
        <w:t>hier</w:t>
      </w:r>
      <w:r w:rsidR="00523153">
        <w:t>archy</w:t>
      </w:r>
      <w:r w:rsidR="00F95FBD">
        <w:t>.This demonstrates</w:t>
      </w:r>
      <w:r w:rsidR="00523153">
        <w:t xml:space="preserve"> concepts </w:t>
      </w:r>
      <w:r w:rsidR="004B4792">
        <w:t>such as</w:t>
      </w:r>
      <w:r w:rsidR="004F5B3E">
        <w:t xml:space="preserve"> </w:t>
      </w:r>
      <w:r w:rsidR="00523153">
        <w:t>sessions nested within sessions, for example.</w:t>
      </w:r>
    </w:p>
    <w:p w14:paraId="42A9320F" w14:textId="53A0A913" w:rsidR="00F23C9F" w:rsidRDefault="00CC5BDC" w:rsidP="004144AC">
      <w:r>
        <w:t xml:space="preserve">A stacked endpoint can have constraints on its underlying endpoint, expressed by a </w:t>
      </w:r>
      <w:r w:rsidRPr="00293CE4">
        <w:rPr>
          <w:rStyle w:val="InTextCodeChar"/>
        </w:rPr>
        <w:t>where</w:t>
      </w:r>
      <w:r w:rsidR="009157FC">
        <w:t xml:space="preserve"> </w:t>
      </w:r>
      <w:r>
        <w:t xml:space="preserve">clause. If constraints are given, stacking is only possible if they are satisfied. One typical constraint is that the underlying endpoint is in turn stacked on other endpoints. </w:t>
      </w:r>
      <w:r w:rsidR="00523153">
        <w:t xml:space="preserve">To </w:t>
      </w:r>
      <w:r w:rsidR="00C1435C">
        <w:t>declare that</w:t>
      </w:r>
      <w:r w:rsidR="00523153">
        <w:t xml:space="preserve"> a given endpoint is stacked on another one, </w:t>
      </w:r>
      <w:r w:rsidR="0064281F">
        <w:t xml:space="preserve">the </w:t>
      </w:r>
      <w:r w:rsidR="00523153" w:rsidRPr="00293CE4">
        <w:rPr>
          <w:rStyle w:val="InTextCodeChar"/>
        </w:rPr>
        <w:t>over</w:t>
      </w:r>
      <w:r w:rsidR="009157FC">
        <w:t xml:space="preserve"> </w:t>
      </w:r>
      <w:r w:rsidR="0064281F">
        <w:t>form</w:t>
      </w:r>
      <w:r w:rsidR="00523153">
        <w:t xml:space="preserve"> can be used as an operator between endpoint instances and endpoint names</w:t>
      </w:r>
      <w:r w:rsidR="00C1435C">
        <w:t>.</w:t>
      </w:r>
      <w:r w:rsidR="00523153">
        <w:t xml:space="preserve"> </w:t>
      </w:r>
      <w:r w:rsidR="003B6ED2">
        <w:br/>
      </w:r>
    </w:p>
    <w:p w14:paraId="6FF2332E" w14:textId="1245FC4A" w:rsidR="00F23C9F" w:rsidRPr="003B6ED2" w:rsidRDefault="002345CE" w:rsidP="003B6ED2">
      <w:pPr>
        <w:pStyle w:val="Code"/>
        <w:rPr>
          <w:color w:val="000000"/>
          <w14:textFill>
            <w14:solidFill>
              <w14:srgbClr w14:val="000000">
                <w14:lumMod w14:val="85000"/>
                <w14:lumOff w14:val="15000"/>
              </w14:srgbClr>
            </w14:solidFill>
          </w14:textFill>
        </w:rPr>
      </w:pPr>
      <w:r w:rsidRPr="00293CE4">
        <w:rPr>
          <w:color w:val="0000FF"/>
        </w:rPr>
        <w:t>endpoint </w:t>
      </w:r>
      <w:r w:rsidRPr="002345CE">
        <w:rPr>
          <w:color w:val="000000"/>
          <w14:textFill>
            <w14:solidFill>
              <w14:srgbClr w14:val="000000">
                <w14:lumMod w14:val="85000"/>
                <w14:lumOff w14:val="15000"/>
              </w14:srgbClr>
            </w14:solidFill>
          </w14:textFill>
        </w:rPr>
        <w:t>Service </w:t>
      </w:r>
      <w:r w:rsidRPr="00293CE4">
        <w:rPr>
          <w:color w:val="0000FF"/>
        </w:rPr>
        <w:t>over </w:t>
      </w:r>
      <w:r w:rsidRPr="002345CE">
        <w:rPr>
          <w:color w:val="000000"/>
          <w14:textFill>
            <w14:solidFill>
              <w14:srgbClr w14:val="000000">
                <w14:lumMod w14:val="85000"/>
                <w14:lumOff w14:val="15000"/>
              </w14:srgbClr>
            </w14:solidFill>
          </w14:textFill>
        </w:rPr>
        <w:t>Soap </w:t>
      </w:r>
      <w:r w:rsidRPr="00293CE4">
        <w:rPr>
          <w:color w:val="0000FF"/>
        </w:rPr>
        <w:t>where value over </w:t>
      </w:r>
      <w:r w:rsidRPr="002345CE">
        <w:rPr>
          <w:color w:val="000000"/>
          <w14:textFill>
            <w14:solidFill>
              <w14:srgbClr w14:val="000000">
                <w14:lumMod w14:val="85000"/>
                <w14:lumOff w14:val="15000"/>
              </w14:srgbClr>
            </w14:solidFill>
          </w14:textFill>
        </w:rPr>
        <w:t>Http </w:t>
      </w:r>
      <w:r w:rsidRPr="00293CE4">
        <w:rPr>
          <w:color w:val="0000FF"/>
        </w:rPr>
        <w:t>provides </w:t>
      </w:r>
      <w:r w:rsidRPr="002345CE">
        <w:rPr>
          <w:color w:val="000000"/>
          <w14:textFill>
            <w14:solidFill>
              <w14:srgbClr w14:val="000000">
                <w14:lumMod w14:val="85000"/>
                <w14:lumOff w14:val="15000"/>
              </w14:srgbClr>
            </w14:solidFill>
          </w14:textFill>
        </w:rPr>
        <w:t>Messages;</w:t>
      </w:r>
      <w:r w:rsidR="003B6ED2">
        <w:rPr>
          <w:color w:val="000000"/>
          <w14:textFill>
            <w14:solidFill>
              <w14:srgbClr w14:val="000000">
                <w14:lumMod w14:val="85000"/>
                <w14:lumOff w14:val="15000"/>
              </w14:srgbClr>
            </w14:solidFill>
          </w14:textFill>
        </w:rPr>
        <w:br/>
      </w:r>
    </w:p>
    <w:p w14:paraId="3BA236ED" w14:textId="48DD11D9" w:rsidR="00CC5BDC" w:rsidRDefault="00CC5BDC" w:rsidP="00293CE4">
      <w:pPr>
        <w:rPr>
          <w:rStyle w:val="CodeChar"/>
        </w:rPr>
      </w:pPr>
      <w:r>
        <w:t xml:space="preserve">In the </w:t>
      </w:r>
      <w:r w:rsidR="00D92EB5">
        <w:t xml:space="preserve">preceding </w:t>
      </w:r>
      <w:r>
        <w:t xml:space="preserve">declaration, </w:t>
      </w:r>
      <w:r w:rsidRPr="00293CE4">
        <w:rPr>
          <w:rStyle w:val="InTextCodeChar"/>
        </w:rPr>
        <w:t>Service</w:t>
      </w:r>
      <w:r>
        <w:t xml:space="preserve"> is stacked on top of an endpoint </w:t>
      </w:r>
      <w:r w:rsidR="008A1892">
        <w:t xml:space="preserve">named </w:t>
      </w:r>
      <w:r w:rsidRPr="00293CE4">
        <w:rPr>
          <w:rStyle w:val="InTextCodeChar"/>
        </w:rPr>
        <w:t>Soap</w:t>
      </w:r>
      <w:r>
        <w:t xml:space="preserve">, which in turn is constrained to be stacked on top of an endpoint </w:t>
      </w:r>
      <w:r w:rsidR="00035549">
        <w:t xml:space="preserve">declared </w:t>
      </w:r>
      <w:r w:rsidRPr="00293CE4">
        <w:rPr>
          <w:rStyle w:val="InTextCodeChar"/>
        </w:rPr>
        <w:t>Http</w:t>
      </w:r>
      <w:r>
        <w:rPr>
          <w:rStyle w:val="CodeChar"/>
        </w:rPr>
        <w:t>.</w:t>
      </w:r>
    </w:p>
    <w:p w14:paraId="39A2525D" w14:textId="4E25B4A4" w:rsidR="00F23C9F" w:rsidRDefault="00CC5BDC" w:rsidP="004144AC">
      <w:r>
        <w:t xml:space="preserve">Constraints on stacking become </w:t>
      </w:r>
      <w:r w:rsidR="0022621B">
        <w:t xml:space="preserve">useful, </w:t>
      </w:r>
      <w:r>
        <w:t>in particular</w:t>
      </w:r>
      <w:r w:rsidR="0022621B">
        <w:t>,</w:t>
      </w:r>
      <w:r>
        <w:t xml:space="preserve"> if combined with stacking variations. To that end, an endpoint can be declared to have alternative stacking configurations by giving multiple </w:t>
      </w:r>
      <w:r w:rsidRPr="00293CE4">
        <w:rPr>
          <w:rStyle w:val="InTextCodeChar"/>
        </w:rPr>
        <w:t>over</w:t>
      </w:r>
      <w:r w:rsidR="0022621B">
        <w:t xml:space="preserve"> </w:t>
      </w:r>
      <w:r>
        <w:t>clauses</w:t>
      </w:r>
      <w:r w:rsidR="00035549">
        <w:t>.</w:t>
      </w:r>
      <w:r w:rsidR="00E06CC6">
        <w:br/>
      </w:r>
    </w:p>
    <w:p w14:paraId="233E8DEF" w14:textId="20A95A8E" w:rsidR="00F23C9F" w:rsidRPr="002345CE" w:rsidRDefault="002345CE" w:rsidP="00E06CC6">
      <w:pPr>
        <w:pStyle w:val="Code"/>
      </w:pPr>
      <w:r w:rsidRPr="002345CE">
        <w:rPr>
          <w:color w:val="0000FF"/>
          <w14:textFill>
            <w14:solidFill>
              <w14:srgbClr w14:val="0000FF">
                <w14:lumMod w14:val="85000"/>
                <w14:lumOff w14:val="15000"/>
              </w14:srgbClr>
            </w14:solidFill>
          </w14:textFill>
        </w:rPr>
        <w:t>endpoint</w:t>
      </w:r>
      <w:r w:rsidRPr="002345CE">
        <w:t> Soap </w:t>
      </w:r>
      <w:r w:rsidRPr="002345CE">
        <w:rPr>
          <w:color w:val="0000FF"/>
          <w14:textFill>
            <w14:solidFill>
              <w14:srgbClr w14:val="0000FF">
                <w14:lumMod w14:val="85000"/>
                <w14:lumOff w14:val="15000"/>
              </w14:srgbClr>
            </w14:solidFill>
          </w14:textFill>
        </w:rPr>
        <w:t>over</w:t>
      </w:r>
      <w:r w:rsidRPr="002345CE">
        <w:t> Http | </w:t>
      </w:r>
      <w:r w:rsidRPr="002345CE">
        <w:rPr>
          <w:color w:val="0000FF"/>
          <w14:textFill>
            <w14:solidFill>
              <w14:srgbClr w14:val="0000FF">
                <w14:lumMod w14:val="85000"/>
                <w14:lumOff w14:val="15000"/>
              </w14:srgbClr>
            </w14:solidFill>
          </w14:textFill>
        </w:rPr>
        <w:t>over</w:t>
      </w:r>
      <w:r w:rsidRPr="002345CE">
        <w:t> Rpc </w:t>
      </w:r>
      <w:r w:rsidRPr="002345CE">
        <w:rPr>
          <w:color w:val="0000FF"/>
          <w14:textFill>
            <w14:solidFill>
              <w14:srgbClr w14:val="0000FF">
                <w14:lumMod w14:val="85000"/>
                <w14:lumOff w14:val="15000"/>
              </w14:srgbClr>
            </w14:solidFill>
          </w14:textFill>
        </w:rPr>
        <w:t>provides</w:t>
      </w:r>
      <w:r w:rsidRPr="002345CE">
        <w:t> Messages;</w:t>
      </w:r>
      <w:r w:rsidR="00E06CC6">
        <w:br/>
      </w:r>
    </w:p>
    <w:p w14:paraId="63BD08E1" w14:textId="178FE3DA" w:rsidR="00CC5BDC" w:rsidRDefault="00CC5BDC" w:rsidP="00293CE4">
      <w:r>
        <w:t xml:space="preserve">This declaration means that endpoint </w:t>
      </w:r>
      <w:r w:rsidRPr="00293CE4">
        <w:rPr>
          <w:rStyle w:val="InTextCodeChar"/>
        </w:rPr>
        <w:t>Soap</w:t>
      </w:r>
      <w:r>
        <w:t xml:space="preserve"> can be either stacked on </w:t>
      </w:r>
      <w:r w:rsidRPr="00293CE4">
        <w:rPr>
          <w:rStyle w:val="InTextCodeChar"/>
        </w:rPr>
        <w:t>Http</w:t>
      </w:r>
      <w:r>
        <w:t xml:space="preserve"> or on </w:t>
      </w:r>
      <w:r w:rsidRPr="00293CE4">
        <w:rPr>
          <w:rStyle w:val="InTextCodeChar"/>
        </w:rPr>
        <w:t>Rpc</w:t>
      </w:r>
      <w:r>
        <w:t xml:space="preserve">. Note that the previous declaration of endpoint </w:t>
      </w:r>
      <w:r w:rsidRPr="0022621B">
        <w:rPr>
          <w:rStyle w:val="CodeChar"/>
          <w:b w:val="0"/>
        </w:rPr>
        <w:t>Service</w:t>
      </w:r>
      <w:r>
        <w:t xml:space="preserve"> requires </w:t>
      </w:r>
      <w:r w:rsidRPr="00293CE4">
        <w:rPr>
          <w:rStyle w:val="InTextCodeChar"/>
        </w:rPr>
        <w:t>Soap</w:t>
      </w:r>
      <w:r>
        <w:t xml:space="preserve"> to be restricted to the </w:t>
      </w:r>
      <w:r w:rsidRPr="00293CE4">
        <w:rPr>
          <w:rStyle w:val="InTextCodeChar"/>
        </w:rPr>
        <w:t>Http</w:t>
      </w:r>
      <w:r>
        <w:t xml:space="preserve"> variant.</w:t>
      </w:r>
    </w:p>
    <w:p w14:paraId="740E2CC6" w14:textId="50DAB9FD" w:rsidR="00FA58B0" w:rsidRDefault="00FA58B0" w:rsidP="00293CE4">
      <w:r w:rsidRPr="001B5975">
        <w:t xml:space="preserve">If an endpoint is stacked on another one, in order to access index and public data fields from the underlying endpoint instance a </w:t>
      </w:r>
      <w:r w:rsidRPr="00476FCF">
        <w:t>capture variable</w:t>
      </w:r>
      <w:r w:rsidRPr="001B5975">
        <w:t xml:space="preserve"> can be explicitly introduced</w:t>
      </w:r>
      <w:r w:rsidR="00035549">
        <w:t>.</w:t>
      </w:r>
    </w:p>
    <w:p w14:paraId="31D7BCA0" w14:textId="77777777" w:rsidR="00F23C9F" w:rsidRDefault="00F23C9F" w:rsidP="00293CE4">
      <w:pPr>
        <w:pStyle w:val="Code"/>
      </w:pPr>
    </w:p>
    <w:p w14:paraId="3AC32A4B" w14:textId="62C23B2D" w:rsidR="002345CE" w:rsidRPr="002345CE" w:rsidRDefault="002345CE" w:rsidP="00293CE4">
      <w:pPr>
        <w:pStyle w:val="Code"/>
      </w:pPr>
      <w:r w:rsidRPr="002345CE">
        <w:rPr>
          <w:color w:val="0000FF"/>
          <w14:textFill>
            <w14:solidFill>
              <w14:srgbClr w14:val="0000FF">
                <w14:lumMod w14:val="85000"/>
                <w14:lumOff w14:val="15000"/>
              </w14:srgbClr>
            </w14:solidFill>
          </w14:textFill>
        </w:rPr>
        <w:t>endpoint</w:t>
      </w:r>
      <w:r w:rsidRPr="002345CE">
        <w:t> T1 { </w:t>
      </w:r>
      <w:r w:rsidR="00DE0DF7">
        <w:rPr>
          <w:color w:val="A31515"/>
          <w14:textFill>
            <w14:solidFill>
              <w14:srgbClr w14:val="A31515">
                <w14:lumMod w14:val="85000"/>
                <w14:lumOff w14:val="15000"/>
              </w14:srgbClr>
            </w14:solidFill>
          </w14:textFill>
        </w:rPr>
        <w:t>...</w:t>
      </w:r>
      <w:r w:rsidRPr="002345CE">
        <w:t> </w:t>
      </w:r>
      <w:r w:rsidRPr="002345CE">
        <w:rPr>
          <w:color w:val="0000FF"/>
          <w14:textFill>
            <w14:solidFill>
              <w14:srgbClr w14:val="0000FF">
                <w14:lumMod w14:val="85000"/>
                <w14:lumOff w14:val="15000"/>
              </w14:srgbClr>
            </w14:solidFill>
          </w14:textFill>
        </w:rPr>
        <w:t>int</w:t>
      </w:r>
      <w:r w:rsidRPr="002345CE">
        <w:t> Address; </w:t>
      </w:r>
      <w:r w:rsidR="00DE0DF7">
        <w:rPr>
          <w:color w:val="A31515"/>
          <w14:textFill>
            <w14:solidFill>
              <w14:srgbClr w14:val="A31515">
                <w14:lumMod w14:val="85000"/>
                <w14:lumOff w14:val="15000"/>
              </w14:srgbClr>
            </w14:solidFill>
          </w14:textFill>
        </w:rPr>
        <w:t>...</w:t>
      </w:r>
      <w:r w:rsidRPr="002345CE">
        <w:t>}</w:t>
      </w:r>
    </w:p>
    <w:p w14:paraId="6C3A5F87" w14:textId="518EEE8E" w:rsidR="002345CE" w:rsidRPr="002345CE" w:rsidRDefault="002345CE" w:rsidP="00293CE4">
      <w:pPr>
        <w:pStyle w:val="Code"/>
      </w:pPr>
      <w:r w:rsidRPr="002345CE">
        <w:rPr>
          <w:color w:val="0000FF"/>
          <w14:textFill>
            <w14:solidFill>
              <w14:srgbClr w14:val="0000FF">
                <w14:lumMod w14:val="85000"/>
                <w14:lumOff w14:val="15000"/>
              </w14:srgbClr>
            </w14:solidFill>
          </w14:textFill>
        </w:rPr>
        <w:t>endpoint</w:t>
      </w:r>
      <w:r w:rsidRPr="002345CE">
        <w:t> T2 { </w:t>
      </w:r>
      <w:r w:rsidR="00DE0DF7">
        <w:rPr>
          <w:color w:val="A31515"/>
          <w14:textFill>
            <w14:solidFill>
              <w14:srgbClr w14:val="A31515">
                <w14:lumMod w14:val="85000"/>
                <w14:lumOff w14:val="15000"/>
              </w14:srgbClr>
            </w14:solidFill>
          </w14:textFill>
        </w:rPr>
        <w:t>...</w:t>
      </w:r>
      <w:r w:rsidRPr="002345CE">
        <w:t> </w:t>
      </w:r>
      <w:r w:rsidRPr="002345CE">
        <w:rPr>
          <w:color w:val="0000FF"/>
          <w14:textFill>
            <w14:solidFill>
              <w14:srgbClr w14:val="0000FF">
                <w14:lumMod w14:val="85000"/>
                <w14:lumOff w14:val="15000"/>
              </w14:srgbClr>
            </w14:solidFill>
          </w14:textFill>
        </w:rPr>
        <w:t>int</w:t>
      </w:r>
      <w:r w:rsidRPr="002345CE">
        <w:t> Address; </w:t>
      </w:r>
      <w:r w:rsidR="00DE0DF7">
        <w:rPr>
          <w:color w:val="A31515"/>
          <w14:textFill>
            <w14:solidFill>
              <w14:srgbClr w14:val="A31515">
                <w14:lumMod w14:val="85000"/>
                <w14:lumOff w14:val="15000"/>
              </w14:srgbClr>
            </w14:solidFill>
          </w14:textFill>
        </w:rPr>
        <w:t>...</w:t>
      </w:r>
      <w:r w:rsidRPr="002345CE">
        <w:t>}</w:t>
      </w:r>
    </w:p>
    <w:p w14:paraId="166FA78B" w14:textId="77777777" w:rsidR="002345CE" w:rsidRPr="002345CE" w:rsidRDefault="002345CE" w:rsidP="00293CE4">
      <w:pPr>
        <w:pStyle w:val="Code"/>
      </w:pPr>
      <w:r w:rsidRPr="002345CE">
        <w:t>             </w:t>
      </w:r>
    </w:p>
    <w:p w14:paraId="547B4FBE" w14:textId="73628EE1" w:rsidR="002345CE" w:rsidRDefault="002345CE" w:rsidP="00293CE4">
      <w:pPr>
        <w:pStyle w:val="Code"/>
        <w:rPr>
          <w:lang w:val="de-DE"/>
        </w:rPr>
      </w:pPr>
      <w:r w:rsidRPr="0000247D">
        <w:rPr>
          <w:color w:val="0000FF"/>
          <w:lang w:val="de-DE"/>
          <w14:textFill>
            <w14:solidFill>
              <w14:srgbClr w14:val="0000FF">
                <w14:lumMod w14:val="85000"/>
                <w14:lumOff w14:val="15000"/>
              </w14:srgbClr>
            </w14:solidFill>
          </w14:textFill>
        </w:rPr>
        <w:t>endpoint</w:t>
      </w:r>
      <w:r w:rsidRPr="0000247D">
        <w:rPr>
          <w:lang w:val="de-DE"/>
        </w:rPr>
        <w:t> P </w:t>
      </w:r>
      <w:r w:rsidRPr="0000247D">
        <w:rPr>
          <w:color w:val="0000FF"/>
          <w:lang w:val="de-DE"/>
          <w14:textFill>
            <w14:solidFill>
              <w14:srgbClr w14:val="0000FF">
                <w14:lumMod w14:val="85000"/>
                <w14:lumOff w14:val="15000"/>
              </w14:srgbClr>
            </w14:solidFill>
          </w14:textFill>
        </w:rPr>
        <w:t>over</w:t>
      </w:r>
      <w:r w:rsidRPr="0000247D">
        <w:rPr>
          <w:lang w:val="de-DE"/>
        </w:rPr>
        <w:t> t1:T1 | </w:t>
      </w:r>
      <w:r w:rsidRPr="0000247D">
        <w:rPr>
          <w:color w:val="0000FF"/>
          <w:lang w:val="de-DE"/>
          <w14:textFill>
            <w14:solidFill>
              <w14:srgbClr w14:val="0000FF">
                <w14:lumMod w14:val="85000"/>
                <w14:lumOff w14:val="15000"/>
              </w14:srgbClr>
            </w14:solidFill>
          </w14:textFill>
        </w:rPr>
        <w:t>over</w:t>
      </w:r>
      <w:r w:rsidRPr="0000247D">
        <w:rPr>
          <w:lang w:val="de-DE"/>
        </w:rPr>
        <w:t> t2:T2 {</w:t>
      </w:r>
      <w:r w:rsidR="00DE0DF7">
        <w:rPr>
          <w:color w:val="A31515"/>
          <w14:textFill>
            <w14:solidFill>
              <w14:srgbClr w14:val="A31515">
                <w14:lumMod w14:val="85000"/>
                <w14:lumOff w14:val="15000"/>
              </w14:srgbClr>
            </w14:solidFill>
          </w14:textFill>
        </w:rPr>
        <w:t>...</w:t>
      </w:r>
      <w:r w:rsidRPr="0000247D">
        <w:rPr>
          <w:lang w:val="de-DE"/>
        </w:rPr>
        <w:t>} </w:t>
      </w:r>
    </w:p>
    <w:p w14:paraId="3C6C25CF" w14:textId="77777777" w:rsidR="00F23C9F" w:rsidRPr="0000247D" w:rsidRDefault="00F23C9F" w:rsidP="004144AC">
      <w:pPr>
        <w:rPr>
          <w:lang w:val="de-DE"/>
        </w:rPr>
      </w:pPr>
    </w:p>
    <w:p w14:paraId="45F39228" w14:textId="4F146C99" w:rsidR="00FA58B0" w:rsidRPr="001B5975" w:rsidRDefault="00FA58B0" w:rsidP="00293CE4">
      <w:r w:rsidRPr="001B5975">
        <w:t xml:space="preserve">Here </w:t>
      </w:r>
      <w:r w:rsidRPr="00293CE4">
        <w:rPr>
          <w:rStyle w:val="InTextCodeChar"/>
        </w:rPr>
        <w:t>t1</w:t>
      </w:r>
      <w:r w:rsidRPr="001B5975">
        <w:t xml:space="preserve"> and </w:t>
      </w:r>
      <w:r w:rsidRPr="00293CE4">
        <w:rPr>
          <w:rStyle w:val="InTextCodeChar"/>
        </w:rPr>
        <w:t>t2</w:t>
      </w:r>
      <w:r w:rsidRPr="001B5975">
        <w:t xml:space="preserve"> provide access to the underlying endpoint instance. At execution time, an endpoint instance will have exactly one of the specified configurations: either </w:t>
      </w:r>
      <w:r w:rsidRPr="00293CE4">
        <w:rPr>
          <w:rStyle w:val="InTextCodeChar"/>
        </w:rPr>
        <w:t>t1</w:t>
      </w:r>
      <w:r w:rsidRPr="001B5975">
        <w:t xml:space="preserve"> or </w:t>
      </w:r>
      <w:r w:rsidRPr="00293CE4">
        <w:rPr>
          <w:rStyle w:val="InTextCodeChar"/>
        </w:rPr>
        <w:t>t2</w:t>
      </w:r>
      <w:r w:rsidRPr="001B5975">
        <w:t xml:space="preserve"> will be </w:t>
      </w:r>
      <w:r w:rsidR="00AF1A82">
        <w:t xml:space="preserve">a </w:t>
      </w:r>
      <w:r w:rsidRPr="00293CE4">
        <w:rPr>
          <w:rStyle w:val="InTextCodeChar"/>
        </w:rPr>
        <w:t>null</w:t>
      </w:r>
      <w:r w:rsidR="00AF1A82" w:rsidRPr="008D65B6">
        <w:rPr>
          <w:rFonts w:ascii="Lucida Console" w:hAnsi="Lucida Console"/>
          <w:b/>
        </w:rPr>
        <w:t xml:space="preserve"> </w:t>
      </w:r>
      <w:r w:rsidR="00AF1A82">
        <w:t>value</w:t>
      </w:r>
      <w:r w:rsidRPr="001B5975">
        <w:t xml:space="preserve">, representing which of the two transports are actually present. For example, </w:t>
      </w:r>
      <w:r>
        <w:t xml:space="preserve">to simplify the access to the current transport </w:t>
      </w:r>
      <w:r w:rsidRPr="001B5975">
        <w:t>we can define a property that returns the underlying endpoint address</w:t>
      </w:r>
      <w:r w:rsidR="000F31BE">
        <w:t>.</w:t>
      </w:r>
    </w:p>
    <w:p w14:paraId="2D5ABCBC" w14:textId="77777777" w:rsidR="00F23C9F" w:rsidRDefault="00F23C9F" w:rsidP="004144AC">
      <w:pPr>
        <w:rPr>
          <w:lang w:val="de-DE"/>
        </w:rPr>
      </w:pPr>
    </w:p>
    <w:p w14:paraId="1DB7274C" w14:textId="77777777" w:rsidR="002345CE" w:rsidRPr="0000247D" w:rsidRDefault="002345CE" w:rsidP="00293CE4">
      <w:pPr>
        <w:pStyle w:val="Code"/>
        <w:rPr>
          <w:lang w:val="de-DE"/>
        </w:rPr>
      </w:pPr>
      <w:r w:rsidRPr="0000247D">
        <w:rPr>
          <w:color w:val="0000FF"/>
          <w:lang w:val="de-DE"/>
          <w14:textFill>
            <w14:solidFill>
              <w14:srgbClr w14:val="0000FF">
                <w14:lumMod w14:val="85000"/>
                <w14:lumOff w14:val="15000"/>
              </w14:srgbClr>
            </w14:solidFill>
          </w14:textFill>
        </w:rPr>
        <w:t>endpoint</w:t>
      </w:r>
      <w:r w:rsidRPr="0000247D">
        <w:rPr>
          <w:lang w:val="de-DE"/>
        </w:rPr>
        <w:t> P </w:t>
      </w:r>
      <w:r w:rsidRPr="0000247D">
        <w:rPr>
          <w:color w:val="0000FF"/>
          <w:lang w:val="de-DE"/>
          <w14:textFill>
            <w14:solidFill>
              <w14:srgbClr w14:val="0000FF">
                <w14:lumMod w14:val="85000"/>
                <w14:lumOff w14:val="15000"/>
              </w14:srgbClr>
            </w14:solidFill>
          </w14:textFill>
        </w:rPr>
        <w:t>over</w:t>
      </w:r>
      <w:r w:rsidRPr="0000247D">
        <w:rPr>
          <w:lang w:val="de-DE"/>
        </w:rPr>
        <w:t> t1:T1 | </w:t>
      </w:r>
      <w:r w:rsidRPr="0000247D">
        <w:rPr>
          <w:color w:val="0000FF"/>
          <w:lang w:val="de-DE"/>
          <w14:textFill>
            <w14:solidFill>
              <w14:srgbClr w14:val="0000FF">
                <w14:lumMod w14:val="85000"/>
                <w14:lumOff w14:val="15000"/>
              </w14:srgbClr>
            </w14:solidFill>
          </w14:textFill>
        </w:rPr>
        <w:t>over</w:t>
      </w:r>
      <w:r w:rsidRPr="0000247D">
        <w:rPr>
          <w:lang w:val="de-DE"/>
        </w:rPr>
        <w:t> t2:T2 </w:t>
      </w:r>
    </w:p>
    <w:p w14:paraId="166B3E7E" w14:textId="77777777" w:rsidR="002345CE" w:rsidRPr="002345CE" w:rsidRDefault="002345CE" w:rsidP="00293CE4">
      <w:pPr>
        <w:pStyle w:val="Code"/>
      </w:pPr>
      <w:r w:rsidRPr="002345CE">
        <w:t>{</w:t>
      </w:r>
    </w:p>
    <w:p w14:paraId="2B491DE0" w14:textId="5528BCC8" w:rsidR="002345CE" w:rsidRPr="002345CE" w:rsidRDefault="002345CE" w:rsidP="00293CE4">
      <w:pPr>
        <w:pStyle w:val="Code"/>
      </w:pPr>
      <w:r w:rsidRPr="002345CE">
        <w:tab/>
      </w:r>
      <w:r w:rsidRPr="002345CE">
        <w:rPr>
          <w:color w:val="0000FF"/>
          <w14:textFill>
            <w14:solidFill>
              <w14:srgbClr w14:val="0000FF">
                <w14:lumMod w14:val="85000"/>
                <w14:lumOff w14:val="15000"/>
              </w14:srgbClr>
            </w14:solidFill>
          </w14:textFill>
        </w:rPr>
        <w:t>o</w:t>
      </w:r>
      <w:r w:rsidR="00CC076D">
        <w:rPr>
          <w:color w:val="0000FF"/>
          <w14:textFill>
            <w14:solidFill>
              <w14:srgbClr w14:val="0000FF">
                <w14:lumMod w14:val="85000"/>
                <w14:lumOff w14:val="15000"/>
              </w14:srgbClr>
            </w14:solidFill>
          </w14:textFill>
        </w:rPr>
        <w:t>bserve</w:t>
      </w:r>
      <w:r w:rsidRPr="002345CE">
        <w:t> this </w:t>
      </w:r>
      <w:r w:rsidR="00B741AA" w:rsidRPr="00293CE4">
        <w:rPr>
          <w:color w:val="008000"/>
        </w:rPr>
        <w:t xml:space="preserve">// </w:t>
      </w:r>
      <w:r w:rsidR="00DE0DF7" w:rsidRPr="00293CE4">
        <w:rPr>
          <w:color w:val="008000"/>
        </w:rPr>
        <w:t>...</w:t>
      </w:r>
    </w:p>
    <w:p w14:paraId="2F0BD366" w14:textId="77777777" w:rsidR="002345CE" w:rsidRPr="002345CE" w:rsidRDefault="002345CE" w:rsidP="00293CE4">
      <w:pPr>
        <w:pStyle w:val="Code"/>
      </w:pPr>
      <w:r w:rsidRPr="002345CE">
        <w:tab/>
        <w:t>{</w:t>
      </w:r>
    </w:p>
    <w:p w14:paraId="73B9AC4B" w14:textId="77777777" w:rsidR="002345CE" w:rsidRPr="002345CE" w:rsidRDefault="002345CE" w:rsidP="00293CE4">
      <w:pPr>
        <w:pStyle w:val="Code"/>
      </w:pPr>
      <w:r w:rsidRPr="002345CE">
        <w:tab/>
      </w:r>
      <w:r w:rsidRPr="002345CE">
        <w:tab/>
      </w:r>
      <w:r w:rsidRPr="002345CE">
        <w:rPr>
          <w:color w:val="0000FF"/>
          <w14:textFill>
            <w14:solidFill>
              <w14:srgbClr w14:val="0000FF">
                <w14:lumMod w14:val="85000"/>
                <w14:lumOff w14:val="15000"/>
              </w14:srgbClr>
            </w14:solidFill>
          </w14:textFill>
        </w:rPr>
        <w:t>int</w:t>
      </w:r>
      <w:r w:rsidRPr="002345CE">
        <w:t> transportAddr = this.TransportAddress;</w:t>
      </w:r>
    </w:p>
    <w:p w14:paraId="3513BAF3" w14:textId="16DF216C" w:rsidR="002345CE" w:rsidRPr="002345CE" w:rsidRDefault="002345CE" w:rsidP="00293CE4">
      <w:pPr>
        <w:pStyle w:val="Code"/>
        <w:rPr>
          <w:color w:val="000000"/>
          <w14:textFill>
            <w14:solidFill>
              <w14:srgbClr w14:val="000000">
                <w14:lumMod w14:val="85000"/>
                <w14:lumOff w14:val="15000"/>
              </w14:srgbClr>
            </w14:solidFill>
          </w14:textFill>
        </w:rPr>
      </w:pPr>
      <w:r w:rsidRPr="002345CE">
        <w:rPr>
          <w:color w:val="000000"/>
          <w14:textFill>
            <w14:solidFill>
              <w14:srgbClr w14:val="000000">
                <w14:lumMod w14:val="85000"/>
                <w14:lumOff w14:val="15000"/>
              </w14:srgbClr>
            </w14:solidFill>
          </w14:textFill>
        </w:rPr>
        <w:tab/>
      </w:r>
      <w:r w:rsidRPr="002345CE">
        <w:rPr>
          <w:color w:val="000000"/>
          <w14:textFill>
            <w14:solidFill>
              <w14:srgbClr w14:val="000000">
                <w14:lumMod w14:val="85000"/>
                <w14:lumOff w14:val="15000"/>
              </w14:srgbClr>
            </w14:solidFill>
          </w14:textFill>
        </w:rPr>
        <w:tab/>
      </w:r>
      <w:r w:rsidR="00B741AA" w:rsidRPr="00293CE4">
        <w:rPr>
          <w:color w:val="008000"/>
        </w:rPr>
        <w:t xml:space="preserve">// </w:t>
      </w:r>
      <w:r w:rsidR="00DE0DF7" w:rsidRPr="00293CE4">
        <w:rPr>
          <w:color w:val="008000"/>
        </w:rPr>
        <w:t>...</w:t>
      </w:r>
    </w:p>
    <w:p w14:paraId="50F7BFF0" w14:textId="77777777" w:rsidR="002345CE" w:rsidRPr="002345CE" w:rsidRDefault="002345CE" w:rsidP="00293CE4">
      <w:pPr>
        <w:pStyle w:val="Code"/>
      </w:pPr>
      <w:r w:rsidRPr="002345CE">
        <w:lastRenderedPageBreak/>
        <w:tab/>
        <w:t>}</w:t>
      </w:r>
    </w:p>
    <w:p w14:paraId="4B8B34DA" w14:textId="77777777" w:rsidR="002345CE" w:rsidRPr="002345CE" w:rsidRDefault="002345CE" w:rsidP="00293CE4">
      <w:pPr>
        <w:pStyle w:val="Code"/>
      </w:pPr>
      <w:r w:rsidRPr="002345CE">
        <w:t xml:space="preserve"> </w:t>
      </w:r>
    </w:p>
    <w:p w14:paraId="367760CB" w14:textId="77777777" w:rsidR="002345CE" w:rsidRPr="002345CE" w:rsidRDefault="002345CE" w:rsidP="00293CE4">
      <w:pPr>
        <w:pStyle w:val="Code"/>
      </w:pPr>
      <w:r w:rsidRPr="002345CE">
        <w:tab/>
      </w:r>
      <w:r w:rsidRPr="002345CE">
        <w:rPr>
          <w:color w:val="0000FF"/>
          <w14:textFill>
            <w14:solidFill>
              <w14:srgbClr w14:val="0000FF">
                <w14:lumMod w14:val="85000"/>
                <w14:lumOff w14:val="15000"/>
              </w14:srgbClr>
            </w14:solidFill>
          </w14:textFill>
        </w:rPr>
        <w:t>int</w:t>
      </w:r>
      <w:r w:rsidRPr="002345CE">
        <w:t> </w:t>
      </w:r>
      <w:r w:rsidRPr="002345CE">
        <w:rPr>
          <w:color w:val="0000FF"/>
          <w14:textFill>
            <w14:solidFill>
              <w14:srgbClr w14:val="0000FF">
                <w14:lumMod w14:val="85000"/>
                <w14:lumOff w14:val="15000"/>
              </w14:srgbClr>
            </w14:solidFill>
          </w14:textFill>
        </w:rPr>
        <w:t>get</w:t>
      </w:r>
      <w:r w:rsidRPr="002345CE">
        <w:t> TransportAddress()</w:t>
      </w:r>
    </w:p>
    <w:p w14:paraId="1CC91E2B" w14:textId="77777777" w:rsidR="002345CE" w:rsidRPr="002345CE" w:rsidRDefault="002345CE" w:rsidP="00293CE4">
      <w:pPr>
        <w:pStyle w:val="Code"/>
      </w:pPr>
      <w:r w:rsidRPr="002345CE">
        <w:tab/>
        <w:t>{</w:t>
      </w:r>
    </w:p>
    <w:p w14:paraId="6A9729F7" w14:textId="77777777" w:rsidR="002345CE" w:rsidRPr="002345CE" w:rsidRDefault="002345CE" w:rsidP="00293CE4">
      <w:pPr>
        <w:pStyle w:val="Code"/>
      </w:pPr>
      <w:r w:rsidRPr="002345CE">
        <w:tab/>
      </w:r>
      <w:r w:rsidRPr="002345CE">
        <w:tab/>
      </w:r>
      <w:r w:rsidRPr="002345CE">
        <w:rPr>
          <w:color w:val="0000FF"/>
          <w14:textFill>
            <w14:solidFill>
              <w14:srgbClr w14:val="0000FF">
                <w14:lumMod w14:val="85000"/>
                <w14:lumOff w14:val="15000"/>
              </w14:srgbClr>
            </w14:solidFill>
          </w14:textFill>
        </w:rPr>
        <w:t>assert</w:t>
      </w:r>
      <w:r w:rsidRPr="002345CE">
        <w:t> t1 != </w:t>
      </w:r>
      <w:r w:rsidRPr="002345CE">
        <w:rPr>
          <w:color w:val="0000FF"/>
          <w14:textFill>
            <w14:solidFill>
              <w14:srgbClr w14:val="0000FF">
                <w14:lumMod w14:val="85000"/>
                <w14:lumOff w14:val="15000"/>
              </w14:srgbClr>
            </w14:solidFill>
          </w14:textFill>
        </w:rPr>
        <w:t>null</w:t>
      </w:r>
      <w:r w:rsidRPr="002345CE">
        <w:t> || t2 != </w:t>
      </w:r>
      <w:r w:rsidRPr="002345CE">
        <w:rPr>
          <w:color w:val="0000FF"/>
          <w14:textFill>
            <w14:solidFill>
              <w14:srgbClr w14:val="0000FF">
                <w14:lumMod w14:val="85000"/>
                <w14:lumOff w14:val="15000"/>
              </w14:srgbClr>
            </w14:solidFill>
          </w14:textFill>
        </w:rPr>
        <w:t>null</w:t>
      </w:r>
      <w:r w:rsidRPr="002345CE">
        <w:t>;</w:t>
      </w:r>
    </w:p>
    <w:p w14:paraId="4431DA79" w14:textId="77777777" w:rsidR="002345CE" w:rsidRPr="002345CE" w:rsidRDefault="002345CE" w:rsidP="00293CE4">
      <w:pPr>
        <w:pStyle w:val="Code"/>
      </w:pPr>
      <w:r w:rsidRPr="002345CE">
        <w:tab/>
      </w:r>
      <w:r w:rsidRPr="002345CE">
        <w:tab/>
      </w:r>
      <w:r w:rsidRPr="002345CE">
        <w:rPr>
          <w:color w:val="0000FF"/>
          <w14:textFill>
            <w14:solidFill>
              <w14:srgbClr w14:val="0000FF">
                <w14:lumMod w14:val="85000"/>
                <w14:lumOff w14:val="15000"/>
              </w14:srgbClr>
            </w14:solidFill>
          </w14:textFill>
        </w:rPr>
        <w:t>return</w:t>
      </w:r>
      <w:r w:rsidRPr="002345CE">
        <w:t> t1 != </w:t>
      </w:r>
      <w:r w:rsidRPr="002345CE">
        <w:rPr>
          <w:color w:val="0000FF"/>
          <w14:textFill>
            <w14:solidFill>
              <w14:srgbClr w14:val="0000FF">
                <w14:lumMod w14:val="85000"/>
                <w14:lumOff w14:val="15000"/>
              </w14:srgbClr>
            </w14:solidFill>
          </w14:textFill>
        </w:rPr>
        <w:t>null</w:t>
      </w:r>
      <w:r w:rsidRPr="002345CE">
        <w:t> ? t1.Address : t2.Address;</w:t>
      </w:r>
    </w:p>
    <w:p w14:paraId="47972375" w14:textId="77777777" w:rsidR="002345CE" w:rsidRPr="002345CE" w:rsidRDefault="002345CE" w:rsidP="00293CE4">
      <w:pPr>
        <w:pStyle w:val="Code"/>
      </w:pPr>
      <w:r w:rsidRPr="002345CE">
        <w:tab/>
        <w:t>}</w:t>
      </w:r>
    </w:p>
    <w:p w14:paraId="2F6F11C1" w14:textId="112DCF36" w:rsidR="00FA58B0" w:rsidRDefault="002345CE" w:rsidP="00293CE4">
      <w:pPr>
        <w:pStyle w:val="Code"/>
      </w:pPr>
      <w:r w:rsidRPr="002345CE">
        <w:t>}</w:t>
      </w:r>
    </w:p>
    <w:p w14:paraId="0D073D89" w14:textId="77777777" w:rsidR="00F23C9F" w:rsidRDefault="00F23C9F" w:rsidP="00293CE4">
      <w:pPr>
        <w:pStyle w:val="Code"/>
      </w:pPr>
    </w:p>
    <w:p w14:paraId="4778B9D1" w14:textId="5D971B9F" w:rsidR="00FA58B0" w:rsidRPr="001B5975" w:rsidRDefault="00FA58B0" w:rsidP="00293CE4">
      <w:r w:rsidRPr="001B5975">
        <w:t xml:space="preserve">Alternatively, the underlying transport instance can be accessed through the </w:t>
      </w:r>
      <w:r w:rsidR="00C05D29" w:rsidRPr="0011438C">
        <w:rPr>
          <w:rStyle w:val="InTextCodeChar"/>
        </w:rPr>
        <w:t>GetTransport</w:t>
      </w:r>
      <w:r w:rsidR="00C05D29">
        <w:t xml:space="preserve"> </w:t>
      </w:r>
      <w:r w:rsidRPr="001B5975">
        <w:t xml:space="preserve">library </w:t>
      </w:r>
      <w:r w:rsidR="006D2C3A" w:rsidRPr="00554F99">
        <w:t>function</w:t>
      </w:r>
      <w:r w:rsidR="00515F3B">
        <w:t xml:space="preserve"> (</w:t>
      </w:r>
      <w:hyperlink w:anchor="Section_5_6_Endpoint_Transport" w:history="1">
        <w:r w:rsidR="00515F3B" w:rsidRPr="00515F3B">
          <w:rPr>
            <w:rStyle w:val="Hyperlink"/>
            <w:color w:val="2626FF" w:themeColor="hyperlink" w:themeTint="D9"/>
          </w:rPr>
          <w:t>section 5.6</w:t>
        </w:r>
      </w:hyperlink>
      <w:r w:rsidR="00515F3B">
        <w:t>)</w:t>
      </w:r>
      <w:r w:rsidR="006D2C3A">
        <w:t>,</w:t>
      </w:r>
      <w:r w:rsidR="006D2C3A" w:rsidRPr="00554F99">
        <w:t xml:space="preserve"> which</w:t>
      </w:r>
      <w:r w:rsidRPr="001B5975">
        <w:t xml:space="preserve"> does not need an explicit </w:t>
      </w:r>
      <w:r>
        <w:t>capture</w:t>
      </w:r>
      <w:r w:rsidR="000F31BE">
        <w:t>.</w:t>
      </w:r>
    </w:p>
    <w:p w14:paraId="3E67B402" w14:textId="77777777" w:rsidR="00F23C9F" w:rsidRDefault="00F23C9F" w:rsidP="004144AC"/>
    <w:p w14:paraId="6E38103A" w14:textId="77777777" w:rsidR="002345CE" w:rsidRPr="002345CE" w:rsidRDefault="002345CE" w:rsidP="00293CE4">
      <w:pPr>
        <w:pStyle w:val="Code"/>
        <w:rPr>
          <w:color w:val="000000"/>
          <w14:textFill>
            <w14:solidFill>
              <w14:srgbClr w14:val="000000">
                <w14:lumMod w14:val="85000"/>
                <w14:lumOff w14:val="15000"/>
              </w14:srgbClr>
            </w14:solidFill>
          </w14:textFill>
        </w:rPr>
      </w:pPr>
      <w:r w:rsidRPr="00293CE4">
        <w:rPr>
          <w:color w:val="0000FF"/>
        </w:rPr>
        <w:t>endpoint </w:t>
      </w:r>
      <w:r w:rsidRPr="002345CE">
        <w:rPr>
          <w:color w:val="000000"/>
          <w14:textFill>
            <w14:solidFill>
              <w14:srgbClr w14:val="000000">
                <w14:lumMod w14:val="85000"/>
                <w14:lumOff w14:val="15000"/>
              </w14:srgbClr>
            </w14:solidFill>
          </w14:textFill>
        </w:rPr>
        <w:t>P </w:t>
      </w:r>
      <w:r w:rsidRPr="002345CE">
        <w:t>over</w:t>
      </w:r>
      <w:r w:rsidRPr="002345CE">
        <w:rPr>
          <w:color w:val="000000"/>
          <w14:textFill>
            <w14:solidFill>
              <w14:srgbClr w14:val="000000">
                <w14:lumMod w14:val="85000"/>
                <w14:lumOff w14:val="15000"/>
              </w14:srgbClr>
            </w14:solidFill>
          </w14:textFill>
        </w:rPr>
        <w:t> T1 | </w:t>
      </w:r>
      <w:r w:rsidRPr="002345CE">
        <w:t>over</w:t>
      </w:r>
      <w:r w:rsidRPr="002345CE">
        <w:rPr>
          <w:color w:val="000000"/>
          <w14:textFill>
            <w14:solidFill>
              <w14:srgbClr w14:val="000000">
                <w14:lumMod w14:val="85000"/>
                <w14:lumOff w14:val="15000"/>
              </w14:srgbClr>
            </w14:solidFill>
          </w14:textFill>
        </w:rPr>
        <w:t> T2 </w:t>
      </w:r>
    </w:p>
    <w:p w14:paraId="77D373DC" w14:textId="77777777" w:rsidR="002345CE" w:rsidRPr="002345CE" w:rsidRDefault="002345CE" w:rsidP="00293CE4">
      <w:pPr>
        <w:pStyle w:val="Code"/>
      </w:pPr>
      <w:r w:rsidRPr="002345CE">
        <w:t>{ </w:t>
      </w:r>
    </w:p>
    <w:p w14:paraId="0610BA55" w14:textId="0911DAC5" w:rsidR="002345CE" w:rsidRPr="003A4A31" w:rsidRDefault="002345CE" w:rsidP="00293CE4">
      <w:pPr>
        <w:pStyle w:val="Code"/>
        <w:rPr>
          <w:color w:val="008000"/>
          <w14:textFill>
            <w14:solidFill>
              <w14:srgbClr w14:val="008000">
                <w14:lumMod w14:val="85000"/>
                <w14:lumOff w14:val="15000"/>
              </w14:srgbClr>
            </w14:solidFill>
          </w14:textFill>
        </w:rPr>
      </w:pPr>
      <w:r w:rsidRPr="002345CE">
        <w:tab/>
      </w:r>
      <w:r w:rsidRPr="002345CE">
        <w:rPr>
          <w:color w:val="0000FF"/>
          <w14:textFill>
            <w14:solidFill>
              <w14:srgbClr w14:val="0000FF">
                <w14:lumMod w14:val="85000"/>
                <w14:lumOff w14:val="15000"/>
              </w14:srgbClr>
            </w14:solidFill>
          </w14:textFill>
        </w:rPr>
        <w:t>o</w:t>
      </w:r>
      <w:r w:rsidR="00C75B1E">
        <w:rPr>
          <w:color w:val="0000FF"/>
          <w14:textFill>
            <w14:solidFill>
              <w14:srgbClr w14:val="0000FF">
                <w14:lumMod w14:val="85000"/>
                <w14:lumOff w14:val="15000"/>
              </w14:srgbClr>
            </w14:solidFill>
          </w14:textFill>
        </w:rPr>
        <w:t>bserve</w:t>
      </w:r>
      <w:r w:rsidRPr="002345CE">
        <w:t> this </w:t>
      </w:r>
      <w:r w:rsidR="00B741AA" w:rsidRPr="005F3368">
        <w:rPr>
          <w:color w:val="008000"/>
        </w:rPr>
        <w:t xml:space="preserve">// </w:t>
      </w:r>
      <w:r w:rsidR="00DE0DF7" w:rsidRPr="005F3368">
        <w:rPr>
          <w:color w:val="008000"/>
        </w:rPr>
        <w:t>...</w:t>
      </w:r>
    </w:p>
    <w:p w14:paraId="4AC908A6" w14:textId="77777777" w:rsidR="002345CE" w:rsidRPr="002345CE" w:rsidRDefault="002345CE" w:rsidP="00293CE4">
      <w:pPr>
        <w:pStyle w:val="Code"/>
      </w:pPr>
      <w:r w:rsidRPr="002345CE">
        <w:tab/>
        <w:t>{</w:t>
      </w:r>
    </w:p>
    <w:p w14:paraId="1D5DA3DF" w14:textId="77777777" w:rsidR="002345CE" w:rsidRPr="002345CE" w:rsidRDefault="002345CE" w:rsidP="00293CE4">
      <w:pPr>
        <w:pStyle w:val="Code"/>
      </w:pPr>
      <w:r w:rsidRPr="002345CE">
        <w:tab/>
      </w:r>
      <w:r w:rsidRPr="002345CE">
        <w:tab/>
      </w:r>
      <w:r w:rsidRPr="002345CE">
        <w:rPr>
          <w:color w:val="0000FF"/>
          <w14:textFill>
            <w14:solidFill>
              <w14:srgbClr w14:val="0000FF">
                <w14:lumMod w14:val="85000"/>
                <w14:lumOff w14:val="15000"/>
              </w14:srgbClr>
            </w14:solidFill>
          </w14:textFill>
        </w:rPr>
        <w:t>int</w:t>
      </w:r>
      <w:r w:rsidRPr="002345CE">
        <w:t> transportAddr = 0;</w:t>
      </w:r>
    </w:p>
    <w:p w14:paraId="2C645424" w14:textId="77777777" w:rsidR="002345CE" w:rsidRPr="002345CE" w:rsidRDefault="002345CE" w:rsidP="00293CE4">
      <w:pPr>
        <w:pStyle w:val="Code"/>
      </w:pPr>
      <w:r w:rsidRPr="002345CE">
        <w:tab/>
      </w:r>
      <w:r w:rsidRPr="002345CE">
        <w:tab/>
      </w:r>
      <w:r w:rsidRPr="002345CE">
        <w:rPr>
          <w:color w:val="0000FF"/>
          <w14:textFill>
            <w14:solidFill>
              <w14:srgbClr w14:val="0000FF">
                <w14:lumMod w14:val="85000"/>
                <w14:lumOff w14:val="15000"/>
              </w14:srgbClr>
            </w14:solidFill>
          </w14:textFill>
        </w:rPr>
        <w:t>var</w:t>
      </w:r>
      <w:r w:rsidRPr="002345CE">
        <w:t> t1 = this.GetTransport&lt;T1&gt;();</w:t>
      </w:r>
    </w:p>
    <w:p w14:paraId="1FFCB06A" w14:textId="77777777" w:rsidR="002345CE" w:rsidRPr="002345CE" w:rsidRDefault="002345CE" w:rsidP="00293CE4">
      <w:pPr>
        <w:pStyle w:val="Code"/>
      </w:pPr>
      <w:r w:rsidRPr="002345CE">
        <w:tab/>
      </w:r>
      <w:r w:rsidRPr="002345CE">
        <w:tab/>
      </w:r>
      <w:r w:rsidRPr="002345CE">
        <w:rPr>
          <w:color w:val="0000FF"/>
          <w14:textFill>
            <w14:solidFill>
              <w14:srgbClr w14:val="0000FF">
                <w14:lumMod w14:val="85000"/>
                <w14:lumOff w14:val="15000"/>
              </w14:srgbClr>
            </w14:solidFill>
          </w14:textFill>
        </w:rPr>
        <w:t>if</w:t>
      </w:r>
      <w:r w:rsidRPr="002345CE">
        <w:t> (t1 != </w:t>
      </w:r>
      <w:r w:rsidRPr="002345CE">
        <w:rPr>
          <w:color w:val="0000FF"/>
          <w14:textFill>
            <w14:solidFill>
              <w14:srgbClr w14:val="0000FF">
                <w14:lumMod w14:val="85000"/>
                <w14:lumOff w14:val="15000"/>
              </w14:srgbClr>
            </w14:solidFill>
          </w14:textFill>
        </w:rPr>
        <w:t>null</w:t>
      </w:r>
      <w:r w:rsidRPr="002345CE">
        <w:t>)</w:t>
      </w:r>
    </w:p>
    <w:p w14:paraId="3C0882FD" w14:textId="77777777" w:rsidR="002345CE" w:rsidRPr="002345CE" w:rsidRDefault="002345CE" w:rsidP="00293CE4">
      <w:pPr>
        <w:pStyle w:val="Code"/>
      </w:pPr>
      <w:r w:rsidRPr="002345CE">
        <w:tab/>
      </w:r>
      <w:r w:rsidRPr="002345CE">
        <w:tab/>
      </w:r>
      <w:r w:rsidRPr="002345CE">
        <w:tab/>
        <w:t>transportAddr = t1.Address;</w:t>
      </w:r>
    </w:p>
    <w:p w14:paraId="2D95EB65" w14:textId="77777777" w:rsidR="002345CE" w:rsidRPr="002345CE" w:rsidRDefault="002345CE" w:rsidP="00293CE4">
      <w:pPr>
        <w:pStyle w:val="Code"/>
        <w:rPr>
          <w:color w:val="000000"/>
          <w14:textFill>
            <w14:solidFill>
              <w14:srgbClr w14:val="000000">
                <w14:lumMod w14:val="85000"/>
                <w14:lumOff w14:val="15000"/>
              </w14:srgbClr>
            </w14:solidFill>
          </w14:textFill>
        </w:rPr>
      </w:pPr>
      <w:r w:rsidRPr="002345CE">
        <w:rPr>
          <w:color w:val="000000"/>
          <w14:textFill>
            <w14:solidFill>
              <w14:srgbClr w14:val="000000">
                <w14:lumMod w14:val="85000"/>
                <w14:lumOff w14:val="15000"/>
              </w14:srgbClr>
            </w14:solidFill>
          </w14:textFill>
        </w:rPr>
        <w:tab/>
      </w:r>
      <w:r w:rsidRPr="002345CE">
        <w:rPr>
          <w:color w:val="000000"/>
          <w14:textFill>
            <w14:solidFill>
              <w14:srgbClr w14:val="000000">
                <w14:lumMod w14:val="85000"/>
                <w14:lumOff w14:val="15000"/>
              </w14:srgbClr>
            </w14:solidFill>
          </w14:textFill>
        </w:rPr>
        <w:tab/>
      </w:r>
      <w:r w:rsidRPr="00293CE4">
        <w:rPr>
          <w:color w:val="0000FF"/>
        </w:rPr>
        <w:t>else</w:t>
      </w:r>
    </w:p>
    <w:p w14:paraId="6B74401B" w14:textId="77777777" w:rsidR="002345CE" w:rsidRPr="0000247D" w:rsidRDefault="002345CE" w:rsidP="00293CE4">
      <w:pPr>
        <w:pStyle w:val="Code"/>
        <w:rPr>
          <w:lang w:val="de-DE"/>
        </w:rPr>
      </w:pPr>
      <w:r w:rsidRPr="002345CE">
        <w:tab/>
      </w:r>
      <w:r w:rsidRPr="002345CE">
        <w:tab/>
      </w:r>
      <w:r w:rsidRPr="0000247D">
        <w:rPr>
          <w:lang w:val="de-DE"/>
        </w:rPr>
        <w:t>{</w:t>
      </w:r>
    </w:p>
    <w:p w14:paraId="65CC3169" w14:textId="77777777" w:rsidR="002345CE" w:rsidRPr="0000247D" w:rsidRDefault="002345CE" w:rsidP="00293CE4">
      <w:pPr>
        <w:pStyle w:val="Code"/>
        <w:rPr>
          <w:lang w:val="de-DE"/>
        </w:rPr>
      </w:pPr>
      <w:r w:rsidRPr="0000247D">
        <w:rPr>
          <w:lang w:val="de-DE"/>
        </w:rPr>
        <w:tab/>
      </w:r>
      <w:r w:rsidRPr="0000247D">
        <w:rPr>
          <w:lang w:val="de-DE"/>
        </w:rPr>
        <w:tab/>
      </w:r>
      <w:r w:rsidRPr="0000247D">
        <w:rPr>
          <w:lang w:val="de-DE"/>
        </w:rPr>
        <w:tab/>
      </w:r>
      <w:r w:rsidRPr="0000247D">
        <w:rPr>
          <w:color w:val="0000FF"/>
          <w:lang w:val="de-DE"/>
          <w14:textFill>
            <w14:solidFill>
              <w14:srgbClr w14:val="0000FF">
                <w14:lumMod w14:val="85000"/>
                <w14:lumOff w14:val="15000"/>
              </w14:srgbClr>
            </w14:solidFill>
          </w14:textFill>
        </w:rPr>
        <w:t>var</w:t>
      </w:r>
      <w:r w:rsidRPr="0000247D">
        <w:rPr>
          <w:lang w:val="de-DE"/>
        </w:rPr>
        <w:t> t2 = this.GetTransport&lt;T2&gt;();</w:t>
      </w:r>
    </w:p>
    <w:p w14:paraId="65906EAC" w14:textId="77777777" w:rsidR="002345CE" w:rsidRPr="0000247D" w:rsidRDefault="002345CE" w:rsidP="00293CE4">
      <w:pPr>
        <w:pStyle w:val="Code"/>
        <w:rPr>
          <w:lang w:val="de-DE"/>
        </w:rPr>
      </w:pPr>
      <w:r w:rsidRPr="0000247D">
        <w:rPr>
          <w:lang w:val="de-DE"/>
        </w:rPr>
        <w:tab/>
      </w:r>
      <w:r w:rsidRPr="0000247D">
        <w:rPr>
          <w:lang w:val="de-DE"/>
        </w:rPr>
        <w:tab/>
      </w:r>
      <w:r w:rsidRPr="0000247D">
        <w:rPr>
          <w:lang w:val="de-DE"/>
        </w:rPr>
        <w:tab/>
      </w:r>
      <w:r w:rsidRPr="0000247D">
        <w:rPr>
          <w:color w:val="0000FF"/>
          <w:lang w:val="de-DE"/>
          <w14:textFill>
            <w14:solidFill>
              <w14:srgbClr w14:val="0000FF">
                <w14:lumMod w14:val="85000"/>
                <w14:lumOff w14:val="15000"/>
              </w14:srgbClr>
            </w14:solidFill>
          </w14:textFill>
        </w:rPr>
        <w:t>assert</w:t>
      </w:r>
      <w:r w:rsidRPr="0000247D">
        <w:rPr>
          <w:lang w:val="de-DE"/>
        </w:rPr>
        <w:t> t2 != </w:t>
      </w:r>
      <w:r w:rsidRPr="0000247D">
        <w:rPr>
          <w:color w:val="0000FF"/>
          <w:lang w:val="de-DE"/>
          <w14:textFill>
            <w14:solidFill>
              <w14:srgbClr w14:val="0000FF">
                <w14:lumMod w14:val="85000"/>
                <w14:lumOff w14:val="15000"/>
              </w14:srgbClr>
            </w14:solidFill>
          </w14:textFill>
        </w:rPr>
        <w:t>null</w:t>
      </w:r>
      <w:r w:rsidRPr="0000247D">
        <w:rPr>
          <w:lang w:val="de-DE"/>
        </w:rPr>
        <w:t>;</w:t>
      </w:r>
    </w:p>
    <w:p w14:paraId="70F29B0B" w14:textId="77777777" w:rsidR="002345CE" w:rsidRPr="002345CE" w:rsidRDefault="002345CE" w:rsidP="00293CE4">
      <w:pPr>
        <w:pStyle w:val="Code"/>
      </w:pPr>
      <w:r w:rsidRPr="0000247D">
        <w:rPr>
          <w:lang w:val="de-DE"/>
        </w:rPr>
        <w:tab/>
      </w:r>
      <w:r w:rsidRPr="0000247D">
        <w:rPr>
          <w:lang w:val="de-DE"/>
        </w:rPr>
        <w:tab/>
      </w:r>
      <w:r w:rsidRPr="0000247D">
        <w:rPr>
          <w:lang w:val="de-DE"/>
        </w:rPr>
        <w:tab/>
      </w:r>
      <w:r w:rsidRPr="002345CE">
        <w:t>transportAddr = t2.Address;</w:t>
      </w:r>
    </w:p>
    <w:p w14:paraId="2632D7AE" w14:textId="77777777" w:rsidR="002345CE" w:rsidRPr="002345CE" w:rsidRDefault="002345CE" w:rsidP="00293CE4">
      <w:pPr>
        <w:pStyle w:val="Code"/>
      </w:pPr>
      <w:r w:rsidRPr="002345CE">
        <w:tab/>
      </w:r>
      <w:r w:rsidRPr="002345CE">
        <w:tab/>
        <w:t>}</w:t>
      </w:r>
    </w:p>
    <w:p w14:paraId="0788EA3B" w14:textId="77777777" w:rsidR="002345CE" w:rsidRPr="002345CE" w:rsidRDefault="002345CE" w:rsidP="00293CE4">
      <w:pPr>
        <w:pStyle w:val="Code"/>
      </w:pPr>
      <w:r w:rsidRPr="002345CE">
        <w:tab/>
        <w:t>}</w:t>
      </w:r>
    </w:p>
    <w:p w14:paraId="76857928" w14:textId="701E725B" w:rsidR="005315E2" w:rsidRDefault="002345CE" w:rsidP="00293CE4">
      <w:pPr>
        <w:pStyle w:val="Code"/>
      </w:pPr>
      <w:r w:rsidRPr="002345CE">
        <w:t>}</w:t>
      </w:r>
    </w:p>
    <w:p w14:paraId="4BA9BFE9" w14:textId="6B43C054" w:rsidR="009E386E" w:rsidRDefault="006B08FF" w:rsidP="006B08FF">
      <w:pPr>
        <w:pStyle w:val="Heading4"/>
      </w:pPr>
      <w:r>
        <w:t xml:space="preserve">Message </w:t>
      </w:r>
      <w:r w:rsidR="00BA5EFC">
        <w:t>M</w:t>
      </w:r>
      <w:r>
        <w:t>utability</w:t>
      </w:r>
    </w:p>
    <w:p w14:paraId="071C046F" w14:textId="53DEFF44" w:rsidR="006B08FF" w:rsidRDefault="00BA5EFC" w:rsidP="006B08FF">
      <w:pPr>
        <w:rPr>
          <w:lang w:bidi="en-US"/>
        </w:rPr>
      </w:pPr>
      <w:r>
        <w:rPr>
          <w:lang w:bidi="en-US"/>
        </w:rPr>
        <w:t>You can declare a</w:t>
      </w:r>
      <w:r w:rsidR="006B08FF">
        <w:rPr>
          <w:lang w:bidi="en-US"/>
        </w:rPr>
        <w:t xml:space="preserve"> ‘mutable’ modifier </w:t>
      </w:r>
      <w:r>
        <w:rPr>
          <w:lang w:bidi="en-US"/>
        </w:rPr>
        <w:t>for</w:t>
      </w:r>
      <w:r w:rsidR="006B08FF">
        <w:rPr>
          <w:lang w:bidi="en-US"/>
        </w:rPr>
        <w:t xml:space="preserve"> messages </w:t>
      </w:r>
      <w:r>
        <w:rPr>
          <w:lang w:bidi="en-US"/>
        </w:rPr>
        <w:t xml:space="preserve">that are </w:t>
      </w:r>
      <w:r w:rsidR="006B08FF">
        <w:rPr>
          <w:lang w:bidi="en-US"/>
        </w:rPr>
        <w:t xml:space="preserve">accepted/issued by </w:t>
      </w:r>
      <w:r>
        <w:rPr>
          <w:lang w:bidi="en-US"/>
        </w:rPr>
        <w:t xml:space="preserve">an </w:t>
      </w:r>
      <w:r w:rsidR="006B08FF">
        <w:rPr>
          <w:lang w:bidi="en-US"/>
        </w:rPr>
        <w:t>endpoint</w:t>
      </w:r>
      <w:r>
        <w:rPr>
          <w:lang w:bidi="en-US"/>
        </w:rPr>
        <w:t>,</w:t>
      </w:r>
      <w:r w:rsidR="006B08FF">
        <w:rPr>
          <w:lang w:bidi="en-US"/>
        </w:rPr>
        <w:t xml:space="preserve"> to specify that those messages </w:t>
      </w:r>
      <w:r>
        <w:rPr>
          <w:lang w:bidi="en-US"/>
        </w:rPr>
        <w:t>will not be</w:t>
      </w:r>
      <w:r w:rsidR="006B08FF">
        <w:rPr>
          <w:lang w:bidi="en-US"/>
        </w:rPr>
        <w:t xml:space="preserve"> frozen when arriving to </w:t>
      </w:r>
      <w:r>
        <w:rPr>
          <w:lang w:bidi="en-US"/>
        </w:rPr>
        <w:t>such an</w:t>
      </w:r>
      <w:r w:rsidR="006B08FF">
        <w:rPr>
          <w:lang w:bidi="en-US"/>
        </w:rPr>
        <w:t xml:space="preserve"> endpoint. </w:t>
      </w:r>
      <w:r>
        <w:rPr>
          <w:lang w:bidi="en-US"/>
        </w:rPr>
        <w:t>You can attach t</w:t>
      </w:r>
      <w:r w:rsidR="006B08FF">
        <w:rPr>
          <w:lang w:bidi="en-US"/>
        </w:rPr>
        <w:t xml:space="preserve">he mutability flag to message types, so </w:t>
      </w:r>
      <w:r>
        <w:rPr>
          <w:lang w:bidi="en-US"/>
        </w:rPr>
        <w:t>that as an</w:t>
      </w:r>
      <w:r w:rsidR="006B08FF">
        <w:rPr>
          <w:lang w:bidi="en-US"/>
        </w:rPr>
        <w:t xml:space="preserve"> author</w:t>
      </w:r>
      <w:r>
        <w:rPr>
          <w:lang w:bidi="en-US"/>
        </w:rPr>
        <w:t>, you</w:t>
      </w:r>
      <w:r w:rsidR="006B08FF">
        <w:rPr>
          <w:lang w:bidi="en-US"/>
        </w:rPr>
        <w:t xml:space="preserve"> can control which messages can be mutated. Endpoints </w:t>
      </w:r>
      <w:r>
        <w:rPr>
          <w:lang w:bidi="en-US"/>
        </w:rPr>
        <w:t>that do not have</w:t>
      </w:r>
      <w:r w:rsidR="006B08FF">
        <w:rPr>
          <w:lang w:bidi="en-US"/>
        </w:rPr>
        <w:t xml:space="preserve"> this explicit flag</w:t>
      </w:r>
      <w:r>
        <w:rPr>
          <w:lang w:bidi="en-US"/>
        </w:rPr>
        <w:t>,</w:t>
      </w:r>
      <w:r w:rsidR="006B08FF">
        <w:rPr>
          <w:lang w:bidi="en-US"/>
        </w:rPr>
        <w:t xml:space="preserve"> will behave as specified in </w:t>
      </w:r>
      <w:r>
        <w:rPr>
          <w:lang w:bidi="en-US"/>
        </w:rPr>
        <w:t>s</w:t>
      </w:r>
      <w:r w:rsidR="006B08FF">
        <w:rPr>
          <w:lang w:bidi="en-US"/>
        </w:rPr>
        <w:t xml:space="preserve">ection </w:t>
      </w:r>
      <w:r w:rsidR="006B08FF">
        <w:rPr>
          <w:lang w:bidi="en-US"/>
        </w:rPr>
        <w:fldChar w:fldCharType="begin"/>
      </w:r>
      <w:r w:rsidR="006B08FF">
        <w:rPr>
          <w:lang w:bidi="en-US"/>
        </w:rPr>
        <w:instrText xml:space="preserve"> REF _Ref287267127 \r \h </w:instrText>
      </w:r>
      <w:r w:rsidR="006B08FF">
        <w:rPr>
          <w:lang w:bidi="en-US"/>
        </w:rPr>
      </w:r>
      <w:r w:rsidR="006B08FF">
        <w:rPr>
          <w:lang w:bidi="en-US"/>
        </w:rPr>
        <w:fldChar w:fldCharType="separate"/>
      </w:r>
      <w:r w:rsidR="006B08FF">
        <w:rPr>
          <w:lang w:bidi="en-US"/>
        </w:rPr>
        <w:t>2.8.1</w:t>
      </w:r>
      <w:r w:rsidR="006B08FF">
        <w:rPr>
          <w:lang w:bidi="en-US"/>
        </w:rPr>
        <w:fldChar w:fldCharType="end"/>
      </w:r>
      <w:r w:rsidR="006B08FF">
        <w:rPr>
          <w:lang w:bidi="en-US"/>
        </w:rPr>
        <w:t xml:space="preserve">, and </w:t>
      </w:r>
      <w:r>
        <w:rPr>
          <w:lang w:bidi="en-US"/>
        </w:rPr>
        <w:t>messages will be frozen</w:t>
      </w:r>
      <w:r w:rsidR="006B08FF">
        <w:rPr>
          <w:lang w:bidi="en-US"/>
        </w:rPr>
        <w:t xml:space="preserve"> when </w:t>
      </w:r>
      <w:r>
        <w:rPr>
          <w:lang w:bidi="en-US"/>
        </w:rPr>
        <w:t>they</w:t>
      </w:r>
      <w:r w:rsidR="006B08FF">
        <w:rPr>
          <w:lang w:bidi="en-US"/>
        </w:rPr>
        <w:t xml:space="preserve"> are dispatched. </w:t>
      </w:r>
      <w:r>
        <w:rPr>
          <w:lang w:bidi="en-US"/>
        </w:rPr>
        <w:t>For</w:t>
      </w:r>
      <w:r w:rsidR="006B08FF">
        <w:rPr>
          <w:lang w:bidi="en-US"/>
        </w:rPr>
        <w:t xml:space="preserve"> example:</w:t>
      </w:r>
    </w:p>
    <w:p w14:paraId="58E2C142" w14:textId="77777777" w:rsidR="006B08FF" w:rsidRDefault="006B08FF" w:rsidP="006B08FF">
      <w:pPr>
        <w:rPr>
          <w:lang w:bidi="en-US"/>
        </w:rPr>
      </w:pPr>
    </w:p>
    <w:p w14:paraId="0E1CDDE4" w14:textId="0030B9E5" w:rsidR="006B08FF" w:rsidRPr="00595CE2" w:rsidRDefault="006B08FF" w:rsidP="006B08FF">
      <w:pPr>
        <w:pStyle w:val="Code"/>
        <w:shd w:val="clear" w:color="auto" w:fill="EEECE1" w:themeFill="background2"/>
        <w:rPr>
          <w:b w:val="0"/>
          <w:color w:val="008000"/>
        </w:rPr>
      </w:pPr>
      <w:r w:rsidRPr="00595CE2">
        <w:rPr>
          <w:b w:val="0"/>
          <w:color w:val="008000"/>
        </w:rPr>
        <w:t>// A is a regular endpoint. Messages dispatched to A get frozen</w:t>
      </w:r>
      <w:r w:rsidR="00BA5EFC">
        <w:rPr>
          <w:b w:val="0"/>
          <w:color w:val="008000"/>
        </w:rPr>
        <w:t>:</w:t>
      </w:r>
    </w:p>
    <w:p w14:paraId="0479304D" w14:textId="77777777" w:rsidR="006B08FF" w:rsidRPr="00595CE2" w:rsidRDefault="006B08FF" w:rsidP="006B08FF">
      <w:pPr>
        <w:pStyle w:val="Code"/>
        <w:shd w:val="clear" w:color="auto" w:fill="EEECE1" w:themeFill="background2"/>
        <w:rPr>
          <w:b w:val="0"/>
          <w:color w:val="000000"/>
          <w14:textFill>
            <w14:solidFill>
              <w14:srgbClr w14:val="000000">
                <w14:lumMod w14:val="85000"/>
                <w14:lumOff w14:val="15000"/>
              </w14:srgbClr>
            </w14:solidFill>
          </w14:textFill>
        </w:rPr>
      </w:pPr>
      <w:r w:rsidRPr="00595CE2">
        <w:rPr>
          <w:b w:val="0"/>
          <w:color w:val="0000FF"/>
        </w:rPr>
        <w:t>endpoint</w:t>
      </w:r>
      <w:r w:rsidRPr="00595CE2">
        <w:rPr>
          <w:b w:val="0"/>
          <w:color w:val="000000"/>
          <w14:textFill>
            <w14:solidFill>
              <w14:srgbClr w14:val="000000">
                <w14:lumMod w14:val="85000"/>
                <w14:lumOff w14:val="15000"/>
              </w14:srgbClr>
            </w14:solidFill>
          </w14:textFill>
        </w:rPr>
        <w:t xml:space="preserve"> A </w:t>
      </w:r>
      <w:r w:rsidRPr="00595CE2">
        <w:rPr>
          <w:b w:val="0"/>
          <w:color w:val="0000FF"/>
        </w:rPr>
        <w:t>accepts</w:t>
      </w:r>
      <w:r w:rsidRPr="00595CE2">
        <w:rPr>
          <w:b w:val="0"/>
          <w:color w:val="000000"/>
          <w14:textFill>
            <w14:solidFill>
              <w14:srgbClr w14:val="000000">
                <w14:lumMod w14:val="85000"/>
                <w14:lumOff w14:val="15000"/>
              </w14:srgbClr>
            </w14:solidFill>
          </w14:textFill>
        </w:rPr>
        <w:t xml:space="preserve"> M;</w:t>
      </w:r>
    </w:p>
    <w:p w14:paraId="383E9D7D" w14:textId="68582C07" w:rsidR="006B08FF" w:rsidRPr="00595CE2" w:rsidRDefault="006B08FF" w:rsidP="006B08FF">
      <w:pPr>
        <w:pStyle w:val="Code"/>
        <w:shd w:val="clear" w:color="auto" w:fill="EEECE1" w:themeFill="background2"/>
        <w:rPr>
          <w:b w:val="0"/>
          <w:color w:val="008000"/>
        </w:rPr>
      </w:pPr>
      <w:r w:rsidRPr="00595CE2">
        <w:rPr>
          <w:b w:val="0"/>
          <w:color w:val="008000"/>
        </w:rPr>
        <w:t>// B is a</w:t>
      </w:r>
      <w:r>
        <w:rPr>
          <w:b w:val="0"/>
          <w:color w:val="008000"/>
        </w:rPr>
        <w:t>n</w:t>
      </w:r>
      <w:r w:rsidRPr="00595CE2">
        <w:rPr>
          <w:b w:val="0"/>
          <w:color w:val="008000"/>
        </w:rPr>
        <w:t xml:space="preserve"> endpoint</w:t>
      </w:r>
      <w:r>
        <w:rPr>
          <w:b w:val="0"/>
          <w:color w:val="008000"/>
        </w:rPr>
        <w:t xml:space="preserve"> where messages M arrrive as mutable messages</w:t>
      </w:r>
      <w:r w:rsidRPr="00595CE2">
        <w:rPr>
          <w:b w:val="0"/>
          <w:color w:val="008000"/>
        </w:rPr>
        <w:t xml:space="preserve">. </w:t>
      </w:r>
      <w:r w:rsidR="00BA5EFC">
        <w:rPr>
          <w:b w:val="0"/>
          <w:color w:val="008000"/>
        </w:rPr>
        <w:t>Messages with</w:t>
      </w:r>
      <w:r>
        <w:rPr>
          <w:b w:val="0"/>
          <w:color w:val="008000"/>
        </w:rPr>
        <w:t xml:space="preserve"> type M </w:t>
      </w:r>
      <w:r w:rsidR="00BA5EFC">
        <w:rPr>
          <w:b w:val="0"/>
          <w:color w:val="008000"/>
        </w:rPr>
        <w:t xml:space="preserve">that are </w:t>
      </w:r>
      <w:r w:rsidRPr="00595CE2">
        <w:rPr>
          <w:b w:val="0"/>
          <w:color w:val="008000"/>
        </w:rPr>
        <w:t xml:space="preserve">dispatched to B </w:t>
      </w:r>
      <w:r w:rsidR="00BA5EFC">
        <w:rPr>
          <w:b w:val="0"/>
          <w:color w:val="008000"/>
        </w:rPr>
        <w:t>do not</w:t>
      </w:r>
      <w:r w:rsidRPr="00595CE2">
        <w:rPr>
          <w:b w:val="0"/>
          <w:color w:val="008000"/>
        </w:rPr>
        <w:t xml:space="preserve"> freeze</w:t>
      </w:r>
      <w:r w:rsidR="00BA5EFC">
        <w:rPr>
          <w:b w:val="0"/>
          <w:color w:val="008000"/>
        </w:rPr>
        <w:t>:</w:t>
      </w:r>
    </w:p>
    <w:p w14:paraId="552CA1FF" w14:textId="77777777" w:rsidR="006B08FF" w:rsidRPr="00595CE2" w:rsidRDefault="006B08FF" w:rsidP="006B08FF">
      <w:pPr>
        <w:pStyle w:val="Code"/>
        <w:shd w:val="clear" w:color="auto" w:fill="EEECE1" w:themeFill="background2"/>
        <w:rPr>
          <w:b w:val="0"/>
          <w:color w:val="008000"/>
        </w:rPr>
      </w:pPr>
      <w:r w:rsidRPr="00595CE2">
        <w:rPr>
          <w:b w:val="0"/>
          <w:color w:val="0000FF"/>
        </w:rPr>
        <w:t>endpoint</w:t>
      </w:r>
      <w:r w:rsidRPr="00595CE2">
        <w:rPr>
          <w:b w:val="0"/>
          <w:color w:val="000000"/>
          <w14:textFill>
            <w14:solidFill>
              <w14:srgbClr w14:val="000000">
                <w14:lumMod w14:val="85000"/>
                <w14:lumOff w14:val="15000"/>
              </w14:srgbClr>
            </w14:solidFill>
          </w14:textFill>
        </w:rPr>
        <w:t xml:space="preserve"> B </w:t>
      </w:r>
      <w:r w:rsidRPr="00595CE2">
        <w:rPr>
          <w:b w:val="0"/>
          <w:color w:val="0000FF"/>
        </w:rPr>
        <w:t>accepts</w:t>
      </w:r>
      <w:r w:rsidRPr="00595CE2">
        <w:rPr>
          <w:b w:val="0"/>
          <w:color w:val="000000"/>
          <w14:textFill>
            <w14:solidFill>
              <w14:srgbClr w14:val="000000">
                <w14:lumMod w14:val="85000"/>
                <w14:lumOff w14:val="15000"/>
              </w14:srgbClr>
            </w14:solidFill>
          </w14:textFill>
        </w:rPr>
        <w:t xml:space="preserve"> </w:t>
      </w:r>
      <w:r w:rsidRPr="00595CE2">
        <w:rPr>
          <w:b w:val="0"/>
          <w:color w:val="0000FF"/>
        </w:rPr>
        <w:t>mutable</w:t>
      </w:r>
      <w:r w:rsidRPr="00595CE2">
        <w:rPr>
          <w:b w:val="0"/>
          <w:color w:val="000000"/>
          <w14:textFill>
            <w14:solidFill>
              <w14:srgbClr w14:val="000000">
                <w14:lumMod w14:val="85000"/>
                <w14:lumOff w14:val="15000"/>
              </w14:srgbClr>
            </w14:solidFill>
          </w14:textFill>
        </w:rPr>
        <w:t xml:space="preserve"> M;</w:t>
      </w:r>
    </w:p>
    <w:p w14:paraId="2C4F8875" w14:textId="78E4BAB0" w:rsidR="006B08FF" w:rsidRDefault="006B08FF" w:rsidP="006B08FF">
      <w:pPr>
        <w:rPr>
          <w:lang w:bidi="en-US"/>
        </w:rPr>
      </w:pPr>
      <w:r>
        <w:rPr>
          <w:lang w:bidi="en-US"/>
        </w:rPr>
        <w:t xml:space="preserve">Observe that mutability is a property of </w:t>
      </w:r>
      <w:r w:rsidR="00BA5EFC">
        <w:rPr>
          <w:lang w:bidi="en-US"/>
        </w:rPr>
        <w:t xml:space="preserve">the </w:t>
      </w:r>
      <w:r>
        <w:rPr>
          <w:lang w:bidi="en-US"/>
        </w:rPr>
        <w:t xml:space="preserve">message type for a given endpoint, </w:t>
      </w:r>
      <w:r w:rsidR="00BA5EFC">
        <w:rPr>
          <w:lang w:bidi="en-US"/>
        </w:rPr>
        <w:t xml:space="preserve">that is </w:t>
      </w:r>
      <w:r>
        <w:rPr>
          <w:lang w:bidi="en-US"/>
        </w:rPr>
        <w:t xml:space="preserve">accepted </w:t>
      </w:r>
      <w:r w:rsidR="00BA5EFC">
        <w:rPr>
          <w:lang w:bidi="en-US"/>
        </w:rPr>
        <w:t xml:space="preserve">by </w:t>
      </w:r>
      <w:r>
        <w:rPr>
          <w:lang w:bidi="en-US"/>
        </w:rPr>
        <w:t xml:space="preserve">or issued to an endpoint. A message </w:t>
      </w:r>
      <w:r w:rsidR="00243D03">
        <w:rPr>
          <w:lang w:bidi="en-US"/>
        </w:rPr>
        <w:t xml:space="preserve">that is flagged as mutable and </w:t>
      </w:r>
      <w:r>
        <w:rPr>
          <w:lang w:bidi="en-US"/>
        </w:rPr>
        <w:t>dispatched to an endpoint</w:t>
      </w:r>
      <w:r w:rsidR="00243D03">
        <w:rPr>
          <w:lang w:bidi="en-US"/>
        </w:rPr>
        <w:t xml:space="preserve">, but which is </w:t>
      </w:r>
      <w:r>
        <w:rPr>
          <w:lang w:bidi="en-US"/>
        </w:rPr>
        <w:t>later dispatched to a regular endpoint</w:t>
      </w:r>
      <w:r w:rsidR="00AF5E0D">
        <w:rPr>
          <w:lang w:bidi="en-US"/>
        </w:rPr>
        <w:t>,</w:t>
      </w:r>
      <w:r>
        <w:rPr>
          <w:lang w:bidi="en-US"/>
        </w:rPr>
        <w:t xml:space="preserve"> will freeze when it reaches the regular </w:t>
      </w:r>
      <w:r w:rsidR="00243D03">
        <w:rPr>
          <w:lang w:bidi="en-US"/>
        </w:rPr>
        <w:t>endpoint</w:t>
      </w:r>
      <w:r>
        <w:rPr>
          <w:lang w:bidi="en-US"/>
        </w:rPr>
        <w:t>.</w:t>
      </w:r>
    </w:p>
    <w:p w14:paraId="0232BBA9" w14:textId="5DA5368D" w:rsidR="006B08FF" w:rsidRDefault="00243D03" w:rsidP="006B08FF">
      <w:pPr>
        <w:rPr>
          <w:lang w:bidi="en-US"/>
        </w:rPr>
      </w:pPr>
      <w:r>
        <w:rPr>
          <w:lang w:bidi="en-US"/>
        </w:rPr>
        <w:t>Also consider</w:t>
      </w:r>
      <w:r w:rsidR="006B08FF">
        <w:rPr>
          <w:lang w:bidi="en-US"/>
        </w:rPr>
        <w:t xml:space="preserve"> that the mutability flag is by all means static. For a given endpoint E, if a message type has the ‘mutable’ flag, all messages with that type arriving </w:t>
      </w:r>
      <w:r w:rsidR="00AF5E0D">
        <w:rPr>
          <w:lang w:bidi="en-US"/>
        </w:rPr>
        <w:t>at</w:t>
      </w:r>
      <w:r w:rsidR="006B08FF">
        <w:rPr>
          <w:lang w:bidi="en-US"/>
        </w:rPr>
        <w:t xml:space="preserve"> E </w:t>
      </w:r>
      <w:r>
        <w:rPr>
          <w:lang w:bidi="en-US"/>
        </w:rPr>
        <w:t xml:space="preserve">will not </w:t>
      </w:r>
      <w:r w:rsidR="006B08FF">
        <w:rPr>
          <w:lang w:bidi="en-US"/>
        </w:rPr>
        <w:t>freeze.</w:t>
      </w:r>
    </w:p>
    <w:p w14:paraId="62EFAB65" w14:textId="6AC5EB3D" w:rsidR="006B08FF" w:rsidRDefault="006B08FF" w:rsidP="006B08FF">
      <w:pPr>
        <w:rPr>
          <w:lang w:bidi="en-US"/>
        </w:rPr>
      </w:pPr>
      <w:r>
        <w:rPr>
          <w:lang w:bidi="en-US"/>
        </w:rPr>
        <w:lastRenderedPageBreak/>
        <w:t xml:space="preserve">Observe that 'mutable' can also be applied to a contract, </w:t>
      </w:r>
      <w:r w:rsidR="00243D03">
        <w:rPr>
          <w:lang w:bidi="en-US"/>
        </w:rPr>
        <w:t xml:space="preserve">thereby </w:t>
      </w:r>
      <w:r>
        <w:rPr>
          <w:lang w:bidi="en-US"/>
        </w:rPr>
        <w:t>affecting all message</w:t>
      </w:r>
      <w:r w:rsidR="00243D03">
        <w:rPr>
          <w:lang w:bidi="en-US"/>
        </w:rPr>
        <w:t>s that are</w:t>
      </w:r>
      <w:r>
        <w:rPr>
          <w:lang w:bidi="en-US"/>
        </w:rPr>
        <w:t xml:space="preserve"> declared in the contract.</w:t>
      </w:r>
    </w:p>
    <w:p w14:paraId="7DA2007C" w14:textId="77777777" w:rsidR="006B08FF" w:rsidRPr="006B08FF" w:rsidRDefault="006B08FF" w:rsidP="006B08FF">
      <w:pPr>
        <w:pStyle w:val="BodyText"/>
      </w:pPr>
    </w:p>
    <w:p w14:paraId="0F825B90" w14:textId="4CE4546F" w:rsidR="00CC5BDC" w:rsidRDefault="00956370" w:rsidP="004144AC">
      <w:pPr>
        <w:pStyle w:val="Heading4"/>
      </w:pPr>
      <w:r>
        <w:t xml:space="preserve">Client </w:t>
      </w:r>
      <w:r w:rsidR="00E42235">
        <w:t>E</w:t>
      </w:r>
      <w:r>
        <w:t>ndpoints</w:t>
      </w:r>
    </w:p>
    <w:p w14:paraId="7EB8E0A4" w14:textId="036F48D5" w:rsidR="002345CE" w:rsidRPr="0000247D" w:rsidRDefault="00CC5BDC" w:rsidP="007B571B">
      <w:pPr>
        <w:rPr>
          <w:rFonts w:ascii="Consolas" w:hAnsi="Consolas" w:cs="Consolas"/>
          <w:color w:val="000000"/>
          <w14:textFill>
            <w14:solidFill>
              <w14:srgbClr w14:val="000000">
                <w14:lumMod w14:val="85000"/>
                <w14:lumOff w14:val="15000"/>
              </w14:srgbClr>
            </w14:solidFill>
          </w14:textFill>
        </w:rPr>
      </w:pPr>
      <w:r>
        <w:t xml:space="preserve">A </w:t>
      </w:r>
      <w:r w:rsidR="00956370" w:rsidRPr="002A55F0">
        <w:rPr>
          <w:rStyle w:val="InTextCodeChar"/>
        </w:rPr>
        <w:t>client</w:t>
      </w:r>
      <w:r w:rsidR="00956370">
        <w:t xml:space="preserve"> endpoint </w:t>
      </w:r>
      <w:r w:rsidR="007B4932">
        <w:t>represents a communication port that sits on the client side of a protocol</w:t>
      </w:r>
      <w:r w:rsidR="00515F3B">
        <w:t>. It is</w:t>
      </w:r>
      <w:r w:rsidR="007B4932">
        <w:t xml:space="preserve"> logically connected to a given </w:t>
      </w:r>
      <w:r w:rsidR="007B4932" w:rsidRPr="002A55F0">
        <w:rPr>
          <w:rStyle w:val="InTextCodeChar"/>
        </w:rPr>
        <w:t>server-side</w:t>
      </w:r>
      <w:r w:rsidR="00956370">
        <w:t xml:space="preserve"> endpoint</w:t>
      </w:r>
      <w:r w:rsidR="00F23C9F">
        <w:t xml:space="preserve"> (referred to as </w:t>
      </w:r>
      <w:r w:rsidR="00F23C9F" w:rsidRPr="002A55F0">
        <w:rPr>
          <w:rStyle w:val="InTextCodeChar"/>
        </w:rPr>
        <w:t>regular</w:t>
      </w:r>
      <w:r w:rsidR="00F23C9F" w:rsidRPr="00F23C9F">
        <w:rPr>
          <w:szCs w:val="24"/>
        </w:rPr>
        <w:t xml:space="preserve"> endpoint</w:t>
      </w:r>
      <w:r w:rsidR="00F23C9F">
        <w:t>)</w:t>
      </w:r>
      <w:r w:rsidR="007B4932">
        <w:t xml:space="preserve"> i</w:t>
      </w:r>
      <w:r>
        <w:t xml:space="preserve">ndicating that messages flow between them. </w:t>
      </w:r>
    </w:p>
    <w:p w14:paraId="504F57A8" w14:textId="77777777" w:rsidR="00F23C9F" w:rsidRDefault="00F23C9F" w:rsidP="004144AC"/>
    <w:p w14:paraId="1DC5F87F" w14:textId="7384C703" w:rsidR="007B4932" w:rsidRPr="007B571B" w:rsidRDefault="007B4932" w:rsidP="007B571B">
      <w:pPr>
        <w:pStyle w:val="Code"/>
        <w:rPr>
          <w:color w:val="008000"/>
        </w:rPr>
      </w:pPr>
      <w:r w:rsidRPr="007B571B">
        <w:rPr>
          <w:color w:val="008000"/>
        </w:rPr>
        <w:t>//</w:t>
      </w:r>
      <w:r w:rsidR="00C26EA4" w:rsidRPr="007B571B">
        <w:rPr>
          <w:color w:val="008000"/>
        </w:rPr>
        <w:t xml:space="preserve"> </w:t>
      </w:r>
      <w:r w:rsidRPr="007B571B">
        <w:rPr>
          <w:color w:val="008000"/>
        </w:rPr>
        <w:t>A regular endpoint, representing a server endpoint</w:t>
      </w:r>
      <w:r w:rsidR="00AE1E03" w:rsidRPr="007B571B">
        <w:rPr>
          <w:color w:val="008000"/>
        </w:rPr>
        <w:t>.</w:t>
      </w:r>
    </w:p>
    <w:p w14:paraId="4EDAE179" w14:textId="77777777" w:rsidR="007B4932" w:rsidRPr="001A7C28" w:rsidRDefault="007B4932" w:rsidP="007B571B">
      <w:pPr>
        <w:pStyle w:val="Code"/>
      </w:pPr>
      <w:r w:rsidRPr="001A7C28">
        <w:rPr>
          <w:color w:val="0000FF"/>
          <w14:textFill>
            <w14:solidFill>
              <w14:srgbClr w14:val="0000FF">
                <w14:lumMod w14:val="85000"/>
                <w14:lumOff w14:val="15000"/>
              </w14:srgbClr>
            </w14:solidFill>
          </w14:textFill>
        </w:rPr>
        <w:t>endpoint</w:t>
      </w:r>
      <w:r w:rsidRPr="001A7C28">
        <w:t> My</w:t>
      </w:r>
      <w:r>
        <w:t>App</w:t>
      </w:r>
      <w:r w:rsidRPr="001A7C28">
        <w:t>Server </w:t>
      </w:r>
      <w:r w:rsidRPr="001A7C28">
        <w:rPr>
          <w:color w:val="0000FF"/>
          <w14:textFill>
            <w14:solidFill>
              <w14:srgbClr w14:val="0000FF">
                <w14:lumMod w14:val="85000"/>
                <w14:lumOff w14:val="15000"/>
              </w14:srgbClr>
            </w14:solidFill>
          </w14:textFill>
        </w:rPr>
        <w:t>accepts</w:t>
      </w:r>
      <w:r w:rsidRPr="001A7C28">
        <w:t> Request </w:t>
      </w:r>
      <w:r w:rsidRPr="001A7C28">
        <w:rPr>
          <w:color w:val="0000FF"/>
          <w14:textFill>
            <w14:solidFill>
              <w14:srgbClr w14:val="0000FF">
                <w14:lumMod w14:val="85000"/>
                <w14:lumOff w14:val="15000"/>
              </w14:srgbClr>
            </w14:solidFill>
          </w14:textFill>
        </w:rPr>
        <w:t>issues</w:t>
      </w:r>
      <w:r w:rsidRPr="001A7C28">
        <w:t> Response;</w:t>
      </w:r>
    </w:p>
    <w:p w14:paraId="3E08C7C8" w14:textId="77777777" w:rsidR="007B4932" w:rsidRDefault="007B4932" w:rsidP="007B571B">
      <w:pPr>
        <w:pStyle w:val="Code"/>
      </w:pPr>
    </w:p>
    <w:p w14:paraId="71E521EA" w14:textId="47D3AD0F" w:rsidR="007B4932" w:rsidRPr="007B571B" w:rsidRDefault="007B4932" w:rsidP="007B571B">
      <w:pPr>
        <w:pStyle w:val="Code"/>
        <w:rPr>
          <w:color w:val="008000"/>
        </w:rPr>
      </w:pPr>
      <w:r w:rsidRPr="007B571B">
        <w:rPr>
          <w:color w:val="008000"/>
        </w:rPr>
        <w:t>//</w:t>
      </w:r>
      <w:r w:rsidR="00C26EA4" w:rsidRPr="007B571B">
        <w:rPr>
          <w:color w:val="008000"/>
        </w:rPr>
        <w:t xml:space="preserve"> </w:t>
      </w:r>
      <w:r w:rsidRPr="007B571B">
        <w:rPr>
          <w:color w:val="008000"/>
        </w:rPr>
        <w:t>A client endpoint, attached to MyServer</w:t>
      </w:r>
      <w:r w:rsidR="00AE1E03" w:rsidRPr="007B571B">
        <w:rPr>
          <w:color w:val="008000"/>
        </w:rPr>
        <w:t>.</w:t>
      </w:r>
    </w:p>
    <w:p w14:paraId="7E52FB2D" w14:textId="77777777" w:rsidR="007B4932" w:rsidRPr="001A7C28" w:rsidRDefault="007B4932" w:rsidP="007B571B">
      <w:pPr>
        <w:pStyle w:val="Code"/>
        <w:rPr>
          <w:color w:val="000000"/>
          <w14:textFill>
            <w14:solidFill>
              <w14:srgbClr w14:val="000000">
                <w14:lumMod w14:val="85000"/>
                <w14:lumOff w14:val="15000"/>
              </w14:srgbClr>
            </w14:solidFill>
          </w14:textFill>
        </w:rPr>
      </w:pPr>
      <w:r w:rsidRPr="007B571B">
        <w:rPr>
          <w:color w:val="0000FF"/>
        </w:rPr>
        <w:t>client endpoint </w:t>
      </w:r>
      <w:r w:rsidRPr="001A7C28">
        <w:rPr>
          <w:color w:val="000000"/>
          <w14:textFill>
            <w14:solidFill>
              <w14:srgbClr w14:val="000000">
                <w14:lumMod w14:val="85000"/>
                <w14:lumOff w14:val="15000"/>
              </w14:srgbClr>
            </w14:solidFill>
          </w14:textFill>
        </w:rPr>
        <w:t>My</w:t>
      </w:r>
      <w:r>
        <w:rPr>
          <w:color w:val="000000"/>
          <w14:textFill>
            <w14:solidFill>
              <w14:srgbClr w14:val="000000">
                <w14:lumMod w14:val="85000"/>
                <w14:lumOff w14:val="15000"/>
              </w14:srgbClr>
            </w14:solidFill>
          </w14:textFill>
        </w:rPr>
        <w:t>AppClient</w:t>
      </w:r>
      <w:r w:rsidRPr="001A7C28">
        <w:rPr>
          <w:color w:val="000000"/>
          <w14:textFill>
            <w14:solidFill>
              <w14:srgbClr w14:val="000000">
                <w14:lumMod w14:val="85000"/>
                <w14:lumOff w14:val="15000"/>
              </w14:srgbClr>
            </w14:solidFill>
          </w14:textFill>
        </w:rPr>
        <w:t> </w:t>
      </w:r>
      <w:r w:rsidRPr="007B571B">
        <w:rPr>
          <w:color w:val="0000FF"/>
        </w:rPr>
        <w:t>connected to</w:t>
      </w:r>
      <w:r>
        <w:rPr>
          <w:color w:val="000000"/>
          <w14:textFill>
            <w14:solidFill>
              <w14:srgbClr w14:val="000000">
                <w14:lumMod w14:val="85000"/>
                <w14:lumOff w14:val="15000"/>
              </w14:srgbClr>
            </w14:solidFill>
          </w14:textFill>
        </w:rPr>
        <w:t xml:space="preserve"> </w:t>
      </w:r>
      <w:r w:rsidRPr="001A7C28">
        <w:rPr>
          <w:color w:val="000000"/>
          <w14:textFill>
            <w14:solidFill>
              <w14:srgbClr w14:val="000000">
                <w14:lumMod w14:val="85000"/>
                <w14:lumOff w14:val="15000"/>
              </w14:srgbClr>
            </w14:solidFill>
          </w14:textFill>
        </w:rPr>
        <w:t>My</w:t>
      </w:r>
      <w:r>
        <w:rPr>
          <w:color w:val="000000"/>
          <w14:textFill>
            <w14:solidFill>
              <w14:srgbClr w14:val="000000">
                <w14:lumMod w14:val="85000"/>
                <w14:lumOff w14:val="15000"/>
              </w14:srgbClr>
            </w14:solidFill>
          </w14:textFill>
        </w:rPr>
        <w:t>App</w:t>
      </w:r>
      <w:r w:rsidRPr="001A7C28">
        <w:rPr>
          <w:color w:val="000000"/>
          <w14:textFill>
            <w14:solidFill>
              <w14:srgbClr w14:val="000000">
                <w14:lumMod w14:val="85000"/>
                <w14:lumOff w14:val="15000"/>
              </w14:srgbClr>
            </w14:solidFill>
          </w14:textFill>
        </w:rPr>
        <w:t>Server;</w:t>
      </w:r>
    </w:p>
    <w:p w14:paraId="42148849" w14:textId="03A90466" w:rsidR="00340008" w:rsidRDefault="00CC5BDC" w:rsidP="004144AC">
      <w:pPr>
        <w:pStyle w:val="BodyText"/>
      </w:pPr>
      <w:r>
        <w:t xml:space="preserve"> </w:t>
      </w:r>
    </w:p>
    <w:p w14:paraId="58E01194" w14:textId="298FF190" w:rsidR="007B4932" w:rsidRDefault="007B4932" w:rsidP="007B571B">
      <w:r>
        <w:t xml:space="preserve">A </w:t>
      </w:r>
      <w:r w:rsidRPr="007B571B">
        <w:rPr>
          <w:rStyle w:val="InTextCodeChar"/>
        </w:rPr>
        <w:t>client</w:t>
      </w:r>
      <w:r>
        <w:t xml:space="preserve"> endpoint is always attached to a given regular endpoint. Client endpoints have an implicit dispatching logic that is dictated by its corresponding regular endpoint: </w:t>
      </w:r>
      <w:r w:rsidRPr="0000247D">
        <w:t xml:space="preserve">every time a message </w:t>
      </w:r>
      <w:r w:rsidR="004445D6" w:rsidRPr="007B571B">
        <w:rPr>
          <w:rStyle w:val="InTextCodeChar"/>
        </w:rPr>
        <w:t>m</w:t>
      </w:r>
      <w:r w:rsidRPr="0000247D">
        <w:t xml:space="preserve"> arrives to a regular endpoint, the same message arrives to all its connected client endpoints with the opposite direction</w:t>
      </w:r>
      <w:r>
        <w:t xml:space="preserve">. The order in which the message arrives to each endpoint </w:t>
      </w:r>
      <w:r w:rsidR="00325DE0">
        <w:t xml:space="preserve">for both </w:t>
      </w:r>
      <w:r>
        <w:t xml:space="preserve">servers and clients is non-deterministic. </w:t>
      </w:r>
    </w:p>
    <w:p w14:paraId="49593636" w14:textId="725F723D" w:rsidR="007B4932" w:rsidRDefault="007B4932" w:rsidP="007B571B">
      <w:r>
        <w:t>Observe that client endpoints do</w:t>
      </w:r>
      <w:r w:rsidR="00D676DC">
        <w:t xml:space="preserve"> not</w:t>
      </w:r>
      <w:r>
        <w:t xml:space="preserve"> need to declare which messages they accept or issue: these messages are </w:t>
      </w:r>
      <w:r w:rsidR="004445D6">
        <w:t xml:space="preserve">declared </w:t>
      </w:r>
      <w:r>
        <w:t xml:space="preserve">exactly the same </w:t>
      </w:r>
      <w:r w:rsidR="00F23C9F">
        <w:t xml:space="preserve">as </w:t>
      </w:r>
      <w:r>
        <w:t>in its corresponding server endpoint with flipped directions.</w:t>
      </w:r>
    </w:p>
    <w:p w14:paraId="270F3030" w14:textId="0D1CBD05" w:rsidR="007B4932" w:rsidRDefault="004445D6" w:rsidP="007B571B">
      <w:r>
        <w:t xml:space="preserve">The </w:t>
      </w:r>
      <w:r w:rsidRPr="007B571B">
        <w:rPr>
          <w:rStyle w:val="InTextCodeChar"/>
        </w:rPr>
        <w:t>c</w:t>
      </w:r>
      <w:r w:rsidR="007B4932" w:rsidRPr="007B571B">
        <w:rPr>
          <w:rStyle w:val="InTextCodeChar"/>
        </w:rPr>
        <w:t>lient</w:t>
      </w:r>
      <w:r w:rsidR="007B4932">
        <w:t xml:space="preserve"> endpoints can have actors (both explicit and implicit) in the same way regular</w:t>
      </w:r>
      <w:r w:rsidR="00325DE0">
        <w:t xml:space="preserve"> server-side</w:t>
      </w:r>
      <w:r w:rsidR="007B4932">
        <w:t xml:space="preserve"> endpoints do. For example, we can define an implicit actor for </w:t>
      </w:r>
      <w:r w:rsidR="007B4932" w:rsidRPr="007B571B">
        <w:rPr>
          <w:rStyle w:val="InTextCodeChar"/>
        </w:rPr>
        <w:t>MyAppClient</w:t>
      </w:r>
      <w:r w:rsidR="0024037E">
        <w:t>.</w:t>
      </w:r>
    </w:p>
    <w:p w14:paraId="0EE2AE16" w14:textId="77777777" w:rsidR="00F23C9F" w:rsidRDefault="00F23C9F" w:rsidP="004144AC"/>
    <w:p w14:paraId="0CB8579D" w14:textId="77777777" w:rsidR="007B4932" w:rsidRDefault="007B4932" w:rsidP="007B571B">
      <w:pPr>
        <w:pStyle w:val="Code"/>
        <w:rPr>
          <w:color w:val="000000"/>
          <w14:textFill>
            <w14:solidFill>
              <w14:srgbClr w14:val="000000">
                <w14:lumMod w14:val="85000"/>
                <w14:lumOff w14:val="15000"/>
              </w14:srgbClr>
            </w14:solidFill>
          </w14:textFill>
        </w:rPr>
      </w:pPr>
      <w:r w:rsidRPr="007B571B">
        <w:rPr>
          <w:color w:val="0000FF"/>
        </w:rPr>
        <w:t>client endpoint </w:t>
      </w:r>
      <w:r w:rsidRPr="001A7C28">
        <w:rPr>
          <w:color w:val="000000"/>
          <w14:textFill>
            <w14:solidFill>
              <w14:srgbClr w14:val="000000">
                <w14:lumMod w14:val="85000"/>
                <w14:lumOff w14:val="15000"/>
              </w14:srgbClr>
            </w14:solidFill>
          </w14:textFill>
        </w:rPr>
        <w:t>My</w:t>
      </w:r>
      <w:r>
        <w:rPr>
          <w:color w:val="000000"/>
          <w14:textFill>
            <w14:solidFill>
              <w14:srgbClr w14:val="000000">
                <w14:lumMod w14:val="85000"/>
                <w14:lumOff w14:val="15000"/>
              </w14:srgbClr>
            </w14:solidFill>
          </w14:textFill>
        </w:rPr>
        <w:t>AppClient</w:t>
      </w:r>
      <w:r w:rsidRPr="001A7C28">
        <w:rPr>
          <w:color w:val="000000"/>
          <w14:textFill>
            <w14:solidFill>
              <w14:srgbClr w14:val="000000">
                <w14:lumMod w14:val="85000"/>
                <w14:lumOff w14:val="15000"/>
              </w14:srgbClr>
            </w14:solidFill>
          </w14:textFill>
        </w:rPr>
        <w:t> </w:t>
      </w:r>
      <w:r w:rsidRPr="007B571B">
        <w:rPr>
          <w:color w:val="0000FF"/>
        </w:rPr>
        <w:t xml:space="preserve">connected to </w:t>
      </w:r>
      <w:r w:rsidRPr="001A7C28">
        <w:rPr>
          <w:color w:val="000000"/>
          <w14:textFill>
            <w14:solidFill>
              <w14:srgbClr w14:val="000000">
                <w14:lumMod w14:val="85000"/>
                <w14:lumOff w14:val="15000"/>
              </w14:srgbClr>
            </w14:solidFill>
          </w14:textFill>
        </w:rPr>
        <w:t>My</w:t>
      </w:r>
      <w:r>
        <w:rPr>
          <w:color w:val="000000"/>
          <w14:textFill>
            <w14:solidFill>
              <w14:srgbClr w14:val="000000">
                <w14:lumMod w14:val="85000"/>
                <w14:lumOff w14:val="15000"/>
              </w14:srgbClr>
            </w14:solidFill>
          </w14:textFill>
        </w:rPr>
        <w:t>App</w:t>
      </w:r>
      <w:r w:rsidRPr="001A7C28">
        <w:rPr>
          <w:color w:val="000000"/>
          <w14:textFill>
            <w14:solidFill>
              <w14:srgbClr w14:val="000000">
                <w14:lumMod w14:val="85000"/>
                <w14:lumOff w14:val="15000"/>
              </w14:srgbClr>
            </w14:solidFill>
          </w14:textFill>
        </w:rPr>
        <w:t>Server</w:t>
      </w:r>
      <w:r>
        <w:rPr>
          <w:color w:val="000000"/>
          <w14:textFill>
            <w14:solidFill>
              <w14:srgbClr w14:val="000000">
                <w14:lumMod w14:val="85000"/>
                <w14:lumOff w14:val="15000"/>
              </w14:srgbClr>
            </w14:solidFill>
          </w14:textFill>
        </w:rPr>
        <w:t xml:space="preserve"> </w:t>
      </w:r>
    </w:p>
    <w:p w14:paraId="1705E207" w14:textId="77777777" w:rsidR="007B4932" w:rsidRDefault="007B4932" w:rsidP="007B571B">
      <w:pPr>
        <w:pStyle w:val="Code"/>
      </w:pPr>
      <w:r>
        <w:t>{</w:t>
      </w:r>
    </w:p>
    <w:p w14:paraId="57BCDEAA" w14:textId="4FBC32F8" w:rsidR="007B4932" w:rsidRPr="007B571B" w:rsidRDefault="007B4932" w:rsidP="007B571B">
      <w:pPr>
        <w:pStyle w:val="Code"/>
        <w:rPr>
          <w:color w:val="008000"/>
        </w:rPr>
      </w:pPr>
      <w:r w:rsidRPr="007B571B">
        <w:rPr>
          <w:color w:val="008000"/>
        </w:rPr>
        <w:t>    //</w:t>
      </w:r>
      <w:r w:rsidR="00C26EA4" w:rsidRPr="007B571B">
        <w:rPr>
          <w:color w:val="008000"/>
        </w:rPr>
        <w:t xml:space="preserve"> </w:t>
      </w:r>
      <w:r w:rsidRPr="007B571B">
        <w:rPr>
          <w:color w:val="008000"/>
        </w:rPr>
        <w:t>MyAppClient ADM</w:t>
      </w:r>
    </w:p>
    <w:p w14:paraId="03B6FB79" w14:textId="0D026354" w:rsidR="007B4932" w:rsidRPr="007B571B" w:rsidRDefault="007B4932" w:rsidP="007B571B">
      <w:pPr>
        <w:pStyle w:val="Code"/>
        <w:rPr>
          <w:color w:val="008000"/>
        </w:rPr>
      </w:pPr>
      <w:r w:rsidRPr="007B571B">
        <w:rPr>
          <w:color w:val="008000"/>
        </w:rPr>
        <w:t>    </w:t>
      </w:r>
      <w:r w:rsidR="00B741AA" w:rsidRPr="007B571B">
        <w:rPr>
          <w:color w:val="008000"/>
        </w:rPr>
        <w:t xml:space="preserve">// </w:t>
      </w:r>
      <w:r w:rsidRPr="007B571B">
        <w:rPr>
          <w:color w:val="008000"/>
        </w:rPr>
        <w:t>...</w:t>
      </w:r>
    </w:p>
    <w:p w14:paraId="1DDA1106" w14:textId="77777777" w:rsidR="007B4932" w:rsidRDefault="007B4932" w:rsidP="007B571B">
      <w:pPr>
        <w:pStyle w:val="Code"/>
      </w:pPr>
      <w:r>
        <w:t>    </w:t>
      </w:r>
    </w:p>
    <w:p w14:paraId="51CBD245" w14:textId="6E071DCB" w:rsidR="007B4932" w:rsidRDefault="007B4932" w:rsidP="007B571B">
      <w:pPr>
        <w:pStyle w:val="Code"/>
      </w:pPr>
      <w:r>
        <w:t>    </w:t>
      </w:r>
      <w:r>
        <w:rPr>
          <w:color w:val="0000FF"/>
          <w14:textFill>
            <w14:solidFill>
              <w14:srgbClr w14:val="0000FF">
                <w14:lumMod w14:val="85000"/>
                <w14:lumOff w14:val="15000"/>
              </w14:srgbClr>
            </w14:solidFill>
          </w14:textFill>
        </w:rPr>
        <w:t>observe</w:t>
      </w:r>
      <w:r>
        <w:t> this </w:t>
      </w:r>
      <w:r>
        <w:rPr>
          <w:color w:val="0000FF"/>
          <w14:textFill>
            <w14:solidFill>
              <w14:srgbClr w14:val="0000FF">
                <w14:lumMod w14:val="85000"/>
                <w14:lumOff w14:val="15000"/>
              </w14:srgbClr>
            </w14:solidFill>
          </w14:textFill>
        </w:rPr>
        <w:t>accepts</w:t>
      </w:r>
      <w:r>
        <w:t> Response{}</w:t>
      </w:r>
    </w:p>
    <w:p w14:paraId="134E78A9" w14:textId="77777777" w:rsidR="007B4932" w:rsidRDefault="007B4932" w:rsidP="007B571B">
      <w:pPr>
        <w:pStyle w:val="Code"/>
      </w:pPr>
      <w:r>
        <w:t>    {</w:t>
      </w:r>
    </w:p>
    <w:p w14:paraId="4477ABD5" w14:textId="2FA943FD" w:rsidR="007B4932" w:rsidRPr="007B571B" w:rsidRDefault="007B4932" w:rsidP="007B571B">
      <w:pPr>
        <w:pStyle w:val="Code"/>
        <w:rPr>
          <w:color w:val="008000"/>
        </w:rPr>
      </w:pPr>
      <w:r>
        <w:t>        </w:t>
      </w:r>
      <w:r w:rsidR="00B741AA" w:rsidRPr="007B571B">
        <w:rPr>
          <w:color w:val="008000"/>
        </w:rPr>
        <w:t xml:space="preserve">// </w:t>
      </w:r>
      <w:r w:rsidRPr="007B571B">
        <w:rPr>
          <w:color w:val="008000"/>
        </w:rPr>
        <w:t>...</w:t>
      </w:r>
    </w:p>
    <w:p w14:paraId="3E07EC50" w14:textId="77777777" w:rsidR="007B4932" w:rsidRDefault="007B4932" w:rsidP="007B571B">
      <w:pPr>
        <w:pStyle w:val="Code"/>
      </w:pPr>
      <w:r>
        <w:t>    }</w:t>
      </w:r>
    </w:p>
    <w:p w14:paraId="51017C0C" w14:textId="77777777" w:rsidR="007B4932" w:rsidRDefault="007B4932" w:rsidP="007B571B">
      <w:pPr>
        <w:pStyle w:val="Code"/>
      </w:pPr>
      <w:r>
        <w:t>    </w:t>
      </w:r>
    </w:p>
    <w:p w14:paraId="4100C109" w14:textId="543250D4" w:rsidR="007B4932" w:rsidRDefault="007B4932" w:rsidP="007B571B">
      <w:pPr>
        <w:pStyle w:val="Code"/>
      </w:pPr>
      <w:r>
        <w:t>    </w:t>
      </w:r>
      <w:r>
        <w:rPr>
          <w:color w:val="0000FF"/>
          <w14:textFill>
            <w14:solidFill>
              <w14:srgbClr w14:val="0000FF">
                <w14:lumMod w14:val="85000"/>
                <w14:lumOff w14:val="15000"/>
              </w14:srgbClr>
            </w14:solidFill>
          </w14:textFill>
        </w:rPr>
        <w:t>observe</w:t>
      </w:r>
      <w:r>
        <w:t> this </w:t>
      </w:r>
      <w:r>
        <w:rPr>
          <w:color w:val="0000FF"/>
          <w14:textFill>
            <w14:solidFill>
              <w14:srgbClr w14:val="0000FF">
                <w14:lumMod w14:val="85000"/>
                <w14:lumOff w14:val="15000"/>
              </w14:srgbClr>
            </w14:solidFill>
          </w14:textFill>
        </w:rPr>
        <w:t>issues</w:t>
      </w:r>
      <w:r>
        <w:t> Request{}</w:t>
      </w:r>
    </w:p>
    <w:p w14:paraId="54FA4697" w14:textId="77777777" w:rsidR="007B4932" w:rsidRDefault="007B4932" w:rsidP="007B571B">
      <w:pPr>
        <w:pStyle w:val="Code"/>
      </w:pPr>
      <w:r>
        <w:t>    {</w:t>
      </w:r>
    </w:p>
    <w:p w14:paraId="20730445" w14:textId="0BA21CC7" w:rsidR="007B4932" w:rsidRPr="007B571B" w:rsidRDefault="007B4932" w:rsidP="007B571B">
      <w:pPr>
        <w:pStyle w:val="Code"/>
        <w:rPr>
          <w:color w:val="008000"/>
        </w:rPr>
      </w:pPr>
      <w:r>
        <w:t>        </w:t>
      </w:r>
      <w:r w:rsidR="00B741AA" w:rsidRPr="007B571B">
        <w:rPr>
          <w:color w:val="008000"/>
        </w:rPr>
        <w:t xml:space="preserve">// </w:t>
      </w:r>
      <w:r w:rsidRPr="007B571B">
        <w:rPr>
          <w:color w:val="008000"/>
        </w:rPr>
        <w:t>...</w:t>
      </w:r>
    </w:p>
    <w:p w14:paraId="41DEE265" w14:textId="06CE031C" w:rsidR="007B4932" w:rsidRDefault="007B4932" w:rsidP="007B571B">
      <w:pPr>
        <w:pStyle w:val="Code"/>
      </w:pPr>
      <w:r>
        <w:t>    }</w:t>
      </w:r>
    </w:p>
    <w:p w14:paraId="1EA021C6" w14:textId="77777777" w:rsidR="007B4932" w:rsidRDefault="007B4932" w:rsidP="007B571B">
      <w:pPr>
        <w:pStyle w:val="Code"/>
      </w:pPr>
      <w:r>
        <w:t>}</w:t>
      </w:r>
    </w:p>
    <w:p w14:paraId="285A0A23" w14:textId="77777777" w:rsidR="00F23C9F" w:rsidRDefault="00F23C9F" w:rsidP="004144AC">
      <w:pPr>
        <w:pStyle w:val="HTMLPreformatted"/>
      </w:pPr>
    </w:p>
    <w:p w14:paraId="1BE75601" w14:textId="7139C6C1" w:rsidR="007B4932" w:rsidRDefault="007B4932" w:rsidP="007B571B">
      <w:r>
        <w:t xml:space="preserve">Following the </w:t>
      </w:r>
      <w:r w:rsidR="00D92EB5">
        <w:t xml:space="preserve">preceding </w:t>
      </w:r>
      <w:r>
        <w:t xml:space="preserve">example, </w:t>
      </w:r>
      <w:r w:rsidR="0024037E" w:rsidRPr="0024037E">
        <w:rPr>
          <w:szCs w:val="24"/>
        </w:rPr>
        <w:t>in the following example</w:t>
      </w:r>
      <w:r w:rsidR="0024037E">
        <w:t xml:space="preserve"> </w:t>
      </w:r>
      <w:r>
        <w:t xml:space="preserve">an </w:t>
      </w:r>
      <w:r w:rsidRPr="007B571B">
        <w:rPr>
          <w:rStyle w:val="InTextCodeChar"/>
        </w:rPr>
        <w:t>actor</w:t>
      </w:r>
      <w:r>
        <w:t xml:space="preserve"> decodes a message from the transport layer of </w:t>
      </w:r>
      <w:r w:rsidRPr="007B571B">
        <w:rPr>
          <w:rStyle w:val="InTextCodeChar"/>
        </w:rPr>
        <w:t>MyApp</w:t>
      </w:r>
      <w:r>
        <w:t xml:space="preserve"> and dispatches it to </w:t>
      </w:r>
      <w:r w:rsidRPr="007B571B">
        <w:rPr>
          <w:rStyle w:val="InTextCodeChar"/>
        </w:rPr>
        <w:t>MyAppServer</w:t>
      </w:r>
      <w:r w:rsidR="0024037E" w:rsidRPr="0024037E">
        <w:rPr>
          <w:szCs w:val="24"/>
        </w:rPr>
        <w:t>.</w:t>
      </w:r>
    </w:p>
    <w:p w14:paraId="1E4EB72F" w14:textId="77777777" w:rsidR="00F23C9F" w:rsidRDefault="00F23C9F" w:rsidP="004144AC">
      <w:pPr>
        <w:pStyle w:val="HTMLPreformatted"/>
      </w:pPr>
    </w:p>
    <w:p w14:paraId="14DB2F85" w14:textId="77777777" w:rsidR="007B4932" w:rsidRDefault="007B4932" w:rsidP="007B571B">
      <w:pPr>
        <w:pStyle w:val="Code"/>
      </w:pPr>
      <w:r>
        <w:rPr>
          <w:color w:val="0000FF"/>
          <w14:textFill>
            <w14:solidFill>
              <w14:srgbClr w14:val="0000FF">
                <w14:lumMod w14:val="85000"/>
                <w14:lumOff w14:val="15000"/>
              </w14:srgbClr>
            </w14:solidFill>
          </w14:textFill>
        </w:rPr>
        <w:t>actor</w:t>
      </w:r>
      <w:r>
        <w:t> TransportToApp(MyTransport t)</w:t>
      </w:r>
    </w:p>
    <w:p w14:paraId="37BABBE9" w14:textId="77777777" w:rsidR="007B4932" w:rsidRDefault="007B4932" w:rsidP="007B571B">
      <w:pPr>
        <w:pStyle w:val="Code"/>
      </w:pPr>
      <w:r>
        <w:t>{</w:t>
      </w:r>
    </w:p>
    <w:p w14:paraId="11C7B523" w14:textId="6536A5EE" w:rsidR="007B4932" w:rsidRPr="007B571B" w:rsidRDefault="007B4932" w:rsidP="007B571B">
      <w:pPr>
        <w:pStyle w:val="Code"/>
        <w:rPr>
          <w:color w:val="008000"/>
        </w:rPr>
      </w:pPr>
      <w:r>
        <w:rPr>
          <w:color w:val="000000"/>
          <w14:textFill>
            <w14:solidFill>
              <w14:srgbClr w14:val="000000">
                <w14:lumMod w14:val="85000"/>
                <w14:lumOff w14:val="15000"/>
              </w14:srgbClr>
            </w14:solidFill>
          </w14:textFill>
        </w:rPr>
        <w:t>    </w:t>
      </w:r>
      <w:r w:rsidRPr="007B571B">
        <w:rPr>
          <w:color w:val="0000FF"/>
        </w:rPr>
        <w:t>process </w:t>
      </w:r>
      <w:r>
        <w:rPr>
          <w:color w:val="000000"/>
          <w14:textFill>
            <w14:solidFill>
              <w14:srgbClr w14:val="000000">
                <w14:lumMod w14:val="85000"/>
                <w14:lumOff w14:val="15000"/>
              </w14:srgbClr>
            </w14:solidFill>
          </w14:textFill>
        </w:rPr>
        <w:t>t </w:t>
      </w:r>
      <w:r w:rsidRPr="007B571B">
        <w:rPr>
          <w:color w:val="0000FF"/>
        </w:rPr>
        <w:t>accepts </w:t>
      </w:r>
      <w:r w:rsidR="00B741AA" w:rsidRPr="007B571B">
        <w:rPr>
          <w:color w:val="008000"/>
        </w:rPr>
        <w:t xml:space="preserve">// </w:t>
      </w:r>
      <w:r w:rsidRPr="007B571B">
        <w:rPr>
          <w:color w:val="008000"/>
        </w:rPr>
        <w:t>...</w:t>
      </w:r>
    </w:p>
    <w:p w14:paraId="357CAAE0" w14:textId="77777777" w:rsidR="007B4932" w:rsidRDefault="007B4932" w:rsidP="007B571B">
      <w:pPr>
        <w:pStyle w:val="Code"/>
      </w:pPr>
      <w:r>
        <w:t>    {</w:t>
      </w:r>
    </w:p>
    <w:p w14:paraId="0AB41ED5" w14:textId="77777777" w:rsidR="007B4932" w:rsidRDefault="007B4932" w:rsidP="007B571B">
      <w:pPr>
        <w:pStyle w:val="Code"/>
      </w:pPr>
      <w:r>
        <w:t>        Request m = ...;</w:t>
      </w:r>
    </w:p>
    <w:p w14:paraId="3B0F817C" w14:textId="77777777" w:rsidR="007B4932" w:rsidRDefault="007B4932" w:rsidP="007B571B">
      <w:pPr>
        <w:pStyle w:val="Code"/>
      </w:pPr>
      <w:r>
        <w:t>        </w:t>
      </w:r>
      <w:r>
        <w:rPr>
          <w:color w:val="0000FF"/>
          <w14:textFill>
            <w14:solidFill>
              <w14:srgbClr w14:val="0000FF">
                <w14:lumMod w14:val="85000"/>
                <w14:lumOff w14:val="15000"/>
              </w14:srgbClr>
            </w14:solidFill>
          </w14:textFill>
        </w:rPr>
        <w:t>dispatch</w:t>
      </w:r>
      <w:r>
        <w:t> (</w:t>
      </w:r>
      <w:r>
        <w:rPr>
          <w:color w:val="0000FF"/>
          <w14:textFill>
            <w14:solidFill>
              <w14:srgbClr w14:val="0000FF">
                <w14:lumMod w14:val="85000"/>
                <w14:lumOff w14:val="15000"/>
              </w14:srgbClr>
            </w14:solidFill>
          </w14:textFill>
        </w:rPr>
        <w:t>endpoint</w:t>
      </w:r>
      <w:r>
        <w:t> MyAppServer) </w:t>
      </w:r>
      <w:r>
        <w:rPr>
          <w:color w:val="0000FF"/>
          <w14:textFill>
            <w14:solidFill>
              <w14:srgbClr w14:val="0000FF">
                <w14:lumMod w14:val="85000"/>
                <w14:lumOff w14:val="15000"/>
              </w14:srgbClr>
            </w14:solidFill>
          </w14:textFill>
        </w:rPr>
        <w:t>accepts</w:t>
      </w:r>
      <w:r>
        <w:t> m;</w:t>
      </w:r>
    </w:p>
    <w:p w14:paraId="5CE73D0C" w14:textId="77777777" w:rsidR="007B4932" w:rsidRDefault="007B4932" w:rsidP="007B571B">
      <w:pPr>
        <w:pStyle w:val="Code"/>
      </w:pPr>
      <w:r>
        <w:t>    }</w:t>
      </w:r>
    </w:p>
    <w:p w14:paraId="2E1DEEBF" w14:textId="77777777" w:rsidR="007B4932" w:rsidRDefault="007B4932" w:rsidP="007B571B">
      <w:pPr>
        <w:pStyle w:val="Code"/>
      </w:pPr>
      <w:r>
        <w:t>}</w:t>
      </w:r>
    </w:p>
    <w:p w14:paraId="4D5CD2C1" w14:textId="77777777" w:rsidR="007B4932" w:rsidRDefault="007B4932" w:rsidP="004144AC"/>
    <w:p w14:paraId="7D0E06E2" w14:textId="78116235" w:rsidR="007B4932" w:rsidRDefault="007B4932" w:rsidP="007B571B">
      <w:r>
        <w:t xml:space="preserve">This means that </w:t>
      </w:r>
      <w:r w:rsidRPr="007B571B">
        <w:rPr>
          <w:rStyle w:val="InTextCodeChar"/>
        </w:rPr>
        <w:t>MyAppServer</w:t>
      </w:r>
      <w:r>
        <w:t xml:space="preserve"> will get message </w:t>
      </w:r>
      <w:r w:rsidRPr="007B571B">
        <w:rPr>
          <w:rStyle w:val="InTextCodeChar"/>
        </w:rPr>
        <w:t>m</w:t>
      </w:r>
      <w:r>
        <w:t xml:space="preserve"> with </w:t>
      </w:r>
      <w:r w:rsidRPr="007B571B">
        <w:rPr>
          <w:rStyle w:val="InTextCodeChar"/>
        </w:rPr>
        <w:t>accepts</w:t>
      </w:r>
      <w:r>
        <w:t xml:space="preserve"> direction as usual. Additionally, </w:t>
      </w:r>
      <w:r w:rsidRPr="007B571B">
        <w:rPr>
          <w:rStyle w:val="InTextCodeChar"/>
        </w:rPr>
        <w:t>MyAppClient</w:t>
      </w:r>
      <w:r>
        <w:t xml:space="preserve"> will get the same message with </w:t>
      </w:r>
      <w:r w:rsidRPr="007B571B">
        <w:rPr>
          <w:rStyle w:val="InTextCodeChar"/>
        </w:rPr>
        <w:t>issues</w:t>
      </w:r>
      <w:r>
        <w:t xml:space="preserve"> direction. The second rule we specified </w:t>
      </w:r>
      <w:r w:rsidR="00D92EB5">
        <w:t xml:space="preserve">previously </w:t>
      </w:r>
      <w:r>
        <w:t xml:space="preserve">the implicit actor for </w:t>
      </w:r>
      <w:r w:rsidRPr="007B571B">
        <w:rPr>
          <w:rStyle w:val="InTextCodeChar"/>
        </w:rPr>
        <w:t>MyAppClient</w:t>
      </w:r>
      <w:r>
        <w:t xml:space="preserve"> will fire.</w:t>
      </w:r>
    </w:p>
    <w:p w14:paraId="1E2B04F7" w14:textId="4806C7AA" w:rsidR="007B4932" w:rsidRDefault="007B4932" w:rsidP="007B571B">
      <w:r>
        <w:t xml:space="preserve">In this way, actors listening to </w:t>
      </w:r>
      <w:r w:rsidRPr="007B571B">
        <w:rPr>
          <w:rStyle w:val="InTextCodeChar"/>
        </w:rPr>
        <w:t>MyAppClient</w:t>
      </w:r>
      <w:r>
        <w:t xml:space="preserve"> can describe sequence validation rules from a client point of view. These are regular </w:t>
      </w:r>
      <w:r w:rsidR="008A1892">
        <w:t xml:space="preserve">server-side </w:t>
      </w:r>
      <w:r>
        <w:t xml:space="preserve">actors, and client state can be tracked independently of the server through client ADMs. Actors involved in the decoding process do </w:t>
      </w:r>
      <w:r w:rsidR="00D676DC">
        <w:t xml:space="preserve">not </w:t>
      </w:r>
      <w:r>
        <w:t>need to be aware of the existence of aclient in the upper level protocol description.</w:t>
      </w:r>
      <w:r w:rsidR="00D676DC">
        <w:t xml:space="preserve"> </w:t>
      </w:r>
    </w:p>
    <w:p w14:paraId="5729640A" w14:textId="47268DBD" w:rsidR="007B4932" w:rsidRDefault="007B4932" w:rsidP="007B571B">
      <w:r>
        <w:t xml:space="preserve">Client endpoints have some </w:t>
      </w:r>
      <w:r w:rsidR="00D676DC">
        <w:t xml:space="preserve">of the following </w:t>
      </w:r>
      <w:r>
        <w:t>particularities</w:t>
      </w:r>
      <w:r w:rsidR="00D676DC">
        <w:t>.</w:t>
      </w:r>
    </w:p>
    <w:p w14:paraId="69EFA587" w14:textId="24EF7170" w:rsidR="007B4932" w:rsidRPr="0000247D" w:rsidRDefault="007B4932" w:rsidP="007B571B">
      <w:pPr>
        <w:pStyle w:val="GBulleted"/>
        <w:contextualSpacing w:val="0"/>
      </w:pPr>
      <w:r w:rsidRPr="0000247D">
        <w:t xml:space="preserve">Only </w:t>
      </w:r>
      <w:r w:rsidRPr="007B571B">
        <w:rPr>
          <w:rStyle w:val="InTextCodeChar"/>
        </w:rPr>
        <w:t>observe</w:t>
      </w:r>
      <w:r w:rsidRPr="0000247D">
        <w:t xml:space="preserve"> rules are allowed to be applied to client endpoints. Actors listening to client endpoints are not designed to </w:t>
      </w:r>
      <w:r>
        <w:t>consume</w:t>
      </w:r>
      <w:r w:rsidRPr="0000247D">
        <w:t xml:space="preserve"> </w:t>
      </w:r>
      <w:r>
        <w:t xml:space="preserve">arriving </w:t>
      </w:r>
      <w:r w:rsidRPr="0000247D">
        <w:t>messages.</w:t>
      </w:r>
    </w:p>
    <w:p w14:paraId="29AE1A57" w14:textId="2D18625B" w:rsidR="007B4932" w:rsidRPr="0000247D" w:rsidRDefault="007B4932" w:rsidP="007B571B">
      <w:pPr>
        <w:pStyle w:val="GBulleted"/>
        <w:contextualSpacing w:val="0"/>
      </w:pPr>
      <w:r w:rsidRPr="00160D2D">
        <w:t>Capture variables</w:t>
      </w:r>
      <w:r w:rsidRPr="0000247D">
        <w:t xml:space="preserve"> can be used to bind the server endpoint </w:t>
      </w:r>
      <w:r w:rsidR="00C33FA5">
        <w:t xml:space="preserve">to </w:t>
      </w:r>
      <w:r w:rsidRPr="0000247D">
        <w:t>the client endpoint and access their ADM</w:t>
      </w:r>
      <w:r w:rsidR="00D676DC">
        <w:t>.</w:t>
      </w:r>
    </w:p>
    <w:p w14:paraId="7083F178" w14:textId="77777777" w:rsidR="007B4932" w:rsidRPr="005119FB" w:rsidRDefault="007B4932" w:rsidP="007B571B">
      <w:pPr>
        <w:pStyle w:val="Code"/>
      </w:pPr>
      <w:r w:rsidRPr="005119FB">
        <w:rPr>
          <w:color w:val="0000FF"/>
          <w14:textFill>
            <w14:solidFill>
              <w14:srgbClr w14:val="0000FF">
                <w14:lumMod w14:val="85000"/>
                <w14:lumOff w14:val="15000"/>
              </w14:srgbClr>
            </w14:solidFill>
          </w14:textFill>
        </w:rPr>
        <w:t>client endpoint</w:t>
      </w:r>
      <w:r w:rsidRPr="005119FB">
        <w:t> MyAppClient </w:t>
      </w:r>
      <w:r w:rsidRPr="005119FB">
        <w:rPr>
          <w:color w:val="0000FF"/>
          <w14:textFill>
            <w14:solidFill>
              <w14:srgbClr w14:val="0000FF">
                <w14:lumMod w14:val="85000"/>
                <w14:lumOff w14:val="15000"/>
              </w14:srgbClr>
            </w14:solidFill>
          </w14:textFill>
        </w:rPr>
        <w:t>connected to</w:t>
      </w:r>
      <w:r w:rsidRPr="005119FB">
        <w:t xml:space="preserve"> </w:t>
      </w:r>
      <w:r>
        <w:t>s:</w:t>
      </w:r>
      <w:r w:rsidRPr="005119FB">
        <w:t xml:space="preserve">MyAppServer </w:t>
      </w:r>
    </w:p>
    <w:p w14:paraId="10D3705F" w14:textId="77777777" w:rsidR="007B4932" w:rsidRPr="001E5CB5" w:rsidRDefault="007B4932" w:rsidP="007B571B">
      <w:pPr>
        <w:pStyle w:val="Code"/>
      </w:pPr>
      <w:r w:rsidRPr="001E5CB5">
        <w:t>{</w:t>
      </w:r>
    </w:p>
    <w:p w14:paraId="1A8AB605" w14:textId="24A48FC2" w:rsidR="007B4932" w:rsidRPr="007B571B" w:rsidRDefault="007B4932" w:rsidP="007B571B">
      <w:pPr>
        <w:pStyle w:val="Code"/>
        <w:ind w:firstLine="0"/>
        <w:rPr>
          <w:color w:val="008000"/>
        </w:rPr>
      </w:pPr>
      <w:r w:rsidRPr="007B571B">
        <w:rPr>
          <w:color w:val="008000"/>
        </w:rPr>
        <w:t>//</w:t>
      </w:r>
      <w:r w:rsidR="00C26EA4" w:rsidRPr="007B571B">
        <w:rPr>
          <w:color w:val="008000"/>
        </w:rPr>
        <w:t xml:space="preserve"> The </w:t>
      </w:r>
      <w:r w:rsidRPr="007B571B">
        <w:rPr>
          <w:color w:val="008000"/>
        </w:rPr>
        <w:t>s can be used here to access</w:t>
      </w:r>
      <w:r w:rsidR="00B675CC" w:rsidRPr="007B571B">
        <w:rPr>
          <w:color w:val="008000"/>
        </w:rPr>
        <w:t xml:space="preserve"> the ADM of</w:t>
      </w:r>
      <w:r w:rsidRPr="007B571B">
        <w:rPr>
          <w:color w:val="008000"/>
        </w:rPr>
        <w:t xml:space="preserve"> MyAppServer</w:t>
      </w:r>
      <w:r w:rsidR="00AE1E03" w:rsidRPr="007B571B">
        <w:rPr>
          <w:color w:val="008000"/>
        </w:rPr>
        <w:t>.</w:t>
      </w:r>
    </w:p>
    <w:p w14:paraId="786A8F5F" w14:textId="59B8945C" w:rsidR="007B4932" w:rsidRDefault="002A55F0" w:rsidP="002A55F0">
      <w:pPr>
        <w:pStyle w:val="Code"/>
      </w:pPr>
      <w:r>
        <w:t>}</w:t>
      </w:r>
      <w:r>
        <w:br/>
      </w:r>
    </w:p>
    <w:p w14:paraId="2B0B1F28" w14:textId="64EE0E95" w:rsidR="007B4932" w:rsidRPr="0000247D" w:rsidRDefault="007B4932" w:rsidP="007B571B">
      <w:pPr>
        <w:pStyle w:val="GBulleted"/>
      </w:pPr>
      <w:r w:rsidRPr="0000247D">
        <w:t>A</w:t>
      </w:r>
      <w:r w:rsidR="00616EC8">
        <w:t xml:space="preserve"> call </w:t>
      </w:r>
      <w:r w:rsidR="009D34CE">
        <w:t>by</w:t>
      </w:r>
      <w:r w:rsidR="00616EC8">
        <w:t xml:space="preserve"> the</w:t>
      </w:r>
      <w:r w:rsidRPr="0000247D">
        <w:t xml:space="preserve"> standard library function </w:t>
      </w:r>
      <w:r w:rsidR="00616EC8" w:rsidRPr="007B571B">
        <w:rPr>
          <w:rStyle w:val="InTextCodeChar"/>
        </w:rPr>
        <w:t>GetServerEndpoint</w:t>
      </w:r>
      <w:r w:rsidR="00616EC8" w:rsidRPr="0000247D">
        <w:t xml:space="preserve"> </w:t>
      </w:r>
      <w:r w:rsidRPr="0000247D">
        <w:t>can be used to retrieve the corresponding server endpoint</w:t>
      </w:r>
      <w:r w:rsidR="00D676DC">
        <w:t>.</w:t>
      </w:r>
    </w:p>
    <w:p w14:paraId="5D9C7476" w14:textId="77777777" w:rsidR="007B4932" w:rsidRPr="005119FB" w:rsidRDefault="007B4932" w:rsidP="007B571B">
      <w:pPr>
        <w:pStyle w:val="Code"/>
        <w:rPr>
          <w:color w:val="000000"/>
          <w14:textFill>
            <w14:solidFill>
              <w14:srgbClr w14:val="000000">
                <w14:lumMod w14:val="85000"/>
                <w14:lumOff w14:val="15000"/>
              </w14:srgbClr>
            </w14:solidFill>
          </w14:textFill>
        </w:rPr>
      </w:pPr>
      <w:r w:rsidRPr="007B571B">
        <w:rPr>
          <w:color w:val="0000FF"/>
        </w:rPr>
        <w:t>client endpoint </w:t>
      </w:r>
      <w:r w:rsidRPr="005119FB">
        <w:rPr>
          <w:color w:val="000000"/>
          <w14:textFill>
            <w14:solidFill>
              <w14:srgbClr w14:val="000000">
                <w14:lumMod w14:val="85000"/>
                <w14:lumOff w14:val="15000"/>
              </w14:srgbClr>
            </w14:solidFill>
          </w14:textFill>
        </w:rPr>
        <w:t>MyAppClient </w:t>
      </w:r>
      <w:r w:rsidRPr="007B571B">
        <w:rPr>
          <w:color w:val="0000FF"/>
        </w:rPr>
        <w:t xml:space="preserve">connected </w:t>
      </w:r>
      <w:r w:rsidRPr="005119FB">
        <w:t>to</w:t>
      </w:r>
      <w:r w:rsidRPr="005119FB">
        <w:rPr>
          <w:color w:val="000000"/>
          <w14:textFill>
            <w14:solidFill>
              <w14:srgbClr w14:val="000000">
                <w14:lumMod w14:val="85000"/>
                <w14:lumOff w14:val="15000"/>
              </w14:srgbClr>
            </w14:solidFill>
          </w14:textFill>
        </w:rPr>
        <w:t xml:space="preserve"> MyAppServer </w:t>
      </w:r>
    </w:p>
    <w:p w14:paraId="562CB925" w14:textId="77777777" w:rsidR="007B4932" w:rsidRPr="001E5CB5" w:rsidRDefault="007B4932" w:rsidP="007B571B">
      <w:pPr>
        <w:pStyle w:val="Code"/>
      </w:pPr>
      <w:r w:rsidRPr="001E5CB5">
        <w:t>{</w:t>
      </w:r>
    </w:p>
    <w:p w14:paraId="0CC797F6" w14:textId="77777777" w:rsidR="007B4932" w:rsidRPr="001E5CB5" w:rsidRDefault="007B4932" w:rsidP="007B571B">
      <w:pPr>
        <w:pStyle w:val="Code"/>
        <w:ind w:firstLine="0"/>
      </w:pPr>
      <w:r w:rsidRPr="001E5CB5">
        <w:rPr>
          <w:color w:val="0000FF"/>
          <w14:textFill>
            <w14:solidFill>
              <w14:srgbClr w14:val="0000FF">
                <w14:lumMod w14:val="85000"/>
                <w14:lumOff w14:val="15000"/>
              </w14:srgbClr>
            </w14:solidFill>
          </w14:textFill>
        </w:rPr>
        <w:t>endpoint</w:t>
      </w:r>
      <w:r w:rsidRPr="001E5CB5">
        <w:t> myAppServer = this.Get</w:t>
      </w:r>
      <w:r>
        <w:t>Server</w:t>
      </w:r>
      <w:r w:rsidRPr="001E5CB5">
        <w:t>Endpoint()</w:t>
      </w:r>
    </w:p>
    <w:p w14:paraId="601D71D6" w14:textId="77777777" w:rsidR="007B4932" w:rsidRDefault="007B4932" w:rsidP="007B571B">
      <w:pPr>
        <w:pStyle w:val="Code"/>
      </w:pPr>
      <w:r w:rsidRPr="001E5CB5">
        <w:t>}</w:t>
      </w:r>
    </w:p>
    <w:p w14:paraId="3DE2270A" w14:textId="6FC56B41" w:rsidR="007B4932" w:rsidRPr="007B571B" w:rsidRDefault="009A17BF" w:rsidP="007B571B">
      <w:pPr>
        <w:pStyle w:val="GBulleted"/>
      </w:pPr>
      <w:r w:rsidRPr="007B571B">
        <w:t>Additionally</w:t>
      </w:r>
      <w:r w:rsidR="007B4932" w:rsidRPr="007B571B">
        <w:t xml:space="preserve">, a </w:t>
      </w:r>
      <w:r w:rsidR="009D34CE" w:rsidRPr="007B571B">
        <w:t xml:space="preserve">call by the </w:t>
      </w:r>
      <w:r w:rsidR="007B4932" w:rsidRPr="007B571B">
        <w:t xml:space="preserve">standard library function </w:t>
      </w:r>
      <w:r w:rsidR="009D34CE" w:rsidRPr="007B571B">
        <w:t xml:space="preserve">GetClientEndpoints </w:t>
      </w:r>
      <w:r w:rsidR="007B4932" w:rsidRPr="007B571B">
        <w:t xml:space="preserve">is available to retrieve all client endpoints </w:t>
      </w:r>
      <w:r w:rsidR="00D676DC" w:rsidRPr="007B571B">
        <w:t xml:space="preserve">that </w:t>
      </w:r>
      <w:r w:rsidR="007B4932" w:rsidRPr="007B571B">
        <w:t>a server endpoint is connected to</w:t>
      </w:r>
      <w:r w:rsidR="00D676DC" w:rsidRPr="007B571B">
        <w:t>.</w:t>
      </w:r>
    </w:p>
    <w:p w14:paraId="28008F90" w14:textId="77777777" w:rsidR="007B4932" w:rsidRPr="001A7C28" w:rsidRDefault="007B4932" w:rsidP="007B571B">
      <w:pPr>
        <w:pStyle w:val="Code"/>
      </w:pPr>
      <w:r w:rsidRPr="005119FB">
        <w:rPr>
          <w:color w:val="0000FF"/>
          <w14:textFill>
            <w14:solidFill>
              <w14:srgbClr w14:val="0000FF">
                <w14:lumMod w14:val="85000"/>
                <w14:lumOff w14:val="15000"/>
              </w14:srgbClr>
            </w14:solidFill>
          </w14:textFill>
        </w:rPr>
        <w:t>endpoint</w:t>
      </w:r>
      <w:r w:rsidRPr="005119FB">
        <w:t> MyApp</w:t>
      </w:r>
      <w:r>
        <w:t>Server</w:t>
      </w:r>
      <w:r w:rsidRPr="005119FB">
        <w:t> </w:t>
      </w:r>
      <w:r w:rsidRPr="001A7C28">
        <w:rPr>
          <w:color w:val="0000FF"/>
          <w14:textFill>
            <w14:solidFill>
              <w14:srgbClr w14:val="0000FF">
                <w14:lumMod w14:val="85000"/>
                <w14:lumOff w14:val="15000"/>
              </w14:srgbClr>
            </w14:solidFill>
          </w14:textFill>
        </w:rPr>
        <w:t>accepts</w:t>
      </w:r>
      <w:r w:rsidRPr="001A7C28">
        <w:t> Request </w:t>
      </w:r>
      <w:r w:rsidRPr="001A7C28">
        <w:rPr>
          <w:color w:val="0000FF"/>
          <w14:textFill>
            <w14:solidFill>
              <w14:srgbClr w14:val="0000FF">
                <w14:lumMod w14:val="85000"/>
                <w14:lumOff w14:val="15000"/>
              </w14:srgbClr>
            </w14:solidFill>
          </w14:textFill>
        </w:rPr>
        <w:t>issues</w:t>
      </w:r>
      <w:r w:rsidRPr="001A7C28">
        <w:t> Response;</w:t>
      </w:r>
    </w:p>
    <w:p w14:paraId="3890547D" w14:textId="77777777" w:rsidR="007B4932" w:rsidRPr="001E5CB5" w:rsidRDefault="007B4932" w:rsidP="007B571B">
      <w:pPr>
        <w:pStyle w:val="Code"/>
      </w:pPr>
      <w:r w:rsidRPr="001E5CB5">
        <w:t>{</w:t>
      </w:r>
    </w:p>
    <w:p w14:paraId="14061CB3" w14:textId="77777777" w:rsidR="007B4932" w:rsidRPr="00317053" w:rsidRDefault="007B4932" w:rsidP="007B571B">
      <w:pPr>
        <w:pStyle w:val="Code"/>
        <w:ind w:firstLine="0"/>
      </w:pPr>
      <w:r w:rsidRPr="00317053">
        <w:rPr>
          <w:color w:val="0000FF"/>
          <w14:textFill>
            <w14:solidFill>
              <w14:srgbClr w14:val="0000FF">
                <w14:lumMod w14:val="85000"/>
                <w14:lumOff w14:val="15000"/>
              </w14:srgbClr>
            </w14:solidFill>
          </w14:textFill>
        </w:rPr>
        <w:t>array&lt;any endpoint&gt;</w:t>
      </w:r>
      <w:r w:rsidRPr="00317053">
        <w:t> myAppClients = this.GetClientEndpoints()</w:t>
      </w:r>
    </w:p>
    <w:p w14:paraId="4987B7F9" w14:textId="77777777" w:rsidR="007B4932" w:rsidRDefault="007B4932" w:rsidP="007B571B">
      <w:pPr>
        <w:pStyle w:val="Code"/>
      </w:pPr>
      <w:r w:rsidRPr="001E5CB5">
        <w:t>}</w:t>
      </w:r>
    </w:p>
    <w:p w14:paraId="657C232D" w14:textId="7AE7C3A1" w:rsidR="007B4932" w:rsidRPr="0000247D" w:rsidRDefault="007B4932" w:rsidP="007B571B">
      <w:pPr>
        <w:pStyle w:val="GBulleted"/>
        <w:contextualSpacing w:val="0"/>
      </w:pPr>
      <w:r w:rsidRPr="0000247D">
        <w:lastRenderedPageBreak/>
        <w:t xml:space="preserve">Recall that the order in which messages arrive to client and server endpoints </w:t>
      </w:r>
      <w:r>
        <w:t>is</w:t>
      </w:r>
      <w:r w:rsidRPr="0000247D">
        <w:t xml:space="preserve"> non-deterministic, so no assumptions can be made on the ADM state of the opposite endpoint in terms of the message that just arrived.</w:t>
      </w:r>
    </w:p>
    <w:p w14:paraId="665E5F12" w14:textId="03B0A224" w:rsidR="007B4932" w:rsidRPr="0000247D" w:rsidRDefault="007B4932" w:rsidP="007B571B">
      <w:pPr>
        <w:pStyle w:val="GBulleted"/>
        <w:contextualSpacing w:val="0"/>
      </w:pPr>
      <w:r w:rsidRPr="0000247D">
        <w:t xml:space="preserve">Indexes and transport protocols can be retrieved from the corresponding server endpoint. Client endpoints don’t have indexes or transport </w:t>
      </w:r>
      <w:r w:rsidR="009A17BF">
        <w:t>on</w:t>
      </w:r>
      <w:r w:rsidR="009A17BF" w:rsidRPr="0000247D">
        <w:t xml:space="preserve"> </w:t>
      </w:r>
      <w:r w:rsidRPr="0000247D">
        <w:t xml:space="preserve">its </w:t>
      </w:r>
      <w:r w:rsidRPr="009A17BF">
        <w:t>own.</w:t>
      </w:r>
      <w:r w:rsidR="009A17BF" w:rsidRPr="009A17BF">
        <w:t xml:space="preserve"> They inherit the ones declared on their associated server endpoint.</w:t>
      </w:r>
    </w:p>
    <w:p w14:paraId="4D721AB1" w14:textId="72238554" w:rsidR="007B4932" w:rsidRDefault="007B4932" w:rsidP="007B571B">
      <w:pPr>
        <w:pStyle w:val="GBulleted"/>
        <w:contextualSpacing w:val="0"/>
      </w:pPr>
      <w:r w:rsidRPr="0000247D">
        <w:t xml:space="preserve">Partial order declaration </w:t>
      </w:r>
      <w:r w:rsidRPr="007B571B">
        <w:rPr>
          <w:rStyle w:val="InTextCodeChar"/>
        </w:rPr>
        <w:t>follows</w:t>
      </w:r>
      <w:r w:rsidRPr="0000247D">
        <w:t xml:space="preserve"> and </w:t>
      </w:r>
      <w:r w:rsidRPr="007B571B">
        <w:rPr>
          <w:rStyle w:val="InTextCodeChar"/>
        </w:rPr>
        <w:t>precedes</w:t>
      </w:r>
      <w:r w:rsidRPr="0000247D">
        <w:t xml:space="preserve"> can be included in client endpoints </w:t>
      </w:r>
      <w:r w:rsidR="009A17BF">
        <w:t xml:space="preserve">as described in </w:t>
      </w:r>
      <w:hyperlink w:anchor="Section_2_9_3_EstablishActorPriorities" w:history="1">
        <w:r w:rsidR="009A17BF" w:rsidRPr="009A17BF">
          <w:rPr>
            <w:rStyle w:val="Hyperlink"/>
            <w:rFonts w:ascii="Times New Roman" w:hAnsi="Times New Roman"/>
            <w:color w:val="2626FF" w:themeColor="hyperlink" w:themeTint="D9"/>
            <w:sz w:val="24"/>
          </w:rPr>
          <w:t>section 2.9.3</w:t>
        </w:r>
      </w:hyperlink>
      <w:r w:rsidRPr="0000247D">
        <w:t>.</w:t>
      </w:r>
    </w:p>
    <w:p w14:paraId="310EA8B1" w14:textId="303B56DC" w:rsidR="006B08FF" w:rsidRDefault="006B08FF" w:rsidP="006B08FF">
      <w:r>
        <w:t xml:space="preserve">Client endpoints inherit the mutability/immutability of </w:t>
      </w:r>
      <w:r w:rsidR="001915C3">
        <w:t>their</w:t>
      </w:r>
      <w:r>
        <w:t xml:space="preserve"> server endpoint, </w:t>
      </w:r>
      <w:r w:rsidR="001915C3">
        <w:t>therefore, the</w:t>
      </w:r>
      <w:r>
        <w:t xml:space="preserve"> ‘mutable’ keyword is not necessary for client endpoints.</w:t>
      </w:r>
    </w:p>
    <w:p w14:paraId="698BBE41" w14:textId="77777777" w:rsidR="006B08FF" w:rsidRDefault="006B08FF" w:rsidP="006B08FF">
      <w:pPr>
        <w:pStyle w:val="GBulleted"/>
        <w:numPr>
          <w:ilvl w:val="0"/>
          <w:numId w:val="0"/>
        </w:numPr>
        <w:contextualSpacing w:val="0"/>
      </w:pPr>
    </w:p>
    <w:p w14:paraId="4A3419B2" w14:textId="77777777" w:rsidR="009E386E" w:rsidRPr="009E386E" w:rsidRDefault="009E386E" w:rsidP="004144AC"/>
    <w:p w14:paraId="28BD3FFF" w14:textId="77777777" w:rsidR="00CC5BDC" w:rsidRDefault="00CC5BDC" w:rsidP="004144AC">
      <w:pPr>
        <w:pStyle w:val="Heading3"/>
      </w:pPr>
      <w:bookmarkStart w:id="306" w:name="_Toc313462720"/>
      <w:bookmarkStart w:id="307" w:name="_Toc313462958"/>
      <w:bookmarkStart w:id="308" w:name="_Toc314218724"/>
      <w:bookmarkStart w:id="309" w:name="_Toc325471620"/>
      <w:bookmarkStart w:id="310" w:name="_Toc333918846"/>
      <w:bookmarkStart w:id="311" w:name="_Toc345948955"/>
      <w:bookmarkStart w:id="312" w:name="_Toc279938526"/>
      <w:bookmarkStart w:id="313" w:name="_Toc422754690"/>
      <w:bookmarkEnd w:id="306"/>
      <w:bookmarkEnd w:id="307"/>
      <w:bookmarkEnd w:id="308"/>
      <w:bookmarkEnd w:id="309"/>
      <w:bookmarkEnd w:id="310"/>
      <w:bookmarkEnd w:id="311"/>
      <w:r>
        <w:t>Roles</w:t>
      </w:r>
      <w:bookmarkEnd w:id="312"/>
      <w:bookmarkEnd w:id="313"/>
    </w:p>
    <w:p w14:paraId="4FFD83F9" w14:textId="3F9EF96F" w:rsidR="00DE60B3" w:rsidRDefault="00CC5BDC" w:rsidP="004144AC">
      <w:r>
        <w:t xml:space="preserve">A role </w:t>
      </w:r>
      <w:r w:rsidR="009A17BF">
        <w:t>defines a</w:t>
      </w:r>
      <w:r>
        <w:t xml:space="preserve"> cluster </w:t>
      </w:r>
      <w:r w:rsidR="009A17BF">
        <w:t xml:space="preserve">of </w:t>
      </w:r>
      <w:r>
        <w:t xml:space="preserve">a number of endpoints </w:t>
      </w:r>
      <w:r w:rsidR="00317053">
        <w:t xml:space="preserve">that </w:t>
      </w:r>
      <w:r>
        <w:t xml:space="preserve">can share a given data model, </w:t>
      </w:r>
      <w:r w:rsidR="001D006C">
        <w:t xml:space="preserve">and can </w:t>
      </w:r>
      <w:r w:rsidR="00AB464E">
        <w:t xml:space="preserve">optionally </w:t>
      </w:r>
      <w:r>
        <w:t>includ</w:t>
      </w:r>
      <w:r w:rsidR="001D006C">
        <w:t>e</w:t>
      </w:r>
      <w:r>
        <w:t xml:space="preserve"> a common base index. </w:t>
      </w:r>
      <w:r w:rsidR="005C6659">
        <w:t xml:space="preserve">The data model is a set of variable declaratons (the state of the entity). It is defined in </w:t>
      </w:r>
      <w:hyperlink w:anchor="Section_2_8_7_Endpoints" w:history="1">
        <w:r w:rsidR="005C6659" w:rsidRPr="005C6659">
          <w:rPr>
            <w:rStyle w:val="Hyperlink"/>
            <w:color w:val="2626FF" w:themeColor="hyperlink" w:themeTint="D9"/>
          </w:rPr>
          <w:t>section 2.8.7.</w:t>
        </w:r>
      </w:hyperlink>
      <w:r w:rsidR="005C6659">
        <w:t xml:space="preserve"> </w:t>
      </w:r>
      <w:r w:rsidR="001D006C">
        <w:t>The f</w:t>
      </w:r>
      <w:r w:rsidR="00D836DB">
        <w:t xml:space="preserve">ollowing </w:t>
      </w:r>
      <w:r>
        <w:t xml:space="preserve">is an example of a role </w:t>
      </w:r>
      <w:r w:rsidR="00521C04">
        <w:t xml:space="preserve">that </w:t>
      </w:r>
      <w:r>
        <w:t>introduces a server with several endpoints</w:t>
      </w:r>
      <w:r w:rsidR="00317053">
        <w:t>.</w:t>
      </w:r>
      <w:r w:rsidR="002A55F0">
        <w:br/>
      </w:r>
    </w:p>
    <w:p w14:paraId="27F011CB" w14:textId="77777777" w:rsidR="002345CE" w:rsidRPr="002345CE" w:rsidRDefault="002345CE" w:rsidP="00DE60B3">
      <w:pPr>
        <w:pStyle w:val="Code"/>
      </w:pPr>
      <w:r w:rsidRPr="002345CE">
        <w:rPr>
          <w:color w:val="0000FF"/>
          <w14:textFill>
            <w14:solidFill>
              <w14:srgbClr w14:val="0000FF">
                <w14:lumMod w14:val="85000"/>
                <w14:lumOff w14:val="15000"/>
              </w14:srgbClr>
            </w14:solidFill>
          </w14:textFill>
        </w:rPr>
        <w:t>role</w:t>
      </w:r>
      <w:r w:rsidRPr="002345CE">
        <w:t> Server[Address Addr] </w:t>
      </w:r>
    </w:p>
    <w:p w14:paraId="3FE75A4F" w14:textId="77777777" w:rsidR="002345CE" w:rsidRPr="002345CE" w:rsidRDefault="002345CE" w:rsidP="00DE60B3">
      <w:pPr>
        <w:pStyle w:val="Code"/>
      </w:pPr>
      <w:r w:rsidRPr="002345CE">
        <w:t>{</w:t>
      </w:r>
    </w:p>
    <w:p w14:paraId="29806011" w14:textId="77777777" w:rsidR="002345CE" w:rsidRPr="002345CE" w:rsidRDefault="002345CE" w:rsidP="00DE60B3">
      <w:pPr>
        <w:pStyle w:val="Code"/>
      </w:pPr>
      <w:r w:rsidRPr="002345CE">
        <w:tab/>
      </w:r>
      <w:r w:rsidRPr="002345CE">
        <w:rPr>
          <w:color w:val="0000FF"/>
          <w14:textFill>
            <w14:solidFill>
              <w14:srgbClr w14:val="0000FF">
                <w14:lumMod w14:val="85000"/>
                <w14:lumOff w14:val="15000"/>
              </w14:srgbClr>
            </w14:solidFill>
          </w14:textFill>
        </w:rPr>
        <w:t>int</w:t>
      </w:r>
      <w:r w:rsidRPr="002345CE">
        <w:t> connectionCount;</w:t>
      </w:r>
    </w:p>
    <w:p w14:paraId="3CF23E13" w14:textId="77777777" w:rsidR="002345CE" w:rsidRPr="002345CE" w:rsidRDefault="002345CE" w:rsidP="00DE60B3">
      <w:pPr>
        <w:pStyle w:val="Code"/>
      </w:pPr>
      <w:r w:rsidRPr="002345CE">
        <w:tab/>
      </w:r>
      <w:r w:rsidRPr="002345CE">
        <w:rPr>
          <w:color w:val="0000FF"/>
          <w14:textFill>
            <w14:solidFill>
              <w14:srgbClr w14:val="0000FF">
                <w14:lumMod w14:val="85000"/>
                <w14:lumOff w14:val="15000"/>
              </w14:srgbClr>
            </w14:solidFill>
          </w14:textFill>
        </w:rPr>
        <w:t>endpoint</w:t>
      </w:r>
      <w:r w:rsidRPr="002345CE">
        <w:t> ServiceAccessPoint </w:t>
      </w:r>
      <w:r w:rsidRPr="002345CE">
        <w:rPr>
          <w:color w:val="0000FF"/>
          <w14:textFill>
            <w14:solidFill>
              <w14:srgbClr w14:val="0000FF">
                <w14:lumMod w14:val="85000"/>
                <w14:lumOff w14:val="15000"/>
              </w14:srgbClr>
            </w14:solidFill>
          </w14:textFill>
        </w:rPr>
        <w:t>provides</w:t>
      </w:r>
      <w:r w:rsidRPr="002345CE">
        <w:t> ServiceMessages;</w:t>
      </w:r>
    </w:p>
    <w:p w14:paraId="344426D6" w14:textId="77777777" w:rsidR="002345CE" w:rsidRPr="002345CE" w:rsidRDefault="002345CE" w:rsidP="00DE60B3">
      <w:pPr>
        <w:pStyle w:val="Code"/>
      </w:pPr>
      <w:r w:rsidRPr="002345CE">
        <w:tab/>
      </w:r>
      <w:r w:rsidRPr="002345CE">
        <w:rPr>
          <w:color w:val="0000FF"/>
          <w14:textFill>
            <w14:solidFill>
              <w14:srgbClr w14:val="0000FF">
                <w14:lumMod w14:val="85000"/>
                <w14:lumOff w14:val="15000"/>
              </w14:srgbClr>
            </w14:solidFill>
          </w14:textFill>
        </w:rPr>
        <w:t>endpoint</w:t>
      </w:r>
      <w:r w:rsidRPr="002345CE">
        <w:t> ServiceConnection[</w:t>
      </w:r>
      <w:r w:rsidRPr="002345CE">
        <w:rPr>
          <w:color w:val="0000FF"/>
          <w14:textFill>
            <w14:solidFill>
              <w14:srgbClr w14:val="0000FF">
                <w14:lumMod w14:val="85000"/>
                <w14:lumOff w14:val="15000"/>
              </w14:srgbClr>
            </w14:solidFill>
          </w14:textFill>
        </w:rPr>
        <w:t>int</w:t>
      </w:r>
      <w:r w:rsidRPr="002345CE">
        <w:t> Session] </w:t>
      </w:r>
      <w:r w:rsidRPr="002345CE">
        <w:rPr>
          <w:color w:val="0000FF"/>
          <w14:textFill>
            <w14:solidFill>
              <w14:srgbClr w14:val="0000FF">
                <w14:lumMod w14:val="85000"/>
                <w14:lumOff w14:val="15000"/>
              </w14:srgbClr>
            </w14:solidFill>
          </w14:textFill>
        </w:rPr>
        <w:t>provides</w:t>
      </w:r>
      <w:r w:rsidRPr="002345CE">
        <w:t> ConnectionMessages;</w:t>
      </w:r>
    </w:p>
    <w:p w14:paraId="5D109F8B" w14:textId="37BF6F54" w:rsidR="00CC5BDC" w:rsidRDefault="002345CE" w:rsidP="00DE60B3">
      <w:pPr>
        <w:pStyle w:val="Code"/>
      </w:pPr>
      <w:r w:rsidRPr="002345CE">
        <w:t>}</w:t>
      </w:r>
    </w:p>
    <w:p w14:paraId="59E80BB4" w14:textId="77777777" w:rsidR="00F23C9F" w:rsidRPr="002215AE" w:rsidRDefault="00F23C9F" w:rsidP="004144AC"/>
    <w:p w14:paraId="61C57A54" w14:textId="50D3FF66" w:rsidR="00CC5BDC" w:rsidRDefault="00CC5BDC" w:rsidP="00DE60B3">
      <w:r>
        <w:t xml:space="preserve">In the </w:t>
      </w:r>
      <w:r w:rsidR="00D92EB5">
        <w:t xml:space="preserve">preceding </w:t>
      </w:r>
      <w:r>
        <w:t>example, both endpoints inherit and share address and data model from the role. The variables from the data model of the role can be used anywhere in the scope of the role. There is one instance per role-index of this data model.</w:t>
      </w:r>
      <w:r w:rsidR="001D006C">
        <w:t xml:space="preserve"> </w:t>
      </w:r>
    </w:p>
    <w:p w14:paraId="6FF2C965" w14:textId="77777777" w:rsidR="00CC5BDC" w:rsidRDefault="00CC5BDC" w:rsidP="00DE60B3">
      <w:r>
        <w:t>If the data model of a role is public, it can be accessed from the outside via any of the endpoint instances.</w:t>
      </w:r>
    </w:p>
    <w:p w14:paraId="50252293" w14:textId="08608340" w:rsidR="00CC5BDC" w:rsidRDefault="00CC5BDC" w:rsidP="00DE60B3">
      <w:r>
        <w:t>A role may also declare stacking uniformly, by specifying an endpoint on which all its endpoints are stacked</w:t>
      </w:r>
      <w:r w:rsidR="00521C04">
        <w:t>.</w:t>
      </w:r>
    </w:p>
    <w:p w14:paraId="59D9F13F" w14:textId="77777777" w:rsidR="00F23C9F" w:rsidRDefault="00F23C9F" w:rsidP="00DE60B3">
      <w:pPr>
        <w:pStyle w:val="Code"/>
      </w:pPr>
    </w:p>
    <w:p w14:paraId="04000F8D" w14:textId="48397BD6" w:rsidR="002345CE" w:rsidRPr="002345CE" w:rsidRDefault="002345CE" w:rsidP="00DE60B3">
      <w:pPr>
        <w:pStyle w:val="Code"/>
      </w:pPr>
      <w:r w:rsidRPr="002345CE">
        <w:rPr>
          <w:color w:val="0000FF"/>
          <w14:textFill>
            <w14:solidFill>
              <w14:srgbClr w14:val="0000FF">
                <w14:lumMod w14:val="85000"/>
                <w14:lumOff w14:val="15000"/>
              </w14:srgbClr>
            </w14:solidFill>
          </w14:textFill>
        </w:rPr>
        <w:t>role</w:t>
      </w:r>
      <w:r w:rsidRPr="002345CE">
        <w:t> Server[Address A</w:t>
      </w:r>
      <w:r w:rsidR="00736D8D">
        <w:t>d</w:t>
      </w:r>
      <w:r w:rsidRPr="002345CE">
        <w:t>dr] </w:t>
      </w:r>
      <w:r w:rsidRPr="002345CE">
        <w:rPr>
          <w:color w:val="0000FF"/>
          <w14:textFill>
            <w14:solidFill>
              <w14:srgbClr w14:val="0000FF">
                <w14:lumMod w14:val="85000"/>
                <w14:lumOff w14:val="15000"/>
              </w14:srgbClr>
            </w14:solidFill>
          </w14:textFill>
        </w:rPr>
        <w:t>over</w:t>
      </w:r>
      <w:r w:rsidRPr="002345CE">
        <w:t> Node </w:t>
      </w:r>
    </w:p>
    <w:p w14:paraId="11613DA9" w14:textId="77777777" w:rsidR="002345CE" w:rsidRPr="002345CE" w:rsidRDefault="002345CE" w:rsidP="00DE60B3">
      <w:pPr>
        <w:pStyle w:val="Code"/>
      </w:pPr>
      <w:r w:rsidRPr="002345CE">
        <w:t>{</w:t>
      </w:r>
    </w:p>
    <w:p w14:paraId="5A874107" w14:textId="7C8878AB" w:rsidR="002345CE" w:rsidRPr="00EF62C0" w:rsidRDefault="002345CE" w:rsidP="00DE60B3">
      <w:pPr>
        <w:pStyle w:val="Code"/>
      </w:pPr>
      <w:r w:rsidRPr="00EF62C0">
        <w:tab/>
      </w:r>
      <w:r w:rsidR="00B741AA" w:rsidRPr="00DE60B3">
        <w:rPr>
          <w:color w:val="008000"/>
        </w:rPr>
        <w:t xml:space="preserve">// </w:t>
      </w:r>
      <w:r w:rsidRPr="00DE60B3">
        <w:rPr>
          <w:color w:val="008000"/>
        </w:rPr>
        <w:t>...</w:t>
      </w:r>
    </w:p>
    <w:p w14:paraId="11D69212" w14:textId="77777777" w:rsidR="002345CE" w:rsidRDefault="002345CE" w:rsidP="00DE60B3">
      <w:pPr>
        <w:pStyle w:val="Code"/>
      </w:pPr>
      <w:r w:rsidRPr="002345CE">
        <w:t>}</w:t>
      </w:r>
    </w:p>
    <w:p w14:paraId="557F0E9B" w14:textId="77777777" w:rsidR="009E386E" w:rsidRPr="002345CE" w:rsidRDefault="009E386E" w:rsidP="004144AC"/>
    <w:p w14:paraId="123B4876" w14:textId="77777777" w:rsidR="00CC5BDC" w:rsidRDefault="00BD05D6" w:rsidP="004144AC">
      <w:pPr>
        <w:pStyle w:val="Heading3"/>
      </w:pPr>
      <w:bookmarkStart w:id="314" w:name="_Toc279938527"/>
      <w:bookmarkStart w:id="315" w:name="_Toc422754691"/>
      <w:r>
        <w:lastRenderedPageBreak/>
        <w:t>Protocol Namespaces</w:t>
      </w:r>
      <w:bookmarkEnd w:id="314"/>
      <w:bookmarkEnd w:id="315"/>
    </w:p>
    <w:p w14:paraId="075781A8" w14:textId="6FF9D15B" w:rsidR="00BD05D6" w:rsidRDefault="00BD05D6" w:rsidP="00DE60B3">
      <w:r>
        <w:t xml:space="preserve">Roles and endpoints can only be placed in a special variation of a namespace, </w:t>
      </w:r>
      <w:r w:rsidR="000F31BE">
        <w:t xml:space="preserve">referred to as </w:t>
      </w:r>
      <w:r>
        <w:t xml:space="preserve">a </w:t>
      </w:r>
      <w:r w:rsidRPr="00BC36E6">
        <w:rPr>
          <w:i/>
        </w:rPr>
        <w:t>protocol namespace</w:t>
      </w:r>
      <w:r>
        <w:t xml:space="preserve">. In a compilation unit, one uses the keyword </w:t>
      </w:r>
      <w:r w:rsidRPr="00BC36E6">
        <w:rPr>
          <w:rStyle w:val="CodeChar"/>
          <w:b w:val="0"/>
        </w:rPr>
        <w:t>protocol</w:t>
      </w:r>
      <w:r>
        <w:t xml:space="preserve"> instead of </w:t>
      </w:r>
      <w:r w:rsidR="00A40B2A" w:rsidRPr="00DE60B3">
        <w:rPr>
          <w:rStyle w:val="InTextCodeChar"/>
        </w:rPr>
        <w:t>module</w:t>
      </w:r>
      <w:r w:rsidR="00A40B2A">
        <w:t xml:space="preserve"> </w:t>
      </w:r>
      <w:r>
        <w:t>to indicate a protocol name space</w:t>
      </w:r>
      <w:r w:rsidR="00BC36E6">
        <w:t xml:space="preserve"> as in the following example</w:t>
      </w:r>
      <w:r w:rsidR="006456D6">
        <w:t>.</w:t>
      </w:r>
    </w:p>
    <w:p w14:paraId="7C2F920D" w14:textId="77777777" w:rsidR="00F23C9F" w:rsidRDefault="00F23C9F" w:rsidP="004144AC"/>
    <w:p w14:paraId="58520CDF" w14:textId="67766148" w:rsidR="002345CE" w:rsidRPr="002345CE" w:rsidRDefault="002345CE" w:rsidP="00DE60B3">
      <w:pPr>
        <w:pStyle w:val="Code"/>
      </w:pPr>
      <w:r w:rsidRPr="002345CE">
        <w:rPr>
          <w:color w:val="0000FF"/>
          <w14:textFill>
            <w14:solidFill>
              <w14:srgbClr w14:val="0000FF">
                <w14:lumMod w14:val="85000"/>
                <w14:lumOff w14:val="15000"/>
              </w14:srgbClr>
            </w14:solidFill>
          </w14:textFill>
        </w:rPr>
        <w:t>protocol</w:t>
      </w:r>
      <w:r w:rsidRPr="002345CE">
        <w:t> Windows.P </w:t>
      </w:r>
      <w:r w:rsidRPr="002345CE">
        <w:rPr>
          <w:color w:val="0000FF"/>
          <w14:textFill>
            <w14:solidFill>
              <w14:srgbClr w14:val="0000FF">
                <w14:lumMod w14:val="85000"/>
                <w14:lumOff w14:val="15000"/>
              </w14:srgbClr>
            </w14:solidFill>
          </w14:textFill>
        </w:rPr>
        <w:t>with</w:t>
      </w:r>
      <w:r w:rsidRPr="002345CE">
        <w:t> </w:t>
      </w:r>
      <w:r w:rsidR="00736D8D">
        <w:t>Documentation</w:t>
      </w:r>
      <w:r w:rsidRPr="002345CE">
        <w:t>{Name = </w:t>
      </w:r>
      <w:r w:rsidRPr="002345CE">
        <w:rPr>
          <w:color w:val="A31515"/>
          <w14:textFill>
            <w14:solidFill>
              <w14:srgbClr w14:val="A31515">
                <w14:lumMod w14:val="85000"/>
                <w14:lumOff w14:val="15000"/>
              </w14:srgbClr>
            </w14:solidFill>
          </w14:textFill>
        </w:rPr>
        <w:t>"MS-P"</w:t>
      </w:r>
      <w:r w:rsidRPr="002345CE">
        <w:t>, Version = 2.3, ... };</w:t>
      </w:r>
    </w:p>
    <w:p w14:paraId="3927B3B0" w14:textId="7ED6DF3C" w:rsidR="002345CE" w:rsidRPr="002345CE" w:rsidRDefault="002345CE" w:rsidP="00DE60B3">
      <w:pPr>
        <w:pStyle w:val="Code"/>
      </w:pPr>
      <w:r w:rsidRPr="002345CE">
        <w:rPr>
          <w:color w:val="0000FF"/>
          <w14:textFill>
            <w14:solidFill>
              <w14:srgbClr w14:val="0000FF">
                <w14:lumMod w14:val="85000"/>
                <w14:lumOff w14:val="15000"/>
              </w14:srgbClr>
            </w14:solidFill>
          </w14:textFill>
        </w:rPr>
        <w:t>role</w:t>
      </w:r>
      <w:r>
        <w:t xml:space="preserve"> Server </w:t>
      </w:r>
      <w:r w:rsidRPr="002345CE">
        <w:t>{ ... }</w:t>
      </w:r>
    </w:p>
    <w:p w14:paraId="43252846" w14:textId="0FAFD143" w:rsidR="002345CE" w:rsidRDefault="002345CE" w:rsidP="00DE60B3">
      <w:pPr>
        <w:pStyle w:val="Code"/>
      </w:pPr>
      <w:r w:rsidRPr="002345CE">
        <w:rPr>
          <w:color w:val="0000FF"/>
          <w14:textFill>
            <w14:solidFill>
              <w14:srgbClr w14:val="0000FF">
                <w14:lumMod w14:val="85000"/>
                <w14:lumOff w14:val="15000"/>
              </w14:srgbClr>
            </w14:solidFill>
          </w14:textFill>
        </w:rPr>
        <w:t>role</w:t>
      </w:r>
      <w:r w:rsidRPr="002345CE">
        <w:t> Client</w:t>
      </w:r>
      <w:r>
        <w:t xml:space="preserve"> </w:t>
      </w:r>
      <w:r w:rsidRPr="002345CE">
        <w:t>{ ... }</w:t>
      </w:r>
    </w:p>
    <w:p w14:paraId="219647E1" w14:textId="77777777" w:rsidR="00F23C9F" w:rsidRPr="002345CE" w:rsidRDefault="00F23C9F" w:rsidP="004144AC"/>
    <w:p w14:paraId="04795755" w14:textId="298849A3" w:rsidR="00BD05D6" w:rsidRDefault="00BD05D6" w:rsidP="00DE60B3">
      <w:r>
        <w:t xml:space="preserve">Technically, the protocol namespace behaves as a regular namespace; however, only within such a namespace, roles and endpoints can be declared. In order to support reuse, messages, </w:t>
      </w:r>
      <w:r w:rsidR="00A754F6">
        <w:t>contracts</w:t>
      </w:r>
      <w:r>
        <w:t xml:space="preserve"> and interfaces can also be declared outside of a protocol namespace.</w:t>
      </w:r>
    </w:p>
    <w:p w14:paraId="066044C0" w14:textId="77777777" w:rsidR="009E386E" w:rsidRPr="00F23C9F" w:rsidRDefault="009E386E" w:rsidP="004144AC"/>
    <w:p w14:paraId="3E17F8EC" w14:textId="77777777" w:rsidR="00D26D56" w:rsidRDefault="00D26D56" w:rsidP="004144AC">
      <w:pPr>
        <w:pStyle w:val="Heading2"/>
      </w:pPr>
      <w:bookmarkStart w:id="316" w:name="_Toc279938528"/>
      <w:bookmarkStart w:id="317" w:name="_Ref281980664"/>
      <w:bookmarkStart w:id="318" w:name="_Ref281999616"/>
      <w:bookmarkStart w:id="319" w:name="_Ref287442192"/>
      <w:bookmarkStart w:id="320" w:name="_Toc422754692"/>
      <w:bookmarkStart w:id="321" w:name="Section_2_9_Protocol_Behavior"/>
      <w:r>
        <w:t>Protocol Behavior</w:t>
      </w:r>
      <w:bookmarkEnd w:id="316"/>
      <w:bookmarkEnd w:id="317"/>
      <w:bookmarkEnd w:id="318"/>
      <w:bookmarkEnd w:id="319"/>
      <w:bookmarkEnd w:id="320"/>
    </w:p>
    <w:bookmarkEnd w:id="321"/>
    <w:p w14:paraId="38B5538C" w14:textId="15652301" w:rsidR="00D26D56" w:rsidRDefault="00C25BB9" w:rsidP="00DE60B3">
      <w:r>
        <w:t>In OPN t</w:t>
      </w:r>
      <w:r w:rsidR="00D26D56">
        <w:t xml:space="preserve">he description of </w:t>
      </w:r>
      <w:r>
        <w:t xml:space="preserve">operational </w:t>
      </w:r>
      <w:r w:rsidR="00D26D56">
        <w:t xml:space="preserve">behavior is based on a variation of the </w:t>
      </w:r>
      <w:r w:rsidR="00D26D56">
        <w:rPr>
          <w:i/>
        </w:rPr>
        <w:t xml:space="preserve">actor </w:t>
      </w:r>
      <w:r w:rsidR="00D26D56">
        <w:t>model, providing an event-driven approach. Actors listen to events on endpoints</w:t>
      </w:r>
      <w:r w:rsidR="00231C0D">
        <w:t>,</w:t>
      </w:r>
      <w:r w:rsidR="00D26D56">
        <w:t xml:space="preserve"> </w:t>
      </w:r>
      <w:r w:rsidR="00231C0D">
        <w:t>for instance that</w:t>
      </w:r>
      <w:r w:rsidR="00D26D56">
        <w:t xml:space="preserve"> a message is accepted or issued. </w:t>
      </w:r>
      <w:r w:rsidR="00FA2113">
        <w:t>In</w:t>
      </w:r>
      <w:r w:rsidR="00D26D56">
        <w:t xml:space="preserve"> reaction </w:t>
      </w:r>
      <w:r w:rsidR="00FA2113">
        <w:t xml:space="preserve">to this </w:t>
      </w:r>
      <w:r w:rsidR="00D26D56">
        <w:t xml:space="preserve">they execute a rule </w:t>
      </w:r>
      <w:r w:rsidR="00521C04">
        <w:t xml:space="preserve">that </w:t>
      </w:r>
      <w:r w:rsidR="00D26D56">
        <w:t xml:space="preserve">can update state and may dispatch new messages to other endpoints. </w:t>
      </w:r>
    </w:p>
    <w:p w14:paraId="1F52E539" w14:textId="77777777" w:rsidR="00D26D56" w:rsidRDefault="00D26D56" w:rsidP="00DE60B3">
      <w:r>
        <w:t>Actors virtually execute atomically, with no interaction between rules of different actors, therefore avoiding the related concurrency problems, and providing high potential for parallelization.</w:t>
      </w:r>
    </w:p>
    <w:p w14:paraId="363A3791" w14:textId="77777777" w:rsidR="009E386E" w:rsidRPr="00F23C9F" w:rsidRDefault="009E386E" w:rsidP="004144AC"/>
    <w:p w14:paraId="4A307A7F" w14:textId="77777777" w:rsidR="00D26D56" w:rsidRDefault="00D26D56" w:rsidP="004144AC">
      <w:pPr>
        <w:pStyle w:val="Heading3"/>
      </w:pPr>
      <w:bookmarkStart w:id="322" w:name="_Toc279938529"/>
      <w:bookmarkStart w:id="323" w:name="_Toc422754693"/>
      <w:r>
        <w:t>Actors</w:t>
      </w:r>
      <w:bookmarkEnd w:id="322"/>
      <w:bookmarkEnd w:id="323"/>
    </w:p>
    <w:p w14:paraId="40D83C38" w14:textId="70B41207" w:rsidR="00D26D56" w:rsidRDefault="00D26D56" w:rsidP="00DE60B3">
      <w:r>
        <w:t xml:space="preserve">An actor declaration is parameterized by one or more endpoints and zero or more values. It consists of </w:t>
      </w:r>
      <w:r w:rsidR="00C25BB9">
        <w:t xml:space="preserve">a </w:t>
      </w:r>
      <w:r>
        <w:t>local state and a set of rules</w:t>
      </w:r>
      <w:r w:rsidR="00C25BB9">
        <w:t>.</w:t>
      </w:r>
    </w:p>
    <w:p w14:paraId="54E95D44" w14:textId="77777777" w:rsidR="00F23C9F" w:rsidRDefault="00F23C9F" w:rsidP="00DE60B3">
      <w:pPr>
        <w:pStyle w:val="Code"/>
      </w:pPr>
    </w:p>
    <w:p w14:paraId="14599436" w14:textId="77777777" w:rsidR="00736D8D" w:rsidRPr="00736D8D" w:rsidRDefault="00736D8D" w:rsidP="00DE60B3">
      <w:pPr>
        <w:pStyle w:val="Code"/>
        <w:rPr>
          <w:color w:val="000000"/>
          <w14:textFill>
            <w14:solidFill>
              <w14:srgbClr w14:val="000000">
                <w14:lumMod w14:val="85000"/>
                <w14:lumOff w14:val="15000"/>
              </w14:srgbClr>
            </w14:solidFill>
          </w14:textFill>
        </w:rPr>
      </w:pPr>
      <w:r w:rsidRPr="00DE60B3">
        <w:rPr>
          <w:color w:val="0000FF"/>
        </w:rPr>
        <w:t>endpoint </w:t>
      </w:r>
      <w:r w:rsidRPr="00736D8D">
        <w:rPr>
          <w:color w:val="000000"/>
          <w14:textFill>
            <w14:solidFill>
              <w14:srgbClr w14:val="000000">
                <w14:lumMod w14:val="85000"/>
                <w14:lumOff w14:val="15000"/>
              </w14:srgbClr>
            </w14:solidFill>
          </w14:textFill>
        </w:rPr>
        <w:t>MyEndpoint </w:t>
      </w:r>
      <w:r w:rsidRPr="00DE60B3">
        <w:rPr>
          <w:color w:val="0000FF"/>
        </w:rPr>
        <w:t>accepts </w:t>
      </w:r>
      <w:r w:rsidRPr="00736D8D">
        <w:rPr>
          <w:color w:val="000000"/>
          <w14:textFill>
            <w14:solidFill>
              <w14:srgbClr w14:val="000000">
                <w14:lumMod w14:val="85000"/>
                <w14:lumOff w14:val="15000"/>
              </w14:srgbClr>
            </w14:solidFill>
          </w14:textFill>
        </w:rPr>
        <w:t>M1 </w:t>
      </w:r>
      <w:r w:rsidRPr="00DE60B3">
        <w:rPr>
          <w:color w:val="0000FF"/>
        </w:rPr>
        <w:t>issues </w:t>
      </w:r>
      <w:r w:rsidRPr="00736D8D">
        <w:rPr>
          <w:color w:val="000000"/>
          <w14:textFill>
            <w14:solidFill>
              <w14:srgbClr w14:val="000000">
                <w14:lumMod w14:val="85000"/>
                <w14:lumOff w14:val="15000"/>
              </w14:srgbClr>
            </w14:solidFill>
          </w14:textFill>
        </w:rPr>
        <w:t>M2;</w:t>
      </w:r>
    </w:p>
    <w:p w14:paraId="4B97A0B3" w14:textId="77777777" w:rsidR="00736D8D" w:rsidRPr="00736D8D" w:rsidRDefault="00736D8D" w:rsidP="00DE60B3">
      <w:pPr>
        <w:pStyle w:val="Code"/>
      </w:pPr>
      <w:r w:rsidRPr="00736D8D">
        <w:rPr>
          <w:color w:val="0000FF"/>
          <w14:textFill>
            <w14:solidFill>
              <w14:srgbClr w14:val="0000FF">
                <w14:lumMod w14:val="85000"/>
                <w14:lumOff w14:val="15000"/>
              </w14:srgbClr>
            </w14:solidFill>
          </w14:textFill>
        </w:rPr>
        <w:t>actor</w:t>
      </w:r>
      <w:r w:rsidRPr="00736D8D">
        <w:t> A(MyEndpoint e)</w:t>
      </w:r>
    </w:p>
    <w:p w14:paraId="12FCDF01" w14:textId="77777777" w:rsidR="00736D8D" w:rsidRPr="00736D8D" w:rsidRDefault="00736D8D" w:rsidP="00DE60B3">
      <w:pPr>
        <w:pStyle w:val="Code"/>
      </w:pPr>
      <w:r w:rsidRPr="00736D8D">
        <w:t>{</w:t>
      </w:r>
    </w:p>
    <w:p w14:paraId="0A03D307" w14:textId="77777777" w:rsidR="00736D8D" w:rsidRPr="00736D8D" w:rsidRDefault="00736D8D" w:rsidP="00DE60B3">
      <w:pPr>
        <w:pStyle w:val="Code"/>
      </w:pPr>
      <w:r w:rsidRPr="00736D8D">
        <w:tab/>
      </w:r>
      <w:r w:rsidRPr="00736D8D">
        <w:rPr>
          <w:color w:val="0000FF"/>
          <w14:textFill>
            <w14:solidFill>
              <w14:srgbClr w14:val="0000FF">
                <w14:lumMod w14:val="85000"/>
                <w14:lumOff w14:val="15000"/>
              </w14:srgbClr>
            </w14:solidFill>
          </w14:textFill>
        </w:rPr>
        <w:t>int</w:t>
      </w:r>
      <w:r w:rsidRPr="00736D8D">
        <w:t> state;</w:t>
      </w:r>
    </w:p>
    <w:p w14:paraId="4FC366B8" w14:textId="450A33B8" w:rsidR="00736D8D" w:rsidRPr="00736D8D" w:rsidRDefault="00736D8D" w:rsidP="00DE60B3">
      <w:pPr>
        <w:pStyle w:val="Code"/>
        <w:rPr>
          <w:color w:val="000000"/>
          <w14:textFill>
            <w14:solidFill>
              <w14:srgbClr w14:val="000000">
                <w14:lumMod w14:val="85000"/>
                <w14:lumOff w14:val="15000"/>
              </w14:srgbClr>
            </w14:solidFill>
          </w14:textFill>
        </w:rPr>
      </w:pPr>
      <w:r w:rsidRPr="00736D8D">
        <w:rPr>
          <w:color w:val="000000"/>
          <w14:textFill>
            <w14:solidFill>
              <w14:srgbClr w14:val="000000">
                <w14:lumMod w14:val="85000"/>
                <w14:lumOff w14:val="15000"/>
              </w14:srgbClr>
            </w14:solidFill>
          </w14:textFill>
        </w:rPr>
        <w:tab/>
      </w:r>
      <w:r w:rsidRPr="00736D8D">
        <w:rPr>
          <w:color w:val="0000FF"/>
          <w14:textFill>
            <w14:solidFill>
              <w14:srgbClr w14:val="0000FF">
                <w14:lumMod w14:val="85000"/>
                <w14:lumOff w14:val="15000"/>
              </w14:srgbClr>
            </w14:solidFill>
          </w14:textFill>
        </w:rPr>
        <w:t>o</w:t>
      </w:r>
      <w:r w:rsidR="00CC076D">
        <w:rPr>
          <w:color w:val="0000FF"/>
          <w14:textFill>
            <w14:solidFill>
              <w14:srgbClr w14:val="0000FF">
                <w14:lumMod w14:val="85000"/>
                <w14:lumOff w14:val="15000"/>
              </w14:srgbClr>
            </w14:solidFill>
          </w14:textFill>
        </w:rPr>
        <w:t>bserve</w:t>
      </w:r>
      <w:r w:rsidRPr="00736D8D">
        <w:rPr>
          <w:color w:val="000000"/>
          <w14:textFill>
            <w14:solidFill>
              <w14:srgbClr w14:val="000000">
                <w14:lumMod w14:val="85000"/>
                <w14:lumOff w14:val="15000"/>
              </w14:srgbClr>
            </w14:solidFill>
          </w14:textFill>
        </w:rPr>
        <w:t> e </w:t>
      </w:r>
      <w:r w:rsidRPr="00736D8D">
        <w:rPr>
          <w:color w:val="0000FF"/>
          <w14:textFill>
            <w14:solidFill>
              <w14:srgbClr w14:val="0000FF">
                <w14:lumMod w14:val="85000"/>
                <w14:lumOff w14:val="15000"/>
              </w14:srgbClr>
            </w14:solidFill>
          </w14:textFill>
        </w:rPr>
        <w:t>accepts</w:t>
      </w:r>
      <w:r w:rsidRPr="00736D8D">
        <w:rPr>
          <w:color w:val="000000"/>
          <w14:textFill>
            <w14:solidFill>
              <w14:srgbClr w14:val="000000">
                <w14:lumMod w14:val="85000"/>
                <w14:lumOff w14:val="15000"/>
              </w14:srgbClr>
            </w14:solidFill>
          </w14:textFill>
        </w:rPr>
        <w:t> M1 { </w:t>
      </w:r>
      <w:r w:rsidRPr="00DE60B3">
        <w:rPr>
          <w:color w:val="008000"/>
        </w:rPr>
        <w:t>/* statements */ </w:t>
      </w:r>
      <w:r w:rsidRPr="00736D8D">
        <w:rPr>
          <w:color w:val="000000"/>
          <w14:textFill>
            <w14:solidFill>
              <w14:srgbClr w14:val="000000">
                <w14:lumMod w14:val="85000"/>
                <w14:lumOff w14:val="15000"/>
              </w14:srgbClr>
            </w14:solidFill>
          </w14:textFill>
        </w:rPr>
        <w:t>}</w:t>
      </w:r>
    </w:p>
    <w:p w14:paraId="16487D02" w14:textId="336EF58F" w:rsidR="00736D8D" w:rsidRPr="00736D8D" w:rsidRDefault="00736D8D" w:rsidP="00DE60B3">
      <w:pPr>
        <w:pStyle w:val="Code"/>
        <w:rPr>
          <w:color w:val="000000"/>
          <w14:textFill>
            <w14:solidFill>
              <w14:srgbClr w14:val="000000">
                <w14:lumMod w14:val="85000"/>
                <w14:lumOff w14:val="15000"/>
              </w14:srgbClr>
            </w14:solidFill>
          </w14:textFill>
        </w:rPr>
      </w:pPr>
      <w:r w:rsidRPr="00736D8D">
        <w:rPr>
          <w:color w:val="000000"/>
          <w14:textFill>
            <w14:solidFill>
              <w14:srgbClr w14:val="000000">
                <w14:lumMod w14:val="85000"/>
                <w14:lumOff w14:val="15000"/>
              </w14:srgbClr>
            </w14:solidFill>
          </w14:textFill>
        </w:rPr>
        <w:tab/>
      </w:r>
      <w:r w:rsidRPr="00736D8D">
        <w:rPr>
          <w:color w:val="0000FF"/>
          <w14:textFill>
            <w14:solidFill>
              <w14:srgbClr w14:val="0000FF">
                <w14:lumMod w14:val="85000"/>
                <w14:lumOff w14:val="15000"/>
              </w14:srgbClr>
            </w14:solidFill>
          </w14:textFill>
        </w:rPr>
        <w:t>o</w:t>
      </w:r>
      <w:r w:rsidR="00CC076D">
        <w:rPr>
          <w:color w:val="0000FF"/>
          <w14:textFill>
            <w14:solidFill>
              <w14:srgbClr w14:val="0000FF">
                <w14:lumMod w14:val="85000"/>
                <w14:lumOff w14:val="15000"/>
              </w14:srgbClr>
            </w14:solidFill>
          </w14:textFill>
        </w:rPr>
        <w:t>bserve</w:t>
      </w:r>
      <w:r w:rsidRPr="00736D8D">
        <w:rPr>
          <w:color w:val="000000"/>
          <w14:textFill>
            <w14:solidFill>
              <w14:srgbClr w14:val="000000">
                <w14:lumMod w14:val="85000"/>
                <w14:lumOff w14:val="15000"/>
              </w14:srgbClr>
            </w14:solidFill>
          </w14:textFill>
        </w:rPr>
        <w:t> e </w:t>
      </w:r>
      <w:r w:rsidRPr="00736D8D">
        <w:rPr>
          <w:color w:val="0000FF"/>
          <w14:textFill>
            <w14:solidFill>
              <w14:srgbClr w14:val="0000FF">
                <w14:lumMod w14:val="85000"/>
                <w14:lumOff w14:val="15000"/>
              </w14:srgbClr>
            </w14:solidFill>
          </w14:textFill>
        </w:rPr>
        <w:t>issues</w:t>
      </w:r>
      <w:r w:rsidRPr="00736D8D">
        <w:rPr>
          <w:color w:val="000000"/>
          <w14:textFill>
            <w14:solidFill>
              <w14:srgbClr w14:val="000000">
                <w14:lumMod w14:val="85000"/>
                <w14:lumOff w14:val="15000"/>
              </w14:srgbClr>
            </w14:solidFill>
          </w14:textFill>
        </w:rPr>
        <w:t>  M2 { </w:t>
      </w:r>
      <w:r w:rsidRPr="00DE60B3">
        <w:rPr>
          <w:color w:val="008000"/>
        </w:rPr>
        <w:t>/* statements */ </w:t>
      </w:r>
      <w:r w:rsidRPr="00736D8D">
        <w:rPr>
          <w:color w:val="000000"/>
          <w14:textFill>
            <w14:solidFill>
              <w14:srgbClr w14:val="000000">
                <w14:lumMod w14:val="85000"/>
                <w14:lumOff w14:val="15000"/>
              </w14:srgbClr>
            </w14:solidFill>
          </w14:textFill>
        </w:rPr>
        <w:t>}</w:t>
      </w:r>
    </w:p>
    <w:p w14:paraId="17ABE47B" w14:textId="60817D19" w:rsidR="00F23C9F" w:rsidRPr="00736D8D" w:rsidRDefault="00736D8D" w:rsidP="00F76F4F">
      <w:pPr>
        <w:pStyle w:val="Code"/>
      </w:pPr>
      <w:r w:rsidRPr="00736D8D">
        <w:t>}</w:t>
      </w:r>
      <w:r w:rsidR="00F76F4F">
        <w:br/>
      </w:r>
    </w:p>
    <w:p w14:paraId="74FF729D" w14:textId="500A1A39" w:rsidR="00D26D56" w:rsidRDefault="00D26D56" w:rsidP="00DE60B3">
      <w:r>
        <w:t xml:space="preserve">One of the </w:t>
      </w:r>
      <w:r w:rsidR="00D92EB5">
        <w:t xml:space="preserve">preceding </w:t>
      </w:r>
      <w:r>
        <w:t xml:space="preserve">rules fires if a message is </w:t>
      </w:r>
      <w:r w:rsidRPr="006953B5">
        <w:rPr>
          <w:i/>
        </w:rPr>
        <w:t>accepted</w:t>
      </w:r>
      <w:r>
        <w:t xml:space="preserve"> </w:t>
      </w:r>
      <w:r w:rsidR="00F364E4">
        <w:t>or</w:t>
      </w:r>
      <w:r>
        <w:t xml:space="preserve"> </w:t>
      </w:r>
      <w:r w:rsidRPr="006953B5">
        <w:rPr>
          <w:i/>
        </w:rPr>
        <w:t>issued</w:t>
      </w:r>
      <w:r>
        <w:t xml:space="preserve"> on the endpoint that matches the pattern </w:t>
      </w:r>
      <w:r w:rsidRPr="00DE60B3">
        <w:rPr>
          <w:rStyle w:val="InTextCodeChar"/>
        </w:rPr>
        <w:t>M1/M2</w:t>
      </w:r>
      <w:r w:rsidRPr="00CB41A8">
        <w:rPr>
          <w:rStyle w:val="CodeChar"/>
        </w:rPr>
        <w:t>.</w:t>
      </w:r>
      <w:r>
        <w:t xml:space="preserve"> If a rule fires, then the given statements are executed.</w:t>
      </w:r>
    </w:p>
    <w:p w14:paraId="71C31988" w14:textId="2E9CD8F2" w:rsidR="00837391" w:rsidRDefault="00D26D56" w:rsidP="00DE60B3">
      <w:r>
        <w:t xml:space="preserve">The pattern provided in a rule must be based on one of the messages declared in the endpoint. The directionality must be provided, and must match that of the message on the endpoint. The pattern typically uses </w:t>
      </w:r>
      <w:r w:rsidRPr="00160D2D">
        <w:t>capture variables</w:t>
      </w:r>
      <w:r>
        <w:t xml:space="preserve"> </w:t>
      </w:r>
      <w:r w:rsidR="005516B2">
        <w:t xml:space="preserve">(see </w:t>
      </w:r>
      <w:hyperlink w:anchor="Section_2_2_7_Capture_Patterns" w:history="1">
        <w:r w:rsidR="00927413" w:rsidRPr="00A01F64">
          <w:t>s</w:t>
        </w:r>
        <w:r w:rsidR="005516B2" w:rsidRPr="00A01F64">
          <w:t xml:space="preserve">ection </w:t>
        </w:r>
        <w:r w:rsidR="005516B2" w:rsidRPr="00C6440E">
          <w:rPr>
            <w:rStyle w:val="Hyperlink"/>
            <w:color w:val="2626FF" w:themeColor="hyperlink" w:themeTint="D9"/>
          </w:rPr>
          <w:fldChar w:fldCharType="begin"/>
        </w:r>
        <w:r w:rsidR="005516B2" w:rsidRPr="00C6440E">
          <w:rPr>
            <w:rStyle w:val="Hyperlink"/>
            <w:color w:val="2626FF" w:themeColor="hyperlink" w:themeTint="D9"/>
          </w:rPr>
          <w:instrText xml:space="preserve"> REF _Ref301180521 \r \h </w:instrText>
        </w:r>
        <w:r w:rsidR="00DE60B3">
          <w:rPr>
            <w:rStyle w:val="Hyperlink"/>
            <w:color w:val="2626FF" w:themeColor="hyperlink" w:themeTint="D9"/>
          </w:rPr>
          <w:instrText xml:space="preserve"> \* MERGEFORMAT </w:instrText>
        </w:r>
        <w:r w:rsidR="005516B2" w:rsidRPr="00C6440E">
          <w:rPr>
            <w:rStyle w:val="Hyperlink"/>
            <w:color w:val="2626FF" w:themeColor="hyperlink" w:themeTint="D9"/>
          </w:rPr>
        </w:r>
        <w:r w:rsidR="005516B2" w:rsidRPr="00C6440E">
          <w:rPr>
            <w:rStyle w:val="Hyperlink"/>
            <w:color w:val="2626FF" w:themeColor="hyperlink" w:themeTint="D9"/>
          </w:rPr>
          <w:fldChar w:fldCharType="separate"/>
        </w:r>
        <w:r w:rsidR="00C6440E">
          <w:rPr>
            <w:rStyle w:val="Hyperlink"/>
            <w:color w:val="2626FF" w:themeColor="hyperlink" w:themeTint="D9"/>
          </w:rPr>
          <w:t>2.2.7</w:t>
        </w:r>
        <w:r w:rsidR="005516B2" w:rsidRPr="00C6440E">
          <w:rPr>
            <w:rStyle w:val="Hyperlink"/>
            <w:color w:val="2626FF" w:themeColor="hyperlink" w:themeTint="D9"/>
          </w:rPr>
          <w:fldChar w:fldCharType="end"/>
        </w:r>
      </w:hyperlink>
      <w:r w:rsidR="005516B2">
        <w:t xml:space="preserve">) </w:t>
      </w:r>
      <w:r w:rsidR="00521C04">
        <w:t>that</w:t>
      </w:r>
      <w:r>
        <w:t xml:space="preserve"> can be used inside of the statement block.</w:t>
      </w:r>
    </w:p>
    <w:p w14:paraId="66F1A17D" w14:textId="523B8664" w:rsidR="00837391" w:rsidRDefault="00AB464E" w:rsidP="00DE60B3">
      <w:r>
        <w:lastRenderedPageBreak/>
        <w:t>Rules can be also directly placed in endpoints and in roles, where they represent an implicit actor, as explained</w:t>
      </w:r>
      <w:r w:rsidR="00E47FAA">
        <w:t xml:space="preserve"> in </w:t>
      </w:r>
      <w:hyperlink w:anchor="Section_2_9_6_AssocActorswEndptsandRoles" w:history="1">
        <w:r w:rsidR="00E47FAA" w:rsidRPr="00E47FAA">
          <w:rPr>
            <w:rStyle w:val="Hyperlink"/>
            <w:color w:val="2626FF" w:themeColor="hyperlink" w:themeTint="D9"/>
          </w:rPr>
          <w:t>section 2.9.6</w:t>
        </w:r>
      </w:hyperlink>
      <w:r>
        <w:t>.</w:t>
      </w:r>
      <w:r w:rsidR="00583BB4">
        <w:t xml:space="preserve"> </w:t>
      </w:r>
    </w:p>
    <w:p w14:paraId="727289E4" w14:textId="6D71DC11" w:rsidR="009E386E" w:rsidRDefault="009E386E" w:rsidP="00DE60B3"/>
    <w:p w14:paraId="618D6C08" w14:textId="0730A8BB" w:rsidR="00D26D56" w:rsidRDefault="00D26D56" w:rsidP="004144AC">
      <w:pPr>
        <w:pStyle w:val="Heading3"/>
      </w:pPr>
      <w:bookmarkStart w:id="324" w:name="_Toc313462725"/>
      <w:bookmarkStart w:id="325" w:name="_Toc313462963"/>
      <w:bookmarkStart w:id="326" w:name="_Toc314218729"/>
      <w:bookmarkStart w:id="327" w:name="_Toc325471625"/>
      <w:bookmarkStart w:id="328" w:name="_Toc333918851"/>
      <w:bookmarkStart w:id="329" w:name="_Toc345948960"/>
      <w:bookmarkStart w:id="330" w:name="_Toc279938530"/>
      <w:bookmarkStart w:id="331" w:name="_Ref281980655"/>
      <w:bookmarkStart w:id="332" w:name="Section_2_9_2_Observation_Consumption"/>
      <w:bookmarkStart w:id="333" w:name="_Ref313453411"/>
      <w:bookmarkStart w:id="334" w:name="_Toc422754694"/>
      <w:bookmarkEnd w:id="324"/>
      <w:bookmarkEnd w:id="325"/>
      <w:bookmarkEnd w:id="326"/>
      <w:bookmarkEnd w:id="327"/>
      <w:bookmarkEnd w:id="328"/>
      <w:bookmarkEnd w:id="329"/>
      <w:r>
        <w:t>Observ</w:t>
      </w:r>
      <w:r w:rsidR="0028146A">
        <w:t>e</w:t>
      </w:r>
      <w:r>
        <w:t xml:space="preserve"> and </w:t>
      </w:r>
      <w:bookmarkEnd w:id="330"/>
      <w:bookmarkEnd w:id="331"/>
      <w:bookmarkEnd w:id="332"/>
      <w:r w:rsidR="0028146A">
        <w:t>P</w:t>
      </w:r>
      <w:r w:rsidR="005516B2">
        <w:t>rocess rules</w:t>
      </w:r>
      <w:bookmarkEnd w:id="333"/>
      <w:bookmarkEnd w:id="334"/>
    </w:p>
    <w:p w14:paraId="09765569" w14:textId="77777777" w:rsidR="00D26D56" w:rsidRDefault="00D26D56" w:rsidP="00674282">
      <w:r>
        <w:t xml:space="preserve">An actor may either </w:t>
      </w:r>
      <w:r>
        <w:rPr>
          <w:i/>
        </w:rPr>
        <w:t xml:space="preserve">consume </w:t>
      </w:r>
      <w:r>
        <w:t xml:space="preserve">a message on an endpoint or it may passively </w:t>
      </w:r>
      <w:r w:rsidRPr="00CB41A8">
        <w:rPr>
          <w:i/>
        </w:rPr>
        <w:t>observe</w:t>
      </w:r>
      <w:r>
        <w:t xml:space="preserve"> it. Consumption is typically used when the actor defines how messages are travelling on the network stack; observation is typically used when the actor enforces a behavioral contract, or collects diagnostic information.</w:t>
      </w:r>
    </w:p>
    <w:p w14:paraId="1BB76334" w14:textId="3A748106" w:rsidR="00D26D56" w:rsidRDefault="00287A4C" w:rsidP="00674282">
      <w:r>
        <w:t xml:space="preserve">When </w:t>
      </w:r>
      <w:r w:rsidR="00D26D56">
        <w:t xml:space="preserve">the </w:t>
      </w:r>
      <w:r w:rsidR="00D26D56" w:rsidRPr="00674282">
        <w:rPr>
          <w:rStyle w:val="InTextCodeChar"/>
        </w:rPr>
        <w:t>o</w:t>
      </w:r>
      <w:r w:rsidR="00CC076D" w:rsidRPr="00674282">
        <w:rPr>
          <w:rStyle w:val="InTextCodeChar"/>
        </w:rPr>
        <w:t>bserve</w:t>
      </w:r>
      <w:r w:rsidR="007C4F16">
        <w:t xml:space="preserve"> </w:t>
      </w:r>
      <w:r w:rsidR="00D26D56">
        <w:t>keyword</w:t>
      </w:r>
      <w:r>
        <w:t xml:space="preserve"> is used</w:t>
      </w:r>
      <w:r w:rsidR="00D26D56">
        <w:t xml:space="preserve"> </w:t>
      </w:r>
      <w:r>
        <w:t>the</w:t>
      </w:r>
      <w:r w:rsidR="00D26D56">
        <w:t xml:space="preserve"> rule does not consume the messages on the endpoint. That means if the rule fires, then the message is still available and other actors can fire on the same message. Also, a given actor can have more than one observation rule </w:t>
      </w:r>
      <w:r w:rsidR="00EB107C">
        <w:t xml:space="preserve">that </w:t>
      </w:r>
      <w:r w:rsidR="00D26D56">
        <w:t>matches</w:t>
      </w:r>
      <w:r w:rsidR="00EB107C">
        <w:t>.</w:t>
      </w:r>
      <w:r w:rsidR="00D26D56">
        <w:t xml:space="preserve"> </w:t>
      </w:r>
      <w:r w:rsidR="00EB107C">
        <w:t>T</w:t>
      </w:r>
      <w:r w:rsidR="00D26D56">
        <w:t xml:space="preserve">hen all of those </w:t>
      </w:r>
      <w:r>
        <w:t xml:space="preserve">observation rules </w:t>
      </w:r>
      <w:r w:rsidR="00D26D56">
        <w:t>will be executed in an undetermined order.</w:t>
      </w:r>
    </w:p>
    <w:p w14:paraId="6565955C" w14:textId="77D25F43" w:rsidR="00D26D56" w:rsidRDefault="00D26D56" w:rsidP="00674282">
      <w:r>
        <w:t xml:space="preserve">An actor </w:t>
      </w:r>
      <w:r w:rsidR="00EB107C">
        <w:t xml:space="preserve">that </w:t>
      </w:r>
      <w:r>
        <w:t xml:space="preserve">consumes messages as they arrive uses the following notation, where the rule is prefixed by the </w:t>
      </w:r>
      <w:r w:rsidRPr="00674282">
        <w:rPr>
          <w:rStyle w:val="InTextCodeChar"/>
        </w:rPr>
        <w:t>process</w:t>
      </w:r>
      <w:r w:rsidR="00927413">
        <w:t xml:space="preserve"> </w:t>
      </w:r>
      <w:r>
        <w:t xml:space="preserve">keyword instead of the </w:t>
      </w:r>
      <w:r w:rsidRPr="00FC1B9D">
        <w:rPr>
          <w:rStyle w:val="InTextCodeChar"/>
        </w:rPr>
        <w:t>on</w:t>
      </w:r>
      <w:r w:rsidR="007C4F16">
        <w:t xml:space="preserve"> </w:t>
      </w:r>
      <w:r>
        <w:t>keyword</w:t>
      </w:r>
      <w:r w:rsidR="003A4A31">
        <w:t>.</w:t>
      </w:r>
    </w:p>
    <w:p w14:paraId="599951F4" w14:textId="77777777" w:rsidR="00876368" w:rsidRPr="00876368" w:rsidRDefault="00876368" w:rsidP="00674282">
      <w:pPr>
        <w:pStyle w:val="Code"/>
      </w:pPr>
    </w:p>
    <w:p w14:paraId="4E0C968E" w14:textId="77777777" w:rsidR="00736D8D" w:rsidRPr="00876368" w:rsidRDefault="00736D8D" w:rsidP="00674282">
      <w:pPr>
        <w:pStyle w:val="Code"/>
      </w:pPr>
      <w:r w:rsidRPr="00876368">
        <w:rPr>
          <w:color w:val="0000FF"/>
          <w14:textFill>
            <w14:solidFill>
              <w14:srgbClr w14:val="0000FF">
                <w14:lumMod w14:val="85000"/>
                <w14:lumOff w14:val="15000"/>
              </w14:srgbClr>
            </w14:solidFill>
          </w14:textFill>
        </w:rPr>
        <w:t>actor</w:t>
      </w:r>
      <w:r w:rsidRPr="00876368">
        <w:t> A(MyEndpoint e)</w:t>
      </w:r>
    </w:p>
    <w:p w14:paraId="53F8AE2F" w14:textId="77777777" w:rsidR="00736D8D" w:rsidRPr="00876368" w:rsidRDefault="00736D8D" w:rsidP="00674282">
      <w:pPr>
        <w:pStyle w:val="Code"/>
      </w:pPr>
      <w:r w:rsidRPr="00876368">
        <w:t>{</w:t>
      </w:r>
    </w:p>
    <w:p w14:paraId="063F30CC" w14:textId="77777777" w:rsidR="00736D8D" w:rsidRPr="00876368" w:rsidRDefault="00736D8D" w:rsidP="00674282">
      <w:pPr>
        <w:pStyle w:val="Code"/>
      </w:pPr>
      <w:r w:rsidRPr="00876368">
        <w:tab/>
      </w:r>
      <w:r w:rsidRPr="00876368">
        <w:rPr>
          <w:color w:val="0000FF"/>
          <w14:textFill>
            <w14:solidFill>
              <w14:srgbClr w14:val="0000FF">
                <w14:lumMod w14:val="85000"/>
                <w14:lumOff w14:val="15000"/>
              </w14:srgbClr>
            </w14:solidFill>
          </w14:textFill>
        </w:rPr>
        <w:t>int</w:t>
      </w:r>
      <w:r w:rsidRPr="00876368">
        <w:t> state;</w:t>
      </w:r>
    </w:p>
    <w:p w14:paraId="413FAEEB" w14:textId="77777777" w:rsidR="00736D8D" w:rsidRPr="00876368" w:rsidRDefault="00736D8D" w:rsidP="00674282">
      <w:pPr>
        <w:pStyle w:val="Code"/>
        <w:rPr>
          <w:color w:val="000000"/>
          <w14:textFill>
            <w14:solidFill>
              <w14:srgbClr w14:val="000000">
                <w14:lumMod w14:val="85000"/>
                <w14:lumOff w14:val="15000"/>
              </w14:srgbClr>
            </w14:solidFill>
          </w14:textFill>
        </w:rPr>
      </w:pPr>
      <w:r w:rsidRPr="00876368">
        <w:rPr>
          <w:color w:val="000000"/>
          <w14:textFill>
            <w14:solidFill>
              <w14:srgbClr w14:val="000000">
                <w14:lumMod w14:val="85000"/>
                <w14:lumOff w14:val="15000"/>
              </w14:srgbClr>
            </w14:solidFill>
          </w14:textFill>
        </w:rPr>
        <w:tab/>
      </w:r>
      <w:r w:rsidRPr="00876368">
        <w:rPr>
          <w:color w:val="0000FF"/>
          <w14:textFill>
            <w14:solidFill>
              <w14:srgbClr w14:val="0000FF">
                <w14:lumMod w14:val="85000"/>
                <w14:lumOff w14:val="15000"/>
              </w14:srgbClr>
            </w14:solidFill>
          </w14:textFill>
        </w:rPr>
        <w:t>process</w:t>
      </w:r>
      <w:r w:rsidRPr="00876368">
        <w:rPr>
          <w:color w:val="000000"/>
          <w14:textFill>
            <w14:solidFill>
              <w14:srgbClr w14:val="000000">
                <w14:lumMod w14:val="85000"/>
                <w14:lumOff w14:val="15000"/>
              </w14:srgbClr>
            </w14:solidFill>
          </w14:textFill>
        </w:rPr>
        <w:t> e </w:t>
      </w:r>
      <w:r w:rsidRPr="00876368">
        <w:rPr>
          <w:color w:val="0000FF"/>
          <w14:textFill>
            <w14:solidFill>
              <w14:srgbClr w14:val="0000FF">
                <w14:lumMod w14:val="85000"/>
                <w14:lumOff w14:val="15000"/>
              </w14:srgbClr>
            </w14:solidFill>
          </w14:textFill>
        </w:rPr>
        <w:t>accepts</w:t>
      </w:r>
      <w:r w:rsidRPr="00876368">
        <w:rPr>
          <w:color w:val="000000"/>
          <w14:textFill>
            <w14:solidFill>
              <w14:srgbClr w14:val="000000">
                <w14:lumMod w14:val="85000"/>
                <w14:lumOff w14:val="15000"/>
              </w14:srgbClr>
            </w14:solidFill>
          </w14:textFill>
        </w:rPr>
        <w:t> M1 { </w:t>
      </w:r>
      <w:r w:rsidRPr="00674282">
        <w:rPr>
          <w:color w:val="008000"/>
        </w:rPr>
        <w:t>/* statements */ </w:t>
      </w:r>
      <w:r w:rsidRPr="00876368">
        <w:rPr>
          <w:color w:val="000000"/>
          <w14:textFill>
            <w14:solidFill>
              <w14:srgbClr w14:val="000000">
                <w14:lumMod w14:val="85000"/>
                <w14:lumOff w14:val="15000"/>
              </w14:srgbClr>
            </w14:solidFill>
          </w14:textFill>
        </w:rPr>
        <w:t>}</w:t>
      </w:r>
    </w:p>
    <w:p w14:paraId="432638AD" w14:textId="77777777" w:rsidR="00736D8D" w:rsidRPr="00876368" w:rsidRDefault="00736D8D" w:rsidP="00674282">
      <w:pPr>
        <w:pStyle w:val="Code"/>
        <w:rPr>
          <w:color w:val="000000"/>
          <w14:textFill>
            <w14:solidFill>
              <w14:srgbClr w14:val="000000">
                <w14:lumMod w14:val="85000"/>
                <w14:lumOff w14:val="15000"/>
              </w14:srgbClr>
            </w14:solidFill>
          </w14:textFill>
        </w:rPr>
      </w:pPr>
      <w:r w:rsidRPr="00876368">
        <w:rPr>
          <w:color w:val="000000"/>
          <w14:textFill>
            <w14:solidFill>
              <w14:srgbClr w14:val="000000">
                <w14:lumMod w14:val="85000"/>
                <w14:lumOff w14:val="15000"/>
              </w14:srgbClr>
            </w14:solidFill>
          </w14:textFill>
        </w:rPr>
        <w:tab/>
      </w:r>
      <w:r w:rsidRPr="00876368">
        <w:rPr>
          <w:color w:val="0000FF"/>
          <w14:textFill>
            <w14:solidFill>
              <w14:srgbClr w14:val="0000FF">
                <w14:lumMod w14:val="85000"/>
                <w14:lumOff w14:val="15000"/>
              </w14:srgbClr>
            </w14:solidFill>
          </w14:textFill>
        </w:rPr>
        <w:t>process</w:t>
      </w:r>
      <w:r w:rsidRPr="00876368">
        <w:rPr>
          <w:color w:val="000000"/>
          <w14:textFill>
            <w14:solidFill>
              <w14:srgbClr w14:val="000000">
                <w14:lumMod w14:val="85000"/>
                <w14:lumOff w14:val="15000"/>
              </w14:srgbClr>
            </w14:solidFill>
          </w14:textFill>
        </w:rPr>
        <w:t> e </w:t>
      </w:r>
      <w:r w:rsidRPr="00876368">
        <w:rPr>
          <w:color w:val="0000FF"/>
          <w14:textFill>
            <w14:solidFill>
              <w14:srgbClr w14:val="0000FF">
                <w14:lumMod w14:val="85000"/>
                <w14:lumOff w14:val="15000"/>
              </w14:srgbClr>
            </w14:solidFill>
          </w14:textFill>
        </w:rPr>
        <w:t>issues</w:t>
      </w:r>
      <w:r w:rsidRPr="00876368">
        <w:rPr>
          <w:color w:val="000000"/>
          <w14:textFill>
            <w14:solidFill>
              <w14:srgbClr w14:val="000000">
                <w14:lumMod w14:val="85000"/>
                <w14:lumOff w14:val="15000"/>
              </w14:srgbClr>
            </w14:solidFill>
          </w14:textFill>
        </w:rPr>
        <w:t>  M2 { </w:t>
      </w:r>
      <w:r w:rsidRPr="00674282">
        <w:rPr>
          <w:color w:val="008000"/>
        </w:rPr>
        <w:t>/* statements */ </w:t>
      </w:r>
      <w:r w:rsidRPr="00876368">
        <w:rPr>
          <w:color w:val="000000"/>
          <w14:textFill>
            <w14:solidFill>
              <w14:srgbClr w14:val="000000">
                <w14:lumMod w14:val="85000"/>
                <w14:lumOff w14:val="15000"/>
              </w14:srgbClr>
            </w14:solidFill>
          </w14:textFill>
        </w:rPr>
        <w:t>}</w:t>
      </w:r>
    </w:p>
    <w:p w14:paraId="2C590D61" w14:textId="77777777" w:rsidR="00736D8D" w:rsidRPr="00876368" w:rsidRDefault="00736D8D" w:rsidP="00674282">
      <w:pPr>
        <w:pStyle w:val="Code"/>
      </w:pPr>
      <w:r w:rsidRPr="00876368">
        <w:t>}</w:t>
      </w:r>
    </w:p>
    <w:p w14:paraId="69E9DB60" w14:textId="77777777" w:rsidR="00876368" w:rsidRPr="00876368" w:rsidRDefault="00876368" w:rsidP="004144AC"/>
    <w:p w14:paraId="6AA31E26" w14:textId="0774AFE9" w:rsidR="00D26D56" w:rsidRDefault="00D26D56" w:rsidP="00674282">
      <w:r>
        <w:t xml:space="preserve">The processing rule is the same as an observation rule, </w:t>
      </w:r>
      <w:r w:rsidR="00287A4C">
        <w:t xml:space="preserve">but differs in its meaning </w:t>
      </w:r>
      <w:r>
        <w:t>only</w:t>
      </w:r>
      <w:r w:rsidR="00287A4C">
        <w:t xml:space="preserve"> in</w:t>
      </w:r>
      <w:r>
        <w:t xml:space="preserve"> that the message will be consumed when the rule fires. Consumption here means that no other rule </w:t>
      </w:r>
      <w:r w:rsidR="00EB107C">
        <w:t xml:space="preserve">that </w:t>
      </w:r>
      <w:r>
        <w:t>attempts to process the message can fire (in the given actor or in another actor). A non-deterministic choice is made if more than one rule could potentially process the message. Independent of that, all observations will be guaranteed to fire before any message is consumed.</w:t>
      </w:r>
      <w:r w:rsidR="00A94732">
        <w:t xml:space="preserve"> A finer-grained execution priority can be defined among actors</w:t>
      </w:r>
      <w:r w:rsidR="00BB38CB">
        <w:t>;</w:t>
      </w:r>
      <w:r w:rsidR="00A94732">
        <w:t xml:space="preserve"> please refer to</w:t>
      </w:r>
      <w:r w:rsidR="0028146A">
        <w:t xml:space="preserve"> </w:t>
      </w:r>
      <w:hyperlink w:anchor="Section_2_9_3_EstablishActorPriorities" w:history="1">
        <w:r w:rsidR="0028146A" w:rsidRPr="00A01F64">
          <w:t xml:space="preserve">section </w:t>
        </w:r>
        <w:r w:rsidR="0028146A" w:rsidRPr="00BB38CB">
          <w:rPr>
            <w:rStyle w:val="Hyperlink"/>
            <w:color w:val="2626FF" w:themeColor="hyperlink" w:themeTint="D9"/>
          </w:rPr>
          <w:t>2.9.3</w:t>
        </w:r>
      </w:hyperlink>
      <w:r w:rsidR="00A94732">
        <w:t xml:space="preserve"> .</w:t>
      </w:r>
    </w:p>
    <w:p w14:paraId="69B5232F" w14:textId="1ED2F63A" w:rsidR="004C4480" w:rsidRPr="00A30DA9" w:rsidRDefault="004C4480" w:rsidP="00674282">
      <w:r>
        <w:t xml:space="preserve">Note that the use of the directionality </w:t>
      </w:r>
      <w:r w:rsidRPr="00EB107C">
        <w:rPr>
          <w:rStyle w:val="CodeChar"/>
          <w:b w:val="0"/>
        </w:rPr>
        <w:t>issues</w:t>
      </w:r>
      <w:r>
        <w:t xml:space="preserve"> or </w:t>
      </w:r>
      <w:r w:rsidRPr="00EB107C">
        <w:rPr>
          <w:rStyle w:val="CodeChar"/>
          <w:b w:val="0"/>
        </w:rPr>
        <w:t>accepts</w:t>
      </w:r>
      <w:r>
        <w:t xml:space="preserve"> is not related to whether the actor reacts on a message or dispatches one. It is related to </w:t>
      </w:r>
      <w:r w:rsidR="00EB107C">
        <w:t xml:space="preserve">the </w:t>
      </w:r>
      <w:r>
        <w:t xml:space="preserve">direction a message travels </w:t>
      </w:r>
      <w:r w:rsidR="0083066D">
        <w:t>t</w:t>
      </w:r>
      <w:r>
        <w:t xml:space="preserve">o an endpoint. This can be understood as having an independent channel for each direction of travel. </w:t>
      </w:r>
    </w:p>
    <w:p w14:paraId="6513BADB" w14:textId="1E3CD9A0" w:rsidR="004C4480" w:rsidRDefault="004C4480" w:rsidP="00674282">
      <w:r>
        <w:t>An actor can mix both kinds of rules. This is particular</w:t>
      </w:r>
      <w:r w:rsidR="0083066D">
        <w:t>ly</w:t>
      </w:r>
      <w:r>
        <w:t xml:space="preserve"> useful in scenarios where an actor implements a network diagnosis, observing some traffic passively, and participating in a diagnosis related protocol actively.</w:t>
      </w:r>
      <w:r w:rsidR="008C085D">
        <w:t xml:space="preserve"> </w:t>
      </w:r>
      <w:r w:rsidR="008C085D" w:rsidRPr="008C085D">
        <w:t>Observe rules and process rules can be given a name by providing an identifier in square brackets.</w:t>
      </w:r>
    </w:p>
    <w:p w14:paraId="44164CD3" w14:textId="77777777" w:rsidR="00876368" w:rsidRPr="00876368" w:rsidRDefault="00876368" w:rsidP="004144AC"/>
    <w:p w14:paraId="79848E71" w14:textId="77777777" w:rsidR="004C4480" w:rsidRPr="00876368" w:rsidRDefault="004C4480" w:rsidP="00674282">
      <w:pPr>
        <w:pStyle w:val="Code"/>
      </w:pPr>
      <w:r w:rsidRPr="00876368">
        <w:rPr>
          <w:color w:val="0000FF"/>
          <w14:textFill>
            <w14:solidFill>
              <w14:srgbClr w14:val="0000FF">
                <w14:lumMod w14:val="85000"/>
                <w14:lumOff w14:val="15000"/>
              </w14:srgbClr>
            </w14:solidFill>
          </w14:textFill>
        </w:rPr>
        <w:t>process</w:t>
      </w:r>
      <w:r w:rsidRPr="00876368">
        <w:t> [P] e </w:t>
      </w:r>
      <w:r w:rsidRPr="00876368">
        <w:rPr>
          <w:color w:val="0000FF"/>
          <w14:textFill>
            <w14:solidFill>
              <w14:srgbClr w14:val="0000FF">
                <w14:lumMod w14:val="85000"/>
                <w14:lumOff w14:val="15000"/>
              </w14:srgbClr>
            </w14:solidFill>
          </w14:textFill>
        </w:rPr>
        <w:t>accepts</w:t>
      </w:r>
      <w:r w:rsidRPr="00876368">
        <w:t> M1 { </w:t>
      </w:r>
      <w:r w:rsidRPr="00FC1B9D">
        <w:rPr>
          <w:color w:val="008000"/>
        </w:rPr>
        <w:t>/* statements */</w:t>
      </w:r>
      <w:r w:rsidRPr="00876368">
        <w:t> }</w:t>
      </w:r>
    </w:p>
    <w:p w14:paraId="268E19E3" w14:textId="77777777" w:rsidR="00876368" w:rsidRPr="00876368" w:rsidRDefault="00876368" w:rsidP="004144AC"/>
    <w:p w14:paraId="72E4F03E" w14:textId="7E560F1E" w:rsidR="004C4480" w:rsidRDefault="004C4480" w:rsidP="004144AC">
      <w:pPr>
        <w:pStyle w:val="Heading4"/>
      </w:pPr>
      <w:r>
        <w:t xml:space="preserve">Rejecting and </w:t>
      </w:r>
      <w:r w:rsidR="00E42235">
        <w:t>R</w:t>
      </w:r>
      <w:r>
        <w:t xml:space="preserve">eleasing </w:t>
      </w:r>
      <w:r w:rsidR="00E42235">
        <w:t>M</w:t>
      </w:r>
      <w:r>
        <w:t>essages</w:t>
      </w:r>
    </w:p>
    <w:p w14:paraId="29479EE1" w14:textId="733894A4" w:rsidR="008370BE" w:rsidRDefault="00BB38CB" w:rsidP="00674282">
      <w:r>
        <w:t>A</w:t>
      </w:r>
      <w:r w:rsidR="008370BE">
        <w:t xml:space="preserve"> message </w:t>
      </w:r>
      <w:r>
        <w:t xml:space="preserve">can be rejected by an actor </w:t>
      </w:r>
      <w:r w:rsidR="008370BE">
        <w:t>after its message pattern has matched</w:t>
      </w:r>
      <w:r>
        <w:t xml:space="preserve"> as in the following example</w:t>
      </w:r>
      <w:r w:rsidR="00797D35">
        <w:t>.</w:t>
      </w:r>
    </w:p>
    <w:p w14:paraId="29435F7D" w14:textId="77777777" w:rsidR="00797D35" w:rsidRPr="00797D35" w:rsidRDefault="00797D35" w:rsidP="004144AC">
      <w:pPr>
        <w:pStyle w:val="BodyText"/>
      </w:pPr>
    </w:p>
    <w:p w14:paraId="48740EE9" w14:textId="20D267BA" w:rsidR="00876368" w:rsidRPr="00797D35" w:rsidRDefault="00736D8D" w:rsidP="00674282">
      <w:pPr>
        <w:pStyle w:val="Code"/>
      </w:pPr>
      <w:r w:rsidRPr="00797D35">
        <w:rPr>
          <w:color w:val="0000FF"/>
          <w14:textFill>
            <w14:solidFill>
              <w14:srgbClr w14:val="0000FF">
                <w14:lumMod w14:val="85000"/>
                <w14:lumOff w14:val="15000"/>
              </w14:srgbClr>
            </w14:solidFill>
          </w14:textFill>
        </w:rPr>
        <w:t>process</w:t>
      </w:r>
      <w:r w:rsidRPr="00797D35">
        <w:t> e </w:t>
      </w:r>
      <w:r w:rsidRPr="00797D35">
        <w:rPr>
          <w:color w:val="0000FF"/>
          <w14:textFill>
            <w14:solidFill>
              <w14:srgbClr w14:val="0000FF">
                <w14:lumMod w14:val="85000"/>
                <w14:lumOff w14:val="15000"/>
              </w14:srgbClr>
            </w14:solidFill>
          </w14:textFill>
        </w:rPr>
        <w:t>issues</w:t>
      </w:r>
      <w:r w:rsidRPr="00797D35">
        <w:t>  M2 { </w:t>
      </w:r>
      <w:r w:rsidRPr="00674282">
        <w:rPr>
          <w:color w:val="008000"/>
        </w:rPr>
        <w:t>/* statements */</w:t>
      </w:r>
      <w:r w:rsidRPr="00797D35">
        <w:t>; </w:t>
      </w:r>
      <w:r w:rsidRPr="00797D35">
        <w:rPr>
          <w:color w:val="0000FF"/>
          <w14:textFill>
            <w14:solidFill>
              <w14:srgbClr w14:val="0000FF">
                <w14:lumMod w14:val="85000"/>
                <w14:lumOff w14:val="15000"/>
              </w14:srgbClr>
            </w14:solidFill>
          </w14:textFill>
        </w:rPr>
        <w:t>if</w:t>
      </w:r>
      <w:r w:rsidRPr="00797D35">
        <w:t> (Cond) </w:t>
      </w:r>
      <w:r w:rsidRPr="00797D35">
        <w:rPr>
          <w:color w:val="0000FF"/>
          <w14:textFill>
            <w14:solidFill>
              <w14:srgbClr w14:val="0000FF">
                <w14:lumMod w14:val="85000"/>
                <w14:lumOff w14:val="15000"/>
              </w14:srgbClr>
            </w14:solidFill>
          </w14:textFill>
        </w:rPr>
        <w:t>reject</w:t>
      </w:r>
      <w:r w:rsidRPr="00797D35">
        <w:t>; }</w:t>
      </w:r>
    </w:p>
    <w:p w14:paraId="27465CFD" w14:textId="77777777" w:rsidR="00797D35" w:rsidRPr="00797D35" w:rsidRDefault="00797D35" w:rsidP="004144AC">
      <w:pPr>
        <w:pStyle w:val="HTMLPreformatted"/>
      </w:pPr>
    </w:p>
    <w:p w14:paraId="033564AC" w14:textId="37EFFA4F" w:rsidR="00DF70F8" w:rsidRPr="00DF70F8" w:rsidRDefault="008370BE" w:rsidP="004144AC">
      <w:r>
        <w:t xml:space="preserve">A </w:t>
      </w:r>
      <w:r w:rsidRPr="00DF70F8">
        <w:rPr>
          <w:i/>
        </w:rPr>
        <w:t>rejected</w:t>
      </w:r>
      <w:r>
        <w:t xml:space="preserve"> </w:t>
      </w:r>
      <w:r w:rsidR="00DC12A5">
        <w:t xml:space="preserve">message </w:t>
      </w:r>
      <w:r>
        <w:t xml:space="preserve">will not be consumed, and made available for consumption by other processing rules. Note that the effect of any global state updates the actor did until rejection is </w:t>
      </w:r>
      <w:r w:rsidR="00A01F64">
        <w:t xml:space="preserve">undefined; implementations may </w:t>
      </w:r>
      <w:r>
        <w:t>roll-back those effects or not.</w:t>
      </w:r>
      <w:r w:rsidR="00DF70F8">
        <w:t xml:space="preserve"> The </w:t>
      </w:r>
      <w:r w:rsidR="00D92394">
        <w:t>following example shows the previous</w:t>
      </w:r>
      <w:r w:rsidR="00DF70F8">
        <w:t xml:space="preserve"> </w:t>
      </w:r>
      <w:r w:rsidR="00877AC2">
        <w:t xml:space="preserve">actor </w:t>
      </w:r>
      <w:r w:rsidR="00DF70F8" w:rsidRPr="00674282">
        <w:rPr>
          <w:rStyle w:val="InTextCodeChar"/>
        </w:rPr>
        <w:t>process</w:t>
      </w:r>
      <w:r w:rsidR="00DF70F8">
        <w:t xml:space="preserve"> with a conditio</w:t>
      </w:r>
      <w:r w:rsidR="00877AC2">
        <w:t>n</w:t>
      </w:r>
      <w:r w:rsidR="00D92394">
        <w:t xml:space="preserve"> to </w:t>
      </w:r>
      <w:r w:rsidR="00D92394" w:rsidRPr="00674282">
        <w:rPr>
          <w:rStyle w:val="InTextCodeChar"/>
        </w:rPr>
        <w:t>reject</w:t>
      </w:r>
      <w:r w:rsidR="00877AC2">
        <w:t>.</w:t>
      </w:r>
      <w:r w:rsidR="000217E6">
        <w:br/>
      </w:r>
    </w:p>
    <w:p w14:paraId="0F435F40" w14:textId="76299CED" w:rsidR="00DF70F8" w:rsidRPr="00DF70F8" w:rsidRDefault="00DF70F8" w:rsidP="000217E6">
      <w:pPr>
        <w:pStyle w:val="Code"/>
      </w:pPr>
      <w:r w:rsidRPr="00736D8D">
        <w:rPr>
          <w:color w:val="0000FF"/>
          <w14:textFill>
            <w14:solidFill>
              <w14:srgbClr w14:val="0000FF">
                <w14:lumMod w14:val="85000"/>
                <w14:lumOff w14:val="15000"/>
              </w14:srgbClr>
            </w14:solidFill>
          </w14:textFill>
        </w:rPr>
        <w:t>process</w:t>
      </w:r>
      <w:r w:rsidRPr="00736D8D">
        <w:t> e </w:t>
      </w:r>
      <w:r w:rsidRPr="00736D8D">
        <w:rPr>
          <w:color w:val="0000FF"/>
          <w14:textFill>
            <w14:solidFill>
              <w14:srgbClr w14:val="0000FF">
                <w14:lumMod w14:val="85000"/>
                <w14:lumOff w14:val="15000"/>
              </w14:srgbClr>
            </w14:solidFill>
          </w14:textFill>
        </w:rPr>
        <w:t>issues</w:t>
      </w:r>
      <w:r w:rsidRPr="00736D8D">
        <w:t>  M2 { </w:t>
      </w:r>
      <w:r w:rsidRPr="00674282">
        <w:rPr>
          <w:color w:val="008000"/>
        </w:rPr>
        <w:t>/* statements */</w:t>
      </w:r>
      <w:r w:rsidRPr="00736D8D">
        <w:t>; </w:t>
      </w:r>
      <w:r w:rsidRPr="00736D8D">
        <w:rPr>
          <w:color w:val="0000FF"/>
          <w14:textFill>
            <w14:solidFill>
              <w14:srgbClr w14:val="0000FF">
                <w14:lumMod w14:val="85000"/>
                <w14:lumOff w14:val="15000"/>
              </w14:srgbClr>
            </w14:solidFill>
          </w14:textFill>
        </w:rPr>
        <w:t>if</w:t>
      </w:r>
      <w:r w:rsidRPr="00736D8D">
        <w:t> (Cond) </w:t>
      </w:r>
      <w:r w:rsidRPr="00736D8D">
        <w:rPr>
          <w:color w:val="0000FF"/>
          <w14:textFill>
            <w14:solidFill>
              <w14:srgbClr w14:val="0000FF">
                <w14:lumMod w14:val="85000"/>
                <w14:lumOff w14:val="15000"/>
              </w14:srgbClr>
            </w14:solidFill>
          </w14:textFill>
        </w:rPr>
        <w:t>reject</w:t>
      </w:r>
      <w:r w:rsidRPr="00736D8D">
        <w:t>; }</w:t>
      </w:r>
      <w:r w:rsidR="000217E6">
        <w:br/>
      </w:r>
    </w:p>
    <w:p w14:paraId="6E516362" w14:textId="02989F27" w:rsidR="004C4480" w:rsidRDefault="004C4480" w:rsidP="00674282">
      <w:r>
        <w:t xml:space="preserve">An actor can also </w:t>
      </w:r>
      <w:r w:rsidRPr="00FC1B9D">
        <w:rPr>
          <w:rStyle w:val="InTextCodeChar"/>
        </w:rPr>
        <w:t>release</w:t>
      </w:r>
      <w:r>
        <w:t xml:space="preserve"> </w:t>
      </w:r>
      <w:r w:rsidR="0081466A">
        <w:t>a message to indicate that it should</w:t>
      </w:r>
      <w:r>
        <w:t xml:space="preserve"> no longer be matched against actor rules</w:t>
      </w:r>
      <w:r w:rsidR="00D92394">
        <w:t xml:space="preserve"> (see implentation note </w:t>
      </w:r>
      <w:hyperlink w:anchor="Section_6_Implementation_Notes" w:history="1">
        <w:r w:rsidR="00D92394" w:rsidRPr="00A01F64">
          <w:t xml:space="preserve">section </w:t>
        </w:r>
        <w:r w:rsidR="00D92394" w:rsidRPr="00D92394">
          <w:rPr>
            <w:rStyle w:val="Hyperlink"/>
            <w:color w:val="2626FF" w:themeColor="hyperlink" w:themeTint="D9"/>
          </w:rPr>
          <w:t>6</w:t>
        </w:r>
      </w:hyperlink>
      <w:r w:rsidR="00D92394">
        <w:t>)</w:t>
      </w:r>
      <w:r>
        <w:t xml:space="preserve">. After indicating this, the given message is considered to be out of the actor processing chain. </w:t>
      </w:r>
    </w:p>
    <w:p w14:paraId="435E9559" w14:textId="7B1A13AA" w:rsidR="004C4480" w:rsidRDefault="004C4480" w:rsidP="00674282">
      <w:r>
        <w:t xml:space="preserve">The typical case where an actor </w:t>
      </w:r>
      <w:r w:rsidR="00BB38CB">
        <w:t xml:space="preserve">releases </w:t>
      </w:r>
      <w:r>
        <w:t>a message is when th</w:t>
      </w:r>
      <w:r w:rsidR="00BB38CB">
        <w:t>e</w:t>
      </w:r>
      <w:r>
        <w:t xml:space="preserve"> message was initially buffered in the actor internal state waiting for some additional information to come, but later the actor </w:t>
      </w:r>
      <w:r w:rsidR="00A1628C">
        <w:t xml:space="preserve">determines </w:t>
      </w:r>
      <w:r>
        <w:t xml:space="preserve">that the expected information will never arrive. Under that situation, the actor can indicate that the message will not be further processed so, for example, </w:t>
      </w:r>
      <w:r w:rsidR="0081466A">
        <w:t xml:space="preserve">a </w:t>
      </w:r>
      <w:r>
        <w:t xml:space="preserve">UI can display it properly. </w:t>
      </w:r>
      <w:r w:rsidR="00D836DB">
        <w:t>T</w:t>
      </w:r>
      <w:r>
        <w:t>hese situations are explained</w:t>
      </w:r>
      <w:r w:rsidR="00D836DB">
        <w:t xml:space="preserve"> in the following examples</w:t>
      </w:r>
      <w:r>
        <w:t>.</w:t>
      </w:r>
    </w:p>
    <w:p w14:paraId="7F60E9F2" w14:textId="3842244F" w:rsidR="007B7773" w:rsidRPr="007B7773" w:rsidRDefault="004C4480" w:rsidP="004144AC">
      <w:r>
        <w:t xml:space="preserve">Consider a protocol where </w:t>
      </w:r>
      <w:r w:rsidRPr="00674282">
        <w:rPr>
          <w:rStyle w:val="InTextCodeChar"/>
        </w:rPr>
        <w:t>request</w:t>
      </w:r>
      <w:r w:rsidRPr="001614CB">
        <w:t>/</w:t>
      </w:r>
      <w:r w:rsidRPr="00674282">
        <w:rPr>
          <w:rStyle w:val="InTextCodeChar"/>
        </w:rPr>
        <w:t>response</w:t>
      </w:r>
      <w:r>
        <w:t xml:space="preserve"> message</w:t>
      </w:r>
      <w:r w:rsidR="001614CB">
        <w:t xml:space="preserve"> pair</w:t>
      </w:r>
      <w:r>
        <w:t xml:space="preserve">s can arrive out of order, until a </w:t>
      </w:r>
      <w:r w:rsidRPr="00674282">
        <w:rPr>
          <w:rStyle w:val="InTextCodeChar"/>
        </w:rPr>
        <w:t>ConnectionClose</w:t>
      </w:r>
      <w:r>
        <w:t xml:space="preserve"> arrives, that signal the end of the communication</w:t>
      </w:r>
      <w:r w:rsidR="001614CB">
        <w:t>.</w:t>
      </w:r>
      <w:r w:rsidR="000217E6">
        <w:br/>
      </w:r>
    </w:p>
    <w:p w14:paraId="37ECF9D5" w14:textId="77777777" w:rsidR="004C4480" w:rsidRDefault="004C4480" w:rsidP="00674282">
      <w:pPr>
        <w:pStyle w:val="Code"/>
      </w:pPr>
      <w:r>
        <w:rPr>
          <w:color w:val="0000FF"/>
          <w14:textFill>
            <w14:solidFill>
              <w14:srgbClr w14:val="0000FF">
                <w14:lumMod w14:val="85000"/>
                <w14:lumOff w14:val="15000"/>
              </w14:srgbClr>
            </w14:solidFill>
          </w14:textFill>
        </w:rPr>
        <w:t>message</w:t>
      </w:r>
      <w:r>
        <w:t> Request{</w:t>
      </w:r>
      <w:r>
        <w:rPr>
          <w:color w:val="0000FF"/>
          <w14:textFill>
            <w14:solidFill>
              <w14:srgbClr w14:val="0000FF">
                <w14:lumMod w14:val="85000"/>
                <w14:lumOff w14:val="15000"/>
              </w14:srgbClr>
            </w14:solidFill>
          </w14:textFill>
        </w:rPr>
        <w:t>int</w:t>
      </w:r>
      <w:r>
        <w:t> id; ...}</w:t>
      </w:r>
    </w:p>
    <w:p w14:paraId="1939422A" w14:textId="77777777" w:rsidR="004C4480" w:rsidRDefault="004C4480" w:rsidP="00674282">
      <w:pPr>
        <w:pStyle w:val="Code"/>
      </w:pPr>
      <w:r>
        <w:rPr>
          <w:color w:val="0000FF"/>
          <w14:textFill>
            <w14:solidFill>
              <w14:srgbClr w14:val="0000FF">
                <w14:lumMod w14:val="85000"/>
                <w14:lumOff w14:val="15000"/>
              </w14:srgbClr>
            </w14:solidFill>
          </w14:textFill>
        </w:rPr>
        <w:t>message</w:t>
      </w:r>
      <w:r>
        <w:t> Response{</w:t>
      </w:r>
      <w:r>
        <w:rPr>
          <w:color w:val="0000FF"/>
          <w14:textFill>
            <w14:solidFill>
              <w14:srgbClr w14:val="0000FF">
                <w14:lumMod w14:val="85000"/>
                <w14:lumOff w14:val="15000"/>
              </w14:srgbClr>
            </w14:solidFill>
          </w14:textFill>
        </w:rPr>
        <w:t>int</w:t>
      </w:r>
      <w:r>
        <w:t> id; ...}</w:t>
      </w:r>
    </w:p>
    <w:p w14:paraId="763389B7" w14:textId="77777777" w:rsidR="003B2577" w:rsidRDefault="004C4480" w:rsidP="000217E6">
      <w:pPr>
        <w:pStyle w:val="Code"/>
      </w:pPr>
      <w:r>
        <w:rPr>
          <w:color w:val="0000FF"/>
          <w14:textFill>
            <w14:solidFill>
              <w14:srgbClr w14:val="0000FF">
                <w14:lumMod w14:val="85000"/>
                <w14:lumOff w14:val="15000"/>
              </w14:srgbClr>
            </w14:solidFill>
          </w14:textFill>
        </w:rPr>
        <w:t>message</w:t>
      </w:r>
      <w:r>
        <w:t> ConnectionClose{}</w:t>
      </w:r>
    </w:p>
    <w:p w14:paraId="6C8E9D67" w14:textId="77777777" w:rsidR="003B2577" w:rsidRDefault="003B2577" w:rsidP="000217E6">
      <w:pPr>
        <w:pStyle w:val="Code"/>
        <w:rPr>
          <w:color w:val="0000FF"/>
          <w14:textFill>
            <w14:solidFill>
              <w14:srgbClr w14:val="0000FF">
                <w14:lumMod w14:val="85000"/>
                <w14:lumOff w14:val="15000"/>
              </w14:srgbClr>
            </w14:solidFill>
          </w14:textFill>
        </w:rPr>
      </w:pPr>
    </w:p>
    <w:p w14:paraId="79797BE7" w14:textId="3237168F" w:rsidR="00876368" w:rsidRDefault="004C4480" w:rsidP="000217E6">
      <w:pPr>
        <w:pStyle w:val="Code"/>
      </w:pPr>
      <w:r>
        <w:rPr>
          <w:color w:val="0000FF"/>
          <w14:textFill>
            <w14:solidFill>
              <w14:srgbClr w14:val="0000FF">
                <w14:lumMod w14:val="85000"/>
                <w14:lumOff w14:val="15000"/>
              </w14:srgbClr>
            </w14:solidFill>
          </w14:textFill>
        </w:rPr>
        <w:t>endpoint</w:t>
      </w:r>
      <w:r>
        <w:t> MyEndpoint </w:t>
      </w:r>
      <w:r>
        <w:rPr>
          <w:color w:val="0000FF"/>
          <w14:textFill>
            <w14:solidFill>
              <w14:srgbClr w14:val="0000FF">
                <w14:lumMod w14:val="85000"/>
                <w14:lumOff w14:val="15000"/>
              </w14:srgbClr>
            </w14:solidFill>
          </w14:textFill>
        </w:rPr>
        <w:t>accepts</w:t>
      </w:r>
      <w:r>
        <w:t> Request, </w:t>
      </w:r>
      <w:r>
        <w:rPr>
          <w:color w:val="0000FF"/>
          <w14:textFill>
            <w14:solidFill>
              <w14:srgbClr w14:val="0000FF">
                <w14:lumMod w14:val="85000"/>
                <w14:lumOff w14:val="15000"/>
              </w14:srgbClr>
            </w14:solidFill>
          </w14:textFill>
        </w:rPr>
        <w:t>issues</w:t>
      </w:r>
      <w:r>
        <w:t xml:space="preserve"> Response, </w:t>
      </w:r>
      <w:r>
        <w:rPr>
          <w:color w:val="0000FF"/>
          <w14:textFill>
            <w14:solidFill>
              <w14:srgbClr w14:val="0000FF">
                <w14:lumMod w14:val="85000"/>
                <w14:lumOff w14:val="15000"/>
              </w14:srgbClr>
            </w14:solidFill>
          </w14:textFill>
        </w:rPr>
        <w:t>accepts</w:t>
      </w:r>
      <w:r>
        <w:t> ConnectionClose;</w:t>
      </w:r>
      <w:r w:rsidR="000217E6">
        <w:br/>
      </w:r>
    </w:p>
    <w:p w14:paraId="027FAEEF" w14:textId="41A49A7F" w:rsidR="004C4480" w:rsidRDefault="004C4480" w:rsidP="00674282">
      <w:r>
        <w:t xml:space="preserve">A </w:t>
      </w:r>
      <w:r w:rsidRPr="00674282">
        <w:rPr>
          <w:rStyle w:val="InTextCodeChar"/>
        </w:rPr>
        <w:t>request</w:t>
      </w:r>
      <w:r>
        <w:t>/</w:t>
      </w:r>
      <w:r w:rsidRPr="00674282">
        <w:rPr>
          <w:rStyle w:val="InTextCodeChar"/>
        </w:rPr>
        <w:t>response</w:t>
      </w:r>
      <w:r>
        <w:t xml:space="preserve"> pair is matched using the </w:t>
      </w:r>
      <w:r w:rsidRPr="00674282">
        <w:rPr>
          <w:rStyle w:val="InTextCodeChar"/>
        </w:rPr>
        <w:t>id</w:t>
      </w:r>
      <w:r>
        <w:t xml:space="preserve"> field, present in both messages. Every time that a </w:t>
      </w:r>
      <w:r w:rsidRPr="00674282">
        <w:rPr>
          <w:rStyle w:val="InTextCodeChar"/>
        </w:rPr>
        <w:t>request</w:t>
      </w:r>
      <w:r>
        <w:t>/</w:t>
      </w:r>
      <w:r w:rsidRPr="00674282">
        <w:rPr>
          <w:rStyle w:val="InTextCodeChar"/>
        </w:rPr>
        <w:t>response</w:t>
      </w:r>
      <w:r>
        <w:t xml:space="preserve"> pair has arrived, the protocol issues an operation to the upper layer. To simplify the example, consider that when </w:t>
      </w:r>
      <w:r w:rsidR="0081466A">
        <w:t>a response arrives</w:t>
      </w:r>
      <w:r>
        <w:t xml:space="preserve"> the corresponding request has always already arrived at some point in the past</w:t>
      </w:r>
      <w:r w:rsidR="008334BF">
        <w:t>.</w:t>
      </w:r>
    </w:p>
    <w:p w14:paraId="746539D7" w14:textId="77777777" w:rsidR="00876368" w:rsidRDefault="00876368" w:rsidP="004144AC">
      <w:pPr>
        <w:pStyle w:val="HTMLPreformatted"/>
      </w:pPr>
    </w:p>
    <w:p w14:paraId="7766C815" w14:textId="77777777" w:rsidR="004C4480" w:rsidRDefault="004C4480" w:rsidP="00674282">
      <w:pPr>
        <w:pStyle w:val="Code"/>
      </w:pPr>
      <w:r>
        <w:rPr>
          <w:color w:val="0000FF"/>
          <w14:textFill>
            <w14:solidFill>
              <w14:srgbClr w14:val="0000FF">
                <w14:lumMod w14:val="85000"/>
                <w14:lumOff w14:val="15000"/>
              </w14:srgbClr>
            </w14:solidFill>
          </w14:textFill>
        </w:rPr>
        <w:t>actor</w:t>
      </w:r>
      <w:r>
        <w:t> A(MyEndpoint e)</w:t>
      </w:r>
    </w:p>
    <w:p w14:paraId="3D16D5DA" w14:textId="77777777" w:rsidR="004C4480" w:rsidRDefault="004C4480" w:rsidP="00674282">
      <w:pPr>
        <w:pStyle w:val="Code"/>
      </w:pPr>
      <w:r>
        <w:t>{</w:t>
      </w:r>
    </w:p>
    <w:p w14:paraId="261BD984" w14:textId="2569F5E2" w:rsidR="001C2981" w:rsidRPr="00674282" w:rsidRDefault="004C4480" w:rsidP="00674282">
      <w:pPr>
        <w:pStyle w:val="Code"/>
        <w:rPr>
          <w:color w:val="008000"/>
        </w:rPr>
      </w:pPr>
      <w:r>
        <w:rPr>
          <w:color w:val="000000"/>
          <w14:textFill>
            <w14:solidFill>
              <w14:srgbClr w14:val="000000">
                <w14:lumMod w14:val="85000"/>
                <w14:lumOff w14:val="15000"/>
              </w14:srgbClr>
            </w14:solidFill>
          </w14:textFill>
        </w:rPr>
        <w:t>    </w:t>
      </w:r>
      <w:r w:rsidRPr="00674282">
        <w:rPr>
          <w:color w:val="008000"/>
        </w:rPr>
        <w:t>//</w:t>
      </w:r>
      <w:r w:rsidR="001C2981" w:rsidRPr="00674282" w:rsidDel="001C2981">
        <w:rPr>
          <w:color w:val="008000"/>
        </w:rPr>
        <w:t xml:space="preserve"> </w:t>
      </w:r>
      <w:r w:rsidR="001C2981" w:rsidRPr="00674282">
        <w:rPr>
          <w:color w:val="008000"/>
        </w:rPr>
        <w:t>S</w:t>
      </w:r>
      <w:r w:rsidRPr="00674282">
        <w:rPr>
          <w:color w:val="008000"/>
        </w:rPr>
        <w:t>tore all the arrived requests that don't have their corresponding</w:t>
      </w:r>
    </w:p>
    <w:p w14:paraId="3016DF4B" w14:textId="24CE60E0" w:rsidR="004C4480" w:rsidRPr="00674282" w:rsidRDefault="00674282" w:rsidP="00674282">
      <w:pPr>
        <w:pStyle w:val="Code"/>
        <w:rPr>
          <w:color w:val="008000"/>
        </w:rPr>
      </w:pPr>
      <w:r w:rsidRPr="00674282">
        <w:rPr>
          <w:color w:val="008000"/>
        </w:rPr>
        <w:t xml:space="preserve">    </w:t>
      </w:r>
      <w:r w:rsidR="001C2981" w:rsidRPr="00674282">
        <w:rPr>
          <w:color w:val="008000"/>
        </w:rPr>
        <w:t>//</w:t>
      </w:r>
      <w:r w:rsidR="004C4480" w:rsidRPr="00674282">
        <w:rPr>
          <w:color w:val="008000"/>
        </w:rPr>
        <w:t> responses yet</w:t>
      </w:r>
      <w:r w:rsidR="00AB3674" w:rsidRPr="00674282">
        <w:rPr>
          <w:color w:val="008000"/>
        </w:rPr>
        <w:t>.</w:t>
      </w:r>
    </w:p>
    <w:p w14:paraId="78810494" w14:textId="77777777" w:rsidR="004C4480" w:rsidRDefault="004C4480" w:rsidP="00674282">
      <w:pPr>
        <w:pStyle w:val="Code"/>
      </w:pPr>
      <w:r>
        <w:t>    </w:t>
      </w:r>
      <w:r>
        <w:rPr>
          <w:color w:val="0000FF"/>
          <w14:textFill>
            <w14:solidFill>
              <w14:srgbClr w14:val="0000FF">
                <w14:lumMod w14:val="85000"/>
                <w14:lumOff w14:val="15000"/>
              </w14:srgbClr>
            </w14:solidFill>
          </w14:textFill>
        </w:rPr>
        <w:t>map</w:t>
      </w:r>
      <w:r>
        <w:t>&lt;</w:t>
      </w:r>
      <w:r>
        <w:rPr>
          <w:color w:val="0000FF"/>
          <w14:textFill>
            <w14:solidFill>
              <w14:srgbClr w14:val="0000FF">
                <w14:lumMod w14:val="85000"/>
                <w14:lumOff w14:val="15000"/>
              </w14:srgbClr>
            </w14:solidFill>
          </w14:textFill>
        </w:rPr>
        <w:t>int</w:t>
      </w:r>
      <w:r>
        <w:t>, Request&gt; arrivedRequests = </w:t>
      </w:r>
      <w:r>
        <w:rPr>
          <w:color w:val="0000FF"/>
          <w14:textFill>
            <w14:solidFill>
              <w14:srgbClr w14:val="0000FF">
                <w14:lumMod w14:val="85000"/>
                <w14:lumOff w14:val="15000"/>
              </w14:srgbClr>
            </w14:solidFill>
          </w14:textFill>
        </w:rPr>
        <w:t>new</w:t>
      </w:r>
      <w:r>
        <w:t> </w:t>
      </w:r>
      <w:r>
        <w:rPr>
          <w:color w:val="0000FF"/>
          <w14:textFill>
            <w14:solidFill>
              <w14:srgbClr w14:val="0000FF">
                <w14:lumMod w14:val="85000"/>
                <w14:lumOff w14:val="15000"/>
              </w14:srgbClr>
            </w14:solidFill>
          </w14:textFill>
        </w:rPr>
        <w:t>map</w:t>
      </w:r>
      <w:r>
        <w:t>&lt;</w:t>
      </w:r>
      <w:r>
        <w:rPr>
          <w:color w:val="0000FF"/>
          <w14:textFill>
            <w14:solidFill>
              <w14:srgbClr w14:val="0000FF">
                <w14:lumMod w14:val="85000"/>
                <w14:lumOff w14:val="15000"/>
              </w14:srgbClr>
            </w14:solidFill>
          </w14:textFill>
        </w:rPr>
        <w:t>int</w:t>
      </w:r>
      <w:r>
        <w:t>, Request&gt;();</w:t>
      </w:r>
    </w:p>
    <w:p w14:paraId="089994C9" w14:textId="77777777" w:rsidR="004C4480" w:rsidRDefault="004C4480" w:rsidP="00674282">
      <w:pPr>
        <w:pStyle w:val="Code"/>
      </w:pPr>
      <w:r>
        <w:t>    </w:t>
      </w:r>
    </w:p>
    <w:p w14:paraId="06ED8F9B" w14:textId="77777777" w:rsidR="004C4480" w:rsidRDefault="004C4480" w:rsidP="00674282">
      <w:pPr>
        <w:pStyle w:val="Code"/>
      </w:pPr>
      <w:r>
        <w:t>    </w:t>
      </w:r>
      <w:r>
        <w:rPr>
          <w:color w:val="0000FF"/>
          <w14:textFill>
            <w14:solidFill>
              <w14:srgbClr w14:val="0000FF">
                <w14:lumMod w14:val="85000"/>
                <w14:lumOff w14:val="15000"/>
              </w14:srgbClr>
            </w14:solidFill>
          </w14:textFill>
        </w:rPr>
        <w:t>process</w:t>
      </w:r>
      <w:r>
        <w:t> e </w:t>
      </w:r>
      <w:r>
        <w:rPr>
          <w:color w:val="0000FF"/>
          <w14:textFill>
            <w14:solidFill>
              <w14:srgbClr w14:val="0000FF">
                <w14:lumMod w14:val="85000"/>
                <w14:lumOff w14:val="15000"/>
              </w14:srgbClr>
            </w14:solidFill>
          </w14:textFill>
        </w:rPr>
        <w:t>issues</w:t>
      </w:r>
      <w:r>
        <w:t> rq:Request{}</w:t>
      </w:r>
    </w:p>
    <w:p w14:paraId="62AAE3B4" w14:textId="77777777" w:rsidR="004C4480" w:rsidRDefault="004C4480" w:rsidP="00674282">
      <w:pPr>
        <w:pStyle w:val="Code"/>
      </w:pPr>
      <w:r>
        <w:t>    {</w:t>
      </w:r>
    </w:p>
    <w:p w14:paraId="50EE6BA6" w14:textId="7C7C6A6E" w:rsidR="004C4480" w:rsidRDefault="004C4480" w:rsidP="00674282">
      <w:pPr>
        <w:pStyle w:val="Code"/>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        </w:t>
      </w:r>
      <w:r w:rsidRPr="00674282">
        <w:rPr>
          <w:color w:val="008000"/>
        </w:rPr>
        <w:t>//</w:t>
      </w:r>
      <w:r w:rsidR="00AB3674" w:rsidRPr="00674282">
        <w:rPr>
          <w:color w:val="008000"/>
        </w:rPr>
        <w:t xml:space="preserve"> </w:t>
      </w:r>
      <w:r w:rsidRPr="00674282">
        <w:rPr>
          <w:color w:val="008000"/>
        </w:rPr>
        <w:t>If the request is not in the map, we store it</w:t>
      </w:r>
      <w:r w:rsidR="00AB3674" w:rsidRPr="00674282">
        <w:rPr>
          <w:color w:val="008000"/>
        </w:rPr>
        <w:t>.</w:t>
      </w:r>
    </w:p>
    <w:p w14:paraId="65A4916D" w14:textId="77777777" w:rsidR="004C4480" w:rsidRDefault="004C4480" w:rsidP="00674282">
      <w:pPr>
        <w:pStyle w:val="Code"/>
      </w:pPr>
      <w:r>
        <w:t>        </w:t>
      </w:r>
      <w:r>
        <w:rPr>
          <w:color w:val="0000FF"/>
          <w14:textFill>
            <w14:solidFill>
              <w14:srgbClr w14:val="0000FF">
                <w14:lumMod w14:val="85000"/>
                <w14:lumOff w14:val="15000"/>
              </w14:srgbClr>
            </w14:solidFill>
          </w14:textFill>
        </w:rPr>
        <w:t>if</w:t>
      </w:r>
      <w:r>
        <w:t> (rq.id </w:t>
      </w:r>
      <w:r>
        <w:rPr>
          <w:color w:val="0000FF"/>
          <w14:textFill>
            <w14:solidFill>
              <w14:srgbClr w14:val="0000FF">
                <w14:lumMod w14:val="85000"/>
                <w14:lumOff w14:val="15000"/>
              </w14:srgbClr>
            </w14:solidFill>
          </w14:textFill>
        </w:rPr>
        <w:t>in</w:t>
      </w:r>
      <w:r>
        <w:t> arrivedRequests.keys)</w:t>
      </w:r>
    </w:p>
    <w:p w14:paraId="756BDF6E" w14:textId="77777777" w:rsidR="004C4480" w:rsidRDefault="004C4480" w:rsidP="00674282">
      <w:pPr>
        <w:pStyle w:val="Code"/>
      </w:pPr>
      <w:r>
        <w:t>        {</w:t>
      </w:r>
    </w:p>
    <w:p w14:paraId="46678130" w14:textId="77777777" w:rsidR="004C4480" w:rsidRDefault="004C4480" w:rsidP="00674282">
      <w:pPr>
        <w:pStyle w:val="Code"/>
      </w:pPr>
      <w:r>
        <w:lastRenderedPageBreak/>
        <w:t>            arrivedRequests += {rq.id -&gt; rq};</w:t>
      </w:r>
    </w:p>
    <w:p w14:paraId="0BD3DC97" w14:textId="77777777" w:rsidR="004C4480" w:rsidRDefault="004C4480" w:rsidP="00674282">
      <w:pPr>
        <w:pStyle w:val="Code"/>
      </w:pPr>
      <w:r>
        <w:t>        }            </w:t>
      </w:r>
    </w:p>
    <w:p w14:paraId="59C251A3" w14:textId="77777777" w:rsidR="004C4480" w:rsidRDefault="004C4480" w:rsidP="00674282">
      <w:pPr>
        <w:pStyle w:val="Code"/>
      </w:pPr>
      <w:r>
        <w:t>    }</w:t>
      </w:r>
    </w:p>
    <w:p w14:paraId="0EC2D0AE" w14:textId="77777777" w:rsidR="004C4480" w:rsidRDefault="004C4480" w:rsidP="00674282">
      <w:pPr>
        <w:pStyle w:val="Code"/>
      </w:pPr>
      <w:r>
        <w:t xml:space="preserve"> </w:t>
      </w:r>
    </w:p>
    <w:p w14:paraId="62CC5D5A" w14:textId="77777777" w:rsidR="004C4480" w:rsidRDefault="004C4480" w:rsidP="00674282">
      <w:pPr>
        <w:pStyle w:val="Code"/>
      </w:pPr>
      <w:r>
        <w:t>    </w:t>
      </w:r>
      <w:r>
        <w:rPr>
          <w:color w:val="0000FF"/>
          <w14:textFill>
            <w14:solidFill>
              <w14:srgbClr w14:val="0000FF">
                <w14:lumMod w14:val="85000"/>
                <w14:lumOff w14:val="15000"/>
              </w14:srgbClr>
            </w14:solidFill>
          </w14:textFill>
        </w:rPr>
        <w:t>process</w:t>
      </w:r>
      <w:r>
        <w:t> e </w:t>
      </w:r>
      <w:r>
        <w:rPr>
          <w:color w:val="0000FF"/>
          <w14:textFill>
            <w14:solidFill>
              <w14:srgbClr w14:val="0000FF">
                <w14:lumMod w14:val="85000"/>
                <w14:lumOff w14:val="15000"/>
              </w14:srgbClr>
            </w14:solidFill>
          </w14:textFill>
        </w:rPr>
        <w:t>accepts</w:t>
      </w:r>
      <w:r>
        <w:t> rs:Response{}</w:t>
      </w:r>
    </w:p>
    <w:p w14:paraId="55264419" w14:textId="77777777" w:rsidR="004C4480" w:rsidRDefault="004C4480" w:rsidP="00674282">
      <w:pPr>
        <w:pStyle w:val="Code"/>
      </w:pPr>
      <w:r>
        <w:t>    {</w:t>
      </w:r>
    </w:p>
    <w:p w14:paraId="380F5D55" w14:textId="137533D5" w:rsidR="004C4480" w:rsidRDefault="004C4480" w:rsidP="00674282">
      <w:pPr>
        <w:pStyle w:val="Code"/>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        </w:t>
      </w:r>
      <w:r w:rsidRPr="00674282">
        <w:rPr>
          <w:color w:val="008000"/>
        </w:rPr>
        <w:t>//</w:t>
      </w:r>
      <w:r w:rsidR="00AB3674" w:rsidRPr="00674282">
        <w:rPr>
          <w:color w:val="008000"/>
        </w:rPr>
        <w:t xml:space="preserve"> </w:t>
      </w:r>
      <w:r w:rsidRPr="00674282">
        <w:rPr>
          <w:color w:val="008000"/>
        </w:rPr>
        <w:t>The response always correspond</w:t>
      </w:r>
      <w:r w:rsidR="00AB3674" w:rsidRPr="00674282">
        <w:rPr>
          <w:color w:val="008000"/>
        </w:rPr>
        <w:t>s</w:t>
      </w:r>
      <w:r w:rsidRPr="00674282">
        <w:rPr>
          <w:color w:val="008000"/>
        </w:rPr>
        <w:t> to an already arrived request</w:t>
      </w:r>
      <w:r w:rsidR="00AB3674" w:rsidRPr="00674282">
        <w:rPr>
          <w:color w:val="008000"/>
        </w:rPr>
        <w:t>.</w:t>
      </w:r>
      <w:r w:rsidRPr="00674282">
        <w:rPr>
          <w:color w:val="008000"/>
        </w:rPr>
        <w:t>    </w:t>
      </w:r>
    </w:p>
    <w:p w14:paraId="407C4F16" w14:textId="77777777" w:rsidR="004C4480" w:rsidRDefault="004C4480" w:rsidP="00674282">
      <w:pPr>
        <w:pStyle w:val="Code"/>
      </w:pPr>
      <w:r>
        <w:t>        Request rq = arrivedRequest[rs.id];</w:t>
      </w:r>
    </w:p>
    <w:p w14:paraId="7BF2C439" w14:textId="1C6736FC" w:rsidR="004C4480" w:rsidRDefault="004C4480" w:rsidP="00674282">
      <w:pPr>
        <w:pStyle w:val="Code"/>
        <w:rPr>
          <w:color w:val="000000"/>
          <w14:textFill>
            <w14:solidFill>
              <w14:srgbClr w14:val="000000">
                <w14:lumMod w14:val="85000"/>
                <w14:lumOff w14:val="15000"/>
              </w14:srgbClr>
            </w14:solidFill>
          </w14:textFill>
        </w:rPr>
      </w:pPr>
      <w:r>
        <w:tab/>
      </w:r>
      <w:r w:rsidR="00674282">
        <w:t xml:space="preserve">  </w:t>
      </w:r>
      <w:r w:rsidRPr="00674282">
        <w:rPr>
          <w:color w:val="008000"/>
        </w:rPr>
        <w:t>//</w:t>
      </w:r>
      <w:r w:rsidR="00AB3674" w:rsidRPr="00674282">
        <w:rPr>
          <w:color w:val="008000"/>
        </w:rPr>
        <w:t xml:space="preserve"> </w:t>
      </w:r>
      <w:r w:rsidRPr="00674282">
        <w:rPr>
          <w:color w:val="008000"/>
        </w:rPr>
        <w:t>The operation is built from the request and the response</w:t>
      </w:r>
      <w:r w:rsidR="00AB3674">
        <w:t>.</w:t>
      </w:r>
    </w:p>
    <w:p w14:paraId="2B5EB89E" w14:textId="77777777" w:rsidR="004C4480" w:rsidRDefault="004C4480" w:rsidP="00674282">
      <w:pPr>
        <w:pStyle w:val="Code"/>
      </w:pPr>
      <w:r>
        <w:t>        ReqResOperation op = buildOperation(rq, rs);</w:t>
      </w:r>
    </w:p>
    <w:p w14:paraId="6BDD4D41" w14:textId="3EB53192" w:rsidR="004C4480" w:rsidRDefault="004C4480" w:rsidP="00674282">
      <w:pPr>
        <w:pStyle w:val="Code"/>
        <w:rPr>
          <w:color w:val="000000"/>
          <w14:textFill>
            <w14:solidFill>
              <w14:srgbClr w14:val="000000">
                <w14:lumMod w14:val="85000"/>
                <w14:lumOff w14:val="15000"/>
              </w14:srgbClr>
            </w14:solidFill>
          </w14:textFill>
        </w:rPr>
      </w:pPr>
      <w:r>
        <w:tab/>
      </w:r>
      <w:r w:rsidR="00674282">
        <w:t xml:space="preserve">  </w:t>
      </w:r>
      <w:r w:rsidRPr="00674282">
        <w:rPr>
          <w:color w:val="008000"/>
        </w:rPr>
        <w:t>//</w:t>
      </w:r>
      <w:r w:rsidR="00AB3674" w:rsidRPr="00674282">
        <w:rPr>
          <w:color w:val="008000"/>
        </w:rPr>
        <w:t xml:space="preserve"> </w:t>
      </w:r>
      <w:r w:rsidRPr="00674282">
        <w:rPr>
          <w:color w:val="008000"/>
        </w:rPr>
        <w:t>The request is removed from the map</w:t>
      </w:r>
      <w:r w:rsidR="00AB3674">
        <w:t>.</w:t>
      </w:r>
      <w:r>
        <w:rPr>
          <w:color w:val="000000"/>
          <w14:textFill>
            <w14:solidFill>
              <w14:srgbClr w14:val="000000">
                <w14:lumMod w14:val="85000"/>
                <w14:lumOff w14:val="15000"/>
              </w14:srgbClr>
            </w14:solidFill>
          </w14:textFill>
        </w:rPr>
        <w:t xml:space="preserve"> </w:t>
      </w:r>
    </w:p>
    <w:p w14:paraId="23E997DF" w14:textId="483B8794" w:rsidR="004C4480" w:rsidRDefault="004C4480" w:rsidP="00674282">
      <w:pPr>
        <w:pStyle w:val="Code"/>
      </w:pPr>
      <w:r>
        <w:tab/>
      </w:r>
      <w:r w:rsidR="00674282">
        <w:t xml:space="preserve">  </w:t>
      </w:r>
      <w:r>
        <w:t>arrivedRequests.Remove(rs.id);</w:t>
      </w:r>
    </w:p>
    <w:p w14:paraId="53741728" w14:textId="3EC06A2F" w:rsidR="004C4480" w:rsidRPr="00674282" w:rsidRDefault="004C4480" w:rsidP="00674282">
      <w:pPr>
        <w:pStyle w:val="Code"/>
        <w:rPr>
          <w:color w:val="008000"/>
        </w:rPr>
      </w:pPr>
      <w:r>
        <w:rPr>
          <w:color w:val="000000"/>
          <w14:textFill>
            <w14:solidFill>
              <w14:srgbClr w14:val="000000">
                <w14:lumMod w14:val="85000"/>
                <w14:lumOff w14:val="15000"/>
              </w14:srgbClr>
            </w14:solidFill>
          </w14:textFill>
        </w:rPr>
        <w:t>        </w:t>
      </w:r>
      <w:r w:rsidRPr="00674282">
        <w:rPr>
          <w:color w:val="008000"/>
        </w:rPr>
        <w:t>//</w:t>
      </w:r>
      <w:r w:rsidR="00AB3674" w:rsidRPr="00674282">
        <w:rPr>
          <w:color w:val="008000"/>
        </w:rPr>
        <w:t xml:space="preserve"> </w:t>
      </w:r>
      <w:r w:rsidRPr="00674282">
        <w:rPr>
          <w:color w:val="008000"/>
        </w:rPr>
        <w:t>The operation representing the request/response </w:t>
      </w:r>
    </w:p>
    <w:p w14:paraId="76B666E9" w14:textId="1B71B41F" w:rsidR="00674282" w:rsidRPr="00674282" w:rsidRDefault="00674282" w:rsidP="00674282">
      <w:pPr>
        <w:pStyle w:val="Code"/>
        <w:rPr>
          <w:color w:val="008000"/>
        </w:rPr>
      </w:pPr>
      <w:r w:rsidRPr="00674282">
        <w:rPr>
          <w:color w:val="008000"/>
        </w:rPr>
        <w:tab/>
        <w:t xml:space="preserve">  // pair is dispatched.</w:t>
      </w:r>
    </w:p>
    <w:p w14:paraId="27A94EDF" w14:textId="77777777" w:rsidR="004C4480" w:rsidRDefault="004C4480" w:rsidP="00674282">
      <w:pPr>
        <w:pStyle w:val="Code"/>
      </w:pPr>
      <w:r>
        <w:t>        </w:t>
      </w:r>
      <w:r>
        <w:rPr>
          <w:color w:val="0000FF"/>
          <w14:textFill>
            <w14:solidFill>
              <w14:srgbClr w14:val="0000FF">
                <w14:lumMod w14:val="85000"/>
                <w14:lumOff w14:val="15000"/>
              </w14:srgbClr>
            </w14:solidFill>
          </w14:textFill>
        </w:rPr>
        <w:t>dispatch</w:t>
      </w:r>
      <w:r>
        <w:t> (</w:t>
      </w:r>
      <w:r>
        <w:rPr>
          <w:color w:val="0000FF"/>
          <w14:textFill>
            <w14:solidFill>
              <w14:srgbClr w14:val="0000FF">
                <w14:lumMod w14:val="85000"/>
                <w14:lumOff w14:val="15000"/>
              </w14:srgbClr>
            </w14:solidFill>
          </w14:textFill>
        </w:rPr>
        <w:t>endpoint</w:t>
      </w:r>
      <w:r>
        <w:t> UpperEndpoint) </w:t>
      </w:r>
      <w:r>
        <w:rPr>
          <w:color w:val="0000FF"/>
          <w14:textFill>
            <w14:solidFill>
              <w14:srgbClr w14:val="0000FF">
                <w14:lumMod w14:val="85000"/>
                <w14:lumOff w14:val="15000"/>
              </w14:srgbClr>
            </w14:solidFill>
          </w14:textFill>
        </w:rPr>
        <w:t>accepts</w:t>
      </w:r>
      <w:r>
        <w:t> op;</w:t>
      </w:r>
    </w:p>
    <w:p w14:paraId="254385B9" w14:textId="77777777" w:rsidR="004C4480" w:rsidRDefault="004C4480" w:rsidP="00674282">
      <w:pPr>
        <w:pStyle w:val="Code"/>
      </w:pPr>
      <w:r>
        <w:t>    }</w:t>
      </w:r>
    </w:p>
    <w:p w14:paraId="6A68DF85" w14:textId="14CCEBA3" w:rsidR="00876368" w:rsidRDefault="00E5302B" w:rsidP="00E5302B">
      <w:pPr>
        <w:pStyle w:val="Code"/>
      </w:pPr>
      <w:r>
        <w:t>}</w:t>
      </w:r>
      <w:r>
        <w:br/>
      </w:r>
    </w:p>
    <w:p w14:paraId="52516EDF" w14:textId="561A9924" w:rsidR="004C4480" w:rsidRDefault="004C4480" w:rsidP="00674282">
      <w:r>
        <w:t xml:space="preserve">When MyEndpoint gets a </w:t>
      </w:r>
      <w:r w:rsidRPr="00674282">
        <w:rPr>
          <w:rStyle w:val="InTextCodeChar"/>
        </w:rPr>
        <w:t>ConnectionClose</w:t>
      </w:r>
      <w:r>
        <w:t xml:space="preserve">, no further </w:t>
      </w:r>
      <w:r w:rsidRPr="00674282">
        <w:rPr>
          <w:rStyle w:val="InTextCodeChar"/>
        </w:rPr>
        <w:t>request</w:t>
      </w:r>
      <w:r>
        <w:t>/</w:t>
      </w:r>
      <w:r w:rsidRPr="00674282">
        <w:rPr>
          <w:rStyle w:val="InTextCodeChar"/>
        </w:rPr>
        <w:t>response</w:t>
      </w:r>
      <w:r>
        <w:t xml:space="preserve"> messages can arrive there. That means that all the arrived </w:t>
      </w:r>
      <w:r w:rsidRPr="00674282">
        <w:rPr>
          <w:rStyle w:val="InTextCodeChar"/>
        </w:rPr>
        <w:t>requests</w:t>
      </w:r>
      <w:r>
        <w:t xml:space="preserve"> that still don’t have the associated </w:t>
      </w:r>
      <w:r w:rsidRPr="00674282">
        <w:rPr>
          <w:rStyle w:val="InTextCodeChar"/>
        </w:rPr>
        <w:t>response</w:t>
      </w:r>
      <w:r>
        <w:t xml:space="preserve"> will never be paired, and the operation representing the pair will never be dispatched to the upper layer. Here is a case when the actor release</w:t>
      </w:r>
      <w:r w:rsidR="0081466A">
        <w:t>s</w:t>
      </w:r>
      <w:r>
        <w:t xml:space="preserve"> those messages</w:t>
      </w:r>
      <w:r w:rsidR="003A4A31">
        <w:t>.</w:t>
      </w:r>
    </w:p>
    <w:p w14:paraId="4C177C30" w14:textId="77777777" w:rsidR="00876368" w:rsidRPr="00876368" w:rsidRDefault="00876368" w:rsidP="00674282">
      <w:pPr>
        <w:pStyle w:val="Code"/>
      </w:pPr>
    </w:p>
    <w:p w14:paraId="191738AE" w14:textId="77777777" w:rsidR="004C4480" w:rsidRPr="00876368" w:rsidRDefault="004C4480" w:rsidP="00674282">
      <w:pPr>
        <w:pStyle w:val="Code"/>
      </w:pPr>
      <w:r w:rsidRPr="00876368">
        <w:rPr>
          <w:color w:val="0000FF"/>
          <w14:textFill>
            <w14:solidFill>
              <w14:srgbClr w14:val="0000FF">
                <w14:lumMod w14:val="85000"/>
                <w14:lumOff w14:val="15000"/>
              </w14:srgbClr>
            </w14:solidFill>
          </w14:textFill>
        </w:rPr>
        <w:t>actor</w:t>
      </w:r>
      <w:r w:rsidRPr="00876368">
        <w:t> A(MyEndpoint e)</w:t>
      </w:r>
    </w:p>
    <w:p w14:paraId="2AE6329F" w14:textId="77777777" w:rsidR="004C4480" w:rsidRPr="00876368" w:rsidRDefault="004C4480" w:rsidP="00674282">
      <w:pPr>
        <w:pStyle w:val="Code"/>
      </w:pPr>
      <w:r w:rsidRPr="00876368">
        <w:t>{</w:t>
      </w:r>
    </w:p>
    <w:p w14:paraId="5C30B535" w14:textId="1A8A36D4" w:rsidR="004C4480" w:rsidRPr="00876368" w:rsidRDefault="004C4480" w:rsidP="00674282">
      <w:pPr>
        <w:pStyle w:val="Code"/>
      </w:pPr>
      <w:r w:rsidRPr="00876368">
        <w:t xml:space="preserve"> </w:t>
      </w:r>
      <w:r w:rsidR="00B741AA">
        <w:t xml:space="preserve">   </w:t>
      </w:r>
      <w:r w:rsidR="00B741AA" w:rsidRPr="00674282">
        <w:rPr>
          <w:color w:val="008000"/>
        </w:rPr>
        <w:t xml:space="preserve">// </w:t>
      </w:r>
      <w:r w:rsidR="00F940C9" w:rsidRPr="00674282">
        <w:rPr>
          <w:color w:val="008000"/>
        </w:rPr>
        <w:t>...</w:t>
      </w:r>
    </w:p>
    <w:p w14:paraId="53A49BFA" w14:textId="77777777" w:rsidR="004C4480" w:rsidRPr="00876368" w:rsidRDefault="004C4480" w:rsidP="00674282">
      <w:pPr>
        <w:pStyle w:val="Code"/>
      </w:pPr>
      <w:r w:rsidRPr="00876368">
        <w:t>    </w:t>
      </w:r>
      <w:r w:rsidRPr="00876368">
        <w:rPr>
          <w:color w:val="0000FF"/>
          <w14:textFill>
            <w14:solidFill>
              <w14:srgbClr w14:val="0000FF">
                <w14:lumMod w14:val="85000"/>
                <w14:lumOff w14:val="15000"/>
              </w14:srgbClr>
            </w14:solidFill>
          </w14:textFill>
        </w:rPr>
        <w:t>process</w:t>
      </w:r>
      <w:r w:rsidRPr="00876368">
        <w:t> e </w:t>
      </w:r>
      <w:r w:rsidRPr="00876368">
        <w:rPr>
          <w:color w:val="0000FF"/>
          <w14:textFill>
            <w14:solidFill>
              <w14:srgbClr w14:val="0000FF">
                <w14:lumMod w14:val="85000"/>
                <w14:lumOff w14:val="15000"/>
              </w14:srgbClr>
            </w14:solidFill>
          </w14:textFill>
        </w:rPr>
        <w:t>accepts</w:t>
      </w:r>
      <w:r w:rsidRPr="00876368">
        <w:t> ConnectionClose{}</w:t>
      </w:r>
    </w:p>
    <w:p w14:paraId="6D00AAF9" w14:textId="77777777" w:rsidR="004C4480" w:rsidRPr="00876368" w:rsidRDefault="004C4480" w:rsidP="00674282">
      <w:pPr>
        <w:pStyle w:val="Code"/>
      </w:pPr>
      <w:r w:rsidRPr="00876368">
        <w:t>    {</w:t>
      </w:r>
    </w:p>
    <w:p w14:paraId="4DABF48A" w14:textId="6F58F30A" w:rsidR="004C4480" w:rsidRPr="00876368" w:rsidRDefault="004C4480" w:rsidP="00674282">
      <w:pPr>
        <w:pStyle w:val="Code"/>
        <w:rPr>
          <w:color w:val="0000FF"/>
          <w14:textFill>
            <w14:solidFill>
              <w14:srgbClr w14:val="0000FF">
                <w14:lumMod w14:val="85000"/>
                <w14:lumOff w14:val="15000"/>
              </w14:srgbClr>
            </w14:solidFill>
          </w14:textFill>
        </w:rPr>
      </w:pPr>
      <w:r w:rsidRPr="00876368">
        <w:rPr>
          <w:color w:val="0000FF"/>
          <w14:textFill>
            <w14:solidFill>
              <w14:srgbClr w14:val="0000FF">
                <w14:lumMod w14:val="85000"/>
                <w14:lumOff w14:val="15000"/>
              </w14:srgbClr>
            </w14:solidFill>
          </w14:textFill>
        </w:rPr>
        <w:tab/>
      </w:r>
      <w:r w:rsidRPr="00674282">
        <w:rPr>
          <w:color w:val="008000"/>
        </w:rPr>
        <w:t>//</w:t>
      </w:r>
      <w:r w:rsidR="00AB3674" w:rsidRPr="00674282">
        <w:rPr>
          <w:color w:val="008000"/>
        </w:rPr>
        <w:t xml:space="preserve"> </w:t>
      </w:r>
      <w:r w:rsidRPr="00674282">
        <w:rPr>
          <w:color w:val="008000"/>
        </w:rPr>
        <w:t>When MyEndpoint is deleted, all orphan requests are released</w:t>
      </w:r>
      <w:r w:rsidR="00AB3674" w:rsidRPr="00674282">
        <w:rPr>
          <w:color w:val="008000"/>
        </w:rPr>
        <w:t>.</w:t>
      </w:r>
    </w:p>
    <w:p w14:paraId="58D12321" w14:textId="77777777" w:rsidR="004C4480" w:rsidRPr="00876368" w:rsidRDefault="004C4480" w:rsidP="00674282">
      <w:pPr>
        <w:pStyle w:val="Code"/>
      </w:pPr>
      <w:r w:rsidRPr="00876368">
        <w:rPr>
          <w:color w:val="0000FF"/>
          <w14:textFill>
            <w14:solidFill>
              <w14:srgbClr w14:val="0000FF">
                <w14:lumMod w14:val="85000"/>
                <w14:lumOff w14:val="15000"/>
              </w14:srgbClr>
            </w14:solidFill>
          </w14:textFill>
        </w:rPr>
        <w:tab/>
        <w:t>foreach</w:t>
      </w:r>
      <w:r w:rsidRPr="00876368">
        <w:t>(Request rq </w:t>
      </w:r>
      <w:r w:rsidRPr="00876368">
        <w:rPr>
          <w:color w:val="0000FF"/>
          <w14:textFill>
            <w14:solidFill>
              <w14:srgbClr w14:val="0000FF">
                <w14:lumMod w14:val="85000"/>
                <w14:lumOff w14:val="15000"/>
              </w14:srgbClr>
            </w14:solidFill>
          </w14:textFill>
        </w:rPr>
        <w:t>in</w:t>
      </w:r>
      <w:r w:rsidRPr="00876368">
        <w:t> arrivedRequests.Values)</w:t>
      </w:r>
    </w:p>
    <w:p w14:paraId="6A3D9063" w14:textId="77777777" w:rsidR="004C4480" w:rsidRPr="00876368" w:rsidRDefault="004C4480" w:rsidP="00674282">
      <w:pPr>
        <w:pStyle w:val="Code"/>
      </w:pPr>
      <w:r w:rsidRPr="00876368">
        <w:t>        {</w:t>
      </w:r>
    </w:p>
    <w:p w14:paraId="56D91947" w14:textId="77777777" w:rsidR="004C4480" w:rsidRPr="00EF62C0" w:rsidRDefault="004C4480" w:rsidP="00674282">
      <w:pPr>
        <w:pStyle w:val="Code"/>
        <w:rPr>
          <w:color w:val="008000"/>
          <w14:textFill>
            <w14:solidFill>
              <w14:srgbClr w14:val="008000">
                <w14:lumMod w14:val="85000"/>
                <w14:lumOff w14:val="15000"/>
              </w14:srgbClr>
            </w14:solidFill>
          </w14:textFill>
        </w:rPr>
      </w:pPr>
      <w:r w:rsidRPr="00876368">
        <w:t>            </w:t>
      </w:r>
      <w:r w:rsidRPr="00876368">
        <w:rPr>
          <w:color w:val="0000FF"/>
          <w14:textFill>
            <w14:solidFill>
              <w14:srgbClr w14:val="0000FF">
                <w14:lumMod w14:val="85000"/>
                <w14:lumOff w14:val="15000"/>
              </w14:srgbClr>
            </w14:solidFill>
          </w14:textFill>
        </w:rPr>
        <w:t>release</w:t>
      </w:r>
      <w:r w:rsidRPr="00876368">
        <w:t> rq;</w:t>
      </w:r>
    </w:p>
    <w:p w14:paraId="61ABA789" w14:textId="77777777" w:rsidR="004C4480" w:rsidRPr="00876368" w:rsidRDefault="004C4480" w:rsidP="00674282">
      <w:pPr>
        <w:pStyle w:val="Code"/>
      </w:pPr>
      <w:r w:rsidRPr="00876368">
        <w:t>        }</w:t>
      </w:r>
    </w:p>
    <w:p w14:paraId="11471E72" w14:textId="77777777" w:rsidR="004C4480" w:rsidRPr="00876368" w:rsidRDefault="004C4480" w:rsidP="00674282">
      <w:pPr>
        <w:pStyle w:val="Code"/>
      </w:pPr>
      <w:r w:rsidRPr="00876368">
        <w:t>    }</w:t>
      </w:r>
    </w:p>
    <w:p w14:paraId="7067AF90" w14:textId="77777777" w:rsidR="004C4480" w:rsidRPr="00876368" w:rsidRDefault="004C4480" w:rsidP="00674282">
      <w:pPr>
        <w:pStyle w:val="Code"/>
      </w:pPr>
      <w:r w:rsidRPr="00876368">
        <w:t>}</w:t>
      </w:r>
    </w:p>
    <w:p w14:paraId="3C042D3B" w14:textId="77777777" w:rsidR="00876368" w:rsidRPr="00876368" w:rsidRDefault="00876368" w:rsidP="00674282">
      <w:pPr>
        <w:pStyle w:val="Code"/>
      </w:pPr>
    </w:p>
    <w:p w14:paraId="54C71156" w14:textId="672F0CD2" w:rsidR="004C4480" w:rsidRDefault="004C4480" w:rsidP="00674282">
      <w:r>
        <w:t>Releasing a message is a way to specify that the information that</w:t>
      </w:r>
      <w:r w:rsidRPr="004F5F53">
        <w:t xml:space="preserve"> the message is carrying has not been propagated to the actor process chain and that will never be</w:t>
      </w:r>
      <w:r w:rsidR="004F5F53">
        <w:t xml:space="preserve"> propagated</w:t>
      </w:r>
      <w:r w:rsidRPr="004F5F53">
        <w:t>.</w:t>
      </w:r>
    </w:p>
    <w:p w14:paraId="73F0EAFA" w14:textId="77777777" w:rsidR="004C4480" w:rsidRDefault="004C4480" w:rsidP="00674282">
      <w:r>
        <w:t>It is worth noting that:</w:t>
      </w:r>
    </w:p>
    <w:p w14:paraId="7C7377BF" w14:textId="62C7C583" w:rsidR="004C4480" w:rsidRDefault="004C4480" w:rsidP="00674282">
      <w:pPr>
        <w:pStyle w:val="GBulleted"/>
        <w:contextualSpacing w:val="0"/>
      </w:pPr>
      <w:r>
        <w:t xml:space="preserve">A message is </w:t>
      </w:r>
      <w:r w:rsidR="008A56F6" w:rsidRPr="008A56F6">
        <w:rPr>
          <w:i/>
        </w:rPr>
        <w:t xml:space="preserve">frozen </w:t>
      </w:r>
      <w:r>
        <w:t xml:space="preserve">when </w:t>
      </w:r>
      <w:r w:rsidRPr="00E16A19">
        <w:rPr>
          <w:i/>
        </w:rPr>
        <w:t>released</w:t>
      </w:r>
      <w:r>
        <w:t xml:space="preserve">, and all updates on its components will throw a runtime exception after the message is </w:t>
      </w:r>
      <w:r w:rsidRPr="00E16A19">
        <w:rPr>
          <w:i/>
        </w:rPr>
        <w:t>released</w:t>
      </w:r>
      <w:r w:rsidR="004F5F53" w:rsidRPr="004F5F53">
        <w:t>.</w:t>
      </w:r>
    </w:p>
    <w:p w14:paraId="74C5CF32" w14:textId="77777777" w:rsidR="004C4480" w:rsidRDefault="004C4480" w:rsidP="00674282">
      <w:pPr>
        <w:pStyle w:val="GBulleted"/>
        <w:contextualSpacing w:val="0"/>
      </w:pPr>
      <w:r>
        <w:t xml:space="preserve">A </w:t>
      </w:r>
      <w:r w:rsidRPr="00E16A19">
        <w:rPr>
          <w:i/>
        </w:rPr>
        <w:t>released</w:t>
      </w:r>
      <w:r>
        <w:t xml:space="preserve"> message cannot be dispatched, and a runtime exception will be generated under this situation.</w:t>
      </w:r>
    </w:p>
    <w:p w14:paraId="46F6C56B" w14:textId="36E003C1" w:rsidR="0008046D" w:rsidRDefault="0008046D" w:rsidP="004144AC">
      <w:pPr>
        <w:pStyle w:val="Heading4"/>
      </w:pPr>
      <w:bookmarkStart w:id="335" w:name="Section_2_9_2_2_ScenarioObservationRules"/>
      <w:bookmarkStart w:id="336" w:name="_Toc279938531"/>
      <w:bookmarkEnd w:id="335"/>
      <w:r>
        <w:lastRenderedPageBreak/>
        <w:t xml:space="preserve">Behavioral </w:t>
      </w:r>
      <w:r w:rsidR="00E42235">
        <w:t>S</w:t>
      </w:r>
      <w:r>
        <w:t xml:space="preserve">cenarios in </w:t>
      </w:r>
      <w:r w:rsidR="00E42235">
        <w:t>O</w:t>
      </w:r>
      <w:r>
        <w:t xml:space="preserve">bservation </w:t>
      </w:r>
      <w:r w:rsidR="00E42235">
        <w:t>R</w:t>
      </w:r>
      <w:r>
        <w:t>ules</w:t>
      </w:r>
    </w:p>
    <w:p w14:paraId="2B990336" w14:textId="52A9B944" w:rsidR="0008046D" w:rsidRDefault="0008046D" w:rsidP="00674282">
      <w:r>
        <w:t>Observation rules allow not only individual messages to be matched, but also sequences of messages, using behavioral scenario constructions</w:t>
      </w:r>
      <w:r w:rsidR="004F5F53">
        <w:t xml:space="preserve"> to be matched</w:t>
      </w:r>
      <w:r w:rsidR="00EC7236">
        <w:t>, f</w:t>
      </w:r>
      <w:r>
        <w:t>or example</w:t>
      </w:r>
      <w:r w:rsidR="00EC7236">
        <w:t>.</w:t>
      </w:r>
    </w:p>
    <w:p w14:paraId="2F1BDF96" w14:textId="77777777" w:rsidR="00876368" w:rsidRDefault="00876368" w:rsidP="004144AC">
      <w:pPr>
        <w:pStyle w:val="HTMLPreformatted"/>
      </w:pPr>
    </w:p>
    <w:p w14:paraId="45E7627B" w14:textId="77777777" w:rsidR="00472A16" w:rsidRDefault="00472A16" w:rsidP="00674282">
      <w:pPr>
        <w:pStyle w:val="Code"/>
        <w:rPr>
          <w:color w:val="000000"/>
          <w14:textFill>
            <w14:solidFill>
              <w14:srgbClr w14:val="000000">
                <w14:lumMod w14:val="85000"/>
                <w14:lumOff w14:val="15000"/>
              </w14:srgbClr>
            </w14:solidFill>
          </w14:textFill>
        </w:rPr>
      </w:pPr>
      <w:r w:rsidRPr="003B2577">
        <w:rPr>
          <w:color w:val="0000FF"/>
        </w:rPr>
        <w:t>endpoint </w:t>
      </w:r>
      <w:r>
        <w:rPr>
          <w:color w:val="000000"/>
          <w14:textFill>
            <w14:solidFill>
              <w14:srgbClr w14:val="000000">
                <w14:lumMod w14:val="85000"/>
                <w14:lumOff w14:val="15000"/>
              </w14:srgbClr>
            </w14:solidFill>
          </w14:textFill>
        </w:rPr>
        <w:t>E </w:t>
      </w:r>
      <w:r w:rsidRPr="003B2577">
        <w:rPr>
          <w:color w:val="0000FF"/>
        </w:rPr>
        <w:t>accepts </w:t>
      </w:r>
      <w:r>
        <w:rPr>
          <w:color w:val="000000"/>
          <w14:textFill>
            <w14:solidFill>
              <w14:srgbClr w14:val="000000">
                <w14:lumMod w14:val="85000"/>
                <w14:lumOff w14:val="15000"/>
              </w14:srgbClr>
            </w14:solidFill>
          </w14:textFill>
        </w:rPr>
        <w:t>M1 </w:t>
      </w:r>
      <w:r w:rsidRPr="003B2577">
        <w:rPr>
          <w:color w:val="0000FF"/>
        </w:rPr>
        <w:t>accepts </w:t>
      </w:r>
      <w:r>
        <w:rPr>
          <w:color w:val="000000"/>
          <w14:textFill>
            <w14:solidFill>
              <w14:srgbClr w14:val="000000">
                <w14:lumMod w14:val="85000"/>
                <w14:lumOff w14:val="15000"/>
              </w14:srgbClr>
            </w14:solidFill>
          </w14:textFill>
        </w:rPr>
        <w:t>M2</w:t>
      </w:r>
    </w:p>
    <w:p w14:paraId="58B9EBAA" w14:textId="77777777" w:rsidR="00472A16" w:rsidRDefault="00472A16" w:rsidP="00674282">
      <w:pPr>
        <w:pStyle w:val="Code"/>
      </w:pPr>
      <w:r>
        <w:t>{</w:t>
      </w:r>
    </w:p>
    <w:p w14:paraId="6F92B092" w14:textId="0CC87C1B" w:rsidR="00472A16" w:rsidRDefault="00472A16" w:rsidP="00674282">
      <w:pPr>
        <w:pStyle w:val="Code"/>
        <w:rPr>
          <w:color w:val="000000"/>
          <w14:textFill>
            <w14:solidFill>
              <w14:srgbClr w14:val="000000">
                <w14:lumMod w14:val="85000"/>
                <w14:lumOff w14:val="15000"/>
              </w14:srgbClr>
            </w14:solidFill>
          </w14:textFill>
        </w:rPr>
      </w:pPr>
      <w:r>
        <w:t xml:space="preserve">    </w:t>
      </w:r>
      <w:r w:rsidRPr="00674282">
        <w:rPr>
          <w:color w:val="008000"/>
        </w:rPr>
        <w:t>//</w:t>
      </w:r>
      <w:r w:rsidR="00AB3674" w:rsidRPr="00674282">
        <w:rPr>
          <w:color w:val="008000"/>
        </w:rPr>
        <w:t xml:space="preserve"> Define an a</w:t>
      </w:r>
      <w:r w:rsidRPr="00674282">
        <w:rPr>
          <w:color w:val="008000"/>
        </w:rPr>
        <w:t>nonymous scenario</w:t>
      </w:r>
      <w:r w:rsidR="00AB3674">
        <w:t>.</w:t>
      </w:r>
    </w:p>
    <w:p w14:paraId="698CCCBE" w14:textId="12AC337B" w:rsidR="00472A16" w:rsidRDefault="00472A16" w:rsidP="00674282">
      <w:pPr>
        <w:pStyle w:val="Code"/>
      </w:pPr>
      <w:r>
        <w:t>    </w:t>
      </w:r>
      <w:r>
        <w:rPr>
          <w:color w:val="0000FF"/>
          <w14:textFill>
            <w14:solidFill>
              <w14:srgbClr w14:val="0000FF">
                <w14:lumMod w14:val="85000"/>
                <w14:lumOff w14:val="15000"/>
              </w14:srgbClr>
            </w14:solidFill>
          </w14:textFill>
        </w:rPr>
        <w:t>observe</w:t>
      </w:r>
      <w:r>
        <w:t> this m:(</w:t>
      </w:r>
      <w:r>
        <w:rPr>
          <w:color w:val="0000FF"/>
          <w14:textFill>
            <w14:solidFill>
              <w14:srgbClr w14:val="0000FF">
                <w14:lumMod w14:val="85000"/>
                <w14:lumOff w14:val="15000"/>
              </w14:srgbClr>
            </w14:solidFill>
          </w14:textFill>
        </w:rPr>
        <w:t>accepts</w:t>
      </w:r>
      <w:r>
        <w:t xml:space="preserve"> M1{Id </w:t>
      </w:r>
      <w:r w:rsidRPr="0000247D">
        <w:rPr>
          <w:color w:val="0000FF"/>
          <w14:textFill>
            <w14:solidFill>
              <w14:srgbClr w14:val="0000FF">
                <w14:lumMod w14:val="85000"/>
                <w14:lumOff w14:val="15000"/>
              </w14:srgbClr>
            </w14:solidFill>
          </w14:textFill>
        </w:rPr>
        <w:t>is var</w:t>
      </w:r>
      <w:r>
        <w:t xml:space="preserve"> id} </w:t>
      </w:r>
      <w:r>
        <w:rPr>
          <w:color w:val="0000FF"/>
          <w14:textFill>
            <w14:solidFill>
              <w14:srgbClr w14:val="0000FF">
                <w14:lumMod w14:val="85000"/>
                <w14:lumOff w14:val="15000"/>
              </w14:srgbClr>
            </w14:solidFill>
          </w14:textFill>
        </w:rPr>
        <w:t>issues</w:t>
      </w:r>
      <w:r>
        <w:t xml:space="preserve"> M2{Id == id}*)</w:t>
      </w:r>
    </w:p>
    <w:p w14:paraId="59979107" w14:textId="77777777" w:rsidR="00472A16" w:rsidRDefault="00472A16" w:rsidP="00674282">
      <w:pPr>
        <w:pStyle w:val="Code"/>
      </w:pPr>
      <w:r>
        <w:t>    {</w:t>
      </w:r>
    </w:p>
    <w:p w14:paraId="26A3AAFC" w14:textId="5523AF35" w:rsidR="00472A16" w:rsidRDefault="00472A16" w:rsidP="00674282">
      <w:pPr>
        <w:pStyle w:val="Code"/>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        </w:t>
      </w:r>
      <w:r w:rsidRPr="00674282">
        <w:rPr>
          <w:color w:val="008000"/>
        </w:rPr>
        <w:t>//</w:t>
      </w:r>
      <w:r w:rsidR="00AB3674" w:rsidRPr="00674282">
        <w:rPr>
          <w:color w:val="008000"/>
        </w:rPr>
        <w:t xml:space="preserve"> The </w:t>
      </w:r>
      <w:r w:rsidRPr="00674282">
        <w:rPr>
          <w:color w:val="008000"/>
        </w:rPr>
        <w:t>m is an array&lt;message&gt;, with the matched messages</w:t>
      </w:r>
      <w:r w:rsidR="00AE1E03" w:rsidRPr="00674282">
        <w:rPr>
          <w:color w:val="008000"/>
        </w:rPr>
        <w:t>.</w:t>
      </w:r>
    </w:p>
    <w:p w14:paraId="6FE35F88" w14:textId="77777777" w:rsidR="00472A16" w:rsidRDefault="00472A16" w:rsidP="00674282">
      <w:pPr>
        <w:pStyle w:val="Code"/>
      </w:pPr>
      <w:r>
        <w:t>    }</w:t>
      </w:r>
    </w:p>
    <w:p w14:paraId="03305C64" w14:textId="5708FA49" w:rsidR="00472A16" w:rsidRPr="003B2577" w:rsidRDefault="003B2577" w:rsidP="003B2577">
      <w:pPr>
        <w:pStyle w:val="Code"/>
        <w:rPr>
          <w:rStyle w:val="PlaceholderText"/>
          <w:color w:val="262626" w:themeColor="text1" w:themeTint="D9"/>
        </w:rPr>
      </w:pPr>
      <w:r>
        <w:t>}</w:t>
      </w:r>
      <w:r>
        <w:br/>
      </w:r>
    </w:p>
    <w:p w14:paraId="3E07B12F" w14:textId="7A16A789" w:rsidR="00876368" w:rsidRDefault="00472A16" w:rsidP="003B2577">
      <w:r>
        <w:t>It is also possible to reuse already defined scenarios</w:t>
      </w:r>
      <w:r w:rsidR="00EC7236">
        <w:t>.</w:t>
      </w:r>
      <w:r w:rsidR="003B2577">
        <w:br/>
      </w:r>
    </w:p>
    <w:p w14:paraId="77B7A2A6" w14:textId="52E31FB6" w:rsidR="00472A16" w:rsidRDefault="00472A16" w:rsidP="003B2577">
      <w:pPr>
        <w:pStyle w:val="Code"/>
      </w:pPr>
      <w:r w:rsidRPr="003F2600">
        <w:rPr>
          <w:color w:val="0000FF"/>
          <w14:textFill>
            <w14:solidFill>
              <w14:srgbClr w14:val="0000FF">
                <w14:lumMod w14:val="85000"/>
                <w14:lumOff w14:val="15000"/>
              </w14:srgbClr>
            </w14:solidFill>
          </w14:textFill>
        </w:rPr>
        <w:t>scenario</w:t>
      </w:r>
      <w:r w:rsidRPr="003F2600">
        <w:t xml:space="preserve"> </w:t>
      </w:r>
      <w:r>
        <w:t>MyScenario =</w:t>
      </w:r>
      <w:r w:rsidR="003B2577">
        <w:t xml:space="preserve"> M1{Id is var id} M2{Id == id}*</w:t>
      </w:r>
      <w:r w:rsidR="003B2577">
        <w:br/>
      </w:r>
    </w:p>
    <w:p w14:paraId="5AE7BF14" w14:textId="77777777" w:rsidR="00472A16" w:rsidRDefault="00472A16" w:rsidP="00674282">
      <w:pPr>
        <w:pStyle w:val="Code"/>
        <w:rPr>
          <w:color w:val="000000"/>
          <w14:textFill>
            <w14:solidFill>
              <w14:srgbClr w14:val="000000">
                <w14:lumMod w14:val="85000"/>
                <w14:lumOff w14:val="15000"/>
              </w14:srgbClr>
            </w14:solidFill>
          </w14:textFill>
        </w:rPr>
      </w:pPr>
      <w:r w:rsidRPr="003B2577">
        <w:rPr>
          <w:color w:val="0000FF"/>
        </w:rPr>
        <w:t>endpoint </w:t>
      </w:r>
      <w:r>
        <w:rPr>
          <w:color w:val="000000"/>
          <w14:textFill>
            <w14:solidFill>
              <w14:srgbClr w14:val="000000">
                <w14:lumMod w14:val="85000"/>
                <w14:lumOff w14:val="15000"/>
              </w14:srgbClr>
            </w14:solidFill>
          </w14:textFill>
        </w:rPr>
        <w:t>E </w:t>
      </w:r>
      <w:r w:rsidRPr="003B2577">
        <w:rPr>
          <w:color w:val="0000FF"/>
        </w:rPr>
        <w:t>accepts </w:t>
      </w:r>
      <w:r>
        <w:rPr>
          <w:color w:val="000000"/>
          <w14:textFill>
            <w14:solidFill>
              <w14:srgbClr w14:val="000000">
                <w14:lumMod w14:val="85000"/>
                <w14:lumOff w14:val="15000"/>
              </w14:srgbClr>
            </w14:solidFill>
          </w14:textFill>
        </w:rPr>
        <w:t>M1 </w:t>
      </w:r>
      <w:r w:rsidRPr="003B2577">
        <w:rPr>
          <w:color w:val="0000FF"/>
        </w:rPr>
        <w:t>accepts </w:t>
      </w:r>
      <w:r>
        <w:rPr>
          <w:color w:val="000000"/>
          <w14:textFill>
            <w14:solidFill>
              <w14:srgbClr w14:val="000000">
                <w14:lumMod w14:val="85000"/>
                <w14:lumOff w14:val="15000"/>
              </w14:srgbClr>
            </w14:solidFill>
          </w14:textFill>
        </w:rPr>
        <w:t>M2</w:t>
      </w:r>
    </w:p>
    <w:p w14:paraId="079A3703" w14:textId="77777777" w:rsidR="00472A16" w:rsidRDefault="00472A16" w:rsidP="00674282">
      <w:pPr>
        <w:pStyle w:val="Code"/>
      </w:pPr>
      <w:r>
        <w:t>{</w:t>
      </w:r>
    </w:p>
    <w:p w14:paraId="423D3246" w14:textId="344ED8AA" w:rsidR="00472A16" w:rsidRDefault="00472A16" w:rsidP="00674282">
      <w:pPr>
        <w:pStyle w:val="Code"/>
        <w:rPr>
          <w:color w:val="000000"/>
          <w14:textFill>
            <w14:solidFill>
              <w14:srgbClr w14:val="000000">
                <w14:lumMod w14:val="85000"/>
                <w14:lumOff w14:val="15000"/>
              </w14:srgbClr>
            </w14:solidFill>
          </w14:textFill>
        </w:rPr>
      </w:pPr>
      <w:r>
        <w:t xml:space="preserve">    </w:t>
      </w:r>
      <w:r w:rsidRPr="00674282">
        <w:rPr>
          <w:color w:val="008000"/>
        </w:rPr>
        <w:t>//</w:t>
      </w:r>
      <w:r w:rsidR="00AB3674" w:rsidRPr="00674282">
        <w:rPr>
          <w:color w:val="008000"/>
        </w:rPr>
        <w:t xml:space="preserve"> </w:t>
      </w:r>
      <w:r w:rsidR="004F5F53" w:rsidRPr="00674282">
        <w:rPr>
          <w:color w:val="008000"/>
        </w:rPr>
        <w:t>U</w:t>
      </w:r>
      <w:r w:rsidRPr="00674282">
        <w:rPr>
          <w:color w:val="008000"/>
        </w:rPr>
        <w:t>se a named scenario</w:t>
      </w:r>
      <w:r w:rsidR="00AB3674" w:rsidRPr="00674282">
        <w:rPr>
          <w:color w:val="008000"/>
        </w:rPr>
        <w:t>.</w:t>
      </w:r>
    </w:p>
    <w:p w14:paraId="40BE8C82" w14:textId="00BD414E" w:rsidR="00472A16" w:rsidRDefault="00472A16" w:rsidP="00674282">
      <w:pPr>
        <w:pStyle w:val="Code"/>
      </w:pPr>
      <w:r>
        <w:t>    </w:t>
      </w:r>
      <w:r>
        <w:rPr>
          <w:color w:val="0000FF"/>
          <w14:textFill>
            <w14:solidFill>
              <w14:srgbClr w14:val="0000FF">
                <w14:lumMod w14:val="85000"/>
                <w14:lumOff w14:val="15000"/>
              </w14:srgbClr>
            </w14:solidFill>
          </w14:textFill>
        </w:rPr>
        <w:t>observe</w:t>
      </w:r>
      <w:r>
        <w:t> </w:t>
      </w:r>
      <w:r w:rsidRPr="0000247D">
        <w:rPr>
          <w:color w:val="0000FF"/>
          <w14:textFill>
            <w14:solidFill>
              <w14:srgbClr w14:val="0000FF">
                <w14:lumMod w14:val="85000"/>
                <w14:lumOff w14:val="15000"/>
              </w14:srgbClr>
            </w14:solidFill>
          </w14:textFill>
        </w:rPr>
        <w:t>this</w:t>
      </w:r>
      <w:r>
        <w:t> m:MyScenario</w:t>
      </w:r>
    </w:p>
    <w:p w14:paraId="69213256" w14:textId="77777777" w:rsidR="00472A16" w:rsidRDefault="00472A16" w:rsidP="00674282">
      <w:pPr>
        <w:pStyle w:val="Code"/>
      </w:pPr>
      <w:r>
        <w:t>    {</w:t>
      </w:r>
    </w:p>
    <w:p w14:paraId="399508A6" w14:textId="1E014374" w:rsidR="00472A16" w:rsidRDefault="00472A16" w:rsidP="00674282">
      <w:pPr>
        <w:pStyle w:val="Code"/>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        </w:t>
      </w:r>
      <w:r w:rsidRPr="00674282">
        <w:rPr>
          <w:color w:val="008000"/>
        </w:rPr>
        <w:t>//</w:t>
      </w:r>
      <w:r w:rsidR="00AB3674" w:rsidRPr="00674282">
        <w:rPr>
          <w:color w:val="008000"/>
        </w:rPr>
        <w:t xml:space="preserve"> The </w:t>
      </w:r>
      <w:r w:rsidRPr="00674282">
        <w:rPr>
          <w:color w:val="008000"/>
        </w:rPr>
        <w:t>m is an array&lt;message&gt;, with the matched messages</w:t>
      </w:r>
      <w:r w:rsidR="00AB3674" w:rsidRPr="00674282">
        <w:rPr>
          <w:color w:val="008000"/>
        </w:rPr>
        <w:t>.</w:t>
      </w:r>
    </w:p>
    <w:p w14:paraId="2579A85D" w14:textId="77777777" w:rsidR="00472A16" w:rsidRDefault="00472A16" w:rsidP="00674282">
      <w:pPr>
        <w:pStyle w:val="Code"/>
      </w:pPr>
      <w:r>
        <w:t>    }</w:t>
      </w:r>
    </w:p>
    <w:p w14:paraId="473CCC61" w14:textId="77777777" w:rsidR="00472A16" w:rsidRDefault="00472A16" w:rsidP="00674282">
      <w:pPr>
        <w:pStyle w:val="Code"/>
      </w:pPr>
      <w:r>
        <w:t>}</w:t>
      </w:r>
    </w:p>
    <w:p w14:paraId="027981DB" w14:textId="77777777" w:rsidR="00472A16" w:rsidRDefault="00472A16" w:rsidP="00674282">
      <w:pPr>
        <w:pStyle w:val="Code"/>
      </w:pPr>
    </w:p>
    <w:p w14:paraId="6B03F7E8" w14:textId="48BC4756" w:rsidR="0008046D" w:rsidRDefault="00472A16" w:rsidP="00674282">
      <w:r>
        <w:t xml:space="preserve">The semantics of these constructions is the following: when a sequence of messages that match the scenario specified in a rule occurs on the listening endpoints, the rule is fired. </w:t>
      </w:r>
    </w:p>
    <w:p w14:paraId="2F20F653" w14:textId="77777777" w:rsidR="009E386E" w:rsidRPr="00876368" w:rsidRDefault="009E386E" w:rsidP="00674282"/>
    <w:p w14:paraId="77905060" w14:textId="18BF9596" w:rsidR="00A94732" w:rsidRDefault="00665C9C" w:rsidP="004144AC">
      <w:pPr>
        <w:pStyle w:val="Heading3"/>
      </w:pPr>
      <w:bookmarkStart w:id="337" w:name="_Toc313462727"/>
      <w:bookmarkStart w:id="338" w:name="_Toc313462965"/>
      <w:bookmarkStart w:id="339" w:name="_Toc314218731"/>
      <w:bookmarkStart w:id="340" w:name="_Toc325471627"/>
      <w:bookmarkStart w:id="341" w:name="_Toc333918853"/>
      <w:bookmarkStart w:id="342" w:name="_Toc345948962"/>
      <w:bookmarkStart w:id="343" w:name="_Toc313462728"/>
      <w:bookmarkStart w:id="344" w:name="_Toc313462966"/>
      <w:bookmarkStart w:id="345" w:name="_Toc314218732"/>
      <w:bookmarkStart w:id="346" w:name="_Toc325471628"/>
      <w:bookmarkStart w:id="347" w:name="_Toc333918854"/>
      <w:bookmarkStart w:id="348" w:name="_Toc345948963"/>
      <w:bookmarkStart w:id="349" w:name="_Toc313462729"/>
      <w:bookmarkStart w:id="350" w:name="_Toc313462967"/>
      <w:bookmarkStart w:id="351" w:name="_Toc314218733"/>
      <w:bookmarkStart w:id="352" w:name="_Toc325471629"/>
      <w:bookmarkStart w:id="353" w:name="_Toc333918855"/>
      <w:bookmarkStart w:id="354" w:name="_Toc345948964"/>
      <w:bookmarkStart w:id="355" w:name="_Toc313462730"/>
      <w:bookmarkStart w:id="356" w:name="_Toc313462968"/>
      <w:bookmarkStart w:id="357" w:name="_Toc314218734"/>
      <w:bookmarkStart w:id="358" w:name="_Toc325471630"/>
      <w:bookmarkStart w:id="359" w:name="_Toc333918856"/>
      <w:bookmarkStart w:id="360" w:name="_Toc345948965"/>
      <w:bookmarkStart w:id="361" w:name="_Ref296694139"/>
      <w:bookmarkStart w:id="362" w:name="_Toc422754695"/>
      <w:bookmarkStart w:id="363" w:name="Section_2_9_3_EstablishActorPriorities"/>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502B14">
        <w:t xml:space="preserve">Establishing </w:t>
      </w:r>
      <w:r w:rsidR="00A42A5F">
        <w:t>A</w:t>
      </w:r>
      <w:r w:rsidRPr="00502B14">
        <w:t>ctor</w:t>
      </w:r>
      <w:r w:rsidR="00A94732" w:rsidRPr="001B5975">
        <w:t xml:space="preserve"> </w:t>
      </w:r>
      <w:r w:rsidR="00A42A5F">
        <w:t>P</w:t>
      </w:r>
      <w:r w:rsidR="00A94732" w:rsidRPr="001B5975">
        <w:t>riorities</w:t>
      </w:r>
      <w:bookmarkEnd w:id="361"/>
      <w:bookmarkEnd w:id="362"/>
    </w:p>
    <w:bookmarkEnd w:id="363"/>
    <w:p w14:paraId="1B6F714E" w14:textId="3BCEFDDA" w:rsidR="00A94732" w:rsidRDefault="00A94732" w:rsidP="00674282">
      <w:r>
        <w:t xml:space="preserve">A partial order can be established between actors in order to have a </w:t>
      </w:r>
      <w:r w:rsidR="00235D14">
        <w:t xml:space="preserve">more refined </w:t>
      </w:r>
      <w:r>
        <w:t xml:space="preserve">control in </w:t>
      </w:r>
      <w:r w:rsidR="00235D14">
        <w:t xml:space="preserve">the execution rule sequence. Actors (including implicit actors in endpoints) can declare </w:t>
      </w:r>
      <w:r w:rsidR="004F5F53">
        <w:t xml:space="preserve">that </w:t>
      </w:r>
      <w:r w:rsidR="00235D14">
        <w:t xml:space="preserve">they </w:t>
      </w:r>
      <w:r w:rsidR="00235D14" w:rsidRPr="00652020">
        <w:rPr>
          <w:i/>
        </w:rPr>
        <w:t>precede</w:t>
      </w:r>
      <w:r w:rsidR="00235D14">
        <w:t xml:space="preserve"> or </w:t>
      </w:r>
      <w:r w:rsidR="00235D14" w:rsidRPr="00652020">
        <w:rPr>
          <w:i/>
        </w:rPr>
        <w:t>follow</w:t>
      </w:r>
      <w:r w:rsidR="00235D14">
        <w:t xml:space="preserve"> other actors</w:t>
      </w:r>
      <w:r w:rsidR="004F5F53">
        <w:t xml:space="preserve">to </w:t>
      </w:r>
      <w:r w:rsidR="00235D14">
        <w:t>defin</w:t>
      </w:r>
      <w:r w:rsidR="004F5F53">
        <w:t>es</w:t>
      </w:r>
      <w:r w:rsidR="00235D14">
        <w:t xml:space="preserve"> a strict partial order</w:t>
      </w:r>
      <w:r w:rsidR="00665C9C">
        <w:t xml:space="preserve"> </w:t>
      </w:r>
      <w:r w:rsidR="00A61211">
        <w:t>between</w:t>
      </w:r>
      <w:r w:rsidR="00665C9C">
        <w:t xml:space="preserve"> them</w:t>
      </w:r>
      <w:r w:rsidR="00876368">
        <w:t>.</w:t>
      </w:r>
    </w:p>
    <w:p w14:paraId="09E0DF53" w14:textId="77777777" w:rsidR="00876368" w:rsidRDefault="00876368" w:rsidP="004144AC"/>
    <w:p w14:paraId="3D8CE39F" w14:textId="0D58AD69" w:rsidR="00736D8D" w:rsidRPr="00674282" w:rsidRDefault="00736D8D" w:rsidP="00674282">
      <w:pPr>
        <w:pStyle w:val="Code"/>
        <w:rPr>
          <w:color w:val="008000"/>
        </w:rPr>
      </w:pPr>
      <w:r w:rsidRPr="00674282">
        <w:rPr>
          <w:color w:val="008000"/>
        </w:rPr>
        <w:t>//</w:t>
      </w:r>
      <w:r w:rsidR="00AB3674" w:rsidRPr="00674282">
        <w:rPr>
          <w:color w:val="008000"/>
        </w:rPr>
        <w:t xml:space="preserve"> The </w:t>
      </w:r>
      <w:r w:rsidRPr="00674282">
        <w:rPr>
          <w:color w:val="008000"/>
        </w:rPr>
        <w:t>actor A must wait for B to finish before processing</w:t>
      </w:r>
      <w:r w:rsidR="00AB3674" w:rsidRPr="00674282">
        <w:rPr>
          <w:color w:val="008000"/>
        </w:rPr>
        <w:t>.</w:t>
      </w:r>
    </w:p>
    <w:p w14:paraId="01251E8C" w14:textId="77777777" w:rsidR="00674282" w:rsidRDefault="00736D8D" w:rsidP="00674282">
      <w:pPr>
        <w:pStyle w:val="Code"/>
      </w:pPr>
      <w:r w:rsidRPr="00736D8D">
        <w:rPr>
          <w:color w:val="0000FF"/>
          <w14:textFill>
            <w14:solidFill>
              <w14:srgbClr w14:val="0000FF">
                <w14:lumMod w14:val="85000"/>
                <w14:lumOff w14:val="15000"/>
              </w14:srgbClr>
            </w14:solidFill>
          </w14:textFill>
        </w:rPr>
        <w:t>actor</w:t>
      </w:r>
      <w:r w:rsidRPr="00736D8D">
        <w:t> A(MyEndpoint e) </w:t>
      </w:r>
      <w:r w:rsidRPr="00736D8D">
        <w:rPr>
          <w:color w:val="0000FF"/>
          <w14:textFill>
            <w14:solidFill>
              <w14:srgbClr w14:val="0000FF">
                <w14:lumMod w14:val="85000"/>
                <w14:lumOff w14:val="15000"/>
              </w14:srgbClr>
            </w14:solidFill>
          </w14:textFill>
        </w:rPr>
        <w:t>follows</w:t>
      </w:r>
      <w:r w:rsidRPr="00736D8D">
        <w:t> B {...}  </w:t>
      </w:r>
    </w:p>
    <w:p w14:paraId="61050CC6" w14:textId="08119025" w:rsidR="00736D8D" w:rsidRPr="00736D8D" w:rsidRDefault="00736D8D" w:rsidP="00674282">
      <w:pPr>
        <w:pStyle w:val="Code"/>
      </w:pPr>
      <w:r w:rsidRPr="00736D8D">
        <w:t> </w:t>
      </w:r>
    </w:p>
    <w:p w14:paraId="19C7E2BF" w14:textId="2724F0D9" w:rsidR="00736D8D" w:rsidRPr="00674282" w:rsidRDefault="00736D8D" w:rsidP="00674282">
      <w:pPr>
        <w:pStyle w:val="Code"/>
        <w:rPr>
          <w:color w:val="008000"/>
        </w:rPr>
      </w:pPr>
      <w:r w:rsidRPr="00674282">
        <w:rPr>
          <w:color w:val="008000"/>
        </w:rPr>
        <w:t>//</w:t>
      </w:r>
      <w:r w:rsidR="00AB3674" w:rsidRPr="00674282">
        <w:rPr>
          <w:color w:val="008000"/>
        </w:rPr>
        <w:t xml:space="preserve"> The </w:t>
      </w:r>
      <w:r w:rsidRPr="00674282">
        <w:rPr>
          <w:color w:val="008000"/>
        </w:rPr>
        <w:t>endpoint Socket must wait for both B and C to finish </w:t>
      </w:r>
    </w:p>
    <w:p w14:paraId="4F387A71" w14:textId="3F05CE37" w:rsidR="00674282" w:rsidRPr="00674282" w:rsidRDefault="00674282" w:rsidP="00674282">
      <w:pPr>
        <w:pStyle w:val="Code"/>
        <w:rPr>
          <w:color w:val="008000"/>
        </w:rPr>
      </w:pPr>
      <w:r w:rsidRPr="00674282">
        <w:rPr>
          <w:color w:val="008000"/>
        </w:rPr>
        <w:t>// before processing.</w:t>
      </w:r>
    </w:p>
    <w:p w14:paraId="24D38029" w14:textId="2DA03F6A" w:rsidR="00674282" w:rsidRDefault="003B2577" w:rsidP="00674282">
      <w:pPr>
        <w:pStyle w:val="Code"/>
      </w:pPr>
      <w:r w:rsidRPr="003B2577">
        <w:rPr>
          <w:color w:val="0000FF"/>
        </w:rPr>
        <w:t>endpoint</w:t>
      </w:r>
      <w:r w:rsidR="00736D8D" w:rsidRPr="00736D8D">
        <w:t> Socket </w:t>
      </w:r>
      <w:r w:rsidR="00736D8D" w:rsidRPr="00736D8D">
        <w:rPr>
          <w:color w:val="0000FF"/>
          <w14:textFill>
            <w14:solidFill>
              <w14:srgbClr w14:val="0000FF">
                <w14:lumMod w14:val="85000"/>
                <w14:lumOff w14:val="15000"/>
              </w14:srgbClr>
            </w14:solidFill>
          </w14:textFill>
        </w:rPr>
        <w:t>accepts</w:t>
      </w:r>
      <w:r w:rsidR="00736D8D" w:rsidRPr="00736D8D">
        <w:t> M </w:t>
      </w:r>
      <w:r w:rsidR="00736D8D" w:rsidRPr="00736D8D">
        <w:rPr>
          <w:color w:val="0000FF"/>
          <w14:textFill>
            <w14:solidFill>
              <w14:srgbClr w14:val="0000FF">
                <w14:lumMod w14:val="85000"/>
                <w14:lumOff w14:val="15000"/>
              </w14:srgbClr>
            </w14:solidFill>
          </w14:textFill>
        </w:rPr>
        <w:t>issues</w:t>
      </w:r>
      <w:r w:rsidR="00736D8D" w:rsidRPr="00736D8D">
        <w:t> M </w:t>
      </w:r>
      <w:r w:rsidR="00736D8D" w:rsidRPr="00736D8D">
        <w:rPr>
          <w:color w:val="0000FF"/>
          <w14:textFill>
            <w14:solidFill>
              <w14:srgbClr w14:val="0000FF">
                <w14:lumMod w14:val="85000"/>
                <w14:lumOff w14:val="15000"/>
              </w14:srgbClr>
            </w14:solidFill>
          </w14:textFill>
        </w:rPr>
        <w:t>follows</w:t>
      </w:r>
      <w:r w:rsidR="00736D8D" w:rsidRPr="00736D8D">
        <w:t> B, C {...}</w:t>
      </w:r>
    </w:p>
    <w:p w14:paraId="2452728F" w14:textId="60E86405" w:rsidR="00736D8D" w:rsidRPr="00736D8D" w:rsidRDefault="00736D8D" w:rsidP="00674282">
      <w:pPr>
        <w:pStyle w:val="Code"/>
      </w:pPr>
      <w:r w:rsidRPr="00736D8D">
        <w:tab/>
      </w:r>
    </w:p>
    <w:p w14:paraId="0A01A222" w14:textId="147FE3C3" w:rsidR="00736D8D" w:rsidRPr="00674282" w:rsidRDefault="00736D8D" w:rsidP="00674282">
      <w:pPr>
        <w:pStyle w:val="Code"/>
        <w:rPr>
          <w:color w:val="008000"/>
        </w:rPr>
      </w:pPr>
      <w:r w:rsidRPr="00674282">
        <w:rPr>
          <w:color w:val="008000"/>
        </w:rPr>
        <w:t>//</w:t>
      </w:r>
      <w:r w:rsidR="00AB3674" w:rsidRPr="00674282">
        <w:rPr>
          <w:color w:val="008000"/>
        </w:rPr>
        <w:t xml:space="preserve"> A</w:t>
      </w:r>
      <w:r w:rsidRPr="00674282">
        <w:rPr>
          <w:color w:val="008000"/>
        </w:rPr>
        <w:t>fter actor X finishes, Y must be executed</w:t>
      </w:r>
      <w:r w:rsidR="00AB3674" w:rsidRPr="00674282">
        <w:rPr>
          <w:color w:val="008000"/>
        </w:rPr>
        <w:t>.</w:t>
      </w:r>
    </w:p>
    <w:p w14:paraId="4E520213" w14:textId="77777777" w:rsidR="00674282" w:rsidRDefault="00736D8D" w:rsidP="00674282">
      <w:pPr>
        <w:pStyle w:val="Code"/>
        <w:rPr>
          <w:lang w:val="es-AR"/>
        </w:rPr>
      </w:pPr>
      <w:r w:rsidRPr="001B5975">
        <w:rPr>
          <w:color w:val="0000FF"/>
          <w:lang w:val="es-AR"/>
          <w14:textFill>
            <w14:solidFill>
              <w14:srgbClr w14:val="0000FF">
                <w14:lumMod w14:val="85000"/>
                <w14:lumOff w14:val="15000"/>
              </w14:srgbClr>
            </w14:solidFill>
          </w14:textFill>
        </w:rPr>
        <w:t>actor</w:t>
      </w:r>
      <w:r w:rsidRPr="001B5975">
        <w:rPr>
          <w:lang w:val="es-AR"/>
        </w:rPr>
        <w:t> X(MyEndpoint e) </w:t>
      </w:r>
      <w:r w:rsidRPr="001B5975">
        <w:rPr>
          <w:color w:val="0000FF"/>
          <w:lang w:val="es-AR"/>
          <w14:textFill>
            <w14:solidFill>
              <w14:srgbClr w14:val="0000FF">
                <w14:lumMod w14:val="85000"/>
                <w14:lumOff w14:val="15000"/>
              </w14:srgbClr>
            </w14:solidFill>
          </w14:textFill>
        </w:rPr>
        <w:t>precedes</w:t>
      </w:r>
      <w:r w:rsidRPr="001B5975">
        <w:rPr>
          <w:lang w:val="es-AR"/>
        </w:rPr>
        <w:t> Y {...}</w:t>
      </w:r>
    </w:p>
    <w:p w14:paraId="7BB59F15" w14:textId="3B26646D" w:rsidR="00736D8D" w:rsidRPr="001B5975" w:rsidRDefault="00736D8D" w:rsidP="00674282">
      <w:pPr>
        <w:pStyle w:val="Code"/>
        <w:rPr>
          <w:lang w:val="es-AR"/>
        </w:rPr>
      </w:pPr>
      <w:r w:rsidRPr="001B5975">
        <w:rPr>
          <w:lang w:val="es-AR"/>
        </w:rPr>
        <w:tab/>
      </w:r>
    </w:p>
    <w:p w14:paraId="01A4D355" w14:textId="068BC981" w:rsidR="00736D8D" w:rsidRPr="00674282" w:rsidRDefault="00736D8D" w:rsidP="00674282">
      <w:pPr>
        <w:pStyle w:val="Code"/>
        <w:rPr>
          <w:color w:val="008000"/>
        </w:rPr>
      </w:pPr>
      <w:r w:rsidRPr="00674282">
        <w:rPr>
          <w:color w:val="008000"/>
        </w:rPr>
        <w:t>//</w:t>
      </w:r>
      <w:r w:rsidR="00AB3674" w:rsidRPr="00674282">
        <w:rPr>
          <w:color w:val="008000"/>
        </w:rPr>
        <w:t xml:space="preserve"> A</w:t>
      </w:r>
      <w:r w:rsidRPr="00674282">
        <w:rPr>
          <w:color w:val="008000"/>
        </w:rPr>
        <w:t>fter actor X finishes, rules in endpoint MyOtherEndpoint </w:t>
      </w:r>
    </w:p>
    <w:p w14:paraId="3BBE0D57" w14:textId="0E04764D" w:rsidR="00674282" w:rsidRPr="00674282" w:rsidRDefault="00674282" w:rsidP="00674282">
      <w:pPr>
        <w:pStyle w:val="Code"/>
        <w:rPr>
          <w:color w:val="008000"/>
        </w:rPr>
      </w:pPr>
      <w:r w:rsidRPr="00674282">
        <w:rPr>
          <w:color w:val="008000"/>
        </w:rPr>
        <w:lastRenderedPageBreak/>
        <w:t>// must be executed.</w:t>
      </w:r>
    </w:p>
    <w:p w14:paraId="12E41BFE" w14:textId="77777777" w:rsidR="00876368" w:rsidRDefault="00736D8D" w:rsidP="00674282">
      <w:pPr>
        <w:pStyle w:val="Code"/>
      </w:pPr>
      <w:r w:rsidRPr="00736D8D">
        <w:rPr>
          <w:color w:val="0000FF"/>
          <w14:textFill>
            <w14:solidFill>
              <w14:srgbClr w14:val="0000FF">
                <w14:lumMod w14:val="85000"/>
                <w14:lumOff w14:val="15000"/>
              </w14:srgbClr>
            </w14:solidFill>
          </w14:textFill>
        </w:rPr>
        <w:t>actor</w:t>
      </w:r>
      <w:r w:rsidRPr="00736D8D">
        <w:t> X(MyEndpoint e) </w:t>
      </w:r>
      <w:r w:rsidRPr="00736D8D">
        <w:rPr>
          <w:color w:val="0000FF"/>
          <w14:textFill>
            <w14:solidFill>
              <w14:srgbClr w14:val="0000FF">
                <w14:lumMod w14:val="85000"/>
                <w14:lumOff w14:val="15000"/>
              </w14:srgbClr>
            </w14:solidFill>
          </w14:textFill>
        </w:rPr>
        <w:t>precedes</w:t>
      </w:r>
      <w:r w:rsidRPr="00736D8D">
        <w:t> MyOtherEndpoint</w:t>
      </w:r>
    </w:p>
    <w:p w14:paraId="1F2EE67F" w14:textId="54129286" w:rsidR="00736D8D" w:rsidRPr="00736D8D" w:rsidRDefault="00736D8D" w:rsidP="004144AC">
      <w:r w:rsidRPr="00736D8D">
        <w:t xml:space="preserve"> </w:t>
      </w:r>
    </w:p>
    <w:p w14:paraId="5B73E521" w14:textId="7506D3D4" w:rsidR="00235D14" w:rsidRDefault="00472392" w:rsidP="00674282">
      <w:r w:rsidRPr="001B5975">
        <w:t xml:space="preserve">The </w:t>
      </w:r>
      <w:r>
        <w:t xml:space="preserve">execution </w:t>
      </w:r>
      <w:r w:rsidRPr="001B5975">
        <w:t>order between o</w:t>
      </w:r>
      <w:r>
        <w:t>bservation</w:t>
      </w:r>
      <w:r w:rsidRPr="001B5975">
        <w:t xml:space="preserve"> rules and process rules are </w:t>
      </w:r>
      <w:r>
        <w:t xml:space="preserve">maintained, and independently of the specified partial order, all observations will be guaranteed to fire before any message is consumed. </w:t>
      </w:r>
      <w:r w:rsidR="00665C9C">
        <w:t>T</w:t>
      </w:r>
      <w:r>
        <w:t xml:space="preserve">he </w:t>
      </w:r>
      <w:r w:rsidR="00665C9C">
        <w:t xml:space="preserve">execution </w:t>
      </w:r>
      <w:r>
        <w:t xml:space="preserve">order </w:t>
      </w:r>
      <w:r w:rsidR="00A61211">
        <w:t>between</w:t>
      </w:r>
      <w:r>
        <w:t xml:space="preserve"> actors (including implicit actors in endpoints) is determined in this way:</w:t>
      </w:r>
    </w:p>
    <w:p w14:paraId="00C84713" w14:textId="0EED58C2" w:rsidR="00472392" w:rsidRPr="00A01F64" w:rsidRDefault="00472392" w:rsidP="002010AD">
      <w:pPr>
        <w:pStyle w:val="BodyText"/>
        <w:rPr>
          <w:rFonts w:ascii="Gadugi" w:hAnsi="Gadugi"/>
          <w:color w:val="auto"/>
          <w:sz w:val="20"/>
        </w:rPr>
      </w:pPr>
      <w:r w:rsidRPr="00A01F64">
        <w:rPr>
          <w:rFonts w:ascii="Gadugi" w:hAnsi="Gadugi"/>
          <w:color w:val="auto"/>
          <w:sz w:val="20"/>
        </w:rPr>
        <w:t xml:space="preserve">If an actor A </w:t>
      </w:r>
      <w:r w:rsidRPr="00A01F64">
        <w:rPr>
          <w:rStyle w:val="InTextCodeChar"/>
          <w:color w:val="auto"/>
        </w:rPr>
        <w:t>precedes</w:t>
      </w:r>
      <w:r w:rsidRPr="00A01F64">
        <w:rPr>
          <w:rFonts w:ascii="Gadugi" w:hAnsi="Gadugi"/>
          <w:color w:val="auto"/>
          <w:sz w:val="20"/>
        </w:rPr>
        <w:t xml:space="preserve"> an actor </w:t>
      </w:r>
      <w:r w:rsidRPr="00A01F64">
        <w:rPr>
          <w:rStyle w:val="InTextCodeChar"/>
          <w:color w:val="auto"/>
        </w:rPr>
        <w:t>B</w:t>
      </w:r>
      <w:r w:rsidRPr="00A01F64">
        <w:rPr>
          <w:rFonts w:ascii="Gadugi" w:hAnsi="Gadugi"/>
          <w:color w:val="auto"/>
          <w:sz w:val="20"/>
        </w:rPr>
        <w:t xml:space="preserve">, or an actor </w:t>
      </w:r>
      <w:r w:rsidRPr="00A01F64">
        <w:rPr>
          <w:rStyle w:val="InTextCodeChar"/>
          <w:color w:val="auto"/>
        </w:rPr>
        <w:t>B</w:t>
      </w:r>
      <w:r w:rsidRPr="00A01F64">
        <w:rPr>
          <w:rFonts w:ascii="Gadugi" w:hAnsi="Gadugi"/>
          <w:color w:val="auto"/>
          <w:sz w:val="20"/>
        </w:rPr>
        <w:t xml:space="preserve"> </w:t>
      </w:r>
      <w:r w:rsidRPr="00A01F64">
        <w:rPr>
          <w:rStyle w:val="InTextCodeChar"/>
          <w:color w:val="auto"/>
        </w:rPr>
        <w:t>follows</w:t>
      </w:r>
      <w:r w:rsidRPr="00A01F64">
        <w:rPr>
          <w:rFonts w:ascii="Gadugi" w:hAnsi="Gadugi"/>
          <w:color w:val="auto"/>
          <w:sz w:val="20"/>
        </w:rPr>
        <w:t xml:space="preserve"> an actor </w:t>
      </w:r>
      <w:r w:rsidRPr="00A01F64">
        <w:rPr>
          <w:rStyle w:val="InTextCodeChar"/>
          <w:color w:val="auto"/>
        </w:rPr>
        <w:t>A</w:t>
      </w:r>
      <w:r w:rsidRPr="00A01F64">
        <w:rPr>
          <w:rFonts w:ascii="Gadugi" w:hAnsi="Gadugi"/>
          <w:color w:val="auto"/>
          <w:sz w:val="20"/>
        </w:rPr>
        <w:t xml:space="preserve">, rules in </w:t>
      </w:r>
      <w:r w:rsidRPr="00A01F64">
        <w:rPr>
          <w:rStyle w:val="InTextCodeChar"/>
          <w:color w:val="auto"/>
        </w:rPr>
        <w:t>A</w:t>
      </w:r>
      <w:r w:rsidRPr="00A01F64">
        <w:rPr>
          <w:rFonts w:ascii="Gadugi" w:hAnsi="Gadugi"/>
          <w:color w:val="auto"/>
          <w:sz w:val="20"/>
        </w:rPr>
        <w:t xml:space="preserve"> are executed first th</w:t>
      </w:r>
      <w:r w:rsidR="008D7801" w:rsidRPr="00A01F64">
        <w:rPr>
          <w:rFonts w:ascii="Gadugi" w:hAnsi="Gadugi"/>
          <w:color w:val="auto"/>
          <w:sz w:val="20"/>
        </w:rPr>
        <w:t>e</w:t>
      </w:r>
      <w:r w:rsidRPr="00A01F64">
        <w:rPr>
          <w:rFonts w:ascii="Gadugi" w:hAnsi="Gadugi"/>
          <w:color w:val="auto"/>
          <w:sz w:val="20"/>
        </w:rPr>
        <w:t xml:space="preserve">n rules in </w:t>
      </w:r>
      <w:r w:rsidRPr="00A01F64">
        <w:rPr>
          <w:rStyle w:val="InTextCodeChar"/>
          <w:color w:val="auto"/>
        </w:rPr>
        <w:t>B</w:t>
      </w:r>
    </w:p>
    <w:p w14:paraId="4EBED582" w14:textId="6BAD5F48" w:rsidR="00D142AF" w:rsidRDefault="00665C9C" w:rsidP="00674282">
      <w:r>
        <w:t>This set of rules are first applied to observation rules to determine the execution order, and then to process rules.</w:t>
      </w:r>
    </w:p>
    <w:p w14:paraId="1E96A9CB" w14:textId="77777777" w:rsidR="009E386E" w:rsidRPr="00876368" w:rsidRDefault="009E386E" w:rsidP="004144AC"/>
    <w:p w14:paraId="0CBEF563" w14:textId="77777777" w:rsidR="00D26D56" w:rsidRDefault="005D2A51" w:rsidP="004144AC">
      <w:pPr>
        <w:pStyle w:val="Heading3"/>
      </w:pPr>
      <w:bookmarkStart w:id="364" w:name="_Toc296700234"/>
      <w:bookmarkStart w:id="365" w:name="_Toc298765725"/>
      <w:bookmarkStart w:id="366" w:name="_Toc299117616"/>
      <w:bookmarkStart w:id="367" w:name="_Toc422754696"/>
      <w:bookmarkEnd w:id="364"/>
      <w:bookmarkEnd w:id="365"/>
      <w:bookmarkEnd w:id="366"/>
      <w:r>
        <w:t>Dealing with Endpoints</w:t>
      </w:r>
      <w:bookmarkEnd w:id="336"/>
      <w:bookmarkEnd w:id="367"/>
    </w:p>
    <w:p w14:paraId="5218C4A9" w14:textId="6BAE900D" w:rsidR="00D26D56" w:rsidRDefault="00D26D56" w:rsidP="00674282">
      <w:r>
        <w:t>An actor can bind to an endpoint</w:t>
      </w:r>
      <w:r w:rsidR="008D7801">
        <w:t xml:space="preserve"> to</w:t>
      </w:r>
      <w:r>
        <w:t xml:space="preserve"> access its public data state and</w:t>
      </w:r>
      <w:r w:rsidR="008D7801">
        <w:t xml:space="preserve"> to </w:t>
      </w:r>
      <w:r>
        <w:t>dispatch messages.</w:t>
      </w:r>
      <w:r w:rsidR="00B675CC">
        <w:t xml:space="preserve"> </w:t>
      </w:r>
      <w:r>
        <w:t xml:space="preserve">An endpoint expression is introduced by the </w:t>
      </w:r>
      <w:r w:rsidRPr="00674282">
        <w:rPr>
          <w:rStyle w:val="InTextCodeChar"/>
        </w:rPr>
        <w:t>endpoint</w:t>
      </w:r>
      <w:r>
        <w:t xml:space="preserve"> keyword, followed by an </w:t>
      </w:r>
      <w:r w:rsidRPr="00674282">
        <w:rPr>
          <w:rStyle w:val="InTextCodeChar"/>
        </w:rPr>
        <w:t>optional</w:t>
      </w:r>
      <w:r>
        <w:t xml:space="preserve"> modifier, followed by the </w:t>
      </w:r>
      <w:r w:rsidR="00B675CC">
        <w:t xml:space="preserve">name of the </w:t>
      </w:r>
      <w:r>
        <w:t xml:space="preserve">endpoint, </w:t>
      </w:r>
      <w:r w:rsidR="00B675CC">
        <w:t xml:space="preserve">followed by </w:t>
      </w:r>
      <w:r>
        <w:t xml:space="preserve">optional indices and transport. </w:t>
      </w:r>
      <w:r w:rsidR="008D7801">
        <w:t xml:space="preserve">the following examples </w:t>
      </w:r>
      <w:r>
        <w:t>denote endpoint value</w:t>
      </w:r>
      <w:r w:rsidR="008D7801">
        <w:t>s</w:t>
      </w:r>
      <w:r w:rsidR="00876368">
        <w:t>.</w:t>
      </w:r>
    </w:p>
    <w:p w14:paraId="2E5DFD88" w14:textId="7376B6F2" w:rsidR="00876368" w:rsidRPr="00876368" w:rsidRDefault="00876368" w:rsidP="00674282">
      <w:pPr>
        <w:pStyle w:val="Code"/>
      </w:pPr>
    </w:p>
    <w:p w14:paraId="1F26684E" w14:textId="5D40D26D" w:rsidR="00736D8D" w:rsidRPr="00876368" w:rsidRDefault="00736D8D" w:rsidP="00674282">
      <w:pPr>
        <w:pStyle w:val="Code"/>
        <w:rPr>
          <w:color w:val="000000"/>
          <w14:textFill>
            <w14:solidFill>
              <w14:srgbClr w14:val="000000">
                <w14:lumMod w14:val="85000"/>
                <w14:lumOff w14:val="15000"/>
              </w14:srgbClr>
            </w14:solidFill>
          </w14:textFill>
        </w:rPr>
      </w:pPr>
      <w:r w:rsidRPr="00876368">
        <w:rPr>
          <w:color w:val="0000FF"/>
          <w14:textFill>
            <w14:solidFill>
              <w14:srgbClr w14:val="0000FF">
                <w14:lumMod w14:val="85000"/>
                <w14:lumOff w14:val="15000"/>
              </w14:srgbClr>
            </w14:solidFill>
          </w14:textFill>
        </w:rPr>
        <w:t>var</w:t>
      </w:r>
      <w:r w:rsidRPr="00876368">
        <w:rPr>
          <w:color w:val="000000"/>
          <w14:textFill>
            <w14:solidFill>
              <w14:srgbClr w14:val="000000">
                <w14:lumMod w14:val="85000"/>
                <w14:lumOff w14:val="15000"/>
              </w14:srgbClr>
            </w14:solidFill>
          </w14:textFill>
        </w:rPr>
        <w:t> a = </w:t>
      </w:r>
      <w:r w:rsidRPr="00876368">
        <w:rPr>
          <w:color w:val="0000FF"/>
          <w14:textFill>
            <w14:solidFill>
              <w14:srgbClr w14:val="0000FF">
                <w14:lumMod w14:val="85000"/>
                <w14:lumOff w14:val="15000"/>
              </w14:srgbClr>
            </w14:solidFill>
          </w14:textFill>
        </w:rPr>
        <w:t>endpoint</w:t>
      </w:r>
      <w:r w:rsidR="00247E02">
        <w:rPr>
          <w:color w:val="000000"/>
          <w14:textFill>
            <w14:solidFill>
              <w14:srgbClr w14:val="000000">
                <w14:lumMod w14:val="85000"/>
                <w14:lumOff w14:val="15000"/>
              </w14:srgbClr>
            </w14:solidFill>
          </w14:textFill>
        </w:rPr>
        <w:t xml:space="preserve"> A;         </w:t>
      </w:r>
      <w:r w:rsidRPr="00674282">
        <w:rPr>
          <w:color w:val="008000"/>
        </w:rPr>
        <w:t>// </w:t>
      </w:r>
      <w:r w:rsidR="00AB3674" w:rsidRPr="00674282">
        <w:rPr>
          <w:color w:val="008000"/>
        </w:rPr>
        <w:t>B</w:t>
      </w:r>
      <w:r w:rsidRPr="00674282">
        <w:rPr>
          <w:color w:val="008000"/>
        </w:rPr>
        <w:t>inds or creates a singleton endpoint</w:t>
      </w:r>
      <w:r w:rsidR="004E7FE2" w:rsidRPr="00674282">
        <w:rPr>
          <w:color w:val="008000"/>
        </w:rPr>
        <w:t>.</w:t>
      </w:r>
    </w:p>
    <w:p w14:paraId="1F7C49DD" w14:textId="48E3910F" w:rsidR="00736D8D" w:rsidRPr="00876368" w:rsidRDefault="00736D8D" w:rsidP="00674282">
      <w:pPr>
        <w:pStyle w:val="Code"/>
        <w:rPr>
          <w:color w:val="000000"/>
          <w14:textFill>
            <w14:solidFill>
              <w14:srgbClr w14:val="000000">
                <w14:lumMod w14:val="85000"/>
                <w14:lumOff w14:val="15000"/>
              </w14:srgbClr>
            </w14:solidFill>
          </w14:textFill>
        </w:rPr>
      </w:pPr>
      <w:r w:rsidRPr="00876368">
        <w:rPr>
          <w:color w:val="0000FF"/>
          <w14:textFill>
            <w14:solidFill>
              <w14:srgbClr w14:val="0000FF">
                <w14:lumMod w14:val="85000"/>
                <w14:lumOff w14:val="15000"/>
              </w14:srgbClr>
            </w14:solidFill>
          </w14:textFill>
        </w:rPr>
        <w:t>var</w:t>
      </w:r>
      <w:r w:rsidRPr="00876368">
        <w:rPr>
          <w:color w:val="000000"/>
          <w14:textFill>
            <w14:solidFill>
              <w14:srgbClr w14:val="000000">
                <w14:lumMod w14:val="85000"/>
                <w14:lumOff w14:val="15000"/>
              </w14:srgbClr>
            </w14:solidFill>
          </w14:textFill>
        </w:rPr>
        <w:t> b = </w:t>
      </w:r>
      <w:r w:rsidRPr="00876368">
        <w:rPr>
          <w:color w:val="0000FF"/>
          <w14:textFill>
            <w14:solidFill>
              <w14:srgbClr w14:val="0000FF">
                <w14:lumMod w14:val="85000"/>
                <w14:lumOff w14:val="15000"/>
              </w14:srgbClr>
            </w14:solidFill>
          </w14:textFill>
        </w:rPr>
        <w:t>endpoint</w:t>
      </w:r>
      <w:r w:rsidR="00247E02">
        <w:rPr>
          <w:color w:val="000000"/>
          <w14:textFill>
            <w14:solidFill>
              <w14:srgbClr w14:val="000000">
                <w14:lumMod w14:val="85000"/>
                <w14:lumOff w14:val="15000"/>
              </w14:srgbClr>
            </w14:solidFill>
          </w14:textFill>
        </w:rPr>
        <w:t xml:space="preserve"> create A;  </w:t>
      </w:r>
      <w:r w:rsidRPr="00674282">
        <w:rPr>
          <w:color w:val="008000"/>
        </w:rPr>
        <w:t>// </w:t>
      </w:r>
      <w:r w:rsidR="00AB3674" w:rsidRPr="00674282">
        <w:rPr>
          <w:color w:val="008000"/>
        </w:rPr>
        <w:t>C</w:t>
      </w:r>
      <w:r w:rsidRPr="00674282">
        <w:rPr>
          <w:color w:val="008000"/>
        </w:rPr>
        <w:t xml:space="preserve">reates an endpoint; </w:t>
      </w:r>
      <w:r w:rsidR="00247E02">
        <w:rPr>
          <w:color w:val="008000"/>
        </w:rPr>
        <w:br/>
        <w:t xml:space="preserve">                      </w:t>
      </w:r>
      <w:r w:rsidR="00247E02" w:rsidRPr="00247E02">
        <w:rPr>
          <w:color w:val="008000"/>
        </w:rPr>
        <w:t xml:space="preserve">// </w:t>
      </w:r>
      <w:r w:rsidR="004E7FE2" w:rsidRPr="00247E02">
        <w:rPr>
          <w:color w:val="008000"/>
        </w:rPr>
        <w:t>e</w:t>
      </w:r>
      <w:r w:rsidRPr="00247E02">
        <w:rPr>
          <w:color w:val="008000"/>
        </w:rPr>
        <w:t>xception if endpoint exists</w:t>
      </w:r>
      <w:r w:rsidR="004E7FE2" w:rsidRPr="00247E02">
        <w:rPr>
          <w:color w:val="008000"/>
        </w:rPr>
        <w:t>.</w:t>
      </w:r>
    </w:p>
    <w:p w14:paraId="1239CA06" w14:textId="1AD5819B" w:rsidR="00247E02" w:rsidRDefault="00736D8D" w:rsidP="00674282">
      <w:pPr>
        <w:pStyle w:val="Code"/>
      </w:pPr>
      <w:r w:rsidRPr="00876368">
        <w:rPr>
          <w:color w:val="0000FF"/>
          <w14:textFill>
            <w14:solidFill>
              <w14:srgbClr w14:val="0000FF">
                <w14:lumMod w14:val="85000"/>
                <w14:lumOff w14:val="15000"/>
              </w14:srgbClr>
            </w14:solidFill>
          </w14:textFill>
        </w:rPr>
        <w:t>var</w:t>
      </w:r>
      <w:r w:rsidRPr="00876368">
        <w:rPr>
          <w:color w:val="000000"/>
          <w14:textFill>
            <w14:solidFill>
              <w14:srgbClr w14:val="000000">
                <w14:lumMod w14:val="85000"/>
                <w14:lumOff w14:val="15000"/>
              </w14:srgbClr>
            </w14:solidFill>
          </w14:textFill>
        </w:rPr>
        <w:t> c = </w:t>
      </w:r>
      <w:r w:rsidRPr="00876368">
        <w:rPr>
          <w:color w:val="0000FF"/>
          <w14:textFill>
            <w14:solidFill>
              <w14:srgbClr w14:val="0000FF">
                <w14:lumMod w14:val="85000"/>
                <w14:lumOff w14:val="15000"/>
              </w14:srgbClr>
            </w14:solidFill>
          </w14:textFill>
        </w:rPr>
        <w:t>endpoint</w:t>
      </w:r>
      <w:r w:rsidR="00247E02">
        <w:rPr>
          <w:color w:val="000000"/>
          <w14:textFill>
            <w14:solidFill>
              <w14:srgbClr w14:val="000000">
                <w14:lumMod w14:val="85000"/>
                <w14:lumOff w14:val="15000"/>
              </w14:srgbClr>
            </w14:solidFill>
          </w14:textFill>
        </w:rPr>
        <w:t> bind A</w:t>
      </w:r>
      <w:r w:rsidR="00247E02" w:rsidRPr="00247E02">
        <w:t>;</w:t>
      </w:r>
      <w:r w:rsidR="00247E02">
        <w:t xml:space="preserve">    </w:t>
      </w:r>
      <w:r w:rsidRPr="00247E02">
        <w:rPr>
          <w:color w:val="008000"/>
        </w:rPr>
        <w:t>// </w:t>
      </w:r>
      <w:r w:rsidR="00AB3674" w:rsidRPr="00247E02">
        <w:rPr>
          <w:color w:val="008000"/>
        </w:rPr>
        <w:t>B</w:t>
      </w:r>
      <w:r w:rsidRPr="00247E02">
        <w:rPr>
          <w:color w:val="008000"/>
        </w:rPr>
        <w:t>inds to existing endpoint; </w:t>
      </w:r>
    </w:p>
    <w:p w14:paraId="7E2A5F60" w14:textId="0BD9E144" w:rsidR="00736D8D" w:rsidRPr="00247E02" w:rsidRDefault="00247E02" w:rsidP="00247E02">
      <w:pPr>
        <w:pStyle w:val="Code"/>
        <w:ind w:left="1440" w:firstLine="720"/>
        <w:rPr>
          <w:color w:val="008000"/>
        </w:rPr>
      </w:pPr>
      <w:r>
        <w:rPr>
          <w:color w:val="008000"/>
        </w:rPr>
        <w:t xml:space="preserve">          </w:t>
      </w:r>
      <w:r w:rsidRPr="00247E02">
        <w:rPr>
          <w:color w:val="008000"/>
        </w:rPr>
        <w:t xml:space="preserve">// </w:t>
      </w:r>
      <w:r w:rsidR="00736D8D" w:rsidRPr="00247E02">
        <w:rPr>
          <w:color w:val="008000"/>
        </w:rPr>
        <w:t>exception if not existent</w:t>
      </w:r>
      <w:r w:rsidR="004E7FE2" w:rsidRPr="00247E02">
        <w:rPr>
          <w:color w:val="008000"/>
        </w:rPr>
        <w:t>.</w:t>
      </w:r>
    </w:p>
    <w:p w14:paraId="40A3ABE5" w14:textId="77777777" w:rsidR="00247E02" w:rsidRPr="00247E02" w:rsidRDefault="00736D8D" w:rsidP="00674282">
      <w:pPr>
        <w:pStyle w:val="Code"/>
        <w:rPr>
          <w:color w:val="008000"/>
        </w:rPr>
      </w:pPr>
      <w:r w:rsidRPr="00876368">
        <w:rPr>
          <w:color w:val="0000FF"/>
          <w14:textFill>
            <w14:solidFill>
              <w14:srgbClr w14:val="0000FF">
                <w14:lumMod w14:val="85000"/>
                <w14:lumOff w14:val="15000"/>
              </w14:srgbClr>
            </w14:solidFill>
          </w14:textFill>
        </w:rPr>
        <w:t>var</w:t>
      </w:r>
      <w:r w:rsidRPr="00876368">
        <w:rPr>
          <w:color w:val="000000"/>
          <w14:textFill>
            <w14:solidFill>
              <w14:srgbClr w14:val="000000">
                <w14:lumMod w14:val="85000"/>
                <w14:lumOff w14:val="15000"/>
              </w14:srgbClr>
            </w14:solidFill>
          </w14:textFill>
        </w:rPr>
        <w:t> d = </w:t>
      </w:r>
      <w:r w:rsidRPr="00876368">
        <w:rPr>
          <w:color w:val="0000FF"/>
          <w14:textFill>
            <w14:solidFill>
              <w14:srgbClr w14:val="0000FF">
                <w14:lumMod w14:val="85000"/>
                <w14:lumOff w14:val="15000"/>
              </w14:srgbClr>
            </w14:solidFill>
          </w14:textFill>
        </w:rPr>
        <w:t>endpoint</w:t>
      </w:r>
      <w:r w:rsidRPr="00876368">
        <w:rPr>
          <w:color w:val="000000"/>
          <w14:textFill>
            <w14:solidFill>
              <w14:srgbClr w14:val="000000">
                <w14:lumMod w14:val="85000"/>
                <w14:lumOff w14:val="15000"/>
              </w14:srgbClr>
            </w14:solidFill>
          </w14:textFill>
        </w:rPr>
        <w:t> exists A; </w:t>
      </w:r>
      <w:r w:rsidR="00AE1E03" w:rsidRPr="00876368">
        <w:rPr>
          <w:color w:val="000000"/>
          <w14:textFill>
            <w14:solidFill>
              <w14:srgbClr w14:val="000000">
                <w14:lumMod w14:val="85000"/>
                <w14:lumOff w14:val="15000"/>
              </w14:srgbClr>
            </w14:solidFill>
          </w14:textFill>
        </w:rPr>
        <w:t xml:space="preserve"> </w:t>
      </w:r>
      <w:r w:rsidRPr="00247E02">
        <w:rPr>
          <w:color w:val="008000"/>
        </w:rPr>
        <w:t>// </w:t>
      </w:r>
      <w:r w:rsidR="00AB3674" w:rsidRPr="00247E02">
        <w:rPr>
          <w:color w:val="008000"/>
        </w:rPr>
        <w:t>T</w:t>
      </w:r>
      <w:r w:rsidRPr="00247E02">
        <w:rPr>
          <w:color w:val="008000"/>
        </w:rPr>
        <w:t>ests whether endpoint exists; </w:t>
      </w:r>
    </w:p>
    <w:p w14:paraId="3A99D9A4" w14:textId="47D61E7E" w:rsidR="00736D8D" w:rsidRPr="00247E02" w:rsidRDefault="00247E02" w:rsidP="00674282">
      <w:pPr>
        <w:pStyle w:val="Code"/>
        <w:rPr>
          <w:color w:val="008000"/>
        </w:rPr>
      </w:pPr>
      <w:r w:rsidRPr="00247E02">
        <w:rPr>
          <w:color w:val="008000"/>
        </w:rPr>
        <w:t xml:space="preserve">                            // </w:t>
      </w:r>
      <w:r w:rsidR="00736D8D" w:rsidRPr="00247E02">
        <w:rPr>
          <w:color w:val="008000"/>
        </w:rPr>
        <w:t>returns </w:t>
      </w:r>
      <w:r w:rsidR="009B1240" w:rsidRPr="00247E02">
        <w:rPr>
          <w:color w:val="008000"/>
        </w:rPr>
        <w:t>B</w:t>
      </w:r>
      <w:r w:rsidR="00736D8D" w:rsidRPr="00247E02">
        <w:rPr>
          <w:color w:val="008000"/>
        </w:rPr>
        <w:t>oolean value</w:t>
      </w:r>
      <w:r w:rsidR="004E7FE2" w:rsidRPr="00247E02">
        <w:rPr>
          <w:color w:val="008000"/>
        </w:rPr>
        <w:t>.</w:t>
      </w:r>
    </w:p>
    <w:p w14:paraId="3B3F347B" w14:textId="4B697AFD" w:rsidR="00736D8D" w:rsidRPr="00876368" w:rsidRDefault="00736D8D" w:rsidP="00674282">
      <w:pPr>
        <w:pStyle w:val="Code"/>
        <w:rPr>
          <w:color w:val="000000"/>
          <w14:textFill>
            <w14:solidFill>
              <w14:srgbClr w14:val="000000">
                <w14:lumMod w14:val="85000"/>
                <w14:lumOff w14:val="15000"/>
              </w14:srgbClr>
            </w14:solidFill>
          </w14:textFill>
        </w:rPr>
      </w:pPr>
      <w:r w:rsidRPr="00876368">
        <w:rPr>
          <w:color w:val="0000FF"/>
          <w14:textFill>
            <w14:solidFill>
              <w14:srgbClr w14:val="0000FF">
                <w14:lumMod w14:val="85000"/>
                <w14:lumOff w14:val="15000"/>
              </w14:srgbClr>
            </w14:solidFill>
          </w14:textFill>
        </w:rPr>
        <w:t>var</w:t>
      </w:r>
      <w:r w:rsidRPr="00876368">
        <w:rPr>
          <w:color w:val="000000"/>
          <w14:textFill>
            <w14:solidFill>
              <w14:srgbClr w14:val="000000">
                <w14:lumMod w14:val="85000"/>
                <w14:lumOff w14:val="15000"/>
              </w14:srgbClr>
            </w14:solidFill>
          </w14:textFill>
        </w:rPr>
        <w:t> e = </w:t>
      </w:r>
      <w:r w:rsidRPr="00876368">
        <w:rPr>
          <w:color w:val="0000FF"/>
          <w14:textFill>
            <w14:solidFill>
              <w14:srgbClr w14:val="0000FF">
                <w14:lumMod w14:val="85000"/>
                <w14:lumOff w14:val="15000"/>
              </w14:srgbClr>
            </w14:solidFill>
          </w14:textFill>
        </w:rPr>
        <w:t>endpoint</w:t>
      </w:r>
      <w:r w:rsidRPr="00876368">
        <w:rPr>
          <w:color w:val="000000"/>
          <w14:textFill>
            <w14:solidFill>
              <w14:srgbClr w14:val="000000">
                <w14:lumMod w14:val="85000"/>
                <w14:lumOff w14:val="15000"/>
              </w14:srgbClr>
            </w14:solidFill>
          </w14:textFill>
        </w:rPr>
        <w:t> B[22];</w:t>
      </w:r>
      <w:r w:rsidRPr="00876368">
        <w:rPr>
          <w:color w:val="000000"/>
          <w14:textFill>
            <w14:solidFill>
              <w14:srgbClr w14:val="000000">
                <w14:lumMod w14:val="85000"/>
                <w14:lumOff w14:val="15000"/>
              </w14:srgbClr>
            </w14:solidFill>
          </w14:textFill>
        </w:rPr>
        <w:tab/>
        <w:t>  </w:t>
      </w:r>
      <w:r w:rsidR="00AE1E03" w:rsidRPr="00876368">
        <w:rPr>
          <w:color w:val="000000"/>
          <w14:textFill>
            <w14:solidFill>
              <w14:srgbClr w14:val="000000">
                <w14:lumMod w14:val="85000"/>
                <w14:lumOff w14:val="15000"/>
              </w14:srgbClr>
            </w14:solidFill>
          </w14:textFill>
        </w:rPr>
        <w:t xml:space="preserve"> </w:t>
      </w:r>
      <w:r w:rsidR="003A4A31">
        <w:rPr>
          <w:color w:val="000000"/>
          <w14:textFill>
            <w14:solidFill>
              <w14:srgbClr w14:val="000000">
                <w14:lumMod w14:val="85000"/>
                <w14:lumOff w14:val="15000"/>
              </w14:srgbClr>
            </w14:solidFill>
          </w14:textFill>
        </w:rPr>
        <w:t xml:space="preserve"> </w:t>
      </w:r>
      <w:r w:rsidRPr="00247E02">
        <w:rPr>
          <w:color w:val="008000"/>
        </w:rPr>
        <w:t>// </w:t>
      </w:r>
      <w:r w:rsidR="00AB3674" w:rsidRPr="00247E02">
        <w:rPr>
          <w:color w:val="008000"/>
        </w:rPr>
        <w:t>B</w:t>
      </w:r>
      <w:r w:rsidRPr="00247E02">
        <w:rPr>
          <w:color w:val="008000"/>
        </w:rPr>
        <w:t>inds or creates endpoint with index</w:t>
      </w:r>
      <w:r w:rsidR="004E7FE2" w:rsidRPr="00247E02">
        <w:rPr>
          <w:color w:val="008000"/>
        </w:rPr>
        <w:t>.</w:t>
      </w:r>
    </w:p>
    <w:p w14:paraId="7C5CB504" w14:textId="77777777" w:rsidR="00247E02" w:rsidRPr="00247E02" w:rsidRDefault="00736D8D" w:rsidP="00674282">
      <w:pPr>
        <w:pStyle w:val="Code"/>
        <w:rPr>
          <w:color w:val="008000"/>
        </w:rPr>
      </w:pPr>
      <w:r w:rsidRPr="00876368">
        <w:rPr>
          <w:color w:val="0000FF"/>
          <w14:textFill>
            <w14:solidFill>
              <w14:srgbClr w14:val="0000FF">
                <w14:lumMod w14:val="85000"/>
                <w14:lumOff w14:val="15000"/>
              </w14:srgbClr>
            </w14:solidFill>
          </w14:textFill>
        </w:rPr>
        <w:t>var</w:t>
      </w:r>
      <w:r w:rsidRPr="00876368">
        <w:rPr>
          <w:color w:val="000000"/>
          <w14:textFill>
            <w14:solidFill>
              <w14:srgbClr w14:val="000000">
                <w14:lumMod w14:val="85000"/>
                <w14:lumOff w14:val="15000"/>
              </w14:srgbClr>
            </w14:solidFill>
          </w14:textFill>
        </w:rPr>
        <w:t> f = </w:t>
      </w:r>
      <w:r w:rsidRPr="00876368">
        <w:rPr>
          <w:color w:val="0000FF"/>
          <w14:textFill>
            <w14:solidFill>
              <w14:srgbClr w14:val="0000FF">
                <w14:lumMod w14:val="85000"/>
                <w14:lumOff w14:val="15000"/>
              </w14:srgbClr>
            </w14:solidFill>
          </w14:textFill>
        </w:rPr>
        <w:t>endpoint</w:t>
      </w:r>
      <w:r w:rsidRPr="00876368">
        <w:rPr>
          <w:color w:val="000000"/>
          <w14:textFill>
            <w14:solidFill>
              <w14:srgbClr w14:val="000000">
                <w14:lumMod w14:val="85000"/>
                <w14:lumOff w14:val="15000"/>
              </w14:srgbClr>
            </w14:solidFill>
          </w14:textFill>
        </w:rPr>
        <w:t> C[1] </w:t>
      </w:r>
      <w:r w:rsidRPr="00876368">
        <w:rPr>
          <w:color w:val="0000FF"/>
          <w14:textFill>
            <w14:solidFill>
              <w14:srgbClr w14:val="0000FF">
                <w14:lumMod w14:val="85000"/>
                <w14:lumOff w14:val="15000"/>
              </w14:srgbClr>
            </w14:solidFill>
          </w14:textFill>
        </w:rPr>
        <w:t>over</w:t>
      </w:r>
      <w:r w:rsidRPr="00876368">
        <w:rPr>
          <w:color w:val="000000"/>
          <w14:textFill>
            <w14:solidFill>
              <w14:srgbClr w14:val="000000">
                <w14:lumMod w14:val="85000"/>
                <w14:lumOff w14:val="15000"/>
              </w14:srgbClr>
            </w14:solidFill>
          </w14:textFill>
        </w:rPr>
        <w:t> a;</w:t>
      </w:r>
      <w:r w:rsidR="00E20E80" w:rsidRPr="00876368">
        <w:rPr>
          <w:color w:val="000000"/>
          <w14:textFill>
            <w14:solidFill>
              <w14:srgbClr w14:val="000000">
                <w14:lumMod w14:val="85000"/>
                <w14:lumOff w14:val="15000"/>
              </w14:srgbClr>
            </w14:solidFill>
          </w14:textFill>
        </w:rPr>
        <w:t xml:space="preserve"> </w:t>
      </w:r>
      <w:r w:rsidRPr="00247E02">
        <w:rPr>
          <w:color w:val="008000"/>
        </w:rPr>
        <w:t>// </w:t>
      </w:r>
      <w:r w:rsidR="00AB3674" w:rsidRPr="00247E02">
        <w:rPr>
          <w:color w:val="008000"/>
        </w:rPr>
        <w:t>B</w:t>
      </w:r>
      <w:r w:rsidRPr="00247E02">
        <w:rPr>
          <w:color w:val="008000"/>
        </w:rPr>
        <w:t>inds or creates endpoint </w:t>
      </w:r>
    </w:p>
    <w:p w14:paraId="699E78C3" w14:textId="209B0DA5" w:rsidR="00876368" w:rsidRPr="00FA183C" w:rsidRDefault="00247E02" w:rsidP="00FA183C">
      <w:pPr>
        <w:pStyle w:val="Code"/>
        <w:rPr>
          <w:color w:val="008000"/>
        </w:rPr>
      </w:pPr>
      <w:r w:rsidRPr="00247E02">
        <w:rPr>
          <w:color w:val="008000"/>
        </w:rPr>
        <w:t xml:space="preserve">                              // </w:t>
      </w:r>
      <w:r w:rsidR="00736D8D" w:rsidRPr="00247E02">
        <w:rPr>
          <w:color w:val="008000"/>
        </w:rPr>
        <w:t>with index over transport</w:t>
      </w:r>
      <w:r w:rsidR="004E7FE2" w:rsidRPr="00247E02">
        <w:rPr>
          <w:color w:val="008000"/>
        </w:rPr>
        <w:t>.</w:t>
      </w:r>
      <w:r w:rsidR="00FA183C">
        <w:rPr>
          <w:color w:val="008000"/>
        </w:rPr>
        <w:t xml:space="preserve"> </w:t>
      </w:r>
      <w:r w:rsidR="00FA183C">
        <w:rPr>
          <w:color w:val="008000"/>
        </w:rPr>
        <w:br/>
      </w:r>
    </w:p>
    <w:p w14:paraId="75A9907D" w14:textId="71DEE94E" w:rsidR="00D26D56" w:rsidRDefault="00D26D56" w:rsidP="00247E02">
      <w:r>
        <w:t xml:space="preserve">The </w:t>
      </w:r>
      <w:r w:rsidRPr="00247E02">
        <w:rPr>
          <w:rStyle w:val="InTextCodeChar"/>
        </w:rPr>
        <w:t>dispatch</w:t>
      </w:r>
      <w:r>
        <w:t xml:space="preserve"> statement uses an </w:t>
      </w:r>
      <w:r w:rsidRPr="00247E02">
        <w:rPr>
          <w:rStyle w:val="InTextCodeChar"/>
        </w:rPr>
        <w:t>endpoint</w:t>
      </w:r>
      <w:r>
        <w:t xml:space="preserve"> value, directionality, and a message value. The </w:t>
      </w:r>
      <w:r w:rsidR="00EA13CE">
        <w:t xml:space="preserve">following </w:t>
      </w:r>
      <w:r>
        <w:t xml:space="preserve">example shows an actor </w:t>
      </w:r>
      <w:r w:rsidR="00644252">
        <w:t xml:space="preserve">that </w:t>
      </w:r>
      <w:r>
        <w:t>consumes a message from one endpoint and dispatches it to another endpoint</w:t>
      </w:r>
      <w:r w:rsidR="008D7801">
        <w:t xml:space="preserve">. This is </w:t>
      </w:r>
      <w:r>
        <w:t>a typical network stack parsing scenario</w:t>
      </w:r>
      <w:r w:rsidR="006A4FC7">
        <w:t xml:space="preserve">. Note that on </w:t>
      </w:r>
      <w:r w:rsidR="006A4FC7" w:rsidRPr="00247E02">
        <w:rPr>
          <w:rStyle w:val="InTextCodeChar"/>
        </w:rPr>
        <w:t>dispatch</w:t>
      </w:r>
      <w:r w:rsidR="006A4FC7">
        <w:t xml:space="preserve"> the directionality is provided, because it indicates </w:t>
      </w:r>
      <w:r w:rsidR="00EB107C">
        <w:t xml:space="preserve">the </w:t>
      </w:r>
      <w:r w:rsidR="006A4FC7">
        <w:t xml:space="preserve">logical direction </w:t>
      </w:r>
      <w:r w:rsidR="00AE61FF">
        <w:t xml:space="preserve">that </w:t>
      </w:r>
      <w:r w:rsidR="006A4FC7">
        <w:t xml:space="preserve">the message flows </w:t>
      </w:r>
      <w:r w:rsidR="00AE61FF">
        <w:t>t</w:t>
      </w:r>
      <w:r w:rsidR="006A4FC7">
        <w:t xml:space="preserve">o </w:t>
      </w:r>
      <w:r w:rsidR="00AE61FF">
        <w:t xml:space="preserve">an </w:t>
      </w:r>
      <w:r w:rsidR="006A4FC7">
        <w:t>endpoint</w:t>
      </w:r>
      <w:r w:rsidR="00AE61FF">
        <w:t>.</w:t>
      </w:r>
    </w:p>
    <w:p w14:paraId="0DF0F129" w14:textId="77777777" w:rsidR="00876368" w:rsidRDefault="00876368" w:rsidP="00247E02">
      <w:pPr>
        <w:pStyle w:val="Code"/>
      </w:pPr>
    </w:p>
    <w:p w14:paraId="6FB2BBD5" w14:textId="77777777" w:rsidR="00736D8D" w:rsidRPr="00736D8D" w:rsidRDefault="00736D8D" w:rsidP="00247E02">
      <w:pPr>
        <w:pStyle w:val="Code"/>
      </w:pPr>
      <w:r w:rsidRPr="00736D8D">
        <w:rPr>
          <w:color w:val="0000FF"/>
          <w14:textFill>
            <w14:solidFill>
              <w14:srgbClr w14:val="0000FF">
                <w14:lumMod w14:val="85000"/>
                <w14:lumOff w14:val="15000"/>
              </w14:srgbClr>
            </w14:solidFill>
          </w14:textFill>
        </w:rPr>
        <w:t>endpoint</w:t>
      </w:r>
      <w:r w:rsidRPr="00736D8D">
        <w:t> E[</w:t>
      </w:r>
      <w:r w:rsidRPr="00736D8D">
        <w:rPr>
          <w:color w:val="0000FF"/>
          <w14:textFill>
            <w14:solidFill>
              <w14:srgbClr w14:val="0000FF">
                <w14:lumMod w14:val="85000"/>
                <w14:lumOff w14:val="15000"/>
              </w14:srgbClr>
            </w14:solidFill>
          </w14:textFill>
        </w:rPr>
        <w:t>int</w:t>
      </w:r>
      <w:r w:rsidRPr="00736D8D">
        <w:t> Id] </w:t>
      </w:r>
      <w:r w:rsidRPr="00736D8D">
        <w:rPr>
          <w:color w:val="0000FF"/>
          <w14:textFill>
            <w14:solidFill>
              <w14:srgbClr w14:val="0000FF">
                <w14:lumMod w14:val="85000"/>
                <w14:lumOff w14:val="15000"/>
              </w14:srgbClr>
            </w14:solidFill>
          </w14:textFill>
        </w:rPr>
        <w:t>over</w:t>
      </w:r>
      <w:r w:rsidRPr="00736D8D">
        <w:t> T </w:t>
      </w:r>
      <w:r w:rsidRPr="00736D8D">
        <w:rPr>
          <w:color w:val="0000FF"/>
          <w14:textFill>
            <w14:solidFill>
              <w14:srgbClr w14:val="0000FF">
                <w14:lumMod w14:val="85000"/>
                <w14:lumOff w14:val="15000"/>
              </w14:srgbClr>
            </w14:solidFill>
          </w14:textFill>
        </w:rPr>
        <w:t>accepts</w:t>
      </w:r>
      <w:r w:rsidRPr="00736D8D">
        <w:t> ProtocolMessage;</w:t>
      </w:r>
    </w:p>
    <w:p w14:paraId="36DCD5DD" w14:textId="77777777" w:rsidR="00736D8D" w:rsidRPr="00736D8D" w:rsidRDefault="00736D8D" w:rsidP="00247E02">
      <w:pPr>
        <w:pStyle w:val="Code"/>
      </w:pPr>
      <w:r w:rsidRPr="00736D8D">
        <w:rPr>
          <w:color w:val="0000FF"/>
          <w14:textFill>
            <w14:solidFill>
              <w14:srgbClr w14:val="0000FF">
                <w14:lumMod w14:val="85000"/>
                <w14:lumOff w14:val="15000"/>
              </w14:srgbClr>
            </w14:solidFill>
          </w14:textFill>
        </w:rPr>
        <w:t>endpoint</w:t>
      </w:r>
      <w:r w:rsidRPr="00736D8D">
        <w:t> T[</w:t>
      </w:r>
      <w:r w:rsidRPr="00736D8D">
        <w:rPr>
          <w:color w:val="0000FF"/>
          <w14:textFill>
            <w14:solidFill>
              <w14:srgbClr w14:val="0000FF">
                <w14:lumMod w14:val="85000"/>
                <w14:lumOff w14:val="15000"/>
              </w14:srgbClr>
            </w14:solidFill>
          </w14:textFill>
        </w:rPr>
        <w:t>string</w:t>
      </w:r>
      <w:r w:rsidRPr="00736D8D">
        <w:t> Id] </w:t>
      </w:r>
      <w:r w:rsidRPr="00736D8D">
        <w:rPr>
          <w:color w:val="0000FF"/>
          <w14:textFill>
            <w14:solidFill>
              <w14:srgbClr w14:val="0000FF">
                <w14:lumMod w14:val="85000"/>
                <w14:lumOff w14:val="15000"/>
              </w14:srgbClr>
            </w14:solidFill>
          </w14:textFill>
        </w:rPr>
        <w:t>accepts</w:t>
      </w:r>
      <w:r w:rsidRPr="00736D8D">
        <w:t> TransportMessage;</w:t>
      </w:r>
    </w:p>
    <w:p w14:paraId="51053FF3" w14:textId="77777777" w:rsidR="00736D8D" w:rsidRPr="00736D8D" w:rsidRDefault="00736D8D" w:rsidP="00247E02">
      <w:pPr>
        <w:pStyle w:val="Code"/>
      </w:pPr>
      <w:r w:rsidRPr="00736D8D">
        <w:t xml:space="preserve"> </w:t>
      </w:r>
    </w:p>
    <w:p w14:paraId="51731DC0" w14:textId="77777777" w:rsidR="00736D8D" w:rsidRPr="00736D8D" w:rsidRDefault="00736D8D" w:rsidP="00247E02">
      <w:pPr>
        <w:pStyle w:val="Code"/>
      </w:pPr>
      <w:r w:rsidRPr="00736D8D">
        <w:rPr>
          <w:color w:val="0000FF"/>
          <w14:textFill>
            <w14:solidFill>
              <w14:srgbClr w14:val="0000FF">
                <w14:lumMod w14:val="85000"/>
                <w14:lumOff w14:val="15000"/>
              </w14:srgbClr>
            </w14:solidFill>
          </w14:textFill>
        </w:rPr>
        <w:t>actor</w:t>
      </w:r>
      <w:r w:rsidRPr="00736D8D">
        <w:t> Parser(T t)</w:t>
      </w:r>
    </w:p>
    <w:p w14:paraId="48492BBC" w14:textId="77777777" w:rsidR="00736D8D" w:rsidRPr="00736D8D" w:rsidRDefault="00736D8D" w:rsidP="00247E02">
      <w:pPr>
        <w:pStyle w:val="Code"/>
      </w:pPr>
      <w:r w:rsidRPr="00736D8D">
        <w:t>{</w:t>
      </w:r>
    </w:p>
    <w:p w14:paraId="3A1FB519" w14:textId="4ED7F689" w:rsidR="00736D8D" w:rsidRPr="00736D8D" w:rsidRDefault="00736D8D" w:rsidP="00247E02">
      <w:pPr>
        <w:pStyle w:val="Code"/>
      </w:pPr>
      <w:r w:rsidRPr="00736D8D">
        <w:tab/>
      </w:r>
      <w:r w:rsidRPr="00736D8D">
        <w:rPr>
          <w:color w:val="0000FF"/>
          <w14:textFill>
            <w14:solidFill>
              <w14:srgbClr w14:val="0000FF">
                <w14:lumMod w14:val="85000"/>
                <w14:lumOff w14:val="15000"/>
              </w14:srgbClr>
            </w14:solidFill>
          </w14:textFill>
        </w:rPr>
        <w:t>process</w:t>
      </w:r>
      <w:r w:rsidRPr="00736D8D">
        <w:t> t </w:t>
      </w:r>
      <w:r w:rsidRPr="00736D8D">
        <w:rPr>
          <w:color w:val="0000FF"/>
          <w14:textFill>
            <w14:solidFill>
              <w14:srgbClr w14:val="0000FF">
                <w14:lumMod w14:val="85000"/>
                <w14:lumOff w14:val="15000"/>
              </w14:srgbClr>
            </w14:solidFill>
          </w14:textFill>
        </w:rPr>
        <w:t>accepts</w:t>
      </w:r>
      <w:r w:rsidRPr="00736D8D">
        <w:t> m</w:t>
      </w:r>
      <w:r w:rsidR="007F7304" w:rsidRPr="00736D8D" w:rsidDel="007F7304">
        <w:rPr>
          <w:color w:val="0000FF"/>
          <w14:textFill>
            <w14:solidFill>
              <w14:srgbClr w14:val="0000FF">
                <w14:lumMod w14:val="85000"/>
                <w14:lumOff w14:val="15000"/>
              </w14:srgbClr>
            </w14:solidFill>
          </w14:textFill>
        </w:rPr>
        <w:t xml:space="preserve"> </w:t>
      </w:r>
      <w:r w:rsidR="007F7304">
        <w:rPr>
          <w:color w:val="0000FF"/>
          <w14:textFill>
            <w14:solidFill>
              <w14:srgbClr w14:val="0000FF">
                <w14:lumMod w14:val="85000"/>
                <w14:lumOff w14:val="15000"/>
              </w14:srgbClr>
            </w14:solidFill>
          </w14:textFill>
        </w:rPr>
        <w:t>:</w:t>
      </w:r>
      <w:r w:rsidRPr="00736D8D">
        <w:t>TransportMessage </w:t>
      </w:r>
    </w:p>
    <w:p w14:paraId="6D7345D6" w14:textId="77777777" w:rsidR="00736D8D" w:rsidRPr="0000247D" w:rsidRDefault="00736D8D" w:rsidP="00247E02">
      <w:pPr>
        <w:pStyle w:val="Code"/>
        <w:rPr>
          <w:lang w:val="de-DE"/>
        </w:rPr>
      </w:pPr>
      <w:r w:rsidRPr="00736D8D">
        <w:tab/>
      </w:r>
      <w:r w:rsidRPr="0000247D">
        <w:rPr>
          <w:lang w:val="de-DE"/>
        </w:rPr>
        <w:t>{</w:t>
      </w:r>
    </w:p>
    <w:p w14:paraId="7A4B2710" w14:textId="77777777" w:rsidR="00736D8D" w:rsidRPr="0000247D" w:rsidRDefault="00736D8D" w:rsidP="00247E02">
      <w:pPr>
        <w:pStyle w:val="Code"/>
        <w:rPr>
          <w:lang w:val="de-DE"/>
        </w:rPr>
      </w:pPr>
      <w:r w:rsidRPr="0000247D">
        <w:rPr>
          <w:lang w:val="de-DE"/>
        </w:rPr>
        <w:tab/>
      </w:r>
      <w:r w:rsidRPr="0000247D">
        <w:rPr>
          <w:lang w:val="de-DE"/>
        </w:rPr>
        <w:tab/>
      </w:r>
      <w:r w:rsidRPr="0000247D">
        <w:rPr>
          <w:color w:val="0000FF"/>
          <w:lang w:val="de-DE"/>
          <w14:textFill>
            <w14:solidFill>
              <w14:srgbClr w14:val="0000FF">
                <w14:lumMod w14:val="85000"/>
                <w14:lumOff w14:val="15000"/>
              </w14:srgbClr>
            </w14:solidFill>
          </w14:textFill>
        </w:rPr>
        <w:t>var</w:t>
      </w:r>
      <w:r w:rsidRPr="0000247D">
        <w:rPr>
          <w:lang w:val="de-DE"/>
        </w:rPr>
        <w:t> e = </w:t>
      </w:r>
      <w:r w:rsidRPr="0000247D">
        <w:rPr>
          <w:color w:val="0000FF"/>
          <w:lang w:val="de-DE"/>
          <w14:textFill>
            <w14:solidFill>
              <w14:srgbClr w14:val="0000FF">
                <w14:lumMod w14:val="85000"/>
                <w14:lumOff w14:val="15000"/>
              </w14:srgbClr>
            </w14:solidFill>
          </w14:textFill>
        </w:rPr>
        <w:t>endpoint</w:t>
      </w:r>
      <w:r w:rsidRPr="0000247D">
        <w:rPr>
          <w:lang w:val="de-DE"/>
        </w:rPr>
        <w:t> E[GetId(m)] </w:t>
      </w:r>
      <w:r w:rsidRPr="0000247D">
        <w:rPr>
          <w:color w:val="0000FF"/>
          <w:lang w:val="de-DE"/>
          <w14:textFill>
            <w14:solidFill>
              <w14:srgbClr w14:val="0000FF">
                <w14:lumMod w14:val="85000"/>
                <w14:lumOff w14:val="15000"/>
              </w14:srgbClr>
            </w14:solidFill>
          </w14:textFill>
        </w:rPr>
        <w:t>over</w:t>
      </w:r>
      <w:r w:rsidRPr="0000247D">
        <w:rPr>
          <w:lang w:val="de-DE"/>
        </w:rPr>
        <w:t> t;</w:t>
      </w:r>
    </w:p>
    <w:p w14:paraId="302688A0" w14:textId="5D47CDE3" w:rsidR="00736D8D" w:rsidRPr="00736D8D" w:rsidRDefault="00736D8D" w:rsidP="00247E02">
      <w:pPr>
        <w:pStyle w:val="Code"/>
      </w:pPr>
      <w:r w:rsidRPr="0000247D">
        <w:rPr>
          <w:lang w:val="de-DE"/>
        </w:rPr>
        <w:tab/>
      </w:r>
      <w:r w:rsidRPr="0000247D">
        <w:rPr>
          <w:lang w:val="de-DE"/>
        </w:rPr>
        <w:tab/>
      </w:r>
      <w:r w:rsidRPr="00736D8D">
        <w:rPr>
          <w:color w:val="0000FF"/>
          <w14:textFill>
            <w14:solidFill>
              <w14:srgbClr w14:val="0000FF">
                <w14:lumMod w14:val="85000"/>
                <w14:lumOff w14:val="15000"/>
              </w14:srgbClr>
            </w14:solidFill>
          </w14:textFill>
        </w:rPr>
        <w:t>dispatch</w:t>
      </w:r>
      <w:r w:rsidRPr="00736D8D">
        <w:t> e </w:t>
      </w:r>
      <w:r w:rsidRPr="00736D8D">
        <w:rPr>
          <w:color w:val="0000FF"/>
          <w14:textFill>
            <w14:solidFill>
              <w14:srgbClr w14:val="0000FF">
                <w14:lumMod w14:val="85000"/>
                <w14:lumOff w14:val="15000"/>
              </w14:srgbClr>
            </w14:solidFill>
          </w14:textFill>
        </w:rPr>
        <w:t>accepts</w:t>
      </w:r>
      <w:r w:rsidRPr="00736D8D">
        <w:t> </w:t>
      </w:r>
      <w:r>
        <w:t>DecodeMessagePayload</w:t>
      </w:r>
      <w:r w:rsidRPr="00736D8D">
        <w:t>(m);</w:t>
      </w:r>
    </w:p>
    <w:p w14:paraId="515426AF" w14:textId="77777777" w:rsidR="00736D8D" w:rsidRPr="00736D8D" w:rsidRDefault="00736D8D" w:rsidP="00247E02">
      <w:pPr>
        <w:pStyle w:val="Code"/>
      </w:pPr>
      <w:r w:rsidRPr="00736D8D">
        <w:tab/>
        <w:t>}</w:t>
      </w:r>
    </w:p>
    <w:p w14:paraId="245CE922" w14:textId="77777777" w:rsidR="00736D8D" w:rsidRDefault="00736D8D" w:rsidP="00247E02">
      <w:pPr>
        <w:pStyle w:val="Code"/>
      </w:pPr>
      <w:r w:rsidRPr="00736D8D">
        <w:t>}</w:t>
      </w:r>
    </w:p>
    <w:p w14:paraId="6F6075C7" w14:textId="77777777" w:rsidR="00876368" w:rsidRPr="00736D8D" w:rsidRDefault="00876368" w:rsidP="00247E02">
      <w:pPr>
        <w:pStyle w:val="Code"/>
      </w:pPr>
    </w:p>
    <w:p w14:paraId="1F6E4763" w14:textId="0FA94E59" w:rsidR="00D26D56" w:rsidRDefault="00D26D56" w:rsidP="00247E02">
      <w:r>
        <w:lastRenderedPageBreak/>
        <w:t xml:space="preserve">Endpoints are first-class values </w:t>
      </w:r>
      <w:r w:rsidR="00B91304">
        <w:t xml:space="preserve">that </w:t>
      </w:r>
      <w:r>
        <w:t>can be passed around as parameters of functions, or stored in messages and travel via the network. Binding endpoints, and dispatching messages and accessing data are not syntactically restricted to appear only inside of an actor rule. However, an actor rule must be currently executing to allow a binding to proceed; otherwise an exception will be thrown.</w:t>
      </w:r>
    </w:p>
    <w:p w14:paraId="24BED7EC" w14:textId="77777777" w:rsidR="009E386E" w:rsidRPr="00876368" w:rsidRDefault="009E386E" w:rsidP="004144AC"/>
    <w:p w14:paraId="3D7AAF02" w14:textId="4B36C8AC" w:rsidR="00CE3434" w:rsidRDefault="00CE3434" w:rsidP="004144AC">
      <w:pPr>
        <w:pStyle w:val="Heading4"/>
      </w:pPr>
      <w:r>
        <w:t xml:space="preserve">Endpoint </w:t>
      </w:r>
      <w:r w:rsidR="00E42235">
        <w:t>D</w:t>
      </w:r>
      <w:r>
        <w:t xml:space="preserve">eletion and </w:t>
      </w:r>
      <w:r w:rsidR="00E42235">
        <w:t>D</w:t>
      </w:r>
      <w:r>
        <w:t>estructors</w:t>
      </w:r>
    </w:p>
    <w:p w14:paraId="4DCCD51A" w14:textId="6D2F6D4B" w:rsidR="00876368" w:rsidRDefault="00D26D56" w:rsidP="00247E02">
      <w:r>
        <w:t xml:space="preserve">An endpoint stays in existence until it is explicitly deleted. </w:t>
      </w:r>
      <w:r w:rsidR="00054804">
        <w:t xml:space="preserve">When an endpoint is deleted, all further messages dispatched to that endpoint will result in a runtime error. </w:t>
      </w:r>
      <w:r>
        <w:t xml:space="preserve">Deletion of endpoints is achieved with the </w:t>
      </w:r>
      <w:r w:rsidR="00EA13CE">
        <w:t xml:space="preserve">following </w:t>
      </w:r>
      <w:r>
        <w:t>statement</w:t>
      </w:r>
      <w:r w:rsidR="008D7801">
        <w:t>.</w:t>
      </w:r>
      <w:r w:rsidR="00FA183C">
        <w:br/>
      </w:r>
    </w:p>
    <w:p w14:paraId="461815F2" w14:textId="2AB12770" w:rsidR="00876368" w:rsidRPr="00FA183C" w:rsidRDefault="00736D8D" w:rsidP="00FA183C">
      <w:pPr>
        <w:pStyle w:val="Code"/>
        <w:rPr>
          <w:color w:val="000000"/>
          <w14:textFill>
            <w14:solidFill>
              <w14:srgbClr w14:val="000000">
                <w14:lumMod w14:val="85000"/>
                <w14:lumOff w14:val="15000"/>
              </w14:srgbClr>
            </w14:solidFill>
          </w14:textFill>
        </w:rPr>
      </w:pPr>
      <w:r w:rsidRPr="00247E02">
        <w:rPr>
          <w:color w:val="0000FF"/>
        </w:rPr>
        <w:t>delete </w:t>
      </w:r>
      <w:r w:rsidRPr="00736D8D">
        <w:rPr>
          <w:color w:val="000000"/>
          <w14:textFill>
            <w14:solidFill>
              <w14:srgbClr w14:val="000000">
                <w14:lumMod w14:val="85000"/>
                <w14:lumOff w14:val="15000"/>
              </w14:srgbClr>
            </w14:solidFill>
          </w14:textFill>
        </w:rPr>
        <w:t>E;</w:t>
      </w:r>
      <w:r w:rsidR="00FA183C">
        <w:rPr>
          <w:color w:val="000000"/>
          <w14:textFill>
            <w14:solidFill>
              <w14:srgbClr w14:val="000000">
                <w14:lumMod w14:val="85000"/>
                <w14:lumOff w14:val="15000"/>
              </w14:srgbClr>
            </w14:solidFill>
          </w14:textFill>
        </w:rPr>
        <w:br/>
      </w:r>
    </w:p>
    <w:p w14:paraId="6AEE3A02" w14:textId="58C55748" w:rsidR="00876368" w:rsidRDefault="00CE3434" w:rsidP="00247E02">
      <w:pPr>
        <w:rPr>
          <w:rFonts w:ascii="Consolas" w:hAnsi="Consolas" w:cs="Consolas"/>
          <w:color w:val="0000FF"/>
          <w14:textFill>
            <w14:solidFill>
              <w14:srgbClr w14:val="0000FF">
                <w14:lumMod w14:val="85000"/>
                <w14:lumOff w14:val="15000"/>
              </w14:srgbClr>
            </w14:solidFill>
          </w14:textFill>
        </w:rPr>
      </w:pPr>
      <w:r>
        <w:t xml:space="preserve">An explicit destructor is available so </w:t>
      </w:r>
      <w:r w:rsidR="00652020">
        <w:t xml:space="preserve">that </w:t>
      </w:r>
      <w:r>
        <w:t xml:space="preserve">user-defined code </w:t>
      </w:r>
      <w:r>
        <w:rPr>
          <w:rFonts w:hint="eastAsia"/>
          <w:lang w:eastAsia="zh-CN"/>
        </w:rPr>
        <w:t>can</w:t>
      </w:r>
      <w:r>
        <w:t xml:space="preserve"> run upon endpoint deletion. Destructors are exclusively associated to endpoints, but actors (both implicit and explicit) are the ones that get notified</w:t>
      </w:r>
      <w:r w:rsidR="008D7801">
        <w:t>,</w:t>
      </w:r>
      <w:r>
        <w:t xml:space="preserve"> </w:t>
      </w:r>
      <w:r w:rsidR="008D7801">
        <w:t>f</w:t>
      </w:r>
      <w:r>
        <w:t>or example</w:t>
      </w:r>
      <w:r w:rsidR="008D7801">
        <w:t>.</w:t>
      </w:r>
      <w:r w:rsidR="00EE20E8">
        <w:br/>
      </w:r>
    </w:p>
    <w:p w14:paraId="7365B128" w14:textId="77777777" w:rsidR="00CE3434" w:rsidRPr="008D7801" w:rsidRDefault="00CE3434" w:rsidP="00247E02">
      <w:pPr>
        <w:pStyle w:val="Code"/>
      </w:pPr>
      <w:r w:rsidRPr="008D7801">
        <w:rPr>
          <w:color w:val="0000FF"/>
          <w14:textFill>
            <w14:solidFill>
              <w14:srgbClr w14:val="0000FF">
                <w14:lumMod w14:val="85000"/>
                <w14:lumOff w14:val="15000"/>
              </w14:srgbClr>
            </w14:solidFill>
          </w14:textFill>
        </w:rPr>
        <w:t>actor</w:t>
      </w:r>
      <w:r w:rsidRPr="008D7801">
        <w:t> A(MyEndpoint e)</w:t>
      </w:r>
    </w:p>
    <w:p w14:paraId="1F4A4A03" w14:textId="77777777" w:rsidR="00CE3434" w:rsidRPr="00F3317F" w:rsidRDefault="00CE3434" w:rsidP="00247E02">
      <w:pPr>
        <w:pStyle w:val="Code"/>
      </w:pPr>
      <w:r w:rsidRPr="00F3317F">
        <w:t>{</w:t>
      </w:r>
    </w:p>
    <w:p w14:paraId="00061FF3" w14:textId="77777777" w:rsidR="00CE3434" w:rsidRPr="00F3317F" w:rsidRDefault="00CE3434" w:rsidP="00247E02">
      <w:pPr>
        <w:pStyle w:val="Code"/>
      </w:pPr>
      <w:r w:rsidRPr="00F3317F">
        <w:t>    </w:t>
      </w:r>
      <w:r w:rsidRPr="00F3317F">
        <w:rPr>
          <w:color w:val="0000FF"/>
          <w14:textFill>
            <w14:solidFill>
              <w14:srgbClr w14:val="0000FF">
                <w14:lumMod w14:val="85000"/>
                <w14:lumOff w14:val="15000"/>
              </w14:srgbClr>
            </w14:solidFill>
          </w14:textFill>
        </w:rPr>
        <w:t>array</w:t>
      </w:r>
      <w:r w:rsidRPr="00F3317F">
        <w:t>&lt;User&gt; connectionQueue = [];</w:t>
      </w:r>
    </w:p>
    <w:p w14:paraId="06044C00" w14:textId="77777777" w:rsidR="00CE3434" w:rsidRPr="00F3317F" w:rsidRDefault="00CE3434" w:rsidP="00247E02">
      <w:pPr>
        <w:pStyle w:val="Code"/>
      </w:pPr>
      <w:r w:rsidRPr="00F3317F">
        <w:t>    </w:t>
      </w:r>
    </w:p>
    <w:p w14:paraId="6DE4619B" w14:textId="77777777" w:rsidR="00CE3434" w:rsidRPr="00F3317F" w:rsidRDefault="00CE3434" w:rsidP="00247E02">
      <w:pPr>
        <w:pStyle w:val="Code"/>
      </w:pPr>
      <w:r w:rsidRPr="00F3317F">
        <w:t>    </w:t>
      </w:r>
      <w:r w:rsidRPr="00F3317F">
        <w:rPr>
          <w:color w:val="0000FF"/>
          <w14:textFill>
            <w14:solidFill>
              <w14:srgbClr w14:val="0000FF">
                <w14:lumMod w14:val="85000"/>
                <w14:lumOff w14:val="15000"/>
              </w14:srgbClr>
            </w14:solidFill>
          </w14:textFill>
        </w:rPr>
        <w:t>process</w:t>
      </w:r>
      <w:r w:rsidRPr="00F3317F">
        <w:t> e </w:t>
      </w:r>
      <w:r w:rsidRPr="00F3317F">
        <w:rPr>
          <w:color w:val="0000FF"/>
          <w14:textFill>
            <w14:solidFill>
              <w14:srgbClr w14:val="0000FF">
                <w14:lumMod w14:val="85000"/>
                <w14:lumOff w14:val="15000"/>
              </w14:srgbClr>
            </w14:solidFill>
          </w14:textFill>
        </w:rPr>
        <w:t>accepts</w:t>
      </w:r>
      <w:r w:rsidRPr="00F3317F">
        <w:t> m:M    </w:t>
      </w:r>
    </w:p>
    <w:p w14:paraId="6D817B59" w14:textId="77777777" w:rsidR="00CE3434" w:rsidRDefault="00CE3434" w:rsidP="00247E02">
      <w:pPr>
        <w:pStyle w:val="Code"/>
      </w:pPr>
      <w:r w:rsidRPr="00F3317F">
        <w:t>    {</w:t>
      </w:r>
    </w:p>
    <w:p w14:paraId="1B65FFB1" w14:textId="028221CD" w:rsidR="00CE3434" w:rsidRPr="003A4A31" w:rsidRDefault="00CE3434" w:rsidP="00247E02">
      <w:pPr>
        <w:pStyle w:val="Code"/>
      </w:pPr>
      <w:r>
        <w:rPr>
          <w:color w:val="000000"/>
          <w14:textFill>
            <w14:solidFill>
              <w14:srgbClr w14:val="000000">
                <w14:lumMod w14:val="85000"/>
                <w14:lumOff w14:val="15000"/>
              </w14:srgbClr>
            </w14:solidFill>
          </w14:textFill>
        </w:rPr>
        <w:tab/>
      </w:r>
      <w:r w:rsidR="00EE20E8">
        <w:rPr>
          <w:color w:val="000000"/>
          <w14:textFill>
            <w14:solidFill>
              <w14:srgbClr w14:val="000000">
                <w14:lumMod w14:val="85000"/>
                <w14:lumOff w14:val="15000"/>
              </w14:srgbClr>
            </w14:solidFill>
          </w14:textFill>
        </w:rPr>
        <w:t xml:space="preserve">  </w:t>
      </w:r>
      <w:r w:rsidR="00B741AA" w:rsidRPr="00247E02">
        <w:rPr>
          <w:color w:val="008000"/>
        </w:rPr>
        <w:t xml:space="preserve">// </w:t>
      </w:r>
      <w:r w:rsidRPr="00247E02">
        <w:rPr>
          <w:color w:val="008000"/>
        </w:rPr>
        <w:t>...</w:t>
      </w:r>
    </w:p>
    <w:p w14:paraId="330EF49B" w14:textId="77777777" w:rsidR="00CE3434" w:rsidRPr="00F3317F" w:rsidRDefault="00CE3434" w:rsidP="00247E02">
      <w:pPr>
        <w:pStyle w:val="Code"/>
      </w:pPr>
      <w:r w:rsidRPr="00F3317F">
        <w:t>    }</w:t>
      </w:r>
    </w:p>
    <w:p w14:paraId="5FCAA6D6" w14:textId="77777777" w:rsidR="00CE3434" w:rsidRPr="00F3317F" w:rsidRDefault="00CE3434" w:rsidP="00247E02">
      <w:pPr>
        <w:pStyle w:val="Code"/>
      </w:pPr>
      <w:r w:rsidRPr="00F3317F">
        <w:t>    </w:t>
      </w:r>
    </w:p>
    <w:p w14:paraId="7C6F5959" w14:textId="77777777" w:rsidR="00CE3434" w:rsidRPr="00F3317F" w:rsidRDefault="00CE3434" w:rsidP="00247E02">
      <w:pPr>
        <w:pStyle w:val="Code"/>
      </w:pPr>
      <w:r w:rsidRPr="00F3317F">
        <w:t>    ~</w:t>
      </w:r>
      <w:r w:rsidRPr="00E951E5">
        <w:rPr>
          <w:color w:val="0000FF"/>
          <w14:textFill>
            <w14:solidFill>
              <w14:srgbClr w14:val="0000FF">
                <w14:lumMod w14:val="85000"/>
                <w14:lumOff w14:val="15000"/>
              </w14:srgbClr>
            </w14:solidFill>
          </w14:textFill>
        </w:rPr>
        <w:t>endpoint</w:t>
      </w:r>
      <w:r w:rsidRPr="00F3317F">
        <w:t>(</w:t>
      </w:r>
      <w:r w:rsidRPr="00630608">
        <w:t>MyEndpoint</w:t>
      </w:r>
      <w:r>
        <w:t xml:space="preserve"> e</w:t>
      </w:r>
      <w:r w:rsidRPr="00F3317F">
        <w:t>)</w:t>
      </w:r>
    </w:p>
    <w:p w14:paraId="56C3A3F7" w14:textId="77777777" w:rsidR="00CE3434" w:rsidRPr="00F3317F" w:rsidRDefault="00CE3434" w:rsidP="00247E02">
      <w:pPr>
        <w:pStyle w:val="Code"/>
      </w:pPr>
      <w:r w:rsidRPr="00F3317F">
        <w:t>    {</w:t>
      </w:r>
    </w:p>
    <w:p w14:paraId="2A7625A8" w14:textId="35F8994F" w:rsidR="00CE3434" w:rsidRDefault="00CE3434" w:rsidP="00247E02">
      <w:pPr>
        <w:pStyle w:val="Code"/>
        <w:rPr>
          <w:color w:val="000000"/>
          <w14:textFill>
            <w14:solidFill>
              <w14:srgbClr w14:val="000000">
                <w14:lumMod w14:val="85000"/>
                <w14:lumOff w14:val="15000"/>
              </w14:srgbClr>
            </w14:solidFill>
          </w14:textFill>
        </w:rPr>
      </w:pPr>
      <w:r w:rsidRPr="00F3317F">
        <w:rPr>
          <w:color w:val="000000"/>
          <w14:textFill>
            <w14:solidFill>
              <w14:srgbClr w14:val="000000">
                <w14:lumMod w14:val="85000"/>
                <w14:lumOff w14:val="15000"/>
              </w14:srgbClr>
            </w14:solidFill>
          </w14:textFill>
        </w:rPr>
        <w:t>    </w:t>
      </w:r>
      <w:r>
        <w:rPr>
          <w:color w:val="000000"/>
          <w14:textFill>
            <w14:solidFill>
              <w14:srgbClr w14:val="000000">
                <w14:lumMod w14:val="85000"/>
                <w14:lumOff w14:val="15000"/>
              </w14:srgbClr>
            </w14:solidFill>
          </w14:textFill>
        </w:rPr>
        <w:t xml:space="preserve">   </w:t>
      </w:r>
      <w:r w:rsidRPr="00247E02">
        <w:rPr>
          <w:color w:val="008000"/>
        </w:rPr>
        <w:t>//</w:t>
      </w:r>
      <w:r w:rsidR="00AB3674" w:rsidRPr="00247E02">
        <w:rPr>
          <w:color w:val="008000"/>
        </w:rPr>
        <w:t xml:space="preserve"> </w:t>
      </w:r>
      <w:r w:rsidRPr="00247E02">
        <w:rPr>
          <w:color w:val="008000"/>
        </w:rPr>
        <w:t>Clean-up data. For example, the connectionQueue is emptied</w:t>
      </w:r>
      <w:r w:rsidR="00AB3674" w:rsidRPr="00247E02">
        <w:rPr>
          <w:color w:val="008000"/>
        </w:rPr>
        <w:t>.</w:t>
      </w:r>
    </w:p>
    <w:p w14:paraId="118F593A" w14:textId="77777777" w:rsidR="00CE3434" w:rsidRPr="00F3317F" w:rsidRDefault="00CE3434" w:rsidP="00247E02">
      <w:pPr>
        <w:pStyle w:val="Code"/>
      </w:pPr>
      <w:r w:rsidRPr="00F3317F">
        <w:t>    }</w:t>
      </w:r>
    </w:p>
    <w:p w14:paraId="435ECC94" w14:textId="77777777" w:rsidR="00CE3434" w:rsidRPr="00F3317F" w:rsidRDefault="00CE3434" w:rsidP="00247E02">
      <w:pPr>
        <w:pStyle w:val="Code"/>
      </w:pPr>
      <w:r w:rsidRPr="00F3317F">
        <w:t>}</w:t>
      </w:r>
    </w:p>
    <w:p w14:paraId="26DB20AF" w14:textId="77777777" w:rsidR="00CE3434" w:rsidRDefault="00CE3434" w:rsidP="004144AC"/>
    <w:p w14:paraId="01EE77E6" w14:textId="6F2BC6B5" w:rsidR="00876368" w:rsidRDefault="00CE3434" w:rsidP="004144AC">
      <w:r>
        <w:t xml:space="preserve">A destructor cannot be explicitly called, they are always invoked automatically. Every actor can declare a method with the </w:t>
      </w:r>
      <w:r w:rsidR="000F31BE">
        <w:t xml:space="preserve">following </w:t>
      </w:r>
      <w:r>
        <w:t>signature</w:t>
      </w:r>
      <w:r w:rsidR="000F31BE">
        <w:t>.</w:t>
      </w:r>
      <w:r w:rsidR="00FD6EEC">
        <w:br/>
      </w:r>
    </w:p>
    <w:p w14:paraId="347A6595" w14:textId="427DDB3B" w:rsidR="00876368" w:rsidRPr="00F3317F" w:rsidRDefault="00CE3434" w:rsidP="00FD6EEC">
      <w:pPr>
        <w:pStyle w:val="Code"/>
      </w:pPr>
      <w:r w:rsidRPr="00F3317F">
        <w:t>~</w:t>
      </w:r>
      <w:r w:rsidRPr="00CE3434">
        <w:rPr>
          <w:color w:val="0000FF"/>
          <w14:textFill>
            <w14:solidFill>
              <w14:srgbClr w14:val="0000FF">
                <w14:lumMod w14:val="85000"/>
                <w14:lumOff w14:val="15000"/>
              </w14:srgbClr>
            </w14:solidFill>
          </w14:textFill>
        </w:rPr>
        <w:t>endpoint</w:t>
      </w:r>
      <w:r w:rsidRPr="00F3317F">
        <w:t>(</w:t>
      </w:r>
      <w:r w:rsidRPr="0000247D">
        <w:t>ADeclaredEndpoint</w:t>
      </w:r>
      <w:r>
        <w:t xml:space="preserve"> e</w:t>
      </w:r>
      <w:r w:rsidRPr="00F3317F">
        <w:t>)</w:t>
      </w:r>
      <w:r w:rsidR="00FD6EEC">
        <w:br/>
      </w:r>
    </w:p>
    <w:p w14:paraId="4AEEEDED" w14:textId="3A6A0667" w:rsidR="00CE3434" w:rsidRDefault="00CE3434" w:rsidP="00247E02">
      <w:r>
        <w:t xml:space="preserve">Where </w:t>
      </w:r>
      <w:r w:rsidRPr="003E624E">
        <w:rPr>
          <w:rStyle w:val="InTextCodeChar"/>
        </w:rPr>
        <w:t>ADeclaredEndpoint</w:t>
      </w:r>
      <w:r>
        <w:t xml:space="preserve"> must be one of the endpoint types the actor declares to be listening to. In this way, an actor can declare multiple destructor methods, one for each endpoint it is listening to. The endpoint that is about to be deleted is passed as a parameter. </w:t>
      </w:r>
    </w:p>
    <w:p w14:paraId="4B2A6E05" w14:textId="25B23DE0" w:rsidR="00CE3434" w:rsidRDefault="00A1628C" w:rsidP="00247E02">
      <w:r>
        <w:t>The following are  s</w:t>
      </w:r>
      <w:r w:rsidR="00CE3434">
        <w:t xml:space="preserve">ome </w:t>
      </w:r>
      <w:r>
        <w:t xml:space="preserve">destructor </w:t>
      </w:r>
      <w:r w:rsidR="00CE3434">
        <w:t>considerations:</w:t>
      </w:r>
    </w:p>
    <w:p w14:paraId="3A43C629" w14:textId="41FC7040" w:rsidR="00CE3434" w:rsidRPr="00A01F64" w:rsidRDefault="00CE3434" w:rsidP="00796479">
      <w:pPr>
        <w:pStyle w:val="ListParagraph"/>
        <w:numPr>
          <w:ilvl w:val="0"/>
          <w:numId w:val="13"/>
        </w:numPr>
        <w:contextualSpacing w:val="0"/>
        <w:rPr>
          <w:color w:val="auto"/>
        </w:rPr>
      </w:pPr>
      <w:r w:rsidRPr="00A01F64">
        <w:rPr>
          <w:color w:val="auto"/>
        </w:rPr>
        <w:t xml:space="preserve">If more than one actor is listening to the same endpoint, the order </w:t>
      </w:r>
      <w:r w:rsidR="00B91304" w:rsidRPr="00A01F64">
        <w:rPr>
          <w:color w:val="auto"/>
        </w:rPr>
        <w:t xml:space="preserve">that </w:t>
      </w:r>
      <w:r w:rsidRPr="00A01F64">
        <w:rPr>
          <w:color w:val="auto"/>
        </w:rPr>
        <w:t>the destructors will be called is not deterministic.</w:t>
      </w:r>
    </w:p>
    <w:p w14:paraId="5515DBB9" w14:textId="77777777" w:rsidR="00CE3434" w:rsidRPr="00A01F64" w:rsidRDefault="00CE3434" w:rsidP="00796479">
      <w:pPr>
        <w:pStyle w:val="ListParagraph"/>
        <w:numPr>
          <w:ilvl w:val="0"/>
          <w:numId w:val="13"/>
        </w:numPr>
        <w:contextualSpacing w:val="0"/>
        <w:rPr>
          <w:color w:val="auto"/>
        </w:rPr>
      </w:pPr>
      <w:r w:rsidRPr="00A01F64">
        <w:rPr>
          <w:color w:val="auto"/>
        </w:rPr>
        <w:t>Destructors can also be declared in the body of implicit actors.</w:t>
      </w:r>
    </w:p>
    <w:p w14:paraId="57A6534D" w14:textId="0C6B11BB" w:rsidR="00CE3434" w:rsidRPr="00A01F64" w:rsidRDefault="00CE3434" w:rsidP="00796479">
      <w:pPr>
        <w:pStyle w:val="ListParagraph"/>
        <w:numPr>
          <w:ilvl w:val="0"/>
          <w:numId w:val="13"/>
        </w:numPr>
        <w:contextualSpacing w:val="0"/>
        <w:rPr>
          <w:color w:val="auto"/>
        </w:rPr>
      </w:pPr>
      <w:r w:rsidRPr="00A01F64">
        <w:rPr>
          <w:color w:val="auto"/>
        </w:rPr>
        <w:lastRenderedPageBreak/>
        <w:t>For instance-based actors and indexed endpoints, the index of the endpoint that is passed as a parameter to the destructor corresponds to the one particular</w:t>
      </w:r>
      <w:r w:rsidR="00054804" w:rsidRPr="00A01F64">
        <w:rPr>
          <w:color w:val="auto"/>
        </w:rPr>
        <w:t xml:space="preserve"> endpoint that</w:t>
      </w:r>
      <w:r w:rsidRPr="00A01F64">
        <w:rPr>
          <w:color w:val="auto"/>
        </w:rPr>
        <w:t xml:space="preserve"> actor instance is listening to. Static actors automatically listen to all endpoint indexes, so deleting any index will fire the destructor invocation.</w:t>
      </w:r>
    </w:p>
    <w:p w14:paraId="347DE781" w14:textId="0225B75A" w:rsidR="008035E6" w:rsidRPr="00A01F64" w:rsidRDefault="008035E6" w:rsidP="00796479">
      <w:pPr>
        <w:pStyle w:val="ListParagraph"/>
        <w:numPr>
          <w:ilvl w:val="0"/>
          <w:numId w:val="13"/>
        </w:numPr>
        <w:contextualSpacing w:val="0"/>
        <w:rPr>
          <w:color w:val="auto"/>
        </w:rPr>
      </w:pPr>
      <w:r w:rsidRPr="00A01F64">
        <w:rPr>
          <w:color w:val="auto"/>
        </w:rPr>
        <w:t xml:space="preserve">The endpoint being destructed is still alive when the destructor is called in the sense that if A is the endpoint being destructed </w:t>
      </w:r>
      <w:r w:rsidR="00054804" w:rsidRPr="00A01F64">
        <w:rPr>
          <w:color w:val="auto"/>
        </w:rPr>
        <w:t>then the check</w:t>
      </w:r>
      <w:r w:rsidR="00652020" w:rsidRPr="00A01F64">
        <w:rPr>
          <w:color w:val="auto"/>
        </w:rPr>
        <w:t xml:space="preserve"> for</w:t>
      </w:r>
      <w:r w:rsidR="00054804" w:rsidRPr="00A01F64">
        <w:rPr>
          <w:color w:val="auto"/>
        </w:rPr>
        <w:t xml:space="preserve"> </w:t>
      </w:r>
      <w:r w:rsidRPr="00A01F64">
        <w:rPr>
          <w:rStyle w:val="InTextCodeChar"/>
          <w:color w:val="auto"/>
        </w:rPr>
        <w:t>endpoint exists A</w:t>
      </w:r>
      <w:r w:rsidRPr="00A01F64">
        <w:rPr>
          <w:color w:val="auto"/>
        </w:rPr>
        <w:t xml:space="preserve"> will return true. After the destructor is executed, the endpoint will be effectively disposed, but when exactly that happens is implementation dependent. </w:t>
      </w:r>
    </w:p>
    <w:p w14:paraId="22D69D3F" w14:textId="7BF79F7B" w:rsidR="00CE3434" w:rsidRDefault="00CE3434" w:rsidP="00247E02">
      <w:r>
        <w:t>Arbitrary code can be present in the body of a destructor. However, the usual scenarios that an actor accomplishes upon endpoint deletion are: cleaning-up data, reestablishing structural invariance of internal states</w:t>
      </w:r>
      <w:r w:rsidR="00AC0453">
        <w:t>,</w:t>
      </w:r>
      <w:r>
        <w:t xml:space="preserve"> or dispatching messages. Observe that deleting an endpoint means that no further data is going to be received on that endpoint, so actors can </w:t>
      </w:r>
      <w:r w:rsidR="00AC0453">
        <w:t>m</w:t>
      </w:r>
      <w:r>
        <w:t xml:space="preserve">ake decisions </w:t>
      </w:r>
      <w:r w:rsidR="00AC0453">
        <w:t xml:space="preserve">based </w:t>
      </w:r>
      <w:r>
        <w:t xml:space="preserve">upon that fact. </w:t>
      </w:r>
    </w:p>
    <w:p w14:paraId="486E48E8" w14:textId="77777777" w:rsidR="009E386E" w:rsidRPr="00876368" w:rsidRDefault="009E386E" w:rsidP="004144AC"/>
    <w:p w14:paraId="58AC6BBC" w14:textId="77777777" w:rsidR="00D26D56" w:rsidRDefault="00D26D56" w:rsidP="004144AC">
      <w:pPr>
        <w:pStyle w:val="Heading3"/>
      </w:pPr>
      <w:bookmarkStart w:id="368" w:name="_Toc325471633"/>
      <w:bookmarkStart w:id="369" w:name="_Toc333918859"/>
      <w:bookmarkStart w:id="370" w:name="_Toc345948968"/>
      <w:bookmarkStart w:id="371" w:name="_Toc279938532"/>
      <w:bookmarkStart w:id="372" w:name="_Toc422754697"/>
      <w:bookmarkEnd w:id="368"/>
      <w:bookmarkEnd w:id="369"/>
      <w:bookmarkEnd w:id="370"/>
      <w:r>
        <w:t>Explicit Activation and Deactivation of Actors</w:t>
      </w:r>
      <w:bookmarkEnd w:id="371"/>
      <w:bookmarkEnd w:id="372"/>
    </w:p>
    <w:p w14:paraId="7928E738" w14:textId="65AE33D4" w:rsidR="00876368" w:rsidRDefault="00D26D56" w:rsidP="004144AC">
      <w:r>
        <w:t xml:space="preserve">An actor can be created by a special statement </w:t>
      </w:r>
      <w:r w:rsidR="00B91304">
        <w:t xml:space="preserve">that </w:t>
      </w:r>
      <w:r>
        <w:t>invokes the name of the actor and i</w:t>
      </w:r>
      <w:r w:rsidR="00F76340">
        <w:t>t</w:t>
      </w:r>
      <w:r>
        <w:t>s parameters. This can only happen inside of a rule execution context. The actor will not start running until the current rule has terminated execution.</w:t>
      </w:r>
      <w:r w:rsidR="003E624E">
        <w:br/>
      </w:r>
    </w:p>
    <w:p w14:paraId="313B4462" w14:textId="56AFF0D9" w:rsidR="00876368" w:rsidRPr="00736D8D" w:rsidRDefault="00736D8D" w:rsidP="003E624E">
      <w:pPr>
        <w:pStyle w:val="Code"/>
      </w:pPr>
      <w:r w:rsidRPr="001B5975">
        <w:rPr>
          <w:color w:val="0000FF"/>
          <w14:textFill>
            <w14:solidFill>
              <w14:srgbClr w14:val="0000FF">
                <w14:lumMod w14:val="85000"/>
                <w14:lumOff w14:val="15000"/>
              </w14:srgbClr>
            </w14:solidFill>
          </w14:textFill>
        </w:rPr>
        <w:t>start</w:t>
      </w:r>
      <w:r w:rsidRPr="00736D8D">
        <w:t> Actor(parameter1, parameter2, ...);</w:t>
      </w:r>
      <w:r w:rsidR="003E624E">
        <w:br/>
      </w:r>
    </w:p>
    <w:p w14:paraId="0121F4AB" w14:textId="670731D7" w:rsidR="00876368" w:rsidRPr="00876368" w:rsidRDefault="00D26D56" w:rsidP="004144AC">
      <w:r>
        <w:t xml:space="preserve">An actor can only be deactivated by one of its own rules, using the </w:t>
      </w:r>
      <w:r w:rsidR="00EA13CE">
        <w:t xml:space="preserve">following </w:t>
      </w:r>
      <w:r>
        <w:t>special statement</w:t>
      </w:r>
      <w:r w:rsidR="003A4A31">
        <w:t>.</w:t>
      </w:r>
      <w:r w:rsidR="003E624E">
        <w:br/>
      </w:r>
    </w:p>
    <w:p w14:paraId="389F53D4" w14:textId="02BD023A" w:rsidR="00D26D56" w:rsidRPr="00876368" w:rsidRDefault="00D26D56" w:rsidP="008D5BE1">
      <w:pPr>
        <w:pStyle w:val="Code"/>
        <w:rPr>
          <w:color w:val="000000"/>
          <w14:textFill>
            <w14:solidFill>
              <w14:srgbClr w14:val="000000">
                <w14:lumMod w14:val="85000"/>
                <w14:lumOff w14:val="15000"/>
              </w14:srgbClr>
            </w14:solidFill>
          </w14:textFill>
        </w:rPr>
      </w:pPr>
      <w:r w:rsidRPr="008D5BE1">
        <w:rPr>
          <w:color w:val="0000FF"/>
        </w:rPr>
        <w:t>stop</w:t>
      </w:r>
      <w:r w:rsidR="00736D8D" w:rsidRPr="00876368">
        <w:rPr>
          <w:color w:val="000000"/>
          <w14:textFill>
            <w14:solidFill>
              <w14:srgbClr w14:val="000000">
                <w14:lumMod w14:val="85000"/>
                <w14:lumOff w14:val="15000"/>
              </w14:srgbClr>
            </w14:solidFill>
          </w14:textFill>
        </w:rPr>
        <w:t>;</w:t>
      </w:r>
    </w:p>
    <w:p w14:paraId="49EFD3C2" w14:textId="77777777" w:rsidR="009E386E" w:rsidRPr="00876368" w:rsidRDefault="009E386E" w:rsidP="004144AC"/>
    <w:p w14:paraId="535FC388" w14:textId="77777777" w:rsidR="00D26D56" w:rsidRDefault="00D26D56" w:rsidP="004144AC">
      <w:pPr>
        <w:pStyle w:val="Heading3"/>
      </w:pPr>
      <w:bookmarkStart w:id="373" w:name="_Toc279938533"/>
      <w:bookmarkStart w:id="374" w:name="_Toc422754698"/>
      <w:bookmarkStart w:id="375" w:name="Section_2_9_6_AssocActorswEndptsandRoles"/>
      <w:r>
        <w:t>Associating Actors with Endpoints and Roles</w:t>
      </w:r>
      <w:bookmarkEnd w:id="373"/>
      <w:bookmarkEnd w:id="374"/>
    </w:p>
    <w:bookmarkEnd w:id="375"/>
    <w:p w14:paraId="1BDD183E" w14:textId="1A0FFF8A" w:rsidR="00D26D56" w:rsidRDefault="00D26D56" w:rsidP="008D5BE1">
      <w:r>
        <w:t xml:space="preserve">Actors can be declared such that they attach automatically to endpoints whenever instances of those endpoints exist. Actors can be also declared implicitly as part of an endpoint or a role, which is syntactic sugar </w:t>
      </w:r>
      <w:r w:rsidR="00D61DB0">
        <w:t xml:space="preserve">to make declarations easier (usually more concise) than </w:t>
      </w:r>
      <w:r>
        <w:t>declaring them explicitly.</w:t>
      </w:r>
    </w:p>
    <w:p w14:paraId="319EAA43" w14:textId="72CBEE87" w:rsidR="00876368" w:rsidRDefault="00D26D56" w:rsidP="004144AC">
      <w:r>
        <w:t xml:space="preserve">Often, it is desirable that an actor starts processing automatically as soon as one or more endpoints are created. The most general syntax for this allows the actor to be defined in a different module </w:t>
      </w:r>
      <w:r w:rsidR="006A4FC7">
        <w:t xml:space="preserve">than </w:t>
      </w:r>
      <w:r>
        <w:t xml:space="preserve">the endpoint itself. This is important to support the scenario where protocols are added </w:t>
      </w:r>
      <w:r w:rsidR="00B91304">
        <w:t xml:space="preserve">that </w:t>
      </w:r>
      <w:r>
        <w:t xml:space="preserve">stack on existing transports. To achieve auto-starting, the actor must have only endpoint parameters, and use </w:t>
      </w:r>
      <w:r w:rsidR="00EA13CE">
        <w:t xml:space="preserve">the following </w:t>
      </w:r>
      <w:r>
        <w:t>syntax</w:t>
      </w:r>
      <w:r w:rsidR="003A4A31">
        <w:t>.</w:t>
      </w:r>
      <w:r w:rsidR="0068796D">
        <w:br/>
      </w:r>
    </w:p>
    <w:p w14:paraId="2EF6995E" w14:textId="08CC75D5" w:rsidR="00876368" w:rsidRPr="00736D8D" w:rsidRDefault="00736D8D" w:rsidP="0068796D">
      <w:pPr>
        <w:pStyle w:val="Code"/>
      </w:pPr>
      <w:r w:rsidRPr="00736D8D">
        <w:rPr>
          <w:color w:val="0000FF"/>
          <w14:textFill>
            <w14:solidFill>
              <w14:srgbClr w14:val="0000FF">
                <w14:lumMod w14:val="85000"/>
                <w14:lumOff w14:val="15000"/>
              </w14:srgbClr>
            </w14:solidFill>
          </w14:textFill>
        </w:rPr>
        <w:t>autostart</w:t>
      </w:r>
      <w:r w:rsidRPr="00736D8D">
        <w:t> </w:t>
      </w:r>
      <w:r w:rsidRPr="00736D8D">
        <w:rPr>
          <w:color w:val="0000FF"/>
          <w14:textFill>
            <w14:solidFill>
              <w14:srgbClr w14:val="0000FF">
                <w14:lumMod w14:val="85000"/>
                <w14:lumOff w14:val="15000"/>
              </w14:srgbClr>
            </w14:solidFill>
          </w14:textFill>
        </w:rPr>
        <w:t>actor</w:t>
      </w:r>
      <w:r w:rsidRPr="00736D8D">
        <w:t> Parser(T t) { ... }</w:t>
      </w:r>
      <w:r w:rsidR="0068796D">
        <w:br/>
      </w:r>
    </w:p>
    <w:p w14:paraId="22FE5F34" w14:textId="426367D7" w:rsidR="00876368" w:rsidRDefault="00D26D56" w:rsidP="004144AC">
      <w:r>
        <w:t>Another way to implicitly start an actor is to associate it with an endpoint. In this usage scenario, the body of the endpoint directly contains the actor processing rules</w:t>
      </w:r>
      <w:r w:rsidR="00E53D1A">
        <w:t>.</w:t>
      </w:r>
      <w:r w:rsidR="0068796D">
        <w:br/>
      </w:r>
    </w:p>
    <w:p w14:paraId="6D1B24ED" w14:textId="77777777" w:rsidR="00736D8D" w:rsidRPr="00736D8D" w:rsidRDefault="00736D8D" w:rsidP="008D5BE1">
      <w:pPr>
        <w:pStyle w:val="Code"/>
        <w:rPr>
          <w:color w:val="000000"/>
          <w14:textFill>
            <w14:solidFill>
              <w14:srgbClr w14:val="000000">
                <w14:lumMod w14:val="85000"/>
                <w14:lumOff w14:val="15000"/>
              </w14:srgbClr>
            </w14:solidFill>
          </w14:textFill>
        </w:rPr>
      </w:pPr>
      <w:r w:rsidRPr="008D5BE1">
        <w:rPr>
          <w:color w:val="0000FF"/>
        </w:rPr>
        <w:t>endpoint </w:t>
      </w:r>
      <w:r w:rsidRPr="00736D8D">
        <w:rPr>
          <w:color w:val="000000"/>
          <w14:textFill>
            <w14:solidFill>
              <w14:srgbClr w14:val="000000">
                <w14:lumMod w14:val="85000"/>
                <w14:lumOff w14:val="15000"/>
              </w14:srgbClr>
            </w14:solidFill>
          </w14:textFill>
        </w:rPr>
        <w:t>P </w:t>
      </w:r>
      <w:r w:rsidRPr="008D5BE1">
        <w:rPr>
          <w:color w:val="0000FF"/>
        </w:rPr>
        <w:t>provides </w:t>
      </w:r>
      <w:r w:rsidRPr="00736D8D">
        <w:rPr>
          <w:color w:val="000000"/>
          <w14:textFill>
            <w14:solidFill>
              <w14:srgbClr w14:val="000000">
                <w14:lumMod w14:val="85000"/>
                <w14:lumOff w14:val="15000"/>
              </w14:srgbClr>
            </w14:solidFill>
          </w14:textFill>
        </w:rPr>
        <w:t>Messages</w:t>
      </w:r>
    </w:p>
    <w:p w14:paraId="456486C4" w14:textId="77777777" w:rsidR="00736D8D" w:rsidRPr="00736D8D" w:rsidRDefault="00736D8D" w:rsidP="008D5BE1">
      <w:pPr>
        <w:pStyle w:val="Code"/>
      </w:pPr>
      <w:r w:rsidRPr="00736D8D">
        <w:lastRenderedPageBreak/>
        <w:t>{</w:t>
      </w:r>
    </w:p>
    <w:p w14:paraId="3C92F1FB" w14:textId="4D151B31" w:rsidR="00736D8D" w:rsidRPr="00736D8D" w:rsidRDefault="00736D8D" w:rsidP="008D5BE1">
      <w:pPr>
        <w:pStyle w:val="Code"/>
      </w:pPr>
      <w:r w:rsidRPr="00736D8D">
        <w:tab/>
      </w:r>
      <w:r w:rsidRPr="00736D8D">
        <w:rPr>
          <w:color w:val="0000FF"/>
          <w14:textFill>
            <w14:solidFill>
              <w14:srgbClr w14:val="0000FF">
                <w14:lumMod w14:val="85000"/>
                <w14:lumOff w14:val="15000"/>
              </w14:srgbClr>
            </w14:solidFill>
          </w14:textFill>
        </w:rPr>
        <w:t>o</w:t>
      </w:r>
      <w:r w:rsidR="00CC076D">
        <w:rPr>
          <w:color w:val="0000FF"/>
          <w14:textFill>
            <w14:solidFill>
              <w14:srgbClr w14:val="0000FF">
                <w14:lumMod w14:val="85000"/>
                <w14:lumOff w14:val="15000"/>
              </w14:srgbClr>
            </w14:solidFill>
          </w14:textFill>
        </w:rPr>
        <w:t>bserve</w:t>
      </w:r>
      <w:r w:rsidRPr="00736D8D">
        <w:t> P </w:t>
      </w:r>
      <w:r w:rsidRPr="00736D8D">
        <w:rPr>
          <w:color w:val="0000FF"/>
          <w14:textFill>
            <w14:solidFill>
              <w14:srgbClr w14:val="0000FF">
                <w14:lumMod w14:val="85000"/>
                <w14:lumOff w14:val="15000"/>
              </w14:srgbClr>
            </w14:solidFill>
          </w14:textFill>
        </w:rPr>
        <w:t>accepts</w:t>
      </w:r>
      <w:r w:rsidRPr="00736D8D">
        <w:t> M1 { ... }</w:t>
      </w:r>
    </w:p>
    <w:p w14:paraId="6C5A0FC9" w14:textId="3DC1097B" w:rsidR="00736D8D" w:rsidRPr="00736D8D" w:rsidRDefault="00736D8D" w:rsidP="008D5BE1">
      <w:pPr>
        <w:pStyle w:val="Code"/>
      </w:pPr>
      <w:r w:rsidRPr="00736D8D">
        <w:tab/>
      </w:r>
      <w:r w:rsidRPr="00736D8D">
        <w:rPr>
          <w:color w:val="0000FF"/>
          <w14:textFill>
            <w14:solidFill>
              <w14:srgbClr w14:val="0000FF">
                <w14:lumMod w14:val="85000"/>
                <w14:lumOff w14:val="15000"/>
              </w14:srgbClr>
            </w14:solidFill>
          </w14:textFill>
        </w:rPr>
        <w:t>o</w:t>
      </w:r>
      <w:r w:rsidR="00CC076D">
        <w:rPr>
          <w:color w:val="0000FF"/>
          <w14:textFill>
            <w14:solidFill>
              <w14:srgbClr w14:val="0000FF">
                <w14:lumMod w14:val="85000"/>
                <w14:lumOff w14:val="15000"/>
              </w14:srgbClr>
            </w14:solidFill>
          </w14:textFill>
        </w:rPr>
        <w:t>bserve</w:t>
      </w:r>
      <w:r w:rsidRPr="00736D8D">
        <w:t> P </w:t>
      </w:r>
      <w:r w:rsidRPr="00736D8D">
        <w:rPr>
          <w:color w:val="0000FF"/>
          <w14:textFill>
            <w14:solidFill>
              <w14:srgbClr w14:val="0000FF">
                <w14:lumMod w14:val="85000"/>
                <w14:lumOff w14:val="15000"/>
              </w14:srgbClr>
            </w14:solidFill>
          </w14:textFill>
        </w:rPr>
        <w:t>issues</w:t>
      </w:r>
      <w:r w:rsidRPr="00736D8D">
        <w:t> M2 { ... }</w:t>
      </w:r>
    </w:p>
    <w:p w14:paraId="139701F8" w14:textId="05B49288" w:rsidR="00876368" w:rsidRPr="00736D8D" w:rsidRDefault="00736D8D" w:rsidP="0068796D">
      <w:pPr>
        <w:pStyle w:val="Code"/>
      </w:pPr>
      <w:r w:rsidRPr="00736D8D">
        <w:t>}</w:t>
      </w:r>
      <w:r w:rsidR="0068796D">
        <w:br/>
      </w:r>
    </w:p>
    <w:p w14:paraId="3F8A8B79" w14:textId="0FCB56BC" w:rsidR="00D26D56" w:rsidRDefault="00D26D56" w:rsidP="008D5BE1">
      <w:r>
        <w:t>The actor will be started whenever the endpoint is created.</w:t>
      </w:r>
      <w:r w:rsidR="00164356">
        <w:t xml:space="preserve"> </w:t>
      </w:r>
      <w:r>
        <w:t xml:space="preserve">A similar notation can be used for roles, by placing the processing rules in the </w:t>
      </w:r>
      <w:r w:rsidRPr="008D5BE1">
        <w:rPr>
          <w:rStyle w:val="InTextCodeChar"/>
        </w:rPr>
        <w:t>role</w:t>
      </w:r>
      <w:r>
        <w:t xml:space="preserve"> container. </w:t>
      </w:r>
    </w:p>
    <w:p w14:paraId="67C40BF3" w14:textId="148AA5DC" w:rsidR="00164356" w:rsidRDefault="00164356" w:rsidP="008D5BE1">
      <w:r>
        <w:t>A new instance of an actor is automatically created for every tuple of instances of indexed endpoints. That means that every time a new index is created for a given endpoint, new instances for all the actors that listen to that endpoint will be created</w:t>
      </w:r>
      <w:r w:rsidR="00E53D1A">
        <w:t>,f</w:t>
      </w:r>
      <w:r>
        <w:t>or example</w:t>
      </w:r>
      <w:r w:rsidR="00E53D1A">
        <w:t>.</w:t>
      </w:r>
    </w:p>
    <w:p w14:paraId="5CBFBE9D" w14:textId="77777777" w:rsidR="00876368" w:rsidRDefault="00876368" w:rsidP="008D5BE1">
      <w:pPr>
        <w:pStyle w:val="Code"/>
      </w:pPr>
    </w:p>
    <w:p w14:paraId="302657D6" w14:textId="77777777" w:rsidR="00164356" w:rsidRPr="00AC1D9A" w:rsidRDefault="00164356" w:rsidP="008D5BE1">
      <w:pPr>
        <w:pStyle w:val="Code"/>
        <w:rPr>
          <w:color w:val="000000"/>
          <w14:textFill>
            <w14:solidFill>
              <w14:srgbClr w14:val="000000">
                <w14:lumMod w14:val="85000"/>
                <w14:lumOff w14:val="15000"/>
              </w14:srgbClr>
            </w14:solidFill>
          </w14:textFill>
        </w:rPr>
      </w:pPr>
      <w:r w:rsidRPr="008D5BE1">
        <w:rPr>
          <w:color w:val="0000FF"/>
        </w:rPr>
        <w:t>endpoint </w:t>
      </w:r>
      <w:r w:rsidRPr="00AC1D9A">
        <w:rPr>
          <w:color w:val="000000"/>
          <w14:textFill>
            <w14:solidFill>
              <w14:srgbClr w14:val="000000">
                <w14:lumMod w14:val="85000"/>
                <w14:lumOff w14:val="15000"/>
              </w14:srgbClr>
            </w14:solidFill>
          </w14:textFill>
        </w:rPr>
        <w:t>E[</w:t>
      </w:r>
      <w:r w:rsidRPr="008D5BE1">
        <w:rPr>
          <w:color w:val="0000FF"/>
        </w:rPr>
        <w:t>int </w:t>
      </w:r>
      <w:r w:rsidRPr="00AC1D9A">
        <w:rPr>
          <w:color w:val="000000"/>
          <w14:textFill>
            <w14:solidFill>
              <w14:srgbClr w14:val="000000">
                <w14:lumMod w14:val="85000"/>
                <w14:lumOff w14:val="15000"/>
              </w14:srgbClr>
            </w14:solidFill>
          </w14:textFill>
        </w:rPr>
        <w:t>i, </w:t>
      </w:r>
      <w:r w:rsidRPr="008D5BE1">
        <w:rPr>
          <w:color w:val="0000FF"/>
        </w:rPr>
        <w:t>int </w:t>
      </w:r>
      <w:r w:rsidRPr="00AC1D9A">
        <w:rPr>
          <w:color w:val="000000"/>
          <w14:textFill>
            <w14:solidFill>
              <w14:srgbClr w14:val="000000">
                <w14:lumMod w14:val="85000"/>
                <w14:lumOff w14:val="15000"/>
              </w14:srgbClr>
            </w14:solidFill>
          </w14:textFill>
        </w:rPr>
        <w:t>j] </w:t>
      </w:r>
      <w:r w:rsidRPr="008D5BE1">
        <w:rPr>
          <w:color w:val="0000FF"/>
        </w:rPr>
        <w:t>accepts </w:t>
      </w:r>
      <w:r w:rsidRPr="00AC1D9A">
        <w:rPr>
          <w:color w:val="000000"/>
          <w14:textFill>
            <w14:solidFill>
              <w14:srgbClr w14:val="000000">
                <w14:lumMod w14:val="85000"/>
                <w14:lumOff w14:val="15000"/>
              </w14:srgbClr>
            </w14:solidFill>
          </w14:textFill>
        </w:rPr>
        <w:t>M;</w:t>
      </w:r>
    </w:p>
    <w:p w14:paraId="4A04726D" w14:textId="77777777" w:rsidR="00164356" w:rsidRPr="00AC1D9A" w:rsidRDefault="00164356" w:rsidP="008D5BE1">
      <w:pPr>
        <w:pStyle w:val="Code"/>
      </w:pPr>
      <w:r w:rsidRPr="00AC1D9A">
        <w:t xml:space="preserve"> </w:t>
      </w:r>
    </w:p>
    <w:p w14:paraId="27A69697" w14:textId="77777777" w:rsidR="00164356" w:rsidRPr="00AC1D9A" w:rsidRDefault="00164356" w:rsidP="008D5BE1">
      <w:pPr>
        <w:pStyle w:val="Code"/>
      </w:pPr>
      <w:r w:rsidRPr="00AC1D9A">
        <w:rPr>
          <w:color w:val="0000FF"/>
          <w14:textFill>
            <w14:solidFill>
              <w14:srgbClr w14:val="0000FF">
                <w14:lumMod w14:val="85000"/>
                <w14:lumOff w14:val="15000"/>
              </w14:srgbClr>
            </w14:solidFill>
          </w14:textFill>
        </w:rPr>
        <w:t>actor</w:t>
      </w:r>
      <w:r w:rsidRPr="00AC1D9A">
        <w:t> A(E e)</w:t>
      </w:r>
    </w:p>
    <w:p w14:paraId="3CEBF446" w14:textId="77777777" w:rsidR="00164356" w:rsidRPr="00AC1D9A" w:rsidRDefault="00164356" w:rsidP="008D5BE1">
      <w:pPr>
        <w:pStyle w:val="Code"/>
      </w:pPr>
      <w:r w:rsidRPr="00AC1D9A">
        <w:t>{</w:t>
      </w:r>
    </w:p>
    <w:p w14:paraId="4306FDF7" w14:textId="77777777" w:rsidR="00164356" w:rsidRPr="00AC1D9A" w:rsidRDefault="00164356" w:rsidP="008D5BE1">
      <w:pPr>
        <w:pStyle w:val="Code"/>
      </w:pPr>
      <w:r w:rsidRPr="00AC1D9A">
        <w:t>    </w:t>
      </w:r>
    </w:p>
    <w:p w14:paraId="7E49D314" w14:textId="77777777" w:rsidR="00164356" w:rsidRDefault="00164356" w:rsidP="008D5BE1">
      <w:pPr>
        <w:pStyle w:val="Code"/>
      </w:pPr>
      <w:r w:rsidRPr="00AC1D9A">
        <w:t>}</w:t>
      </w:r>
    </w:p>
    <w:p w14:paraId="75E9F246" w14:textId="77777777" w:rsidR="00164356" w:rsidRPr="00AC1D9A" w:rsidRDefault="00164356" w:rsidP="004144AC"/>
    <w:p w14:paraId="5F7D7DFA" w14:textId="0F9DAC0B" w:rsidR="00164356" w:rsidRDefault="00164356" w:rsidP="008D5BE1">
      <w:r>
        <w:t xml:space="preserve">For each instance of </w:t>
      </w:r>
      <w:r w:rsidRPr="008D5BE1">
        <w:rPr>
          <w:rStyle w:val="InTextCodeChar"/>
        </w:rPr>
        <w:t>E[i, j]</w:t>
      </w:r>
      <w:r>
        <w:t xml:space="preserve">, an instance of </w:t>
      </w:r>
      <w:r w:rsidRPr="008D5BE1">
        <w:rPr>
          <w:rStyle w:val="InTextCodeChar"/>
        </w:rPr>
        <w:t>A</w:t>
      </w:r>
      <w:r>
        <w:t xml:space="preserve"> will be created that will listen to that particular endpoint index. This enables </w:t>
      </w:r>
      <w:r w:rsidR="00F76340">
        <w:t xml:space="preserve">actors </w:t>
      </w:r>
      <w:r>
        <w:t>to track messages coming from particular indexes automatically. The default behavior can be changed by prefixing an actor with</w:t>
      </w:r>
      <w:r w:rsidR="00F76340">
        <w:t xml:space="preserve"> the</w:t>
      </w:r>
      <w:r>
        <w:t xml:space="preserve"> </w:t>
      </w:r>
      <w:r w:rsidRPr="008D5BE1">
        <w:rPr>
          <w:rStyle w:val="InTextCodeChar"/>
        </w:rPr>
        <w:t>static</w:t>
      </w:r>
      <w:r>
        <w:t xml:space="preserve"> keyword</w:t>
      </w:r>
      <w:r w:rsidR="00E53D1A">
        <w:t>.</w:t>
      </w:r>
    </w:p>
    <w:p w14:paraId="3401FA95" w14:textId="77777777" w:rsidR="00876368" w:rsidRDefault="00876368" w:rsidP="008D5BE1">
      <w:pPr>
        <w:pStyle w:val="Code"/>
        <w:rPr>
          <w:lang w:val="es-AR"/>
        </w:rPr>
      </w:pPr>
    </w:p>
    <w:p w14:paraId="232F4869" w14:textId="77777777" w:rsidR="00164356" w:rsidRPr="0028744B" w:rsidRDefault="00164356" w:rsidP="008D5BE1">
      <w:pPr>
        <w:pStyle w:val="Code"/>
        <w:rPr>
          <w:lang w:val="es-AR"/>
        </w:rPr>
      </w:pPr>
      <w:r w:rsidRPr="0028744B">
        <w:rPr>
          <w:color w:val="0000FF"/>
          <w:lang w:val="es-AR"/>
          <w14:textFill>
            <w14:solidFill>
              <w14:srgbClr w14:val="0000FF">
                <w14:lumMod w14:val="85000"/>
                <w14:lumOff w14:val="15000"/>
              </w14:srgbClr>
            </w14:solidFill>
          </w14:textFill>
        </w:rPr>
        <w:t>static actor</w:t>
      </w:r>
      <w:r w:rsidRPr="0028744B">
        <w:rPr>
          <w:lang w:val="es-AR"/>
        </w:rPr>
        <w:t> A(E1 e1, E2 e2)</w:t>
      </w:r>
    </w:p>
    <w:p w14:paraId="67F9A94D" w14:textId="77777777" w:rsidR="00164356" w:rsidRPr="00AC1D9A" w:rsidRDefault="00164356" w:rsidP="008D5BE1">
      <w:pPr>
        <w:pStyle w:val="Code"/>
      </w:pPr>
      <w:r w:rsidRPr="00AC1D9A">
        <w:t>{</w:t>
      </w:r>
    </w:p>
    <w:p w14:paraId="6FE0E1E9" w14:textId="77777777" w:rsidR="00164356" w:rsidRPr="00AC1D9A" w:rsidRDefault="00164356" w:rsidP="008D5BE1">
      <w:pPr>
        <w:pStyle w:val="Code"/>
      </w:pPr>
      <w:r w:rsidRPr="00AC1D9A">
        <w:t>    </w:t>
      </w:r>
    </w:p>
    <w:p w14:paraId="0ABC226D" w14:textId="48B03733" w:rsidR="00164356" w:rsidRDefault="00164356" w:rsidP="00DB7337">
      <w:pPr>
        <w:pStyle w:val="Code"/>
      </w:pPr>
      <w:r w:rsidRPr="00AC1D9A">
        <w:t>}</w:t>
      </w:r>
      <w:r w:rsidR="00DB7337">
        <w:br/>
      </w:r>
    </w:p>
    <w:p w14:paraId="36C37B76" w14:textId="5ACA3AD4" w:rsidR="00164356" w:rsidRDefault="00164356" w:rsidP="0074524D">
      <w:r>
        <w:t xml:space="preserve">When an actor is declared as </w:t>
      </w:r>
      <w:r w:rsidRPr="008D5BE1">
        <w:rPr>
          <w:rStyle w:val="InTextCodeChar"/>
        </w:rPr>
        <w:t>static</w:t>
      </w:r>
      <w:r>
        <w:t xml:space="preserve">, only one instance will be created. This single instance will listen to messages arriving to any of the endpoints indexes passed as parameters. </w:t>
      </w:r>
      <w:r w:rsidR="00E53D1A">
        <w:t>The following are s</w:t>
      </w:r>
      <w:r>
        <w:t>ome considerations:</w:t>
      </w:r>
    </w:p>
    <w:p w14:paraId="04642F05" w14:textId="72CF9CA9" w:rsidR="00164356" w:rsidRPr="0000247D" w:rsidRDefault="00164356" w:rsidP="0074524D">
      <w:pPr>
        <w:pStyle w:val="GBulleted"/>
        <w:contextualSpacing w:val="0"/>
      </w:pPr>
      <w:r w:rsidRPr="0000247D">
        <w:t>Static actors can have arbitrary parameters, not only endpoint type (as regular actors can)</w:t>
      </w:r>
      <w:r w:rsidR="00AE4590">
        <w:t>.</w:t>
      </w:r>
    </w:p>
    <w:p w14:paraId="126C7B6E" w14:textId="760BCC3E" w:rsidR="00164356" w:rsidRPr="0000247D" w:rsidRDefault="00164356" w:rsidP="0074524D">
      <w:pPr>
        <w:pStyle w:val="GBulleted"/>
        <w:contextualSpacing w:val="0"/>
      </w:pPr>
      <w:r w:rsidRPr="0000247D">
        <w:t xml:space="preserve">Static actors can also be autostart actors. </w:t>
      </w:r>
      <w:r w:rsidR="00AE4590">
        <w:t>The s</w:t>
      </w:r>
      <w:r w:rsidRPr="0000247D">
        <w:t xml:space="preserve">ame restrictions </w:t>
      </w:r>
      <w:r w:rsidR="00AE4590">
        <w:t>hold</w:t>
      </w:r>
      <w:r w:rsidR="00AE4590" w:rsidRPr="0000247D">
        <w:t xml:space="preserve"> </w:t>
      </w:r>
      <w:r w:rsidRPr="0000247D">
        <w:t>for regular actors hold here: an autostart actor can only have endpoint-type parameters.</w:t>
      </w:r>
    </w:p>
    <w:p w14:paraId="66C7EFAB" w14:textId="3DA76DEB" w:rsidR="00164356" w:rsidRPr="0000247D" w:rsidRDefault="00164356" w:rsidP="0074524D">
      <w:pPr>
        <w:pStyle w:val="GBulleted"/>
        <w:contextualSpacing w:val="0"/>
      </w:pPr>
      <w:r w:rsidRPr="0000247D">
        <w:t>A non-autostart static actor can be explicitly started (as with regular actors). Further starts applied on the same actor do</w:t>
      </w:r>
      <w:r w:rsidR="00AE61FF">
        <w:t xml:space="preserve"> </w:t>
      </w:r>
      <w:r w:rsidRPr="0000247D">
        <w:t>n</w:t>
      </w:r>
      <w:r w:rsidR="00AE61FF">
        <w:t>o</w:t>
      </w:r>
      <w:r w:rsidRPr="0000247D">
        <w:t>t have any effect.</w:t>
      </w:r>
    </w:p>
    <w:p w14:paraId="0E576781" w14:textId="77777777" w:rsidR="00164356" w:rsidRPr="00876368" w:rsidRDefault="00164356" w:rsidP="004144AC"/>
    <w:p w14:paraId="61812CCD" w14:textId="35E1724C" w:rsidR="00080FE8" w:rsidRDefault="00080FE8" w:rsidP="004144AC">
      <w:pPr>
        <w:pStyle w:val="Heading3"/>
      </w:pPr>
      <w:bookmarkStart w:id="376" w:name="_Toc422754699"/>
      <w:bookmarkStart w:id="377" w:name="Section_2_9_7_Bindings"/>
      <w:r>
        <w:t>Bindings</w:t>
      </w:r>
      <w:bookmarkEnd w:id="376"/>
    </w:p>
    <w:bookmarkEnd w:id="377"/>
    <w:p w14:paraId="22E3C749" w14:textId="1C02ADB9" w:rsidR="00F01AB6" w:rsidRDefault="00080FE8" w:rsidP="0074524D">
      <w:r>
        <w:t xml:space="preserve">A </w:t>
      </w:r>
      <w:r w:rsidRPr="0074524D">
        <w:rPr>
          <w:rStyle w:val="InTextCodeChar"/>
        </w:rPr>
        <w:t>binding</w:t>
      </w:r>
      <w:r>
        <w:t xml:space="preserve"> provides a declarative way to define a mapping between two endpoints by relating patterns of messages on each endpoint. </w:t>
      </w:r>
      <w:r w:rsidR="002232E9">
        <w:t>Bindings can be though</w:t>
      </w:r>
      <w:r w:rsidR="00F60246">
        <w:t>t</w:t>
      </w:r>
      <w:r w:rsidR="002232E9">
        <w:t xml:space="preserve"> of as simple actors</w:t>
      </w:r>
      <w:r w:rsidR="0015417F">
        <w:t xml:space="preserve">, with no state, that translate messages from one endpoint to the </w:t>
      </w:r>
      <w:r w:rsidR="006A4FC7">
        <w:t>other applying</w:t>
      </w:r>
      <w:r w:rsidR="0015417F">
        <w:t xml:space="preserve"> a set of </w:t>
      </w:r>
      <w:r w:rsidR="00F01AB6">
        <w:t>rewriting rules</w:t>
      </w:r>
      <w:r w:rsidR="00AE4590">
        <w:t>, for example</w:t>
      </w:r>
      <w:r w:rsidR="00AE61FF">
        <w:t>.</w:t>
      </w:r>
    </w:p>
    <w:p w14:paraId="4B0389AC" w14:textId="77777777" w:rsidR="00876368" w:rsidRDefault="00876368" w:rsidP="0074524D"/>
    <w:p w14:paraId="78C34DDB" w14:textId="77777777" w:rsidR="00736D8D" w:rsidRPr="00736D8D" w:rsidRDefault="00736D8D" w:rsidP="0074524D">
      <w:pPr>
        <w:pStyle w:val="Code"/>
      </w:pPr>
      <w:r w:rsidRPr="00736D8D">
        <w:rPr>
          <w:color w:val="0000FF"/>
          <w14:textFill>
            <w14:solidFill>
              <w14:srgbClr w14:val="0000FF">
                <w14:lumMod w14:val="85000"/>
                <w14:lumOff w14:val="15000"/>
              </w14:srgbClr>
            </w14:solidFill>
          </w14:textFill>
        </w:rPr>
        <w:t>endpoint</w:t>
      </w:r>
      <w:r w:rsidRPr="00736D8D">
        <w:t> P[</w:t>
      </w:r>
      <w:r w:rsidRPr="00736D8D">
        <w:rPr>
          <w:color w:val="0000FF"/>
          <w14:textFill>
            <w14:solidFill>
              <w14:srgbClr w14:val="0000FF">
                <w14:lumMod w14:val="85000"/>
                <w14:lumOff w14:val="15000"/>
              </w14:srgbClr>
            </w14:solidFill>
          </w14:textFill>
        </w:rPr>
        <w:t>int</w:t>
      </w:r>
      <w:r w:rsidRPr="00736D8D">
        <w:t> Port] </w:t>
      </w:r>
      <w:r w:rsidRPr="00736D8D">
        <w:rPr>
          <w:color w:val="0000FF"/>
          <w14:textFill>
            <w14:solidFill>
              <w14:srgbClr w14:val="0000FF">
                <w14:lumMod w14:val="85000"/>
                <w14:lumOff w14:val="15000"/>
              </w14:srgbClr>
            </w14:solidFill>
          </w14:textFill>
        </w:rPr>
        <w:t>accepts</w:t>
      </w:r>
      <w:r w:rsidRPr="00736D8D">
        <w:t> ProtocolMessage </w:t>
      </w:r>
      <w:r w:rsidRPr="00736D8D">
        <w:rPr>
          <w:color w:val="0000FF"/>
          <w14:textFill>
            <w14:solidFill>
              <w14:srgbClr w14:val="0000FF">
                <w14:lumMod w14:val="85000"/>
                <w14:lumOff w14:val="15000"/>
              </w14:srgbClr>
            </w14:solidFill>
          </w14:textFill>
        </w:rPr>
        <w:t>issues</w:t>
      </w:r>
      <w:r w:rsidRPr="00736D8D">
        <w:t> ProtocolMessage;</w:t>
      </w:r>
    </w:p>
    <w:p w14:paraId="778EB03C" w14:textId="77777777" w:rsidR="00736D8D" w:rsidRPr="00736D8D" w:rsidRDefault="00736D8D" w:rsidP="0074524D">
      <w:pPr>
        <w:pStyle w:val="Code"/>
      </w:pPr>
      <w:r w:rsidRPr="00736D8D">
        <w:rPr>
          <w:color w:val="0000FF"/>
          <w14:textFill>
            <w14:solidFill>
              <w14:srgbClr w14:val="0000FF">
                <w14:lumMod w14:val="85000"/>
                <w14:lumOff w14:val="15000"/>
              </w14:srgbClr>
            </w14:solidFill>
          </w14:textFill>
        </w:rPr>
        <w:t>endpoint</w:t>
      </w:r>
      <w:r w:rsidRPr="00736D8D">
        <w:t> T </w:t>
      </w:r>
      <w:r w:rsidRPr="00736D8D">
        <w:rPr>
          <w:color w:val="0000FF"/>
          <w14:textFill>
            <w14:solidFill>
              <w14:srgbClr w14:val="0000FF">
                <w14:lumMod w14:val="85000"/>
                <w14:lumOff w14:val="15000"/>
              </w14:srgbClr>
            </w14:solidFill>
          </w14:textFill>
        </w:rPr>
        <w:t>accepts</w:t>
      </w:r>
      <w:r w:rsidRPr="00736D8D">
        <w:t> TransportMessage </w:t>
      </w:r>
      <w:r w:rsidRPr="00736D8D">
        <w:rPr>
          <w:color w:val="0000FF"/>
          <w14:textFill>
            <w14:solidFill>
              <w14:srgbClr w14:val="0000FF">
                <w14:lumMod w14:val="85000"/>
                <w14:lumOff w14:val="15000"/>
              </w14:srgbClr>
            </w14:solidFill>
          </w14:textFill>
        </w:rPr>
        <w:t>issues</w:t>
      </w:r>
      <w:r w:rsidRPr="00736D8D">
        <w:t> TransportMessage;</w:t>
      </w:r>
    </w:p>
    <w:p w14:paraId="380BDA5E" w14:textId="77777777" w:rsidR="00736D8D" w:rsidRPr="00736D8D" w:rsidRDefault="00736D8D" w:rsidP="0074524D">
      <w:pPr>
        <w:pStyle w:val="Code"/>
      </w:pPr>
      <w:r w:rsidRPr="00736D8D">
        <w:t xml:space="preserve"> </w:t>
      </w:r>
    </w:p>
    <w:p w14:paraId="39C529A1" w14:textId="77777777" w:rsidR="00736D8D" w:rsidRPr="00736D8D" w:rsidRDefault="00736D8D" w:rsidP="0074524D">
      <w:pPr>
        <w:pStyle w:val="Code"/>
      </w:pPr>
      <w:r w:rsidRPr="00736D8D">
        <w:rPr>
          <w:color w:val="0000FF"/>
          <w14:textFill>
            <w14:solidFill>
              <w14:srgbClr w14:val="0000FF">
                <w14:lumMod w14:val="85000"/>
                <w14:lumOff w14:val="15000"/>
              </w14:srgbClr>
            </w14:solidFill>
          </w14:textFill>
        </w:rPr>
        <w:t>binding</w:t>
      </w:r>
      <w:r w:rsidRPr="00736D8D">
        <w:t> MyBinding: P </w:t>
      </w:r>
      <w:r w:rsidRPr="00736D8D">
        <w:rPr>
          <w:color w:val="0000FF"/>
          <w14:textFill>
            <w14:solidFill>
              <w14:srgbClr w14:val="0000FF">
                <w14:lumMod w14:val="85000"/>
                <w14:lumOff w14:val="15000"/>
              </w14:srgbClr>
            </w14:solidFill>
          </w14:textFill>
        </w:rPr>
        <w:t>over</w:t>
      </w:r>
      <w:r w:rsidRPr="00736D8D">
        <w:t> t:T</w:t>
      </w:r>
    </w:p>
    <w:p w14:paraId="5BDAEB64" w14:textId="77777777" w:rsidR="00736D8D" w:rsidRPr="00736D8D" w:rsidRDefault="00736D8D" w:rsidP="0074524D">
      <w:pPr>
        <w:pStyle w:val="Code"/>
      </w:pPr>
      <w:r w:rsidRPr="00736D8D">
        <w:t>{</w:t>
      </w:r>
    </w:p>
    <w:p w14:paraId="0421AFD8" w14:textId="77777777" w:rsidR="00DB7337" w:rsidRDefault="00736D8D" w:rsidP="00DB7337">
      <w:pPr>
        <w:pStyle w:val="Code"/>
        <w:rPr>
          <w:color w:val="000000"/>
          <w14:textFill>
            <w14:solidFill>
              <w14:srgbClr w14:val="000000">
                <w14:lumMod w14:val="85000"/>
                <w14:lumOff w14:val="15000"/>
              </w14:srgbClr>
            </w14:solidFill>
          </w14:textFill>
        </w:rPr>
      </w:pPr>
      <w:r w:rsidRPr="00736D8D">
        <w:rPr>
          <w:color w:val="000000"/>
          <w14:textFill>
            <w14:solidFill>
              <w14:srgbClr w14:val="000000">
                <w14:lumMod w14:val="85000"/>
                <w14:lumOff w14:val="15000"/>
              </w14:srgbClr>
            </w14:solidFill>
          </w14:textFill>
        </w:rPr>
        <w:tab/>
      </w:r>
      <w:r w:rsidRPr="0074524D">
        <w:rPr>
          <w:color w:val="0000FF"/>
        </w:rPr>
        <w:t>rule </w:t>
      </w:r>
      <w:r w:rsidRPr="00736D8D">
        <w:rPr>
          <w:color w:val="000000"/>
          <w14:textFill>
            <w14:solidFill>
              <w14:srgbClr w14:val="000000">
                <w14:lumMod w14:val="85000"/>
                <w14:lumOff w14:val="15000"/>
              </w14:srgbClr>
            </w14:solidFill>
          </w14:textFill>
        </w:rPr>
        <w:t>t </w:t>
      </w:r>
      <w:r w:rsidRPr="0074524D">
        <w:rPr>
          <w:color w:val="0000FF"/>
        </w:rPr>
        <w:t>accepts </w:t>
      </w:r>
    </w:p>
    <w:p w14:paraId="4339944D" w14:textId="77777777" w:rsidR="00DB7337" w:rsidRDefault="00736D8D" w:rsidP="00DB7337">
      <w:pPr>
        <w:pStyle w:val="Code"/>
        <w:ind w:left="1440" w:firstLine="720"/>
        <w:rPr>
          <w:color w:val="000000"/>
          <w14:textFill>
            <w14:solidFill>
              <w14:srgbClr w14:val="000000">
                <w14:lumMod w14:val="85000"/>
                <w14:lumOff w14:val="15000"/>
              </w14:srgbClr>
            </w14:solidFill>
          </w14:textFill>
        </w:rPr>
      </w:pPr>
      <w:r w:rsidRPr="00736D8D">
        <w:t>TransportMessage{Payload </w:t>
      </w:r>
      <w:r w:rsidRPr="00736D8D">
        <w:rPr>
          <w:color w:val="0000FF"/>
          <w14:textFill>
            <w14:solidFill>
              <w14:srgbClr w14:val="0000FF">
                <w14:lumMod w14:val="85000"/>
                <w14:lumOff w14:val="15000"/>
              </w14:srgbClr>
            </w14:solidFill>
          </w14:textFill>
        </w:rPr>
        <w:t>is</w:t>
      </w:r>
      <w:r w:rsidRPr="00736D8D">
        <w:t> m:ProtocolMessage </w:t>
      </w:r>
      <w:r w:rsidRPr="00736D8D">
        <w:rPr>
          <w:color w:val="0000FF"/>
          <w14:textFill>
            <w14:solidFill>
              <w14:srgbClr w14:val="0000FF">
                <w14:lumMod w14:val="85000"/>
                <w14:lumOff w14:val="15000"/>
              </w14:srgbClr>
            </w14:solidFill>
          </w14:textFill>
        </w:rPr>
        <w:t>from</w:t>
      </w:r>
      <w:r w:rsidRPr="00736D8D">
        <w:t> </w:t>
      </w:r>
    </w:p>
    <w:p w14:paraId="2983823A" w14:textId="12FB34DA" w:rsidR="00736D8D" w:rsidRPr="00DB7337" w:rsidRDefault="00736D8D" w:rsidP="00DB7337">
      <w:pPr>
        <w:pStyle w:val="Code"/>
        <w:ind w:left="1440" w:firstLine="720"/>
        <w:rPr>
          <w:color w:val="000000"/>
          <w14:textFill>
            <w14:solidFill>
              <w14:srgbClr w14:val="000000">
                <w14:lumMod w14:val="85000"/>
                <w14:lumOff w14:val="15000"/>
              </w14:srgbClr>
            </w14:solidFill>
          </w14:textFill>
        </w:rPr>
      </w:pPr>
      <w:r w:rsidRPr="00736D8D">
        <w:t>ProtocolDecoder} =&gt; P[t.Port] </w:t>
      </w:r>
      <w:r w:rsidRPr="00736D8D">
        <w:rPr>
          <w:color w:val="0000FF"/>
          <w14:textFill>
            <w14:solidFill>
              <w14:srgbClr w14:val="0000FF">
                <w14:lumMod w14:val="85000"/>
                <w14:lumOff w14:val="15000"/>
              </w14:srgbClr>
            </w14:solidFill>
          </w14:textFill>
        </w:rPr>
        <w:t>accepts</w:t>
      </w:r>
      <w:r w:rsidRPr="00736D8D">
        <w:t> m</w:t>
      </w:r>
    </w:p>
    <w:p w14:paraId="350B729A" w14:textId="77777777" w:rsidR="00DB7337" w:rsidRDefault="00736D8D" w:rsidP="00DB7337">
      <w:pPr>
        <w:pStyle w:val="Code"/>
        <w:rPr>
          <w:color w:val="000000"/>
          <w14:textFill>
            <w14:solidFill>
              <w14:srgbClr w14:val="000000">
                <w14:lumMod w14:val="85000"/>
                <w14:lumOff w14:val="15000"/>
              </w14:srgbClr>
            </w14:solidFill>
          </w14:textFill>
        </w:rPr>
      </w:pPr>
      <w:r w:rsidRPr="00736D8D">
        <w:rPr>
          <w:color w:val="000000"/>
          <w14:textFill>
            <w14:solidFill>
              <w14:srgbClr w14:val="000000">
                <w14:lumMod w14:val="85000"/>
                <w14:lumOff w14:val="15000"/>
              </w14:srgbClr>
            </w14:solidFill>
          </w14:textFill>
        </w:rPr>
        <w:tab/>
      </w:r>
      <w:r w:rsidRPr="0074524D">
        <w:rPr>
          <w:color w:val="0000FF"/>
        </w:rPr>
        <w:t>rule </w:t>
      </w:r>
      <w:r w:rsidRPr="00736D8D">
        <w:rPr>
          <w:color w:val="000000"/>
          <w14:textFill>
            <w14:solidFill>
              <w14:srgbClr w14:val="000000">
                <w14:lumMod w14:val="85000"/>
                <w14:lumOff w14:val="15000"/>
              </w14:srgbClr>
            </w14:solidFill>
          </w14:textFill>
        </w:rPr>
        <w:t>t </w:t>
      </w:r>
      <w:r w:rsidRPr="0074524D">
        <w:rPr>
          <w:color w:val="0000FF"/>
        </w:rPr>
        <w:t>issues </w:t>
      </w:r>
    </w:p>
    <w:p w14:paraId="6DBE3662" w14:textId="77777777" w:rsidR="00DB7337" w:rsidRDefault="00736D8D" w:rsidP="00DB7337">
      <w:pPr>
        <w:pStyle w:val="Code"/>
        <w:ind w:left="1440" w:firstLine="720"/>
        <w:rPr>
          <w:color w:val="000000"/>
          <w14:textFill>
            <w14:solidFill>
              <w14:srgbClr w14:val="000000">
                <w14:lumMod w14:val="85000"/>
                <w14:lumOff w14:val="15000"/>
              </w14:srgbClr>
            </w14:solidFill>
          </w14:textFill>
        </w:rPr>
      </w:pPr>
      <w:r w:rsidRPr="00736D8D">
        <w:t>TransportMessage{Payload </w:t>
      </w:r>
      <w:r w:rsidRPr="00736D8D">
        <w:rPr>
          <w:color w:val="0000FF"/>
          <w14:textFill>
            <w14:solidFill>
              <w14:srgbClr w14:val="0000FF">
                <w14:lumMod w14:val="85000"/>
                <w14:lumOff w14:val="15000"/>
              </w14:srgbClr>
            </w14:solidFill>
          </w14:textFill>
        </w:rPr>
        <w:t>is</w:t>
      </w:r>
      <w:r w:rsidRPr="00736D8D">
        <w:t> m:ProtocolMessage </w:t>
      </w:r>
      <w:r w:rsidRPr="00736D8D">
        <w:rPr>
          <w:color w:val="0000FF"/>
          <w14:textFill>
            <w14:solidFill>
              <w14:srgbClr w14:val="0000FF">
                <w14:lumMod w14:val="85000"/>
                <w14:lumOff w14:val="15000"/>
              </w14:srgbClr>
            </w14:solidFill>
          </w14:textFill>
        </w:rPr>
        <w:t>from</w:t>
      </w:r>
      <w:r w:rsidRPr="00736D8D">
        <w:t> </w:t>
      </w:r>
    </w:p>
    <w:p w14:paraId="4D8CA06D" w14:textId="35394E41" w:rsidR="00736D8D" w:rsidRPr="00DB7337" w:rsidRDefault="0074524D" w:rsidP="00DB7337">
      <w:pPr>
        <w:pStyle w:val="Code"/>
        <w:ind w:left="1440" w:firstLine="720"/>
        <w:rPr>
          <w:color w:val="000000"/>
          <w14:textFill>
            <w14:solidFill>
              <w14:srgbClr w14:val="000000">
                <w14:lumMod w14:val="85000"/>
                <w14:lumOff w14:val="15000"/>
              </w14:srgbClr>
            </w14:solidFill>
          </w14:textFill>
        </w:rPr>
      </w:pPr>
      <w:r>
        <w:t xml:space="preserve">ProtocolDecoder} </w:t>
      </w:r>
      <w:r w:rsidR="00736D8D" w:rsidRPr="00736D8D">
        <w:t>=&gt; P[t.Port] </w:t>
      </w:r>
      <w:r w:rsidR="00736D8D" w:rsidRPr="00736D8D">
        <w:rPr>
          <w:color w:val="0000FF"/>
          <w14:textFill>
            <w14:solidFill>
              <w14:srgbClr w14:val="0000FF">
                <w14:lumMod w14:val="85000"/>
                <w14:lumOff w14:val="15000"/>
              </w14:srgbClr>
            </w14:solidFill>
          </w14:textFill>
        </w:rPr>
        <w:t>issues</w:t>
      </w:r>
      <w:r w:rsidR="00736D8D" w:rsidRPr="00736D8D">
        <w:t> m</w:t>
      </w:r>
    </w:p>
    <w:p w14:paraId="5ADDEEC1" w14:textId="416935BF" w:rsidR="0015417F" w:rsidRDefault="00736D8D" w:rsidP="0074524D">
      <w:pPr>
        <w:pStyle w:val="Code"/>
      </w:pPr>
      <w:r w:rsidRPr="00736D8D">
        <w:t>}</w:t>
      </w:r>
    </w:p>
    <w:p w14:paraId="61C55DC1" w14:textId="77777777" w:rsidR="00876368" w:rsidRDefault="00876368" w:rsidP="0074524D">
      <w:pPr>
        <w:pStyle w:val="Code"/>
      </w:pPr>
    </w:p>
    <w:p w14:paraId="0F1D5030" w14:textId="60E60A96" w:rsidR="0015417F" w:rsidRDefault="0015417F" w:rsidP="0074524D">
      <w:r>
        <w:t xml:space="preserve">The </w:t>
      </w:r>
      <w:r w:rsidR="00D92EB5">
        <w:t xml:space="preserve">preceding </w:t>
      </w:r>
      <w:r>
        <w:t>rule</w:t>
      </w:r>
      <w:r w:rsidR="00FE7837">
        <w:t>s</w:t>
      </w:r>
      <w:r>
        <w:t xml:space="preserve"> state that </w:t>
      </w:r>
      <w:r w:rsidR="00F60246">
        <w:t xml:space="preserve">for </w:t>
      </w:r>
      <w:r>
        <w:t xml:space="preserve">every </w:t>
      </w:r>
      <w:r w:rsidR="00FE7837" w:rsidRPr="0074524D">
        <w:rPr>
          <w:rStyle w:val="InTextCodeChar"/>
        </w:rPr>
        <w:t>TransportMessage</w:t>
      </w:r>
      <w:r w:rsidR="00FE7837">
        <w:t xml:space="preserve"> </w:t>
      </w:r>
      <w:r w:rsidR="00636870">
        <w:t xml:space="preserve">the </w:t>
      </w:r>
      <w:r w:rsidR="00F77135">
        <w:t>endpoint</w:t>
      </w:r>
      <w:r>
        <w:t xml:space="preserve"> </w:t>
      </w:r>
      <w:r w:rsidR="00FE7837" w:rsidRPr="0074524D">
        <w:rPr>
          <w:rStyle w:val="InTextCodeChar"/>
        </w:rPr>
        <w:t>T</w:t>
      </w:r>
      <w:r w:rsidR="00FE7837">
        <w:t xml:space="preserve"> accepts or issues, it should be decoded and matched to</w:t>
      </w:r>
      <w:r w:rsidR="00636870">
        <w:t xml:space="preserve"> a</w:t>
      </w:r>
      <w:r w:rsidR="00FE7837">
        <w:t xml:space="preserve"> </w:t>
      </w:r>
      <w:r w:rsidR="00FE7837" w:rsidRPr="0074524D">
        <w:rPr>
          <w:rStyle w:val="InTextCodeChar"/>
        </w:rPr>
        <w:t>ProtocolMessage</w:t>
      </w:r>
      <w:r w:rsidR="00FE7837" w:rsidRPr="0020751E">
        <w:t xml:space="preserve"> and</w:t>
      </w:r>
      <w:r w:rsidR="00FE7837">
        <w:t xml:space="preserve"> </w:t>
      </w:r>
      <w:r w:rsidR="00404BD8">
        <w:t>accepted/issued</w:t>
      </w:r>
      <w:r w:rsidR="00FE7837">
        <w:t xml:space="preserve"> </w:t>
      </w:r>
      <w:r w:rsidR="00404BD8">
        <w:t>by</w:t>
      </w:r>
      <w:r w:rsidR="00FE7837">
        <w:t xml:space="preserve"> </w:t>
      </w:r>
      <w:r w:rsidR="00FE7837" w:rsidRPr="0074524D">
        <w:rPr>
          <w:rStyle w:val="InTextCodeChar"/>
        </w:rPr>
        <w:t>P</w:t>
      </w:r>
      <w:r w:rsidR="00FE7837">
        <w:t xml:space="preserve">. Observe that these rules do not involve actual dispatching. The semantics should be </w:t>
      </w:r>
      <w:r w:rsidR="006A4FC7">
        <w:t xml:space="preserve">read </w:t>
      </w:r>
      <w:r w:rsidR="00FE7837">
        <w:t>as (taking the first rule) “</w:t>
      </w:r>
      <w:r w:rsidR="00FE7837" w:rsidRPr="0074524D">
        <w:rPr>
          <w:rStyle w:val="InTextCodeChar"/>
        </w:rPr>
        <w:t>P</w:t>
      </w:r>
      <w:r w:rsidR="00FE7837">
        <w:t xml:space="preserve"> accepting a </w:t>
      </w:r>
      <w:r w:rsidR="00FE7837" w:rsidRPr="0074524D">
        <w:rPr>
          <w:rStyle w:val="InTextCodeChar"/>
        </w:rPr>
        <w:t>TransportMessage</w:t>
      </w:r>
      <w:r w:rsidR="00FE7837">
        <w:t xml:space="preserve"> </w:t>
      </w:r>
      <w:r w:rsidR="00404BD8" w:rsidRPr="0074524D">
        <w:rPr>
          <w:rStyle w:val="InTextCodeChar"/>
        </w:rPr>
        <w:t>m</w:t>
      </w:r>
      <w:r w:rsidR="00404BD8">
        <w:t xml:space="preserve"> </w:t>
      </w:r>
      <w:r w:rsidR="00FE7837">
        <w:t xml:space="preserve">is translated as </w:t>
      </w:r>
      <w:r w:rsidR="00FE7837" w:rsidRPr="0074524D">
        <w:rPr>
          <w:rStyle w:val="InTextCodeChar"/>
        </w:rPr>
        <w:t>T</w:t>
      </w:r>
      <w:r w:rsidR="00FE7837">
        <w:t xml:space="preserve"> accepting </w:t>
      </w:r>
      <w:r w:rsidR="00404BD8" w:rsidRPr="0074524D">
        <w:rPr>
          <w:rStyle w:val="InTextCodeChar"/>
        </w:rPr>
        <w:t>m</w:t>
      </w:r>
      <w:r w:rsidR="00636870">
        <w:t xml:space="preserve">, </w:t>
      </w:r>
      <w:r w:rsidR="00404BD8">
        <w:t>decod</w:t>
      </w:r>
      <w:r w:rsidR="00636870">
        <w:t>ing it</w:t>
      </w:r>
      <w:r w:rsidR="00404BD8">
        <w:t xml:space="preserve"> as a </w:t>
      </w:r>
      <w:r w:rsidR="00FE7837" w:rsidRPr="0074524D">
        <w:rPr>
          <w:rStyle w:val="InTextCodeChar"/>
        </w:rPr>
        <w:t>ProtocolMessage</w:t>
      </w:r>
      <w:r w:rsidR="00404BD8" w:rsidRPr="0020751E">
        <w:t>”</w:t>
      </w:r>
      <w:r w:rsidR="00FE7837">
        <w:t>.</w:t>
      </w:r>
    </w:p>
    <w:p w14:paraId="22D0EAEA" w14:textId="1A2F7576" w:rsidR="00E75490" w:rsidRDefault="00AD3CE7" w:rsidP="0074524D">
      <w:r>
        <w:t>The left</w:t>
      </w:r>
      <w:r w:rsidR="00947AB8">
        <w:t>-</w:t>
      </w:r>
      <w:r>
        <w:t>hand side of the rule implicitly binds the lower layer (</w:t>
      </w:r>
      <w:r w:rsidRPr="0074524D">
        <w:rPr>
          <w:rStyle w:val="InTextCodeChar"/>
        </w:rPr>
        <w:t>T</w:t>
      </w:r>
      <w:r>
        <w:t xml:space="preserve"> in the example), while the right</w:t>
      </w:r>
      <w:r w:rsidR="00947AB8">
        <w:t>-</w:t>
      </w:r>
      <w:r>
        <w:t>hand side of the rule binds the upper layer (P in the example).</w:t>
      </w:r>
      <w:r w:rsidR="00156930">
        <w:t xml:space="preserve"> Observe that the capture variable </w:t>
      </w:r>
      <w:r w:rsidR="00156930" w:rsidRPr="0074524D">
        <w:rPr>
          <w:rStyle w:val="InTextCodeChar"/>
        </w:rPr>
        <w:t>t</w:t>
      </w:r>
      <w:r w:rsidR="00156930">
        <w:t xml:space="preserve"> allows the access to the transport endpoint instance.</w:t>
      </w:r>
    </w:p>
    <w:p w14:paraId="5A9C892D" w14:textId="5CA0E9A3" w:rsidR="00A92256" w:rsidRDefault="00A92256" w:rsidP="0074524D">
      <w:r>
        <w:t>As we mentioned before, bindings can be though</w:t>
      </w:r>
      <w:r w:rsidR="006A4FC7">
        <w:t>t</w:t>
      </w:r>
      <w:r>
        <w:t xml:space="preserve"> of as simple actors. In fact, binding</w:t>
      </w:r>
      <w:r w:rsidR="00D92294">
        <w:t>s</w:t>
      </w:r>
      <w:r>
        <w:t xml:space="preserve"> can be rewri</w:t>
      </w:r>
      <w:r w:rsidR="00D92294">
        <w:t>t</w:t>
      </w:r>
      <w:r>
        <w:t xml:space="preserve">ten using </w:t>
      </w:r>
      <w:r w:rsidR="00D92294">
        <w:t>a</w:t>
      </w:r>
      <w:r>
        <w:t>ctor</w:t>
      </w:r>
      <w:r w:rsidR="00D92294">
        <w:t>s directly</w:t>
      </w:r>
      <w:r>
        <w:t xml:space="preserve">. </w:t>
      </w:r>
      <w:r w:rsidR="0037416F">
        <w:t xml:space="preserve">The previous example </w:t>
      </w:r>
      <w:r>
        <w:t>can</w:t>
      </w:r>
      <w:r w:rsidR="0037416F">
        <w:t xml:space="preserve"> be</w:t>
      </w:r>
      <w:r>
        <w:t xml:space="preserve"> translate</w:t>
      </w:r>
      <w:r w:rsidR="0037416F">
        <w:t>d</w:t>
      </w:r>
      <w:r>
        <w:t xml:space="preserve"> </w:t>
      </w:r>
      <w:r w:rsidR="0037416F">
        <w:t xml:space="preserve">by </w:t>
      </w:r>
      <w:r>
        <w:t>creating an actor with an equivalent behavior</w:t>
      </w:r>
      <w:r w:rsidR="0037416F">
        <w:t>.</w:t>
      </w:r>
    </w:p>
    <w:p w14:paraId="3895514B" w14:textId="77777777" w:rsidR="00876368" w:rsidRDefault="00876368" w:rsidP="0074524D">
      <w:pPr>
        <w:pStyle w:val="Code"/>
      </w:pPr>
    </w:p>
    <w:p w14:paraId="65D78D4C" w14:textId="77777777" w:rsidR="00736D8D" w:rsidRPr="00736D8D" w:rsidRDefault="00736D8D" w:rsidP="0074524D">
      <w:pPr>
        <w:pStyle w:val="Code"/>
      </w:pPr>
      <w:r w:rsidRPr="00736D8D">
        <w:rPr>
          <w:color w:val="0000FF"/>
          <w14:textFill>
            <w14:solidFill>
              <w14:srgbClr w14:val="0000FF">
                <w14:lumMod w14:val="85000"/>
                <w14:lumOff w14:val="15000"/>
              </w14:srgbClr>
            </w14:solidFill>
          </w14:textFill>
        </w:rPr>
        <w:t>endpoint</w:t>
      </w:r>
      <w:r w:rsidRPr="00736D8D">
        <w:t> P[</w:t>
      </w:r>
      <w:r w:rsidRPr="00736D8D">
        <w:rPr>
          <w:color w:val="0000FF"/>
          <w14:textFill>
            <w14:solidFill>
              <w14:srgbClr w14:val="0000FF">
                <w14:lumMod w14:val="85000"/>
                <w14:lumOff w14:val="15000"/>
              </w14:srgbClr>
            </w14:solidFill>
          </w14:textFill>
        </w:rPr>
        <w:t>int</w:t>
      </w:r>
      <w:r w:rsidRPr="00736D8D">
        <w:t> Port] </w:t>
      </w:r>
      <w:r w:rsidRPr="00736D8D">
        <w:rPr>
          <w:color w:val="0000FF"/>
          <w14:textFill>
            <w14:solidFill>
              <w14:srgbClr w14:val="0000FF">
                <w14:lumMod w14:val="85000"/>
                <w14:lumOff w14:val="15000"/>
              </w14:srgbClr>
            </w14:solidFill>
          </w14:textFill>
        </w:rPr>
        <w:t>accepts</w:t>
      </w:r>
      <w:r w:rsidRPr="00736D8D">
        <w:t> ProtocolMessage </w:t>
      </w:r>
      <w:r w:rsidRPr="00736D8D">
        <w:rPr>
          <w:color w:val="0000FF"/>
          <w14:textFill>
            <w14:solidFill>
              <w14:srgbClr w14:val="0000FF">
                <w14:lumMod w14:val="85000"/>
                <w14:lumOff w14:val="15000"/>
              </w14:srgbClr>
            </w14:solidFill>
          </w14:textFill>
        </w:rPr>
        <w:t>issues</w:t>
      </w:r>
      <w:r w:rsidRPr="00736D8D">
        <w:t> ProtocolMessage;</w:t>
      </w:r>
    </w:p>
    <w:p w14:paraId="195497B8" w14:textId="77777777" w:rsidR="00736D8D" w:rsidRPr="00736D8D" w:rsidRDefault="00736D8D" w:rsidP="0074524D">
      <w:pPr>
        <w:pStyle w:val="Code"/>
      </w:pPr>
      <w:r w:rsidRPr="00736D8D">
        <w:rPr>
          <w:color w:val="0000FF"/>
          <w14:textFill>
            <w14:solidFill>
              <w14:srgbClr w14:val="0000FF">
                <w14:lumMod w14:val="85000"/>
                <w14:lumOff w14:val="15000"/>
              </w14:srgbClr>
            </w14:solidFill>
          </w14:textFill>
        </w:rPr>
        <w:t>endpoint</w:t>
      </w:r>
      <w:r w:rsidRPr="00736D8D">
        <w:t> T </w:t>
      </w:r>
      <w:r w:rsidRPr="00736D8D">
        <w:rPr>
          <w:color w:val="0000FF"/>
          <w14:textFill>
            <w14:solidFill>
              <w14:srgbClr w14:val="0000FF">
                <w14:lumMod w14:val="85000"/>
                <w14:lumOff w14:val="15000"/>
              </w14:srgbClr>
            </w14:solidFill>
          </w14:textFill>
        </w:rPr>
        <w:t>accepts</w:t>
      </w:r>
      <w:r w:rsidRPr="00736D8D">
        <w:t> TransportMessage </w:t>
      </w:r>
      <w:r w:rsidRPr="00736D8D">
        <w:rPr>
          <w:color w:val="0000FF"/>
          <w14:textFill>
            <w14:solidFill>
              <w14:srgbClr w14:val="0000FF">
                <w14:lumMod w14:val="85000"/>
                <w14:lumOff w14:val="15000"/>
              </w14:srgbClr>
            </w14:solidFill>
          </w14:textFill>
        </w:rPr>
        <w:t>issues</w:t>
      </w:r>
      <w:r w:rsidRPr="00736D8D">
        <w:t> TransportMessage;</w:t>
      </w:r>
    </w:p>
    <w:p w14:paraId="5D4D3207" w14:textId="77777777" w:rsidR="00736D8D" w:rsidRPr="00736D8D" w:rsidRDefault="00736D8D" w:rsidP="0074524D">
      <w:pPr>
        <w:pStyle w:val="Code"/>
      </w:pPr>
      <w:r w:rsidRPr="00736D8D">
        <w:t xml:space="preserve"> </w:t>
      </w:r>
    </w:p>
    <w:p w14:paraId="75851B9E" w14:textId="77777777" w:rsidR="00736D8D" w:rsidRPr="0000247D" w:rsidRDefault="00736D8D" w:rsidP="0074524D">
      <w:pPr>
        <w:pStyle w:val="Code"/>
        <w:rPr>
          <w:lang w:val="de-DE"/>
        </w:rPr>
      </w:pPr>
      <w:r w:rsidRPr="0000247D">
        <w:rPr>
          <w:color w:val="0000FF"/>
          <w:lang w:val="de-DE"/>
          <w14:textFill>
            <w14:solidFill>
              <w14:srgbClr w14:val="0000FF">
                <w14:lumMod w14:val="85000"/>
                <w14:lumOff w14:val="15000"/>
              </w14:srgbClr>
            </w14:solidFill>
          </w14:textFill>
        </w:rPr>
        <w:t>autostart</w:t>
      </w:r>
      <w:r w:rsidRPr="0000247D">
        <w:rPr>
          <w:lang w:val="de-DE"/>
        </w:rPr>
        <w:t> </w:t>
      </w:r>
      <w:r w:rsidRPr="0000247D">
        <w:rPr>
          <w:color w:val="0000FF"/>
          <w:lang w:val="de-DE"/>
          <w14:textFill>
            <w14:solidFill>
              <w14:srgbClr w14:val="0000FF">
                <w14:lumMod w14:val="85000"/>
                <w14:lumOff w14:val="15000"/>
              </w14:srgbClr>
            </w14:solidFill>
          </w14:textFill>
        </w:rPr>
        <w:t>actor</w:t>
      </w:r>
      <w:r w:rsidRPr="0000247D">
        <w:rPr>
          <w:lang w:val="de-DE"/>
        </w:rPr>
        <w:t> P_T(P p, T t)</w:t>
      </w:r>
    </w:p>
    <w:p w14:paraId="0E817DE1" w14:textId="77777777" w:rsidR="00736D8D" w:rsidRPr="00736D8D" w:rsidRDefault="00736D8D" w:rsidP="0074524D">
      <w:pPr>
        <w:pStyle w:val="Code"/>
      </w:pPr>
      <w:r w:rsidRPr="00736D8D">
        <w:t>{</w:t>
      </w:r>
    </w:p>
    <w:p w14:paraId="18C6CF6C" w14:textId="77777777" w:rsidR="00736D8D" w:rsidRPr="00736D8D" w:rsidRDefault="00736D8D" w:rsidP="0074524D">
      <w:pPr>
        <w:pStyle w:val="Code"/>
        <w:rPr>
          <w:color w:val="000000"/>
          <w14:textFill>
            <w14:solidFill>
              <w14:srgbClr w14:val="000000">
                <w14:lumMod w14:val="85000"/>
                <w14:lumOff w14:val="15000"/>
              </w14:srgbClr>
            </w14:solidFill>
          </w14:textFill>
        </w:rPr>
      </w:pPr>
      <w:r w:rsidRPr="00736D8D">
        <w:rPr>
          <w:color w:val="000000"/>
          <w14:textFill>
            <w14:solidFill>
              <w14:srgbClr w14:val="000000">
                <w14:lumMod w14:val="85000"/>
                <w14:lumOff w14:val="15000"/>
              </w14:srgbClr>
            </w14:solidFill>
          </w14:textFill>
        </w:rPr>
        <w:tab/>
      </w:r>
      <w:r w:rsidRPr="0074524D">
        <w:rPr>
          <w:color w:val="0000FF"/>
        </w:rPr>
        <w:t>process </w:t>
      </w:r>
      <w:r w:rsidRPr="00736D8D">
        <w:rPr>
          <w:color w:val="000000"/>
          <w14:textFill>
            <w14:solidFill>
              <w14:srgbClr w14:val="000000">
                <w14:lumMod w14:val="85000"/>
                <w14:lumOff w14:val="15000"/>
              </w14:srgbClr>
            </w14:solidFill>
          </w14:textFill>
        </w:rPr>
        <w:t>t </w:t>
      </w:r>
      <w:r w:rsidRPr="0074524D">
        <w:rPr>
          <w:color w:val="0000FF"/>
        </w:rPr>
        <w:t>accepts </w:t>
      </w:r>
    </w:p>
    <w:p w14:paraId="41569E15" w14:textId="77777777" w:rsidR="0074524D" w:rsidRDefault="00736D8D" w:rsidP="0074524D">
      <w:pPr>
        <w:pStyle w:val="Code"/>
      </w:pPr>
      <w:r w:rsidRPr="00736D8D">
        <w:tab/>
      </w:r>
      <w:r w:rsidRPr="00736D8D">
        <w:tab/>
        <w:t>TransportMessage{Payload </w:t>
      </w:r>
      <w:r w:rsidRPr="00736D8D">
        <w:rPr>
          <w:color w:val="0000FF"/>
          <w14:textFill>
            <w14:solidFill>
              <w14:srgbClr w14:val="0000FF">
                <w14:lumMod w14:val="85000"/>
                <w14:lumOff w14:val="15000"/>
              </w14:srgbClr>
            </w14:solidFill>
          </w14:textFill>
        </w:rPr>
        <w:t>is</w:t>
      </w:r>
      <w:r w:rsidRPr="00736D8D">
        <w:t> m:ProtocolMessage </w:t>
      </w:r>
      <w:r w:rsidRPr="00736D8D">
        <w:rPr>
          <w:color w:val="0000FF"/>
          <w14:textFill>
            <w14:solidFill>
              <w14:srgbClr w14:val="0000FF">
                <w14:lumMod w14:val="85000"/>
                <w14:lumOff w14:val="15000"/>
              </w14:srgbClr>
            </w14:solidFill>
          </w14:textFill>
        </w:rPr>
        <w:t>from</w:t>
      </w:r>
      <w:r w:rsidRPr="00736D8D">
        <w:t> </w:t>
      </w:r>
    </w:p>
    <w:p w14:paraId="1E101BEE" w14:textId="7150DFAF" w:rsidR="00736D8D" w:rsidRPr="00736D8D" w:rsidRDefault="0074524D" w:rsidP="0074524D">
      <w:pPr>
        <w:pStyle w:val="Code"/>
      </w:pPr>
      <w:r>
        <w:t xml:space="preserve">                              </w:t>
      </w:r>
      <w:r w:rsidR="00736D8D" w:rsidRPr="00736D8D">
        <w:t>ProtocolDecoder}</w:t>
      </w:r>
    </w:p>
    <w:p w14:paraId="6B0C4E0D" w14:textId="77777777" w:rsidR="00736D8D" w:rsidRPr="00736D8D" w:rsidRDefault="00736D8D" w:rsidP="0074524D">
      <w:pPr>
        <w:pStyle w:val="Code"/>
      </w:pPr>
      <w:r w:rsidRPr="00736D8D">
        <w:t> </w:t>
      </w:r>
      <w:r w:rsidRPr="00736D8D">
        <w:tab/>
      </w:r>
      <w:r w:rsidRPr="00736D8D">
        <w:tab/>
        <w:t>{</w:t>
      </w:r>
      <w:r w:rsidRPr="0074524D">
        <w:rPr>
          <w:color w:val="0000FF"/>
        </w:rPr>
        <w:t>dispatch </w:t>
      </w:r>
      <w:r w:rsidRPr="00736D8D">
        <w:t>(</w:t>
      </w:r>
      <w:r w:rsidRPr="0074524D">
        <w:rPr>
          <w:color w:val="0000FF"/>
        </w:rPr>
        <w:t>endpoint </w:t>
      </w:r>
      <w:r w:rsidRPr="00736D8D">
        <w:t>P[t.Port]) </w:t>
      </w:r>
      <w:r w:rsidRPr="0074524D">
        <w:rPr>
          <w:color w:val="0000FF"/>
        </w:rPr>
        <w:t>accepts </w:t>
      </w:r>
      <w:r w:rsidRPr="00736D8D">
        <w:t>m;}</w:t>
      </w:r>
    </w:p>
    <w:p w14:paraId="521B4BB2" w14:textId="77777777" w:rsidR="00736D8D" w:rsidRPr="00736D8D" w:rsidRDefault="00736D8D" w:rsidP="0074524D">
      <w:pPr>
        <w:pStyle w:val="Code"/>
        <w:rPr>
          <w:color w:val="000000"/>
          <w14:textFill>
            <w14:solidFill>
              <w14:srgbClr w14:val="000000">
                <w14:lumMod w14:val="85000"/>
                <w14:lumOff w14:val="15000"/>
              </w14:srgbClr>
            </w14:solidFill>
          </w14:textFill>
        </w:rPr>
      </w:pPr>
      <w:r w:rsidRPr="00736D8D">
        <w:rPr>
          <w:color w:val="000000"/>
          <w14:textFill>
            <w14:solidFill>
              <w14:srgbClr w14:val="000000">
                <w14:lumMod w14:val="85000"/>
                <w14:lumOff w14:val="15000"/>
              </w14:srgbClr>
            </w14:solidFill>
          </w14:textFill>
        </w:rPr>
        <w:tab/>
      </w:r>
      <w:r w:rsidRPr="0074524D">
        <w:rPr>
          <w:color w:val="0000FF"/>
        </w:rPr>
        <w:t>process </w:t>
      </w:r>
      <w:r w:rsidRPr="00736D8D">
        <w:rPr>
          <w:color w:val="000000"/>
          <w14:textFill>
            <w14:solidFill>
              <w14:srgbClr w14:val="000000">
                <w14:lumMod w14:val="85000"/>
                <w14:lumOff w14:val="15000"/>
              </w14:srgbClr>
            </w14:solidFill>
          </w14:textFill>
        </w:rPr>
        <w:t>t </w:t>
      </w:r>
      <w:r w:rsidRPr="0074524D">
        <w:rPr>
          <w:color w:val="0000FF"/>
        </w:rPr>
        <w:t>issues </w:t>
      </w:r>
    </w:p>
    <w:p w14:paraId="46A2434C" w14:textId="77777777" w:rsidR="0074524D" w:rsidRDefault="00736D8D" w:rsidP="0074524D">
      <w:pPr>
        <w:pStyle w:val="Code"/>
      </w:pPr>
      <w:r w:rsidRPr="00736D8D">
        <w:tab/>
      </w:r>
      <w:r w:rsidRPr="00736D8D">
        <w:tab/>
        <w:t>TransportMessage{Payload </w:t>
      </w:r>
      <w:r w:rsidRPr="00736D8D">
        <w:rPr>
          <w:color w:val="0000FF"/>
          <w14:textFill>
            <w14:solidFill>
              <w14:srgbClr w14:val="0000FF">
                <w14:lumMod w14:val="85000"/>
                <w14:lumOff w14:val="15000"/>
              </w14:srgbClr>
            </w14:solidFill>
          </w14:textFill>
        </w:rPr>
        <w:t>is</w:t>
      </w:r>
      <w:r w:rsidRPr="00736D8D">
        <w:t> m:ProtocolMessage </w:t>
      </w:r>
      <w:r w:rsidRPr="00736D8D">
        <w:rPr>
          <w:color w:val="0000FF"/>
          <w14:textFill>
            <w14:solidFill>
              <w14:srgbClr w14:val="0000FF">
                <w14:lumMod w14:val="85000"/>
                <w14:lumOff w14:val="15000"/>
              </w14:srgbClr>
            </w14:solidFill>
          </w14:textFill>
        </w:rPr>
        <w:t>from</w:t>
      </w:r>
      <w:r w:rsidRPr="00736D8D">
        <w:t> </w:t>
      </w:r>
    </w:p>
    <w:p w14:paraId="7C33D8FB" w14:textId="4781EC59" w:rsidR="00736D8D" w:rsidRPr="00736D8D" w:rsidRDefault="0074524D" w:rsidP="0074524D">
      <w:pPr>
        <w:pStyle w:val="Code"/>
      </w:pPr>
      <w:r>
        <w:t xml:space="preserve">                              </w:t>
      </w:r>
      <w:r w:rsidR="00736D8D" w:rsidRPr="00736D8D">
        <w:t>ProtocolDecoder}</w:t>
      </w:r>
    </w:p>
    <w:p w14:paraId="6C1815E8" w14:textId="77777777" w:rsidR="00736D8D" w:rsidRPr="00736D8D" w:rsidRDefault="00736D8D" w:rsidP="0074524D">
      <w:pPr>
        <w:pStyle w:val="Code"/>
      </w:pPr>
      <w:r w:rsidRPr="00736D8D">
        <w:tab/>
      </w:r>
      <w:r w:rsidRPr="00736D8D">
        <w:tab/>
        <w:t>{</w:t>
      </w:r>
      <w:r w:rsidRPr="0074524D">
        <w:rPr>
          <w:color w:val="0000FF"/>
        </w:rPr>
        <w:t>dispatch </w:t>
      </w:r>
      <w:r w:rsidRPr="00736D8D">
        <w:t>(</w:t>
      </w:r>
      <w:r w:rsidRPr="0074524D">
        <w:rPr>
          <w:color w:val="0000FF"/>
        </w:rPr>
        <w:t>endpoint </w:t>
      </w:r>
      <w:r w:rsidRPr="00736D8D">
        <w:t>P[t.Port]) </w:t>
      </w:r>
      <w:r w:rsidRPr="0074524D">
        <w:rPr>
          <w:color w:val="0000FF"/>
        </w:rPr>
        <w:t>issues </w:t>
      </w:r>
      <w:r w:rsidRPr="00736D8D">
        <w:t>m;}</w:t>
      </w:r>
    </w:p>
    <w:p w14:paraId="5FED1AB9" w14:textId="5A6BEFC1" w:rsidR="00D92294" w:rsidRDefault="00736D8D" w:rsidP="0074524D">
      <w:pPr>
        <w:pStyle w:val="Code"/>
      </w:pPr>
      <w:r w:rsidRPr="00736D8D">
        <w:t>}</w:t>
      </w:r>
    </w:p>
    <w:p w14:paraId="535C8DC0" w14:textId="77777777" w:rsidR="00876368" w:rsidRDefault="00876368" w:rsidP="0074524D">
      <w:pPr>
        <w:pStyle w:val="Code"/>
      </w:pPr>
    </w:p>
    <w:p w14:paraId="424778E9" w14:textId="24300049" w:rsidR="00A92256" w:rsidRDefault="00FE69FF" w:rsidP="0074524D">
      <w:r>
        <w:t xml:space="preserve">Nevertheless, for describing simple behaviors bindings provide a more concise and readable syntax </w:t>
      </w:r>
      <w:r w:rsidR="00AE4590">
        <w:t xml:space="preserve">and </w:t>
      </w:r>
      <w:r>
        <w:t>does not involve declaring actors explicitly.</w:t>
      </w:r>
    </w:p>
    <w:p w14:paraId="109B8D66" w14:textId="77777777" w:rsidR="009E386E" w:rsidRPr="00876368" w:rsidRDefault="009E386E" w:rsidP="004144AC"/>
    <w:p w14:paraId="7B58D247" w14:textId="74D58245" w:rsidR="0086118D" w:rsidRDefault="0082674B" w:rsidP="004144AC">
      <w:pPr>
        <w:pStyle w:val="Heading2"/>
      </w:pPr>
      <w:bookmarkStart w:id="378" w:name="_Ref282683211"/>
      <w:bookmarkStart w:id="379" w:name="Section_2_10_Invariant_Checking"/>
      <w:bookmarkStart w:id="380" w:name="_Toc422754700"/>
      <w:r>
        <w:lastRenderedPageBreak/>
        <w:t>Invariant Checking</w:t>
      </w:r>
      <w:bookmarkEnd w:id="378"/>
      <w:bookmarkEnd w:id="379"/>
      <w:bookmarkEnd w:id="380"/>
    </w:p>
    <w:p w14:paraId="1A255370" w14:textId="49D0CDC2" w:rsidR="0082674B" w:rsidRDefault="0082674B" w:rsidP="0074524D">
      <w:r>
        <w:t xml:space="preserve">Types, endpoints, roles, as well as global static contexts </w:t>
      </w:r>
      <w:r w:rsidR="004F5B3E">
        <w:t xml:space="preserve">such as </w:t>
      </w:r>
      <w:r w:rsidR="00F93D88">
        <w:t xml:space="preserve">modules and protocols </w:t>
      </w:r>
      <w:r>
        <w:t>can have constraints associated with the values stored in their fields. Those</w:t>
      </w:r>
      <w:r w:rsidR="00AE4590">
        <w:t xml:space="preserve"> constraints</w:t>
      </w:r>
      <w:r>
        <w:t xml:space="preserve"> result from either field declarations </w:t>
      </w:r>
      <w:r w:rsidR="008E446C">
        <w:t>that</w:t>
      </w:r>
      <w:r>
        <w:t xml:space="preserve"> via a pattern constraint the admissible values</w:t>
      </w:r>
      <w:r w:rsidR="006A4FC7">
        <w:t>,</w:t>
      </w:r>
      <w:r>
        <w:t xml:space="preserve"> or from the explicit declaration of an invariant. This section outlines the semantics of field constraints and invariants.</w:t>
      </w:r>
    </w:p>
    <w:p w14:paraId="136284B5" w14:textId="3F751F51" w:rsidR="0082674B" w:rsidRDefault="0082674B" w:rsidP="0074524D">
      <w:r>
        <w:t xml:space="preserve">First, pattern constraints on fields can be normalized into invariants. Consider </w:t>
      </w:r>
      <w:r w:rsidR="00EA13CE">
        <w:t xml:space="preserve">the following </w:t>
      </w:r>
      <w:r>
        <w:t>declaration</w:t>
      </w:r>
      <w:r w:rsidR="00F1047B">
        <w:t>.</w:t>
      </w:r>
    </w:p>
    <w:p w14:paraId="05EBECC0" w14:textId="77777777" w:rsidR="00876368" w:rsidRDefault="00876368" w:rsidP="0074524D">
      <w:pPr>
        <w:pStyle w:val="Code"/>
      </w:pPr>
    </w:p>
    <w:p w14:paraId="33BB334A" w14:textId="77777777" w:rsidR="00736D8D" w:rsidRPr="00736D8D" w:rsidRDefault="00736D8D" w:rsidP="0074524D">
      <w:pPr>
        <w:pStyle w:val="Code"/>
        <w:rPr>
          <w:color w:val="000000"/>
          <w14:textFill>
            <w14:solidFill>
              <w14:srgbClr w14:val="000000">
                <w14:lumMod w14:val="85000"/>
                <w14:lumOff w14:val="15000"/>
              </w14:srgbClr>
            </w14:solidFill>
          </w14:textFill>
        </w:rPr>
      </w:pPr>
      <w:r w:rsidRPr="0074524D">
        <w:rPr>
          <w:color w:val="0000FF"/>
        </w:rPr>
        <w:t>pattern </w:t>
      </w:r>
      <w:r w:rsidRPr="00736D8D">
        <w:rPr>
          <w:color w:val="000000"/>
          <w14:textFill>
            <w14:solidFill>
              <w14:srgbClr w14:val="000000">
                <w14:lumMod w14:val="85000"/>
                <w14:lumOff w14:val="15000"/>
              </w14:srgbClr>
            </w14:solidFill>
          </w14:textFill>
        </w:rPr>
        <w:t>PosInt = </w:t>
      </w:r>
      <w:r w:rsidRPr="0074524D">
        <w:rPr>
          <w:color w:val="0000FF"/>
        </w:rPr>
        <w:t>int where value </w:t>
      </w:r>
      <w:r w:rsidRPr="00736D8D">
        <w:rPr>
          <w:color w:val="000000"/>
          <w14:textFill>
            <w14:solidFill>
              <w14:srgbClr w14:val="000000">
                <w14:lumMod w14:val="85000"/>
                <w14:lumOff w14:val="15000"/>
              </w14:srgbClr>
            </w14:solidFill>
          </w14:textFill>
        </w:rPr>
        <w:t>&gt;= 0;</w:t>
      </w:r>
    </w:p>
    <w:p w14:paraId="2FAB63A4" w14:textId="77777777" w:rsidR="00736D8D" w:rsidRDefault="00736D8D" w:rsidP="0074524D">
      <w:pPr>
        <w:pStyle w:val="Code"/>
      </w:pPr>
      <w:r w:rsidRPr="00736D8D">
        <w:t>PosInt x;</w:t>
      </w:r>
    </w:p>
    <w:p w14:paraId="46E633A7" w14:textId="77777777" w:rsidR="00876368" w:rsidRPr="00736D8D" w:rsidRDefault="00876368" w:rsidP="0074524D">
      <w:pPr>
        <w:pStyle w:val="Code"/>
      </w:pPr>
    </w:p>
    <w:p w14:paraId="17AEB438" w14:textId="14C982B2" w:rsidR="0082674B" w:rsidRDefault="0082674B" w:rsidP="0074524D">
      <w:r>
        <w:t>This is equivalent to the following OPN fragment</w:t>
      </w:r>
      <w:r w:rsidR="00F1047B">
        <w:t>.</w:t>
      </w:r>
    </w:p>
    <w:p w14:paraId="08586676" w14:textId="77777777" w:rsidR="00876368" w:rsidRDefault="00876368" w:rsidP="0074524D">
      <w:pPr>
        <w:pStyle w:val="Code"/>
      </w:pPr>
    </w:p>
    <w:p w14:paraId="3E5A6555" w14:textId="77777777" w:rsidR="00736D8D" w:rsidRPr="00736D8D" w:rsidRDefault="00736D8D" w:rsidP="0074524D">
      <w:pPr>
        <w:pStyle w:val="Code"/>
        <w:rPr>
          <w:color w:val="000000"/>
          <w14:textFill>
            <w14:solidFill>
              <w14:srgbClr w14:val="000000">
                <w14:lumMod w14:val="85000"/>
                <w14:lumOff w14:val="15000"/>
              </w14:srgbClr>
            </w14:solidFill>
          </w14:textFill>
        </w:rPr>
      </w:pPr>
      <w:r w:rsidRPr="0074524D">
        <w:rPr>
          <w:color w:val="0000FF"/>
        </w:rPr>
        <w:t>pattern </w:t>
      </w:r>
      <w:r w:rsidRPr="00736D8D">
        <w:rPr>
          <w:color w:val="000000"/>
          <w14:textFill>
            <w14:solidFill>
              <w14:srgbClr w14:val="000000">
                <w14:lumMod w14:val="85000"/>
                <w14:lumOff w14:val="15000"/>
              </w14:srgbClr>
            </w14:solidFill>
          </w14:textFill>
        </w:rPr>
        <w:t>PosInt = </w:t>
      </w:r>
      <w:r w:rsidRPr="00736D8D">
        <w:t>int</w:t>
      </w:r>
      <w:r w:rsidRPr="00736D8D">
        <w:rPr>
          <w:color w:val="000000"/>
          <w14:textFill>
            <w14:solidFill>
              <w14:srgbClr w14:val="000000">
                <w14:lumMod w14:val="85000"/>
                <w14:lumOff w14:val="15000"/>
              </w14:srgbClr>
            </w14:solidFill>
          </w14:textFill>
        </w:rPr>
        <w:t> </w:t>
      </w:r>
      <w:r w:rsidRPr="00736D8D">
        <w:t>where</w:t>
      </w:r>
      <w:r w:rsidRPr="00736D8D">
        <w:rPr>
          <w:color w:val="000000"/>
          <w14:textFill>
            <w14:solidFill>
              <w14:srgbClr w14:val="000000">
                <w14:lumMod w14:val="85000"/>
                <w14:lumOff w14:val="15000"/>
              </w14:srgbClr>
            </w14:solidFill>
          </w14:textFill>
        </w:rPr>
        <w:t> </w:t>
      </w:r>
      <w:r w:rsidRPr="00736D8D">
        <w:t>value</w:t>
      </w:r>
      <w:r w:rsidRPr="00736D8D">
        <w:rPr>
          <w:color w:val="000000"/>
          <w14:textFill>
            <w14:solidFill>
              <w14:srgbClr w14:val="000000">
                <w14:lumMod w14:val="85000"/>
                <w14:lumOff w14:val="15000"/>
              </w14:srgbClr>
            </w14:solidFill>
          </w14:textFill>
        </w:rPr>
        <w:t> &gt;= 0;</w:t>
      </w:r>
    </w:p>
    <w:p w14:paraId="2CEE4240" w14:textId="77777777" w:rsidR="00736D8D" w:rsidRPr="00736D8D" w:rsidRDefault="00736D8D" w:rsidP="0074524D">
      <w:pPr>
        <w:pStyle w:val="Code"/>
      </w:pPr>
      <w:r w:rsidRPr="00736D8D">
        <w:t>int x;</w:t>
      </w:r>
    </w:p>
    <w:p w14:paraId="4B7058F5" w14:textId="77777777" w:rsidR="00736D8D" w:rsidRDefault="00736D8D" w:rsidP="0074524D">
      <w:pPr>
        <w:pStyle w:val="Code"/>
      </w:pPr>
      <w:r w:rsidRPr="0074524D">
        <w:rPr>
          <w:color w:val="0000FF"/>
        </w:rPr>
        <w:t>invariant </w:t>
      </w:r>
      <w:r w:rsidRPr="00736D8D">
        <w:t>x </w:t>
      </w:r>
      <w:r w:rsidRPr="0074524D">
        <w:rPr>
          <w:color w:val="0000FF"/>
        </w:rPr>
        <w:t>is</w:t>
      </w:r>
      <w:r w:rsidRPr="00736D8D">
        <w:t> PosInt;</w:t>
      </w:r>
    </w:p>
    <w:p w14:paraId="425F79B6" w14:textId="77777777" w:rsidR="00876368" w:rsidRPr="00736D8D" w:rsidRDefault="00876368" w:rsidP="0074524D">
      <w:pPr>
        <w:pStyle w:val="Code"/>
      </w:pPr>
    </w:p>
    <w:p w14:paraId="4CF2EBB2" w14:textId="62CC8006" w:rsidR="0082674B" w:rsidRDefault="00F93D88" w:rsidP="0074524D">
      <w:r>
        <w:t>Based on that reduction, the discussion can be focused on invariants proper.</w:t>
      </w:r>
    </w:p>
    <w:p w14:paraId="4F82AA4F" w14:textId="143266A5" w:rsidR="00F93D88" w:rsidRDefault="00F93D88" w:rsidP="0074524D">
      <w:r>
        <w:t xml:space="preserve">A well-known problem with invariant checking is that it must be allowed to temporarily violate an invariant. Consider the </w:t>
      </w:r>
      <w:r w:rsidR="00EA13CE">
        <w:t xml:space="preserve">following </w:t>
      </w:r>
      <w:r>
        <w:t>OPN fragment</w:t>
      </w:r>
      <w:r w:rsidR="00F1047B">
        <w:t>.</w:t>
      </w:r>
    </w:p>
    <w:p w14:paraId="63CD0179" w14:textId="77777777" w:rsidR="00876368" w:rsidRDefault="00876368" w:rsidP="004144AC"/>
    <w:p w14:paraId="237C5B7E" w14:textId="77777777" w:rsidR="00736D8D" w:rsidRPr="00736D8D" w:rsidRDefault="00736D8D" w:rsidP="0074524D">
      <w:pPr>
        <w:pStyle w:val="Code"/>
      </w:pPr>
      <w:r w:rsidRPr="00736D8D">
        <w:rPr>
          <w:color w:val="0000FF"/>
          <w14:textFill>
            <w14:solidFill>
              <w14:srgbClr w14:val="0000FF">
                <w14:lumMod w14:val="85000"/>
                <w14:lumOff w14:val="15000"/>
              </w14:srgbClr>
            </w14:solidFill>
          </w14:textFill>
        </w:rPr>
        <w:t>type</w:t>
      </w:r>
      <w:r w:rsidRPr="00736D8D">
        <w:t> T { </w:t>
      </w:r>
      <w:r w:rsidRPr="00736D8D">
        <w:rPr>
          <w:color w:val="0000FF"/>
          <w14:textFill>
            <w14:solidFill>
              <w14:srgbClr w14:val="0000FF">
                <w14:lumMod w14:val="85000"/>
                <w14:lumOff w14:val="15000"/>
              </w14:srgbClr>
            </w14:solidFill>
          </w14:textFill>
        </w:rPr>
        <w:t>int</w:t>
      </w:r>
      <w:r w:rsidRPr="00736D8D">
        <w:t> X; </w:t>
      </w:r>
      <w:r w:rsidRPr="00736D8D">
        <w:rPr>
          <w:color w:val="0000FF"/>
          <w14:textFill>
            <w14:solidFill>
              <w14:srgbClr w14:val="0000FF">
                <w14:lumMod w14:val="85000"/>
                <w14:lumOff w14:val="15000"/>
              </w14:srgbClr>
            </w14:solidFill>
          </w14:textFill>
        </w:rPr>
        <w:t>int</w:t>
      </w:r>
      <w:r w:rsidRPr="00736D8D">
        <w:t> Y; </w:t>
      </w:r>
      <w:r w:rsidRPr="00736D8D">
        <w:rPr>
          <w:color w:val="0000FF"/>
          <w14:textFill>
            <w14:solidFill>
              <w14:srgbClr w14:val="0000FF">
                <w14:lumMod w14:val="85000"/>
                <w14:lumOff w14:val="15000"/>
              </w14:srgbClr>
            </w14:solidFill>
          </w14:textFill>
        </w:rPr>
        <w:t>invariant</w:t>
      </w:r>
      <w:r w:rsidRPr="00736D8D">
        <w:t> X &gt; Y; };</w:t>
      </w:r>
    </w:p>
    <w:p w14:paraId="74CEB6D4" w14:textId="77777777" w:rsidR="00736D8D" w:rsidRPr="00736D8D" w:rsidRDefault="00736D8D" w:rsidP="0074524D">
      <w:pPr>
        <w:pStyle w:val="Code"/>
      </w:pPr>
      <w:r w:rsidRPr="00736D8D">
        <w:rPr>
          <w:color w:val="0000FF"/>
          <w14:textFill>
            <w14:solidFill>
              <w14:srgbClr w14:val="0000FF">
                <w14:lumMod w14:val="85000"/>
                <w14:lumOff w14:val="15000"/>
              </w14:srgbClr>
            </w14:solidFill>
          </w14:textFill>
        </w:rPr>
        <w:t>var</w:t>
      </w:r>
      <w:r w:rsidRPr="00736D8D">
        <w:t> t = </w:t>
      </w:r>
      <w:r w:rsidRPr="00736D8D">
        <w:rPr>
          <w:color w:val="0000FF"/>
          <w14:textFill>
            <w14:solidFill>
              <w14:srgbClr w14:val="0000FF">
                <w14:lumMod w14:val="85000"/>
                <w14:lumOff w14:val="15000"/>
              </w14:srgbClr>
            </w14:solidFill>
          </w14:textFill>
        </w:rPr>
        <w:t>new</w:t>
      </w:r>
      <w:r w:rsidRPr="00736D8D">
        <w:t> T{};</w:t>
      </w:r>
    </w:p>
    <w:p w14:paraId="3948DCDA" w14:textId="77777777" w:rsidR="00736D8D" w:rsidRDefault="00736D8D" w:rsidP="0074524D">
      <w:pPr>
        <w:pStyle w:val="Code"/>
      </w:pPr>
      <w:r w:rsidRPr="00736D8D">
        <w:t>t.X = 1; t.Y = 0;</w:t>
      </w:r>
    </w:p>
    <w:p w14:paraId="4ABE6E4D" w14:textId="77777777" w:rsidR="00876368" w:rsidRPr="00736D8D" w:rsidRDefault="00876368" w:rsidP="004144AC"/>
    <w:p w14:paraId="3A8ED0D3" w14:textId="2AA3FD81" w:rsidR="00F93D88" w:rsidRDefault="00F93D88" w:rsidP="0074524D">
      <w:r>
        <w:t>Here, during the construction of the value, the invariant is violated. This is necessary because it would be too hard of a burden to a modeler to always construct admissible values from scratch.</w:t>
      </w:r>
    </w:p>
    <w:p w14:paraId="70411214" w14:textId="5728A3EA" w:rsidR="00F93D88" w:rsidRPr="00F93D88" w:rsidRDefault="00F93D88" w:rsidP="0074524D">
      <w:r>
        <w:t>OPN takes the approach to this problem to defer invariant checking until some well-defined point, which guarantee</w:t>
      </w:r>
      <w:r w:rsidR="004450E6">
        <w:t>s</w:t>
      </w:r>
      <w:r>
        <w:t xml:space="preserve"> that </w:t>
      </w:r>
      <w:r w:rsidR="004450E6">
        <w:t xml:space="preserve">the </w:t>
      </w:r>
      <w:r>
        <w:t>invariant is checked. It also guarantees that invariants are not</w:t>
      </w:r>
      <w:r w:rsidR="005C3BF3">
        <w:t xml:space="preserve"> checked</w:t>
      </w:r>
      <w:r>
        <w:t xml:space="preserve"> </w:t>
      </w:r>
      <w:r>
        <w:rPr>
          <w:i/>
        </w:rPr>
        <w:t xml:space="preserve">earlier </w:t>
      </w:r>
      <w:r>
        <w:t xml:space="preserve">than certain points, effectively leaving an implementation </w:t>
      </w:r>
      <w:r w:rsidR="005C3BF3">
        <w:t xml:space="preserve">the </w:t>
      </w:r>
      <w:r>
        <w:t xml:space="preserve">freedom to perform checking in-between the </w:t>
      </w:r>
      <w:r w:rsidR="0036237D">
        <w:t xml:space="preserve">following </w:t>
      </w:r>
      <w:r>
        <w:t>points:</w:t>
      </w:r>
    </w:p>
    <w:p w14:paraId="0264225C" w14:textId="6DBCA3FC" w:rsidR="006A4FC7" w:rsidRDefault="006A4FC7" w:rsidP="0074524D">
      <w:pPr>
        <w:pStyle w:val="GBulleted"/>
        <w:contextualSpacing w:val="0"/>
      </w:pPr>
      <w:r>
        <w:t>During the execution of a constructor of a type message, all invariant checking is deferred.</w:t>
      </w:r>
    </w:p>
    <w:p w14:paraId="0B5F8FC4" w14:textId="27423478" w:rsidR="00F93D88" w:rsidRDefault="00F93D88" w:rsidP="0074524D">
      <w:pPr>
        <w:pStyle w:val="GBulleted"/>
        <w:contextualSpacing w:val="0"/>
      </w:pPr>
      <w:r>
        <w:t xml:space="preserve">At the moment a field is </w:t>
      </w:r>
      <w:r>
        <w:rPr>
          <w:i/>
        </w:rPr>
        <w:t>accessed</w:t>
      </w:r>
      <w:r>
        <w:t xml:space="preserve">, it is guaranteed that the invariants related to </w:t>
      </w:r>
      <w:r w:rsidR="009038C9">
        <w:t xml:space="preserve">the field </w:t>
      </w:r>
      <w:r>
        <w:t>are satisfied</w:t>
      </w:r>
      <w:r w:rsidR="006A4FC7">
        <w:t xml:space="preserve"> </w:t>
      </w:r>
      <w:r w:rsidR="004450E6">
        <w:t xml:space="preserve"> as </w:t>
      </w:r>
      <w:r w:rsidR="006A4FC7">
        <w:t>a</w:t>
      </w:r>
      <w:r w:rsidR="004450E6">
        <w:t xml:space="preserve"> </w:t>
      </w:r>
      <w:r w:rsidR="006A4FC7">
        <w:t>part of the exception for constructor execution</w:t>
      </w:r>
      <w:r w:rsidR="004450E6">
        <w:t>.</w:t>
      </w:r>
    </w:p>
    <w:p w14:paraId="33ECFF12" w14:textId="03BE9D82" w:rsidR="00F93D88" w:rsidRDefault="008F310C" w:rsidP="0074524D">
      <w:pPr>
        <w:pStyle w:val="GBulleted"/>
        <w:contextualSpacing w:val="0"/>
      </w:pPr>
      <w:r>
        <w:t>W</w:t>
      </w:r>
      <w:r w:rsidR="00F93D88">
        <w:t>hen a rule is activated on a message, it is guaranteed that all invariants to all the fields of the message</w:t>
      </w:r>
      <w:r w:rsidR="004450E6">
        <w:t>,</w:t>
      </w:r>
      <w:r w:rsidR="00F93D88">
        <w:t>including invariants for embedded reference values</w:t>
      </w:r>
      <w:r w:rsidR="004450E6">
        <w:t>,</w:t>
      </w:r>
      <w:r w:rsidR="00F93D88">
        <w:t xml:space="preserve"> are </w:t>
      </w:r>
      <w:r>
        <w:t>satisfied</w:t>
      </w:r>
      <w:r w:rsidR="00F93D88">
        <w:t>.</w:t>
      </w:r>
    </w:p>
    <w:p w14:paraId="691E023A" w14:textId="42AD286B" w:rsidR="00F93D88" w:rsidRDefault="0036237D" w:rsidP="0074524D">
      <w:pPr>
        <w:pStyle w:val="GBulleted"/>
        <w:contextualSpacing w:val="0"/>
      </w:pPr>
      <w:r>
        <w:t>I</w:t>
      </w:r>
      <w:r w:rsidR="00F93D88">
        <w:t xml:space="preserve">t is guaranteed that in </w:t>
      </w:r>
      <w:r>
        <w:t xml:space="preserve">a </w:t>
      </w:r>
      <w:r w:rsidR="008F310C">
        <w:t>given</w:t>
      </w:r>
      <w:r w:rsidR="00F93D88">
        <w:t xml:space="preserve"> particular rule execution, invariants are not checked </w:t>
      </w:r>
      <w:r w:rsidR="00F93D88">
        <w:rPr>
          <w:i/>
        </w:rPr>
        <w:t xml:space="preserve">earlier </w:t>
      </w:r>
      <w:r w:rsidR="00F93D88">
        <w:t xml:space="preserve">than </w:t>
      </w:r>
      <w:r>
        <w:t xml:space="preserve">a </w:t>
      </w:r>
      <w:r w:rsidR="008F310C">
        <w:t xml:space="preserve">related </w:t>
      </w:r>
      <w:r w:rsidR="00F93D88">
        <w:t xml:space="preserve">field access </w:t>
      </w:r>
      <w:r w:rsidR="00F93D88" w:rsidRPr="0020751E">
        <w:rPr>
          <w:i/>
        </w:rPr>
        <w:t>or</w:t>
      </w:r>
      <w:r w:rsidR="00F93D88">
        <w:t xml:space="preserve"> dispatching of the message.</w:t>
      </w:r>
    </w:p>
    <w:p w14:paraId="1A0DF864" w14:textId="43878DDF" w:rsidR="00F93D88" w:rsidRDefault="00F93D88" w:rsidP="0074524D">
      <w:r>
        <w:lastRenderedPageBreak/>
        <w:t xml:space="preserve">This practically means that an implementation is allowed to </w:t>
      </w:r>
      <w:r w:rsidR="008F310C">
        <w:t xml:space="preserve">realize checking of invariants anytime in-between dispatching by an actor and processing by an actor, </w:t>
      </w:r>
      <w:r w:rsidR="0036237D">
        <w:t xml:space="preserve">that is </w:t>
      </w:r>
      <w:r w:rsidR="008F310C">
        <w:t xml:space="preserve">during the time the message </w:t>
      </w:r>
      <w:r w:rsidR="008F310C" w:rsidRPr="00E1331B">
        <w:rPr>
          <w:i/>
        </w:rPr>
        <w:t>travels</w:t>
      </w:r>
      <w:r w:rsidR="008F310C">
        <w:t xml:space="preserve">. In particular, if the message will never </w:t>
      </w:r>
      <w:r w:rsidR="004450E6">
        <w:t xml:space="preserve">be </w:t>
      </w:r>
      <w:r w:rsidR="008F310C">
        <w:t>processed</w:t>
      </w:r>
      <w:r w:rsidR="004450E6">
        <w:t>, then</w:t>
      </w:r>
      <w:r w:rsidR="00E1331B">
        <w:t xml:space="preserve"> invariants may never be checked</w:t>
      </w:r>
      <w:r w:rsidR="00851AF1">
        <w:t>,</w:t>
      </w:r>
      <w:r w:rsidR="008F310C">
        <w:t xml:space="preserve"> for example, because it </w:t>
      </w:r>
      <w:r w:rsidR="00851AF1">
        <w:t>ha</w:t>
      </w:r>
      <w:r w:rsidR="008F310C">
        <w:t>s filtered out in some configuration</w:t>
      </w:r>
      <w:r w:rsidR="00E1331B">
        <w:t>.</w:t>
      </w:r>
    </w:p>
    <w:p w14:paraId="3A8C4651" w14:textId="77777777" w:rsidR="009E386E" w:rsidRPr="00876368" w:rsidRDefault="009E386E" w:rsidP="004144AC"/>
    <w:p w14:paraId="523D52B3" w14:textId="159A8255" w:rsidR="00D72F44" w:rsidRDefault="00D72F44" w:rsidP="004144AC">
      <w:pPr>
        <w:pStyle w:val="Heading3"/>
      </w:pPr>
      <w:bookmarkStart w:id="381" w:name="_Toc422754701"/>
      <w:r>
        <w:t>Presence indicators</w:t>
      </w:r>
      <w:bookmarkEnd w:id="381"/>
    </w:p>
    <w:p w14:paraId="4E141ADA" w14:textId="425A7695" w:rsidR="00876368" w:rsidRDefault="00A24DF3" w:rsidP="004144AC">
      <w:r>
        <w:t xml:space="preserve">OPN provides specific syntax to specify conditions under which </w:t>
      </w:r>
      <w:r w:rsidRPr="0074524D">
        <w:rPr>
          <w:rStyle w:val="InTextCodeChar"/>
        </w:rPr>
        <w:t>optional</w:t>
      </w:r>
      <w:r>
        <w:t xml:space="preserve"> or </w:t>
      </w:r>
      <w:r w:rsidRPr="0074524D">
        <w:rPr>
          <w:rStyle w:val="InTextCodeChar"/>
        </w:rPr>
        <w:t>union</w:t>
      </w:r>
      <w:r>
        <w:t xml:space="preserve"> values are present. </w:t>
      </w:r>
      <w:r w:rsidR="00851AF1">
        <w:t xml:space="preserve">The following is a code </w:t>
      </w:r>
      <w:r>
        <w:t>example</w:t>
      </w:r>
      <w:r w:rsidR="00851AF1">
        <w:t>.</w:t>
      </w:r>
      <w:r w:rsidR="0083379E">
        <w:br/>
      </w:r>
    </w:p>
    <w:p w14:paraId="27B02E5B" w14:textId="20F9B50E" w:rsidR="00A24DF3" w:rsidRPr="006B7EB4" w:rsidRDefault="00A24DF3" w:rsidP="0074524D">
      <w:pPr>
        <w:pStyle w:val="Code"/>
      </w:pPr>
      <w:r w:rsidRPr="006B7EB4">
        <w:rPr>
          <w:color w:val="0000FF"/>
          <w14:textFill>
            <w14:solidFill>
              <w14:srgbClr w14:val="0000FF">
                <w14:lumMod w14:val="85000"/>
                <w14:lumOff w14:val="15000"/>
              </w14:srgbClr>
            </w14:solidFill>
          </w14:textFill>
        </w:rPr>
        <w:t>type</w:t>
      </w:r>
      <w:r w:rsidRPr="006B7EB4">
        <w:t> </w:t>
      </w:r>
      <w:r>
        <w:t>MyType</w:t>
      </w:r>
    </w:p>
    <w:p w14:paraId="2CEF1F6B" w14:textId="77777777" w:rsidR="00A24DF3" w:rsidRPr="006B7EB4" w:rsidRDefault="00A24DF3" w:rsidP="0074524D">
      <w:pPr>
        <w:pStyle w:val="Code"/>
      </w:pPr>
      <w:r w:rsidRPr="006B7EB4">
        <w:t>{</w:t>
      </w:r>
    </w:p>
    <w:p w14:paraId="6C9514D9" w14:textId="77777777" w:rsidR="00A24DF3" w:rsidRPr="006B7EB4" w:rsidRDefault="00A24DF3" w:rsidP="0074524D">
      <w:pPr>
        <w:pStyle w:val="Code"/>
      </w:pPr>
      <w:r>
        <w:t xml:space="preserve">   </w:t>
      </w:r>
      <w:r w:rsidRPr="006B7EB4">
        <w:t>int flag;</w:t>
      </w:r>
    </w:p>
    <w:p w14:paraId="2E4DC5E4" w14:textId="77777777" w:rsidR="00A24DF3" w:rsidRPr="006B7EB4" w:rsidRDefault="00A24DF3" w:rsidP="0074524D">
      <w:pPr>
        <w:pStyle w:val="Code"/>
      </w:pPr>
      <w:r>
        <w:t xml:space="preserve">   </w:t>
      </w:r>
      <w:r w:rsidRPr="006B7EB4">
        <w:rPr>
          <w:color w:val="0000FF"/>
          <w14:textFill>
            <w14:solidFill>
              <w14:srgbClr w14:val="0000FF">
                <w14:lumMod w14:val="85000"/>
                <w14:lumOff w14:val="15000"/>
              </w14:srgbClr>
            </w14:solidFill>
          </w14:textFill>
        </w:rPr>
        <w:t>optional</w:t>
      </w:r>
      <w:r w:rsidRPr="006B7EB4">
        <w:t> </w:t>
      </w:r>
      <w:r>
        <w:t>[|</w:t>
      </w:r>
      <w:r w:rsidRPr="006B7EB4">
        <w:t>flag &gt; 1</w:t>
      </w:r>
      <w:r>
        <w:t>|]</w:t>
      </w:r>
      <w:r w:rsidRPr="006B7EB4">
        <w:t> </w:t>
      </w:r>
      <w:r w:rsidRPr="006B7EB4">
        <w:rPr>
          <w:color w:val="0000FF"/>
          <w14:textFill>
            <w14:solidFill>
              <w14:srgbClr w14:val="0000FF">
                <w14:lumMod w14:val="85000"/>
                <w14:lumOff w14:val="15000"/>
              </w14:srgbClr>
            </w14:solidFill>
          </w14:textFill>
        </w:rPr>
        <w:t>string</w:t>
      </w:r>
      <w:r w:rsidRPr="006B7EB4">
        <w:t> user;</w:t>
      </w:r>
    </w:p>
    <w:p w14:paraId="78AD7572" w14:textId="77777777" w:rsidR="00A24DF3" w:rsidRDefault="00A24DF3" w:rsidP="0074524D">
      <w:pPr>
        <w:pStyle w:val="Code"/>
      </w:pPr>
      <w:r>
        <w:t xml:space="preserve">   </w:t>
      </w:r>
      <w:r w:rsidRPr="006B7EB4">
        <w:rPr>
          <w:color w:val="0000FF"/>
          <w14:textFill>
            <w14:solidFill>
              <w14:srgbClr w14:val="0000FF">
                <w14:lumMod w14:val="85000"/>
                <w14:lumOff w14:val="15000"/>
              </w14:srgbClr>
            </w14:solidFill>
          </w14:textFill>
        </w:rPr>
        <w:t>optional</w:t>
      </w:r>
      <w:r w:rsidRPr="006B7EB4">
        <w:t> </w:t>
      </w:r>
      <w:r>
        <w:t>[|</w:t>
      </w:r>
      <w:r w:rsidRPr="006B7EB4">
        <w:rPr>
          <w:color w:val="0000FF"/>
          <w14:textFill>
            <w14:solidFill>
              <w14:srgbClr w14:val="0000FF">
                <w14:lumMod w14:val="85000"/>
                <w14:lumOff w14:val="15000"/>
              </w14:srgbClr>
            </w14:solidFill>
          </w14:textFill>
        </w:rPr>
        <w:t>value</w:t>
      </w:r>
      <w:r w:rsidRPr="006B7EB4">
        <w:t> &gt; 0</w:t>
      </w:r>
      <w:r>
        <w:t>|]</w:t>
      </w:r>
      <w:r w:rsidRPr="006B7EB4">
        <w:t> </w:t>
      </w:r>
      <w:r w:rsidRPr="006B7EB4">
        <w:rPr>
          <w:color w:val="0000FF"/>
          <w14:textFill>
            <w14:solidFill>
              <w14:srgbClr w14:val="0000FF">
                <w14:lumMod w14:val="85000"/>
                <w14:lumOff w14:val="15000"/>
              </w14:srgbClr>
            </w14:solidFill>
          </w14:textFill>
        </w:rPr>
        <w:t>int</w:t>
      </w:r>
      <w:r w:rsidRPr="006B7EB4">
        <w:t> count;</w:t>
      </w:r>
    </w:p>
    <w:p w14:paraId="317F8A67" w14:textId="77777777" w:rsidR="00A24DF3" w:rsidRPr="006B7EB4" w:rsidRDefault="00A24DF3" w:rsidP="0074524D">
      <w:pPr>
        <w:pStyle w:val="Code"/>
      </w:pPr>
      <w:r>
        <w:rPr>
          <w:color w:val="0000FF"/>
          <w14:textFill>
            <w14:solidFill>
              <w14:srgbClr w14:val="0000FF">
                <w14:lumMod w14:val="85000"/>
                <w14:lumOff w14:val="15000"/>
              </w14:srgbClr>
            </w14:solidFill>
          </w14:textFill>
        </w:rPr>
        <w:t xml:space="preserve">   invariant </w:t>
      </w:r>
      <w:r w:rsidRPr="006B7EB4">
        <w:t>flag</w:t>
      </w:r>
      <w:r>
        <w:t xml:space="preserve"> == 2 =&gt; count &gt; 10;</w:t>
      </w:r>
    </w:p>
    <w:p w14:paraId="04ED7228" w14:textId="77777777" w:rsidR="00A24DF3" w:rsidRDefault="00A24DF3" w:rsidP="0074524D">
      <w:pPr>
        <w:pStyle w:val="Code"/>
      </w:pPr>
      <w:r>
        <w:t>}</w:t>
      </w:r>
    </w:p>
    <w:p w14:paraId="2C55B1A4" w14:textId="77777777" w:rsidR="00A24DF3" w:rsidRDefault="00A24DF3" w:rsidP="004144AC">
      <w:pPr>
        <w:pStyle w:val="BodyText"/>
      </w:pPr>
    </w:p>
    <w:p w14:paraId="26A38F23" w14:textId="4A2628E2" w:rsidR="00A24DF3" w:rsidRDefault="00A24DF3" w:rsidP="0074524D">
      <w:r>
        <w:t xml:space="preserve">The Boolean condition specified between </w:t>
      </w:r>
      <w:r w:rsidRPr="0074524D">
        <w:rPr>
          <w:rStyle w:val="InTextCodeChar"/>
        </w:rPr>
        <w:t>[|</w:t>
      </w:r>
      <w:r w:rsidR="00F65880" w:rsidRPr="0074524D">
        <w:rPr>
          <w:rStyle w:val="InTextCodeChar"/>
        </w:rPr>
        <w:t>...</w:t>
      </w:r>
      <w:r w:rsidRPr="0074524D">
        <w:rPr>
          <w:rStyle w:val="InTextCodeChar"/>
        </w:rPr>
        <w:t>|]</w:t>
      </w:r>
      <w:r>
        <w:t xml:space="preserve"> </w:t>
      </w:r>
      <w:r w:rsidR="001A2772">
        <w:t>defines</w:t>
      </w:r>
      <w:r>
        <w:t xml:space="preserve"> an invariant for the </w:t>
      </w:r>
      <w:r w:rsidR="001A2772">
        <w:t xml:space="preserve">enclosing </w:t>
      </w:r>
      <w:r>
        <w:t>type</w:t>
      </w:r>
      <w:r w:rsidR="001A2772">
        <w:t>,</w:t>
      </w:r>
      <w:r>
        <w:t xml:space="preserve"> that determines when the associated </w:t>
      </w:r>
      <w:r w:rsidR="001A2772" w:rsidRPr="0074524D">
        <w:rPr>
          <w:rStyle w:val="InTextCodeChar"/>
        </w:rPr>
        <w:t>optional</w:t>
      </w:r>
      <w:r w:rsidR="001A2772">
        <w:t xml:space="preserve"> </w:t>
      </w:r>
      <w:r>
        <w:t>field is present</w:t>
      </w:r>
      <w:r w:rsidR="001A2772">
        <w:t xml:space="preserve"> (</w:t>
      </w:r>
      <w:r w:rsidR="007B7773">
        <w:t>that is,</w:t>
      </w:r>
      <w:r w:rsidR="000923CD">
        <w:t xml:space="preserve"> </w:t>
      </w:r>
      <w:r w:rsidR="001A2772">
        <w:t xml:space="preserve">when it is not </w:t>
      </w:r>
      <w:r w:rsidR="00C20398">
        <w:t xml:space="preserve">the </w:t>
      </w:r>
      <w:r w:rsidR="005B6533" w:rsidRPr="0074524D">
        <w:rPr>
          <w:rStyle w:val="InTextCodeChar"/>
        </w:rPr>
        <w:t>nothing</w:t>
      </w:r>
      <w:r w:rsidR="007B7773" w:rsidRPr="007B7773">
        <w:rPr>
          <w:rStyle w:val="CodeChar"/>
          <w:rFonts w:ascii="Times New Roman" w:hAnsi="Times New Roman"/>
          <w:sz w:val="24"/>
          <w:szCs w:val="24"/>
        </w:rPr>
        <w:t xml:space="preserve"> </w:t>
      </w:r>
      <w:r w:rsidR="007B7773" w:rsidRPr="0074524D">
        <w:rPr>
          <w:rStyle w:val="CodeChar"/>
          <w:rFonts w:ascii="Gadugi" w:hAnsi="Gadugi"/>
          <w:b w:val="0"/>
        </w:rPr>
        <w:t>value</w:t>
      </w:r>
      <w:r w:rsidR="001A2772">
        <w:t>)</w:t>
      </w:r>
      <w:r>
        <w:t xml:space="preserve">. This does not add additional expressivity to the language, and it is just a handy way to specify these constraints. The </w:t>
      </w:r>
      <w:r w:rsidR="0033138A">
        <w:t xml:space="preserve">preceding </w:t>
      </w:r>
      <w:r>
        <w:t xml:space="preserve">example can be rewritten, with exactly the same </w:t>
      </w:r>
      <w:r w:rsidR="001A2772">
        <w:t>meaning</w:t>
      </w:r>
      <w:r>
        <w:t>, as</w:t>
      </w:r>
      <w:r w:rsidR="000923CD">
        <w:t xml:space="preserve"> the following.</w:t>
      </w:r>
    </w:p>
    <w:p w14:paraId="22C62EDD" w14:textId="77777777" w:rsidR="00876368" w:rsidRDefault="00876368" w:rsidP="0074524D">
      <w:pPr>
        <w:pStyle w:val="Code"/>
      </w:pPr>
    </w:p>
    <w:p w14:paraId="5F6C49BF" w14:textId="2B47BE6B" w:rsidR="00A24DF3" w:rsidRPr="006B7EB4" w:rsidRDefault="00A24DF3" w:rsidP="0074524D">
      <w:pPr>
        <w:pStyle w:val="Code"/>
      </w:pPr>
      <w:r w:rsidRPr="006B7EB4">
        <w:rPr>
          <w:color w:val="0000FF"/>
          <w14:textFill>
            <w14:solidFill>
              <w14:srgbClr w14:val="0000FF">
                <w14:lumMod w14:val="85000"/>
                <w14:lumOff w14:val="15000"/>
              </w14:srgbClr>
            </w14:solidFill>
          </w14:textFill>
        </w:rPr>
        <w:t>type</w:t>
      </w:r>
      <w:r w:rsidRPr="006B7EB4">
        <w:t> </w:t>
      </w:r>
      <w:r>
        <w:t>MyType</w:t>
      </w:r>
    </w:p>
    <w:p w14:paraId="58561C59" w14:textId="77777777" w:rsidR="00A24DF3" w:rsidRPr="006B7EB4" w:rsidRDefault="00A24DF3" w:rsidP="0074524D">
      <w:pPr>
        <w:pStyle w:val="Code"/>
      </w:pPr>
      <w:r w:rsidRPr="006B7EB4">
        <w:t>{</w:t>
      </w:r>
    </w:p>
    <w:p w14:paraId="7A8A54C0" w14:textId="77777777" w:rsidR="00A24DF3" w:rsidRPr="006B7EB4" w:rsidRDefault="00A24DF3" w:rsidP="0074524D">
      <w:pPr>
        <w:pStyle w:val="Code"/>
      </w:pPr>
      <w:r>
        <w:t xml:space="preserve">   </w:t>
      </w:r>
      <w:r w:rsidRPr="006B7EB4">
        <w:t>int flag;</w:t>
      </w:r>
    </w:p>
    <w:p w14:paraId="27E24276" w14:textId="77777777" w:rsidR="00A24DF3" w:rsidRPr="006B7EB4" w:rsidRDefault="00A24DF3" w:rsidP="0074524D">
      <w:pPr>
        <w:pStyle w:val="Code"/>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 xml:space="preserve">   </w:t>
      </w:r>
      <w:r w:rsidRPr="006B7EB4">
        <w:t>optional</w:t>
      </w:r>
      <w:r w:rsidRPr="006B7EB4">
        <w:rPr>
          <w:color w:val="000000"/>
          <w14:textFill>
            <w14:solidFill>
              <w14:srgbClr w14:val="000000">
                <w14:lumMod w14:val="85000"/>
                <w14:lumOff w14:val="15000"/>
              </w14:srgbClr>
            </w14:solidFill>
          </w14:textFill>
        </w:rPr>
        <w:t> </w:t>
      </w:r>
      <w:r w:rsidRPr="006B7EB4">
        <w:t>string</w:t>
      </w:r>
      <w:r w:rsidRPr="006B7EB4">
        <w:rPr>
          <w:color w:val="000000"/>
          <w14:textFill>
            <w14:solidFill>
              <w14:srgbClr w14:val="000000">
                <w14:lumMod w14:val="85000"/>
                <w14:lumOff w14:val="15000"/>
              </w14:srgbClr>
            </w14:solidFill>
          </w14:textFill>
        </w:rPr>
        <w:t> user;</w:t>
      </w:r>
    </w:p>
    <w:p w14:paraId="2E1C7452" w14:textId="77777777" w:rsidR="00A24DF3" w:rsidRDefault="00A24DF3" w:rsidP="0074524D">
      <w:pPr>
        <w:pStyle w:val="Code"/>
      </w:pPr>
      <w:r>
        <w:t xml:space="preserve">   </w:t>
      </w:r>
      <w:r w:rsidRPr="006B7EB4">
        <w:rPr>
          <w:color w:val="0000FF"/>
          <w14:textFill>
            <w14:solidFill>
              <w14:srgbClr w14:val="0000FF">
                <w14:lumMod w14:val="85000"/>
                <w14:lumOff w14:val="15000"/>
              </w14:srgbClr>
            </w14:solidFill>
          </w14:textFill>
        </w:rPr>
        <w:t>optional</w:t>
      </w:r>
      <w:r w:rsidRPr="006B7EB4">
        <w:t> </w:t>
      </w:r>
      <w:r w:rsidRPr="006B7EB4">
        <w:rPr>
          <w:color w:val="0000FF"/>
          <w14:textFill>
            <w14:solidFill>
              <w14:srgbClr w14:val="0000FF">
                <w14:lumMod w14:val="85000"/>
                <w14:lumOff w14:val="15000"/>
              </w14:srgbClr>
            </w14:solidFill>
          </w14:textFill>
        </w:rPr>
        <w:t>int</w:t>
      </w:r>
      <w:r w:rsidRPr="006B7EB4">
        <w:t> count;</w:t>
      </w:r>
    </w:p>
    <w:p w14:paraId="14A74442" w14:textId="77777777" w:rsidR="00A24DF3" w:rsidRDefault="00A24DF3" w:rsidP="0074524D">
      <w:pPr>
        <w:pStyle w:val="Code"/>
      </w:pPr>
      <w:r>
        <w:rPr>
          <w:color w:val="0000FF"/>
          <w14:textFill>
            <w14:solidFill>
              <w14:srgbClr w14:val="0000FF">
                <w14:lumMod w14:val="85000"/>
                <w14:lumOff w14:val="15000"/>
              </w14:srgbClr>
            </w14:solidFill>
          </w14:textFill>
        </w:rPr>
        <w:t xml:space="preserve">   invariant </w:t>
      </w:r>
      <w:r w:rsidRPr="006B7EB4">
        <w:t>flag</w:t>
      </w:r>
      <w:r>
        <w:t xml:space="preserve"> == 2 =&gt; count &gt; 10;</w:t>
      </w:r>
    </w:p>
    <w:p w14:paraId="6FF262FA" w14:textId="77777777" w:rsidR="00A24DF3" w:rsidRDefault="00A24DF3" w:rsidP="0074524D">
      <w:pPr>
        <w:pStyle w:val="Code"/>
        <w:rPr>
          <w:color w:val="0000FF"/>
          <w14:textFill>
            <w14:solidFill>
              <w14:srgbClr w14:val="0000FF">
                <w14:lumMod w14:val="85000"/>
                <w14:lumOff w14:val="15000"/>
              </w14:srgbClr>
            </w14:solidFill>
          </w14:textFill>
        </w:rPr>
      </w:pPr>
      <w:r>
        <w:rPr>
          <w:color w:val="0000FF"/>
          <w14:textFill>
            <w14:solidFill>
              <w14:srgbClr w14:val="0000FF">
                <w14:lumMod w14:val="85000"/>
                <w14:lumOff w14:val="15000"/>
              </w14:srgbClr>
            </w14:solidFill>
          </w14:textFill>
        </w:rPr>
        <w:t xml:space="preserve">   invariant </w:t>
      </w:r>
      <w:r w:rsidRPr="006B7EB4">
        <w:t xml:space="preserve">(flag &gt; 1 </w:t>
      </w:r>
      <w:r>
        <w:t>&lt;</w:t>
      </w:r>
      <w:r w:rsidRPr="006B7EB4">
        <w:t xml:space="preserve">=&gt; user != </w:t>
      </w:r>
      <w:r w:rsidRPr="006B7EB4">
        <w:rPr>
          <w:color w:val="0000FF"/>
          <w14:textFill>
            <w14:solidFill>
              <w14:srgbClr w14:val="0000FF">
                <w14:lumMod w14:val="85000"/>
                <w14:lumOff w14:val="15000"/>
              </w14:srgbClr>
            </w14:solidFill>
          </w14:textFill>
        </w:rPr>
        <w:t>nothing</w:t>
      </w:r>
      <w:r w:rsidRPr="006B7EB4">
        <w:t>);</w:t>
      </w:r>
    </w:p>
    <w:p w14:paraId="40CC0A34" w14:textId="77777777" w:rsidR="00A24DF3" w:rsidRDefault="00A24DF3" w:rsidP="0074524D">
      <w:pPr>
        <w:pStyle w:val="Code"/>
        <w:rPr>
          <w:color w:val="0000FF"/>
          <w14:textFill>
            <w14:solidFill>
              <w14:srgbClr w14:val="0000FF">
                <w14:lumMod w14:val="85000"/>
                <w14:lumOff w14:val="15000"/>
              </w14:srgbClr>
            </w14:solidFill>
          </w14:textFill>
        </w:rPr>
      </w:pPr>
      <w:r>
        <w:rPr>
          <w:color w:val="0000FF"/>
          <w14:textFill>
            <w14:solidFill>
              <w14:srgbClr w14:val="0000FF">
                <w14:lumMod w14:val="85000"/>
                <w14:lumOff w14:val="15000"/>
              </w14:srgbClr>
            </w14:solidFill>
          </w14:textFill>
        </w:rPr>
        <w:t xml:space="preserve">   invariant </w:t>
      </w:r>
      <w:r w:rsidRPr="006B7EB4">
        <w:t>(</w:t>
      </w:r>
      <w:r>
        <w:t>count</w:t>
      </w:r>
      <w:r w:rsidRPr="006B7EB4">
        <w:t xml:space="preserve"> &gt; </w:t>
      </w:r>
      <w:r>
        <w:t>0</w:t>
      </w:r>
      <w:r w:rsidRPr="006B7EB4">
        <w:t xml:space="preserve"> &lt;=&gt; </w:t>
      </w:r>
      <w:r>
        <w:t>count</w:t>
      </w:r>
      <w:r w:rsidRPr="006B7EB4">
        <w:t xml:space="preserve"> != </w:t>
      </w:r>
      <w:r w:rsidRPr="006B7EB4">
        <w:rPr>
          <w:color w:val="0000FF"/>
          <w14:textFill>
            <w14:solidFill>
              <w14:srgbClr w14:val="0000FF">
                <w14:lumMod w14:val="85000"/>
                <w14:lumOff w14:val="15000"/>
              </w14:srgbClr>
            </w14:solidFill>
          </w14:textFill>
        </w:rPr>
        <w:t>nothing</w:t>
      </w:r>
      <w:r w:rsidRPr="006B7EB4">
        <w:t>);</w:t>
      </w:r>
    </w:p>
    <w:p w14:paraId="6EB0509E" w14:textId="77777777" w:rsidR="00A24DF3" w:rsidRPr="006B7EB4" w:rsidRDefault="00A24DF3" w:rsidP="0074524D">
      <w:pPr>
        <w:pStyle w:val="Code"/>
      </w:pPr>
      <w:r w:rsidRPr="006B7EB4">
        <w:t>}</w:t>
      </w:r>
    </w:p>
    <w:p w14:paraId="05220EAA" w14:textId="77777777" w:rsidR="00A24DF3" w:rsidRDefault="00A24DF3" w:rsidP="0074524D">
      <w:pPr>
        <w:pStyle w:val="Code"/>
      </w:pPr>
    </w:p>
    <w:p w14:paraId="2C192563" w14:textId="52AAC946" w:rsidR="00876368" w:rsidRPr="00F32F09" w:rsidRDefault="00A24DF3" w:rsidP="0059494B">
      <w:pPr>
        <w:pStyle w:val="BodyText"/>
        <w:rPr>
          <w:rFonts w:ascii="Gadugi" w:hAnsi="Gadugi"/>
          <w:color w:val="auto"/>
          <w:sz w:val="20"/>
        </w:rPr>
      </w:pPr>
      <w:r w:rsidRPr="00F32F09">
        <w:rPr>
          <w:rFonts w:ascii="Gadugi" w:hAnsi="Gadugi"/>
          <w:color w:val="auto"/>
          <w:sz w:val="20"/>
        </w:rPr>
        <w:t xml:space="preserve">Similar syntax is provided for </w:t>
      </w:r>
      <w:r w:rsidRPr="00F32F09">
        <w:rPr>
          <w:rStyle w:val="InTextCodeChar"/>
          <w:color w:val="auto"/>
        </w:rPr>
        <w:t>union</w:t>
      </w:r>
      <w:r w:rsidRPr="00F32F09">
        <w:rPr>
          <w:rFonts w:ascii="Gadugi" w:hAnsi="Gadugi"/>
          <w:color w:val="auto"/>
          <w:sz w:val="20"/>
        </w:rPr>
        <w:t xml:space="preserve"> types, in order to determine which branches are enabled</w:t>
      </w:r>
      <w:r w:rsidR="00274632" w:rsidRPr="00F32F09">
        <w:rPr>
          <w:rFonts w:ascii="Gadugi" w:hAnsi="Gadugi"/>
          <w:color w:val="auto"/>
          <w:sz w:val="20"/>
        </w:rPr>
        <w:t>.</w:t>
      </w:r>
      <w:r w:rsidR="0059494B" w:rsidRPr="00F32F09">
        <w:rPr>
          <w:rFonts w:ascii="Gadugi" w:hAnsi="Gadugi"/>
          <w:color w:val="auto"/>
          <w:sz w:val="20"/>
        </w:rPr>
        <w:br/>
      </w:r>
    </w:p>
    <w:p w14:paraId="757A567A" w14:textId="5EB0E82E" w:rsidR="00A24DF3" w:rsidRDefault="00A24DF3" w:rsidP="0074524D">
      <w:pPr>
        <w:pStyle w:val="Code"/>
      </w:pPr>
      <w:r>
        <w:rPr>
          <w:color w:val="0000FF"/>
          <w14:textFill>
            <w14:solidFill>
              <w14:srgbClr w14:val="0000FF">
                <w14:lumMod w14:val="85000"/>
                <w14:lumOff w14:val="15000"/>
              </w14:srgbClr>
            </w14:solidFill>
          </w14:textFill>
        </w:rPr>
        <w:t>type</w:t>
      </w:r>
      <w:r>
        <w:t> MyOtherType</w:t>
      </w:r>
    </w:p>
    <w:p w14:paraId="71546E3E" w14:textId="77777777" w:rsidR="00A24DF3" w:rsidRDefault="00A24DF3" w:rsidP="0074524D">
      <w:pPr>
        <w:pStyle w:val="Code"/>
      </w:pPr>
      <w:r>
        <w:t>{</w:t>
      </w:r>
    </w:p>
    <w:p w14:paraId="4F163E54" w14:textId="77777777" w:rsidR="00A24DF3" w:rsidRDefault="00A24DF3" w:rsidP="0074524D">
      <w:pPr>
        <w:pStyle w:val="Code"/>
      </w:pPr>
      <w:r>
        <w:t>    </w:t>
      </w:r>
      <w:r>
        <w:rPr>
          <w:color w:val="0000FF"/>
          <w14:textFill>
            <w14:solidFill>
              <w14:srgbClr w14:val="0000FF">
                <w14:lumMod w14:val="85000"/>
                <w14:lumOff w14:val="15000"/>
              </w14:srgbClr>
            </w14:solidFill>
          </w14:textFill>
        </w:rPr>
        <w:t>int</w:t>
      </w:r>
      <w:r>
        <w:t> flag;</w:t>
      </w:r>
    </w:p>
    <w:p w14:paraId="2361F575" w14:textId="77777777" w:rsidR="00A24DF3" w:rsidRDefault="00A24DF3" w:rsidP="0074524D">
      <w:pPr>
        <w:pStyle w:val="Code"/>
      </w:pPr>
      <w:r>
        <w:t>    ([|flag &gt; 1|] </w:t>
      </w:r>
      <w:r>
        <w:rPr>
          <w:color w:val="0000FF"/>
          <w14:textFill>
            <w14:solidFill>
              <w14:srgbClr w14:val="0000FF">
                <w14:lumMod w14:val="85000"/>
                <w14:lumOff w14:val="15000"/>
              </w14:srgbClr>
            </w14:solidFill>
          </w14:textFill>
        </w:rPr>
        <w:t>int</w:t>
      </w:r>
      <w:r>
        <w:t> | [|flag &gt; 2|] </w:t>
      </w:r>
      <w:r>
        <w:rPr>
          <w:color w:val="0000FF"/>
          <w14:textFill>
            <w14:solidFill>
              <w14:srgbClr w14:val="0000FF">
                <w14:lumMod w14:val="85000"/>
                <w14:lumOff w14:val="15000"/>
              </w14:srgbClr>
            </w14:solidFill>
          </w14:textFill>
        </w:rPr>
        <w:t>bool</w:t>
      </w:r>
      <w:r>
        <w:t> | [|</w:t>
      </w:r>
      <w:r>
        <w:rPr>
          <w:color w:val="0000FF"/>
          <w14:textFill>
            <w14:solidFill>
              <w14:srgbClr w14:val="0000FF">
                <w14:lumMod w14:val="85000"/>
                <w14:lumOff w14:val="15000"/>
              </w14:srgbClr>
            </w14:solidFill>
          </w14:textFill>
        </w:rPr>
        <w:t>value</w:t>
      </w:r>
      <w:r>
        <w:t> &gt; 0|] </w:t>
      </w:r>
      <w:r>
        <w:rPr>
          <w:color w:val="0000FF"/>
          <w14:textFill>
            <w14:solidFill>
              <w14:srgbClr w14:val="0000FF">
                <w14:lumMod w14:val="85000"/>
                <w14:lumOff w14:val="15000"/>
              </w14:srgbClr>
            </w14:solidFill>
          </w14:textFill>
        </w:rPr>
        <w:t>float</w:t>
      </w:r>
      <w:r>
        <w:t>) someField;</w:t>
      </w:r>
    </w:p>
    <w:p w14:paraId="60335919" w14:textId="5E09FF79" w:rsidR="00A24DF3" w:rsidRDefault="0059494B" w:rsidP="0059494B">
      <w:pPr>
        <w:pStyle w:val="Code"/>
      </w:pPr>
      <w:r>
        <w:t>}</w:t>
      </w:r>
      <w:r>
        <w:br/>
      </w:r>
    </w:p>
    <w:p w14:paraId="43C8044D" w14:textId="244FA38E" w:rsidR="00A24DF3" w:rsidRDefault="00A24DF3" w:rsidP="0074524D">
      <w:r>
        <w:t xml:space="preserve">Presence indicators are especially useful when consumed by codecs. </w:t>
      </w:r>
      <w:r w:rsidR="00F65880">
        <w:t xml:space="preserve">The </w:t>
      </w:r>
      <w:r w:rsidR="00F65880" w:rsidRPr="0074524D">
        <w:rPr>
          <w:rStyle w:val="InTextCodeChar"/>
        </w:rPr>
        <w:t>o</w:t>
      </w:r>
      <w:r w:rsidR="001A2772" w:rsidRPr="0074524D">
        <w:rPr>
          <w:rStyle w:val="InTextCodeChar"/>
        </w:rPr>
        <w:t>ptional</w:t>
      </w:r>
      <w:r w:rsidR="001A2772">
        <w:t xml:space="preserve"> and </w:t>
      </w:r>
      <w:r w:rsidR="001A2772" w:rsidRPr="0074524D">
        <w:rPr>
          <w:rStyle w:val="InTextCodeChar"/>
        </w:rPr>
        <w:t>union</w:t>
      </w:r>
      <w:r w:rsidR="001A2772">
        <w:t xml:space="preserve"> values always pose a complication to codecs since, in an arbitrary case, codecs have to resolve a potentially complex constraint system to determine if an </w:t>
      </w:r>
      <w:r w:rsidR="001A2772" w:rsidRPr="0074524D">
        <w:rPr>
          <w:rStyle w:val="InTextCodeChar"/>
        </w:rPr>
        <w:t>optional</w:t>
      </w:r>
      <w:r w:rsidR="001A2772">
        <w:t xml:space="preserve"> field (or if a specific branch in a </w:t>
      </w:r>
      <w:r w:rsidR="001A2772" w:rsidRPr="0074524D">
        <w:rPr>
          <w:rStyle w:val="InTextCodeChar"/>
        </w:rPr>
        <w:t>union</w:t>
      </w:r>
      <w:r w:rsidR="001A2772">
        <w:t xml:space="preserve"> type) has to be decoded under certain conditions. Using presence indicators help</w:t>
      </w:r>
      <w:r w:rsidR="00F65880">
        <w:t>s</w:t>
      </w:r>
      <w:r w:rsidR="001A2772">
        <w:t xml:space="preserve"> codecs </w:t>
      </w:r>
      <w:r w:rsidR="00F65880">
        <w:t xml:space="preserve">isolate </w:t>
      </w:r>
      <w:r w:rsidR="001A2772">
        <w:t xml:space="preserve">these conditions. </w:t>
      </w:r>
      <w:r w:rsidR="001A2772">
        <w:lastRenderedPageBreak/>
        <w:t>Codecs shipped with PEF will normally consume presence indicators to guide the parsing process in the expected way.</w:t>
      </w:r>
    </w:p>
    <w:p w14:paraId="01F7D89D" w14:textId="00B3B372" w:rsidR="00DF7323" w:rsidRDefault="00DF7323" w:rsidP="0074524D"/>
    <w:p w14:paraId="49A25648" w14:textId="1E004D19" w:rsidR="00DF7323" w:rsidRDefault="00DF7323" w:rsidP="00DF7323">
      <w:pPr>
        <w:pStyle w:val="Heading4"/>
      </w:pPr>
      <w:r>
        <w:t xml:space="preserve">Lookahead in </w:t>
      </w:r>
      <w:r w:rsidR="00A4668E">
        <w:t>P</w:t>
      </w:r>
      <w:r>
        <w:t xml:space="preserve">resence </w:t>
      </w:r>
      <w:r w:rsidR="00A4668E">
        <w:t>I</w:t>
      </w:r>
      <w:r>
        <w:t>ndicators</w:t>
      </w:r>
    </w:p>
    <w:p w14:paraId="6EB3DBCC" w14:textId="77A805DA" w:rsidR="00DF7323" w:rsidRPr="00DF7323" w:rsidRDefault="00A4668E" w:rsidP="00DF7323">
      <w:pPr>
        <w:shd w:val="clear" w:color="auto" w:fill="FFFFFF"/>
        <w:spacing w:after="0"/>
        <w:rPr>
          <w:rFonts w:ascii="Segoe UI" w:hAnsi="Segoe UI" w:cs="Segoe UI"/>
          <w:color w:val="1E1E1E"/>
        </w:rPr>
      </w:pPr>
      <w:r>
        <w:rPr>
          <w:rFonts w:ascii="Segoe UI" w:hAnsi="Segoe UI" w:cs="Segoe UI"/>
          <w:color w:val="1E1E1E"/>
        </w:rPr>
        <w:t>You can use the</w:t>
      </w:r>
      <w:r w:rsidR="00DF7323" w:rsidRPr="00DF7323">
        <w:rPr>
          <w:rFonts w:ascii="Segoe UI" w:hAnsi="Segoe UI" w:cs="Segoe UI"/>
          <w:color w:val="1E1E1E"/>
        </w:rPr>
        <w:t xml:space="preserve"> weak keyword 'stream' in the context of a presence indicator </w:t>
      </w:r>
      <w:r>
        <w:rPr>
          <w:rFonts w:ascii="Segoe UI" w:hAnsi="Segoe UI" w:cs="Segoe UI"/>
          <w:color w:val="1E1E1E"/>
        </w:rPr>
        <w:t xml:space="preserve">to </w:t>
      </w:r>
      <w:r w:rsidR="00DF7323" w:rsidRPr="00DF7323">
        <w:rPr>
          <w:rFonts w:ascii="Segoe UI" w:hAnsi="Segoe UI" w:cs="Segoe UI"/>
          <w:color w:val="1E1E1E"/>
        </w:rPr>
        <w:t xml:space="preserve">represent the current stream to be decoded. This keyword is only available inside a presence indicator. </w:t>
      </w:r>
      <w:r w:rsidR="00DF7323">
        <w:rPr>
          <w:rFonts w:ascii="Segoe UI" w:hAnsi="Segoe UI" w:cs="Segoe UI"/>
          <w:color w:val="1E1E1E"/>
        </w:rPr>
        <w:t xml:space="preserve"> </w:t>
      </w:r>
      <w:r>
        <w:rPr>
          <w:rFonts w:ascii="Segoe UI" w:hAnsi="Segoe UI" w:cs="Segoe UI"/>
          <w:color w:val="1E1E1E"/>
        </w:rPr>
        <w:t xml:space="preserve">The keyword </w:t>
      </w:r>
      <w:r w:rsidR="00DF7323" w:rsidRPr="00DF7323">
        <w:rPr>
          <w:rFonts w:ascii="Segoe UI" w:hAnsi="Segoe UI" w:cs="Segoe UI"/>
          <w:color w:val="1E1E1E"/>
        </w:rPr>
        <w:t>'stream' returns the current stream to be decoded as a value with type stream. As expected</w:t>
      </w:r>
      <w:r>
        <w:rPr>
          <w:rFonts w:ascii="Segoe UI" w:hAnsi="Segoe UI" w:cs="Segoe UI"/>
          <w:color w:val="1E1E1E"/>
        </w:rPr>
        <w:t>,</w:t>
      </w:r>
      <w:r w:rsidR="00DF7323" w:rsidRPr="00DF7323">
        <w:rPr>
          <w:rFonts w:ascii="Segoe UI" w:hAnsi="Segoe UI" w:cs="Segoe UI"/>
          <w:color w:val="1E1E1E"/>
        </w:rPr>
        <w:t xml:space="preserve"> any operational that takes a stream value can be applied to the keyword, which allows </w:t>
      </w:r>
      <w:r>
        <w:rPr>
          <w:rFonts w:ascii="Segoe UI" w:hAnsi="Segoe UI" w:cs="Segoe UI"/>
          <w:color w:val="1E1E1E"/>
        </w:rPr>
        <w:t>the use of</w:t>
      </w:r>
      <w:r w:rsidR="00DF7323" w:rsidRPr="00DF7323">
        <w:rPr>
          <w:rFonts w:ascii="Segoe UI" w:hAnsi="Segoe UI" w:cs="Segoe UI"/>
          <w:color w:val="1E1E1E"/>
        </w:rPr>
        <w:t xml:space="preserve"> the standard API stream functions.</w:t>
      </w:r>
    </w:p>
    <w:p w14:paraId="050422D0" w14:textId="77777777" w:rsidR="00DF7323" w:rsidRDefault="00DF7323" w:rsidP="00DF7323">
      <w:pPr>
        <w:shd w:val="clear" w:color="auto" w:fill="FFFFFF"/>
        <w:spacing w:after="0"/>
        <w:rPr>
          <w:rFonts w:ascii="Segoe UI" w:hAnsi="Segoe UI" w:cs="Segoe UI"/>
          <w:color w:val="1E1E1E"/>
        </w:rPr>
      </w:pPr>
      <w:r w:rsidRPr="00DF7323">
        <w:rPr>
          <w:rFonts w:ascii="Segoe UI" w:hAnsi="Segoe UI" w:cs="Segoe UI"/>
          <w:color w:val="1E1E1E"/>
        </w:rPr>
        <w:t> </w:t>
      </w:r>
    </w:p>
    <w:p w14:paraId="301E67A1" w14:textId="77777777" w:rsidR="00DF7323" w:rsidRPr="00DF7323" w:rsidRDefault="00DF7323" w:rsidP="00DF7323">
      <w:pPr>
        <w:pStyle w:val="Code"/>
      </w:pPr>
      <w:r w:rsidRPr="00DF7323">
        <w:rPr>
          <w:color w:val="0000FF"/>
          <w14:textFill>
            <w14:solidFill>
              <w14:srgbClr w14:val="0000FF">
                <w14:lumMod w14:val="85000"/>
                <w14:lumOff w14:val="15000"/>
              </w14:srgbClr>
            </w14:solidFill>
          </w14:textFill>
        </w:rPr>
        <w:t>type</w:t>
      </w:r>
      <w:r w:rsidRPr="00DF7323">
        <w:t xml:space="preserve"> T</w:t>
      </w:r>
    </w:p>
    <w:p w14:paraId="197A4842" w14:textId="77777777" w:rsidR="00DF7323" w:rsidRPr="00DF7323" w:rsidRDefault="00DF7323" w:rsidP="00DF7323">
      <w:pPr>
        <w:pStyle w:val="Code"/>
      </w:pPr>
      <w:r w:rsidRPr="00DF7323">
        <w:t>{</w:t>
      </w:r>
    </w:p>
    <w:p w14:paraId="0332CB5F" w14:textId="77777777" w:rsidR="00DF7323" w:rsidRPr="00DF7323" w:rsidRDefault="00DF7323" w:rsidP="00DF7323">
      <w:pPr>
        <w:pStyle w:val="Code"/>
      </w:pPr>
      <w:r w:rsidRPr="00DF7323">
        <w:t xml:space="preserve">  </w:t>
      </w:r>
      <w:r w:rsidRPr="00DF7323">
        <w:rPr>
          <w:color w:val="0000FF"/>
          <w14:textFill>
            <w14:solidFill>
              <w14:srgbClr w14:val="0000FF">
                <w14:lumMod w14:val="85000"/>
                <w14:lumOff w14:val="15000"/>
              </w14:srgbClr>
            </w14:solidFill>
          </w14:textFill>
        </w:rPr>
        <w:t>optional</w:t>
      </w:r>
      <w:r w:rsidRPr="00DF7323">
        <w:t xml:space="preserve"> [| CurrentByte(</w:t>
      </w:r>
      <w:r w:rsidRPr="00DF7323">
        <w:rPr>
          <w:color w:val="0000FF"/>
          <w14:textFill>
            <w14:solidFill>
              <w14:srgbClr w14:val="0000FF">
                <w14:lumMod w14:val="85000"/>
                <w14:lumOff w14:val="15000"/>
              </w14:srgbClr>
            </w14:solidFill>
          </w14:textFill>
        </w:rPr>
        <w:t>stream</w:t>
      </w:r>
      <w:r w:rsidRPr="00DF7323">
        <w:t>) == 0|]T1 AField;</w:t>
      </w:r>
    </w:p>
    <w:p w14:paraId="4EB0A240" w14:textId="77777777" w:rsidR="00DF7323" w:rsidRPr="00DF7323" w:rsidRDefault="00DF7323" w:rsidP="00DF7323">
      <w:pPr>
        <w:pStyle w:val="Code"/>
      </w:pPr>
      <w:r w:rsidRPr="00DF7323">
        <w:t>}</w:t>
      </w:r>
    </w:p>
    <w:p w14:paraId="694D4791" w14:textId="77777777" w:rsidR="00DF7323" w:rsidRPr="00DF7323" w:rsidRDefault="00DF7323" w:rsidP="00DF7323">
      <w:pPr>
        <w:shd w:val="clear" w:color="auto" w:fill="FFFFFF"/>
        <w:spacing w:after="0"/>
        <w:rPr>
          <w:rFonts w:ascii="Segoe UI" w:hAnsi="Segoe UI" w:cs="Segoe UI"/>
          <w:color w:val="1E1E1E"/>
        </w:rPr>
      </w:pPr>
      <w:r w:rsidRPr="00DF7323">
        <w:rPr>
          <w:rFonts w:ascii="Segoe UI" w:hAnsi="Segoe UI" w:cs="Segoe UI"/>
          <w:color w:val="1E1E1E"/>
        </w:rPr>
        <w:t> </w:t>
      </w:r>
    </w:p>
    <w:p w14:paraId="54BF801C" w14:textId="144AA6AD" w:rsidR="00DF7323" w:rsidRPr="00DF7323" w:rsidRDefault="00DF7323" w:rsidP="00DF7323">
      <w:pPr>
        <w:shd w:val="clear" w:color="auto" w:fill="FFFFFF"/>
        <w:spacing w:after="0"/>
        <w:rPr>
          <w:rFonts w:ascii="Segoe UI" w:hAnsi="Segoe UI" w:cs="Segoe UI"/>
          <w:color w:val="1E1E1E"/>
        </w:rPr>
      </w:pPr>
      <w:r w:rsidRPr="00DF7323">
        <w:rPr>
          <w:rFonts w:ascii="Segoe UI" w:hAnsi="Segoe UI" w:cs="Segoe UI"/>
          <w:color w:val="1E1E1E"/>
        </w:rPr>
        <w:t>In this case, the first byte of the stream to be decoded is retrieved. If it is equal to zero, AField will be decoded. Otherwise, nothing will be assigned to AField.</w:t>
      </w:r>
      <w:r>
        <w:rPr>
          <w:rFonts w:ascii="Segoe UI" w:hAnsi="Segoe UI" w:cs="Segoe UI"/>
          <w:color w:val="1E1E1E"/>
        </w:rPr>
        <w:t xml:space="preserve"> </w:t>
      </w:r>
      <w:r w:rsidR="004829A0">
        <w:rPr>
          <w:rFonts w:ascii="Segoe UI" w:hAnsi="Segoe UI" w:cs="Segoe UI"/>
          <w:color w:val="1E1E1E"/>
        </w:rPr>
        <w:t>A</w:t>
      </w:r>
      <w:r>
        <w:rPr>
          <w:rFonts w:ascii="Segoe UI" w:hAnsi="Segoe UI" w:cs="Segoe UI"/>
          <w:color w:val="1E1E1E"/>
        </w:rPr>
        <w:t>nother example:</w:t>
      </w:r>
    </w:p>
    <w:p w14:paraId="05018163" w14:textId="77777777" w:rsidR="00DF7323" w:rsidRPr="00DF7323" w:rsidRDefault="00DF7323" w:rsidP="00DF7323">
      <w:pPr>
        <w:shd w:val="clear" w:color="auto" w:fill="FFFFFF"/>
        <w:spacing w:after="0"/>
        <w:rPr>
          <w:rFonts w:ascii="Segoe UI" w:hAnsi="Segoe UI" w:cs="Segoe UI"/>
          <w:color w:val="1E1E1E"/>
        </w:rPr>
      </w:pPr>
      <w:r w:rsidRPr="00DF7323">
        <w:rPr>
          <w:rFonts w:ascii="Segoe UI" w:hAnsi="Segoe UI" w:cs="Segoe UI"/>
          <w:color w:val="1E1E1E"/>
        </w:rPr>
        <w:t> </w:t>
      </w:r>
    </w:p>
    <w:p w14:paraId="25CD5AFA" w14:textId="77777777" w:rsidR="00DF7323" w:rsidRPr="00DF7323" w:rsidRDefault="00DF7323" w:rsidP="00DF7323">
      <w:pPr>
        <w:pStyle w:val="Code"/>
      </w:pPr>
      <w:r w:rsidRPr="00DF7323">
        <w:rPr>
          <w:color w:val="0000FF"/>
          <w14:textFill>
            <w14:solidFill>
              <w14:srgbClr w14:val="0000FF">
                <w14:lumMod w14:val="85000"/>
                <w14:lumOff w14:val="15000"/>
              </w14:srgbClr>
            </w14:solidFill>
          </w14:textFill>
        </w:rPr>
        <w:t>type</w:t>
      </w:r>
      <w:r w:rsidRPr="00DF7323">
        <w:t xml:space="preserve"> T</w:t>
      </w:r>
    </w:p>
    <w:p w14:paraId="52280282" w14:textId="77777777" w:rsidR="00DF7323" w:rsidRPr="00DF7323" w:rsidRDefault="00DF7323" w:rsidP="00DF7323">
      <w:pPr>
        <w:pStyle w:val="Code"/>
      </w:pPr>
      <w:r w:rsidRPr="00DF7323">
        <w:t>{</w:t>
      </w:r>
    </w:p>
    <w:p w14:paraId="63F51F53" w14:textId="77777777" w:rsidR="00DF7323" w:rsidRPr="00DF7323" w:rsidRDefault="00DF7323" w:rsidP="00DF7323">
      <w:pPr>
        <w:pStyle w:val="Code"/>
      </w:pPr>
      <w:r w:rsidRPr="00DF7323">
        <w:t>  ([| PeekBytes(</w:t>
      </w:r>
      <w:r w:rsidRPr="00DF7323">
        <w:rPr>
          <w:color w:val="0000FF"/>
          <w14:textFill>
            <w14:solidFill>
              <w14:srgbClr w14:val="0000FF">
                <w14:lumMod w14:val="85000"/>
                <w14:lumOff w14:val="15000"/>
              </w14:srgbClr>
            </w14:solidFill>
          </w14:textFill>
        </w:rPr>
        <w:t>stream</w:t>
      </w:r>
      <w:r w:rsidRPr="00DF7323">
        <w:t>, 0, 2) == 10|]T1  |  ([| PeekBytes(</w:t>
      </w:r>
      <w:r w:rsidRPr="00DF7323">
        <w:rPr>
          <w:color w:val="0000FF"/>
          <w14:textFill>
            <w14:solidFill>
              <w14:srgbClr w14:val="0000FF">
                <w14:lumMod w14:val="85000"/>
                <w14:lumOff w14:val="15000"/>
              </w14:srgbClr>
            </w14:solidFill>
          </w14:textFill>
        </w:rPr>
        <w:t>stream</w:t>
      </w:r>
      <w:r w:rsidRPr="00DF7323">
        <w:t>, 0, 2) == 20|] T2) AField ;</w:t>
      </w:r>
    </w:p>
    <w:p w14:paraId="4DBF94C9" w14:textId="77777777" w:rsidR="00DF7323" w:rsidRPr="00DF7323" w:rsidRDefault="00DF7323" w:rsidP="00DF7323">
      <w:pPr>
        <w:pStyle w:val="Code"/>
      </w:pPr>
      <w:r w:rsidRPr="00DF7323">
        <w:t>}</w:t>
      </w:r>
    </w:p>
    <w:p w14:paraId="49BBB07F" w14:textId="77777777" w:rsidR="00DF7323" w:rsidRPr="00DF7323" w:rsidRDefault="00DF7323" w:rsidP="00DF7323">
      <w:pPr>
        <w:shd w:val="clear" w:color="auto" w:fill="FFFFFF"/>
        <w:spacing w:after="0"/>
        <w:rPr>
          <w:rFonts w:ascii="Segoe UI" w:hAnsi="Segoe UI" w:cs="Segoe UI"/>
          <w:color w:val="1E1E1E"/>
        </w:rPr>
      </w:pPr>
      <w:r w:rsidRPr="00DF7323">
        <w:rPr>
          <w:rFonts w:ascii="Segoe UI" w:hAnsi="Segoe UI" w:cs="Segoe UI"/>
          <w:color w:val="1E1E1E"/>
        </w:rPr>
        <w:t> </w:t>
      </w:r>
    </w:p>
    <w:p w14:paraId="406ECAEF" w14:textId="1A142BEE" w:rsidR="00DF7323" w:rsidRPr="00DF7323" w:rsidRDefault="00DF7323" w:rsidP="00DF7323">
      <w:pPr>
        <w:shd w:val="clear" w:color="auto" w:fill="FFFFFF"/>
        <w:spacing w:after="0"/>
        <w:rPr>
          <w:rFonts w:ascii="Segoe UI" w:hAnsi="Segoe UI" w:cs="Segoe UI"/>
          <w:color w:val="1E1E1E"/>
        </w:rPr>
      </w:pPr>
      <w:r w:rsidRPr="00DF7323">
        <w:rPr>
          <w:rFonts w:ascii="Segoe UI" w:hAnsi="Segoe UI" w:cs="Segoe UI"/>
          <w:color w:val="1E1E1E"/>
        </w:rPr>
        <w:t xml:space="preserve">In this case, the first two bytes to be decoded are retrieved, and T1 or T2 are decoded depending </w:t>
      </w:r>
      <w:r w:rsidR="004829A0">
        <w:rPr>
          <w:rFonts w:ascii="Segoe UI" w:hAnsi="Segoe UI" w:cs="Segoe UI"/>
          <w:color w:val="1E1E1E"/>
        </w:rPr>
        <w:t>on whether</w:t>
      </w:r>
      <w:r w:rsidRPr="00DF7323">
        <w:rPr>
          <w:rFonts w:ascii="Segoe UI" w:hAnsi="Segoe UI" w:cs="Segoe UI"/>
          <w:color w:val="1E1E1E"/>
        </w:rPr>
        <w:t xml:space="preserve"> any of the conditions match.</w:t>
      </w:r>
    </w:p>
    <w:p w14:paraId="4B881A71" w14:textId="77777777" w:rsidR="00DF7323" w:rsidRPr="00DF7323" w:rsidRDefault="00DF7323" w:rsidP="00DF7323">
      <w:pPr>
        <w:shd w:val="clear" w:color="auto" w:fill="FFFFFF"/>
        <w:spacing w:after="0"/>
        <w:rPr>
          <w:rFonts w:ascii="Segoe UI" w:hAnsi="Segoe UI" w:cs="Segoe UI"/>
          <w:color w:val="1E1E1E"/>
        </w:rPr>
      </w:pPr>
    </w:p>
    <w:p w14:paraId="4115642B" w14:textId="77777777" w:rsidR="0051706B" w:rsidRDefault="00460F3E" w:rsidP="004144AC">
      <w:pPr>
        <w:pStyle w:val="Heading1"/>
      </w:pPr>
      <w:bookmarkStart w:id="382" w:name="_Toc313462738"/>
      <w:bookmarkStart w:id="383" w:name="_Toc313462976"/>
      <w:bookmarkStart w:id="384" w:name="_Toc314218742"/>
      <w:bookmarkStart w:id="385" w:name="_Toc325471639"/>
      <w:bookmarkStart w:id="386" w:name="_Toc333918865"/>
      <w:bookmarkStart w:id="387" w:name="_Toc345948974"/>
      <w:bookmarkStart w:id="388" w:name="_Toc282066453"/>
      <w:bookmarkStart w:id="389" w:name="_Toc282087565"/>
      <w:bookmarkStart w:id="390" w:name="_Toc282325908"/>
      <w:bookmarkStart w:id="391" w:name="_Toc283065456"/>
      <w:bookmarkStart w:id="392" w:name="_Toc262195125"/>
      <w:bookmarkStart w:id="393" w:name="_Toc262198682"/>
      <w:bookmarkStart w:id="394" w:name="_Toc262307571"/>
      <w:bookmarkStart w:id="395" w:name="_Toc262357407"/>
      <w:bookmarkStart w:id="396" w:name="_Toc262542043"/>
      <w:bookmarkStart w:id="397" w:name="_Toc262566225"/>
      <w:bookmarkStart w:id="398" w:name="_Toc262195126"/>
      <w:bookmarkStart w:id="399" w:name="_Toc262198683"/>
      <w:bookmarkStart w:id="400" w:name="_Toc262307572"/>
      <w:bookmarkStart w:id="401" w:name="_Toc262357408"/>
      <w:bookmarkStart w:id="402" w:name="_Toc262542044"/>
      <w:bookmarkStart w:id="403" w:name="_Toc262566226"/>
      <w:bookmarkStart w:id="404" w:name="_Toc262195127"/>
      <w:bookmarkStart w:id="405" w:name="_Toc262198684"/>
      <w:bookmarkStart w:id="406" w:name="_Toc262307573"/>
      <w:bookmarkStart w:id="407" w:name="_Toc262357409"/>
      <w:bookmarkStart w:id="408" w:name="_Toc262542045"/>
      <w:bookmarkStart w:id="409" w:name="_Toc262566227"/>
      <w:bookmarkStart w:id="410" w:name="_Toc262195128"/>
      <w:bookmarkStart w:id="411" w:name="_Toc262198685"/>
      <w:bookmarkStart w:id="412" w:name="_Toc262307574"/>
      <w:bookmarkStart w:id="413" w:name="_Toc262357410"/>
      <w:bookmarkStart w:id="414" w:name="_Toc262542046"/>
      <w:bookmarkStart w:id="415" w:name="_Toc262566228"/>
      <w:bookmarkStart w:id="416" w:name="_Toc262195129"/>
      <w:bookmarkStart w:id="417" w:name="_Toc262198686"/>
      <w:bookmarkStart w:id="418" w:name="_Toc262307575"/>
      <w:bookmarkStart w:id="419" w:name="_Toc262357411"/>
      <w:bookmarkStart w:id="420" w:name="_Toc262542047"/>
      <w:bookmarkStart w:id="421" w:name="_Toc262566229"/>
      <w:bookmarkStart w:id="422" w:name="_Toc262195149"/>
      <w:bookmarkStart w:id="423" w:name="_Toc262198707"/>
      <w:bookmarkStart w:id="424" w:name="_Toc262307596"/>
      <w:bookmarkStart w:id="425" w:name="_Toc262357432"/>
      <w:bookmarkStart w:id="426" w:name="_Toc262542068"/>
      <w:bookmarkStart w:id="427" w:name="_Toc262566250"/>
      <w:bookmarkStart w:id="428" w:name="_Toc263083774"/>
      <w:bookmarkStart w:id="429" w:name="_Toc262195151"/>
      <w:bookmarkStart w:id="430" w:name="_Toc262198709"/>
      <w:bookmarkStart w:id="431" w:name="_Toc262307598"/>
      <w:bookmarkStart w:id="432" w:name="_Toc262357434"/>
      <w:bookmarkStart w:id="433" w:name="_Toc262542070"/>
      <w:bookmarkStart w:id="434" w:name="_Toc262566252"/>
      <w:bookmarkStart w:id="435" w:name="_Toc262195152"/>
      <w:bookmarkStart w:id="436" w:name="_Toc262198710"/>
      <w:bookmarkStart w:id="437" w:name="_Toc262307599"/>
      <w:bookmarkStart w:id="438" w:name="_Toc262357435"/>
      <w:bookmarkStart w:id="439" w:name="_Toc262542071"/>
      <w:bookmarkStart w:id="440" w:name="_Toc262566253"/>
      <w:bookmarkStart w:id="441" w:name="_Toc262195153"/>
      <w:bookmarkStart w:id="442" w:name="_Toc262198711"/>
      <w:bookmarkStart w:id="443" w:name="_Toc262307600"/>
      <w:bookmarkStart w:id="444" w:name="_Toc262357436"/>
      <w:bookmarkStart w:id="445" w:name="_Toc262542072"/>
      <w:bookmarkStart w:id="446" w:name="_Toc262566254"/>
      <w:bookmarkStart w:id="447" w:name="_Toc262195154"/>
      <w:bookmarkStart w:id="448" w:name="_Toc262198712"/>
      <w:bookmarkStart w:id="449" w:name="_Toc262307601"/>
      <w:bookmarkStart w:id="450" w:name="_Toc262357437"/>
      <w:bookmarkStart w:id="451" w:name="_Toc262542073"/>
      <w:bookmarkStart w:id="452" w:name="_Toc262566255"/>
      <w:bookmarkStart w:id="453" w:name="_Toc262195155"/>
      <w:bookmarkStart w:id="454" w:name="_Toc262198713"/>
      <w:bookmarkStart w:id="455" w:name="_Toc262307602"/>
      <w:bookmarkStart w:id="456" w:name="_Toc262357438"/>
      <w:bookmarkStart w:id="457" w:name="_Toc262542074"/>
      <w:bookmarkStart w:id="458" w:name="_Toc262566256"/>
      <w:bookmarkStart w:id="459" w:name="_Toc262195156"/>
      <w:bookmarkStart w:id="460" w:name="_Toc262198714"/>
      <w:bookmarkStart w:id="461" w:name="_Toc262307603"/>
      <w:bookmarkStart w:id="462" w:name="_Toc262357439"/>
      <w:bookmarkStart w:id="463" w:name="_Toc262542075"/>
      <w:bookmarkStart w:id="464" w:name="_Toc262566257"/>
      <w:bookmarkStart w:id="465" w:name="_Toc262195157"/>
      <w:bookmarkStart w:id="466" w:name="_Toc262198715"/>
      <w:bookmarkStart w:id="467" w:name="_Toc262307604"/>
      <w:bookmarkStart w:id="468" w:name="_Toc262357440"/>
      <w:bookmarkStart w:id="469" w:name="_Toc262542076"/>
      <w:bookmarkStart w:id="470" w:name="_Toc262566258"/>
      <w:bookmarkStart w:id="471" w:name="_Toc262195158"/>
      <w:bookmarkStart w:id="472" w:name="_Toc262198716"/>
      <w:bookmarkStart w:id="473" w:name="_Toc262307605"/>
      <w:bookmarkStart w:id="474" w:name="_Toc262357441"/>
      <w:bookmarkStart w:id="475" w:name="_Toc262542077"/>
      <w:bookmarkStart w:id="476" w:name="_Toc262566259"/>
      <w:bookmarkStart w:id="477" w:name="_Toc262195165"/>
      <w:bookmarkStart w:id="478" w:name="_Toc262198723"/>
      <w:bookmarkStart w:id="479" w:name="_Toc262307612"/>
      <w:bookmarkStart w:id="480" w:name="_Toc262357448"/>
      <w:bookmarkStart w:id="481" w:name="_Toc262542084"/>
      <w:bookmarkStart w:id="482" w:name="_Toc262566266"/>
      <w:bookmarkStart w:id="483" w:name="_Toc262195166"/>
      <w:bookmarkStart w:id="484" w:name="_Toc262198724"/>
      <w:bookmarkStart w:id="485" w:name="_Toc262307613"/>
      <w:bookmarkStart w:id="486" w:name="_Toc262357449"/>
      <w:bookmarkStart w:id="487" w:name="_Toc262542085"/>
      <w:bookmarkStart w:id="488" w:name="_Toc262566267"/>
      <w:bookmarkStart w:id="489" w:name="_Toc262195167"/>
      <w:bookmarkStart w:id="490" w:name="_Toc262198725"/>
      <w:bookmarkStart w:id="491" w:name="_Toc262307614"/>
      <w:bookmarkStart w:id="492" w:name="_Toc262357450"/>
      <w:bookmarkStart w:id="493" w:name="_Toc262542086"/>
      <w:bookmarkStart w:id="494" w:name="_Toc262566268"/>
      <w:bookmarkStart w:id="495" w:name="_Toc262195168"/>
      <w:bookmarkStart w:id="496" w:name="_Toc262198726"/>
      <w:bookmarkStart w:id="497" w:name="_Toc262307615"/>
      <w:bookmarkStart w:id="498" w:name="_Toc262357451"/>
      <w:bookmarkStart w:id="499" w:name="_Toc262542087"/>
      <w:bookmarkStart w:id="500" w:name="_Toc262566269"/>
      <w:bookmarkStart w:id="501" w:name="_Toc262195174"/>
      <w:bookmarkStart w:id="502" w:name="_Toc262198732"/>
      <w:bookmarkStart w:id="503" w:name="_Toc262307621"/>
      <w:bookmarkStart w:id="504" w:name="_Toc262357457"/>
      <w:bookmarkStart w:id="505" w:name="_Toc262542093"/>
      <w:bookmarkStart w:id="506" w:name="_Toc262566275"/>
      <w:bookmarkStart w:id="507" w:name="_Toc262195175"/>
      <w:bookmarkStart w:id="508" w:name="_Toc262198733"/>
      <w:bookmarkStart w:id="509" w:name="_Toc262307622"/>
      <w:bookmarkStart w:id="510" w:name="_Toc262357458"/>
      <w:bookmarkStart w:id="511" w:name="_Toc262542094"/>
      <w:bookmarkStart w:id="512" w:name="_Toc262566276"/>
      <w:bookmarkStart w:id="513" w:name="_Toc262195176"/>
      <w:bookmarkStart w:id="514" w:name="_Toc262198734"/>
      <w:bookmarkStart w:id="515" w:name="_Toc262307623"/>
      <w:bookmarkStart w:id="516" w:name="_Toc262357459"/>
      <w:bookmarkStart w:id="517" w:name="_Toc262542095"/>
      <w:bookmarkStart w:id="518" w:name="_Toc262566277"/>
      <w:bookmarkStart w:id="519" w:name="_Toc254431440"/>
      <w:bookmarkStart w:id="520" w:name="_Toc254432201"/>
      <w:bookmarkStart w:id="521" w:name="_Toc254431441"/>
      <w:bookmarkStart w:id="522" w:name="_Toc254432202"/>
      <w:bookmarkStart w:id="523" w:name="_Toc254431442"/>
      <w:bookmarkStart w:id="524" w:name="_Toc254432203"/>
      <w:bookmarkStart w:id="525" w:name="_Toc254431443"/>
      <w:bookmarkStart w:id="526" w:name="_Toc254432204"/>
      <w:bookmarkStart w:id="527" w:name="_Toc254431444"/>
      <w:bookmarkStart w:id="528" w:name="_Toc254432205"/>
      <w:bookmarkStart w:id="529" w:name="_Toc254431445"/>
      <w:bookmarkStart w:id="530" w:name="_Toc254432206"/>
      <w:bookmarkStart w:id="531" w:name="_Toc254431446"/>
      <w:bookmarkStart w:id="532" w:name="_Toc254432207"/>
      <w:bookmarkStart w:id="533" w:name="_Toc254431447"/>
      <w:bookmarkStart w:id="534" w:name="_Toc254432208"/>
      <w:bookmarkStart w:id="535" w:name="_Toc254431448"/>
      <w:bookmarkStart w:id="536" w:name="_Toc254432209"/>
      <w:bookmarkStart w:id="537" w:name="_Toc254431449"/>
      <w:bookmarkStart w:id="538" w:name="_Toc254432210"/>
      <w:bookmarkStart w:id="539" w:name="_Toc254431450"/>
      <w:bookmarkStart w:id="540" w:name="_Toc254432211"/>
      <w:bookmarkStart w:id="541" w:name="_Toc254431451"/>
      <w:bookmarkStart w:id="542" w:name="_Toc254432212"/>
      <w:bookmarkStart w:id="543" w:name="_Toc254431452"/>
      <w:bookmarkStart w:id="544" w:name="_Toc254432213"/>
      <w:bookmarkStart w:id="545" w:name="_Toc254431454"/>
      <w:bookmarkStart w:id="546" w:name="_Toc254432215"/>
      <w:bookmarkStart w:id="547" w:name="_Toc254431455"/>
      <w:bookmarkStart w:id="548" w:name="_Toc254432216"/>
      <w:bookmarkStart w:id="549" w:name="_Toc254431456"/>
      <w:bookmarkStart w:id="550" w:name="_Toc254432217"/>
      <w:bookmarkStart w:id="551" w:name="_Toc254431457"/>
      <w:bookmarkStart w:id="552" w:name="_Toc254432218"/>
      <w:bookmarkStart w:id="553" w:name="_Toc254431458"/>
      <w:bookmarkStart w:id="554" w:name="_Toc254432219"/>
      <w:bookmarkStart w:id="555" w:name="_Toc262195189"/>
      <w:bookmarkStart w:id="556" w:name="_Toc262198747"/>
      <w:bookmarkStart w:id="557" w:name="_Toc262307636"/>
      <w:bookmarkStart w:id="558" w:name="_Toc262357472"/>
      <w:bookmarkStart w:id="559" w:name="_Toc262542109"/>
      <w:bookmarkStart w:id="560" w:name="_Toc262566291"/>
      <w:bookmarkStart w:id="561" w:name="_Toc254431462"/>
      <w:bookmarkStart w:id="562" w:name="_Toc254432223"/>
      <w:bookmarkStart w:id="563" w:name="_Toc254431463"/>
      <w:bookmarkStart w:id="564" w:name="_Toc254432224"/>
      <w:bookmarkStart w:id="565" w:name="_Toc254431464"/>
      <w:bookmarkStart w:id="566" w:name="_Toc254432225"/>
      <w:bookmarkStart w:id="567" w:name="_Toc262195196"/>
      <w:bookmarkStart w:id="568" w:name="_Toc262198754"/>
      <w:bookmarkStart w:id="569" w:name="_Toc262307643"/>
      <w:bookmarkStart w:id="570" w:name="_Toc262357479"/>
      <w:bookmarkStart w:id="571" w:name="_Toc262542116"/>
      <w:bookmarkStart w:id="572" w:name="_Toc262566298"/>
      <w:bookmarkStart w:id="573" w:name="_Toc262195197"/>
      <w:bookmarkStart w:id="574" w:name="_Toc262198755"/>
      <w:bookmarkStart w:id="575" w:name="_Toc262307644"/>
      <w:bookmarkStart w:id="576" w:name="_Toc262357480"/>
      <w:bookmarkStart w:id="577" w:name="_Toc262542117"/>
      <w:bookmarkStart w:id="578" w:name="_Toc262566299"/>
      <w:bookmarkStart w:id="579" w:name="_Toc262195198"/>
      <w:bookmarkStart w:id="580" w:name="_Toc262198756"/>
      <w:bookmarkStart w:id="581" w:name="_Toc262307645"/>
      <w:bookmarkStart w:id="582" w:name="_Toc262357481"/>
      <w:bookmarkStart w:id="583" w:name="_Toc262542118"/>
      <w:bookmarkStart w:id="584" w:name="_Toc262566300"/>
      <w:bookmarkStart w:id="585" w:name="_Toc262195199"/>
      <w:bookmarkStart w:id="586" w:name="_Toc262198757"/>
      <w:bookmarkStart w:id="587" w:name="_Toc262307646"/>
      <w:bookmarkStart w:id="588" w:name="_Toc262357482"/>
      <w:bookmarkStart w:id="589" w:name="_Toc262542119"/>
      <w:bookmarkStart w:id="590" w:name="_Toc262566301"/>
      <w:bookmarkStart w:id="591" w:name="_Toc262195200"/>
      <w:bookmarkStart w:id="592" w:name="_Toc262198758"/>
      <w:bookmarkStart w:id="593" w:name="_Toc262307647"/>
      <w:bookmarkStart w:id="594" w:name="_Toc262357483"/>
      <w:bookmarkStart w:id="595" w:name="_Toc262542120"/>
      <w:bookmarkStart w:id="596" w:name="_Toc262566302"/>
      <w:bookmarkStart w:id="597" w:name="_Toc262195201"/>
      <w:bookmarkStart w:id="598" w:name="_Toc262198759"/>
      <w:bookmarkStart w:id="599" w:name="_Toc262307648"/>
      <w:bookmarkStart w:id="600" w:name="_Toc262357484"/>
      <w:bookmarkStart w:id="601" w:name="_Toc262542121"/>
      <w:bookmarkStart w:id="602" w:name="_Toc262566303"/>
      <w:bookmarkStart w:id="603" w:name="_Toc262195202"/>
      <w:bookmarkStart w:id="604" w:name="_Toc262198760"/>
      <w:bookmarkStart w:id="605" w:name="_Toc262307649"/>
      <w:bookmarkStart w:id="606" w:name="_Toc262357485"/>
      <w:bookmarkStart w:id="607" w:name="_Toc262542122"/>
      <w:bookmarkStart w:id="608" w:name="_Toc262566304"/>
      <w:bookmarkStart w:id="609" w:name="_Toc262195203"/>
      <w:bookmarkStart w:id="610" w:name="_Toc262198761"/>
      <w:bookmarkStart w:id="611" w:name="_Toc262307650"/>
      <w:bookmarkStart w:id="612" w:name="_Toc262357486"/>
      <w:bookmarkStart w:id="613" w:name="_Toc262542123"/>
      <w:bookmarkStart w:id="614" w:name="_Toc262566305"/>
      <w:bookmarkStart w:id="615" w:name="_Toc262195204"/>
      <w:bookmarkStart w:id="616" w:name="_Toc262198762"/>
      <w:bookmarkStart w:id="617" w:name="_Toc262307651"/>
      <w:bookmarkStart w:id="618" w:name="_Toc262357487"/>
      <w:bookmarkStart w:id="619" w:name="_Toc262542124"/>
      <w:bookmarkStart w:id="620" w:name="_Toc262566306"/>
      <w:bookmarkStart w:id="621" w:name="_Toc262195205"/>
      <w:bookmarkStart w:id="622" w:name="_Toc262198763"/>
      <w:bookmarkStart w:id="623" w:name="_Toc262307652"/>
      <w:bookmarkStart w:id="624" w:name="_Toc262357488"/>
      <w:bookmarkStart w:id="625" w:name="_Toc262542125"/>
      <w:bookmarkStart w:id="626" w:name="_Toc262566307"/>
      <w:bookmarkStart w:id="627" w:name="_Toc262195206"/>
      <w:bookmarkStart w:id="628" w:name="_Toc262198764"/>
      <w:bookmarkStart w:id="629" w:name="_Toc262307653"/>
      <w:bookmarkStart w:id="630" w:name="_Toc262357489"/>
      <w:bookmarkStart w:id="631" w:name="_Toc262542126"/>
      <w:bookmarkStart w:id="632" w:name="_Toc262566308"/>
      <w:bookmarkStart w:id="633" w:name="_Toc262195207"/>
      <w:bookmarkStart w:id="634" w:name="_Toc262198765"/>
      <w:bookmarkStart w:id="635" w:name="_Toc262307654"/>
      <w:bookmarkStart w:id="636" w:name="_Toc262357490"/>
      <w:bookmarkStart w:id="637" w:name="_Toc262542127"/>
      <w:bookmarkStart w:id="638" w:name="_Toc262566309"/>
      <w:bookmarkStart w:id="639" w:name="_Toc262195208"/>
      <w:bookmarkStart w:id="640" w:name="_Toc262198766"/>
      <w:bookmarkStart w:id="641" w:name="_Toc262307655"/>
      <w:bookmarkStart w:id="642" w:name="_Toc262357491"/>
      <w:bookmarkStart w:id="643" w:name="_Toc262542128"/>
      <w:bookmarkStart w:id="644" w:name="_Toc262566310"/>
      <w:bookmarkStart w:id="645" w:name="_Toc254431467"/>
      <w:bookmarkStart w:id="646" w:name="_Toc254432228"/>
      <w:bookmarkStart w:id="647" w:name="_Toc262195209"/>
      <w:bookmarkStart w:id="648" w:name="_Toc262198767"/>
      <w:bookmarkStart w:id="649" w:name="_Toc262307656"/>
      <w:bookmarkStart w:id="650" w:name="_Toc262357492"/>
      <w:bookmarkStart w:id="651" w:name="_Toc262542129"/>
      <w:bookmarkStart w:id="652" w:name="_Toc262566311"/>
      <w:bookmarkStart w:id="653" w:name="_Toc262195210"/>
      <w:bookmarkStart w:id="654" w:name="_Toc262198768"/>
      <w:bookmarkStart w:id="655" w:name="_Toc262307657"/>
      <w:bookmarkStart w:id="656" w:name="_Toc262357493"/>
      <w:bookmarkStart w:id="657" w:name="_Toc262542130"/>
      <w:bookmarkStart w:id="658" w:name="_Toc262566312"/>
      <w:bookmarkStart w:id="659" w:name="_Toc262195211"/>
      <w:bookmarkStart w:id="660" w:name="_Toc262198769"/>
      <w:bookmarkStart w:id="661" w:name="_Toc262307658"/>
      <w:bookmarkStart w:id="662" w:name="_Toc262357494"/>
      <w:bookmarkStart w:id="663" w:name="_Toc262542131"/>
      <w:bookmarkStart w:id="664" w:name="_Toc262566313"/>
      <w:bookmarkStart w:id="665" w:name="_Toc262195212"/>
      <w:bookmarkStart w:id="666" w:name="_Toc262198770"/>
      <w:bookmarkStart w:id="667" w:name="_Toc262307659"/>
      <w:bookmarkStart w:id="668" w:name="_Toc262357495"/>
      <w:bookmarkStart w:id="669" w:name="_Toc262542132"/>
      <w:bookmarkStart w:id="670" w:name="_Toc262566314"/>
      <w:bookmarkStart w:id="671" w:name="_Toc262195213"/>
      <w:bookmarkStart w:id="672" w:name="_Toc262198771"/>
      <w:bookmarkStart w:id="673" w:name="_Toc262307660"/>
      <w:bookmarkStart w:id="674" w:name="_Toc262357496"/>
      <w:bookmarkStart w:id="675" w:name="_Toc262542133"/>
      <w:bookmarkStart w:id="676" w:name="_Toc262566315"/>
      <w:bookmarkStart w:id="677" w:name="_Toc262195214"/>
      <w:bookmarkStart w:id="678" w:name="_Toc262198772"/>
      <w:bookmarkStart w:id="679" w:name="_Toc262307661"/>
      <w:bookmarkStart w:id="680" w:name="_Toc262357497"/>
      <w:bookmarkStart w:id="681" w:name="_Toc262542134"/>
      <w:bookmarkStart w:id="682" w:name="_Toc262566316"/>
      <w:bookmarkStart w:id="683" w:name="_Toc262195215"/>
      <w:bookmarkStart w:id="684" w:name="_Toc262198773"/>
      <w:bookmarkStart w:id="685" w:name="_Toc262307662"/>
      <w:bookmarkStart w:id="686" w:name="_Toc262357498"/>
      <w:bookmarkStart w:id="687" w:name="_Toc262542135"/>
      <w:bookmarkStart w:id="688" w:name="_Toc262566317"/>
      <w:bookmarkStart w:id="689" w:name="_Toc262195216"/>
      <w:bookmarkStart w:id="690" w:name="_Toc262198774"/>
      <w:bookmarkStart w:id="691" w:name="_Toc262307663"/>
      <w:bookmarkStart w:id="692" w:name="_Toc262357499"/>
      <w:bookmarkStart w:id="693" w:name="_Toc262542136"/>
      <w:bookmarkStart w:id="694" w:name="_Toc262566318"/>
      <w:bookmarkStart w:id="695" w:name="_Toc262195217"/>
      <w:bookmarkStart w:id="696" w:name="_Toc262198775"/>
      <w:bookmarkStart w:id="697" w:name="_Toc262307664"/>
      <w:bookmarkStart w:id="698" w:name="_Toc262357500"/>
      <w:bookmarkStart w:id="699" w:name="_Toc262542137"/>
      <w:bookmarkStart w:id="700" w:name="_Toc262566319"/>
      <w:bookmarkStart w:id="701" w:name="_Toc262195218"/>
      <w:bookmarkStart w:id="702" w:name="_Toc262198776"/>
      <w:bookmarkStart w:id="703" w:name="_Toc262307665"/>
      <w:bookmarkStart w:id="704" w:name="_Toc262357501"/>
      <w:bookmarkStart w:id="705" w:name="_Toc262542138"/>
      <w:bookmarkStart w:id="706" w:name="_Toc262566320"/>
      <w:bookmarkStart w:id="707" w:name="_Toc262195219"/>
      <w:bookmarkStart w:id="708" w:name="_Toc262198777"/>
      <w:bookmarkStart w:id="709" w:name="_Toc262307666"/>
      <w:bookmarkStart w:id="710" w:name="_Toc262357502"/>
      <w:bookmarkStart w:id="711" w:name="_Toc262542139"/>
      <w:bookmarkStart w:id="712" w:name="_Toc262566321"/>
      <w:bookmarkStart w:id="713" w:name="_Toc262195220"/>
      <w:bookmarkStart w:id="714" w:name="_Toc262198778"/>
      <w:bookmarkStart w:id="715" w:name="_Toc262307667"/>
      <w:bookmarkStart w:id="716" w:name="_Toc262357503"/>
      <w:bookmarkStart w:id="717" w:name="_Toc262542140"/>
      <w:bookmarkStart w:id="718" w:name="_Toc262566322"/>
      <w:bookmarkStart w:id="719" w:name="_Toc254431469"/>
      <w:bookmarkStart w:id="720" w:name="_Toc254432230"/>
      <w:bookmarkStart w:id="721" w:name="_Toc254431470"/>
      <w:bookmarkStart w:id="722" w:name="_Toc254432231"/>
      <w:bookmarkStart w:id="723" w:name="_Toc254431471"/>
      <w:bookmarkStart w:id="724" w:name="_Toc254432232"/>
      <w:bookmarkStart w:id="725" w:name="_Toc254431472"/>
      <w:bookmarkStart w:id="726" w:name="_Toc254432233"/>
      <w:bookmarkStart w:id="727" w:name="_Toc254431475"/>
      <w:bookmarkStart w:id="728" w:name="_Toc254432236"/>
      <w:bookmarkStart w:id="729" w:name="_Toc254431476"/>
      <w:bookmarkStart w:id="730" w:name="_Toc254432237"/>
      <w:bookmarkStart w:id="731" w:name="_Toc254431477"/>
      <w:bookmarkStart w:id="732" w:name="_Toc254432238"/>
      <w:bookmarkStart w:id="733" w:name="_Toc254431478"/>
      <w:bookmarkStart w:id="734" w:name="_Toc254432239"/>
      <w:bookmarkStart w:id="735" w:name="_Toc254431479"/>
      <w:bookmarkStart w:id="736" w:name="_Toc254432240"/>
      <w:bookmarkStart w:id="737" w:name="_Toc254431480"/>
      <w:bookmarkStart w:id="738" w:name="_Toc254432241"/>
      <w:bookmarkStart w:id="739" w:name="_Toc254431481"/>
      <w:bookmarkStart w:id="740" w:name="_Toc254432242"/>
      <w:bookmarkStart w:id="741" w:name="_Toc254431482"/>
      <w:bookmarkStart w:id="742" w:name="_Toc254432243"/>
      <w:bookmarkStart w:id="743" w:name="_Toc254431483"/>
      <w:bookmarkStart w:id="744" w:name="_Toc254432244"/>
      <w:bookmarkStart w:id="745" w:name="_Toc254431484"/>
      <w:bookmarkStart w:id="746" w:name="_Toc254432245"/>
      <w:bookmarkStart w:id="747" w:name="_Toc254431485"/>
      <w:bookmarkStart w:id="748" w:name="_Toc254432246"/>
      <w:bookmarkStart w:id="749" w:name="_Toc254431486"/>
      <w:bookmarkStart w:id="750" w:name="_Toc254432247"/>
      <w:bookmarkStart w:id="751" w:name="_Toc254431487"/>
      <w:bookmarkStart w:id="752" w:name="_Toc254432248"/>
      <w:bookmarkStart w:id="753" w:name="_Toc254431488"/>
      <w:bookmarkStart w:id="754" w:name="_Toc254432249"/>
      <w:bookmarkStart w:id="755" w:name="_Toc254431489"/>
      <w:bookmarkStart w:id="756" w:name="_Toc254432250"/>
      <w:bookmarkStart w:id="757" w:name="_Toc254431490"/>
      <w:bookmarkStart w:id="758" w:name="_Toc254432251"/>
      <w:bookmarkStart w:id="759" w:name="_Toc254431491"/>
      <w:bookmarkStart w:id="760" w:name="_Toc254432252"/>
      <w:bookmarkStart w:id="761" w:name="_Toc254431492"/>
      <w:bookmarkStart w:id="762" w:name="_Toc254432253"/>
      <w:bookmarkStart w:id="763" w:name="_Toc254431493"/>
      <w:bookmarkStart w:id="764" w:name="_Toc254432254"/>
      <w:bookmarkStart w:id="765" w:name="_Toc254431494"/>
      <w:bookmarkStart w:id="766" w:name="_Toc254432255"/>
      <w:bookmarkStart w:id="767" w:name="_Toc254431495"/>
      <w:bookmarkStart w:id="768" w:name="_Toc254432256"/>
      <w:bookmarkStart w:id="769" w:name="_Toc254431496"/>
      <w:bookmarkStart w:id="770" w:name="_Toc254432257"/>
      <w:bookmarkStart w:id="771" w:name="_Toc254431497"/>
      <w:bookmarkStart w:id="772" w:name="_Toc254432258"/>
      <w:bookmarkStart w:id="773" w:name="_Toc254431498"/>
      <w:bookmarkStart w:id="774" w:name="_Toc254432259"/>
      <w:bookmarkStart w:id="775" w:name="_Toc254431499"/>
      <w:bookmarkStart w:id="776" w:name="_Toc254432260"/>
      <w:bookmarkStart w:id="777" w:name="_Toc254431500"/>
      <w:bookmarkStart w:id="778" w:name="_Toc254432261"/>
      <w:bookmarkStart w:id="779" w:name="_Toc254431501"/>
      <w:bookmarkStart w:id="780" w:name="_Toc254432262"/>
      <w:bookmarkStart w:id="781" w:name="_Toc254431502"/>
      <w:bookmarkStart w:id="782" w:name="_Toc254432263"/>
      <w:bookmarkStart w:id="783" w:name="_Toc254431503"/>
      <w:bookmarkStart w:id="784" w:name="_Toc254432264"/>
      <w:bookmarkStart w:id="785" w:name="_Toc254431504"/>
      <w:bookmarkStart w:id="786" w:name="_Toc254432265"/>
      <w:bookmarkStart w:id="787" w:name="_Toc254431505"/>
      <w:bookmarkStart w:id="788" w:name="_Toc254432266"/>
      <w:bookmarkStart w:id="789" w:name="_Toc254431507"/>
      <w:bookmarkStart w:id="790" w:name="_Toc254432268"/>
      <w:bookmarkStart w:id="791" w:name="_Toc254431508"/>
      <w:bookmarkStart w:id="792" w:name="_Toc254432269"/>
      <w:bookmarkStart w:id="793" w:name="_Toc254431509"/>
      <w:bookmarkStart w:id="794" w:name="_Toc254432270"/>
      <w:bookmarkStart w:id="795" w:name="_Toc254431510"/>
      <w:bookmarkStart w:id="796" w:name="_Toc254432271"/>
      <w:bookmarkStart w:id="797" w:name="_Toc254431511"/>
      <w:bookmarkStart w:id="798" w:name="_Toc254432272"/>
      <w:bookmarkStart w:id="799" w:name="_Toc254431512"/>
      <w:bookmarkStart w:id="800" w:name="_Toc254432273"/>
      <w:bookmarkStart w:id="801" w:name="_Toc254431513"/>
      <w:bookmarkStart w:id="802" w:name="_Toc254432274"/>
      <w:bookmarkStart w:id="803" w:name="_Toc254431514"/>
      <w:bookmarkStart w:id="804" w:name="_Toc254432275"/>
      <w:bookmarkStart w:id="805" w:name="_Toc254431515"/>
      <w:bookmarkStart w:id="806" w:name="_Toc254432276"/>
      <w:bookmarkStart w:id="807" w:name="_Toc254431516"/>
      <w:bookmarkStart w:id="808" w:name="_Toc254432277"/>
      <w:bookmarkStart w:id="809" w:name="_Toc254431517"/>
      <w:bookmarkStart w:id="810" w:name="_Toc254432278"/>
      <w:bookmarkStart w:id="811" w:name="_Toc254431518"/>
      <w:bookmarkStart w:id="812" w:name="_Toc254432279"/>
      <w:bookmarkStart w:id="813" w:name="_Toc254431519"/>
      <w:bookmarkStart w:id="814" w:name="_Toc254432280"/>
      <w:bookmarkStart w:id="815" w:name="_Toc254431520"/>
      <w:bookmarkStart w:id="816" w:name="_Toc254432281"/>
      <w:bookmarkStart w:id="817" w:name="_Toc254431526"/>
      <w:bookmarkStart w:id="818" w:name="_Toc254432287"/>
      <w:bookmarkStart w:id="819" w:name="_Toc254431532"/>
      <w:bookmarkStart w:id="820" w:name="_Toc254432293"/>
      <w:bookmarkStart w:id="821" w:name="_Toc254431533"/>
      <w:bookmarkStart w:id="822" w:name="_Toc254432294"/>
      <w:bookmarkStart w:id="823" w:name="_Toc254431551"/>
      <w:bookmarkStart w:id="824" w:name="_Toc254432312"/>
      <w:bookmarkStart w:id="825" w:name="_Toc254431559"/>
      <w:bookmarkStart w:id="826" w:name="_Toc254432320"/>
      <w:bookmarkStart w:id="827" w:name="_Toc254431560"/>
      <w:bookmarkStart w:id="828" w:name="_Toc254432321"/>
      <w:bookmarkStart w:id="829" w:name="_Toc254431561"/>
      <w:bookmarkStart w:id="830" w:name="_Toc254432322"/>
      <w:bookmarkStart w:id="831" w:name="_Toc254431562"/>
      <w:bookmarkStart w:id="832" w:name="_Toc254432323"/>
      <w:bookmarkStart w:id="833" w:name="_Toc254431564"/>
      <w:bookmarkStart w:id="834" w:name="_Toc254432325"/>
      <w:bookmarkStart w:id="835" w:name="_Toc254431565"/>
      <w:bookmarkStart w:id="836" w:name="_Toc254432326"/>
      <w:bookmarkStart w:id="837" w:name="_Toc254431568"/>
      <w:bookmarkStart w:id="838" w:name="_Toc254432329"/>
      <w:bookmarkStart w:id="839" w:name="_Toc254431569"/>
      <w:bookmarkStart w:id="840" w:name="_Toc254432330"/>
      <w:bookmarkStart w:id="841" w:name="_Toc254431570"/>
      <w:bookmarkStart w:id="842" w:name="_Toc254432331"/>
      <w:bookmarkStart w:id="843" w:name="_Toc254431573"/>
      <w:bookmarkStart w:id="844" w:name="_Toc254432334"/>
      <w:bookmarkStart w:id="845" w:name="_Toc254431578"/>
      <w:bookmarkStart w:id="846" w:name="_Toc254432339"/>
      <w:bookmarkStart w:id="847" w:name="_Toc254431581"/>
      <w:bookmarkStart w:id="848" w:name="_Toc254432342"/>
      <w:bookmarkStart w:id="849" w:name="_Toc254431582"/>
      <w:bookmarkStart w:id="850" w:name="_Toc254432343"/>
      <w:bookmarkStart w:id="851" w:name="_Toc254431583"/>
      <w:bookmarkStart w:id="852" w:name="_Toc254432344"/>
      <w:bookmarkStart w:id="853" w:name="_Toc254431584"/>
      <w:bookmarkStart w:id="854" w:name="_Toc254432345"/>
      <w:bookmarkStart w:id="855" w:name="_Toc254431585"/>
      <w:bookmarkStart w:id="856" w:name="_Toc254432346"/>
      <w:bookmarkStart w:id="857" w:name="_Toc237704522"/>
      <w:bookmarkStart w:id="858" w:name="_Toc237707305"/>
      <w:bookmarkStart w:id="859" w:name="_Toc237707513"/>
      <w:bookmarkStart w:id="860" w:name="_Toc237707595"/>
      <w:bookmarkStart w:id="861" w:name="_Toc237707878"/>
      <w:bookmarkStart w:id="862" w:name="_Toc254431594"/>
      <w:bookmarkStart w:id="863" w:name="_Toc254432355"/>
      <w:bookmarkStart w:id="864" w:name="_Toc254431596"/>
      <w:bookmarkStart w:id="865" w:name="_Toc254432357"/>
      <w:bookmarkStart w:id="866" w:name="_Toc254431632"/>
      <w:bookmarkStart w:id="867" w:name="_Toc254432393"/>
      <w:bookmarkStart w:id="868" w:name="_Toc254431642"/>
      <w:bookmarkStart w:id="869" w:name="_Toc254432403"/>
      <w:bookmarkStart w:id="870" w:name="_Toc254431645"/>
      <w:bookmarkStart w:id="871" w:name="_Toc254432406"/>
      <w:bookmarkStart w:id="872" w:name="_Toc254431647"/>
      <w:bookmarkStart w:id="873" w:name="_Toc254432408"/>
      <w:bookmarkStart w:id="874" w:name="_Toc254431648"/>
      <w:bookmarkStart w:id="875" w:name="_Toc254432409"/>
      <w:bookmarkStart w:id="876" w:name="_Toc254431649"/>
      <w:bookmarkStart w:id="877" w:name="_Toc254432410"/>
      <w:bookmarkStart w:id="878" w:name="_Toc254431650"/>
      <w:bookmarkStart w:id="879" w:name="_Toc254432411"/>
      <w:bookmarkStart w:id="880" w:name="_Toc254431651"/>
      <w:bookmarkStart w:id="881" w:name="_Toc254432412"/>
      <w:bookmarkStart w:id="882" w:name="_Toc254431652"/>
      <w:bookmarkStart w:id="883" w:name="_Toc254432413"/>
      <w:bookmarkStart w:id="884" w:name="_Toc254431653"/>
      <w:bookmarkStart w:id="885" w:name="_Toc254432414"/>
      <w:bookmarkStart w:id="886" w:name="_Toc254431654"/>
      <w:bookmarkStart w:id="887" w:name="_Toc254432415"/>
      <w:bookmarkStart w:id="888" w:name="_Toc254431655"/>
      <w:bookmarkStart w:id="889" w:name="_Toc254432416"/>
      <w:bookmarkStart w:id="890" w:name="_Toc254431656"/>
      <w:bookmarkStart w:id="891" w:name="_Toc254432417"/>
      <w:bookmarkStart w:id="892" w:name="_Toc254431657"/>
      <w:bookmarkStart w:id="893" w:name="_Toc254432418"/>
      <w:bookmarkStart w:id="894" w:name="_Toc254431661"/>
      <w:bookmarkStart w:id="895" w:name="_Toc254432422"/>
      <w:bookmarkStart w:id="896" w:name="_Toc254431663"/>
      <w:bookmarkStart w:id="897" w:name="_Toc254432424"/>
      <w:bookmarkStart w:id="898" w:name="_Toc254431664"/>
      <w:bookmarkStart w:id="899" w:name="_Toc254432425"/>
      <w:bookmarkStart w:id="900" w:name="_Toc254431673"/>
      <w:bookmarkStart w:id="901" w:name="_Toc254432434"/>
      <w:bookmarkStart w:id="902" w:name="_Toc254431674"/>
      <w:bookmarkStart w:id="903" w:name="_Toc254432435"/>
      <w:bookmarkStart w:id="904" w:name="_Toc254431677"/>
      <w:bookmarkStart w:id="905" w:name="_Toc254432438"/>
      <w:bookmarkStart w:id="906" w:name="_Toc239349273"/>
      <w:bookmarkStart w:id="907" w:name="_Toc254431713"/>
      <w:bookmarkStart w:id="908" w:name="_Toc254432474"/>
      <w:bookmarkStart w:id="909" w:name="_Toc254431714"/>
      <w:bookmarkStart w:id="910" w:name="_Toc254432475"/>
      <w:bookmarkStart w:id="911" w:name="_Toc254431718"/>
      <w:bookmarkStart w:id="912" w:name="_Toc254432479"/>
      <w:bookmarkStart w:id="913" w:name="_Toc254431719"/>
      <w:bookmarkStart w:id="914" w:name="_Toc254432480"/>
      <w:bookmarkStart w:id="915" w:name="_Toc254431732"/>
      <w:bookmarkStart w:id="916" w:name="_Toc254432493"/>
      <w:bookmarkStart w:id="917" w:name="_Toc254431737"/>
      <w:bookmarkStart w:id="918" w:name="_Toc254432498"/>
      <w:bookmarkStart w:id="919" w:name="_Toc254431738"/>
      <w:bookmarkStart w:id="920" w:name="_Toc254432499"/>
      <w:bookmarkStart w:id="921" w:name="_Toc254431739"/>
      <w:bookmarkStart w:id="922" w:name="_Toc254432500"/>
      <w:bookmarkStart w:id="923" w:name="_Toc254431740"/>
      <w:bookmarkStart w:id="924" w:name="_Toc254432501"/>
      <w:bookmarkStart w:id="925" w:name="_Toc254431742"/>
      <w:bookmarkStart w:id="926" w:name="_Toc254432503"/>
      <w:bookmarkStart w:id="927" w:name="_Toc254431747"/>
      <w:bookmarkStart w:id="928" w:name="_Toc254432508"/>
      <w:bookmarkStart w:id="929" w:name="_Toc254431751"/>
      <w:bookmarkStart w:id="930" w:name="_Toc254432512"/>
      <w:bookmarkStart w:id="931" w:name="_Toc254431752"/>
      <w:bookmarkStart w:id="932" w:name="_Toc254432513"/>
      <w:bookmarkStart w:id="933" w:name="_Toc254431766"/>
      <w:bookmarkStart w:id="934" w:name="_Toc254432527"/>
      <w:bookmarkStart w:id="935" w:name="_Toc254431784"/>
      <w:bookmarkStart w:id="936" w:name="_Toc254432545"/>
      <w:bookmarkStart w:id="937" w:name="_Toc254431785"/>
      <w:bookmarkStart w:id="938" w:name="_Toc254432546"/>
      <w:bookmarkStart w:id="939" w:name="_Toc254431786"/>
      <w:bookmarkStart w:id="940" w:name="_Toc254432547"/>
      <w:bookmarkStart w:id="941" w:name="_Toc254431791"/>
      <w:bookmarkStart w:id="942" w:name="_Toc254432552"/>
      <w:bookmarkStart w:id="943" w:name="_Toc254431792"/>
      <w:bookmarkStart w:id="944" w:name="_Toc254432553"/>
      <w:bookmarkStart w:id="945" w:name="_Toc254431794"/>
      <w:bookmarkStart w:id="946" w:name="_Toc254432555"/>
      <w:bookmarkStart w:id="947" w:name="_Toc254431805"/>
      <w:bookmarkStart w:id="948" w:name="_Toc254432566"/>
      <w:bookmarkStart w:id="949" w:name="_Toc254431806"/>
      <w:bookmarkStart w:id="950" w:name="_Toc254432567"/>
      <w:bookmarkStart w:id="951" w:name="_Toc254431807"/>
      <w:bookmarkStart w:id="952" w:name="_Toc254432568"/>
      <w:bookmarkStart w:id="953" w:name="_Toc254431809"/>
      <w:bookmarkStart w:id="954" w:name="_Toc254432570"/>
      <w:bookmarkStart w:id="955" w:name="_Toc254431811"/>
      <w:bookmarkStart w:id="956" w:name="_Toc254432572"/>
      <w:bookmarkStart w:id="957" w:name="_Toc254431813"/>
      <w:bookmarkStart w:id="958" w:name="_Toc254432574"/>
      <w:bookmarkStart w:id="959" w:name="_Toc237707321"/>
      <w:bookmarkStart w:id="960" w:name="_Toc237707529"/>
      <w:bookmarkStart w:id="961" w:name="_Toc237707611"/>
      <w:bookmarkStart w:id="962" w:name="_Toc237707894"/>
      <w:bookmarkStart w:id="963" w:name="_Toc239349281"/>
      <w:bookmarkStart w:id="964" w:name="_Toc239349282"/>
      <w:bookmarkStart w:id="965" w:name="_Toc254431816"/>
      <w:bookmarkStart w:id="966" w:name="_Toc254432577"/>
      <w:bookmarkStart w:id="967" w:name="_Toc254431817"/>
      <w:bookmarkStart w:id="968" w:name="_Toc254432578"/>
      <w:bookmarkStart w:id="969" w:name="_Toc254431818"/>
      <w:bookmarkStart w:id="970" w:name="_Toc254432579"/>
      <w:bookmarkStart w:id="971" w:name="_Toc254431823"/>
      <w:bookmarkStart w:id="972" w:name="_Toc254432584"/>
      <w:bookmarkStart w:id="973" w:name="_Toc254431827"/>
      <w:bookmarkStart w:id="974" w:name="_Toc254432588"/>
      <w:bookmarkStart w:id="975" w:name="_Toc254431836"/>
      <w:bookmarkStart w:id="976" w:name="_Toc254432597"/>
      <w:bookmarkStart w:id="977" w:name="_Toc254431837"/>
      <w:bookmarkStart w:id="978" w:name="_Toc254432598"/>
      <w:bookmarkStart w:id="979" w:name="_Toc254431843"/>
      <w:bookmarkStart w:id="980" w:name="_Toc254432604"/>
      <w:bookmarkStart w:id="981" w:name="_Toc254431844"/>
      <w:bookmarkStart w:id="982" w:name="_Toc254432605"/>
      <w:bookmarkStart w:id="983" w:name="_Toc254431846"/>
      <w:bookmarkStart w:id="984" w:name="_Toc254432607"/>
      <w:bookmarkStart w:id="985" w:name="_Toc262307672"/>
      <w:bookmarkStart w:id="986" w:name="_Toc262357508"/>
      <w:bookmarkStart w:id="987" w:name="_Toc262542145"/>
      <w:bookmarkStart w:id="988" w:name="_Toc262566327"/>
      <w:bookmarkStart w:id="989" w:name="_Toc254696929"/>
      <w:bookmarkStart w:id="990" w:name="_Toc254696930"/>
      <w:bookmarkStart w:id="991" w:name="_Toc254696931"/>
      <w:bookmarkStart w:id="992" w:name="_Toc254696932"/>
      <w:bookmarkStart w:id="993" w:name="_Toc254696933"/>
      <w:bookmarkStart w:id="994" w:name="_Toc254696934"/>
      <w:bookmarkStart w:id="995" w:name="_Toc254696935"/>
      <w:bookmarkStart w:id="996" w:name="_Toc254696936"/>
      <w:bookmarkStart w:id="997" w:name="_Toc254696937"/>
      <w:bookmarkStart w:id="998" w:name="_Toc254696938"/>
      <w:bookmarkStart w:id="999" w:name="_Toc254696939"/>
      <w:bookmarkStart w:id="1000" w:name="_Toc254696940"/>
      <w:bookmarkStart w:id="1001" w:name="_Toc254431849"/>
      <w:bookmarkStart w:id="1002" w:name="_Toc254432610"/>
      <w:bookmarkStart w:id="1003" w:name="_Toc254431852"/>
      <w:bookmarkStart w:id="1004" w:name="_Toc254432613"/>
      <w:bookmarkStart w:id="1005" w:name="_Toc239349291"/>
      <w:bookmarkStart w:id="1006" w:name="_Toc239349298"/>
      <w:bookmarkStart w:id="1007" w:name="_Toc239349299"/>
      <w:bookmarkStart w:id="1008" w:name="_Toc239349300"/>
      <w:bookmarkStart w:id="1009" w:name="_Toc239349301"/>
      <w:bookmarkStart w:id="1010" w:name="_Toc239349302"/>
      <w:bookmarkStart w:id="1011" w:name="_Toc239349307"/>
      <w:bookmarkStart w:id="1012" w:name="_Toc239349308"/>
      <w:bookmarkStart w:id="1013" w:name="_Toc239349309"/>
      <w:bookmarkStart w:id="1014" w:name="_Toc239349310"/>
      <w:bookmarkStart w:id="1015" w:name="_Toc239349311"/>
      <w:bookmarkStart w:id="1016" w:name="_Toc239349312"/>
      <w:bookmarkStart w:id="1017" w:name="_Toc239349313"/>
      <w:bookmarkStart w:id="1018" w:name="_Toc239349314"/>
      <w:bookmarkStart w:id="1019" w:name="_Toc239349315"/>
      <w:bookmarkStart w:id="1020" w:name="_Toc239349316"/>
      <w:bookmarkStart w:id="1021" w:name="_Toc239349317"/>
      <w:bookmarkStart w:id="1022" w:name="_Toc239349318"/>
      <w:bookmarkStart w:id="1023" w:name="_Toc239349319"/>
      <w:bookmarkStart w:id="1024" w:name="_Toc239349320"/>
      <w:bookmarkStart w:id="1025" w:name="_Toc239349321"/>
      <w:bookmarkStart w:id="1026" w:name="_Toc239349322"/>
      <w:bookmarkStart w:id="1027" w:name="_Toc239349323"/>
      <w:bookmarkStart w:id="1028" w:name="_Toc239349324"/>
      <w:bookmarkStart w:id="1029" w:name="_Toc239349325"/>
      <w:bookmarkStart w:id="1030" w:name="_Toc254431987"/>
      <w:bookmarkStart w:id="1031" w:name="_Toc254432748"/>
      <w:bookmarkStart w:id="1032" w:name="_Toc254431996"/>
      <w:bookmarkStart w:id="1033" w:name="_Toc254432757"/>
      <w:bookmarkStart w:id="1034" w:name="_Toc237569353"/>
      <w:bookmarkStart w:id="1035" w:name="_Toc237569354"/>
      <w:bookmarkStart w:id="1036" w:name="_Toc254432001"/>
      <w:bookmarkStart w:id="1037" w:name="_Toc254432762"/>
      <w:bookmarkStart w:id="1038" w:name="_Toc254432004"/>
      <w:bookmarkStart w:id="1039" w:name="_Toc254432765"/>
      <w:bookmarkStart w:id="1040" w:name="_Toc254432005"/>
      <w:bookmarkStart w:id="1041" w:name="_Toc254432766"/>
      <w:bookmarkStart w:id="1042" w:name="_Toc254432006"/>
      <w:bookmarkStart w:id="1043" w:name="_Toc254432767"/>
      <w:bookmarkStart w:id="1044" w:name="_Toc254432007"/>
      <w:bookmarkStart w:id="1045" w:name="_Toc254432768"/>
      <w:bookmarkStart w:id="1046" w:name="_Toc254432011"/>
      <w:bookmarkStart w:id="1047" w:name="_Toc254432772"/>
      <w:bookmarkStart w:id="1048" w:name="_Toc254432012"/>
      <w:bookmarkStart w:id="1049" w:name="_Toc254432773"/>
      <w:bookmarkStart w:id="1050" w:name="_Toc254432020"/>
      <w:bookmarkStart w:id="1051" w:name="_Toc254432781"/>
      <w:bookmarkStart w:id="1052" w:name="_Toc254432025"/>
      <w:bookmarkStart w:id="1053" w:name="_Toc254432786"/>
      <w:bookmarkStart w:id="1054" w:name="_Toc254432028"/>
      <w:bookmarkStart w:id="1055" w:name="_Toc254432789"/>
      <w:bookmarkStart w:id="1056" w:name="_Toc254432038"/>
      <w:bookmarkStart w:id="1057" w:name="_Toc254432799"/>
      <w:bookmarkStart w:id="1058" w:name="_Toc254432039"/>
      <w:bookmarkStart w:id="1059" w:name="_Toc254432800"/>
      <w:bookmarkStart w:id="1060" w:name="_Toc254432040"/>
      <w:bookmarkStart w:id="1061" w:name="_Toc254432801"/>
      <w:bookmarkStart w:id="1062" w:name="_Toc254432041"/>
      <w:bookmarkStart w:id="1063" w:name="_Toc254432802"/>
      <w:bookmarkStart w:id="1064" w:name="_Toc254432043"/>
      <w:bookmarkStart w:id="1065" w:name="_Toc254432804"/>
      <w:bookmarkStart w:id="1066" w:name="_Toc254432044"/>
      <w:bookmarkStart w:id="1067" w:name="_Toc254432805"/>
      <w:bookmarkStart w:id="1068" w:name="_Toc254432045"/>
      <w:bookmarkStart w:id="1069" w:name="_Toc254432806"/>
      <w:bookmarkStart w:id="1070" w:name="_Toc254432046"/>
      <w:bookmarkStart w:id="1071" w:name="_Toc254432807"/>
      <w:bookmarkStart w:id="1072" w:name="_Toc254432049"/>
      <w:bookmarkStart w:id="1073" w:name="_Toc254432810"/>
      <w:bookmarkStart w:id="1074" w:name="_Toc254432055"/>
      <w:bookmarkStart w:id="1075" w:name="_Toc254432816"/>
      <w:bookmarkStart w:id="1076" w:name="_Toc254432058"/>
      <w:bookmarkStart w:id="1077" w:name="_Toc254432819"/>
      <w:bookmarkStart w:id="1078" w:name="_Toc254432060"/>
      <w:bookmarkStart w:id="1079" w:name="_Toc254432821"/>
      <w:bookmarkStart w:id="1080" w:name="_Toc254432062"/>
      <w:bookmarkStart w:id="1081" w:name="_Toc254432823"/>
      <w:bookmarkStart w:id="1082" w:name="_Toc254432063"/>
      <w:bookmarkStart w:id="1083" w:name="_Toc254432824"/>
      <w:bookmarkStart w:id="1084" w:name="_Toc239349341"/>
      <w:bookmarkStart w:id="1085" w:name="_Toc239349342"/>
      <w:bookmarkStart w:id="1086" w:name="_Toc239349343"/>
      <w:bookmarkStart w:id="1087" w:name="_Toc239349344"/>
      <w:bookmarkStart w:id="1088" w:name="_Toc239349345"/>
      <w:bookmarkStart w:id="1089" w:name="_Toc239349346"/>
      <w:bookmarkStart w:id="1090" w:name="_Toc239349347"/>
      <w:bookmarkStart w:id="1091" w:name="_Toc239349348"/>
      <w:bookmarkStart w:id="1092" w:name="_Toc254432068"/>
      <w:bookmarkStart w:id="1093" w:name="_Toc254432829"/>
      <w:bookmarkStart w:id="1094" w:name="_Toc254432071"/>
      <w:bookmarkStart w:id="1095" w:name="_Toc254432832"/>
      <w:bookmarkStart w:id="1096" w:name="_Toc254432076"/>
      <w:bookmarkStart w:id="1097" w:name="_Toc254432837"/>
      <w:bookmarkStart w:id="1098" w:name="_Toc254432077"/>
      <w:bookmarkStart w:id="1099" w:name="_Toc254432838"/>
      <w:bookmarkStart w:id="1100" w:name="_Toc237569364"/>
      <w:bookmarkStart w:id="1101" w:name="_Toc237569365"/>
      <w:bookmarkStart w:id="1102" w:name="_Toc237569366"/>
      <w:bookmarkStart w:id="1103" w:name="_Toc237569367"/>
      <w:bookmarkStart w:id="1104" w:name="_Toc237569368"/>
      <w:bookmarkStart w:id="1105" w:name="_Toc237569369"/>
      <w:bookmarkStart w:id="1106" w:name="_Toc237569370"/>
      <w:bookmarkStart w:id="1107" w:name="_Toc237569371"/>
      <w:bookmarkStart w:id="1108" w:name="_Toc237569372"/>
      <w:bookmarkStart w:id="1109" w:name="_Toc237569373"/>
      <w:bookmarkStart w:id="1110" w:name="_Toc237569374"/>
      <w:bookmarkStart w:id="1111" w:name="_Toc237569375"/>
      <w:bookmarkStart w:id="1112" w:name="_Toc262198792"/>
      <w:bookmarkStart w:id="1113" w:name="_Toc262307682"/>
      <w:bookmarkStart w:id="1114" w:name="_Toc262357518"/>
      <w:bookmarkStart w:id="1115" w:name="_Toc262542155"/>
      <w:bookmarkStart w:id="1116" w:name="_Toc262566337"/>
      <w:bookmarkStart w:id="1117" w:name="_Toc262198793"/>
      <w:bookmarkStart w:id="1118" w:name="_Toc262307683"/>
      <w:bookmarkStart w:id="1119" w:name="_Toc262357519"/>
      <w:bookmarkStart w:id="1120" w:name="_Toc262542156"/>
      <w:bookmarkStart w:id="1121" w:name="_Toc262566338"/>
      <w:bookmarkStart w:id="1122" w:name="_Toc262198794"/>
      <w:bookmarkStart w:id="1123" w:name="_Toc262307684"/>
      <w:bookmarkStart w:id="1124" w:name="_Toc262357520"/>
      <w:bookmarkStart w:id="1125" w:name="_Toc262542157"/>
      <w:bookmarkStart w:id="1126" w:name="_Toc262566339"/>
      <w:bookmarkStart w:id="1127" w:name="_Toc262198795"/>
      <w:bookmarkStart w:id="1128" w:name="_Toc262307685"/>
      <w:bookmarkStart w:id="1129" w:name="_Toc262357521"/>
      <w:bookmarkStart w:id="1130" w:name="_Toc262542158"/>
      <w:bookmarkStart w:id="1131" w:name="_Toc262566340"/>
      <w:bookmarkStart w:id="1132" w:name="_Toc262198796"/>
      <w:bookmarkStart w:id="1133" w:name="_Toc262307686"/>
      <w:bookmarkStart w:id="1134" w:name="_Toc262357522"/>
      <w:bookmarkStart w:id="1135" w:name="_Toc262542159"/>
      <w:bookmarkStart w:id="1136" w:name="_Toc262566341"/>
      <w:bookmarkStart w:id="1137" w:name="_Toc262198797"/>
      <w:bookmarkStart w:id="1138" w:name="_Toc262307687"/>
      <w:bookmarkStart w:id="1139" w:name="_Toc262357523"/>
      <w:bookmarkStart w:id="1140" w:name="_Toc262542160"/>
      <w:bookmarkStart w:id="1141" w:name="_Toc262566342"/>
      <w:bookmarkStart w:id="1142" w:name="_Toc262198798"/>
      <w:bookmarkStart w:id="1143" w:name="_Toc262307688"/>
      <w:bookmarkStart w:id="1144" w:name="_Toc262357524"/>
      <w:bookmarkStart w:id="1145" w:name="_Toc262542161"/>
      <w:bookmarkStart w:id="1146" w:name="_Toc262566343"/>
      <w:bookmarkStart w:id="1147" w:name="_Toc262198799"/>
      <w:bookmarkStart w:id="1148" w:name="_Toc262307689"/>
      <w:bookmarkStart w:id="1149" w:name="_Toc262357525"/>
      <w:bookmarkStart w:id="1150" w:name="_Toc262542162"/>
      <w:bookmarkStart w:id="1151" w:name="_Toc262566344"/>
      <w:bookmarkStart w:id="1152" w:name="_Toc262198800"/>
      <w:bookmarkStart w:id="1153" w:name="_Toc262307690"/>
      <w:bookmarkStart w:id="1154" w:name="_Toc262357526"/>
      <w:bookmarkStart w:id="1155" w:name="_Toc262542163"/>
      <w:bookmarkStart w:id="1156" w:name="_Toc262566345"/>
      <w:bookmarkStart w:id="1157" w:name="_Toc262198801"/>
      <w:bookmarkStart w:id="1158" w:name="_Toc262307691"/>
      <w:bookmarkStart w:id="1159" w:name="_Toc262357527"/>
      <w:bookmarkStart w:id="1160" w:name="_Toc262542164"/>
      <w:bookmarkStart w:id="1161" w:name="_Toc262566346"/>
      <w:bookmarkStart w:id="1162" w:name="_Toc262198802"/>
      <w:bookmarkStart w:id="1163" w:name="_Toc262307692"/>
      <w:bookmarkStart w:id="1164" w:name="_Toc262357528"/>
      <w:bookmarkStart w:id="1165" w:name="_Toc262542165"/>
      <w:bookmarkStart w:id="1166" w:name="_Toc262566347"/>
      <w:bookmarkStart w:id="1167" w:name="_Toc262198803"/>
      <w:bookmarkStart w:id="1168" w:name="_Toc262307693"/>
      <w:bookmarkStart w:id="1169" w:name="_Toc262357529"/>
      <w:bookmarkStart w:id="1170" w:name="_Toc262542166"/>
      <w:bookmarkStart w:id="1171" w:name="_Toc262566348"/>
      <w:bookmarkStart w:id="1172" w:name="_Toc262198804"/>
      <w:bookmarkStart w:id="1173" w:name="_Toc262307694"/>
      <w:bookmarkStart w:id="1174" w:name="_Toc262357530"/>
      <w:bookmarkStart w:id="1175" w:name="_Toc262542167"/>
      <w:bookmarkStart w:id="1176" w:name="_Toc262566349"/>
      <w:bookmarkStart w:id="1177" w:name="_Toc262198805"/>
      <w:bookmarkStart w:id="1178" w:name="_Toc262307695"/>
      <w:bookmarkStart w:id="1179" w:name="_Toc262357531"/>
      <w:bookmarkStart w:id="1180" w:name="_Toc262542168"/>
      <w:bookmarkStart w:id="1181" w:name="_Toc262566350"/>
      <w:bookmarkStart w:id="1182" w:name="_Toc262198806"/>
      <w:bookmarkStart w:id="1183" w:name="_Toc262307696"/>
      <w:bookmarkStart w:id="1184" w:name="_Toc262357532"/>
      <w:bookmarkStart w:id="1185" w:name="_Toc262542169"/>
      <w:bookmarkStart w:id="1186" w:name="_Toc262566351"/>
      <w:bookmarkStart w:id="1187" w:name="_Toc262198807"/>
      <w:bookmarkStart w:id="1188" w:name="_Toc262307697"/>
      <w:bookmarkStart w:id="1189" w:name="_Toc262357533"/>
      <w:bookmarkStart w:id="1190" w:name="_Toc262542170"/>
      <w:bookmarkStart w:id="1191" w:name="_Toc262566352"/>
      <w:bookmarkStart w:id="1192" w:name="_Toc262198808"/>
      <w:bookmarkStart w:id="1193" w:name="_Toc262307698"/>
      <w:bookmarkStart w:id="1194" w:name="_Toc262357534"/>
      <w:bookmarkStart w:id="1195" w:name="_Toc262542171"/>
      <w:bookmarkStart w:id="1196" w:name="_Toc262566353"/>
      <w:bookmarkStart w:id="1197" w:name="_Toc262198809"/>
      <w:bookmarkStart w:id="1198" w:name="_Toc262307699"/>
      <w:bookmarkStart w:id="1199" w:name="_Toc262357535"/>
      <w:bookmarkStart w:id="1200" w:name="_Toc262542172"/>
      <w:bookmarkStart w:id="1201" w:name="_Toc262566354"/>
      <w:bookmarkStart w:id="1202" w:name="_Toc262198810"/>
      <w:bookmarkStart w:id="1203" w:name="_Toc262307700"/>
      <w:bookmarkStart w:id="1204" w:name="_Toc262357536"/>
      <w:bookmarkStart w:id="1205" w:name="_Toc262542173"/>
      <w:bookmarkStart w:id="1206" w:name="_Toc262566355"/>
      <w:bookmarkStart w:id="1207" w:name="_Toc262198811"/>
      <w:bookmarkStart w:id="1208" w:name="_Toc262307701"/>
      <w:bookmarkStart w:id="1209" w:name="_Toc262357537"/>
      <w:bookmarkStart w:id="1210" w:name="_Toc262542174"/>
      <w:bookmarkStart w:id="1211" w:name="_Toc262566356"/>
      <w:bookmarkStart w:id="1212" w:name="_Toc262198812"/>
      <w:bookmarkStart w:id="1213" w:name="_Toc262307702"/>
      <w:bookmarkStart w:id="1214" w:name="_Toc262357538"/>
      <w:bookmarkStart w:id="1215" w:name="_Toc262542175"/>
      <w:bookmarkStart w:id="1216" w:name="_Toc262566357"/>
      <w:bookmarkStart w:id="1217" w:name="_Toc262198813"/>
      <w:bookmarkStart w:id="1218" w:name="_Toc262307703"/>
      <w:bookmarkStart w:id="1219" w:name="_Toc262357539"/>
      <w:bookmarkStart w:id="1220" w:name="_Toc262542176"/>
      <w:bookmarkStart w:id="1221" w:name="_Toc262566358"/>
      <w:bookmarkStart w:id="1222" w:name="_Toc262198814"/>
      <w:bookmarkStart w:id="1223" w:name="_Toc262307704"/>
      <w:bookmarkStart w:id="1224" w:name="_Toc262357540"/>
      <w:bookmarkStart w:id="1225" w:name="_Toc262542177"/>
      <w:bookmarkStart w:id="1226" w:name="_Toc262566359"/>
      <w:bookmarkStart w:id="1227" w:name="_Toc262198815"/>
      <w:bookmarkStart w:id="1228" w:name="_Toc262307705"/>
      <w:bookmarkStart w:id="1229" w:name="_Toc262357541"/>
      <w:bookmarkStart w:id="1230" w:name="_Toc262542178"/>
      <w:bookmarkStart w:id="1231" w:name="_Toc262566360"/>
      <w:bookmarkStart w:id="1232" w:name="_Toc262198816"/>
      <w:bookmarkStart w:id="1233" w:name="_Toc262307706"/>
      <w:bookmarkStart w:id="1234" w:name="_Toc262357542"/>
      <w:bookmarkStart w:id="1235" w:name="_Toc262542179"/>
      <w:bookmarkStart w:id="1236" w:name="_Toc262566361"/>
      <w:bookmarkStart w:id="1237" w:name="_Toc262198817"/>
      <w:bookmarkStart w:id="1238" w:name="_Toc262307707"/>
      <w:bookmarkStart w:id="1239" w:name="_Toc262357543"/>
      <w:bookmarkStart w:id="1240" w:name="_Toc262542180"/>
      <w:bookmarkStart w:id="1241" w:name="_Toc262566362"/>
      <w:bookmarkStart w:id="1242" w:name="_Toc262198818"/>
      <w:bookmarkStart w:id="1243" w:name="_Toc262307708"/>
      <w:bookmarkStart w:id="1244" w:name="_Toc262357544"/>
      <w:bookmarkStart w:id="1245" w:name="_Toc262542181"/>
      <w:bookmarkStart w:id="1246" w:name="_Toc262566363"/>
      <w:bookmarkStart w:id="1247" w:name="_Toc262198819"/>
      <w:bookmarkStart w:id="1248" w:name="_Toc262307709"/>
      <w:bookmarkStart w:id="1249" w:name="_Toc262357545"/>
      <w:bookmarkStart w:id="1250" w:name="_Toc262542182"/>
      <w:bookmarkStart w:id="1251" w:name="_Toc262566364"/>
      <w:bookmarkStart w:id="1252" w:name="_Toc262198820"/>
      <w:bookmarkStart w:id="1253" w:name="_Toc262307710"/>
      <w:bookmarkStart w:id="1254" w:name="_Toc262357546"/>
      <w:bookmarkStart w:id="1255" w:name="_Toc262542183"/>
      <w:bookmarkStart w:id="1256" w:name="_Toc262566365"/>
      <w:bookmarkStart w:id="1257" w:name="_Toc262198821"/>
      <w:bookmarkStart w:id="1258" w:name="_Toc262307711"/>
      <w:bookmarkStart w:id="1259" w:name="_Toc262357547"/>
      <w:bookmarkStart w:id="1260" w:name="_Toc262542184"/>
      <w:bookmarkStart w:id="1261" w:name="_Toc262566366"/>
      <w:bookmarkStart w:id="1262" w:name="_Toc262198822"/>
      <w:bookmarkStart w:id="1263" w:name="_Toc262307712"/>
      <w:bookmarkStart w:id="1264" w:name="_Toc262357548"/>
      <w:bookmarkStart w:id="1265" w:name="_Toc262542185"/>
      <w:bookmarkStart w:id="1266" w:name="_Toc262566367"/>
      <w:bookmarkStart w:id="1267" w:name="_Toc262198823"/>
      <w:bookmarkStart w:id="1268" w:name="_Toc262307713"/>
      <w:bookmarkStart w:id="1269" w:name="_Toc262357549"/>
      <w:bookmarkStart w:id="1270" w:name="_Toc262542186"/>
      <w:bookmarkStart w:id="1271" w:name="_Toc262566368"/>
      <w:bookmarkStart w:id="1272" w:name="_Toc262198824"/>
      <w:bookmarkStart w:id="1273" w:name="_Toc262307714"/>
      <w:bookmarkStart w:id="1274" w:name="_Toc262357550"/>
      <w:bookmarkStart w:id="1275" w:name="_Toc262542187"/>
      <w:bookmarkStart w:id="1276" w:name="_Toc262566369"/>
      <w:bookmarkStart w:id="1277" w:name="_Toc262198825"/>
      <w:bookmarkStart w:id="1278" w:name="_Toc262307715"/>
      <w:bookmarkStart w:id="1279" w:name="_Toc262357551"/>
      <w:bookmarkStart w:id="1280" w:name="_Toc262542188"/>
      <w:bookmarkStart w:id="1281" w:name="_Toc262566370"/>
      <w:bookmarkStart w:id="1282" w:name="_Toc262198826"/>
      <w:bookmarkStart w:id="1283" w:name="_Toc262307716"/>
      <w:bookmarkStart w:id="1284" w:name="_Toc262357552"/>
      <w:bookmarkStart w:id="1285" w:name="_Toc262542189"/>
      <w:bookmarkStart w:id="1286" w:name="_Toc262566371"/>
      <w:bookmarkStart w:id="1287" w:name="_Toc262198827"/>
      <w:bookmarkStart w:id="1288" w:name="_Toc262307717"/>
      <w:bookmarkStart w:id="1289" w:name="_Toc262357553"/>
      <w:bookmarkStart w:id="1290" w:name="_Toc262542190"/>
      <w:bookmarkStart w:id="1291" w:name="_Toc262566372"/>
      <w:bookmarkStart w:id="1292" w:name="_Toc262198828"/>
      <w:bookmarkStart w:id="1293" w:name="_Toc262307718"/>
      <w:bookmarkStart w:id="1294" w:name="_Toc262357554"/>
      <w:bookmarkStart w:id="1295" w:name="_Toc262542191"/>
      <w:bookmarkStart w:id="1296" w:name="_Toc262566373"/>
      <w:bookmarkStart w:id="1297" w:name="_Toc262198829"/>
      <w:bookmarkStart w:id="1298" w:name="_Toc262307719"/>
      <w:bookmarkStart w:id="1299" w:name="_Toc262357555"/>
      <w:bookmarkStart w:id="1300" w:name="_Toc262542192"/>
      <w:bookmarkStart w:id="1301" w:name="_Toc262566374"/>
      <w:bookmarkStart w:id="1302" w:name="_Toc262198830"/>
      <w:bookmarkStart w:id="1303" w:name="_Toc262307720"/>
      <w:bookmarkStart w:id="1304" w:name="_Toc262357556"/>
      <w:bookmarkStart w:id="1305" w:name="_Toc262542193"/>
      <w:bookmarkStart w:id="1306" w:name="_Toc262566375"/>
      <w:bookmarkStart w:id="1307" w:name="_Toc262198831"/>
      <w:bookmarkStart w:id="1308" w:name="_Toc262307721"/>
      <w:bookmarkStart w:id="1309" w:name="_Toc262357557"/>
      <w:bookmarkStart w:id="1310" w:name="_Toc262542194"/>
      <w:bookmarkStart w:id="1311" w:name="_Toc262566376"/>
      <w:bookmarkStart w:id="1312" w:name="_Toc262198832"/>
      <w:bookmarkStart w:id="1313" w:name="_Toc262307722"/>
      <w:bookmarkStart w:id="1314" w:name="_Toc262357558"/>
      <w:bookmarkStart w:id="1315" w:name="_Toc262542195"/>
      <w:bookmarkStart w:id="1316" w:name="_Toc262566377"/>
      <w:bookmarkStart w:id="1317" w:name="_Toc262198833"/>
      <w:bookmarkStart w:id="1318" w:name="_Toc262307723"/>
      <w:bookmarkStart w:id="1319" w:name="_Toc262357559"/>
      <w:bookmarkStart w:id="1320" w:name="_Toc262542196"/>
      <w:bookmarkStart w:id="1321" w:name="_Toc262566378"/>
      <w:bookmarkStart w:id="1322" w:name="_Toc262198834"/>
      <w:bookmarkStart w:id="1323" w:name="_Toc262307724"/>
      <w:bookmarkStart w:id="1324" w:name="_Toc262357560"/>
      <w:bookmarkStart w:id="1325" w:name="_Toc262542197"/>
      <w:bookmarkStart w:id="1326" w:name="_Toc262566379"/>
      <w:bookmarkStart w:id="1327" w:name="_Toc262198835"/>
      <w:bookmarkStart w:id="1328" w:name="_Toc262307725"/>
      <w:bookmarkStart w:id="1329" w:name="_Toc262357561"/>
      <w:bookmarkStart w:id="1330" w:name="_Toc262542198"/>
      <w:bookmarkStart w:id="1331" w:name="_Toc262566380"/>
      <w:bookmarkStart w:id="1332" w:name="_Toc262198836"/>
      <w:bookmarkStart w:id="1333" w:name="_Toc262307726"/>
      <w:bookmarkStart w:id="1334" w:name="_Toc262357562"/>
      <w:bookmarkStart w:id="1335" w:name="_Toc262542199"/>
      <w:bookmarkStart w:id="1336" w:name="_Toc262566381"/>
      <w:bookmarkStart w:id="1337" w:name="_Toc262198837"/>
      <w:bookmarkStart w:id="1338" w:name="_Toc262307727"/>
      <w:bookmarkStart w:id="1339" w:name="_Toc262357563"/>
      <w:bookmarkStart w:id="1340" w:name="_Toc262542200"/>
      <w:bookmarkStart w:id="1341" w:name="_Toc262566382"/>
      <w:bookmarkStart w:id="1342" w:name="_Toc262198838"/>
      <w:bookmarkStart w:id="1343" w:name="_Toc262307728"/>
      <w:bookmarkStart w:id="1344" w:name="_Toc262357564"/>
      <w:bookmarkStart w:id="1345" w:name="_Toc262542201"/>
      <w:bookmarkStart w:id="1346" w:name="_Toc262566383"/>
      <w:bookmarkStart w:id="1347" w:name="_Toc262198839"/>
      <w:bookmarkStart w:id="1348" w:name="_Toc262307729"/>
      <w:bookmarkStart w:id="1349" w:name="_Toc262357565"/>
      <w:bookmarkStart w:id="1350" w:name="_Toc262542202"/>
      <w:bookmarkStart w:id="1351" w:name="_Toc262566384"/>
      <w:bookmarkStart w:id="1352" w:name="_Toc262198840"/>
      <w:bookmarkStart w:id="1353" w:name="_Toc262307730"/>
      <w:bookmarkStart w:id="1354" w:name="_Toc262357566"/>
      <w:bookmarkStart w:id="1355" w:name="_Toc262542203"/>
      <w:bookmarkStart w:id="1356" w:name="_Toc262566385"/>
      <w:bookmarkStart w:id="1357" w:name="_Toc262198841"/>
      <w:bookmarkStart w:id="1358" w:name="_Toc262307731"/>
      <w:bookmarkStart w:id="1359" w:name="_Toc262357567"/>
      <w:bookmarkStart w:id="1360" w:name="_Toc262542204"/>
      <w:bookmarkStart w:id="1361" w:name="_Toc262566386"/>
      <w:bookmarkStart w:id="1362" w:name="_Toc262198842"/>
      <w:bookmarkStart w:id="1363" w:name="_Toc262307732"/>
      <w:bookmarkStart w:id="1364" w:name="_Toc262357568"/>
      <w:bookmarkStart w:id="1365" w:name="_Toc262542205"/>
      <w:bookmarkStart w:id="1366" w:name="_Toc262566387"/>
      <w:bookmarkStart w:id="1367" w:name="_Toc262198843"/>
      <w:bookmarkStart w:id="1368" w:name="_Toc262307733"/>
      <w:bookmarkStart w:id="1369" w:name="_Toc262357569"/>
      <w:bookmarkStart w:id="1370" w:name="_Toc262542206"/>
      <w:bookmarkStart w:id="1371" w:name="_Toc262566388"/>
      <w:bookmarkStart w:id="1372" w:name="_Toc262198844"/>
      <w:bookmarkStart w:id="1373" w:name="_Toc262307734"/>
      <w:bookmarkStart w:id="1374" w:name="_Toc262357570"/>
      <w:bookmarkStart w:id="1375" w:name="_Toc262542207"/>
      <w:bookmarkStart w:id="1376" w:name="_Toc262566389"/>
      <w:bookmarkStart w:id="1377" w:name="_Toc262198845"/>
      <w:bookmarkStart w:id="1378" w:name="_Toc262307735"/>
      <w:bookmarkStart w:id="1379" w:name="_Toc262357571"/>
      <w:bookmarkStart w:id="1380" w:name="_Toc262542208"/>
      <w:bookmarkStart w:id="1381" w:name="_Toc262566390"/>
      <w:bookmarkStart w:id="1382" w:name="_Toc262198846"/>
      <w:bookmarkStart w:id="1383" w:name="_Toc262307736"/>
      <w:bookmarkStart w:id="1384" w:name="_Toc262357572"/>
      <w:bookmarkStart w:id="1385" w:name="_Toc262542209"/>
      <w:bookmarkStart w:id="1386" w:name="_Toc262566391"/>
      <w:bookmarkStart w:id="1387" w:name="_Toc262198847"/>
      <w:bookmarkStart w:id="1388" w:name="_Toc262307737"/>
      <w:bookmarkStart w:id="1389" w:name="_Toc262357573"/>
      <w:bookmarkStart w:id="1390" w:name="_Toc262542210"/>
      <w:bookmarkStart w:id="1391" w:name="_Toc262566392"/>
      <w:bookmarkStart w:id="1392" w:name="_Toc262198848"/>
      <w:bookmarkStart w:id="1393" w:name="_Toc262307738"/>
      <w:bookmarkStart w:id="1394" w:name="_Toc262357574"/>
      <w:bookmarkStart w:id="1395" w:name="_Toc262542211"/>
      <w:bookmarkStart w:id="1396" w:name="_Toc262566393"/>
      <w:bookmarkStart w:id="1397" w:name="_Toc262198849"/>
      <w:bookmarkStart w:id="1398" w:name="_Toc262307739"/>
      <w:bookmarkStart w:id="1399" w:name="_Toc262357575"/>
      <w:bookmarkStart w:id="1400" w:name="_Toc262542212"/>
      <w:bookmarkStart w:id="1401" w:name="_Toc262566394"/>
      <w:bookmarkStart w:id="1402" w:name="_Toc262198850"/>
      <w:bookmarkStart w:id="1403" w:name="_Toc262307740"/>
      <w:bookmarkStart w:id="1404" w:name="_Toc262357576"/>
      <w:bookmarkStart w:id="1405" w:name="_Toc262542213"/>
      <w:bookmarkStart w:id="1406" w:name="_Toc262566395"/>
      <w:bookmarkStart w:id="1407" w:name="_Toc262198851"/>
      <w:bookmarkStart w:id="1408" w:name="_Toc262307741"/>
      <w:bookmarkStart w:id="1409" w:name="_Toc262357577"/>
      <w:bookmarkStart w:id="1410" w:name="_Toc262542214"/>
      <w:bookmarkStart w:id="1411" w:name="_Toc262566396"/>
      <w:bookmarkStart w:id="1412" w:name="_Toc262198852"/>
      <w:bookmarkStart w:id="1413" w:name="_Toc262307742"/>
      <w:bookmarkStart w:id="1414" w:name="_Toc262357578"/>
      <w:bookmarkStart w:id="1415" w:name="_Toc262542215"/>
      <w:bookmarkStart w:id="1416" w:name="_Toc262566397"/>
      <w:bookmarkStart w:id="1417" w:name="_Toc262198853"/>
      <w:bookmarkStart w:id="1418" w:name="_Toc262307743"/>
      <w:bookmarkStart w:id="1419" w:name="_Toc262357579"/>
      <w:bookmarkStart w:id="1420" w:name="_Toc262542216"/>
      <w:bookmarkStart w:id="1421" w:name="_Toc262566398"/>
      <w:bookmarkStart w:id="1422" w:name="_Toc262198854"/>
      <w:bookmarkStart w:id="1423" w:name="_Toc262307744"/>
      <w:bookmarkStart w:id="1424" w:name="_Toc262357580"/>
      <w:bookmarkStart w:id="1425" w:name="_Toc262542217"/>
      <w:bookmarkStart w:id="1426" w:name="_Toc262566399"/>
      <w:bookmarkStart w:id="1427" w:name="_Toc262198855"/>
      <w:bookmarkStart w:id="1428" w:name="_Toc262307745"/>
      <w:bookmarkStart w:id="1429" w:name="_Toc262357581"/>
      <w:bookmarkStart w:id="1430" w:name="_Toc262542218"/>
      <w:bookmarkStart w:id="1431" w:name="_Toc262566400"/>
      <w:bookmarkStart w:id="1432" w:name="_Toc262198856"/>
      <w:bookmarkStart w:id="1433" w:name="_Toc262307746"/>
      <w:bookmarkStart w:id="1434" w:name="_Toc262357582"/>
      <w:bookmarkStart w:id="1435" w:name="_Toc262542219"/>
      <w:bookmarkStart w:id="1436" w:name="_Toc262566401"/>
      <w:bookmarkStart w:id="1437" w:name="_Toc262198857"/>
      <w:bookmarkStart w:id="1438" w:name="_Toc262307747"/>
      <w:bookmarkStart w:id="1439" w:name="_Toc262357583"/>
      <w:bookmarkStart w:id="1440" w:name="_Toc262542220"/>
      <w:bookmarkStart w:id="1441" w:name="_Toc262566402"/>
      <w:bookmarkStart w:id="1442" w:name="_Toc262198858"/>
      <w:bookmarkStart w:id="1443" w:name="_Toc262307748"/>
      <w:bookmarkStart w:id="1444" w:name="_Toc262357584"/>
      <w:bookmarkStart w:id="1445" w:name="_Toc262542221"/>
      <w:bookmarkStart w:id="1446" w:name="_Toc262566403"/>
      <w:bookmarkStart w:id="1447" w:name="_Toc262198859"/>
      <w:bookmarkStart w:id="1448" w:name="_Toc262307749"/>
      <w:bookmarkStart w:id="1449" w:name="_Toc262357585"/>
      <w:bookmarkStart w:id="1450" w:name="_Toc262542222"/>
      <w:bookmarkStart w:id="1451" w:name="_Toc262566404"/>
      <w:bookmarkStart w:id="1452" w:name="_Toc262198860"/>
      <w:bookmarkStart w:id="1453" w:name="_Toc262307750"/>
      <w:bookmarkStart w:id="1454" w:name="_Toc262357586"/>
      <w:bookmarkStart w:id="1455" w:name="_Toc262542223"/>
      <w:bookmarkStart w:id="1456" w:name="_Toc262566405"/>
      <w:bookmarkStart w:id="1457" w:name="_Toc262198861"/>
      <w:bookmarkStart w:id="1458" w:name="_Toc262307751"/>
      <w:bookmarkStart w:id="1459" w:name="_Toc262357587"/>
      <w:bookmarkStart w:id="1460" w:name="_Toc262542224"/>
      <w:bookmarkStart w:id="1461" w:name="_Toc262566406"/>
      <w:bookmarkStart w:id="1462" w:name="_Toc262198862"/>
      <w:bookmarkStart w:id="1463" w:name="_Toc262307752"/>
      <w:bookmarkStart w:id="1464" w:name="_Toc262357588"/>
      <w:bookmarkStart w:id="1465" w:name="_Toc262542225"/>
      <w:bookmarkStart w:id="1466" w:name="_Toc262566407"/>
      <w:bookmarkStart w:id="1467" w:name="_Toc262198863"/>
      <w:bookmarkStart w:id="1468" w:name="_Toc262307753"/>
      <w:bookmarkStart w:id="1469" w:name="_Toc262357589"/>
      <w:bookmarkStart w:id="1470" w:name="_Toc262542226"/>
      <w:bookmarkStart w:id="1471" w:name="_Toc262566408"/>
      <w:bookmarkStart w:id="1472" w:name="_Toc262198864"/>
      <w:bookmarkStart w:id="1473" w:name="_Toc262307754"/>
      <w:bookmarkStart w:id="1474" w:name="_Toc262357590"/>
      <w:bookmarkStart w:id="1475" w:name="_Toc262542227"/>
      <w:bookmarkStart w:id="1476" w:name="_Toc262566409"/>
      <w:bookmarkStart w:id="1477" w:name="_Toc262198865"/>
      <w:bookmarkStart w:id="1478" w:name="_Toc262307755"/>
      <w:bookmarkStart w:id="1479" w:name="_Toc262357591"/>
      <w:bookmarkStart w:id="1480" w:name="_Toc262542228"/>
      <w:bookmarkStart w:id="1481" w:name="_Toc262566410"/>
      <w:bookmarkStart w:id="1482" w:name="_Toc262198866"/>
      <w:bookmarkStart w:id="1483" w:name="_Toc262307756"/>
      <w:bookmarkStart w:id="1484" w:name="_Toc262357592"/>
      <w:bookmarkStart w:id="1485" w:name="_Toc262542229"/>
      <w:bookmarkStart w:id="1486" w:name="_Toc262566411"/>
      <w:bookmarkStart w:id="1487" w:name="_Toc262198867"/>
      <w:bookmarkStart w:id="1488" w:name="_Toc262307757"/>
      <w:bookmarkStart w:id="1489" w:name="_Toc262357593"/>
      <w:bookmarkStart w:id="1490" w:name="_Toc262542230"/>
      <w:bookmarkStart w:id="1491" w:name="_Toc262566412"/>
      <w:bookmarkStart w:id="1492" w:name="_Toc262198868"/>
      <w:bookmarkStart w:id="1493" w:name="_Toc262307758"/>
      <w:bookmarkStart w:id="1494" w:name="_Toc262357594"/>
      <w:bookmarkStart w:id="1495" w:name="_Toc262542231"/>
      <w:bookmarkStart w:id="1496" w:name="_Toc262566413"/>
      <w:bookmarkStart w:id="1497" w:name="_Toc262198869"/>
      <w:bookmarkStart w:id="1498" w:name="_Toc262307759"/>
      <w:bookmarkStart w:id="1499" w:name="_Toc262357595"/>
      <w:bookmarkStart w:id="1500" w:name="_Toc262542232"/>
      <w:bookmarkStart w:id="1501" w:name="_Toc262566414"/>
      <w:bookmarkStart w:id="1502" w:name="_Toc262198870"/>
      <w:bookmarkStart w:id="1503" w:name="_Toc262307760"/>
      <w:bookmarkStart w:id="1504" w:name="_Toc262357596"/>
      <w:bookmarkStart w:id="1505" w:name="_Toc262542233"/>
      <w:bookmarkStart w:id="1506" w:name="_Toc262566415"/>
      <w:bookmarkStart w:id="1507" w:name="_Toc262198871"/>
      <w:bookmarkStart w:id="1508" w:name="_Toc262307761"/>
      <w:bookmarkStart w:id="1509" w:name="_Toc262357597"/>
      <w:bookmarkStart w:id="1510" w:name="_Toc262542234"/>
      <w:bookmarkStart w:id="1511" w:name="_Toc262566416"/>
      <w:bookmarkStart w:id="1512" w:name="_Toc262198872"/>
      <w:bookmarkStart w:id="1513" w:name="_Toc262307762"/>
      <w:bookmarkStart w:id="1514" w:name="_Toc262357598"/>
      <w:bookmarkStart w:id="1515" w:name="_Toc262542235"/>
      <w:bookmarkStart w:id="1516" w:name="_Toc262566417"/>
      <w:bookmarkStart w:id="1517" w:name="_Toc262198873"/>
      <w:bookmarkStart w:id="1518" w:name="_Toc262307763"/>
      <w:bookmarkStart w:id="1519" w:name="_Toc262357599"/>
      <w:bookmarkStart w:id="1520" w:name="_Toc262542236"/>
      <w:bookmarkStart w:id="1521" w:name="_Toc262566418"/>
      <w:bookmarkStart w:id="1522" w:name="_Toc262198874"/>
      <w:bookmarkStart w:id="1523" w:name="_Toc262307764"/>
      <w:bookmarkStart w:id="1524" w:name="_Toc262357600"/>
      <w:bookmarkStart w:id="1525" w:name="_Toc262542237"/>
      <w:bookmarkStart w:id="1526" w:name="_Toc262566419"/>
      <w:bookmarkStart w:id="1527" w:name="_Toc262198875"/>
      <w:bookmarkStart w:id="1528" w:name="_Toc262307765"/>
      <w:bookmarkStart w:id="1529" w:name="_Toc262357601"/>
      <w:bookmarkStart w:id="1530" w:name="_Toc262542238"/>
      <w:bookmarkStart w:id="1531" w:name="_Toc262566420"/>
      <w:bookmarkStart w:id="1532" w:name="_Toc262198876"/>
      <w:bookmarkStart w:id="1533" w:name="_Toc262307766"/>
      <w:bookmarkStart w:id="1534" w:name="_Toc262357602"/>
      <w:bookmarkStart w:id="1535" w:name="_Toc262542239"/>
      <w:bookmarkStart w:id="1536" w:name="_Toc262566421"/>
      <w:bookmarkStart w:id="1537" w:name="_Toc262198877"/>
      <w:bookmarkStart w:id="1538" w:name="_Toc262307767"/>
      <w:bookmarkStart w:id="1539" w:name="_Toc262357603"/>
      <w:bookmarkStart w:id="1540" w:name="_Toc262542240"/>
      <w:bookmarkStart w:id="1541" w:name="_Toc262566422"/>
      <w:bookmarkStart w:id="1542" w:name="_Toc262198878"/>
      <w:bookmarkStart w:id="1543" w:name="_Toc262307768"/>
      <w:bookmarkStart w:id="1544" w:name="_Toc262357604"/>
      <w:bookmarkStart w:id="1545" w:name="_Toc262542241"/>
      <w:bookmarkStart w:id="1546" w:name="_Toc262566423"/>
      <w:bookmarkStart w:id="1547" w:name="_Toc262198879"/>
      <w:bookmarkStart w:id="1548" w:name="_Toc262307769"/>
      <w:bookmarkStart w:id="1549" w:name="_Toc262357605"/>
      <w:bookmarkStart w:id="1550" w:name="_Toc262542242"/>
      <w:bookmarkStart w:id="1551" w:name="_Toc262566424"/>
      <w:bookmarkStart w:id="1552" w:name="_Toc262198880"/>
      <w:bookmarkStart w:id="1553" w:name="_Toc262307770"/>
      <w:bookmarkStart w:id="1554" w:name="_Toc262357606"/>
      <w:bookmarkStart w:id="1555" w:name="_Toc262542243"/>
      <w:bookmarkStart w:id="1556" w:name="_Toc262566425"/>
      <w:bookmarkStart w:id="1557" w:name="_Toc262198881"/>
      <w:bookmarkStart w:id="1558" w:name="_Toc262307771"/>
      <w:bookmarkStart w:id="1559" w:name="_Toc262357607"/>
      <w:bookmarkStart w:id="1560" w:name="_Toc262542244"/>
      <w:bookmarkStart w:id="1561" w:name="_Toc262566426"/>
      <w:bookmarkStart w:id="1562" w:name="_Toc262198882"/>
      <w:bookmarkStart w:id="1563" w:name="_Toc262307772"/>
      <w:bookmarkStart w:id="1564" w:name="_Toc262357608"/>
      <w:bookmarkStart w:id="1565" w:name="_Toc262542245"/>
      <w:bookmarkStart w:id="1566" w:name="_Toc262566427"/>
      <w:bookmarkStart w:id="1567" w:name="_Toc262198883"/>
      <w:bookmarkStart w:id="1568" w:name="_Toc262307773"/>
      <w:bookmarkStart w:id="1569" w:name="_Toc262357609"/>
      <w:bookmarkStart w:id="1570" w:name="_Toc262542246"/>
      <w:bookmarkStart w:id="1571" w:name="_Toc262566428"/>
      <w:bookmarkStart w:id="1572" w:name="_Toc262198884"/>
      <w:bookmarkStart w:id="1573" w:name="_Toc262307774"/>
      <w:bookmarkStart w:id="1574" w:name="_Toc262357610"/>
      <w:bookmarkStart w:id="1575" w:name="_Toc262542247"/>
      <w:bookmarkStart w:id="1576" w:name="_Toc262566429"/>
      <w:bookmarkStart w:id="1577" w:name="_Toc262198885"/>
      <w:bookmarkStart w:id="1578" w:name="_Toc262307775"/>
      <w:bookmarkStart w:id="1579" w:name="_Toc262357611"/>
      <w:bookmarkStart w:id="1580" w:name="_Toc262542248"/>
      <w:bookmarkStart w:id="1581" w:name="_Toc262566430"/>
      <w:bookmarkStart w:id="1582" w:name="_Toc262198886"/>
      <w:bookmarkStart w:id="1583" w:name="_Toc262307776"/>
      <w:bookmarkStart w:id="1584" w:name="_Toc262357612"/>
      <w:bookmarkStart w:id="1585" w:name="_Toc262542249"/>
      <w:bookmarkStart w:id="1586" w:name="_Toc262566431"/>
      <w:bookmarkStart w:id="1587" w:name="_Toc262198887"/>
      <w:bookmarkStart w:id="1588" w:name="_Toc262307777"/>
      <w:bookmarkStart w:id="1589" w:name="_Toc262357613"/>
      <w:bookmarkStart w:id="1590" w:name="_Toc262542250"/>
      <w:bookmarkStart w:id="1591" w:name="_Toc262566432"/>
      <w:bookmarkStart w:id="1592" w:name="_Toc262198888"/>
      <w:bookmarkStart w:id="1593" w:name="_Toc262307778"/>
      <w:bookmarkStart w:id="1594" w:name="_Toc262357614"/>
      <w:bookmarkStart w:id="1595" w:name="_Toc262542251"/>
      <w:bookmarkStart w:id="1596" w:name="_Toc262566433"/>
      <w:bookmarkStart w:id="1597" w:name="_Toc262198889"/>
      <w:bookmarkStart w:id="1598" w:name="_Toc262307779"/>
      <w:bookmarkStart w:id="1599" w:name="_Toc262357615"/>
      <w:bookmarkStart w:id="1600" w:name="_Toc262542252"/>
      <w:bookmarkStart w:id="1601" w:name="_Toc262566434"/>
      <w:bookmarkStart w:id="1602" w:name="_Toc262198890"/>
      <w:bookmarkStart w:id="1603" w:name="_Toc262307780"/>
      <w:bookmarkStart w:id="1604" w:name="_Toc262357616"/>
      <w:bookmarkStart w:id="1605" w:name="_Toc262542253"/>
      <w:bookmarkStart w:id="1606" w:name="_Toc262566435"/>
      <w:bookmarkStart w:id="1607" w:name="_Toc262198891"/>
      <w:bookmarkStart w:id="1608" w:name="_Toc262307781"/>
      <w:bookmarkStart w:id="1609" w:name="_Toc262357617"/>
      <w:bookmarkStart w:id="1610" w:name="_Toc262542254"/>
      <w:bookmarkStart w:id="1611" w:name="_Toc262566436"/>
      <w:bookmarkStart w:id="1612" w:name="_Toc262198892"/>
      <w:bookmarkStart w:id="1613" w:name="_Toc262307782"/>
      <w:bookmarkStart w:id="1614" w:name="_Toc262357618"/>
      <w:bookmarkStart w:id="1615" w:name="_Toc262542255"/>
      <w:bookmarkStart w:id="1616" w:name="_Toc262566437"/>
      <w:bookmarkStart w:id="1617" w:name="_Toc262198893"/>
      <w:bookmarkStart w:id="1618" w:name="_Toc262307783"/>
      <w:bookmarkStart w:id="1619" w:name="_Toc262357619"/>
      <w:bookmarkStart w:id="1620" w:name="_Toc262542256"/>
      <w:bookmarkStart w:id="1621" w:name="_Toc262566438"/>
      <w:bookmarkStart w:id="1622" w:name="_Toc262198894"/>
      <w:bookmarkStart w:id="1623" w:name="_Toc262307784"/>
      <w:bookmarkStart w:id="1624" w:name="_Toc262357620"/>
      <w:bookmarkStart w:id="1625" w:name="_Toc262542257"/>
      <w:bookmarkStart w:id="1626" w:name="_Toc262566439"/>
      <w:bookmarkStart w:id="1627" w:name="_Toc262198895"/>
      <w:bookmarkStart w:id="1628" w:name="_Toc262307785"/>
      <w:bookmarkStart w:id="1629" w:name="_Toc262357621"/>
      <w:bookmarkStart w:id="1630" w:name="_Toc262542258"/>
      <w:bookmarkStart w:id="1631" w:name="_Toc262566440"/>
      <w:bookmarkStart w:id="1632" w:name="_Toc262198896"/>
      <w:bookmarkStart w:id="1633" w:name="_Toc262307786"/>
      <w:bookmarkStart w:id="1634" w:name="_Toc262357622"/>
      <w:bookmarkStart w:id="1635" w:name="_Toc262542259"/>
      <w:bookmarkStart w:id="1636" w:name="_Toc262566441"/>
      <w:bookmarkStart w:id="1637" w:name="_Toc262198897"/>
      <w:bookmarkStart w:id="1638" w:name="_Toc262307787"/>
      <w:bookmarkStart w:id="1639" w:name="_Toc262357623"/>
      <w:bookmarkStart w:id="1640" w:name="_Toc262542260"/>
      <w:bookmarkStart w:id="1641" w:name="_Toc262566442"/>
      <w:bookmarkStart w:id="1642" w:name="_Toc262198898"/>
      <w:bookmarkStart w:id="1643" w:name="_Toc262307788"/>
      <w:bookmarkStart w:id="1644" w:name="_Toc262357624"/>
      <w:bookmarkStart w:id="1645" w:name="_Toc262542261"/>
      <w:bookmarkStart w:id="1646" w:name="_Toc262566443"/>
      <w:bookmarkStart w:id="1647" w:name="_Toc262198899"/>
      <w:bookmarkStart w:id="1648" w:name="_Toc262307789"/>
      <w:bookmarkStart w:id="1649" w:name="_Toc262357625"/>
      <w:bookmarkStart w:id="1650" w:name="_Toc262542262"/>
      <w:bookmarkStart w:id="1651" w:name="_Toc262566444"/>
      <w:bookmarkStart w:id="1652" w:name="_Toc262198900"/>
      <w:bookmarkStart w:id="1653" w:name="_Toc262307790"/>
      <w:bookmarkStart w:id="1654" w:name="_Toc262357626"/>
      <w:bookmarkStart w:id="1655" w:name="_Toc262542263"/>
      <w:bookmarkStart w:id="1656" w:name="_Toc262566445"/>
      <w:bookmarkStart w:id="1657" w:name="_Toc262198901"/>
      <w:bookmarkStart w:id="1658" w:name="_Toc262307791"/>
      <w:bookmarkStart w:id="1659" w:name="_Toc262357627"/>
      <w:bookmarkStart w:id="1660" w:name="_Toc262542264"/>
      <w:bookmarkStart w:id="1661" w:name="_Toc262566446"/>
      <w:bookmarkStart w:id="1662" w:name="_Toc262198902"/>
      <w:bookmarkStart w:id="1663" w:name="_Toc262307792"/>
      <w:bookmarkStart w:id="1664" w:name="_Toc262357628"/>
      <w:bookmarkStart w:id="1665" w:name="_Toc262542265"/>
      <w:bookmarkStart w:id="1666" w:name="_Toc262566447"/>
      <w:bookmarkStart w:id="1667" w:name="_Toc262198903"/>
      <w:bookmarkStart w:id="1668" w:name="_Toc262307793"/>
      <w:bookmarkStart w:id="1669" w:name="_Toc262357629"/>
      <w:bookmarkStart w:id="1670" w:name="_Toc262542266"/>
      <w:bookmarkStart w:id="1671" w:name="_Toc262566448"/>
      <w:bookmarkStart w:id="1672" w:name="_Toc262198904"/>
      <w:bookmarkStart w:id="1673" w:name="_Toc262307794"/>
      <w:bookmarkStart w:id="1674" w:name="_Toc262357630"/>
      <w:bookmarkStart w:id="1675" w:name="_Toc262542267"/>
      <w:bookmarkStart w:id="1676" w:name="_Toc262566449"/>
      <w:bookmarkStart w:id="1677" w:name="_Toc262198905"/>
      <w:bookmarkStart w:id="1678" w:name="_Toc262307795"/>
      <w:bookmarkStart w:id="1679" w:name="_Toc262357631"/>
      <w:bookmarkStart w:id="1680" w:name="_Toc262542268"/>
      <w:bookmarkStart w:id="1681" w:name="_Toc262566450"/>
      <w:bookmarkStart w:id="1682" w:name="_Toc262198906"/>
      <w:bookmarkStart w:id="1683" w:name="_Toc262307796"/>
      <w:bookmarkStart w:id="1684" w:name="_Toc262357632"/>
      <w:bookmarkStart w:id="1685" w:name="_Toc262542269"/>
      <w:bookmarkStart w:id="1686" w:name="_Toc262566451"/>
      <w:bookmarkStart w:id="1687" w:name="_Toc262198907"/>
      <w:bookmarkStart w:id="1688" w:name="_Toc262307797"/>
      <w:bookmarkStart w:id="1689" w:name="_Toc262357633"/>
      <w:bookmarkStart w:id="1690" w:name="_Toc262542270"/>
      <w:bookmarkStart w:id="1691" w:name="_Toc262566452"/>
      <w:bookmarkStart w:id="1692" w:name="_Toc262198908"/>
      <w:bookmarkStart w:id="1693" w:name="_Toc262307798"/>
      <w:bookmarkStart w:id="1694" w:name="_Toc262357634"/>
      <w:bookmarkStart w:id="1695" w:name="_Toc262542271"/>
      <w:bookmarkStart w:id="1696" w:name="_Toc262566453"/>
      <w:bookmarkStart w:id="1697" w:name="_Toc262198909"/>
      <w:bookmarkStart w:id="1698" w:name="_Toc262307799"/>
      <w:bookmarkStart w:id="1699" w:name="_Toc262357635"/>
      <w:bookmarkStart w:id="1700" w:name="_Toc262542272"/>
      <w:bookmarkStart w:id="1701" w:name="_Toc262566454"/>
      <w:bookmarkStart w:id="1702" w:name="_Toc262198910"/>
      <w:bookmarkStart w:id="1703" w:name="_Toc262307800"/>
      <w:bookmarkStart w:id="1704" w:name="_Toc262357636"/>
      <w:bookmarkStart w:id="1705" w:name="_Toc262542273"/>
      <w:bookmarkStart w:id="1706" w:name="_Toc262566455"/>
      <w:bookmarkStart w:id="1707" w:name="_Toc262198911"/>
      <w:bookmarkStart w:id="1708" w:name="_Toc262307801"/>
      <w:bookmarkStart w:id="1709" w:name="_Toc262357637"/>
      <w:bookmarkStart w:id="1710" w:name="_Toc262542274"/>
      <w:bookmarkStart w:id="1711" w:name="_Toc262566456"/>
      <w:bookmarkStart w:id="1712" w:name="_Toc262198912"/>
      <w:bookmarkStart w:id="1713" w:name="_Toc262307802"/>
      <w:bookmarkStart w:id="1714" w:name="_Toc262357638"/>
      <w:bookmarkStart w:id="1715" w:name="_Toc262542275"/>
      <w:bookmarkStart w:id="1716" w:name="_Toc262566457"/>
      <w:bookmarkStart w:id="1717" w:name="_Toc262198913"/>
      <w:bookmarkStart w:id="1718" w:name="_Toc262307803"/>
      <w:bookmarkStart w:id="1719" w:name="_Toc262357639"/>
      <w:bookmarkStart w:id="1720" w:name="_Toc262542276"/>
      <w:bookmarkStart w:id="1721" w:name="_Toc262566458"/>
      <w:bookmarkStart w:id="1722" w:name="_Toc262198914"/>
      <w:bookmarkStart w:id="1723" w:name="_Toc262307804"/>
      <w:bookmarkStart w:id="1724" w:name="_Toc262357640"/>
      <w:bookmarkStart w:id="1725" w:name="_Toc262542277"/>
      <w:bookmarkStart w:id="1726" w:name="_Toc262566459"/>
      <w:bookmarkStart w:id="1727" w:name="_Toc262198915"/>
      <w:bookmarkStart w:id="1728" w:name="_Toc262307805"/>
      <w:bookmarkStart w:id="1729" w:name="_Toc262357641"/>
      <w:bookmarkStart w:id="1730" w:name="_Toc262542278"/>
      <w:bookmarkStart w:id="1731" w:name="_Toc262566460"/>
      <w:bookmarkStart w:id="1732" w:name="_Toc262198916"/>
      <w:bookmarkStart w:id="1733" w:name="_Toc262307806"/>
      <w:bookmarkStart w:id="1734" w:name="_Toc262357642"/>
      <w:bookmarkStart w:id="1735" w:name="_Toc262542279"/>
      <w:bookmarkStart w:id="1736" w:name="_Toc262566461"/>
      <w:bookmarkStart w:id="1737" w:name="_Toc262198917"/>
      <w:bookmarkStart w:id="1738" w:name="_Toc262307807"/>
      <w:bookmarkStart w:id="1739" w:name="_Toc262357643"/>
      <w:bookmarkStart w:id="1740" w:name="_Toc262542280"/>
      <w:bookmarkStart w:id="1741" w:name="_Toc262566462"/>
      <w:bookmarkStart w:id="1742" w:name="_Toc262198918"/>
      <w:bookmarkStart w:id="1743" w:name="_Toc262307808"/>
      <w:bookmarkStart w:id="1744" w:name="_Toc262357644"/>
      <w:bookmarkStart w:id="1745" w:name="_Toc262542281"/>
      <w:bookmarkStart w:id="1746" w:name="_Toc262566463"/>
      <w:bookmarkStart w:id="1747" w:name="_Toc262198919"/>
      <w:bookmarkStart w:id="1748" w:name="_Toc262307809"/>
      <w:bookmarkStart w:id="1749" w:name="_Toc262357645"/>
      <w:bookmarkStart w:id="1750" w:name="_Toc262542282"/>
      <w:bookmarkStart w:id="1751" w:name="_Toc262566464"/>
      <w:bookmarkStart w:id="1752" w:name="_Toc262198920"/>
      <w:bookmarkStart w:id="1753" w:name="_Toc262307810"/>
      <w:bookmarkStart w:id="1754" w:name="_Toc262357646"/>
      <w:bookmarkStart w:id="1755" w:name="_Toc262542283"/>
      <w:bookmarkStart w:id="1756" w:name="_Toc262566465"/>
      <w:bookmarkStart w:id="1757" w:name="_Toc262198921"/>
      <w:bookmarkStart w:id="1758" w:name="_Toc262307811"/>
      <w:bookmarkStart w:id="1759" w:name="_Toc262357647"/>
      <w:bookmarkStart w:id="1760" w:name="_Toc262542284"/>
      <w:bookmarkStart w:id="1761" w:name="_Toc262566466"/>
      <w:bookmarkStart w:id="1762" w:name="_Toc262198922"/>
      <w:bookmarkStart w:id="1763" w:name="_Toc262307812"/>
      <w:bookmarkStart w:id="1764" w:name="_Toc262357648"/>
      <w:bookmarkStart w:id="1765" w:name="_Toc262542285"/>
      <w:bookmarkStart w:id="1766" w:name="_Toc262566467"/>
      <w:bookmarkStart w:id="1767" w:name="_Toc262198923"/>
      <w:bookmarkStart w:id="1768" w:name="_Toc262307813"/>
      <w:bookmarkStart w:id="1769" w:name="_Toc262357649"/>
      <w:bookmarkStart w:id="1770" w:name="_Toc262542286"/>
      <w:bookmarkStart w:id="1771" w:name="_Toc262566468"/>
      <w:bookmarkStart w:id="1772" w:name="_Toc262198924"/>
      <w:bookmarkStart w:id="1773" w:name="_Toc262307814"/>
      <w:bookmarkStart w:id="1774" w:name="_Toc262357650"/>
      <w:bookmarkStart w:id="1775" w:name="_Toc262542287"/>
      <w:bookmarkStart w:id="1776" w:name="_Toc262566469"/>
      <w:bookmarkStart w:id="1777" w:name="_Toc262198925"/>
      <w:bookmarkStart w:id="1778" w:name="_Toc262307815"/>
      <w:bookmarkStart w:id="1779" w:name="_Toc262357651"/>
      <w:bookmarkStart w:id="1780" w:name="_Toc262542288"/>
      <w:bookmarkStart w:id="1781" w:name="_Toc262566470"/>
      <w:bookmarkStart w:id="1782" w:name="_Toc262198926"/>
      <w:bookmarkStart w:id="1783" w:name="_Toc262307816"/>
      <w:bookmarkStart w:id="1784" w:name="_Toc262357652"/>
      <w:bookmarkStart w:id="1785" w:name="_Toc262542289"/>
      <w:bookmarkStart w:id="1786" w:name="_Toc262566471"/>
      <w:bookmarkStart w:id="1787" w:name="_Toc253242293"/>
      <w:bookmarkStart w:id="1788" w:name="_Toc262198927"/>
      <w:bookmarkStart w:id="1789" w:name="_Toc262307817"/>
      <w:bookmarkStart w:id="1790" w:name="_Toc262357653"/>
      <w:bookmarkStart w:id="1791" w:name="_Toc262542290"/>
      <w:bookmarkStart w:id="1792" w:name="_Toc262566472"/>
      <w:bookmarkStart w:id="1793" w:name="_Toc262198928"/>
      <w:bookmarkStart w:id="1794" w:name="_Toc262307818"/>
      <w:bookmarkStart w:id="1795" w:name="_Toc262357654"/>
      <w:bookmarkStart w:id="1796" w:name="_Toc262542291"/>
      <w:bookmarkStart w:id="1797" w:name="_Toc262566473"/>
      <w:bookmarkStart w:id="1798" w:name="_Toc262198929"/>
      <w:bookmarkStart w:id="1799" w:name="_Toc262307819"/>
      <w:bookmarkStart w:id="1800" w:name="_Toc262357655"/>
      <w:bookmarkStart w:id="1801" w:name="_Toc262542292"/>
      <w:bookmarkStart w:id="1802" w:name="_Toc262566474"/>
      <w:bookmarkStart w:id="1803" w:name="_Toc262198930"/>
      <w:bookmarkStart w:id="1804" w:name="_Toc262307820"/>
      <w:bookmarkStart w:id="1805" w:name="_Toc262357656"/>
      <w:bookmarkStart w:id="1806" w:name="_Toc262542293"/>
      <w:bookmarkStart w:id="1807" w:name="_Toc262566475"/>
      <w:bookmarkStart w:id="1808" w:name="_Toc262198931"/>
      <w:bookmarkStart w:id="1809" w:name="_Toc262307821"/>
      <w:bookmarkStart w:id="1810" w:name="_Toc262357657"/>
      <w:bookmarkStart w:id="1811" w:name="_Toc262542294"/>
      <w:bookmarkStart w:id="1812" w:name="_Toc262566476"/>
      <w:bookmarkStart w:id="1813" w:name="_Toc262198932"/>
      <w:bookmarkStart w:id="1814" w:name="_Toc262307822"/>
      <w:bookmarkStart w:id="1815" w:name="_Toc262357658"/>
      <w:bookmarkStart w:id="1816" w:name="_Toc262542295"/>
      <w:bookmarkStart w:id="1817" w:name="_Toc262566477"/>
      <w:bookmarkStart w:id="1818" w:name="_Toc262198933"/>
      <w:bookmarkStart w:id="1819" w:name="_Toc262307823"/>
      <w:bookmarkStart w:id="1820" w:name="_Toc262357659"/>
      <w:bookmarkStart w:id="1821" w:name="_Toc262542296"/>
      <w:bookmarkStart w:id="1822" w:name="_Toc262566478"/>
      <w:bookmarkStart w:id="1823" w:name="_Toc262198934"/>
      <w:bookmarkStart w:id="1824" w:name="_Toc262307824"/>
      <w:bookmarkStart w:id="1825" w:name="_Toc262357660"/>
      <w:bookmarkStart w:id="1826" w:name="_Toc262542297"/>
      <w:bookmarkStart w:id="1827" w:name="_Toc262566479"/>
      <w:bookmarkStart w:id="1828" w:name="_Toc253242295"/>
      <w:bookmarkStart w:id="1829" w:name="_Toc253242296"/>
      <w:bookmarkStart w:id="1830" w:name="_Toc253242297"/>
      <w:bookmarkStart w:id="1831" w:name="_Toc253242298"/>
      <w:bookmarkStart w:id="1832" w:name="_Toc253242299"/>
      <w:bookmarkStart w:id="1833" w:name="_Toc253242300"/>
      <w:bookmarkStart w:id="1834" w:name="_Toc253242301"/>
      <w:bookmarkStart w:id="1835" w:name="_Toc253242302"/>
      <w:bookmarkStart w:id="1836" w:name="_Toc253242303"/>
      <w:bookmarkStart w:id="1837" w:name="_Toc253242304"/>
      <w:bookmarkStart w:id="1838" w:name="_Toc253242305"/>
      <w:bookmarkStart w:id="1839" w:name="_Toc253242306"/>
      <w:bookmarkStart w:id="1840" w:name="_Toc253242307"/>
      <w:bookmarkStart w:id="1841" w:name="_Toc253242308"/>
      <w:bookmarkStart w:id="1842" w:name="_Toc253242309"/>
      <w:bookmarkStart w:id="1843" w:name="_Toc253242310"/>
      <w:bookmarkStart w:id="1844" w:name="_Toc253242311"/>
      <w:bookmarkStart w:id="1845" w:name="_Toc253242312"/>
      <w:bookmarkStart w:id="1846" w:name="_Toc253242313"/>
      <w:bookmarkStart w:id="1847" w:name="_Toc253242314"/>
      <w:bookmarkStart w:id="1848" w:name="_Toc253242315"/>
      <w:bookmarkStart w:id="1849" w:name="_Toc253242316"/>
      <w:bookmarkStart w:id="1850" w:name="_Toc253242317"/>
      <w:bookmarkStart w:id="1851" w:name="_Toc253242318"/>
      <w:bookmarkStart w:id="1852" w:name="_Toc253242319"/>
      <w:bookmarkStart w:id="1853" w:name="_Toc253242320"/>
      <w:bookmarkStart w:id="1854" w:name="_Toc253242321"/>
      <w:bookmarkStart w:id="1855" w:name="_Toc253242322"/>
      <w:bookmarkStart w:id="1856" w:name="_Toc253242323"/>
      <w:bookmarkStart w:id="1857" w:name="_Toc253242324"/>
      <w:bookmarkStart w:id="1858" w:name="_Toc253242325"/>
      <w:bookmarkStart w:id="1859" w:name="_Toc253242326"/>
      <w:bookmarkStart w:id="1860" w:name="_Toc253242327"/>
      <w:bookmarkStart w:id="1861" w:name="_Toc253242328"/>
      <w:bookmarkStart w:id="1862" w:name="_Toc253242329"/>
      <w:bookmarkStart w:id="1863" w:name="_Toc253242330"/>
      <w:bookmarkStart w:id="1864" w:name="_Toc253242331"/>
      <w:bookmarkStart w:id="1865" w:name="_Toc253242332"/>
      <w:bookmarkStart w:id="1866" w:name="_Toc253242333"/>
      <w:bookmarkStart w:id="1867" w:name="_Toc253242334"/>
      <w:bookmarkStart w:id="1868" w:name="_Toc253242335"/>
      <w:bookmarkStart w:id="1869" w:name="_Toc253242336"/>
      <w:bookmarkStart w:id="1870" w:name="_Toc253242337"/>
      <w:bookmarkStart w:id="1871" w:name="_Toc253242338"/>
      <w:bookmarkStart w:id="1872" w:name="_Toc253242339"/>
      <w:bookmarkStart w:id="1873" w:name="_Toc253242340"/>
      <w:bookmarkStart w:id="1874" w:name="_Toc253242341"/>
      <w:bookmarkStart w:id="1875" w:name="_Toc253242342"/>
      <w:bookmarkStart w:id="1876" w:name="_Toc253242343"/>
      <w:bookmarkStart w:id="1877" w:name="_Toc253242344"/>
      <w:bookmarkStart w:id="1878" w:name="_Toc253242345"/>
      <w:bookmarkStart w:id="1879" w:name="_Toc253242346"/>
      <w:bookmarkStart w:id="1880" w:name="_Toc253242347"/>
      <w:bookmarkStart w:id="1881" w:name="_Toc253242348"/>
      <w:bookmarkStart w:id="1882" w:name="_Toc253242349"/>
      <w:bookmarkStart w:id="1883" w:name="_Toc253242350"/>
      <w:bookmarkStart w:id="1884" w:name="_Toc253242351"/>
      <w:bookmarkStart w:id="1885" w:name="_Toc253242352"/>
      <w:bookmarkStart w:id="1886" w:name="_Toc253242353"/>
      <w:bookmarkStart w:id="1887" w:name="_Toc253242354"/>
      <w:bookmarkStart w:id="1888" w:name="_Toc253242355"/>
      <w:bookmarkStart w:id="1889" w:name="_Toc253242356"/>
      <w:bookmarkStart w:id="1890" w:name="_Toc253242357"/>
      <w:bookmarkStart w:id="1891" w:name="_Toc253242358"/>
      <w:bookmarkStart w:id="1892" w:name="_Toc253242359"/>
      <w:bookmarkStart w:id="1893" w:name="_Toc253242360"/>
      <w:bookmarkStart w:id="1894" w:name="_Toc253242361"/>
      <w:bookmarkStart w:id="1895" w:name="_Toc253242362"/>
      <w:bookmarkStart w:id="1896" w:name="_Toc253242363"/>
      <w:bookmarkStart w:id="1897" w:name="_Toc253242364"/>
      <w:bookmarkStart w:id="1898" w:name="_Toc253242365"/>
      <w:bookmarkStart w:id="1899" w:name="_Toc253242366"/>
      <w:bookmarkStart w:id="1900" w:name="_Toc253242367"/>
      <w:bookmarkStart w:id="1901" w:name="_Toc253242368"/>
      <w:bookmarkStart w:id="1902" w:name="_Toc253242369"/>
      <w:bookmarkStart w:id="1903" w:name="_Toc253242370"/>
      <w:bookmarkStart w:id="1904" w:name="_Toc253242371"/>
      <w:bookmarkStart w:id="1905" w:name="_Toc253242372"/>
      <w:bookmarkStart w:id="1906" w:name="_Toc253242373"/>
      <w:bookmarkStart w:id="1907" w:name="_Toc253242374"/>
      <w:bookmarkStart w:id="1908" w:name="_Toc253242375"/>
      <w:bookmarkStart w:id="1909" w:name="_Toc253242376"/>
      <w:bookmarkStart w:id="1910" w:name="_Toc253242377"/>
      <w:bookmarkStart w:id="1911" w:name="_Toc253242378"/>
      <w:bookmarkStart w:id="1912" w:name="_Toc253242379"/>
      <w:bookmarkStart w:id="1913" w:name="_Toc253242380"/>
      <w:bookmarkStart w:id="1914" w:name="_Toc239349356"/>
      <w:bookmarkStart w:id="1915" w:name="_Toc239349357"/>
      <w:bookmarkStart w:id="1916" w:name="_Toc239349358"/>
      <w:bookmarkStart w:id="1917" w:name="_Toc239349359"/>
      <w:bookmarkStart w:id="1918" w:name="_Toc239349360"/>
      <w:bookmarkStart w:id="1919" w:name="_Toc239349361"/>
      <w:bookmarkStart w:id="1920" w:name="_Toc239349362"/>
      <w:bookmarkStart w:id="1921" w:name="_Toc239349363"/>
      <w:bookmarkStart w:id="1922" w:name="_Toc239349364"/>
      <w:bookmarkStart w:id="1923" w:name="_Toc239349365"/>
      <w:bookmarkStart w:id="1924" w:name="_Toc239349366"/>
      <w:bookmarkStart w:id="1925" w:name="_Toc239349367"/>
      <w:bookmarkStart w:id="1926" w:name="_Toc239349368"/>
      <w:bookmarkStart w:id="1927" w:name="_Toc239349369"/>
      <w:bookmarkStart w:id="1928" w:name="_Toc239349370"/>
      <w:bookmarkStart w:id="1929" w:name="_Toc239349371"/>
      <w:bookmarkStart w:id="1930" w:name="_Toc239349372"/>
      <w:bookmarkStart w:id="1931" w:name="_Toc239349373"/>
      <w:bookmarkStart w:id="1932" w:name="_Toc239349374"/>
      <w:bookmarkStart w:id="1933" w:name="_Toc239349375"/>
      <w:bookmarkStart w:id="1934" w:name="_Toc239349376"/>
      <w:bookmarkStart w:id="1935" w:name="_Toc239349377"/>
      <w:bookmarkStart w:id="1936" w:name="_Toc253242381"/>
      <w:bookmarkStart w:id="1937" w:name="_Toc253242382"/>
      <w:bookmarkStart w:id="1938" w:name="_Toc253242383"/>
      <w:bookmarkStart w:id="1939" w:name="_Toc239349380"/>
      <w:bookmarkStart w:id="1940" w:name="_Toc253242389"/>
      <w:bookmarkStart w:id="1941" w:name="_Toc253242391"/>
      <w:bookmarkStart w:id="1942" w:name="_Toc253242393"/>
      <w:bookmarkStart w:id="1943" w:name="_Toc253242394"/>
      <w:bookmarkStart w:id="1944" w:name="_Toc253242395"/>
      <w:bookmarkStart w:id="1945" w:name="_Toc247532242"/>
      <w:bookmarkStart w:id="1946" w:name="_Toc247532243"/>
      <w:bookmarkStart w:id="1947" w:name="_Toc247532244"/>
      <w:bookmarkStart w:id="1948" w:name="_Toc247532245"/>
      <w:bookmarkStart w:id="1949" w:name="_Toc247532246"/>
      <w:bookmarkStart w:id="1950" w:name="_Toc247532247"/>
      <w:bookmarkStart w:id="1951" w:name="_Toc247532248"/>
      <w:bookmarkStart w:id="1952" w:name="_Toc247532249"/>
      <w:bookmarkStart w:id="1953" w:name="_Toc247532250"/>
      <w:bookmarkStart w:id="1954" w:name="_Toc247532251"/>
      <w:bookmarkStart w:id="1955" w:name="_Toc247532252"/>
      <w:bookmarkStart w:id="1956" w:name="_Toc247532253"/>
      <w:bookmarkStart w:id="1957" w:name="_Toc247532254"/>
      <w:bookmarkStart w:id="1958" w:name="_Toc247532255"/>
      <w:bookmarkStart w:id="1959" w:name="_Toc247532257"/>
      <w:bookmarkStart w:id="1960" w:name="_Toc239349384"/>
      <w:bookmarkStart w:id="1961" w:name="_Toc247532259"/>
      <w:bookmarkStart w:id="1962" w:name="_Toc247532260"/>
      <w:bookmarkStart w:id="1963" w:name="_Toc247532261"/>
      <w:bookmarkStart w:id="1964" w:name="_Toc247532262"/>
      <w:bookmarkStart w:id="1965" w:name="_Toc247532263"/>
      <w:bookmarkStart w:id="1966" w:name="_Toc247532264"/>
      <w:bookmarkStart w:id="1967" w:name="_Toc247532265"/>
      <w:bookmarkStart w:id="1968" w:name="_Toc247532266"/>
      <w:bookmarkStart w:id="1969" w:name="_Toc247532267"/>
      <w:bookmarkStart w:id="1970" w:name="_Toc247532268"/>
      <w:bookmarkStart w:id="1971" w:name="_Toc247532269"/>
      <w:bookmarkStart w:id="1972" w:name="_Toc247532270"/>
      <w:bookmarkStart w:id="1973" w:name="_Toc247532271"/>
      <w:bookmarkStart w:id="1974" w:name="_Toc247532272"/>
      <w:bookmarkStart w:id="1975" w:name="_Toc247532284"/>
      <w:bookmarkStart w:id="1976" w:name="_Toc247532285"/>
      <w:bookmarkStart w:id="1977" w:name="_Toc247532286"/>
      <w:bookmarkStart w:id="1978" w:name="_Toc247532287"/>
      <w:bookmarkStart w:id="1979" w:name="_Toc247532288"/>
      <w:bookmarkStart w:id="1980" w:name="_Toc247532289"/>
      <w:bookmarkStart w:id="1981" w:name="_Toc247532290"/>
      <w:bookmarkStart w:id="1982" w:name="_Toc247532291"/>
      <w:bookmarkStart w:id="1983" w:name="_Toc247532292"/>
      <w:bookmarkStart w:id="1984" w:name="_Toc247532293"/>
      <w:bookmarkStart w:id="1985" w:name="_Toc247532294"/>
      <w:bookmarkStart w:id="1986" w:name="_Toc247532295"/>
      <w:bookmarkStart w:id="1987" w:name="_Toc254432107"/>
      <w:bookmarkStart w:id="1988" w:name="_Toc254432868"/>
      <w:bookmarkStart w:id="1989" w:name="_Toc253242399"/>
      <w:bookmarkStart w:id="1990" w:name="_Toc247532301"/>
      <w:bookmarkStart w:id="1991" w:name="_Toc247532302"/>
      <w:bookmarkStart w:id="1992" w:name="_Toc247532306"/>
      <w:bookmarkStart w:id="1993" w:name="_Toc247532307"/>
      <w:bookmarkStart w:id="1994" w:name="_Toc247532308"/>
      <w:bookmarkStart w:id="1995" w:name="_Toc247532309"/>
      <w:bookmarkStart w:id="1996" w:name="_Toc247532310"/>
      <w:bookmarkStart w:id="1997" w:name="_Toc247532311"/>
      <w:bookmarkStart w:id="1998" w:name="_Toc247532312"/>
      <w:bookmarkStart w:id="1999" w:name="_Toc247532313"/>
      <w:bookmarkStart w:id="2000" w:name="_Toc247532314"/>
      <w:bookmarkStart w:id="2001" w:name="_Toc247532315"/>
      <w:bookmarkStart w:id="2002" w:name="_Toc247532316"/>
      <w:bookmarkStart w:id="2003" w:name="_Toc247532317"/>
      <w:bookmarkStart w:id="2004" w:name="_Toc247532318"/>
      <w:bookmarkStart w:id="2005" w:name="_Toc247532319"/>
      <w:bookmarkStart w:id="2006" w:name="_Toc253242404"/>
      <w:bookmarkStart w:id="2007" w:name="_Toc253242411"/>
      <w:bookmarkStart w:id="2008" w:name="_Toc253242412"/>
      <w:bookmarkStart w:id="2009" w:name="_Toc253242413"/>
      <w:bookmarkStart w:id="2010" w:name="_Toc253242414"/>
      <w:bookmarkStart w:id="2011" w:name="_Toc253242415"/>
      <w:bookmarkStart w:id="2012" w:name="_Toc253242416"/>
      <w:bookmarkStart w:id="2013" w:name="_Toc253242417"/>
      <w:bookmarkStart w:id="2014" w:name="_Toc253242418"/>
      <w:bookmarkStart w:id="2015" w:name="_Toc253242419"/>
      <w:bookmarkStart w:id="2016" w:name="_Toc253242420"/>
      <w:bookmarkStart w:id="2017" w:name="_Toc253242421"/>
      <w:bookmarkStart w:id="2018" w:name="_Toc253242422"/>
      <w:bookmarkStart w:id="2019" w:name="_Toc253242423"/>
      <w:bookmarkStart w:id="2020" w:name="_Toc253242424"/>
      <w:bookmarkStart w:id="2021" w:name="_Toc253242425"/>
      <w:bookmarkStart w:id="2022" w:name="_Toc253242426"/>
      <w:bookmarkStart w:id="2023" w:name="_Toc253242427"/>
      <w:bookmarkStart w:id="2024" w:name="_Toc253242428"/>
      <w:bookmarkStart w:id="2025" w:name="_Toc253242429"/>
      <w:bookmarkStart w:id="2026" w:name="_Toc253242430"/>
      <w:bookmarkStart w:id="2027" w:name="_Toc253242431"/>
      <w:bookmarkStart w:id="2028" w:name="_Toc253242432"/>
      <w:bookmarkStart w:id="2029" w:name="_Toc253242433"/>
      <w:bookmarkStart w:id="2030" w:name="_Toc253242434"/>
      <w:bookmarkStart w:id="2031" w:name="_Toc253242435"/>
      <w:bookmarkStart w:id="2032" w:name="_Toc253242436"/>
      <w:bookmarkStart w:id="2033" w:name="_Toc253242437"/>
      <w:bookmarkStart w:id="2034" w:name="_Toc253242438"/>
      <w:bookmarkStart w:id="2035" w:name="_Toc253242439"/>
      <w:bookmarkStart w:id="2036" w:name="_Toc253242440"/>
      <w:bookmarkStart w:id="2037" w:name="_Toc253242441"/>
      <w:bookmarkStart w:id="2038" w:name="_Toc253242442"/>
      <w:bookmarkStart w:id="2039" w:name="_Toc253242443"/>
      <w:bookmarkStart w:id="2040" w:name="_Toc253242444"/>
      <w:bookmarkStart w:id="2041" w:name="_Toc253242445"/>
      <w:bookmarkStart w:id="2042" w:name="_Toc253242446"/>
      <w:bookmarkStart w:id="2043" w:name="_Toc253242447"/>
      <w:bookmarkStart w:id="2044" w:name="_Toc253242448"/>
      <w:bookmarkStart w:id="2045" w:name="_Toc253242449"/>
      <w:bookmarkStart w:id="2046" w:name="_Toc253242450"/>
      <w:bookmarkStart w:id="2047" w:name="_Toc247532321"/>
      <w:bookmarkStart w:id="2048" w:name="_Toc247532322"/>
      <w:bookmarkStart w:id="2049" w:name="_Toc247532323"/>
      <w:bookmarkStart w:id="2050" w:name="_Toc237569388"/>
      <w:bookmarkStart w:id="2051" w:name="_Toc247532324"/>
      <w:bookmarkStart w:id="2052" w:name="_Toc253242451"/>
      <w:bookmarkStart w:id="2053" w:name="_Toc253242452"/>
      <w:bookmarkStart w:id="2054" w:name="_Toc253242453"/>
      <w:bookmarkStart w:id="2055" w:name="_Toc253242454"/>
      <w:bookmarkStart w:id="2056" w:name="_Toc253242455"/>
      <w:bookmarkStart w:id="2057" w:name="_Toc253242456"/>
      <w:bookmarkStart w:id="2058" w:name="_Toc253242457"/>
      <w:bookmarkStart w:id="2059" w:name="_Toc253242458"/>
      <w:bookmarkStart w:id="2060" w:name="_Toc253242459"/>
      <w:bookmarkStart w:id="2061" w:name="_Toc253242460"/>
      <w:bookmarkStart w:id="2062" w:name="_Toc253242461"/>
      <w:bookmarkStart w:id="2063" w:name="_Toc253242462"/>
      <w:bookmarkStart w:id="2064" w:name="_Toc253242463"/>
      <w:bookmarkStart w:id="2065" w:name="_Toc253242464"/>
      <w:bookmarkStart w:id="2066" w:name="_Toc253242465"/>
      <w:bookmarkStart w:id="2067" w:name="_Toc253242466"/>
      <w:bookmarkStart w:id="2068" w:name="_Toc253242467"/>
      <w:bookmarkStart w:id="2069" w:name="_Toc253242468"/>
      <w:bookmarkStart w:id="2070" w:name="_Toc253242469"/>
      <w:bookmarkStart w:id="2071" w:name="_Toc253242470"/>
      <w:bookmarkStart w:id="2072" w:name="_Toc253242471"/>
      <w:bookmarkStart w:id="2073" w:name="_Toc253242472"/>
      <w:bookmarkStart w:id="2074" w:name="_Toc253242473"/>
      <w:bookmarkStart w:id="2075" w:name="_Toc253242474"/>
      <w:bookmarkStart w:id="2076" w:name="_Toc253242475"/>
      <w:bookmarkStart w:id="2077" w:name="_Toc253242476"/>
      <w:bookmarkStart w:id="2078" w:name="_Toc253242477"/>
      <w:bookmarkStart w:id="2079" w:name="_Toc253242478"/>
      <w:bookmarkStart w:id="2080" w:name="_Toc253242479"/>
      <w:bookmarkStart w:id="2081" w:name="_Toc253242480"/>
      <w:bookmarkStart w:id="2082" w:name="_Toc253242481"/>
      <w:bookmarkStart w:id="2083" w:name="_Toc253242482"/>
      <w:bookmarkStart w:id="2084" w:name="_Toc253242483"/>
      <w:bookmarkStart w:id="2085" w:name="_Toc253242484"/>
      <w:bookmarkStart w:id="2086" w:name="_Toc253242485"/>
      <w:bookmarkStart w:id="2087" w:name="_Toc253242486"/>
      <w:bookmarkStart w:id="2088" w:name="_Toc237569393"/>
      <w:bookmarkStart w:id="2089" w:name="_Toc237569394"/>
      <w:bookmarkStart w:id="2090" w:name="_Toc237569395"/>
      <w:bookmarkStart w:id="2091" w:name="_Toc237569396"/>
      <w:bookmarkStart w:id="2092" w:name="_Toc244689952"/>
      <w:bookmarkStart w:id="2093" w:name="_Toc239349399"/>
      <w:bookmarkStart w:id="2094" w:name="_Toc239349400"/>
      <w:bookmarkStart w:id="2095" w:name="_Toc239349402"/>
      <w:bookmarkStart w:id="2096" w:name="_Toc239349406"/>
      <w:bookmarkStart w:id="2097" w:name="_Toc239349407"/>
      <w:bookmarkStart w:id="2098" w:name="_Toc239349408"/>
      <w:bookmarkStart w:id="2099" w:name="_Toc239349409"/>
      <w:bookmarkStart w:id="2100" w:name="_Toc239349410"/>
      <w:bookmarkStart w:id="2101" w:name="_Toc239349411"/>
      <w:bookmarkStart w:id="2102" w:name="_Toc239349412"/>
      <w:bookmarkStart w:id="2103" w:name="_Toc239349413"/>
      <w:bookmarkStart w:id="2104" w:name="_Toc239349414"/>
      <w:bookmarkStart w:id="2105" w:name="_Toc239349415"/>
      <w:bookmarkStart w:id="2106" w:name="_Toc239349416"/>
      <w:bookmarkStart w:id="2107" w:name="_Toc239349417"/>
      <w:bookmarkStart w:id="2108" w:name="_Toc239349418"/>
      <w:bookmarkStart w:id="2109" w:name="_Toc239349419"/>
      <w:bookmarkStart w:id="2110" w:name="_Toc239349420"/>
      <w:bookmarkStart w:id="2111" w:name="_Toc239349421"/>
      <w:bookmarkStart w:id="2112" w:name="_Toc239349422"/>
      <w:bookmarkStart w:id="2113" w:name="_Toc239349423"/>
      <w:bookmarkStart w:id="2114" w:name="_Toc237876272"/>
      <w:bookmarkStart w:id="2115" w:name="_Toc244689958"/>
      <w:bookmarkStart w:id="2116" w:name="_Toc244689959"/>
      <w:bookmarkStart w:id="2117" w:name="_Toc244689960"/>
      <w:bookmarkStart w:id="2118" w:name="_Toc244689961"/>
      <w:bookmarkStart w:id="2119" w:name="_Toc244689962"/>
      <w:bookmarkStart w:id="2120" w:name="_Toc244689963"/>
      <w:bookmarkStart w:id="2121" w:name="_Toc239349425"/>
      <w:bookmarkStart w:id="2122" w:name="_Toc239349426"/>
      <w:bookmarkStart w:id="2123" w:name="_Toc239349427"/>
      <w:bookmarkStart w:id="2124" w:name="_Toc239349430"/>
      <w:bookmarkStart w:id="2125" w:name="_Toc239349431"/>
      <w:bookmarkStart w:id="2126" w:name="_Toc239349433"/>
      <w:bookmarkStart w:id="2127" w:name="_Toc239349434"/>
      <w:bookmarkStart w:id="2128" w:name="_Toc239349435"/>
      <w:bookmarkStart w:id="2129" w:name="_Toc239349436"/>
      <w:bookmarkStart w:id="2130" w:name="_Toc239349437"/>
      <w:bookmarkStart w:id="2131" w:name="_Toc239349438"/>
      <w:bookmarkStart w:id="2132" w:name="_Toc239349439"/>
      <w:bookmarkStart w:id="2133" w:name="_Toc239349440"/>
      <w:bookmarkStart w:id="2134" w:name="_Toc239349441"/>
      <w:bookmarkStart w:id="2135" w:name="_Toc239349442"/>
      <w:bookmarkStart w:id="2136" w:name="_Toc239349443"/>
      <w:bookmarkStart w:id="2137" w:name="_Toc239349444"/>
      <w:bookmarkStart w:id="2138" w:name="_Toc239349445"/>
      <w:bookmarkStart w:id="2139" w:name="_Toc239349446"/>
      <w:bookmarkStart w:id="2140" w:name="_Toc239349447"/>
      <w:bookmarkStart w:id="2141" w:name="_Toc239349448"/>
      <w:bookmarkStart w:id="2142" w:name="_Toc239349449"/>
      <w:bookmarkStart w:id="2143" w:name="_Toc239349450"/>
      <w:bookmarkStart w:id="2144" w:name="_Toc239349451"/>
      <w:bookmarkStart w:id="2145" w:name="_Toc239349452"/>
      <w:bookmarkStart w:id="2146" w:name="_Toc237876280"/>
      <w:bookmarkStart w:id="2147" w:name="_Toc237876281"/>
      <w:bookmarkStart w:id="2148" w:name="_Toc237876282"/>
      <w:bookmarkStart w:id="2149" w:name="_Toc254432128"/>
      <w:bookmarkStart w:id="2150" w:name="_Toc254432889"/>
      <w:bookmarkStart w:id="2151" w:name="_Toc254432132"/>
      <w:bookmarkStart w:id="2152" w:name="_Toc254432893"/>
      <w:bookmarkStart w:id="2153" w:name="_Toc355775961"/>
      <w:bookmarkStart w:id="2154" w:name="_Toc355775963"/>
      <w:bookmarkStart w:id="2155" w:name="_Toc355775964"/>
      <w:bookmarkStart w:id="2156" w:name="_Toc355775966"/>
      <w:bookmarkStart w:id="2157" w:name="_Toc355775967"/>
      <w:bookmarkStart w:id="2158" w:name="_Toc355775968"/>
      <w:bookmarkStart w:id="2159" w:name="_Toc355775971"/>
      <w:bookmarkStart w:id="2160" w:name="_Toc355775972"/>
      <w:bookmarkStart w:id="2161" w:name="_Toc355775975"/>
      <w:bookmarkStart w:id="2162" w:name="_Toc355775976"/>
      <w:bookmarkStart w:id="2163" w:name="_Toc355775981"/>
      <w:bookmarkStart w:id="2164" w:name="_Toc355775983"/>
      <w:bookmarkStart w:id="2165" w:name="_Toc355775984"/>
      <w:bookmarkStart w:id="2166" w:name="_Toc355775985"/>
      <w:bookmarkStart w:id="2167" w:name="_Toc355775986"/>
      <w:bookmarkStart w:id="2168" w:name="_Toc279938535"/>
      <w:bookmarkStart w:id="2169" w:name="_Toc422754702"/>
      <w:bookmarkStart w:id="2170" w:name="_Ref254432899"/>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r>
        <w:lastRenderedPageBreak/>
        <w:t>Walkthrough</w:t>
      </w:r>
      <w:r w:rsidR="0051706B">
        <w:t>: TCP/IP</w:t>
      </w:r>
      <w:bookmarkEnd w:id="2168"/>
      <w:bookmarkEnd w:id="2169"/>
    </w:p>
    <w:p w14:paraId="6CB09CD6" w14:textId="1BDC711D" w:rsidR="00460F3E" w:rsidRDefault="00460F3E" w:rsidP="0074524D">
      <w:r>
        <w:t xml:space="preserve">Basic concepts of protocol modeling in OPN are illustrated in this section using as an example a </w:t>
      </w:r>
      <w:r w:rsidRPr="00CB41A8">
        <w:rPr>
          <w:i/>
        </w:rPr>
        <w:t>largely simplified</w:t>
      </w:r>
      <w:r>
        <w:t xml:space="preserve"> version of the </w:t>
      </w:r>
      <w:r w:rsidRPr="009E2DC1">
        <w:t>TCP/IP</w:t>
      </w:r>
      <w:r>
        <w:t xml:space="preserve"> stack with a simple application protocol running on top of it. In order to not confuse the model with the real </w:t>
      </w:r>
      <w:r w:rsidR="005D3E4A">
        <w:t>TCP/IP protocol</w:t>
      </w:r>
      <w:r>
        <w:t>, we call</w:t>
      </w:r>
      <w:r w:rsidR="005D3E4A">
        <w:t xml:space="preserve"> </w:t>
      </w:r>
      <w:r w:rsidR="005D2A51">
        <w:t xml:space="preserve">it </w:t>
      </w:r>
      <w:r w:rsidR="005D3E4A" w:rsidRPr="0074524D">
        <w:rPr>
          <w:rStyle w:val="InTextCodeChar"/>
        </w:rPr>
        <w:t>MiniIP</w:t>
      </w:r>
      <w:r w:rsidR="005D3E4A">
        <w:t xml:space="preserve"> and </w:t>
      </w:r>
      <w:r w:rsidR="005D3E4A" w:rsidRPr="0074524D">
        <w:rPr>
          <w:rStyle w:val="InTextCodeChar"/>
        </w:rPr>
        <w:t>MiniTCP</w:t>
      </w:r>
      <w:r w:rsidR="005D3E4A">
        <w:t>, respectively.</w:t>
      </w:r>
      <w:r w:rsidR="00BB3839">
        <w:t xml:space="preserve"> This example will focus on describing the server side of the involved protocols.</w:t>
      </w:r>
    </w:p>
    <w:p w14:paraId="6784A429" w14:textId="77777777" w:rsidR="009E386E" w:rsidRDefault="009E386E" w:rsidP="004144AC">
      <w:pPr>
        <w:pStyle w:val="BodyText"/>
      </w:pPr>
    </w:p>
    <w:p w14:paraId="4E7DA811" w14:textId="77777777" w:rsidR="00460F3E" w:rsidRDefault="005D3E4A" w:rsidP="004144AC">
      <w:pPr>
        <w:pStyle w:val="Heading2"/>
      </w:pPr>
      <w:bookmarkStart w:id="2171" w:name="_Toc279938536"/>
      <w:bookmarkStart w:id="2172" w:name="_Toc422754703"/>
      <w:r>
        <w:t>Mini</w:t>
      </w:r>
      <w:r w:rsidR="00460F3E">
        <w:t>IP Layer</w:t>
      </w:r>
      <w:bookmarkEnd w:id="2171"/>
      <w:bookmarkEnd w:id="2172"/>
    </w:p>
    <w:p w14:paraId="45A5646D" w14:textId="0A006A5C" w:rsidR="005D3E4A" w:rsidRPr="004B65B6" w:rsidRDefault="00460F3E" w:rsidP="0074524D">
      <w:r>
        <w:t xml:space="preserve">The stack described here starts at the </w:t>
      </w:r>
      <w:r w:rsidR="005D3E4A" w:rsidRPr="0074524D">
        <w:rPr>
          <w:rStyle w:val="InTextCodeChar"/>
        </w:rPr>
        <w:t>Mini</w:t>
      </w:r>
      <w:r w:rsidRPr="0074524D">
        <w:rPr>
          <w:rStyle w:val="InTextCodeChar"/>
        </w:rPr>
        <w:t>IP</w:t>
      </w:r>
      <w:r>
        <w:t xml:space="preserve"> level</w:t>
      </w:r>
      <w:r w:rsidR="005D3E4A">
        <w:t xml:space="preserve">. </w:t>
      </w:r>
      <w:r w:rsidR="009E3FBC">
        <w:t>In this stack, the</w:t>
      </w:r>
      <w:r w:rsidR="005D3E4A">
        <w:t xml:space="preserve"> </w:t>
      </w:r>
      <w:r w:rsidR="009E3FBC">
        <w:t>L</w:t>
      </w:r>
      <w:r>
        <w:t xml:space="preserve">ink </w:t>
      </w:r>
      <w:r w:rsidR="009E3FBC">
        <w:t>Layer</w:t>
      </w:r>
      <w:r>
        <w:t xml:space="preserve"> is omitted, </w:t>
      </w:r>
      <w:r w:rsidR="0036237D">
        <w:t>that is</w:t>
      </w:r>
      <w:r w:rsidR="009E3FBC">
        <w:t>,</w:t>
      </w:r>
      <w:r>
        <w:t xml:space="preserve"> the way IP packets are synthesized from a lower level is not</w:t>
      </w:r>
      <w:r w:rsidR="009E3FBC">
        <w:t xml:space="preserve"> </w:t>
      </w:r>
      <w:r w:rsidR="00232D6B">
        <w:t>disscussed</w:t>
      </w:r>
      <w:r w:rsidR="009E3FBC">
        <w:t xml:space="preserve"> here</w:t>
      </w:r>
      <w:r>
        <w:t xml:space="preserve">. </w:t>
      </w:r>
      <w:r w:rsidR="009E3FBC">
        <w:t>This</w:t>
      </w:r>
      <w:r w:rsidR="004B65B6">
        <w:t xml:space="preserve"> means that </w:t>
      </w:r>
      <w:r w:rsidR="004B65B6" w:rsidRPr="0074524D">
        <w:rPr>
          <w:rStyle w:val="InTextCodeChar"/>
        </w:rPr>
        <w:t>process</w:t>
      </w:r>
      <w:r w:rsidR="004B65B6">
        <w:t xml:space="preserve"> rules are omitted for this protocol</w:t>
      </w:r>
      <w:r w:rsidR="00E7235C">
        <w:t xml:space="preserve">, </w:t>
      </w:r>
      <w:r w:rsidR="009E3FBC">
        <w:t>so that the</w:t>
      </w:r>
      <w:r w:rsidR="00E7235C">
        <w:t xml:space="preserve"> focus</w:t>
      </w:r>
      <w:r w:rsidR="009E3FBC">
        <w:t xml:space="preserve"> can be</w:t>
      </w:r>
      <w:r w:rsidR="00E7235C">
        <w:t xml:space="preserve"> </w:t>
      </w:r>
      <w:r w:rsidR="00232D6B">
        <w:t>o</w:t>
      </w:r>
      <w:r w:rsidR="00E7235C">
        <w:t xml:space="preserve">n </w:t>
      </w:r>
      <w:r w:rsidR="00E7235C" w:rsidRPr="0074524D">
        <w:rPr>
          <w:rStyle w:val="InTextCodeChar"/>
        </w:rPr>
        <w:t>o</w:t>
      </w:r>
      <w:r w:rsidR="00CC076D" w:rsidRPr="0074524D">
        <w:rPr>
          <w:rStyle w:val="InTextCodeChar"/>
        </w:rPr>
        <w:t>bserve</w:t>
      </w:r>
      <w:r w:rsidR="00E7235C">
        <w:t xml:space="preserve"> rules</w:t>
      </w:r>
      <w:r w:rsidR="00830E2D">
        <w:t xml:space="preserve">. Therefore, any message encoding </w:t>
      </w:r>
      <w:r w:rsidR="00232D6B">
        <w:t>details</w:t>
      </w:r>
      <w:r w:rsidR="009E3FBC">
        <w:t xml:space="preserve"> </w:t>
      </w:r>
      <w:r w:rsidR="00A36FF3">
        <w:t xml:space="preserve">that </w:t>
      </w:r>
      <w:r w:rsidR="00830E2D">
        <w:t>would usually be part of such a protocol definition</w:t>
      </w:r>
      <w:r w:rsidR="00232D6B">
        <w:t xml:space="preserve"> are ignored. The</w:t>
      </w:r>
      <w:r w:rsidR="00830E2D">
        <w:t xml:space="preserve"> </w:t>
      </w:r>
      <w:r w:rsidR="009E3FBC">
        <w:t>emphasis</w:t>
      </w:r>
      <w:r w:rsidR="00232D6B">
        <w:t xml:space="preserve"> is</w:t>
      </w:r>
      <w:r w:rsidR="00830E2D">
        <w:t xml:space="preserve"> on the logical structure.</w:t>
      </w:r>
    </w:p>
    <w:p w14:paraId="750A71AD" w14:textId="14041663" w:rsidR="00460F3E" w:rsidRDefault="001C2981" w:rsidP="0074524D">
      <w:r>
        <w:t>F</w:t>
      </w:r>
      <w:r w:rsidR="00E7235C">
        <w:t>irst define the protocol name and a simplified version of an IP address</w:t>
      </w:r>
      <w:r w:rsidR="00A36FF3">
        <w:t>.</w:t>
      </w:r>
    </w:p>
    <w:p w14:paraId="2A1231B7" w14:textId="77777777" w:rsidR="00876368" w:rsidRDefault="00876368" w:rsidP="0074524D">
      <w:pPr>
        <w:pStyle w:val="Code"/>
      </w:pPr>
    </w:p>
    <w:p w14:paraId="2C507705" w14:textId="77777777" w:rsidR="00EF702C" w:rsidRPr="00EF702C" w:rsidRDefault="00EF702C" w:rsidP="0074524D">
      <w:pPr>
        <w:pStyle w:val="Code"/>
      </w:pPr>
      <w:r w:rsidRPr="00EF702C">
        <w:t>protocol MiniIP;</w:t>
      </w:r>
    </w:p>
    <w:p w14:paraId="25F2D33C" w14:textId="77777777" w:rsidR="00EF702C" w:rsidRPr="00EF702C" w:rsidRDefault="00EF702C" w:rsidP="0074524D">
      <w:pPr>
        <w:pStyle w:val="Code"/>
      </w:pPr>
      <w:r w:rsidRPr="00EF702C">
        <w:t xml:space="preserve"> </w:t>
      </w:r>
    </w:p>
    <w:p w14:paraId="27E259F0" w14:textId="2BDA8244" w:rsidR="00E7235C" w:rsidRPr="009E2DC1" w:rsidRDefault="00E7235C" w:rsidP="0074524D">
      <w:pPr>
        <w:pStyle w:val="Code"/>
        <w:rPr>
          <w:color w:val="008000"/>
        </w:rPr>
      </w:pPr>
      <w:r w:rsidRPr="009E2DC1">
        <w:rPr>
          <w:color w:val="008000"/>
        </w:rPr>
        <w:t>//</w:t>
      </w:r>
      <w:r w:rsidR="00AB3674" w:rsidRPr="009E2DC1">
        <w:rPr>
          <w:color w:val="008000"/>
        </w:rPr>
        <w:t xml:space="preserve"> </w:t>
      </w:r>
      <w:r w:rsidRPr="009E2DC1">
        <w:rPr>
          <w:color w:val="008000"/>
        </w:rPr>
        <w:t>An Address is just a four-byte length binary value</w:t>
      </w:r>
      <w:r w:rsidR="00AB3674" w:rsidRPr="009E2DC1">
        <w:rPr>
          <w:color w:val="008000"/>
        </w:rPr>
        <w:t>.</w:t>
      </w:r>
    </w:p>
    <w:p w14:paraId="7A394795" w14:textId="77777777" w:rsidR="00EF702C" w:rsidRPr="00EF702C" w:rsidRDefault="00EF702C" w:rsidP="0074524D">
      <w:pPr>
        <w:pStyle w:val="Code"/>
      </w:pPr>
      <w:r w:rsidRPr="00EF702C">
        <w:rPr>
          <w:color w:val="0000FF"/>
          <w14:textFill>
            <w14:solidFill>
              <w14:srgbClr w14:val="0000FF">
                <w14:lumMod w14:val="85000"/>
                <w14:lumOff w14:val="15000"/>
              </w14:srgbClr>
            </w14:solidFill>
          </w14:textFill>
        </w:rPr>
        <w:t>pattern</w:t>
      </w:r>
      <w:r w:rsidRPr="00EF702C">
        <w:t> Address = </w:t>
      </w:r>
      <w:r w:rsidRPr="00EF702C">
        <w:rPr>
          <w:color w:val="0000FF"/>
          <w14:textFill>
            <w14:solidFill>
              <w14:srgbClr w14:val="0000FF">
                <w14:lumMod w14:val="85000"/>
                <w14:lumOff w14:val="15000"/>
              </w14:srgbClr>
            </w14:solidFill>
          </w14:textFill>
        </w:rPr>
        <w:t>binary</w:t>
      </w:r>
      <w:r w:rsidRPr="00EF702C">
        <w:t> </w:t>
      </w:r>
      <w:r w:rsidRPr="00EF702C">
        <w:rPr>
          <w:color w:val="0000FF"/>
          <w14:textFill>
            <w14:solidFill>
              <w14:srgbClr w14:val="0000FF">
                <w14:lumMod w14:val="85000"/>
                <w14:lumOff w14:val="15000"/>
              </w14:srgbClr>
            </w14:solidFill>
          </w14:textFill>
        </w:rPr>
        <w:t>where</w:t>
      </w:r>
      <w:r w:rsidRPr="00EF702C">
        <w:t> </w:t>
      </w:r>
      <w:r w:rsidRPr="00EF702C">
        <w:rPr>
          <w:color w:val="0000FF"/>
          <w14:textFill>
            <w14:solidFill>
              <w14:srgbClr w14:val="0000FF">
                <w14:lumMod w14:val="85000"/>
                <w14:lumOff w14:val="15000"/>
              </w14:srgbClr>
            </w14:solidFill>
          </w14:textFill>
        </w:rPr>
        <w:t>value</w:t>
      </w:r>
      <w:r w:rsidRPr="00EF702C">
        <w:t>.Count == 4; </w:t>
      </w:r>
    </w:p>
    <w:p w14:paraId="69D3F0A0" w14:textId="19981BED" w:rsidR="008D3F2A" w:rsidRPr="009E2DC1" w:rsidRDefault="008D3F2A" w:rsidP="0074524D">
      <w:pPr>
        <w:pStyle w:val="Code"/>
        <w:rPr>
          <w:color w:val="008000"/>
        </w:rPr>
      </w:pPr>
      <w:r w:rsidRPr="009E2DC1">
        <w:rPr>
          <w:color w:val="008000"/>
        </w:rPr>
        <w:t>//</w:t>
      </w:r>
      <w:r w:rsidR="00AB3674" w:rsidRPr="009E2DC1">
        <w:rPr>
          <w:color w:val="008000"/>
        </w:rPr>
        <w:t xml:space="preserve"> </w:t>
      </w:r>
      <w:r w:rsidRPr="009E2DC1">
        <w:rPr>
          <w:color w:val="008000"/>
        </w:rPr>
        <w:t xml:space="preserve">This </w:t>
      </w:r>
      <w:r w:rsidR="00830E2D" w:rsidRPr="009E2DC1">
        <w:rPr>
          <w:color w:val="008000"/>
        </w:rPr>
        <w:t xml:space="preserve">constant </w:t>
      </w:r>
      <w:r w:rsidRPr="009E2DC1">
        <w:rPr>
          <w:color w:val="008000"/>
        </w:rPr>
        <w:t>represents a broadcast address for the MiniIP protocol</w:t>
      </w:r>
      <w:r w:rsidR="00AB3674" w:rsidRPr="009E2DC1">
        <w:rPr>
          <w:color w:val="008000"/>
        </w:rPr>
        <w:t>.</w:t>
      </w:r>
    </w:p>
    <w:p w14:paraId="6CA8AA32" w14:textId="10652DF8" w:rsidR="00EF702C" w:rsidRDefault="00EF702C" w:rsidP="009E2DC1">
      <w:pPr>
        <w:pStyle w:val="Code"/>
      </w:pPr>
      <w:r w:rsidRPr="00EF702C">
        <w:rPr>
          <w:color w:val="0000FF"/>
          <w14:textFill>
            <w14:solidFill>
              <w14:srgbClr w14:val="0000FF">
                <w14:lumMod w14:val="85000"/>
                <w14:lumOff w14:val="15000"/>
              </w14:srgbClr>
            </w14:solidFill>
          </w14:textFill>
        </w:rPr>
        <w:t>const</w:t>
      </w:r>
      <w:r w:rsidRPr="00EF702C">
        <w:t> Address BroadcastAddress = </w:t>
      </w:r>
      <w:r w:rsidRPr="00EF702C">
        <w:rPr>
          <w:color w:val="A31515"/>
          <w14:textFill>
            <w14:solidFill>
              <w14:srgbClr w14:val="A31515">
                <w14:lumMod w14:val="85000"/>
                <w14:lumOff w14:val="15000"/>
              </w14:srgbClr>
            </w14:solidFill>
          </w14:textFill>
        </w:rPr>
        <w:t>$[FFFFFFFF]</w:t>
      </w:r>
      <w:r w:rsidR="009E2DC1">
        <w:t>;</w:t>
      </w:r>
      <w:r w:rsidR="009E2DC1">
        <w:br/>
      </w:r>
    </w:p>
    <w:p w14:paraId="1D95BDF2" w14:textId="085E0937" w:rsidR="00876368" w:rsidRPr="009E2DC1" w:rsidRDefault="008D3F2A" w:rsidP="004144AC">
      <w:pPr>
        <w:rPr>
          <w:rFonts w:ascii="Consolas" w:hAnsi="Consolas" w:cs="Consolas"/>
          <w:color w:val="000000"/>
          <w14:textFill>
            <w14:solidFill>
              <w14:srgbClr w14:val="000000">
                <w14:lumMod w14:val="85000"/>
                <w14:lumOff w14:val="15000"/>
              </w14:srgbClr>
            </w14:solidFill>
          </w14:textFill>
        </w:rPr>
      </w:pPr>
      <w:r>
        <w:t>N</w:t>
      </w:r>
      <w:r w:rsidR="001C2981">
        <w:t>ext,</w:t>
      </w:r>
      <w:r>
        <w:t xml:space="preserve"> define the message type that is going to be exchanged at </w:t>
      </w:r>
      <w:r w:rsidR="00830E2D">
        <w:t xml:space="preserve">the </w:t>
      </w:r>
      <w:r w:rsidR="00830E2D" w:rsidRPr="008B285B">
        <w:rPr>
          <w:rStyle w:val="InTextCodeChar"/>
        </w:rPr>
        <w:t>MiniIP</w:t>
      </w:r>
      <w:r w:rsidR="00830E2D">
        <w:t xml:space="preserve"> level</w:t>
      </w:r>
      <w:r w:rsidR="00A36FF3">
        <w:t>.</w:t>
      </w:r>
      <w:r w:rsidR="009E2DC1">
        <w:rPr>
          <w:rFonts w:ascii="Consolas" w:hAnsi="Consolas" w:cs="Consolas"/>
          <w:color w:val="000000"/>
          <w14:textFill>
            <w14:solidFill>
              <w14:srgbClr w14:val="000000">
                <w14:lumMod w14:val="85000"/>
                <w14:lumOff w14:val="15000"/>
              </w14:srgbClr>
            </w14:solidFill>
          </w14:textFill>
        </w:rPr>
        <w:br/>
      </w:r>
    </w:p>
    <w:p w14:paraId="1D963043" w14:textId="77777777" w:rsidR="00EF702C" w:rsidRPr="00EF702C" w:rsidRDefault="00EF702C" w:rsidP="0074524D">
      <w:pPr>
        <w:pStyle w:val="Code"/>
      </w:pPr>
      <w:r w:rsidRPr="00EF702C">
        <w:rPr>
          <w:color w:val="0000FF"/>
          <w14:textFill>
            <w14:solidFill>
              <w14:srgbClr w14:val="0000FF">
                <w14:lumMod w14:val="85000"/>
                <w14:lumOff w14:val="15000"/>
              </w14:srgbClr>
            </w14:solidFill>
          </w14:textFill>
        </w:rPr>
        <w:t>message</w:t>
      </w:r>
      <w:r w:rsidRPr="00EF702C">
        <w:t> Packet </w:t>
      </w:r>
    </w:p>
    <w:p w14:paraId="25C63AB5" w14:textId="77777777" w:rsidR="00EF702C" w:rsidRPr="00EF702C" w:rsidRDefault="00EF702C" w:rsidP="0074524D">
      <w:pPr>
        <w:pStyle w:val="Code"/>
      </w:pPr>
      <w:r w:rsidRPr="00EF702C">
        <w:t>{ </w:t>
      </w:r>
    </w:p>
    <w:p w14:paraId="40C6E65B" w14:textId="466478E8" w:rsidR="00EF702C" w:rsidRPr="00EF702C" w:rsidRDefault="004B65B6" w:rsidP="0074524D">
      <w:pPr>
        <w:pStyle w:val="Code"/>
      </w:pPr>
      <w:r>
        <w:tab/>
      </w:r>
      <w:r w:rsidR="00EF702C" w:rsidRPr="00EF702C">
        <w:t>Address SourceAddress;</w:t>
      </w:r>
    </w:p>
    <w:p w14:paraId="297FF82B" w14:textId="77777777" w:rsidR="00EF702C" w:rsidRPr="00EF702C" w:rsidRDefault="00EF702C" w:rsidP="0074524D">
      <w:pPr>
        <w:pStyle w:val="Code"/>
      </w:pPr>
      <w:r w:rsidRPr="00EF702C">
        <w:tab/>
        <w:t>Address DestinAddress;</w:t>
      </w:r>
    </w:p>
    <w:p w14:paraId="2D604B8F" w14:textId="3D2263C5" w:rsidR="00EF702C" w:rsidRPr="00EF702C" w:rsidRDefault="00EF702C" w:rsidP="0074524D">
      <w:pPr>
        <w:pStyle w:val="Code"/>
      </w:pPr>
      <w:r w:rsidRPr="00EF702C">
        <w:tab/>
      </w:r>
      <w:r w:rsidR="005E0429">
        <w:rPr>
          <w:color w:val="0000FF"/>
          <w14:textFill>
            <w14:solidFill>
              <w14:srgbClr w14:val="0000FF">
                <w14:lumMod w14:val="85000"/>
                <w14:lumOff w14:val="15000"/>
              </w14:srgbClr>
            </w14:solidFill>
          </w14:textFill>
        </w:rPr>
        <w:t>int</w:t>
      </w:r>
      <w:r w:rsidRPr="00EF702C">
        <w:t> </w:t>
      </w:r>
      <w:r w:rsidR="00E7235C">
        <w:t>Version</w:t>
      </w:r>
      <w:r w:rsidRPr="00EF702C">
        <w:t>;</w:t>
      </w:r>
    </w:p>
    <w:p w14:paraId="623F80CB" w14:textId="77777777" w:rsidR="00EF702C" w:rsidRPr="00EF702C" w:rsidRDefault="00EF702C" w:rsidP="0074524D">
      <w:pPr>
        <w:pStyle w:val="Code"/>
      </w:pPr>
      <w:r w:rsidRPr="00EF702C">
        <w:tab/>
      </w:r>
      <w:r w:rsidRPr="00EF702C">
        <w:rPr>
          <w:color w:val="0000FF"/>
          <w14:textFill>
            <w14:solidFill>
              <w14:srgbClr w14:val="0000FF">
                <w14:lumMod w14:val="85000"/>
                <w14:lumOff w14:val="15000"/>
              </w14:srgbClr>
            </w14:solidFill>
          </w14:textFill>
        </w:rPr>
        <w:t>binary</w:t>
      </w:r>
      <w:r w:rsidRPr="00EF702C">
        <w:t> Payload; </w:t>
      </w:r>
    </w:p>
    <w:p w14:paraId="796D0D3A" w14:textId="41958836" w:rsidR="008D3F2A" w:rsidRDefault="00EF702C" w:rsidP="009E2DC1">
      <w:pPr>
        <w:pStyle w:val="Code"/>
      </w:pPr>
      <w:r w:rsidRPr="00EF702C">
        <w:t>}  </w:t>
      </w:r>
      <w:r w:rsidR="009E2DC1">
        <w:br/>
      </w:r>
    </w:p>
    <w:p w14:paraId="6CED6C38" w14:textId="58AE4910" w:rsidR="00EF702C" w:rsidRDefault="008D3F2A" w:rsidP="0074524D">
      <w:r>
        <w:t xml:space="preserve">To represent the message exchange point for </w:t>
      </w:r>
      <w:r w:rsidRPr="008B285B">
        <w:rPr>
          <w:rStyle w:val="InTextCodeChar"/>
        </w:rPr>
        <w:t>MiniIP</w:t>
      </w:r>
      <w:r>
        <w:t xml:space="preserve"> we declare</w:t>
      </w:r>
      <w:r w:rsidR="00830E2D">
        <w:t xml:space="preserve"> a </w:t>
      </w:r>
      <w:r w:rsidR="00830E2D" w:rsidRPr="008B285B">
        <w:rPr>
          <w:rStyle w:val="InTextCodeChar"/>
        </w:rPr>
        <w:t>Node</w:t>
      </w:r>
      <w:r w:rsidR="00830E2D">
        <w:t xml:space="preserve"> endpoint. This endpoint will accept and issue </w:t>
      </w:r>
      <w:r w:rsidR="00830E2D" w:rsidRPr="008B285B">
        <w:rPr>
          <w:rStyle w:val="InTextCodeChar"/>
        </w:rPr>
        <w:t>Packet</w:t>
      </w:r>
      <w:r w:rsidR="00830E2D">
        <w:t xml:space="preserve"> messages. The endpoint is indexed by an internet address. Thus, for every internet address, there will be one instance of this endpoint.</w:t>
      </w:r>
    </w:p>
    <w:p w14:paraId="7DB0BCF9" w14:textId="64385468" w:rsidR="00876368" w:rsidRPr="00876368" w:rsidRDefault="009E3FBC" w:rsidP="004144AC">
      <w:r>
        <w:t xml:space="preserve">For this simple scenario, </w:t>
      </w:r>
      <w:r w:rsidR="00830E2D" w:rsidRPr="001B5975">
        <w:t>a</w:t>
      </w:r>
      <w:r w:rsidR="00830E2D">
        <w:t xml:space="preserve">n implicit actor attached to </w:t>
      </w:r>
      <w:r w:rsidR="00830E2D" w:rsidRPr="008B285B">
        <w:rPr>
          <w:rStyle w:val="InTextCodeChar"/>
        </w:rPr>
        <w:t>Node</w:t>
      </w:r>
      <w:r w:rsidR="00830E2D">
        <w:t xml:space="preserve"> </w:t>
      </w:r>
      <w:r>
        <w:t>will suffice</w:t>
      </w:r>
      <w:r w:rsidR="00830E2D">
        <w:t xml:space="preserve">. </w:t>
      </w:r>
      <w:r>
        <w:t>Only</w:t>
      </w:r>
      <w:r w:rsidR="00830E2D">
        <w:t xml:space="preserve"> two rules </w:t>
      </w:r>
      <w:r>
        <w:t xml:space="preserve">are needed </w:t>
      </w:r>
      <w:r w:rsidR="00830E2D">
        <w:t xml:space="preserve">here to match a </w:t>
      </w:r>
      <w:r w:rsidR="00830E2D" w:rsidRPr="008B285B">
        <w:rPr>
          <w:rStyle w:val="InTextCodeChar"/>
        </w:rPr>
        <w:t>Packet</w:t>
      </w:r>
      <w:r w:rsidR="00830E2D">
        <w:t xml:space="preserve"> with its two possible directions.</w:t>
      </w:r>
      <w:r w:rsidR="00762F21">
        <w:t xml:space="preserve"> </w:t>
      </w:r>
      <w:r>
        <w:t>Also, it is important to ensure</w:t>
      </w:r>
      <w:r w:rsidR="00762F21">
        <w:t xml:space="preserve"> that a message with the right address is being observed.</w:t>
      </w:r>
      <w:r w:rsidR="00470469">
        <w:br/>
      </w:r>
    </w:p>
    <w:p w14:paraId="6B5D9D52" w14:textId="2B22067B" w:rsidR="00EF702C" w:rsidRPr="00876368" w:rsidRDefault="00EF702C" w:rsidP="0074524D">
      <w:pPr>
        <w:pStyle w:val="Code"/>
      </w:pPr>
      <w:r w:rsidRPr="00876368">
        <w:rPr>
          <w:color w:val="0000FF"/>
          <w14:textFill>
            <w14:solidFill>
              <w14:srgbClr w14:val="0000FF">
                <w14:lumMod w14:val="85000"/>
                <w14:lumOff w14:val="15000"/>
              </w14:srgbClr>
            </w14:solidFill>
          </w14:textFill>
        </w:rPr>
        <w:t>endpoint</w:t>
      </w:r>
      <w:r w:rsidRPr="00876368">
        <w:t> Node[Address </w:t>
      </w:r>
      <w:r w:rsidR="00BA3B8D" w:rsidRPr="00876368">
        <w:t>Node</w:t>
      </w:r>
      <w:r w:rsidRPr="00876368">
        <w:t>Address] </w:t>
      </w:r>
      <w:r w:rsidRPr="00876368">
        <w:rPr>
          <w:color w:val="0000FF"/>
          <w14:textFill>
            <w14:solidFill>
              <w14:srgbClr w14:val="0000FF">
                <w14:lumMod w14:val="85000"/>
                <w14:lumOff w14:val="15000"/>
              </w14:srgbClr>
            </w14:solidFill>
          </w14:textFill>
        </w:rPr>
        <w:t>accepts</w:t>
      </w:r>
      <w:r w:rsidRPr="00876368">
        <w:t> Packet </w:t>
      </w:r>
      <w:r w:rsidRPr="00876368">
        <w:rPr>
          <w:color w:val="0000FF"/>
          <w14:textFill>
            <w14:solidFill>
              <w14:srgbClr w14:val="0000FF">
                <w14:lumMod w14:val="85000"/>
                <w14:lumOff w14:val="15000"/>
              </w14:srgbClr>
            </w14:solidFill>
          </w14:textFill>
        </w:rPr>
        <w:t>issues</w:t>
      </w:r>
      <w:r w:rsidRPr="00876368">
        <w:t> Packet</w:t>
      </w:r>
    </w:p>
    <w:p w14:paraId="01695219" w14:textId="77777777" w:rsidR="00EF702C" w:rsidRPr="00876368" w:rsidRDefault="00EF702C" w:rsidP="0074524D">
      <w:pPr>
        <w:pStyle w:val="Code"/>
      </w:pPr>
      <w:r w:rsidRPr="00876368">
        <w:t>{</w:t>
      </w:r>
    </w:p>
    <w:p w14:paraId="01D7BAEC" w14:textId="3D4D4195" w:rsidR="00830E2D" w:rsidRPr="008B285B" w:rsidRDefault="00830E2D" w:rsidP="0074524D">
      <w:pPr>
        <w:pStyle w:val="Code"/>
        <w:rPr>
          <w:color w:val="008000"/>
        </w:rPr>
      </w:pPr>
      <w:r w:rsidRPr="008B285B">
        <w:rPr>
          <w:color w:val="008000"/>
        </w:rPr>
        <w:tab/>
        <w:t>//</w:t>
      </w:r>
      <w:r w:rsidR="00AB3674" w:rsidRPr="008B285B">
        <w:rPr>
          <w:color w:val="008000"/>
        </w:rPr>
        <w:t xml:space="preserve"> </w:t>
      </w:r>
      <w:r w:rsidRPr="008B285B">
        <w:rPr>
          <w:color w:val="008000"/>
        </w:rPr>
        <w:t xml:space="preserve">A message is accepted if </w:t>
      </w:r>
      <w:r w:rsidR="00AB3674" w:rsidRPr="008B285B">
        <w:rPr>
          <w:color w:val="008000"/>
        </w:rPr>
        <w:t xml:space="preserve">it </w:t>
      </w:r>
      <w:r w:rsidRPr="008B285B">
        <w:rPr>
          <w:color w:val="008000"/>
        </w:rPr>
        <w:t xml:space="preserve">matches </w:t>
      </w:r>
      <w:r w:rsidR="004E7FE2" w:rsidRPr="008B285B">
        <w:rPr>
          <w:color w:val="008000"/>
        </w:rPr>
        <w:t xml:space="preserve">the </w:t>
      </w:r>
      <w:r w:rsidRPr="008B285B">
        <w:rPr>
          <w:color w:val="008000"/>
        </w:rPr>
        <w:t>Packet</w:t>
      </w:r>
      <w:r w:rsidR="00AB3674" w:rsidRPr="008B285B">
        <w:rPr>
          <w:color w:val="008000"/>
        </w:rPr>
        <w:t>.</w:t>
      </w:r>
    </w:p>
    <w:p w14:paraId="407F2D93" w14:textId="6CCC77B5" w:rsidR="00EF702C" w:rsidRPr="00876368" w:rsidRDefault="00EF702C" w:rsidP="0074524D">
      <w:pPr>
        <w:pStyle w:val="Code"/>
      </w:pPr>
      <w:r w:rsidRPr="00876368">
        <w:tab/>
      </w:r>
      <w:r w:rsidRPr="00876368">
        <w:rPr>
          <w:color w:val="0000FF"/>
          <w14:textFill>
            <w14:solidFill>
              <w14:srgbClr w14:val="0000FF">
                <w14:lumMod w14:val="85000"/>
                <w14:lumOff w14:val="15000"/>
              </w14:srgbClr>
            </w14:solidFill>
          </w14:textFill>
        </w:rPr>
        <w:t>o</w:t>
      </w:r>
      <w:r w:rsidR="00CC076D" w:rsidRPr="00876368">
        <w:rPr>
          <w:color w:val="0000FF"/>
          <w14:textFill>
            <w14:solidFill>
              <w14:srgbClr w14:val="0000FF">
                <w14:lumMod w14:val="85000"/>
                <w14:lumOff w14:val="15000"/>
              </w14:srgbClr>
            </w14:solidFill>
          </w14:textFill>
        </w:rPr>
        <w:t>bserve</w:t>
      </w:r>
      <w:r w:rsidRPr="00876368">
        <w:t> this </w:t>
      </w:r>
      <w:r w:rsidRPr="00876368">
        <w:rPr>
          <w:color w:val="0000FF"/>
          <w14:textFill>
            <w14:solidFill>
              <w14:srgbClr w14:val="0000FF">
                <w14:lumMod w14:val="85000"/>
                <w14:lumOff w14:val="15000"/>
              </w14:srgbClr>
            </w14:solidFill>
          </w14:textFill>
        </w:rPr>
        <w:t>accepts</w:t>
      </w:r>
      <w:r w:rsidRPr="00876368">
        <w:t> </w:t>
      </w:r>
      <w:r w:rsidR="00830E2D" w:rsidRPr="00876368">
        <w:t>p:</w:t>
      </w:r>
      <w:r w:rsidRPr="00876368">
        <w:t>Packet{} </w:t>
      </w:r>
    </w:p>
    <w:p w14:paraId="6A04257C" w14:textId="77777777" w:rsidR="00EF702C" w:rsidRPr="00876368" w:rsidRDefault="00EF702C" w:rsidP="0074524D">
      <w:pPr>
        <w:pStyle w:val="Code"/>
      </w:pPr>
      <w:r w:rsidRPr="00876368">
        <w:lastRenderedPageBreak/>
        <w:tab/>
        <w:t>{</w:t>
      </w:r>
    </w:p>
    <w:p w14:paraId="54FC28AD" w14:textId="3DC6D67B" w:rsidR="00830E2D" w:rsidRPr="00876368" w:rsidRDefault="00EF702C" w:rsidP="0074524D">
      <w:pPr>
        <w:pStyle w:val="Code"/>
      </w:pPr>
      <w:r w:rsidRPr="00876368">
        <w:tab/>
      </w:r>
      <w:r w:rsidRPr="00876368">
        <w:tab/>
      </w:r>
      <w:r w:rsidRPr="00876368">
        <w:rPr>
          <w:color w:val="0000FF"/>
          <w14:textFill>
            <w14:solidFill>
              <w14:srgbClr w14:val="0000FF">
                <w14:lumMod w14:val="85000"/>
                <w14:lumOff w14:val="15000"/>
              </w14:srgbClr>
            </w14:solidFill>
          </w14:textFill>
        </w:rPr>
        <w:t>assert</w:t>
      </w:r>
      <w:r w:rsidRPr="00876368">
        <w:t> </w:t>
      </w:r>
      <w:r w:rsidR="00830E2D" w:rsidRPr="00876368">
        <w:t>p.D</w:t>
      </w:r>
      <w:r w:rsidRPr="00876368">
        <w:t>estin</w:t>
      </w:r>
      <w:r w:rsidR="00830E2D" w:rsidRPr="00876368">
        <w:t>Address</w:t>
      </w:r>
      <w:r w:rsidRPr="00876368">
        <w:t> == </w:t>
      </w:r>
      <w:r w:rsidR="00BA3B8D" w:rsidRPr="00876368">
        <w:t>NodeAddress</w:t>
      </w:r>
      <w:r w:rsidRPr="00876368">
        <w:t> </w:t>
      </w:r>
    </w:p>
    <w:p w14:paraId="3C1EFD7C" w14:textId="26B474B4" w:rsidR="00EF702C" w:rsidRPr="00876368" w:rsidRDefault="00830E2D" w:rsidP="0074524D">
      <w:pPr>
        <w:pStyle w:val="Code"/>
      </w:pPr>
      <w:r w:rsidRPr="00876368">
        <w:tab/>
      </w:r>
      <w:r w:rsidRPr="00876368">
        <w:tab/>
      </w:r>
      <w:r w:rsidRPr="00876368">
        <w:tab/>
      </w:r>
      <w:r w:rsidR="00EF702C" w:rsidRPr="00876368">
        <w:t>|| </w:t>
      </w:r>
      <w:r w:rsidRPr="00876368">
        <w:t>p.D</w:t>
      </w:r>
      <w:r w:rsidR="00EF702C" w:rsidRPr="00876368">
        <w:t>estin</w:t>
      </w:r>
      <w:r w:rsidRPr="00876368">
        <w:t>Address</w:t>
      </w:r>
      <w:r w:rsidR="00EF702C" w:rsidRPr="00876368">
        <w:t> == BroadcastAddress;</w:t>
      </w:r>
    </w:p>
    <w:p w14:paraId="0BEF460E" w14:textId="77777777" w:rsidR="00EF702C" w:rsidRPr="00876368" w:rsidRDefault="00EF702C" w:rsidP="0074524D">
      <w:pPr>
        <w:pStyle w:val="Code"/>
      </w:pPr>
      <w:r w:rsidRPr="00876368">
        <w:tab/>
        <w:t>}</w:t>
      </w:r>
      <w:r w:rsidRPr="00876368">
        <w:tab/>
      </w:r>
    </w:p>
    <w:p w14:paraId="755F4FEA" w14:textId="77777777" w:rsidR="00EF702C" w:rsidRPr="00876368" w:rsidRDefault="00EF702C" w:rsidP="0074524D">
      <w:pPr>
        <w:pStyle w:val="Code"/>
      </w:pPr>
      <w:r w:rsidRPr="00876368">
        <w:t xml:space="preserve"> </w:t>
      </w:r>
    </w:p>
    <w:p w14:paraId="5E51C916" w14:textId="2D554544" w:rsidR="00830E2D" w:rsidRPr="008B285B" w:rsidRDefault="00EF702C" w:rsidP="0074524D">
      <w:pPr>
        <w:pStyle w:val="Code"/>
        <w:rPr>
          <w:color w:val="008000"/>
        </w:rPr>
      </w:pPr>
      <w:r w:rsidRPr="008B285B">
        <w:rPr>
          <w:color w:val="008000"/>
        </w:rPr>
        <w:tab/>
      </w:r>
      <w:r w:rsidR="00830E2D" w:rsidRPr="008B285B">
        <w:rPr>
          <w:color w:val="008000"/>
        </w:rPr>
        <w:t>//</w:t>
      </w:r>
      <w:r w:rsidR="00AB3674" w:rsidRPr="008B285B">
        <w:rPr>
          <w:color w:val="008000"/>
        </w:rPr>
        <w:t xml:space="preserve"> </w:t>
      </w:r>
      <w:r w:rsidR="00830E2D" w:rsidRPr="008B285B">
        <w:rPr>
          <w:color w:val="008000"/>
        </w:rPr>
        <w:t>Same case for the other direction</w:t>
      </w:r>
    </w:p>
    <w:p w14:paraId="6489B320" w14:textId="7B1944D9" w:rsidR="00EF702C" w:rsidRPr="00876368" w:rsidRDefault="00830E2D" w:rsidP="0074524D">
      <w:pPr>
        <w:pStyle w:val="Code"/>
      </w:pPr>
      <w:r w:rsidRPr="00876368">
        <w:rPr>
          <w:color w:val="0000FF"/>
          <w14:textFill>
            <w14:solidFill>
              <w14:srgbClr w14:val="0000FF">
                <w14:lumMod w14:val="85000"/>
                <w14:lumOff w14:val="15000"/>
              </w14:srgbClr>
            </w14:solidFill>
          </w14:textFill>
        </w:rPr>
        <w:tab/>
      </w:r>
      <w:r w:rsidR="00EF702C" w:rsidRPr="00876368">
        <w:rPr>
          <w:color w:val="0000FF"/>
          <w14:textFill>
            <w14:solidFill>
              <w14:srgbClr w14:val="0000FF">
                <w14:lumMod w14:val="85000"/>
                <w14:lumOff w14:val="15000"/>
              </w14:srgbClr>
            </w14:solidFill>
          </w14:textFill>
        </w:rPr>
        <w:t>o</w:t>
      </w:r>
      <w:r w:rsidR="00CC076D" w:rsidRPr="00876368">
        <w:rPr>
          <w:color w:val="0000FF"/>
          <w14:textFill>
            <w14:solidFill>
              <w14:srgbClr w14:val="0000FF">
                <w14:lumMod w14:val="85000"/>
                <w14:lumOff w14:val="15000"/>
              </w14:srgbClr>
            </w14:solidFill>
          </w14:textFill>
        </w:rPr>
        <w:t>bserve</w:t>
      </w:r>
      <w:r w:rsidR="00EF702C" w:rsidRPr="00876368">
        <w:t> this </w:t>
      </w:r>
      <w:r w:rsidR="00EF702C" w:rsidRPr="00876368">
        <w:rPr>
          <w:color w:val="0000FF"/>
          <w14:textFill>
            <w14:solidFill>
              <w14:srgbClr w14:val="0000FF">
                <w14:lumMod w14:val="85000"/>
                <w14:lumOff w14:val="15000"/>
              </w14:srgbClr>
            </w14:solidFill>
          </w14:textFill>
        </w:rPr>
        <w:t>issues</w:t>
      </w:r>
      <w:r w:rsidR="00EF702C" w:rsidRPr="00876368">
        <w:t> </w:t>
      </w:r>
      <w:r w:rsidR="00BA3B8D" w:rsidRPr="00876368">
        <w:t>p:</w:t>
      </w:r>
      <w:r w:rsidR="00EF702C" w:rsidRPr="00876368">
        <w:t>Packet{} </w:t>
      </w:r>
    </w:p>
    <w:p w14:paraId="11A9BADA" w14:textId="77777777" w:rsidR="00EF702C" w:rsidRPr="00876368" w:rsidRDefault="00EF702C" w:rsidP="0074524D">
      <w:pPr>
        <w:pStyle w:val="Code"/>
      </w:pPr>
      <w:r w:rsidRPr="00876368">
        <w:tab/>
        <w:t>{</w:t>
      </w:r>
    </w:p>
    <w:p w14:paraId="37720A13" w14:textId="0C100E28" w:rsidR="00EF702C" w:rsidRPr="00876368" w:rsidRDefault="00EF702C" w:rsidP="0074524D">
      <w:pPr>
        <w:pStyle w:val="Code"/>
      </w:pPr>
      <w:r w:rsidRPr="00876368">
        <w:tab/>
      </w:r>
      <w:r w:rsidRPr="00876368">
        <w:tab/>
      </w:r>
      <w:r w:rsidRPr="00876368">
        <w:rPr>
          <w:color w:val="0000FF"/>
          <w14:textFill>
            <w14:solidFill>
              <w14:srgbClr w14:val="0000FF">
                <w14:lumMod w14:val="85000"/>
                <w14:lumOff w14:val="15000"/>
              </w14:srgbClr>
            </w14:solidFill>
          </w14:textFill>
        </w:rPr>
        <w:t>assert</w:t>
      </w:r>
      <w:r w:rsidRPr="00876368">
        <w:t> </w:t>
      </w:r>
      <w:r w:rsidR="00BA3B8D" w:rsidRPr="00876368">
        <w:t>p.SourceAddress</w:t>
      </w:r>
      <w:r w:rsidRPr="00876368">
        <w:t> == </w:t>
      </w:r>
      <w:r w:rsidR="00BA3B8D" w:rsidRPr="00876368">
        <w:t>NodeAddress</w:t>
      </w:r>
      <w:r w:rsidRPr="00876368">
        <w:t>;</w:t>
      </w:r>
    </w:p>
    <w:p w14:paraId="2CF93C51" w14:textId="77777777" w:rsidR="00EF702C" w:rsidRPr="00876368" w:rsidRDefault="00EF702C" w:rsidP="0074524D">
      <w:pPr>
        <w:pStyle w:val="Code"/>
      </w:pPr>
      <w:r w:rsidRPr="00876368">
        <w:tab/>
        <w:t>}</w:t>
      </w:r>
    </w:p>
    <w:p w14:paraId="362D78AF" w14:textId="4F2BE6F4" w:rsidR="00460F3E" w:rsidRPr="00876368" w:rsidRDefault="00831A4D" w:rsidP="0074524D">
      <w:pPr>
        <w:pStyle w:val="Code"/>
      </w:pPr>
      <w:r w:rsidRPr="00876368">
        <w:t>}</w:t>
      </w:r>
    </w:p>
    <w:p w14:paraId="004E8BBB" w14:textId="77777777" w:rsidR="00876368" w:rsidRPr="00876368" w:rsidRDefault="00876368" w:rsidP="0074524D">
      <w:pPr>
        <w:pStyle w:val="Code"/>
      </w:pPr>
    </w:p>
    <w:p w14:paraId="3FC42B1B" w14:textId="69A969D9" w:rsidR="00831A4D" w:rsidRPr="00CB41A8" w:rsidRDefault="005617E8" w:rsidP="0074524D">
      <w:r>
        <w:t xml:space="preserve">The endpoint has installed a contract </w:t>
      </w:r>
      <w:r w:rsidR="00A36FF3">
        <w:t xml:space="preserve">that </w:t>
      </w:r>
      <w:r>
        <w:t xml:space="preserve">enforces that </w:t>
      </w:r>
      <w:r w:rsidR="00A07EC2">
        <w:t xml:space="preserve">the </w:t>
      </w:r>
      <w:r>
        <w:t>accepted packets are either addressed to this</w:t>
      </w:r>
      <w:r w:rsidR="00BA3B8D">
        <w:t xml:space="preserve"> </w:t>
      </w:r>
      <w:r>
        <w:t xml:space="preserve">endpoint, or are broadcasted, and that </w:t>
      </w:r>
      <w:r w:rsidR="00A07EC2">
        <w:t xml:space="preserve">the </w:t>
      </w:r>
      <w:r>
        <w:t>issued packets use the right source address.</w:t>
      </w:r>
      <w:r w:rsidR="00831A4D">
        <w:t xml:space="preserve"> </w:t>
      </w:r>
      <w:r w:rsidR="00BA3B8D">
        <w:t xml:space="preserve"> Observe that the pattern used in both rules determine when rules are fired </w:t>
      </w:r>
      <w:r w:rsidR="00B46338">
        <w:t xml:space="preserve">and </w:t>
      </w:r>
      <w:r w:rsidR="00BA3B8D">
        <w:t>imposes</w:t>
      </w:r>
      <w:r w:rsidR="00B46338">
        <w:t xml:space="preserve"> that</w:t>
      </w:r>
      <w:r w:rsidR="00BA3B8D">
        <w:t xml:space="preserve"> the observed message </w:t>
      </w:r>
      <w:r w:rsidR="00B46338">
        <w:t xml:space="preserve">must </w:t>
      </w:r>
      <w:r w:rsidR="00BA3B8D">
        <w:t xml:space="preserve">match </w:t>
      </w:r>
      <w:r w:rsidR="00BA3B8D" w:rsidRPr="0074524D">
        <w:rPr>
          <w:rStyle w:val="InTextCodeChar"/>
        </w:rPr>
        <w:t>Packet</w:t>
      </w:r>
      <w:r w:rsidR="00BA3B8D" w:rsidRPr="001B5975">
        <w:t>.</w:t>
      </w:r>
      <w:r w:rsidR="00BA3B8D">
        <w:t xml:space="preserve"> That means that a Packet sent with the wrong address will be </w:t>
      </w:r>
      <w:r w:rsidR="00BA3B8D" w:rsidRPr="00B46338">
        <w:t>observed</w:t>
      </w:r>
      <w:r w:rsidR="00BA3B8D">
        <w:t xml:space="preserve"> by this endpoint, but the </w:t>
      </w:r>
      <w:r w:rsidR="00BA3B8D" w:rsidRPr="00B46338">
        <w:t>assertion</w:t>
      </w:r>
      <w:r w:rsidR="00BA3B8D">
        <w:t xml:space="preserve"> in the body of each rule will make sure that such a message will be marked as problematic, so other tools can consider this information to decide how to react.</w:t>
      </w:r>
    </w:p>
    <w:p w14:paraId="63B66F97" w14:textId="77777777" w:rsidR="00460F3E" w:rsidRDefault="005617E8" w:rsidP="004144AC">
      <w:pPr>
        <w:pStyle w:val="Heading2"/>
      </w:pPr>
      <w:bookmarkStart w:id="2173" w:name="_Toc279938537"/>
      <w:bookmarkStart w:id="2174" w:name="_Toc422754704"/>
      <w:r>
        <w:t>Mini</w:t>
      </w:r>
      <w:r w:rsidR="00460F3E">
        <w:t>TCP Layer</w:t>
      </w:r>
      <w:bookmarkEnd w:id="2173"/>
      <w:bookmarkEnd w:id="2174"/>
    </w:p>
    <w:p w14:paraId="3BBA125C" w14:textId="1E976572" w:rsidR="00187BEA" w:rsidRDefault="00035EC8" w:rsidP="008B285B">
      <w:r>
        <w:t>The</w:t>
      </w:r>
      <w:r w:rsidR="00460F3E">
        <w:t xml:space="preserve"> </w:t>
      </w:r>
      <w:r w:rsidR="005617E8" w:rsidRPr="008B285B">
        <w:rPr>
          <w:rStyle w:val="InTextCodeChar"/>
        </w:rPr>
        <w:t>Mini</w:t>
      </w:r>
      <w:r w:rsidR="00460F3E" w:rsidRPr="008B285B">
        <w:rPr>
          <w:rStyle w:val="InTextCodeChar"/>
        </w:rPr>
        <w:t>TCP</w:t>
      </w:r>
      <w:r w:rsidR="00460F3E">
        <w:t xml:space="preserve"> level is described</w:t>
      </w:r>
      <w:r>
        <w:t xml:space="preserve"> next, which</w:t>
      </w:r>
      <w:r w:rsidR="00187BEA">
        <w:t xml:space="preserve"> deal</w:t>
      </w:r>
      <w:r w:rsidR="00B46338">
        <w:t>s</w:t>
      </w:r>
      <w:r w:rsidR="00187BEA">
        <w:t xml:space="preserve"> with fragmentation and </w:t>
      </w:r>
      <w:r w:rsidR="00C664FE">
        <w:t xml:space="preserve">it has the responsibility to </w:t>
      </w:r>
      <w:r w:rsidR="00187BEA">
        <w:t xml:space="preserve">build a complete message out of fragments. </w:t>
      </w:r>
      <w:r>
        <w:t>T</w:t>
      </w:r>
      <w:r w:rsidR="00187BEA">
        <w:t xml:space="preserve">wo endpoints </w:t>
      </w:r>
      <w:r>
        <w:t xml:space="preserve">are used </w:t>
      </w:r>
      <w:r w:rsidR="00187BEA">
        <w:t>for this</w:t>
      </w:r>
      <w:r>
        <w:t>, with</w:t>
      </w:r>
      <w:r w:rsidR="00187BEA">
        <w:t xml:space="preserve"> both of them under</w:t>
      </w:r>
      <w:r>
        <w:t xml:space="preserve"> the</w:t>
      </w:r>
      <w:r w:rsidR="00187BEA">
        <w:t xml:space="preserve"> </w:t>
      </w:r>
      <w:r w:rsidR="00187BEA" w:rsidRPr="008B285B">
        <w:rPr>
          <w:rStyle w:val="InTextCodeChar"/>
        </w:rPr>
        <w:t>MiniTCP</w:t>
      </w:r>
      <w:r w:rsidR="00187BEA">
        <w:t xml:space="preserve"> protocol. The first endpoint</w:t>
      </w:r>
      <w:r w:rsidR="00C664FE">
        <w:t xml:space="preserve">, called </w:t>
      </w:r>
      <w:r w:rsidR="00C664FE" w:rsidRPr="008B285B">
        <w:rPr>
          <w:rStyle w:val="InTextCodeChar"/>
        </w:rPr>
        <w:t>Connection</w:t>
      </w:r>
      <w:r w:rsidR="00C664FE">
        <w:t>,</w:t>
      </w:r>
      <w:r w:rsidR="00187BEA">
        <w:t xml:space="preserve"> will </w:t>
      </w:r>
      <w:r w:rsidR="00C664FE">
        <w:t>collect</w:t>
      </w:r>
      <w:r w:rsidR="00187BEA">
        <w:t xml:space="preserve"> the decoded IP fragments</w:t>
      </w:r>
      <w:r w:rsidR="00C14A8F">
        <w:t xml:space="preserve"> from the underlying Node</w:t>
      </w:r>
      <w:r w:rsidR="00C664FE">
        <w:t>.</w:t>
      </w:r>
      <w:r w:rsidR="00C14A8F">
        <w:t xml:space="preserve"> </w:t>
      </w:r>
      <w:r>
        <w:t>After</w:t>
      </w:r>
      <w:r w:rsidR="00B46338">
        <w:t xml:space="preserve"> </w:t>
      </w:r>
      <w:r w:rsidR="00C14A8F">
        <w:t xml:space="preserve">all the fragments </w:t>
      </w:r>
      <w:r w:rsidR="00B46338">
        <w:t xml:space="preserve">have </w:t>
      </w:r>
      <w:r w:rsidR="00C14A8F">
        <w:t>arrived</w:t>
      </w:r>
      <w:r>
        <w:t>,</w:t>
      </w:r>
      <w:r w:rsidR="005319FC">
        <w:t xml:space="preserve"> the</w:t>
      </w:r>
      <w:r w:rsidR="00C14A8F">
        <w:t xml:space="preserve"> </w:t>
      </w:r>
      <w:r w:rsidR="006D4457" w:rsidRPr="008B285B">
        <w:rPr>
          <w:rStyle w:val="InTextCodeChar"/>
        </w:rPr>
        <w:t>Connection</w:t>
      </w:r>
      <w:r w:rsidR="006D4457">
        <w:t xml:space="preserve"> </w:t>
      </w:r>
      <w:r w:rsidR="00C14A8F">
        <w:t>will dispatch the complete message to the second endpoint</w:t>
      </w:r>
      <w:r w:rsidR="00C664FE">
        <w:t xml:space="preserve">, called </w:t>
      </w:r>
      <w:r w:rsidR="00C664FE" w:rsidRPr="008B285B">
        <w:rPr>
          <w:rStyle w:val="InTextCodeChar"/>
        </w:rPr>
        <w:t>Socket</w:t>
      </w:r>
      <w:r w:rsidR="00C14A8F">
        <w:t xml:space="preserve">. </w:t>
      </w:r>
      <w:r w:rsidR="00C664FE">
        <w:t xml:space="preserve">The endpoint </w:t>
      </w:r>
      <w:r w:rsidR="00C664FE" w:rsidRPr="008B285B">
        <w:rPr>
          <w:rStyle w:val="InTextCodeChar"/>
        </w:rPr>
        <w:t>Socket</w:t>
      </w:r>
      <w:r w:rsidR="00C14A8F">
        <w:t xml:space="preserve"> will act as a viewpoint that provides the proper abstraction to upper layers.</w:t>
      </w:r>
    </w:p>
    <w:p w14:paraId="35A0E3F9" w14:textId="1B5BD09E" w:rsidR="00876368" w:rsidRDefault="004975BD" w:rsidP="004144AC">
      <w:r>
        <w:t>The messages used by</w:t>
      </w:r>
      <w:r w:rsidR="00C14A8F">
        <w:t xml:space="preserve"> </w:t>
      </w:r>
      <w:r w:rsidR="00C14A8F" w:rsidRPr="008B285B">
        <w:rPr>
          <w:rStyle w:val="InTextCodeChar"/>
        </w:rPr>
        <w:t>MiniTCP</w:t>
      </w:r>
      <w:r w:rsidR="00C14A8F">
        <w:t xml:space="preserve"> </w:t>
      </w:r>
      <w:r>
        <w:t>are</w:t>
      </w:r>
      <w:r w:rsidR="00C14A8F">
        <w:t xml:space="preserve"> called segments</w:t>
      </w:r>
      <w:r w:rsidR="00F24541">
        <w:t>.</w:t>
      </w:r>
      <w:r w:rsidR="00470469">
        <w:br/>
      </w:r>
    </w:p>
    <w:p w14:paraId="1F46C598" w14:textId="77777777" w:rsidR="00C14A8F" w:rsidRPr="00EF702C" w:rsidRDefault="00C14A8F" w:rsidP="008B285B">
      <w:pPr>
        <w:pStyle w:val="Code"/>
      </w:pPr>
      <w:r w:rsidRPr="00EF702C">
        <w:rPr>
          <w:color w:val="0000FF"/>
          <w14:textFill>
            <w14:solidFill>
              <w14:srgbClr w14:val="0000FF">
                <w14:lumMod w14:val="85000"/>
                <w14:lumOff w14:val="15000"/>
              </w14:srgbClr>
            </w14:solidFill>
          </w14:textFill>
        </w:rPr>
        <w:t>protocol</w:t>
      </w:r>
      <w:r w:rsidRPr="00EF702C">
        <w:t> MiniTCP;</w:t>
      </w:r>
    </w:p>
    <w:p w14:paraId="79171FFF" w14:textId="77777777" w:rsidR="00C14A8F" w:rsidRPr="00EF702C" w:rsidRDefault="00C14A8F" w:rsidP="008B285B">
      <w:pPr>
        <w:pStyle w:val="Code"/>
      </w:pPr>
      <w:r w:rsidRPr="00EF702C">
        <w:rPr>
          <w:color w:val="0000FF"/>
          <w14:textFill>
            <w14:solidFill>
              <w14:srgbClr w14:val="0000FF">
                <w14:lumMod w14:val="85000"/>
                <w14:lumOff w14:val="15000"/>
              </w14:srgbClr>
            </w14:solidFill>
          </w14:textFill>
        </w:rPr>
        <w:t>using</w:t>
      </w:r>
      <w:r w:rsidRPr="00EF702C">
        <w:t> MiniIP;</w:t>
      </w:r>
    </w:p>
    <w:p w14:paraId="07337A4B" w14:textId="77777777" w:rsidR="00C14A8F" w:rsidRDefault="00C14A8F" w:rsidP="008B285B">
      <w:pPr>
        <w:pStyle w:val="Code"/>
      </w:pPr>
      <w:r w:rsidRPr="00EF702C">
        <w:t xml:space="preserve"> </w:t>
      </w:r>
    </w:p>
    <w:p w14:paraId="14BFB781" w14:textId="595E98E0" w:rsidR="0095730C" w:rsidRPr="008B285B" w:rsidRDefault="0095730C" w:rsidP="008B285B">
      <w:pPr>
        <w:pStyle w:val="Code"/>
        <w:rPr>
          <w:color w:val="008000"/>
        </w:rPr>
      </w:pPr>
      <w:r w:rsidRPr="008B285B">
        <w:rPr>
          <w:color w:val="008000"/>
        </w:rPr>
        <w:t>//</w:t>
      </w:r>
      <w:r w:rsidR="00AB3674" w:rsidRPr="008B285B">
        <w:rPr>
          <w:color w:val="008000"/>
        </w:rPr>
        <w:t xml:space="preserve"> </w:t>
      </w:r>
      <w:r w:rsidRPr="008B285B">
        <w:rPr>
          <w:color w:val="008000"/>
        </w:rPr>
        <w:t>MiniTCP flags</w:t>
      </w:r>
    </w:p>
    <w:p w14:paraId="6BBF112F" w14:textId="25038A0D" w:rsidR="00C14A8F" w:rsidRPr="00EF702C" w:rsidRDefault="00C14A8F" w:rsidP="008B285B">
      <w:pPr>
        <w:pStyle w:val="Code"/>
      </w:pPr>
      <w:r>
        <w:rPr>
          <w:color w:val="0000FF"/>
          <w14:textFill>
            <w14:solidFill>
              <w14:srgbClr w14:val="0000FF">
                <w14:lumMod w14:val="85000"/>
                <w14:lumOff w14:val="15000"/>
              </w14:srgbClr>
            </w14:solidFill>
          </w14:textFill>
        </w:rPr>
        <w:t xml:space="preserve">pattern </w:t>
      </w:r>
      <w:r w:rsidRPr="001B5975">
        <w:t>SegmentKind</w:t>
      </w:r>
      <w:r>
        <w:rPr>
          <w:color w:val="0000FF"/>
          <w14:textFill>
            <w14:solidFill>
              <w14:srgbClr w14:val="0000FF">
                <w14:lumMod w14:val="85000"/>
                <w14:lumOff w14:val="15000"/>
              </w14:srgbClr>
            </w14:solidFill>
          </w14:textFill>
        </w:rPr>
        <w:t xml:space="preserve"> = </w:t>
      </w:r>
      <w:r w:rsidRPr="00EF702C">
        <w:rPr>
          <w:color w:val="0000FF"/>
          <w14:textFill>
            <w14:solidFill>
              <w14:srgbClr w14:val="0000FF">
                <w14:lumMod w14:val="85000"/>
                <w14:lumOff w14:val="15000"/>
              </w14:srgbClr>
            </w14:solidFill>
          </w14:textFill>
        </w:rPr>
        <w:t>enum</w:t>
      </w:r>
      <w:r w:rsidRPr="00EF702C">
        <w:t> </w:t>
      </w:r>
      <w:r w:rsidRPr="001B5975">
        <w:rPr>
          <w:color w:val="0000FF"/>
          <w14:textFill>
            <w14:solidFill>
              <w14:srgbClr w14:val="0000FF">
                <w14:lumMod w14:val="85000"/>
                <w14:lumOff w14:val="15000"/>
              </w14:srgbClr>
            </w14:solidFill>
          </w14:textFill>
        </w:rPr>
        <w:t>byte</w:t>
      </w:r>
      <w:r>
        <w:t xml:space="preserve"> </w:t>
      </w:r>
      <w:r w:rsidRPr="00EF702C">
        <w:t>{SYN, SYNACK, DATA, FIN};</w:t>
      </w:r>
    </w:p>
    <w:p w14:paraId="587C2DFF" w14:textId="77777777" w:rsidR="00C14A8F" w:rsidRPr="00EF702C" w:rsidRDefault="00C14A8F" w:rsidP="008B285B">
      <w:pPr>
        <w:pStyle w:val="Code"/>
      </w:pPr>
    </w:p>
    <w:p w14:paraId="5E9227A0" w14:textId="49009EC3" w:rsidR="00AE6148" w:rsidRPr="008B285B" w:rsidRDefault="00AE6148" w:rsidP="008B285B">
      <w:pPr>
        <w:pStyle w:val="Code"/>
        <w:rPr>
          <w:color w:val="008000"/>
        </w:rPr>
      </w:pPr>
      <w:r w:rsidRPr="008B285B">
        <w:rPr>
          <w:color w:val="008000"/>
        </w:rPr>
        <w:t>//</w:t>
      </w:r>
      <w:r w:rsidR="00AB3674" w:rsidRPr="008B285B">
        <w:rPr>
          <w:color w:val="008000"/>
        </w:rPr>
        <w:t xml:space="preserve"> </w:t>
      </w:r>
      <w:r w:rsidRPr="008B285B">
        <w:rPr>
          <w:color w:val="008000"/>
        </w:rPr>
        <w:t>A Segment will model both the fragments and the complete MiniTCP message</w:t>
      </w:r>
      <w:r w:rsidR="00AB3674" w:rsidRPr="008B285B">
        <w:rPr>
          <w:color w:val="008000"/>
        </w:rPr>
        <w:t>.</w:t>
      </w:r>
    </w:p>
    <w:p w14:paraId="5CE73E13" w14:textId="2806FBBE" w:rsidR="00C14A8F" w:rsidRPr="00EF702C" w:rsidRDefault="00C14A8F" w:rsidP="008B285B">
      <w:pPr>
        <w:pStyle w:val="Code"/>
      </w:pPr>
      <w:r w:rsidRPr="00EF702C">
        <w:rPr>
          <w:color w:val="0000FF"/>
          <w14:textFill>
            <w14:solidFill>
              <w14:srgbClr w14:val="0000FF">
                <w14:lumMod w14:val="85000"/>
                <w14:lumOff w14:val="15000"/>
              </w14:srgbClr>
            </w14:solidFill>
          </w14:textFill>
        </w:rPr>
        <w:t>message</w:t>
      </w:r>
      <w:r w:rsidRPr="00EF702C">
        <w:t> Segment </w:t>
      </w:r>
    </w:p>
    <w:p w14:paraId="2E454CE6" w14:textId="77777777" w:rsidR="00C14A8F" w:rsidRPr="00EF702C" w:rsidRDefault="00C14A8F" w:rsidP="008B285B">
      <w:pPr>
        <w:pStyle w:val="Code"/>
      </w:pPr>
      <w:r w:rsidRPr="00EF702C">
        <w:t>{</w:t>
      </w:r>
    </w:p>
    <w:p w14:paraId="33A3DFE8" w14:textId="0E26330D" w:rsidR="00C14A8F" w:rsidRPr="00EF702C" w:rsidRDefault="00C14A8F" w:rsidP="008B285B">
      <w:pPr>
        <w:pStyle w:val="Code"/>
      </w:pPr>
      <w:r w:rsidRPr="00EF702C">
        <w:tab/>
      </w:r>
      <w:r w:rsidRPr="001B5975">
        <w:t>SegmentKind</w:t>
      </w:r>
      <w:r w:rsidRPr="00EF702C">
        <w:t> Kind;</w:t>
      </w:r>
    </w:p>
    <w:p w14:paraId="30D1A4A5" w14:textId="77777777" w:rsidR="00C14A8F" w:rsidRPr="00EF702C" w:rsidRDefault="00C14A8F" w:rsidP="008B285B">
      <w:pPr>
        <w:pStyle w:val="Code"/>
      </w:pPr>
      <w:r w:rsidRPr="00EF702C">
        <w:tab/>
        <w:t>Port SourcePort;</w:t>
      </w:r>
    </w:p>
    <w:p w14:paraId="75A60DDA" w14:textId="77777777" w:rsidR="00C14A8F" w:rsidRPr="00EF702C" w:rsidRDefault="00C14A8F" w:rsidP="008B285B">
      <w:pPr>
        <w:pStyle w:val="Code"/>
      </w:pPr>
      <w:r w:rsidRPr="00EF702C">
        <w:tab/>
        <w:t>Port DestinPort;</w:t>
      </w:r>
    </w:p>
    <w:p w14:paraId="7E6E6212" w14:textId="77777777" w:rsidR="00C14A8F" w:rsidRPr="00EF702C" w:rsidRDefault="00C14A8F" w:rsidP="008B285B">
      <w:pPr>
        <w:pStyle w:val="Code"/>
      </w:pPr>
      <w:r w:rsidRPr="00EF702C">
        <w:tab/>
      </w:r>
      <w:r w:rsidRPr="00EF702C">
        <w:rPr>
          <w:color w:val="0000FF"/>
          <w14:textFill>
            <w14:solidFill>
              <w14:srgbClr w14:val="0000FF">
                <w14:lumMod w14:val="85000"/>
                <w14:lumOff w14:val="15000"/>
              </w14:srgbClr>
            </w14:solidFill>
          </w14:textFill>
        </w:rPr>
        <w:t>int</w:t>
      </w:r>
      <w:r w:rsidRPr="00EF702C">
        <w:t> SeqNo;</w:t>
      </w:r>
    </w:p>
    <w:p w14:paraId="6BB552BC" w14:textId="77777777" w:rsidR="00C14A8F" w:rsidRPr="00EF702C" w:rsidRDefault="00C14A8F" w:rsidP="008B285B">
      <w:pPr>
        <w:pStyle w:val="Code"/>
      </w:pPr>
      <w:r w:rsidRPr="00EF702C">
        <w:tab/>
      </w:r>
      <w:r w:rsidRPr="00EF702C">
        <w:rPr>
          <w:color w:val="0000FF"/>
          <w14:textFill>
            <w14:solidFill>
              <w14:srgbClr w14:val="0000FF">
                <w14:lumMod w14:val="85000"/>
                <w14:lumOff w14:val="15000"/>
              </w14:srgbClr>
            </w14:solidFill>
          </w14:textFill>
        </w:rPr>
        <w:t>binary</w:t>
      </w:r>
      <w:r w:rsidRPr="00EF702C">
        <w:t> Payload;</w:t>
      </w:r>
    </w:p>
    <w:p w14:paraId="2633DC6D" w14:textId="77777777" w:rsidR="00C14A8F" w:rsidRDefault="00C14A8F" w:rsidP="008B285B">
      <w:pPr>
        <w:pStyle w:val="Code"/>
      </w:pPr>
      <w:r w:rsidRPr="00EF702C">
        <w:t>}</w:t>
      </w:r>
    </w:p>
    <w:p w14:paraId="2CBEE612" w14:textId="77777777" w:rsidR="00876368" w:rsidRPr="00EF702C" w:rsidRDefault="00876368" w:rsidP="008B285B">
      <w:pPr>
        <w:pStyle w:val="Code"/>
      </w:pPr>
    </w:p>
    <w:p w14:paraId="6799BE4E" w14:textId="533CDCAC" w:rsidR="00876368" w:rsidRPr="006217BA" w:rsidRDefault="00A86B77" w:rsidP="004144AC">
      <w:pPr>
        <w:rPr>
          <w:b/>
        </w:rPr>
      </w:pPr>
      <w:r>
        <w:t>As we mentioned</w:t>
      </w:r>
      <w:r w:rsidR="007B7773">
        <w:t xml:space="preserve"> </w:t>
      </w:r>
      <w:r w:rsidR="0033138A">
        <w:t>previously</w:t>
      </w:r>
      <w:r>
        <w:t xml:space="preserve">, the </w:t>
      </w:r>
      <w:r w:rsidRPr="00407540">
        <w:t xml:space="preserve">endpoint </w:t>
      </w:r>
      <w:r w:rsidRPr="00407540">
        <w:rPr>
          <w:rStyle w:val="CodeChar"/>
          <w:rFonts w:ascii="Gadugi" w:hAnsi="Gadugi"/>
          <w:b w:val="0"/>
          <w:noProof w:val="0"/>
        </w:rPr>
        <w:t>provided to upper layers is</w:t>
      </w:r>
      <w:r>
        <w:rPr>
          <w:rStyle w:val="CodeChar"/>
          <w:rFonts w:ascii="Times New Roman" w:hAnsi="Times New Roman"/>
          <w:noProof w:val="0"/>
          <w:sz w:val="24"/>
          <w:szCs w:val="24"/>
        </w:rPr>
        <w:t xml:space="preserve"> </w:t>
      </w:r>
      <w:r w:rsidRPr="00407540">
        <w:rPr>
          <w:rStyle w:val="InTextCodeChar"/>
        </w:rPr>
        <w:t>Socket</w:t>
      </w:r>
      <w:r w:rsidR="00A36FF3" w:rsidRPr="00407540">
        <w:rPr>
          <w:rStyle w:val="CodeChar"/>
          <w:rFonts w:ascii="Gadugi" w:hAnsi="Gadugi"/>
          <w:b w:val="0"/>
          <w:noProof w:val="0"/>
        </w:rPr>
        <w:t xml:space="preserve"> that</w:t>
      </w:r>
      <w:r w:rsidRPr="00407540">
        <w:rPr>
          <w:rStyle w:val="CodeChar"/>
          <w:rFonts w:ascii="Gadugi" w:hAnsi="Gadugi"/>
          <w:b w:val="0"/>
          <w:noProof w:val="0"/>
        </w:rPr>
        <w:t xml:space="preserve"> is stacked on top of a</w:t>
      </w:r>
      <w:r>
        <w:rPr>
          <w:rStyle w:val="CodeChar"/>
          <w:rFonts w:ascii="Times New Roman" w:hAnsi="Times New Roman"/>
          <w:noProof w:val="0"/>
          <w:sz w:val="24"/>
          <w:szCs w:val="24"/>
        </w:rPr>
        <w:t xml:space="preserve"> </w:t>
      </w:r>
      <w:r w:rsidRPr="00407540">
        <w:rPr>
          <w:rStyle w:val="InTextCodeChar"/>
        </w:rPr>
        <w:t xml:space="preserve">MiniIP </w:t>
      </w:r>
      <w:r w:rsidRPr="00407540">
        <w:t>Node</w:t>
      </w:r>
      <w:r w:rsidRPr="00407540">
        <w:rPr>
          <w:rStyle w:val="CodeChar"/>
          <w:rFonts w:ascii="Gadugi" w:hAnsi="Gadugi"/>
          <w:b w:val="0"/>
          <w:noProof w:val="0"/>
        </w:rPr>
        <w:t>. A socket is identified by the address it inherits from the node, by a port, and by a destination address and port.</w:t>
      </w:r>
      <w:r w:rsidR="006217BA">
        <w:rPr>
          <w:b/>
        </w:rPr>
        <w:br/>
      </w:r>
    </w:p>
    <w:p w14:paraId="0130CA59" w14:textId="77777777" w:rsidR="00A86B77" w:rsidRPr="00EF702C" w:rsidRDefault="00A86B77" w:rsidP="008B285B">
      <w:pPr>
        <w:pStyle w:val="Code"/>
        <w:rPr>
          <w:color w:val="000000"/>
          <w14:textFill>
            <w14:solidFill>
              <w14:srgbClr w14:val="000000">
                <w14:lumMod w14:val="85000"/>
                <w14:lumOff w14:val="15000"/>
              </w14:srgbClr>
            </w14:solidFill>
          </w14:textFill>
        </w:rPr>
      </w:pPr>
      <w:r w:rsidRPr="006217BA">
        <w:rPr>
          <w:color w:val="0000FF"/>
        </w:rPr>
        <w:lastRenderedPageBreak/>
        <w:t>pattern </w:t>
      </w:r>
      <w:r w:rsidRPr="00EF702C">
        <w:rPr>
          <w:color w:val="000000"/>
          <w14:textFill>
            <w14:solidFill>
              <w14:srgbClr w14:val="000000">
                <w14:lumMod w14:val="85000"/>
                <w14:lumOff w14:val="15000"/>
              </w14:srgbClr>
            </w14:solidFill>
          </w14:textFill>
        </w:rPr>
        <w:t>Port = </w:t>
      </w:r>
      <w:r w:rsidRPr="006217BA">
        <w:rPr>
          <w:color w:val="0000FF"/>
        </w:rPr>
        <w:t>short</w:t>
      </w:r>
      <w:r w:rsidRPr="00EF702C">
        <w:rPr>
          <w:color w:val="000000"/>
          <w14:textFill>
            <w14:solidFill>
              <w14:srgbClr w14:val="000000">
                <w14:lumMod w14:val="85000"/>
                <w14:lumOff w14:val="15000"/>
              </w14:srgbClr>
            </w14:solidFill>
          </w14:textFill>
        </w:rPr>
        <w:t>;</w:t>
      </w:r>
    </w:p>
    <w:p w14:paraId="47CF79F8" w14:textId="77777777" w:rsidR="00A86B77" w:rsidRPr="00EF702C" w:rsidRDefault="00A86B77" w:rsidP="008B285B">
      <w:pPr>
        <w:pStyle w:val="Code"/>
      </w:pPr>
      <w:r w:rsidRPr="00EF702C">
        <w:t xml:space="preserve"> </w:t>
      </w:r>
    </w:p>
    <w:p w14:paraId="62546356" w14:textId="37D78964" w:rsidR="00A86B77" w:rsidRPr="006217BA" w:rsidRDefault="00A86B77" w:rsidP="008B285B">
      <w:pPr>
        <w:pStyle w:val="Code"/>
        <w:rPr>
          <w:color w:val="008000"/>
        </w:rPr>
      </w:pPr>
      <w:r w:rsidRPr="006217BA">
        <w:rPr>
          <w:color w:val="008000"/>
        </w:rPr>
        <w:t>//</w:t>
      </w:r>
      <w:r w:rsidR="0033138A" w:rsidRPr="006217BA">
        <w:rPr>
          <w:color w:val="008000"/>
        </w:rPr>
        <w:t xml:space="preserve"> </w:t>
      </w:r>
      <w:r w:rsidRPr="006217BA">
        <w:rPr>
          <w:color w:val="008000"/>
        </w:rPr>
        <w:t>This endpoint acts as a viewpoint for upper layers</w:t>
      </w:r>
      <w:r w:rsidR="00AB3674" w:rsidRPr="006217BA">
        <w:rPr>
          <w:color w:val="008000"/>
        </w:rPr>
        <w:t>.</w:t>
      </w:r>
    </w:p>
    <w:p w14:paraId="7D86FD6D" w14:textId="5A73BD72" w:rsidR="00A86B77" w:rsidRPr="00EF702C" w:rsidRDefault="00A86B77" w:rsidP="008B285B">
      <w:pPr>
        <w:pStyle w:val="Code"/>
      </w:pPr>
      <w:r w:rsidRPr="00EF702C">
        <w:rPr>
          <w:color w:val="0000FF"/>
          <w14:textFill>
            <w14:solidFill>
              <w14:srgbClr w14:val="0000FF">
                <w14:lumMod w14:val="85000"/>
                <w14:lumOff w14:val="15000"/>
              </w14:srgbClr>
            </w14:solidFill>
          </w14:textFill>
        </w:rPr>
        <w:t>endpoint</w:t>
      </w:r>
      <w:r w:rsidRPr="00EF702C">
        <w:t> Socket[Port Port, Address DestinAddress, Port DestinPort]</w:t>
      </w:r>
    </w:p>
    <w:p w14:paraId="3EB53E33" w14:textId="77777777" w:rsidR="00A86B77" w:rsidRPr="00EF702C" w:rsidRDefault="00A86B77" w:rsidP="008B285B">
      <w:pPr>
        <w:pStyle w:val="Code"/>
      </w:pPr>
      <w:r w:rsidRPr="00EF702C">
        <w:tab/>
      </w:r>
      <w:r w:rsidRPr="00EF702C">
        <w:rPr>
          <w:color w:val="0000FF"/>
          <w14:textFill>
            <w14:solidFill>
              <w14:srgbClr w14:val="0000FF">
                <w14:lumMod w14:val="85000"/>
                <w14:lumOff w14:val="15000"/>
              </w14:srgbClr>
            </w14:solidFill>
          </w14:textFill>
        </w:rPr>
        <w:t>over</w:t>
      </w:r>
      <w:r w:rsidRPr="00EF702C">
        <w:t> Node</w:t>
      </w:r>
    </w:p>
    <w:p w14:paraId="4A201141" w14:textId="610A669E" w:rsidR="00A86B77" w:rsidRPr="00EF702C" w:rsidRDefault="00A86B77" w:rsidP="008B285B">
      <w:pPr>
        <w:pStyle w:val="Code"/>
      </w:pPr>
      <w:r w:rsidRPr="00EF702C">
        <w:tab/>
      </w:r>
      <w:r w:rsidRPr="00EF702C">
        <w:rPr>
          <w:color w:val="0000FF"/>
          <w14:textFill>
            <w14:solidFill>
              <w14:srgbClr w14:val="0000FF">
                <w14:lumMod w14:val="85000"/>
                <w14:lumOff w14:val="15000"/>
              </w14:srgbClr>
            </w14:solidFill>
          </w14:textFill>
        </w:rPr>
        <w:t>accepts</w:t>
      </w:r>
      <w:r w:rsidRPr="00EF702C">
        <w:t> </w:t>
      </w:r>
      <w:r w:rsidRPr="001B5975">
        <w:t>Segment</w:t>
      </w:r>
      <w:r w:rsidRPr="00EF702C">
        <w:t> </w:t>
      </w:r>
      <w:r w:rsidRPr="00EF702C">
        <w:rPr>
          <w:color w:val="0000FF"/>
          <w14:textFill>
            <w14:solidFill>
              <w14:srgbClr w14:val="0000FF">
                <w14:lumMod w14:val="85000"/>
                <w14:lumOff w14:val="15000"/>
              </w14:srgbClr>
            </w14:solidFill>
          </w14:textFill>
        </w:rPr>
        <w:t>issues</w:t>
      </w:r>
      <w:r w:rsidRPr="00EF702C">
        <w:t> </w:t>
      </w:r>
      <w:r w:rsidRPr="001B5975">
        <w:t>Segment</w:t>
      </w:r>
      <w:r w:rsidRPr="00EF702C">
        <w:t>;</w:t>
      </w:r>
    </w:p>
    <w:p w14:paraId="4CD6123C" w14:textId="55057E4F" w:rsidR="00A86B77" w:rsidRDefault="00A86B77" w:rsidP="004144AC"/>
    <w:p w14:paraId="5B5DB466" w14:textId="3AA93FBE" w:rsidR="00A86B77" w:rsidRDefault="00A86B77" w:rsidP="008B285B">
      <w:r w:rsidRPr="006217BA">
        <w:rPr>
          <w:rStyle w:val="InTextCodeChar"/>
        </w:rPr>
        <w:t>Socket</w:t>
      </w:r>
      <w:r>
        <w:t xml:space="preserve"> endpoint may have its own specific internal state and logic, but </w:t>
      </w:r>
      <w:r w:rsidR="009725B2">
        <w:t>for the sake of simplicity, details will be avoided here.</w:t>
      </w:r>
      <w:r>
        <w:t xml:space="preserve"> </w:t>
      </w:r>
      <w:r w:rsidRPr="006217BA">
        <w:rPr>
          <w:rStyle w:val="InTextCodeChar"/>
        </w:rPr>
        <w:t>Socket</w:t>
      </w:r>
      <w:r>
        <w:t xml:space="preserve"> will just get the reassembled messages from </w:t>
      </w:r>
      <w:r w:rsidRPr="006217BA">
        <w:rPr>
          <w:rStyle w:val="InTextCodeChar"/>
        </w:rPr>
        <w:t>Connection</w:t>
      </w:r>
      <w:r w:rsidRPr="001B5975">
        <w:t xml:space="preserve">. </w:t>
      </w:r>
      <w:r>
        <w:t xml:space="preserve"> Upper level protocols </w:t>
      </w:r>
      <w:r w:rsidR="00BB3839">
        <w:t>will</w:t>
      </w:r>
      <w:r>
        <w:t xml:space="preserve"> </w:t>
      </w:r>
      <w:r w:rsidR="00D0280B" w:rsidRPr="006217BA">
        <w:rPr>
          <w:rStyle w:val="InTextCodeChar"/>
        </w:rPr>
        <w:t>stack</w:t>
      </w:r>
      <w:r w:rsidR="00D0280B">
        <w:t xml:space="preserve"> </w:t>
      </w:r>
      <w:r w:rsidR="00D0280B" w:rsidRPr="006217BA">
        <w:rPr>
          <w:rStyle w:val="InTextCodeChar"/>
        </w:rPr>
        <w:t>over</w:t>
      </w:r>
      <w:r w:rsidR="00D0280B">
        <w:t xml:space="preserve"> </w:t>
      </w:r>
      <w:r w:rsidR="00D0280B" w:rsidRPr="006217BA">
        <w:rPr>
          <w:rStyle w:val="InTextCodeChar"/>
        </w:rPr>
        <w:t>Socket</w:t>
      </w:r>
      <w:r w:rsidR="00D0280B">
        <w:t>.</w:t>
      </w:r>
    </w:p>
    <w:p w14:paraId="3A8F048F" w14:textId="57259B68" w:rsidR="00C14A8F" w:rsidRDefault="0095730C" w:rsidP="008B285B">
      <w:r>
        <w:t xml:space="preserve">The endpoint </w:t>
      </w:r>
      <w:r w:rsidRPr="006217BA">
        <w:rPr>
          <w:rStyle w:val="InTextCodeChar"/>
        </w:rPr>
        <w:t>Connection</w:t>
      </w:r>
      <w:r>
        <w:t xml:space="preserve"> </w:t>
      </w:r>
      <w:r w:rsidR="00D0280B">
        <w:t>keeps</w:t>
      </w:r>
      <w:r w:rsidR="00C14A8F">
        <w:t xml:space="preserve"> </w:t>
      </w:r>
      <w:r w:rsidR="00D0280B">
        <w:t>track of</w:t>
      </w:r>
      <w:r w:rsidR="00C14A8F">
        <w:t xml:space="preserve"> the connection state</w:t>
      </w:r>
      <w:r w:rsidR="00A86B77">
        <w:t xml:space="preserve"> of the protocol</w:t>
      </w:r>
      <w:r>
        <w:t>. It</w:t>
      </w:r>
      <w:r w:rsidR="00C14A8F">
        <w:t xml:space="preserve"> define</w:t>
      </w:r>
      <w:r>
        <w:t>s</w:t>
      </w:r>
      <w:r w:rsidR="00C14A8F">
        <w:t xml:space="preserve"> a set of observer rules </w:t>
      </w:r>
      <w:r w:rsidR="004975BD">
        <w:t>that queries the internal state of the endpoint, consider the current message being evaluated, and update the state accordingly.</w:t>
      </w:r>
      <w:r w:rsidR="00C14A8F">
        <w:t xml:space="preserve"> In contrast to real-world TCP, the handshake for tearing down a connection is simplified, and also the sequence number synchronization in th</w:t>
      </w:r>
      <w:r>
        <w:t>e initial handshake is omitted.</w:t>
      </w:r>
    </w:p>
    <w:p w14:paraId="565C2F00" w14:textId="77777777" w:rsidR="00876368" w:rsidRPr="00947F7A" w:rsidRDefault="00876368" w:rsidP="004144AC"/>
    <w:p w14:paraId="0B7F2FEA" w14:textId="57D9CBCA" w:rsidR="0095730C" w:rsidRPr="006217BA" w:rsidRDefault="0095730C" w:rsidP="006217BA">
      <w:pPr>
        <w:pStyle w:val="Code"/>
        <w:rPr>
          <w:color w:val="008000"/>
        </w:rPr>
      </w:pPr>
      <w:r w:rsidRPr="006217BA">
        <w:rPr>
          <w:color w:val="008000"/>
        </w:rPr>
        <w:t>//</w:t>
      </w:r>
      <w:r w:rsidR="00AB3674" w:rsidRPr="006217BA">
        <w:rPr>
          <w:color w:val="008000"/>
        </w:rPr>
        <w:t xml:space="preserve"> </w:t>
      </w:r>
      <w:r w:rsidRPr="006217BA">
        <w:rPr>
          <w:color w:val="008000"/>
        </w:rPr>
        <w:t>The enumeration that defines the possible logical states of the protocol</w:t>
      </w:r>
      <w:r w:rsidR="004E7FE2" w:rsidRPr="006217BA">
        <w:rPr>
          <w:color w:val="008000"/>
        </w:rPr>
        <w:t>.</w:t>
      </w:r>
    </w:p>
    <w:p w14:paraId="22CF8DD3" w14:textId="284EBDD9" w:rsidR="0095730C" w:rsidRPr="00947F7A" w:rsidRDefault="0095730C" w:rsidP="006217BA">
      <w:pPr>
        <w:pStyle w:val="Code"/>
      </w:pPr>
      <w:r w:rsidRPr="00947F7A">
        <w:rPr>
          <w:color w:val="0000FF"/>
          <w14:textFill>
            <w14:solidFill>
              <w14:srgbClr w14:val="0000FF">
                <w14:lumMod w14:val="85000"/>
                <w14:lumOff w14:val="15000"/>
              </w14:srgbClr>
            </w14:solidFill>
          </w14:textFill>
        </w:rPr>
        <w:t xml:space="preserve">Pattern </w:t>
      </w:r>
      <w:r w:rsidRPr="00947F7A">
        <w:t>ConnectionState</w:t>
      </w:r>
      <w:r w:rsidRPr="00947F7A">
        <w:rPr>
          <w:color w:val="0000FF"/>
          <w14:textFill>
            <w14:solidFill>
              <w14:srgbClr w14:val="0000FF">
                <w14:lumMod w14:val="85000"/>
                <w14:lumOff w14:val="15000"/>
              </w14:srgbClr>
            </w14:solidFill>
          </w14:textFill>
        </w:rPr>
        <w:t xml:space="preserve"> = enum</w:t>
      </w:r>
      <w:r w:rsidRPr="00947F7A">
        <w:t> {SynSent, SynReceived, Established,</w:t>
      </w:r>
    </w:p>
    <w:p w14:paraId="0F80A9DA" w14:textId="77777777" w:rsidR="0095730C" w:rsidRPr="00947F7A" w:rsidRDefault="0095730C" w:rsidP="006217BA">
      <w:pPr>
        <w:pStyle w:val="Code"/>
      </w:pPr>
      <w:r w:rsidRPr="00947F7A">
        <w:tab/>
      </w:r>
      <w:r w:rsidRPr="00947F7A">
        <w:tab/>
        <w:t>  FinWait1, FinWait2, CloseWait, Closing,</w:t>
      </w:r>
    </w:p>
    <w:p w14:paraId="5600CDA3" w14:textId="77777777" w:rsidR="0095730C" w:rsidRPr="00947F7A" w:rsidRDefault="0095730C" w:rsidP="006217BA">
      <w:pPr>
        <w:pStyle w:val="Code"/>
      </w:pPr>
      <w:r w:rsidRPr="00947F7A">
        <w:tab/>
      </w:r>
      <w:r w:rsidRPr="00947F7A">
        <w:tab/>
        <w:t>  LastAck, TimeWait, Closed}</w:t>
      </w:r>
    </w:p>
    <w:p w14:paraId="27BB628D" w14:textId="77777777" w:rsidR="0095730C" w:rsidRPr="00947F7A" w:rsidRDefault="0095730C" w:rsidP="006217BA">
      <w:pPr>
        <w:pStyle w:val="Code"/>
      </w:pPr>
    </w:p>
    <w:p w14:paraId="02A451DA" w14:textId="19AABB4A" w:rsidR="001C2981" w:rsidRPr="006217BA" w:rsidRDefault="0095730C" w:rsidP="006217BA">
      <w:pPr>
        <w:pStyle w:val="Code"/>
        <w:rPr>
          <w:color w:val="008000"/>
        </w:rPr>
      </w:pPr>
      <w:r w:rsidRPr="006217BA">
        <w:rPr>
          <w:color w:val="008000"/>
        </w:rPr>
        <w:t>//</w:t>
      </w:r>
      <w:r w:rsidR="00AB3674" w:rsidRPr="006217BA">
        <w:rPr>
          <w:color w:val="008000"/>
        </w:rPr>
        <w:t xml:space="preserve"> </w:t>
      </w:r>
      <w:r w:rsidRPr="006217BA">
        <w:rPr>
          <w:color w:val="008000"/>
        </w:rPr>
        <w:t xml:space="preserve">Connection endpoint defines rules to update the state in terms of the </w:t>
      </w:r>
    </w:p>
    <w:p w14:paraId="08DF2811" w14:textId="35AE0F60" w:rsidR="0095730C" w:rsidRPr="006217BA" w:rsidRDefault="001C2981" w:rsidP="006217BA">
      <w:pPr>
        <w:pStyle w:val="Code"/>
        <w:rPr>
          <w:color w:val="008000"/>
        </w:rPr>
      </w:pPr>
      <w:r w:rsidRPr="006217BA">
        <w:rPr>
          <w:color w:val="008000"/>
        </w:rPr>
        <w:t>//</w:t>
      </w:r>
      <w:r w:rsidR="0095730C" w:rsidRPr="006217BA">
        <w:rPr>
          <w:color w:val="008000"/>
        </w:rPr>
        <w:t xml:space="preserve"> </w:t>
      </w:r>
      <w:r w:rsidR="006217BA" w:rsidRPr="006217BA">
        <w:rPr>
          <w:color w:val="008000"/>
        </w:rPr>
        <w:t xml:space="preserve">incoming </w:t>
      </w:r>
      <w:r w:rsidR="0095730C" w:rsidRPr="006217BA">
        <w:rPr>
          <w:color w:val="008000"/>
        </w:rPr>
        <w:t>and outgoing messages. It also handles reassembly.</w:t>
      </w:r>
    </w:p>
    <w:p w14:paraId="1590C326" w14:textId="7410D150" w:rsidR="0095730C" w:rsidRPr="00947F7A" w:rsidRDefault="0095730C" w:rsidP="006217BA">
      <w:pPr>
        <w:pStyle w:val="Code"/>
      </w:pPr>
      <w:r w:rsidRPr="00947F7A">
        <w:rPr>
          <w:color w:val="0000FF"/>
          <w14:textFill>
            <w14:solidFill>
              <w14:srgbClr w14:val="0000FF">
                <w14:lumMod w14:val="85000"/>
                <w14:lumOff w14:val="15000"/>
              </w14:srgbClr>
            </w14:solidFill>
          </w14:textFill>
        </w:rPr>
        <w:t>endpoint</w:t>
      </w:r>
      <w:r w:rsidRPr="00947F7A">
        <w:t> Connection[Port Port, Address DestinAddress, Port DestinPort]</w:t>
      </w:r>
    </w:p>
    <w:p w14:paraId="6D9B4C9D" w14:textId="77777777" w:rsidR="0095730C" w:rsidRPr="00947F7A" w:rsidRDefault="0095730C" w:rsidP="006217BA">
      <w:pPr>
        <w:pStyle w:val="Code"/>
      </w:pPr>
      <w:r w:rsidRPr="00947F7A">
        <w:tab/>
      </w:r>
      <w:r w:rsidRPr="00947F7A">
        <w:rPr>
          <w:color w:val="0000FF"/>
          <w14:textFill>
            <w14:solidFill>
              <w14:srgbClr w14:val="0000FF">
                <w14:lumMod w14:val="85000"/>
                <w14:lumOff w14:val="15000"/>
              </w14:srgbClr>
            </w14:solidFill>
          </w14:textFill>
        </w:rPr>
        <w:t>over</w:t>
      </w:r>
      <w:r w:rsidRPr="00947F7A">
        <w:t> Node</w:t>
      </w:r>
    </w:p>
    <w:p w14:paraId="79D70BA2" w14:textId="77777777" w:rsidR="0095730C" w:rsidRPr="00947F7A" w:rsidRDefault="0095730C" w:rsidP="006217BA">
      <w:pPr>
        <w:pStyle w:val="Code"/>
      </w:pPr>
      <w:r w:rsidRPr="00947F7A">
        <w:tab/>
      </w:r>
      <w:r w:rsidRPr="00947F7A">
        <w:rPr>
          <w:color w:val="0000FF"/>
          <w14:textFill>
            <w14:solidFill>
              <w14:srgbClr w14:val="0000FF">
                <w14:lumMod w14:val="85000"/>
                <w14:lumOff w14:val="15000"/>
              </w14:srgbClr>
            </w14:solidFill>
          </w14:textFill>
        </w:rPr>
        <w:t>accepts</w:t>
      </w:r>
      <w:r w:rsidRPr="00947F7A">
        <w:t> Segment </w:t>
      </w:r>
      <w:r w:rsidRPr="00947F7A">
        <w:rPr>
          <w:color w:val="0000FF"/>
          <w14:textFill>
            <w14:solidFill>
              <w14:srgbClr w14:val="0000FF">
                <w14:lumMod w14:val="85000"/>
                <w14:lumOff w14:val="15000"/>
              </w14:srgbClr>
            </w14:solidFill>
          </w14:textFill>
        </w:rPr>
        <w:t>issues</w:t>
      </w:r>
      <w:r w:rsidRPr="00947F7A">
        <w:t> Segment</w:t>
      </w:r>
    </w:p>
    <w:p w14:paraId="49E63592" w14:textId="77777777" w:rsidR="0095730C" w:rsidRPr="00947F7A" w:rsidRDefault="0095730C" w:rsidP="006217BA">
      <w:pPr>
        <w:pStyle w:val="Code"/>
      </w:pPr>
      <w:r w:rsidRPr="00947F7A">
        <w:t>{</w:t>
      </w:r>
    </w:p>
    <w:p w14:paraId="02A2A7BC" w14:textId="36037F3D" w:rsidR="00F24541" w:rsidRPr="006217BA" w:rsidRDefault="0095730C" w:rsidP="006217BA">
      <w:pPr>
        <w:pStyle w:val="Code"/>
        <w:rPr>
          <w:color w:val="008000"/>
        </w:rPr>
      </w:pPr>
      <w:r w:rsidRPr="00947F7A">
        <w:rPr>
          <w:color w:val="000000"/>
          <w14:textFill>
            <w14:solidFill>
              <w14:srgbClr w14:val="000000">
                <w14:lumMod w14:val="85000"/>
                <w14:lumOff w14:val="15000"/>
              </w14:srgbClr>
            </w14:solidFill>
          </w14:textFill>
        </w:rPr>
        <w:tab/>
      </w:r>
      <w:r w:rsidRPr="006217BA">
        <w:rPr>
          <w:color w:val="008000"/>
        </w:rPr>
        <w:t>//</w:t>
      </w:r>
      <w:r w:rsidR="00F24541" w:rsidRPr="006217BA">
        <w:rPr>
          <w:color w:val="008000"/>
        </w:rPr>
        <w:t xml:space="preserve"> </w:t>
      </w:r>
      <w:r w:rsidRPr="006217BA">
        <w:rPr>
          <w:color w:val="008000"/>
        </w:rPr>
        <w:t xml:space="preserve">The abstract data model of the endpoint is just a variable keeping </w:t>
      </w:r>
    </w:p>
    <w:p w14:paraId="7CFE9F4C" w14:textId="3F351E61" w:rsidR="0095730C" w:rsidRPr="006217BA" w:rsidRDefault="00F24541" w:rsidP="006217BA">
      <w:pPr>
        <w:pStyle w:val="Code"/>
        <w:rPr>
          <w:color w:val="008000"/>
        </w:rPr>
      </w:pPr>
      <w:r w:rsidRPr="006217BA">
        <w:rPr>
          <w:color w:val="008000"/>
        </w:rPr>
        <w:tab/>
        <w:t xml:space="preserve">// </w:t>
      </w:r>
      <w:r w:rsidR="006217BA" w:rsidRPr="006217BA">
        <w:rPr>
          <w:color w:val="008000"/>
        </w:rPr>
        <w:t xml:space="preserve">the </w:t>
      </w:r>
      <w:r w:rsidR="0095730C" w:rsidRPr="006217BA">
        <w:rPr>
          <w:color w:val="008000"/>
        </w:rPr>
        <w:t>connection state</w:t>
      </w:r>
      <w:r w:rsidRPr="006217BA">
        <w:rPr>
          <w:color w:val="008000"/>
        </w:rPr>
        <w:t>.</w:t>
      </w:r>
    </w:p>
    <w:p w14:paraId="05565D28" w14:textId="0AD5126C" w:rsidR="0095730C" w:rsidRPr="00947F7A" w:rsidRDefault="0095730C" w:rsidP="006217BA">
      <w:pPr>
        <w:pStyle w:val="Code"/>
      </w:pPr>
      <w:r w:rsidRPr="00947F7A">
        <w:rPr>
          <w:color w:val="008000"/>
          <w14:textFill>
            <w14:solidFill>
              <w14:srgbClr w14:val="008000">
                <w14:lumMod w14:val="85000"/>
                <w14:lumOff w14:val="15000"/>
              </w14:srgbClr>
            </w14:solidFill>
          </w14:textFill>
        </w:rPr>
        <w:tab/>
      </w:r>
      <w:r w:rsidRPr="00947F7A">
        <w:t>ConnectionState state = Closed;</w:t>
      </w:r>
    </w:p>
    <w:p w14:paraId="5D406FEB" w14:textId="77777777" w:rsidR="0095730C" w:rsidRPr="00947F7A" w:rsidRDefault="0095730C" w:rsidP="006217BA">
      <w:pPr>
        <w:pStyle w:val="Code"/>
      </w:pPr>
      <w:r w:rsidRPr="00947F7A">
        <w:t xml:space="preserve"> </w:t>
      </w:r>
    </w:p>
    <w:p w14:paraId="1C7EC436" w14:textId="1B102C06" w:rsidR="00C664FE" w:rsidRPr="006217BA" w:rsidRDefault="00C664FE" w:rsidP="006217BA">
      <w:pPr>
        <w:pStyle w:val="Code"/>
        <w:rPr>
          <w:color w:val="008000"/>
        </w:rPr>
      </w:pPr>
      <w:r w:rsidRPr="00947F7A">
        <w:rPr>
          <w:color w:val="000000"/>
          <w14:textFill>
            <w14:solidFill>
              <w14:srgbClr w14:val="000000">
                <w14:lumMod w14:val="85000"/>
                <w14:lumOff w14:val="15000"/>
              </w14:srgbClr>
            </w14:solidFill>
          </w14:textFill>
        </w:rPr>
        <w:tab/>
      </w:r>
      <w:r w:rsidRPr="006217BA">
        <w:rPr>
          <w:color w:val="008000"/>
        </w:rPr>
        <w:t>//</w:t>
      </w:r>
      <w:r w:rsidR="00F24541" w:rsidRPr="006217BA">
        <w:rPr>
          <w:color w:val="008000"/>
        </w:rPr>
        <w:t xml:space="preserve"> </w:t>
      </w:r>
      <w:r w:rsidRPr="006217BA">
        <w:rPr>
          <w:color w:val="008000"/>
        </w:rPr>
        <w:t xml:space="preserve">Each of the rules matches a message with a particular direction </w:t>
      </w:r>
      <w:r w:rsidR="006217BA" w:rsidRPr="006217BA">
        <w:rPr>
          <w:color w:val="008000"/>
        </w:rPr>
        <w:t>and</w:t>
      </w:r>
    </w:p>
    <w:p w14:paraId="4821770B" w14:textId="430E7398" w:rsidR="00C664FE" w:rsidRPr="006217BA" w:rsidRDefault="00C664FE" w:rsidP="006217BA">
      <w:pPr>
        <w:pStyle w:val="Code"/>
        <w:rPr>
          <w:color w:val="008000"/>
        </w:rPr>
      </w:pPr>
      <w:r w:rsidRPr="006217BA">
        <w:rPr>
          <w:color w:val="008000"/>
        </w:rPr>
        <w:tab/>
        <w:t>//</w:t>
      </w:r>
      <w:r w:rsidR="00F24541" w:rsidRPr="006217BA">
        <w:rPr>
          <w:color w:val="008000"/>
        </w:rPr>
        <w:t xml:space="preserve"> </w:t>
      </w:r>
      <w:r w:rsidR="006217BA" w:rsidRPr="006217BA">
        <w:rPr>
          <w:color w:val="008000"/>
        </w:rPr>
        <w:t xml:space="preserve">Kind. </w:t>
      </w:r>
      <w:r w:rsidRPr="006217BA">
        <w:rPr>
          <w:color w:val="008000"/>
        </w:rPr>
        <w:t>The endpoint state is updated accordingly</w:t>
      </w:r>
      <w:r w:rsidR="00F24541" w:rsidRPr="006217BA">
        <w:rPr>
          <w:color w:val="008000"/>
        </w:rPr>
        <w:t>.</w:t>
      </w:r>
      <w:r w:rsidR="006217BA" w:rsidRPr="006217BA">
        <w:rPr>
          <w:color w:val="008000"/>
        </w:rPr>
        <w:t xml:space="preserve"> The assertions</w:t>
      </w:r>
    </w:p>
    <w:p w14:paraId="3D82BA59" w14:textId="0F885B7E" w:rsidR="00F24541" w:rsidRPr="006217BA" w:rsidRDefault="00C664FE" w:rsidP="006217BA">
      <w:pPr>
        <w:pStyle w:val="Code"/>
        <w:rPr>
          <w:color w:val="008000"/>
        </w:rPr>
      </w:pPr>
      <w:r w:rsidRPr="006217BA">
        <w:rPr>
          <w:color w:val="008000"/>
        </w:rPr>
        <w:tab/>
        <w:t>//</w:t>
      </w:r>
      <w:r w:rsidR="00F24541" w:rsidRPr="006217BA">
        <w:rPr>
          <w:color w:val="008000"/>
        </w:rPr>
        <w:t xml:space="preserve"> </w:t>
      </w:r>
      <w:r w:rsidRPr="006217BA">
        <w:rPr>
          <w:color w:val="008000"/>
        </w:rPr>
        <w:t xml:space="preserve">add sequence validation to the protocol, checking that </w:t>
      </w:r>
      <w:r w:rsidR="006217BA" w:rsidRPr="006217BA">
        <w:rPr>
          <w:color w:val="008000"/>
        </w:rPr>
        <w:t>messages</w:t>
      </w:r>
    </w:p>
    <w:p w14:paraId="7DA90368" w14:textId="6D7A7FDE" w:rsidR="00C664FE" w:rsidRPr="006217BA" w:rsidRDefault="00F24541" w:rsidP="006217BA">
      <w:pPr>
        <w:pStyle w:val="Code"/>
        <w:ind w:firstLine="0"/>
        <w:rPr>
          <w:color w:val="008000"/>
        </w:rPr>
      </w:pPr>
      <w:r w:rsidRPr="006217BA">
        <w:rPr>
          <w:color w:val="008000"/>
        </w:rPr>
        <w:t xml:space="preserve">// </w:t>
      </w:r>
      <w:r w:rsidR="00C664FE" w:rsidRPr="006217BA">
        <w:rPr>
          <w:color w:val="008000"/>
        </w:rPr>
        <w:t>arrive in good order.</w:t>
      </w:r>
    </w:p>
    <w:p w14:paraId="0C12608B" w14:textId="137340D4" w:rsidR="0095730C" w:rsidRPr="00947F7A" w:rsidRDefault="0095730C" w:rsidP="006217BA">
      <w:pPr>
        <w:pStyle w:val="Code"/>
      </w:pPr>
      <w:r w:rsidRPr="00947F7A">
        <w:tab/>
      </w:r>
      <w:r w:rsidRPr="00947F7A">
        <w:rPr>
          <w:color w:val="0000FF"/>
          <w14:textFill>
            <w14:solidFill>
              <w14:srgbClr w14:val="0000FF">
                <w14:lumMod w14:val="85000"/>
                <w14:lumOff w14:val="15000"/>
              </w14:srgbClr>
            </w14:solidFill>
          </w14:textFill>
        </w:rPr>
        <w:t>o</w:t>
      </w:r>
      <w:r w:rsidR="00CC076D" w:rsidRPr="00947F7A">
        <w:rPr>
          <w:color w:val="0000FF"/>
          <w14:textFill>
            <w14:solidFill>
              <w14:srgbClr w14:val="0000FF">
                <w14:lumMod w14:val="85000"/>
                <w14:lumOff w14:val="15000"/>
              </w14:srgbClr>
            </w14:solidFill>
          </w14:textFill>
        </w:rPr>
        <w:t>bserve</w:t>
      </w:r>
      <w:r w:rsidRPr="00947F7A">
        <w:t> this </w:t>
      </w:r>
      <w:r w:rsidRPr="00947F7A">
        <w:rPr>
          <w:color w:val="0000FF"/>
          <w14:textFill>
            <w14:solidFill>
              <w14:srgbClr w14:val="0000FF">
                <w14:lumMod w14:val="85000"/>
                <w14:lumOff w14:val="15000"/>
              </w14:srgbClr>
            </w14:solidFill>
          </w14:textFill>
        </w:rPr>
        <w:t>issues</w:t>
      </w:r>
      <w:r w:rsidRPr="00947F7A">
        <w:t> Segment{Kind == SYN}</w:t>
      </w:r>
    </w:p>
    <w:p w14:paraId="380E63A0" w14:textId="77777777" w:rsidR="0095730C" w:rsidRPr="00947F7A" w:rsidRDefault="0095730C" w:rsidP="006217BA">
      <w:pPr>
        <w:pStyle w:val="Code"/>
      </w:pPr>
      <w:r w:rsidRPr="00947F7A">
        <w:tab/>
        <w:t>{</w:t>
      </w:r>
    </w:p>
    <w:p w14:paraId="5749EF9E" w14:textId="77777777" w:rsidR="004975BD" w:rsidRPr="00947F7A" w:rsidRDefault="0095730C" w:rsidP="006217BA">
      <w:pPr>
        <w:pStyle w:val="Code"/>
      </w:pPr>
      <w:r w:rsidRPr="00947F7A">
        <w:tab/>
      </w:r>
      <w:r w:rsidRPr="00947F7A">
        <w:tab/>
      </w:r>
      <w:r w:rsidRPr="00947F7A">
        <w:rPr>
          <w:color w:val="0000FF"/>
          <w14:textFill>
            <w14:solidFill>
              <w14:srgbClr w14:val="0000FF">
                <w14:lumMod w14:val="85000"/>
                <w14:lumOff w14:val="15000"/>
              </w14:srgbClr>
            </w14:solidFill>
          </w14:textFill>
        </w:rPr>
        <w:t>assert</w:t>
      </w:r>
      <w:r w:rsidRPr="00947F7A">
        <w:t> state == Closed;</w:t>
      </w:r>
      <w:r w:rsidRPr="00947F7A">
        <w:tab/>
      </w:r>
    </w:p>
    <w:p w14:paraId="1B10D4A2" w14:textId="188B7F14" w:rsidR="0095730C" w:rsidRPr="00947F7A" w:rsidRDefault="004975BD" w:rsidP="006217BA">
      <w:pPr>
        <w:pStyle w:val="Code"/>
      </w:pPr>
      <w:r w:rsidRPr="00947F7A">
        <w:tab/>
      </w:r>
      <w:r w:rsidRPr="00947F7A">
        <w:tab/>
      </w:r>
      <w:r w:rsidR="0095730C" w:rsidRPr="00947F7A">
        <w:t>state = SynSent;</w:t>
      </w:r>
    </w:p>
    <w:p w14:paraId="6FBA06B7" w14:textId="77777777" w:rsidR="0095730C" w:rsidRPr="00947F7A" w:rsidRDefault="0095730C" w:rsidP="006217BA">
      <w:pPr>
        <w:pStyle w:val="Code"/>
      </w:pPr>
      <w:r w:rsidRPr="00947F7A">
        <w:tab/>
        <w:t>}</w:t>
      </w:r>
    </w:p>
    <w:p w14:paraId="4EA09FB4" w14:textId="478AD291" w:rsidR="0095730C" w:rsidRPr="00947F7A" w:rsidRDefault="0095730C" w:rsidP="006217BA">
      <w:pPr>
        <w:pStyle w:val="Code"/>
      </w:pPr>
      <w:r w:rsidRPr="00947F7A">
        <w:tab/>
      </w:r>
      <w:r w:rsidRPr="00947F7A">
        <w:rPr>
          <w:color w:val="0000FF"/>
          <w14:textFill>
            <w14:solidFill>
              <w14:srgbClr w14:val="0000FF">
                <w14:lumMod w14:val="85000"/>
                <w14:lumOff w14:val="15000"/>
              </w14:srgbClr>
            </w14:solidFill>
          </w14:textFill>
        </w:rPr>
        <w:t>o</w:t>
      </w:r>
      <w:r w:rsidR="00CC076D" w:rsidRPr="00947F7A">
        <w:rPr>
          <w:color w:val="0000FF"/>
          <w14:textFill>
            <w14:solidFill>
              <w14:srgbClr w14:val="0000FF">
                <w14:lumMod w14:val="85000"/>
                <w14:lumOff w14:val="15000"/>
              </w14:srgbClr>
            </w14:solidFill>
          </w14:textFill>
        </w:rPr>
        <w:t>bserve</w:t>
      </w:r>
      <w:r w:rsidRPr="00947F7A">
        <w:t> this </w:t>
      </w:r>
      <w:r w:rsidRPr="00947F7A">
        <w:rPr>
          <w:color w:val="0000FF"/>
          <w14:textFill>
            <w14:solidFill>
              <w14:srgbClr w14:val="0000FF">
                <w14:lumMod w14:val="85000"/>
                <w14:lumOff w14:val="15000"/>
              </w14:srgbClr>
            </w14:solidFill>
          </w14:textFill>
        </w:rPr>
        <w:t>accepts</w:t>
      </w:r>
      <w:r w:rsidRPr="00947F7A">
        <w:t> Segment{Kind == SYN}</w:t>
      </w:r>
    </w:p>
    <w:p w14:paraId="031B9496" w14:textId="77777777" w:rsidR="0095730C" w:rsidRPr="00947F7A" w:rsidRDefault="0095730C" w:rsidP="006217BA">
      <w:pPr>
        <w:pStyle w:val="Code"/>
      </w:pPr>
      <w:r w:rsidRPr="00947F7A">
        <w:tab/>
        <w:t>{</w:t>
      </w:r>
    </w:p>
    <w:p w14:paraId="69A0FF9C" w14:textId="77777777" w:rsidR="004975BD" w:rsidRPr="00947F7A" w:rsidRDefault="0095730C" w:rsidP="006217BA">
      <w:pPr>
        <w:pStyle w:val="Code"/>
      </w:pPr>
      <w:r w:rsidRPr="00947F7A">
        <w:tab/>
      </w:r>
      <w:r w:rsidRPr="00947F7A">
        <w:tab/>
      </w:r>
      <w:r w:rsidRPr="00947F7A">
        <w:rPr>
          <w:color w:val="0000FF"/>
          <w14:textFill>
            <w14:solidFill>
              <w14:srgbClr w14:val="0000FF">
                <w14:lumMod w14:val="85000"/>
                <w14:lumOff w14:val="15000"/>
              </w14:srgbClr>
            </w14:solidFill>
          </w14:textFill>
        </w:rPr>
        <w:t>assert</w:t>
      </w:r>
      <w:r w:rsidRPr="00947F7A">
        <w:t> state == Closed; </w:t>
      </w:r>
    </w:p>
    <w:p w14:paraId="541FE9F3" w14:textId="0385BBD4" w:rsidR="0095730C" w:rsidRPr="00947F7A" w:rsidRDefault="004975BD" w:rsidP="006217BA">
      <w:pPr>
        <w:pStyle w:val="Code"/>
      </w:pPr>
      <w:r w:rsidRPr="00947F7A">
        <w:tab/>
      </w:r>
      <w:r w:rsidRPr="00947F7A">
        <w:tab/>
      </w:r>
      <w:r w:rsidR="0095730C" w:rsidRPr="00947F7A">
        <w:t>state = SynReceived;</w:t>
      </w:r>
    </w:p>
    <w:p w14:paraId="675EF69B" w14:textId="77777777" w:rsidR="0095730C" w:rsidRPr="00947F7A" w:rsidRDefault="0095730C" w:rsidP="006217BA">
      <w:pPr>
        <w:pStyle w:val="Code"/>
      </w:pPr>
      <w:r w:rsidRPr="00947F7A">
        <w:tab/>
        <w:t>}</w:t>
      </w:r>
      <w:r w:rsidRPr="00947F7A">
        <w:tab/>
      </w:r>
    </w:p>
    <w:p w14:paraId="4127754B" w14:textId="33BCDE71" w:rsidR="0095730C" w:rsidRPr="00947F7A" w:rsidRDefault="0095730C" w:rsidP="006217BA">
      <w:pPr>
        <w:pStyle w:val="Code"/>
      </w:pPr>
      <w:r w:rsidRPr="00947F7A">
        <w:tab/>
      </w:r>
      <w:r w:rsidRPr="00947F7A">
        <w:rPr>
          <w:color w:val="0000FF"/>
          <w14:textFill>
            <w14:solidFill>
              <w14:srgbClr w14:val="0000FF">
                <w14:lumMod w14:val="85000"/>
                <w14:lumOff w14:val="15000"/>
              </w14:srgbClr>
            </w14:solidFill>
          </w14:textFill>
        </w:rPr>
        <w:t>o</w:t>
      </w:r>
      <w:r w:rsidR="00CC076D" w:rsidRPr="00947F7A">
        <w:rPr>
          <w:color w:val="0000FF"/>
          <w14:textFill>
            <w14:solidFill>
              <w14:srgbClr w14:val="0000FF">
                <w14:lumMod w14:val="85000"/>
                <w14:lumOff w14:val="15000"/>
              </w14:srgbClr>
            </w14:solidFill>
          </w14:textFill>
        </w:rPr>
        <w:t>bserve</w:t>
      </w:r>
      <w:r w:rsidRPr="00947F7A">
        <w:t> this </w:t>
      </w:r>
      <w:r w:rsidRPr="00947F7A">
        <w:rPr>
          <w:color w:val="0000FF"/>
          <w14:textFill>
            <w14:solidFill>
              <w14:srgbClr w14:val="0000FF">
                <w14:lumMod w14:val="85000"/>
                <w14:lumOff w14:val="15000"/>
              </w14:srgbClr>
            </w14:solidFill>
          </w14:textFill>
        </w:rPr>
        <w:t>issues</w:t>
      </w:r>
      <w:r w:rsidRPr="00947F7A">
        <w:t> Segment{Kind == SYNACK}</w:t>
      </w:r>
    </w:p>
    <w:p w14:paraId="21CBA80C" w14:textId="77777777" w:rsidR="0095730C" w:rsidRPr="00947F7A" w:rsidRDefault="0095730C" w:rsidP="006217BA">
      <w:pPr>
        <w:pStyle w:val="Code"/>
      </w:pPr>
      <w:r w:rsidRPr="00947F7A">
        <w:tab/>
        <w:t>{</w:t>
      </w:r>
    </w:p>
    <w:p w14:paraId="4C867809" w14:textId="77777777" w:rsidR="004975BD" w:rsidRPr="00947F7A" w:rsidRDefault="0095730C" w:rsidP="006217BA">
      <w:pPr>
        <w:pStyle w:val="Code"/>
      </w:pPr>
      <w:r w:rsidRPr="00947F7A">
        <w:tab/>
      </w:r>
      <w:r w:rsidRPr="00947F7A">
        <w:tab/>
      </w:r>
      <w:r w:rsidRPr="00947F7A">
        <w:rPr>
          <w:color w:val="0000FF"/>
          <w14:textFill>
            <w14:solidFill>
              <w14:srgbClr w14:val="0000FF">
                <w14:lumMod w14:val="85000"/>
                <w14:lumOff w14:val="15000"/>
              </w14:srgbClr>
            </w14:solidFill>
          </w14:textFill>
        </w:rPr>
        <w:t>assert</w:t>
      </w:r>
      <w:r w:rsidRPr="00947F7A">
        <w:t> state == SynReceived;</w:t>
      </w:r>
      <w:r w:rsidRPr="00947F7A">
        <w:tab/>
      </w:r>
    </w:p>
    <w:p w14:paraId="1CFA9A1F" w14:textId="1B872FEE" w:rsidR="0095730C" w:rsidRPr="00947F7A" w:rsidRDefault="004975BD" w:rsidP="006217BA">
      <w:pPr>
        <w:pStyle w:val="Code"/>
      </w:pPr>
      <w:r w:rsidRPr="00947F7A">
        <w:tab/>
      </w:r>
      <w:r w:rsidRPr="00947F7A">
        <w:tab/>
      </w:r>
      <w:r w:rsidR="0095730C" w:rsidRPr="00947F7A">
        <w:t>state = Established;</w:t>
      </w:r>
    </w:p>
    <w:p w14:paraId="54F74EDC" w14:textId="77777777" w:rsidR="0095730C" w:rsidRPr="00947F7A" w:rsidRDefault="0095730C" w:rsidP="006217BA">
      <w:pPr>
        <w:pStyle w:val="Code"/>
      </w:pPr>
      <w:r w:rsidRPr="00947F7A">
        <w:tab/>
        <w:t>}</w:t>
      </w:r>
    </w:p>
    <w:p w14:paraId="2E991F38" w14:textId="6FAE5FC0" w:rsidR="0095730C" w:rsidRPr="00947F7A" w:rsidRDefault="0095730C" w:rsidP="006217BA">
      <w:pPr>
        <w:pStyle w:val="Code"/>
      </w:pPr>
      <w:r w:rsidRPr="00947F7A">
        <w:tab/>
      </w:r>
      <w:r w:rsidRPr="00947F7A">
        <w:rPr>
          <w:color w:val="0000FF"/>
          <w14:textFill>
            <w14:solidFill>
              <w14:srgbClr w14:val="0000FF">
                <w14:lumMod w14:val="85000"/>
                <w14:lumOff w14:val="15000"/>
              </w14:srgbClr>
            </w14:solidFill>
          </w14:textFill>
        </w:rPr>
        <w:t>o</w:t>
      </w:r>
      <w:r w:rsidR="00CC076D" w:rsidRPr="00947F7A">
        <w:rPr>
          <w:color w:val="0000FF"/>
          <w14:textFill>
            <w14:solidFill>
              <w14:srgbClr w14:val="0000FF">
                <w14:lumMod w14:val="85000"/>
                <w14:lumOff w14:val="15000"/>
              </w14:srgbClr>
            </w14:solidFill>
          </w14:textFill>
        </w:rPr>
        <w:t>bserve</w:t>
      </w:r>
      <w:r w:rsidRPr="00947F7A">
        <w:t> this </w:t>
      </w:r>
      <w:r w:rsidRPr="00947F7A">
        <w:rPr>
          <w:color w:val="0000FF"/>
          <w14:textFill>
            <w14:solidFill>
              <w14:srgbClr w14:val="0000FF">
                <w14:lumMod w14:val="85000"/>
                <w14:lumOff w14:val="15000"/>
              </w14:srgbClr>
            </w14:solidFill>
          </w14:textFill>
        </w:rPr>
        <w:t>accepts</w:t>
      </w:r>
      <w:r w:rsidRPr="00947F7A">
        <w:t> Segment{Kind == SYNACK} </w:t>
      </w:r>
    </w:p>
    <w:p w14:paraId="434F8441" w14:textId="77777777" w:rsidR="0095730C" w:rsidRPr="00947F7A" w:rsidRDefault="0095730C" w:rsidP="006217BA">
      <w:pPr>
        <w:pStyle w:val="Code"/>
      </w:pPr>
      <w:r w:rsidRPr="00947F7A">
        <w:lastRenderedPageBreak/>
        <w:tab/>
        <w:t>{</w:t>
      </w:r>
    </w:p>
    <w:p w14:paraId="7103D6E6" w14:textId="77777777" w:rsidR="004975BD" w:rsidRPr="00947F7A" w:rsidRDefault="0095730C" w:rsidP="006217BA">
      <w:pPr>
        <w:pStyle w:val="Code"/>
      </w:pPr>
      <w:r w:rsidRPr="00947F7A">
        <w:tab/>
      </w:r>
      <w:r w:rsidRPr="00947F7A">
        <w:tab/>
      </w:r>
      <w:r w:rsidRPr="00947F7A">
        <w:rPr>
          <w:color w:val="0000FF"/>
          <w14:textFill>
            <w14:solidFill>
              <w14:srgbClr w14:val="0000FF">
                <w14:lumMod w14:val="85000"/>
                <w14:lumOff w14:val="15000"/>
              </w14:srgbClr>
            </w14:solidFill>
          </w14:textFill>
        </w:rPr>
        <w:t>assert</w:t>
      </w:r>
      <w:r w:rsidRPr="00947F7A">
        <w:t> state == SynSent;</w:t>
      </w:r>
      <w:r w:rsidRPr="00947F7A">
        <w:tab/>
      </w:r>
    </w:p>
    <w:p w14:paraId="5C919471" w14:textId="235E2FF8" w:rsidR="0095730C" w:rsidRPr="00947F7A" w:rsidRDefault="004975BD" w:rsidP="006217BA">
      <w:pPr>
        <w:pStyle w:val="Code"/>
      </w:pPr>
      <w:r w:rsidRPr="00947F7A">
        <w:tab/>
      </w:r>
      <w:r w:rsidRPr="00947F7A">
        <w:tab/>
      </w:r>
      <w:r w:rsidR="0095730C" w:rsidRPr="00947F7A">
        <w:t>state = Established;</w:t>
      </w:r>
    </w:p>
    <w:p w14:paraId="57F8A34B" w14:textId="77777777" w:rsidR="0095730C" w:rsidRPr="00947F7A" w:rsidRDefault="0095730C" w:rsidP="006217BA">
      <w:pPr>
        <w:pStyle w:val="Code"/>
      </w:pPr>
      <w:r w:rsidRPr="00947F7A">
        <w:tab/>
        <w:t>}</w:t>
      </w:r>
    </w:p>
    <w:p w14:paraId="789D51D4" w14:textId="0F9C4CA1" w:rsidR="0095730C" w:rsidRPr="00947F7A" w:rsidRDefault="0095730C" w:rsidP="006217BA">
      <w:pPr>
        <w:pStyle w:val="Code"/>
      </w:pPr>
      <w:r w:rsidRPr="00947F7A">
        <w:tab/>
      </w:r>
      <w:r w:rsidRPr="00947F7A">
        <w:rPr>
          <w:color w:val="0000FF"/>
          <w14:textFill>
            <w14:solidFill>
              <w14:srgbClr w14:val="0000FF">
                <w14:lumMod w14:val="85000"/>
                <w14:lumOff w14:val="15000"/>
              </w14:srgbClr>
            </w14:solidFill>
          </w14:textFill>
        </w:rPr>
        <w:t>o</w:t>
      </w:r>
      <w:r w:rsidR="00CC076D" w:rsidRPr="00947F7A">
        <w:rPr>
          <w:color w:val="0000FF"/>
          <w14:textFill>
            <w14:solidFill>
              <w14:srgbClr w14:val="0000FF">
                <w14:lumMod w14:val="85000"/>
                <w14:lumOff w14:val="15000"/>
              </w14:srgbClr>
            </w14:solidFill>
          </w14:textFill>
        </w:rPr>
        <w:t>bserve</w:t>
      </w:r>
      <w:r w:rsidRPr="00947F7A">
        <w:t> this </w:t>
      </w:r>
      <w:r w:rsidRPr="00947F7A">
        <w:rPr>
          <w:color w:val="0000FF"/>
          <w14:textFill>
            <w14:solidFill>
              <w14:srgbClr w14:val="0000FF">
                <w14:lumMod w14:val="85000"/>
                <w14:lumOff w14:val="15000"/>
              </w14:srgbClr>
            </w14:solidFill>
          </w14:textFill>
        </w:rPr>
        <w:t>accepts</w:t>
      </w:r>
      <w:r w:rsidRPr="00947F7A">
        <w:t> Segment{Kind == DATA} </w:t>
      </w:r>
    </w:p>
    <w:p w14:paraId="46592D33" w14:textId="77777777" w:rsidR="0095730C" w:rsidRPr="00947F7A" w:rsidRDefault="0095730C" w:rsidP="006217BA">
      <w:pPr>
        <w:pStyle w:val="Code"/>
      </w:pPr>
      <w:r w:rsidRPr="00947F7A">
        <w:tab/>
        <w:t>{</w:t>
      </w:r>
    </w:p>
    <w:p w14:paraId="6627C8AE" w14:textId="77777777" w:rsidR="0095730C" w:rsidRPr="00947F7A" w:rsidRDefault="0095730C" w:rsidP="006217BA">
      <w:pPr>
        <w:pStyle w:val="Code"/>
      </w:pPr>
      <w:r w:rsidRPr="00947F7A">
        <w:tab/>
      </w:r>
      <w:r w:rsidRPr="00947F7A">
        <w:tab/>
      </w:r>
      <w:r w:rsidRPr="00947F7A">
        <w:rPr>
          <w:color w:val="0000FF"/>
          <w14:textFill>
            <w14:solidFill>
              <w14:srgbClr w14:val="0000FF">
                <w14:lumMod w14:val="85000"/>
                <w14:lumOff w14:val="15000"/>
              </w14:srgbClr>
            </w14:solidFill>
          </w14:textFill>
        </w:rPr>
        <w:t>assert</w:t>
      </w:r>
      <w:r w:rsidRPr="00947F7A">
        <w:t> state == Established;</w:t>
      </w:r>
    </w:p>
    <w:p w14:paraId="1F4A9C2C" w14:textId="77777777" w:rsidR="0095730C" w:rsidRPr="00947F7A" w:rsidRDefault="0095730C" w:rsidP="006217BA">
      <w:pPr>
        <w:pStyle w:val="Code"/>
      </w:pPr>
      <w:r w:rsidRPr="00947F7A">
        <w:tab/>
        <w:t>}</w:t>
      </w:r>
    </w:p>
    <w:p w14:paraId="0C55F91D" w14:textId="7A3463F9" w:rsidR="0095730C" w:rsidRPr="00947F7A" w:rsidRDefault="0095730C" w:rsidP="006217BA">
      <w:pPr>
        <w:pStyle w:val="Code"/>
      </w:pPr>
      <w:r w:rsidRPr="00947F7A">
        <w:tab/>
      </w:r>
      <w:r w:rsidRPr="00947F7A">
        <w:rPr>
          <w:color w:val="0000FF"/>
          <w14:textFill>
            <w14:solidFill>
              <w14:srgbClr w14:val="0000FF">
                <w14:lumMod w14:val="85000"/>
                <w14:lumOff w14:val="15000"/>
              </w14:srgbClr>
            </w14:solidFill>
          </w14:textFill>
        </w:rPr>
        <w:t>o</w:t>
      </w:r>
      <w:r w:rsidR="00CC076D" w:rsidRPr="00947F7A">
        <w:rPr>
          <w:color w:val="0000FF"/>
          <w14:textFill>
            <w14:solidFill>
              <w14:srgbClr w14:val="0000FF">
                <w14:lumMod w14:val="85000"/>
                <w14:lumOff w14:val="15000"/>
              </w14:srgbClr>
            </w14:solidFill>
          </w14:textFill>
        </w:rPr>
        <w:t>bserve</w:t>
      </w:r>
      <w:r w:rsidRPr="00947F7A">
        <w:t> this </w:t>
      </w:r>
      <w:r w:rsidRPr="00947F7A">
        <w:rPr>
          <w:color w:val="0000FF"/>
          <w14:textFill>
            <w14:solidFill>
              <w14:srgbClr w14:val="0000FF">
                <w14:lumMod w14:val="85000"/>
                <w14:lumOff w14:val="15000"/>
              </w14:srgbClr>
            </w14:solidFill>
          </w14:textFill>
        </w:rPr>
        <w:t>issues</w:t>
      </w:r>
      <w:r w:rsidRPr="00947F7A">
        <w:t> Segment{Kind == DATA}</w:t>
      </w:r>
    </w:p>
    <w:p w14:paraId="594278B1" w14:textId="77777777" w:rsidR="0095730C" w:rsidRPr="00947F7A" w:rsidRDefault="0095730C" w:rsidP="006217BA">
      <w:pPr>
        <w:pStyle w:val="Code"/>
      </w:pPr>
      <w:r w:rsidRPr="00947F7A">
        <w:tab/>
        <w:t>{</w:t>
      </w:r>
    </w:p>
    <w:p w14:paraId="661D101D" w14:textId="77777777" w:rsidR="0095730C" w:rsidRPr="00947F7A" w:rsidRDefault="0095730C" w:rsidP="006217BA">
      <w:pPr>
        <w:pStyle w:val="Code"/>
      </w:pPr>
      <w:r w:rsidRPr="00947F7A">
        <w:tab/>
      </w:r>
      <w:r w:rsidRPr="00947F7A">
        <w:tab/>
      </w:r>
      <w:r w:rsidRPr="00947F7A">
        <w:rPr>
          <w:color w:val="0000FF"/>
          <w14:textFill>
            <w14:solidFill>
              <w14:srgbClr w14:val="0000FF">
                <w14:lumMod w14:val="85000"/>
                <w14:lumOff w14:val="15000"/>
              </w14:srgbClr>
            </w14:solidFill>
          </w14:textFill>
        </w:rPr>
        <w:t>assert</w:t>
      </w:r>
      <w:r w:rsidRPr="00947F7A">
        <w:t> state == Established;</w:t>
      </w:r>
    </w:p>
    <w:p w14:paraId="0400255F" w14:textId="77777777" w:rsidR="0095730C" w:rsidRPr="00947F7A" w:rsidRDefault="0095730C" w:rsidP="006217BA">
      <w:pPr>
        <w:pStyle w:val="Code"/>
      </w:pPr>
      <w:r w:rsidRPr="00947F7A">
        <w:tab/>
        <w:t>}</w:t>
      </w:r>
    </w:p>
    <w:p w14:paraId="14A65228" w14:textId="46EC3D18" w:rsidR="0095730C" w:rsidRPr="00947F7A" w:rsidRDefault="0095730C" w:rsidP="006217BA">
      <w:pPr>
        <w:pStyle w:val="Code"/>
      </w:pPr>
      <w:r w:rsidRPr="00947F7A">
        <w:tab/>
      </w:r>
      <w:r w:rsidRPr="00947F7A">
        <w:rPr>
          <w:color w:val="0000FF"/>
          <w14:textFill>
            <w14:solidFill>
              <w14:srgbClr w14:val="0000FF">
                <w14:lumMod w14:val="85000"/>
                <w14:lumOff w14:val="15000"/>
              </w14:srgbClr>
            </w14:solidFill>
          </w14:textFill>
        </w:rPr>
        <w:t>o</w:t>
      </w:r>
      <w:r w:rsidR="00CC076D" w:rsidRPr="00947F7A">
        <w:rPr>
          <w:color w:val="0000FF"/>
          <w14:textFill>
            <w14:solidFill>
              <w14:srgbClr w14:val="0000FF">
                <w14:lumMod w14:val="85000"/>
                <w14:lumOff w14:val="15000"/>
              </w14:srgbClr>
            </w14:solidFill>
          </w14:textFill>
        </w:rPr>
        <w:t>bserve</w:t>
      </w:r>
      <w:r w:rsidRPr="00947F7A">
        <w:t> this </w:t>
      </w:r>
      <w:r w:rsidRPr="00947F7A">
        <w:rPr>
          <w:color w:val="0000FF"/>
          <w14:textFill>
            <w14:solidFill>
              <w14:srgbClr w14:val="0000FF">
                <w14:lumMod w14:val="85000"/>
                <w14:lumOff w14:val="15000"/>
              </w14:srgbClr>
            </w14:solidFill>
          </w14:textFill>
        </w:rPr>
        <w:t>issues</w:t>
      </w:r>
      <w:r w:rsidRPr="00947F7A">
        <w:t> Segment{Kind == FIN} </w:t>
      </w:r>
    </w:p>
    <w:p w14:paraId="4BAA7530" w14:textId="77777777" w:rsidR="0095730C" w:rsidRPr="00947F7A" w:rsidRDefault="0095730C" w:rsidP="006217BA">
      <w:pPr>
        <w:pStyle w:val="Code"/>
      </w:pPr>
      <w:r w:rsidRPr="00947F7A">
        <w:tab/>
        <w:t>{</w:t>
      </w:r>
    </w:p>
    <w:p w14:paraId="009D627B" w14:textId="77777777" w:rsidR="004975BD" w:rsidRPr="00947F7A" w:rsidRDefault="0095730C" w:rsidP="006217BA">
      <w:pPr>
        <w:pStyle w:val="Code"/>
      </w:pPr>
      <w:r w:rsidRPr="00947F7A">
        <w:tab/>
      </w:r>
      <w:r w:rsidRPr="00947F7A">
        <w:tab/>
      </w:r>
      <w:r w:rsidRPr="00947F7A">
        <w:rPr>
          <w:color w:val="0000FF"/>
          <w14:textFill>
            <w14:solidFill>
              <w14:srgbClr w14:val="0000FF">
                <w14:lumMod w14:val="85000"/>
                <w14:lumOff w14:val="15000"/>
              </w14:srgbClr>
            </w14:solidFill>
          </w14:textFill>
        </w:rPr>
        <w:t>assert</w:t>
      </w:r>
      <w:r w:rsidRPr="00947F7A">
        <w:t> state == Established; </w:t>
      </w:r>
    </w:p>
    <w:p w14:paraId="655E962A" w14:textId="3E27C2F5" w:rsidR="0095730C" w:rsidRPr="00947F7A" w:rsidRDefault="004975BD" w:rsidP="006217BA">
      <w:pPr>
        <w:pStyle w:val="Code"/>
      </w:pPr>
      <w:r w:rsidRPr="00947F7A">
        <w:tab/>
      </w:r>
      <w:r w:rsidRPr="00947F7A">
        <w:tab/>
      </w:r>
      <w:r w:rsidR="0095730C" w:rsidRPr="00947F7A">
        <w:t>state = Closed;</w:t>
      </w:r>
    </w:p>
    <w:p w14:paraId="78B3C064" w14:textId="77777777" w:rsidR="0095730C" w:rsidRPr="00947F7A" w:rsidRDefault="0095730C" w:rsidP="006217BA">
      <w:pPr>
        <w:pStyle w:val="Code"/>
      </w:pPr>
      <w:r w:rsidRPr="00947F7A">
        <w:tab/>
        <w:t>}</w:t>
      </w:r>
    </w:p>
    <w:p w14:paraId="22E8B531" w14:textId="6FF0A273" w:rsidR="0095730C" w:rsidRPr="00947F7A" w:rsidRDefault="0095730C" w:rsidP="006217BA">
      <w:pPr>
        <w:pStyle w:val="Code"/>
      </w:pPr>
      <w:r w:rsidRPr="00947F7A">
        <w:tab/>
      </w:r>
      <w:r w:rsidRPr="00947F7A">
        <w:rPr>
          <w:color w:val="0000FF"/>
          <w14:textFill>
            <w14:solidFill>
              <w14:srgbClr w14:val="0000FF">
                <w14:lumMod w14:val="85000"/>
                <w14:lumOff w14:val="15000"/>
              </w14:srgbClr>
            </w14:solidFill>
          </w14:textFill>
        </w:rPr>
        <w:t>o</w:t>
      </w:r>
      <w:r w:rsidR="00CC076D" w:rsidRPr="00947F7A">
        <w:rPr>
          <w:color w:val="0000FF"/>
          <w14:textFill>
            <w14:solidFill>
              <w14:srgbClr w14:val="0000FF">
                <w14:lumMod w14:val="85000"/>
                <w14:lumOff w14:val="15000"/>
              </w14:srgbClr>
            </w14:solidFill>
          </w14:textFill>
        </w:rPr>
        <w:t>bserve</w:t>
      </w:r>
      <w:r w:rsidRPr="00947F7A">
        <w:t> this </w:t>
      </w:r>
      <w:r w:rsidRPr="00947F7A">
        <w:rPr>
          <w:color w:val="0000FF"/>
          <w14:textFill>
            <w14:solidFill>
              <w14:srgbClr w14:val="0000FF">
                <w14:lumMod w14:val="85000"/>
                <w14:lumOff w14:val="15000"/>
              </w14:srgbClr>
            </w14:solidFill>
          </w14:textFill>
        </w:rPr>
        <w:t>accepts</w:t>
      </w:r>
      <w:r w:rsidRPr="00947F7A">
        <w:t> Segment{Kind == FIN} </w:t>
      </w:r>
    </w:p>
    <w:p w14:paraId="547BCBD3" w14:textId="77777777" w:rsidR="0095730C" w:rsidRPr="00947F7A" w:rsidRDefault="0095730C" w:rsidP="006217BA">
      <w:pPr>
        <w:pStyle w:val="Code"/>
      </w:pPr>
      <w:r w:rsidRPr="00947F7A">
        <w:tab/>
        <w:t>{</w:t>
      </w:r>
    </w:p>
    <w:p w14:paraId="68EED91A" w14:textId="77777777" w:rsidR="004975BD" w:rsidRPr="00947F7A" w:rsidRDefault="0095730C" w:rsidP="006217BA">
      <w:pPr>
        <w:pStyle w:val="Code"/>
      </w:pPr>
      <w:r w:rsidRPr="00947F7A">
        <w:tab/>
      </w:r>
      <w:r w:rsidRPr="00947F7A">
        <w:tab/>
      </w:r>
      <w:r w:rsidRPr="00947F7A">
        <w:rPr>
          <w:color w:val="0000FF"/>
          <w14:textFill>
            <w14:solidFill>
              <w14:srgbClr w14:val="0000FF">
                <w14:lumMod w14:val="85000"/>
                <w14:lumOff w14:val="15000"/>
              </w14:srgbClr>
            </w14:solidFill>
          </w14:textFill>
        </w:rPr>
        <w:t>assert</w:t>
      </w:r>
      <w:r w:rsidRPr="00947F7A">
        <w:t> state == Established; </w:t>
      </w:r>
    </w:p>
    <w:p w14:paraId="2C47523E" w14:textId="1C6AB1A3" w:rsidR="0095730C" w:rsidRPr="00947F7A" w:rsidRDefault="004975BD" w:rsidP="006217BA">
      <w:pPr>
        <w:pStyle w:val="Code"/>
      </w:pPr>
      <w:r w:rsidRPr="00947F7A">
        <w:tab/>
      </w:r>
      <w:r w:rsidRPr="00947F7A">
        <w:tab/>
      </w:r>
      <w:r w:rsidR="0095730C" w:rsidRPr="00947F7A">
        <w:t>state = Closed;</w:t>
      </w:r>
    </w:p>
    <w:p w14:paraId="472AE047" w14:textId="77777777" w:rsidR="0095730C" w:rsidRPr="00947F7A" w:rsidRDefault="0095730C" w:rsidP="006217BA">
      <w:pPr>
        <w:pStyle w:val="Code"/>
      </w:pPr>
      <w:r w:rsidRPr="00947F7A">
        <w:tab/>
        <w:t>}</w:t>
      </w:r>
      <w:r w:rsidRPr="00947F7A">
        <w:tab/>
      </w:r>
      <w:r w:rsidRPr="00947F7A">
        <w:tab/>
      </w:r>
    </w:p>
    <w:p w14:paraId="52EACFC5" w14:textId="35347319" w:rsidR="0095730C" w:rsidRPr="00947F7A" w:rsidRDefault="0095730C" w:rsidP="006217BA">
      <w:pPr>
        <w:pStyle w:val="Code"/>
        <w:rPr>
          <w:color w:val="000000"/>
          <w14:textFill>
            <w14:solidFill>
              <w14:srgbClr w14:val="000000">
                <w14:lumMod w14:val="85000"/>
                <w14:lumOff w14:val="15000"/>
              </w14:srgbClr>
            </w14:solidFill>
          </w14:textFill>
        </w:rPr>
      </w:pPr>
      <w:r w:rsidRPr="00947F7A">
        <w:rPr>
          <w:color w:val="000000"/>
          <w14:textFill>
            <w14:solidFill>
              <w14:srgbClr w14:val="000000">
                <w14:lumMod w14:val="85000"/>
                <w14:lumOff w14:val="15000"/>
              </w14:srgbClr>
            </w14:solidFill>
          </w14:textFill>
        </w:rPr>
        <w:tab/>
      </w:r>
      <w:r w:rsidRPr="006217BA">
        <w:rPr>
          <w:color w:val="008000"/>
        </w:rPr>
        <w:t>// </w:t>
      </w:r>
      <w:r w:rsidR="00DE0DF7" w:rsidRPr="006217BA">
        <w:rPr>
          <w:color w:val="008000"/>
        </w:rPr>
        <w:t>...</w:t>
      </w:r>
      <w:r w:rsidRPr="006217BA">
        <w:rPr>
          <w:color w:val="008000"/>
        </w:rPr>
        <w:t> to be continued</w:t>
      </w:r>
    </w:p>
    <w:p w14:paraId="2E1B478E" w14:textId="66E388D1" w:rsidR="00947F7A" w:rsidRPr="00947F7A" w:rsidRDefault="0095730C" w:rsidP="006217BA">
      <w:pPr>
        <w:pStyle w:val="Code"/>
      </w:pPr>
      <w:r w:rsidRPr="00947F7A">
        <w:t>}</w:t>
      </w:r>
      <w:r w:rsidR="006217BA">
        <w:br/>
      </w:r>
    </w:p>
    <w:p w14:paraId="2DF3A6AC" w14:textId="70BBFD86" w:rsidR="000E5431" w:rsidRDefault="00C664FE" w:rsidP="006217BA">
      <w:r>
        <w:t xml:space="preserve">It is worth noting that these </w:t>
      </w:r>
      <w:r w:rsidRPr="001B5975">
        <w:rPr>
          <w:i/>
        </w:rPr>
        <w:t>o</w:t>
      </w:r>
      <w:r w:rsidR="00CC076D">
        <w:rPr>
          <w:i/>
        </w:rPr>
        <w:t>bserve</w:t>
      </w:r>
      <w:r>
        <w:t xml:space="preserve"> rules</w:t>
      </w:r>
      <w:r w:rsidR="005319FC">
        <w:t xml:space="preserve"> are</w:t>
      </w:r>
      <w:r>
        <w:t xml:space="preserve"> intended to keep track of the protocol state and validate that messages arrive in the right sequence.</w:t>
      </w:r>
      <w:r w:rsidR="004975BD">
        <w:t xml:space="preserve"> </w:t>
      </w:r>
      <w:r w:rsidR="004975BD" w:rsidRPr="001B5975">
        <w:rPr>
          <w:i/>
        </w:rPr>
        <w:t>Process</w:t>
      </w:r>
      <w:r w:rsidR="004975BD">
        <w:t xml:space="preserve"> rules are the ones that can consume messages and there is where the reassembly logic</w:t>
      </w:r>
      <w:r w:rsidR="006D01A1">
        <w:t xml:space="preserve"> is placed</w:t>
      </w:r>
      <w:r w:rsidR="000E5431">
        <w:t>.</w:t>
      </w:r>
      <w:r w:rsidR="00AE6148">
        <w:t xml:space="preserve"> </w:t>
      </w:r>
      <w:r w:rsidR="000E5431">
        <w:t>The actual reassembly and sequence number handshake is abstracted</w:t>
      </w:r>
      <w:r w:rsidR="00F24541">
        <w:t>.</w:t>
      </w:r>
    </w:p>
    <w:p w14:paraId="317DB306" w14:textId="77777777" w:rsidR="006217BA" w:rsidRDefault="006217BA" w:rsidP="006217BA">
      <w:pPr>
        <w:pStyle w:val="Code"/>
      </w:pPr>
    </w:p>
    <w:p w14:paraId="774DD3A5" w14:textId="73CD9944" w:rsidR="000E5431" w:rsidRPr="00EF702C" w:rsidRDefault="000E5431" w:rsidP="006217BA">
      <w:pPr>
        <w:pStyle w:val="Code"/>
      </w:pPr>
      <w:r w:rsidRPr="00EF702C">
        <w:rPr>
          <w:color w:val="0000FF"/>
          <w14:textFill>
            <w14:solidFill>
              <w14:srgbClr w14:val="0000FF">
                <w14:lumMod w14:val="85000"/>
                <w14:lumOff w14:val="15000"/>
              </w14:srgbClr>
            </w14:solidFill>
          </w14:textFill>
        </w:rPr>
        <w:t>endpoint</w:t>
      </w:r>
      <w:r w:rsidRPr="00EF702C">
        <w:t> Connection</w:t>
      </w:r>
    </w:p>
    <w:p w14:paraId="7FBD65DC" w14:textId="77777777" w:rsidR="000E5431" w:rsidRPr="00EF702C" w:rsidRDefault="000E5431" w:rsidP="006217BA">
      <w:pPr>
        <w:pStyle w:val="Code"/>
      </w:pPr>
      <w:r w:rsidRPr="00EF702C">
        <w:t>{</w:t>
      </w:r>
    </w:p>
    <w:p w14:paraId="1FF9B1F8" w14:textId="38305AFA" w:rsidR="000E5431" w:rsidRPr="006217BA" w:rsidRDefault="000E5431" w:rsidP="006217BA">
      <w:pPr>
        <w:pStyle w:val="Code"/>
        <w:rPr>
          <w:color w:val="008000"/>
        </w:rPr>
      </w:pPr>
      <w:r w:rsidRPr="00EF702C">
        <w:rPr>
          <w:color w:val="000000"/>
          <w14:textFill>
            <w14:solidFill>
              <w14:srgbClr w14:val="000000">
                <w14:lumMod w14:val="85000"/>
                <w14:lumOff w14:val="15000"/>
              </w14:srgbClr>
            </w14:solidFill>
          </w14:textFill>
        </w:rPr>
        <w:tab/>
      </w:r>
      <w:r w:rsidRPr="006217BA">
        <w:rPr>
          <w:color w:val="008000"/>
        </w:rPr>
        <w:t>// </w:t>
      </w:r>
      <w:r w:rsidR="00DE0DF7" w:rsidRPr="006217BA">
        <w:rPr>
          <w:color w:val="008000"/>
        </w:rPr>
        <w:t>...</w:t>
      </w:r>
      <w:r w:rsidRPr="006217BA">
        <w:rPr>
          <w:color w:val="008000"/>
        </w:rPr>
        <w:t> continued</w:t>
      </w:r>
    </w:p>
    <w:p w14:paraId="171A627F" w14:textId="77777777" w:rsidR="000E5431" w:rsidRDefault="000E5431" w:rsidP="006217BA">
      <w:pPr>
        <w:pStyle w:val="Code"/>
      </w:pPr>
    </w:p>
    <w:p w14:paraId="59CB37EB" w14:textId="11D493E5" w:rsidR="000E5431" w:rsidRDefault="000E5431" w:rsidP="006217BA">
      <w:pPr>
        <w:pStyle w:val="Code"/>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ab/>
      </w:r>
      <w:r w:rsidRPr="006217BA">
        <w:rPr>
          <w:color w:val="008000"/>
        </w:rPr>
        <w:t>//</w:t>
      </w:r>
      <w:r w:rsidR="00AB3674" w:rsidRPr="006217BA">
        <w:rPr>
          <w:color w:val="008000"/>
        </w:rPr>
        <w:t xml:space="preserve"> </w:t>
      </w:r>
      <w:r w:rsidR="001C2981" w:rsidRPr="006217BA">
        <w:rPr>
          <w:color w:val="008000"/>
        </w:rPr>
        <w:t>S</w:t>
      </w:r>
      <w:r w:rsidRPr="006217BA">
        <w:rPr>
          <w:color w:val="008000"/>
        </w:rPr>
        <w:t>tore the fragments as they arrive</w:t>
      </w:r>
      <w:r w:rsidR="00AB3674" w:rsidRPr="006217BA">
        <w:rPr>
          <w:color w:val="008000"/>
        </w:rPr>
        <w:t>.</w:t>
      </w:r>
    </w:p>
    <w:p w14:paraId="492D331C" w14:textId="77777777" w:rsidR="000E5431" w:rsidRPr="00EF702C" w:rsidRDefault="000E5431" w:rsidP="006217BA">
      <w:pPr>
        <w:pStyle w:val="Code"/>
      </w:pPr>
      <w:r w:rsidRPr="00EF702C">
        <w:tab/>
      </w:r>
      <w:r w:rsidRPr="00EF702C">
        <w:rPr>
          <w:color w:val="0000FF"/>
          <w14:textFill>
            <w14:solidFill>
              <w14:srgbClr w14:val="0000FF">
                <w14:lumMod w14:val="85000"/>
                <w14:lumOff w14:val="15000"/>
              </w14:srgbClr>
            </w14:solidFill>
          </w14:textFill>
        </w:rPr>
        <w:t>array</w:t>
      </w:r>
      <w:r w:rsidRPr="00EF702C">
        <w:t>&lt;Segment&gt; orderedSegments = []; </w:t>
      </w:r>
    </w:p>
    <w:p w14:paraId="5B01EB0A" w14:textId="77777777" w:rsidR="000E5431" w:rsidRPr="00EF702C" w:rsidRDefault="000E5431" w:rsidP="006217BA">
      <w:pPr>
        <w:pStyle w:val="Code"/>
      </w:pPr>
    </w:p>
    <w:p w14:paraId="59927AD7" w14:textId="3D9ECFED" w:rsidR="000E5431" w:rsidRPr="006217BA" w:rsidRDefault="000E5431" w:rsidP="006217BA">
      <w:pPr>
        <w:pStyle w:val="Code"/>
        <w:rPr>
          <w:color w:val="008000"/>
        </w:rPr>
      </w:pPr>
      <w:r>
        <w:rPr>
          <w:color w:val="000000"/>
          <w14:textFill>
            <w14:solidFill>
              <w14:srgbClr w14:val="000000">
                <w14:lumMod w14:val="85000"/>
                <w14:lumOff w14:val="15000"/>
              </w14:srgbClr>
            </w14:solidFill>
          </w14:textFill>
        </w:rPr>
        <w:tab/>
      </w:r>
      <w:r w:rsidRPr="006217BA">
        <w:rPr>
          <w:color w:val="008000"/>
        </w:rPr>
        <w:t>//</w:t>
      </w:r>
      <w:r w:rsidR="001C2981" w:rsidRPr="006217BA">
        <w:rPr>
          <w:color w:val="008000"/>
        </w:rPr>
        <w:t xml:space="preserve"> </w:t>
      </w:r>
      <w:r w:rsidRPr="006217BA">
        <w:rPr>
          <w:color w:val="008000"/>
        </w:rPr>
        <w:t>This rule consumes the fragment</w:t>
      </w:r>
      <w:r w:rsidR="00AE6148" w:rsidRPr="006217BA">
        <w:rPr>
          <w:color w:val="008000"/>
        </w:rPr>
        <w:t>s,</w:t>
      </w:r>
      <w:r w:rsidRPr="006217BA">
        <w:rPr>
          <w:color w:val="008000"/>
        </w:rPr>
        <w:t xml:space="preserve"> and when all the pieces</w:t>
      </w:r>
      <w:r w:rsidR="00FC24C0" w:rsidRPr="006217BA">
        <w:rPr>
          <w:color w:val="008000"/>
        </w:rPr>
        <w:t xml:space="preserve"> are </w:t>
      </w:r>
    </w:p>
    <w:p w14:paraId="6CFA88F8" w14:textId="77777777" w:rsidR="006217BA" w:rsidRPr="006217BA" w:rsidRDefault="000E5431" w:rsidP="006217BA">
      <w:pPr>
        <w:pStyle w:val="Code"/>
        <w:rPr>
          <w:color w:val="008000"/>
        </w:rPr>
      </w:pPr>
      <w:r w:rsidRPr="006217BA">
        <w:rPr>
          <w:color w:val="008000"/>
        </w:rPr>
        <w:tab/>
        <w:t>//</w:t>
      </w:r>
      <w:r w:rsidR="001C2981" w:rsidRPr="006217BA">
        <w:rPr>
          <w:color w:val="008000"/>
        </w:rPr>
        <w:t xml:space="preserve"> </w:t>
      </w:r>
      <w:r w:rsidR="006217BA" w:rsidRPr="006217BA">
        <w:rPr>
          <w:color w:val="008000"/>
        </w:rPr>
        <w:t xml:space="preserve">together, </w:t>
      </w:r>
      <w:r w:rsidRPr="006217BA">
        <w:rPr>
          <w:color w:val="008000"/>
        </w:rPr>
        <w:t>reassembles the whole message and dispatches it to</w:t>
      </w:r>
      <w:r w:rsidR="00FC24C0" w:rsidRPr="006217BA">
        <w:rPr>
          <w:color w:val="008000"/>
        </w:rPr>
        <w:t xml:space="preserve"> the </w:t>
      </w:r>
    </w:p>
    <w:p w14:paraId="2941064D" w14:textId="690154F3" w:rsidR="000E5431" w:rsidRDefault="006217BA" w:rsidP="006217BA">
      <w:pPr>
        <w:pStyle w:val="Code"/>
        <w:ind w:firstLine="0"/>
        <w:rPr>
          <w:color w:val="000000"/>
          <w14:textFill>
            <w14:solidFill>
              <w14:srgbClr w14:val="000000">
                <w14:lumMod w14:val="85000"/>
                <w14:lumOff w14:val="15000"/>
              </w14:srgbClr>
            </w14:solidFill>
          </w14:textFill>
        </w:rPr>
      </w:pPr>
      <w:r w:rsidRPr="006217BA">
        <w:rPr>
          <w:color w:val="008000"/>
        </w:rPr>
        <w:t xml:space="preserve">// </w:t>
      </w:r>
      <w:r w:rsidR="00FC24C0" w:rsidRPr="006217BA">
        <w:rPr>
          <w:color w:val="008000"/>
        </w:rPr>
        <w:t>Socket endpoint.</w:t>
      </w:r>
      <w:r w:rsidR="00564706">
        <w:tab/>
      </w:r>
    </w:p>
    <w:p w14:paraId="73A2D790" w14:textId="77777777" w:rsidR="000E5431" w:rsidRPr="00EF702C" w:rsidRDefault="000E5431" w:rsidP="006217BA">
      <w:pPr>
        <w:pStyle w:val="Code"/>
      </w:pPr>
      <w:r w:rsidRPr="00EF702C">
        <w:tab/>
      </w:r>
      <w:r w:rsidRPr="00EF702C">
        <w:rPr>
          <w:color w:val="0000FF"/>
          <w14:textFill>
            <w14:solidFill>
              <w14:srgbClr w14:val="0000FF">
                <w14:lumMod w14:val="85000"/>
                <w14:lumOff w14:val="15000"/>
              </w14:srgbClr>
            </w14:solidFill>
          </w14:textFill>
        </w:rPr>
        <w:t>process</w:t>
      </w:r>
      <w:r w:rsidRPr="00EF702C">
        <w:t> this </w:t>
      </w:r>
      <w:r w:rsidRPr="00EF702C">
        <w:rPr>
          <w:color w:val="0000FF"/>
          <w14:textFill>
            <w14:solidFill>
              <w14:srgbClr w14:val="0000FF">
                <w14:lumMod w14:val="85000"/>
                <w14:lumOff w14:val="15000"/>
              </w14:srgbClr>
            </w14:solidFill>
          </w14:textFill>
        </w:rPr>
        <w:t>accepts</w:t>
      </w:r>
      <w:r w:rsidRPr="00EF702C">
        <w:t> s:Segment{Kind == DATA}</w:t>
      </w:r>
    </w:p>
    <w:p w14:paraId="4934B5F5" w14:textId="77777777" w:rsidR="000E5431" w:rsidRPr="00EF702C" w:rsidRDefault="000E5431" w:rsidP="006217BA">
      <w:pPr>
        <w:pStyle w:val="Code"/>
      </w:pPr>
      <w:r w:rsidRPr="00EF702C">
        <w:tab/>
        <w:t>{</w:t>
      </w:r>
    </w:p>
    <w:p w14:paraId="5D3AE08E" w14:textId="276BDEA5" w:rsidR="00AE6148" w:rsidRPr="00A47231" w:rsidRDefault="00564706" w:rsidP="006217BA">
      <w:pPr>
        <w:pStyle w:val="Code"/>
        <w:rPr>
          <w:color w:val="008000"/>
        </w:rPr>
      </w:pPr>
      <w:r>
        <w:rPr>
          <w:color w:val="000000"/>
          <w14:textFill>
            <w14:solidFill>
              <w14:srgbClr w14:val="000000">
                <w14:lumMod w14:val="85000"/>
                <w14:lumOff w14:val="15000"/>
              </w14:srgbClr>
            </w14:solidFill>
          </w14:textFill>
        </w:rPr>
        <w:tab/>
      </w:r>
      <w:r>
        <w:rPr>
          <w:color w:val="000000"/>
          <w14:textFill>
            <w14:solidFill>
              <w14:srgbClr w14:val="000000">
                <w14:lumMod w14:val="85000"/>
                <w14:lumOff w14:val="15000"/>
              </w14:srgbClr>
            </w14:solidFill>
          </w14:textFill>
        </w:rPr>
        <w:tab/>
      </w:r>
      <w:r w:rsidRPr="00A47231">
        <w:rPr>
          <w:color w:val="008000"/>
        </w:rPr>
        <w:t>//</w:t>
      </w:r>
      <w:r w:rsidR="001C2981" w:rsidRPr="00A47231">
        <w:rPr>
          <w:color w:val="008000"/>
        </w:rPr>
        <w:t xml:space="preserve"> </w:t>
      </w:r>
      <w:r w:rsidRPr="00A47231">
        <w:rPr>
          <w:color w:val="008000"/>
        </w:rPr>
        <w:t xml:space="preserve">The incoming message is added to the array. </w:t>
      </w:r>
      <w:r w:rsidR="00AE6148" w:rsidRPr="00A47231">
        <w:rPr>
          <w:color w:val="008000"/>
        </w:rPr>
        <w:t>The function</w:t>
      </w:r>
      <w:r w:rsidR="00FC24C0" w:rsidRPr="00A47231">
        <w:rPr>
          <w:color w:val="008000"/>
        </w:rPr>
        <w:t xml:space="preserve"> </w:t>
      </w:r>
    </w:p>
    <w:p w14:paraId="5A9928A9" w14:textId="77777777" w:rsidR="00A47231" w:rsidRPr="00A47231" w:rsidRDefault="00AE6148" w:rsidP="006217BA">
      <w:pPr>
        <w:pStyle w:val="Code"/>
        <w:rPr>
          <w:color w:val="008000"/>
        </w:rPr>
      </w:pPr>
      <w:r w:rsidRPr="00A47231">
        <w:rPr>
          <w:color w:val="008000"/>
        </w:rPr>
        <w:tab/>
      </w:r>
      <w:r w:rsidRPr="00A47231">
        <w:rPr>
          <w:color w:val="008000"/>
        </w:rPr>
        <w:tab/>
        <w:t>//</w:t>
      </w:r>
      <w:r w:rsidR="001C2981" w:rsidRPr="00A47231">
        <w:rPr>
          <w:color w:val="008000"/>
        </w:rPr>
        <w:t xml:space="preserve"> </w:t>
      </w:r>
      <w:r w:rsidR="00A47231" w:rsidRPr="00A47231">
        <w:rPr>
          <w:color w:val="008000"/>
        </w:rPr>
        <w:t xml:space="preserve">returns </w:t>
      </w:r>
      <w:r w:rsidRPr="00A47231">
        <w:rPr>
          <w:color w:val="008000"/>
        </w:rPr>
        <w:t xml:space="preserve">if there is some set of fragments that reassembles </w:t>
      </w:r>
    </w:p>
    <w:p w14:paraId="0ADEE68A" w14:textId="0A3E6BEB" w:rsidR="00AE6148" w:rsidRDefault="00A47231" w:rsidP="00A47231">
      <w:pPr>
        <w:pStyle w:val="Code"/>
        <w:ind w:firstLine="720"/>
        <w:rPr>
          <w:color w:val="000000"/>
          <w14:textFill>
            <w14:solidFill>
              <w14:srgbClr w14:val="000000">
                <w14:lumMod w14:val="85000"/>
                <w14:lumOff w14:val="15000"/>
              </w14:srgbClr>
            </w14:solidFill>
          </w14:textFill>
        </w:rPr>
      </w:pPr>
      <w:r w:rsidRPr="00A47231">
        <w:rPr>
          <w:color w:val="008000"/>
        </w:rPr>
        <w:t xml:space="preserve">// </w:t>
      </w:r>
      <w:r w:rsidR="00AE6148" w:rsidRPr="00A47231">
        <w:rPr>
          <w:color w:val="008000"/>
        </w:rPr>
        <w:t>a</w:t>
      </w:r>
      <w:r w:rsidR="00FC24C0" w:rsidRPr="00A47231">
        <w:rPr>
          <w:color w:val="008000"/>
        </w:rPr>
        <w:t xml:space="preserve"> full message.</w:t>
      </w:r>
      <w:r w:rsidR="00AE6148">
        <w:tab/>
      </w:r>
      <w:r w:rsidR="00AE6148">
        <w:tab/>
      </w:r>
    </w:p>
    <w:p w14:paraId="06356195" w14:textId="53A9C75F" w:rsidR="000E5431" w:rsidRPr="00EF702C" w:rsidRDefault="00564706" w:rsidP="006217BA">
      <w:pPr>
        <w:pStyle w:val="Code"/>
      </w:pPr>
      <w:r>
        <w:tab/>
      </w:r>
      <w:r>
        <w:tab/>
      </w:r>
      <w:r w:rsidR="00AE6148" w:rsidRPr="001B5975">
        <w:rPr>
          <w:color w:val="0000FF"/>
          <w14:textFill>
            <w14:solidFill>
              <w14:srgbClr w14:val="0000FF">
                <w14:lumMod w14:val="85000"/>
                <w14:lumOff w14:val="15000"/>
              </w14:srgbClr>
            </w14:solidFill>
          </w14:textFill>
        </w:rPr>
        <w:t>bool</w:t>
      </w:r>
      <w:r w:rsidR="00AE6148">
        <w:t xml:space="preserve"> aFullMessageIsAvailable = </w:t>
      </w:r>
      <w:r w:rsidR="000E5431" w:rsidRPr="00EF702C">
        <w:t>InsertSegment(s</w:t>
      </w:r>
      <w:r w:rsidR="00AE6148">
        <w:t>, orderedSegments</w:t>
      </w:r>
      <w:r w:rsidR="000E5431" w:rsidRPr="00EF702C">
        <w:t>);</w:t>
      </w:r>
    </w:p>
    <w:p w14:paraId="48ED41FB" w14:textId="13A5E646" w:rsidR="000E5431" w:rsidRPr="00EF702C" w:rsidRDefault="000E5431" w:rsidP="006217BA">
      <w:pPr>
        <w:pStyle w:val="Code"/>
      </w:pPr>
      <w:r w:rsidRPr="00EF702C">
        <w:tab/>
      </w:r>
      <w:r w:rsidRPr="00EF702C">
        <w:tab/>
      </w:r>
      <w:r w:rsidR="00AE6148">
        <w:rPr>
          <w:color w:val="0000FF"/>
          <w14:textFill>
            <w14:solidFill>
              <w14:srgbClr w14:val="0000FF">
                <w14:lumMod w14:val="85000"/>
                <w14:lumOff w14:val="15000"/>
              </w14:srgbClr>
            </w14:solidFill>
          </w14:textFill>
        </w:rPr>
        <w:t>if</w:t>
      </w:r>
      <w:r w:rsidRPr="00EF702C">
        <w:t> (</w:t>
      </w:r>
      <w:r w:rsidR="00AE6148">
        <w:t>aFullMessageIsAvailable</w:t>
      </w:r>
      <w:r w:rsidRPr="00EF702C">
        <w:t>)</w:t>
      </w:r>
    </w:p>
    <w:p w14:paraId="51092482" w14:textId="77777777" w:rsidR="000E5431" w:rsidRPr="00EF702C" w:rsidRDefault="000E5431" w:rsidP="006217BA">
      <w:pPr>
        <w:pStyle w:val="Code"/>
      </w:pPr>
      <w:r w:rsidRPr="00EF702C">
        <w:tab/>
      </w:r>
      <w:r w:rsidRPr="00EF702C">
        <w:tab/>
        <w:t>{</w:t>
      </w:r>
    </w:p>
    <w:p w14:paraId="7F477F30" w14:textId="4714D330" w:rsidR="00564706" w:rsidRPr="00A47231" w:rsidRDefault="000E5431" w:rsidP="006217BA">
      <w:pPr>
        <w:pStyle w:val="Code"/>
        <w:rPr>
          <w:color w:val="008000"/>
        </w:rPr>
      </w:pPr>
      <w:r>
        <w:rPr>
          <w:color w:val="000000"/>
          <w14:textFill>
            <w14:solidFill>
              <w14:srgbClr w14:val="000000">
                <w14:lumMod w14:val="85000"/>
                <w14:lumOff w14:val="15000"/>
              </w14:srgbClr>
            </w14:solidFill>
          </w14:textFill>
        </w:rPr>
        <w:tab/>
      </w:r>
      <w:r>
        <w:rPr>
          <w:color w:val="000000"/>
          <w14:textFill>
            <w14:solidFill>
              <w14:srgbClr w14:val="000000">
                <w14:lumMod w14:val="85000"/>
                <w14:lumOff w14:val="15000"/>
              </w14:srgbClr>
            </w14:solidFill>
          </w14:textFill>
        </w:rPr>
        <w:tab/>
      </w:r>
      <w:r>
        <w:rPr>
          <w:color w:val="000000"/>
          <w14:textFill>
            <w14:solidFill>
              <w14:srgbClr w14:val="000000">
                <w14:lumMod w14:val="85000"/>
                <w14:lumOff w14:val="15000"/>
              </w14:srgbClr>
            </w14:solidFill>
          </w14:textFill>
        </w:rPr>
        <w:tab/>
      </w:r>
      <w:r w:rsidR="00564706" w:rsidRPr="00A47231">
        <w:rPr>
          <w:color w:val="008000"/>
        </w:rPr>
        <w:t>//</w:t>
      </w:r>
      <w:r w:rsidR="00AB3674" w:rsidRPr="00A47231">
        <w:rPr>
          <w:color w:val="008000"/>
        </w:rPr>
        <w:t xml:space="preserve"> </w:t>
      </w:r>
      <w:r w:rsidR="00564706" w:rsidRPr="00A47231">
        <w:rPr>
          <w:color w:val="008000"/>
        </w:rPr>
        <w:t>The socket endpoint is bound</w:t>
      </w:r>
      <w:r w:rsidR="00AB3674" w:rsidRPr="00A47231">
        <w:rPr>
          <w:color w:val="008000"/>
        </w:rPr>
        <w:t>.</w:t>
      </w:r>
    </w:p>
    <w:p w14:paraId="66CA5F66" w14:textId="3EF5233D" w:rsidR="000E5431" w:rsidRDefault="00564706" w:rsidP="006217BA">
      <w:pPr>
        <w:pStyle w:val="Code"/>
      </w:pPr>
      <w:r>
        <w:tab/>
      </w:r>
      <w:r>
        <w:tab/>
      </w:r>
      <w:r>
        <w:tab/>
      </w:r>
      <w:r w:rsidR="000E5431" w:rsidRPr="00EF702C">
        <w:rPr>
          <w:color w:val="0000FF"/>
          <w14:textFill>
            <w14:solidFill>
              <w14:srgbClr w14:val="0000FF">
                <w14:lumMod w14:val="85000"/>
                <w14:lumOff w14:val="15000"/>
              </w14:srgbClr>
            </w14:solidFill>
          </w14:textFill>
        </w:rPr>
        <w:t>var</w:t>
      </w:r>
      <w:r w:rsidR="000E5431" w:rsidRPr="00EF702C">
        <w:t> socket = </w:t>
      </w:r>
    </w:p>
    <w:p w14:paraId="7CBAB387" w14:textId="2C7ECE5D" w:rsidR="000E5431" w:rsidRPr="00EF702C" w:rsidRDefault="000E5431" w:rsidP="006217BA">
      <w:pPr>
        <w:pStyle w:val="Code"/>
      </w:pPr>
      <w:r>
        <w:rPr>
          <w:color w:val="0000FF"/>
          <w14:textFill>
            <w14:solidFill>
              <w14:srgbClr w14:val="0000FF">
                <w14:lumMod w14:val="85000"/>
                <w14:lumOff w14:val="15000"/>
              </w14:srgbClr>
            </w14:solidFill>
          </w14:textFill>
        </w:rPr>
        <w:tab/>
      </w:r>
      <w:r>
        <w:rPr>
          <w:color w:val="0000FF"/>
          <w14:textFill>
            <w14:solidFill>
              <w14:srgbClr w14:val="0000FF">
                <w14:lumMod w14:val="85000"/>
                <w14:lumOff w14:val="15000"/>
              </w14:srgbClr>
            </w14:solidFill>
          </w14:textFill>
        </w:rPr>
        <w:tab/>
      </w:r>
      <w:r>
        <w:rPr>
          <w:color w:val="0000FF"/>
          <w14:textFill>
            <w14:solidFill>
              <w14:srgbClr w14:val="0000FF">
                <w14:lumMod w14:val="85000"/>
                <w14:lumOff w14:val="15000"/>
              </w14:srgbClr>
            </w14:solidFill>
          </w14:textFill>
        </w:rPr>
        <w:tab/>
      </w:r>
      <w:r w:rsidRPr="00EF702C">
        <w:rPr>
          <w:color w:val="0000FF"/>
          <w14:textFill>
            <w14:solidFill>
              <w14:srgbClr w14:val="0000FF">
                <w14:lumMod w14:val="85000"/>
                <w14:lumOff w14:val="15000"/>
              </w14:srgbClr>
            </w14:solidFill>
          </w14:textFill>
        </w:rPr>
        <w:t>endpoint</w:t>
      </w:r>
      <w:r w:rsidRPr="00EF702C">
        <w:t> Socket[Port, DestinAddress, DestinPort] </w:t>
      </w:r>
    </w:p>
    <w:p w14:paraId="21863C54" w14:textId="41996164" w:rsidR="000E5431" w:rsidRDefault="000E5431" w:rsidP="006217BA">
      <w:pPr>
        <w:pStyle w:val="Code"/>
      </w:pPr>
      <w:r w:rsidRPr="00EF702C">
        <w:t>                 </w:t>
      </w:r>
      <w:r>
        <w:tab/>
      </w:r>
      <w:r>
        <w:tab/>
      </w:r>
      <w:r w:rsidRPr="00EF702C">
        <w:rPr>
          <w:color w:val="0000FF"/>
          <w14:textFill>
            <w14:solidFill>
              <w14:srgbClr w14:val="0000FF">
                <w14:lumMod w14:val="85000"/>
                <w14:lumOff w14:val="15000"/>
              </w14:srgbClr>
            </w14:solidFill>
          </w14:textFill>
        </w:rPr>
        <w:t>over</w:t>
      </w:r>
      <w:r w:rsidRPr="00EF702C">
        <w:t> this.Node;</w:t>
      </w:r>
    </w:p>
    <w:p w14:paraId="52792DF9" w14:textId="77777777" w:rsidR="00564706" w:rsidRDefault="00564706" w:rsidP="006217BA">
      <w:pPr>
        <w:pStyle w:val="Code"/>
      </w:pPr>
    </w:p>
    <w:p w14:paraId="4F557B94" w14:textId="17BEC08F" w:rsidR="00AE6148" w:rsidRPr="00A47231" w:rsidRDefault="00AE6148" w:rsidP="006217BA">
      <w:pPr>
        <w:pStyle w:val="Code"/>
        <w:rPr>
          <w:color w:val="008000"/>
        </w:rPr>
      </w:pPr>
      <w:r>
        <w:rPr>
          <w:color w:val="000000"/>
          <w14:textFill>
            <w14:solidFill>
              <w14:srgbClr w14:val="000000">
                <w14:lumMod w14:val="85000"/>
                <w14:lumOff w14:val="15000"/>
              </w14:srgbClr>
            </w14:solidFill>
          </w14:textFill>
        </w:rPr>
        <w:tab/>
      </w:r>
      <w:r>
        <w:rPr>
          <w:color w:val="000000"/>
          <w14:textFill>
            <w14:solidFill>
              <w14:srgbClr w14:val="000000">
                <w14:lumMod w14:val="85000"/>
                <w14:lumOff w14:val="15000"/>
              </w14:srgbClr>
            </w14:solidFill>
          </w14:textFill>
        </w:rPr>
        <w:tab/>
      </w:r>
      <w:r>
        <w:rPr>
          <w:color w:val="000000"/>
          <w14:textFill>
            <w14:solidFill>
              <w14:srgbClr w14:val="000000">
                <w14:lumMod w14:val="85000"/>
                <w14:lumOff w14:val="15000"/>
              </w14:srgbClr>
            </w14:solidFill>
          </w14:textFill>
        </w:rPr>
        <w:tab/>
      </w:r>
      <w:r w:rsidRPr="00A47231">
        <w:rPr>
          <w:color w:val="008000"/>
        </w:rPr>
        <w:t>//</w:t>
      </w:r>
      <w:r w:rsidR="00FC24C0" w:rsidRPr="00A47231">
        <w:rPr>
          <w:color w:val="008000"/>
        </w:rPr>
        <w:t xml:space="preserve"> </w:t>
      </w:r>
      <w:r w:rsidRPr="00A47231">
        <w:rPr>
          <w:color w:val="008000"/>
        </w:rPr>
        <w:t>Reassembles the full message and remove</w:t>
      </w:r>
      <w:r w:rsidR="00A47231" w:rsidRPr="00A47231">
        <w:rPr>
          <w:color w:val="008000"/>
        </w:rPr>
        <w:t>s</w:t>
      </w:r>
      <w:r w:rsidRPr="00A47231">
        <w:rPr>
          <w:color w:val="008000"/>
        </w:rPr>
        <w:t xml:space="preserve"> the appropriate</w:t>
      </w:r>
    </w:p>
    <w:p w14:paraId="67BA9CB9" w14:textId="2327026D" w:rsidR="00AE6148" w:rsidRPr="00A47231" w:rsidRDefault="00AE6148" w:rsidP="006217BA">
      <w:pPr>
        <w:pStyle w:val="Code"/>
        <w:rPr>
          <w:color w:val="008000"/>
        </w:rPr>
      </w:pPr>
      <w:r w:rsidRPr="00A47231">
        <w:rPr>
          <w:color w:val="008000"/>
        </w:rPr>
        <w:tab/>
      </w:r>
      <w:r w:rsidRPr="00A47231">
        <w:rPr>
          <w:color w:val="008000"/>
        </w:rPr>
        <w:tab/>
      </w:r>
      <w:r w:rsidRPr="00A47231">
        <w:rPr>
          <w:color w:val="008000"/>
        </w:rPr>
        <w:tab/>
        <w:t>//</w:t>
      </w:r>
      <w:r w:rsidR="00FC24C0" w:rsidRPr="00A47231">
        <w:rPr>
          <w:color w:val="008000"/>
        </w:rPr>
        <w:t xml:space="preserve"> </w:t>
      </w:r>
      <w:r w:rsidRPr="00A47231">
        <w:rPr>
          <w:color w:val="008000"/>
        </w:rPr>
        <w:t>fragments from the array.</w:t>
      </w:r>
    </w:p>
    <w:p w14:paraId="35AF5FB9" w14:textId="639AAA07" w:rsidR="00AE6148" w:rsidRDefault="00AE6148" w:rsidP="006217BA">
      <w:pPr>
        <w:pStyle w:val="Code"/>
      </w:pPr>
      <w:r>
        <w:tab/>
      </w:r>
      <w:r>
        <w:tab/>
      </w:r>
      <w:r>
        <w:tab/>
        <w:t>Segment fullMessage = ReassembleFragments(orderedSegments)</w:t>
      </w:r>
    </w:p>
    <w:p w14:paraId="34064E57" w14:textId="77777777" w:rsidR="00AE6148" w:rsidRDefault="00AE6148" w:rsidP="006217BA">
      <w:pPr>
        <w:pStyle w:val="Code"/>
      </w:pPr>
    </w:p>
    <w:p w14:paraId="77309D59" w14:textId="04F6BB92" w:rsidR="00AE6148" w:rsidRPr="00EF702C" w:rsidRDefault="00AE6148" w:rsidP="006217BA">
      <w:pPr>
        <w:pStyle w:val="Code"/>
        <w:rPr>
          <w:color w:val="000000"/>
          <w14:textFill>
            <w14:solidFill>
              <w14:srgbClr w14:val="000000">
                <w14:lumMod w14:val="85000"/>
                <w14:lumOff w14:val="15000"/>
              </w14:srgbClr>
            </w14:solidFill>
          </w14:textFill>
        </w:rPr>
      </w:pPr>
      <w:r>
        <w:tab/>
      </w:r>
      <w:r>
        <w:tab/>
      </w:r>
      <w:r>
        <w:tab/>
      </w:r>
      <w:r w:rsidRPr="00A47231">
        <w:rPr>
          <w:color w:val="008000"/>
        </w:rPr>
        <w:t>//</w:t>
      </w:r>
      <w:r w:rsidR="00AB3674" w:rsidRPr="00A47231">
        <w:rPr>
          <w:color w:val="008000"/>
        </w:rPr>
        <w:t xml:space="preserve"> </w:t>
      </w:r>
      <w:r w:rsidRPr="00A47231">
        <w:rPr>
          <w:color w:val="008000"/>
        </w:rPr>
        <w:t>The full message is dispatched to the socket endpoint</w:t>
      </w:r>
      <w:r w:rsidR="00AB3674" w:rsidRPr="00A47231">
        <w:rPr>
          <w:color w:val="008000"/>
        </w:rPr>
        <w:t>.</w:t>
      </w:r>
    </w:p>
    <w:p w14:paraId="676D65F9" w14:textId="5066275C" w:rsidR="000E5431" w:rsidRPr="00EF702C" w:rsidRDefault="000E5431" w:rsidP="006217BA">
      <w:pPr>
        <w:pStyle w:val="Code"/>
      </w:pPr>
      <w:r w:rsidRPr="00EF702C">
        <w:tab/>
      </w:r>
      <w:r w:rsidRPr="00EF702C">
        <w:tab/>
      </w:r>
      <w:r w:rsidRPr="00EF702C">
        <w:tab/>
      </w:r>
      <w:r w:rsidRPr="00EF702C">
        <w:rPr>
          <w:color w:val="0000FF"/>
          <w14:textFill>
            <w14:solidFill>
              <w14:srgbClr w14:val="0000FF">
                <w14:lumMod w14:val="85000"/>
                <w14:lumOff w14:val="15000"/>
              </w14:srgbClr>
            </w14:solidFill>
          </w14:textFill>
        </w:rPr>
        <w:t>dispatch</w:t>
      </w:r>
      <w:r w:rsidRPr="00EF702C">
        <w:t> socket </w:t>
      </w:r>
      <w:r w:rsidRPr="00EF702C">
        <w:rPr>
          <w:color w:val="0000FF"/>
          <w14:textFill>
            <w14:solidFill>
              <w14:srgbClr w14:val="0000FF">
                <w14:lumMod w14:val="85000"/>
                <w14:lumOff w14:val="15000"/>
              </w14:srgbClr>
            </w14:solidFill>
          </w14:textFill>
        </w:rPr>
        <w:t>accepts</w:t>
      </w:r>
      <w:r w:rsidRPr="00EF702C">
        <w:t> </w:t>
      </w:r>
      <w:r w:rsidR="00AE6148" w:rsidRPr="001B5975">
        <w:t>fullMessage</w:t>
      </w:r>
      <w:r w:rsidRPr="00EF702C">
        <w:t>;</w:t>
      </w:r>
    </w:p>
    <w:p w14:paraId="2D90E7B9" w14:textId="77777777" w:rsidR="000E5431" w:rsidRPr="00EF702C" w:rsidRDefault="000E5431" w:rsidP="006217BA">
      <w:pPr>
        <w:pStyle w:val="Code"/>
      </w:pPr>
      <w:r>
        <w:tab/>
      </w:r>
      <w:r>
        <w:tab/>
      </w:r>
      <w:r w:rsidRPr="00EF702C">
        <w:t>}</w:t>
      </w:r>
      <w:r w:rsidRPr="00EF702C">
        <w:tab/>
      </w:r>
      <w:r w:rsidRPr="00EF702C">
        <w:tab/>
      </w:r>
      <w:r w:rsidRPr="00EF702C">
        <w:tab/>
      </w:r>
      <w:r w:rsidRPr="00EF702C">
        <w:tab/>
      </w:r>
      <w:r w:rsidRPr="00EF702C">
        <w:tab/>
      </w:r>
      <w:r w:rsidRPr="00EF702C">
        <w:tab/>
      </w:r>
      <w:r w:rsidRPr="00EF702C">
        <w:tab/>
        <w:t> </w:t>
      </w:r>
    </w:p>
    <w:p w14:paraId="2B166433" w14:textId="77777777" w:rsidR="000E5431" w:rsidRDefault="000E5431" w:rsidP="006217BA">
      <w:pPr>
        <w:pStyle w:val="Code"/>
      </w:pPr>
      <w:r>
        <w:tab/>
      </w:r>
      <w:r w:rsidRPr="00EF702C">
        <w:t>}</w:t>
      </w:r>
    </w:p>
    <w:p w14:paraId="0FF63F00" w14:textId="77777777" w:rsidR="000B5929" w:rsidRDefault="000B5929" w:rsidP="006217BA">
      <w:pPr>
        <w:pStyle w:val="Code"/>
      </w:pPr>
    </w:p>
    <w:p w14:paraId="6F80368B" w14:textId="1E917A63" w:rsidR="000B5929" w:rsidRPr="00A47231" w:rsidRDefault="000B5929" w:rsidP="006217BA">
      <w:pPr>
        <w:pStyle w:val="Code"/>
        <w:rPr>
          <w:color w:val="008000"/>
        </w:rPr>
      </w:pPr>
      <w:r>
        <w:rPr>
          <w:color w:val="000000"/>
          <w14:textFill>
            <w14:solidFill>
              <w14:srgbClr w14:val="000000">
                <w14:lumMod w14:val="85000"/>
                <w14:lumOff w14:val="15000"/>
              </w14:srgbClr>
            </w14:solidFill>
          </w14:textFill>
        </w:rPr>
        <w:tab/>
      </w:r>
      <w:r w:rsidRPr="00A47231">
        <w:rPr>
          <w:color w:val="008000"/>
        </w:rPr>
        <w:t>//</w:t>
      </w:r>
      <w:r w:rsidR="00AB3674" w:rsidRPr="00A47231">
        <w:rPr>
          <w:color w:val="008000"/>
        </w:rPr>
        <w:t xml:space="preserve"> </w:t>
      </w:r>
      <w:r w:rsidRPr="00A47231">
        <w:rPr>
          <w:color w:val="008000"/>
        </w:rPr>
        <w:t>Other process rules to handle the other cases</w:t>
      </w:r>
      <w:r w:rsidR="007D4BB2" w:rsidRPr="00A47231">
        <w:rPr>
          <w:color w:val="008000"/>
        </w:rPr>
        <w:t xml:space="preserve">or </w:t>
      </w:r>
      <w:r w:rsidRPr="00A47231">
        <w:rPr>
          <w:color w:val="008000"/>
        </w:rPr>
        <w:t>directions</w:t>
      </w:r>
      <w:r w:rsidR="007D4BB2" w:rsidRPr="00A47231">
        <w:rPr>
          <w:color w:val="008000"/>
        </w:rPr>
        <w:t>.</w:t>
      </w:r>
    </w:p>
    <w:p w14:paraId="7DFA646D" w14:textId="67CA30F5" w:rsidR="000B5929" w:rsidRPr="00A47231" w:rsidRDefault="000B5929" w:rsidP="006217BA">
      <w:pPr>
        <w:pStyle w:val="Code"/>
        <w:rPr>
          <w:color w:val="008000"/>
        </w:rPr>
      </w:pPr>
      <w:r w:rsidRPr="00A47231">
        <w:rPr>
          <w:color w:val="008000"/>
        </w:rPr>
        <w:tab/>
        <w:t>//...</w:t>
      </w:r>
    </w:p>
    <w:p w14:paraId="66966B86" w14:textId="4171F2D0" w:rsidR="00947F7A" w:rsidRDefault="000E5431" w:rsidP="00A47231">
      <w:pPr>
        <w:pStyle w:val="Code"/>
      </w:pPr>
      <w:r w:rsidRPr="00EF702C">
        <w:t>}</w:t>
      </w:r>
      <w:r w:rsidR="00A47231">
        <w:br/>
      </w:r>
    </w:p>
    <w:p w14:paraId="6F9BAC04" w14:textId="7B34BC2E" w:rsidR="000E5431" w:rsidRDefault="000E5431" w:rsidP="00A47231">
      <w:r>
        <w:t xml:space="preserve">Note that since the </w:t>
      </w:r>
      <w:r w:rsidR="00A86B77" w:rsidRPr="00A47231">
        <w:rPr>
          <w:rStyle w:val="InTextCodeChar"/>
        </w:rPr>
        <w:t>S</w:t>
      </w:r>
      <w:r w:rsidRPr="00A47231">
        <w:rPr>
          <w:rStyle w:val="InTextCodeChar"/>
        </w:rPr>
        <w:t>ocket</w:t>
      </w:r>
      <w:r>
        <w:t xml:space="preserve"> endpoint is directly defined to be stacked on top of a </w:t>
      </w:r>
      <w:r w:rsidRPr="00A47231">
        <w:rPr>
          <w:rStyle w:val="InTextCodeChar"/>
        </w:rPr>
        <w:t>MiniIP</w:t>
      </w:r>
      <w:r>
        <w:t xml:space="preserve"> </w:t>
      </w:r>
      <w:r w:rsidR="00A86B77" w:rsidRPr="00A47231">
        <w:t>N</w:t>
      </w:r>
      <w:r w:rsidRPr="00A47231">
        <w:t>ode</w:t>
      </w:r>
      <w:r>
        <w:t xml:space="preserve">, and not a connection, the binding of a socket used </w:t>
      </w:r>
      <w:r w:rsidR="0033138A">
        <w:t xml:space="preserve">in the preceding example </w:t>
      </w:r>
      <w:r>
        <w:t>needs to provide full addressing information as well as the node (</w:t>
      </w:r>
      <w:r w:rsidRPr="00A47231">
        <w:rPr>
          <w:rStyle w:val="InTextCodeChar"/>
        </w:rPr>
        <w:t>this.Node</w:t>
      </w:r>
      <w:r>
        <w:t xml:space="preserve"> can serve as a node because </w:t>
      </w:r>
      <w:r w:rsidRPr="00A47231">
        <w:rPr>
          <w:rStyle w:val="InTextCodeChar"/>
        </w:rPr>
        <w:t>Connection</w:t>
      </w:r>
      <w:r>
        <w:t xml:space="preserve"> is also on top of node). In an alternative design, the socket would have been defined on top of the connection; however, </w:t>
      </w:r>
      <w:r w:rsidR="00BB6135">
        <w:t>it could be argued</w:t>
      </w:r>
      <w:r>
        <w:t xml:space="preserve"> that such a design exposes internals of the </w:t>
      </w:r>
      <w:r w:rsidRPr="00A47231">
        <w:rPr>
          <w:rStyle w:val="InTextCodeChar"/>
        </w:rPr>
        <w:t>MiniTCP</w:t>
      </w:r>
      <w:r>
        <w:t xml:space="preserve"> model, as the endpoint </w:t>
      </w:r>
      <w:r w:rsidRPr="00A47231">
        <w:rPr>
          <w:rStyle w:val="InTextCodeChar"/>
        </w:rPr>
        <w:t>Connection</w:t>
      </w:r>
      <w:r>
        <w:t xml:space="preserve"> can be considered as auxiliary abstraction.</w:t>
      </w:r>
    </w:p>
    <w:p w14:paraId="3DCCD707" w14:textId="516CEB9C" w:rsidR="00947F7A" w:rsidRPr="00A47231" w:rsidRDefault="00D0280B" w:rsidP="004144AC">
      <w:pPr>
        <w:rPr>
          <w:rFonts w:ascii="Consolas" w:hAnsi="Consolas" w:cs="Consolas"/>
          <w:color w:val="000000"/>
          <w14:textFill>
            <w14:solidFill>
              <w14:srgbClr w14:val="000000">
                <w14:lumMod w14:val="85000"/>
                <w14:lumOff w14:val="15000"/>
              </w14:srgbClr>
            </w14:solidFill>
          </w14:textFill>
        </w:rPr>
      </w:pPr>
      <w:r>
        <w:t xml:space="preserve">The last piece to describe is how </w:t>
      </w:r>
      <w:r w:rsidRPr="00A47231">
        <w:rPr>
          <w:rStyle w:val="InTextCodeChar"/>
        </w:rPr>
        <w:t>MiniIP</w:t>
      </w:r>
      <w:r>
        <w:t xml:space="preserve"> messages are decoded and dispatched to</w:t>
      </w:r>
      <w:r w:rsidR="00BB6135">
        <w:t xml:space="preserve"> the</w:t>
      </w:r>
      <w:r>
        <w:t xml:space="preserve"> </w:t>
      </w:r>
      <w:r w:rsidRPr="00A47231">
        <w:rPr>
          <w:rStyle w:val="InTextCodeChar"/>
        </w:rPr>
        <w:t>MiniTCP</w:t>
      </w:r>
      <w:r w:rsidR="005E0429">
        <w:t xml:space="preserve"> </w:t>
      </w:r>
      <w:r w:rsidR="005E0429" w:rsidRPr="00A47231">
        <w:rPr>
          <w:rStyle w:val="InTextCodeChar"/>
        </w:rPr>
        <w:t>Connection</w:t>
      </w:r>
      <w:r w:rsidR="005E0429">
        <w:t xml:space="preserve"> endpoint</w:t>
      </w:r>
      <w:r>
        <w:t xml:space="preserve">. A </w:t>
      </w:r>
      <w:r w:rsidR="00C664FE">
        <w:t xml:space="preserve">parser actor is defined </w:t>
      </w:r>
      <w:r w:rsidR="00BB6135">
        <w:t>and</w:t>
      </w:r>
      <w:r w:rsidR="00C664FE">
        <w:t xml:space="preserve"> attached to a </w:t>
      </w:r>
      <w:r w:rsidR="00C664FE" w:rsidRPr="00A47231">
        <w:rPr>
          <w:rStyle w:val="InTextCodeChar"/>
        </w:rPr>
        <w:t>MiniIP</w:t>
      </w:r>
      <w:r w:rsidR="00C664FE">
        <w:t xml:space="preserve"> </w:t>
      </w:r>
      <w:r w:rsidR="005E0429" w:rsidRPr="00A47231">
        <w:t>N</w:t>
      </w:r>
      <w:r w:rsidR="00C664FE" w:rsidRPr="00A47231">
        <w:t>ode</w:t>
      </w:r>
      <w:r w:rsidR="00646C2F">
        <w:t xml:space="preserve"> that</w:t>
      </w:r>
      <w:r w:rsidR="00C664FE">
        <w:t xml:space="preserve"> recognizes segments and dispatches them</w:t>
      </w:r>
      <w:r w:rsidR="00F24541">
        <w:t>.</w:t>
      </w:r>
      <w:r w:rsidR="00A47231">
        <w:rPr>
          <w:rFonts w:ascii="Consolas" w:hAnsi="Consolas" w:cs="Consolas"/>
          <w:color w:val="000000"/>
          <w14:textFill>
            <w14:solidFill>
              <w14:srgbClr w14:val="000000">
                <w14:lumMod w14:val="85000"/>
                <w14:lumOff w14:val="15000"/>
              </w14:srgbClr>
            </w14:solidFill>
          </w14:textFill>
        </w:rPr>
        <w:br/>
      </w:r>
    </w:p>
    <w:p w14:paraId="07C20822" w14:textId="02978B31" w:rsidR="00AB3674" w:rsidRPr="001E660A" w:rsidRDefault="005E0429" w:rsidP="00A47231">
      <w:pPr>
        <w:pStyle w:val="Code"/>
        <w:rPr>
          <w:color w:val="008000"/>
        </w:rPr>
      </w:pPr>
      <w:r w:rsidRPr="001E660A">
        <w:rPr>
          <w:color w:val="008000"/>
        </w:rPr>
        <w:t>//</w:t>
      </w:r>
      <w:r w:rsidR="00AB3674" w:rsidRPr="001E660A">
        <w:rPr>
          <w:color w:val="008000"/>
        </w:rPr>
        <w:t xml:space="preserve"> </w:t>
      </w:r>
      <w:r w:rsidRPr="001E660A">
        <w:rPr>
          <w:color w:val="008000"/>
        </w:rPr>
        <w:t xml:space="preserve">The Parser actor listens to Node endpoint. Since Node is an indexed </w:t>
      </w:r>
    </w:p>
    <w:p w14:paraId="1B6022F4" w14:textId="7DE7042B" w:rsidR="005E0429" w:rsidRPr="001E660A" w:rsidRDefault="00FC24C0" w:rsidP="00A47231">
      <w:pPr>
        <w:pStyle w:val="Code"/>
        <w:rPr>
          <w:color w:val="008000"/>
        </w:rPr>
      </w:pPr>
      <w:r w:rsidRPr="001E660A">
        <w:rPr>
          <w:color w:val="008000"/>
        </w:rPr>
        <w:t>//</w:t>
      </w:r>
      <w:r w:rsidR="005E0429" w:rsidRPr="001E660A">
        <w:rPr>
          <w:color w:val="008000"/>
        </w:rPr>
        <w:t xml:space="preserve"> </w:t>
      </w:r>
      <w:r w:rsidR="001E660A" w:rsidRPr="001E660A">
        <w:rPr>
          <w:color w:val="008000"/>
        </w:rPr>
        <w:t xml:space="preserve">endpoint and </w:t>
      </w:r>
      <w:r w:rsidR="005E0429" w:rsidRPr="001E660A">
        <w:rPr>
          <w:color w:val="008000"/>
        </w:rPr>
        <w:t>no specific index is specified</w:t>
      </w:r>
      <w:r w:rsidRPr="001E660A">
        <w:rPr>
          <w:color w:val="008000"/>
        </w:rPr>
        <w:t>;</w:t>
      </w:r>
      <w:r w:rsidR="005E0429" w:rsidRPr="001E660A">
        <w:rPr>
          <w:color w:val="008000"/>
        </w:rPr>
        <w:t xml:space="preserve"> it will listen to all </w:t>
      </w:r>
    </w:p>
    <w:p w14:paraId="779E504B" w14:textId="066B7C91" w:rsidR="001E660A" w:rsidRPr="001E660A" w:rsidRDefault="001E660A" w:rsidP="00A47231">
      <w:pPr>
        <w:pStyle w:val="Code"/>
        <w:rPr>
          <w:color w:val="008000"/>
        </w:rPr>
      </w:pPr>
      <w:r w:rsidRPr="001E660A">
        <w:rPr>
          <w:color w:val="008000"/>
        </w:rPr>
        <w:t>// Node instances.</w:t>
      </w:r>
    </w:p>
    <w:p w14:paraId="099FE924" w14:textId="7DA5C8BC" w:rsidR="00C664FE" w:rsidRPr="00947F7A" w:rsidRDefault="005E0429" w:rsidP="00A47231">
      <w:pPr>
        <w:pStyle w:val="Code"/>
      </w:pPr>
      <w:r w:rsidRPr="00947F7A">
        <w:rPr>
          <w:color w:val="0000FF"/>
          <w14:textFill>
            <w14:solidFill>
              <w14:srgbClr w14:val="0000FF">
                <w14:lumMod w14:val="85000"/>
                <w14:lumOff w14:val="15000"/>
              </w14:srgbClr>
            </w14:solidFill>
          </w14:textFill>
        </w:rPr>
        <w:t>autostart</w:t>
      </w:r>
      <w:r w:rsidRPr="00947F7A">
        <w:t> </w:t>
      </w:r>
      <w:r w:rsidR="00C664FE" w:rsidRPr="00947F7A">
        <w:rPr>
          <w:color w:val="0000FF"/>
          <w14:textFill>
            <w14:solidFill>
              <w14:srgbClr w14:val="0000FF">
                <w14:lumMod w14:val="85000"/>
                <w14:lumOff w14:val="15000"/>
              </w14:srgbClr>
            </w14:solidFill>
          </w14:textFill>
        </w:rPr>
        <w:t>actor</w:t>
      </w:r>
      <w:r w:rsidR="00C664FE" w:rsidRPr="00947F7A">
        <w:t> Parser(Node node)</w:t>
      </w:r>
    </w:p>
    <w:p w14:paraId="56BFAEF1" w14:textId="77777777" w:rsidR="00C664FE" w:rsidRPr="00947F7A" w:rsidRDefault="00C664FE" w:rsidP="00A47231">
      <w:pPr>
        <w:pStyle w:val="Code"/>
      </w:pPr>
      <w:r w:rsidRPr="00947F7A">
        <w:t>{</w:t>
      </w:r>
    </w:p>
    <w:p w14:paraId="3C69ECE2" w14:textId="5B5E6A13" w:rsidR="005E0429" w:rsidRPr="007062F8" w:rsidRDefault="00C664FE" w:rsidP="00A47231">
      <w:pPr>
        <w:pStyle w:val="Code"/>
        <w:rPr>
          <w:color w:val="008000"/>
        </w:rPr>
      </w:pPr>
      <w:r w:rsidRPr="00947F7A">
        <w:rPr>
          <w:color w:val="000000"/>
          <w14:textFill>
            <w14:solidFill>
              <w14:srgbClr w14:val="000000">
                <w14:lumMod w14:val="85000"/>
                <w14:lumOff w14:val="15000"/>
              </w14:srgbClr>
            </w14:solidFill>
          </w14:textFill>
        </w:rPr>
        <w:tab/>
      </w:r>
      <w:r w:rsidR="005E0429" w:rsidRPr="007062F8">
        <w:rPr>
          <w:color w:val="008000"/>
        </w:rPr>
        <w:t>//</w:t>
      </w:r>
      <w:r w:rsidR="00AB3674" w:rsidRPr="007062F8">
        <w:rPr>
          <w:color w:val="008000"/>
        </w:rPr>
        <w:t xml:space="preserve"> </w:t>
      </w:r>
      <w:r w:rsidR="005E0429" w:rsidRPr="007062F8">
        <w:rPr>
          <w:color w:val="008000"/>
        </w:rPr>
        <w:t>MiniTCP is only interested in MiniIP messages whose version is 4</w:t>
      </w:r>
      <w:r w:rsidR="00B10CB0" w:rsidRPr="007062F8">
        <w:rPr>
          <w:color w:val="008000"/>
        </w:rPr>
        <w:t>.</w:t>
      </w:r>
    </w:p>
    <w:p w14:paraId="6C8EE9AD" w14:textId="77777777" w:rsidR="005E0429" w:rsidRPr="00947F7A" w:rsidRDefault="005E0429" w:rsidP="00A47231">
      <w:pPr>
        <w:pStyle w:val="Code"/>
      </w:pPr>
      <w:r w:rsidRPr="00947F7A">
        <w:rPr>
          <w:color w:val="008000"/>
          <w14:textFill>
            <w14:solidFill>
              <w14:srgbClr w14:val="008000">
                <w14:lumMod w14:val="85000"/>
                <w14:lumOff w14:val="15000"/>
              </w14:srgbClr>
            </w14:solidFill>
          </w14:textFill>
        </w:rPr>
        <w:tab/>
      </w:r>
      <w:r w:rsidRPr="00947F7A">
        <w:rPr>
          <w:color w:val="0000FF"/>
          <w14:textFill>
            <w14:solidFill>
              <w14:srgbClr w14:val="0000FF">
                <w14:lumMod w14:val="85000"/>
                <w14:lumOff w14:val="15000"/>
              </w14:srgbClr>
            </w14:solidFill>
          </w14:textFill>
        </w:rPr>
        <w:t>const</w:t>
      </w:r>
      <w:r w:rsidRPr="00947F7A">
        <w:t> </w:t>
      </w:r>
      <w:r w:rsidRPr="00947F7A">
        <w:rPr>
          <w:color w:val="0000FF"/>
          <w14:textFill>
            <w14:solidFill>
              <w14:srgbClr w14:val="0000FF">
                <w14:lumMod w14:val="85000"/>
                <w14:lumOff w14:val="15000"/>
              </w14:srgbClr>
            </w14:solidFill>
          </w14:textFill>
        </w:rPr>
        <w:t>int</w:t>
      </w:r>
      <w:r w:rsidRPr="00947F7A">
        <w:t> LastMiniIPVersion = 4;</w:t>
      </w:r>
    </w:p>
    <w:p w14:paraId="6BF90331" w14:textId="77777777" w:rsidR="005E0429" w:rsidRPr="00947F7A" w:rsidRDefault="005E0429" w:rsidP="00A47231">
      <w:pPr>
        <w:pStyle w:val="Code"/>
      </w:pPr>
    </w:p>
    <w:p w14:paraId="12A73B7B" w14:textId="756B1917" w:rsidR="00C664FE" w:rsidRPr="00947F7A" w:rsidRDefault="005E0429" w:rsidP="00A47231">
      <w:pPr>
        <w:pStyle w:val="Code"/>
      </w:pPr>
      <w:r w:rsidRPr="00947F7A">
        <w:rPr>
          <w:color w:val="008000"/>
          <w14:textFill>
            <w14:solidFill>
              <w14:srgbClr w14:val="008000">
                <w14:lumMod w14:val="85000"/>
                <w14:lumOff w14:val="15000"/>
              </w14:srgbClr>
            </w14:solidFill>
          </w14:textFill>
        </w:rPr>
        <w:tab/>
      </w:r>
      <w:r w:rsidR="00C664FE" w:rsidRPr="00947F7A">
        <w:rPr>
          <w:color w:val="0000FF"/>
          <w14:textFill>
            <w14:solidFill>
              <w14:srgbClr w14:val="0000FF">
                <w14:lumMod w14:val="85000"/>
                <w14:lumOff w14:val="15000"/>
              </w14:srgbClr>
            </w14:solidFill>
          </w14:textFill>
        </w:rPr>
        <w:t>process</w:t>
      </w:r>
      <w:r w:rsidR="00C664FE" w:rsidRPr="00947F7A">
        <w:t> node </w:t>
      </w:r>
      <w:r w:rsidR="00C664FE" w:rsidRPr="00947F7A">
        <w:rPr>
          <w:color w:val="0000FF"/>
          <w14:textFill>
            <w14:solidFill>
              <w14:srgbClr w14:val="0000FF">
                <w14:lumMod w14:val="85000"/>
                <w14:lumOff w14:val="15000"/>
              </w14:srgbClr>
            </w14:solidFill>
          </w14:textFill>
        </w:rPr>
        <w:t>accepts</w:t>
      </w:r>
      <w:r w:rsidR="00C664FE" w:rsidRPr="00947F7A">
        <w:t> p:Packet{</w:t>
      </w:r>
      <w:r w:rsidRPr="00947F7A">
        <w:t>Version</w:t>
      </w:r>
      <w:r w:rsidR="00C664FE" w:rsidRPr="00947F7A">
        <w:t> == </w:t>
      </w:r>
      <w:r w:rsidRPr="00947F7A">
        <w:t>LastMiniIPVersion</w:t>
      </w:r>
      <w:r w:rsidR="00C664FE" w:rsidRPr="00947F7A">
        <w:t>}</w:t>
      </w:r>
    </w:p>
    <w:p w14:paraId="34A18EB0" w14:textId="77777777" w:rsidR="00C664FE" w:rsidRPr="00947F7A" w:rsidRDefault="00C664FE" w:rsidP="00A47231">
      <w:pPr>
        <w:pStyle w:val="Code"/>
      </w:pPr>
      <w:r w:rsidRPr="00947F7A">
        <w:tab/>
        <w:t>{</w:t>
      </w:r>
    </w:p>
    <w:p w14:paraId="34EBC7D6" w14:textId="77777777" w:rsidR="00C664FE" w:rsidRPr="00947F7A" w:rsidRDefault="00C664FE" w:rsidP="00A47231">
      <w:pPr>
        <w:pStyle w:val="Code"/>
      </w:pPr>
      <w:r w:rsidRPr="00947F7A">
        <w:tab/>
      </w:r>
      <w:r w:rsidRPr="00947F7A">
        <w:tab/>
      </w:r>
      <w:r w:rsidRPr="00947F7A">
        <w:rPr>
          <w:color w:val="0000FF"/>
          <w14:textFill>
            <w14:solidFill>
              <w14:srgbClr w14:val="0000FF">
                <w14:lumMod w14:val="85000"/>
                <w14:lumOff w14:val="15000"/>
              </w14:srgbClr>
            </w14:solidFill>
          </w14:textFill>
        </w:rPr>
        <w:t>switch</w:t>
      </w:r>
      <w:r w:rsidRPr="00947F7A">
        <w:t> (p.Payload)</w:t>
      </w:r>
    </w:p>
    <w:p w14:paraId="545E24AC" w14:textId="77777777" w:rsidR="00C664FE" w:rsidRPr="00947F7A" w:rsidRDefault="00C664FE" w:rsidP="00A47231">
      <w:pPr>
        <w:pStyle w:val="Code"/>
      </w:pPr>
      <w:r w:rsidRPr="00947F7A">
        <w:tab/>
      </w:r>
      <w:r w:rsidRPr="00947F7A">
        <w:tab/>
        <w:t>{</w:t>
      </w:r>
    </w:p>
    <w:p w14:paraId="3AB1C2B6" w14:textId="3212BBD0" w:rsidR="00C664FE" w:rsidRPr="00947F7A" w:rsidRDefault="00C664FE" w:rsidP="00A47231">
      <w:pPr>
        <w:pStyle w:val="Code"/>
        <w:rPr>
          <w:color w:val="000000"/>
          <w14:textFill>
            <w14:solidFill>
              <w14:srgbClr w14:val="000000">
                <w14:lumMod w14:val="85000"/>
                <w14:lumOff w14:val="15000"/>
              </w14:srgbClr>
            </w14:solidFill>
          </w14:textFill>
        </w:rPr>
      </w:pPr>
      <w:r w:rsidRPr="00947F7A">
        <w:tab/>
      </w:r>
      <w:r w:rsidRPr="00947F7A">
        <w:tab/>
      </w:r>
      <w:r w:rsidRPr="00947F7A">
        <w:tab/>
      </w:r>
      <w:r w:rsidRPr="007062F8">
        <w:rPr>
          <w:color w:val="008000"/>
        </w:rPr>
        <w:t>//</w:t>
      </w:r>
      <w:r w:rsidR="00B10CB0" w:rsidRPr="007062F8">
        <w:rPr>
          <w:color w:val="008000"/>
        </w:rPr>
        <w:t xml:space="preserve"> </w:t>
      </w:r>
      <w:r w:rsidR="005E0429" w:rsidRPr="007062F8">
        <w:rPr>
          <w:color w:val="008000"/>
        </w:rPr>
        <w:t>B</w:t>
      </w:r>
      <w:r w:rsidRPr="007062F8">
        <w:rPr>
          <w:color w:val="008000"/>
        </w:rPr>
        <w:t>ind connection and dispatch</w:t>
      </w:r>
      <w:r w:rsidR="007062F8">
        <w:rPr>
          <w:color w:val="008000"/>
        </w:rPr>
        <w:t>.</w:t>
      </w:r>
    </w:p>
    <w:p w14:paraId="50878CFE" w14:textId="77777777" w:rsidR="00C664FE" w:rsidRPr="00947F7A" w:rsidRDefault="00C664FE" w:rsidP="00A47231">
      <w:pPr>
        <w:pStyle w:val="Code"/>
      </w:pPr>
      <w:r w:rsidRPr="00947F7A">
        <w:tab/>
      </w:r>
      <w:r w:rsidRPr="00947F7A">
        <w:tab/>
      </w:r>
      <w:r w:rsidRPr="00947F7A">
        <w:tab/>
      </w:r>
      <w:r w:rsidRPr="00947F7A">
        <w:rPr>
          <w:color w:val="0000FF"/>
          <w14:textFill>
            <w14:solidFill>
              <w14:srgbClr w14:val="0000FF">
                <w14:lumMod w14:val="85000"/>
                <w14:lumOff w14:val="15000"/>
              </w14:srgbClr>
            </w14:solidFill>
          </w14:textFill>
        </w:rPr>
        <w:t>case</w:t>
      </w:r>
      <w:r w:rsidRPr="00947F7A">
        <w:t> s:Segment </w:t>
      </w:r>
      <w:r w:rsidRPr="00947F7A">
        <w:rPr>
          <w:color w:val="0000FF"/>
          <w14:textFill>
            <w14:solidFill>
              <w14:srgbClr w14:val="0000FF">
                <w14:lumMod w14:val="85000"/>
                <w14:lumOff w14:val="15000"/>
              </w14:srgbClr>
            </w14:solidFill>
          </w14:textFill>
        </w:rPr>
        <w:t>from</w:t>
      </w:r>
      <w:r w:rsidRPr="00947F7A">
        <w:t> BinaryDecoder =&gt; </w:t>
      </w:r>
    </w:p>
    <w:p w14:paraId="7B38D40C" w14:textId="77777777" w:rsidR="00C664FE" w:rsidRPr="00947F7A" w:rsidRDefault="00C664FE" w:rsidP="00A47231">
      <w:pPr>
        <w:pStyle w:val="Code"/>
      </w:pPr>
      <w:r w:rsidRPr="00947F7A">
        <w:tab/>
      </w:r>
      <w:r w:rsidRPr="00947F7A">
        <w:tab/>
      </w:r>
      <w:r w:rsidRPr="00947F7A">
        <w:tab/>
      </w:r>
      <w:r w:rsidRPr="00947F7A">
        <w:tab/>
      </w:r>
      <w:r w:rsidRPr="00947F7A">
        <w:rPr>
          <w:color w:val="0000FF"/>
          <w14:textFill>
            <w14:solidFill>
              <w14:srgbClr w14:val="0000FF">
                <w14:lumMod w14:val="85000"/>
                <w14:lumOff w14:val="15000"/>
              </w14:srgbClr>
            </w14:solidFill>
          </w14:textFill>
        </w:rPr>
        <w:t>var</w:t>
      </w:r>
      <w:r w:rsidRPr="00947F7A">
        <w:t> conn = Connection[s.SourcePort,</w:t>
      </w:r>
    </w:p>
    <w:p w14:paraId="4E2BC027" w14:textId="77777777" w:rsidR="00C664FE" w:rsidRPr="00947F7A" w:rsidRDefault="00C664FE" w:rsidP="00A47231">
      <w:pPr>
        <w:pStyle w:val="Code"/>
      </w:pPr>
      <w:r w:rsidRPr="00947F7A">
        <w:tab/>
      </w:r>
      <w:r w:rsidRPr="00947F7A">
        <w:tab/>
      </w:r>
      <w:r w:rsidRPr="00947F7A">
        <w:tab/>
      </w:r>
      <w:r w:rsidRPr="00947F7A">
        <w:tab/>
      </w:r>
      <w:r w:rsidRPr="00947F7A">
        <w:tab/>
        <w:t>p.DestinAddress, s.DestinPort]</w:t>
      </w:r>
    </w:p>
    <w:p w14:paraId="7F77724E" w14:textId="77777777" w:rsidR="00C664FE" w:rsidRPr="00947F7A" w:rsidRDefault="00C664FE" w:rsidP="00A47231">
      <w:pPr>
        <w:pStyle w:val="Code"/>
        <w:rPr>
          <w:color w:val="000000"/>
          <w14:textFill>
            <w14:solidFill>
              <w14:srgbClr w14:val="000000">
                <w14:lumMod w14:val="85000"/>
                <w14:lumOff w14:val="15000"/>
              </w14:srgbClr>
            </w14:solidFill>
          </w14:textFill>
        </w:rPr>
      </w:pPr>
      <w:r w:rsidRPr="00947F7A">
        <w:tab/>
      </w:r>
      <w:r w:rsidRPr="00947F7A">
        <w:tab/>
      </w:r>
      <w:r w:rsidRPr="00947F7A">
        <w:tab/>
      </w:r>
      <w:r w:rsidRPr="00947F7A">
        <w:tab/>
        <w:t>over</w:t>
      </w:r>
      <w:r w:rsidRPr="00947F7A">
        <w:rPr>
          <w:color w:val="000000"/>
          <w14:textFill>
            <w14:solidFill>
              <w14:srgbClr w14:val="000000">
                <w14:lumMod w14:val="85000"/>
                <w14:lumOff w14:val="15000"/>
              </w14:srgbClr>
            </w14:solidFill>
          </w14:textFill>
        </w:rPr>
        <w:t> node;</w:t>
      </w:r>
    </w:p>
    <w:p w14:paraId="246907E2" w14:textId="77777777" w:rsidR="00C664FE" w:rsidRPr="00947F7A" w:rsidRDefault="00C664FE" w:rsidP="00A47231">
      <w:pPr>
        <w:pStyle w:val="Code"/>
        <w:rPr>
          <w:color w:val="000000"/>
          <w14:textFill>
            <w14:solidFill>
              <w14:srgbClr w14:val="000000">
                <w14:lumMod w14:val="85000"/>
                <w14:lumOff w14:val="15000"/>
              </w14:srgbClr>
            </w14:solidFill>
          </w14:textFill>
        </w:rPr>
      </w:pPr>
      <w:r w:rsidRPr="00947F7A">
        <w:rPr>
          <w:color w:val="000000"/>
          <w14:textFill>
            <w14:solidFill>
              <w14:srgbClr w14:val="000000">
                <w14:lumMod w14:val="85000"/>
                <w14:lumOff w14:val="15000"/>
              </w14:srgbClr>
            </w14:solidFill>
          </w14:textFill>
        </w:rPr>
        <w:tab/>
      </w:r>
      <w:r w:rsidRPr="00947F7A">
        <w:rPr>
          <w:color w:val="000000"/>
          <w14:textFill>
            <w14:solidFill>
              <w14:srgbClr w14:val="000000">
                <w14:lumMod w14:val="85000"/>
                <w14:lumOff w14:val="15000"/>
              </w14:srgbClr>
            </w14:solidFill>
          </w14:textFill>
        </w:rPr>
        <w:tab/>
      </w:r>
      <w:r w:rsidRPr="00947F7A">
        <w:rPr>
          <w:color w:val="000000"/>
          <w14:textFill>
            <w14:solidFill>
              <w14:srgbClr w14:val="000000">
                <w14:lumMod w14:val="85000"/>
                <w14:lumOff w14:val="15000"/>
              </w14:srgbClr>
            </w14:solidFill>
          </w14:textFill>
        </w:rPr>
        <w:tab/>
      </w:r>
      <w:r w:rsidRPr="00947F7A">
        <w:rPr>
          <w:color w:val="000000"/>
          <w14:textFill>
            <w14:solidFill>
              <w14:srgbClr w14:val="000000">
                <w14:lumMod w14:val="85000"/>
                <w14:lumOff w14:val="15000"/>
              </w14:srgbClr>
            </w14:solidFill>
          </w14:textFill>
        </w:rPr>
        <w:tab/>
      </w:r>
      <w:r w:rsidRPr="007062F8">
        <w:rPr>
          <w:color w:val="0000FF"/>
        </w:rPr>
        <w:t>dispatch </w:t>
      </w:r>
      <w:r w:rsidRPr="00947F7A">
        <w:rPr>
          <w:color w:val="000000"/>
          <w14:textFill>
            <w14:solidFill>
              <w14:srgbClr w14:val="000000">
                <w14:lumMod w14:val="85000"/>
                <w14:lumOff w14:val="15000"/>
              </w14:srgbClr>
            </w14:solidFill>
          </w14:textFill>
        </w:rPr>
        <w:t>conn </w:t>
      </w:r>
      <w:r w:rsidRPr="007062F8">
        <w:rPr>
          <w:color w:val="0000FF"/>
        </w:rPr>
        <w:t>accepts </w:t>
      </w:r>
      <w:r w:rsidRPr="00947F7A">
        <w:rPr>
          <w:color w:val="000000"/>
          <w14:textFill>
            <w14:solidFill>
              <w14:srgbClr w14:val="000000">
                <w14:lumMod w14:val="85000"/>
                <w14:lumOff w14:val="15000"/>
              </w14:srgbClr>
            </w14:solidFill>
          </w14:textFill>
        </w:rPr>
        <w:t>s;</w:t>
      </w:r>
    </w:p>
    <w:p w14:paraId="6C603201" w14:textId="13BBD7EF" w:rsidR="00C664FE" w:rsidRPr="00947F7A" w:rsidRDefault="00C664FE" w:rsidP="00A47231">
      <w:pPr>
        <w:pStyle w:val="Code"/>
        <w:rPr>
          <w:color w:val="000000"/>
          <w14:textFill>
            <w14:solidFill>
              <w14:srgbClr w14:val="000000">
                <w14:lumMod w14:val="85000"/>
                <w14:lumOff w14:val="15000"/>
              </w14:srgbClr>
            </w14:solidFill>
          </w14:textFill>
        </w:rPr>
      </w:pPr>
      <w:r w:rsidRPr="00947F7A">
        <w:rPr>
          <w:color w:val="000000"/>
          <w14:textFill>
            <w14:solidFill>
              <w14:srgbClr w14:val="000000">
                <w14:lumMod w14:val="85000"/>
                <w14:lumOff w14:val="15000"/>
              </w14:srgbClr>
            </w14:solidFill>
          </w14:textFill>
        </w:rPr>
        <w:tab/>
      </w:r>
      <w:r w:rsidRPr="00947F7A">
        <w:rPr>
          <w:color w:val="000000"/>
          <w14:textFill>
            <w14:solidFill>
              <w14:srgbClr w14:val="000000">
                <w14:lumMod w14:val="85000"/>
                <w14:lumOff w14:val="15000"/>
              </w14:srgbClr>
            </w14:solidFill>
          </w14:textFill>
        </w:rPr>
        <w:tab/>
      </w:r>
      <w:r w:rsidRPr="00947F7A">
        <w:rPr>
          <w:color w:val="000000"/>
          <w14:textFill>
            <w14:solidFill>
              <w14:srgbClr w14:val="000000">
                <w14:lumMod w14:val="85000"/>
                <w14:lumOff w14:val="15000"/>
              </w14:srgbClr>
            </w14:solidFill>
          </w14:textFill>
        </w:rPr>
        <w:tab/>
      </w:r>
      <w:r w:rsidRPr="007062F8">
        <w:rPr>
          <w:color w:val="008000"/>
        </w:rPr>
        <w:t>//</w:t>
      </w:r>
      <w:r w:rsidR="00B10CB0" w:rsidRPr="007062F8">
        <w:rPr>
          <w:color w:val="008000"/>
        </w:rPr>
        <w:t xml:space="preserve"> </w:t>
      </w:r>
      <w:r w:rsidR="005E0429" w:rsidRPr="007062F8">
        <w:rPr>
          <w:color w:val="008000"/>
        </w:rPr>
        <w:t>R</w:t>
      </w:r>
      <w:r w:rsidRPr="007062F8">
        <w:rPr>
          <w:color w:val="008000"/>
        </w:rPr>
        <w:t>eport payload as invalid, dropping packet</w:t>
      </w:r>
      <w:r w:rsidR="007062F8">
        <w:rPr>
          <w:color w:val="008000"/>
        </w:rPr>
        <w:t>.</w:t>
      </w:r>
    </w:p>
    <w:p w14:paraId="416B4673" w14:textId="77777777" w:rsidR="00C664FE" w:rsidRPr="00947F7A" w:rsidRDefault="00C664FE" w:rsidP="00A47231">
      <w:pPr>
        <w:pStyle w:val="Code"/>
        <w:rPr>
          <w:color w:val="000000"/>
          <w14:textFill>
            <w14:solidFill>
              <w14:srgbClr w14:val="000000">
                <w14:lumMod w14:val="85000"/>
                <w14:lumOff w14:val="15000"/>
              </w14:srgbClr>
            </w14:solidFill>
          </w14:textFill>
        </w:rPr>
      </w:pPr>
      <w:r w:rsidRPr="00947F7A">
        <w:tab/>
      </w:r>
      <w:r w:rsidRPr="00947F7A">
        <w:tab/>
      </w:r>
      <w:r w:rsidRPr="00947F7A">
        <w:tab/>
      </w:r>
      <w:r w:rsidRPr="007062F8">
        <w:rPr>
          <w:color w:val="0000FF"/>
        </w:rPr>
        <w:t>default </w:t>
      </w:r>
      <w:r w:rsidRPr="00947F7A">
        <w:rPr>
          <w:color w:val="000000"/>
          <w14:textFill>
            <w14:solidFill>
              <w14:srgbClr w14:val="000000">
                <w14:lumMod w14:val="85000"/>
                <w14:lumOff w14:val="15000"/>
              </w14:srgbClr>
            </w14:solidFill>
          </w14:textFill>
        </w:rPr>
        <w:t>=&gt; </w:t>
      </w:r>
    </w:p>
    <w:p w14:paraId="4B7A8DCE" w14:textId="77777777" w:rsidR="00C664FE" w:rsidRPr="00947F7A" w:rsidRDefault="00C664FE" w:rsidP="00A47231">
      <w:pPr>
        <w:pStyle w:val="Code"/>
      </w:pPr>
      <w:r w:rsidRPr="00947F7A">
        <w:tab/>
      </w:r>
      <w:r w:rsidRPr="00947F7A">
        <w:tab/>
      </w:r>
      <w:r w:rsidRPr="00947F7A">
        <w:tab/>
      </w:r>
      <w:r w:rsidRPr="00947F7A">
        <w:tab/>
        <w:t>ReportMatchFailureDiagnosis();</w:t>
      </w:r>
      <w:r w:rsidRPr="00947F7A">
        <w:tab/>
      </w:r>
      <w:r w:rsidRPr="00947F7A">
        <w:tab/>
      </w:r>
    </w:p>
    <w:p w14:paraId="379F047C" w14:textId="77777777" w:rsidR="00C664FE" w:rsidRPr="00947F7A" w:rsidRDefault="00C664FE" w:rsidP="00A47231">
      <w:pPr>
        <w:pStyle w:val="Code"/>
      </w:pPr>
      <w:r w:rsidRPr="00947F7A">
        <w:tab/>
      </w:r>
      <w:r w:rsidRPr="00947F7A">
        <w:tab/>
        <w:t>}</w:t>
      </w:r>
    </w:p>
    <w:p w14:paraId="6A7BCB0E" w14:textId="77777777" w:rsidR="00C664FE" w:rsidRPr="00947F7A" w:rsidRDefault="00C664FE" w:rsidP="00A47231">
      <w:pPr>
        <w:pStyle w:val="Code"/>
      </w:pPr>
      <w:r w:rsidRPr="00947F7A">
        <w:tab/>
        <w:t>}</w:t>
      </w:r>
    </w:p>
    <w:p w14:paraId="321764EC" w14:textId="77777777" w:rsidR="000B5929" w:rsidRPr="00947F7A" w:rsidRDefault="000B5929" w:rsidP="00A47231">
      <w:pPr>
        <w:pStyle w:val="Code"/>
      </w:pPr>
    </w:p>
    <w:p w14:paraId="0AB482E9" w14:textId="446CF055" w:rsidR="000B5929" w:rsidRPr="007062F8" w:rsidRDefault="000B5929" w:rsidP="00A47231">
      <w:pPr>
        <w:pStyle w:val="Code"/>
        <w:rPr>
          <w:color w:val="008000"/>
        </w:rPr>
      </w:pPr>
      <w:r w:rsidRPr="00947F7A">
        <w:rPr>
          <w:color w:val="000000"/>
          <w14:textFill>
            <w14:solidFill>
              <w14:srgbClr w14:val="000000">
                <w14:lumMod w14:val="85000"/>
                <w14:lumOff w14:val="15000"/>
              </w14:srgbClr>
            </w14:solidFill>
          </w14:textFill>
        </w:rPr>
        <w:tab/>
      </w:r>
      <w:r w:rsidRPr="007062F8">
        <w:rPr>
          <w:color w:val="008000"/>
        </w:rPr>
        <w:t>//</w:t>
      </w:r>
      <w:r w:rsidR="00B10CB0" w:rsidRPr="007062F8">
        <w:rPr>
          <w:color w:val="008000"/>
        </w:rPr>
        <w:t xml:space="preserve"> </w:t>
      </w:r>
      <w:r w:rsidRPr="007062F8">
        <w:rPr>
          <w:color w:val="008000"/>
        </w:rPr>
        <w:t>Similar rule for the issues direction</w:t>
      </w:r>
    </w:p>
    <w:p w14:paraId="20343ED0" w14:textId="5B1B7FB9" w:rsidR="000B5929" w:rsidRPr="007062F8" w:rsidRDefault="000B5929" w:rsidP="00A47231">
      <w:pPr>
        <w:pStyle w:val="Code"/>
        <w:rPr>
          <w:color w:val="008000"/>
        </w:rPr>
      </w:pPr>
      <w:r w:rsidRPr="007062F8">
        <w:rPr>
          <w:color w:val="008000"/>
        </w:rPr>
        <w:tab/>
        <w:t>//...</w:t>
      </w:r>
    </w:p>
    <w:p w14:paraId="2A29D944" w14:textId="77777777" w:rsidR="00C664FE" w:rsidRPr="00947F7A" w:rsidRDefault="00C664FE" w:rsidP="00A47231">
      <w:pPr>
        <w:pStyle w:val="Code"/>
      </w:pPr>
      <w:r w:rsidRPr="00947F7A">
        <w:t>}</w:t>
      </w:r>
    </w:p>
    <w:p w14:paraId="7661F803" w14:textId="77777777" w:rsidR="00947F7A" w:rsidRPr="00947F7A" w:rsidRDefault="00947F7A" w:rsidP="004144AC">
      <w:pPr>
        <w:pStyle w:val="BodyText"/>
      </w:pPr>
    </w:p>
    <w:p w14:paraId="2280BEE0" w14:textId="45A48C66" w:rsidR="00C664FE" w:rsidRDefault="00C664FE" w:rsidP="007062F8">
      <w:r>
        <w:t xml:space="preserve">This actor processes every </w:t>
      </w:r>
      <w:r w:rsidRPr="007062F8">
        <w:rPr>
          <w:rStyle w:val="InTextCodeChar"/>
        </w:rPr>
        <w:t>MiniIP</w:t>
      </w:r>
      <w:r>
        <w:t xml:space="preserve"> </w:t>
      </w:r>
      <w:r w:rsidR="005E0429">
        <w:t>message</w:t>
      </w:r>
      <w:r>
        <w:t xml:space="preserve"> </w:t>
      </w:r>
      <w:r w:rsidR="00F654EF">
        <w:t>whose</w:t>
      </w:r>
      <w:r>
        <w:t xml:space="preserve"> </w:t>
      </w:r>
      <w:r w:rsidR="005E0429">
        <w:t>version</w:t>
      </w:r>
      <w:r>
        <w:t xml:space="preserve"> </w:t>
      </w:r>
      <w:r w:rsidR="00F654EF">
        <w:t>matches the constraint</w:t>
      </w:r>
      <w:r>
        <w:t xml:space="preserve">. </w:t>
      </w:r>
      <w:r w:rsidR="00F654EF">
        <w:t>Then i</w:t>
      </w:r>
      <w:r>
        <w:t xml:space="preserve">t attempts to decode the </w:t>
      </w:r>
      <w:r w:rsidR="00F654EF" w:rsidRPr="007062F8">
        <w:rPr>
          <w:rStyle w:val="InTextCodeChar"/>
        </w:rPr>
        <w:t>S</w:t>
      </w:r>
      <w:r w:rsidRPr="007062F8">
        <w:rPr>
          <w:rStyle w:val="InTextCodeChar"/>
        </w:rPr>
        <w:t>egment</w:t>
      </w:r>
      <w:r>
        <w:t xml:space="preserve"> from the </w:t>
      </w:r>
      <w:r w:rsidR="00F654EF" w:rsidRPr="007062F8">
        <w:rPr>
          <w:rStyle w:val="InTextCodeChar"/>
        </w:rPr>
        <w:t>P</w:t>
      </w:r>
      <w:r w:rsidRPr="007062F8">
        <w:rPr>
          <w:rStyle w:val="InTextCodeChar"/>
        </w:rPr>
        <w:t>acket</w:t>
      </w:r>
      <w:r>
        <w:t xml:space="preserve"> payload, and then forwards it to the </w:t>
      </w:r>
      <w:r w:rsidRPr="007062F8">
        <w:rPr>
          <w:rStyle w:val="InTextCodeChar"/>
        </w:rPr>
        <w:t>MiniTCP</w:t>
      </w:r>
      <w:r w:rsidRPr="0037416F">
        <w:rPr>
          <w:rFonts w:ascii="Lucida Console" w:hAnsi="Lucida Console"/>
        </w:rPr>
        <w:t xml:space="preserve"> </w:t>
      </w:r>
      <w:r w:rsidR="00F654EF" w:rsidRPr="007062F8">
        <w:rPr>
          <w:rStyle w:val="InTextCodeChar"/>
        </w:rPr>
        <w:t>C</w:t>
      </w:r>
      <w:r w:rsidRPr="007062F8">
        <w:rPr>
          <w:rStyle w:val="InTextCodeChar"/>
        </w:rPr>
        <w:t>onnection</w:t>
      </w:r>
      <w:r>
        <w:t xml:space="preserve">. </w:t>
      </w:r>
    </w:p>
    <w:p w14:paraId="30935A16" w14:textId="3FCFAAB4" w:rsidR="00F654EF" w:rsidRPr="00947F7A" w:rsidRDefault="00F654EF" w:rsidP="004144AC"/>
    <w:p w14:paraId="6A870E74" w14:textId="77777777" w:rsidR="00460F3E" w:rsidRDefault="00460F3E" w:rsidP="004144AC">
      <w:pPr>
        <w:pStyle w:val="Heading2"/>
      </w:pPr>
      <w:bookmarkStart w:id="2175" w:name="_Toc279938538"/>
      <w:bookmarkStart w:id="2176" w:name="_Toc422754705"/>
      <w:r>
        <w:t>Application Layer</w:t>
      </w:r>
      <w:bookmarkEnd w:id="2175"/>
      <w:bookmarkEnd w:id="2176"/>
    </w:p>
    <w:p w14:paraId="07B36D7B" w14:textId="046D6DD4" w:rsidR="00F64D3E" w:rsidRDefault="00460F3E" w:rsidP="007062F8">
      <w:r>
        <w:t xml:space="preserve">Next a simple application layer protocol is described </w:t>
      </w:r>
      <w:r w:rsidR="00A36FF3">
        <w:t xml:space="preserve">that </w:t>
      </w:r>
      <w:r>
        <w:t xml:space="preserve">travels on top of </w:t>
      </w:r>
      <w:r w:rsidR="00946247" w:rsidRPr="007062F8">
        <w:rPr>
          <w:rStyle w:val="InTextCodeChar"/>
        </w:rPr>
        <w:t>Mini</w:t>
      </w:r>
      <w:r w:rsidRPr="007062F8">
        <w:rPr>
          <w:rStyle w:val="InTextCodeChar"/>
        </w:rPr>
        <w:t>TCP</w:t>
      </w:r>
      <w:r>
        <w:t xml:space="preserve">. The protocol, </w:t>
      </w:r>
      <w:r w:rsidR="00FE1920">
        <w:t xml:space="preserve">called </w:t>
      </w:r>
      <w:r w:rsidRPr="007062F8">
        <w:rPr>
          <w:rStyle w:val="InTextCodeChar"/>
        </w:rPr>
        <w:t>Echo</w:t>
      </w:r>
      <w:r>
        <w:t>, simply echoes data it receives in arbit</w:t>
      </w:r>
      <w:r w:rsidR="00BB6135">
        <w:t>rary order, but without any loss</w:t>
      </w:r>
      <w:r>
        <w:t>.</w:t>
      </w:r>
      <w:r w:rsidR="00946247">
        <w:t xml:space="preserve"> </w:t>
      </w:r>
      <w:r w:rsidR="007C583F">
        <w:t>Incoming messages carry the string that contains the message to be echoed, plus the user name that initiated the message.</w:t>
      </w:r>
    </w:p>
    <w:p w14:paraId="26E66184" w14:textId="77777777" w:rsidR="00947F7A" w:rsidRDefault="00947F7A" w:rsidP="007062F8">
      <w:pPr>
        <w:pStyle w:val="Code"/>
      </w:pPr>
    </w:p>
    <w:p w14:paraId="6DBAAE00" w14:textId="77777777" w:rsidR="00EF702C" w:rsidRPr="00EF702C" w:rsidRDefault="00EF702C" w:rsidP="007062F8">
      <w:pPr>
        <w:pStyle w:val="Code"/>
        <w:rPr>
          <w:color w:val="000000"/>
          <w14:textFill>
            <w14:solidFill>
              <w14:srgbClr w14:val="000000">
                <w14:lumMod w14:val="85000"/>
                <w14:lumOff w14:val="15000"/>
              </w14:srgbClr>
            </w14:solidFill>
          </w14:textFill>
        </w:rPr>
      </w:pPr>
      <w:r w:rsidRPr="00EF702C">
        <w:t>protocol</w:t>
      </w:r>
      <w:r w:rsidRPr="00EF702C">
        <w:rPr>
          <w:color w:val="000000"/>
          <w14:textFill>
            <w14:solidFill>
              <w14:srgbClr w14:val="000000">
                <w14:lumMod w14:val="85000"/>
                <w14:lumOff w14:val="15000"/>
              </w14:srgbClr>
            </w14:solidFill>
          </w14:textFill>
        </w:rPr>
        <w:t> Echo;</w:t>
      </w:r>
    </w:p>
    <w:p w14:paraId="2DB2371A" w14:textId="77777777" w:rsidR="00EF702C" w:rsidRPr="00EF702C" w:rsidRDefault="00EF702C" w:rsidP="007062F8">
      <w:pPr>
        <w:pStyle w:val="Code"/>
      </w:pPr>
      <w:r w:rsidRPr="00EF702C">
        <w:rPr>
          <w:color w:val="0000FF"/>
          <w14:textFill>
            <w14:solidFill>
              <w14:srgbClr w14:val="0000FF">
                <w14:lumMod w14:val="85000"/>
                <w14:lumOff w14:val="15000"/>
              </w14:srgbClr>
            </w14:solidFill>
          </w14:textFill>
        </w:rPr>
        <w:t>using</w:t>
      </w:r>
      <w:r w:rsidRPr="00EF702C">
        <w:t> MiniTcp;</w:t>
      </w:r>
    </w:p>
    <w:p w14:paraId="28F8B916" w14:textId="77777777" w:rsidR="00EF702C" w:rsidRPr="00EF702C" w:rsidRDefault="00EF702C" w:rsidP="007062F8">
      <w:pPr>
        <w:pStyle w:val="Code"/>
      </w:pPr>
      <w:r w:rsidRPr="00EF702C">
        <w:t xml:space="preserve"> </w:t>
      </w:r>
    </w:p>
    <w:p w14:paraId="7B88A6DB" w14:textId="2A729CB0" w:rsidR="007C583F" w:rsidRPr="007062F8" w:rsidRDefault="007C583F" w:rsidP="007062F8">
      <w:pPr>
        <w:pStyle w:val="Code"/>
        <w:rPr>
          <w:color w:val="008000"/>
        </w:rPr>
      </w:pPr>
      <w:r w:rsidRPr="007062F8">
        <w:rPr>
          <w:color w:val="008000"/>
        </w:rPr>
        <w:t>//</w:t>
      </w:r>
      <w:r w:rsidR="00B10CB0" w:rsidRPr="007062F8">
        <w:rPr>
          <w:color w:val="008000"/>
        </w:rPr>
        <w:t xml:space="preserve"> </w:t>
      </w:r>
      <w:r w:rsidRPr="007062F8">
        <w:rPr>
          <w:color w:val="008000"/>
        </w:rPr>
        <w:t xml:space="preserve">The MiniTCP port </w:t>
      </w:r>
      <w:r w:rsidR="00B10CB0" w:rsidRPr="007062F8">
        <w:rPr>
          <w:color w:val="008000"/>
        </w:rPr>
        <w:t xml:space="preserve">is </w:t>
      </w:r>
      <w:r w:rsidRPr="007062F8">
        <w:rPr>
          <w:color w:val="008000"/>
        </w:rPr>
        <w:t>used by the Echo protocol</w:t>
      </w:r>
      <w:r w:rsidR="00B10CB0" w:rsidRPr="007062F8">
        <w:rPr>
          <w:color w:val="008000"/>
        </w:rPr>
        <w:t>.</w:t>
      </w:r>
    </w:p>
    <w:p w14:paraId="68E15642" w14:textId="44761472" w:rsidR="00EF702C" w:rsidRPr="00EF702C" w:rsidRDefault="00EF702C" w:rsidP="007062F8">
      <w:pPr>
        <w:pStyle w:val="Code"/>
      </w:pPr>
      <w:r w:rsidRPr="00EF702C">
        <w:rPr>
          <w:color w:val="0000FF"/>
          <w14:textFill>
            <w14:solidFill>
              <w14:srgbClr w14:val="0000FF">
                <w14:lumMod w14:val="85000"/>
                <w14:lumOff w14:val="15000"/>
              </w14:srgbClr>
            </w14:solidFill>
          </w14:textFill>
        </w:rPr>
        <w:t>const</w:t>
      </w:r>
      <w:r w:rsidRPr="00EF702C">
        <w:t> Port EchoPort = 99;</w:t>
      </w:r>
    </w:p>
    <w:p w14:paraId="27B716F1" w14:textId="77777777" w:rsidR="00EF702C" w:rsidRPr="00EF702C" w:rsidRDefault="00EF702C" w:rsidP="007062F8">
      <w:pPr>
        <w:pStyle w:val="Code"/>
      </w:pPr>
      <w:r w:rsidRPr="00EF702C">
        <w:t xml:space="preserve"> </w:t>
      </w:r>
    </w:p>
    <w:p w14:paraId="09F1D3B9" w14:textId="7858811A" w:rsidR="00B10CB0" w:rsidRPr="007062F8" w:rsidRDefault="007C583F" w:rsidP="007062F8">
      <w:pPr>
        <w:pStyle w:val="Code"/>
        <w:rPr>
          <w:color w:val="008000"/>
        </w:rPr>
      </w:pPr>
      <w:r w:rsidRPr="007062F8">
        <w:rPr>
          <w:color w:val="008000"/>
        </w:rPr>
        <w:t>//</w:t>
      </w:r>
      <w:r w:rsidR="00B10CB0" w:rsidRPr="007062F8">
        <w:rPr>
          <w:color w:val="008000"/>
        </w:rPr>
        <w:t xml:space="preserve"> </w:t>
      </w:r>
      <w:r w:rsidRPr="007062F8">
        <w:rPr>
          <w:color w:val="008000"/>
        </w:rPr>
        <w:t xml:space="preserve">Post received by the server with the message to be echoed and the user </w:t>
      </w:r>
    </w:p>
    <w:p w14:paraId="0708BAAB" w14:textId="05C4CED9" w:rsidR="007C583F" w:rsidRPr="007062F8" w:rsidRDefault="00FC24C0" w:rsidP="007062F8">
      <w:pPr>
        <w:pStyle w:val="Code"/>
        <w:rPr>
          <w:color w:val="008000"/>
        </w:rPr>
      </w:pPr>
      <w:r w:rsidRPr="007062F8">
        <w:rPr>
          <w:color w:val="008000"/>
        </w:rPr>
        <w:t>//</w:t>
      </w:r>
      <w:r w:rsidR="007C583F" w:rsidRPr="007062F8">
        <w:rPr>
          <w:color w:val="008000"/>
        </w:rPr>
        <w:t xml:space="preserve"> </w:t>
      </w:r>
      <w:r w:rsidR="007062F8" w:rsidRPr="007062F8">
        <w:rPr>
          <w:color w:val="008000"/>
        </w:rPr>
        <w:t xml:space="preserve">that </w:t>
      </w:r>
      <w:r w:rsidR="007C583F" w:rsidRPr="007062F8">
        <w:rPr>
          <w:color w:val="008000"/>
        </w:rPr>
        <w:t>generated the message</w:t>
      </w:r>
      <w:r w:rsidR="00B10CB0" w:rsidRPr="007062F8">
        <w:rPr>
          <w:color w:val="008000"/>
        </w:rPr>
        <w:t>.</w:t>
      </w:r>
    </w:p>
    <w:p w14:paraId="21875C8B" w14:textId="74EDED29" w:rsidR="007C583F" w:rsidRDefault="00EF702C" w:rsidP="007062F8">
      <w:pPr>
        <w:pStyle w:val="Code"/>
      </w:pPr>
      <w:r w:rsidRPr="00EF702C">
        <w:t>message Post {</w:t>
      </w:r>
    </w:p>
    <w:p w14:paraId="2A679AE8" w14:textId="77777777" w:rsidR="007C583F" w:rsidRDefault="007C583F" w:rsidP="007062F8">
      <w:pPr>
        <w:pStyle w:val="Code"/>
      </w:pPr>
      <w:r>
        <w:tab/>
      </w:r>
      <w:r w:rsidR="00EF702C" w:rsidRPr="00EF702C">
        <w:rPr>
          <w:color w:val="0000FF"/>
          <w14:textFill>
            <w14:solidFill>
              <w14:srgbClr w14:val="0000FF">
                <w14:lumMod w14:val="85000"/>
                <w14:lumOff w14:val="15000"/>
              </w14:srgbClr>
            </w14:solidFill>
          </w14:textFill>
        </w:rPr>
        <w:t>string</w:t>
      </w:r>
      <w:r w:rsidR="00EF702C" w:rsidRPr="00EF702C">
        <w:t> Content;</w:t>
      </w:r>
    </w:p>
    <w:p w14:paraId="6BAEEDF3" w14:textId="44F7F61D" w:rsidR="007C583F" w:rsidRDefault="007C583F" w:rsidP="007062F8">
      <w:pPr>
        <w:pStyle w:val="Code"/>
      </w:pPr>
      <w:r>
        <w:tab/>
      </w:r>
      <w:r w:rsidRPr="001B5975">
        <w:rPr>
          <w:color w:val="0000FF"/>
          <w14:textFill>
            <w14:solidFill>
              <w14:srgbClr w14:val="0000FF">
                <w14:lumMod w14:val="85000"/>
                <w14:lumOff w14:val="15000"/>
              </w14:srgbClr>
            </w14:solidFill>
          </w14:textFill>
        </w:rPr>
        <w:t>string</w:t>
      </w:r>
      <w:r>
        <w:t xml:space="preserve"> UserName;</w:t>
      </w:r>
    </w:p>
    <w:p w14:paraId="35F7E3C8" w14:textId="63AE7598" w:rsidR="00EF702C" w:rsidRDefault="00EF702C" w:rsidP="007062F8">
      <w:pPr>
        <w:pStyle w:val="Code"/>
      </w:pPr>
      <w:r w:rsidRPr="00EF702C">
        <w:t>}</w:t>
      </w:r>
    </w:p>
    <w:p w14:paraId="7AC07BA7" w14:textId="77777777" w:rsidR="007C583F" w:rsidRPr="00EF702C" w:rsidRDefault="007C583F" w:rsidP="007062F8">
      <w:pPr>
        <w:pStyle w:val="Code"/>
      </w:pPr>
    </w:p>
    <w:p w14:paraId="7AACB087" w14:textId="6790AACD" w:rsidR="007C583F" w:rsidRPr="007062F8" w:rsidRDefault="007C583F" w:rsidP="007062F8">
      <w:pPr>
        <w:pStyle w:val="Code"/>
        <w:rPr>
          <w:color w:val="008000"/>
        </w:rPr>
      </w:pPr>
      <w:r w:rsidRPr="007062F8">
        <w:rPr>
          <w:color w:val="008000"/>
        </w:rPr>
        <w:t>//</w:t>
      </w:r>
      <w:r w:rsidR="00B10CB0" w:rsidRPr="007062F8">
        <w:rPr>
          <w:color w:val="008000"/>
        </w:rPr>
        <w:t xml:space="preserve"> </w:t>
      </w:r>
      <w:r w:rsidR="00F24541" w:rsidRPr="007062F8">
        <w:rPr>
          <w:color w:val="008000"/>
        </w:rPr>
        <w:t>The e</w:t>
      </w:r>
      <w:r w:rsidRPr="007062F8">
        <w:rPr>
          <w:color w:val="008000"/>
        </w:rPr>
        <w:t>choed message</w:t>
      </w:r>
      <w:r w:rsidR="00F24541" w:rsidRPr="007062F8">
        <w:rPr>
          <w:color w:val="008000"/>
        </w:rPr>
        <w:t>.</w:t>
      </w:r>
      <w:r w:rsidRPr="007062F8">
        <w:rPr>
          <w:color w:val="008000"/>
        </w:rPr>
        <w:t xml:space="preserve"> </w:t>
      </w:r>
    </w:p>
    <w:p w14:paraId="27F60221" w14:textId="77777777" w:rsidR="007C583F" w:rsidRDefault="00EF702C" w:rsidP="007062F8">
      <w:pPr>
        <w:pStyle w:val="Code"/>
      </w:pPr>
      <w:r w:rsidRPr="00EF702C">
        <w:t>message Echo {</w:t>
      </w:r>
    </w:p>
    <w:p w14:paraId="262B88DC" w14:textId="77777777" w:rsidR="007C583F" w:rsidRDefault="007C583F" w:rsidP="007062F8">
      <w:pPr>
        <w:pStyle w:val="Code"/>
      </w:pPr>
      <w:r>
        <w:tab/>
      </w:r>
      <w:r w:rsidR="00EF702C" w:rsidRPr="00EF702C">
        <w:rPr>
          <w:color w:val="0000FF"/>
          <w14:textFill>
            <w14:solidFill>
              <w14:srgbClr w14:val="0000FF">
                <w14:lumMod w14:val="85000"/>
                <w14:lumOff w14:val="15000"/>
              </w14:srgbClr>
            </w14:solidFill>
          </w14:textFill>
        </w:rPr>
        <w:t>string</w:t>
      </w:r>
      <w:r w:rsidR="00EF702C" w:rsidRPr="00EF702C">
        <w:t> Content;</w:t>
      </w:r>
    </w:p>
    <w:p w14:paraId="01EA4D65" w14:textId="6F2E28F9" w:rsidR="00EF702C" w:rsidRPr="00EF702C" w:rsidRDefault="00EF702C" w:rsidP="007062F8">
      <w:pPr>
        <w:pStyle w:val="Code"/>
      </w:pPr>
      <w:r w:rsidRPr="00EF702C">
        <w:t>}</w:t>
      </w:r>
    </w:p>
    <w:p w14:paraId="14A7D816" w14:textId="77777777" w:rsidR="00EF702C" w:rsidRPr="00EF702C" w:rsidRDefault="00EF702C" w:rsidP="007062F8">
      <w:pPr>
        <w:pStyle w:val="Code"/>
      </w:pPr>
      <w:r w:rsidRPr="00EF702C">
        <w:t xml:space="preserve"> </w:t>
      </w:r>
    </w:p>
    <w:p w14:paraId="4AD8AD0E" w14:textId="3432D83D" w:rsidR="00947F7A" w:rsidRDefault="007C583F" w:rsidP="004144AC">
      <w:r>
        <w:t xml:space="preserve">The </w:t>
      </w:r>
      <w:r w:rsidRPr="007062F8">
        <w:rPr>
          <w:rStyle w:val="InTextCodeChar"/>
        </w:rPr>
        <w:t>EchoServer</w:t>
      </w:r>
      <w:r>
        <w:t xml:space="preserve"> accepts </w:t>
      </w:r>
      <w:r w:rsidRPr="007062F8">
        <w:rPr>
          <w:rStyle w:val="InTextCodeChar"/>
        </w:rPr>
        <w:t>Post</w:t>
      </w:r>
      <w:r>
        <w:t xml:space="preserve"> messages (sent by the clients) and issues </w:t>
      </w:r>
      <w:r w:rsidRPr="007062F8">
        <w:rPr>
          <w:rStyle w:val="InTextCodeChar"/>
        </w:rPr>
        <w:t>Echo</w:t>
      </w:r>
      <w:r>
        <w:t xml:space="preserve"> messages, representing the echoed data. The endpoint also keeps a list of users that are allowed to send </w:t>
      </w:r>
      <w:r w:rsidRPr="007062F8">
        <w:rPr>
          <w:rStyle w:val="InTextCodeChar"/>
        </w:rPr>
        <w:t>Post</w:t>
      </w:r>
      <w:r w:rsidR="00646C2F">
        <w:t xml:space="preserve"> message</w:t>
      </w:r>
      <w:r>
        <w:t>s. If a message from a user that is not in the list is received, the message is ignored.</w:t>
      </w:r>
      <w:r w:rsidR="007062F8">
        <w:br/>
      </w:r>
    </w:p>
    <w:p w14:paraId="06F6C91F" w14:textId="1939373D" w:rsidR="007C583F" w:rsidRPr="007062F8" w:rsidRDefault="007C583F" w:rsidP="007062F8">
      <w:pPr>
        <w:pStyle w:val="Code"/>
        <w:rPr>
          <w:color w:val="008000"/>
        </w:rPr>
      </w:pPr>
      <w:r w:rsidRPr="007062F8">
        <w:rPr>
          <w:color w:val="008000"/>
        </w:rPr>
        <w:t>//</w:t>
      </w:r>
      <w:r w:rsidR="00B10CB0" w:rsidRPr="007062F8">
        <w:rPr>
          <w:color w:val="008000"/>
        </w:rPr>
        <w:t xml:space="preserve"> </w:t>
      </w:r>
      <w:r w:rsidRPr="007062F8">
        <w:rPr>
          <w:color w:val="008000"/>
        </w:rPr>
        <w:t>The EchoServer is stacked on top of a Socket with the proper ports</w:t>
      </w:r>
      <w:r w:rsidR="00B10CB0" w:rsidRPr="007062F8">
        <w:rPr>
          <w:color w:val="008000"/>
        </w:rPr>
        <w:t>.</w:t>
      </w:r>
    </w:p>
    <w:p w14:paraId="0F219BEF" w14:textId="448E630F" w:rsidR="00EF702C" w:rsidRPr="00EF702C" w:rsidRDefault="00EF702C" w:rsidP="007062F8">
      <w:pPr>
        <w:pStyle w:val="Code"/>
      </w:pPr>
      <w:r w:rsidRPr="00EF702C">
        <w:rPr>
          <w:color w:val="0000FF"/>
          <w14:textFill>
            <w14:solidFill>
              <w14:srgbClr w14:val="0000FF">
                <w14:lumMod w14:val="85000"/>
                <w14:lumOff w14:val="15000"/>
              </w14:srgbClr>
            </w14:solidFill>
          </w14:textFill>
        </w:rPr>
        <w:t>endpoint</w:t>
      </w:r>
      <w:r w:rsidRPr="00EF702C">
        <w:t> EchoServer </w:t>
      </w:r>
    </w:p>
    <w:p w14:paraId="3071B2C7" w14:textId="68C8F87E" w:rsidR="00EF702C" w:rsidRDefault="00EF702C" w:rsidP="007062F8">
      <w:pPr>
        <w:pStyle w:val="Code"/>
      </w:pPr>
      <w:r w:rsidRPr="00EF702C">
        <w:tab/>
      </w:r>
      <w:r w:rsidRPr="00EF702C">
        <w:rPr>
          <w:color w:val="0000FF"/>
          <w14:textFill>
            <w14:solidFill>
              <w14:srgbClr w14:val="0000FF">
                <w14:lumMod w14:val="85000"/>
                <w14:lumOff w14:val="15000"/>
              </w14:srgbClr>
            </w14:solidFill>
          </w14:textFill>
        </w:rPr>
        <w:t>over</w:t>
      </w:r>
      <w:r w:rsidRPr="00EF702C">
        <w:t> Socket </w:t>
      </w:r>
      <w:r w:rsidRPr="00EF702C">
        <w:rPr>
          <w:color w:val="0000FF"/>
          <w14:textFill>
            <w14:solidFill>
              <w14:srgbClr w14:val="0000FF">
                <w14:lumMod w14:val="85000"/>
                <w14:lumOff w14:val="15000"/>
              </w14:srgbClr>
            </w14:solidFill>
          </w14:textFill>
        </w:rPr>
        <w:t>where</w:t>
      </w:r>
      <w:r w:rsidRPr="00EF702C">
        <w:t> </w:t>
      </w:r>
      <w:r w:rsidRPr="00EF702C">
        <w:rPr>
          <w:color w:val="0000FF"/>
          <w14:textFill>
            <w14:solidFill>
              <w14:srgbClr w14:val="0000FF">
                <w14:lumMod w14:val="85000"/>
                <w14:lumOff w14:val="15000"/>
              </w14:srgbClr>
            </w14:solidFill>
          </w14:textFill>
        </w:rPr>
        <w:t>value</w:t>
      </w:r>
      <w:r w:rsidRPr="00EF702C">
        <w:t>.</w:t>
      </w:r>
      <w:r w:rsidR="00D75739">
        <w:t>Source</w:t>
      </w:r>
      <w:r w:rsidRPr="00EF702C">
        <w:t>Port == EchoPort </w:t>
      </w:r>
    </w:p>
    <w:p w14:paraId="1767CC1C" w14:textId="0462D89E" w:rsidR="00EF702C" w:rsidRPr="00EF702C" w:rsidRDefault="00EF702C" w:rsidP="007062F8">
      <w:pPr>
        <w:pStyle w:val="Code"/>
      </w:pPr>
      <w:r>
        <w:tab/>
      </w:r>
      <w:r>
        <w:tab/>
      </w:r>
      <w:r w:rsidRPr="00EF702C">
        <w:t>&amp;&amp;  </w:t>
      </w:r>
      <w:r w:rsidRPr="00EF702C">
        <w:rPr>
          <w:color w:val="0000FF"/>
          <w14:textFill>
            <w14:solidFill>
              <w14:srgbClr w14:val="0000FF">
                <w14:lumMod w14:val="85000"/>
                <w14:lumOff w14:val="15000"/>
              </w14:srgbClr>
            </w14:solidFill>
          </w14:textFill>
        </w:rPr>
        <w:t>value</w:t>
      </w:r>
      <w:r w:rsidRPr="00EF702C">
        <w:t>.DestinPort </w:t>
      </w:r>
      <w:r w:rsidRPr="00EF702C">
        <w:rPr>
          <w:color w:val="0000FF"/>
          <w14:textFill>
            <w14:solidFill>
              <w14:srgbClr w14:val="0000FF">
                <w14:lumMod w14:val="85000"/>
                <w14:lumOff w14:val="15000"/>
              </w14:srgbClr>
            </w14:solidFill>
          </w14:textFill>
        </w:rPr>
        <w:t>in</w:t>
      </w:r>
      <w:r w:rsidRPr="00EF702C">
        <w:t> EphemeralPorts; </w:t>
      </w:r>
    </w:p>
    <w:p w14:paraId="040E0F10" w14:textId="77777777" w:rsidR="00EF702C" w:rsidRPr="00EF702C" w:rsidRDefault="00EF702C" w:rsidP="007062F8">
      <w:pPr>
        <w:pStyle w:val="Code"/>
      </w:pPr>
      <w:r w:rsidRPr="00EF702C">
        <w:tab/>
      </w:r>
      <w:r w:rsidRPr="007062F8">
        <w:rPr>
          <w:color w:val="0000FF"/>
        </w:rPr>
        <w:t>accepts </w:t>
      </w:r>
      <w:r w:rsidRPr="00EF702C">
        <w:t>Post </w:t>
      </w:r>
      <w:r w:rsidRPr="007062F8">
        <w:rPr>
          <w:color w:val="0000FF"/>
        </w:rPr>
        <w:t>issues </w:t>
      </w:r>
      <w:r w:rsidRPr="00EF702C">
        <w:t>Echo</w:t>
      </w:r>
    </w:p>
    <w:p w14:paraId="2A6497D4" w14:textId="77777777" w:rsidR="00EF702C" w:rsidRPr="00EF702C" w:rsidRDefault="00EF702C" w:rsidP="007062F8">
      <w:pPr>
        <w:pStyle w:val="Code"/>
      </w:pPr>
      <w:r w:rsidRPr="00EF702C">
        <w:t>{</w:t>
      </w:r>
    </w:p>
    <w:p w14:paraId="788FF3BF" w14:textId="4A3E4F21" w:rsidR="007C583F" w:rsidRDefault="00EF702C" w:rsidP="007062F8">
      <w:pPr>
        <w:pStyle w:val="Code"/>
        <w:rPr>
          <w:color w:val="000000"/>
          <w14:textFill>
            <w14:solidFill>
              <w14:srgbClr w14:val="000000">
                <w14:lumMod w14:val="85000"/>
                <w14:lumOff w14:val="15000"/>
              </w14:srgbClr>
            </w14:solidFill>
          </w14:textFill>
        </w:rPr>
      </w:pPr>
      <w:r w:rsidRPr="00EF702C">
        <w:rPr>
          <w:color w:val="000000"/>
          <w14:textFill>
            <w14:solidFill>
              <w14:srgbClr w14:val="000000">
                <w14:lumMod w14:val="85000"/>
                <w14:lumOff w14:val="15000"/>
              </w14:srgbClr>
            </w14:solidFill>
          </w14:textFill>
        </w:rPr>
        <w:tab/>
      </w:r>
      <w:r w:rsidR="007C583F" w:rsidRPr="00F54B24">
        <w:rPr>
          <w:color w:val="008000"/>
        </w:rPr>
        <w:t>//</w:t>
      </w:r>
      <w:r w:rsidR="00B10CB0" w:rsidRPr="00F54B24">
        <w:rPr>
          <w:color w:val="008000"/>
        </w:rPr>
        <w:t xml:space="preserve"> </w:t>
      </w:r>
      <w:r w:rsidR="007C583F" w:rsidRPr="00F54B24">
        <w:rPr>
          <w:color w:val="008000"/>
        </w:rPr>
        <w:t>Messages that arrived and were not echoed yet</w:t>
      </w:r>
      <w:r w:rsidR="0065310E" w:rsidRPr="00F54B24">
        <w:rPr>
          <w:color w:val="008000"/>
        </w:rPr>
        <w:t>.</w:t>
      </w:r>
    </w:p>
    <w:p w14:paraId="702170A3" w14:textId="15DDC6D9" w:rsidR="00EF702C" w:rsidRPr="00EF702C" w:rsidRDefault="007C583F" w:rsidP="007062F8">
      <w:pPr>
        <w:pStyle w:val="Code"/>
      </w:pPr>
      <w:r>
        <w:tab/>
      </w:r>
      <w:r w:rsidR="00EF702C" w:rsidRPr="00EF702C">
        <w:rPr>
          <w:color w:val="0000FF"/>
          <w14:textFill>
            <w14:solidFill>
              <w14:srgbClr w14:val="0000FF">
                <w14:lumMod w14:val="85000"/>
                <w14:lumOff w14:val="15000"/>
              </w14:srgbClr>
            </w14:solidFill>
          </w14:textFill>
        </w:rPr>
        <w:t>array</w:t>
      </w:r>
      <w:r w:rsidR="00EF702C" w:rsidRPr="00EF702C">
        <w:t>&lt;</w:t>
      </w:r>
      <w:r w:rsidR="00EF702C" w:rsidRPr="00EF702C">
        <w:rPr>
          <w:color w:val="0000FF"/>
          <w14:textFill>
            <w14:solidFill>
              <w14:srgbClr w14:val="0000FF">
                <w14:lumMod w14:val="85000"/>
                <w14:lumOff w14:val="15000"/>
              </w14:srgbClr>
            </w14:solidFill>
          </w14:textFill>
        </w:rPr>
        <w:t>string</w:t>
      </w:r>
      <w:r w:rsidR="00EF702C" w:rsidRPr="00EF702C">
        <w:t>&gt; unechoed = [];</w:t>
      </w:r>
    </w:p>
    <w:p w14:paraId="4DEB0823" w14:textId="77777777" w:rsidR="00EF702C" w:rsidRDefault="00EF702C" w:rsidP="007062F8">
      <w:pPr>
        <w:pStyle w:val="Code"/>
      </w:pPr>
      <w:r w:rsidRPr="00EF702C">
        <w:t xml:space="preserve"> </w:t>
      </w:r>
    </w:p>
    <w:p w14:paraId="678FB8FD" w14:textId="60B1DA9B" w:rsidR="007C583F" w:rsidRPr="00F54B24" w:rsidRDefault="007C583F" w:rsidP="007062F8">
      <w:pPr>
        <w:pStyle w:val="Code"/>
        <w:rPr>
          <w:color w:val="008000"/>
        </w:rPr>
      </w:pPr>
      <w:r>
        <w:rPr>
          <w:color w:val="000000"/>
          <w14:textFill>
            <w14:solidFill>
              <w14:srgbClr w14:val="000000">
                <w14:lumMod w14:val="85000"/>
                <w14:lumOff w14:val="15000"/>
              </w14:srgbClr>
            </w14:solidFill>
          </w14:textFill>
        </w:rPr>
        <w:tab/>
      </w:r>
      <w:r w:rsidRPr="00F54B24">
        <w:rPr>
          <w:color w:val="008000"/>
        </w:rPr>
        <w:t>/</w:t>
      </w:r>
      <w:r w:rsidR="007C4F16" w:rsidRPr="00F54B24">
        <w:rPr>
          <w:color w:val="008000"/>
        </w:rPr>
        <w:t>/</w:t>
      </w:r>
      <w:r w:rsidR="00B10CB0" w:rsidRPr="00F54B24">
        <w:rPr>
          <w:color w:val="008000"/>
        </w:rPr>
        <w:t xml:space="preserve"> </w:t>
      </w:r>
      <w:r w:rsidRPr="00F54B24">
        <w:rPr>
          <w:color w:val="008000"/>
        </w:rPr>
        <w:t>List of users that are allowed to request an echo. How this list</w:t>
      </w:r>
      <w:r w:rsidR="0065310E" w:rsidRPr="00F54B24">
        <w:rPr>
          <w:color w:val="008000"/>
        </w:rPr>
        <w:t xml:space="preserve"> </w:t>
      </w:r>
    </w:p>
    <w:p w14:paraId="01FBA559" w14:textId="77777777" w:rsidR="00F54B24" w:rsidRPr="00F54B24" w:rsidRDefault="00FC24C0" w:rsidP="007062F8">
      <w:pPr>
        <w:pStyle w:val="Code"/>
        <w:rPr>
          <w:color w:val="008000"/>
        </w:rPr>
      </w:pPr>
      <w:r w:rsidRPr="00F54B24">
        <w:rPr>
          <w:color w:val="008000"/>
        </w:rPr>
        <w:tab/>
        <w:t xml:space="preserve">// </w:t>
      </w:r>
      <w:r w:rsidR="00F54B24" w:rsidRPr="00F54B24">
        <w:rPr>
          <w:color w:val="008000"/>
        </w:rPr>
        <w:t xml:space="preserve">is </w:t>
      </w:r>
      <w:r w:rsidR="007C583F" w:rsidRPr="00F54B24">
        <w:rPr>
          <w:color w:val="008000"/>
        </w:rPr>
        <w:t>retrieved is abstracted, and can be thought of as being a static</w:t>
      </w:r>
    </w:p>
    <w:p w14:paraId="4F45E3EF" w14:textId="43260B55" w:rsidR="007C583F" w:rsidRDefault="00F54B24" w:rsidP="00F54B24">
      <w:pPr>
        <w:pStyle w:val="Code"/>
        <w:ind w:firstLine="0"/>
        <w:rPr>
          <w:color w:val="000000"/>
          <w14:textFill>
            <w14:solidFill>
              <w14:srgbClr w14:val="000000">
                <w14:lumMod w14:val="85000"/>
                <w14:lumOff w14:val="15000"/>
              </w14:srgbClr>
            </w14:solidFill>
          </w14:textFill>
        </w:rPr>
      </w:pPr>
      <w:r w:rsidRPr="00F54B24">
        <w:rPr>
          <w:color w:val="008000"/>
        </w:rPr>
        <w:t>//</w:t>
      </w:r>
      <w:r w:rsidR="007C583F" w:rsidRPr="00F54B24">
        <w:rPr>
          <w:color w:val="008000"/>
        </w:rPr>
        <w:t xml:space="preserve"> list.</w:t>
      </w:r>
    </w:p>
    <w:p w14:paraId="7CEE5AB1" w14:textId="64BBCBB3" w:rsidR="007C583F" w:rsidRDefault="007C583F" w:rsidP="007062F8">
      <w:pPr>
        <w:pStyle w:val="Code"/>
      </w:pPr>
      <w:r>
        <w:rPr>
          <w:color w:val="0000FF"/>
          <w14:textFill>
            <w14:solidFill>
              <w14:srgbClr w14:val="0000FF">
                <w14:lumMod w14:val="85000"/>
                <w14:lumOff w14:val="15000"/>
              </w14:srgbClr>
            </w14:solidFill>
          </w14:textFill>
        </w:rPr>
        <w:tab/>
      </w:r>
      <w:r w:rsidRPr="00EF702C">
        <w:rPr>
          <w:color w:val="0000FF"/>
          <w14:textFill>
            <w14:solidFill>
              <w14:srgbClr w14:val="0000FF">
                <w14:lumMod w14:val="85000"/>
                <w14:lumOff w14:val="15000"/>
              </w14:srgbClr>
            </w14:solidFill>
          </w14:textFill>
        </w:rPr>
        <w:t>array</w:t>
      </w:r>
      <w:r w:rsidRPr="00EF702C">
        <w:t>&lt;</w:t>
      </w:r>
      <w:r w:rsidRPr="00EF702C">
        <w:rPr>
          <w:color w:val="0000FF"/>
          <w14:textFill>
            <w14:solidFill>
              <w14:srgbClr w14:val="0000FF">
                <w14:lumMod w14:val="85000"/>
                <w14:lumOff w14:val="15000"/>
              </w14:srgbClr>
            </w14:solidFill>
          </w14:textFill>
        </w:rPr>
        <w:t>string</w:t>
      </w:r>
      <w:r w:rsidRPr="00EF702C">
        <w:t>&gt;</w:t>
      </w:r>
      <w:r>
        <w:t xml:space="preserve"> allowedUsers = getAllowedUsers();</w:t>
      </w:r>
    </w:p>
    <w:p w14:paraId="658DA52F" w14:textId="77777777" w:rsidR="007C583F" w:rsidRPr="00EF702C" w:rsidRDefault="007C583F" w:rsidP="007062F8">
      <w:pPr>
        <w:pStyle w:val="Code"/>
      </w:pPr>
    </w:p>
    <w:p w14:paraId="665A59EE" w14:textId="4D8D5B1E" w:rsidR="00C158B1" w:rsidRPr="00F54B24" w:rsidRDefault="00EF702C" w:rsidP="007062F8">
      <w:pPr>
        <w:pStyle w:val="Code"/>
        <w:rPr>
          <w:color w:val="008000"/>
        </w:rPr>
      </w:pPr>
      <w:r w:rsidRPr="00EF702C">
        <w:rPr>
          <w:color w:val="000000"/>
          <w14:textFill>
            <w14:solidFill>
              <w14:srgbClr w14:val="000000">
                <w14:lumMod w14:val="85000"/>
                <w14:lumOff w14:val="15000"/>
              </w14:srgbClr>
            </w14:solidFill>
          </w14:textFill>
        </w:rPr>
        <w:tab/>
      </w:r>
      <w:r w:rsidR="00C158B1" w:rsidRPr="00F54B24">
        <w:rPr>
          <w:color w:val="008000"/>
        </w:rPr>
        <w:t>//</w:t>
      </w:r>
      <w:r w:rsidR="00FC24C0" w:rsidRPr="00F54B24">
        <w:rPr>
          <w:color w:val="008000"/>
        </w:rPr>
        <w:t xml:space="preserve"> </w:t>
      </w:r>
      <w:r w:rsidR="00C158B1" w:rsidRPr="00F54B24">
        <w:rPr>
          <w:color w:val="008000"/>
        </w:rPr>
        <w:t xml:space="preserve">The message is accepted only if the user is allowed. In case it is </w:t>
      </w:r>
    </w:p>
    <w:p w14:paraId="6C353A98" w14:textId="27C8B9CF" w:rsidR="00C158B1" w:rsidRPr="00F54B24" w:rsidRDefault="00C158B1" w:rsidP="007062F8">
      <w:pPr>
        <w:pStyle w:val="Code"/>
        <w:rPr>
          <w:color w:val="008000"/>
        </w:rPr>
      </w:pPr>
      <w:r w:rsidRPr="00F54B24">
        <w:rPr>
          <w:color w:val="008000"/>
        </w:rPr>
        <w:tab/>
        <w:t>//</w:t>
      </w:r>
      <w:r w:rsidR="00FC24C0" w:rsidRPr="00F54B24">
        <w:rPr>
          <w:color w:val="008000"/>
        </w:rPr>
        <w:t xml:space="preserve"> </w:t>
      </w:r>
      <w:r w:rsidR="00F54B24" w:rsidRPr="00F54B24">
        <w:rPr>
          <w:color w:val="008000"/>
        </w:rPr>
        <w:t xml:space="preserve">not, </w:t>
      </w:r>
      <w:r w:rsidRPr="00F54B24">
        <w:rPr>
          <w:color w:val="008000"/>
        </w:rPr>
        <w:t>the message will not match the rule and will be just ignored.</w:t>
      </w:r>
    </w:p>
    <w:p w14:paraId="4CA40859" w14:textId="5896513E" w:rsidR="00EF702C" w:rsidRPr="00EF702C" w:rsidRDefault="00C158B1" w:rsidP="007062F8">
      <w:pPr>
        <w:pStyle w:val="Code"/>
      </w:pPr>
      <w:r>
        <w:lastRenderedPageBreak/>
        <w:tab/>
      </w:r>
      <w:r w:rsidR="00EF702C" w:rsidRPr="00EF702C">
        <w:rPr>
          <w:color w:val="0000FF"/>
          <w14:textFill>
            <w14:solidFill>
              <w14:srgbClr w14:val="0000FF">
                <w14:lumMod w14:val="85000"/>
                <w14:lumOff w14:val="15000"/>
              </w14:srgbClr>
            </w14:solidFill>
          </w14:textFill>
        </w:rPr>
        <w:t>o</w:t>
      </w:r>
      <w:r w:rsidR="00CC076D">
        <w:rPr>
          <w:color w:val="0000FF"/>
          <w14:textFill>
            <w14:solidFill>
              <w14:srgbClr w14:val="0000FF">
                <w14:lumMod w14:val="85000"/>
                <w14:lumOff w14:val="15000"/>
              </w14:srgbClr>
            </w14:solidFill>
          </w14:textFill>
        </w:rPr>
        <w:t>bserve</w:t>
      </w:r>
      <w:r w:rsidR="00EF702C" w:rsidRPr="00EF702C">
        <w:t> this </w:t>
      </w:r>
      <w:r w:rsidR="00EF702C" w:rsidRPr="00EF702C">
        <w:rPr>
          <w:color w:val="0000FF"/>
          <w14:textFill>
            <w14:solidFill>
              <w14:srgbClr w14:val="0000FF">
                <w14:lumMod w14:val="85000"/>
                <w14:lumOff w14:val="15000"/>
              </w14:srgbClr>
            </w14:solidFill>
          </w14:textFill>
        </w:rPr>
        <w:t>accepts</w:t>
      </w:r>
      <w:r w:rsidR="00EF702C" w:rsidRPr="00EF702C">
        <w:t> m:Post</w:t>
      </w:r>
      <w:r w:rsidR="007C583F">
        <w:t>{</w:t>
      </w:r>
      <w:r>
        <w:t>UserName in allowedUsers</w:t>
      </w:r>
      <w:r w:rsidR="007C583F">
        <w:t>}</w:t>
      </w:r>
    </w:p>
    <w:p w14:paraId="4BE10BCF" w14:textId="77777777" w:rsidR="00EF702C" w:rsidRPr="00EF702C" w:rsidRDefault="00EF702C" w:rsidP="007062F8">
      <w:pPr>
        <w:pStyle w:val="Code"/>
      </w:pPr>
      <w:r w:rsidRPr="00EF702C">
        <w:tab/>
        <w:t>{</w:t>
      </w:r>
    </w:p>
    <w:p w14:paraId="138ED6FF" w14:textId="77777777" w:rsidR="00EF702C" w:rsidRPr="00EF702C" w:rsidRDefault="00EF702C" w:rsidP="007062F8">
      <w:pPr>
        <w:pStyle w:val="Code"/>
      </w:pPr>
      <w:r w:rsidRPr="00EF702C">
        <w:tab/>
      </w:r>
      <w:r w:rsidRPr="00EF702C">
        <w:tab/>
        <w:t>unechoed += [m.Content];</w:t>
      </w:r>
      <w:r w:rsidRPr="00EF702C">
        <w:tab/>
      </w:r>
      <w:r w:rsidRPr="00EF702C">
        <w:tab/>
      </w:r>
      <w:r w:rsidRPr="00EF702C">
        <w:tab/>
      </w:r>
      <w:r w:rsidRPr="00EF702C">
        <w:tab/>
      </w:r>
    </w:p>
    <w:p w14:paraId="69DAC376" w14:textId="77777777" w:rsidR="00EF702C" w:rsidRPr="00EF702C" w:rsidRDefault="00EF702C" w:rsidP="007062F8">
      <w:pPr>
        <w:pStyle w:val="Code"/>
      </w:pPr>
      <w:r w:rsidRPr="00EF702C">
        <w:tab/>
        <w:t>} </w:t>
      </w:r>
    </w:p>
    <w:p w14:paraId="08896302" w14:textId="77777777" w:rsidR="00EF702C" w:rsidRPr="00EF702C" w:rsidRDefault="00EF702C" w:rsidP="007062F8">
      <w:pPr>
        <w:pStyle w:val="Code"/>
      </w:pPr>
      <w:r w:rsidRPr="00EF702C">
        <w:t xml:space="preserve"> </w:t>
      </w:r>
    </w:p>
    <w:p w14:paraId="70E447EC" w14:textId="4F358074" w:rsidR="00C158B1" w:rsidRPr="00F54B24" w:rsidRDefault="00C158B1" w:rsidP="007062F8">
      <w:pPr>
        <w:pStyle w:val="Code"/>
        <w:rPr>
          <w:color w:val="008000"/>
        </w:rPr>
      </w:pPr>
      <w:r>
        <w:rPr>
          <w:color w:val="000000"/>
          <w14:textFill>
            <w14:solidFill>
              <w14:srgbClr w14:val="000000">
                <w14:lumMod w14:val="85000"/>
                <w14:lumOff w14:val="15000"/>
              </w14:srgbClr>
            </w14:solidFill>
          </w14:textFill>
        </w:rPr>
        <w:tab/>
      </w:r>
      <w:r w:rsidRPr="00F54B24">
        <w:rPr>
          <w:color w:val="008000"/>
        </w:rPr>
        <w:t>//</w:t>
      </w:r>
      <w:r w:rsidR="00267E06" w:rsidRPr="00F54B24">
        <w:rPr>
          <w:color w:val="008000"/>
        </w:rPr>
        <w:t xml:space="preserve"> </w:t>
      </w:r>
      <w:r w:rsidRPr="00F54B24">
        <w:rPr>
          <w:color w:val="008000"/>
        </w:rPr>
        <w:t xml:space="preserve">When an Echo is issued, to be sure its content is unechoed </w:t>
      </w:r>
    </w:p>
    <w:p w14:paraId="2F107163" w14:textId="528DB8C2" w:rsidR="00C158B1" w:rsidRPr="00F54B24" w:rsidRDefault="00C158B1" w:rsidP="007062F8">
      <w:pPr>
        <w:pStyle w:val="Code"/>
        <w:rPr>
          <w:color w:val="008000"/>
        </w:rPr>
      </w:pPr>
      <w:r w:rsidRPr="00F54B24">
        <w:rPr>
          <w:color w:val="008000"/>
        </w:rPr>
        <w:tab/>
        <w:t>//</w:t>
      </w:r>
      <w:r w:rsidR="00267E06" w:rsidRPr="00F54B24">
        <w:rPr>
          <w:color w:val="008000"/>
        </w:rPr>
        <w:t xml:space="preserve"> </w:t>
      </w:r>
      <w:r w:rsidRPr="00F54B24">
        <w:rPr>
          <w:color w:val="008000"/>
        </w:rPr>
        <w:t>add an assertion to validate this logic.</w:t>
      </w:r>
    </w:p>
    <w:p w14:paraId="19A7EEBD" w14:textId="19B78FDE" w:rsidR="00EF702C" w:rsidRPr="00EF702C" w:rsidRDefault="00EF702C" w:rsidP="007062F8">
      <w:pPr>
        <w:pStyle w:val="Code"/>
      </w:pPr>
      <w:r w:rsidRPr="00EF702C">
        <w:tab/>
      </w:r>
      <w:r w:rsidRPr="00EF702C">
        <w:rPr>
          <w:color w:val="0000FF"/>
          <w14:textFill>
            <w14:solidFill>
              <w14:srgbClr w14:val="0000FF">
                <w14:lumMod w14:val="85000"/>
                <w14:lumOff w14:val="15000"/>
              </w14:srgbClr>
            </w14:solidFill>
          </w14:textFill>
        </w:rPr>
        <w:t>o</w:t>
      </w:r>
      <w:r w:rsidR="00CC076D">
        <w:rPr>
          <w:color w:val="0000FF"/>
          <w14:textFill>
            <w14:solidFill>
              <w14:srgbClr w14:val="0000FF">
                <w14:lumMod w14:val="85000"/>
                <w14:lumOff w14:val="15000"/>
              </w14:srgbClr>
            </w14:solidFill>
          </w14:textFill>
        </w:rPr>
        <w:t>bserve</w:t>
      </w:r>
      <w:r w:rsidRPr="00EF702C">
        <w:t> this </w:t>
      </w:r>
      <w:r w:rsidRPr="00EF702C">
        <w:rPr>
          <w:color w:val="0000FF"/>
          <w14:textFill>
            <w14:solidFill>
              <w14:srgbClr w14:val="0000FF">
                <w14:lumMod w14:val="85000"/>
                <w14:lumOff w14:val="15000"/>
              </w14:srgbClr>
            </w14:solidFill>
          </w14:textFill>
        </w:rPr>
        <w:t>issues</w:t>
      </w:r>
      <w:r w:rsidR="00C158B1">
        <w:t> m:Echo{}</w:t>
      </w:r>
    </w:p>
    <w:p w14:paraId="5A7E862D" w14:textId="77777777" w:rsidR="00EF702C" w:rsidRPr="00EF702C" w:rsidRDefault="00EF702C" w:rsidP="007062F8">
      <w:pPr>
        <w:pStyle w:val="Code"/>
      </w:pPr>
      <w:r w:rsidRPr="00EF702C">
        <w:tab/>
        <w:t>{</w:t>
      </w:r>
    </w:p>
    <w:p w14:paraId="42EE4B0F" w14:textId="77777777" w:rsidR="00EF702C" w:rsidRPr="00EF702C" w:rsidRDefault="00EF702C" w:rsidP="007062F8">
      <w:pPr>
        <w:pStyle w:val="Code"/>
      </w:pPr>
      <w:r w:rsidRPr="00EF702C">
        <w:tab/>
      </w:r>
      <w:r w:rsidRPr="00EF702C">
        <w:tab/>
      </w:r>
      <w:r w:rsidRPr="00EF702C">
        <w:rPr>
          <w:color w:val="0000FF"/>
          <w14:textFill>
            <w14:solidFill>
              <w14:srgbClr w14:val="0000FF">
                <w14:lumMod w14:val="85000"/>
                <w14:lumOff w14:val="15000"/>
              </w14:srgbClr>
            </w14:solidFill>
          </w14:textFill>
        </w:rPr>
        <w:t>assert</w:t>
      </w:r>
      <w:r w:rsidRPr="00EF702C">
        <w:t> m.Content </w:t>
      </w:r>
      <w:r w:rsidRPr="00EF702C">
        <w:rPr>
          <w:color w:val="0000FF"/>
          <w14:textFill>
            <w14:solidFill>
              <w14:srgbClr w14:val="0000FF">
                <w14:lumMod w14:val="85000"/>
                <w14:lumOff w14:val="15000"/>
              </w14:srgbClr>
            </w14:solidFill>
          </w14:textFill>
        </w:rPr>
        <w:t>in</w:t>
      </w:r>
      <w:r w:rsidRPr="00EF702C">
        <w:t> unechoed;</w:t>
      </w:r>
    </w:p>
    <w:p w14:paraId="4AC248B4" w14:textId="77777777" w:rsidR="00EF702C" w:rsidRPr="00EF702C" w:rsidRDefault="00EF702C" w:rsidP="007062F8">
      <w:pPr>
        <w:pStyle w:val="Code"/>
      </w:pPr>
      <w:r w:rsidRPr="00EF702C">
        <w:tab/>
      </w:r>
      <w:r w:rsidRPr="00EF702C">
        <w:tab/>
        <w:t>unechoed = unechoed.Remove(m.Content);</w:t>
      </w:r>
    </w:p>
    <w:p w14:paraId="3B9A77B8" w14:textId="6C56AAA6" w:rsidR="00EF702C" w:rsidRPr="00EF702C" w:rsidRDefault="00EF702C" w:rsidP="007062F8">
      <w:pPr>
        <w:pStyle w:val="Code"/>
      </w:pPr>
      <w:r w:rsidRPr="00EF702C">
        <w:tab/>
        <w:t>}</w:t>
      </w:r>
    </w:p>
    <w:p w14:paraId="7D5B1BF0" w14:textId="72D08B89" w:rsidR="00460F3E" w:rsidRDefault="00EF702C" w:rsidP="007062F8">
      <w:pPr>
        <w:pStyle w:val="Code"/>
      </w:pPr>
      <w:r w:rsidRPr="00EF702C">
        <w:t>}</w:t>
      </w:r>
    </w:p>
    <w:p w14:paraId="7573E120" w14:textId="77777777" w:rsidR="00947F7A" w:rsidRDefault="00947F7A" w:rsidP="007062F8">
      <w:pPr>
        <w:pStyle w:val="Code"/>
      </w:pPr>
    </w:p>
    <w:p w14:paraId="2B4BCF15" w14:textId="0150EA2E" w:rsidR="00946247" w:rsidRDefault="00946247" w:rsidP="00F54B24">
      <w:r>
        <w:t xml:space="preserve">The contract on the endpoint assures that only data </w:t>
      </w:r>
      <w:r w:rsidR="00A36FF3">
        <w:t xml:space="preserve">that </w:t>
      </w:r>
      <w:r>
        <w:t xml:space="preserve">has been posted can be echoed. </w:t>
      </w:r>
      <w:r w:rsidR="00C158B1">
        <w:t xml:space="preserve">Observe that since this is </w:t>
      </w:r>
      <w:r w:rsidR="00BB6135">
        <w:t>the</w:t>
      </w:r>
      <w:r w:rsidR="00C158B1">
        <w:t xml:space="preserve"> top-level protocol, process rules </w:t>
      </w:r>
      <w:r w:rsidR="00BB6135">
        <w:t xml:space="preserve">are unnecessary </w:t>
      </w:r>
      <w:r w:rsidR="00C158B1">
        <w:t>to consume messages and dispatch them up the stack.</w:t>
      </w:r>
    </w:p>
    <w:p w14:paraId="16542D13" w14:textId="34E976AA" w:rsidR="00460F3E" w:rsidRDefault="00460F3E" w:rsidP="00F54B24">
      <w:r>
        <w:t xml:space="preserve">Next, the parsing </w:t>
      </w:r>
      <w:r w:rsidR="00946247">
        <w:t xml:space="preserve">actor </w:t>
      </w:r>
      <w:r w:rsidR="00A36FF3">
        <w:t xml:space="preserve">that </w:t>
      </w:r>
      <w:r>
        <w:t>map</w:t>
      </w:r>
      <w:r w:rsidR="00F24541">
        <w:t>s</w:t>
      </w:r>
      <w:r>
        <w:t xml:space="preserve"> from </w:t>
      </w:r>
      <w:r w:rsidR="00FE1920">
        <w:t>a</w:t>
      </w:r>
      <w:r>
        <w:t xml:space="preserve"> TCP</w:t>
      </w:r>
      <w:r w:rsidR="00946247">
        <w:t xml:space="preserve"> </w:t>
      </w:r>
      <w:r w:rsidR="00FE1920">
        <w:t>socket</w:t>
      </w:r>
      <w:r w:rsidR="00946247">
        <w:t xml:space="preserve"> to the echo endpoint</w:t>
      </w:r>
      <w:r w:rsidR="00BB6135">
        <w:t xml:space="preserve"> is defined</w:t>
      </w:r>
      <w:r w:rsidR="00946247">
        <w:t>.</w:t>
      </w:r>
      <w:r w:rsidR="00FE1920">
        <w:t xml:space="preserve"> T</w:t>
      </w:r>
      <w:r w:rsidR="00C158B1">
        <w:t>his</w:t>
      </w:r>
      <w:r w:rsidR="00FE1920">
        <w:t xml:space="preserve"> parser will be automatically started on a socket </w:t>
      </w:r>
      <w:r w:rsidR="00A36FF3">
        <w:t xml:space="preserve">that </w:t>
      </w:r>
      <w:r w:rsidR="00FE1920">
        <w:t xml:space="preserve">uses the port for the </w:t>
      </w:r>
      <w:r w:rsidR="00FE1920" w:rsidRPr="00F54B24">
        <w:rPr>
          <w:rStyle w:val="InTextCodeChar"/>
        </w:rPr>
        <w:t>Echo</w:t>
      </w:r>
      <w:r w:rsidR="00FE1920">
        <w:t xml:space="preserve"> protocol</w:t>
      </w:r>
      <w:r w:rsidR="00F24541">
        <w:t>.</w:t>
      </w:r>
    </w:p>
    <w:p w14:paraId="66067C07" w14:textId="77777777" w:rsidR="00947F7A" w:rsidRDefault="00947F7A" w:rsidP="004144AC"/>
    <w:p w14:paraId="426E9FB5" w14:textId="77777777" w:rsidR="00F54B24" w:rsidRPr="00F54B24" w:rsidRDefault="00C158B1" w:rsidP="00F54B24">
      <w:pPr>
        <w:pStyle w:val="Code"/>
        <w:rPr>
          <w:color w:val="008000"/>
        </w:rPr>
      </w:pPr>
      <w:r w:rsidRPr="00F54B24">
        <w:rPr>
          <w:color w:val="008000"/>
        </w:rPr>
        <w:t>//</w:t>
      </w:r>
      <w:r w:rsidR="00B10CB0" w:rsidRPr="00F54B24">
        <w:rPr>
          <w:color w:val="008000"/>
        </w:rPr>
        <w:t xml:space="preserve"> </w:t>
      </w:r>
      <w:r w:rsidRPr="00F54B24">
        <w:rPr>
          <w:color w:val="008000"/>
        </w:rPr>
        <w:t xml:space="preserve">This is the actor that listens on the server socket indexed by </w:t>
      </w:r>
    </w:p>
    <w:p w14:paraId="248AAE3F" w14:textId="5E373030" w:rsidR="00C158B1" w:rsidRPr="00F54B24" w:rsidRDefault="00F54B24" w:rsidP="00F54B24">
      <w:pPr>
        <w:pStyle w:val="Code"/>
        <w:rPr>
          <w:color w:val="008000"/>
        </w:rPr>
      </w:pPr>
      <w:r w:rsidRPr="00F54B24">
        <w:rPr>
          <w:color w:val="008000"/>
        </w:rPr>
        <w:t xml:space="preserve">// the </w:t>
      </w:r>
      <w:r w:rsidR="00C158B1" w:rsidRPr="00F54B24">
        <w:rPr>
          <w:color w:val="008000"/>
        </w:rPr>
        <w:t>EchoPort</w:t>
      </w:r>
      <w:r w:rsidR="00B10CB0" w:rsidRPr="00F54B24">
        <w:rPr>
          <w:color w:val="008000"/>
        </w:rPr>
        <w:t>.</w:t>
      </w:r>
    </w:p>
    <w:p w14:paraId="007161CA" w14:textId="774B5E8E" w:rsidR="00EF702C" w:rsidRPr="00EF702C" w:rsidRDefault="00EF702C" w:rsidP="00F54B24">
      <w:pPr>
        <w:pStyle w:val="Code"/>
      </w:pPr>
      <w:r w:rsidRPr="00EF702C">
        <w:rPr>
          <w:color w:val="0000FF"/>
          <w14:textFill>
            <w14:solidFill>
              <w14:srgbClr w14:val="0000FF">
                <w14:lumMod w14:val="85000"/>
                <w14:lumOff w14:val="15000"/>
              </w14:srgbClr>
            </w14:solidFill>
          </w14:textFill>
        </w:rPr>
        <w:t>actor</w:t>
      </w:r>
      <w:r w:rsidRPr="00EF702C">
        <w:t> </w:t>
      </w:r>
      <w:r w:rsidRPr="00EF702C">
        <w:rPr>
          <w:color w:val="0000FF"/>
          <w14:textFill>
            <w14:solidFill>
              <w14:srgbClr w14:val="0000FF">
                <w14:lumMod w14:val="85000"/>
                <w14:lumOff w14:val="15000"/>
              </w14:srgbClr>
            </w14:solidFill>
          </w14:textFill>
        </w:rPr>
        <w:t>autostart</w:t>
      </w:r>
      <w:r w:rsidRPr="00EF702C">
        <w:t> EchoServerParser(</w:t>
      </w:r>
    </w:p>
    <w:p w14:paraId="18C121EE" w14:textId="03C8C837" w:rsidR="00EF702C" w:rsidRPr="00EF702C" w:rsidRDefault="00EF702C" w:rsidP="00F54B24">
      <w:pPr>
        <w:pStyle w:val="Code"/>
      </w:pPr>
      <w:r w:rsidRPr="00EF702C">
        <w:tab/>
        <w:t>Socket serverSocket </w:t>
      </w:r>
      <w:r w:rsidRPr="00EF702C">
        <w:rPr>
          <w:color w:val="0000FF"/>
          <w14:textFill>
            <w14:solidFill>
              <w14:srgbClr w14:val="0000FF">
                <w14:lumMod w14:val="85000"/>
                <w14:lumOff w14:val="15000"/>
              </w14:srgbClr>
            </w14:solidFill>
          </w14:textFill>
        </w:rPr>
        <w:t>where</w:t>
      </w:r>
      <w:r w:rsidRPr="00EF702C">
        <w:t> </w:t>
      </w:r>
      <w:r w:rsidRPr="00EF702C">
        <w:rPr>
          <w:color w:val="0000FF"/>
          <w14:textFill>
            <w14:solidFill>
              <w14:srgbClr w14:val="0000FF">
                <w14:lumMod w14:val="85000"/>
                <w14:lumOff w14:val="15000"/>
              </w14:srgbClr>
            </w14:solidFill>
          </w14:textFill>
        </w:rPr>
        <w:t>value</w:t>
      </w:r>
      <w:r w:rsidRPr="00EF702C">
        <w:t>.</w:t>
      </w:r>
      <w:r w:rsidR="00D75739">
        <w:t>Source</w:t>
      </w:r>
      <w:r w:rsidRPr="00EF702C">
        <w:t>Port == EchoPort)</w:t>
      </w:r>
    </w:p>
    <w:p w14:paraId="443F6CFF" w14:textId="77777777" w:rsidR="00EF702C" w:rsidRPr="00EF702C" w:rsidRDefault="00EF702C" w:rsidP="00F54B24">
      <w:pPr>
        <w:pStyle w:val="Code"/>
      </w:pPr>
      <w:r w:rsidRPr="00EF702C">
        <w:t>{</w:t>
      </w:r>
      <w:r w:rsidRPr="00EF702C">
        <w:tab/>
      </w:r>
      <w:r w:rsidRPr="00EF702C">
        <w:tab/>
      </w:r>
      <w:r w:rsidRPr="00EF702C">
        <w:tab/>
      </w:r>
    </w:p>
    <w:p w14:paraId="3E847954" w14:textId="33B112CF" w:rsidR="00D75739" w:rsidRPr="00F54B24" w:rsidRDefault="00EF702C" w:rsidP="00F54B24">
      <w:pPr>
        <w:pStyle w:val="Code"/>
        <w:rPr>
          <w:color w:val="008000"/>
        </w:rPr>
      </w:pPr>
      <w:r w:rsidRPr="00EF702C">
        <w:rPr>
          <w:color w:val="000000"/>
          <w14:textFill>
            <w14:solidFill>
              <w14:srgbClr w14:val="000000">
                <w14:lumMod w14:val="85000"/>
                <w14:lumOff w14:val="15000"/>
              </w14:srgbClr>
            </w14:solidFill>
          </w14:textFill>
        </w:rPr>
        <w:tab/>
      </w:r>
      <w:r w:rsidR="00D75739" w:rsidRPr="00F54B24">
        <w:rPr>
          <w:color w:val="008000"/>
        </w:rPr>
        <w:t>//</w:t>
      </w:r>
      <w:r w:rsidR="00B10CB0" w:rsidRPr="00F54B24">
        <w:rPr>
          <w:color w:val="008000"/>
        </w:rPr>
        <w:t xml:space="preserve"> </w:t>
      </w:r>
      <w:r w:rsidR="00D75739" w:rsidRPr="00F54B24">
        <w:rPr>
          <w:color w:val="008000"/>
        </w:rPr>
        <w:t xml:space="preserve">A MiniTCP Segment is matched, the Payload is decoded to a Post </w:t>
      </w:r>
    </w:p>
    <w:p w14:paraId="654012F6" w14:textId="3A330446" w:rsidR="00D75739" w:rsidRPr="00F54B24" w:rsidRDefault="00D75739" w:rsidP="00F54B24">
      <w:pPr>
        <w:pStyle w:val="Code"/>
        <w:rPr>
          <w:color w:val="008000"/>
        </w:rPr>
      </w:pPr>
      <w:r w:rsidRPr="00F54B24">
        <w:rPr>
          <w:color w:val="008000"/>
        </w:rPr>
        <w:tab/>
        <w:t>//</w:t>
      </w:r>
      <w:r w:rsidR="00D55EB1" w:rsidRPr="00F54B24">
        <w:rPr>
          <w:color w:val="008000"/>
        </w:rPr>
        <w:t xml:space="preserve"> </w:t>
      </w:r>
      <w:r w:rsidR="00F54B24" w:rsidRPr="00F54B24">
        <w:rPr>
          <w:color w:val="008000"/>
        </w:rPr>
        <w:t xml:space="preserve">message </w:t>
      </w:r>
      <w:r w:rsidRPr="00F54B24">
        <w:rPr>
          <w:color w:val="008000"/>
        </w:rPr>
        <w:t>and dispatched to EchoServer</w:t>
      </w:r>
      <w:r w:rsidR="00B10CB0" w:rsidRPr="00F54B24">
        <w:rPr>
          <w:color w:val="008000"/>
        </w:rPr>
        <w:t>.</w:t>
      </w:r>
    </w:p>
    <w:p w14:paraId="5237BB88" w14:textId="77777777" w:rsidR="00F54B24" w:rsidRDefault="00D75739" w:rsidP="00F54B24">
      <w:pPr>
        <w:pStyle w:val="Code"/>
      </w:pPr>
      <w:r>
        <w:tab/>
      </w:r>
      <w:r w:rsidR="00EF702C" w:rsidRPr="00EF702C">
        <w:rPr>
          <w:color w:val="0000FF"/>
          <w14:textFill>
            <w14:solidFill>
              <w14:srgbClr w14:val="0000FF">
                <w14:lumMod w14:val="85000"/>
                <w14:lumOff w14:val="15000"/>
              </w14:srgbClr>
            </w14:solidFill>
          </w14:textFill>
        </w:rPr>
        <w:t>process</w:t>
      </w:r>
      <w:r w:rsidR="00EF702C" w:rsidRPr="00EF702C">
        <w:t> serverSocket </w:t>
      </w:r>
      <w:r w:rsidR="00EF702C" w:rsidRPr="00EF702C">
        <w:rPr>
          <w:color w:val="0000FF"/>
          <w14:textFill>
            <w14:solidFill>
              <w14:srgbClr w14:val="0000FF">
                <w14:lumMod w14:val="85000"/>
                <w14:lumOff w14:val="15000"/>
              </w14:srgbClr>
            </w14:solidFill>
          </w14:textFill>
        </w:rPr>
        <w:t>accepts</w:t>
      </w:r>
      <w:r w:rsidR="00EF702C" w:rsidRPr="00EF702C">
        <w:t> </w:t>
      </w:r>
      <w:r>
        <w:t>Segment{Payload is m:Post</w:t>
      </w:r>
    </w:p>
    <w:p w14:paraId="50454731" w14:textId="3F2242E6" w:rsidR="00EF702C" w:rsidRPr="00EF702C" w:rsidRDefault="00D75739" w:rsidP="00F54B24">
      <w:pPr>
        <w:pStyle w:val="Code"/>
        <w:ind w:left="4320" w:firstLine="720"/>
      </w:pPr>
      <w:r>
        <w:t xml:space="preserve"> </w:t>
      </w:r>
      <w:r w:rsidR="00EF702C" w:rsidRPr="00EF702C">
        <w:rPr>
          <w:color w:val="0000FF"/>
          <w14:textFill>
            <w14:solidFill>
              <w14:srgbClr w14:val="0000FF">
                <w14:lumMod w14:val="85000"/>
                <w14:lumOff w14:val="15000"/>
              </w14:srgbClr>
            </w14:solidFill>
          </w14:textFill>
        </w:rPr>
        <w:t>from</w:t>
      </w:r>
      <w:r>
        <w:t> BinaryDecoder}</w:t>
      </w:r>
    </w:p>
    <w:p w14:paraId="0CC90F27" w14:textId="77777777" w:rsidR="00EF702C" w:rsidRPr="00EF702C" w:rsidRDefault="00EF702C" w:rsidP="00F54B24">
      <w:pPr>
        <w:pStyle w:val="Code"/>
      </w:pPr>
      <w:r w:rsidRPr="00EF702C">
        <w:tab/>
        <w:t>{</w:t>
      </w:r>
    </w:p>
    <w:p w14:paraId="1856F14F" w14:textId="22824A42" w:rsidR="00EF702C" w:rsidRPr="00EF702C" w:rsidRDefault="00EF702C" w:rsidP="00F54B24">
      <w:pPr>
        <w:pStyle w:val="Code"/>
      </w:pPr>
      <w:r w:rsidRPr="00EF702C">
        <w:tab/>
      </w:r>
      <w:r w:rsidRPr="00EF702C">
        <w:tab/>
      </w:r>
      <w:r w:rsidRPr="00EF702C">
        <w:rPr>
          <w:color w:val="0000FF"/>
          <w14:textFill>
            <w14:solidFill>
              <w14:srgbClr w14:val="0000FF">
                <w14:lumMod w14:val="85000"/>
                <w14:lumOff w14:val="15000"/>
              </w14:srgbClr>
            </w14:solidFill>
          </w14:textFill>
        </w:rPr>
        <w:t>dispatch</w:t>
      </w:r>
      <w:r w:rsidRPr="00EF702C">
        <w:t> </w:t>
      </w:r>
      <w:r w:rsidR="00C158B1">
        <w:t>(</w:t>
      </w:r>
      <w:r w:rsidRPr="00EF702C">
        <w:rPr>
          <w:color w:val="0000FF"/>
          <w14:textFill>
            <w14:solidFill>
              <w14:srgbClr w14:val="0000FF">
                <w14:lumMod w14:val="85000"/>
                <w14:lumOff w14:val="15000"/>
              </w14:srgbClr>
            </w14:solidFill>
          </w14:textFill>
        </w:rPr>
        <w:t>endpoint</w:t>
      </w:r>
      <w:r w:rsidRPr="00EF702C">
        <w:t> EchoServer </w:t>
      </w:r>
      <w:r w:rsidRPr="00EF702C">
        <w:rPr>
          <w:color w:val="0000FF"/>
          <w14:textFill>
            <w14:solidFill>
              <w14:srgbClr w14:val="0000FF">
                <w14:lumMod w14:val="85000"/>
                <w14:lumOff w14:val="15000"/>
              </w14:srgbClr>
            </w14:solidFill>
          </w14:textFill>
        </w:rPr>
        <w:t>over</w:t>
      </w:r>
      <w:r w:rsidRPr="00EF702C">
        <w:t> socket</w:t>
      </w:r>
      <w:r w:rsidR="00C158B1">
        <w:t>)</w:t>
      </w:r>
      <w:r w:rsidRPr="00EF702C">
        <w:t> </w:t>
      </w:r>
      <w:r w:rsidRPr="00EF702C">
        <w:rPr>
          <w:color w:val="0000FF"/>
          <w14:textFill>
            <w14:solidFill>
              <w14:srgbClr w14:val="0000FF">
                <w14:lumMod w14:val="85000"/>
                <w14:lumOff w14:val="15000"/>
              </w14:srgbClr>
            </w14:solidFill>
          </w14:textFill>
        </w:rPr>
        <w:t>accepts</w:t>
      </w:r>
      <w:r w:rsidRPr="00EF702C">
        <w:t> m;</w:t>
      </w:r>
    </w:p>
    <w:p w14:paraId="5A7428A2" w14:textId="77777777" w:rsidR="00EF702C" w:rsidRDefault="00EF702C" w:rsidP="00F54B24">
      <w:pPr>
        <w:pStyle w:val="Code"/>
      </w:pPr>
      <w:r w:rsidRPr="00EF702C">
        <w:tab/>
        <w:t>}</w:t>
      </w:r>
      <w:r w:rsidRPr="00EF702C">
        <w:tab/>
      </w:r>
    </w:p>
    <w:p w14:paraId="4A9BB3BB" w14:textId="77777777" w:rsidR="000B5929" w:rsidRDefault="000B5929" w:rsidP="00F54B24">
      <w:pPr>
        <w:pStyle w:val="Code"/>
      </w:pPr>
    </w:p>
    <w:p w14:paraId="0C9C1303" w14:textId="6EF24682" w:rsidR="000B5929" w:rsidRPr="00536B28" w:rsidRDefault="000B5929" w:rsidP="00F54B24">
      <w:pPr>
        <w:pStyle w:val="Code"/>
        <w:rPr>
          <w:color w:val="008000"/>
        </w:rPr>
      </w:pPr>
      <w:r>
        <w:tab/>
      </w:r>
      <w:r w:rsidRPr="00536B28">
        <w:rPr>
          <w:color w:val="008000"/>
        </w:rPr>
        <w:t>//</w:t>
      </w:r>
      <w:r w:rsidR="00B10CB0" w:rsidRPr="00536B28">
        <w:rPr>
          <w:color w:val="008000"/>
        </w:rPr>
        <w:t xml:space="preserve"> </w:t>
      </w:r>
      <w:r w:rsidRPr="00536B28">
        <w:rPr>
          <w:color w:val="008000"/>
        </w:rPr>
        <w:t>A similar rule for the other direction</w:t>
      </w:r>
      <w:r w:rsidR="00674609" w:rsidRPr="00536B28">
        <w:rPr>
          <w:color w:val="008000"/>
        </w:rPr>
        <w:t>.</w:t>
      </w:r>
    </w:p>
    <w:p w14:paraId="1E10F4EE" w14:textId="7AC470FD" w:rsidR="000B5929" w:rsidRPr="00536B28" w:rsidRDefault="000B5929" w:rsidP="00F54B24">
      <w:pPr>
        <w:pStyle w:val="Code"/>
        <w:rPr>
          <w:color w:val="008000"/>
        </w:rPr>
      </w:pPr>
      <w:r w:rsidRPr="00536B28">
        <w:rPr>
          <w:color w:val="008000"/>
        </w:rPr>
        <w:tab/>
        <w:t>//...</w:t>
      </w:r>
    </w:p>
    <w:p w14:paraId="2C568A1C" w14:textId="77777777" w:rsidR="00D75739" w:rsidRDefault="00EF702C" w:rsidP="00F54B24">
      <w:pPr>
        <w:pStyle w:val="Code"/>
      </w:pPr>
      <w:r w:rsidRPr="00EF702C">
        <w:t>}</w:t>
      </w:r>
    </w:p>
    <w:p w14:paraId="21D115AD" w14:textId="77777777" w:rsidR="00947F7A" w:rsidRDefault="00947F7A" w:rsidP="00F54B24">
      <w:pPr>
        <w:pStyle w:val="Code"/>
      </w:pPr>
    </w:p>
    <w:p w14:paraId="6AD09D17" w14:textId="511B5B21" w:rsidR="00050FA2" w:rsidRDefault="00080D62" w:rsidP="004144AC">
      <w:pPr>
        <w:pStyle w:val="Heading1"/>
      </w:pPr>
      <w:bookmarkStart w:id="2177" w:name="_Ref273870889"/>
      <w:bookmarkStart w:id="2178" w:name="_Toc279938539"/>
      <w:bookmarkStart w:id="2179" w:name="_Toc422754706"/>
      <w:bookmarkStart w:id="2180" w:name="Section_4_Language_Reference"/>
      <w:r>
        <w:lastRenderedPageBreak/>
        <w:t xml:space="preserve">Language </w:t>
      </w:r>
      <w:r w:rsidR="00050FA2">
        <w:t>Reference</w:t>
      </w:r>
      <w:bookmarkEnd w:id="2177"/>
      <w:bookmarkEnd w:id="2178"/>
      <w:bookmarkEnd w:id="2179"/>
    </w:p>
    <w:p w14:paraId="64C14E2A" w14:textId="77777777" w:rsidR="003E0140" w:rsidRDefault="003E0140" w:rsidP="004144AC">
      <w:pPr>
        <w:pStyle w:val="Heading2"/>
      </w:pPr>
      <w:bookmarkStart w:id="2181" w:name="_Toc263083995"/>
      <w:bookmarkStart w:id="2182" w:name="_Toc279938540"/>
      <w:bookmarkStart w:id="2183" w:name="_Toc422754707"/>
      <w:bookmarkEnd w:id="2180"/>
      <w:r>
        <w:t>Lexis</w:t>
      </w:r>
      <w:bookmarkEnd w:id="2181"/>
      <w:bookmarkEnd w:id="2182"/>
      <w:bookmarkEnd w:id="2183"/>
    </w:p>
    <w:p w14:paraId="66E07D31" w14:textId="77777777" w:rsidR="003E0140" w:rsidRPr="00861A8F" w:rsidRDefault="003E0140" w:rsidP="004144AC">
      <w:pPr>
        <w:pStyle w:val="Heading3"/>
      </w:pPr>
      <w:bookmarkStart w:id="2184" w:name="_Toc263083996"/>
      <w:bookmarkStart w:id="2185" w:name="_Toc279938541"/>
      <w:bookmarkStart w:id="2186" w:name="_Toc422754708"/>
      <w:r>
        <w:t>Lexical Unit</w:t>
      </w:r>
      <w:bookmarkEnd w:id="2184"/>
      <w:bookmarkEnd w:id="2185"/>
      <w:bookmarkEnd w:id="2186"/>
    </w:p>
    <w:p w14:paraId="4D2FBC22" w14:textId="77777777" w:rsidR="003E0140" w:rsidRPr="00536B28" w:rsidRDefault="003E0140" w:rsidP="004144AC">
      <w:pPr>
        <w:pStyle w:val="Grammar"/>
        <w:rPr>
          <w:rFonts w:ascii="Arial" w:hAnsi="Arial" w:cs="Arial"/>
        </w:rPr>
      </w:pPr>
      <w:r w:rsidRPr="00536B28">
        <w:rPr>
          <w:rFonts w:ascii="Arial" w:hAnsi="Arial" w:cs="Arial"/>
        </w:rPr>
        <w:t>LexicalUnit ::= LexicalElement*</w:t>
      </w:r>
    </w:p>
    <w:p w14:paraId="3B513D71" w14:textId="77777777" w:rsidR="003E0140" w:rsidRPr="00536B28" w:rsidRDefault="003E0140" w:rsidP="004144AC">
      <w:pPr>
        <w:pStyle w:val="Grammar"/>
        <w:rPr>
          <w:rFonts w:ascii="Arial" w:hAnsi="Arial" w:cs="Arial"/>
        </w:rPr>
      </w:pPr>
      <w:r w:rsidRPr="00536B28">
        <w:rPr>
          <w:rFonts w:ascii="Arial" w:hAnsi="Arial" w:cs="Arial"/>
        </w:rPr>
        <w:t>LexicalElement ::= Whitespace | Comment | Token</w:t>
      </w:r>
    </w:p>
    <w:p w14:paraId="36AEF0C4" w14:textId="67A100C3" w:rsidR="003E0140" w:rsidRPr="00536B28" w:rsidRDefault="003E0140" w:rsidP="004144AC">
      <w:pPr>
        <w:pStyle w:val="Grammar"/>
        <w:rPr>
          <w:rFonts w:ascii="Arial" w:hAnsi="Arial" w:cs="Arial"/>
        </w:rPr>
      </w:pPr>
      <w:r w:rsidRPr="00536B28">
        <w:rPr>
          <w:rFonts w:ascii="Arial" w:hAnsi="Arial" w:cs="Arial"/>
        </w:rPr>
        <w:t>Token ::= Identifier | Keyword | Literal | OperatorOrPunct</w:t>
      </w:r>
      <w:r w:rsidR="00132C0F" w:rsidRPr="00536B28">
        <w:rPr>
          <w:rFonts w:ascii="Arial" w:hAnsi="Arial" w:cs="Arial"/>
        </w:rPr>
        <w:t>u</w:t>
      </w:r>
      <w:r w:rsidRPr="00536B28">
        <w:rPr>
          <w:rFonts w:ascii="Arial" w:hAnsi="Arial" w:cs="Arial"/>
        </w:rPr>
        <w:t>ator</w:t>
      </w:r>
    </w:p>
    <w:p w14:paraId="64C19887" w14:textId="77777777" w:rsidR="003E0140" w:rsidRDefault="003E0140" w:rsidP="004144AC">
      <w:pPr>
        <w:pStyle w:val="Heading3"/>
      </w:pPr>
      <w:bookmarkStart w:id="2187" w:name="_Toc263083997"/>
      <w:bookmarkStart w:id="2188" w:name="_Toc279938542"/>
      <w:bookmarkStart w:id="2189" w:name="_Toc422754709"/>
      <w:r>
        <w:t>Whitespace</w:t>
      </w:r>
      <w:bookmarkEnd w:id="2187"/>
      <w:bookmarkEnd w:id="2188"/>
      <w:bookmarkEnd w:id="2189"/>
    </w:p>
    <w:p w14:paraId="72056229" w14:textId="1BE78503" w:rsidR="003E0140" w:rsidRPr="00536B28" w:rsidRDefault="003E0140" w:rsidP="004144AC">
      <w:pPr>
        <w:pStyle w:val="Grammar"/>
        <w:rPr>
          <w:rFonts w:ascii="Arial" w:hAnsi="Arial" w:cs="Arial"/>
        </w:rPr>
      </w:pPr>
      <w:r w:rsidRPr="00536B28">
        <w:rPr>
          <w:rFonts w:ascii="Arial" w:hAnsi="Arial" w:cs="Arial"/>
        </w:rPr>
        <w:t>Whitespace ::= any charater with Unicode class Zs</w:t>
      </w:r>
      <w:r w:rsidRPr="00536B28">
        <w:rPr>
          <w:rFonts w:ascii="Arial" w:hAnsi="Arial" w:cs="Arial"/>
        </w:rPr>
        <w:br/>
        <w:t xml:space="preserve">            </w:t>
      </w:r>
      <w:r w:rsidRPr="00536B28">
        <w:rPr>
          <w:rFonts w:ascii="Arial" w:hAnsi="Arial" w:cs="Arial"/>
        </w:rPr>
        <w:tab/>
        <w:t xml:space="preserve">  |  tab characters (U+0009, U+000B)</w:t>
      </w:r>
      <w:r w:rsidRPr="00536B28">
        <w:rPr>
          <w:rFonts w:ascii="Arial" w:hAnsi="Arial" w:cs="Arial"/>
        </w:rPr>
        <w:br/>
        <w:t xml:space="preserve">  </w:t>
      </w:r>
      <w:r w:rsidRPr="00536B28">
        <w:rPr>
          <w:rFonts w:ascii="Arial" w:hAnsi="Arial" w:cs="Arial"/>
        </w:rPr>
        <w:tab/>
        <w:t xml:space="preserve">  |  formfeed character (U+000C)</w:t>
      </w:r>
    </w:p>
    <w:p w14:paraId="5393A70B" w14:textId="77777777" w:rsidR="003E0140" w:rsidRPr="00536B28" w:rsidRDefault="003E0140" w:rsidP="004144AC">
      <w:pPr>
        <w:pStyle w:val="Grammar"/>
        <w:rPr>
          <w:rFonts w:ascii="Arial" w:hAnsi="Arial" w:cs="Arial"/>
        </w:rPr>
      </w:pPr>
      <w:r w:rsidRPr="00536B28">
        <w:rPr>
          <w:rFonts w:ascii="Arial" w:hAnsi="Arial" w:cs="Arial"/>
        </w:rPr>
        <w:t xml:space="preserve">  </w:t>
      </w:r>
      <w:r w:rsidRPr="00536B28">
        <w:rPr>
          <w:rFonts w:ascii="Arial" w:hAnsi="Arial" w:cs="Arial"/>
        </w:rPr>
        <w:tab/>
      </w:r>
      <w:r w:rsidRPr="00536B28">
        <w:rPr>
          <w:rFonts w:ascii="Arial" w:hAnsi="Arial" w:cs="Arial"/>
        </w:rPr>
        <w:tab/>
      </w:r>
      <w:r w:rsidRPr="00536B28">
        <w:rPr>
          <w:rFonts w:ascii="Arial" w:hAnsi="Arial" w:cs="Arial"/>
        </w:rPr>
        <w:tab/>
        <w:t xml:space="preserve">  |  Newline</w:t>
      </w:r>
    </w:p>
    <w:p w14:paraId="627C3D6A" w14:textId="77777777" w:rsidR="003E0140" w:rsidRPr="00536B28" w:rsidRDefault="003E0140" w:rsidP="004144AC">
      <w:pPr>
        <w:pStyle w:val="Grammar"/>
        <w:rPr>
          <w:rFonts w:ascii="Arial" w:hAnsi="Arial" w:cs="Arial"/>
        </w:rPr>
      </w:pPr>
      <w:r w:rsidRPr="00536B28">
        <w:rPr>
          <w:rFonts w:ascii="Arial" w:hAnsi="Arial" w:cs="Arial"/>
        </w:rPr>
        <w:t>NewLine ::=     carriage return (U+000D)</w:t>
      </w:r>
    </w:p>
    <w:p w14:paraId="534D0557" w14:textId="77777777" w:rsidR="003E0140" w:rsidRPr="00536B28" w:rsidRDefault="003E0140" w:rsidP="004144AC">
      <w:pPr>
        <w:pStyle w:val="Grammar"/>
        <w:rPr>
          <w:rFonts w:ascii="Arial" w:hAnsi="Arial" w:cs="Arial"/>
        </w:rPr>
      </w:pPr>
      <w:r w:rsidRPr="00536B28">
        <w:rPr>
          <w:rFonts w:ascii="Arial" w:hAnsi="Arial" w:cs="Arial"/>
        </w:rPr>
        <w:t xml:space="preserve">    </w:t>
      </w:r>
      <w:r w:rsidRPr="00536B28">
        <w:rPr>
          <w:rFonts w:ascii="Arial" w:hAnsi="Arial" w:cs="Arial"/>
        </w:rPr>
        <w:tab/>
        <w:t xml:space="preserve"> </w:t>
      </w:r>
      <w:r w:rsidRPr="00536B28">
        <w:rPr>
          <w:rFonts w:ascii="Arial" w:hAnsi="Arial" w:cs="Arial"/>
        </w:rPr>
        <w:tab/>
      </w:r>
      <w:r w:rsidRPr="00536B28">
        <w:rPr>
          <w:rFonts w:ascii="Arial" w:hAnsi="Arial" w:cs="Arial"/>
        </w:rPr>
        <w:tab/>
        <w:t xml:space="preserve">  |  line feed  (U+000A),</w:t>
      </w:r>
    </w:p>
    <w:p w14:paraId="3E8004EC" w14:textId="621E3CDB" w:rsidR="003E0140" w:rsidRPr="00536B28" w:rsidRDefault="003E0140" w:rsidP="004144AC">
      <w:pPr>
        <w:pStyle w:val="Grammar"/>
        <w:rPr>
          <w:rFonts w:ascii="Arial" w:hAnsi="Arial" w:cs="Arial"/>
        </w:rPr>
      </w:pPr>
      <w:r w:rsidRPr="00536B28">
        <w:rPr>
          <w:rFonts w:ascii="Arial" w:hAnsi="Arial" w:cs="Arial"/>
        </w:rPr>
        <w:t xml:space="preserve">    </w:t>
      </w:r>
      <w:r w:rsidRPr="00536B28">
        <w:rPr>
          <w:rFonts w:ascii="Arial" w:hAnsi="Arial" w:cs="Arial"/>
        </w:rPr>
        <w:tab/>
        <w:t xml:space="preserve"> </w:t>
      </w:r>
      <w:r w:rsidR="008F6060" w:rsidRPr="00536B28">
        <w:rPr>
          <w:rFonts w:ascii="Arial" w:hAnsi="Arial" w:cs="Arial"/>
        </w:rPr>
        <w:t xml:space="preserve">             </w:t>
      </w:r>
      <w:r w:rsidRPr="00536B28">
        <w:rPr>
          <w:rFonts w:ascii="Arial" w:hAnsi="Arial" w:cs="Arial"/>
        </w:rPr>
        <w:t>|  next line  (U+0085)</w:t>
      </w:r>
    </w:p>
    <w:p w14:paraId="504995EB" w14:textId="77777777" w:rsidR="003E0140" w:rsidRDefault="003E0140" w:rsidP="004144AC">
      <w:pPr>
        <w:pStyle w:val="Heading3"/>
      </w:pPr>
      <w:bookmarkStart w:id="2190" w:name="_Toc263083998"/>
      <w:bookmarkStart w:id="2191" w:name="_Toc279938543"/>
      <w:bookmarkStart w:id="2192" w:name="_Toc422754710"/>
      <w:r>
        <w:t>Comments</w:t>
      </w:r>
      <w:bookmarkEnd w:id="2190"/>
      <w:bookmarkEnd w:id="2191"/>
      <w:bookmarkEnd w:id="2192"/>
    </w:p>
    <w:p w14:paraId="32093D73" w14:textId="748896D2" w:rsidR="003E0140" w:rsidRPr="00536B28" w:rsidRDefault="003E0140" w:rsidP="004144AC">
      <w:pPr>
        <w:pStyle w:val="Grammar"/>
        <w:rPr>
          <w:rFonts w:ascii="Arial" w:hAnsi="Arial" w:cs="Arial"/>
          <w:szCs w:val="22"/>
        </w:rPr>
      </w:pPr>
      <w:r w:rsidRPr="00536B28">
        <w:rPr>
          <w:rFonts w:ascii="Arial" w:hAnsi="Arial" w:cs="Arial"/>
          <w:szCs w:val="22"/>
        </w:rPr>
        <w:t xml:space="preserve">Comment ::= SingleLineComment | </w:t>
      </w:r>
      <w:r w:rsidR="00A20120" w:rsidRPr="00536B28">
        <w:rPr>
          <w:rFonts w:ascii="Arial" w:hAnsi="Arial" w:cs="Arial"/>
          <w:szCs w:val="22"/>
        </w:rPr>
        <w:t>MultiLine</w:t>
      </w:r>
      <w:r w:rsidRPr="00536B28">
        <w:rPr>
          <w:rFonts w:ascii="Arial" w:hAnsi="Arial" w:cs="Arial"/>
          <w:szCs w:val="22"/>
        </w:rPr>
        <w:t>Comment</w:t>
      </w:r>
    </w:p>
    <w:p w14:paraId="27873FE4" w14:textId="77777777" w:rsidR="003E0140" w:rsidRPr="00536B28" w:rsidRDefault="003E0140" w:rsidP="004144AC">
      <w:pPr>
        <w:pStyle w:val="Grammar"/>
        <w:rPr>
          <w:rFonts w:ascii="Arial" w:hAnsi="Arial" w:cs="Arial"/>
          <w:szCs w:val="22"/>
        </w:rPr>
      </w:pPr>
      <w:r w:rsidRPr="00536B28">
        <w:rPr>
          <w:rFonts w:ascii="Arial" w:hAnsi="Arial" w:cs="Arial"/>
          <w:szCs w:val="22"/>
        </w:rPr>
        <w:t xml:space="preserve">SingleLineComment ::= </w:t>
      </w:r>
      <w:r w:rsidRPr="00536B28">
        <w:rPr>
          <w:rStyle w:val="GrammarKeyword"/>
          <w:rFonts w:ascii="Arial" w:hAnsi="Arial" w:cs="Arial"/>
          <w:sz w:val="22"/>
          <w:szCs w:val="22"/>
        </w:rPr>
        <w:t>//</w:t>
      </w:r>
      <w:r w:rsidRPr="00536B28">
        <w:rPr>
          <w:rStyle w:val="CodeChar"/>
          <w:rFonts w:ascii="Arial" w:hAnsi="Arial"/>
          <w:sz w:val="22"/>
          <w:szCs w:val="22"/>
        </w:rPr>
        <w:t xml:space="preserve"> </w:t>
      </w:r>
      <w:r w:rsidRPr="00536B28">
        <w:rPr>
          <w:rFonts w:ascii="Arial" w:hAnsi="Arial" w:cs="Arial"/>
          <w:szCs w:val="22"/>
        </w:rPr>
        <w:t xml:space="preserve"> (! NewLine)*</w:t>
      </w:r>
    </w:p>
    <w:p w14:paraId="0AAAE2E0" w14:textId="370EF345" w:rsidR="003E0140" w:rsidRPr="00536B28" w:rsidRDefault="00A20120" w:rsidP="004144AC">
      <w:pPr>
        <w:pStyle w:val="Grammar"/>
        <w:rPr>
          <w:rStyle w:val="GrammarKeyword"/>
          <w:rFonts w:ascii="Arial" w:hAnsi="Arial" w:cs="Arial"/>
          <w:sz w:val="22"/>
          <w:szCs w:val="22"/>
        </w:rPr>
      </w:pPr>
      <w:r w:rsidRPr="00536B28">
        <w:rPr>
          <w:rFonts w:ascii="Arial" w:hAnsi="Arial" w:cs="Arial"/>
          <w:szCs w:val="22"/>
        </w:rPr>
        <w:t>MultiLine</w:t>
      </w:r>
      <w:r w:rsidR="003E0140" w:rsidRPr="00536B28">
        <w:rPr>
          <w:rFonts w:ascii="Arial" w:hAnsi="Arial" w:cs="Arial"/>
          <w:szCs w:val="22"/>
        </w:rPr>
        <w:t xml:space="preserve">Comment ::= </w:t>
      </w:r>
      <w:r w:rsidR="003E0140" w:rsidRPr="00536B28">
        <w:rPr>
          <w:rStyle w:val="GrammarKeyword"/>
          <w:rFonts w:ascii="Arial" w:hAnsi="Arial" w:cs="Arial"/>
          <w:sz w:val="22"/>
          <w:szCs w:val="22"/>
        </w:rPr>
        <w:t xml:space="preserve">/* </w:t>
      </w:r>
      <w:r w:rsidR="003E0140" w:rsidRPr="00536B28">
        <w:rPr>
          <w:rFonts w:ascii="Arial" w:hAnsi="Arial" w:cs="Arial"/>
          <w:szCs w:val="22"/>
        </w:rPr>
        <w:t xml:space="preserve">(  ! </w:t>
      </w:r>
      <w:r w:rsidR="003E0140" w:rsidRPr="00536B28">
        <w:rPr>
          <w:rStyle w:val="GrammarKeyword"/>
          <w:rFonts w:ascii="Arial" w:hAnsi="Arial" w:cs="Arial"/>
          <w:sz w:val="22"/>
          <w:szCs w:val="22"/>
        </w:rPr>
        <w:t xml:space="preserve">*/ </w:t>
      </w:r>
      <w:r w:rsidR="003E0140" w:rsidRPr="00536B28">
        <w:rPr>
          <w:rFonts w:ascii="Arial" w:hAnsi="Arial" w:cs="Arial"/>
          <w:szCs w:val="22"/>
        </w:rPr>
        <w:t xml:space="preserve"> )* </w:t>
      </w:r>
      <w:r w:rsidR="003E0140" w:rsidRPr="00536B28">
        <w:rPr>
          <w:rStyle w:val="GrammarKeyword"/>
          <w:rFonts w:ascii="Arial" w:hAnsi="Arial" w:cs="Arial"/>
          <w:sz w:val="22"/>
          <w:szCs w:val="22"/>
        </w:rPr>
        <w:t>*/</w:t>
      </w:r>
    </w:p>
    <w:p w14:paraId="0600CC78" w14:textId="77777777" w:rsidR="003E0140" w:rsidRDefault="003E0140" w:rsidP="004144AC">
      <w:pPr>
        <w:pStyle w:val="Heading3"/>
      </w:pPr>
      <w:bookmarkStart w:id="2193" w:name="_Toc263083999"/>
      <w:bookmarkStart w:id="2194" w:name="_Toc279938544"/>
      <w:bookmarkStart w:id="2195" w:name="_Toc422754711"/>
      <w:r>
        <w:t>Literals</w:t>
      </w:r>
      <w:bookmarkEnd w:id="2193"/>
      <w:bookmarkEnd w:id="2194"/>
      <w:bookmarkEnd w:id="2195"/>
    </w:p>
    <w:p w14:paraId="09F2B759" w14:textId="77777777" w:rsidR="00641244" w:rsidRPr="00536B28" w:rsidRDefault="003E0140" w:rsidP="004144AC">
      <w:pPr>
        <w:pStyle w:val="Grammar"/>
        <w:rPr>
          <w:rFonts w:ascii="Arial" w:hAnsi="Arial" w:cs="Arial"/>
          <w:szCs w:val="22"/>
        </w:rPr>
      </w:pPr>
      <w:r w:rsidRPr="00536B28">
        <w:rPr>
          <w:rFonts w:ascii="Arial" w:hAnsi="Arial" w:cs="Arial"/>
          <w:szCs w:val="22"/>
        </w:rPr>
        <w:t>Literal ::= BooleanLiteral | IntegerLiteral | FractionalLiteral | CharacterLiteral | StringLiteral</w:t>
      </w:r>
    </w:p>
    <w:p w14:paraId="67B0C00E" w14:textId="3ACAC8A1" w:rsidR="003E0140" w:rsidRPr="00536B28" w:rsidRDefault="00641244" w:rsidP="004144AC">
      <w:pPr>
        <w:pStyle w:val="Grammar"/>
        <w:rPr>
          <w:rFonts w:ascii="Arial" w:hAnsi="Arial" w:cs="Arial"/>
          <w:szCs w:val="22"/>
        </w:rPr>
      </w:pPr>
      <w:r w:rsidRPr="00536B28">
        <w:rPr>
          <w:rFonts w:ascii="Arial" w:hAnsi="Arial" w:cs="Arial"/>
          <w:szCs w:val="22"/>
        </w:rPr>
        <w:t xml:space="preserve"> </w:t>
      </w:r>
      <w:r w:rsidRPr="00536B28">
        <w:rPr>
          <w:rFonts w:ascii="Arial" w:hAnsi="Arial" w:cs="Arial"/>
          <w:szCs w:val="22"/>
        </w:rPr>
        <w:tab/>
      </w:r>
      <w:r w:rsidRPr="00536B28">
        <w:rPr>
          <w:rFonts w:ascii="Arial" w:hAnsi="Arial" w:cs="Arial"/>
          <w:szCs w:val="22"/>
        </w:rPr>
        <w:tab/>
        <w:t xml:space="preserve">      | </w:t>
      </w:r>
      <w:r w:rsidR="003E0140" w:rsidRPr="00536B28">
        <w:rPr>
          <w:rFonts w:ascii="Arial" w:hAnsi="Arial" w:cs="Arial"/>
          <w:szCs w:val="22"/>
        </w:rPr>
        <w:t xml:space="preserve">NullLiteral | </w:t>
      </w:r>
      <w:r w:rsidRPr="00536B28">
        <w:rPr>
          <w:rFonts w:ascii="Arial" w:hAnsi="Arial" w:cs="Arial"/>
          <w:szCs w:val="22"/>
        </w:rPr>
        <w:t xml:space="preserve">NothingLiteral | </w:t>
      </w:r>
      <w:r w:rsidR="003E0140" w:rsidRPr="00536B28">
        <w:rPr>
          <w:rFonts w:ascii="Arial" w:hAnsi="Arial" w:cs="Arial"/>
          <w:szCs w:val="22"/>
        </w:rPr>
        <w:t xml:space="preserve">BinaryLiteral </w:t>
      </w:r>
      <w:r w:rsidR="00D26D62" w:rsidRPr="00536B28">
        <w:rPr>
          <w:rFonts w:ascii="Arial" w:hAnsi="Arial" w:cs="Arial"/>
          <w:szCs w:val="22"/>
        </w:rPr>
        <w:t>| GuidLiteral</w:t>
      </w:r>
      <w:r w:rsidR="00E76446" w:rsidRPr="00536B28">
        <w:rPr>
          <w:rFonts w:ascii="Arial" w:hAnsi="Arial" w:cs="Arial"/>
          <w:szCs w:val="22"/>
        </w:rPr>
        <w:t xml:space="preserve"> </w:t>
      </w:r>
      <w:r w:rsidR="006D2AB2" w:rsidRPr="00536B28">
        <w:rPr>
          <w:rFonts w:ascii="Arial" w:hAnsi="Arial" w:cs="Arial"/>
          <w:szCs w:val="22"/>
        </w:rPr>
        <w:t>| DecimalLiteral</w:t>
      </w:r>
    </w:p>
    <w:p w14:paraId="02C4B63A" w14:textId="77777777" w:rsidR="003E0140" w:rsidRPr="00536B28" w:rsidRDefault="003E0140" w:rsidP="004144AC">
      <w:pPr>
        <w:pStyle w:val="Grammar"/>
        <w:rPr>
          <w:rStyle w:val="GrammarKeyword"/>
          <w:rFonts w:ascii="Arial" w:hAnsi="Arial" w:cs="Arial"/>
          <w:sz w:val="22"/>
          <w:szCs w:val="22"/>
        </w:rPr>
      </w:pPr>
      <w:r w:rsidRPr="00536B28">
        <w:rPr>
          <w:rFonts w:ascii="Arial" w:hAnsi="Arial" w:cs="Arial"/>
          <w:szCs w:val="22"/>
        </w:rPr>
        <w:t xml:space="preserve">BooleanLiteral ::= </w:t>
      </w:r>
      <w:r w:rsidRPr="00536B28">
        <w:rPr>
          <w:rStyle w:val="GrammarKeyword"/>
          <w:rFonts w:ascii="Arial" w:hAnsi="Arial" w:cs="Arial"/>
          <w:sz w:val="22"/>
          <w:szCs w:val="22"/>
        </w:rPr>
        <w:t>true</w:t>
      </w:r>
      <w:r w:rsidRPr="00536B28">
        <w:rPr>
          <w:rFonts w:ascii="Arial" w:hAnsi="Arial" w:cs="Arial"/>
          <w:szCs w:val="22"/>
        </w:rPr>
        <w:t xml:space="preserve"> | </w:t>
      </w:r>
      <w:r w:rsidRPr="00536B28">
        <w:rPr>
          <w:rStyle w:val="GrammarKeyword"/>
          <w:rFonts w:ascii="Arial" w:hAnsi="Arial" w:cs="Arial"/>
          <w:sz w:val="22"/>
          <w:szCs w:val="22"/>
        </w:rPr>
        <w:t>false</w:t>
      </w:r>
    </w:p>
    <w:p w14:paraId="6C1C7FFF" w14:textId="70B790F6" w:rsidR="00B84C32" w:rsidRPr="00536B28" w:rsidRDefault="003E0140" w:rsidP="004144AC">
      <w:pPr>
        <w:pStyle w:val="Grammar"/>
        <w:rPr>
          <w:rFonts w:ascii="Arial" w:hAnsi="Arial" w:cs="Arial"/>
          <w:szCs w:val="22"/>
          <w:lang w:val="es-AR"/>
        </w:rPr>
      </w:pPr>
      <w:r w:rsidRPr="00536B28">
        <w:rPr>
          <w:rFonts w:ascii="Arial" w:hAnsi="Arial" w:cs="Arial"/>
          <w:szCs w:val="22"/>
          <w:lang w:val="es-AR"/>
        </w:rPr>
        <w:t xml:space="preserve">IntegerLiteral ::= Sign? DecimalDigit+ | ( </w:t>
      </w:r>
      <w:r w:rsidRPr="00536B28">
        <w:rPr>
          <w:rStyle w:val="GrammarKeyword"/>
          <w:rFonts w:ascii="Arial" w:hAnsi="Arial" w:cs="Arial"/>
          <w:sz w:val="22"/>
          <w:szCs w:val="22"/>
          <w:lang w:val="es-AR"/>
        </w:rPr>
        <w:t xml:space="preserve">0x </w:t>
      </w:r>
      <w:r w:rsidRPr="00536B28">
        <w:rPr>
          <w:rFonts w:ascii="Arial" w:hAnsi="Arial" w:cs="Arial"/>
          <w:szCs w:val="22"/>
          <w:lang w:val="es-AR"/>
        </w:rPr>
        <w:t xml:space="preserve">| </w:t>
      </w:r>
      <w:r w:rsidRPr="00536B28">
        <w:rPr>
          <w:rStyle w:val="GrammarKeyword"/>
          <w:rFonts w:ascii="Arial" w:hAnsi="Arial" w:cs="Arial"/>
          <w:sz w:val="22"/>
          <w:szCs w:val="22"/>
          <w:lang w:val="es-AR"/>
        </w:rPr>
        <w:t xml:space="preserve">0X </w:t>
      </w:r>
      <w:r w:rsidRPr="00536B28">
        <w:rPr>
          <w:rFonts w:ascii="Arial" w:hAnsi="Arial" w:cs="Arial"/>
          <w:szCs w:val="22"/>
          <w:lang w:val="es-AR"/>
        </w:rPr>
        <w:t>)</w:t>
      </w:r>
      <w:r w:rsidRPr="00536B28">
        <w:rPr>
          <w:rStyle w:val="GrammarKeyword"/>
          <w:rFonts w:ascii="Arial" w:hAnsi="Arial" w:cs="Arial"/>
          <w:sz w:val="22"/>
          <w:szCs w:val="22"/>
          <w:lang w:val="es-AR"/>
        </w:rPr>
        <w:t xml:space="preserve"> </w:t>
      </w:r>
      <w:r w:rsidRPr="00536B28">
        <w:rPr>
          <w:rFonts w:ascii="Arial" w:hAnsi="Arial" w:cs="Arial"/>
          <w:szCs w:val="22"/>
          <w:lang w:val="es-AR"/>
        </w:rPr>
        <w:t xml:space="preserve">HexDigit+ |  ( </w:t>
      </w:r>
      <w:r w:rsidRPr="00536B28">
        <w:rPr>
          <w:rStyle w:val="GrammarKeyword"/>
          <w:rFonts w:ascii="Arial" w:hAnsi="Arial" w:cs="Arial"/>
          <w:sz w:val="22"/>
          <w:szCs w:val="22"/>
          <w:lang w:val="es-AR"/>
        </w:rPr>
        <w:t xml:space="preserve">0b </w:t>
      </w:r>
      <w:r w:rsidRPr="00536B28">
        <w:rPr>
          <w:rFonts w:ascii="Arial" w:hAnsi="Arial" w:cs="Arial"/>
          <w:szCs w:val="22"/>
          <w:lang w:val="es-AR"/>
        </w:rPr>
        <w:t xml:space="preserve">| </w:t>
      </w:r>
      <w:r w:rsidRPr="00536B28">
        <w:rPr>
          <w:rStyle w:val="GrammarKeyword"/>
          <w:rFonts w:ascii="Arial" w:hAnsi="Arial" w:cs="Arial"/>
          <w:sz w:val="22"/>
          <w:szCs w:val="22"/>
          <w:lang w:val="es-AR"/>
        </w:rPr>
        <w:t xml:space="preserve">0B </w:t>
      </w:r>
      <w:r w:rsidRPr="00536B28">
        <w:rPr>
          <w:rFonts w:ascii="Arial" w:hAnsi="Arial" w:cs="Arial"/>
          <w:szCs w:val="22"/>
          <w:lang w:val="es-AR"/>
        </w:rPr>
        <w:t>)</w:t>
      </w:r>
      <w:r w:rsidRPr="00536B28">
        <w:rPr>
          <w:rStyle w:val="GrammarKeyword"/>
          <w:rFonts w:ascii="Arial" w:hAnsi="Arial" w:cs="Arial"/>
          <w:sz w:val="22"/>
          <w:szCs w:val="22"/>
          <w:lang w:val="es-AR"/>
        </w:rPr>
        <w:t xml:space="preserve"> </w:t>
      </w:r>
      <w:r w:rsidRPr="00536B28">
        <w:rPr>
          <w:rFonts w:ascii="Arial" w:hAnsi="Arial" w:cs="Arial"/>
          <w:szCs w:val="22"/>
          <w:lang w:val="es-AR"/>
        </w:rPr>
        <w:t xml:space="preserve">BinaryDigit+ </w:t>
      </w:r>
      <w:r w:rsidR="0026242A" w:rsidRPr="00536B28">
        <w:rPr>
          <w:rFonts w:ascii="Arial" w:hAnsi="Arial" w:cs="Arial"/>
          <w:szCs w:val="22"/>
          <w:lang w:val="es-AR"/>
        </w:rPr>
        <w:t xml:space="preserve">      </w:t>
      </w:r>
    </w:p>
    <w:p w14:paraId="4E4B3526" w14:textId="0825E093" w:rsidR="003E0140" w:rsidRPr="00536B28" w:rsidRDefault="0026242A" w:rsidP="004144AC">
      <w:pPr>
        <w:pStyle w:val="Grammar"/>
        <w:rPr>
          <w:rFonts w:ascii="Arial" w:hAnsi="Arial" w:cs="Arial"/>
          <w:szCs w:val="22"/>
          <w:lang w:val="es-AR"/>
        </w:rPr>
      </w:pPr>
      <w:r w:rsidRPr="00536B28">
        <w:rPr>
          <w:rFonts w:ascii="Arial" w:hAnsi="Arial" w:cs="Arial"/>
          <w:szCs w:val="22"/>
          <w:lang w:val="es-AR"/>
        </w:rPr>
        <w:t xml:space="preserve">                 | </w:t>
      </w:r>
      <w:r w:rsidR="00B84C32" w:rsidRPr="00536B28">
        <w:rPr>
          <w:rFonts w:ascii="Arial" w:hAnsi="Arial" w:cs="Arial"/>
          <w:szCs w:val="22"/>
          <w:lang w:val="es-AR"/>
        </w:rPr>
        <w:t>(</w:t>
      </w:r>
      <w:r w:rsidRPr="00536B28">
        <w:rPr>
          <w:rFonts w:ascii="Arial" w:hAnsi="Arial" w:cs="Arial"/>
          <w:szCs w:val="22"/>
          <w:lang w:val="es-AR"/>
        </w:rPr>
        <w:t>0o | 0O</w:t>
      </w:r>
      <w:r w:rsidR="00B84C32" w:rsidRPr="00536B28">
        <w:rPr>
          <w:rFonts w:ascii="Arial" w:hAnsi="Arial" w:cs="Arial"/>
          <w:szCs w:val="22"/>
          <w:lang w:val="es-AR"/>
        </w:rPr>
        <w:t>)</w:t>
      </w:r>
      <w:r w:rsidR="001C2E44" w:rsidRPr="00536B28">
        <w:rPr>
          <w:rFonts w:ascii="Arial" w:hAnsi="Arial" w:cs="Arial"/>
          <w:szCs w:val="22"/>
          <w:lang w:val="es-AR"/>
        </w:rPr>
        <w:t xml:space="preserve"> OctetDigit+</w:t>
      </w:r>
    </w:p>
    <w:p w14:paraId="5AF622BB" w14:textId="77777777" w:rsidR="003E0140" w:rsidRPr="00536B28" w:rsidRDefault="003E0140" w:rsidP="004144AC">
      <w:pPr>
        <w:pStyle w:val="Grammar"/>
        <w:rPr>
          <w:rFonts w:ascii="Arial" w:hAnsi="Arial" w:cs="Arial"/>
          <w:szCs w:val="22"/>
          <w:lang w:val="es-AR"/>
        </w:rPr>
      </w:pPr>
      <w:r w:rsidRPr="00536B28">
        <w:rPr>
          <w:rFonts w:ascii="Arial" w:hAnsi="Arial" w:cs="Arial"/>
          <w:szCs w:val="22"/>
          <w:lang w:val="es-AR"/>
        </w:rPr>
        <w:t xml:space="preserve">FractionalLiteral ::= Sign? DecimalDigit* </w:t>
      </w:r>
      <w:r w:rsidRPr="00536B28">
        <w:rPr>
          <w:rStyle w:val="GrammarKeyword"/>
          <w:rFonts w:ascii="Arial" w:hAnsi="Arial" w:cs="Arial"/>
          <w:sz w:val="22"/>
          <w:szCs w:val="22"/>
          <w:lang w:val="es-AR"/>
        </w:rPr>
        <w:t xml:space="preserve">. </w:t>
      </w:r>
      <w:r w:rsidRPr="00536B28">
        <w:rPr>
          <w:rFonts w:ascii="Arial" w:hAnsi="Arial" w:cs="Arial"/>
          <w:szCs w:val="22"/>
          <w:lang w:val="es-AR"/>
        </w:rPr>
        <w:t>DecimalDigit+ Exponent?</w:t>
      </w:r>
    </w:p>
    <w:p w14:paraId="1072A2C1" w14:textId="1FB7E02B" w:rsidR="006D2AB2" w:rsidRPr="00536B28" w:rsidRDefault="006D2AB2" w:rsidP="004144AC">
      <w:pPr>
        <w:pStyle w:val="Grammar"/>
        <w:rPr>
          <w:rFonts w:ascii="Arial" w:hAnsi="Arial" w:cs="Arial"/>
          <w:szCs w:val="22"/>
          <w:lang w:val="es-AR"/>
        </w:rPr>
      </w:pPr>
      <w:r w:rsidRPr="00536B28">
        <w:rPr>
          <w:rFonts w:ascii="Arial" w:hAnsi="Arial" w:cs="Arial"/>
          <w:szCs w:val="22"/>
          <w:lang w:val="es-AR"/>
        </w:rPr>
        <w:t>DecimalLiteral ::= FractionalLiteral (</w:t>
      </w:r>
      <w:r w:rsidRPr="00536B28">
        <w:rPr>
          <w:rStyle w:val="GrammarKeyword"/>
          <w:rFonts w:ascii="Arial" w:hAnsi="Arial" w:cs="Arial"/>
          <w:sz w:val="22"/>
          <w:szCs w:val="22"/>
        </w:rPr>
        <w:t xml:space="preserve">m </w:t>
      </w:r>
      <w:r w:rsidRPr="00536B28">
        <w:rPr>
          <w:rFonts w:ascii="Arial" w:hAnsi="Arial" w:cs="Arial"/>
          <w:szCs w:val="22"/>
          <w:lang w:val="es-AR"/>
        </w:rPr>
        <w:t>|</w:t>
      </w:r>
      <w:r w:rsidRPr="00536B28">
        <w:rPr>
          <w:rStyle w:val="GrammarKeyword"/>
          <w:rFonts w:ascii="Arial" w:hAnsi="Arial" w:cs="Arial"/>
          <w:sz w:val="22"/>
          <w:szCs w:val="22"/>
        </w:rPr>
        <w:t xml:space="preserve"> M</w:t>
      </w:r>
      <w:r w:rsidRPr="00536B28">
        <w:rPr>
          <w:rFonts w:ascii="Arial" w:hAnsi="Arial" w:cs="Arial"/>
          <w:szCs w:val="22"/>
          <w:lang w:val="es-AR"/>
        </w:rPr>
        <w:t>) | Sign? DecimalDigit+ (</w:t>
      </w:r>
      <w:r w:rsidRPr="00536B28">
        <w:rPr>
          <w:rStyle w:val="GrammarKeyword"/>
          <w:rFonts w:ascii="Arial" w:hAnsi="Arial" w:cs="Arial"/>
          <w:sz w:val="22"/>
          <w:szCs w:val="22"/>
        </w:rPr>
        <w:t xml:space="preserve">m </w:t>
      </w:r>
      <w:r w:rsidRPr="00536B28">
        <w:rPr>
          <w:rFonts w:ascii="Arial" w:hAnsi="Arial" w:cs="Arial"/>
          <w:szCs w:val="22"/>
          <w:lang w:val="es-AR"/>
        </w:rPr>
        <w:t>|</w:t>
      </w:r>
      <w:r w:rsidRPr="00536B28">
        <w:rPr>
          <w:rStyle w:val="GrammarKeyword"/>
          <w:rFonts w:ascii="Arial" w:hAnsi="Arial" w:cs="Arial"/>
          <w:sz w:val="22"/>
          <w:szCs w:val="22"/>
        </w:rPr>
        <w:t xml:space="preserve"> M</w:t>
      </w:r>
      <w:r w:rsidRPr="00536B28">
        <w:rPr>
          <w:rFonts w:ascii="Arial" w:hAnsi="Arial" w:cs="Arial"/>
          <w:szCs w:val="22"/>
          <w:lang w:val="es-AR"/>
        </w:rPr>
        <w:t>)</w:t>
      </w:r>
    </w:p>
    <w:p w14:paraId="2F9F4670" w14:textId="0808E381" w:rsidR="003E0140" w:rsidRPr="00536B28" w:rsidRDefault="003E0140" w:rsidP="004144AC">
      <w:pPr>
        <w:pStyle w:val="Grammar"/>
        <w:rPr>
          <w:rFonts w:ascii="Arial" w:hAnsi="Arial" w:cs="Arial"/>
          <w:szCs w:val="22"/>
          <w:lang w:val="es-AR"/>
        </w:rPr>
      </w:pPr>
      <w:r w:rsidRPr="00536B28">
        <w:rPr>
          <w:rFonts w:ascii="Arial" w:hAnsi="Arial" w:cs="Arial"/>
          <w:szCs w:val="22"/>
          <w:lang w:val="es-AR"/>
        </w:rPr>
        <w:t xml:space="preserve">Exponent ::= ( </w:t>
      </w:r>
      <w:r w:rsidRPr="00536B28">
        <w:rPr>
          <w:rStyle w:val="GrammarKeyword"/>
          <w:rFonts w:ascii="Arial" w:hAnsi="Arial" w:cs="Arial"/>
          <w:sz w:val="22"/>
          <w:szCs w:val="22"/>
          <w:lang w:val="es-AR"/>
        </w:rPr>
        <w:t xml:space="preserve">e </w:t>
      </w:r>
      <w:r w:rsidRPr="00536B28">
        <w:rPr>
          <w:rFonts w:ascii="Arial" w:hAnsi="Arial" w:cs="Arial"/>
          <w:szCs w:val="22"/>
          <w:lang w:val="es-AR"/>
        </w:rPr>
        <w:t xml:space="preserve">| </w:t>
      </w:r>
      <w:r w:rsidRPr="00536B28">
        <w:rPr>
          <w:rStyle w:val="GrammarKeyword"/>
          <w:rFonts w:ascii="Arial" w:hAnsi="Arial" w:cs="Arial"/>
          <w:sz w:val="22"/>
          <w:szCs w:val="22"/>
          <w:lang w:val="es-AR"/>
        </w:rPr>
        <w:t>E</w:t>
      </w:r>
      <w:r w:rsidRPr="00536B28">
        <w:rPr>
          <w:rFonts w:ascii="Arial" w:hAnsi="Arial" w:cs="Arial"/>
          <w:szCs w:val="22"/>
          <w:lang w:val="es-AR"/>
        </w:rPr>
        <w:t xml:space="preserve"> ) </w:t>
      </w:r>
      <w:r w:rsidR="001F6B64" w:rsidRPr="00536B28">
        <w:rPr>
          <w:rFonts w:ascii="Arial" w:hAnsi="Arial" w:cs="Arial"/>
          <w:szCs w:val="22"/>
          <w:lang w:val="es-AR"/>
        </w:rPr>
        <w:t xml:space="preserve">Sign? </w:t>
      </w:r>
      <w:r w:rsidRPr="00536B28">
        <w:rPr>
          <w:rFonts w:ascii="Arial" w:hAnsi="Arial" w:cs="Arial"/>
          <w:szCs w:val="22"/>
          <w:lang w:val="es-AR"/>
        </w:rPr>
        <w:t>DecimalDigit+</w:t>
      </w:r>
    </w:p>
    <w:p w14:paraId="0C5DFCC0" w14:textId="77777777" w:rsidR="003E0140" w:rsidRPr="00536B28" w:rsidRDefault="003E0140" w:rsidP="004144AC">
      <w:pPr>
        <w:pStyle w:val="Grammar"/>
        <w:rPr>
          <w:rStyle w:val="GrammarKeyword"/>
          <w:rFonts w:ascii="Arial" w:hAnsi="Arial" w:cs="Arial"/>
          <w:sz w:val="22"/>
          <w:szCs w:val="22"/>
          <w:lang w:val="es-AR"/>
        </w:rPr>
      </w:pPr>
      <w:r w:rsidRPr="00536B28">
        <w:rPr>
          <w:rFonts w:ascii="Arial" w:hAnsi="Arial" w:cs="Arial"/>
          <w:szCs w:val="22"/>
          <w:lang w:val="es-AR"/>
        </w:rPr>
        <w:t xml:space="preserve">Sign ::= </w:t>
      </w:r>
      <w:r w:rsidRPr="00536B28">
        <w:rPr>
          <w:rStyle w:val="GrammarKeyword"/>
          <w:rFonts w:ascii="Arial" w:hAnsi="Arial" w:cs="Arial"/>
          <w:sz w:val="22"/>
          <w:szCs w:val="22"/>
          <w:lang w:val="es-AR"/>
        </w:rPr>
        <w:t>+</w:t>
      </w:r>
      <w:r w:rsidRPr="00536B28">
        <w:rPr>
          <w:rFonts w:ascii="Arial" w:hAnsi="Arial" w:cs="Arial"/>
          <w:szCs w:val="22"/>
          <w:lang w:val="es-AR"/>
        </w:rPr>
        <w:t xml:space="preserve"> | </w:t>
      </w:r>
      <w:r w:rsidRPr="00536B28">
        <w:rPr>
          <w:rStyle w:val="GrammarKeyword"/>
          <w:rFonts w:ascii="Arial" w:hAnsi="Arial" w:cs="Arial"/>
          <w:sz w:val="22"/>
          <w:szCs w:val="22"/>
          <w:lang w:val="es-AR"/>
        </w:rPr>
        <w:t>-</w:t>
      </w:r>
    </w:p>
    <w:p w14:paraId="0CB5FEDC" w14:textId="77777777" w:rsidR="003E0140" w:rsidRPr="00536B28" w:rsidRDefault="003E0140" w:rsidP="004144AC">
      <w:pPr>
        <w:pStyle w:val="Grammar"/>
        <w:rPr>
          <w:rStyle w:val="GrammarKeyword"/>
          <w:rFonts w:ascii="Arial" w:hAnsi="Arial" w:cs="Arial"/>
          <w:sz w:val="22"/>
          <w:szCs w:val="22"/>
          <w:lang w:val="es-AR"/>
        </w:rPr>
      </w:pPr>
      <w:r w:rsidRPr="00536B28">
        <w:rPr>
          <w:rFonts w:ascii="Arial" w:hAnsi="Arial" w:cs="Arial"/>
          <w:szCs w:val="22"/>
          <w:lang w:val="es-AR"/>
        </w:rPr>
        <w:t xml:space="preserve">BinaryDigit ::= </w:t>
      </w:r>
      <w:r w:rsidRPr="00536B28">
        <w:rPr>
          <w:rStyle w:val="GrammarKeyword"/>
          <w:rFonts w:ascii="Arial" w:hAnsi="Arial" w:cs="Arial"/>
          <w:sz w:val="22"/>
          <w:szCs w:val="22"/>
          <w:lang w:val="es-AR"/>
        </w:rPr>
        <w:t>0</w:t>
      </w:r>
      <w:r w:rsidRPr="00536B28">
        <w:rPr>
          <w:rFonts w:ascii="Arial" w:hAnsi="Arial" w:cs="Arial"/>
          <w:szCs w:val="22"/>
          <w:lang w:val="es-AR"/>
        </w:rPr>
        <w:t xml:space="preserve"> | </w:t>
      </w:r>
      <w:r w:rsidRPr="00536B28">
        <w:rPr>
          <w:rStyle w:val="GrammarKeyword"/>
          <w:rFonts w:ascii="Arial" w:hAnsi="Arial" w:cs="Arial"/>
          <w:sz w:val="22"/>
          <w:szCs w:val="22"/>
          <w:lang w:val="es-AR"/>
        </w:rPr>
        <w:t>1</w:t>
      </w:r>
    </w:p>
    <w:p w14:paraId="583E58E9" w14:textId="447F4D24" w:rsidR="00BC55D4" w:rsidRPr="00536B28" w:rsidRDefault="0026242A" w:rsidP="004144AC">
      <w:pPr>
        <w:pStyle w:val="Grammar"/>
        <w:rPr>
          <w:rFonts w:ascii="Arial" w:hAnsi="Arial" w:cs="Arial"/>
          <w:szCs w:val="22"/>
          <w:lang w:val="es-AR"/>
        </w:rPr>
      </w:pPr>
      <w:r w:rsidRPr="00536B28">
        <w:rPr>
          <w:rFonts w:ascii="Arial" w:hAnsi="Arial" w:cs="Arial"/>
          <w:szCs w:val="22"/>
          <w:lang w:val="es-AR"/>
        </w:rPr>
        <w:t>Octe</w:t>
      </w:r>
      <w:r w:rsidR="00BC55D4" w:rsidRPr="00536B28">
        <w:rPr>
          <w:rFonts w:ascii="Arial" w:hAnsi="Arial" w:cs="Arial"/>
          <w:szCs w:val="22"/>
          <w:lang w:val="es-AR"/>
        </w:rPr>
        <w:t>tDigit ::=</w:t>
      </w:r>
      <w:r w:rsidRPr="00536B28">
        <w:rPr>
          <w:rFonts w:ascii="Arial" w:hAnsi="Arial" w:cs="Arial"/>
          <w:szCs w:val="22"/>
          <w:lang w:val="es-AR"/>
        </w:rPr>
        <w:t xml:space="preserve"> BinaryDigit | </w:t>
      </w:r>
      <w:r w:rsidRPr="00536B28">
        <w:rPr>
          <w:rStyle w:val="GrammarKeyword"/>
          <w:rFonts w:ascii="Arial" w:hAnsi="Arial" w:cs="Arial"/>
          <w:sz w:val="22"/>
          <w:szCs w:val="22"/>
          <w:lang w:val="es-AR"/>
        </w:rPr>
        <w:t>2</w:t>
      </w:r>
      <w:r w:rsidRPr="00536B28">
        <w:rPr>
          <w:rFonts w:ascii="Arial" w:hAnsi="Arial" w:cs="Arial"/>
          <w:szCs w:val="22"/>
          <w:lang w:val="es-AR"/>
        </w:rPr>
        <w:t xml:space="preserve"> |</w:t>
      </w:r>
      <w:r w:rsidRPr="00536B28">
        <w:rPr>
          <w:rStyle w:val="GrammarKeyword"/>
          <w:rFonts w:ascii="Arial" w:hAnsi="Arial" w:cs="Arial"/>
          <w:sz w:val="22"/>
          <w:szCs w:val="22"/>
          <w:lang w:val="es-AR"/>
        </w:rPr>
        <w:t>3</w:t>
      </w:r>
      <w:r w:rsidRPr="00536B28">
        <w:rPr>
          <w:rFonts w:ascii="Arial" w:hAnsi="Arial" w:cs="Arial"/>
          <w:szCs w:val="22"/>
          <w:lang w:val="es-AR"/>
        </w:rPr>
        <w:t xml:space="preserve"> |</w:t>
      </w:r>
      <w:r w:rsidRPr="00536B28">
        <w:rPr>
          <w:rStyle w:val="GrammarKeyword"/>
          <w:rFonts w:ascii="Arial" w:hAnsi="Arial" w:cs="Arial"/>
          <w:sz w:val="22"/>
          <w:szCs w:val="22"/>
          <w:lang w:val="es-AR"/>
        </w:rPr>
        <w:t>4</w:t>
      </w:r>
      <w:r w:rsidRPr="00536B28">
        <w:rPr>
          <w:rFonts w:ascii="Arial" w:hAnsi="Arial" w:cs="Arial"/>
          <w:szCs w:val="22"/>
          <w:lang w:val="es-AR"/>
        </w:rPr>
        <w:t xml:space="preserve"> |</w:t>
      </w:r>
      <w:r w:rsidRPr="00536B28">
        <w:rPr>
          <w:rStyle w:val="GrammarKeyword"/>
          <w:rFonts w:ascii="Arial" w:hAnsi="Arial" w:cs="Arial"/>
          <w:sz w:val="22"/>
          <w:szCs w:val="22"/>
          <w:lang w:val="es-AR"/>
        </w:rPr>
        <w:t>5</w:t>
      </w:r>
      <w:r w:rsidRPr="00536B28">
        <w:rPr>
          <w:rFonts w:ascii="Arial" w:hAnsi="Arial" w:cs="Arial"/>
          <w:szCs w:val="22"/>
          <w:lang w:val="es-AR"/>
        </w:rPr>
        <w:t xml:space="preserve"> |</w:t>
      </w:r>
      <w:r w:rsidRPr="00536B28">
        <w:rPr>
          <w:rStyle w:val="GrammarKeyword"/>
          <w:rFonts w:ascii="Arial" w:hAnsi="Arial" w:cs="Arial"/>
          <w:sz w:val="22"/>
          <w:szCs w:val="22"/>
          <w:lang w:val="es-AR"/>
        </w:rPr>
        <w:t>6</w:t>
      </w:r>
      <w:r w:rsidRPr="00536B28">
        <w:rPr>
          <w:rFonts w:ascii="Arial" w:hAnsi="Arial" w:cs="Arial"/>
          <w:szCs w:val="22"/>
          <w:lang w:val="es-AR"/>
        </w:rPr>
        <w:t xml:space="preserve"> |</w:t>
      </w:r>
      <w:r w:rsidRPr="00536B28">
        <w:rPr>
          <w:rStyle w:val="GrammarKeyword"/>
          <w:rFonts w:ascii="Arial" w:hAnsi="Arial" w:cs="Arial"/>
          <w:sz w:val="22"/>
          <w:szCs w:val="22"/>
          <w:lang w:val="es-AR"/>
        </w:rPr>
        <w:t>7</w:t>
      </w:r>
    </w:p>
    <w:p w14:paraId="3CFEFEBC" w14:textId="4A995E99" w:rsidR="003E0140" w:rsidRPr="00536B28" w:rsidRDefault="003E0140" w:rsidP="004144AC">
      <w:pPr>
        <w:pStyle w:val="Grammar"/>
        <w:rPr>
          <w:rStyle w:val="GrammarKeyword"/>
          <w:rFonts w:ascii="Arial" w:hAnsi="Arial" w:cs="Arial"/>
          <w:sz w:val="22"/>
          <w:szCs w:val="22"/>
          <w:lang w:val="es-AR"/>
        </w:rPr>
      </w:pPr>
      <w:r w:rsidRPr="00536B28">
        <w:rPr>
          <w:rFonts w:ascii="Arial" w:hAnsi="Arial" w:cs="Arial"/>
          <w:szCs w:val="22"/>
          <w:lang w:val="es-AR"/>
        </w:rPr>
        <w:t>DecimalDigit ::=</w:t>
      </w:r>
      <w:r w:rsidR="00834127" w:rsidRPr="00536B28">
        <w:rPr>
          <w:rFonts w:ascii="Arial" w:hAnsi="Arial" w:cs="Arial"/>
          <w:szCs w:val="22"/>
          <w:lang w:val="es-AR"/>
        </w:rPr>
        <w:t xml:space="preserve"> OctetDigit</w:t>
      </w:r>
      <w:r w:rsidRPr="00536B28">
        <w:rPr>
          <w:rFonts w:ascii="Arial" w:hAnsi="Arial" w:cs="Arial"/>
          <w:szCs w:val="22"/>
          <w:lang w:val="es-AR"/>
        </w:rPr>
        <w:t xml:space="preserve"> |</w:t>
      </w:r>
      <w:r w:rsidRPr="00536B28">
        <w:rPr>
          <w:rStyle w:val="GrammarKeyword"/>
          <w:rFonts w:ascii="Arial" w:hAnsi="Arial" w:cs="Arial"/>
          <w:sz w:val="22"/>
          <w:szCs w:val="22"/>
          <w:lang w:val="es-AR"/>
        </w:rPr>
        <w:t>8</w:t>
      </w:r>
      <w:r w:rsidRPr="00536B28">
        <w:rPr>
          <w:rFonts w:ascii="Arial" w:hAnsi="Arial" w:cs="Arial"/>
          <w:szCs w:val="22"/>
          <w:lang w:val="es-AR"/>
        </w:rPr>
        <w:t xml:space="preserve"> |</w:t>
      </w:r>
      <w:r w:rsidRPr="00536B28">
        <w:rPr>
          <w:rStyle w:val="GrammarKeyword"/>
          <w:rFonts w:ascii="Arial" w:hAnsi="Arial" w:cs="Arial"/>
          <w:sz w:val="22"/>
          <w:szCs w:val="22"/>
          <w:lang w:val="es-AR"/>
        </w:rPr>
        <w:t>9</w:t>
      </w:r>
    </w:p>
    <w:p w14:paraId="1D7F50B5" w14:textId="77777777" w:rsidR="003E0140" w:rsidRPr="00536B28" w:rsidRDefault="003E0140" w:rsidP="004144AC">
      <w:pPr>
        <w:pStyle w:val="Grammar"/>
        <w:rPr>
          <w:rStyle w:val="GrammarKeyword"/>
          <w:rFonts w:ascii="Arial" w:hAnsi="Arial" w:cs="Arial"/>
          <w:sz w:val="22"/>
          <w:szCs w:val="22"/>
          <w:lang w:val="es-AR"/>
        </w:rPr>
      </w:pPr>
      <w:r w:rsidRPr="00536B28">
        <w:rPr>
          <w:rFonts w:ascii="Arial" w:hAnsi="Arial" w:cs="Arial"/>
          <w:szCs w:val="22"/>
          <w:lang w:val="es-AR"/>
        </w:rPr>
        <w:lastRenderedPageBreak/>
        <w:t xml:space="preserve">HexDigit ::= DecimalDigit | </w:t>
      </w:r>
      <w:r w:rsidRPr="00536B28">
        <w:rPr>
          <w:rStyle w:val="GrammarKeyword"/>
          <w:rFonts w:ascii="Arial" w:hAnsi="Arial" w:cs="Arial"/>
          <w:sz w:val="22"/>
          <w:szCs w:val="22"/>
          <w:lang w:val="es-AR"/>
        </w:rPr>
        <w:t>a</w:t>
      </w:r>
      <w:r w:rsidRPr="00536B28">
        <w:rPr>
          <w:rFonts w:ascii="Arial" w:hAnsi="Arial" w:cs="Arial"/>
          <w:szCs w:val="22"/>
          <w:lang w:val="es-AR"/>
        </w:rPr>
        <w:t xml:space="preserve"> | </w:t>
      </w:r>
      <w:r w:rsidRPr="00536B28">
        <w:rPr>
          <w:rStyle w:val="GrammarKeyword"/>
          <w:rFonts w:ascii="Arial" w:hAnsi="Arial" w:cs="Arial"/>
          <w:sz w:val="22"/>
          <w:szCs w:val="22"/>
          <w:lang w:val="es-AR"/>
        </w:rPr>
        <w:t>A</w:t>
      </w:r>
      <w:r w:rsidRPr="00536B28">
        <w:rPr>
          <w:rFonts w:ascii="Arial" w:hAnsi="Arial" w:cs="Arial"/>
          <w:szCs w:val="22"/>
          <w:lang w:val="es-AR"/>
        </w:rPr>
        <w:t xml:space="preserve"> |</w:t>
      </w:r>
      <w:r w:rsidRPr="00536B28">
        <w:rPr>
          <w:rStyle w:val="GrammarKeyword"/>
          <w:rFonts w:ascii="Arial" w:hAnsi="Arial" w:cs="Arial"/>
          <w:sz w:val="22"/>
          <w:szCs w:val="22"/>
          <w:lang w:val="es-AR"/>
        </w:rPr>
        <w:t>b</w:t>
      </w:r>
      <w:r w:rsidRPr="00536B28">
        <w:rPr>
          <w:rFonts w:ascii="Arial" w:hAnsi="Arial" w:cs="Arial"/>
          <w:szCs w:val="22"/>
          <w:lang w:val="es-AR"/>
        </w:rPr>
        <w:t xml:space="preserve"> | </w:t>
      </w:r>
      <w:r w:rsidRPr="00536B28">
        <w:rPr>
          <w:rStyle w:val="GrammarKeyword"/>
          <w:rFonts w:ascii="Arial" w:hAnsi="Arial" w:cs="Arial"/>
          <w:sz w:val="22"/>
          <w:szCs w:val="22"/>
          <w:lang w:val="es-AR"/>
        </w:rPr>
        <w:t>B</w:t>
      </w:r>
      <w:r w:rsidRPr="00536B28">
        <w:rPr>
          <w:rFonts w:ascii="Arial" w:hAnsi="Arial" w:cs="Arial"/>
          <w:szCs w:val="22"/>
          <w:lang w:val="es-AR"/>
        </w:rPr>
        <w:t xml:space="preserve"> |</w:t>
      </w:r>
      <w:r w:rsidRPr="00536B28">
        <w:rPr>
          <w:rStyle w:val="GrammarKeyword"/>
          <w:rFonts w:ascii="Arial" w:hAnsi="Arial" w:cs="Arial"/>
          <w:sz w:val="22"/>
          <w:szCs w:val="22"/>
          <w:lang w:val="es-AR"/>
        </w:rPr>
        <w:t>c</w:t>
      </w:r>
      <w:r w:rsidRPr="00536B28">
        <w:rPr>
          <w:rFonts w:ascii="Arial" w:hAnsi="Arial" w:cs="Arial"/>
          <w:szCs w:val="22"/>
          <w:lang w:val="es-AR"/>
        </w:rPr>
        <w:t xml:space="preserve"> | </w:t>
      </w:r>
      <w:r w:rsidRPr="00536B28">
        <w:rPr>
          <w:rStyle w:val="GrammarKeyword"/>
          <w:rFonts w:ascii="Arial" w:hAnsi="Arial" w:cs="Arial"/>
          <w:sz w:val="22"/>
          <w:szCs w:val="22"/>
          <w:lang w:val="es-AR"/>
        </w:rPr>
        <w:t>C</w:t>
      </w:r>
      <w:r w:rsidRPr="00536B28">
        <w:rPr>
          <w:rFonts w:ascii="Arial" w:hAnsi="Arial" w:cs="Arial"/>
          <w:szCs w:val="22"/>
          <w:lang w:val="es-AR"/>
        </w:rPr>
        <w:t xml:space="preserve"> |</w:t>
      </w:r>
      <w:r w:rsidRPr="00536B28">
        <w:rPr>
          <w:rStyle w:val="GrammarKeyword"/>
          <w:rFonts w:ascii="Arial" w:hAnsi="Arial" w:cs="Arial"/>
          <w:sz w:val="22"/>
          <w:szCs w:val="22"/>
          <w:lang w:val="es-AR"/>
        </w:rPr>
        <w:t>d</w:t>
      </w:r>
      <w:r w:rsidRPr="00536B28">
        <w:rPr>
          <w:rFonts w:ascii="Arial" w:hAnsi="Arial" w:cs="Arial"/>
          <w:szCs w:val="22"/>
          <w:lang w:val="es-AR"/>
        </w:rPr>
        <w:t xml:space="preserve"> |</w:t>
      </w:r>
      <w:r w:rsidRPr="00536B28">
        <w:rPr>
          <w:rStyle w:val="GrammarKeyword"/>
          <w:rFonts w:ascii="Arial" w:hAnsi="Arial" w:cs="Arial"/>
          <w:sz w:val="22"/>
          <w:szCs w:val="22"/>
          <w:lang w:val="es-AR"/>
        </w:rPr>
        <w:t xml:space="preserve">D </w:t>
      </w:r>
      <w:r w:rsidRPr="00536B28">
        <w:rPr>
          <w:rFonts w:ascii="Arial" w:hAnsi="Arial" w:cs="Arial"/>
          <w:szCs w:val="22"/>
          <w:lang w:val="es-AR"/>
        </w:rPr>
        <w:t>|</w:t>
      </w:r>
      <w:r w:rsidRPr="00536B28">
        <w:rPr>
          <w:rStyle w:val="GrammarKeyword"/>
          <w:rFonts w:ascii="Arial" w:hAnsi="Arial" w:cs="Arial"/>
          <w:sz w:val="22"/>
          <w:szCs w:val="22"/>
          <w:lang w:val="es-AR"/>
        </w:rPr>
        <w:t>e</w:t>
      </w:r>
      <w:r w:rsidRPr="00536B28">
        <w:rPr>
          <w:rFonts w:ascii="Arial" w:hAnsi="Arial" w:cs="Arial"/>
          <w:szCs w:val="22"/>
          <w:lang w:val="es-AR"/>
        </w:rPr>
        <w:t xml:space="preserve"> |</w:t>
      </w:r>
      <w:r w:rsidRPr="00536B28">
        <w:rPr>
          <w:rStyle w:val="GrammarKeyword"/>
          <w:rFonts w:ascii="Arial" w:hAnsi="Arial" w:cs="Arial"/>
          <w:sz w:val="22"/>
          <w:szCs w:val="22"/>
          <w:lang w:val="es-AR"/>
        </w:rPr>
        <w:t>E</w:t>
      </w:r>
      <w:r w:rsidRPr="00536B28">
        <w:rPr>
          <w:rFonts w:ascii="Arial" w:hAnsi="Arial" w:cs="Arial"/>
          <w:szCs w:val="22"/>
          <w:lang w:val="es-AR"/>
        </w:rPr>
        <w:t>|</w:t>
      </w:r>
      <w:r w:rsidRPr="00536B28">
        <w:rPr>
          <w:rStyle w:val="GrammarKeyword"/>
          <w:rFonts w:ascii="Arial" w:hAnsi="Arial" w:cs="Arial"/>
          <w:sz w:val="22"/>
          <w:szCs w:val="22"/>
          <w:lang w:val="es-AR"/>
        </w:rPr>
        <w:t>f</w:t>
      </w:r>
      <w:r w:rsidRPr="00536B28">
        <w:rPr>
          <w:rFonts w:ascii="Arial" w:hAnsi="Arial" w:cs="Arial"/>
          <w:szCs w:val="22"/>
          <w:lang w:val="es-AR"/>
        </w:rPr>
        <w:t xml:space="preserve"> |</w:t>
      </w:r>
      <w:r w:rsidRPr="00536B28">
        <w:rPr>
          <w:rStyle w:val="GrammarKeyword"/>
          <w:rFonts w:ascii="Arial" w:hAnsi="Arial" w:cs="Arial"/>
          <w:sz w:val="22"/>
          <w:szCs w:val="22"/>
          <w:lang w:val="es-AR"/>
        </w:rPr>
        <w:t>F</w:t>
      </w:r>
    </w:p>
    <w:p w14:paraId="565FF36A" w14:textId="77777777" w:rsidR="00CC076D" w:rsidRPr="00536B28" w:rsidRDefault="003E0140" w:rsidP="004144AC">
      <w:pPr>
        <w:pStyle w:val="Grammar"/>
        <w:rPr>
          <w:rStyle w:val="GrammarKeyword"/>
          <w:rFonts w:ascii="Arial" w:hAnsi="Arial" w:cs="Arial"/>
          <w:sz w:val="22"/>
          <w:szCs w:val="22"/>
          <w:lang w:val="es-AR"/>
        </w:rPr>
      </w:pPr>
      <w:r w:rsidRPr="00536B28">
        <w:rPr>
          <w:rFonts w:ascii="Arial" w:hAnsi="Arial" w:cs="Arial"/>
          <w:szCs w:val="22"/>
          <w:lang w:val="es-AR"/>
        </w:rPr>
        <w:t xml:space="preserve">CharacterLiteral ::= </w:t>
      </w:r>
      <w:r w:rsidR="00CC076D" w:rsidRPr="00536B28">
        <w:rPr>
          <w:rStyle w:val="GrammarKeyword"/>
          <w:rFonts w:ascii="Arial" w:hAnsi="Arial" w:cs="Arial"/>
          <w:sz w:val="22"/>
          <w:szCs w:val="22"/>
          <w:lang w:val="es-AR"/>
        </w:rPr>
        <w:t xml:space="preserve">' </w:t>
      </w:r>
      <w:r w:rsidR="00CC076D" w:rsidRPr="00536B28">
        <w:rPr>
          <w:rFonts w:ascii="Arial" w:hAnsi="Arial" w:cs="Arial"/>
          <w:szCs w:val="22"/>
          <w:lang w:val="es-AR"/>
        </w:rPr>
        <w:t>(</w:t>
      </w:r>
      <w:r w:rsidR="00CC076D" w:rsidRPr="00536B28">
        <w:rPr>
          <w:rStyle w:val="GrammarKeyword"/>
          <w:rFonts w:ascii="Arial" w:hAnsi="Arial" w:cs="Arial"/>
          <w:sz w:val="22"/>
          <w:szCs w:val="22"/>
          <w:lang w:val="es-AR"/>
        </w:rPr>
        <w:t xml:space="preserve"> </w:t>
      </w:r>
      <w:r w:rsidR="00CC076D" w:rsidRPr="00536B28">
        <w:rPr>
          <w:rFonts w:ascii="Arial" w:hAnsi="Arial" w:cs="Arial"/>
          <w:szCs w:val="22"/>
          <w:lang w:val="es-AR"/>
        </w:rPr>
        <w:t xml:space="preserve">! </w:t>
      </w:r>
      <w:r w:rsidR="00CC076D" w:rsidRPr="00536B28">
        <w:rPr>
          <w:rStyle w:val="GrammarKeyword"/>
          <w:rFonts w:ascii="Arial" w:hAnsi="Arial" w:cs="Arial"/>
          <w:sz w:val="22"/>
          <w:szCs w:val="22"/>
          <w:lang w:val="es-AR"/>
        </w:rPr>
        <w:t xml:space="preserve">' </w:t>
      </w:r>
      <w:r w:rsidR="00CC076D" w:rsidRPr="00536B28">
        <w:rPr>
          <w:rFonts w:ascii="Arial" w:hAnsi="Arial" w:cs="Arial"/>
          <w:szCs w:val="22"/>
          <w:lang w:val="es-AR"/>
        </w:rPr>
        <w:t>&amp; VisibleCharacter</w:t>
      </w:r>
      <w:r w:rsidR="00CC076D" w:rsidRPr="00536B28">
        <w:rPr>
          <w:rStyle w:val="GrammarKeyword"/>
          <w:rFonts w:ascii="Arial" w:hAnsi="Arial" w:cs="Arial"/>
          <w:sz w:val="22"/>
          <w:szCs w:val="22"/>
          <w:lang w:val="es-AR"/>
        </w:rPr>
        <w:t xml:space="preserve"> </w:t>
      </w:r>
      <w:r w:rsidR="00CC076D" w:rsidRPr="00536B28">
        <w:rPr>
          <w:rFonts w:ascii="Arial" w:hAnsi="Arial" w:cs="Arial"/>
          <w:szCs w:val="22"/>
          <w:lang w:val="es-AR"/>
        </w:rPr>
        <w:t xml:space="preserve">| </w:t>
      </w:r>
      <w:r w:rsidR="00CC076D" w:rsidRPr="00536B28">
        <w:rPr>
          <w:rStyle w:val="GrammarKeyword"/>
          <w:rFonts w:ascii="Arial" w:hAnsi="Arial" w:cs="Arial"/>
          <w:sz w:val="22"/>
          <w:szCs w:val="22"/>
          <w:lang w:val="es-AR"/>
        </w:rPr>
        <w:t>\'</w:t>
      </w:r>
      <w:r w:rsidR="00CC076D" w:rsidRPr="00536B28">
        <w:rPr>
          <w:rFonts w:ascii="Arial" w:hAnsi="Arial" w:cs="Arial"/>
          <w:szCs w:val="22"/>
          <w:lang w:val="es-AR"/>
        </w:rPr>
        <w:t xml:space="preserve"> | CharacterEscape )</w:t>
      </w:r>
      <w:r w:rsidR="00CC076D" w:rsidRPr="00536B28">
        <w:rPr>
          <w:rStyle w:val="Terminal"/>
          <w:rFonts w:ascii="Arial" w:hAnsi="Arial" w:cs="Arial"/>
          <w:sz w:val="22"/>
          <w:szCs w:val="22"/>
          <w:lang w:val="es-AR"/>
        </w:rPr>
        <w:t xml:space="preserve"> </w:t>
      </w:r>
      <w:r w:rsidR="00CC076D" w:rsidRPr="00536B28">
        <w:rPr>
          <w:rStyle w:val="GrammarKeyword"/>
          <w:rFonts w:ascii="Arial" w:hAnsi="Arial" w:cs="Arial"/>
          <w:sz w:val="22"/>
          <w:szCs w:val="22"/>
          <w:lang w:val="es-AR"/>
        </w:rPr>
        <w:t>'</w:t>
      </w:r>
    </w:p>
    <w:p w14:paraId="3DE166AF" w14:textId="40F04E58" w:rsidR="003E0140" w:rsidRPr="00536B28" w:rsidRDefault="003E0140" w:rsidP="004144AC">
      <w:pPr>
        <w:pStyle w:val="Grammar"/>
        <w:rPr>
          <w:rFonts w:ascii="Arial" w:hAnsi="Arial" w:cs="Arial"/>
          <w:szCs w:val="22"/>
          <w:lang w:val="es-AR"/>
        </w:rPr>
      </w:pPr>
      <w:r w:rsidRPr="00536B28">
        <w:rPr>
          <w:rFonts w:ascii="Arial" w:hAnsi="Arial" w:cs="Arial"/>
          <w:szCs w:val="22"/>
          <w:lang w:val="es-AR"/>
        </w:rPr>
        <w:t xml:space="preserve">CharacterEscape ::= </w:t>
      </w:r>
      <w:r w:rsidR="00CC076D" w:rsidRPr="00536B28">
        <w:rPr>
          <w:rStyle w:val="GrammarKeyword"/>
          <w:rFonts w:ascii="Arial" w:hAnsi="Arial" w:cs="Arial"/>
          <w:sz w:val="22"/>
          <w:szCs w:val="22"/>
          <w:lang w:val="es-AR"/>
        </w:rPr>
        <w:t>\</w:t>
      </w:r>
      <w:r w:rsidR="00CC3E12" w:rsidRPr="00536B28">
        <w:rPr>
          <w:rStyle w:val="GrammarKeyword"/>
          <w:rFonts w:ascii="Arial" w:hAnsi="Arial" w:cs="Arial"/>
          <w:sz w:val="22"/>
          <w:szCs w:val="22"/>
          <w:lang w:val="es-AR"/>
        </w:rPr>
        <w:t>x</w:t>
      </w:r>
      <w:r w:rsidR="00CC076D" w:rsidRPr="00536B28">
        <w:rPr>
          <w:rFonts w:ascii="Arial" w:hAnsi="Arial" w:cs="Arial"/>
          <w:szCs w:val="22"/>
          <w:lang w:val="es-AR"/>
        </w:rPr>
        <w:t xml:space="preserve">HexDigit#4  | </w:t>
      </w:r>
      <w:r w:rsidR="00CC076D" w:rsidRPr="00536B28">
        <w:rPr>
          <w:rStyle w:val="GrammarKeyword"/>
          <w:rFonts w:ascii="Arial" w:hAnsi="Arial" w:cs="Arial"/>
          <w:sz w:val="22"/>
          <w:szCs w:val="22"/>
          <w:lang w:val="es-AR"/>
        </w:rPr>
        <w:t>\</w:t>
      </w:r>
      <w:r w:rsidR="00CC3E12" w:rsidRPr="00536B28">
        <w:rPr>
          <w:rStyle w:val="GrammarKeyword"/>
          <w:rFonts w:ascii="Arial" w:hAnsi="Arial" w:cs="Arial"/>
          <w:sz w:val="22"/>
          <w:szCs w:val="22"/>
          <w:lang w:val="es-AR"/>
        </w:rPr>
        <w:t>x</w:t>
      </w:r>
      <w:r w:rsidR="00CC076D" w:rsidRPr="00536B28">
        <w:rPr>
          <w:rFonts w:ascii="Arial" w:hAnsi="Arial" w:cs="Arial"/>
          <w:szCs w:val="22"/>
          <w:lang w:val="es-AR"/>
        </w:rPr>
        <w:t>HexDigit#8</w:t>
      </w:r>
      <w:r w:rsidR="00CC076D" w:rsidRPr="00536B28">
        <w:rPr>
          <w:rStyle w:val="GrammarKeyword"/>
          <w:rFonts w:ascii="Arial" w:hAnsi="Arial" w:cs="Arial"/>
          <w:sz w:val="22"/>
          <w:szCs w:val="22"/>
          <w:lang w:val="es-AR"/>
        </w:rPr>
        <w:t xml:space="preserve"> </w:t>
      </w:r>
      <w:r w:rsidR="00CC076D" w:rsidRPr="00536B28">
        <w:rPr>
          <w:rFonts w:ascii="Arial" w:hAnsi="Arial" w:cs="Arial"/>
          <w:szCs w:val="22"/>
          <w:lang w:val="es-AR"/>
        </w:rPr>
        <w:t xml:space="preserve">| </w:t>
      </w:r>
      <w:r w:rsidR="00CC076D" w:rsidRPr="00536B28">
        <w:rPr>
          <w:rStyle w:val="GrammarKeyword"/>
          <w:rFonts w:ascii="Arial" w:hAnsi="Arial" w:cs="Arial"/>
          <w:sz w:val="22"/>
          <w:szCs w:val="22"/>
          <w:lang w:val="es-AR"/>
        </w:rPr>
        <w:t>\</w:t>
      </w:r>
      <w:r w:rsidR="00CC076D" w:rsidRPr="00536B28">
        <w:rPr>
          <w:rFonts w:ascii="Arial" w:hAnsi="Arial" w:cs="Arial"/>
          <w:szCs w:val="22"/>
          <w:lang w:val="es-AR"/>
        </w:rPr>
        <w:t>CharacterEscapeControl</w:t>
      </w:r>
    </w:p>
    <w:p w14:paraId="0B2D2CA8" w14:textId="005E605D" w:rsidR="003E0140" w:rsidRPr="00536B28" w:rsidRDefault="003E0140" w:rsidP="004144AC">
      <w:pPr>
        <w:pStyle w:val="Grammar"/>
        <w:rPr>
          <w:rFonts w:ascii="Arial" w:hAnsi="Arial" w:cs="Arial"/>
          <w:szCs w:val="22"/>
          <w:lang w:val="es-AR"/>
        </w:rPr>
      </w:pPr>
      <w:r w:rsidRPr="00536B28">
        <w:rPr>
          <w:rFonts w:ascii="Arial" w:hAnsi="Arial" w:cs="Arial"/>
          <w:szCs w:val="22"/>
          <w:lang w:val="es-AR"/>
        </w:rPr>
        <w:t xml:space="preserve">CharacterEscapeControl ::= </w:t>
      </w:r>
      <w:r w:rsidRPr="00536B28">
        <w:rPr>
          <w:rStyle w:val="GrammarKeyword"/>
          <w:rFonts w:ascii="Arial" w:hAnsi="Arial" w:cs="Arial"/>
          <w:sz w:val="22"/>
          <w:szCs w:val="22"/>
          <w:lang w:val="es-AR"/>
        </w:rPr>
        <w:t>0</w:t>
      </w:r>
      <w:r w:rsidRPr="00536B28">
        <w:rPr>
          <w:rFonts w:ascii="Arial" w:hAnsi="Arial" w:cs="Arial"/>
          <w:szCs w:val="22"/>
          <w:lang w:val="es-AR"/>
        </w:rPr>
        <w:t xml:space="preserve"> | </w:t>
      </w:r>
      <w:r w:rsidRPr="00536B28">
        <w:rPr>
          <w:rStyle w:val="GrammarKeyword"/>
          <w:rFonts w:ascii="Arial" w:hAnsi="Arial" w:cs="Arial"/>
          <w:sz w:val="22"/>
          <w:szCs w:val="22"/>
          <w:lang w:val="es-AR"/>
        </w:rPr>
        <w:t>a</w:t>
      </w:r>
      <w:r w:rsidRPr="00536B28">
        <w:rPr>
          <w:rFonts w:ascii="Arial" w:hAnsi="Arial" w:cs="Arial"/>
          <w:szCs w:val="22"/>
          <w:lang w:val="es-AR"/>
        </w:rPr>
        <w:t xml:space="preserve"> |</w:t>
      </w:r>
      <w:r w:rsidRPr="00536B28">
        <w:rPr>
          <w:rStyle w:val="GrammarKeyword"/>
          <w:rFonts w:ascii="Arial" w:hAnsi="Arial" w:cs="Arial"/>
          <w:sz w:val="22"/>
          <w:szCs w:val="22"/>
          <w:lang w:val="es-AR"/>
        </w:rPr>
        <w:t>b</w:t>
      </w:r>
      <w:r w:rsidRPr="00536B28">
        <w:rPr>
          <w:rFonts w:ascii="Arial" w:hAnsi="Arial" w:cs="Arial"/>
          <w:szCs w:val="22"/>
          <w:lang w:val="es-AR"/>
        </w:rPr>
        <w:t xml:space="preserve"> | </w:t>
      </w:r>
      <w:r w:rsidRPr="00536B28">
        <w:rPr>
          <w:rStyle w:val="GrammarKeyword"/>
          <w:rFonts w:ascii="Arial" w:hAnsi="Arial" w:cs="Arial"/>
          <w:sz w:val="22"/>
          <w:szCs w:val="22"/>
          <w:lang w:val="es-AR"/>
        </w:rPr>
        <w:t>f</w:t>
      </w:r>
      <w:r w:rsidRPr="00536B28">
        <w:rPr>
          <w:rFonts w:ascii="Arial" w:hAnsi="Arial" w:cs="Arial"/>
          <w:szCs w:val="22"/>
          <w:lang w:val="es-AR"/>
        </w:rPr>
        <w:t xml:space="preserve"> | </w:t>
      </w:r>
      <w:r w:rsidRPr="00536B28">
        <w:rPr>
          <w:rStyle w:val="GrammarKeyword"/>
          <w:rFonts w:ascii="Arial" w:hAnsi="Arial" w:cs="Arial"/>
          <w:sz w:val="22"/>
          <w:szCs w:val="22"/>
          <w:lang w:val="es-AR"/>
        </w:rPr>
        <w:t>n</w:t>
      </w:r>
      <w:r w:rsidRPr="00536B28">
        <w:rPr>
          <w:rFonts w:ascii="Arial" w:hAnsi="Arial" w:cs="Arial"/>
          <w:szCs w:val="22"/>
          <w:lang w:val="es-AR"/>
        </w:rPr>
        <w:t xml:space="preserve"> | </w:t>
      </w:r>
      <w:r w:rsidRPr="00536B28">
        <w:rPr>
          <w:rStyle w:val="GrammarKeyword"/>
          <w:rFonts w:ascii="Arial" w:hAnsi="Arial" w:cs="Arial"/>
          <w:sz w:val="22"/>
          <w:szCs w:val="22"/>
          <w:lang w:val="es-AR"/>
        </w:rPr>
        <w:t>r</w:t>
      </w:r>
      <w:r w:rsidRPr="00536B28">
        <w:rPr>
          <w:rFonts w:ascii="Arial" w:hAnsi="Arial" w:cs="Arial"/>
          <w:szCs w:val="22"/>
          <w:lang w:val="es-AR"/>
        </w:rPr>
        <w:t xml:space="preserve"> |</w:t>
      </w:r>
      <w:r w:rsidRPr="00536B28">
        <w:rPr>
          <w:rStyle w:val="GrammarKeyword"/>
          <w:rFonts w:ascii="Arial" w:hAnsi="Arial" w:cs="Arial"/>
          <w:sz w:val="22"/>
          <w:szCs w:val="22"/>
          <w:lang w:val="es-AR"/>
        </w:rPr>
        <w:t>t</w:t>
      </w:r>
      <w:r w:rsidRPr="00536B28">
        <w:rPr>
          <w:rFonts w:ascii="Arial" w:hAnsi="Arial" w:cs="Arial"/>
          <w:szCs w:val="22"/>
          <w:lang w:val="es-AR"/>
        </w:rPr>
        <w:t xml:space="preserve"> |</w:t>
      </w:r>
      <w:r w:rsidRPr="00536B28">
        <w:rPr>
          <w:rStyle w:val="GrammarKeyword"/>
          <w:rFonts w:ascii="Arial" w:hAnsi="Arial" w:cs="Arial"/>
          <w:sz w:val="22"/>
          <w:szCs w:val="22"/>
          <w:lang w:val="es-AR"/>
        </w:rPr>
        <w:t>v</w:t>
      </w:r>
    </w:p>
    <w:p w14:paraId="2A9B6C40" w14:textId="77777777" w:rsidR="00641244" w:rsidRPr="00536B28" w:rsidRDefault="003E0140" w:rsidP="004144AC">
      <w:pPr>
        <w:pStyle w:val="Grammar"/>
        <w:rPr>
          <w:rFonts w:ascii="Arial" w:hAnsi="Arial" w:cs="Arial"/>
          <w:szCs w:val="22"/>
          <w:lang w:val="es-AR"/>
        </w:rPr>
      </w:pPr>
      <w:r w:rsidRPr="00536B28">
        <w:rPr>
          <w:rFonts w:ascii="Arial" w:hAnsi="Arial" w:cs="Arial"/>
          <w:szCs w:val="22"/>
          <w:lang w:val="es-AR"/>
        </w:rPr>
        <w:t>StringLiteral ::=</w:t>
      </w:r>
      <w:r w:rsidR="00641244" w:rsidRPr="00536B28">
        <w:rPr>
          <w:rFonts w:ascii="Arial" w:hAnsi="Arial" w:cs="Arial"/>
          <w:szCs w:val="22"/>
          <w:lang w:val="es-AR"/>
        </w:rPr>
        <w:t xml:space="preserve"> SingleLineStringLiteral | MultilineStringLiteral</w:t>
      </w:r>
    </w:p>
    <w:p w14:paraId="1A0F66F8" w14:textId="5EFD360E" w:rsidR="00641244" w:rsidRPr="00536B28" w:rsidRDefault="00641244" w:rsidP="004144AC">
      <w:pPr>
        <w:pStyle w:val="Grammar"/>
        <w:rPr>
          <w:rFonts w:ascii="Arial" w:hAnsi="Arial" w:cs="Arial"/>
          <w:szCs w:val="22"/>
        </w:rPr>
      </w:pPr>
      <w:r w:rsidRPr="00536B28">
        <w:rPr>
          <w:rFonts w:ascii="Arial" w:hAnsi="Arial" w:cs="Arial"/>
          <w:szCs w:val="22"/>
        </w:rPr>
        <w:t xml:space="preserve">SingleLineStringLiteral ::= </w:t>
      </w:r>
      <w:r w:rsidR="003E0140" w:rsidRPr="00536B28">
        <w:rPr>
          <w:rFonts w:ascii="Arial" w:hAnsi="Arial" w:cs="Arial"/>
          <w:szCs w:val="22"/>
        </w:rPr>
        <w:t xml:space="preserve"> </w:t>
      </w:r>
      <w:r w:rsidR="00CC076D" w:rsidRPr="00536B28">
        <w:rPr>
          <w:rStyle w:val="GrammarKeyword"/>
          <w:rFonts w:ascii="Arial" w:hAnsi="Arial" w:cs="Arial"/>
          <w:sz w:val="22"/>
          <w:szCs w:val="22"/>
        </w:rPr>
        <w:t>"</w:t>
      </w:r>
      <w:r w:rsidR="00CC076D" w:rsidRPr="00536B28">
        <w:rPr>
          <w:rStyle w:val="Terminal"/>
          <w:rFonts w:ascii="Arial" w:hAnsi="Arial" w:cs="Arial"/>
          <w:sz w:val="22"/>
          <w:szCs w:val="22"/>
        </w:rPr>
        <w:t xml:space="preserve"> </w:t>
      </w:r>
      <w:r w:rsidR="00CC076D" w:rsidRPr="00536B28">
        <w:rPr>
          <w:rFonts w:ascii="Arial" w:hAnsi="Arial" w:cs="Arial"/>
          <w:szCs w:val="22"/>
        </w:rPr>
        <w:t>(</w:t>
      </w:r>
      <w:r w:rsidR="00CC076D" w:rsidRPr="00536B28">
        <w:rPr>
          <w:rStyle w:val="GrammarKeyword"/>
          <w:rFonts w:ascii="Arial" w:hAnsi="Arial" w:cs="Arial"/>
          <w:sz w:val="22"/>
          <w:szCs w:val="22"/>
        </w:rPr>
        <w:t xml:space="preserve"> </w:t>
      </w:r>
      <w:r w:rsidR="00CC076D" w:rsidRPr="00536B28">
        <w:rPr>
          <w:rFonts w:ascii="Arial" w:hAnsi="Arial" w:cs="Arial"/>
          <w:szCs w:val="22"/>
        </w:rPr>
        <w:t xml:space="preserve">! </w:t>
      </w:r>
      <w:r w:rsidR="00CC076D" w:rsidRPr="00536B28">
        <w:rPr>
          <w:rStyle w:val="GrammarKeyword"/>
          <w:rFonts w:ascii="Arial" w:hAnsi="Arial" w:cs="Arial"/>
          <w:sz w:val="22"/>
          <w:szCs w:val="22"/>
        </w:rPr>
        <w:t xml:space="preserve">" </w:t>
      </w:r>
      <w:r w:rsidR="00CC076D" w:rsidRPr="00536B28">
        <w:rPr>
          <w:rFonts w:ascii="Arial" w:hAnsi="Arial" w:cs="Arial"/>
          <w:szCs w:val="22"/>
        </w:rPr>
        <w:t>&amp; VisibleCharacter</w:t>
      </w:r>
      <w:r w:rsidR="00CC076D" w:rsidRPr="00536B28">
        <w:rPr>
          <w:rStyle w:val="GrammarKeyword"/>
          <w:rFonts w:ascii="Arial" w:hAnsi="Arial" w:cs="Arial"/>
          <w:sz w:val="22"/>
          <w:szCs w:val="22"/>
        </w:rPr>
        <w:t xml:space="preserve"> </w:t>
      </w:r>
      <w:r w:rsidR="00CC076D" w:rsidRPr="00536B28">
        <w:rPr>
          <w:rFonts w:ascii="Arial" w:hAnsi="Arial" w:cs="Arial"/>
          <w:szCs w:val="22"/>
        </w:rPr>
        <w:t xml:space="preserve">| </w:t>
      </w:r>
      <w:r w:rsidR="00CC076D" w:rsidRPr="00536B28">
        <w:rPr>
          <w:rStyle w:val="GrammarKeyword"/>
          <w:rFonts w:ascii="Arial" w:hAnsi="Arial" w:cs="Arial"/>
          <w:sz w:val="22"/>
          <w:szCs w:val="22"/>
        </w:rPr>
        <w:t xml:space="preserve">\" </w:t>
      </w:r>
      <w:r w:rsidR="00CC076D" w:rsidRPr="00536B28">
        <w:rPr>
          <w:rFonts w:ascii="Arial" w:hAnsi="Arial" w:cs="Arial"/>
          <w:szCs w:val="22"/>
        </w:rPr>
        <w:t>| CharacterEscape )*</w:t>
      </w:r>
      <w:r w:rsidR="00CC076D" w:rsidRPr="00536B28">
        <w:rPr>
          <w:rStyle w:val="Terminal"/>
          <w:rFonts w:ascii="Arial" w:hAnsi="Arial" w:cs="Arial"/>
          <w:sz w:val="22"/>
          <w:szCs w:val="22"/>
        </w:rPr>
        <w:t xml:space="preserve">  </w:t>
      </w:r>
      <w:r w:rsidR="00CC076D" w:rsidRPr="00536B28">
        <w:rPr>
          <w:rStyle w:val="GrammarKeyword"/>
          <w:rFonts w:ascii="Arial" w:hAnsi="Arial" w:cs="Arial"/>
          <w:sz w:val="22"/>
          <w:szCs w:val="22"/>
        </w:rPr>
        <w:t xml:space="preserve">" </w:t>
      </w:r>
      <w:r w:rsidRPr="00536B28">
        <w:rPr>
          <w:rFonts w:ascii="Arial" w:hAnsi="Arial" w:cs="Arial"/>
          <w:szCs w:val="22"/>
        </w:rPr>
        <w:t>MultiLineStringLiteral ::=</w:t>
      </w:r>
    </w:p>
    <w:p w14:paraId="71806179" w14:textId="26A9C893" w:rsidR="00641244" w:rsidRPr="00536B28" w:rsidRDefault="00641244" w:rsidP="004144AC">
      <w:pPr>
        <w:pStyle w:val="Grammar"/>
        <w:rPr>
          <w:rStyle w:val="GrammarKeyword"/>
          <w:rFonts w:ascii="Arial" w:hAnsi="Arial" w:cs="Arial"/>
          <w:sz w:val="22"/>
          <w:szCs w:val="22"/>
        </w:rPr>
      </w:pPr>
      <w:r w:rsidRPr="00536B28">
        <w:rPr>
          <w:rFonts w:ascii="Arial" w:hAnsi="Arial" w:cs="Arial"/>
          <w:szCs w:val="22"/>
        </w:rPr>
        <w:t xml:space="preserve">          </w:t>
      </w:r>
      <w:r w:rsidR="00CC076D" w:rsidRPr="00536B28">
        <w:rPr>
          <w:rStyle w:val="GrammarKeyword"/>
          <w:rFonts w:ascii="Arial" w:hAnsi="Arial" w:cs="Arial"/>
          <w:sz w:val="22"/>
          <w:szCs w:val="22"/>
        </w:rPr>
        <w:t>@ "</w:t>
      </w:r>
      <w:r w:rsidR="00CC076D" w:rsidRPr="00536B28">
        <w:rPr>
          <w:rStyle w:val="Terminal"/>
          <w:rFonts w:ascii="Arial" w:hAnsi="Arial" w:cs="Arial"/>
          <w:sz w:val="22"/>
          <w:szCs w:val="22"/>
        </w:rPr>
        <w:t xml:space="preserve"> </w:t>
      </w:r>
      <w:r w:rsidR="00CC076D" w:rsidRPr="00536B28">
        <w:rPr>
          <w:rFonts w:ascii="Arial" w:hAnsi="Arial" w:cs="Arial"/>
          <w:szCs w:val="22"/>
        </w:rPr>
        <w:t>(</w:t>
      </w:r>
      <w:r w:rsidR="00CC076D" w:rsidRPr="00536B28">
        <w:rPr>
          <w:rStyle w:val="GrammarKeyword"/>
          <w:rFonts w:ascii="Arial" w:hAnsi="Arial" w:cs="Arial"/>
          <w:sz w:val="22"/>
          <w:szCs w:val="22"/>
        </w:rPr>
        <w:t xml:space="preserve"> </w:t>
      </w:r>
      <w:r w:rsidR="00CC076D" w:rsidRPr="00536B28">
        <w:rPr>
          <w:rFonts w:ascii="Arial" w:hAnsi="Arial" w:cs="Arial"/>
          <w:szCs w:val="22"/>
        </w:rPr>
        <w:t xml:space="preserve">! </w:t>
      </w:r>
      <w:r w:rsidR="00CC076D" w:rsidRPr="00536B28">
        <w:rPr>
          <w:rStyle w:val="GrammarKeyword"/>
          <w:rFonts w:ascii="Arial" w:hAnsi="Arial" w:cs="Arial"/>
          <w:sz w:val="22"/>
          <w:szCs w:val="22"/>
        </w:rPr>
        <w:t xml:space="preserve">" </w:t>
      </w:r>
      <w:r w:rsidR="00CC076D" w:rsidRPr="00536B28">
        <w:rPr>
          <w:rFonts w:ascii="Arial" w:hAnsi="Arial" w:cs="Arial"/>
          <w:szCs w:val="22"/>
        </w:rPr>
        <w:t>&amp; VisibleCharacter</w:t>
      </w:r>
      <w:r w:rsidR="00CC076D" w:rsidRPr="00536B28">
        <w:rPr>
          <w:rStyle w:val="GrammarKeyword"/>
          <w:rFonts w:ascii="Arial" w:hAnsi="Arial" w:cs="Arial"/>
          <w:sz w:val="22"/>
          <w:szCs w:val="22"/>
        </w:rPr>
        <w:t xml:space="preserve"> </w:t>
      </w:r>
      <w:r w:rsidR="00CC076D" w:rsidRPr="00536B28">
        <w:rPr>
          <w:rFonts w:ascii="Arial" w:hAnsi="Arial" w:cs="Arial"/>
          <w:szCs w:val="22"/>
        </w:rPr>
        <w:t xml:space="preserve">| </w:t>
      </w:r>
      <w:r w:rsidR="00CC076D" w:rsidRPr="00536B28">
        <w:rPr>
          <w:rStyle w:val="GrammarKeyword"/>
          <w:rFonts w:ascii="Arial" w:hAnsi="Arial" w:cs="Arial"/>
          <w:sz w:val="22"/>
          <w:szCs w:val="22"/>
        </w:rPr>
        <w:t xml:space="preserve">\" </w:t>
      </w:r>
      <w:r w:rsidR="00CC076D" w:rsidRPr="00536B28">
        <w:rPr>
          <w:rFonts w:ascii="Arial" w:hAnsi="Arial" w:cs="Arial"/>
          <w:szCs w:val="22"/>
        </w:rPr>
        <w:t>| Newline | CharacterEscape )*</w:t>
      </w:r>
      <w:r w:rsidR="00CC076D" w:rsidRPr="00536B28">
        <w:rPr>
          <w:rStyle w:val="Terminal"/>
          <w:rFonts w:ascii="Arial" w:hAnsi="Arial" w:cs="Arial"/>
          <w:sz w:val="22"/>
          <w:szCs w:val="22"/>
        </w:rPr>
        <w:t xml:space="preserve">  </w:t>
      </w:r>
      <w:r w:rsidR="00CC076D" w:rsidRPr="00536B28">
        <w:rPr>
          <w:rStyle w:val="GrammarKeyword"/>
          <w:rFonts w:ascii="Arial" w:hAnsi="Arial" w:cs="Arial"/>
          <w:sz w:val="22"/>
          <w:szCs w:val="22"/>
        </w:rPr>
        <w:t>"</w:t>
      </w:r>
    </w:p>
    <w:p w14:paraId="79D747E5" w14:textId="16847B77" w:rsidR="009E4BFB" w:rsidRPr="00536B28" w:rsidRDefault="009E4BFB" w:rsidP="004144AC">
      <w:pPr>
        <w:pStyle w:val="Grammar"/>
        <w:rPr>
          <w:rFonts w:ascii="Arial" w:hAnsi="Arial" w:cs="Arial"/>
          <w:szCs w:val="22"/>
        </w:rPr>
      </w:pPr>
      <w:r w:rsidRPr="00536B28">
        <w:rPr>
          <w:rFonts w:ascii="Arial" w:hAnsi="Arial" w:cs="Arial"/>
          <w:szCs w:val="22"/>
        </w:rPr>
        <w:t xml:space="preserve">BlockLiteral ::= </w:t>
      </w:r>
      <w:r w:rsidR="00CC076D" w:rsidRPr="00536B28">
        <w:rPr>
          <w:rStyle w:val="GrammarKeyword"/>
          <w:rFonts w:ascii="Arial" w:hAnsi="Arial" w:cs="Arial"/>
          <w:sz w:val="22"/>
          <w:szCs w:val="22"/>
        </w:rPr>
        <w:t xml:space="preserve">{ </w:t>
      </w:r>
      <w:r w:rsidR="00CC076D" w:rsidRPr="00536B28">
        <w:rPr>
          <w:rFonts w:ascii="Arial" w:hAnsi="Arial" w:cs="Arial"/>
          <w:szCs w:val="22"/>
        </w:rPr>
        <w:t xml:space="preserve">( </w:t>
      </w:r>
      <w:r w:rsidR="00CC076D" w:rsidRPr="00536B28">
        <w:rPr>
          <w:rStyle w:val="GrammarKeyword"/>
          <w:rFonts w:ascii="Arial" w:hAnsi="Arial" w:cs="Arial"/>
          <w:sz w:val="22"/>
          <w:szCs w:val="22"/>
        </w:rPr>
        <w:t xml:space="preserve">\} </w:t>
      </w:r>
      <w:r w:rsidR="00CC076D" w:rsidRPr="00536B28">
        <w:rPr>
          <w:rFonts w:ascii="Arial" w:hAnsi="Arial" w:cs="Arial"/>
          <w:szCs w:val="22"/>
        </w:rPr>
        <w:t xml:space="preserve">| </w:t>
      </w:r>
      <w:r w:rsidR="00CC076D" w:rsidRPr="00536B28">
        <w:rPr>
          <w:rStyle w:val="GrammarKeyword"/>
          <w:rFonts w:ascii="Arial" w:hAnsi="Arial" w:cs="Arial"/>
          <w:sz w:val="22"/>
          <w:szCs w:val="22"/>
        </w:rPr>
        <w:t xml:space="preserve">\{ </w:t>
      </w:r>
      <w:r w:rsidR="00CC076D" w:rsidRPr="00536B28">
        <w:rPr>
          <w:rFonts w:ascii="Arial" w:hAnsi="Arial" w:cs="Arial"/>
          <w:szCs w:val="22"/>
        </w:rPr>
        <w:t xml:space="preserve">|  </w:t>
      </w:r>
      <w:r w:rsidR="00CC076D" w:rsidRPr="00536B28">
        <w:rPr>
          <w:rStyle w:val="GrammarKeyword"/>
          <w:rFonts w:ascii="Arial" w:hAnsi="Arial" w:cs="Arial"/>
          <w:sz w:val="22"/>
          <w:szCs w:val="22"/>
        </w:rPr>
        <w:t xml:space="preserve">\\ </w:t>
      </w:r>
      <w:r w:rsidR="00CC076D" w:rsidRPr="00536B28">
        <w:rPr>
          <w:rFonts w:ascii="Arial" w:hAnsi="Arial" w:cs="Arial"/>
          <w:szCs w:val="22"/>
        </w:rPr>
        <w:t xml:space="preserve"> | VisibleCharater | NewLine | BlockLiteral )* </w:t>
      </w:r>
      <w:r w:rsidR="00CC076D" w:rsidRPr="00536B28">
        <w:rPr>
          <w:rStyle w:val="GrammarKeyword"/>
          <w:rFonts w:ascii="Arial" w:hAnsi="Arial" w:cs="Arial"/>
          <w:sz w:val="22"/>
          <w:szCs w:val="22"/>
        </w:rPr>
        <w:t>}</w:t>
      </w:r>
    </w:p>
    <w:p w14:paraId="0B4716B4" w14:textId="77777777" w:rsidR="003E0140" w:rsidRPr="00536B28" w:rsidRDefault="003E0140" w:rsidP="004144AC">
      <w:pPr>
        <w:pStyle w:val="Grammar"/>
        <w:rPr>
          <w:rStyle w:val="GrammarKeyword"/>
          <w:rFonts w:ascii="Arial" w:hAnsi="Arial" w:cs="Arial"/>
          <w:sz w:val="22"/>
          <w:szCs w:val="22"/>
        </w:rPr>
      </w:pPr>
      <w:r w:rsidRPr="00536B28">
        <w:rPr>
          <w:rFonts w:ascii="Arial" w:hAnsi="Arial" w:cs="Arial"/>
          <w:szCs w:val="22"/>
        </w:rPr>
        <w:t xml:space="preserve">NullLiteral ::= </w:t>
      </w:r>
      <w:r w:rsidRPr="00536B28">
        <w:rPr>
          <w:rStyle w:val="GrammarKeyword"/>
          <w:rFonts w:ascii="Arial" w:hAnsi="Arial" w:cs="Arial"/>
          <w:sz w:val="22"/>
          <w:szCs w:val="22"/>
        </w:rPr>
        <w:t>null</w:t>
      </w:r>
    </w:p>
    <w:p w14:paraId="66CD842B" w14:textId="39D6E081" w:rsidR="00641244" w:rsidRPr="00536B28" w:rsidRDefault="00641244" w:rsidP="004144AC">
      <w:pPr>
        <w:pStyle w:val="Grammar"/>
        <w:rPr>
          <w:rFonts w:ascii="Arial" w:hAnsi="Arial" w:cs="Arial"/>
          <w:szCs w:val="22"/>
        </w:rPr>
      </w:pPr>
      <w:r w:rsidRPr="00536B28">
        <w:rPr>
          <w:rFonts w:ascii="Arial" w:hAnsi="Arial" w:cs="Arial"/>
          <w:szCs w:val="22"/>
        </w:rPr>
        <w:t xml:space="preserve">NothingLiteral ::= </w:t>
      </w:r>
      <w:r w:rsidRPr="00536B28">
        <w:rPr>
          <w:rStyle w:val="GrammarKeyword"/>
          <w:rFonts w:ascii="Arial" w:hAnsi="Arial" w:cs="Arial"/>
          <w:sz w:val="22"/>
          <w:szCs w:val="22"/>
        </w:rPr>
        <w:t>nothing</w:t>
      </w:r>
    </w:p>
    <w:p w14:paraId="413EB116" w14:textId="0CC055C9" w:rsidR="003E0140" w:rsidRPr="00536B28" w:rsidRDefault="003E0140" w:rsidP="004144AC">
      <w:pPr>
        <w:pStyle w:val="Grammar"/>
        <w:rPr>
          <w:rFonts w:ascii="Arial" w:hAnsi="Arial" w:cs="Arial"/>
          <w:szCs w:val="22"/>
        </w:rPr>
      </w:pPr>
      <w:r w:rsidRPr="00536B28">
        <w:rPr>
          <w:rFonts w:ascii="Arial" w:hAnsi="Arial" w:cs="Arial"/>
          <w:szCs w:val="22"/>
        </w:rPr>
        <w:t xml:space="preserve">BinaryLiteral ::= </w:t>
      </w:r>
      <w:r w:rsidRPr="00536B28">
        <w:rPr>
          <w:rStyle w:val="GrammarKeyword"/>
          <w:rFonts w:ascii="Arial" w:hAnsi="Arial" w:cs="Arial"/>
          <w:sz w:val="22"/>
          <w:szCs w:val="22"/>
        </w:rPr>
        <w:t>$[</w:t>
      </w:r>
      <w:r w:rsidRPr="00536B28">
        <w:rPr>
          <w:rFonts w:ascii="Arial" w:hAnsi="Arial" w:cs="Arial"/>
          <w:szCs w:val="22"/>
        </w:rPr>
        <w:t xml:space="preserve"> ( HexDigit HexDigit )* </w:t>
      </w:r>
      <w:r w:rsidRPr="00536B28">
        <w:rPr>
          <w:rStyle w:val="GrammarKeyword"/>
          <w:rFonts w:ascii="Arial" w:hAnsi="Arial" w:cs="Arial"/>
          <w:sz w:val="22"/>
          <w:szCs w:val="22"/>
        </w:rPr>
        <w:t xml:space="preserve">] </w:t>
      </w:r>
      <w:r w:rsidRPr="00536B28">
        <w:rPr>
          <w:rFonts w:ascii="Arial" w:hAnsi="Arial" w:cs="Arial"/>
          <w:szCs w:val="22"/>
        </w:rPr>
        <w:t xml:space="preserve">| Base64Literal </w:t>
      </w:r>
    </w:p>
    <w:p w14:paraId="1D1C6D97" w14:textId="77777777" w:rsidR="003E0140" w:rsidRPr="00536B28" w:rsidRDefault="003E0140" w:rsidP="004144AC">
      <w:pPr>
        <w:pStyle w:val="Grammar"/>
        <w:rPr>
          <w:rFonts w:ascii="Arial" w:hAnsi="Arial" w:cs="Arial"/>
          <w:szCs w:val="22"/>
        </w:rPr>
      </w:pPr>
      <w:r w:rsidRPr="00536B28">
        <w:rPr>
          <w:rFonts w:ascii="Arial" w:hAnsi="Arial" w:cs="Arial"/>
          <w:szCs w:val="22"/>
        </w:rPr>
        <w:t>Base64Literal ::= TO BE DONE</w:t>
      </w:r>
    </w:p>
    <w:p w14:paraId="66A4F01A" w14:textId="414B3505" w:rsidR="003E0140" w:rsidRPr="00536B28" w:rsidRDefault="003E0140" w:rsidP="004144AC">
      <w:pPr>
        <w:pStyle w:val="Grammar"/>
        <w:rPr>
          <w:rStyle w:val="GrammarKeyword"/>
          <w:rFonts w:ascii="Arial" w:hAnsi="Arial" w:cs="Arial"/>
          <w:sz w:val="22"/>
          <w:szCs w:val="22"/>
        </w:rPr>
      </w:pPr>
      <w:r w:rsidRPr="00536B28">
        <w:rPr>
          <w:rFonts w:ascii="Arial" w:hAnsi="Arial" w:cs="Arial"/>
          <w:szCs w:val="22"/>
        </w:rPr>
        <w:t xml:space="preserve">GuidLiteral ::= </w:t>
      </w:r>
      <w:r w:rsidR="002B730E" w:rsidRPr="00536B28">
        <w:rPr>
          <w:rStyle w:val="GrammarKeyword"/>
          <w:rFonts w:ascii="Arial" w:hAnsi="Arial" w:cs="Arial"/>
          <w:sz w:val="22"/>
          <w:szCs w:val="22"/>
        </w:rPr>
        <w:t xml:space="preserve">{ </w:t>
      </w:r>
      <w:r w:rsidRPr="00536B28">
        <w:rPr>
          <w:rFonts w:ascii="Arial" w:hAnsi="Arial" w:cs="Arial"/>
          <w:szCs w:val="22"/>
        </w:rPr>
        <w:t xml:space="preserve">HexDigit#8 </w:t>
      </w:r>
      <w:r w:rsidRPr="00536B28">
        <w:rPr>
          <w:rStyle w:val="GrammarKeyword"/>
          <w:rFonts w:ascii="Arial" w:hAnsi="Arial" w:cs="Arial"/>
          <w:sz w:val="22"/>
          <w:szCs w:val="22"/>
        </w:rPr>
        <w:t>-</w:t>
      </w:r>
      <w:r w:rsidRPr="00536B28">
        <w:rPr>
          <w:rFonts w:ascii="Arial" w:hAnsi="Arial" w:cs="Arial"/>
          <w:szCs w:val="22"/>
        </w:rPr>
        <w:t xml:space="preserve"> HexDigit#4 </w:t>
      </w:r>
      <w:r w:rsidRPr="00536B28">
        <w:rPr>
          <w:rStyle w:val="GrammarKeyword"/>
          <w:rFonts w:ascii="Arial" w:hAnsi="Arial" w:cs="Arial"/>
          <w:sz w:val="22"/>
          <w:szCs w:val="22"/>
        </w:rPr>
        <w:t xml:space="preserve">- </w:t>
      </w:r>
      <w:r w:rsidRPr="00536B28">
        <w:rPr>
          <w:rFonts w:ascii="Arial" w:hAnsi="Arial" w:cs="Arial"/>
          <w:szCs w:val="22"/>
        </w:rPr>
        <w:t xml:space="preserve">HexDigit#4 </w:t>
      </w:r>
      <w:r w:rsidRPr="00536B28">
        <w:rPr>
          <w:rStyle w:val="GrammarKeyword"/>
          <w:rFonts w:ascii="Arial" w:hAnsi="Arial" w:cs="Arial"/>
          <w:sz w:val="22"/>
          <w:szCs w:val="22"/>
        </w:rPr>
        <w:t>-</w:t>
      </w:r>
      <w:r w:rsidRPr="00536B28">
        <w:rPr>
          <w:rFonts w:ascii="Arial" w:hAnsi="Arial" w:cs="Arial"/>
          <w:szCs w:val="22"/>
        </w:rPr>
        <w:t xml:space="preserve"> HexDigit#4 </w:t>
      </w:r>
      <w:r w:rsidRPr="00536B28">
        <w:rPr>
          <w:rStyle w:val="GrammarKeyword"/>
          <w:rFonts w:ascii="Arial" w:hAnsi="Arial" w:cs="Arial"/>
          <w:sz w:val="22"/>
          <w:szCs w:val="22"/>
        </w:rPr>
        <w:t>-</w:t>
      </w:r>
      <w:r w:rsidRPr="00536B28">
        <w:rPr>
          <w:rFonts w:ascii="Arial" w:hAnsi="Arial" w:cs="Arial"/>
          <w:szCs w:val="22"/>
        </w:rPr>
        <w:t xml:space="preserve"> HexDigit#12 </w:t>
      </w:r>
      <w:r w:rsidR="002B730E" w:rsidRPr="00536B28">
        <w:rPr>
          <w:rStyle w:val="GrammarKeyword"/>
          <w:rFonts w:ascii="Arial" w:hAnsi="Arial" w:cs="Arial"/>
          <w:sz w:val="22"/>
          <w:szCs w:val="22"/>
        </w:rPr>
        <w:t>}</w:t>
      </w:r>
    </w:p>
    <w:p w14:paraId="6051F741" w14:textId="23DECEE6" w:rsidR="00641244" w:rsidRPr="00536B28" w:rsidRDefault="00641244" w:rsidP="004144AC">
      <w:pPr>
        <w:pStyle w:val="Grammar"/>
        <w:rPr>
          <w:rFonts w:ascii="Arial" w:hAnsi="Arial" w:cs="Arial"/>
          <w:szCs w:val="22"/>
        </w:rPr>
      </w:pPr>
      <w:r w:rsidRPr="00536B28">
        <w:rPr>
          <w:rFonts w:ascii="Arial" w:hAnsi="Arial" w:cs="Arial"/>
          <w:szCs w:val="22"/>
        </w:rPr>
        <w:t>VisibleCharacter ::= TO BE DONE (specify unicodes)</w:t>
      </w:r>
    </w:p>
    <w:p w14:paraId="3E264DC3" w14:textId="257926E6" w:rsidR="00641244" w:rsidRPr="00536B28" w:rsidRDefault="00641244" w:rsidP="004144AC">
      <w:pPr>
        <w:pStyle w:val="Grammar"/>
        <w:rPr>
          <w:rFonts w:ascii="Arial" w:hAnsi="Arial" w:cs="Arial"/>
          <w:szCs w:val="22"/>
        </w:rPr>
      </w:pPr>
      <w:r w:rsidRPr="00536B28">
        <w:rPr>
          <w:rFonts w:ascii="Arial" w:hAnsi="Arial" w:cs="Arial"/>
          <w:szCs w:val="22"/>
        </w:rPr>
        <w:t>Newline ::= TO BE DONE (specify unicodes for CR or CR LF)</w:t>
      </w:r>
    </w:p>
    <w:p w14:paraId="7C12E88D" w14:textId="0B273673" w:rsidR="00F218F5" w:rsidRPr="0036237D" w:rsidRDefault="00BB2054" w:rsidP="004144AC">
      <w:bookmarkStart w:id="2196" w:name="_Toc263084000"/>
      <w:bookmarkStart w:id="2197" w:name="_Toc279938545"/>
      <w:r w:rsidRPr="0036237D">
        <w:t>The intention of</w:t>
      </w:r>
      <w:r w:rsidR="0037416F" w:rsidRPr="0036237D">
        <w:t xml:space="preserve"> the</w:t>
      </w:r>
      <w:r w:rsidRPr="0036237D">
        <w:t xml:space="preserve"> </w:t>
      </w:r>
      <w:r w:rsidR="00F218F5" w:rsidRPr="0036237D">
        <w:rPr>
          <w:i/>
        </w:rPr>
        <w:t>BlockLiteral</w:t>
      </w:r>
      <w:r w:rsidR="00F218F5" w:rsidRPr="0036237D">
        <w:t xml:space="preserve"> </w:t>
      </w:r>
      <w:r w:rsidRPr="0036237D">
        <w:t xml:space="preserve">is to allow embedding </w:t>
      </w:r>
      <w:r w:rsidR="0036237D" w:rsidRPr="0036237D">
        <w:t xml:space="preserve">of </w:t>
      </w:r>
      <w:r w:rsidRPr="0036237D">
        <w:t>an alien grammar within OPN. It allows nesting braces without escaping as long as the braces are balanced. If this is not the case, writers have to escape unbalanced braces.</w:t>
      </w:r>
      <w:r w:rsidR="00CC076D" w:rsidRPr="0036237D">
        <w:t xml:space="preserve"> The same</w:t>
      </w:r>
      <w:r w:rsidR="0037416F" w:rsidRPr="0036237D">
        <w:t xml:space="preserve"> rule</w:t>
      </w:r>
      <w:r w:rsidR="00CC076D" w:rsidRPr="0036237D">
        <w:t xml:space="preserve"> holds for</w:t>
      </w:r>
      <w:r w:rsidR="0037416F" w:rsidRPr="0036237D">
        <w:t xml:space="preserve"> the</w:t>
      </w:r>
      <w:r w:rsidR="00CC076D" w:rsidRPr="0036237D">
        <w:t xml:space="preserve"> backslash</w:t>
      </w:r>
      <w:r w:rsidR="0037416F" w:rsidRPr="0036237D">
        <w:t xml:space="preserve"> ( </w:t>
      </w:r>
      <w:r w:rsidR="0037416F" w:rsidRPr="00536B28">
        <w:rPr>
          <w:rStyle w:val="InTextCodeChar"/>
        </w:rPr>
        <w:t>\</w:t>
      </w:r>
      <w:r w:rsidR="0037416F" w:rsidRPr="0036237D">
        <w:t xml:space="preserve"> )</w:t>
      </w:r>
      <w:r w:rsidR="00CC076D" w:rsidRPr="0036237D">
        <w:t>, and can be escaped</w:t>
      </w:r>
      <w:r w:rsidR="0037416F" w:rsidRPr="0036237D">
        <w:t>,</w:t>
      </w:r>
      <w:r w:rsidR="00CC076D" w:rsidRPr="0036237D">
        <w:t xml:space="preserve"> </w:t>
      </w:r>
      <w:r w:rsidR="0036237D">
        <w:t xml:space="preserve">that is </w:t>
      </w:r>
      <w:r w:rsidR="00D34C17" w:rsidRPr="0036237D">
        <w:t xml:space="preserve"> </w:t>
      </w:r>
      <w:r w:rsidR="0037416F" w:rsidRPr="0036237D">
        <w:t>(</w:t>
      </w:r>
      <w:r w:rsidR="00CC076D" w:rsidRPr="00536B28">
        <w:rPr>
          <w:rStyle w:val="InTextCodeChar"/>
        </w:rPr>
        <w:t>\\</w:t>
      </w:r>
      <w:r w:rsidR="0037416F" w:rsidRPr="0036237D">
        <w:t>),</w:t>
      </w:r>
      <w:r w:rsidR="00CC076D" w:rsidRPr="0036237D">
        <w:t xml:space="preserve"> if needed.</w:t>
      </w:r>
    </w:p>
    <w:p w14:paraId="6FC4DEE7" w14:textId="77777777" w:rsidR="003E0140" w:rsidRDefault="003E0140" w:rsidP="004144AC">
      <w:pPr>
        <w:pStyle w:val="Heading3"/>
      </w:pPr>
      <w:bookmarkStart w:id="2198" w:name="_Toc422754712"/>
      <w:r>
        <w:lastRenderedPageBreak/>
        <w:t>Identifiers and Keywords</w:t>
      </w:r>
      <w:bookmarkEnd w:id="2196"/>
      <w:bookmarkEnd w:id="2197"/>
      <w:bookmarkEnd w:id="2198"/>
    </w:p>
    <w:p w14:paraId="75C8C893" w14:textId="32C39B13" w:rsidR="006319B8" w:rsidRPr="00536B28" w:rsidRDefault="006319B8" w:rsidP="004144AC">
      <w:pPr>
        <w:pStyle w:val="Grammar"/>
        <w:rPr>
          <w:rFonts w:ascii="Arial" w:hAnsi="Arial" w:cs="Arial"/>
          <w:szCs w:val="22"/>
        </w:rPr>
      </w:pPr>
      <w:r w:rsidRPr="00536B28">
        <w:rPr>
          <w:rFonts w:ascii="Arial" w:hAnsi="Arial" w:cs="Arial"/>
          <w:szCs w:val="22"/>
        </w:rPr>
        <w:t xml:space="preserve">QualifiedIdentifier ::= Identifier ( </w:t>
      </w:r>
      <w:r w:rsidRPr="00536B28">
        <w:rPr>
          <w:rStyle w:val="GrammarKeyword"/>
          <w:rFonts w:ascii="Arial" w:hAnsi="Arial" w:cs="Arial"/>
          <w:sz w:val="22"/>
          <w:szCs w:val="22"/>
        </w:rPr>
        <w:t>.</w:t>
      </w:r>
      <w:r w:rsidRPr="00536B28">
        <w:rPr>
          <w:rFonts w:ascii="Arial" w:hAnsi="Arial" w:cs="Arial"/>
          <w:szCs w:val="22"/>
        </w:rPr>
        <w:t xml:space="preserve"> Identifier )*</w:t>
      </w:r>
    </w:p>
    <w:p w14:paraId="481F0CE0" w14:textId="766488B0" w:rsidR="003E0140" w:rsidRPr="00536B28" w:rsidRDefault="003E0140" w:rsidP="004144AC">
      <w:pPr>
        <w:pStyle w:val="Grammar"/>
        <w:rPr>
          <w:rFonts w:ascii="Arial" w:hAnsi="Arial" w:cs="Arial"/>
          <w:szCs w:val="22"/>
        </w:rPr>
      </w:pPr>
      <w:r w:rsidRPr="00536B28">
        <w:rPr>
          <w:rFonts w:ascii="Arial" w:hAnsi="Arial" w:cs="Arial"/>
          <w:szCs w:val="22"/>
        </w:rPr>
        <w:t>Ident</w:t>
      </w:r>
      <w:r w:rsidR="006319B8" w:rsidRPr="00536B28">
        <w:rPr>
          <w:rFonts w:ascii="Arial" w:hAnsi="Arial" w:cs="Arial"/>
          <w:szCs w:val="22"/>
        </w:rPr>
        <w:t xml:space="preserve">ifier ::= </w:t>
      </w:r>
      <w:r w:rsidRPr="00536B28">
        <w:rPr>
          <w:rFonts w:ascii="Arial" w:hAnsi="Arial" w:cs="Arial"/>
          <w:szCs w:val="22"/>
        </w:rPr>
        <w:t xml:space="preserve">KeywordOrIdentifier </w:t>
      </w:r>
      <w:r w:rsidR="003667A4" w:rsidRPr="00536B28">
        <w:rPr>
          <w:rFonts w:ascii="Arial" w:hAnsi="Arial" w:cs="Arial"/>
          <w:szCs w:val="22"/>
        </w:rPr>
        <w:t>without</w:t>
      </w:r>
      <w:r w:rsidRPr="00536B28">
        <w:rPr>
          <w:rFonts w:ascii="Arial" w:hAnsi="Arial" w:cs="Arial"/>
          <w:szCs w:val="22"/>
        </w:rPr>
        <w:t xml:space="preserve"> Keyword</w:t>
      </w:r>
      <w:r w:rsidR="00641244" w:rsidRPr="00536B28">
        <w:rPr>
          <w:rFonts w:ascii="Arial" w:hAnsi="Arial" w:cs="Arial"/>
          <w:szCs w:val="22"/>
        </w:rPr>
        <w:t xml:space="preserve"> | </w:t>
      </w:r>
      <w:r w:rsidR="00641244" w:rsidRPr="00536B28">
        <w:rPr>
          <w:rStyle w:val="GrammarKeyword"/>
          <w:rFonts w:ascii="Arial" w:hAnsi="Arial" w:cs="Arial"/>
          <w:sz w:val="22"/>
          <w:szCs w:val="22"/>
        </w:rPr>
        <w:t xml:space="preserve">@ </w:t>
      </w:r>
      <w:r w:rsidR="00641244" w:rsidRPr="00536B28">
        <w:rPr>
          <w:rFonts w:ascii="Arial" w:hAnsi="Arial" w:cs="Arial"/>
          <w:szCs w:val="22"/>
        </w:rPr>
        <w:t>KeywordOrIdentifier</w:t>
      </w:r>
      <w:r w:rsidR="00424AEB" w:rsidRPr="00536B28">
        <w:rPr>
          <w:rFonts w:ascii="Arial" w:hAnsi="Arial" w:cs="Arial"/>
          <w:szCs w:val="22"/>
        </w:rPr>
        <w:t xml:space="preserve"> | </w:t>
      </w:r>
      <w:r w:rsidR="00424AEB" w:rsidRPr="00536B28">
        <w:rPr>
          <w:rStyle w:val="GrammarKeyword"/>
          <w:rFonts w:ascii="Arial" w:hAnsi="Arial" w:cs="Arial"/>
          <w:sz w:val="22"/>
          <w:szCs w:val="22"/>
        </w:rPr>
        <w:t xml:space="preserve">$ </w:t>
      </w:r>
      <w:r w:rsidR="00424AEB" w:rsidRPr="00536B28">
        <w:rPr>
          <w:rFonts w:ascii="Arial" w:hAnsi="Arial" w:cs="Arial"/>
          <w:szCs w:val="22"/>
        </w:rPr>
        <w:t>StringLiteral</w:t>
      </w:r>
    </w:p>
    <w:p w14:paraId="420026AC" w14:textId="2AB3F11F" w:rsidR="003667A4" w:rsidRPr="00536B28" w:rsidRDefault="003E0140" w:rsidP="004144AC">
      <w:pPr>
        <w:pStyle w:val="Grammar"/>
        <w:rPr>
          <w:rFonts w:ascii="Arial" w:hAnsi="Arial" w:cs="Arial"/>
          <w:szCs w:val="22"/>
        </w:rPr>
      </w:pPr>
      <w:r w:rsidRPr="00536B28">
        <w:rPr>
          <w:rFonts w:ascii="Arial" w:hAnsi="Arial" w:cs="Arial"/>
          <w:szCs w:val="22"/>
        </w:rPr>
        <w:t>KeywordOrIdentifier ::=</w:t>
      </w:r>
      <w:r w:rsidR="006319B8" w:rsidRPr="00536B28">
        <w:rPr>
          <w:rFonts w:ascii="Arial" w:hAnsi="Arial" w:cs="Arial"/>
          <w:szCs w:val="22"/>
        </w:rPr>
        <w:t xml:space="preserve"> </w:t>
      </w:r>
      <w:r w:rsidR="003667A4" w:rsidRPr="00536B28">
        <w:rPr>
          <w:rFonts w:ascii="Arial" w:hAnsi="Arial" w:cs="Arial"/>
          <w:szCs w:val="22"/>
        </w:rPr>
        <w:t xml:space="preserve">IdentifierBegin </w:t>
      </w:r>
      <w:r w:rsidR="00EC67C4" w:rsidRPr="00536B28">
        <w:rPr>
          <w:rFonts w:ascii="Arial" w:hAnsi="Arial" w:cs="Arial"/>
          <w:szCs w:val="22"/>
        </w:rPr>
        <w:t>IdentifierContinue</w:t>
      </w:r>
      <w:r w:rsidR="003667A4" w:rsidRPr="00536B28">
        <w:rPr>
          <w:rFonts w:ascii="Arial" w:hAnsi="Arial" w:cs="Arial"/>
          <w:szCs w:val="22"/>
        </w:rPr>
        <w:t xml:space="preserve">* </w:t>
      </w:r>
      <w:r w:rsidR="00246CEE" w:rsidRPr="00536B28">
        <w:rPr>
          <w:rFonts w:ascii="Arial" w:hAnsi="Arial" w:cs="Arial"/>
          <w:szCs w:val="22"/>
        </w:rPr>
        <w:t>IdentifierEnd | IdentifierSingle</w:t>
      </w:r>
    </w:p>
    <w:p w14:paraId="360588A3" w14:textId="78CEF4E9" w:rsidR="003667A4" w:rsidRPr="00536B28" w:rsidRDefault="003667A4" w:rsidP="004144AC">
      <w:pPr>
        <w:pStyle w:val="Grammar"/>
        <w:rPr>
          <w:rFonts w:ascii="Arial" w:hAnsi="Arial" w:cs="Arial"/>
          <w:szCs w:val="22"/>
        </w:rPr>
      </w:pPr>
      <w:r w:rsidRPr="00536B28">
        <w:rPr>
          <w:rFonts w:ascii="Arial" w:hAnsi="Arial" w:cs="Arial"/>
          <w:szCs w:val="22"/>
        </w:rPr>
        <w:t xml:space="preserve">IdentifierBegin ::= one of </w:t>
      </w:r>
      <w:r w:rsidRPr="00536B28">
        <w:rPr>
          <w:rStyle w:val="GrammarKeyword"/>
          <w:rFonts w:ascii="Arial" w:hAnsi="Arial" w:cs="Arial"/>
          <w:sz w:val="22"/>
          <w:szCs w:val="22"/>
        </w:rPr>
        <w:t xml:space="preserve">_ </w:t>
      </w:r>
      <w:r w:rsidRPr="00536B28">
        <w:rPr>
          <w:rFonts w:ascii="Arial" w:hAnsi="Arial" w:cs="Arial"/>
          <w:szCs w:val="22"/>
        </w:rPr>
        <w:t>Letter</w:t>
      </w:r>
    </w:p>
    <w:p w14:paraId="7C6C138E" w14:textId="465F4EB5" w:rsidR="003667A4" w:rsidRPr="00536B28" w:rsidRDefault="003667A4" w:rsidP="004144AC">
      <w:pPr>
        <w:pStyle w:val="Grammar"/>
        <w:rPr>
          <w:rStyle w:val="GrammarKeyword"/>
          <w:rFonts w:ascii="Arial" w:hAnsi="Arial" w:cs="Arial"/>
          <w:sz w:val="22"/>
          <w:szCs w:val="22"/>
        </w:rPr>
      </w:pPr>
      <w:r w:rsidRPr="00536B28">
        <w:rPr>
          <w:rFonts w:ascii="Arial" w:hAnsi="Arial" w:cs="Arial"/>
          <w:szCs w:val="22"/>
        </w:rPr>
        <w:t>Identifier</w:t>
      </w:r>
      <w:r w:rsidR="00EC67C4" w:rsidRPr="00536B28">
        <w:rPr>
          <w:rFonts w:ascii="Arial" w:hAnsi="Arial" w:cs="Arial"/>
          <w:szCs w:val="22"/>
        </w:rPr>
        <w:t>Continue</w:t>
      </w:r>
      <w:r w:rsidRPr="00536B28">
        <w:rPr>
          <w:rFonts w:ascii="Arial" w:hAnsi="Arial" w:cs="Arial"/>
          <w:szCs w:val="22"/>
        </w:rPr>
        <w:t xml:space="preserve"> ::= one of </w:t>
      </w:r>
      <w:r w:rsidRPr="00536B28">
        <w:rPr>
          <w:rStyle w:val="GrammarKeyword"/>
          <w:rFonts w:ascii="Arial" w:hAnsi="Arial" w:cs="Arial"/>
          <w:sz w:val="22"/>
          <w:szCs w:val="22"/>
        </w:rPr>
        <w:t xml:space="preserve"> </w:t>
      </w:r>
      <w:r w:rsidR="002F1617" w:rsidRPr="00536B28">
        <w:rPr>
          <w:rFonts w:ascii="Arial" w:hAnsi="Arial" w:cs="Arial"/>
          <w:szCs w:val="22"/>
        </w:rPr>
        <w:t xml:space="preserve">Letter  </w:t>
      </w:r>
      <w:r w:rsidRPr="00536B28">
        <w:rPr>
          <w:rFonts w:ascii="Arial" w:hAnsi="Arial" w:cs="Arial"/>
          <w:szCs w:val="22"/>
        </w:rPr>
        <w:t>DecimalDigit</w:t>
      </w:r>
      <w:r w:rsidR="00E56E48" w:rsidRPr="00536B28">
        <w:rPr>
          <w:rFonts w:ascii="Arial" w:hAnsi="Arial" w:cs="Arial"/>
          <w:szCs w:val="22"/>
        </w:rPr>
        <w:t xml:space="preserve"> </w:t>
      </w:r>
    </w:p>
    <w:p w14:paraId="54360A60" w14:textId="746491A6" w:rsidR="00246CEE" w:rsidRPr="00536B28" w:rsidRDefault="00246CEE" w:rsidP="004144AC">
      <w:pPr>
        <w:pStyle w:val="Grammar"/>
        <w:rPr>
          <w:rFonts w:ascii="Arial" w:hAnsi="Arial" w:cs="Arial"/>
          <w:szCs w:val="22"/>
        </w:rPr>
      </w:pPr>
      <w:r w:rsidRPr="00536B28">
        <w:rPr>
          <w:rFonts w:ascii="Arial" w:hAnsi="Arial" w:cs="Arial"/>
          <w:szCs w:val="22"/>
        </w:rPr>
        <w:t>IdentifierEnd = one of  _ Letter DecimalDigit</w:t>
      </w:r>
    </w:p>
    <w:p w14:paraId="56C71E19" w14:textId="2FDA7D20" w:rsidR="00246CEE" w:rsidRPr="00536B28" w:rsidRDefault="00246CEE" w:rsidP="004144AC">
      <w:pPr>
        <w:pStyle w:val="Grammar"/>
        <w:rPr>
          <w:rFonts w:ascii="Arial" w:hAnsi="Arial" w:cs="Arial"/>
          <w:szCs w:val="22"/>
        </w:rPr>
      </w:pPr>
      <w:r w:rsidRPr="00536B28">
        <w:rPr>
          <w:rFonts w:ascii="Arial" w:hAnsi="Arial" w:cs="Arial"/>
          <w:szCs w:val="22"/>
        </w:rPr>
        <w:t>IdentifierSingle = Letter</w:t>
      </w:r>
    </w:p>
    <w:p w14:paraId="1A1F7454" w14:textId="084F5C2D" w:rsidR="003E0140" w:rsidRPr="00536B28" w:rsidRDefault="003E0140" w:rsidP="004144AC">
      <w:pPr>
        <w:pStyle w:val="Grammar"/>
        <w:rPr>
          <w:rFonts w:ascii="Arial" w:hAnsi="Arial" w:cs="Arial"/>
          <w:szCs w:val="22"/>
        </w:rPr>
      </w:pPr>
      <w:r w:rsidRPr="00536B28">
        <w:rPr>
          <w:rFonts w:ascii="Arial" w:hAnsi="Arial" w:cs="Arial"/>
          <w:szCs w:val="22"/>
        </w:rPr>
        <w:t>Letter ::= unicode character of class Lu, Ll, Lt, Lm, Lo, Nl</w:t>
      </w:r>
      <w:r w:rsidR="003667A4" w:rsidRPr="00536B28">
        <w:rPr>
          <w:rFonts w:ascii="Arial" w:hAnsi="Arial" w:cs="Arial"/>
          <w:szCs w:val="22"/>
        </w:rPr>
        <w:t xml:space="preserve">, </w:t>
      </w:r>
      <w:r w:rsidRPr="00536B28">
        <w:rPr>
          <w:rFonts w:ascii="Arial" w:hAnsi="Arial" w:cs="Arial"/>
          <w:szCs w:val="22"/>
        </w:rPr>
        <w:t>Mn, Mc, Pc, Cf</w:t>
      </w:r>
    </w:p>
    <w:p w14:paraId="7AD0C6B1" w14:textId="6DAB6075" w:rsidR="00FF4A9D" w:rsidRPr="00536B28" w:rsidRDefault="003E0140" w:rsidP="004144AC">
      <w:pPr>
        <w:pStyle w:val="Grammar"/>
        <w:rPr>
          <w:rFonts w:ascii="Arial" w:hAnsi="Arial" w:cs="Arial"/>
          <w:szCs w:val="22"/>
        </w:rPr>
      </w:pPr>
      <w:r w:rsidRPr="00536B28">
        <w:rPr>
          <w:rFonts w:ascii="Arial" w:hAnsi="Arial" w:cs="Arial"/>
          <w:szCs w:val="22"/>
        </w:rPr>
        <w:t>Keyword ::=</w:t>
      </w:r>
      <w:r w:rsidR="00FF4A9D" w:rsidRPr="00536B28">
        <w:rPr>
          <w:rFonts w:ascii="Arial" w:hAnsi="Arial" w:cs="Arial"/>
          <w:szCs w:val="22"/>
        </w:rPr>
        <w:t xml:space="preserve"> any of:</w:t>
      </w:r>
    </w:p>
    <w:p w14:paraId="19E2EC9B" w14:textId="1627073E" w:rsidR="00FF4A9D" w:rsidRPr="00536B28" w:rsidRDefault="00FF4A9D" w:rsidP="004144AC">
      <w:pPr>
        <w:pStyle w:val="Grammar"/>
        <w:rPr>
          <w:rStyle w:val="GrammarKeyword"/>
          <w:rFonts w:ascii="Arial" w:hAnsi="Arial" w:cs="Arial"/>
          <w:sz w:val="22"/>
          <w:szCs w:val="22"/>
        </w:rPr>
      </w:pPr>
      <w:r w:rsidRPr="00536B28">
        <w:rPr>
          <w:rFonts w:ascii="Arial" w:hAnsi="Arial" w:cs="Arial"/>
          <w:szCs w:val="22"/>
        </w:rPr>
        <w:t xml:space="preserve"> </w:t>
      </w:r>
      <w:r w:rsidRPr="00536B28">
        <w:rPr>
          <w:rFonts w:ascii="Arial" w:hAnsi="Arial" w:cs="Arial"/>
          <w:szCs w:val="22"/>
        </w:rPr>
        <w:tab/>
      </w:r>
      <w:r w:rsidR="00641244" w:rsidRPr="00536B28">
        <w:rPr>
          <w:rStyle w:val="GrammarKeyword"/>
          <w:rFonts w:ascii="Arial" w:hAnsi="Arial" w:cs="Arial"/>
          <w:sz w:val="22"/>
          <w:szCs w:val="22"/>
        </w:rPr>
        <w:t>abstract a</w:t>
      </w:r>
      <w:r w:rsidR="003E0140" w:rsidRPr="00536B28">
        <w:rPr>
          <w:rStyle w:val="GrammarKeyword"/>
          <w:rFonts w:ascii="Arial" w:hAnsi="Arial" w:cs="Arial"/>
          <w:sz w:val="22"/>
          <w:szCs w:val="22"/>
        </w:rPr>
        <w:t>ccepts</w:t>
      </w:r>
      <w:r w:rsidR="003E0140" w:rsidRPr="00536B28">
        <w:rPr>
          <w:rFonts w:ascii="Arial" w:hAnsi="Arial" w:cs="Arial"/>
          <w:szCs w:val="22"/>
        </w:rPr>
        <w:t xml:space="preserve"> </w:t>
      </w:r>
      <w:r w:rsidR="003E0140" w:rsidRPr="00536B28">
        <w:rPr>
          <w:rStyle w:val="GrammarKeyword"/>
          <w:rFonts w:ascii="Arial" w:hAnsi="Arial" w:cs="Arial"/>
          <w:sz w:val="22"/>
          <w:szCs w:val="22"/>
        </w:rPr>
        <w:t>actor</w:t>
      </w:r>
      <w:r w:rsidR="003E0140" w:rsidRPr="00536B28">
        <w:rPr>
          <w:rFonts w:ascii="Arial" w:hAnsi="Arial" w:cs="Arial"/>
          <w:szCs w:val="22"/>
        </w:rPr>
        <w:t xml:space="preserve"> </w:t>
      </w:r>
      <w:r w:rsidR="000D26E0" w:rsidRPr="00536B28">
        <w:rPr>
          <w:rStyle w:val="GrammarKeyword"/>
          <w:rFonts w:ascii="Arial" w:hAnsi="Arial" w:cs="Arial"/>
          <w:sz w:val="22"/>
          <w:szCs w:val="22"/>
        </w:rPr>
        <w:t>annotation a</w:t>
      </w:r>
      <w:r w:rsidR="00641244" w:rsidRPr="00536B28">
        <w:rPr>
          <w:rStyle w:val="GrammarKeyword"/>
          <w:rFonts w:ascii="Arial" w:hAnsi="Arial" w:cs="Arial"/>
          <w:sz w:val="22"/>
          <w:szCs w:val="22"/>
        </w:rPr>
        <w:t>ny array as</w:t>
      </w:r>
      <w:r w:rsidR="003E0140" w:rsidRPr="00536B28">
        <w:rPr>
          <w:rFonts w:ascii="Arial" w:hAnsi="Arial" w:cs="Arial"/>
          <w:szCs w:val="22"/>
        </w:rPr>
        <w:t xml:space="preserve"> </w:t>
      </w:r>
      <w:r w:rsidR="003E0140" w:rsidRPr="00536B28">
        <w:rPr>
          <w:rStyle w:val="GrammarKeyword"/>
          <w:rFonts w:ascii="Arial" w:hAnsi="Arial" w:cs="Arial"/>
          <w:sz w:val="22"/>
          <w:szCs w:val="22"/>
        </w:rPr>
        <w:t>a</w:t>
      </w:r>
      <w:r w:rsidRPr="00536B28">
        <w:rPr>
          <w:rStyle w:val="GrammarKeyword"/>
          <w:rFonts w:ascii="Arial" w:hAnsi="Arial" w:cs="Arial"/>
          <w:sz w:val="22"/>
          <w:szCs w:val="22"/>
        </w:rPr>
        <w:t>spect assert</w:t>
      </w:r>
      <w:r w:rsidRPr="00536B28">
        <w:rPr>
          <w:rFonts w:ascii="Arial" w:hAnsi="Arial" w:cs="Arial"/>
          <w:szCs w:val="22"/>
        </w:rPr>
        <w:t xml:space="preserve">  </w:t>
      </w:r>
      <w:r w:rsidRPr="00536B28">
        <w:rPr>
          <w:rStyle w:val="GrammarKeyword"/>
          <w:rFonts w:ascii="Arial" w:hAnsi="Arial" w:cs="Arial"/>
          <w:sz w:val="22"/>
          <w:szCs w:val="22"/>
        </w:rPr>
        <w:t xml:space="preserve">autostart </w:t>
      </w:r>
      <w:r w:rsidRPr="00536B28">
        <w:rPr>
          <w:rStyle w:val="GrammarKeyword"/>
          <w:rFonts w:ascii="Arial" w:hAnsi="Arial" w:cs="Arial"/>
          <w:sz w:val="22"/>
          <w:szCs w:val="22"/>
        </w:rPr>
        <w:br/>
        <w:t xml:space="preserve">binary </w:t>
      </w:r>
      <w:r w:rsidR="00C21E1B" w:rsidRPr="00536B28">
        <w:rPr>
          <w:rStyle w:val="GrammarKeyword"/>
          <w:rFonts w:ascii="Arial" w:hAnsi="Arial" w:cs="Arial"/>
          <w:sz w:val="22"/>
          <w:szCs w:val="22"/>
        </w:rPr>
        <w:t xml:space="preserve">binding </w:t>
      </w:r>
      <w:r w:rsidRPr="00536B28">
        <w:rPr>
          <w:rStyle w:val="GrammarKeyword"/>
          <w:rFonts w:ascii="Arial" w:hAnsi="Arial" w:cs="Arial"/>
          <w:sz w:val="22"/>
          <w:szCs w:val="22"/>
        </w:rPr>
        <w:t xml:space="preserve">bool break byte </w:t>
      </w:r>
    </w:p>
    <w:p w14:paraId="34657B6A" w14:textId="368AD195" w:rsidR="00FF4A9D" w:rsidRPr="00536B28" w:rsidRDefault="00FF4A9D" w:rsidP="004144AC">
      <w:pPr>
        <w:pStyle w:val="Grammar"/>
        <w:rPr>
          <w:rStyle w:val="GrammarKeyword"/>
          <w:rFonts w:ascii="Arial" w:hAnsi="Arial" w:cs="Arial"/>
          <w:sz w:val="22"/>
          <w:szCs w:val="22"/>
        </w:rPr>
      </w:pPr>
      <w:r w:rsidRPr="00536B28">
        <w:rPr>
          <w:rFonts w:ascii="Arial" w:hAnsi="Arial" w:cs="Arial"/>
          <w:szCs w:val="22"/>
        </w:rPr>
        <w:t xml:space="preserve"> </w:t>
      </w:r>
      <w:r w:rsidRPr="00536B28">
        <w:rPr>
          <w:rFonts w:ascii="Arial" w:hAnsi="Arial" w:cs="Arial"/>
          <w:szCs w:val="22"/>
        </w:rPr>
        <w:tab/>
      </w:r>
      <w:r w:rsidR="00C21E1B" w:rsidRPr="00536B28">
        <w:rPr>
          <w:rStyle w:val="GrammarKeyword"/>
          <w:rFonts w:ascii="Arial" w:hAnsi="Arial" w:cs="Arial"/>
          <w:sz w:val="22"/>
          <w:szCs w:val="22"/>
        </w:rPr>
        <w:t>c</w:t>
      </w:r>
      <w:r w:rsidRPr="00536B28">
        <w:rPr>
          <w:rStyle w:val="GrammarKeyword"/>
          <w:rFonts w:ascii="Arial" w:hAnsi="Arial" w:cs="Arial"/>
          <w:sz w:val="22"/>
          <w:szCs w:val="22"/>
        </w:rPr>
        <w:t xml:space="preserve">ase catch </w:t>
      </w:r>
      <w:r w:rsidR="00603FC9" w:rsidRPr="00536B28">
        <w:rPr>
          <w:rStyle w:val="GrammarKeyword"/>
          <w:rFonts w:ascii="Arial" w:hAnsi="Arial" w:cs="Arial"/>
          <w:sz w:val="22"/>
          <w:szCs w:val="22"/>
        </w:rPr>
        <w:t xml:space="preserve">change </w:t>
      </w:r>
      <w:r w:rsidRPr="00536B28">
        <w:rPr>
          <w:rStyle w:val="GrammarKeyword"/>
          <w:rFonts w:ascii="Arial" w:hAnsi="Arial" w:cs="Arial"/>
          <w:sz w:val="22"/>
          <w:szCs w:val="22"/>
        </w:rPr>
        <w:t xml:space="preserve">char connection const consumes continue contract </w:t>
      </w:r>
    </w:p>
    <w:p w14:paraId="6CA46651" w14:textId="3B4C3418" w:rsidR="00FF4A9D" w:rsidRPr="00536B28" w:rsidRDefault="00FF4A9D" w:rsidP="004144AC">
      <w:pPr>
        <w:pStyle w:val="Grammar"/>
        <w:rPr>
          <w:rStyle w:val="GrammarKeyword"/>
          <w:rFonts w:ascii="Arial" w:hAnsi="Arial" w:cs="Arial"/>
          <w:sz w:val="22"/>
          <w:szCs w:val="22"/>
        </w:rPr>
      </w:pPr>
      <w:r w:rsidRPr="00536B28">
        <w:rPr>
          <w:rStyle w:val="GrammarKeyword"/>
          <w:rFonts w:ascii="Arial" w:hAnsi="Arial" w:cs="Arial"/>
          <w:sz w:val="22"/>
          <w:szCs w:val="22"/>
        </w:rPr>
        <w:t xml:space="preserve"> </w:t>
      </w:r>
      <w:r w:rsidRPr="00536B28">
        <w:rPr>
          <w:rStyle w:val="GrammarKeyword"/>
          <w:rFonts w:ascii="Arial" w:hAnsi="Arial" w:cs="Arial"/>
          <w:sz w:val="22"/>
          <w:szCs w:val="22"/>
        </w:rPr>
        <w:tab/>
        <w:t>de</w:t>
      </w:r>
      <w:r w:rsidR="00324A47" w:rsidRPr="00536B28">
        <w:rPr>
          <w:rStyle w:val="GrammarKeyword"/>
          <w:rFonts w:ascii="Arial" w:hAnsi="Arial" w:cs="Arial"/>
          <w:sz w:val="22"/>
          <w:szCs w:val="22"/>
        </w:rPr>
        <w:t>cimal de</w:t>
      </w:r>
      <w:r w:rsidRPr="00536B28">
        <w:rPr>
          <w:rStyle w:val="GrammarKeyword"/>
          <w:rFonts w:ascii="Arial" w:hAnsi="Arial" w:cs="Arial"/>
          <w:sz w:val="22"/>
          <w:szCs w:val="22"/>
        </w:rPr>
        <w:t>fault</w:t>
      </w:r>
      <w:r w:rsidR="00603FC9" w:rsidRPr="00536B28">
        <w:rPr>
          <w:rStyle w:val="GrammarKeyword"/>
          <w:rFonts w:ascii="Arial" w:hAnsi="Arial" w:cs="Arial"/>
          <w:sz w:val="22"/>
          <w:szCs w:val="22"/>
        </w:rPr>
        <w:t xml:space="preserve"> delete</w:t>
      </w:r>
      <w:r w:rsidRPr="00536B28">
        <w:rPr>
          <w:rStyle w:val="GrammarKeyword"/>
          <w:rFonts w:ascii="Arial" w:hAnsi="Arial" w:cs="Arial"/>
          <w:sz w:val="22"/>
          <w:szCs w:val="22"/>
        </w:rPr>
        <w:t xml:space="preserve"> dispatch do double</w:t>
      </w:r>
    </w:p>
    <w:p w14:paraId="0CD17B6D" w14:textId="7A95D76D" w:rsidR="00FF4A9D" w:rsidRPr="00536B28" w:rsidRDefault="00FF4A9D" w:rsidP="004144AC">
      <w:pPr>
        <w:pStyle w:val="Grammar"/>
        <w:rPr>
          <w:rStyle w:val="GrammarKeyword"/>
          <w:rFonts w:ascii="Arial" w:hAnsi="Arial" w:cs="Arial"/>
          <w:sz w:val="22"/>
          <w:szCs w:val="22"/>
        </w:rPr>
      </w:pPr>
      <w:r w:rsidRPr="00536B28">
        <w:rPr>
          <w:rStyle w:val="GrammarKeyword"/>
          <w:rFonts w:ascii="Arial" w:hAnsi="Arial" w:cs="Arial"/>
          <w:sz w:val="22"/>
          <w:szCs w:val="22"/>
        </w:rPr>
        <w:t xml:space="preserve">  </w:t>
      </w:r>
      <w:r w:rsidRPr="00536B28">
        <w:rPr>
          <w:rStyle w:val="GrammarKeyword"/>
          <w:rFonts w:ascii="Arial" w:hAnsi="Arial" w:cs="Arial"/>
          <w:sz w:val="22"/>
          <w:szCs w:val="22"/>
        </w:rPr>
        <w:tab/>
        <w:t>enum else endpoint error exception</w:t>
      </w:r>
      <w:r w:rsidR="00586017" w:rsidRPr="00536B28">
        <w:rPr>
          <w:rStyle w:val="GrammarKeyword"/>
          <w:rFonts w:ascii="Arial" w:hAnsi="Arial" w:cs="Arial"/>
          <w:sz w:val="22"/>
          <w:szCs w:val="22"/>
        </w:rPr>
        <w:t xml:space="preserve"> extends</w:t>
      </w:r>
      <w:r w:rsidR="00EF5269" w:rsidRPr="00536B28">
        <w:rPr>
          <w:rStyle w:val="GrammarKeyword"/>
          <w:rFonts w:ascii="Arial" w:hAnsi="Arial" w:cs="Arial"/>
          <w:sz w:val="22"/>
          <w:szCs w:val="22"/>
        </w:rPr>
        <w:t xml:space="preserve"> extern</w:t>
      </w:r>
    </w:p>
    <w:p w14:paraId="3FC22683" w14:textId="76AB9B8A" w:rsidR="00FF4A9D" w:rsidRPr="00536B28" w:rsidRDefault="00FF4A9D" w:rsidP="004144AC">
      <w:pPr>
        <w:pStyle w:val="Grammar"/>
        <w:rPr>
          <w:rStyle w:val="GrammarKeyword"/>
          <w:rFonts w:ascii="Arial" w:hAnsi="Arial" w:cs="Arial"/>
          <w:sz w:val="22"/>
          <w:szCs w:val="22"/>
        </w:rPr>
      </w:pPr>
      <w:r w:rsidRPr="00536B28">
        <w:rPr>
          <w:rStyle w:val="GrammarKeyword"/>
          <w:rFonts w:ascii="Arial" w:hAnsi="Arial" w:cs="Arial"/>
          <w:sz w:val="22"/>
          <w:szCs w:val="22"/>
        </w:rPr>
        <w:t xml:space="preserve"> </w:t>
      </w:r>
      <w:r w:rsidRPr="00536B28">
        <w:rPr>
          <w:rStyle w:val="GrammarKeyword"/>
          <w:rFonts w:ascii="Arial" w:hAnsi="Arial" w:cs="Arial"/>
          <w:sz w:val="22"/>
          <w:szCs w:val="22"/>
        </w:rPr>
        <w:tab/>
        <w:t>false finally flags float</w:t>
      </w:r>
      <w:r w:rsidR="00B7112D" w:rsidRPr="00536B28">
        <w:rPr>
          <w:rStyle w:val="GrammarKeyword"/>
          <w:rFonts w:ascii="Arial" w:hAnsi="Arial" w:cs="Arial"/>
          <w:sz w:val="22"/>
          <w:szCs w:val="22"/>
        </w:rPr>
        <w:t xml:space="preserve"> from</w:t>
      </w:r>
      <w:r w:rsidRPr="00536B28">
        <w:rPr>
          <w:rStyle w:val="GrammarKeyword"/>
          <w:rFonts w:ascii="Arial" w:hAnsi="Arial" w:cs="Arial"/>
          <w:sz w:val="22"/>
          <w:szCs w:val="22"/>
        </w:rPr>
        <w:t xml:space="preserve"> for foreach</w:t>
      </w:r>
      <w:r w:rsidR="001C0570" w:rsidRPr="00536B28">
        <w:rPr>
          <w:rStyle w:val="GrammarKeyword"/>
          <w:rFonts w:ascii="Arial" w:hAnsi="Arial" w:cs="Arial"/>
          <w:sz w:val="22"/>
          <w:szCs w:val="22"/>
        </w:rPr>
        <w:t xml:space="preserve"> </w:t>
      </w:r>
      <w:r w:rsidR="00665C9C" w:rsidRPr="00536B28">
        <w:rPr>
          <w:rStyle w:val="GrammarKeyword"/>
          <w:rFonts w:ascii="Arial" w:hAnsi="Arial" w:cs="Arial"/>
          <w:sz w:val="22"/>
          <w:szCs w:val="22"/>
        </w:rPr>
        <w:t>follows</w:t>
      </w:r>
    </w:p>
    <w:p w14:paraId="212CB6D6" w14:textId="0C964CB2" w:rsidR="00C21E1B" w:rsidRPr="00536B28" w:rsidRDefault="00FF4A9D" w:rsidP="004144AC">
      <w:pPr>
        <w:pStyle w:val="Grammar"/>
        <w:rPr>
          <w:rStyle w:val="GrammarKeyword"/>
          <w:rFonts w:ascii="Arial" w:hAnsi="Arial" w:cs="Arial"/>
          <w:sz w:val="22"/>
          <w:szCs w:val="22"/>
        </w:rPr>
      </w:pPr>
      <w:r w:rsidRPr="00536B28">
        <w:rPr>
          <w:rStyle w:val="GrammarKeyword"/>
          <w:rFonts w:ascii="Arial" w:hAnsi="Arial" w:cs="Arial"/>
          <w:sz w:val="22"/>
          <w:szCs w:val="22"/>
        </w:rPr>
        <w:t xml:space="preserve"> </w:t>
      </w:r>
      <w:r w:rsidRPr="00536B28">
        <w:rPr>
          <w:rStyle w:val="GrammarKeyword"/>
          <w:rFonts w:ascii="Arial" w:hAnsi="Arial" w:cs="Arial"/>
          <w:sz w:val="22"/>
          <w:szCs w:val="22"/>
        </w:rPr>
        <w:tab/>
      </w:r>
      <w:r w:rsidR="00F76AAF" w:rsidRPr="00536B28">
        <w:rPr>
          <w:rStyle w:val="GrammarKeyword"/>
          <w:rFonts w:ascii="Arial" w:hAnsi="Arial" w:cs="Arial"/>
          <w:sz w:val="22"/>
          <w:szCs w:val="22"/>
        </w:rPr>
        <w:t xml:space="preserve">get </w:t>
      </w:r>
      <w:r w:rsidR="00C21E1B" w:rsidRPr="00536B28">
        <w:rPr>
          <w:rStyle w:val="GrammarKeyword"/>
          <w:rFonts w:ascii="Arial" w:hAnsi="Arial" w:cs="Arial"/>
          <w:sz w:val="22"/>
          <w:szCs w:val="22"/>
        </w:rPr>
        <w:t>guid</w:t>
      </w:r>
    </w:p>
    <w:p w14:paraId="70772957" w14:textId="7AC18DF9" w:rsidR="00FF4A9D" w:rsidRPr="00536B28" w:rsidRDefault="00C21E1B" w:rsidP="004144AC">
      <w:pPr>
        <w:pStyle w:val="Grammar"/>
        <w:rPr>
          <w:rStyle w:val="GrammarKeyword"/>
          <w:rFonts w:ascii="Arial" w:hAnsi="Arial" w:cs="Arial"/>
          <w:sz w:val="22"/>
          <w:szCs w:val="22"/>
        </w:rPr>
      </w:pPr>
      <w:r w:rsidRPr="00536B28">
        <w:rPr>
          <w:rStyle w:val="GrammarKeyword"/>
          <w:rFonts w:ascii="Arial" w:hAnsi="Arial" w:cs="Arial"/>
          <w:sz w:val="22"/>
          <w:szCs w:val="22"/>
        </w:rPr>
        <w:t xml:space="preserve">   </w:t>
      </w:r>
      <w:r w:rsidR="00FF4A9D" w:rsidRPr="00536B28">
        <w:rPr>
          <w:rStyle w:val="GrammarKeyword"/>
          <w:rFonts w:ascii="Arial" w:hAnsi="Arial" w:cs="Arial"/>
          <w:sz w:val="22"/>
          <w:szCs w:val="22"/>
        </w:rPr>
        <w:t>if in int interface internal invariant is issues</w:t>
      </w:r>
    </w:p>
    <w:p w14:paraId="19C803CF" w14:textId="5D83514B" w:rsidR="00E82568" w:rsidRPr="00536B28" w:rsidRDefault="00E82568" w:rsidP="004144AC">
      <w:pPr>
        <w:pStyle w:val="Grammar"/>
        <w:rPr>
          <w:rStyle w:val="GrammarKeyword"/>
          <w:rFonts w:ascii="Arial" w:hAnsi="Arial" w:cs="Arial"/>
          <w:sz w:val="22"/>
          <w:szCs w:val="22"/>
        </w:rPr>
      </w:pPr>
      <w:r w:rsidRPr="00536B28">
        <w:rPr>
          <w:rStyle w:val="GrammarKeyword"/>
          <w:rFonts w:ascii="Arial" w:hAnsi="Arial" w:cs="Arial"/>
          <w:sz w:val="22"/>
          <w:szCs w:val="22"/>
        </w:rPr>
        <w:t xml:space="preserve">   json</w:t>
      </w:r>
    </w:p>
    <w:p w14:paraId="6C953739" w14:textId="5FA80698" w:rsidR="00FF4A9D" w:rsidRPr="00536B28" w:rsidRDefault="00FF4A9D" w:rsidP="004144AC">
      <w:pPr>
        <w:pStyle w:val="Grammar"/>
        <w:rPr>
          <w:rStyle w:val="GrammarKeyword"/>
          <w:rFonts w:ascii="Arial" w:hAnsi="Arial" w:cs="Arial"/>
          <w:sz w:val="22"/>
          <w:szCs w:val="22"/>
        </w:rPr>
      </w:pPr>
      <w:r w:rsidRPr="00536B28">
        <w:rPr>
          <w:rStyle w:val="GrammarKeyword"/>
          <w:rFonts w:ascii="Arial" w:hAnsi="Arial" w:cs="Arial"/>
          <w:sz w:val="22"/>
          <w:szCs w:val="22"/>
        </w:rPr>
        <w:t xml:space="preserve"> </w:t>
      </w:r>
      <w:r w:rsidRPr="00536B28">
        <w:rPr>
          <w:rStyle w:val="GrammarKeyword"/>
          <w:rFonts w:ascii="Arial" w:hAnsi="Arial" w:cs="Arial"/>
          <w:sz w:val="22"/>
          <w:szCs w:val="22"/>
        </w:rPr>
        <w:tab/>
        <w:t>long</w:t>
      </w:r>
    </w:p>
    <w:p w14:paraId="2A6F78B0" w14:textId="61397889" w:rsidR="00FF4A9D" w:rsidRPr="00536B28" w:rsidRDefault="00FF4A9D" w:rsidP="004144AC">
      <w:pPr>
        <w:pStyle w:val="Grammar"/>
        <w:rPr>
          <w:rStyle w:val="GrammarKeyword"/>
          <w:rFonts w:ascii="Arial" w:hAnsi="Arial" w:cs="Arial"/>
          <w:sz w:val="22"/>
          <w:szCs w:val="22"/>
        </w:rPr>
      </w:pPr>
      <w:r w:rsidRPr="00536B28">
        <w:rPr>
          <w:rStyle w:val="GrammarKeyword"/>
          <w:rFonts w:ascii="Arial" w:hAnsi="Arial" w:cs="Arial"/>
          <w:sz w:val="22"/>
          <w:szCs w:val="22"/>
        </w:rPr>
        <w:t xml:space="preserve"> </w:t>
      </w:r>
      <w:r w:rsidRPr="00536B28">
        <w:rPr>
          <w:rStyle w:val="GrammarKeyword"/>
          <w:rFonts w:ascii="Arial" w:hAnsi="Arial" w:cs="Arial"/>
          <w:sz w:val="22"/>
          <w:szCs w:val="22"/>
        </w:rPr>
        <w:tab/>
        <w:t>map</w:t>
      </w:r>
      <w:r w:rsidR="00364325" w:rsidRPr="00536B28">
        <w:rPr>
          <w:rStyle w:val="GrammarKeyword"/>
          <w:rFonts w:ascii="Arial" w:hAnsi="Arial" w:cs="Arial"/>
          <w:sz w:val="22"/>
          <w:szCs w:val="22"/>
        </w:rPr>
        <w:t xml:space="preserve"> metadata</w:t>
      </w:r>
      <w:r w:rsidRPr="00536B28">
        <w:rPr>
          <w:rStyle w:val="GrammarKeyword"/>
          <w:rFonts w:ascii="Arial" w:hAnsi="Arial" w:cs="Arial"/>
          <w:sz w:val="22"/>
          <w:szCs w:val="22"/>
        </w:rPr>
        <w:t xml:space="preserve"> message </w:t>
      </w:r>
      <w:r w:rsidR="00586017" w:rsidRPr="00536B28">
        <w:rPr>
          <w:rStyle w:val="GrammarKeyword"/>
          <w:rFonts w:ascii="Arial" w:hAnsi="Arial" w:cs="Arial"/>
          <w:sz w:val="22"/>
          <w:szCs w:val="22"/>
        </w:rPr>
        <w:t>module</w:t>
      </w:r>
    </w:p>
    <w:p w14:paraId="6D84B95F" w14:textId="72A16E47" w:rsidR="00586017" w:rsidRDefault="00586017" w:rsidP="004144AC">
      <w:pPr>
        <w:pStyle w:val="Grammar"/>
        <w:rPr>
          <w:rStyle w:val="GrammarKeyword"/>
          <w:rFonts w:ascii="Arial" w:hAnsi="Arial" w:cs="Arial"/>
          <w:sz w:val="22"/>
          <w:szCs w:val="22"/>
        </w:rPr>
      </w:pPr>
      <w:r w:rsidRPr="00536B28">
        <w:rPr>
          <w:rStyle w:val="GrammarKeyword"/>
          <w:rFonts w:ascii="Arial" w:hAnsi="Arial" w:cs="Arial"/>
          <w:sz w:val="22"/>
          <w:szCs w:val="22"/>
        </w:rPr>
        <w:t xml:space="preserve">   new nothing null</w:t>
      </w:r>
    </w:p>
    <w:p w14:paraId="3A19FECA" w14:textId="12506B72" w:rsidR="006B08FF" w:rsidRPr="00536B28" w:rsidRDefault="006B08FF" w:rsidP="004144AC">
      <w:pPr>
        <w:pStyle w:val="Grammar"/>
        <w:rPr>
          <w:rStyle w:val="GrammarKeyword"/>
          <w:rFonts w:ascii="Arial" w:hAnsi="Arial" w:cs="Arial"/>
          <w:sz w:val="22"/>
          <w:szCs w:val="22"/>
        </w:rPr>
      </w:pPr>
      <w:r>
        <w:rPr>
          <w:rStyle w:val="GrammarKeyword"/>
          <w:rFonts w:ascii="Arial" w:hAnsi="Arial" w:cs="Arial"/>
          <w:sz w:val="22"/>
          <w:szCs w:val="22"/>
        </w:rPr>
        <w:t xml:space="preserve">       mutable</w:t>
      </w:r>
    </w:p>
    <w:p w14:paraId="29D80797" w14:textId="06971008" w:rsidR="00FF4A9D" w:rsidRPr="00536B28" w:rsidRDefault="00FF4A9D" w:rsidP="004144AC">
      <w:pPr>
        <w:pStyle w:val="Grammar"/>
        <w:rPr>
          <w:rStyle w:val="GrammarKeyword"/>
          <w:rFonts w:ascii="Arial" w:hAnsi="Arial" w:cs="Arial"/>
          <w:sz w:val="22"/>
          <w:szCs w:val="22"/>
        </w:rPr>
      </w:pPr>
      <w:r w:rsidRPr="00536B28">
        <w:rPr>
          <w:rStyle w:val="GrammarKeyword"/>
          <w:rFonts w:ascii="Arial" w:hAnsi="Arial" w:cs="Arial"/>
          <w:sz w:val="22"/>
          <w:szCs w:val="22"/>
        </w:rPr>
        <w:t xml:space="preserve"> </w:t>
      </w:r>
      <w:r w:rsidRPr="00536B28">
        <w:rPr>
          <w:rStyle w:val="GrammarKeyword"/>
          <w:rFonts w:ascii="Arial" w:hAnsi="Arial" w:cs="Arial"/>
          <w:sz w:val="22"/>
          <w:szCs w:val="22"/>
        </w:rPr>
        <w:tab/>
      </w:r>
      <w:r w:rsidR="00586017" w:rsidRPr="00536B28">
        <w:rPr>
          <w:rStyle w:val="GrammarKeyword"/>
          <w:rFonts w:ascii="Arial" w:hAnsi="Arial" w:cs="Arial"/>
          <w:sz w:val="22"/>
          <w:szCs w:val="22"/>
        </w:rPr>
        <w:t>o</w:t>
      </w:r>
      <w:r w:rsidR="00CC076D" w:rsidRPr="00536B28">
        <w:rPr>
          <w:rStyle w:val="GrammarKeyword"/>
          <w:rFonts w:ascii="Arial" w:hAnsi="Arial" w:cs="Arial"/>
          <w:sz w:val="22"/>
          <w:szCs w:val="22"/>
        </w:rPr>
        <w:t>bserve</w:t>
      </w:r>
      <w:r w:rsidR="00586017" w:rsidRPr="00536B28">
        <w:rPr>
          <w:rStyle w:val="GrammarKeyword"/>
          <w:rFonts w:ascii="Arial" w:hAnsi="Arial" w:cs="Arial"/>
          <w:sz w:val="22"/>
          <w:szCs w:val="22"/>
        </w:rPr>
        <w:t xml:space="preserve"> </w:t>
      </w:r>
      <w:r w:rsidRPr="00536B28">
        <w:rPr>
          <w:rStyle w:val="GrammarKeyword"/>
          <w:rFonts w:ascii="Arial" w:hAnsi="Arial" w:cs="Arial"/>
          <w:sz w:val="22"/>
          <w:szCs w:val="22"/>
        </w:rPr>
        <w:t xml:space="preserve">operation </w:t>
      </w:r>
      <w:r w:rsidR="00375F45" w:rsidRPr="00536B28">
        <w:rPr>
          <w:rStyle w:val="GrammarKeyword"/>
          <w:rFonts w:ascii="Arial" w:hAnsi="Arial" w:cs="Arial"/>
          <w:sz w:val="22"/>
          <w:szCs w:val="22"/>
        </w:rPr>
        <w:t xml:space="preserve">operator </w:t>
      </w:r>
      <w:r w:rsidRPr="00536B28">
        <w:rPr>
          <w:rStyle w:val="GrammarKeyword"/>
          <w:rFonts w:ascii="Arial" w:hAnsi="Arial" w:cs="Arial"/>
          <w:sz w:val="22"/>
          <w:szCs w:val="22"/>
        </w:rPr>
        <w:t>over override</w:t>
      </w:r>
      <w:r w:rsidR="001C0570" w:rsidRPr="00536B28">
        <w:rPr>
          <w:rStyle w:val="GrammarKeyword"/>
          <w:rFonts w:ascii="Arial" w:hAnsi="Arial" w:cs="Arial"/>
          <w:sz w:val="22"/>
          <w:szCs w:val="22"/>
        </w:rPr>
        <w:t xml:space="preserve"> </w:t>
      </w:r>
    </w:p>
    <w:p w14:paraId="512C0236" w14:textId="307AF013" w:rsidR="00FF4A9D" w:rsidRPr="00536B28" w:rsidRDefault="00FF4A9D" w:rsidP="004144AC">
      <w:pPr>
        <w:pStyle w:val="Grammar"/>
        <w:rPr>
          <w:rStyle w:val="GrammarKeyword"/>
          <w:rFonts w:ascii="Arial" w:hAnsi="Arial" w:cs="Arial"/>
          <w:sz w:val="22"/>
          <w:szCs w:val="22"/>
        </w:rPr>
      </w:pPr>
      <w:r w:rsidRPr="00536B28">
        <w:rPr>
          <w:rStyle w:val="GrammarKeyword"/>
          <w:rFonts w:ascii="Arial" w:hAnsi="Arial" w:cs="Arial"/>
          <w:sz w:val="22"/>
          <w:szCs w:val="22"/>
        </w:rPr>
        <w:t xml:space="preserve"> </w:t>
      </w:r>
      <w:r w:rsidRPr="00536B28">
        <w:rPr>
          <w:rStyle w:val="GrammarKeyword"/>
          <w:rFonts w:ascii="Arial" w:hAnsi="Arial" w:cs="Arial"/>
          <w:sz w:val="22"/>
          <w:szCs w:val="22"/>
        </w:rPr>
        <w:tab/>
        <w:t xml:space="preserve">pattern </w:t>
      </w:r>
      <w:r w:rsidR="00665C9C" w:rsidRPr="00536B28">
        <w:rPr>
          <w:rStyle w:val="GrammarKeyword"/>
          <w:rFonts w:ascii="Arial" w:hAnsi="Arial" w:cs="Arial"/>
          <w:sz w:val="22"/>
          <w:szCs w:val="22"/>
        </w:rPr>
        <w:t xml:space="preserve">precedes </w:t>
      </w:r>
      <w:r w:rsidRPr="00536B28">
        <w:rPr>
          <w:rStyle w:val="GrammarKeyword"/>
          <w:rFonts w:ascii="Arial" w:hAnsi="Arial" w:cs="Arial"/>
          <w:sz w:val="22"/>
          <w:szCs w:val="22"/>
        </w:rPr>
        <w:t>process</w:t>
      </w:r>
      <w:r w:rsidR="007C2275" w:rsidRPr="00536B28">
        <w:rPr>
          <w:rStyle w:val="GrammarKeyword"/>
          <w:rFonts w:ascii="Arial" w:hAnsi="Arial" w:cs="Arial"/>
          <w:sz w:val="22"/>
          <w:szCs w:val="22"/>
        </w:rPr>
        <w:t xml:space="preserve"> protocol</w:t>
      </w:r>
      <w:r w:rsidRPr="00536B28">
        <w:rPr>
          <w:rStyle w:val="GrammarKeyword"/>
          <w:rFonts w:ascii="Arial" w:hAnsi="Arial" w:cs="Arial"/>
          <w:sz w:val="22"/>
          <w:szCs w:val="22"/>
        </w:rPr>
        <w:t xml:space="preserve"> </w:t>
      </w:r>
      <w:r w:rsidR="00586017" w:rsidRPr="00536B28">
        <w:rPr>
          <w:rStyle w:val="GrammarKeyword"/>
          <w:rFonts w:ascii="Arial" w:hAnsi="Arial" w:cs="Arial"/>
          <w:sz w:val="22"/>
          <w:szCs w:val="22"/>
        </w:rPr>
        <w:t xml:space="preserve">provides </w:t>
      </w:r>
      <w:r w:rsidRPr="00536B28">
        <w:rPr>
          <w:rStyle w:val="GrammarKeyword"/>
          <w:rFonts w:ascii="Arial" w:hAnsi="Arial" w:cs="Arial"/>
          <w:sz w:val="22"/>
          <w:szCs w:val="22"/>
        </w:rPr>
        <w:t>public</w:t>
      </w:r>
    </w:p>
    <w:p w14:paraId="4260DC60" w14:textId="0D852D04" w:rsidR="00FF4A9D" w:rsidRPr="00536B28" w:rsidRDefault="00FF4A9D" w:rsidP="004144AC">
      <w:pPr>
        <w:pStyle w:val="Grammar"/>
        <w:rPr>
          <w:rStyle w:val="GrammarKeyword"/>
          <w:rFonts w:ascii="Arial" w:hAnsi="Arial" w:cs="Arial"/>
          <w:sz w:val="22"/>
          <w:szCs w:val="22"/>
        </w:rPr>
      </w:pPr>
      <w:r w:rsidRPr="00536B28">
        <w:rPr>
          <w:rStyle w:val="GrammarKeyword"/>
          <w:rFonts w:ascii="Arial" w:hAnsi="Arial" w:cs="Arial"/>
          <w:sz w:val="22"/>
          <w:szCs w:val="22"/>
        </w:rPr>
        <w:tab/>
      </w:r>
      <w:r w:rsidR="000F3BF0" w:rsidRPr="00536B28">
        <w:rPr>
          <w:rStyle w:val="GrammarKeyword"/>
          <w:rFonts w:ascii="Arial" w:hAnsi="Arial" w:cs="Arial"/>
          <w:sz w:val="22"/>
          <w:szCs w:val="22"/>
        </w:rPr>
        <w:t xml:space="preserve">regex </w:t>
      </w:r>
      <w:r w:rsidRPr="00536B28">
        <w:rPr>
          <w:rStyle w:val="GrammarKeyword"/>
          <w:rFonts w:ascii="Arial" w:hAnsi="Arial" w:cs="Arial"/>
          <w:sz w:val="22"/>
          <w:szCs w:val="22"/>
        </w:rPr>
        <w:t>ref return role</w:t>
      </w:r>
      <w:r w:rsidR="00C21E1B" w:rsidRPr="00536B28">
        <w:rPr>
          <w:rStyle w:val="GrammarKeyword"/>
          <w:rFonts w:ascii="Arial" w:hAnsi="Arial" w:cs="Arial"/>
          <w:sz w:val="22"/>
          <w:szCs w:val="22"/>
        </w:rPr>
        <w:t xml:space="preserve"> rule</w:t>
      </w:r>
    </w:p>
    <w:p w14:paraId="26F5FDEB" w14:textId="6FC93A0A" w:rsidR="00FF4A9D" w:rsidRPr="00536B28" w:rsidRDefault="00FF4A9D" w:rsidP="004144AC">
      <w:pPr>
        <w:pStyle w:val="Grammar"/>
        <w:rPr>
          <w:rStyle w:val="GrammarKeyword"/>
          <w:rFonts w:ascii="Arial" w:hAnsi="Arial" w:cs="Arial"/>
          <w:sz w:val="22"/>
          <w:szCs w:val="22"/>
        </w:rPr>
      </w:pPr>
      <w:r w:rsidRPr="00536B28">
        <w:rPr>
          <w:rStyle w:val="GrammarKeyword"/>
          <w:rFonts w:ascii="Arial" w:hAnsi="Arial" w:cs="Arial"/>
          <w:sz w:val="22"/>
          <w:szCs w:val="22"/>
        </w:rPr>
        <w:t xml:space="preserve"> </w:t>
      </w:r>
      <w:r w:rsidRPr="00536B28">
        <w:rPr>
          <w:rStyle w:val="GrammarKeyword"/>
          <w:rFonts w:ascii="Arial" w:hAnsi="Arial" w:cs="Arial"/>
          <w:sz w:val="22"/>
          <w:szCs w:val="22"/>
        </w:rPr>
        <w:tab/>
        <w:t>sbyte</w:t>
      </w:r>
      <w:r w:rsidR="00364325" w:rsidRPr="00536B28">
        <w:rPr>
          <w:rStyle w:val="GrammarKeyword"/>
          <w:rFonts w:ascii="Arial" w:hAnsi="Arial" w:cs="Arial"/>
          <w:sz w:val="22"/>
          <w:szCs w:val="22"/>
        </w:rPr>
        <w:t xml:space="preserve"> select</w:t>
      </w:r>
      <w:r w:rsidRPr="00536B28">
        <w:rPr>
          <w:rStyle w:val="GrammarKeyword"/>
          <w:rFonts w:ascii="Arial" w:hAnsi="Arial" w:cs="Arial"/>
          <w:sz w:val="22"/>
          <w:szCs w:val="22"/>
        </w:rPr>
        <w:t xml:space="preserve"> set short static string </w:t>
      </w:r>
      <w:r w:rsidR="00DF120F" w:rsidRPr="00536B28">
        <w:rPr>
          <w:rStyle w:val="GrammarKeyword"/>
          <w:rFonts w:ascii="Arial" w:hAnsi="Arial" w:cs="Arial"/>
          <w:sz w:val="22"/>
          <w:szCs w:val="22"/>
        </w:rPr>
        <w:t xml:space="preserve">success </w:t>
      </w:r>
      <w:r w:rsidRPr="00536B28">
        <w:rPr>
          <w:rStyle w:val="GrammarKeyword"/>
          <w:rFonts w:ascii="Arial" w:hAnsi="Arial" w:cs="Arial"/>
          <w:sz w:val="22"/>
          <w:szCs w:val="22"/>
        </w:rPr>
        <w:t>switch</w:t>
      </w:r>
      <w:r w:rsidR="000F3BF0" w:rsidRPr="00536B28">
        <w:rPr>
          <w:rStyle w:val="GrammarKeyword"/>
          <w:rFonts w:ascii="Arial" w:hAnsi="Arial" w:cs="Arial"/>
          <w:sz w:val="22"/>
          <w:szCs w:val="22"/>
        </w:rPr>
        <w:t xml:space="preserve"> syntax</w:t>
      </w:r>
    </w:p>
    <w:p w14:paraId="1B1A44D3" w14:textId="11D28FDB" w:rsidR="00FF4A9D" w:rsidRPr="00536B28" w:rsidRDefault="00FF4A9D" w:rsidP="004144AC">
      <w:pPr>
        <w:pStyle w:val="Grammar"/>
        <w:rPr>
          <w:rStyle w:val="GrammarKeyword"/>
          <w:rFonts w:ascii="Arial" w:hAnsi="Arial" w:cs="Arial"/>
          <w:sz w:val="22"/>
          <w:szCs w:val="22"/>
        </w:rPr>
      </w:pPr>
      <w:r w:rsidRPr="00536B28">
        <w:rPr>
          <w:rStyle w:val="GrammarKeyword"/>
          <w:rFonts w:ascii="Arial" w:hAnsi="Arial" w:cs="Arial"/>
          <w:sz w:val="22"/>
          <w:szCs w:val="22"/>
        </w:rPr>
        <w:t xml:space="preserve"> </w:t>
      </w:r>
      <w:r w:rsidRPr="00536B28">
        <w:rPr>
          <w:rStyle w:val="GrammarKeyword"/>
          <w:rFonts w:ascii="Arial" w:hAnsi="Arial" w:cs="Arial"/>
          <w:sz w:val="22"/>
          <w:szCs w:val="22"/>
        </w:rPr>
        <w:tab/>
        <w:t xml:space="preserve">throw </w:t>
      </w:r>
      <w:r w:rsidR="00E82568" w:rsidRPr="00536B28">
        <w:rPr>
          <w:rStyle w:val="GrammarKeyword"/>
          <w:rFonts w:ascii="Arial" w:hAnsi="Arial" w:cs="Arial"/>
          <w:sz w:val="22"/>
          <w:szCs w:val="22"/>
        </w:rPr>
        <w:t xml:space="preserve">treedata </w:t>
      </w:r>
      <w:r w:rsidRPr="00536B28">
        <w:rPr>
          <w:rStyle w:val="GrammarKeyword"/>
          <w:rFonts w:ascii="Arial" w:hAnsi="Arial" w:cs="Arial"/>
          <w:sz w:val="22"/>
          <w:szCs w:val="22"/>
        </w:rPr>
        <w:t>tr</w:t>
      </w:r>
      <w:r w:rsidR="00586017" w:rsidRPr="00536B28">
        <w:rPr>
          <w:rStyle w:val="GrammarKeyword"/>
          <w:rFonts w:ascii="Arial" w:hAnsi="Arial" w:cs="Arial"/>
          <w:sz w:val="22"/>
          <w:szCs w:val="22"/>
        </w:rPr>
        <w:t>u</w:t>
      </w:r>
      <w:r w:rsidRPr="00536B28">
        <w:rPr>
          <w:rStyle w:val="GrammarKeyword"/>
          <w:rFonts w:ascii="Arial" w:hAnsi="Arial" w:cs="Arial"/>
          <w:sz w:val="22"/>
          <w:szCs w:val="22"/>
        </w:rPr>
        <w:t xml:space="preserve">e try </w:t>
      </w:r>
      <w:r w:rsidR="00CE02A0" w:rsidRPr="00536B28">
        <w:rPr>
          <w:rStyle w:val="GrammarKeyword"/>
          <w:rFonts w:ascii="Arial" w:hAnsi="Arial" w:cs="Arial"/>
          <w:sz w:val="22"/>
          <w:szCs w:val="22"/>
        </w:rPr>
        <w:t>type</w:t>
      </w:r>
      <w:r w:rsidR="002F62EB" w:rsidRPr="00536B28">
        <w:rPr>
          <w:rStyle w:val="GrammarKeyword"/>
          <w:rFonts w:ascii="Arial" w:hAnsi="Arial" w:cs="Arial"/>
          <w:sz w:val="22"/>
          <w:szCs w:val="22"/>
        </w:rPr>
        <w:t xml:space="preserve"> typedef</w:t>
      </w:r>
    </w:p>
    <w:p w14:paraId="736B0468" w14:textId="7F52439E" w:rsidR="00FF4A9D" w:rsidRPr="00536B28" w:rsidRDefault="00FF4A9D" w:rsidP="004144AC">
      <w:pPr>
        <w:pStyle w:val="Grammar"/>
        <w:rPr>
          <w:rStyle w:val="GrammarKeyword"/>
          <w:rFonts w:ascii="Arial" w:hAnsi="Arial" w:cs="Arial"/>
          <w:sz w:val="22"/>
          <w:szCs w:val="22"/>
        </w:rPr>
      </w:pPr>
      <w:r w:rsidRPr="00536B28">
        <w:rPr>
          <w:rStyle w:val="GrammarKeyword"/>
          <w:rFonts w:ascii="Arial" w:hAnsi="Arial" w:cs="Arial"/>
          <w:sz w:val="22"/>
          <w:szCs w:val="22"/>
        </w:rPr>
        <w:t xml:space="preserve"> </w:t>
      </w:r>
      <w:r w:rsidRPr="00536B28">
        <w:rPr>
          <w:rStyle w:val="GrammarKeyword"/>
          <w:rFonts w:ascii="Arial" w:hAnsi="Arial" w:cs="Arial"/>
          <w:sz w:val="22"/>
          <w:szCs w:val="22"/>
        </w:rPr>
        <w:tab/>
        <w:t>uint ulong using ushort</w:t>
      </w:r>
    </w:p>
    <w:p w14:paraId="4F76100B" w14:textId="505B0F6F" w:rsidR="00FF4A9D" w:rsidRPr="00536B28" w:rsidRDefault="00FF4A9D" w:rsidP="004144AC">
      <w:pPr>
        <w:pStyle w:val="Grammar"/>
        <w:rPr>
          <w:rStyle w:val="GrammarKeyword"/>
          <w:rFonts w:ascii="Arial" w:hAnsi="Arial" w:cs="Arial"/>
          <w:sz w:val="22"/>
          <w:szCs w:val="22"/>
        </w:rPr>
      </w:pPr>
      <w:r w:rsidRPr="00536B28">
        <w:rPr>
          <w:rStyle w:val="GrammarKeyword"/>
          <w:rFonts w:ascii="Arial" w:hAnsi="Arial" w:cs="Arial"/>
          <w:sz w:val="22"/>
          <w:szCs w:val="22"/>
        </w:rPr>
        <w:t xml:space="preserve"> </w:t>
      </w:r>
      <w:r w:rsidRPr="00536B28">
        <w:rPr>
          <w:rStyle w:val="GrammarKeyword"/>
          <w:rFonts w:ascii="Arial" w:hAnsi="Arial" w:cs="Arial"/>
          <w:sz w:val="22"/>
          <w:szCs w:val="22"/>
        </w:rPr>
        <w:tab/>
      </w:r>
      <w:r w:rsidR="007C2275" w:rsidRPr="00536B28">
        <w:rPr>
          <w:rStyle w:val="GrammarKeyword"/>
          <w:rFonts w:ascii="Arial" w:hAnsi="Arial" w:cs="Arial"/>
          <w:sz w:val="22"/>
          <w:szCs w:val="22"/>
        </w:rPr>
        <w:t xml:space="preserve">value var </w:t>
      </w:r>
      <w:r w:rsidRPr="00536B28">
        <w:rPr>
          <w:rStyle w:val="GrammarKeyword"/>
          <w:rFonts w:ascii="Arial" w:hAnsi="Arial" w:cs="Arial"/>
          <w:sz w:val="22"/>
          <w:szCs w:val="22"/>
        </w:rPr>
        <w:t xml:space="preserve">virtual void </w:t>
      </w:r>
    </w:p>
    <w:p w14:paraId="3AADD8CD" w14:textId="4953B4D7" w:rsidR="00583BB4" w:rsidRPr="00536B28" w:rsidRDefault="00FF4A9D" w:rsidP="004144AC">
      <w:pPr>
        <w:pStyle w:val="Grammar"/>
        <w:rPr>
          <w:rStyle w:val="GrammarKeyword"/>
          <w:rFonts w:ascii="Arial" w:hAnsi="Arial" w:cs="Arial"/>
          <w:sz w:val="22"/>
          <w:szCs w:val="22"/>
        </w:rPr>
      </w:pPr>
      <w:r w:rsidRPr="00536B28">
        <w:rPr>
          <w:rStyle w:val="GrammarKeyword"/>
          <w:rFonts w:ascii="Arial" w:hAnsi="Arial" w:cs="Arial"/>
          <w:sz w:val="22"/>
          <w:szCs w:val="22"/>
        </w:rPr>
        <w:t xml:space="preserve"> </w:t>
      </w:r>
      <w:r w:rsidRPr="00536B28">
        <w:rPr>
          <w:rStyle w:val="GrammarKeyword"/>
          <w:rFonts w:ascii="Arial" w:hAnsi="Arial" w:cs="Arial"/>
          <w:sz w:val="22"/>
          <w:szCs w:val="22"/>
        </w:rPr>
        <w:tab/>
        <w:t>where while with</w:t>
      </w:r>
    </w:p>
    <w:p w14:paraId="1521027E" w14:textId="0F7F0E9A" w:rsidR="006319B8" w:rsidRPr="00536B28" w:rsidRDefault="00C21E1B" w:rsidP="004144AC">
      <w:pPr>
        <w:pStyle w:val="Grammar"/>
        <w:rPr>
          <w:rFonts w:ascii="Arial" w:hAnsi="Arial" w:cs="Arial"/>
          <w:szCs w:val="22"/>
        </w:rPr>
      </w:pPr>
      <w:r w:rsidRPr="00536B28">
        <w:rPr>
          <w:rStyle w:val="GrammarKeyword"/>
          <w:rFonts w:ascii="Arial" w:hAnsi="Arial" w:cs="Arial"/>
          <w:sz w:val="22"/>
          <w:szCs w:val="22"/>
        </w:rPr>
        <w:t xml:space="preserve">   xml</w:t>
      </w:r>
      <w:r w:rsidR="0097078A" w:rsidRPr="00536B28">
        <w:rPr>
          <w:rStyle w:val="GrammarKeyword"/>
          <w:rFonts w:ascii="Arial" w:hAnsi="Arial" w:cs="Arial"/>
          <w:sz w:val="22"/>
          <w:szCs w:val="22"/>
        </w:rPr>
        <w:t xml:space="preserve"> xpath</w:t>
      </w:r>
      <w:r w:rsidR="00FF4A9D" w:rsidRPr="00536B28">
        <w:rPr>
          <w:rFonts w:ascii="Arial" w:hAnsi="Arial" w:cs="Arial"/>
          <w:szCs w:val="22"/>
        </w:rPr>
        <w:tab/>
      </w:r>
    </w:p>
    <w:p w14:paraId="614F8710" w14:textId="77777777" w:rsidR="00056004" w:rsidRPr="00536B28" w:rsidRDefault="00D06B36" w:rsidP="004144AC">
      <w:pPr>
        <w:pStyle w:val="Grammar"/>
        <w:rPr>
          <w:rStyle w:val="GrammarKeyword"/>
          <w:rFonts w:ascii="Arial" w:hAnsi="Arial" w:cs="Arial"/>
          <w:sz w:val="22"/>
          <w:szCs w:val="22"/>
        </w:rPr>
      </w:pPr>
      <w:r w:rsidRPr="00536B28">
        <w:rPr>
          <w:rFonts w:ascii="Arial" w:hAnsi="Arial" w:cs="Arial"/>
          <w:szCs w:val="22"/>
        </w:rPr>
        <w:t>WeakKeyword::= any of:</w:t>
      </w:r>
      <w:r w:rsidR="00056004" w:rsidRPr="00536B28">
        <w:rPr>
          <w:rStyle w:val="GrammarKeyword"/>
          <w:rFonts w:ascii="Arial" w:hAnsi="Arial" w:cs="Arial"/>
          <w:sz w:val="22"/>
          <w:szCs w:val="22"/>
        </w:rPr>
        <w:t xml:space="preserve"> </w:t>
      </w:r>
    </w:p>
    <w:p w14:paraId="41FAC5DB" w14:textId="10640352" w:rsidR="00D06B36" w:rsidRPr="00536B28" w:rsidRDefault="00056004" w:rsidP="004144AC">
      <w:pPr>
        <w:pStyle w:val="Grammar"/>
        <w:rPr>
          <w:rFonts w:ascii="Arial" w:hAnsi="Arial" w:cs="Arial"/>
          <w:szCs w:val="22"/>
        </w:rPr>
      </w:pPr>
      <w:r w:rsidRPr="00536B28">
        <w:rPr>
          <w:rStyle w:val="GrammarKeyword"/>
          <w:rFonts w:ascii="Arial" w:hAnsi="Arial" w:cs="Arial"/>
          <w:sz w:val="22"/>
          <w:szCs w:val="22"/>
        </w:rPr>
        <w:t xml:space="preserve">   all bind create exists freeze optional out result some start stop </w:t>
      </w:r>
      <w:r w:rsidR="00DF7323">
        <w:rPr>
          <w:rStyle w:val="GrammarKeyword"/>
          <w:rFonts w:ascii="Arial" w:hAnsi="Arial" w:cs="Arial"/>
          <w:sz w:val="22"/>
          <w:szCs w:val="22"/>
        </w:rPr>
        <w:t xml:space="preserve">stream </w:t>
      </w:r>
      <w:r w:rsidRPr="00536B28">
        <w:rPr>
          <w:rStyle w:val="GrammarKeyword"/>
          <w:rFonts w:ascii="Arial" w:hAnsi="Arial" w:cs="Arial"/>
          <w:sz w:val="22"/>
          <w:szCs w:val="22"/>
        </w:rPr>
        <w:t>this ignore separator</w:t>
      </w:r>
    </w:p>
    <w:p w14:paraId="3B7DB19B" w14:textId="77777777" w:rsidR="003E0140" w:rsidRDefault="003E0140" w:rsidP="004144AC">
      <w:pPr>
        <w:pStyle w:val="Heading3"/>
      </w:pPr>
      <w:bookmarkStart w:id="2199" w:name="_Toc263084001"/>
      <w:bookmarkStart w:id="2200" w:name="_Toc279938546"/>
      <w:bookmarkStart w:id="2201" w:name="_Toc422754713"/>
      <w:r>
        <w:t>Operators and Punctuators</w:t>
      </w:r>
      <w:bookmarkEnd w:id="2199"/>
      <w:bookmarkEnd w:id="2200"/>
      <w:bookmarkEnd w:id="2201"/>
    </w:p>
    <w:p w14:paraId="62065D11" w14:textId="7AFA6BC0" w:rsidR="00D73A76" w:rsidRPr="00F876A6" w:rsidRDefault="00D73A76" w:rsidP="00FE68AD">
      <w:r>
        <w:t>Note that multi-character operators (</w:t>
      </w:r>
      <w:r w:rsidR="00DC3BC4">
        <w:t xml:space="preserve">for example </w:t>
      </w:r>
      <w:r w:rsidR="00F51EC3" w:rsidRPr="00FE68AD">
        <w:rPr>
          <w:rStyle w:val="InTextCodeChar"/>
        </w:rPr>
        <w:t>&amp;&amp;</w:t>
      </w:r>
      <w:r w:rsidR="00032D1C" w:rsidRPr="00FE68AD">
        <w:rPr>
          <w:rStyle w:val="InTextCodeChar"/>
        </w:rPr>
        <w:t xml:space="preserve">, </w:t>
      </w:r>
      <w:r w:rsidRPr="00FE68AD">
        <w:rPr>
          <w:rStyle w:val="InTextCodeChar"/>
        </w:rPr>
        <w:t>&gt;=, #..,</w:t>
      </w:r>
      <w:r w:rsidR="00FE68AD">
        <w:rPr>
          <w:rStyle w:val="InTextCodeChar"/>
        </w:rPr>
        <w:t xml:space="preserve"> </w:t>
      </w:r>
      <w:r w:rsidR="00DC3BC4">
        <w:t>and so on</w:t>
      </w:r>
      <w:r>
        <w:t>) should be considered as single token</w:t>
      </w:r>
      <w:r w:rsidR="00976B9D">
        <w:t>s</w:t>
      </w:r>
      <w:r>
        <w:t>, and therefore they do not allow spaces or tabs</w:t>
      </w:r>
      <w:r w:rsidR="00976B9D">
        <w:t xml:space="preserve"> interleaved.</w:t>
      </w:r>
    </w:p>
    <w:p w14:paraId="7918F2A8" w14:textId="77777777" w:rsidR="00F35C68" w:rsidRPr="00FE68AD" w:rsidRDefault="003E0140" w:rsidP="004144AC">
      <w:pPr>
        <w:pStyle w:val="Grammar"/>
        <w:rPr>
          <w:rFonts w:ascii="Arial" w:hAnsi="Arial" w:cs="Arial"/>
          <w:szCs w:val="22"/>
        </w:rPr>
      </w:pPr>
      <w:r w:rsidRPr="00FE68AD">
        <w:rPr>
          <w:rFonts w:ascii="Arial" w:hAnsi="Arial" w:cs="Arial"/>
          <w:szCs w:val="22"/>
        </w:rPr>
        <w:lastRenderedPageBreak/>
        <w:t>OperatorOrPunctuator ::=</w:t>
      </w:r>
      <w:r w:rsidR="00F35C68" w:rsidRPr="00FE68AD">
        <w:rPr>
          <w:rFonts w:ascii="Arial" w:hAnsi="Arial" w:cs="Arial"/>
          <w:szCs w:val="22"/>
        </w:rPr>
        <w:t xml:space="preserve"> any of:</w:t>
      </w:r>
    </w:p>
    <w:p w14:paraId="76CE78D7" w14:textId="364E1627" w:rsidR="00F35C68" w:rsidRPr="00FE68AD" w:rsidRDefault="00F35C68" w:rsidP="004144AC">
      <w:pPr>
        <w:pStyle w:val="Grammar"/>
        <w:rPr>
          <w:rFonts w:ascii="Arial" w:hAnsi="Arial" w:cs="Arial"/>
          <w:szCs w:val="22"/>
        </w:rPr>
      </w:pPr>
      <w:r w:rsidRPr="00FE68AD">
        <w:rPr>
          <w:rFonts w:ascii="Arial" w:hAnsi="Arial" w:cs="Arial"/>
          <w:szCs w:val="22"/>
        </w:rPr>
        <w:t xml:space="preserve"> </w:t>
      </w:r>
      <w:r w:rsidRPr="00FE68AD">
        <w:rPr>
          <w:rFonts w:ascii="Arial" w:hAnsi="Arial" w:cs="Arial"/>
          <w:szCs w:val="22"/>
        </w:rPr>
        <w:tab/>
      </w:r>
      <w:r w:rsidR="003E0140" w:rsidRPr="00FE68AD">
        <w:rPr>
          <w:rStyle w:val="GrammarKeyword"/>
          <w:rFonts w:ascii="Arial" w:hAnsi="Arial" w:cs="Arial"/>
          <w:sz w:val="22"/>
          <w:szCs w:val="22"/>
        </w:rPr>
        <w:t>{</w:t>
      </w:r>
      <w:r w:rsidR="003E0140" w:rsidRPr="00FE68AD">
        <w:rPr>
          <w:rFonts w:ascii="Arial" w:hAnsi="Arial" w:cs="Arial"/>
          <w:szCs w:val="22"/>
        </w:rPr>
        <w:t xml:space="preserve"> </w:t>
      </w:r>
      <w:r w:rsidR="003E0140" w:rsidRPr="00FE68AD">
        <w:rPr>
          <w:rStyle w:val="GrammarKeyword"/>
          <w:rFonts w:ascii="Arial" w:hAnsi="Arial" w:cs="Arial"/>
          <w:sz w:val="22"/>
          <w:szCs w:val="22"/>
        </w:rPr>
        <w:t>} [ ]</w:t>
      </w:r>
      <w:r w:rsidR="003E0140" w:rsidRPr="00FE68AD">
        <w:rPr>
          <w:rFonts w:ascii="Arial" w:hAnsi="Arial" w:cs="Arial"/>
          <w:szCs w:val="22"/>
        </w:rPr>
        <w:t xml:space="preserve"> </w:t>
      </w:r>
      <w:r w:rsidR="003E0140" w:rsidRPr="00FE68AD">
        <w:rPr>
          <w:rStyle w:val="GrammarKeyword"/>
          <w:rFonts w:ascii="Arial" w:hAnsi="Arial" w:cs="Arial"/>
          <w:sz w:val="22"/>
          <w:szCs w:val="22"/>
        </w:rPr>
        <w:t>(</w:t>
      </w:r>
      <w:r w:rsidR="003E0140" w:rsidRPr="00FE68AD">
        <w:rPr>
          <w:rFonts w:ascii="Arial" w:hAnsi="Arial" w:cs="Arial"/>
          <w:szCs w:val="22"/>
        </w:rPr>
        <w:t xml:space="preserve"> </w:t>
      </w:r>
      <w:r w:rsidR="003E0140" w:rsidRPr="00FE68AD">
        <w:rPr>
          <w:rStyle w:val="GrammarKeyword"/>
          <w:rFonts w:ascii="Arial" w:hAnsi="Arial" w:cs="Arial"/>
          <w:sz w:val="22"/>
          <w:szCs w:val="22"/>
        </w:rPr>
        <w:t>)</w:t>
      </w:r>
      <w:r w:rsidR="003E0140" w:rsidRPr="00FE68AD">
        <w:rPr>
          <w:rFonts w:ascii="Arial" w:hAnsi="Arial" w:cs="Arial"/>
          <w:szCs w:val="22"/>
        </w:rPr>
        <w:t xml:space="preserve"> </w:t>
      </w:r>
      <w:r w:rsidR="003E0140" w:rsidRPr="00FE68AD">
        <w:rPr>
          <w:rStyle w:val="GrammarKeyword"/>
          <w:rFonts w:ascii="Arial" w:hAnsi="Arial" w:cs="Arial"/>
          <w:sz w:val="22"/>
          <w:szCs w:val="22"/>
        </w:rPr>
        <w:t>.</w:t>
      </w:r>
      <w:r w:rsidR="003E0140" w:rsidRPr="00FE68AD">
        <w:rPr>
          <w:rFonts w:ascii="Arial" w:hAnsi="Arial" w:cs="Arial"/>
          <w:szCs w:val="22"/>
        </w:rPr>
        <w:t xml:space="preserve"> </w:t>
      </w:r>
      <w:r w:rsidR="003E0140" w:rsidRPr="00FE68AD">
        <w:rPr>
          <w:rStyle w:val="GrammarKeyword"/>
          <w:rFonts w:ascii="Arial" w:hAnsi="Arial" w:cs="Arial"/>
          <w:sz w:val="22"/>
          <w:szCs w:val="22"/>
        </w:rPr>
        <w:t>,</w:t>
      </w:r>
      <w:r w:rsidR="003E0140" w:rsidRPr="00FE68AD">
        <w:rPr>
          <w:rFonts w:ascii="Arial" w:hAnsi="Arial" w:cs="Arial"/>
          <w:szCs w:val="22"/>
        </w:rPr>
        <w:t xml:space="preserve"> </w:t>
      </w:r>
      <w:r w:rsidR="003E0140" w:rsidRPr="00FE68AD">
        <w:rPr>
          <w:rStyle w:val="GrammarKeyword"/>
          <w:rFonts w:ascii="Arial" w:hAnsi="Arial" w:cs="Arial"/>
          <w:sz w:val="22"/>
          <w:szCs w:val="22"/>
        </w:rPr>
        <w:t>+</w:t>
      </w:r>
      <w:r w:rsidR="003E0140" w:rsidRPr="00FE68AD">
        <w:rPr>
          <w:rFonts w:ascii="Arial" w:hAnsi="Arial" w:cs="Arial"/>
          <w:szCs w:val="22"/>
        </w:rPr>
        <w:t xml:space="preserve"> </w:t>
      </w:r>
      <w:r w:rsidR="003E0140" w:rsidRPr="00FE68AD">
        <w:rPr>
          <w:rStyle w:val="GrammarKeyword"/>
          <w:rFonts w:ascii="Arial" w:hAnsi="Arial" w:cs="Arial"/>
          <w:sz w:val="22"/>
          <w:szCs w:val="22"/>
        </w:rPr>
        <w:t>-</w:t>
      </w:r>
      <w:r w:rsidR="003E0140" w:rsidRPr="00FE68AD">
        <w:rPr>
          <w:rFonts w:ascii="Arial" w:hAnsi="Arial" w:cs="Arial"/>
          <w:szCs w:val="22"/>
        </w:rPr>
        <w:t xml:space="preserve"> </w:t>
      </w:r>
      <w:r w:rsidRPr="00FE68AD">
        <w:rPr>
          <w:rFonts w:ascii="Arial" w:hAnsi="Arial" w:cs="Arial"/>
          <w:szCs w:val="22"/>
        </w:rPr>
        <w:t xml:space="preserve"> </w:t>
      </w:r>
      <w:r w:rsidR="003E0140" w:rsidRPr="00FE68AD">
        <w:rPr>
          <w:rStyle w:val="GrammarKeyword"/>
          <w:rFonts w:ascii="Arial" w:hAnsi="Arial" w:cs="Arial"/>
          <w:sz w:val="22"/>
          <w:szCs w:val="22"/>
        </w:rPr>
        <w:t>*</w:t>
      </w:r>
      <w:r w:rsidR="003E0140" w:rsidRPr="00FE68AD">
        <w:rPr>
          <w:rFonts w:ascii="Arial" w:hAnsi="Arial" w:cs="Arial"/>
          <w:szCs w:val="22"/>
        </w:rPr>
        <w:t xml:space="preserve"> </w:t>
      </w:r>
      <w:r w:rsidRPr="00FE68AD">
        <w:rPr>
          <w:rFonts w:ascii="Arial" w:hAnsi="Arial" w:cs="Arial"/>
          <w:szCs w:val="22"/>
        </w:rPr>
        <w:t xml:space="preserve"> </w:t>
      </w:r>
      <w:r w:rsidR="003E0140" w:rsidRPr="00FE68AD">
        <w:rPr>
          <w:rStyle w:val="GrammarKeyword"/>
          <w:rFonts w:ascii="Arial" w:hAnsi="Arial" w:cs="Arial"/>
          <w:sz w:val="22"/>
          <w:szCs w:val="22"/>
        </w:rPr>
        <w:t>/</w:t>
      </w:r>
      <w:r w:rsidR="003E0140" w:rsidRPr="00FE68AD">
        <w:rPr>
          <w:rFonts w:ascii="Arial" w:hAnsi="Arial" w:cs="Arial"/>
          <w:szCs w:val="22"/>
        </w:rPr>
        <w:t xml:space="preserve"> </w:t>
      </w:r>
      <w:r w:rsidRPr="00FE68AD">
        <w:rPr>
          <w:rFonts w:ascii="Arial" w:hAnsi="Arial" w:cs="Arial"/>
          <w:szCs w:val="22"/>
        </w:rPr>
        <w:t xml:space="preserve"> </w:t>
      </w:r>
      <w:r w:rsidR="003E0140" w:rsidRPr="00FE68AD">
        <w:rPr>
          <w:rStyle w:val="GrammarKeyword"/>
          <w:rFonts w:ascii="Arial" w:hAnsi="Arial" w:cs="Arial"/>
          <w:sz w:val="22"/>
          <w:szCs w:val="22"/>
        </w:rPr>
        <w:t>%</w:t>
      </w:r>
      <w:r w:rsidR="003E0140" w:rsidRPr="00FE68AD">
        <w:rPr>
          <w:rFonts w:ascii="Arial" w:hAnsi="Arial" w:cs="Arial"/>
          <w:szCs w:val="22"/>
        </w:rPr>
        <w:t xml:space="preserve"> </w:t>
      </w:r>
      <w:r w:rsidRPr="00FE68AD">
        <w:rPr>
          <w:rFonts w:ascii="Arial" w:hAnsi="Arial" w:cs="Arial"/>
          <w:szCs w:val="22"/>
        </w:rPr>
        <w:t xml:space="preserve"> </w:t>
      </w:r>
      <w:r w:rsidR="003E0140" w:rsidRPr="00FE68AD">
        <w:rPr>
          <w:rStyle w:val="GrammarKeyword"/>
          <w:rFonts w:ascii="Arial" w:hAnsi="Arial" w:cs="Arial"/>
          <w:sz w:val="22"/>
          <w:szCs w:val="22"/>
        </w:rPr>
        <w:t>!</w:t>
      </w:r>
      <w:r w:rsidR="003E0140" w:rsidRPr="00FE68AD">
        <w:rPr>
          <w:rFonts w:ascii="Arial" w:hAnsi="Arial" w:cs="Arial"/>
          <w:szCs w:val="22"/>
        </w:rPr>
        <w:t xml:space="preserve"> </w:t>
      </w:r>
      <w:r w:rsidRPr="00FE68AD">
        <w:rPr>
          <w:rFonts w:ascii="Arial" w:hAnsi="Arial" w:cs="Arial"/>
          <w:szCs w:val="22"/>
        </w:rPr>
        <w:t xml:space="preserve"> </w:t>
      </w:r>
      <w:r w:rsidR="003E0140" w:rsidRPr="00FE68AD">
        <w:rPr>
          <w:rStyle w:val="GrammarKeyword"/>
          <w:rFonts w:ascii="Arial" w:hAnsi="Arial" w:cs="Arial"/>
          <w:sz w:val="22"/>
          <w:szCs w:val="22"/>
        </w:rPr>
        <w:t>=</w:t>
      </w:r>
      <w:r w:rsidR="003E0140" w:rsidRPr="00FE68AD">
        <w:rPr>
          <w:rFonts w:ascii="Arial" w:hAnsi="Arial" w:cs="Arial"/>
          <w:szCs w:val="22"/>
        </w:rPr>
        <w:t xml:space="preserve"> </w:t>
      </w:r>
      <w:r w:rsidRPr="00FE68AD">
        <w:rPr>
          <w:rFonts w:ascii="Arial" w:hAnsi="Arial" w:cs="Arial"/>
          <w:szCs w:val="22"/>
        </w:rPr>
        <w:t xml:space="preserve"> </w:t>
      </w:r>
      <w:r w:rsidR="003E0140" w:rsidRPr="00FE68AD">
        <w:rPr>
          <w:rStyle w:val="GrammarKeyword"/>
          <w:rFonts w:ascii="Arial" w:hAnsi="Arial" w:cs="Arial"/>
          <w:sz w:val="22"/>
          <w:szCs w:val="22"/>
        </w:rPr>
        <w:t>&lt;</w:t>
      </w:r>
      <w:r w:rsidRPr="00FE68AD">
        <w:rPr>
          <w:rStyle w:val="GrammarKeyword"/>
          <w:rFonts w:ascii="Arial" w:hAnsi="Arial" w:cs="Arial"/>
          <w:sz w:val="22"/>
          <w:szCs w:val="22"/>
        </w:rPr>
        <w:t xml:space="preserve"> </w:t>
      </w:r>
      <w:r w:rsidR="003E0140" w:rsidRPr="00FE68AD">
        <w:rPr>
          <w:rFonts w:ascii="Arial" w:hAnsi="Arial" w:cs="Arial"/>
          <w:szCs w:val="22"/>
        </w:rPr>
        <w:t xml:space="preserve"> </w:t>
      </w:r>
      <w:r w:rsidR="003E0140" w:rsidRPr="00FE68AD">
        <w:rPr>
          <w:rStyle w:val="GrammarKeyword"/>
          <w:rFonts w:ascii="Arial" w:hAnsi="Arial" w:cs="Arial"/>
          <w:sz w:val="22"/>
          <w:szCs w:val="22"/>
        </w:rPr>
        <w:t>&gt;</w:t>
      </w:r>
      <w:r w:rsidR="003E0140" w:rsidRPr="00FE68AD">
        <w:rPr>
          <w:rFonts w:ascii="Arial" w:hAnsi="Arial" w:cs="Arial"/>
          <w:szCs w:val="22"/>
        </w:rPr>
        <w:t xml:space="preserve"> </w:t>
      </w:r>
      <w:r w:rsidR="005A7168" w:rsidRPr="00FE68AD">
        <w:rPr>
          <w:rFonts w:ascii="Arial" w:hAnsi="Arial" w:cs="Arial"/>
          <w:szCs w:val="22"/>
        </w:rPr>
        <w:t xml:space="preserve"> </w:t>
      </w:r>
      <w:r w:rsidR="003E0140" w:rsidRPr="00FE68AD">
        <w:rPr>
          <w:rStyle w:val="GrammarKeyword"/>
          <w:rFonts w:ascii="Arial" w:hAnsi="Arial" w:cs="Arial"/>
          <w:sz w:val="22"/>
          <w:szCs w:val="22"/>
        </w:rPr>
        <w:t>&amp;</w:t>
      </w:r>
      <w:r w:rsidR="003E0140" w:rsidRPr="00FE68AD">
        <w:rPr>
          <w:rFonts w:ascii="Arial" w:hAnsi="Arial" w:cs="Arial"/>
          <w:szCs w:val="22"/>
        </w:rPr>
        <w:t xml:space="preserve"> </w:t>
      </w:r>
      <w:r w:rsidR="005A7168" w:rsidRPr="00FE68AD">
        <w:rPr>
          <w:rFonts w:ascii="Arial" w:hAnsi="Arial" w:cs="Arial"/>
          <w:szCs w:val="22"/>
        </w:rPr>
        <w:t xml:space="preserve"> </w:t>
      </w:r>
      <w:r w:rsidRPr="00FE68AD">
        <w:rPr>
          <w:rStyle w:val="GrammarKeyword"/>
          <w:rFonts w:ascii="Arial" w:hAnsi="Arial" w:cs="Arial"/>
          <w:sz w:val="22"/>
          <w:szCs w:val="22"/>
        </w:rPr>
        <w:t>^ ;</w:t>
      </w:r>
      <w:r w:rsidRPr="00FE68AD">
        <w:rPr>
          <w:rFonts w:ascii="Arial" w:hAnsi="Arial" w:cs="Arial"/>
          <w:szCs w:val="22"/>
        </w:rPr>
        <w:t xml:space="preserve">  </w:t>
      </w:r>
      <w:r w:rsidRPr="00FE68AD">
        <w:rPr>
          <w:rStyle w:val="GrammarKeyword"/>
          <w:rFonts w:ascii="Arial" w:hAnsi="Arial" w:cs="Arial"/>
          <w:sz w:val="22"/>
          <w:szCs w:val="22"/>
        </w:rPr>
        <w:t>#</w:t>
      </w:r>
      <w:r w:rsidR="00EC67C4" w:rsidRPr="00FE68AD">
        <w:rPr>
          <w:rStyle w:val="GrammarKeyword"/>
          <w:rFonts w:ascii="Arial" w:hAnsi="Arial" w:cs="Arial"/>
          <w:sz w:val="22"/>
          <w:szCs w:val="22"/>
        </w:rPr>
        <w:t xml:space="preserve"> `</w:t>
      </w:r>
      <w:r w:rsidR="004C5AB3" w:rsidRPr="00FE68AD">
        <w:rPr>
          <w:rStyle w:val="GrammarKeyword"/>
          <w:rFonts w:ascii="Arial" w:hAnsi="Arial" w:cs="Arial"/>
          <w:sz w:val="22"/>
          <w:szCs w:val="22"/>
        </w:rPr>
        <w:t xml:space="preserve"> </w:t>
      </w:r>
      <w:r w:rsidR="003B428B" w:rsidRPr="00FE68AD">
        <w:rPr>
          <w:rStyle w:val="GrammarKeyword"/>
          <w:rFonts w:ascii="Arial" w:hAnsi="Arial" w:cs="Arial"/>
          <w:sz w:val="22"/>
          <w:szCs w:val="22"/>
        </w:rPr>
        <w:t xml:space="preserve">? </w:t>
      </w:r>
      <w:r w:rsidRPr="00FE68AD">
        <w:rPr>
          <w:rStyle w:val="GrammarKeyword"/>
          <w:rFonts w:ascii="Arial" w:hAnsi="Arial" w:cs="Arial"/>
          <w:sz w:val="22"/>
          <w:szCs w:val="22"/>
        </w:rPr>
        <w:t xml:space="preserve"> </w:t>
      </w:r>
    </w:p>
    <w:p w14:paraId="295F039E" w14:textId="4D79172C" w:rsidR="00D73A76" w:rsidRPr="00FE68AD" w:rsidRDefault="00F35C68" w:rsidP="004144AC">
      <w:pPr>
        <w:pStyle w:val="Grammar"/>
        <w:rPr>
          <w:rStyle w:val="GrammarKeyword"/>
          <w:rFonts w:ascii="Arial" w:hAnsi="Arial" w:cs="Arial"/>
          <w:sz w:val="22"/>
          <w:szCs w:val="22"/>
        </w:rPr>
      </w:pPr>
      <w:r w:rsidRPr="00FE68AD">
        <w:rPr>
          <w:rFonts w:ascii="Arial" w:hAnsi="Arial" w:cs="Arial"/>
          <w:szCs w:val="22"/>
        </w:rPr>
        <w:t xml:space="preserve"> </w:t>
      </w:r>
      <w:r w:rsidRPr="00FE68AD">
        <w:rPr>
          <w:rFonts w:ascii="Arial" w:hAnsi="Arial" w:cs="Arial"/>
          <w:szCs w:val="22"/>
        </w:rPr>
        <w:tab/>
      </w:r>
      <w:r w:rsidR="003E0140" w:rsidRPr="00FE68AD">
        <w:rPr>
          <w:rFonts w:ascii="Arial" w:hAnsi="Arial" w:cs="Arial"/>
          <w:szCs w:val="22"/>
        </w:rPr>
        <w:t xml:space="preserve"> </w:t>
      </w:r>
      <w:r w:rsidR="003E0140" w:rsidRPr="00FE68AD">
        <w:rPr>
          <w:rStyle w:val="GrammarKeyword"/>
          <w:rFonts w:ascii="Arial" w:hAnsi="Arial" w:cs="Arial"/>
          <w:sz w:val="22"/>
          <w:szCs w:val="22"/>
        </w:rPr>
        <w:t>&amp;&amp;</w:t>
      </w:r>
      <w:r w:rsidR="003E0140" w:rsidRPr="00FE68AD">
        <w:rPr>
          <w:rFonts w:ascii="Arial" w:hAnsi="Arial" w:cs="Arial"/>
          <w:szCs w:val="22"/>
        </w:rPr>
        <w:t xml:space="preserve"> </w:t>
      </w:r>
      <w:r w:rsidR="003E0140" w:rsidRPr="00FE68AD">
        <w:rPr>
          <w:rStyle w:val="GrammarKeyword"/>
          <w:rFonts w:ascii="Arial" w:hAnsi="Arial" w:cs="Arial"/>
          <w:sz w:val="22"/>
          <w:szCs w:val="22"/>
        </w:rPr>
        <w:t>||</w:t>
      </w:r>
      <w:r w:rsidR="006319B8" w:rsidRPr="00FE68AD">
        <w:rPr>
          <w:rStyle w:val="GrammarKeyword"/>
          <w:rFonts w:ascii="Arial" w:hAnsi="Arial" w:cs="Arial"/>
          <w:sz w:val="22"/>
          <w:szCs w:val="22"/>
        </w:rPr>
        <w:t xml:space="preserve"> </w:t>
      </w:r>
      <w:r w:rsidR="003E0140" w:rsidRPr="00FE68AD">
        <w:rPr>
          <w:rFonts w:ascii="Arial" w:hAnsi="Arial" w:cs="Arial"/>
          <w:szCs w:val="22"/>
        </w:rPr>
        <w:t xml:space="preserve"> </w:t>
      </w:r>
      <w:r w:rsidR="003E0140" w:rsidRPr="00FE68AD">
        <w:rPr>
          <w:rStyle w:val="GrammarKeyword"/>
          <w:rFonts w:ascii="Arial" w:hAnsi="Arial" w:cs="Arial"/>
          <w:sz w:val="22"/>
          <w:szCs w:val="22"/>
        </w:rPr>
        <w:t xml:space="preserve">== </w:t>
      </w:r>
      <w:r w:rsidR="003E0140" w:rsidRPr="00FE68AD">
        <w:rPr>
          <w:rFonts w:ascii="Arial" w:hAnsi="Arial" w:cs="Arial"/>
          <w:szCs w:val="22"/>
        </w:rPr>
        <w:t xml:space="preserve"> </w:t>
      </w:r>
      <w:r w:rsidR="003E0140" w:rsidRPr="00FE68AD">
        <w:rPr>
          <w:rStyle w:val="GrammarKeyword"/>
          <w:rFonts w:ascii="Arial" w:hAnsi="Arial" w:cs="Arial"/>
          <w:sz w:val="22"/>
          <w:szCs w:val="22"/>
        </w:rPr>
        <w:t>!=</w:t>
      </w:r>
      <w:r w:rsidR="006319B8" w:rsidRPr="00FE68AD">
        <w:rPr>
          <w:rStyle w:val="GrammarKeyword"/>
          <w:rFonts w:ascii="Arial" w:hAnsi="Arial" w:cs="Arial"/>
          <w:sz w:val="22"/>
          <w:szCs w:val="22"/>
        </w:rPr>
        <w:t xml:space="preserve"> </w:t>
      </w:r>
      <w:r w:rsidR="003E0140" w:rsidRPr="00FE68AD">
        <w:rPr>
          <w:rFonts w:ascii="Arial" w:hAnsi="Arial" w:cs="Arial"/>
          <w:szCs w:val="22"/>
        </w:rPr>
        <w:t xml:space="preserve"> </w:t>
      </w:r>
      <w:r w:rsidR="003E0140" w:rsidRPr="00FE68AD">
        <w:rPr>
          <w:rStyle w:val="GrammarKeyword"/>
          <w:rFonts w:ascii="Arial" w:hAnsi="Arial" w:cs="Arial"/>
          <w:sz w:val="22"/>
          <w:szCs w:val="22"/>
        </w:rPr>
        <w:t>&lt;=</w:t>
      </w:r>
      <w:r w:rsidR="006319B8" w:rsidRPr="00FE68AD">
        <w:rPr>
          <w:rStyle w:val="GrammarKeyword"/>
          <w:rFonts w:ascii="Arial" w:hAnsi="Arial" w:cs="Arial"/>
          <w:sz w:val="22"/>
          <w:szCs w:val="22"/>
        </w:rPr>
        <w:t xml:space="preserve"> </w:t>
      </w:r>
      <w:r w:rsidR="003E0140" w:rsidRPr="00FE68AD">
        <w:rPr>
          <w:rFonts w:ascii="Arial" w:hAnsi="Arial" w:cs="Arial"/>
          <w:szCs w:val="22"/>
        </w:rPr>
        <w:t xml:space="preserve"> </w:t>
      </w:r>
      <w:r w:rsidR="003E0140" w:rsidRPr="00FE68AD">
        <w:rPr>
          <w:rStyle w:val="GrammarKeyword"/>
          <w:rFonts w:ascii="Arial" w:hAnsi="Arial" w:cs="Arial"/>
          <w:sz w:val="22"/>
          <w:szCs w:val="22"/>
        </w:rPr>
        <w:t>&gt;=</w:t>
      </w:r>
      <w:r w:rsidR="006319B8" w:rsidRPr="00FE68AD">
        <w:rPr>
          <w:rStyle w:val="GrammarKeyword"/>
          <w:rFonts w:ascii="Arial" w:hAnsi="Arial" w:cs="Arial"/>
          <w:sz w:val="22"/>
          <w:szCs w:val="22"/>
        </w:rPr>
        <w:t xml:space="preserve"> </w:t>
      </w:r>
      <w:r w:rsidR="003E0140" w:rsidRPr="00FE68AD">
        <w:rPr>
          <w:rFonts w:ascii="Arial" w:hAnsi="Arial" w:cs="Arial"/>
          <w:szCs w:val="22"/>
        </w:rPr>
        <w:t xml:space="preserve"> </w:t>
      </w:r>
      <w:r w:rsidR="003E0140" w:rsidRPr="00FE68AD">
        <w:rPr>
          <w:rStyle w:val="GrammarKeyword"/>
          <w:rFonts w:ascii="Arial" w:hAnsi="Arial" w:cs="Arial"/>
          <w:sz w:val="22"/>
          <w:szCs w:val="22"/>
        </w:rPr>
        <w:t>=&gt;</w:t>
      </w:r>
      <w:r w:rsidR="006319B8" w:rsidRPr="00FE68AD">
        <w:rPr>
          <w:rStyle w:val="GrammarKeyword"/>
          <w:rFonts w:ascii="Arial" w:hAnsi="Arial" w:cs="Arial"/>
          <w:sz w:val="22"/>
          <w:szCs w:val="22"/>
        </w:rPr>
        <w:t xml:space="preserve"> </w:t>
      </w:r>
      <w:r w:rsidR="009232E4" w:rsidRPr="00FE68AD">
        <w:rPr>
          <w:rStyle w:val="GrammarKeyword"/>
          <w:rFonts w:ascii="Arial" w:hAnsi="Arial" w:cs="Arial"/>
          <w:sz w:val="22"/>
          <w:szCs w:val="22"/>
        </w:rPr>
        <w:t>| &amp; ^ ==&gt; &lt;=&gt; ~</w:t>
      </w:r>
      <w:r w:rsidR="003E0140" w:rsidRPr="00FE68AD">
        <w:rPr>
          <w:rFonts w:ascii="Arial" w:hAnsi="Arial" w:cs="Arial"/>
          <w:szCs w:val="22"/>
        </w:rPr>
        <w:t xml:space="preserve"> </w:t>
      </w:r>
      <w:r w:rsidR="003E0140" w:rsidRPr="00FE68AD">
        <w:rPr>
          <w:rStyle w:val="GrammarKeyword"/>
          <w:rFonts w:ascii="Arial" w:hAnsi="Arial" w:cs="Arial"/>
          <w:sz w:val="22"/>
          <w:szCs w:val="22"/>
        </w:rPr>
        <w:t>.</w:t>
      </w:r>
      <w:r w:rsidR="004C5AB3" w:rsidRPr="00FE68AD">
        <w:rPr>
          <w:rStyle w:val="GrammarKeyword"/>
          <w:rFonts w:ascii="Arial" w:hAnsi="Arial" w:cs="Arial"/>
          <w:sz w:val="22"/>
          <w:szCs w:val="22"/>
        </w:rPr>
        <w:t>.</w:t>
      </w:r>
      <w:r w:rsidR="00A1570C" w:rsidRPr="00FE68AD">
        <w:rPr>
          <w:rStyle w:val="GrammarKeyword"/>
          <w:rFonts w:ascii="Arial" w:hAnsi="Arial" w:cs="Arial"/>
          <w:sz w:val="22"/>
          <w:szCs w:val="22"/>
        </w:rPr>
        <w:t xml:space="preserve"> ...</w:t>
      </w:r>
      <w:r w:rsidR="004C5AB3" w:rsidRPr="00FE68AD">
        <w:rPr>
          <w:rStyle w:val="GrammarKeyword"/>
          <w:rFonts w:ascii="Arial" w:hAnsi="Arial" w:cs="Arial"/>
          <w:sz w:val="22"/>
          <w:szCs w:val="22"/>
        </w:rPr>
        <w:t xml:space="preserve">  &lt;&lt;  &gt;&gt; += -= </w:t>
      </w:r>
      <w:r w:rsidR="00CB6004" w:rsidRPr="00FE68AD">
        <w:rPr>
          <w:rStyle w:val="GrammarKeyword"/>
          <w:rFonts w:ascii="Arial" w:hAnsi="Arial" w:cs="Arial"/>
          <w:sz w:val="22"/>
          <w:szCs w:val="22"/>
        </w:rPr>
        <w:t xml:space="preserve"> ++ --</w:t>
      </w:r>
      <w:r w:rsidRPr="00FE68AD">
        <w:rPr>
          <w:rStyle w:val="GrammarKeyword"/>
          <w:rFonts w:ascii="Arial" w:hAnsi="Arial" w:cs="Arial"/>
          <w:sz w:val="22"/>
          <w:szCs w:val="22"/>
        </w:rPr>
        <w:t xml:space="preserve"> </w:t>
      </w:r>
      <w:bookmarkStart w:id="2202" w:name="_Toc263084002"/>
      <w:bookmarkStart w:id="2203" w:name="_Toc279938547"/>
      <w:r w:rsidR="003B428B" w:rsidRPr="00FE68AD">
        <w:rPr>
          <w:rStyle w:val="GrammarKeyword"/>
          <w:rFonts w:ascii="Arial" w:hAnsi="Arial" w:cs="Arial"/>
          <w:sz w:val="22"/>
          <w:szCs w:val="22"/>
        </w:rPr>
        <w:t>?? #? #..</w:t>
      </w:r>
    </w:p>
    <w:p w14:paraId="00D0F3D2" w14:textId="77777777" w:rsidR="00F51EC3" w:rsidRPr="00F51EC3" w:rsidRDefault="00F51EC3" w:rsidP="004144AC"/>
    <w:p w14:paraId="6107518C" w14:textId="77777777" w:rsidR="003E0140" w:rsidRDefault="003E0140" w:rsidP="004144AC">
      <w:pPr>
        <w:pStyle w:val="Heading2"/>
      </w:pPr>
      <w:bookmarkStart w:id="2204" w:name="_Toc422754714"/>
      <w:r>
        <w:lastRenderedPageBreak/>
        <w:t>Expressions</w:t>
      </w:r>
      <w:bookmarkEnd w:id="2202"/>
      <w:bookmarkEnd w:id="2203"/>
      <w:bookmarkEnd w:id="2204"/>
    </w:p>
    <w:p w14:paraId="70D04824" w14:textId="77777777" w:rsidR="003E0140" w:rsidRDefault="003E0140" w:rsidP="004144AC">
      <w:pPr>
        <w:pStyle w:val="Heading3"/>
      </w:pPr>
      <w:bookmarkStart w:id="2205" w:name="_Toc263084003"/>
      <w:bookmarkStart w:id="2206" w:name="_Toc279938548"/>
      <w:bookmarkStart w:id="2207" w:name="_Toc422754715"/>
      <w:r>
        <w:t>Function Expressions</w:t>
      </w:r>
      <w:bookmarkEnd w:id="2205"/>
      <w:bookmarkEnd w:id="2206"/>
      <w:bookmarkEnd w:id="2207"/>
    </w:p>
    <w:p w14:paraId="7A285D97" w14:textId="59CB7AA3" w:rsidR="00324E49" w:rsidRPr="004D7E42" w:rsidRDefault="00705ABC" w:rsidP="004D7E42">
      <w:pPr>
        <w:pStyle w:val="OPNLong"/>
      </w:pPr>
      <w:r w:rsidRPr="004D7E42">
        <w:t xml:space="preserve">Expression </w:t>
      </w:r>
      <w:r w:rsidR="00324E49" w:rsidRPr="004D7E42">
        <w:t>::=</w:t>
      </w:r>
      <w:r w:rsidR="00A25C67" w:rsidRPr="004D7E42">
        <w:t xml:space="preserve"> FunctionParameterList</w:t>
      </w:r>
      <w:r w:rsidRPr="004D7E42">
        <w:rPr>
          <w:rStyle w:val="GrammarKeyword"/>
          <w:rFonts w:ascii="Arial" w:hAnsi="Arial" w:cs="Arial"/>
          <w:color w:val="262626" w:themeColor="text1" w:themeTint="D9"/>
          <w:spacing w:val="0"/>
          <w:sz w:val="22"/>
          <w:szCs w:val="22"/>
        </w:rPr>
        <w:t xml:space="preserve"> =&gt;</w:t>
      </w:r>
      <w:r w:rsidRPr="004D7E42">
        <w:t xml:space="preserve"> </w:t>
      </w:r>
      <w:r w:rsidR="00903E8F" w:rsidRPr="004D7E42">
        <w:t>(</w:t>
      </w:r>
      <w:r w:rsidRPr="004D7E42">
        <w:t>Expression</w:t>
      </w:r>
      <w:r w:rsidR="00903E8F" w:rsidRPr="004D7E42">
        <w:t xml:space="preserve"> | Block)</w:t>
      </w:r>
    </w:p>
    <w:p w14:paraId="28AE71C1" w14:textId="4C27B68B" w:rsidR="00A25C67" w:rsidRPr="004D7E42" w:rsidRDefault="00A25C67" w:rsidP="004D7E42">
      <w:pPr>
        <w:pStyle w:val="OPNLong"/>
      </w:pPr>
      <w:r w:rsidRPr="004D7E42">
        <w:t xml:space="preserve">FunctionParameterList ::= Identifier | </w:t>
      </w:r>
      <w:r w:rsidRPr="004D7E42">
        <w:rPr>
          <w:rStyle w:val="GrammarKeyword"/>
          <w:rFonts w:ascii="Arial" w:hAnsi="Arial" w:cs="Arial"/>
          <w:color w:val="262626" w:themeColor="text1" w:themeTint="D9"/>
          <w:spacing w:val="0"/>
          <w:sz w:val="22"/>
          <w:szCs w:val="22"/>
        </w:rPr>
        <w:t>(</w:t>
      </w:r>
      <w:r w:rsidRPr="004D7E42">
        <w:t xml:space="preserve"> ( FunctionParameter ( , FunctionParameter )* )? </w:t>
      </w:r>
      <w:r w:rsidRPr="004D7E42">
        <w:rPr>
          <w:rStyle w:val="GrammarKeyword"/>
          <w:rFonts w:ascii="Arial" w:hAnsi="Arial" w:cs="Arial"/>
          <w:color w:val="262626" w:themeColor="text1" w:themeTint="D9"/>
          <w:spacing w:val="0"/>
          <w:sz w:val="22"/>
          <w:szCs w:val="22"/>
        </w:rPr>
        <w:t>)</w:t>
      </w:r>
    </w:p>
    <w:p w14:paraId="6C1EF19F" w14:textId="62AF1BEF" w:rsidR="00324E49" w:rsidRPr="004D7E42" w:rsidRDefault="00705ABC" w:rsidP="004D7E42">
      <w:pPr>
        <w:pStyle w:val="OPNLong"/>
      </w:pPr>
      <w:r w:rsidRPr="004D7E42">
        <w:t>FunctionParameter ::= PrimaryPattern Identifier | Identifier</w:t>
      </w:r>
    </w:p>
    <w:p w14:paraId="50E8E5F2" w14:textId="1561F145" w:rsidR="003E0140" w:rsidRDefault="00705ABC" w:rsidP="004144AC">
      <w:pPr>
        <w:pStyle w:val="Heading3"/>
      </w:pPr>
      <w:bookmarkStart w:id="2208" w:name="_Toc263084004"/>
      <w:bookmarkStart w:id="2209" w:name="_Toc279938549"/>
      <w:bookmarkStart w:id="2210" w:name="_Toc422754716"/>
      <w:r>
        <w:t>Conditional</w:t>
      </w:r>
      <w:r w:rsidR="003E0140">
        <w:t xml:space="preserve"> Expressions</w:t>
      </w:r>
      <w:bookmarkEnd w:id="2208"/>
      <w:bookmarkEnd w:id="2209"/>
      <w:bookmarkEnd w:id="2210"/>
    </w:p>
    <w:p w14:paraId="11CA4611" w14:textId="42C9DCF0" w:rsidR="003E0140" w:rsidRPr="004D7E42" w:rsidRDefault="003E0140" w:rsidP="004D7E42">
      <w:pPr>
        <w:pStyle w:val="OPNLong"/>
      </w:pPr>
      <w:r w:rsidRPr="004D7E42">
        <w:t xml:space="preserve">Expression ::= Expression </w:t>
      </w:r>
      <w:r w:rsidR="00705ABC" w:rsidRPr="004D7E42">
        <w:rPr>
          <w:rStyle w:val="GrammarKeyword"/>
          <w:rFonts w:ascii="Arial" w:hAnsi="Arial" w:cs="Arial"/>
          <w:color w:val="262626" w:themeColor="text1" w:themeTint="D9"/>
          <w:spacing w:val="0"/>
          <w:sz w:val="22"/>
          <w:szCs w:val="22"/>
        </w:rPr>
        <w:t>?</w:t>
      </w:r>
      <w:r w:rsidRPr="004D7E42">
        <w:t xml:space="preserve"> Expression </w:t>
      </w:r>
      <w:r w:rsidR="00705ABC" w:rsidRPr="004D7E42">
        <w:rPr>
          <w:rStyle w:val="GrammarKeyword"/>
          <w:rFonts w:ascii="Arial" w:hAnsi="Arial" w:cs="Arial"/>
          <w:color w:val="262626" w:themeColor="text1" w:themeTint="D9"/>
          <w:spacing w:val="0"/>
          <w:sz w:val="22"/>
          <w:szCs w:val="22"/>
        </w:rPr>
        <w:t>:</w:t>
      </w:r>
      <w:r w:rsidRPr="004D7E42">
        <w:t xml:space="preserve"> Expression</w:t>
      </w:r>
      <w:r w:rsidRPr="004D7E42">
        <w:tab/>
        <w:t xml:space="preserve">             </w:t>
      </w:r>
    </w:p>
    <w:p w14:paraId="04709F72" w14:textId="2A354579" w:rsidR="003E0140" w:rsidRDefault="00705ABC" w:rsidP="004144AC">
      <w:pPr>
        <w:pStyle w:val="Heading3"/>
      </w:pPr>
      <w:bookmarkStart w:id="2211" w:name="_Toc263084007"/>
      <w:bookmarkStart w:id="2212" w:name="_Toc279938550"/>
      <w:bookmarkStart w:id="2213" w:name="_Toc422754717"/>
      <w:r>
        <w:t>Binder</w:t>
      </w:r>
      <w:r w:rsidR="003E0140">
        <w:t xml:space="preserve"> Expressions</w:t>
      </w:r>
      <w:bookmarkEnd w:id="2211"/>
      <w:bookmarkEnd w:id="2212"/>
      <w:bookmarkEnd w:id="2213"/>
    </w:p>
    <w:p w14:paraId="1D21CB29" w14:textId="062F8B21" w:rsidR="00705ABC" w:rsidRPr="004D7E42" w:rsidRDefault="003E0140" w:rsidP="004D7E42">
      <w:pPr>
        <w:pStyle w:val="OPNLong"/>
      </w:pPr>
      <w:r w:rsidRPr="004D7E42">
        <w:t xml:space="preserve">Expression ::= </w:t>
      </w:r>
      <w:r w:rsidR="00705ABC" w:rsidRPr="004D7E42">
        <w:rPr>
          <w:rStyle w:val="GrammarKeyword"/>
          <w:rFonts w:ascii="Arial" w:hAnsi="Arial" w:cs="Arial"/>
          <w:sz w:val="22"/>
          <w:szCs w:val="22"/>
        </w:rPr>
        <w:t>from</w:t>
      </w:r>
      <w:r w:rsidR="00705ABC" w:rsidRPr="004D7E42">
        <w:t xml:space="preserve"> </w:t>
      </w:r>
      <w:r w:rsidR="004372D0" w:rsidRPr="004D7E42">
        <w:t>Bindings</w:t>
      </w:r>
      <w:r w:rsidR="00705ABC" w:rsidRPr="004D7E42">
        <w:t xml:space="preserve">  Expression</w:t>
      </w:r>
    </w:p>
    <w:p w14:paraId="062B5503" w14:textId="68F91613" w:rsidR="00705ABC" w:rsidRPr="004D7E42" w:rsidRDefault="00705ABC" w:rsidP="004D7E42">
      <w:pPr>
        <w:pStyle w:val="OPNLong"/>
      </w:pPr>
      <w:r w:rsidRPr="004D7E42">
        <w:t xml:space="preserve">Expression ::= </w:t>
      </w:r>
      <w:r w:rsidRPr="004D7E42">
        <w:rPr>
          <w:rStyle w:val="GrammarKeyword"/>
          <w:rFonts w:ascii="Arial" w:hAnsi="Arial" w:cs="Arial"/>
          <w:sz w:val="22"/>
          <w:szCs w:val="22"/>
        </w:rPr>
        <w:t>all</w:t>
      </w:r>
      <w:r w:rsidRPr="004D7E42">
        <w:t xml:space="preserve">  Bind</w:t>
      </w:r>
      <w:r w:rsidR="004372D0" w:rsidRPr="004D7E42">
        <w:t>ings</w:t>
      </w:r>
      <w:r w:rsidRPr="004D7E42">
        <w:t xml:space="preserve"> Expression</w:t>
      </w:r>
    </w:p>
    <w:p w14:paraId="12F55F3D" w14:textId="58A5C514" w:rsidR="00705ABC" w:rsidRPr="004D7E42" w:rsidRDefault="00705ABC" w:rsidP="004D7E42">
      <w:pPr>
        <w:pStyle w:val="OPNLong"/>
      </w:pPr>
      <w:r w:rsidRPr="004D7E42">
        <w:t xml:space="preserve">Expression ::= </w:t>
      </w:r>
      <w:r w:rsidRPr="004D7E42">
        <w:rPr>
          <w:rStyle w:val="GrammarKeyword"/>
          <w:rFonts w:ascii="Arial" w:hAnsi="Arial" w:cs="Arial"/>
          <w:sz w:val="22"/>
          <w:szCs w:val="22"/>
        </w:rPr>
        <w:t>some</w:t>
      </w:r>
      <w:r w:rsidRPr="004D7E42">
        <w:t xml:space="preserve"> Bind</w:t>
      </w:r>
      <w:r w:rsidR="004372D0" w:rsidRPr="004D7E42">
        <w:t>ings</w:t>
      </w:r>
      <w:r w:rsidRPr="004D7E42">
        <w:t xml:space="preserve"> Expression</w:t>
      </w:r>
    </w:p>
    <w:p w14:paraId="5DD07EAF" w14:textId="507D0770" w:rsidR="00705ABC" w:rsidRPr="004D7E42" w:rsidRDefault="004372D0" w:rsidP="004D7E42">
      <w:pPr>
        <w:pStyle w:val="OPNLong"/>
        <w:rPr>
          <w:rStyle w:val="GrammarKeyword"/>
          <w:rFonts w:ascii="Arial" w:hAnsi="Arial" w:cs="Arial"/>
          <w:sz w:val="22"/>
          <w:szCs w:val="22"/>
        </w:rPr>
      </w:pPr>
      <w:r w:rsidRPr="004D7E42">
        <w:t xml:space="preserve">Bindings ::= </w:t>
      </w:r>
      <w:r w:rsidRPr="004D7E42">
        <w:rPr>
          <w:rStyle w:val="GrammarKeyword"/>
          <w:rFonts w:ascii="Arial" w:hAnsi="Arial" w:cs="Arial"/>
          <w:sz w:val="22"/>
          <w:szCs w:val="22"/>
        </w:rPr>
        <w:t xml:space="preserve">( </w:t>
      </w:r>
      <w:r w:rsidRPr="004D7E42">
        <w:t xml:space="preserve">Binding ( </w:t>
      </w:r>
      <w:r w:rsidRPr="004D7E42">
        <w:rPr>
          <w:rStyle w:val="GrammarKeyword"/>
          <w:rFonts w:ascii="Arial" w:hAnsi="Arial" w:cs="Arial"/>
          <w:sz w:val="22"/>
          <w:szCs w:val="22"/>
        </w:rPr>
        <w:t>,</w:t>
      </w:r>
      <w:r w:rsidRPr="004D7E42">
        <w:t xml:space="preserve"> Binding )* </w:t>
      </w:r>
      <w:r w:rsidRPr="004D7E42">
        <w:rPr>
          <w:rStyle w:val="GrammarKeyword"/>
          <w:rFonts w:ascii="Arial" w:hAnsi="Arial" w:cs="Arial"/>
          <w:sz w:val="22"/>
          <w:szCs w:val="22"/>
        </w:rPr>
        <w:t>)</w:t>
      </w:r>
    </w:p>
    <w:p w14:paraId="6198C1AF" w14:textId="04D73C18" w:rsidR="00A25C67" w:rsidRPr="004D7E42" w:rsidRDefault="004372D0" w:rsidP="004D7E42">
      <w:pPr>
        <w:pStyle w:val="OPNLong"/>
      </w:pPr>
      <w:r w:rsidRPr="004D7E42">
        <w:t xml:space="preserve">Binding ::= </w:t>
      </w:r>
      <w:r w:rsidR="00571A1B" w:rsidRPr="004D7E42">
        <w:t xml:space="preserve">( </w:t>
      </w:r>
      <w:r w:rsidR="00571A1B" w:rsidRPr="004D7E42">
        <w:rPr>
          <w:rStyle w:val="GrammarKeyword"/>
          <w:rFonts w:ascii="Arial" w:hAnsi="Arial" w:cs="Arial"/>
          <w:sz w:val="22"/>
          <w:szCs w:val="22"/>
        </w:rPr>
        <w:t>var</w:t>
      </w:r>
      <w:r w:rsidR="00571A1B" w:rsidRPr="004D7E42">
        <w:t xml:space="preserve"> | PrimaryPattern ) Identifier Constraint? ( </w:t>
      </w:r>
      <w:r w:rsidR="00571A1B" w:rsidRPr="004D7E42">
        <w:rPr>
          <w:rStyle w:val="GrammarKeyword"/>
          <w:rFonts w:ascii="Arial" w:hAnsi="Arial" w:cs="Arial"/>
          <w:sz w:val="22"/>
          <w:szCs w:val="22"/>
        </w:rPr>
        <w:t>in</w:t>
      </w:r>
      <w:r w:rsidR="00571A1B" w:rsidRPr="004D7E42">
        <w:t xml:space="preserve"> | </w:t>
      </w:r>
      <w:r w:rsidR="00571A1B" w:rsidRPr="004D7E42">
        <w:rPr>
          <w:rStyle w:val="GrammarKeyword"/>
          <w:rFonts w:ascii="Arial" w:hAnsi="Arial" w:cs="Arial"/>
          <w:sz w:val="22"/>
          <w:szCs w:val="22"/>
        </w:rPr>
        <w:t>=</w:t>
      </w:r>
      <w:r w:rsidR="00571A1B" w:rsidRPr="004D7E42">
        <w:t xml:space="preserve"> ) Expression</w:t>
      </w:r>
      <w:bookmarkStart w:id="2214" w:name="_Toc263084013"/>
      <w:bookmarkStart w:id="2215" w:name="_Toc279938553"/>
    </w:p>
    <w:p w14:paraId="542D1405" w14:textId="3C4B3236" w:rsidR="003E0140" w:rsidRDefault="003E0140" w:rsidP="004144AC">
      <w:pPr>
        <w:pStyle w:val="Heading3"/>
      </w:pPr>
      <w:r>
        <w:t xml:space="preserve"> </w:t>
      </w:r>
      <w:bookmarkStart w:id="2216" w:name="_Toc422754718"/>
      <w:r>
        <w:t>Logical Operator Expressions</w:t>
      </w:r>
      <w:bookmarkEnd w:id="2214"/>
      <w:bookmarkEnd w:id="2215"/>
      <w:bookmarkEnd w:id="2216"/>
    </w:p>
    <w:p w14:paraId="6065F183" w14:textId="77777777" w:rsidR="003E0140" w:rsidRPr="00132C0F" w:rsidRDefault="003E0140" w:rsidP="004D7E42">
      <w:pPr>
        <w:pStyle w:val="OPNLong"/>
      </w:pPr>
      <w:r w:rsidRPr="007C62CE">
        <w:t xml:space="preserve">Expression[3] ::= Expression[4] </w:t>
      </w:r>
      <w:r w:rsidRPr="007C62CE">
        <w:rPr>
          <w:rStyle w:val="GrammarKeyword"/>
        </w:rPr>
        <w:t>??</w:t>
      </w:r>
      <w:r w:rsidRPr="007C62CE">
        <w:t xml:space="preserve"> Expression[3]</w:t>
      </w:r>
    </w:p>
    <w:p w14:paraId="41EF056F" w14:textId="77777777" w:rsidR="003E0140" w:rsidRPr="00132C0F" w:rsidRDefault="003E0140" w:rsidP="004D7E42">
      <w:pPr>
        <w:pStyle w:val="OPNLong"/>
      </w:pPr>
      <w:r w:rsidRPr="007C62CE">
        <w:t xml:space="preserve">Expression[4] ::= Expression[4] </w:t>
      </w:r>
      <w:r w:rsidRPr="007C62CE">
        <w:rPr>
          <w:rStyle w:val="GrammarKeyword"/>
        </w:rPr>
        <w:t xml:space="preserve">|| </w:t>
      </w:r>
      <w:r w:rsidRPr="007C62CE">
        <w:t>Expression[5]</w:t>
      </w:r>
    </w:p>
    <w:p w14:paraId="09B03ACF" w14:textId="77777777" w:rsidR="003E0140" w:rsidRPr="00132C0F" w:rsidRDefault="003E0140" w:rsidP="004D7E42">
      <w:pPr>
        <w:pStyle w:val="OPNLong"/>
      </w:pPr>
      <w:r w:rsidRPr="007C62CE">
        <w:t xml:space="preserve">Expression[5] ::= Expression[5] </w:t>
      </w:r>
      <w:r w:rsidRPr="007C62CE">
        <w:rPr>
          <w:rStyle w:val="GrammarKeyword"/>
        </w:rPr>
        <w:t>&amp;&amp;</w:t>
      </w:r>
      <w:r w:rsidRPr="007C62CE">
        <w:t xml:space="preserve"> Expression[6]</w:t>
      </w:r>
    </w:p>
    <w:p w14:paraId="48CCD59D" w14:textId="77777777" w:rsidR="003E0140" w:rsidRPr="00132C0F" w:rsidRDefault="003E0140" w:rsidP="004D7E42">
      <w:pPr>
        <w:pStyle w:val="OPNLong"/>
      </w:pPr>
      <w:r w:rsidRPr="007C62CE">
        <w:t xml:space="preserve">Expression[16] ::=  </w:t>
      </w:r>
      <w:r w:rsidRPr="007C62CE">
        <w:rPr>
          <w:rStyle w:val="GrammarKeyword"/>
        </w:rPr>
        <w:t xml:space="preserve">! </w:t>
      </w:r>
      <w:r w:rsidRPr="007C62CE">
        <w:t>Expression[16]</w:t>
      </w:r>
    </w:p>
    <w:p w14:paraId="0EF93566" w14:textId="77777777" w:rsidR="003E0140" w:rsidRDefault="003E0140" w:rsidP="004144AC">
      <w:pPr>
        <w:pStyle w:val="Heading3"/>
      </w:pPr>
      <w:bookmarkStart w:id="2217" w:name="_Toc279938555"/>
      <w:bookmarkStart w:id="2218" w:name="_Toc422754719"/>
      <w:bookmarkStart w:id="2219" w:name="_Toc263084016"/>
      <w:r>
        <w:t>Endpoint Expression</w:t>
      </w:r>
      <w:bookmarkEnd w:id="2217"/>
      <w:bookmarkEnd w:id="2218"/>
    </w:p>
    <w:p w14:paraId="098249E6" w14:textId="7441FAD6" w:rsidR="003E0140" w:rsidRPr="00132C0F" w:rsidRDefault="003E0140" w:rsidP="004D7E42">
      <w:pPr>
        <w:pStyle w:val="OPNLong"/>
      </w:pPr>
      <w:r w:rsidRPr="007C62CE">
        <w:t xml:space="preserve">Expression[6] ::= </w:t>
      </w:r>
      <w:r w:rsidRPr="007C62CE">
        <w:rPr>
          <w:rStyle w:val="GrammarKeyword"/>
        </w:rPr>
        <w:t xml:space="preserve">endpoint </w:t>
      </w:r>
      <w:r w:rsidRPr="007C62CE">
        <w:t xml:space="preserve">( </w:t>
      </w:r>
      <w:r w:rsidRPr="007C62CE">
        <w:rPr>
          <w:rStyle w:val="GrammarKeyword"/>
        </w:rPr>
        <w:t>create</w:t>
      </w:r>
      <w:r w:rsidRPr="007C62CE">
        <w:t xml:space="preserve"> | </w:t>
      </w:r>
      <w:r w:rsidRPr="007C62CE">
        <w:rPr>
          <w:rStyle w:val="GrammarKeyword"/>
        </w:rPr>
        <w:t>bind</w:t>
      </w:r>
      <w:r w:rsidRPr="007C62CE">
        <w:t xml:space="preserve"> </w:t>
      </w:r>
      <w:r w:rsidR="00132C0F">
        <w:t xml:space="preserve"> </w:t>
      </w:r>
      <w:r w:rsidRPr="007C62CE">
        <w:t xml:space="preserve">| </w:t>
      </w:r>
      <w:r w:rsidRPr="007C62CE">
        <w:rPr>
          <w:rStyle w:val="GrammarKeyword"/>
        </w:rPr>
        <w:t>exists</w:t>
      </w:r>
      <w:r w:rsidRPr="007C62CE">
        <w:t xml:space="preserve"> )?</w:t>
      </w:r>
      <w:r w:rsidRPr="007C62CE">
        <w:rPr>
          <w:rStyle w:val="GrammarKeyword"/>
        </w:rPr>
        <w:t xml:space="preserve"> </w:t>
      </w:r>
      <w:r w:rsidRPr="007C62CE">
        <w:t xml:space="preserve">EndpointReference </w:t>
      </w:r>
    </w:p>
    <w:p w14:paraId="6659A6BD" w14:textId="77777777" w:rsidR="003E0140" w:rsidRPr="00132C0F" w:rsidRDefault="003E0140" w:rsidP="004D7E42">
      <w:pPr>
        <w:pStyle w:val="OPNLong"/>
      </w:pPr>
      <w:r w:rsidRPr="007C62CE">
        <w:t xml:space="preserve">EndpointReference ::= </w:t>
      </w:r>
    </w:p>
    <w:p w14:paraId="12B4051A" w14:textId="348D3859" w:rsidR="00943EE0" w:rsidRPr="00132C0F" w:rsidRDefault="003E0140" w:rsidP="004D7E42">
      <w:pPr>
        <w:pStyle w:val="OPNLong"/>
      </w:pPr>
      <w:r w:rsidRPr="007C62CE">
        <w:t xml:space="preserve">  </w:t>
      </w:r>
      <w:r w:rsidR="00E378A1" w:rsidRPr="007C62CE">
        <w:t>ReferencePattern</w:t>
      </w:r>
      <w:r w:rsidR="00E378A1">
        <w:t>WithoutArguments</w:t>
      </w:r>
      <w:r w:rsidR="00E378A1" w:rsidRPr="007C62CE">
        <w:t xml:space="preserve"> </w:t>
      </w:r>
    </w:p>
    <w:p w14:paraId="185E849E" w14:textId="1DDF3544" w:rsidR="003E0140" w:rsidRPr="00132C0F" w:rsidRDefault="00943EE0" w:rsidP="004D7E42">
      <w:pPr>
        <w:pStyle w:val="OPNLong"/>
      </w:pPr>
      <w:r w:rsidRPr="007C62CE">
        <w:t xml:space="preserve">  </w:t>
      </w:r>
      <w:r w:rsidR="003E0140" w:rsidRPr="007C62CE">
        <w:t xml:space="preserve">( </w:t>
      </w:r>
      <w:r w:rsidR="003E0140" w:rsidRPr="007C62CE">
        <w:rPr>
          <w:rStyle w:val="GrammarKeyword"/>
        </w:rPr>
        <w:t>[</w:t>
      </w:r>
      <w:r w:rsidR="003E0140" w:rsidRPr="007C62CE">
        <w:t xml:space="preserve"> Expression ( </w:t>
      </w:r>
      <w:r w:rsidR="003E0140" w:rsidRPr="007C62CE">
        <w:rPr>
          <w:rStyle w:val="GrammarKeyword"/>
        </w:rPr>
        <w:t xml:space="preserve">, </w:t>
      </w:r>
      <w:r w:rsidR="003E0140" w:rsidRPr="007C62CE">
        <w:t>Expression )</w:t>
      </w:r>
      <w:r w:rsidR="003E1D5D" w:rsidRPr="007C62CE">
        <w:t>*</w:t>
      </w:r>
      <w:r w:rsidR="003E0140" w:rsidRPr="007C62CE">
        <w:t xml:space="preserve"> </w:t>
      </w:r>
      <w:r w:rsidR="003E0140" w:rsidRPr="007C62CE">
        <w:rPr>
          <w:rStyle w:val="GrammarKeyword"/>
        </w:rPr>
        <w:t xml:space="preserve">] </w:t>
      </w:r>
      <w:r w:rsidR="003E0140" w:rsidRPr="007C62CE">
        <w:t xml:space="preserve">)? ( </w:t>
      </w:r>
      <w:r w:rsidR="003E0140" w:rsidRPr="007C62CE">
        <w:rPr>
          <w:rStyle w:val="GrammarKeyword"/>
        </w:rPr>
        <w:t>over</w:t>
      </w:r>
      <w:r w:rsidR="003E0140" w:rsidRPr="007C62CE">
        <w:t xml:space="preserve"> Expression[6] )?</w:t>
      </w:r>
    </w:p>
    <w:p w14:paraId="5477EB79" w14:textId="77777777" w:rsidR="003E0140" w:rsidRDefault="003E0140" w:rsidP="004144AC">
      <w:pPr>
        <w:pStyle w:val="Heading3"/>
      </w:pPr>
      <w:bookmarkStart w:id="2220" w:name="_Toc279938556"/>
      <w:bookmarkStart w:id="2221" w:name="_Toc422754720"/>
      <w:r>
        <w:t>Logical and Bitwise Operator Expressions</w:t>
      </w:r>
      <w:bookmarkEnd w:id="2219"/>
      <w:bookmarkEnd w:id="2220"/>
      <w:bookmarkEnd w:id="2221"/>
    </w:p>
    <w:p w14:paraId="17916404" w14:textId="77777777" w:rsidR="003E0140" w:rsidRPr="00132C0F" w:rsidRDefault="003E0140" w:rsidP="004D7E42">
      <w:pPr>
        <w:pStyle w:val="OPNLong"/>
      </w:pPr>
      <w:r w:rsidRPr="007C62CE">
        <w:t xml:space="preserve">Expression[7] ::= Expression[7] </w:t>
      </w:r>
      <w:r w:rsidRPr="007C62CE">
        <w:rPr>
          <w:rStyle w:val="GrammarKeyword"/>
        </w:rPr>
        <w:t>|</w:t>
      </w:r>
      <w:r w:rsidRPr="007C62CE">
        <w:t xml:space="preserve"> Expression[8]</w:t>
      </w:r>
    </w:p>
    <w:p w14:paraId="3FB6A5E0" w14:textId="77777777" w:rsidR="003E0140" w:rsidRPr="00132C0F" w:rsidRDefault="003E0140" w:rsidP="004D7E42">
      <w:pPr>
        <w:pStyle w:val="OPNLong"/>
      </w:pPr>
      <w:r w:rsidRPr="007C62CE">
        <w:t xml:space="preserve">Expression[8] ::= Expression[8] </w:t>
      </w:r>
      <w:r w:rsidRPr="007C62CE">
        <w:rPr>
          <w:rStyle w:val="GrammarKeyword"/>
        </w:rPr>
        <w:t xml:space="preserve">^ </w:t>
      </w:r>
      <w:r w:rsidRPr="007C62CE">
        <w:t>Expression[9]</w:t>
      </w:r>
    </w:p>
    <w:p w14:paraId="5D065399" w14:textId="77777777" w:rsidR="003E0140" w:rsidRPr="00132C0F" w:rsidRDefault="003E0140" w:rsidP="004D7E42">
      <w:pPr>
        <w:pStyle w:val="OPNLong"/>
      </w:pPr>
      <w:r w:rsidRPr="007C62CE">
        <w:t xml:space="preserve">Expression[9] ::= Expression[9] </w:t>
      </w:r>
      <w:r w:rsidRPr="007C62CE">
        <w:rPr>
          <w:rStyle w:val="GrammarKeyword"/>
        </w:rPr>
        <w:t>&amp;</w:t>
      </w:r>
      <w:r w:rsidRPr="007C62CE">
        <w:t xml:space="preserve"> Expression[10]</w:t>
      </w:r>
    </w:p>
    <w:p w14:paraId="3D6B407B" w14:textId="64C0FBF1" w:rsidR="00A25C67" w:rsidRPr="00132C0F" w:rsidRDefault="00A25C67" w:rsidP="004D7E42">
      <w:pPr>
        <w:pStyle w:val="OPNLong"/>
      </w:pPr>
      <w:r w:rsidRPr="007C62CE">
        <w:t xml:space="preserve">Expression[6] ::= Expression[6] </w:t>
      </w:r>
      <w:r w:rsidRPr="007C62CE">
        <w:rPr>
          <w:rStyle w:val="GrammarKeyword"/>
        </w:rPr>
        <w:t>==&gt;</w:t>
      </w:r>
      <w:r w:rsidRPr="007C62CE">
        <w:t xml:space="preserve"> Expression[7]</w:t>
      </w:r>
    </w:p>
    <w:p w14:paraId="5A8E49C1" w14:textId="31E0F9E4" w:rsidR="00A25C67" w:rsidRPr="00132C0F" w:rsidRDefault="00A25C67" w:rsidP="004D7E42">
      <w:pPr>
        <w:pStyle w:val="OPNLong"/>
      </w:pPr>
      <w:r w:rsidRPr="007C62CE">
        <w:t xml:space="preserve">Expression[6] ::= Expression[6] </w:t>
      </w:r>
      <w:r w:rsidRPr="007C62CE">
        <w:rPr>
          <w:rStyle w:val="GrammarKeyword"/>
        </w:rPr>
        <w:t>&lt;=&gt;</w:t>
      </w:r>
      <w:r w:rsidRPr="007C62CE">
        <w:t xml:space="preserve"> Expression[7]</w:t>
      </w:r>
    </w:p>
    <w:p w14:paraId="56C1EA86" w14:textId="77777777" w:rsidR="003E0140" w:rsidRPr="00132C0F" w:rsidRDefault="003E0140" w:rsidP="004D7E42">
      <w:pPr>
        <w:pStyle w:val="OPNLong"/>
      </w:pPr>
      <w:r w:rsidRPr="007C62CE">
        <w:lastRenderedPageBreak/>
        <w:t xml:space="preserve">Expression[16] ::=  </w:t>
      </w:r>
      <w:r w:rsidRPr="007C62CE">
        <w:rPr>
          <w:rStyle w:val="GrammarKeyword"/>
        </w:rPr>
        <w:t xml:space="preserve">~ </w:t>
      </w:r>
      <w:r w:rsidRPr="007C62CE">
        <w:t>Expression[16]</w:t>
      </w:r>
    </w:p>
    <w:p w14:paraId="7D6E10BF" w14:textId="66112385" w:rsidR="00A25C67" w:rsidRDefault="00A25C67" w:rsidP="004D7E42">
      <w:pPr>
        <w:pStyle w:val="OPNLong"/>
      </w:pPr>
      <w:r w:rsidRPr="007C62CE">
        <w:t xml:space="preserve">Expression[16] ::=  </w:t>
      </w:r>
      <w:r w:rsidRPr="007C62CE">
        <w:rPr>
          <w:rStyle w:val="GrammarKeyword"/>
        </w:rPr>
        <w:t xml:space="preserve">! </w:t>
      </w:r>
      <w:r w:rsidRPr="007C62CE">
        <w:t>Expression[16]</w:t>
      </w:r>
    </w:p>
    <w:p w14:paraId="3964F95B" w14:textId="77777777" w:rsidR="003E0140" w:rsidRDefault="003E0140" w:rsidP="004144AC">
      <w:pPr>
        <w:pStyle w:val="Heading3"/>
      </w:pPr>
      <w:bookmarkStart w:id="2222" w:name="_Toc263084017"/>
      <w:bookmarkStart w:id="2223" w:name="_Toc279938557"/>
      <w:bookmarkStart w:id="2224" w:name="_Toc422754721"/>
      <w:r>
        <w:t>Relational Operator Expressions</w:t>
      </w:r>
      <w:bookmarkEnd w:id="2222"/>
      <w:bookmarkEnd w:id="2223"/>
      <w:bookmarkEnd w:id="2224"/>
    </w:p>
    <w:p w14:paraId="71BEF92A" w14:textId="77777777" w:rsidR="003E0140" w:rsidRPr="00132C0F" w:rsidRDefault="003E0140" w:rsidP="004D7E42">
      <w:pPr>
        <w:pStyle w:val="OPNLong"/>
      </w:pPr>
      <w:r w:rsidRPr="007C62CE">
        <w:t xml:space="preserve">Expression[10] ::= Expression[10] </w:t>
      </w:r>
      <w:r w:rsidRPr="007C62CE">
        <w:rPr>
          <w:rStyle w:val="GrammarKeyword"/>
        </w:rPr>
        <w:t>==</w:t>
      </w:r>
      <w:r w:rsidRPr="007C62CE">
        <w:t xml:space="preserve"> Expression[11]</w:t>
      </w:r>
    </w:p>
    <w:p w14:paraId="4669A9AF" w14:textId="77777777" w:rsidR="003E0140" w:rsidRPr="00132C0F" w:rsidRDefault="003E0140" w:rsidP="004D7E42">
      <w:pPr>
        <w:pStyle w:val="OPNLong"/>
      </w:pPr>
      <w:r w:rsidRPr="007C62CE">
        <w:t xml:space="preserve">Expression[10] ::= Expression[10] </w:t>
      </w:r>
      <w:r w:rsidRPr="007C62CE">
        <w:rPr>
          <w:rStyle w:val="GrammarKeyword"/>
        </w:rPr>
        <w:t>!=</w:t>
      </w:r>
      <w:r w:rsidRPr="007C62CE">
        <w:t xml:space="preserve"> Expression[11]</w:t>
      </w:r>
    </w:p>
    <w:p w14:paraId="5E9F67ED" w14:textId="77777777" w:rsidR="003E0140" w:rsidRPr="00132C0F" w:rsidRDefault="003E0140" w:rsidP="004D7E42">
      <w:pPr>
        <w:pStyle w:val="OPNLong"/>
      </w:pPr>
      <w:r w:rsidRPr="007C62CE">
        <w:t xml:space="preserve">Expression[11] ::= Expression[11] </w:t>
      </w:r>
      <w:r w:rsidRPr="007C62CE">
        <w:rPr>
          <w:rStyle w:val="GrammarKeyword"/>
        </w:rPr>
        <w:t>&gt;</w:t>
      </w:r>
      <w:r w:rsidRPr="007C62CE">
        <w:t xml:space="preserve"> Expression[12]</w:t>
      </w:r>
    </w:p>
    <w:p w14:paraId="2462E8A2" w14:textId="77777777" w:rsidR="003E0140" w:rsidRPr="00132C0F" w:rsidRDefault="003E0140" w:rsidP="004D7E42">
      <w:pPr>
        <w:pStyle w:val="OPNLong"/>
      </w:pPr>
      <w:r w:rsidRPr="007C62CE">
        <w:t xml:space="preserve">Expression[11] ::= Expression[11] </w:t>
      </w:r>
      <w:r w:rsidRPr="007C62CE">
        <w:rPr>
          <w:rStyle w:val="GrammarKeyword"/>
        </w:rPr>
        <w:t>&gt;=</w:t>
      </w:r>
      <w:r w:rsidRPr="007C62CE">
        <w:t xml:space="preserve"> Expression[12]</w:t>
      </w:r>
    </w:p>
    <w:p w14:paraId="01835A29" w14:textId="77777777" w:rsidR="003E0140" w:rsidRPr="00132C0F" w:rsidRDefault="003E0140" w:rsidP="004D7E42">
      <w:pPr>
        <w:pStyle w:val="OPNLong"/>
      </w:pPr>
      <w:r w:rsidRPr="007C62CE">
        <w:t xml:space="preserve">Expression[11] ::= Expression[11] </w:t>
      </w:r>
      <w:r w:rsidRPr="007C62CE">
        <w:rPr>
          <w:rStyle w:val="GrammarKeyword"/>
        </w:rPr>
        <w:t xml:space="preserve">&lt; </w:t>
      </w:r>
      <w:r w:rsidRPr="007C62CE">
        <w:t>Expression[12]</w:t>
      </w:r>
    </w:p>
    <w:p w14:paraId="27267910" w14:textId="77777777" w:rsidR="003E0140" w:rsidRPr="00132C0F" w:rsidRDefault="003E0140" w:rsidP="004D7E42">
      <w:pPr>
        <w:pStyle w:val="OPNLong"/>
      </w:pPr>
      <w:r w:rsidRPr="007C62CE">
        <w:t xml:space="preserve">Expression[11] ::= Expression[11] </w:t>
      </w:r>
      <w:r w:rsidRPr="007C62CE">
        <w:rPr>
          <w:rStyle w:val="GrammarKeyword"/>
        </w:rPr>
        <w:t>&lt;=</w:t>
      </w:r>
      <w:r w:rsidRPr="007C62CE">
        <w:t xml:space="preserve"> Expression[12]</w:t>
      </w:r>
    </w:p>
    <w:p w14:paraId="1D96D339" w14:textId="77777777" w:rsidR="003E0140" w:rsidRDefault="003E0140" w:rsidP="004144AC">
      <w:pPr>
        <w:pStyle w:val="Heading3"/>
      </w:pPr>
      <w:bookmarkStart w:id="2225" w:name="_Toc279938558"/>
      <w:bookmarkStart w:id="2226" w:name="_Toc422754722"/>
      <w:bookmarkStart w:id="2227" w:name="_Toc263084018"/>
      <w:r>
        <w:t>Bit Shift Operator Expressions</w:t>
      </w:r>
      <w:bookmarkEnd w:id="2225"/>
      <w:bookmarkEnd w:id="2226"/>
    </w:p>
    <w:p w14:paraId="3E3204C4" w14:textId="77777777" w:rsidR="003E0140" w:rsidRPr="00132C0F" w:rsidRDefault="003E0140" w:rsidP="004D7E42">
      <w:pPr>
        <w:pStyle w:val="OPNLong"/>
      </w:pPr>
      <w:r w:rsidRPr="007C62CE">
        <w:t xml:space="preserve">Expression[12] ::= Expression[12] </w:t>
      </w:r>
      <w:r w:rsidRPr="007C62CE">
        <w:rPr>
          <w:rStyle w:val="GrammarKeyword"/>
        </w:rPr>
        <w:t xml:space="preserve">&lt;&lt; </w:t>
      </w:r>
      <w:r w:rsidRPr="007C62CE">
        <w:t>Expression[13]</w:t>
      </w:r>
    </w:p>
    <w:p w14:paraId="1FEDA73D" w14:textId="77777777" w:rsidR="003E0140" w:rsidRPr="00132C0F" w:rsidRDefault="003E0140" w:rsidP="004D7E42">
      <w:pPr>
        <w:pStyle w:val="OPNLong"/>
      </w:pPr>
      <w:r w:rsidRPr="007C62CE">
        <w:t xml:space="preserve">Expression[12] ::= Expression[12] </w:t>
      </w:r>
      <w:r w:rsidRPr="007C62CE">
        <w:rPr>
          <w:rStyle w:val="GrammarKeyword"/>
        </w:rPr>
        <w:t>&gt;&gt;</w:t>
      </w:r>
      <w:r w:rsidRPr="007C62CE">
        <w:t xml:space="preserve"> Expression[13]</w:t>
      </w:r>
    </w:p>
    <w:p w14:paraId="5FD689A1" w14:textId="7F953E30" w:rsidR="00AA73A8" w:rsidRDefault="00AA73A8" w:rsidP="004144AC">
      <w:pPr>
        <w:pStyle w:val="Heading3"/>
      </w:pPr>
      <w:bookmarkStart w:id="2228" w:name="_Toc422754723"/>
      <w:bookmarkStart w:id="2229" w:name="_Toc279938559"/>
      <w:r>
        <w:t>Range Expression</w:t>
      </w:r>
      <w:bookmarkEnd w:id="2228"/>
    </w:p>
    <w:p w14:paraId="00821175" w14:textId="50C5D98D" w:rsidR="00AA73A8" w:rsidRPr="00132C0F" w:rsidRDefault="00AA73A8" w:rsidP="004D7E42">
      <w:pPr>
        <w:pStyle w:val="OPNLong"/>
      </w:pPr>
      <w:r w:rsidRPr="007C62CE">
        <w:t xml:space="preserve">Expression[12] ::= Expression[13] </w:t>
      </w:r>
      <w:r w:rsidRPr="007C62CE">
        <w:rPr>
          <w:rStyle w:val="GrammarKeyword"/>
        </w:rPr>
        <w:t xml:space="preserve">.. </w:t>
      </w:r>
      <w:r w:rsidRPr="007C62CE">
        <w:t>Expression[13]</w:t>
      </w:r>
    </w:p>
    <w:p w14:paraId="76910994" w14:textId="2729CCA0" w:rsidR="00AA73A8" w:rsidRDefault="00AA73A8" w:rsidP="004144AC">
      <w:pPr>
        <w:pStyle w:val="Heading3"/>
      </w:pPr>
      <w:bookmarkStart w:id="2230" w:name="_Toc422754724"/>
      <w:r>
        <w:t>In Expression</w:t>
      </w:r>
      <w:bookmarkEnd w:id="2230"/>
    </w:p>
    <w:p w14:paraId="352959F1" w14:textId="765E2F97" w:rsidR="00AA73A8" w:rsidRPr="00132C0F" w:rsidRDefault="00AA73A8" w:rsidP="004D7E42">
      <w:pPr>
        <w:pStyle w:val="OPNLong"/>
      </w:pPr>
      <w:r w:rsidRPr="007C62CE">
        <w:t xml:space="preserve">Expression[12] ::= Expression[13] </w:t>
      </w:r>
      <w:r w:rsidRPr="007C62CE">
        <w:rPr>
          <w:rStyle w:val="GrammarKeyword"/>
        </w:rPr>
        <w:t xml:space="preserve">in </w:t>
      </w:r>
      <w:r w:rsidRPr="007C62CE">
        <w:t>Expression[13]</w:t>
      </w:r>
    </w:p>
    <w:p w14:paraId="1F015A20" w14:textId="350D806F" w:rsidR="00246CEE" w:rsidRDefault="00246CEE" w:rsidP="004144AC">
      <w:pPr>
        <w:pStyle w:val="Heading3"/>
      </w:pPr>
      <w:bookmarkStart w:id="2231" w:name="_Toc422754725"/>
      <w:r>
        <w:t>Is Expressions</w:t>
      </w:r>
      <w:bookmarkEnd w:id="2231"/>
    </w:p>
    <w:p w14:paraId="11EB3E5E" w14:textId="5E6CA68C" w:rsidR="00246CEE" w:rsidRPr="00132C0F" w:rsidRDefault="00246CEE" w:rsidP="004D7E42">
      <w:pPr>
        <w:pStyle w:val="OPNLong"/>
      </w:pPr>
      <w:r w:rsidRPr="007C62CE">
        <w:t xml:space="preserve">Expression[12] ::= Expression[13] </w:t>
      </w:r>
      <w:r w:rsidRPr="007C62CE">
        <w:rPr>
          <w:rStyle w:val="GrammarKeyword"/>
        </w:rPr>
        <w:t>is</w:t>
      </w:r>
      <w:r w:rsidRPr="007C62CE">
        <w:t xml:space="preserve"> </w:t>
      </w:r>
      <w:r w:rsidR="003E41A8" w:rsidRPr="007C62CE">
        <w:t>Pattern</w:t>
      </w:r>
      <w:r w:rsidRPr="007C62CE">
        <w:t xml:space="preserve"> </w:t>
      </w:r>
    </w:p>
    <w:p w14:paraId="5784EC1E" w14:textId="1E130358" w:rsidR="00246CEE" w:rsidRDefault="00A20120" w:rsidP="004144AC">
      <w:pPr>
        <w:pStyle w:val="Heading3"/>
      </w:pPr>
      <w:bookmarkStart w:id="2232" w:name="_Toc422754726"/>
      <w:r>
        <w:t>As</w:t>
      </w:r>
      <w:r w:rsidR="00246CEE">
        <w:t xml:space="preserve"> Expressions</w:t>
      </w:r>
      <w:bookmarkEnd w:id="2232"/>
    </w:p>
    <w:p w14:paraId="216310D8" w14:textId="58616030" w:rsidR="00246CEE" w:rsidRPr="00132C0F" w:rsidRDefault="00246CEE" w:rsidP="004D7E42">
      <w:pPr>
        <w:pStyle w:val="OPNLong"/>
      </w:pPr>
      <w:r w:rsidRPr="007C62CE">
        <w:t xml:space="preserve">Expression[12] ::= Expression[13] </w:t>
      </w:r>
      <w:r w:rsidRPr="007C62CE">
        <w:rPr>
          <w:rStyle w:val="GrammarKeyword"/>
        </w:rPr>
        <w:t>as</w:t>
      </w:r>
      <w:r w:rsidRPr="007C62CE">
        <w:t xml:space="preserve"> Pattern</w:t>
      </w:r>
    </w:p>
    <w:p w14:paraId="50150B0C" w14:textId="77777777" w:rsidR="003E0140" w:rsidRDefault="003E0140" w:rsidP="004144AC">
      <w:pPr>
        <w:pStyle w:val="Heading3"/>
      </w:pPr>
      <w:bookmarkStart w:id="2233" w:name="_Toc422754727"/>
      <w:r>
        <w:t>Arithmetic Operator Expressions</w:t>
      </w:r>
      <w:bookmarkEnd w:id="2227"/>
      <w:bookmarkEnd w:id="2229"/>
      <w:bookmarkEnd w:id="2233"/>
    </w:p>
    <w:p w14:paraId="5255B83B" w14:textId="77777777" w:rsidR="003E0140" w:rsidRPr="00132C0F" w:rsidRDefault="003E0140" w:rsidP="004D7E42">
      <w:pPr>
        <w:pStyle w:val="OPNLong"/>
      </w:pPr>
      <w:r w:rsidRPr="007C62CE">
        <w:t xml:space="preserve">Expression[13] ::= Expression[13] </w:t>
      </w:r>
      <w:r w:rsidRPr="007C62CE">
        <w:rPr>
          <w:rStyle w:val="GrammarKeyword"/>
        </w:rPr>
        <w:t>+</w:t>
      </w:r>
      <w:r w:rsidRPr="007C62CE">
        <w:t xml:space="preserve"> Expression[14]</w:t>
      </w:r>
    </w:p>
    <w:p w14:paraId="3D89865A" w14:textId="77777777" w:rsidR="003E0140" w:rsidRPr="00132C0F" w:rsidRDefault="003E0140" w:rsidP="004D7E42">
      <w:pPr>
        <w:pStyle w:val="OPNLong"/>
      </w:pPr>
      <w:r w:rsidRPr="007C62CE">
        <w:t xml:space="preserve">Expression[13] ::= Expression[13] </w:t>
      </w:r>
      <w:r w:rsidRPr="007C62CE">
        <w:rPr>
          <w:rStyle w:val="GrammarKeyword"/>
        </w:rPr>
        <w:t xml:space="preserve">- </w:t>
      </w:r>
      <w:r w:rsidRPr="007C62CE">
        <w:t>Expression[14]</w:t>
      </w:r>
    </w:p>
    <w:p w14:paraId="5FF3F925" w14:textId="1BC5D0BD" w:rsidR="003E0140" w:rsidRPr="00132C0F" w:rsidRDefault="003E0140" w:rsidP="004D7E42">
      <w:pPr>
        <w:pStyle w:val="OPNLong"/>
      </w:pPr>
      <w:r w:rsidRPr="007C62CE">
        <w:t xml:space="preserve">Expression[14] ::= Expression[14] </w:t>
      </w:r>
      <w:r w:rsidRPr="007C62CE">
        <w:rPr>
          <w:rStyle w:val="GrammarKeyword"/>
        </w:rPr>
        <w:t>*</w:t>
      </w:r>
      <w:r w:rsidRPr="00192E69">
        <w:t xml:space="preserve"> Expression[1</w:t>
      </w:r>
      <w:r w:rsidR="005E3754" w:rsidRPr="00192E69">
        <w:t>6</w:t>
      </w:r>
      <w:r w:rsidRPr="00192E69">
        <w:t>]</w:t>
      </w:r>
    </w:p>
    <w:p w14:paraId="2DA9E11A" w14:textId="0EE5A460" w:rsidR="003E0140" w:rsidRPr="00132C0F" w:rsidRDefault="003E0140" w:rsidP="004D7E42">
      <w:pPr>
        <w:pStyle w:val="OPNLong"/>
      </w:pPr>
      <w:r w:rsidRPr="00192E69">
        <w:t xml:space="preserve">Expression[14] ::= Expression[14] </w:t>
      </w:r>
      <w:r w:rsidRPr="00192E69">
        <w:rPr>
          <w:rStyle w:val="GrammarKeyword"/>
        </w:rPr>
        <w:t>/</w:t>
      </w:r>
      <w:r w:rsidRPr="00192E69">
        <w:t xml:space="preserve"> Expression[1</w:t>
      </w:r>
      <w:r w:rsidR="005E3754" w:rsidRPr="00192E69">
        <w:t>6</w:t>
      </w:r>
      <w:r w:rsidRPr="00192E69">
        <w:t>]</w:t>
      </w:r>
    </w:p>
    <w:p w14:paraId="692D620F" w14:textId="1ADFB5D1" w:rsidR="003E0140" w:rsidRPr="00132C0F" w:rsidRDefault="003E0140" w:rsidP="004D7E42">
      <w:pPr>
        <w:pStyle w:val="OPNLong"/>
      </w:pPr>
      <w:r w:rsidRPr="00192E69">
        <w:t xml:space="preserve">Expression[14] ::= Expression[14] </w:t>
      </w:r>
      <w:r w:rsidRPr="00192E69">
        <w:rPr>
          <w:rStyle w:val="GrammarKeyword"/>
        </w:rPr>
        <w:t>%</w:t>
      </w:r>
      <w:r w:rsidRPr="00192E69">
        <w:t xml:space="preserve"> Expression[1</w:t>
      </w:r>
      <w:r w:rsidR="005E3754" w:rsidRPr="00192E69">
        <w:t>6</w:t>
      </w:r>
      <w:r w:rsidRPr="00192E69">
        <w:t>]</w:t>
      </w:r>
    </w:p>
    <w:p w14:paraId="0D17BB75" w14:textId="77777777" w:rsidR="003E0140" w:rsidRPr="00132C0F" w:rsidRDefault="003E0140" w:rsidP="004D7E42">
      <w:pPr>
        <w:pStyle w:val="OPNLong"/>
      </w:pPr>
      <w:r w:rsidRPr="00192E69">
        <w:t xml:space="preserve">Expression[16] ::=  </w:t>
      </w:r>
      <w:r w:rsidRPr="00192E69">
        <w:rPr>
          <w:rStyle w:val="GrammarKeyword"/>
        </w:rPr>
        <w:t xml:space="preserve">+ </w:t>
      </w:r>
      <w:r w:rsidRPr="00192E69">
        <w:t>Expression[16]</w:t>
      </w:r>
    </w:p>
    <w:p w14:paraId="627F4175" w14:textId="77777777" w:rsidR="003E0140" w:rsidRDefault="003E0140" w:rsidP="004D7E42">
      <w:pPr>
        <w:pStyle w:val="OPNLong"/>
      </w:pPr>
      <w:r w:rsidRPr="00192E69">
        <w:lastRenderedPageBreak/>
        <w:t xml:space="preserve">Expression[16] ::=  </w:t>
      </w:r>
      <w:r w:rsidRPr="00192E69">
        <w:rPr>
          <w:rStyle w:val="GrammarKeyword"/>
        </w:rPr>
        <w:t xml:space="preserve">- </w:t>
      </w:r>
      <w:r w:rsidRPr="00192E69">
        <w:t>Expression[16]</w:t>
      </w:r>
    </w:p>
    <w:p w14:paraId="42FFD66B" w14:textId="740188A0" w:rsidR="00DD6D5C" w:rsidRDefault="00DD6D5C" w:rsidP="004D7E42">
      <w:pPr>
        <w:pStyle w:val="OPNLong"/>
        <w:rPr>
          <w:rStyle w:val="GrammarKeyword"/>
        </w:rPr>
      </w:pPr>
      <w:r w:rsidRPr="00DD033A">
        <w:t>Expression[16] ::=  Expression[16]</w:t>
      </w:r>
      <w:r w:rsidRPr="00DD6D5C">
        <w:t xml:space="preserve"> </w:t>
      </w:r>
      <w:r w:rsidRPr="00DD033A">
        <w:rPr>
          <w:rStyle w:val="GrammarKeyword"/>
        </w:rPr>
        <w:t>++</w:t>
      </w:r>
    </w:p>
    <w:p w14:paraId="6B07F3CD" w14:textId="2A6037A3" w:rsidR="00DD6D5C" w:rsidRPr="00132C0F" w:rsidRDefault="00DD6D5C" w:rsidP="004D7E42">
      <w:pPr>
        <w:pStyle w:val="OPNLong"/>
      </w:pPr>
      <w:r w:rsidRPr="00DD033A">
        <w:t>Expression[16] ::=  Expression[16]</w:t>
      </w:r>
      <w:r w:rsidRPr="00DD6D5C">
        <w:t xml:space="preserve"> </w:t>
      </w:r>
      <w:r>
        <w:rPr>
          <w:rStyle w:val="GrammarKeyword"/>
        </w:rPr>
        <w:t>--</w:t>
      </w:r>
    </w:p>
    <w:p w14:paraId="736B3ECA" w14:textId="77777777" w:rsidR="00DD6D5C" w:rsidRDefault="00DD6D5C" w:rsidP="004144AC">
      <w:pPr>
        <w:pStyle w:val="Heading3"/>
      </w:pPr>
      <w:bookmarkStart w:id="2234" w:name="_Toc422754728"/>
      <w:r>
        <w:t>Assignment Expressions</w:t>
      </w:r>
      <w:bookmarkEnd w:id="2234"/>
    </w:p>
    <w:p w14:paraId="7155AACB" w14:textId="261F96DA" w:rsidR="00DD6D5C" w:rsidRPr="00132C0F" w:rsidRDefault="00DD6D5C" w:rsidP="004D7E42">
      <w:pPr>
        <w:pStyle w:val="OPNLong"/>
      </w:pPr>
      <w:r w:rsidRPr="00DD033A">
        <w:t>Expression[16]</w:t>
      </w:r>
      <w:r>
        <w:t xml:space="preserve"> ::= </w:t>
      </w:r>
      <w:r w:rsidRPr="00DD033A">
        <w:t xml:space="preserve">NonInvokeStatementExpression </w:t>
      </w:r>
      <w:r w:rsidRPr="00DD033A">
        <w:rPr>
          <w:rStyle w:val="GrammarKeyword"/>
        </w:rPr>
        <w:t>=</w:t>
      </w:r>
      <w:r>
        <w:t xml:space="preserve"> Expression</w:t>
      </w:r>
    </w:p>
    <w:p w14:paraId="7E861644" w14:textId="76BC124B" w:rsidR="00DD6D5C" w:rsidRPr="00132C0F" w:rsidRDefault="00DD6D5C" w:rsidP="004D7E42">
      <w:pPr>
        <w:pStyle w:val="OPNLong"/>
      </w:pPr>
      <w:r w:rsidRPr="00DD033A">
        <w:t>Expression[16]</w:t>
      </w:r>
      <w:r>
        <w:t xml:space="preserve"> ::= </w:t>
      </w:r>
      <w:r w:rsidRPr="00DD033A">
        <w:t>NonInvokeStatementExpression +</w:t>
      </w:r>
      <w:r w:rsidRPr="00DD033A">
        <w:rPr>
          <w:rStyle w:val="GrammarKeyword"/>
        </w:rPr>
        <w:t>=</w:t>
      </w:r>
      <w:r w:rsidRPr="00DD033A">
        <w:t xml:space="preserve"> Expression</w:t>
      </w:r>
    </w:p>
    <w:p w14:paraId="79113DE3" w14:textId="684E24FE" w:rsidR="00DD6D5C" w:rsidRPr="00132C0F" w:rsidRDefault="00DD6D5C" w:rsidP="004D7E42">
      <w:pPr>
        <w:pStyle w:val="OPNLong"/>
      </w:pPr>
      <w:r w:rsidRPr="00DD033A">
        <w:t>Expression[16]</w:t>
      </w:r>
      <w:r>
        <w:t xml:space="preserve"> ::= </w:t>
      </w:r>
      <w:r w:rsidRPr="00DD033A">
        <w:t>NonInvokeStatementExpression -</w:t>
      </w:r>
      <w:r w:rsidRPr="00DD033A">
        <w:rPr>
          <w:rStyle w:val="GrammarKeyword"/>
        </w:rPr>
        <w:t>=</w:t>
      </w:r>
      <w:r w:rsidRPr="00DD033A">
        <w:t xml:space="preserve"> Expression</w:t>
      </w:r>
    </w:p>
    <w:p w14:paraId="0F68DFA2" w14:textId="77777777" w:rsidR="003E0140" w:rsidRDefault="003E0140" w:rsidP="004144AC">
      <w:pPr>
        <w:pStyle w:val="Heading3"/>
      </w:pPr>
      <w:bookmarkStart w:id="2235" w:name="_Toc297816918"/>
      <w:bookmarkStart w:id="2236" w:name="_Toc298765759"/>
      <w:bookmarkStart w:id="2237" w:name="_Toc299117650"/>
      <w:bookmarkStart w:id="2238" w:name="_Toc263084020"/>
      <w:bookmarkStart w:id="2239" w:name="_Toc279938560"/>
      <w:bookmarkStart w:id="2240" w:name="_Toc422754729"/>
      <w:bookmarkEnd w:id="2235"/>
      <w:bookmarkEnd w:id="2236"/>
      <w:bookmarkEnd w:id="2237"/>
      <w:r>
        <w:t>Reference Expressions</w:t>
      </w:r>
      <w:bookmarkEnd w:id="2238"/>
      <w:bookmarkEnd w:id="2239"/>
      <w:bookmarkEnd w:id="2240"/>
    </w:p>
    <w:p w14:paraId="73CE9B9F" w14:textId="5F475A9F" w:rsidR="002D4788" w:rsidRPr="00132C0F" w:rsidRDefault="002D4788" w:rsidP="004D7E42">
      <w:pPr>
        <w:pStyle w:val="OPNLong"/>
      </w:pPr>
      <w:r w:rsidRPr="006B6CD8">
        <w:t>PrimaryExpression ::= Expression</w:t>
      </w:r>
      <w:r w:rsidR="00571A1B" w:rsidRPr="006B6CD8">
        <w:t>[</w:t>
      </w:r>
      <w:r w:rsidRPr="006B6CD8">
        <w:t>16</w:t>
      </w:r>
      <w:r w:rsidR="00571A1B" w:rsidRPr="006B6CD8">
        <w:t>]</w:t>
      </w:r>
    </w:p>
    <w:p w14:paraId="3BF8B597" w14:textId="26A70435" w:rsidR="00DA312A" w:rsidRPr="00132C0F" w:rsidRDefault="003E0140" w:rsidP="004D7E42">
      <w:pPr>
        <w:pStyle w:val="OPNLong"/>
      </w:pPr>
      <w:r w:rsidRPr="006B6CD8">
        <w:t xml:space="preserve">Expression[16] ::= </w:t>
      </w:r>
      <w:r w:rsidR="00DA312A" w:rsidRPr="006B6CD8">
        <w:t>Reference</w:t>
      </w:r>
      <w:r w:rsidR="001F6B64" w:rsidRPr="006B6CD8">
        <w:t>Expression</w:t>
      </w:r>
    </w:p>
    <w:p w14:paraId="4557F7DC" w14:textId="71D40A34" w:rsidR="003E0140" w:rsidRPr="00132C0F" w:rsidRDefault="00DA312A" w:rsidP="004D7E42">
      <w:pPr>
        <w:pStyle w:val="OPNLong"/>
      </w:pPr>
      <w:r w:rsidRPr="006B6CD8">
        <w:t>Reference</w:t>
      </w:r>
      <w:r w:rsidR="001F6B64" w:rsidRPr="006B6CD8">
        <w:t>Expression</w:t>
      </w:r>
      <w:r w:rsidRPr="006B6CD8">
        <w:t xml:space="preserve"> ::= </w:t>
      </w:r>
      <w:r w:rsidR="006202AC" w:rsidRPr="006B6CD8">
        <w:t>Qualified</w:t>
      </w:r>
      <w:r w:rsidR="003E0140" w:rsidRPr="006B6CD8">
        <w:t>Identifier GenericArguments?</w:t>
      </w:r>
    </w:p>
    <w:p w14:paraId="4B0AA5DF" w14:textId="734B0C95" w:rsidR="00DA312A" w:rsidRPr="006B6CD8" w:rsidRDefault="003E0140" w:rsidP="004D7E42">
      <w:pPr>
        <w:pStyle w:val="OPNLong"/>
        <w:rPr>
          <w:rFonts w:ascii="Lucida Console" w:hAnsi="Lucida Console"/>
          <w:b/>
          <w:color w:val="C0504D" w:themeColor="accent2"/>
          <w:sz w:val="20"/>
          <w14:textFill>
            <w14:solidFill>
              <w14:schemeClr w14:val="accent2">
                <w14:lumMod w14:val="50000"/>
                <w14:lumMod w14:val="85000"/>
                <w14:lumOff w14:val="15000"/>
              </w14:schemeClr>
            </w14:solidFill>
          </w14:textFill>
        </w:rPr>
      </w:pPr>
      <w:r w:rsidRPr="006B6CD8">
        <w:t xml:space="preserve">GenericArguments ::= </w:t>
      </w:r>
      <w:r w:rsidRPr="006B6CD8">
        <w:rPr>
          <w:rStyle w:val="GrammarKeyword"/>
        </w:rPr>
        <w:t xml:space="preserve">&lt; </w:t>
      </w:r>
      <w:r w:rsidRPr="006B6CD8">
        <w:t xml:space="preserve"> Pattern ( </w:t>
      </w:r>
      <w:r w:rsidRPr="006B6CD8">
        <w:rPr>
          <w:rStyle w:val="GrammarKeyword"/>
        </w:rPr>
        <w:t>,</w:t>
      </w:r>
      <w:r w:rsidRPr="006B6CD8">
        <w:t xml:space="preserve"> Pattern )*  </w:t>
      </w:r>
      <w:r w:rsidRPr="006B6CD8">
        <w:rPr>
          <w:rStyle w:val="GrammarKeyword"/>
        </w:rPr>
        <w:t>&gt;</w:t>
      </w:r>
    </w:p>
    <w:p w14:paraId="513EA437" w14:textId="77777777" w:rsidR="003E0140" w:rsidRDefault="003E0140" w:rsidP="004144AC">
      <w:pPr>
        <w:pStyle w:val="Heading3"/>
      </w:pPr>
      <w:bookmarkStart w:id="2241" w:name="_Toc263084022"/>
      <w:bookmarkStart w:id="2242" w:name="_Toc279938561"/>
      <w:bookmarkStart w:id="2243" w:name="_Toc422754730"/>
      <w:r>
        <w:t>Access Expressions</w:t>
      </w:r>
      <w:bookmarkEnd w:id="2241"/>
      <w:bookmarkEnd w:id="2242"/>
      <w:bookmarkEnd w:id="2243"/>
    </w:p>
    <w:p w14:paraId="6B2EA1DA" w14:textId="77777777" w:rsidR="003E0140" w:rsidRPr="006B6CD8" w:rsidRDefault="003E0140" w:rsidP="004D7E42">
      <w:pPr>
        <w:pStyle w:val="OPNLong"/>
        <w:rPr>
          <w:rStyle w:val="GrammarKeyword"/>
        </w:rPr>
      </w:pPr>
      <w:r w:rsidRPr="006B6CD8">
        <w:t xml:space="preserve">Expression[16] ::= Expression[16]  </w:t>
      </w:r>
      <w:r w:rsidRPr="006B6CD8">
        <w:rPr>
          <w:rStyle w:val="GrammarKeyword"/>
        </w:rPr>
        <w:t>[</w:t>
      </w:r>
      <w:r w:rsidRPr="006B6CD8">
        <w:t xml:space="preserve"> Expression </w:t>
      </w:r>
      <w:r w:rsidRPr="006B6CD8">
        <w:rPr>
          <w:rStyle w:val="GrammarKeyword"/>
        </w:rPr>
        <w:t xml:space="preserve">] </w:t>
      </w:r>
    </w:p>
    <w:p w14:paraId="77041A29" w14:textId="7703F733" w:rsidR="003E0140" w:rsidRPr="00132C0F" w:rsidRDefault="003E0140" w:rsidP="004D7E42">
      <w:pPr>
        <w:pStyle w:val="OPNLong"/>
      </w:pPr>
      <w:r w:rsidRPr="006B6CD8">
        <w:t xml:space="preserve">Expression[16] ::= Expression[16]  </w:t>
      </w:r>
      <w:r w:rsidRPr="006B6CD8">
        <w:rPr>
          <w:rStyle w:val="GrammarKeyword"/>
        </w:rPr>
        <w:t xml:space="preserve">. </w:t>
      </w:r>
      <w:r w:rsidRPr="006B6CD8">
        <w:t>Identifier</w:t>
      </w:r>
    </w:p>
    <w:p w14:paraId="7D4E0720" w14:textId="5D4ECD43" w:rsidR="00893F2E" w:rsidRPr="00132C0F" w:rsidRDefault="00893F2E" w:rsidP="004D7E42">
      <w:pPr>
        <w:pStyle w:val="OPNLong"/>
      </w:pPr>
      <w:r w:rsidRPr="006B6CD8">
        <w:t xml:space="preserve">Expression[16] ::= Expression[16]  </w:t>
      </w:r>
      <w:r w:rsidRPr="006B6CD8">
        <w:rPr>
          <w:rStyle w:val="GrammarKeyword"/>
        </w:rPr>
        <w:t xml:space="preserve"># </w:t>
      </w:r>
      <w:r w:rsidRPr="006B6CD8">
        <w:t>Identifier</w:t>
      </w:r>
    </w:p>
    <w:p w14:paraId="22E0AECF" w14:textId="67D0BF02" w:rsidR="00467D27" w:rsidRPr="00132C0F" w:rsidRDefault="00467D27" w:rsidP="004D7E42">
      <w:pPr>
        <w:pStyle w:val="OPNLong"/>
      </w:pPr>
      <w:r w:rsidRPr="006B6CD8">
        <w:t xml:space="preserve">Expression[16] ::= Expression[16] </w:t>
      </w:r>
      <w:r w:rsidRPr="006B6CD8">
        <w:rPr>
          <w:rStyle w:val="GrammarKeyword"/>
        </w:rPr>
        <w:t>select</w:t>
      </w:r>
      <w:r w:rsidR="0097078A" w:rsidRPr="006B6CD8">
        <w:rPr>
          <w:rStyle w:val="GrammarKeyword"/>
        </w:rPr>
        <w:t xml:space="preserve"> xpath{</w:t>
      </w:r>
      <w:r w:rsidRPr="006B6CD8">
        <w:t>BlockLiteral</w:t>
      </w:r>
      <w:r w:rsidR="0097078A" w:rsidRPr="006B6CD8">
        <w:rPr>
          <w:rStyle w:val="GrammarKeyword"/>
        </w:rPr>
        <w:t>}</w:t>
      </w:r>
    </w:p>
    <w:p w14:paraId="788978E6" w14:textId="77777777" w:rsidR="003E0140" w:rsidRDefault="003E0140" w:rsidP="004144AC">
      <w:pPr>
        <w:pStyle w:val="Heading3"/>
      </w:pPr>
      <w:bookmarkStart w:id="2244" w:name="_Toc263084023"/>
      <w:bookmarkStart w:id="2245" w:name="_Toc279938562"/>
      <w:bookmarkStart w:id="2246" w:name="_Toc422754731"/>
      <w:r>
        <w:t>Invoke Expressions</w:t>
      </w:r>
      <w:bookmarkEnd w:id="2244"/>
      <w:bookmarkEnd w:id="2245"/>
      <w:bookmarkEnd w:id="2246"/>
    </w:p>
    <w:p w14:paraId="4CF015D3" w14:textId="77777777" w:rsidR="003E0140" w:rsidRPr="00132C0F" w:rsidRDefault="003E0140" w:rsidP="004D7E42">
      <w:pPr>
        <w:pStyle w:val="OPNLong"/>
      </w:pPr>
      <w:r w:rsidRPr="006B6CD8">
        <w:t>Expression[16] ::= InvokeExpression</w:t>
      </w:r>
    </w:p>
    <w:p w14:paraId="31822CAD" w14:textId="77777777" w:rsidR="003E0140" w:rsidRPr="00132C0F" w:rsidRDefault="003E0140" w:rsidP="004D7E42">
      <w:pPr>
        <w:pStyle w:val="OPNLong"/>
      </w:pPr>
      <w:r w:rsidRPr="006B6CD8">
        <w:t>InvokeExpression ::= Expression[16]  InvokeArguments</w:t>
      </w:r>
    </w:p>
    <w:p w14:paraId="07E7B7A0" w14:textId="073C25E6" w:rsidR="00CF47AD" w:rsidRPr="006B6CD8" w:rsidRDefault="003E0140" w:rsidP="004D7E42">
      <w:pPr>
        <w:pStyle w:val="OPNLong"/>
        <w:rPr>
          <w:rStyle w:val="GrammarKeyword"/>
        </w:rPr>
      </w:pPr>
      <w:r w:rsidRPr="006B6CD8">
        <w:t xml:space="preserve">InvokeArguments ::= </w:t>
      </w:r>
      <w:r w:rsidRPr="006B6CD8">
        <w:rPr>
          <w:rStyle w:val="GrammarKeyword"/>
        </w:rPr>
        <w:t>(</w:t>
      </w:r>
      <w:r w:rsidRPr="006B6CD8">
        <w:t xml:space="preserve"> ( </w:t>
      </w:r>
      <w:r w:rsidR="005E3754" w:rsidRPr="006B6CD8">
        <w:t xml:space="preserve">InvokeArgument </w:t>
      </w:r>
      <w:r w:rsidRPr="006B6CD8">
        <w:t xml:space="preserve">( </w:t>
      </w:r>
      <w:r w:rsidRPr="006B6CD8">
        <w:rPr>
          <w:rStyle w:val="GrammarKeyword"/>
        </w:rPr>
        <w:t>,</w:t>
      </w:r>
      <w:r w:rsidRPr="006B6CD8">
        <w:t xml:space="preserve"> </w:t>
      </w:r>
      <w:r w:rsidR="005E3754" w:rsidRPr="006B6CD8">
        <w:t>InvokeArgument</w:t>
      </w:r>
      <w:r w:rsidRPr="006B6CD8">
        <w:t xml:space="preserve"> )* )?  </w:t>
      </w:r>
      <w:r w:rsidRPr="006B6CD8">
        <w:rPr>
          <w:rStyle w:val="GrammarKeyword"/>
        </w:rPr>
        <w:t xml:space="preserve">) </w:t>
      </w:r>
    </w:p>
    <w:p w14:paraId="5A119F2B" w14:textId="6411F472" w:rsidR="005E3754" w:rsidRPr="006B6CD8" w:rsidRDefault="005E3754" w:rsidP="004D7E42">
      <w:pPr>
        <w:pStyle w:val="OPNLong"/>
        <w:rPr>
          <w:rStyle w:val="GrammarKeyword"/>
        </w:rPr>
      </w:pPr>
      <w:r w:rsidRPr="006B6CD8">
        <w:t>InvokeArgument ::= (</w:t>
      </w:r>
      <w:r w:rsidRPr="006B6CD8">
        <w:rPr>
          <w:rStyle w:val="GrammarKeyword"/>
        </w:rPr>
        <w:t xml:space="preserve">ref </w:t>
      </w:r>
      <w:r w:rsidRPr="006B6CD8">
        <w:t xml:space="preserve"> | </w:t>
      </w:r>
      <w:r w:rsidRPr="006B6CD8">
        <w:rPr>
          <w:rStyle w:val="GrammarKeyword"/>
        </w:rPr>
        <w:t>out</w:t>
      </w:r>
      <w:r w:rsidRPr="006B6CD8">
        <w:t>)?  Expression</w:t>
      </w:r>
    </w:p>
    <w:p w14:paraId="756D15B4" w14:textId="77777777" w:rsidR="003E0140" w:rsidRDefault="003E0140" w:rsidP="004144AC">
      <w:pPr>
        <w:pStyle w:val="Heading3"/>
      </w:pPr>
      <w:bookmarkStart w:id="2247" w:name="_Toc263084024"/>
      <w:bookmarkStart w:id="2248" w:name="_Toc279938563"/>
      <w:bookmarkStart w:id="2249" w:name="_Toc422754732"/>
      <w:r>
        <w:t>Parenthesized Expressions</w:t>
      </w:r>
      <w:bookmarkEnd w:id="2247"/>
      <w:bookmarkEnd w:id="2248"/>
      <w:bookmarkEnd w:id="2249"/>
    </w:p>
    <w:p w14:paraId="74E68563" w14:textId="77777777" w:rsidR="003E0140" w:rsidRPr="006B6CD8" w:rsidRDefault="003E0140" w:rsidP="004D7E42">
      <w:pPr>
        <w:pStyle w:val="OPNLong"/>
        <w:rPr>
          <w:rStyle w:val="GrammarKeyword"/>
        </w:rPr>
      </w:pPr>
      <w:r w:rsidRPr="006B6CD8">
        <w:t xml:space="preserve">Expression[16] ::= </w:t>
      </w:r>
      <w:r w:rsidRPr="006B6CD8">
        <w:rPr>
          <w:rStyle w:val="GrammarKeyword"/>
        </w:rPr>
        <w:t>(</w:t>
      </w:r>
      <w:r w:rsidRPr="006B6CD8">
        <w:t xml:space="preserve"> Expression </w:t>
      </w:r>
      <w:r w:rsidRPr="006B6CD8">
        <w:rPr>
          <w:rStyle w:val="GrammarKeyword"/>
        </w:rPr>
        <w:t xml:space="preserve">) </w:t>
      </w:r>
    </w:p>
    <w:p w14:paraId="4697173C" w14:textId="77777777" w:rsidR="003E0140" w:rsidRDefault="003E0140" w:rsidP="004144AC">
      <w:pPr>
        <w:pStyle w:val="Heading3"/>
      </w:pPr>
      <w:bookmarkStart w:id="2250" w:name="_Toc263084025"/>
      <w:bookmarkStart w:id="2251" w:name="_Toc279938564"/>
      <w:bookmarkStart w:id="2252" w:name="_Toc422754733"/>
      <w:r>
        <w:t>Literal Expressions</w:t>
      </w:r>
      <w:bookmarkEnd w:id="2250"/>
      <w:bookmarkEnd w:id="2251"/>
      <w:bookmarkEnd w:id="2252"/>
    </w:p>
    <w:p w14:paraId="2D63370F" w14:textId="77777777" w:rsidR="003E0140" w:rsidRDefault="003E0140" w:rsidP="004D7E42">
      <w:pPr>
        <w:pStyle w:val="OPNLong"/>
        <w:rPr>
          <w:rStyle w:val="GrammarKeyword"/>
        </w:rPr>
      </w:pPr>
      <w:r w:rsidRPr="006B6CD8">
        <w:t>Expression[16] ::= Literal</w:t>
      </w:r>
      <w:r w:rsidRPr="006B6CD8">
        <w:rPr>
          <w:rStyle w:val="GrammarKeyword"/>
        </w:rPr>
        <w:t xml:space="preserve"> </w:t>
      </w:r>
    </w:p>
    <w:p w14:paraId="4B6B7050" w14:textId="77777777" w:rsidR="004D7E42" w:rsidRPr="004D7E42" w:rsidRDefault="004D7E42" w:rsidP="004D7E42"/>
    <w:p w14:paraId="36B8E9F1" w14:textId="6EF389BB" w:rsidR="00CF47AD" w:rsidRDefault="00CF47AD" w:rsidP="004144AC">
      <w:pPr>
        <w:pStyle w:val="Heading3"/>
      </w:pPr>
      <w:bookmarkStart w:id="2253" w:name="_Toc279938565"/>
      <w:bookmarkStart w:id="2254" w:name="_Toc422754734"/>
      <w:bookmarkStart w:id="2255" w:name="_Toc263084028"/>
      <w:r>
        <w:lastRenderedPageBreak/>
        <w:t>Creation Expressions</w:t>
      </w:r>
      <w:bookmarkEnd w:id="2253"/>
      <w:bookmarkEnd w:id="2254"/>
    </w:p>
    <w:bookmarkEnd w:id="2255"/>
    <w:p w14:paraId="46CF8BA1" w14:textId="7B3F9A6F" w:rsidR="003E0140" w:rsidRPr="006B6CD8" w:rsidRDefault="003E0140" w:rsidP="004D7E42">
      <w:pPr>
        <w:pStyle w:val="OPNLong"/>
        <w:rPr>
          <w:rStyle w:val="GrammarKeyword"/>
        </w:rPr>
      </w:pPr>
      <w:r w:rsidRPr="006B6CD8">
        <w:t>Expression[16] ::=</w:t>
      </w:r>
      <w:r w:rsidRPr="006B6CD8">
        <w:rPr>
          <w:rStyle w:val="GrammarKeyword"/>
        </w:rPr>
        <w:t xml:space="preserve"> {</w:t>
      </w:r>
      <w:r w:rsidRPr="006B6CD8">
        <w:t xml:space="preserve"> ( KeyInitializer ( </w:t>
      </w:r>
      <w:r w:rsidRPr="006B6CD8">
        <w:rPr>
          <w:rStyle w:val="GrammarKeyword"/>
        </w:rPr>
        <w:t xml:space="preserve">, </w:t>
      </w:r>
      <w:r w:rsidRPr="006B6CD8">
        <w:t xml:space="preserve">KeyInitializer )* </w:t>
      </w:r>
      <w:r w:rsidRPr="006B6CD8">
        <w:rPr>
          <w:rStyle w:val="GrammarKeyword"/>
        </w:rPr>
        <w:t>,</w:t>
      </w:r>
      <w:r w:rsidRPr="006B6CD8">
        <w:t xml:space="preserve">? )? </w:t>
      </w:r>
      <w:r w:rsidRPr="006B6CD8">
        <w:rPr>
          <w:rStyle w:val="GrammarKeyword"/>
        </w:rPr>
        <w:t>}</w:t>
      </w:r>
    </w:p>
    <w:p w14:paraId="6F7BB17A" w14:textId="2DAF2CB1" w:rsidR="003E0140" w:rsidRPr="006B6CD8" w:rsidRDefault="003E0140" w:rsidP="004D7E42">
      <w:pPr>
        <w:pStyle w:val="OPNLong"/>
        <w:rPr>
          <w:rFonts w:ascii="Lucida Console" w:hAnsi="Lucida Console"/>
          <w:b/>
          <w:color w:val="C0504D" w:themeColor="accent2"/>
          <w:sz w:val="20"/>
          <w14:textFill>
            <w14:solidFill>
              <w14:schemeClr w14:val="accent2">
                <w14:lumMod w14:val="50000"/>
                <w14:lumMod w14:val="85000"/>
                <w14:lumOff w14:val="15000"/>
              </w14:schemeClr>
            </w14:solidFill>
          </w14:textFill>
        </w:rPr>
      </w:pPr>
      <w:r w:rsidRPr="006B6CD8">
        <w:t>Expression[16] ::=</w:t>
      </w:r>
      <w:r w:rsidRPr="006B6CD8">
        <w:rPr>
          <w:rStyle w:val="GrammarKeyword"/>
        </w:rPr>
        <w:t xml:space="preserve"> {</w:t>
      </w:r>
      <w:r w:rsidRPr="006B6CD8">
        <w:t xml:space="preserve"> ( Expression  ( </w:t>
      </w:r>
      <w:r w:rsidRPr="006B6CD8">
        <w:rPr>
          <w:rStyle w:val="GrammarKeyword"/>
        </w:rPr>
        <w:t xml:space="preserve">, </w:t>
      </w:r>
      <w:r w:rsidRPr="006B6CD8">
        <w:t xml:space="preserve">Expression  )* </w:t>
      </w:r>
      <w:r w:rsidRPr="006B6CD8">
        <w:rPr>
          <w:rStyle w:val="GrammarKeyword"/>
        </w:rPr>
        <w:t>,</w:t>
      </w:r>
      <w:r w:rsidRPr="006B6CD8">
        <w:t xml:space="preserve">? )? </w:t>
      </w:r>
      <w:r w:rsidRPr="006B6CD8">
        <w:rPr>
          <w:rStyle w:val="GrammarKeyword"/>
        </w:rPr>
        <w:t>}</w:t>
      </w:r>
    </w:p>
    <w:p w14:paraId="775494C5" w14:textId="77777777" w:rsidR="003E0140" w:rsidRPr="006B6CD8" w:rsidRDefault="003E0140" w:rsidP="004D7E42">
      <w:pPr>
        <w:pStyle w:val="OPNLong"/>
        <w:rPr>
          <w:rStyle w:val="GrammarKeyword"/>
        </w:rPr>
      </w:pPr>
      <w:r w:rsidRPr="006B6CD8">
        <w:t>Expression[16] ::=</w:t>
      </w:r>
      <w:r w:rsidRPr="006B6CD8">
        <w:rPr>
          <w:rStyle w:val="GrammarKeyword"/>
        </w:rPr>
        <w:t xml:space="preserve"> [</w:t>
      </w:r>
      <w:r w:rsidRPr="006B6CD8">
        <w:t xml:space="preserve"> ( Expression  ( </w:t>
      </w:r>
      <w:r w:rsidRPr="006B6CD8">
        <w:rPr>
          <w:rStyle w:val="GrammarKeyword"/>
        </w:rPr>
        <w:t xml:space="preserve">, </w:t>
      </w:r>
      <w:r w:rsidRPr="006B6CD8">
        <w:t xml:space="preserve">Expression  )* </w:t>
      </w:r>
      <w:r w:rsidRPr="006B6CD8">
        <w:rPr>
          <w:rStyle w:val="GrammarKeyword"/>
        </w:rPr>
        <w:t>,</w:t>
      </w:r>
      <w:r w:rsidRPr="006B6CD8">
        <w:t xml:space="preserve">? )? </w:t>
      </w:r>
      <w:r w:rsidRPr="006B6CD8">
        <w:rPr>
          <w:rStyle w:val="GrammarKeyword"/>
        </w:rPr>
        <w:t>]</w:t>
      </w:r>
    </w:p>
    <w:p w14:paraId="345246F0" w14:textId="20D4A110" w:rsidR="00CF47AD" w:rsidRPr="00132C0F" w:rsidRDefault="00CF47AD" w:rsidP="004D7E42">
      <w:pPr>
        <w:pStyle w:val="OPNLong"/>
      </w:pPr>
      <w:r w:rsidRPr="006B6CD8">
        <w:t xml:space="preserve">Expression[16] ::= </w:t>
      </w:r>
      <w:r w:rsidRPr="006B6CD8">
        <w:rPr>
          <w:rStyle w:val="GrammarKeyword"/>
        </w:rPr>
        <w:t>new</w:t>
      </w:r>
      <w:r w:rsidRPr="006B6CD8">
        <w:t xml:space="preserve"> </w:t>
      </w:r>
      <w:r w:rsidR="008C61D0" w:rsidRPr="006B6CD8">
        <w:t xml:space="preserve">ReferencePatternWithoutArguments </w:t>
      </w:r>
      <w:r w:rsidRPr="006B6CD8">
        <w:t>InvokeArguments</w:t>
      </w:r>
    </w:p>
    <w:p w14:paraId="468EEBC4" w14:textId="53110EB7" w:rsidR="00CF47AD" w:rsidRPr="006B6CD8" w:rsidRDefault="00CF47AD" w:rsidP="004D7E42">
      <w:pPr>
        <w:pStyle w:val="OPNLong"/>
        <w:rPr>
          <w:rStyle w:val="GrammarKeyword"/>
        </w:rPr>
      </w:pPr>
      <w:r w:rsidRPr="006B6CD8">
        <w:t xml:space="preserve">Expression[16] ::= </w:t>
      </w:r>
      <w:r w:rsidRPr="006B6CD8">
        <w:rPr>
          <w:rStyle w:val="GrammarKeyword"/>
        </w:rPr>
        <w:t>new</w:t>
      </w:r>
      <w:r w:rsidRPr="006B6CD8">
        <w:t xml:space="preserve"> </w:t>
      </w:r>
      <w:r w:rsidR="00CB6004" w:rsidRPr="006B6CD8">
        <w:t>InitializerExpression</w:t>
      </w:r>
    </w:p>
    <w:p w14:paraId="7CA31F93" w14:textId="77777777" w:rsidR="00943EE0" w:rsidRDefault="00CB6004" w:rsidP="004D7E42">
      <w:pPr>
        <w:pStyle w:val="OPNLong"/>
      </w:pPr>
      <w:r w:rsidRPr="006B6CD8">
        <w:t xml:space="preserve">InitializerExpression ::= </w:t>
      </w:r>
    </w:p>
    <w:p w14:paraId="3129621F" w14:textId="4B0A3265" w:rsidR="00CB6004" w:rsidRPr="006B6CD8" w:rsidRDefault="007F54D4" w:rsidP="004D7E42">
      <w:pPr>
        <w:pStyle w:val="OPNLong"/>
        <w:rPr>
          <w:rStyle w:val="GrammarKeyword"/>
        </w:rPr>
      </w:pPr>
      <w:r>
        <w:t xml:space="preserve">      </w:t>
      </w:r>
      <w:r w:rsidR="00CB6004" w:rsidRPr="006B6CD8">
        <w:t>ReferencePattern</w:t>
      </w:r>
      <w:r w:rsidR="00B27620" w:rsidRPr="006B6CD8">
        <w:t>WithoutArguments</w:t>
      </w:r>
      <w:r w:rsidR="00CB6004" w:rsidRPr="006B6CD8">
        <w:t xml:space="preserve"> </w:t>
      </w:r>
      <w:r w:rsidR="00CB6004" w:rsidRPr="006B6CD8">
        <w:rPr>
          <w:rStyle w:val="GrammarKeyword"/>
        </w:rPr>
        <w:t>{</w:t>
      </w:r>
      <w:r w:rsidR="00CB6004" w:rsidRPr="006B6CD8">
        <w:t xml:space="preserve"> ( FieldInitializer ( </w:t>
      </w:r>
      <w:r w:rsidR="00CB6004" w:rsidRPr="006B6CD8">
        <w:rPr>
          <w:rStyle w:val="GrammarKeyword"/>
        </w:rPr>
        <w:t xml:space="preserve">, </w:t>
      </w:r>
      <w:r w:rsidR="00CB6004" w:rsidRPr="006B6CD8">
        <w:t xml:space="preserve">FieldInitializer)* </w:t>
      </w:r>
      <w:r w:rsidR="00CB6004" w:rsidRPr="006B6CD8">
        <w:rPr>
          <w:rStyle w:val="GrammarKeyword"/>
        </w:rPr>
        <w:t>,</w:t>
      </w:r>
      <w:r w:rsidR="00CB6004" w:rsidRPr="006B6CD8">
        <w:t xml:space="preserve">? )? </w:t>
      </w:r>
      <w:r w:rsidR="00CB6004" w:rsidRPr="006B6CD8">
        <w:rPr>
          <w:rStyle w:val="GrammarKeyword"/>
        </w:rPr>
        <w:t>}</w:t>
      </w:r>
    </w:p>
    <w:p w14:paraId="17A1E348" w14:textId="77777777" w:rsidR="003A0FB7" w:rsidRPr="00132C0F" w:rsidRDefault="003A0FB7" w:rsidP="004D7E42">
      <w:pPr>
        <w:pStyle w:val="OPNLong"/>
      </w:pPr>
      <w:r w:rsidRPr="006B6CD8">
        <w:t xml:space="preserve">KeyInitializer ::= Expression  </w:t>
      </w:r>
      <w:r w:rsidRPr="006B6CD8">
        <w:rPr>
          <w:rStyle w:val="GrammarKeyword"/>
        </w:rPr>
        <w:t>=</w:t>
      </w:r>
      <w:r w:rsidRPr="006B6CD8">
        <w:t xml:space="preserve">  Expression</w:t>
      </w:r>
    </w:p>
    <w:p w14:paraId="59BE7E0A" w14:textId="0E0A7467" w:rsidR="0060503C" w:rsidRPr="00132C0F" w:rsidRDefault="00CF47AD" w:rsidP="004D7E42">
      <w:pPr>
        <w:pStyle w:val="OPNLong"/>
        <w:rPr>
          <w:rStyle w:val="GrammarKeyword"/>
          <w:rFonts w:ascii="Arial" w:hAnsi="Arial"/>
          <w:b/>
          <w:color w:val="000000"/>
          <w:spacing w:val="0"/>
          <w:sz w:val="22"/>
          <w14:textFill>
            <w14:solidFill>
              <w14:srgbClr w14:val="000000">
                <w14:lumMod w14:val="85000"/>
                <w14:lumOff w14:val="15000"/>
              </w14:srgbClr>
            </w14:solidFill>
          </w14:textFill>
        </w:rPr>
      </w:pPr>
      <w:r w:rsidRPr="006B6CD8">
        <w:t xml:space="preserve">FieldInitializer ::= </w:t>
      </w:r>
      <w:r w:rsidR="00CF411C">
        <w:t>(</w:t>
      </w:r>
      <w:r w:rsidRPr="006B6CD8">
        <w:t xml:space="preserve">Identifier </w:t>
      </w:r>
      <w:r w:rsidR="00CF411C">
        <w:t xml:space="preserve">| </w:t>
      </w:r>
      <w:r w:rsidR="00CF411C" w:rsidRPr="0000247D">
        <w:rPr>
          <w:rStyle w:val="GrammarKeyword"/>
        </w:rPr>
        <w:t>exception</w:t>
      </w:r>
      <w:r w:rsidR="00CF411C">
        <w:t>)</w:t>
      </w:r>
      <w:r w:rsidRPr="006B6CD8">
        <w:t xml:space="preserve"> </w:t>
      </w:r>
      <w:r w:rsidRPr="006B6CD8">
        <w:rPr>
          <w:rStyle w:val="GrammarKeyword"/>
        </w:rPr>
        <w:t>=</w:t>
      </w:r>
      <w:r w:rsidRPr="006B6CD8">
        <w:t xml:space="preserve">  Expression</w:t>
      </w:r>
    </w:p>
    <w:p w14:paraId="303B676D" w14:textId="0937908D" w:rsidR="0060503C" w:rsidRDefault="005E3754" w:rsidP="004144AC">
      <w:pPr>
        <w:pStyle w:val="Heading3"/>
      </w:pPr>
      <w:bookmarkStart w:id="2256" w:name="_Toc263083926"/>
      <w:bookmarkStart w:id="2257" w:name="_Toc263084032"/>
      <w:bookmarkStart w:id="2258" w:name="_Toc422754735"/>
      <w:bookmarkStart w:id="2259" w:name="_Toc263084034"/>
      <w:bookmarkStart w:id="2260" w:name="_Toc279938566"/>
      <w:bookmarkEnd w:id="2256"/>
      <w:bookmarkEnd w:id="2257"/>
      <w:r>
        <w:t>This Expression</w:t>
      </w:r>
      <w:bookmarkEnd w:id="2258"/>
    </w:p>
    <w:p w14:paraId="05DCC390" w14:textId="014717E6" w:rsidR="005E3754" w:rsidRPr="00506F0B" w:rsidRDefault="0060503C" w:rsidP="004D7E42">
      <w:pPr>
        <w:pStyle w:val="OPNLong"/>
        <w:rPr>
          <w:rFonts w:ascii="Lucida Console" w:hAnsi="Lucida Console"/>
          <w:b/>
          <w:color w:val="C0504D" w:themeColor="accent2"/>
          <w:sz w:val="20"/>
          <w14:textFill>
            <w14:solidFill>
              <w14:schemeClr w14:val="accent2">
                <w14:lumMod w14:val="50000"/>
                <w14:lumMod w14:val="85000"/>
                <w14:lumOff w14:val="15000"/>
              </w14:schemeClr>
            </w14:solidFill>
          </w14:textFill>
        </w:rPr>
      </w:pPr>
      <w:r w:rsidRPr="005C4131">
        <w:t xml:space="preserve">Expression[16] ::= </w:t>
      </w:r>
      <w:r w:rsidR="005E3754" w:rsidRPr="00506F0B">
        <w:rPr>
          <w:rStyle w:val="GrammarKeyword"/>
        </w:rPr>
        <w:t>this</w:t>
      </w:r>
    </w:p>
    <w:p w14:paraId="56420947" w14:textId="3043BCE5" w:rsidR="005E3754" w:rsidRDefault="005E3754" w:rsidP="004144AC">
      <w:pPr>
        <w:pStyle w:val="Heading3"/>
      </w:pPr>
      <w:bookmarkStart w:id="2261" w:name="_Toc422754736"/>
      <w:r>
        <w:t>Value Expression</w:t>
      </w:r>
      <w:bookmarkEnd w:id="2261"/>
    </w:p>
    <w:p w14:paraId="3E6ADCD2" w14:textId="4B4011F0" w:rsidR="005E3754" w:rsidRPr="00506F0B" w:rsidRDefault="005E3754" w:rsidP="004D7E42">
      <w:pPr>
        <w:pStyle w:val="OPNLong"/>
        <w:rPr>
          <w:rFonts w:ascii="Lucida Console" w:hAnsi="Lucida Console"/>
          <w:b/>
          <w:color w:val="C0504D" w:themeColor="accent2"/>
          <w:sz w:val="20"/>
          <w14:textFill>
            <w14:solidFill>
              <w14:schemeClr w14:val="accent2">
                <w14:lumMod w14:val="50000"/>
                <w14:lumMod w14:val="85000"/>
                <w14:lumOff w14:val="15000"/>
              </w14:schemeClr>
            </w14:solidFill>
          </w14:textFill>
        </w:rPr>
      </w:pPr>
      <w:r w:rsidRPr="00506F0B">
        <w:t xml:space="preserve">Expression[16] ::= </w:t>
      </w:r>
      <w:r w:rsidRPr="00506F0B">
        <w:rPr>
          <w:rStyle w:val="GrammarKeyword"/>
        </w:rPr>
        <w:t>value</w:t>
      </w:r>
    </w:p>
    <w:p w14:paraId="62AC2A2B" w14:textId="2F63BA97" w:rsidR="005E3754" w:rsidRPr="00132C0F" w:rsidRDefault="005E3754" w:rsidP="004144AC">
      <w:pPr>
        <w:pStyle w:val="Heading3"/>
      </w:pPr>
      <w:bookmarkStart w:id="2262" w:name="_Toc422754737"/>
      <w:r w:rsidRPr="00506F0B">
        <w:t>Freeze Expression</w:t>
      </w:r>
      <w:bookmarkEnd w:id="2262"/>
    </w:p>
    <w:p w14:paraId="01DA939C" w14:textId="49D22022" w:rsidR="005E3754" w:rsidRDefault="005E3754" w:rsidP="004D7E42">
      <w:pPr>
        <w:pStyle w:val="OPNLong"/>
      </w:pPr>
      <w:r w:rsidRPr="00506F0B">
        <w:t xml:space="preserve">Expression[17] ::= </w:t>
      </w:r>
      <w:r w:rsidRPr="00506F0B">
        <w:rPr>
          <w:rStyle w:val="GrammarKeyword"/>
        </w:rPr>
        <w:t xml:space="preserve">freeze </w:t>
      </w:r>
      <w:r w:rsidRPr="00506F0B">
        <w:t>Expression[16]</w:t>
      </w:r>
    </w:p>
    <w:p w14:paraId="5FA6C0D0" w14:textId="77777777" w:rsidR="00C928E4" w:rsidRPr="00C928E4" w:rsidRDefault="00C928E4" w:rsidP="004144AC"/>
    <w:p w14:paraId="41D9177F" w14:textId="77777777" w:rsidR="003E0140" w:rsidRDefault="003E0140" w:rsidP="004144AC">
      <w:pPr>
        <w:pStyle w:val="Heading2"/>
      </w:pPr>
      <w:bookmarkStart w:id="2263" w:name="_Toc422754738"/>
      <w:r>
        <w:t>Patterns</w:t>
      </w:r>
      <w:bookmarkEnd w:id="2259"/>
      <w:bookmarkEnd w:id="2260"/>
      <w:bookmarkEnd w:id="2263"/>
    </w:p>
    <w:p w14:paraId="4D82348A" w14:textId="7A6088C1" w:rsidR="00DA312A" w:rsidRDefault="00DA312A" w:rsidP="004D7E42">
      <w:r>
        <w:t xml:space="preserve">Note that types and proper patterns are unified </w:t>
      </w:r>
      <w:r w:rsidR="00C928E4">
        <w:t xml:space="preserve">with </w:t>
      </w:r>
      <w:r>
        <w:t>one non-terminal</w:t>
      </w:r>
      <w:r w:rsidR="00C928E4">
        <w:t xml:space="preserve"> operator</w:t>
      </w:r>
      <w:r>
        <w:t>, called Pattern, reflecting that types are subset of patterns.</w:t>
      </w:r>
    </w:p>
    <w:p w14:paraId="40673B7A" w14:textId="77777777" w:rsidR="003E0140" w:rsidRDefault="003E0140" w:rsidP="004144AC">
      <w:pPr>
        <w:pStyle w:val="Heading3"/>
      </w:pPr>
      <w:bookmarkStart w:id="2264" w:name="_Toc263084035"/>
      <w:bookmarkStart w:id="2265" w:name="_Toc279938567"/>
      <w:bookmarkStart w:id="2266" w:name="_Toc422754739"/>
      <w:r>
        <w:t>Composed Patterns</w:t>
      </w:r>
      <w:bookmarkEnd w:id="2264"/>
      <w:bookmarkEnd w:id="2265"/>
      <w:bookmarkEnd w:id="2266"/>
    </w:p>
    <w:p w14:paraId="6C53AD28" w14:textId="77777777" w:rsidR="001A2772" w:rsidRPr="00132C0F" w:rsidRDefault="001A2772" w:rsidP="004D7E42">
      <w:pPr>
        <w:pStyle w:val="OPNLong"/>
      </w:pPr>
      <w:r w:rsidRPr="00506F0B">
        <w:t xml:space="preserve">Pattern ::= </w:t>
      </w:r>
      <w:r>
        <w:t>(</w:t>
      </w:r>
      <w:r>
        <w:rPr>
          <w:rStyle w:val="GrammarKeyword"/>
        </w:rPr>
        <w:t>[|</w:t>
      </w:r>
      <w:r w:rsidRPr="00B840E7">
        <w:t>Expression</w:t>
      </w:r>
      <w:r>
        <w:rPr>
          <w:rStyle w:val="GrammarKeyword"/>
        </w:rPr>
        <w:t>|]</w:t>
      </w:r>
      <w:r w:rsidRPr="00B840E7">
        <w:rPr>
          <w:b/>
        </w:rPr>
        <w:t>)?</w:t>
      </w:r>
      <w:r>
        <w:rPr>
          <w:b/>
        </w:rPr>
        <w:t xml:space="preserve"> </w:t>
      </w:r>
      <w:r w:rsidRPr="00506F0B">
        <w:t xml:space="preserve">Pattern </w:t>
      </w:r>
      <w:r w:rsidRPr="00506F0B">
        <w:rPr>
          <w:rStyle w:val="GrammarKeyword"/>
        </w:rPr>
        <w:t>|</w:t>
      </w:r>
      <w:r w:rsidRPr="00506F0B">
        <w:t xml:space="preserve"> </w:t>
      </w:r>
      <w:r>
        <w:t>(</w:t>
      </w:r>
      <w:r>
        <w:rPr>
          <w:rStyle w:val="GrammarKeyword"/>
        </w:rPr>
        <w:t>[|</w:t>
      </w:r>
      <w:r w:rsidRPr="00B840E7">
        <w:t>Expression</w:t>
      </w:r>
      <w:r>
        <w:rPr>
          <w:rStyle w:val="GrammarKeyword"/>
        </w:rPr>
        <w:t>|]</w:t>
      </w:r>
      <w:r w:rsidRPr="00B840E7">
        <w:rPr>
          <w:b/>
        </w:rPr>
        <w:t>)?</w:t>
      </w:r>
      <w:r>
        <w:rPr>
          <w:b/>
        </w:rPr>
        <w:t xml:space="preserve"> </w:t>
      </w:r>
      <w:r w:rsidRPr="00506F0B">
        <w:t>Pattern[1]</w:t>
      </w:r>
    </w:p>
    <w:p w14:paraId="61EDB959" w14:textId="77777777" w:rsidR="003E0140" w:rsidRPr="0000247D" w:rsidRDefault="003E0140" w:rsidP="004D7E42">
      <w:pPr>
        <w:pStyle w:val="OPNLong"/>
        <w:rPr>
          <w:lang w:val="de-DE"/>
        </w:rPr>
      </w:pPr>
      <w:r w:rsidRPr="0000247D">
        <w:rPr>
          <w:lang w:val="de-DE"/>
        </w:rPr>
        <w:t xml:space="preserve">Pattern[1] ::= Pattern[1] </w:t>
      </w:r>
      <w:r w:rsidRPr="0000247D">
        <w:rPr>
          <w:rStyle w:val="GrammarKeyword"/>
          <w:lang w:val="de-DE"/>
        </w:rPr>
        <w:t>&amp;</w:t>
      </w:r>
      <w:r w:rsidRPr="0000247D">
        <w:rPr>
          <w:lang w:val="de-DE"/>
        </w:rPr>
        <w:t xml:space="preserve">  Pattern[2]</w:t>
      </w:r>
    </w:p>
    <w:p w14:paraId="23A8C187" w14:textId="502AEF90" w:rsidR="00DA312A" w:rsidRPr="0000247D" w:rsidRDefault="00DA312A" w:rsidP="004D7E42">
      <w:pPr>
        <w:pStyle w:val="OPNLong"/>
        <w:rPr>
          <w:lang w:val="de-DE"/>
        </w:rPr>
      </w:pPr>
      <w:r w:rsidRPr="0000247D">
        <w:rPr>
          <w:lang w:val="de-DE"/>
        </w:rPr>
        <w:t xml:space="preserve">Pattern[2] ::= Pattern[2] </w:t>
      </w:r>
      <w:r w:rsidRPr="0000247D">
        <w:rPr>
          <w:rStyle w:val="GrammarKeyword"/>
          <w:lang w:val="de-DE"/>
        </w:rPr>
        <w:t>+</w:t>
      </w:r>
      <w:r w:rsidRPr="0000247D">
        <w:rPr>
          <w:lang w:val="de-DE"/>
        </w:rPr>
        <w:t xml:space="preserve">  Pattern[3]</w:t>
      </w:r>
    </w:p>
    <w:p w14:paraId="45D4D96B" w14:textId="77777777" w:rsidR="003E0140" w:rsidRPr="0000247D" w:rsidRDefault="003E0140" w:rsidP="004144AC">
      <w:pPr>
        <w:pStyle w:val="BodyText"/>
        <w:rPr>
          <w:lang w:val="de-DE"/>
        </w:rPr>
      </w:pPr>
    </w:p>
    <w:p w14:paraId="11A5C666" w14:textId="77777777" w:rsidR="003E0140" w:rsidRDefault="003E0140" w:rsidP="004144AC">
      <w:pPr>
        <w:pStyle w:val="Heading3"/>
      </w:pPr>
      <w:bookmarkStart w:id="2267" w:name="_Toc263084036"/>
      <w:bookmarkStart w:id="2268" w:name="_Toc279938568"/>
      <w:bookmarkStart w:id="2269" w:name="_Toc422754740"/>
      <w:r>
        <w:lastRenderedPageBreak/>
        <w:t>Count Patterns</w:t>
      </w:r>
      <w:bookmarkEnd w:id="2267"/>
      <w:bookmarkEnd w:id="2268"/>
      <w:bookmarkEnd w:id="2269"/>
    </w:p>
    <w:p w14:paraId="1FB8F972" w14:textId="77777777" w:rsidR="003E0140" w:rsidRPr="00132C0F" w:rsidRDefault="003E0140" w:rsidP="004D7E42">
      <w:pPr>
        <w:pStyle w:val="OPNLong"/>
      </w:pPr>
      <w:r w:rsidRPr="00506F0B">
        <w:t xml:space="preserve">Pattern[3] ::= Pattern[4] </w:t>
      </w:r>
      <w:r w:rsidRPr="00506F0B">
        <w:rPr>
          <w:rStyle w:val="GrammarKeyword"/>
        </w:rPr>
        <w:t>*</w:t>
      </w:r>
    </w:p>
    <w:p w14:paraId="16463B58" w14:textId="77777777" w:rsidR="003E0140" w:rsidRPr="00132C0F" w:rsidRDefault="003E0140" w:rsidP="004D7E42">
      <w:pPr>
        <w:pStyle w:val="OPNLong"/>
      </w:pPr>
      <w:r w:rsidRPr="00506F0B">
        <w:t xml:space="preserve">Pattern[3] ::= Pattern[4] </w:t>
      </w:r>
      <w:r w:rsidRPr="00506F0B">
        <w:rPr>
          <w:rStyle w:val="GrammarKeyword"/>
        </w:rPr>
        <w:t>+</w:t>
      </w:r>
    </w:p>
    <w:p w14:paraId="1F5F69E6" w14:textId="34169594" w:rsidR="003E0140" w:rsidRPr="00132C0F" w:rsidRDefault="003E0140" w:rsidP="004D7E42">
      <w:pPr>
        <w:pStyle w:val="OPNLong"/>
      </w:pPr>
      <w:r w:rsidRPr="00506F0B">
        <w:t xml:space="preserve">Pattern[3] ::= Pattern[4] </w:t>
      </w:r>
      <w:r w:rsidRPr="00506F0B">
        <w:rPr>
          <w:rStyle w:val="GrammarKeyword"/>
        </w:rPr>
        <w:t>#?</w:t>
      </w:r>
    </w:p>
    <w:p w14:paraId="2A6E689C" w14:textId="77777777" w:rsidR="003E0140" w:rsidRPr="00132C0F" w:rsidRDefault="003E0140" w:rsidP="004D7E42">
      <w:pPr>
        <w:pStyle w:val="OPNLong"/>
      </w:pPr>
      <w:r w:rsidRPr="00506F0B">
        <w:t xml:space="preserve">Pattern[3] ::= Pattern[4] </w:t>
      </w:r>
      <w:r w:rsidRPr="00506F0B">
        <w:rPr>
          <w:rStyle w:val="GrammarKeyword"/>
        </w:rPr>
        <w:t xml:space="preserve"># </w:t>
      </w:r>
      <w:r w:rsidRPr="00506F0B">
        <w:t xml:space="preserve">PatternCountValue </w:t>
      </w:r>
    </w:p>
    <w:p w14:paraId="68AFEA28" w14:textId="77777777" w:rsidR="003E0140" w:rsidRPr="00132C0F" w:rsidRDefault="003E0140" w:rsidP="004D7E42">
      <w:pPr>
        <w:pStyle w:val="OPNLong"/>
      </w:pPr>
      <w:r w:rsidRPr="00506F0B">
        <w:t xml:space="preserve">Pattern[3] ::= Pattern[4] </w:t>
      </w:r>
      <w:r w:rsidRPr="00506F0B">
        <w:rPr>
          <w:rStyle w:val="GrammarKeyword"/>
        </w:rPr>
        <w:t xml:space="preserve"># </w:t>
      </w:r>
      <w:r w:rsidRPr="00506F0B">
        <w:t xml:space="preserve">PatternCountValue  </w:t>
      </w:r>
      <w:r w:rsidRPr="00506F0B">
        <w:rPr>
          <w:rStyle w:val="GrammarKeyword"/>
        </w:rPr>
        <w:t xml:space="preserve">.. </w:t>
      </w:r>
      <w:r w:rsidRPr="00506F0B">
        <w:t xml:space="preserve"> PatternCountValue?</w:t>
      </w:r>
    </w:p>
    <w:p w14:paraId="3FB6F74B" w14:textId="617522FC" w:rsidR="003E0140" w:rsidRPr="00132C0F" w:rsidRDefault="003E0140" w:rsidP="004D7E42">
      <w:pPr>
        <w:pStyle w:val="OPNLong"/>
      </w:pPr>
      <w:r w:rsidRPr="00506F0B">
        <w:t xml:space="preserve">Pattern[3] ::= Pattern[4] </w:t>
      </w:r>
      <w:r w:rsidRPr="00506F0B">
        <w:rPr>
          <w:rStyle w:val="GrammarKeyword"/>
        </w:rPr>
        <w:t xml:space="preserve">#.. </w:t>
      </w:r>
      <w:r w:rsidRPr="00506F0B">
        <w:t xml:space="preserve"> PatternCountValue</w:t>
      </w:r>
    </w:p>
    <w:p w14:paraId="6939CE43" w14:textId="3EB9BFBD" w:rsidR="003E0140" w:rsidRDefault="003E0140" w:rsidP="004D7E42">
      <w:pPr>
        <w:pStyle w:val="OPNLong"/>
      </w:pPr>
      <w:r w:rsidRPr="00506F0B">
        <w:t xml:space="preserve">PatternCountValue ::= </w:t>
      </w:r>
      <w:r w:rsidR="000428BA" w:rsidRPr="00506F0B">
        <w:t>PrimaryExpression</w:t>
      </w:r>
    </w:p>
    <w:p w14:paraId="58B7A5B9" w14:textId="77777777" w:rsidR="003E0140" w:rsidRDefault="003E0140" w:rsidP="004144AC">
      <w:pPr>
        <w:pStyle w:val="Heading3"/>
      </w:pPr>
      <w:bookmarkStart w:id="2270" w:name="_Toc279938569"/>
      <w:bookmarkStart w:id="2271" w:name="_Toc422754741"/>
      <w:r>
        <w:t>From (Decoding) Pattern</w:t>
      </w:r>
      <w:bookmarkEnd w:id="2270"/>
      <w:bookmarkEnd w:id="2271"/>
    </w:p>
    <w:p w14:paraId="185D8BB1" w14:textId="6F131B49" w:rsidR="003E0140" w:rsidRPr="00506F0B" w:rsidRDefault="00DA312A" w:rsidP="004D7E42">
      <w:pPr>
        <w:pStyle w:val="OPNLong"/>
        <w:rPr>
          <w:rStyle w:val="GrammarKeyword"/>
        </w:rPr>
      </w:pPr>
      <w:r w:rsidRPr="00506F0B">
        <w:t>Pattern[3] ::= Pattern[4</w:t>
      </w:r>
      <w:r w:rsidR="003E0140" w:rsidRPr="00506F0B">
        <w:t xml:space="preserve">]  </w:t>
      </w:r>
      <w:r w:rsidR="003E0140" w:rsidRPr="00506F0B">
        <w:rPr>
          <w:rStyle w:val="GrammarKeyword"/>
        </w:rPr>
        <w:t xml:space="preserve">from </w:t>
      </w:r>
      <w:r w:rsidRPr="00506F0B">
        <w:t>Reference</w:t>
      </w:r>
    </w:p>
    <w:p w14:paraId="1E9B83CE" w14:textId="77777777" w:rsidR="00DA312A" w:rsidRDefault="00DA312A" w:rsidP="004144AC">
      <w:pPr>
        <w:pStyle w:val="Heading3"/>
      </w:pPr>
      <w:bookmarkStart w:id="2272" w:name="_Toc263084038"/>
      <w:bookmarkStart w:id="2273" w:name="_Toc279938570"/>
      <w:bookmarkStart w:id="2274" w:name="_Toc422754742"/>
      <w:bookmarkStart w:id="2275" w:name="_Toc263084037"/>
      <w:r>
        <w:t>Constraint Patterns</w:t>
      </w:r>
      <w:bookmarkEnd w:id="2272"/>
      <w:bookmarkEnd w:id="2273"/>
      <w:bookmarkEnd w:id="2274"/>
    </w:p>
    <w:p w14:paraId="4F1C4017" w14:textId="0F687967" w:rsidR="00DA312A" w:rsidRPr="00132C0F" w:rsidRDefault="00DA312A" w:rsidP="004D7E42">
      <w:pPr>
        <w:pStyle w:val="OPNLong"/>
      </w:pPr>
      <w:r w:rsidRPr="00506F0B">
        <w:t>Pattern[4] ::= Pattern[</w:t>
      </w:r>
      <w:r w:rsidR="0008422D" w:rsidRPr="00506F0B">
        <w:t>5</w:t>
      </w:r>
      <w:r w:rsidRPr="00506F0B">
        <w:t>] Constraint</w:t>
      </w:r>
    </w:p>
    <w:p w14:paraId="09D38C6C" w14:textId="0257D4A7" w:rsidR="00DA312A" w:rsidRPr="00132C0F" w:rsidRDefault="00DA312A" w:rsidP="004D7E42">
      <w:pPr>
        <w:pStyle w:val="OPNLong"/>
      </w:pPr>
      <w:r w:rsidRPr="00506F0B">
        <w:t xml:space="preserve">Constraint ::= </w:t>
      </w:r>
      <w:r w:rsidRPr="00506F0B">
        <w:rPr>
          <w:rStyle w:val="GrammarKeyword"/>
        </w:rPr>
        <w:t>where</w:t>
      </w:r>
      <w:r w:rsidRPr="00506F0B">
        <w:t xml:space="preserve"> </w:t>
      </w:r>
      <w:r w:rsidR="006A50EB">
        <w:t xml:space="preserve"> </w:t>
      </w:r>
      <w:r w:rsidRPr="00506F0B">
        <w:t>Expression</w:t>
      </w:r>
    </w:p>
    <w:p w14:paraId="32C04725" w14:textId="77777777" w:rsidR="003E0140" w:rsidRDefault="003E0140" w:rsidP="004144AC">
      <w:pPr>
        <w:pStyle w:val="Heading3"/>
      </w:pPr>
      <w:bookmarkStart w:id="2276" w:name="_Toc279938571"/>
      <w:bookmarkStart w:id="2277" w:name="_Toc422754743"/>
      <w:r>
        <w:t>Capture Patterns</w:t>
      </w:r>
      <w:bookmarkEnd w:id="2275"/>
      <w:bookmarkEnd w:id="2276"/>
      <w:bookmarkEnd w:id="2277"/>
    </w:p>
    <w:p w14:paraId="15762485" w14:textId="36062741" w:rsidR="003E0140" w:rsidRPr="00132C0F" w:rsidRDefault="00DA312A" w:rsidP="004D7E42">
      <w:pPr>
        <w:pStyle w:val="OPNLong"/>
      </w:pPr>
      <w:r w:rsidRPr="00506F0B">
        <w:t>Pattern[5</w:t>
      </w:r>
      <w:r w:rsidR="003E0140" w:rsidRPr="00506F0B">
        <w:t xml:space="preserve">] ::=  </w:t>
      </w:r>
      <w:r w:rsidR="0008422D" w:rsidRPr="00506F0B">
        <w:t xml:space="preserve">Identifier : </w:t>
      </w:r>
      <w:r w:rsidRPr="00506F0B">
        <w:t>Pattern[6</w:t>
      </w:r>
      <w:r w:rsidR="003E0140" w:rsidRPr="00506F0B">
        <w:t>]</w:t>
      </w:r>
      <w:r w:rsidRPr="00506F0B">
        <w:t xml:space="preserve"> </w:t>
      </w:r>
    </w:p>
    <w:p w14:paraId="711C20A5" w14:textId="251CC35A" w:rsidR="00DA312A" w:rsidRPr="00132C0F" w:rsidRDefault="00DA312A" w:rsidP="004D7E42">
      <w:pPr>
        <w:pStyle w:val="OPNLong"/>
      </w:pPr>
      <w:r w:rsidRPr="00506F0B">
        <w:t xml:space="preserve">Pattern[5] ::= </w:t>
      </w:r>
      <w:r w:rsidRPr="00506F0B">
        <w:rPr>
          <w:rStyle w:val="GrammarKeyword"/>
        </w:rPr>
        <w:t>var</w:t>
      </w:r>
      <w:r w:rsidRPr="00506F0B">
        <w:t xml:space="preserve"> Identifier </w:t>
      </w:r>
    </w:p>
    <w:p w14:paraId="40466FC0" w14:textId="7EE95957" w:rsidR="00DA312A" w:rsidRPr="00132C0F" w:rsidRDefault="003024E8" w:rsidP="004D7E42">
      <w:pPr>
        <w:pStyle w:val="OPNLong"/>
      </w:pPr>
      <w:r w:rsidRPr="00506F0B">
        <w:t>PrimaryPattern ::= Pattern[6</w:t>
      </w:r>
      <w:r w:rsidR="00DA312A" w:rsidRPr="00506F0B">
        <w:t>]</w:t>
      </w:r>
    </w:p>
    <w:p w14:paraId="45466707" w14:textId="77777777" w:rsidR="003E0140" w:rsidRDefault="003E0140" w:rsidP="004144AC">
      <w:pPr>
        <w:pStyle w:val="Heading3"/>
      </w:pPr>
      <w:bookmarkStart w:id="2278" w:name="_Toc263084039"/>
      <w:bookmarkStart w:id="2279" w:name="_Toc279938572"/>
      <w:bookmarkStart w:id="2280" w:name="_Toc422754744"/>
      <w:r>
        <w:t>Not Patterns</w:t>
      </w:r>
      <w:bookmarkEnd w:id="2278"/>
      <w:bookmarkEnd w:id="2279"/>
      <w:bookmarkEnd w:id="2280"/>
    </w:p>
    <w:p w14:paraId="38EB4E63" w14:textId="77777777" w:rsidR="003E0140" w:rsidRPr="00132C0F" w:rsidRDefault="003E0140" w:rsidP="004D7E42">
      <w:pPr>
        <w:pStyle w:val="OPNLong"/>
      </w:pPr>
      <w:r w:rsidRPr="00506F0B">
        <w:t xml:space="preserve">Pattern[6] ::= </w:t>
      </w:r>
      <w:r w:rsidRPr="00506F0B">
        <w:rPr>
          <w:rStyle w:val="GrammarKeyword"/>
        </w:rPr>
        <w:t>!</w:t>
      </w:r>
      <w:r w:rsidRPr="00506F0B">
        <w:t xml:space="preserve"> Pattern[6]</w:t>
      </w:r>
    </w:p>
    <w:p w14:paraId="28CA4132" w14:textId="713F20BF" w:rsidR="003E0140" w:rsidRDefault="003E0140" w:rsidP="004144AC">
      <w:pPr>
        <w:pStyle w:val="Heading3"/>
      </w:pPr>
      <w:bookmarkStart w:id="2281" w:name="_Toc263084040"/>
      <w:bookmarkStart w:id="2282" w:name="_Toc279938573"/>
      <w:bookmarkStart w:id="2283" w:name="_Toc422754745"/>
      <w:r>
        <w:t xml:space="preserve">Nullable </w:t>
      </w:r>
      <w:r w:rsidR="004A0E26">
        <w:t xml:space="preserve">or Optional </w:t>
      </w:r>
      <w:r>
        <w:t>Patterns</w:t>
      </w:r>
      <w:bookmarkEnd w:id="2281"/>
      <w:bookmarkEnd w:id="2282"/>
      <w:bookmarkEnd w:id="2283"/>
    </w:p>
    <w:p w14:paraId="7233DA67" w14:textId="77777777" w:rsidR="003E0140" w:rsidRPr="00506F0B" w:rsidRDefault="003E0140" w:rsidP="004D7E42">
      <w:pPr>
        <w:pStyle w:val="OPNLong"/>
        <w:rPr>
          <w:rStyle w:val="GrammarKeyword"/>
        </w:rPr>
      </w:pPr>
      <w:r w:rsidRPr="00506F0B">
        <w:t xml:space="preserve">Pattern[6] ::= Pattern[7] </w:t>
      </w:r>
      <w:r w:rsidRPr="00506F0B">
        <w:rPr>
          <w:rStyle w:val="GrammarKeyword"/>
        </w:rPr>
        <w:t>?</w:t>
      </w:r>
    </w:p>
    <w:p w14:paraId="459EEA31" w14:textId="77777777" w:rsidR="001A2772" w:rsidRPr="00506F0B" w:rsidRDefault="001A2772" w:rsidP="004D7E42">
      <w:pPr>
        <w:pStyle w:val="OPNLong"/>
        <w:rPr>
          <w:rStyle w:val="GrammarKeyword"/>
        </w:rPr>
      </w:pPr>
      <w:r w:rsidRPr="00506F0B">
        <w:t xml:space="preserve">Pattern[6] ::= </w:t>
      </w:r>
      <w:r w:rsidRPr="00506F0B">
        <w:rPr>
          <w:rStyle w:val="GrammarKeyword"/>
        </w:rPr>
        <w:t>optional</w:t>
      </w:r>
      <w:r w:rsidRPr="00506F0B">
        <w:t xml:space="preserve"> </w:t>
      </w:r>
      <w:r>
        <w:t xml:space="preserve"> (</w:t>
      </w:r>
      <w:r>
        <w:rPr>
          <w:rStyle w:val="GrammarKeyword"/>
        </w:rPr>
        <w:t>[|</w:t>
      </w:r>
      <w:r w:rsidRPr="00B840E7">
        <w:t>Expression</w:t>
      </w:r>
      <w:r>
        <w:rPr>
          <w:rStyle w:val="GrammarKeyword"/>
        </w:rPr>
        <w:t>|]</w:t>
      </w:r>
      <w:r w:rsidRPr="008E0231">
        <w:rPr>
          <w:b/>
        </w:rPr>
        <w:t>)?</w:t>
      </w:r>
      <w:r>
        <w:rPr>
          <w:rStyle w:val="GrammarKeyword"/>
        </w:rPr>
        <w:t xml:space="preserve"> </w:t>
      </w:r>
      <w:r w:rsidRPr="00506F0B">
        <w:t>Pattern[7]</w:t>
      </w:r>
    </w:p>
    <w:p w14:paraId="21F876F0" w14:textId="754977C5" w:rsidR="00C404A0" w:rsidRDefault="00171869" w:rsidP="004D7E42">
      <w:r>
        <w:t>Note: in the context of a sequential pattern, this operator denotes 0 or 1 repetitions. In the context of a singleton pattern, it denotes nullable.</w:t>
      </w:r>
      <w:bookmarkStart w:id="2284" w:name="_Toc263084041"/>
      <w:bookmarkStart w:id="2285" w:name="_Toc279938574"/>
    </w:p>
    <w:p w14:paraId="419BD08C" w14:textId="77777777" w:rsidR="003E0140" w:rsidRDefault="003E0140" w:rsidP="004144AC">
      <w:pPr>
        <w:pStyle w:val="Heading3"/>
      </w:pPr>
      <w:bookmarkStart w:id="2286" w:name="_Toc422754746"/>
      <w:r>
        <w:lastRenderedPageBreak/>
        <w:t>Parenthesized Patterns</w:t>
      </w:r>
      <w:bookmarkEnd w:id="2284"/>
      <w:bookmarkEnd w:id="2285"/>
      <w:bookmarkEnd w:id="2286"/>
    </w:p>
    <w:p w14:paraId="119C7483" w14:textId="1091D7E3" w:rsidR="003E0140" w:rsidRPr="00506F0B" w:rsidRDefault="003E0140" w:rsidP="004D7E42">
      <w:pPr>
        <w:pStyle w:val="OPNLong"/>
        <w:rPr>
          <w:rStyle w:val="GrammarKeyword"/>
        </w:rPr>
      </w:pPr>
      <w:r w:rsidRPr="00506F0B">
        <w:t xml:space="preserve">Pattern[7] ::=  </w:t>
      </w:r>
      <w:r w:rsidRPr="00506F0B">
        <w:rPr>
          <w:rStyle w:val="GrammarKeyword"/>
        </w:rPr>
        <w:t xml:space="preserve">( </w:t>
      </w:r>
      <w:r w:rsidRPr="00132C0F">
        <w:t xml:space="preserve">Pattern </w:t>
      </w:r>
      <w:r w:rsidRPr="00506F0B">
        <w:rPr>
          <w:rStyle w:val="GrammarKeyword"/>
        </w:rPr>
        <w:t>)</w:t>
      </w:r>
    </w:p>
    <w:p w14:paraId="065B2888" w14:textId="442B622A" w:rsidR="0075772E" w:rsidRDefault="0075772E" w:rsidP="004144AC">
      <w:pPr>
        <w:pStyle w:val="Heading3"/>
      </w:pPr>
      <w:bookmarkStart w:id="2287" w:name="_Toc282066496"/>
      <w:bookmarkStart w:id="2288" w:name="_Toc282087608"/>
      <w:bookmarkStart w:id="2289" w:name="_Toc282325951"/>
      <w:bookmarkStart w:id="2290" w:name="_Toc283065503"/>
      <w:bookmarkStart w:id="2291" w:name="_Toc282066497"/>
      <w:bookmarkStart w:id="2292" w:name="_Toc282087609"/>
      <w:bookmarkStart w:id="2293" w:name="_Toc282325952"/>
      <w:bookmarkStart w:id="2294" w:name="_Toc283065504"/>
      <w:bookmarkStart w:id="2295" w:name="_Toc422754747"/>
      <w:bookmarkStart w:id="2296" w:name="_Toc263084042"/>
      <w:bookmarkStart w:id="2297" w:name="_Toc279938576"/>
      <w:bookmarkEnd w:id="2287"/>
      <w:bookmarkEnd w:id="2288"/>
      <w:bookmarkEnd w:id="2289"/>
      <w:bookmarkEnd w:id="2290"/>
      <w:bookmarkEnd w:id="2291"/>
      <w:bookmarkEnd w:id="2292"/>
      <w:bookmarkEnd w:id="2293"/>
      <w:bookmarkEnd w:id="2294"/>
      <w:r>
        <w:t>Function Patterns</w:t>
      </w:r>
      <w:bookmarkEnd w:id="2295"/>
    </w:p>
    <w:p w14:paraId="374215C9" w14:textId="4E19D855" w:rsidR="0075772E" w:rsidRPr="00506F0B" w:rsidRDefault="0075772E" w:rsidP="004D7E42">
      <w:pPr>
        <w:pStyle w:val="OPNLong"/>
        <w:rPr>
          <w:rStyle w:val="GrammarKeyword"/>
        </w:rPr>
      </w:pPr>
      <w:r w:rsidRPr="00506F0B">
        <w:t xml:space="preserve">Pattern[7] ::=  </w:t>
      </w:r>
      <w:r w:rsidRPr="00132C0F">
        <w:t>PrimaryPattern</w:t>
      </w:r>
      <w:r w:rsidRPr="00506F0B">
        <w:rPr>
          <w:rStyle w:val="GrammarKeyword"/>
        </w:rPr>
        <w:t>(</w:t>
      </w:r>
      <w:r w:rsidRPr="00132C0F">
        <w:t xml:space="preserve">( Pattern ( , Pattern )* )? </w:t>
      </w:r>
      <w:r w:rsidRPr="00506F0B">
        <w:rPr>
          <w:rStyle w:val="GrammarKeyword"/>
        </w:rPr>
        <w:t>)</w:t>
      </w:r>
    </w:p>
    <w:p w14:paraId="7B3F3D9B" w14:textId="77777777" w:rsidR="0075772E" w:rsidRPr="0075772E" w:rsidRDefault="0075772E" w:rsidP="004144AC">
      <w:pPr>
        <w:pStyle w:val="BodyText"/>
      </w:pPr>
    </w:p>
    <w:p w14:paraId="1BF80CB2" w14:textId="77777777" w:rsidR="003E0140" w:rsidRDefault="003E0140" w:rsidP="004144AC">
      <w:pPr>
        <w:pStyle w:val="Heading3"/>
      </w:pPr>
      <w:bookmarkStart w:id="2298" w:name="_Toc422754748"/>
      <w:r>
        <w:lastRenderedPageBreak/>
        <w:t>Reference Patterns</w:t>
      </w:r>
      <w:bookmarkEnd w:id="2296"/>
      <w:bookmarkEnd w:id="2297"/>
      <w:bookmarkEnd w:id="2298"/>
    </w:p>
    <w:p w14:paraId="160BC822" w14:textId="77777777" w:rsidR="003E0140" w:rsidRPr="00132C0F" w:rsidRDefault="003E0140" w:rsidP="004D7E42">
      <w:pPr>
        <w:pStyle w:val="OPNLong"/>
      </w:pPr>
      <w:r w:rsidRPr="00506F0B">
        <w:t>Pattern[7] ::= ReferencePattern</w:t>
      </w:r>
    </w:p>
    <w:p w14:paraId="5D096E0E" w14:textId="2D029214" w:rsidR="003E0140" w:rsidRPr="00132C0F" w:rsidRDefault="003E0140" w:rsidP="004D7E42">
      <w:pPr>
        <w:pStyle w:val="OPNLong"/>
      </w:pPr>
      <w:r w:rsidRPr="00506F0B">
        <w:t xml:space="preserve">ReferencePattern ::= </w:t>
      </w:r>
      <w:r w:rsidR="00447A28" w:rsidRPr="00506F0B">
        <w:t>ReferencePattern</w:t>
      </w:r>
      <w:r w:rsidRPr="00506F0B">
        <w:t>Identifier GenericArguments?</w:t>
      </w:r>
      <w:r w:rsidR="00C12957" w:rsidRPr="00506F0B">
        <w:t xml:space="preserve"> </w:t>
      </w:r>
      <w:r w:rsidR="001C12E1" w:rsidRPr="00506F0B">
        <w:t>TypeArguments</w:t>
      </w:r>
      <w:r w:rsidR="00C12957" w:rsidRPr="00506F0B">
        <w:t>?</w:t>
      </w:r>
    </w:p>
    <w:p w14:paraId="25B21BB2" w14:textId="42AABE7A" w:rsidR="00EC2A83" w:rsidRPr="00132C0F" w:rsidRDefault="001C12E1" w:rsidP="004D7E42">
      <w:pPr>
        <w:pStyle w:val="OPNLong"/>
      </w:pPr>
      <w:r w:rsidRPr="00506F0B">
        <w:t>TypeArguments</w:t>
      </w:r>
      <w:r w:rsidR="00EC2A83" w:rsidRPr="00506F0B">
        <w:t xml:space="preserve"> ::= </w:t>
      </w:r>
      <w:r w:rsidR="00EC2A83" w:rsidRPr="00506F0B">
        <w:rPr>
          <w:rStyle w:val="GrammarKeyword"/>
        </w:rPr>
        <w:t xml:space="preserve">[ </w:t>
      </w:r>
      <w:r w:rsidR="00EC2A83" w:rsidRPr="00506F0B">
        <w:t xml:space="preserve">(  </w:t>
      </w:r>
      <w:r w:rsidRPr="00506F0B">
        <w:t>Expression</w:t>
      </w:r>
      <w:r w:rsidR="00EC2A83" w:rsidRPr="00506F0B">
        <w:t xml:space="preserve"> ( </w:t>
      </w:r>
      <w:r w:rsidR="00EC2A83" w:rsidRPr="00506F0B">
        <w:rPr>
          <w:rStyle w:val="GrammarKeyword"/>
        </w:rPr>
        <w:t xml:space="preserve">, </w:t>
      </w:r>
      <w:r w:rsidRPr="00506F0B">
        <w:t>E</w:t>
      </w:r>
      <w:r w:rsidR="00C54816" w:rsidRPr="00506F0B">
        <w:t>xpression</w:t>
      </w:r>
      <w:r w:rsidR="00EC2A83" w:rsidRPr="00506F0B">
        <w:t xml:space="preserve"> )*    )? </w:t>
      </w:r>
      <w:r w:rsidR="00EC2A83" w:rsidRPr="00506F0B">
        <w:rPr>
          <w:rStyle w:val="GrammarKeyword"/>
        </w:rPr>
        <w:t>]</w:t>
      </w:r>
    </w:p>
    <w:p w14:paraId="2DE0C031" w14:textId="6625DFF8" w:rsidR="00B27620" w:rsidRPr="00132C0F" w:rsidRDefault="00B27620" w:rsidP="004D7E42">
      <w:pPr>
        <w:pStyle w:val="OPNLong"/>
      </w:pPr>
      <w:r w:rsidRPr="00506F0B">
        <w:t>ReferencePatternWithoutArguments ::= ReferencePatternIdentifier GenericArguments?</w:t>
      </w:r>
    </w:p>
    <w:p w14:paraId="0E208568" w14:textId="7DB2D336" w:rsidR="00447A28" w:rsidRPr="00132C0F" w:rsidRDefault="00447A28" w:rsidP="004D7E42">
      <w:pPr>
        <w:pStyle w:val="OPNLong"/>
      </w:pPr>
      <w:r w:rsidRPr="00506F0B">
        <w:t>ReferencePatternIdentifier ::= QualifiedIdentifier | PredefinedTypeIdentifier</w:t>
      </w:r>
    </w:p>
    <w:p w14:paraId="505DBF6B" w14:textId="7A61418F" w:rsidR="00447A28" w:rsidRPr="00132C0F" w:rsidRDefault="00447A28" w:rsidP="004D7E42">
      <w:pPr>
        <w:pStyle w:val="OPNLong"/>
      </w:pPr>
      <w:r w:rsidRPr="00506F0B">
        <w:t>PredefinedTypeIdentifier ::=</w:t>
      </w:r>
    </w:p>
    <w:p w14:paraId="02CBA881" w14:textId="31B4528C" w:rsidR="008B2319" w:rsidRPr="00132C0F" w:rsidRDefault="00447A28" w:rsidP="004D7E42">
      <w:pPr>
        <w:pStyle w:val="OPNLong"/>
      </w:pPr>
      <w:r w:rsidRPr="00506F0B">
        <w:rPr>
          <w:rStyle w:val="GrammarKeyword"/>
        </w:rPr>
        <w:t xml:space="preserve">  </w:t>
      </w:r>
      <w:r w:rsidR="00B97391" w:rsidRPr="00506F0B">
        <w:rPr>
          <w:rStyle w:val="GrammarKeyword"/>
        </w:rPr>
        <w:t>b</w:t>
      </w:r>
      <w:r w:rsidRPr="00506F0B">
        <w:rPr>
          <w:rStyle w:val="GrammarKeyword"/>
        </w:rPr>
        <w:t>yte</w:t>
      </w:r>
      <w:r w:rsidR="00B97391" w:rsidRPr="00506F0B">
        <w:rPr>
          <w:rStyle w:val="GrammarKeyword"/>
        </w:rPr>
        <w:t xml:space="preserve"> </w:t>
      </w:r>
      <w:r w:rsidR="00B97391" w:rsidRPr="00506F0B">
        <w:t>|</w:t>
      </w:r>
      <w:r w:rsidRPr="00506F0B">
        <w:rPr>
          <w:rStyle w:val="GrammarKeyword"/>
        </w:rPr>
        <w:t xml:space="preserve"> sbyte </w:t>
      </w:r>
      <w:r w:rsidR="00B97391" w:rsidRPr="00506F0B">
        <w:t>|</w:t>
      </w:r>
      <w:r w:rsidR="00B97391" w:rsidRPr="00506F0B">
        <w:rPr>
          <w:rStyle w:val="GrammarKeyword"/>
        </w:rPr>
        <w:t xml:space="preserve"> </w:t>
      </w:r>
      <w:r w:rsidRPr="00506F0B">
        <w:rPr>
          <w:rStyle w:val="GrammarKeyword"/>
        </w:rPr>
        <w:t xml:space="preserve">short </w:t>
      </w:r>
      <w:r w:rsidR="00B97391" w:rsidRPr="00506F0B">
        <w:t>|</w:t>
      </w:r>
      <w:r w:rsidR="00B97391" w:rsidRPr="00506F0B">
        <w:rPr>
          <w:rStyle w:val="GrammarKeyword"/>
        </w:rPr>
        <w:t xml:space="preserve"> </w:t>
      </w:r>
      <w:r w:rsidRPr="00506F0B">
        <w:rPr>
          <w:rStyle w:val="GrammarKeyword"/>
        </w:rPr>
        <w:t xml:space="preserve">ushort </w:t>
      </w:r>
      <w:r w:rsidR="00B97391" w:rsidRPr="00506F0B">
        <w:t>|</w:t>
      </w:r>
      <w:r w:rsidR="00B97391" w:rsidRPr="00506F0B">
        <w:rPr>
          <w:rStyle w:val="GrammarKeyword"/>
        </w:rPr>
        <w:t xml:space="preserve"> </w:t>
      </w:r>
      <w:r w:rsidRPr="00506F0B">
        <w:rPr>
          <w:rStyle w:val="GrammarKeyword"/>
        </w:rPr>
        <w:t xml:space="preserve">int </w:t>
      </w:r>
      <w:r w:rsidR="00B97391" w:rsidRPr="00506F0B">
        <w:t>|</w:t>
      </w:r>
      <w:r w:rsidR="00B97391" w:rsidRPr="00506F0B">
        <w:rPr>
          <w:rStyle w:val="GrammarKeyword"/>
        </w:rPr>
        <w:t xml:space="preserve"> </w:t>
      </w:r>
      <w:r w:rsidRPr="00506F0B">
        <w:rPr>
          <w:rStyle w:val="GrammarKeyword"/>
        </w:rPr>
        <w:t xml:space="preserve">uint </w:t>
      </w:r>
      <w:r w:rsidR="00B97391" w:rsidRPr="00506F0B">
        <w:t>|</w:t>
      </w:r>
      <w:r w:rsidR="00B97391" w:rsidRPr="00506F0B">
        <w:rPr>
          <w:rStyle w:val="GrammarKeyword"/>
        </w:rPr>
        <w:t xml:space="preserve"> </w:t>
      </w:r>
      <w:r w:rsidRPr="00506F0B">
        <w:rPr>
          <w:rStyle w:val="GrammarKeyword"/>
        </w:rPr>
        <w:t xml:space="preserve">long </w:t>
      </w:r>
      <w:r w:rsidR="00B97391" w:rsidRPr="00506F0B">
        <w:t>|</w:t>
      </w:r>
      <w:r w:rsidR="00B97391" w:rsidRPr="00506F0B">
        <w:rPr>
          <w:rStyle w:val="GrammarKeyword"/>
        </w:rPr>
        <w:t xml:space="preserve"> </w:t>
      </w:r>
      <w:r w:rsidRPr="00506F0B">
        <w:rPr>
          <w:rStyle w:val="GrammarKeyword"/>
        </w:rPr>
        <w:t xml:space="preserve">ulong </w:t>
      </w:r>
      <w:r w:rsidR="00B97391" w:rsidRPr="00506F0B">
        <w:t>|</w:t>
      </w:r>
      <w:r w:rsidR="00C14DB0" w:rsidRPr="00506F0B">
        <w:rPr>
          <w:rStyle w:val="GrammarKeyword"/>
        </w:rPr>
        <w:t xml:space="preserve"> float </w:t>
      </w:r>
      <w:r w:rsidR="00C14DB0" w:rsidRPr="00506F0B">
        <w:t>|</w:t>
      </w:r>
      <w:r w:rsidR="00C14DB0" w:rsidRPr="00506F0B">
        <w:rPr>
          <w:rStyle w:val="GrammarKeyword"/>
        </w:rPr>
        <w:t xml:space="preserve"> double </w:t>
      </w:r>
      <w:r w:rsidR="00C14DB0" w:rsidRPr="00506F0B">
        <w:t>|</w:t>
      </w:r>
      <w:r w:rsidR="00C14DB0" w:rsidRPr="00506F0B">
        <w:rPr>
          <w:rStyle w:val="GrammarKeyword"/>
        </w:rPr>
        <w:t xml:space="preserve"> </w:t>
      </w:r>
      <w:r w:rsidR="00C14DB0">
        <w:rPr>
          <w:rStyle w:val="GrammarKeyword"/>
        </w:rPr>
        <w:t>decimal</w:t>
      </w:r>
      <w:r w:rsidR="00C14DB0" w:rsidRPr="00506F0B">
        <w:rPr>
          <w:rStyle w:val="GrammarKeyword"/>
        </w:rPr>
        <w:t xml:space="preserve"> </w:t>
      </w:r>
      <w:r w:rsidR="00C14DB0" w:rsidRPr="00506F0B">
        <w:t>|</w:t>
      </w:r>
      <w:r w:rsidR="00C14DB0" w:rsidRPr="00506F0B">
        <w:rPr>
          <w:rStyle w:val="GrammarKeyword"/>
        </w:rPr>
        <w:t xml:space="preserve"> guid </w:t>
      </w:r>
      <w:r w:rsidR="00C14DB0" w:rsidRPr="00506F0B">
        <w:t>|</w:t>
      </w:r>
      <w:r w:rsidR="00C14DB0" w:rsidRPr="00506F0B">
        <w:rPr>
          <w:rStyle w:val="GrammarKeyword"/>
        </w:rPr>
        <w:t xml:space="preserve"> </w:t>
      </w:r>
      <w:r w:rsidRPr="00506F0B">
        <w:rPr>
          <w:rStyle w:val="GrammarKeyword"/>
        </w:rPr>
        <w:t xml:space="preserve">bool </w:t>
      </w:r>
      <w:r w:rsidR="00B97391" w:rsidRPr="00506F0B">
        <w:t>|</w:t>
      </w:r>
      <w:r w:rsidR="00B97391" w:rsidRPr="00506F0B">
        <w:rPr>
          <w:rStyle w:val="GrammarKeyword"/>
        </w:rPr>
        <w:t xml:space="preserve"> </w:t>
      </w:r>
      <w:r w:rsidRPr="00506F0B">
        <w:rPr>
          <w:rStyle w:val="GrammarKeyword"/>
        </w:rPr>
        <w:t xml:space="preserve">char </w:t>
      </w:r>
      <w:r w:rsidR="00B97391" w:rsidRPr="00506F0B">
        <w:t>|</w:t>
      </w:r>
      <w:r w:rsidR="00B97391" w:rsidRPr="00506F0B">
        <w:rPr>
          <w:rStyle w:val="GrammarKeyword"/>
        </w:rPr>
        <w:t xml:space="preserve"> </w:t>
      </w:r>
      <w:r w:rsidRPr="00506F0B">
        <w:rPr>
          <w:rStyle w:val="GrammarKeyword"/>
        </w:rPr>
        <w:t xml:space="preserve">string </w:t>
      </w:r>
      <w:r w:rsidR="00B97391" w:rsidRPr="00506F0B">
        <w:t>|</w:t>
      </w:r>
      <w:r w:rsidR="00B97391" w:rsidRPr="00506F0B">
        <w:rPr>
          <w:rStyle w:val="GrammarKeyword"/>
        </w:rPr>
        <w:t xml:space="preserve"> </w:t>
      </w:r>
      <w:r w:rsidRPr="00506F0B">
        <w:rPr>
          <w:rStyle w:val="GrammarKeyword"/>
        </w:rPr>
        <w:t>binary</w:t>
      </w:r>
      <w:r w:rsidR="00B97391" w:rsidRPr="00506F0B">
        <w:rPr>
          <w:rStyle w:val="GrammarKeyword"/>
        </w:rPr>
        <w:t xml:space="preserve"> </w:t>
      </w:r>
      <w:r w:rsidR="00B97391" w:rsidRPr="00506F0B">
        <w:t>|</w:t>
      </w:r>
      <w:r w:rsidR="00B97391" w:rsidRPr="00506F0B">
        <w:rPr>
          <w:rStyle w:val="GrammarKeyword"/>
        </w:rPr>
        <w:t xml:space="preserve"> any </w:t>
      </w:r>
      <w:r w:rsidR="00AB3173" w:rsidRPr="00506F0B">
        <w:t>|</w:t>
      </w:r>
      <w:r w:rsidR="00AB3173" w:rsidRPr="00506F0B">
        <w:rPr>
          <w:rStyle w:val="GrammarKeyword"/>
        </w:rPr>
        <w:t xml:space="preserve"> any aspect </w:t>
      </w:r>
      <w:r w:rsidR="00AB3173" w:rsidRPr="00506F0B">
        <w:t>|</w:t>
      </w:r>
      <w:r w:rsidR="00AB3173" w:rsidRPr="00506F0B">
        <w:rPr>
          <w:rStyle w:val="GrammarKeyword"/>
        </w:rPr>
        <w:t xml:space="preserve"> any endpoint </w:t>
      </w:r>
      <w:r w:rsidR="00B97391" w:rsidRPr="00506F0B">
        <w:t xml:space="preserve">| </w:t>
      </w:r>
      <w:r w:rsidR="00B97391" w:rsidRPr="00506F0B">
        <w:rPr>
          <w:rStyle w:val="GrammarKeyword"/>
        </w:rPr>
        <w:t xml:space="preserve">any message </w:t>
      </w:r>
      <w:r w:rsidR="00B97391" w:rsidRPr="00506F0B">
        <w:t>|</w:t>
      </w:r>
      <w:r w:rsidR="00B97391" w:rsidRPr="00506F0B">
        <w:rPr>
          <w:rStyle w:val="GrammarKeyword"/>
        </w:rPr>
        <w:t xml:space="preserve"> any type</w:t>
      </w:r>
      <w:r w:rsidR="00AB3173" w:rsidRPr="00506F0B">
        <w:rPr>
          <w:rStyle w:val="GrammarKeyword"/>
        </w:rPr>
        <w:t xml:space="preserve"> </w:t>
      </w:r>
      <w:r w:rsidR="00AB3173" w:rsidRPr="00506F0B">
        <w:t>|</w:t>
      </w:r>
      <w:r w:rsidRPr="00506F0B">
        <w:rPr>
          <w:rStyle w:val="GrammarKeyword"/>
        </w:rPr>
        <w:t xml:space="preserve"> array </w:t>
      </w:r>
      <w:r w:rsidR="00AB3173" w:rsidRPr="00506F0B">
        <w:t>|</w:t>
      </w:r>
      <w:r w:rsidR="00AB3173" w:rsidRPr="00506F0B">
        <w:rPr>
          <w:rStyle w:val="GrammarKeyword"/>
        </w:rPr>
        <w:t xml:space="preserve"> </w:t>
      </w:r>
      <w:r w:rsidRPr="00506F0B">
        <w:rPr>
          <w:rStyle w:val="GrammarKeyword"/>
        </w:rPr>
        <w:t xml:space="preserve">set </w:t>
      </w:r>
      <w:r w:rsidR="006F144E" w:rsidRPr="00506F0B">
        <w:t>|</w:t>
      </w:r>
      <w:r w:rsidR="006F144E" w:rsidRPr="00506F0B">
        <w:rPr>
          <w:rStyle w:val="GrammarKeyword"/>
        </w:rPr>
        <w:t xml:space="preserve"> </w:t>
      </w:r>
      <w:r w:rsidRPr="00506F0B">
        <w:rPr>
          <w:rStyle w:val="GrammarKeyword"/>
        </w:rPr>
        <w:t xml:space="preserve">map </w:t>
      </w:r>
      <w:r w:rsidR="006F144E" w:rsidRPr="00506F0B">
        <w:t>|</w:t>
      </w:r>
      <w:r w:rsidR="008B2319" w:rsidRPr="00506F0B">
        <w:rPr>
          <w:rStyle w:val="GrammarKeyword"/>
        </w:rPr>
        <w:t xml:space="preserve"> </w:t>
      </w:r>
      <w:r w:rsidR="00E82568" w:rsidRPr="00506F0B">
        <w:t>|</w:t>
      </w:r>
      <w:r w:rsidR="00E82568" w:rsidRPr="00506F0B">
        <w:rPr>
          <w:rStyle w:val="GrammarKeyword"/>
        </w:rPr>
        <w:t xml:space="preserve"> </w:t>
      </w:r>
      <w:r w:rsidR="00E82568">
        <w:rPr>
          <w:rStyle w:val="GrammarKeyword"/>
        </w:rPr>
        <w:t>json</w:t>
      </w:r>
      <w:r w:rsidR="00C14DB0">
        <w:rPr>
          <w:rStyle w:val="GrammarKeyword"/>
        </w:rPr>
        <w:t xml:space="preserve"> </w:t>
      </w:r>
      <w:r w:rsidR="00C14DB0" w:rsidRPr="00506F0B">
        <w:t>|</w:t>
      </w:r>
      <w:r w:rsidR="00C14DB0" w:rsidRPr="00506F0B">
        <w:rPr>
          <w:rStyle w:val="GrammarKeyword"/>
        </w:rPr>
        <w:t xml:space="preserve"> xml</w:t>
      </w:r>
      <w:r w:rsidR="00E82568" w:rsidRPr="00506F0B">
        <w:rPr>
          <w:rStyle w:val="GrammarKeyword"/>
        </w:rPr>
        <w:t xml:space="preserve"> </w:t>
      </w:r>
      <w:r w:rsidR="00E82568" w:rsidRPr="00506F0B">
        <w:t xml:space="preserve">| </w:t>
      </w:r>
      <w:r w:rsidR="00E82568">
        <w:rPr>
          <w:rStyle w:val="GrammarKeyword"/>
        </w:rPr>
        <w:t>treedata</w:t>
      </w:r>
      <w:r w:rsidR="00AB3173">
        <w:rPr>
          <w:rStyle w:val="GrammarKeyword"/>
        </w:rPr>
        <w:t xml:space="preserve"> </w:t>
      </w:r>
      <w:r w:rsidR="00AB3173" w:rsidRPr="00506F0B">
        <w:t>|</w:t>
      </w:r>
      <w:r w:rsidR="00AB3173" w:rsidRPr="00506F0B">
        <w:rPr>
          <w:rStyle w:val="GrammarKeyword"/>
        </w:rPr>
        <w:t xml:space="preserve"> void</w:t>
      </w:r>
    </w:p>
    <w:p w14:paraId="4DD007A5" w14:textId="70B863F1" w:rsidR="003E0140" w:rsidRDefault="00467D27" w:rsidP="004144AC">
      <w:pPr>
        <w:pStyle w:val="Heading3"/>
      </w:pPr>
      <w:bookmarkStart w:id="2299" w:name="_Toc263084043"/>
      <w:bookmarkStart w:id="2300" w:name="_Toc279938577"/>
      <w:bookmarkStart w:id="2301" w:name="_Toc422754749"/>
      <w:r>
        <w:t xml:space="preserve">Literal and Expression </w:t>
      </w:r>
      <w:r w:rsidR="003E0140">
        <w:t>Patterns</w:t>
      </w:r>
      <w:bookmarkEnd w:id="2299"/>
      <w:bookmarkEnd w:id="2300"/>
      <w:bookmarkEnd w:id="2301"/>
    </w:p>
    <w:p w14:paraId="40C228BF" w14:textId="773767D3" w:rsidR="003E0140" w:rsidRPr="00132C0F" w:rsidRDefault="003E0140" w:rsidP="004D7E42">
      <w:pPr>
        <w:pStyle w:val="OPNLong"/>
      </w:pPr>
      <w:r w:rsidRPr="008861A7">
        <w:t xml:space="preserve">Pattern[7] ::= </w:t>
      </w:r>
      <w:r w:rsidR="00DA312A" w:rsidRPr="008861A7">
        <w:rPr>
          <w:rStyle w:val="GrammarKeyword"/>
        </w:rPr>
        <w:t>$</w:t>
      </w:r>
      <w:r w:rsidR="00DA312A" w:rsidRPr="008861A7">
        <w:t xml:space="preserve"> PrimaryExpression</w:t>
      </w:r>
    </w:p>
    <w:p w14:paraId="3839A7E2" w14:textId="16EA6ABC" w:rsidR="003E41A8" w:rsidRPr="00132C0F" w:rsidRDefault="003E41A8" w:rsidP="004D7E42">
      <w:pPr>
        <w:pStyle w:val="OPNLong"/>
      </w:pPr>
      <w:r w:rsidRPr="008861A7">
        <w:t>Pattern[7] ::= Literal</w:t>
      </w:r>
    </w:p>
    <w:p w14:paraId="30CAEC77" w14:textId="352A6441" w:rsidR="00F973C0" w:rsidRPr="00132C0F" w:rsidRDefault="00F973C0" w:rsidP="004D7E42">
      <w:pPr>
        <w:pStyle w:val="OPNLong"/>
      </w:pPr>
      <w:r w:rsidRPr="008861A7">
        <w:t xml:space="preserve">Pattern[7] ::= </w:t>
      </w:r>
      <w:r w:rsidRPr="008861A7">
        <w:rPr>
          <w:rStyle w:val="GrammarKeyword"/>
        </w:rPr>
        <w:t>regex</w:t>
      </w:r>
      <w:r w:rsidR="00467D27" w:rsidRPr="008861A7">
        <w:rPr>
          <w:rStyle w:val="GrammarKeyword"/>
        </w:rPr>
        <w:t xml:space="preserve"> </w:t>
      </w:r>
      <w:r w:rsidR="00467D27" w:rsidRPr="008861A7">
        <w:t>BlockLiteral</w:t>
      </w:r>
    </w:p>
    <w:p w14:paraId="28C5635D" w14:textId="77777777" w:rsidR="003E0140" w:rsidRDefault="003E0140" w:rsidP="004144AC">
      <w:pPr>
        <w:pStyle w:val="Heading3"/>
      </w:pPr>
      <w:bookmarkStart w:id="2302" w:name="_Toc263084044"/>
      <w:bookmarkStart w:id="2303" w:name="_Toc279938578"/>
      <w:bookmarkStart w:id="2304" w:name="_Toc422754750"/>
      <w:r>
        <w:t>Range Patterns</w:t>
      </w:r>
      <w:bookmarkEnd w:id="2302"/>
      <w:bookmarkEnd w:id="2303"/>
      <w:bookmarkEnd w:id="2304"/>
    </w:p>
    <w:p w14:paraId="3781C0A0" w14:textId="2B67C05B" w:rsidR="003E0140" w:rsidRPr="00132C0F" w:rsidRDefault="003E0140" w:rsidP="004D7E42">
      <w:pPr>
        <w:pStyle w:val="OPNLong"/>
        <w:pBdr>
          <w:top w:val="dotted" w:sz="4" w:space="2" w:color="auto"/>
        </w:pBdr>
      </w:pPr>
      <w:r w:rsidRPr="008861A7">
        <w:t>Pattern[7] ::=</w:t>
      </w:r>
      <w:r w:rsidR="00D7766A" w:rsidRPr="008861A7">
        <w:t xml:space="preserve"> </w:t>
      </w:r>
      <w:r w:rsidR="00D7766A" w:rsidRPr="008861A7">
        <w:rPr>
          <w:rStyle w:val="GrammarKeyword"/>
        </w:rPr>
        <w:t>$</w:t>
      </w:r>
      <w:r w:rsidR="00D7766A" w:rsidRPr="008861A7">
        <w:t xml:space="preserve"> PrimaryExpression </w:t>
      </w:r>
      <w:r w:rsidRPr="008861A7">
        <w:rPr>
          <w:rStyle w:val="GrammarKeyword"/>
        </w:rPr>
        <w:t>..</w:t>
      </w:r>
      <w:r w:rsidR="00D7766A" w:rsidRPr="008861A7">
        <w:t xml:space="preserve"> PrimaryExpression</w:t>
      </w:r>
    </w:p>
    <w:p w14:paraId="3A0D7BC6" w14:textId="38B5CDCC" w:rsidR="003E41A8" w:rsidRPr="00132C0F" w:rsidRDefault="003E41A8" w:rsidP="004D7E42">
      <w:pPr>
        <w:pStyle w:val="OPNLong"/>
        <w:pBdr>
          <w:top w:val="dotted" w:sz="4" w:space="2" w:color="auto"/>
        </w:pBdr>
      </w:pPr>
      <w:r w:rsidRPr="008861A7">
        <w:t xml:space="preserve">Pattern[7] ::= Literal </w:t>
      </w:r>
      <w:r w:rsidRPr="008861A7">
        <w:rPr>
          <w:rStyle w:val="GrammarKeyword"/>
        </w:rPr>
        <w:t>..</w:t>
      </w:r>
      <w:r w:rsidRPr="008861A7">
        <w:t xml:space="preserve"> Literal</w:t>
      </w:r>
    </w:p>
    <w:p w14:paraId="0D4AEA81" w14:textId="77777777" w:rsidR="003E0140" w:rsidRDefault="003E0140" w:rsidP="004144AC">
      <w:pPr>
        <w:pStyle w:val="Heading3"/>
      </w:pPr>
      <w:bookmarkStart w:id="2305" w:name="_Toc263084045"/>
      <w:bookmarkStart w:id="2306" w:name="_Toc279938579"/>
      <w:bookmarkStart w:id="2307" w:name="_Toc422754751"/>
      <w:r>
        <w:t>Membership Patterns</w:t>
      </w:r>
      <w:bookmarkEnd w:id="2305"/>
      <w:bookmarkEnd w:id="2306"/>
      <w:bookmarkEnd w:id="2307"/>
    </w:p>
    <w:p w14:paraId="0E12FEBA" w14:textId="77777777" w:rsidR="003E0140" w:rsidRPr="00132C0F" w:rsidRDefault="003E0140" w:rsidP="004D7E42">
      <w:pPr>
        <w:pStyle w:val="OPNLong"/>
      </w:pPr>
      <w:r w:rsidRPr="008861A7">
        <w:t xml:space="preserve">Pattern[7] ::= </w:t>
      </w:r>
      <w:r w:rsidRPr="008861A7">
        <w:rPr>
          <w:rStyle w:val="GrammarKeyword"/>
        </w:rPr>
        <w:t>in</w:t>
      </w:r>
      <w:r w:rsidRPr="008861A7">
        <w:t xml:space="preserve">  Expression</w:t>
      </w:r>
    </w:p>
    <w:p w14:paraId="35C22ADC" w14:textId="0A0BB14D" w:rsidR="00F217F3" w:rsidRDefault="00F217F3" w:rsidP="004144AC">
      <w:pPr>
        <w:pStyle w:val="Heading3"/>
      </w:pPr>
      <w:bookmarkStart w:id="2308" w:name="_Toc422754752"/>
      <w:bookmarkStart w:id="2309" w:name="_Toc263084048"/>
      <w:bookmarkStart w:id="2310" w:name="_Toc279938580"/>
      <w:bookmarkStart w:id="2311" w:name="_Toc263084046"/>
      <w:r>
        <w:t>Compound Patterns</w:t>
      </w:r>
      <w:bookmarkEnd w:id="2308"/>
    </w:p>
    <w:p w14:paraId="00005877" w14:textId="17A6A410" w:rsidR="003E41A8" w:rsidRPr="00132C0F" w:rsidRDefault="00F217F3" w:rsidP="004D7E42">
      <w:pPr>
        <w:pStyle w:val="OPNLong"/>
      </w:pPr>
      <w:r w:rsidRPr="008861A7">
        <w:t xml:space="preserve">Pattern[7] ::= </w:t>
      </w:r>
      <w:r w:rsidR="003E41A8" w:rsidRPr="008861A7">
        <w:rPr>
          <w:rStyle w:val="GrammarKeyword"/>
        </w:rPr>
        <w:t xml:space="preserve"> </w:t>
      </w:r>
      <w:r w:rsidR="00C526F6" w:rsidRPr="00177248">
        <w:t>(</w:t>
      </w:r>
      <w:r w:rsidR="003E41A8" w:rsidRPr="008861A7">
        <w:rPr>
          <w:rStyle w:val="GrammarKeyword"/>
        </w:rPr>
        <w:t>\\</w:t>
      </w:r>
      <w:r w:rsidR="003E41A8" w:rsidRPr="008861A7">
        <w:t xml:space="preserve"> </w:t>
      </w:r>
      <w:r w:rsidR="00C526F6">
        <w:t xml:space="preserve">| </w:t>
      </w:r>
      <w:r w:rsidR="00C526F6" w:rsidRPr="008861A7">
        <w:rPr>
          <w:rStyle w:val="GrammarKeyword"/>
        </w:rPr>
        <w:t>\</w:t>
      </w:r>
      <w:r w:rsidR="00C526F6" w:rsidRPr="00177248">
        <w:t>)</w:t>
      </w:r>
      <w:r w:rsidR="003E41A8" w:rsidRPr="008861A7">
        <w:t xml:space="preserve">?  </w:t>
      </w:r>
      <w:r w:rsidRPr="008861A7">
        <w:t>ReferencePattern</w:t>
      </w:r>
      <w:r w:rsidR="003E41A8" w:rsidRPr="008861A7">
        <w:t xml:space="preserve"> FieldPatterns?</w:t>
      </w:r>
      <w:r w:rsidR="00C526F6">
        <w:t xml:space="preserve"> (</w:t>
      </w:r>
      <w:r w:rsidR="00C526F6" w:rsidRPr="00CE187E">
        <w:t>(</w:t>
      </w:r>
      <w:r w:rsidR="00C526F6" w:rsidRPr="008861A7">
        <w:rPr>
          <w:rStyle w:val="GrammarKeyword"/>
        </w:rPr>
        <w:t>\\</w:t>
      </w:r>
      <w:r w:rsidR="00C526F6" w:rsidRPr="008861A7">
        <w:t xml:space="preserve"> </w:t>
      </w:r>
      <w:r w:rsidR="00C526F6">
        <w:t xml:space="preserve">| </w:t>
      </w:r>
      <w:r w:rsidR="00C526F6" w:rsidRPr="008861A7">
        <w:rPr>
          <w:rStyle w:val="GrammarKeyword"/>
        </w:rPr>
        <w:t>\</w:t>
      </w:r>
      <w:r w:rsidR="00C526F6" w:rsidRPr="00CE187E">
        <w:t>)</w:t>
      </w:r>
      <w:r w:rsidR="00C526F6" w:rsidRPr="008861A7">
        <w:t xml:space="preserve">  ReferencePattern FieldPatterns?</w:t>
      </w:r>
      <w:r w:rsidR="00C526F6">
        <w:t>)* )</w:t>
      </w:r>
    </w:p>
    <w:p w14:paraId="74F3181B" w14:textId="5EB9B0D4" w:rsidR="00F217F3" w:rsidRPr="008861A7" w:rsidRDefault="003E41A8" w:rsidP="004D7E42">
      <w:pPr>
        <w:pStyle w:val="OPNLong"/>
        <w:rPr>
          <w:rStyle w:val="GrammarKeyword"/>
        </w:rPr>
      </w:pPr>
      <w:r w:rsidRPr="008861A7">
        <w:t xml:space="preserve">FieldPatterns ::= </w:t>
      </w:r>
      <w:r w:rsidR="00F217F3" w:rsidRPr="008861A7">
        <w:rPr>
          <w:rStyle w:val="GrammarKeyword"/>
        </w:rPr>
        <w:t xml:space="preserve">{ </w:t>
      </w:r>
      <w:r w:rsidR="00D24C06" w:rsidRPr="008861A7">
        <w:t>(</w:t>
      </w:r>
      <w:r w:rsidR="00F217F3" w:rsidRPr="008861A7">
        <w:t xml:space="preserve">FieldPattern ( </w:t>
      </w:r>
      <w:r w:rsidR="00F217F3" w:rsidRPr="008861A7">
        <w:rPr>
          <w:rStyle w:val="GrammarKeyword"/>
        </w:rPr>
        <w:t>,</w:t>
      </w:r>
      <w:r w:rsidR="00F217F3" w:rsidRPr="008861A7">
        <w:t xml:space="preserve"> FieldPattern )*</w:t>
      </w:r>
      <w:r w:rsidR="00D24C06" w:rsidRPr="008861A7">
        <w:t xml:space="preserve"> )?</w:t>
      </w:r>
      <w:r w:rsidR="00F217F3" w:rsidRPr="008861A7">
        <w:t xml:space="preserve"> </w:t>
      </w:r>
      <w:r w:rsidR="00F217F3" w:rsidRPr="008861A7">
        <w:rPr>
          <w:rStyle w:val="GrammarKeyword"/>
        </w:rPr>
        <w:t>}</w:t>
      </w:r>
    </w:p>
    <w:p w14:paraId="1712B50A" w14:textId="6EF0B378" w:rsidR="003E41A8" w:rsidRPr="00132C0F" w:rsidRDefault="00F217F3" w:rsidP="004D7E42">
      <w:pPr>
        <w:pStyle w:val="OPNLong"/>
      </w:pPr>
      <w:r w:rsidRPr="008861A7">
        <w:t xml:space="preserve">FieldPattern ::= </w:t>
      </w:r>
      <w:r w:rsidR="00CF411C">
        <w:t>(</w:t>
      </w:r>
      <w:r w:rsidRPr="008861A7">
        <w:t xml:space="preserve">Identifier </w:t>
      </w:r>
      <w:r w:rsidR="00CF411C">
        <w:t xml:space="preserve">| </w:t>
      </w:r>
      <w:r w:rsidR="00CF411C" w:rsidRPr="0000247D">
        <w:rPr>
          <w:rStyle w:val="GrammarKeyword"/>
        </w:rPr>
        <w:t>exception</w:t>
      </w:r>
      <w:r w:rsidR="00CF411C">
        <w:t xml:space="preserve">) </w:t>
      </w:r>
      <w:r w:rsidR="003E41A8" w:rsidRPr="008861A7">
        <w:rPr>
          <w:rStyle w:val="GrammarKeyword"/>
        </w:rPr>
        <w:t xml:space="preserve">is </w:t>
      </w:r>
      <w:r w:rsidRPr="008861A7">
        <w:t>Pattern</w:t>
      </w:r>
      <w:r w:rsidR="003E41A8" w:rsidRPr="008861A7">
        <w:t xml:space="preserve"> | Identifier </w:t>
      </w:r>
      <w:r w:rsidR="003E41A8" w:rsidRPr="008861A7">
        <w:rPr>
          <w:rStyle w:val="GrammarKeyword"/>
        </w:rPr>
        <w:t xml:space="preserve">== </w:t>
      </w:r>
      <w:r w:rsidR="003E41A8" w:rsidRPr="008861A7">
        <w:t>Expression</w:t>
      </w:r>
      <w:r w:rsidR="00C526F6">
        <w:t xml:space="preserve"> | Expression</w:t>
      </w:r>
    </w:p>
    <w:p w14:paraId="2E4A639D" w14:textId="77777777" w:rsidR="00DA312A" w:rsidRDefault="00DA312A" w:rsidP="004144AC">
      <w:pPr>
        <w:pStyle w:val="Heading3"/>
      </w:pPr>
      <w:bookmarkStart w:id="2312" w:name="_Toc422754753"/>
      <w:r>
        <w:t>Array Patterns</w:t>
      </w:r>
      <w:bookmarkEnd w:id="2309"/>
      <w:bookmarkEnd w:id="2310"/>
      <w:bookmarkEnd w:id="2312"/>
    </w:p>
    <w:p w14:paraId="76DC5BB1" w14:textId="77777777" w:rsidR="00DA312A" w:rsidRPr="008861A7" w:rsidRDefault="00DA312A" w:rsidP="004D7E42">
      <w:pPr>
        <w:pStyle w:val="OPNLong"/>
        <w:rPr>
          <w:rStyle w:val="GrammarKeyword"/>
        </w:rPr>
      </w:pPr>
      <w:r w:rsidRPr="008861A7">
        <w:t xml:space="preserve">Pattern[7] ::= </w:t>
      </w:r>
      <w:r w:rsidRPr="008861A7">
        <w:rPr>
          <w:rStyle w:val="GrammarKeyword"/>
        </w:rPr>
        <w:t xml:space="preserve">[ </w:t>
      </w:r>
      <w:r w:rsidRPr="008861A7">
        <w:t xml:space="preserve">SequentialPattern? </w:t>
      </w:r>
      <w:r w:rsidRPr="008861A7">
        <w:rPr>
          <w:rStyle w:val="GrammarKeyword"/>
        </w:rPr>
        <w:t>]</w:t>
      </w:r>
    </w:p>
    <w:p w14:paraId="7EB69773" w14:textId="77777777" w:rsidR="00DA312A" w:rsidRPr="008861A7" w:rsidRDefault="00DA312A" w:rsidP="004D7E42">
      <w:pPr>
        <w:pStyle w:val="OPNLong"/>
        <w:rPr>
          <w:rStyle w:val="GrammarKeyword"/>
        </w:rPr>
      </w:pPr>
      <w:r w:rsidRPr="008861A7">
        <w:t xml:space="preserve">SequentialPattern::= Pattern ( </w:t>
      </w:r>
      <w:r w:rsidRPr="008861A7">
        <w:rPr>
          <w:rStyle w:val="GrammarKeyword"/>
        </w:rPr>
        <w:t xml:space="preserve">, </w:t>
      </w:r>
      <w:r w:rsidRPr="008861A7">
        <w:t xml:space="preserve"> Pattern )*  (  </w:t>
      </w:r>
      <w:r w:rsidRPr="008861A7">
        <w:rPr>
          <w:rStyle w:val="GrammarKeyword"/>
        </w:rPr>
        <w:t>,</w:t>
      </w:r>
      <w:r w:rsidRPr="008861A7">
        <w:t xml:space="preserve">  WildcardPattern? )? </w:t>
      </w:r>
    </w:p>
    <w:p w14:paraId="62F8CD43" w14:textId="6C90B0AA" w:rsidR="00DA312A" w:rsidRDefault="00DA312A" w:rsidP="004D7E42">
      <w:pPr>
        <w:pStyle w:val="OPNLong"/>
      </w:pPr>
      <w:r w:rsidRPr="008861A7">
        <w:t>Wi</w:t>
      </w:r>
      <w:r w:rsidR="007369A7" w:rsidRPr="008861A7">
        <w:t>ldcardPattern ::=</w:t>
      </w:r>
      <w:r w:rsidRPr="008861A7">
        <w:t xml:space="preserve"> </w:t>
      </w:r>
      <w:r w:rsidRPr="008861A7">
        <w:rPr>
          <w:rStyle w:val="GrammarKeyword"/>
        </w:rPr>
        <w:t>...</w:t>
      </w:r>
      <w:r w:rsidR="007369A7" w:rsidRPr="008861A7">
        <w:rPr>
          <w:rStyle w:val="GrammarKeyword"/>
        </w:rPr>
        <w:t xml:space="preserve"> </w:t>
      </w:r>
      <w:r w:rsidR="007369A7" w:rsidRPr="008861A7">
        <w:t>(</w:t>
      </w:r>
      <w:r w:rsidR="007369A7" w:rsidRPr="008861A7">
        <w:rPr>
          <w:rStyle w:val="GrammarKeyword"/>
        </w:rPr>
        <w:t xml:space="preserve"> </w:t>
      </w:r>
      <w:r w:rsidR="007369A7" w:rsidRPr="008861A7">
        <w:t>Identifier )?</w:t>
      </w:r>
    </w:p>
    <w:p w14:paraId="4574FF33" w14:textId="77777777" w:rsidR="00190128" w:rsidRPr="00190128" w:rsidRDefault="00190128" w:rsidP="004144AC"/>
    <w:p w14:paraId="61B15ABF" w14:textId="77777777" w:rsidR="003E0140" w:rsidRDefault="003E0140" w:rsidP="004144AC">
      <w:pPr>
        <w:pStyle w:val="Heading3"/>
      </w:pPr>
      <w:bookmarkStart w:id="2313" w:name="_Toc263084047"/>
      <w:bookmarkStart w:id="2314" w:name="_Toc279938581"/>
      <w:bookmarkStart w:id="2315" w:name="_Toc422754754"/>
      <w:bookmarkEnd w:id="2311"/>
      <w:r>
        <w:t>Map Patterns</w:t>
      </w:r>
      <w:bookmarkEnd w:id="2313"/>
      <w:bookmarkEnd w:id="2314"/>
      <w:bookmarkEnd w:id="2315"/>
    </w:p>
    <w:p w14:paraId="6BF340E1" w14:textId="52F4AEC1" w:rsidR="003E0140" w:rsidRPr="008861A7" w:rsidRDefault="003E0140" w:rsidP="004D7E42">
      <w:pPr>
        <w:pStyle w:val="OPNLong"/>
        <w:rPr>
          <w:rStyle w:val="GrammarKeyword"/>
        </w:rPr>
      </w:pPr>
      <w:r w:rsidRPr="008861A7">
        <w:t xml:space="preserve">Pattern[7] ::= </w:t>
      </w:r>
      <w:r w:rsidRPr="008861A7">
        <w:rPr>
          <w:rStyle w:val="GrammarKeyword"/>
        </w:rPr>
        <w:t xml:space="preserve">{ </w:t>
      </w:r>
      <w:r w:rsidRPr="008861A7">
        <w:t xml:space="preserve">( EntryPattern ( </w:t>
      </w:r>
      <w:r w:rsidRPr="008861A7">
        <w:rPr>
          <w:rStyle w:val="GrammarKeyword"/>
        </w:rPr>
        <w:t xml:space="preserve">, </w:t>
      </w:r>
      <w:r w:rsidRPr="008861A7">
        <w:t xml:space="preserve"> EntryPattern )*  (  </w:t>
      </w:r>
      <w:r w:rsidRPr="008861A7">
        <w:rPr>
          <w:rStyle w:val="GrammarKeyword"/>
        </w:rPr>
        <w:t>,</w:t>
      </w:r>
      <w:r w:rsidRPr="008861A7">
        <w:t xml:space="preserve">  WildcardPattern? )? )? </w:t>
      </w:r>
      <w:r w:rsidRPr="008861A7">
        <w:rPr>
          <w:rStyle w:val="GrammarKeyword"/>
        </w:rPr>
        <w:t>}</w:t>
      </w:r>
    </w:p>
    <w:p w14:paraId="7E6ED9E3" w14:textId="14C19E38" w:rsidR="003E0140" w:rsidRPr="00132C0F" w:rsidRDefault="007369A7" w:rsidP="004D7E42">
      <w:pPr>
        <w:pStyle w:val="OPNLong"/>
      </w:pPr>
      <w:r w:rsidRPr="008861A7">
        <w:t>EntryPattern ::= Expression</w:t>
      </w:r>
      <w:r w:rsidR="003E0140" w:rsidRPr="008861A7">
        <w:t xml:space="preserve"> </w:t>
      </w:r>
      <w:r w:rsidR="00802DA6">
        <w:rPr>
          <w:rStyle w:val="GrammarKeyword"/>
        </w:rPr>
        <w:t>-&gt;</w:t>
      </w:r>
      <w:r w:rsidR="003E0140" w:rsidRPr="008861A7">
        <w:t xml:space="preserve">  Pattern </w:t>
      </w:r>
    </w:p>
    <w:p w14:paraId="0457FB8E" w14:textId="77777777" w:rsidR="003E0140" w:rsidRDefault="003E0140" w:rsidP="004144AC">
      <w:pPr>
        <w:pStyle w:val="Heading3"/>
      </w:pPr>
      <w:bookmarkStart w:id="2316" w:name="_Toc263084050"/>
      <w:bookmarkStart w:id="2317" w:name="_Toc279938582"/>
      <w:bookmarkStart w:id="2318" w:name="_Toc422754755"/>
      <w:r>
        <w:t>Set Patterns</w:t>
      </w:r>
      <w:bookmarkEnd w:id="2316"/>
      <w:bookmarkEnd w:id="2317"/>
      <w:bookmarkEnd w:id="2318"/>
    </w:p>
    <w:p w14:paraId="3E5A2FAF" w14:textId="78B4F0B1" w:rsidR="003E0140" w:rsidRPr="008861A7" w:rsidRDefault="003E0140" w:rsidP="004D7E42">
      <w:pPr>
        <w:pStyle w:val="OPNLong"/>
        <w:rPr>
          <w:rStyle w:val="GrammarKeyword"/>
        </w:rPr>
      </w:pPr>
      <w:r w:rsidRPr="008861A7">
        <w:t xml:space="preserve">Pattern[7] ::= </w:t>
      </w:r>
      <w:r w:rsidRPr="008861A7">
        <w:rPr>
          <w:rStyle w:val="GrammarKeyword"/>
        </w:rPr>
        <w:t xml:space="preserve">{ </w:t>
      </w:r>
      <w:r w:rsidRPr="008861A7">
        <w:t xml:space="preserve">SequentialPattern? </w:t>
      </w:r>
      <w:r w:rsidRPr="008861A7">
        <w:rPr>
          <w:rStyle w:val="GrammarKeyword"/>
        </w:rPr>
        <w:t>}</w:t>
      </w:r>
    </w:p>
    <w:p w14:paraId="15334626" w14:textId="77777777" w:rsidR="003E0140" w:rsidRDefault="003E0140" w:rsidP="004144AC">
      <w:pPr>
        <w:pStyle w:val="Heading3"/>
      </w:pPr>
      <w:bookmarkStart w:id="2319" w:name="_Toc263084054"/>
      <w:bookmarkStart w:id="2320" w:name="_Toc279938583"/>
      <w:bookmarkStart w:id="2321" w:name="_Toc422754756"/>
      <w:r>
        <w:t>Enum Patterns</w:t>
      </w:r>
      <w:bookmarkEnd w:id="2319"/>
      <w:bookmarkEnd w:id="2320"/>
      <w:bookmarkEnd w:id="2321"/>
    </w:p>
    <w:p w14:paraId="650D8A54" w14:textId="79D8F526" w:rsidR="003E0140" w:rsidRPr="008861A7" w:rsidRDefault="003E0140" w:rsidP="004D7E42">
      <w:pPr>
        <w:pStyle w:val="OPNLong"/>
        <w:rPr>
          <w:rStyle w:val="GrammarKeyword"/>
        </w:rPr>
      </w:pPr>
      <w:r w:rsidRPr="008861A7">
        <w:t>Pattern[7] ::=</w:t>
      </w:r>
      <w:r w:rsidR="007369A7" w:rsidRPr="008861A7">
        <w:t xml:space="preserve"> (</w:t>
      </w:r>
      <w:r w:rsidRPr="008861A7">
        <w:t xml:space="preserve"> </w:t>
      </w:r>
      <w:r w:rsidRPr="008861A7">
        <w:rPr>
          <w:rStyle w:val="GrammarKeyword"/>
        </w:rPr>
        <w:t>enum</w:t>
      </w:r>
      <w:r w:rsidRPr="008861A7">
        <w:t xml:space="preserve"> </w:t>
      </w:r>
      <w:r w:rsidR="007369A7" w:rsidRPr="008861A7">
        <w:t>|</w:t>
      </w:r>
      <w:r w:rsidRPr="008861A7">
        <w:t xml:space="preserve"> </w:t>
      </w:r>
      <w:r w:rsidRPr="008861A7">
        <w:rPr>
          <w:rStyle w:val="GrammarKeyword"/>
        </w:rPr>
        <w:t>flags</w:t>
      </w:r>
      <w:r w:rsidR="007369A7" w:rsidRPr="008861A7">
        <w:t xml:space="preserve"> )</w:t>
      </w:r>
      <w:r w:rsidRPr="008861A7">
        <w:t xml:space="preserve">  EnumBase? </w:t>
      </w:r>
      <w:r w:rsidRPr="008861A7">
        <w:rPr>
          <w:rStyle w:val="GrammarKeyword"/>
        </w:rPr>
        <w:t xml:space="preserve">{ </w:t>
      </w:r>
      <w:r w:rsidR="00D24C06" w:rsidRPr="008861A7">
        <w:t>(</w:t>
      </w:r>
      <w:r w:rsidRPr="008861A7">
        <w:t xml:space="preserve">EnumField ( </w:t>
      </w:r>
      <w:r w:rsidRPr="008861A7">
        <w:rPr>
          <w:rStyle w:val="GrammarKeyword"/>
        </w:rPr>
        <w:t>,</w:t>
      </w:r>
      <w:r w:rsidRPr="008861A7">
        <w:t xml:space="preserve"> EnumField )*</w:t>
      </w:r>
      <w:r w:rsidR="00D24C06" w:rsidRPr="008861A7">
        <w:t xml:space="preserve"> )?</w:t>
      </w:r>
      <w:r w:rsidRPr="008861A7">
        <w:t xml:space="preserve"> </w:t>
      </w:r>
      <w:r w:rsidRPr="008861A7">
        <w:rPr>
          <w:rStyle w:val="GrammarKeyword"/>
        </w:rPr>
        <w:t>,</w:t>
      </w:r>
      <w:r w:rsidRPr="008861A7">
        <w:t xml:space="preserve">? </w:t>
      </w:r>
      <w:r w:rsidRPr="008861A7">
        <w:rPr>
          <w:rStyle w:val="GrammarKeyword"/>
        </w:rPr>
        <w:t>}</w:t>
      </w:r>
    </w:p>
    <w:p w14:paraId="53809ABF" w14:textId="5AFD32E8" w:rsidR="003E0140" w:rsidRPr="00132C0F" w:rsidRDefault="003E0140" w:rsidP="004D7E42">
      <w:pPr>
        <w:pStyle w:val="OPNLong"/>
      </w:pPr>
      <w:r w:rsidRPr="008861A7">
        <w:t>EnumBase ::= ReferencePattern</w:t>
      </w:r>
      <w:r w:rsidR="00943EE0" w:rsidRPr="008861A7">
        <w:t>WithoutArguments</w:t>
      </w:r>
    </w:p>
    <w:p w14:paraId="07BD7040" w14:textId="3E96E2A5" w:rsidR="003E0140" w:rsidRPr="00132C0F" w:rsidRDefault="003E0140" w:rsidP="004D7E42">
      <w:pPr>
        <w:pStyle w:val="OPNLong"/>
        <w:rPr>
          <w:rStyle w:val="GrammarKeyword"/>
          <w:rFonts w:ascii="Georgia" w:hAnsi="Georgia"/>
          <w:b/>
        </w:rPr>
      </w:pPr>
      <w:r w:rsidRPr="008861A7">
        <w:t xml:space="preserve">EnumField ::= Identifier  (  </w:t>
      </w:r>
      <w:r w:rsidRPr="008861A7">
        <w:rPr>
          <w:rStyle w:val="GrammarKeyword"/>
        </w:rPr>
        <w:t>=</w:t>
      </w:r>
      <w:r w:rsidRPr="008861A7">
        <w:t xml:space="preserve">  </w:t>
      </w:r>
      <w:r w:rsidR="0029701C" w:rsidRPr="008861A7">
        <w:t>Expression</w:t>
      </w:r>
      <w:r w:rsidRPr="008861A7">
        <w:t>)? Aspects?</w:t>
      </w:r>
    </w:p>
    <w:p w14:paraId="39B3B3CA" w14:textId="5857E3FB" w:rsidR="00A758FE" w:rsidRDefault="008F349B" w:rsidP="004144AC">
      <w:pPr>
        <w:pStyle w:val="Heading3"/>
      </w:pPr>
      <w:bookmarkStart w:id="2322" w:name="_Toc282066506"/>
      <w:bookmarkStart w:id="2323" w:name="_Toc282087618"/>
      <w:bookmarkStart w:id="2324" w:name="_Toc282325961"/>
      <w:bookmarkStart w:id="2325" w:name="_Toc283065514"/>
      <w:bookmarkStart w:id="2326" w:name="_Toc282066507"/>
      <w:bookmarkStart w:id="2327" w:name="_Toc282087619"/>
      <w:bookmarkStart w:id="2328" w:name="_Toc282325962"/>
      <w:bookmarkStart w:id="2329" w:name="_Toc283065515"/>
      <w:bookmarkStart w:id="2330" w:name="_Toc282066508"/>
      <w:bookmarkStart w:id="2331" w:name="_Toc282087620"/>
      <w:bookmarkStart w:id="2332" w:name="_Toc282325963"/>
      <w:bookmarkStart w:id="2333" w:name="_Toc283065516"/>
      <w:bookmarkStart w:id="2334" w:name="_Toc282066509"/>
      <w:bookmarkStart w:id="2335" w:name="_Toc282087621"/>
      <w:bookmarkStart w:id="2336" w:name="_Toc282325964"/>
      <w:bookmarkStart w:id="2337" w:name="_Toc283065517"/>
      <w:bookmarkStart w:id="2338" w:name="_Toc282066510"/>
      <w:bookmarkStart w:id="2339" w:name="_Toc282087622"/>
      <w:bookmarkStart w:id="2340" w:name="_Toc282325965"/>
      <w:bookmarkStart w:id="2341" w:name="_Toc283065518"/>
      <w:bookmarkStart w:id="2342" w:name="_Toc422754757"/>
      <w:bookmarkStart w:id="2343" w:name="_Toc263084056"/>
      <w:bookmarkStart w:id="2344" w:name="_Toc279938585"/>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r>
        <w:t>Reference</w:t>
      </w:r>
      <w:r w:rsidR="00A758FE" w:rsidRPr="00BF1B31">
        <w:t xml:space="preserve"> Patterns</w:t>
      </w:r>
      <w:r>
        <w:t xml:space="preserve"> with Capture</w:t>
      </w:r>
      <w:bookmarkEnd w:id="2342"/>
    </w:p>
    <w:p w14:paraId="0BDD1FF6" w14:textId="6504FE8C" w:rsidR="00A758FE" w:rsidRPr="00132C0F" w:rsidRDefault="00A758FE" w:rsidP="004D7E42">
      <w:pPr>
        <w:pStyle w:val="OPNLong"/>
      </w:pPr>
      <w:r w:rsidRPr="00132C0F">
        <w:t xml:space="preserve">Pattern[7] ::= </w:t>
      </w:r>
      <w:r w:rsidR="008F349B">
        <w:t>Reference</w:t>
      </w:r>
      <w:r w:rsidR="008F349B" w:rsidRPr="00132C0F">
        <w:t>Pattern</w:t>
      </w:r>
      <w:r w:rsidR="008F349B">
        <w:t>WithCapture</w:t>
      </w:r>
      <w:r w:rsidR="00F22DE3" w:rsidRPr="00132C0F">
        <w:tab/>
      </w:r>
    </w:p>
    <w:p w14:paraId="3D1FCBE7" w14:textId="052FC593" w:rsidR="00A758FE" w:rsidRDefault="003F7BA6" w:rsidP="004D7E42">
      <w:pPr>
        <w:pStyle w:val="OPNLong"/>
      </w:pPr>
      <w:r>
        <w:t>Reference</w:t>
      </w:r>
      <w:r w:rsidR="00F22DE3" w:rsidRPr="00132C0F">
        <w:t>Pattern</w:t>
      </w:r>
      <w:r w:rsidR="008F349B">
        <w:t>WithCapture</w:t>
      </w:r>
      <w:r w:rsidR="00A758FE" w:rsidRPr="00132C0F">
        <w:t xml:space="preserve"> ::= </w:t>
      </w:r>
      <w:r w:rsidR="009611F5">
        <w:t>(Identifier</w:t>
      </w:r>
      <w:r w:rsidR="009611F5" w:rsidRPr="008A09BB">
        <w:rPr>
          <w:rStyle w:val="GrammarKeyword"/>
        </w:rPr>
        <w:t>:</w:t>
      </w:r>
      <w:r w:rsidR="009611F5">
        <w:t>)</w:t>
      </w:r>
      <w:r w:rsidR="00451112">
        <w:t xml:space="preserve">? </w:t>
      </w:r>
      <w:r w:rsidR="009611F5">
        <w:t xml:space="preserve"> ReferencePattern</w:t>
      </w:r>
    </w:p>
    <w:p w14:paraId="2AD034C5" w14:textId="77777777" w:rsidR="00C928E4" w:rsidRPr="00C928E4" w:rsidRDefault="00C928E4" w:rsidP="004144AC"/>
    <w:p w14:paraId="15F0F7C8" w14:textId="2779AB96" w:rsidR="0008422D" w:rsidRPr="00F22DE3" w:rsidRDefault="0008422D" w:rsidP="004144AC">
      <w:pPr>
        <w:pStyle w:val="Heading2"/>
      </w:pPr>
      <w:bookmarkStart w:id="2345" w:name="_Toc422754758"/>
      <w:r w:rsidRPr="008A09BB">
        <w:lastRenderedPageBreak/>
        <w:t>Productions</w:t>
      </w:r>
      <w:bookmarkEnd w:id="2345"/>
    </w:p>
    <w:p w14:paraId="1C1B033E" w14:textId="5224001D" w:rsidR="0008422D" w:rsidRDefault="0008422D" w:rsidP="004144AC">
      <w:pPr>
        <w:pStyle w:val="Heading3"/>
      </w:pPr>
      <w:bookmarkStart w:id="2346" w:name="_Toc422754759"/>
      <w:r>
        <w:t>Alternation</w:t>
      </w:r>
      <w:r w:rsidR="00F973C0">
        <w:t xml:space="preserve"> Productions</w:t>
      </w:r>
      <w:bookmarkEnd w:id="2346"/>
    </w:p>
    <w:p w14:paraId="4047B468" w14:textId="77777777" w:rsidR="008A09BB" w:rsidRDefault="0008422D" w:rsidP="004D7E42">
      <w:pPr>
        <w:pStyle w:val="OPNLong"/>
      </w:pPr>
      <w:r>
        <w:t xml:space="preserve">Production ::= Production[1] </w:t>
      </w:r>
      <w:r w:rsidRPr="008A09BB">
        <w:t xml:space="preserve">| </w:t>
      </w:r>
      <w:r>
        <w:t>Production</w:t>
      </w:r>
    </w:p>
    <w:p w14:paraId="79E9913E" w14:textId="19E0C430" w:rsidR="0008422D" w:rsidRDefault="0008422D" w:rsidP="004144AC">
      <w:pPr>
        <w:pStyle w:val="Heading3"/>
      </w:pPr>
      <w:bookmarkStart w:id="2347" w:name="_Toc422754760"/>
      <w:r>
        <w:t>Sequencing</w:t>
      </w:r>
      <w:r w:rsidR="00F973C0">
        <w:t xml:space="preserve"> Productions</w:t>
      </w:r>
      <w:bookmarkEnd w:id="2347"/>
    </w:p>
    <w:p w14:paraId="1075EE5D" w14:textId="53B1BEDB" w:rsidR="0008422D" w:rsidRPr="00132C0F" w:rsidRDefault="0008422D" w:rsidP="004D7E42">
      <w:pPr>
        <w:pStyle w:val="OPNLong"/>
      </w:pPr>
      <w:r w:rsidRPr="00132C0F">
        <w:t>Production[</w:t>
      </w:r>
      <w:r w:rsidR="00BD42C1" w:rsidRPr="00132C0F">
        <w:t>1</w:t>
      </w:r>
      <w:r w:rsidRPr="00132C0F">
        <w:t>] ::= Production[2] Production[</w:t>
      </w:r>
      <w:r w:rsidR="00BD42C1" w:rsidRPr="00132C0F">
        <w:t>1</w:t>
      </w:r>
      <w:r w:rsidRPr="00132C0F">
        <w:t>]</w:t>
      </w:r>
    </w:p>
    <w:p w14:paraId="7FE761B9" w14:textId="5FB7DE71" w:rsidR="0008422D" w:rsidRDefault="0008422D" w:rsidP="004144AC">
      <w:pPr>
        <w:pStyle w:val="Heading3"/>
      </w:pPr>
      <w:bookmarkStart w:id="2348" w:name="_Toc287862380"/>
      <w:bookmarkStart w:id="2349" w:name="_Toc288052530"/>
      <w:bookmarkStart w:id="2350" w:name="_Toc288231291"/>
      <w:bookmarkStart w:id="2351" w:name="_Toc287862381"/>
      <w:bookmarkStart w:id="2352" w:name="_Toc288052531"/>
      <w:bookmarkStart w:id="2353" w:name="_Toc288231292"/>
      <w:bookmarkStart w:id="2354" w:name="_Toc422754761"/>
      <w:bookmarkEnd w:id="2348"/>
      <w:bookmarkEnd w:id="2349"/>
      <w:bookmarkEnd w:id="2350"/>
      <w:bookmarkEnd w:id="2351"/>
      <w:bookmarkEnd w:id="2352"/>
      <w:bookmarkEnd w:id="2353"/>
      <w:r>
        <w:t>Capture</w:t>
      </w:r>
      <w:r w:rsidR="00F973C0">
        <w:t xml:space="preserve"> Productions</w:t>
      </w:r>
      <w:bookmarkEnd w:id="2354"/>
    </w:p>
    <w:p w14:paraId="6A9CFFA0" w14:textId="28A275DE" w:rsidR="0008422D" w:rsidRPr="00132C0F" w:rsidRDefault="0008422D" w:rsidP="004D7E42">
      <w:pPr>
        <w:pStyle w:val="OPNLong"/>
      </w:pPr>
      <w:r w:rsidRPr="00132C0F">
        <w:t>Production[</w:t>
      </w:r>
      <w:r w:rsidR="00BD42C1" w:rsidRPr="00132C0F">
        <w:t>2</w:t>
      </w:r>
      <w:r w:rsidRPr="00132C0F">
        <w:t xml:space="preserve">] ::= Identifier </w:t>
      </w:r>
      <w:r w:rsidRPr="008A09BB">
        <w:rPr>
          <w:rStyle w:val="GrammarKeyword"/>
        </w:rPr>
        <w:t xml:space="preserve">: </w:t>
      </w:r>
      <w:r w:rsidRPr="00132C0F">
        <w:t>Production[</w:t>
      </w:r>
      <w:r w:rsidR="00BD42C1" w:rsidRPr="00132C0F">
        <w:t>3</w:t>
      </w:r>
      <w:r w:rsidRPr="00132C0F">
        <w:t>]</w:t>
      </w:r>
    </w:p>
    <w:p w14:paraId="14A1A9AF" w14:textId="3F18E5D6" w:rsidR="00F973C0" w:rsidRDefault="00F973C0" w:rsidP="004144AC">
      <w:pPr>
        <w:pStyle w:val="Heading3"/>
      </w:pPr>
      <w:bookmarkStart w:id="2355" w:name="_Toc422754762"/>
      <w:r>
        <w:t>Quantifier Productions</w:t>
      </w:r>
      <w:bookmarkEnd w:id="2355"/>
    </w:p>
    <w:p w14:paraId="18F75A72" w14:textId="745AA611" w:rsidR="00F973C0" w:rsidRPr="008A09BB" w:rsidRDefault="00F973C0" w:rsidP="004D7E42">
      <w:pPr>
        <w:pStyle w:val="OPNLong"/>
        <w:rPr>
          <w:rStyle w:val="GrammarKeyword"/>
        </w:rPr>
      </w:pPr>
      <w:r w:rsidRPr="008A09BB">
        <w:t>Production[</w:t>
      </w:r>
      <w:r w:rsidR="00BD42C1" w:rsidRPr="00132C0F">
        <w:t>3</w:t>
      </w:r>
      <w:r w:rsidRPr="00132C0F">
        <w:t>] ::= Production[</w:t>
      </w:r>
      <w:r w:rsidR="00BD42C1" w:rsidRPr="00132C0F">
        <w:t>4</w:t>
      </w:r>
      <w:r w:rsidRPr="00132C0F">
        <w:t xml:space="preserve">]  </w:t>
      </w:r>
      <w:r w:rsidRPr="008A09BB">
        <w:rPr>
          <w:rStyle w:val="GrammarKeyword"/>
        </w:rPr>
        <w:t>*</w:t>
      </w:r>
    </w:p>
    <w:p w14:paraId="4032A180" w14:textId="5BF3BEA5" w:rsidR="00F973C0" w:rsidRPr="008A09BB" w:rsidRDefault="00F973C0" w:rsidP="004D7E42">
      <w:pPr>
        <w:pStyle w:val="OPNLong"/>
        <w:rPr>
          <w:rStyle w:val="GrammarKeyword"/>
        </w:rPr>
      </w:pPr>
      <w:r w:rsidRPr="008A09BB">
        <w:t>Production[</w:t>
      </w:r>
      <w:r w:rsidR="00BD42C1" w:rsidRPr="00132C0F">
        <w:t>3</w:t>
      </w:r>
      <w:r w:rsidRPr="00132C0F">
        <w:t>] ::= Production[</w:t>
      </w:r>
      <w:r w:rsidR="00BD42C1" w:rsidRPr="00132C0F">
        <w:t>4</w:t>
      </w:r>
      <w:r w:rsidRPr="00132C0F">
        <w:t xml:space="preserve">]  </w:t>
      </w:r>
      <w:r w:rsidRPr="008A09BB">
        <w:rPr>
          <w:rStyle w:val="GrammarKeyword"/>
        </w:rPr>
        <w:t>+</w:t>
      </w:r>
    </w:p>
    <w:p w14:paraId="681059A6" w14:textId="75B36385" w:rsidR="00F973C0" w:rsidRPr="008A09BB" w:rsidRDefault="00F973C0" w:rsidP="004D7E42">
      <w:pPr>
        <w:pStyle w:val="OPNLong"/>
        <w:rPr>
          <w:rFonts w:ascii="Lucida Console" w:hAnsi="Lucida Console"/>
          <w:b/>
          <w:color w:val="C0504D" w:themeColor="accent2"/>
          <w:sz w:val="20"/>
          <w14:textFill>
            <w14:solidFill>
              <w14:schemeClr w14:val="accent2">
                <w14:lumMod w14:val="50000"/>
                <w14:lumMod w14:val="85000"/>
                <w14:lumOff w14:val="15000"/>
              </w14:schemeClr>
            </w14:solidFill>
          </w14:textFill>
        </w:rPr>
      </w:pPr>
      <w:r w:rsidRPr="00132C0F">
        <w:t>Production[</w:t>
      </w:r>
      <w:r w:rsidR="00BD42C1" w:rsidRPr="00132C0F">
        <w:t>3</w:t>
      </w:r>
      <w:r w:rsidRPr="00132C0F">
        <w:t>] ::= Production[</w:t>
      </w:r>
      <w:r w:rsidR="00BD42C1" w:rsidRPr="00132C0F">
        <w:t>4</w:t>
      </w:r>
      <w:r w:rsidRPr="00132C0F">
        <w:t xml:space="preserve">]  </w:t>
      </w:r>
      <w:r w:rsidRPr="008A09BB">
        <w:rPr>
          <w:rStyle w:val="GrammarKeyword"/>
        </w:rPr>
        <w:t>?</w:t>
      </w:r>
    </w:p>
    <w:p w14:paraId="1B114AA0" w14:textId="77777777" w:rsidR="00BD42C1" w:rsidRDefault="00BD42C1" w:rsidP="004144AC">
      <w:pPr>
        <w:pStyle w:val="Heading3"/>
      </w:pPr>
      <w:bookmarkStart w:id="2356" w:name="_Toc422754763"/>
      <w:r>
        <w:t>Transformation Productions</w:t>
      </w:r>
      <w:bookmarkEnd w:id="2356"/>
    </w:p>
    <w:p w14:paraId="66AC0F35" w14:textId="5978D6E5" w:rsidR="00190128" w:rsidRPr="00190128" w:rsidRDefault="00BD42C1" w:rsidP="004D7E42">
      <w:pPr>
        <w:pStyle w:val="OPNLong"/>
      </w:pPr>
      <w:r w:rsidRPr="00132C0F">
        <w:t xml:space="preserve">Production[4] ::=  </w:t>
      </w:r>
      <w:r w:rsidRPr="008A09BB">
        <w:rPr>
          <w:rStyle w:val="GrammarKeyword"/>
        </w:rPr>
        <w:t xml:space="preserve">=&gt; </w:t>
      </w:r>
      <w:r w:rsidRPr="00132C0F">
        <w:t>Expression</w:t>
      </w:r>
    </w:p>
    <w:p w14:paraId="29EC5D0F" w14:textId="5978BE1E" w:rsidR="00644252" w:rsidRDefault="00644252" w:rsidP="004144AC">
      <w:pPr>
        <w:pStyle w:val="Heading3"/>
      </w:pPr>
      <w:bookmarkStart w:id="2357" w:name="_Toc422754764"/>
      <w:r>
        <w:t>Semantic Condition Productions</w:t>
      </w:r>
      <w:bookmarkEnd w:id="2357"/>
    </w:p>
    <w:p w14:paraId="5004B5FC" w14:textId="330D3169" w:rsidR="00644252" w:rsidRPr="008A09BB" w:rsidRDefault="00BD42C1" w:rsidP="00CA0B21">
      <w:pPr>
        <w:pStyle w:val="OPNLong"/>
        <w:rPr>
          <w:rFonts w:ascii="Lucida Console" w:hAnsi="Lucida Console"/>
          <w:b/>
          <w:color w:val="C0504D" w:themeColor="accent2"/>
          <w:sz w:val="20"/>
          <w14:textFill>
            <w14:solidFill>
              <w14:schemeClr w14:val="accent2">
                <w14:lumMod w14:val="50000"/>
                <w14:lumMod w14:val="85000"/>
                <w14:lumOff w14:val="15000"/>
              </w14:schemeClr>
            </w14:solidFill>
          </w14:textFill>
        </w:rPr>
      </w:pPr>
      <w:r w:rsidRPr="00132C0F">
        <w:t>Production[4</w:t>
      </w:r>
      <w:r w:rsidR="00644252" w:rsidRPr="00132C0F">
        <w:t xml:space="preserve">] ::= </w:t>
      </w:r>
      <w:r w:rsidR="00164356">
        <w:rPr>
          <w:rStyle w:val="GrammarKeyword"/>
        </w:rPr>
        <w:t>[|</w:t>
      </w:r>
      <w:r w:rsidR="00992501" w:rsidRPr="00132C0F">
        <w:t xml:space="preserve"> </w:t>
      </w:r>
      <w:r w:rsidR="00644252" w:rsidRPr="00132C0F">
        <w:t>Expression</w:t>
      </w:r>
      <w:r w:rsidR="00164356">
        <w:rPr>
          <w:rStyle w:val="GrammarKeyword"/>
        </w:rPr>
        <w:t>|]</w:t>
      </w:r>
    </w:p>
    <w:p w14:paraId="6360F79F" w14:textId="330CA6AF" w:rsidR="00F973C0" w:rsidRDefault="00F973C0" w:rsidP="004144AC">
      <w:pPr>
        <w:pStyle w:val="Heading3"/>
      </w:pPr>
      <w:bookmarkStart w:id="2358" w:name="_Toc422754765"/>
      <w:r>
        <w:t>Parenthesize Productions</w:t>
      </w:r>
      <w:bookmarkEnd w:id="2358"/>
    </w:p>
    <w:p w14:paraId="1A086EBF" w14:textId="2AE7C7EF" w:rsidR="00F973C0" w:rsidRPr="001B5975" w:rsidRDefault="00F973C0" w:rsidP="00CA0B21">
      <w:pPr>
        <w:pStyle w:val="OPNLong"/>
        <w:rPr>
          <w:rStyle w:val="GrammarKeyword"/>
        </w:rPr>
      </w:pPr>
      <w:r w:rsidRPr="001B5975">
        <w:t>Production[</w:t>
      </w:r>
      <w:r w:rsidR="006A55B6">
        <w:t>4</w:t>
      </w:r>
      <w:r w:rsidRPr="00132C0F">
        <w:t xml:space="preserve">] ::= </w:t>
      </w:r>
      <w:r w:rsidRPr="001B5975">
        <w:rPr>
          <w:rStyle w:val="GrammarKeyword"/>
        </w:rPr>
        <w:t xml:space="preserve">( </w:t>
      </w:r>
      <w:r w:rsidRPr="00132C0F">
        <w:t xml:space="preserve">Production  </w:t>
      </w:r>
      <w:r w:rsidRPr="001B5975">
        <w:rPr>
          <w:rStyle w:val="GrammarKeyword"/>
        </w:rPr>
        <w:t>)</w:t>
      </w:r>
    </w:p>
    <w:p w14:paraId="6954AF67" w14:textId="66403ACD" w:rsidR="00F973C0" w:rsidRDefault="00520FE5" w:rsidP="004144AC">
      <w:pPr>
        <w:pStyle w:val="Heading3"/>
      </w:pPr>
      <w:bookmarkStart w:id="2359" w:name="_Toc422754766"/>
      <w:r>
        <w:t xml:space="preserve">Pattern </w:t>
      </w:r>
      <w:r w:rsidR="003024E8">
        <w:t>Reference</w:t>
      </w:r>
      <w:r w:rsidR="00F973C0">
        <w:t xml:space="preserve"> Productions</w:t>
      </w:r>
      <w:bookmarkEnd w:id="2359"/>
    </w:p>
    <w:p w14:paraId="70D9F2A8" w14:textId="18EDE508" w:rsidR="00F973C0" w:rsidRPr="00132C0F" w:rsidRDefault="00F973C0" w:rsidP="00CA0B21">
      <w:pPr>
        <w:pStyle w:val="OPNLong"/>
      </w:pPr>
      <w:r w:rsidRPr="00132C0F">
        <w:t>Production[</w:t>
      </w:r>
      <w:r w:rsidR="006A55B6">
        <w:t>4</w:t>
      </w:r>
      <w:r w:rsidRPr="00132C0F">
        <w:t>] ::= ReferencePattern</w:t>
      </w:r>
      <w:r w:rsidR="006A55B6">
        <w:t xml:space="preserve"> </w:t>
      </w:r>
      <w:r w:rsidR="00992501">
        <w:t>Type</w:t>
      </w:r>
      <w:r w:rsidR="006A55B6">
        <w:t>Arguments</w:t>
      </w:r>
    </w:p>
    <w:p w14:paraId="4E0D3591" w14:textId="79782923" w:rsidR="00520FE5" w:rsidRPr="001B5975" w:rsidRDefault="00BD42C1" w:rsidP="00CA0B21">
      <w:pPr>
        <w:pStyle w:val="OPNLong"/>
        <w:rPr>
          <w:rStyle w:val="GrammarKeyword"/>
        </w:rPr>
      </w:pPr>
      <w:r w:rsidRPr="001B5975">
        <w:t>Production[</w:t>
      </w:r>
      <w:r w:rsidR="006A55B6">
        <w:t>4</w:t>
      </w:r>
      <w:r w:rsidR="00520FE5" w:rsidRPr="00132C0F">
        <w:t xml:space="preserve">] ::= ReferencePattern </w:t>
      </w:r>
      <w:r w:rsidR="00520FE5" w:rsidRPr="001B5975">
        <w:rPr>
          <w:rStyle w:val="GrammarKeyword"/>
        </w:rPr>
        <w:t xml:space="preserve">from </w:t>
      </w:r>
      <w:r w:rsidR="00520FE5" w:rsidRPr="00132C0F">
        <w:t>Reference</w:t>
      </w:r>
    </w:p>
    <w:p w14:paraId="49D81DEF" w14:textId="653228B1" w:rsidR="00F973C0" w:rsidRDefault="00F973C0" w:rsidP="004144AC">
      <w:pPr>
        <w:pStyle w:val="Heading3"/>
      </w:pPr>
      <w:bookmarkStart w:id="2360" w:name="_Toc422754767"/>
      <w:r>
        <w:t>Literal Productions</w:t>
      </w:r>
      <w:bookmarkEnd w:id="2360"/>
    </w:p>
    <w:p w14:paraId="03012A87" w14:textId="11CF1DA0" w:rsidR="00F973C0" w:rsidRPr="00132C0F" w:rsidRDefault="00F973C0" w:rsidP="00CA0B21">
      <w:pPr>
        <w:pStyle w:val="OPNLong"/>
      </w:pPr>
      <w:r w:rsidRPr="00132C0F">
        <w:t>Production[</w:t>
      </w:r>
      <w:r w:rsidR="006A55B6">
        <w:t>4</w:t>
      </w:r>
      <w:r w:rsidRPr="00132C0F">
        <w:t>] ::= StringLiteral</w:t>
      </w:r>
    </w:p>
    <w:p w14:paraId="2524B7C5" w14:textId="51B04AFB" w:rsidR="00F973C0" w:rsidRPr="00132C0F" w:rsidRDefault="00F973C0" w:rsidP="00CA0B21">
      <w:pPr>
        <w:pStyle w:val="OPNLong"/>
      </w:pPr>
      <w:r w:rsidRPr="00132C0F">
        <w:t>Production[</w:t>
      </w:r>
      <w:r w:rsidR="006A55B6">
        <w:t>4</w:t>
      </w:r>
      <w:r w:rsidRPr="00132C0F">
        <w:t xml:space="preserve">] ::= </w:t>
      </w:r>
      <w:r w:rsidRPr="001B5975">
        <w:rPr>
          <w:rStyle w:val="GrammarKeyword"/>
        </w:rPr>
        <w:t xml:space="preserve">regex </w:t>
      </w:r>
      <w:r w:rsidR="00467D27" w:rsidRPr="00132C0F">
        <w:t>BlockLiteral</w:t>
      </w:r>
    </w:p>
    <w:p w14:paraId="20324B5C" w14:textId="73396070" w:rsidR="0008422D" w:rsidRDefault="00F973C0" w:rsidP="00CA0B21">
      <w:pPr>
        <w:pStyle w:val="OPNLong"/>
      </w:pPr>
      <w:r w:rsidRPr="005C4131">
        <w:t>Production[</w:t>
      </w:r>
      <w:r w:rsidR="006A55B6">
        <w:t>4</w:t>
      </w:r>
      <w:r w:rsidRPr="009611F5">
        <w:t>] ::= BinaryLiteral</w:t>
      </w:r>
    </w:p>
    <w:p w14:paraId="4EE55DE8" w14:textId="5E111A6E" w:rsidR="001A2CA5" w:rsidRDefault="001A2CA5" w:rsidP="004144AC">
      <w:pPr>
        <w:pStyle w:val="Heading2"/>
      </w:pPr>
      <w:bookmarkStart w:id="2361" w:name="_Toc422754768"/>
      <w:bookmarkStart w:id="2362" w:name="Section_4_5_Scenarios"/>
      <w:r>
        <w:lastRenderedPageBreak/>
        <w:t>Scenarios</w:t>
      </w:r>
      <w:bookmarkEnd w:id="2361"/>
    </w:p>
    <w:p w14:paraId="1C77B52F" w14:textId="77777777" w:rsidR="001A2CA5" w:rsidRDefault="001A2CA5" w:rsidP="004144AC">
      <w:pPr>
        <w:pStyle w:val="Heading3"/>
        <w:rPr>
          <w:lang w:val="es-AR"/>
        </w:rPr>
      </w:pPr>
      <w:bookmarkStart w:id="2363" w:name="_Toc422754769"/>
      <w:bookmarkEnd w:id="2362"/>
      <w:r>
        <w:rPr>
          <w:lang w:val="es-AR"/>
        </w:rPr>
        <w:t>Combination</w:t>
      </w:r>
      <w:bookmarkEnd w:id="2363"/>
    </w:p>
    <w:p w14:paraId="491A0BAF" w14:textId="77777777" w:rsidR="00E6114A" w:rsidRDefault="00E6114A" w:rsidP="005134BD">
      <w:pPr>
        <w:pStyle w:val="OPNLong"/>
        <w:rPr>
          <w:lang w:val="es-AR"/>
        </w:rPr>
      </w:pPr>
      <w:r>
        <w:rPr>
          <w:lang w:val="es-AR"/>
        </w:rPr>
        <w:t>TopScenario ::= BacktrackScenario</w:t>
      </w:r>
    </w:p>
    <w:p w14:paraId="073F2167" w14:textId="77777777" w:rsidR="00E6114A" w:rsidRDefault="00E6114A" w:rsidP="005134BD">
      <w:pPr>
        <w:pStyle w:val="OPNLong"/>
        <w:rPr>
          <w:lang w:val="es-AR"/>
        </w:rPr>
      </w:pPr>
      <w:r>
        <w:rPr>
          <w:lang w:val="es-AR"/>
        </w:rPr>
        <w:t>Top</w:t>
      </w:r>
      <w:r w:rsidRPr="006E1B0E">
        <w:rPr>
          <w:lang w:val="es-AR"/>
        </w:rPr>
        <w:t xml:space="preserve">Scenario ::=  </w:t>
      </w:r>
      <w:r>
        <w:rPr>
          <w:lang w:val="es-AR"/>
        </w:rPr>
        <w:t>Top</w:t>
      </w:r>
      <w:r w:rsidRPr="006E1B0E">
        <w:rPr>
          <w:lang w:val="es-AR"/>
        </w:rPr>
        <w:t xml:space="preserve">Scenario </w:t>
      </w:r>
      <w:r>
        <w:rPr>
          <w:lang w:val="es-AR"/>
        </w:rPr>
        <w:t xml:space="preserve"> </w:t>
      </w:r>
      <w:r w:rsidRPr="006E1B0E">
        <w:rPr>
          <w:rStyle w:val="GrammarKeyword"/>
          <w:i w:val="0"/>
          <w:lang w:val="es-AR"/>
        </w:rPr>
        <w:t>|</w:t>
      </w:r>
      <w:r>
        <w:rPr>
          <w:rStyle w:val="GrammarKeyword"/>
          <w:i w:val="0"/>
          <w:lang w:val="es-AR"/>
        </w:rPr>
        <w:t xml:space="preserve">&gt; </w:t>
      </w:r>
      <w:r w:rsidRPr="0000247D">
        <w:rPr>
          <w:lang w:val="es-AR"/>
        </w:rPr>
        <w:t>Top</w:t>
      </w:r>
      <w:r w:rsidRPr="00560CCE">
        <w:rPr>
          <w:lang w:val="es-AR"/>
        </w:rPr>
        <w:t>Sc</w:t>
      </w:r>
      <w:r w:rsidRPr="006E1B0E">
        <w:rPr>
          <w:lang w:val="es-AR"/>
        </w:rPr>
        <w:t>enario[</w:t>
      </w:r>
      <w:r>
        <w:rPr>
          <w:lang w:val="es-AR"/>
        </w:rPr>
        <w:t>0</w:t>
      </w:r>
      <w:r w:rsidRPr="006E1B0E">
        <w:rPr>
          <w:lang w:val="es-AR"/>
        </w:rPr>
        <w:t>]</w:t>
      </w:r>
    </w:p>
    <w:p w14:paraId="27B58B4C" w14:textId="1BF12451" w:rsidR="00E6114A" w:rsidRPr="006E1B0E" w:rsidRDefault="00E6114A" w:rsidP="005134BD">
      <w:pPr>
        <w:pStyle w:val="OPNLong"/>
        <w:rPr>
          <w:lang w:val="es-AR"/>
        </w:rPr>
      </w:pPr>
      <w:r>
        <w:t>Top</w:t>
      </w:r>
      <w:r w:rsidRPr="009070C6">
        <w:t>Scenario[</w:t>
      </w:r>
      <w:r>
        <w:t>0</w:t>
      </w:r>
      <w:r w:rsidRPr="009070C6">
        <w:t xml:space="preserve">] ::=  </w:t>
      </w:r>
      <w:r>
        <w:rPr>
          <w:rStyle w:val="GrammarKeyword"/>
          <w:i w:val="0"/>
        </w:rPr>
        <w:t xml:space="preserve">( </w:t>
      </w:r>
      <w:r w:rsidRPr="009B0009">
        <w:t>Top</w:t>
      </w:r>
      <w:r w:rsidRPr="004B6A1E">
        <w:t>Sc</w:t>
      </w:r>
      <w:r>
        <w:t>enario</w:t>
      </w:r>
      <w:r>
        <w:rPr>
          <w:rStyle w:val="GrammarKeyword"/>
          <w:i w:val="0"/>
        </w:rPr>
        <w:t xml:space="preserve"> )</w:t>
      </w:r>
    </w:p>
    <w:p w14:paraId="00DF3442" w14:textId="77777777" w:rsidR="00E6114A" w:rsidRDefault="00E6114A" w:rsidP="004144AC">
      <w:pPr>
        <w:pStyle w:val="Heading3"/>
        <w:rPr>
          <w:lang w:val="es-AR"/>
        </w:rPr>
      </w:pPr>
      <w:bookmarkStart w:id="2364" w:name="_Toc422754770"/>
      <w:r>
        <w:rPr>
          <w:lang w:val="es-AR"/>
        </w:rPr>
        <w:t>Backtracking</w:t>
      </w:r>
      <w:bookmarkEnd w:id="2364"/>
    </w:p>
    <w:p w14:paraId="0DE48918" w14:textId="77777777" w:rsidR="00E6114A" w:rsidRDefault="00E6114A" w:rsidP="005134BD">
      <w:pPr>
        <w:pStyle w:val="OPNLong"/>
        <w:rPr>
          <w:lang w:val="es-AR"/>
        </w:rPr>
      </w:pPr>
      <w:r>
        <w:rPr>
          <w:lang w:val="es-AR"/>
        </w:rPr>
        <w:t>BacktrackScenario ::= Scenario</w:t>
      </w:r>
    </w:p>
    <w:p w14:paraId="136C0B48" w14:textId="1DF78E9C" w:rsidR="00E6114A" w:rsidRPr="006E1B0E" w:rsidRDefault="00E6114A" w:rsidP="005134BD">
      <w:pPr>
        <w:pStyle w:val="OPNLong"/>
        <w:rPr>
          <w:lang w:val="es-AR"/>
        </w:rPr>
      </w:pPr>
      <w:r>
        <w:rPr>
          <w:lang w:val="es-AR"/>
        </w:rPr>
        <w:t>BacktrackScenario</w:t>
      </w:r>
      <w:r w:rsidRPr="006E1B0E">
        <w:rPr>
          <w:lang w:val="es-AR"/>
        </w:rPr>
        <w:t xml:space="preserve"> ::=  </w:t>
      </w:r>
      <w:r w:rsidRPr="009B0009">
        <w:rPr>
          <w:rStyle w:val="GrammarKeyword"/>
          <w:i w:val="0"/>
        </w:rPr>
        <w:t>backtrack</w:t>
      </w:r>
      <w:r>
        <w:rPr>
          <w:rStyle w:val="GrammarKeyword"/>
          <w:i w:val="0"/>
        </w:rPr>
        <w:t xml:space="preserve"> (</w:t>
      </w:r>
      <w:r w:rsidRPr="009B0009">
        <w:rPr>
          <w:lang w:val="es-AR"/>
        </w:rPr>
        <w:t>Pattern</w:t>
      </w:r>
      <w:r>
        <w:rPr>
          <w:rStyle w:val="GrammarKeyword"/>
          <w:i w:val="0"/>
        </w:rPr>
        <w:t>)</w:t>
      </w:r>
      <w:r>
        <w:rPr>
          <w:lang w:val="es-AR"/>
        </w:rPr>
        <w:t xml:space="preserve"> S</w:t>
      </w:r>
      <w:r w:rsidRPr="00E86686">
        <w:rPr>
          <w:lang w:val="es-AR"/>
        </w:rPr>
        <w:t>c</w:t>
      </w:r>
      <w:r w:rsidRPr="006E1B0E">
        <w:rPr>
          <w:lang w:val="es-AR"/>
        </w:rPr>
        <w:t>enario</w:t>
      </w:r>
    </w:p>
    <w:p w14:paraId="27FD14EB" w14:textId="77777777" w:rsidR="001A2CA5" w:rsidRPr="006E1B0E" w:rsidRDefault="001A2CA5" w:rsidP="004144AC">
      <w:pPr>
        <w:pStyle w:val="Heading3"/>
        <w:rPr>
          <w:lang w:val="es-AR"/>
        </w:rPr>
      </w:pPr>
      <w:bookmarkStart w:id="2365" w:name="_Toc422754771"/>
      <w:r w:rsidRPr="006E1B0E">
        <w:rPr>
          <w:lang w:val="es-AR"/>
        </w:rPr>
        <w:t>Alternation</w:t>
      </w:r>
      <w:bookmarkEnd w:id="2365"/>
    </w:p>
    <w:p w14:paraId="331845B3" w14:textId="77777777" w:rsidR="001A2CA5" w:rsidRPr="009070C6" w:rsidRDefault="001A2CA5" w:rsidP="005134BD">
      <w:pPr>
        <w:pStyle w:val="OPNLong"/>
        <w:rPr>
          <w:lang w:val="es-AR"/>
        </w:rPr>
      </w:pPr>
      <w:r w:rsidRPr="009070C6">
        <w:rPr>
          <w:lang w:val="es-AR"/>
        </w:rPr>
        <w:t>Scenario</w:t>
      </w:r>
      <w:r>
        <w:rPr>
          <w:lang w:val="es-AR"/>
        </w:rPr>
        <w:t>[0]</w:t>
      </w:r>
      <w:r w:rsidRPr="009070C6">
        <w:rPr>
          <w:lang w:val="es-AR"/>
        </w:rPr>
        <w:t xml:space="preserve"> ::=  Scenario[</w:t>
      </w:r>
      <w:r>
        <w:rPr>
          <w:lang w:val="es-AR"/>
        </w:rPr>
        <w:t>0</w:t>
      </w:r>
      <w:r w:rsidRPr="009070C6">
        <w:rPr>
          <w:lang w:val="es-AR"/>
        </w:rPr>
        <w:t>] (</w:t>
      </w:r>
      <w:r>
        <w:rPr>
          <w:lang w:val="es-AR"/>
        </w:rPr>
        <w:t xml:space="preserve"> </w:t>
      </w:r>
      <w:r w:rsidRPr="009070C6">
        <w:rPr>
          <w:rStyle w:val="GrammarKeyword"/>
          <w:i w:val="0"/>
          <w:lang w:val="es-AR"/>
        </w:rPr>
        <w:t>|</w:t>
      </w:r>
      <w:r>
        <w:rPr>
          <w:rStyle w:val="GrammarKeyword"/>
          <w:i w:val="0"/>
          <w:lang w:val="es-AR"/>
        </w:rPr>
        <w:t xml:space="preserve"> </w:t>
      </w:r>
      <w:r w:rsidRPr="009070C6">
        <w:rPr>
          <w:b/>
          <w:lang w:val="es-AR"/>
        </w:rPr>
        <w:t>|</w:t>
      </w:r>
      <w:r w:rsidRPr="009070C6">
        <w:rPr>
          <w:rStyle w:val="GrammarKeyword"/>
          <w:i w:val="0"/>
          <w:lang w:val="es-AR"/>
        </w:rPr>
        <w:t xml:space="preserve"> or</w:t>
      </w:r>
      <w:r>
        <w:rPr>
          <w:rStyle w:val="GrammarKeyword"/>
          <w:i w:val="0"/>
          <w:lang w:val="es-AR"/>
        </w:rPr>
        <w:t xml:space="preserve"> </w:t>
      </w:r>
      <w:r w:rsidRPr="009070C6">
        <w:rPr>
          <w:b/>
          <w:lang w:val="es-AR"/>
        </w:rPr>
        <w:t>)</w:t>
      </w:r>
      <w:r w:rsidRPr="009070C6">
        <w:rPr>
          <w:lang w:val="es-AR"/>
        </w:rPr>
        <w:t xml:space="preserve"> Scenario</w:t>
      </w:r>
      <w:r>
        <w:rPr>
          <w:lang w:val="es-AR"/>
        </w:rPr>
        <w:t>[1]</w:t>
      </w:r>
    </w:p>
    <w:p w14:paraId="4536C50F" w14:textId="77777777" w:rsidR="001A2CA5" w:rsidRPr="009070C6" w:rsidRDefault="001A2CA5" w:rsidP="005134BD">
      <w:pPr>
        <w:pStyle w:val="OPNLong"/>
        <w:rPr>
          <w:lang w:val="es-AR"/>
        </w:rPr>
      </w:pPr>
      <w:r w:rsidRPr="009070C6">
        <w:rPr>
          <w:lang w:val="es-AR"/>
        </w:rPr>
        <w:t>Scenario</w:t>
      </w:r>
      <w:r>
        <w:rPr>
          <w:lang w:val="es-AR"/>
        </w:rPr>
        <w:t>[1]</w:t>
      </w:r>
      <w:r w:rsidRPr="009070C6">
        <w:rPr>
          <w:lang w:val="es-AR"/>
        </w:rPr>
        <w:t xml:space="preserve"> ::=  Scenario[</w:t>
      </w:r>
      <w:r>
        <w:rPr>
          <w:lang w:val="es-AR"/>
        </w:rPr>
        <w:t>1</w:t>
      </w:r>
      <w:r w:rsidRPr="009070C6">
        <w:rPr>
          <w:lang w:val="es-AR"/>
        </w:rPr>
        <w:t xml:space="preserve">] </w:t>
      </w:r>
      <w:r w:rsidRPr="006E1B0E">
        <w:rPr>
          <w:lang w:val="es-AR"/>
        </w:rPr>
        <w:t>(</w:t>
      </w:r>
      <w:r>
        <w:rPr>
          <w:lang w:val="es-AR"/>
        </w:rPr>
        <w:t xml:space="preserve"> </w:t>
      </w:r>
      <w:r w:rsidRPr="006E1B0E">
        <w:rPr>
          <w:rStyle w:val="GrammarKeyword"/>
          <w:i w:val="0"/>
          <w:lang w:val="es-AR"/>
        </w:rPr>
        <w:t>|</w:t>
      </w:r>
      <w:r>
        <w:rPr>
          <w:rStyle w:val="GrammarKeyword"/>
          <w:i w:val="0"/>
          <w:lang w:val="es-AR"/>
        </w:rPr>
        <w:t xml:space="preserve">| </w:t>
      </w:r>
      <w:r w:rsidRPr="006E1B0E">
        <w:rPr>
          <w:b/>
          <w:lang w:val="es-AR"/>
        </w:rPr>
        <w:t>|</w:t>
      </w:r>
      <w:r w:rsidRPr="006E1B0E">
        <w:rPr>
          <w:rStyle w:val="GrammarKeyword"/>
          <w:i w:val="0"/>
          <w:lang w:val="es-AR"/>
        </w:rPr>
        <w:t xml:space="preserve"> </w:t>
      </w:r>
      <w:r>
        <w:rPr>
          <w:rStyle w:val="GrammarKeyword"/>
          <w:i w:val="0"/>
          <w:lang w:val="es-AR"/>
        </w:rPr>
        <w:t xml:space="preserve">fork </w:t>
      </w:r>
      <w:r w:rsidRPr="006E1B0E">
        <w:rPr>
          <w:b/>
          <w:lang w:val="es-AR"/>
        </w:rPr>
        <w:t>)</w:t>
      </w:r>
      <w:r w:rsidRPr="009070C6">
        <w:rPr>
          <w:lang w:val="es-AR"/>
        </w:rPr>
        <w:t xml:space="preserve"> Scenario</w:t>
      </w:r>
      <w:r>
        <w:rPr>
          <w:lang w:val="es-AR"/>
        </w:rPr>
        <w:t>[2]</w:t>
      </w:r>
    </w:p>
    <w:p w14:paraId="6132B2E7" w14:textId="77777777" w:rsidR="001A2CA5" w:rsidRDefault="001A2CA5" w:rsidP="004144AC">
      <w:pPr>
        <w:pStyle w:val="Heading3"/>
        <w:rPr>
          <w:lang w:val="es-AR"/>
        </w:rPr>
      </w:pPr>
      <w:bookmarkStart w:id="2366" w:name="_Toc422754772"/>
      <w:r>
        <w:rPr>
          <w:lang w:val="es-AR"/>
        </w:rPr>
        <w:t>Sequencing</w:t>
      </w:r>
      <w:bookmarkEnd w:id="2366"/>
    </w:p>
    <w:p w14:paraId="71063BAE" w14:textId="77777777" w:rsidR="001A2CA5" w:rsidRPr="006E1B0E" w:rsidRDefault="001A2CA5" w:rsidP="005134BD">
      <w:pPr>
        <w:pStyle w:val="OPNLong"/>
        <w:rPr>
          <w:lang w:val="es-AR"/>
        </w:rPr>
      </w:pPr>
      <w:r w:rsidRPr="006E1B0E">
        <w:rPr>
          <w:lang w:val="es-AR"/>
        </w:rPr>
        <w:t>Scenario</w:t>
      </w:r>
      <w:r>
        <w:rPr>
          <w:lang w:val="es-AR"/>
        </w:rPr>
        <w:t>[2]</w:t>
      </w:r>
      <w:r w:rsidRPr="006E1B0E">
        <w:rPr>
          <w:lang w:val="es-AR"/>
        </w:rPr>
        <w:t xml:space="preserve"> ::=  Scenario[</w:t>
      </w:r>
      <w:r>
        <w:rPr>
          <w:lang w:val="es-AR"/>
        </w:rPr>
        <w:t>2</w:t>
      </w:r>
      <w:r w:rsidRPr="006E1B0E">
        <w:rPr>
          <w:lang w:val="es-AR"/>
        </w:rPr>
        <w:t>]</w:t>
      </w:r>
      <w:r>
        <w:rPr>
          <w:lang w:val="es-AR"/>
        </w:rPr>
        <w:t xml:space="preserve"> (</w:t>
      </w:r>
      <w:r w:rsidRPr="006E1B0E">
        <w:rPr>
          <w:rStyle w:val="GrammarKeyword"/>
          <w:i w:val="0"/>
          <w:lang w:val="es-AR"/>
        </w:rPr>
        <w:t>next</w:t>
      </w:r>
      <w:r>
        <w:rPr>
          <w:lang w:val="es-AR"/>
        </w:rPr>
        <w:t xml:space="preserve">)? </w:t>
      </w:r>
      <w:r w:rsidRPr="006E1B0E">
        <w:rPr>
          <w:lang w:val="es-AR"/>
        </w:rPr>
        <w:t>Scenario</w:t>
      </w:r>
      <w:r>
        <w:rPr>
          <w:lang w:val="es-AR"/>
        </w:rPr>
        <w:t>[3]</w:t>
      </w:r>
    </w:p>
    <w:p w14:paraId="1F7A665E" w14:textId="1817EE58" w:rsidR="001A2CA5" w:rsidRDefault="001A2CA5" w:rsidP="005134BD">
      <w:pPr>
        <w:pStyle w:val="OPNLong"/>
        <w:rPr>
          <w:lang w:val="es-AR"/>
        </w:rPr>
      </w:pPr>
      <w:r w:rsidRPr="006E1B0E">
        <w:rPr>
          <w:lang w:val="es-AR"/>
        </w:rPr>
        <w:t>Scenario[</w:t>
      </w:r>
      <w:r>
        <w:rPr>
          <w:lang w:val="es-AR"/>
        </w:rPr>
        <w:t>3</w:t>
      </w:r>
      <w:r w:rsidRPr="006E1B0E">
        <w:rPr>
          <w:lang w:val="es-AR"/>
        </w:rPr>
        <w:t>] ::=  Scenario[</w:t>
      </w:r>
      <w:r>
        <w:rPr>
          <w:lang w:val="es-AR"/>
        </w:rPr>
        <w:t>3</w:t>
      </w:r>
      <w:r w:rsidRPr="006E1B0E">
        <w:rPr>
          <w:lang w:val="es-AR"/>
        </w:rPr>
        <w:t>] (</w:t>
      </w:r>
      <w:r>
        <w:rPr>
          <w:lang w:val="es-AR"/>
        </w:rPr>
        <w:t xml:space="preserve"> </w:t>
      </w:r>
      <w:r>
        <w:rPr>
          <w:rStyle w:val="GrammarKeyword"/>
          <w:i w:val="0"/>
          <w:lang w:val="es-AR"/>
        </w:rPr>
        <w:t xml:space="preserve">-&gt; </w:t>
      </w:r>
      <w:r w:rsidRPr="006E1B0E">
        <w:rPr>
          <w:b/>
          <w:lang w:val="es-AR"/>
        </w:rPr>
        <w:t>|</w:t>
      </w:r>
      <w:r w:rsidRPr="006E1B0E">
        <w:rPr>
          <w:rStyle w:val="GrammarKeyword"/>
          <w:i w:val="0"/>
          <w:lang w:val="es-AR"/>
        </w:rPr>
        <w:t xml:space="preserve"> </w:t>
      </w:r>
      <w:r>
        <w:rPr>
          <w:rStyle w:val="GrammarKeyword"/>
          <w:i w:val="0"/>
          <w:lang w:val="es-AR"/>
        </w:rPr>
        <w:t xml:space="preserve">later </w:t>
      </w:r>
      <w:r w:rsidRPr="006E1B0E">
        <w:rPr>
          <w:b/>
          <w:lang w:val="es-AR"/>
        </w:rPr>
        <w:t>)</w:t>
      </w:r>
      <w:r>
        <w:rPr>
          <w:b/>
          <w:lang w:val="es-AR"/>
        </w:rPr>
        <w:t xml:space="preserve"> </w:t>
      </w:r>
      <w:r w:rsidRPr="006E1B0E">
        <w:rPr>
          <w:lang w:val="es-AR"/>
        </w:rPr>
        <w:t>Scenario[</w:t>
      </w:r>
      <w:r>
        <w:rPr>
          <w:lang w:val="es-AR"/>
        </w:rPr>
        <w:t>4</w:t>
      </w:r>
      <w:r w:rsidRPr="006E1B0E">
        <w:rPr>
          <w:lang w:val="es-AR"/>
        </w:rPr>
        <w:t>]</w:t>
      </w:r>
    </w:p>
    <w:p w14:paraId="35B5DA8C" w14:textId="77777777" w:rsidR="001A2CA5" w:rsidRPr="006E1B0E" w:rsidRDefault="001A2CA5" w:rsidP="005134BD">
      <w:pPr>
        <w:pStyle w:val="OPNLong"/>
        <w:rPr>
          <w:rStyle w:val="GrammarKeyword"/>
          <w:lang w:val="es-AR"/>
        </w:rPr>
      </w:pPr>
      <w:r w:rsidRPr="006E1B0E">
        <w:rPr>
          <w:lang w:val="es-AR"/>
        </w:rPr>
        <w:t>Scenario[</w:t>
      </w:r>
      <w:r>
        <w:rPr>
          <w:lang w:val="es-AR"/>
        </w:rPr>
        <w:t>4</w:t>
      </w:r>
      <w:r w:rsidRPr="006E1B0E">
        <w:rPr>
          <w:lang w:val="es-AR"/>
        </w:rPr>
        <w:t>] ::=  Scenario[</w:t>
      </w:r>
      <w:r>
        <w:rPr>
          <w:lang w:val="es-AR"/>
        </w:rPr>
        <w:t>4</w:t>
      </w:r>
      <w:r w:rsidRPr="006E1B0E">
        <w:rPr>
          <w:lang w:val="es-AR"/>
        </w:rPr>
        <w:t>] (</w:t>
      </w:r>
      <w:r>
        <w:rPr>
          <w:lang w:val="es-AR"/>
        </w:rPr>
        <w:t xml:space="preserve"> </w:t>
      </w:r>
      <w:r>
        <w:rPr>
          <w:rStyle w:val="GrammarKeyword"/>
          <w:i w:val="0"/>
          <w:lang w:val="es-AR"/>
        </w:rPr>
        <w:t xml:space="preserve">&amp; </w:t>
      </w:r>
      <w:r w:rsidRPr="006E1B0E">
        <w:rPr>
          <w:b/>
          <w:lang w:val="es-AR"/>
        </w:rPr>
        <w:t>|</w:t>
      </w:r>
      <w:r w:rsidRPr="006E1B0E">
        <w:rPr>
          <w:rStyle w:val="GrammarKeyword"/>
          <w:i w:val="0"/>
          <w:lang w:val="es-AR"/>
        </w:rPr>
        <w:t xml:space="preserve"> </w:t>
      </w:r>
      <w:r>
        <w:rPr>
          <w:rStyle w:val="GrammarKeyword"/>
          <w:i w:val="0"/>
          <w:lang w:val="es-AR"/>
        </w:rPr>
        <w:t xml:space="preserve">permute </w:t>
      </w:r>
      <w:r w:rsidRPr="006E1B0E">
        <w:rPr>
          <w:b/>
          <w:lang w:val="es-AR"/>
        </w:rPr>
        <w:t>)</w:t>
      </w:r>
      <w:r>
        <w:rPr>
          <w:b/>
          <w:lang w:val="es-AR"/>
        </w:rPr>
        <w:t xml:space="preserve"> </w:t>
      </w:r>
      <w:r w:rsidRPr="006E1B0E">
        <w:rPr>
          <w:lang w:val="es-AR"/>
        </w:rPr>
        <w:t>Scenario[</w:t>
      </w:r>
      <w:r>
        <w:rPr>
          <w:lang w:val="es-AR"/>
        </w:rPr>
        <w:t>5</w:t>
      </w:r>
      <w:r w:rsidRPr="006E1B0E">
        <w:rPr>
          <w:lang w:val="es-AR"/>
        </w:rPr>
        <w:t>]</w:t>
      </w:r>
    </w:p>
    <w:p w14:paraId="1C8E01C1" w14:textId="77777777" w:rsidR="001A2CA5" w:rsidRDefault="001A2CA5" w:rsidP="004144AC">
      <w:pPr>
        <w:pStyle w:val="Heading3"/>
        <w:rPr>
          <w:lang w:val="es-AR"/>
        </w:rPr>
      </w:pPr>
      <w:bookmarkStart w:id="2367" w:name="_Toc422754773"/>
      <w:r>
        <w:rPr>
          <w:lang w:val="es-AR"/>
        </w:rPr>
        <w:t>Quantifying</w:t>
      </w:r>
      <w:bookmarkEnd w:id="2367"/>
    </w:p>
    <w:p w14:paraId="0EE61B3D" w14:textId="77777777" w:rsidR="001A2CA5" w:rsidRPr="0067228B" w:rsidRDefault="001A2CA5" w:rsidP="005134BD">
      <w:pPr>
        <w:pStyle w:val="OPNLong"/>
        <w:rPr>
          <w:lang w:val="es-AR"/>
        </w:rPr>
      </w:pPr>
      <w:r w:rsidRPr="0067228B">
        <w:rPr>
          <w:lang w:val="es-AR"/>
        </w:rPr>
        <w:t>Scenario[5] ::=  Scenario[</w:t>
      </w:r>
      <w:r w:rsidRPr="009070C6">
        <w:rPr>
          <w:lang w:val="es-AR"/>
        </w:rPr>
        <w:t>6</w:t>
      </w:r>
      <w:r w:rsidRPr="0067228B">
        <w:rPr>
          <w:lang w:val="es-AR"/>
        </w:rPr>
        <w:t xml:space="preserve">] ( </w:t>
      </w:r>
      <w:r w:rsidRPr="0067228B">
        <w:rPr>
          <w:rStyle w:val="GrammarKeyword"/>
          <w:i w:val="0"/>
          <w:lang w:val="es-AR"/>
        </w:rPr>
        <w:t xml:space="preserve">* </w:t>
      </w:r>
      <w:r w:rsidRPr="0067228B">
        <w:rPr>
          <w:b/>
          <w:lang w:val="es-AR"/>
        </w:rPr>
        <w:t>|</w:t>
      </w:r>
      <w:r w:rsidRPr="0067228B">
        <w:rPr>
          <w:rStyle w:val="GrammarKeyword"/>
          <w:i w:val="0"/>
          <w:lang w:val="es-AR"/>
        </w:rPr>
        <w:t xml:space="preserve"> repeat </w:t>
      </w:r>
      <w:r w:rsidRPr="009070C6">
        <w:rPr>
          <w:lang w:val="es-AR"/>
        </w:rPr>
        <w:t>)</w:t>
      </w:r>
      <w:r w:rsidRPr="0067228B">
        <w:rPr>
          <w:lang w:val="es-AR"/>
        </w:rPr>
        <w:t xml:space="preserve"> </w:t>
      </w:r>
      <w:r w:rsidRPr="009070C6">
        <w:rPr>
          <w:lang w:val="es-AR"/>
        </w:rPr>
        <w:t>Range?</w:t>
      </w:r>
    </w:p>
    <w:p w14:paraId="2CAFA9A2" w14:textId="77777777" w:rsidR="001A2CA5" w:rsidRPr="009070C6" w:rsidRDefault="001A2CA5" w:rsidP="005134BD">
      <w:pPr>
        <w:pStyle w:val="OPNLong"/>
        <w:rPr>
          <w:rStyle w:val="GrammarKeyword"/>
          <w:i w:val="0"/>
          <w:lang w:val="es-AR"/>
        </w:rPr>
      </w:pPr>
      <w:r w:rsidRPr="009070C6">
        <w:rPr>
          <w:lang w:val="es-AR"/>
        </w:rPr>
        <w:t xml:space="preserve">Scenario[5] ::=  Scenario[6] </w:t>
      </w:r>
      <w:r w:rsidRPr="009070C6">
        <w:rPr>
          <w:rStyle w:val="GrammarKeyword"/>
          <w:i w:val="0"/>
          <w:lang w:val="es-AR"/>
        </w:rPr>
        <w:t>+</w:t>
      </w:r>
    </w:p>
    <w:p w14:paraId="6A0B87B6" w14:textId="77777777" w:rsidR="001A2CA5" w:rsidRPr="009070C6" w:rsidRDefault="001A2CA5" w:rsidP="005134BD">
      <w:pPr>
        <w:pStyle w:val="OPNLong"/>
        <w:rPr>
          <w:rStyle w:val="GrammarKeyword"/>
          <w:i w:val="0"/>
        </w:rPr>
      </w:pPr>
      <w:r w:rsidRPr="009070C6">
        <w:t>Scenario[</w:t>
      </w:r>
      <w:r>
        <w:t>5</w:t>
      </w:r>
      <w:r w:rsidRPr="009070C6">
        <w:t>] ::=  Scenario[</w:t>
      </w:r>
      <w:r>
        <w:t>6</w:t>
      </w:r>
      <w:r w:rsidRPr="009070C6">
        <w:t xml:space="preserve">] </w:t>
      </w:r>
      <w:r w:rsidRPr="009070C6">
        <w:rPr>
          <w:rStyle w:val="GrammarKeyword"/>
          <w:i w:val="0"/>
        </w:rPr>
        <w:t>interleave</w:t>
      </w:r>
      <w:r w:rsidRPr="009070C6">
        <w:t xml:space="preserve"> UnboundedRange?  (</w:t>
      </w:r>
      <w:r>
        <w:rPr>
          <w:rStyle w:val="GrammarKeyword"/>
          <w:i w:val="0"/>
        </w:rPr>
        <w:t>un</w:t>
      </w:r>
      <w:r w:rsidRPr="006E1B0E">
        <w:rPr>
          <w:rStyle w:val="GrammarKeyword"/>
          <w:i w:val="0"/>
        </w:rPr>
        <w:t>til</w:t>
      </w:r>
      <w:r w:rsidRPr="009070C6">
        <w:t xml:space="preserve"> Scenario)?</w:t>
      </w:r>
    </w:p>
    <w:p w14:paraId="5762457B" w14:textId="77777777" w:rsidR="001A2CA5" w:rsidRPr="009070C6" w:rsidRDefault="001A2CA5" w:rsidP="005134BD">
      <w:pPr>
        <w:pStyle w:val="OPNLong"/>
        <w:rPr>
          <w:rStyle w:val="GrammarKeyword"/>
          <w:i w:val="0"/>
        </w:rPr>
      </w:pPr>
      <w:r w:rsidRPr="009070C6">
        <w:t>Scenario[</w:t>
      </w:r>
      <w:r>
        <w:t>5</w:t>
      </w:r>
      <w:r w:rsidRPr="009070C6">
        <w:t>] ::=  Scenario[</w:t>
      </w:r>
      <w:r>
        <w:t>6</w:t>
      </w:r>
      <w:r w:rsidRPr="009070C6">
        <w:t xml:space="preserve">] </w:t>
      </w:r>
      <w:r w:rsidRPr="009070C6">
        <w:rPr>
          <w:rStyle w:val="GrammarKeyword"/>
          <w:i w:val="0"/>
        </w:rPr>
        <w:t>interleave</w:t>
      </w:r>
      <w:r w:rsidRPr="009070C6">
        <w:t xml:space="preserve"> </w:t>
      </w:r>
      <w:r>
        <w:t>BoundedR</w:t>
      </w:r>
      <w:r w:rsidRPr="009070C6">
        <w:t>ange</w:t>
      </w:r>
    </w:p>
    <w:p w14:paraId="70105CE4" w14:textId="77777777" w:rsidR="001A2CA5" w:rsidRDefault="001A2CA5" w:rsidP="005134BD">
      <w:pPr>
        <w:pStyle w:val="OPNLong"/>
        <w:rPr>
          <w:rStyle w:val="GrammarKeyword"/>
          <w:i w:val="0"/>
        </w:rPr>
      </w:pPr>
      <w:r w:rsidRPr="009070C6">
        <w:t>Range ::=</w:t>
      </w:r>
      <w:r w:rsidRPr="00895AFB">
        <w:rPr>
          <w:rStyle w:val="GrammarKeyword"/>
          <w:i w:val="0"/>
        </w:rPr>
        <w:t xml:space="preserve"> </w:t>
      </w:r>
      <w:r>
        <w:t>BoundedRange | UnboundedRange</w:t>
      </w:r>
    </w:p>
    <w:p w14:paraId="3EC89588" w14:textId="77777777" w:rsidR="001A2CA5" w:rsidRDefault="001A2CA5" w:rsidP="005134BD">
      <w:pPr>
        <w:pStyle w:val="OPNLong"/>
        <w:rPr>
          <w:rStyle w:val="GrammarKeyword"/>
          <w:i w:val="0"/>
        </w:rPr>
      </w:pPr>
      <w:r>
        <w:t xml:space="preserve">BoundedRange ::= </w:t>
      </w:r>
      <w:r w:rsidRPr="006E1B0E">
        <w:rPr>
          <w:rStyle w:val="GrammarKeyword"/>
          <w:i w:val="0"/>
        </w:rPr>
        <w:t>[</w:t>
      </w:r>
      <w:r w:rsidRPr="006E1B0E">
        <w:t>Expression</w:t>
      </w:r>
      <w:r>
        <w:t xml:space="preserve"> </w:t>
      </w:r>
      <w:r w:rsidRPr="006E1B0E">
        <w:rPr>
          <w:rStyle w:val="GrammarKeyword"/>
          <w:i w:val="0"/>
        </w:rPr>
        <w:t>,</w:t>
      </w:r>
      <w:r w:rsidRPr="006E1B0E">
        <w:t>Expression</w:t>
      </w:r>
      <w:r w:rsidRPr="006E1B0E">
        <w:rPr>
          <w:rStyle w:val="GrammarKeyword"/>
          <w:i w:val="0"/>
        </w:rPr>
        <w:t>]</w:t>
      </w:r>
      <w:r>
        <w:rPr>
          <w:rStyle w:val="GrammarKeyword"/>
          <w:i w:val="0"/>
        </w:rPr>
        <w:t xml:space="preserve"> </w:t>
      </w:r>
      <w:r w:rsidRPr="006E1B0E">
        <w:rPr>
          <w:b/>
        </w:rPr>
        <w:t>|</w:t>
      </w:r>
      <w:r>
        <w:rPr>
          <w:b/>
        </w:rPr>
        <w:t xml:space="preserve"> </w:t>
      </w:r>
      <w:r w:rsidRPr="006E1B0E">
        <w:rPr>
          <w:rStyle w:val="GrammarKeyword"/>
          <w:i w:val="0"/>
        </w:rPr>
        <w:t>[,</w:t>
      </w:r>
      <w:r w:rsidRPr="006E1B0E">
        <w:t>Expression</w:t>
      </w:r>
      <w:r w:rsidRPr="006E1B0E">
        <w:rPr>
          <w:rStyle w:val="GrammarKeyword"/>
          <w:i w:val="0"/>
        </w:rPr>
        <w:t>]</w:t>
      </w:r>
    </w:p>
    <w:p w14:paraId="301D623E" w14:textId="77777777" w:rsidR="001A2CA5" w:rsidRDefault="001A2CA5" w:rsidP="005134BD">
      <w:pPr>
        <w:pStyle w:val="OPNLong"/>
        <w:rPr>
          <w:rStyle w:val="GrammarKeyword"/>
          <w:i w:val="0"/>
        </w:rPr>
      </w:pPr>
      <w:r>
        <w:t>UnboundedRange ::=</w:t>
      </w:r>
      <w:r w:rsidRPr="006E1B0E">
        <w:rPr>
          <w:rStyle w:val="GrammarKeyword"/>
          <w:i w:val="0"/>
        </w:rPr>
        <w:t>[</w:t>
      </w:r>
      <w:r w:rsidRPr="006E1B0E">
        <w:t>Expression</w:t>
      </w:r>
      <w:r>
        <w:t xml:space="preserve"> </w:t>
      </w:r>
      <w:r w:rsidRPr="006E1B0E">
        <w:rPr>
          <w:rStyle w:val="GrammarKeyword"/>
          <w:i w:val="0"/>
        </w:rPr>
        <w:t>,]</w:t>
      </w:r>
    </w:p>
    <w:p w14:paraId="724EA436" w14:textId="77777777" w:rsidR="001A2CA5" w:rsidRPr="006E1B0E" w:rsidRDefault="001A2CA5" w:rsidP="005134BD">
      <w:pPr>
        <w:pStyle w:val="OPNLong"/>
      </w:pPr>
      <w:r w:rsidRPr="006E1B0E">
        <w:t>Scenario[</w:t>
      </w:r>
      <w:r>
        <w:t>5</w:t>
      </w:r>
      <w:r w:rsidRPr="006E1B0E">
        <w:t>] ::=  Scenario[</w:t>
      </w:r>
      <w:r>
        <w:t>6</w:t>
      </w:r>
      <w:r w:rsidRPr="006E1B0E">
        <w:t xml:space="preserve">] ( </w:t>
      </w:r>
      <w:r w:rsidRPr="006E1B0E">
        <w:rPr>
          <w:rStyle w:val="GrammarKeyword"/>
          <w:i w:val="0"/>
        </w:rPr>
        <w:t xml:space="preserve">? </w:t>
      </w:r>
      <w:r w:rsidRPr="006E1B0E">
        <w:rPr>
          <w:b/>
        </w:rPr>
        <w:t>|</w:t>
      </w:r>
      <w:r w:rsidRPr="006E1B0E">
        <w:rPr>
          <w:rStyle w:val="GrammarKeyword"/>
          <w:i w:val="0"/>
        </w:rPr>
        <w:t xml:space="preserve"> </w:t>
      </w:r>
      <w:r>
        <w:rPr>
          <w:rStyle w:val="GrammarKeyword"/>
          <w:i w:val="0"/>
        </w:rPr>
        <w:t>optional</w:t>
      </w:r>
      <w:r w:rsidRPr="006E1B0E">
        <w:rPr>
          <w:rStyle w:val="GrammarKeyword"/>
          <w:i w:val="0"/>
        </w:rPr>
        <w:t xml:space="preserve"> </w:t>
      </w:r>
      <w:r w:rsidRPr="006E1B0E">
        <w:rPr>
          <w:b/>
        </w:rPr>
        <w:t>)</w:t>
      </w:r>
      <w:r w:rsidRPr="006E1B0E">
        <w:t xml:space="preserve"> </w:t>
      </w:r>
    </w:p>
    <w:p w14:paraId="4DFE9497" w14:textId="6DCF9DCC" w:rsidR="001A2CA5" w:rsidRDefault="001A2CA5" w:rsidP="004144AC">
      <w:pPr>
        <w:pStyle w:val="Heading3"/>
      </w:pPr>
      <w:bookmarkStart w:id="2368" w:name="_Toc422754774"/>
      <w:r>
        <w:t xml:space="preserve">Semantic </w:t>
      </w:r>
      <w:r w:rsidR="00A42A5F">
        <w:t>C</w:t>
      </w:r>
      <w:r>
        <w:t>ondition</w:t>
      </w:r>
      <w:bookmarkEnd w:id="2368"/>
    </w:p>
    <w:p w14:paraId="3A975121" w14:textId="77777777" w:rsidR="001A2CA5" w:rsidRDefault="001A2CA5" w:rsidP="005134BD">
      <w:pPr>
        <w:pStyle w:val="OPNLong"/>
        <w:rPr>
          <w:rStyle w:val="GrammarKeyword"/>
          <w:i w:val="0"/>
        </w:rPr>
      </w:pPr>
      <w:r w:rsidRPr="009070C6">
        <w:t>Scenario[</w:t>
      </w:r>
      <w:r>
        <w:t>6</w:t>
      </w:r>
      <w:r w:rsidRPr="009070C6">
        <w:t xml:space="preserve">] ::=  </w:t>
      </w:r>
      <w:r>
        <w:rPr>
          <w:rStyle w:val="GrammarKeyword"/>
          <w:i w:val="0"/>
        </w:rPr>
        <w:t xml:space="preserve">[| </w:t>
      </w:r>
      <w:r w:rsidRPr="009070C6">
        <w:t>Expression</w:t>
      </w:r>
      <w:r>
        <w:rPr>
          <w:rStyle w:val="GrammarKeyword"/>
          <w:i w:val="0"/>
        </w:rPr>
        <w:t xml:space="preserve"> |]</w:t>
      </w:r>
    </w:p>
    <w:p w14:paraId="6BAA659E" w14:textId="77777777" w:rsidR="005134BD" w:rsidRPr="005134BD" w:rsidRDefault="005134BD" w:rsidP="005134BD"/>
    <w:p w14:paraId="0EAC02C8" w14:textId="77777777" w:rsidR="001A2CA5" w:rsidRDefault="001A2CA5" w:rsidP="004144AC">
      <w:pPr>
        <w:pStyle w:val="Heading3"/>
      </w:pPr>
      <w:bookmarkStart w:id="2369" w:name="_Toc422754775"/>
      <w:r>
        <w:lastRenderedPageBreak/>
        <w:t>Drop</w:t>
      </w:r>
      <w:bookmarkEnd w:id="2369"/>
    </w:p>
    <w:p w14:paraId="77F36D9F" w14:textId="77777777" w:rsidR="001A2CA5" w:rsidRPr="006E1B0E" w:rsidRDefault="001A2CA5" w:rsidP="005134BD">
      <w:pPr>
        <w:pStyle w:val="OPNLong"/>
      </w:pPr>
      <w:r w:rsidRPr="006E1B0E">
        <w:t>Scenario[</w:t>
      </w:r>
      <w:r>
        <w:t>6</w:t>
      </w:r>
      <w:r w:rsidRPr="006E1B0E">
        <w:t xml:space="preserve">] ::=  </w:t>
      </w:r>
      <w:r>
        <w:rPr>
          <w:rStyle w:val="GrammarKeyword"/>
          <w:i w:val="0"/>
        </w:rPr>
        <w:t>drop(</w:t>
      </w:r>
      <w:r w:rsidRPr="006E1B0E">
        <w:t>Scenario</w:t>
      </w:r>
      <w:r w:rsidRPr="00D20F43">
        <w:rPr>
          <w:rStyle w:val="GrammarKeyword"/>
          <w:i w:val="0"/>
        </w:rPr>
        <w:t>)</w:t>
      </w:r>
    </w:p>
    <w:p w14:paraId="50C16B17" w14:textId="77777777" w:rsidR="001A2CA5" w:rsidRDefault="001A2CA5" w:rsidP="004144AC">
      <w:pPr>
        <w:pStyle w:val="Heading3"/>
      </w:pPr>
      <w:bookmarkStart w:id="2370" w:name="_Toc422754776"/>
      <w:r>
        <w:t>Parenthesis</w:t>
      </w:r>
      <w:bookmarkEnd w:id="2370"/>
    </w:p>
    <w:p w14:paraId="273634CA" w14:textId="77777777" w:rsidR="001A2CA5" w:rsidRDefault="001A2CA5" w:rsidP="005134BD">
      <w:pPr>
        <w:pStyle w:val="OPNLong"/>
        <w:rPr>
          <w:rStyle w:val="GrammarKeyword"/>
          <w:i w:val="0"/>
        </w:rPr>
      </w:pPr>
      <w:r w:rsidRPr="009070C6">
        <w:t>Scenario[</w:t>
      </w:r>
      <w:r>
        <w:t>6</w:t>
      </w:r>
      <w:r w:rsidRPr="009070C6">
        <w:t xml:space="preserve">] ::=  </w:t>
      </w:r>
      <w:r>
        <w:rPr>
          <w:rStyle w:val="GrammarKeyword"/>
          <w:i w:val="0"/>
        </w:rPr>
        <w:t xml:space="preserve">( </w:t>
      </w:r>
      <w:r>
        <w:t>Scenario</w:t>
      </w:r>
      <w:r>
        <w:rPr>
          <w:rStyle w:val="GrammarKeyword"/>
          <w:i w:val="0"/>
        </w:rPr>
        <w:t xml:space="preserve"> )</w:t>
      </w:r>
    </w:p>
    <w:p w14:paraId="6593DE48" w14:textId="77777777" w:rsidR="001A2CA5" w:rsidRDefault="001A2CA5" w:rsidP="004144AC">
      <w:pPr>
        <w:pStyle w:val="Heading3"/>
      </w:pPr>
      <w:bookmarkStart w:id="2371" w:name="_Toc422754777"/>
      <w:r>
        <w:t>Negation</w:t>
      </w:r>
      <w:bookmarkEnd w:id="2371"/>
    </w:p>
    <w:p w14:paraId="74C35322" w14:textId="77777777" w:rsidR="001A2CA5" w:rsidRDefault="001A2CA5" w:rsidP="005134BD">
      <w:pPr>
        <w:pStyle w:val="OPNLong"/>
      </w:pPr>
      <w:r w:rsidRPr="006E1B0E">
        <w:t>Scenario</w:t>
      </w:r>
      <w:r>
        <w:t>[6]</w:t>
      </w:r>
      <w:r w:rsidRPr="006E1B0E">
        <w:t xml:space="preserve"> ::=  </w:t>
      </w:r>
      <w:r>
        <w:t>(</w:t>
      </w:r>
      <w:r w:rsidRPr="006E1B0E">
        <w:rPr>
          <w:rStyle w:val="GrammarKeyword"/>
          <w:i w:val="0"/>
        </w:rPr>
        <w:t>!</w:t>
      </w:r>
      <w:r>
        <w:t xml:space="preserve"> | </w:t>
      </w:r>
      <w:r w:rsidRPr="006E1B0E">
        <w:rPr>
          <w:rStyle w:val="GrammarKeyword"/>
          <w:i w:val="0"/>
        </w:rPr>
        <w:t>not</w:t>
      </w:r>
      <w:r>
        <w:t>) Scenario[6]</w:t>
      </w:r>
    </w:p>
    <w:p w14:paraId="4AE208D6" w14:textId="77777777" w:rsidR="001A2CA5" w:rsidRDefault="001A2CA5" w:rsidP="004144AC">
      <w:pPr>
        <w:pStyle w:val="Heading3"/>
      </w:pPr>
      <w:bookmarkStart w:id="2372" w:name="_Toc422754778"/>
      <w:r>
        <w:t>Terminals</w:t>
      </w:r>
      <w:bookmarkEnd w:id="2372"/>
    </w:p>
    <w:p w14:paraId="4B79ECFC" w14:textId="3632A72A" w:rsidR="001A2CA5" w:rsidRDefault="001A2CA5" w:rsidP="005134BD">
      <w:pPr>
        <w:pStyle w:val="OPNLong"/>
        <w:rPr>
          <w:rStyle w:val="GrammarKeyword"/>
        </w:rPr>
      </w:pPr>
      <w:r w:rsidRPr="006E1B0E">
        <w:t>Scenario</w:t>
      </w:r>
      <w:r>
        <w:t>[6]</w:t>
      </w:r>
      <w:r w:rsidRPr="006E1B0E">
        <w:t xml:space="preserve"> ::=  </w:t>
      </w:r>
      <w:r w:rsidRPr="008861A7">
        <w:rPr>
          <w:rStyle w:val="GrammarKeyword"/>
        </w:rPr>
        <w:t>\\</w:t>
      </w:r>
      <w:r w:rsidRPr="008861A7">
        <w:t xml:space="preserve"> ?</w:t>
      </w:r>
      <w:r>
        <w:t xml:space="preserve"> </w:t>
      </w:r>
      <w:r w:rsidRPr="00132C0F">
        <w:t>(</w:t>
      </w:r>
      <w:r w:rsidRPr="008378DD">
        <w:rPr>
          <w:rStyle w:val="GrammarKeyword"/>
        </w:rPr>
        <w:t xml:space="preserve">issues </w:t>
      </w:r>
      <w:r w:rsidRPr="008378DD">
        <w:t xml:space="preserve">| </w:t>
      </w:r>
      <w:r w:rsidRPr="008378DD">
        <w:rPr>
          <w:rStyle w:val="GrammarKeyword"/>
        </w:rPr>
        <w:t>accept</w:t>
      </w:r>
      <w:r>
        <w:rPr>
          <w:rStyle w:val="GrammarKeyword"/>
        </w:rPr>
        <w:t>s</w:t>
      </w:r>
      <w:r w:rsidRPr="008378DD">
        <w:t>)?</w:t>
      </w:r>
      <w:r>
        <w:t xml:space="preserve"> </w:t>
      </w:r>
      <w:r w:rsidRPr="00132C0F">
        <w:t>ReferencePattern</w:t>
      </w:r>
      <w:r>
        <w:t xml:space="preserve"> </w:t>
      </w:r>
      <w:r w:rsidRPr="008861A7">
        <w:t>FieldPatterns</w:t>
      </w:r>
      <w:r>
        <w:t xml:space="preserve">? </w:t>
      </w:r>
      <w:r>
        <w:rPr>
          <w:rStyle w:val="GrammarKeyword"/>
          <w:i w:val="0"/>
        </w:rPr>
        <w:t xml:space="preserve"> </w:t>
      </w:r>
      <w:r>
        <w:t>( (</w:t>
      </w:r>
      <w:r w:rsidRPr="006E1B0E">
        <w:rPr>
          <w:rStyle w:val="GrammarKeyword"/>
          <w:i w:val="0"/>
        </w:rPr>
        <w:t>\</w:t>
      </w:r>
      <w:r>
        <w:rPr>
          <w:rStyle w:val="GrammarKeyword"/>
          <w:i w:val="0"/>
        </w:rPr>
        <w:t xml:space="preserve"> </w:t>
      </w:r>
      <w:r w:rsidRPr="008378DD">
        <w:t>|</w:t>
      </w:r>
      <w:r w:rsidRPr="008861A7">
        <w:rPr>
          <w:rStyle w:val="GrammarKeyword"/>
        </w:rPr>
        <w:t>\\</w:t>
      </w:r>
      <w:r w:rsidRPr="008861A7">
        <w:t xml:space="preserve"> </w:t>
      </w:r>
      <w:r>
        <w:t>)</w:t>
      </w:r>
      <w:r w:rsidRPr="008861A7">
        <w:t xml:space="preserve">  </w:t>
      </w:r>
      <w:r w:rsidRPr="00132C0F">
        <w:t>(</w:t>
      </w:r>
      <w:r w:rsidRPr="008378DD">
        <w:rPr>
          <w:rStyle w:val="GrammarKeyword"/>
        </w:rPr>
        <w:t xml:space="preserve">issues </w:t>
      </w:r>
      <w:r w:rsidRPr="008378DD">
        <w:t xml:space="preserve">| </w:t>
      </w:r>
      <w:r w:rsidRPr="008378DD">
        <w:rPr>
          <w:rStyle w:val="GrammarKeyword"/>
        </w:rPr>
        <w:t>accept</w:t>
      </w:r>
      <w:r>
        <w:rPr>
          <w:rStyle w:val="GrammarKeyword"/>
        </w:rPr>
        <w:t>s</w:t>
      </w:r>
      <w:r w:rsidRPr="008378DD">
        <w:t>)?</w:t>
      </w:r>
      <w:r w:rsidRPr="008861A7">
        <w:t>ReferencePattern FieldPatterns?</w:t>
      </w:r>
      <w:r w:rsidRPr="0067228B">
        <w:t xml:space="preserve"> </w:t>
      </w:r>
      <w:r>
        <w:t>)*</w:t>
      </w:r>
      <w:r>
        <w:rPr>
          <w:rStyle w:val="GrammarKeyword"/>
        </w:rPr>
        <w:tab/>
      </w:r>
    </w:p>
    <w:p w14:paraId="1F856EF8" w14:textId="77777777" w:rsidR="001A2CA5" w:rsidRDefault="001A2CA5" w:rsidP="005134BD">
      <w:pPr>
        <w:pStyle w:val="OPNLong"/>
        <w:rPr>
          <w:rStyle w:val="GrammarKeyword"/>
        </w:rPr>
      </w:pPr>
      <w:r w:rsidRPr="006E1B0E">
        <w:t>Scenario</w:t>
      </w:r>
      <w:r>
        <w:t>[6]</w:t>
      </w:r>
      <w:r w:rsidRPr="006E1B0E">
        <w:t xml:space="preserve"> ::=  </w:t>
      </w:r>
      <w:r>
        <w:rPr>
          <w:rStyle w:val="GrammarKeyword"/>
        </w:rPr>
        <w:t>_</w:t>
      </w:r>
      <w:r>
        <w:rPr>
          <w:rStyle w:val="GrammarKeyword"/>
        </w:rPr>
        <w:tab/>
      </w:r>
    </w:p>
    <w:p w14:paraId="5CFED764" w14:textId="77777777" w:rsidR="001A2CA5" w:rsidRDefault="001A2CA5" w:rsidP="005134BD">
      <w:pPr>
        <w:pStyle w:val="OPNLong"/>
      </w:pPr>
      <w:r w:rsidRPr="006E1B0E">
        <w:t>Scenario</w:t>
      </w:r>
      <w:r>
        <w:t>[6]</w:t>
      </w:r>
      <w:r w:rsidRPr="006E1B0E">
        <w:t xml:space="preserve"> ::=  </w:t>
      </w:r>
      <w:r>
        <w:t>QualifiedIdentifier ScenarioTypeArguments?</w:t>
      </w:r>
    </w:p>
    <w:p w14:paraId="3799F31E" w14:textId="77777777" w:rsidR="001A2CA5" w:rsidRDefault="001A2CA5" w:rsidP="005134BD">
      <w:pPr>
        <w:pStyle w:val="OPNLong"/>
      </w:pPr>
      <w:r>
        <w:t xml:space="preserve">ScenarioTypeArguments ::= </w:t>
      </w:r>
      <w:r w:rsidRPr="00506F0B">
        <w:rPr>
          <w:rStyle w:val="GrammarKeyword"/>
        </w:rPr>
        <w:t xml:space="preserve">[ </w:t>
      </w:r>
      <w:r w:rsidRPr="00506F0B">
        <w:t xml:space="preserve">(  </w:t>
      </w:r>
      <w:r>
        <w:t>ScenarioTypeArgument</w:t>
      </w:r>
      <w:r w:rsidRPr="00506F0B">
        <w:t xml:space="preserve"> ( </w:t>
      </w:r>
      <w:r w:rsidRPr="00506F0B">
        <w:rPr>
          <w:rStyle w:val="GrammarKeyword"/>
        </w:rPr>
        <w:t xml:space="preserve">, </w:t>
      </w:r>
      <w:r>
        <w:t>ScenarioTypeArgument</w:t>
      </w:r>
      <w:r w:rsidRPr="00506F0B">
        <w:t xml:space="preserve"> )*    )? </w:t>
      </w:r>
      <w:r w:rsidRPr="00506F0B">
        <w:rPr>
          <w:rStyle w:val="GrammarKeyword"/>
        </w:rPr>
        <w:t>]</w:t>
      </w:r>
    </w:p>
    <w:p w14:paraId="28108CEF" w14:textId="77777777" w:rsidR="001A2CA5" w:rsidRDefault="001A2CA5" w:rsidP="005134BD">
      <w:pPr>
        <w:pStyle w:val="OPNLong"/>
      </w:pPr>
      <w:r>
        <w:t>ScenarioTypeArgument ::= Expression | ScenarioParameter</w:t>
      </w:r>
    </w:p>
    <w:p w14:paraId="1DFB67CC" w14:textId="77777777" w:rsidR="001A2CA5" w:rsidRDefault="001A2CA5" w:rsidP="005134BD">
      <w:pPr>
        <w:pStyle w:val="OPNLong"/>
      </w:pPr>
      <w:r>
        <w:t>ScenarioParameter ::=</w:t>
      </w:r>
      <w:r w:rsidRPr="00736E2E">
        <w:rPr>
          <w:rStyle w:val="GrammarKeyword"/>
        </w:rPr>
        <w:t xml:space="preserve"> out</w:t>
      </w:r>
      <w:r w:rsidRPr="00132C0F">
        <w:t xml:space="preserve"> </w:t>
      </w:r>
      <w:r>
        <w:t xml:space="preserve"> </w:t>
      </w:r>
      <w:r w:rsidRPr="007C62CE">
        <w:t xml:space="preserve">( </w:t>
      </w:r>
      <w:r w:rsidRPr="007C62CE">
        <w:rPr>
          <w:rStyle w:val="GrammarKeyword"/>
        </w:rPr>
        <w:t>var</w:t>
      </w:r>
      <w:r w:rsidRPr="007C62CE">
        <w:t xml:space="preserve"> | PrimaryPattern )</w:t>
      </w:r>
      <w:r w:rsidRPr="00132C0F">
        <w:t xml:space="preserve"> Identifier Constraint? Aspects?</w:t>
      </w:r>
    </w:p>
    <w:p w14:paraId="62F64E58" w14:textId="77777777" w:rsidR="00DA6604" w:rsidRPr="00C928E4" w:rsidRDefault="00DA6604" w:rsidP="004144AC"/>
    <w:p w14:paraId="4E0F3275" w14:textId="77777777" w:rsidR="003E0140" w:rsidRDefault="003E0140" w:rsidP="004144AC">
      <w:pPr>
        <w:pStyle w:val="Heading2"/>
      </w:pPr>
      <w:bookmarkStart w:id="2373" w:name="_Toc355776067"/>
      <w:bookmarkStart w:id="2374" w:name="_Toc355776068"/>
      <w:bookmarkStart w:id="2375" w:name="_Toc355776069"/>
      <w:bookmarkStart w:id="2376" w:name="_Toc355776070"/>
      <w:bookmarkStart w:id="2377" w:name="_Toc422754779"/>
      <w:bookmarkEnd w:id="2373"/>
      <w:bookmarkEnd w:id="2374"/>
      <w:bookmarkEnd w:id="2375"/>
      <w:bookmarkEnd w:id="2376"/>
      <w:r>
        <w:lastRenderedPageBreak/>
        <w:t>Statements</w:t>
      </w:r>
      <w:bookmarkEnd w:id="2343"/>
      <w:bookmarkEnd w:id="2344"/>
      <w:bookmarkEnd w:id="2377"/>
    </w:p>
    <w:p w14:paraId="380F8EBE" w14:textId="11F35FD3" w:rsidR="003E0140" w:rsidRPr="00132C0F" w:rsidRDefault="003A0FB7" w:rsidP="005134BD">
      <w:pPr>
        <w:pStyle w:val="OPNLong"/>
      </w:pPr>
      <w:r w:rsidRPr="008A09BB">
        <w:t xml:space="preserve">Statement ::= </w:t>
      </w:r>
      <w:r w:rsidR="003E0140" w:rsidRPr="008A09BB">
        <w:t>VariableDeclaration</w:t>
      </w:r>
      <w:r w:rsidR="00A571B8" w:rsidRPr="008A09BB">
        <w:t xml:space="preserve"> </w:t>
      </w:r>
      <w:r w:rsidR="00A571B8" w:rsidRPr="008A09BB">
        <w:rPr>
          <w:rStyle w:val="GrammarKeyword"/>
        </w:rPr>
        <w:t>;</w:t>
      </w:r>
      <w:r w:rsidR="003E0140" w:rsidRPr="008A09BB">
        <w:t xml:space="preserve"> | EmbeddedStatement</w:t>
      </w:r>
    </w:p>
    <w:p w14:paraId="0B1BF279" w14:textId="21C938A0" w:rsidR="003E0140" w:rsidRDefault="003E0140" w:rsidP="004144AC">
      <w:pPr>
        <w:pStyle w:val="Heading3"/>
      </w:pPr>
      <w:bookmarkStart w:id="2378" w:name="_Toc263084057"/>
      <w:bookmarkStart w:id="2379" w:name="_Toc279938586"/>
      <w:bookmarkStart w:id="2380" w:name="_Toc422754780"/>
      <w:r>
        <w:t>Variable Declaration</w:t>
      </w:r>
      <w:r w:rsidR="00A571B8">
        <w:t>s</w:t>
      </w:r>
      <w:bookmarkEnd w:id="2378"/>
      <w:bookmarkEnd w:id="2379"/>
      <w:bookmarkEnd w:id="2380"/>
    </w:p>
    <w:p w14:paraId="2BBD0351" w14:textId="5CF0434F" w:rsidR="003A0FB7" w:rsidRPr="00132C0F" w:rsidRDefault="003A0FB7" w:rsidP="005134BD">
      <w:pPr>
        <w:pStyle w:val="OPNLong"/>
      </w:pPr>
      <w:r w:rsidRPr="008A09BB">
        <w:t xml:space="preserve">VariableDeclaration ::= ( PrimaryPattern | </w:t>
      </w:r>
      <w:r w:rsidRPr="008A09BB">
        <w:rPr>
          <w:rStyle w:val="GrammarKeyword"/>
        </w:rPr>
        <w:t xml:space="preserve">var </w:t>
      </w:r>
      <w:r w:rsidRPr="008A09BB">
        <w:t xml:space="preserve">) Identifier Constraint? ( </w:t>
      </w:r>
      <w:r w:rsidRPr="008A09BB">
        <w:rPr>
          <w:rStyle w:val="GrammarKeyword"/>
        </w:rPr>
        <w:t>=</w:t>
      </w:r>
      <w:r w:rsidRPr="008A09BB">
        <w:t xml:space="preserve"> Expression )?</w:t>
      </w:r>
    </w:p>
    <w:p w14:paraId="658135FA" w14:textId="77777777" w:rsidR="003E0140" w:rsidRDefault="003E0140" w:rsidP="004144AC">
      <w:pPr>
        <w:pStyle w:val="Heading3"/>
      </w:pPr>
      <w:bookmarkStart w:id="2381" w:name="_Toc263084058"/>
      <w:bookmarkStart w:id="2382" w:name="_Toc279938587"/>
      <w:bookmarkStart w:id="2383" w:name="_Toc422754781"/>
      <w:r>
        <w:t>Empty Statements</w:t>
      </w:r>
      <w:bookmarkEnd w:id="2381"/>
      <w:bookmarkEnd w:id="2382"/>
      <w:bookmarkEnd w:id="2383"/>
    </w:p>
    <w:p w14:paraId="2900B4F4" w14:textId="77777777" w:rsidR="003E0140" w:rsidRPr="00132C0F" w:rsidRDefault="003E0140" w:rsidP="005134BD">
      <w:pPr>
        <w:pStyle w:val="OPNLong"/>
      </w:pPr>
      <w:r w:rsidRPr="008A09BB">
        <w:t xml:space="preserve">EmbeddedStatement ::= </w:t>
      </w:r>
      <w:r w:rsidRPr="008A09BB">
        <w:rPr>
          <w:rStyle w:val="GrammarKeyword"/>
        </w:rPr>
        <w:t>;</w:t>
      </w:r>
    </w:p>
    <w:p w14:paraId="50748211" w14:textId="77777777" w:rsidR="003E0140" w:rsidRDefault="003E0140" w:rsidP="004144AC">
      <w:pPr>
        <w:pStyle w:val="Heading3"/>
      </w:pPr>
      <w:bookmarkStart w:id="2384" w:name="_Toc263084059"/>
      <w:bookmarkStart w:id="2385" w:name="_Toc279938588"/>
      <w:bookmarkStart w:id="2386" w:name="_Toc422754782"/>
      <w:r>
        <w:t>Break Statements</w:t>
      </w:r>
      <w:bookmarkEnd w:id="2384"/>
      <w:bookmarkEnd w:id="2385"/>
      <w:bookmarkEnd w:id="2386"/>
    </w:p>
    <w:p w14:paraId="20AEAB68" w14:textId="77777777" w:rsidR="003E0140" w:rsidRPr="00132C0F" w:rsidRDefault="003E0140" w:rsidP="005134BD">
      <w:pPr>
        <w:pStyle w:val="OPNLong"/>
      </w:pPr>
      <w:r w:rsidRPr="008A09BB">
        <w:t xml:space="preserve">EmbeddedStatement ::= </w:t>
      </w:r>
      <w:r w:rsidRPr="008A09BB">
        <w:rPr>
          <w:rStyle w:val="GrammarKeyword"/>
        </w:rPr>
        <w:t>break</w:t>
      </w:r>
      <w:r w:rsidRPr="008A09BB">
        <w:t xml:space="preserve"> </w:t>
      </w:r>
      <w:r w:rsidRPr="008A09BB">
        <w:rPr>
          <w:rStyle w:val="GrammarKeyword"/>
        </w:rPr>
        <w:t>;</w:t>
      </w:r>
    </w:p>
    <w:p w14:paraId="5BDE0365" w14:textId="77777777" w:rsidR="003E0140" w:rsidRDefault="003E0140" w:rsidP="004144AC">
      <w:pPr>
        <w:pStyle w:val="Heading3"/>
      </w:pPr>
      <w:bookmarkStart w:id="2387" w:name="_Toc263084060"/>
      <w:bookmarkStart w:id="2388" w:name="_Toc279938589"/>
      <w:bookmarkStart w:id="2389" w:name="_Toc422754783"/>
      <w:r>
        <w:t>Continue Statements</w:t>
      </w:r>
      <w:bookmarkEnd w:id="2387"/>
      <w:bookmarkEnd w:id="2388"/>
      <w:bookmarkEnd w:id="2389"/>
    </w:p>
    <w:p w14:paraId="6F351A7F" w14:textId="77777777" w:rsidR="003E0140" w:rsidRPr="00132C0F" w:rsidRDefault="003E0140" w:rsidP="005134BD">
      <w:pPr>
        <w:pStyle w:val="OPNLong"/>
      </w:pPr>
      <w:r w:rsidRPr="008A09BB">
        <w:t xml:space="preserve">EmbeddedStatement ::= </w:t>
      </w:r>
      <w:r w:rsidRPr="008A09BB">
        <w:rPr>
          <w:rStyle w:val="GrammarKeyword"/>
        </w:rPr>
        <w:t>continue</w:t>
      </w:r>
      <w:r w:rsidRPr="008A09BB">
        <w:t xml:space="preserve"> </w:t>
      </w:r>
      <w:r w:rsidRPr="008A09BB">
        <w:rPr>
          <w:rStyle w:val="GrammarKeyword"/>
        </w:rPr>
        <w:t>;</w:t>
      </w:r>
    </w:p>
    <w:p w14:paraId="1FF8C290" w14:textId="77777777" w:rsidR="003E0140" w:rsidRDefault="003E0140" w:rsidP="004144AC">
      <w:pPr>
        <w:pStyle w:val="Heading3"/>
      </w:pPr>
      <w:bookmarkStart w:id="2390" w:name="_Toc263084061"/>
      <w:bookmarkStart w:id="2391" w:name="_Toc279938590"/>
      <w:bookmarkStart w:id="2392" w:name="_Toc422754784"/>
      <w:r>
        <w:t>Return Statements</w:t>
      </w:r>
      <w:bookmarkEnd w:id="2390"/>
      <w:bookmarkEnd w:id="2391"/>
      <w:bookmarkEnd w:id="2392"/>
    </w:p>
    <w:p w14:paraId="254CDFFC" w14:textId="77777777" w:rsidR="003E0140" w:rsidRPr="00132C0F" w:rsidRDefault="003E0140" w:rsidP="005134BD">
      <w:pPr>
        <w:pStyle w:val="OPNLong"/>
      </w:pPr>
      <w:r w:rsidRPr="008A09BB">
        <w:t xml:space="preserve">EmbeddedStatement ::= </w:t>
      </w:r>
      <w:r w:rsidRPr="008A09BB">
        <w:rPr>
          <w:rStyle w:val="GrammarKeyword"/>
        </w:rPr>
        <w:t>return</w:t>
      </w:r>
      <w:r w:rsidRPr="008A09BB">
        <w:t xml:space="preserve"> Expression? </w:t>
      </w:r>
      <w:r w:rsidRPr="008A09BB">
        <w:rPr>
          <w:rStyle w:val="GrammarKeyword"/>
        </w:rPr>
        <w:t>;</w:t>
      </w:r>
    </w:p>
    <w:p w14:paraId="6AB98869" w14:textId="77777777" w:rsidR="003E0140" w:rsidRDefault="003E0140" w:rsidP="004144AC">
      <w:pPr>
        <w:pStyle w:val="Heading3"/>
      </w:pPr>
      <w:bookmarkStart w:id="2393" w:name="_Toc263084062"/>
      <w:bookmarkStart w:id="2394" w:name="_Toc279938591"/>
      <w:bookmarkStart w:id="2395" w:name="_Toc422754785"/>
      <w:r>
        <w:t>Throw Statements</w:t>
      </w:r>
      <w:bookmarkEnd w:id="2393"/>
      <w:bookmarkEnd w:id="2394"/>
      <w:bookmarkEnd w:id="2395"/>
    </w:p>
    <w:p w14:paraId="6AB31642" w14:textId="77777777" w:rsidR="003E0140" w:rsidRPr="008A09BB" w:rsidRDefault="003E0140" w:rsidP="005134BD">
      <w:pPr>
        <w:pStyle w:val="OPNLong"/>
        <w:rPr>
          <w:rStyle w:val="GrammarKeyword"/>
        </w:rPr>
      </w:pPr>
      <w:r w:rsidRPr="008A09BB">
        <w:t xml:space="preserve">EmbeddedStatement ::= </w:t>
      </w:r>
      <w:r w:rsidRPr="008A09BB">
        <w:rPr>
          <w:rStyle w:val="GrammarKeyword"/>
        </w:rPr>
        <w:t>throw</w:t>
      </w:r>
      <w:r w:rsidRPr="008A09BB">
        <w:t xml:space="preserve">  Expression </w:t>
      </w:r>
      <w:r w:rsidRPr="008A09BB">
        <w:rPr>
          <w:rStyle w:val="GrammarKeyword"/>
        </w:rPr>
        <w:t>;</w:t>
      </w:r>
    </w:p>
    <w:p w14:paraId="3E03084F" w14:textId="77777777" w:rsidR="003E0140" w:rsidRDefault="003E0140" w:rsidP="004144AC">
      <w:pPr>
        <w:pStyle w:val="Heading3"/>
      </w:pPr>
      <w:bookmarkStart w:id="2396" w:name="_Toc279938592"/>
      <w:bookmarkStart w:id="2397" w:name="_Toc422754786"/>
      <w:r>
        <w:t>Assertion Statements</w:t>
      </w:r>
      <w:bookmarkEnd w:id="2396"/>
      <w:bookmarkEnd w:id="2397"/>
    </w:p>
    <w:p w14:paraId="007915E0" w14:textId="646B500B" w:rsidR="00282147" w:rsidRPr="00190128" w:rsidRDefault="00282147" w:rsidP="005134BD">
      <w:r>
        <w:t xml:space="preserve">The </w:t>
      </w:r>
      <w:r w:rsidRPr="00950E27">
        <w:t>optional</w:t>
      </w:r>
      <w:r>
        <w:t xml:space="preserve"> expression after the comma</w:t>
      </w:r>
      <w:r w:rsidR="00DE1591">
        <w:t xml:space="preserve">, before the question mark (?) </w:t>
      </w:r>
      <w:r>
        <w:t xml:space="preserve">follows C# standards and its intended for documenting the reason of the assertion.  The </w:t>
      </w:r>
      <w:r w:rsidRPr="00950E27">
        <w:t>optional</w:t>
      </w:r>
      <w:r>
        <w:t xml:space="preserve"> expression will be automatically converted to string and attached to the assertion.</w:t>
      </w:r>
    </w:p>
    <w:p w14:paraId="1562934C" w14:textId="41FA9788" w:rsidR="003E0140" w:rsidRDefault="003E0140" w:rsidP="005134BD">
      <w:pPr>
        <w:pStyle w:val="OPNLong"/>
        <w:rPr>
          <w:rStyle w:val="GrammarKeyword"/>
        </w:rPr>
      </w:pPr>
      <w:r w:rsidRPr="008A09BB">
        <w:t xml:space="preserve">EmbeddedStatement ::= </w:t>
      </w:r>
      <w:r w:rsidRPr="008A09BB">
        <w:rPr>
          <w:rStyle w:val="GrammarKeyword"/>
        </w:rPr>
        <w:t>assert</w:t>
      </w:r>
      <w:r w:rsidRPr="008A09BB">
        <w:t xml:space="preserve">  Expression</w:t>
      </w:r>
      <w:r w:rsidR="00C52A49" w:rsidRPr="008A09BB">
        <w:t xml:space="preserve"> (</w:t>
      </w:r>
      <w:r w:rsidRPr="008A09BB">
        <w:t xml:space="preserve"> </w:t>
      </w:r>
      <w:r w:rsidR="00C52A49" w:rsidRPr="008A09BB">
        <w:rPr>
          <w:rStyle w:val="GrammarKeyword"/>
        </w:rPr>
        <w:t>,</w:t>
      </w:r>
      <w:r w:rsidR="00C52A49" w:rsidRPr="008A09BB">
        <w:t xml:space="preserve"> Expression )?</w:t>
      </w:r>
      <w:r w:rsidR="00C52A49" w:rsidRPr="008A09BB">
        <w:rPr>
          <w:rStyle w:val="GrammarKeyword"/>
        </w:rPr>
        <w:t xml:space="preserve"> </w:t>
      </w:r>
      <w:r w:rsidRPr="008A09BB">
        <w:rPr>
          <w:rStyle w:val="GrammarKeyword"/>
        </w:rPr>
        <w:t>;</w:t>
      </w:r>
    </w:p>
    <w:p w14:paraId="44913EE1" w14:textId="77777777" w:rsidR="003E0140" w:rsidRDefault="003E0140" w:rsidP="004144AC">
      <w:pPr>
        <w:pStyle w:val="Heading3"/>
      </w:pPr>
      <w:bookmarkStart w:id="2398" w:name="_Toc263084063"/>
      <w:bookmarkStart w:id="2399" w:name="_Toc279938593"/>
      <w:bookmarkStart w:id="2400" w:name="_Toc422754787"/>
      <w:r>
        <w:t>Dispatch Statements</w:t>
      </w:r>
      <w:bookmarkEnd w:id="2398"/>
      <w:bookmarkEnd w:id="2399"/>
      <w:bookmarkEnd w:id="2400"/>
    </w:p>
    <w:p w14:paraId="1326181B" w14:textId="77777777" w:rsidR="003E0140" w:rsidRPr="008A09BB" w:rsidRDefault="003E0140" w:rsidP="005134BD">
      <w:pPr>
        <w:pStyle w:val="OPNLong"/>
        <w:rPr>
          <w:rStyle w:val="GrammarKeyword"/>
        </w:rPr>
      </w:pPr>
      <w:r w:rsidRPr="008A09BB">
        <w:t xml:space="preserve">EmbeddedStatement ::= </w:t>
      </w:r>
      <w:r w:rsidRPr="008A09BB">
        <w:rPr>
          <w:rStyle w:val="GrammarKeyword"/>
        </w:rPr>
        <w:t>dispatch</w:t>
      </w:r>
      <w:r w:rsidRPr="008A09BB">
        <w:t xml:space="preserve"> TransmitExpression </w:t>
      </w:r>
      <w:r w:rsidRPr="008A09BB">
        <w:rPr>
          <w:rStyle w:val="GrammarKeyword"/>
        </w:rPr>
        <w:t>;</w:t>
      </w:r>
    </w:p>
    <w:p w14:paraId="37779089" w14:textId="77777777" w:rsidR="003E0140" w:rsidRDefault="003E0140" w:rsidP="005134BD">
      <w:pPr>
        <w:pStyle w:val="OPNLong"/>
      </w:pPr>
      <w:r w:rsidRPr="008A09BB">
        <w:t xml:space="preserve">TransmitExpression ::= Expression ( </w:t>
      </w:r>
      <w:r w:rsidRPr="008A09BB">
        <w:rPr>
          <w:rStyle w:val="GrammarKeyword"/>
        </w:rPr>
        <w:t>issues</w:t>
      </w:r>
      <w:r w:rsidRPr="008A09BB">
        <w:t xml:space="preserve"> | </w:t>
      </w:r>
      <w:r w:rsidRPr="008A09BB">
        <w:rPr>
          <w:rStyle w:val="GrammarKeyword"/>
        </w:rPr>
        <w:t>accepts</w:t>
      </w:r>
      <w:r w:rsidRPr="008A09BB">
        <w:t xml:space="preserve"> ) Expression</w:t>
      </w:r>
    </w:p>
    <w:p w14:paraId="306AECF4" w14:textId="77777777" w:rsidR="00190128" w:rsidRPr="00190128" w:rsidRDefault="00190128" w:rsidP="004144AC"/>
    <w:p w14:paraId="2CDA7F58" w14:textId="77777777" w:rsidR="003E0140" w:rsidRDefault="003E0140" w:rsidP="004144AC">
      <w:pPr>
        <w:pStyle w:val="Heading3"/>
      </w:pPr>
      <w:bookmarkStart w:id="2401" w:name="_Toc263084064"/>
      <w:bookmarkStart w:id="2402" w:name="_Toc279938594"/>
      <w:bookmarkStart w:id="2403" w:name="_Toc422754788"/>
      <w:r>
        <w:lastRenderedPageBreak/>
        <w:t>Start Statement</w:t>
      </w:r>
      <w:bookmarkEnd w:id="2401"/>
      <w:bookmarkEnd w:id="2402"/>
      <w:bookmarkEnd w:id="2403"/>
    </w:p>
    <w:p w14:paraId="11112C1A" w14:textId="20D3F0B1" w:rsidR="00190128" w:rsidRPr="005134BD" w:rsidRDefault="003E0140" w:rsidP="005134BD">
      <w:pPr>
        <w:pStyle w:val="OPNLong"/>
        <w:rPr>
          <w:rFonts w:ascii="Lucida Console" w:hAnsi="Lucida Console" w:cs="Times New Roman"/>
          <w:color w:val="632423" w:themeColor="accent2" w:themeShade="80"/>
          <w:spacing w:val="-5"/>
          <w:sz w:val="20"/>
          <w:szCs w:val="20"/>
        </w:rPr>
      </w:pPr>
      <w:r w:rsidRPr="008A09BB">
        <w:t xml:space="preserve">EmbeddedStatement ::= </w:t>
      </w:r>
      <w:r w:rsidRPr="008A09BB">
        <w:rPr>
          <w:rStyle w:val="GrammarKeyword"/>
        </w:rPr>
        <w:t>start</w:t>
      </w:r>
      <w:r w:rsidRPr="008A09BB">
        <w:t xml:space="preserve"> Identifier InvokeArguments  </w:t>
      </w:r>
      <w:r w:rsidRPr="008A09BB">
        <w:rPr>
          <w:rStyle w:val="GrammarKeyword"/>
        </w:rPr>
        <w:t>;</w:t>
      </w:r>
    </w:p>
    <w:p w14:paraId="5F844F2B" w14:textId="77777777" w:rsidR="003E0140" w:rsidRDefault="003E0140" w:rsidP="004144AC">
      <w:pPr>
        <w:pStyle w:val="Heading3"/>
      </w:pPr>
      <w:bookmarkStart w:id="2404" w:name="_Toc263084065"/>
      <w:bookmarkStart w:id="2405" w:name="_Toc279938595"/>
      <w:bookmarkStart w:id="2406" w:name="_Toc422754789"/>
      <w:r>
        <w:t>Stop Statement</w:t>
      </w:r>
      <w:bookmarkEnd w:id="2404"/>
      <w:bookmarkEnd w:id="2405"/>
      <w:bookmarkEnd w:id="2406"/>
    </w:p>
    <w:p w14:paraId="5AD5A4A8" w14:textId="7DC581FA" w:rsidR="00190128" w:rsidRPr="005134BD" w:rsidRDefault="003E0140" w:rsidP="005134BD">
      <w:pPr>
        <w:pStyle w:val="OPNLong"/>
        <w:rPr>
          <w:rFonts w:ascii="Lucida Console" w:hAnsi="Lucida Console" w:cs="Times New Roman"/>
          <w:color w:val="632423" w:themeColor="accent2" w:themeShade="80"/>
          <w:spacing w:val="-5"/>
          <w:sz w:val="20"/>
          <w:szCs w:val="20"/>
        </w:rPr>
      </w:pPr>
      <w:r w:rsidRPr="008A09BB">
        <w:t xml:space="preserve">EmbeddedStatement ::= </w:t>
      </w:r>
      <w:r w:rsidRPr="008A09BB">
        <w:rPr>
          <w:rStyle w:val="GrammarKeyword"/>
        </w:rPr>
        <w:t>stop ;</w:t>
      </w:r>
    </w:p>
    <w:p w14:paraId="0B20AB06" w14:textId="1570BBF6" w:rsidR="0008422D" w:rsidRDefault="0008422D" w:rsidP="004144AC">
      <w:pPr>
        <w:pStyle w:val="Heading3"/>
      </w:pPr>
      <w:bookmarkStart w:id="2407" w:name="_Toc422754790"/>
      <w:bookmarkStart w:id="2408" w:name="_Toc279938596"/>
      <w:r>
        <w:t>Reject Statement</w:t>
      </w:r>
      <w:bookmarkEnd w:id="2407"/>
    </w:p>
    <w:p w14:paraId="7F4DAA31" w14:textId="34E10FF0" w:rsidR="0008422D" w:rsidRDefault="0008422D" w:rsidP="005134BD">
      <w:pPr>
        <w:pStyle w:val="OPNLong"/>
        <w:rPr>
          <w:rStyle w:val="GrammarKeyword"/>
        </w:rPr>
      </w:pPr>
      <w:r w:rsidRPr="008A09BB">
        <w:t xml:space="preserve">EmbeddedStatement ::= </w:t>
      </w:r>
      <w:r w:rsidRPr="008A09BB">
        <w:rPr>
          <w:rStyle w:val="GrammarKeyword"/>
        </w:rPr>
        <w:t>reject ;</w:t>
      </w:r>
    </w:p>
    <w:p w14:paraId="3648DE3E" w14:textId="77777777" w:rsidR="003E0140" w:rsidRDefault="003E0140" w:rsidP="004144AC">
      <w:pPr>
        <w:pStyle w:val="Heading3"/>
      </w:pPr>
      <w:bookmarkStart w:id="2409" w:name="_Toc422754791"/>
      <w:r>
        <w:t>Delete Statement</w:t>
      </w:r>
      <w:bookmarkEnd w:id="2408"/>
      <w:bookmarkEnd w:id="2409"/>
    </w:p>
    <w:p w14:paraId="2482CA11" w14:textId="77777777" w:rsidR="003E0140" w:rsidRPr="00132C0F" w:rsidRDefault="003E0140" w:rsidP="005134BD">
      <w:pPr>
        <w:pStyle w:val="OPNLong"/>
      </w:pPr>
      <w:r w:rsidRPr="008A09BB">
        <w:t xml:space="preserve">EmbeddedStatement ::= </w:t>
      </w:r>
      <w:r w:rsidRPr="008A09BB">
        <w:rPr>
          <w:rStyle w:val="GrammarKeyword"/>
        </w:rPr>
        <w:t>delete</w:t>
      </w:r>
      <w:r w:rsidRPr="008A09BB">
        <w:t xml:space="preserve"> Expression </w:t>
      </w:r>
      <w:r w:rsidRPr="008A09BB">
        <w:rPr>
          <w:rStyle w:val="GrammarKeyword"/>
        </w:rPr>
        <w:t>;</w:t>
      </w:r>
    </w:p>
    <w:p w14:paraId="23357155" w14:textId="77777777" w:rsidR="003E0140" w:rsidRDefault="003E0140" w:rsidP="004144AC">
      <w:pPr>
        <w:pStyle w:val="Heading3"/>
      </w:pPr>
      <w:bookmarkStart w:id="2410" w:name="_Toc263084066"/>
      <w:bookmarkStart w:id="2411" w:name="_Toc279938597"/>
      <w:bookmarkStart w:id="2412" w:name="_Toc422754792"/>
      <w:r>
        <w:t>Expression Statements</w:t>
      </w:r>
      <w:bookmarkEnd w:id="2410"/>
      <w:bookmarkEnd w:id="2411"/>
      <w:bookmarkEnd w:id="2412"/>
    </w:p>
    <w:p w14:paraId="5449969B" w14:textId="77777777" w:rsidR="003E0140" w:rsidRPr="008A09BB" w:rsidRDefault="003E0140" w:rsidP="005134BD">
      <w:pPr>
        <w:pStyle w:val="OPNLong"/>
        <w:rPr>
          <w:rStyle w:val="GrammarKeyword"/>
        </w:rPr>
      </w:pPr>
      <w:r w:rsidRPr="008A09BB">
        <w:t xml:space="preserve">EmbeddedStatement ::= StatementExpression </w:t>
      </w:r>
      <w:r w:rsidRPr="008A09BB">
        <w:rPr>
          <w:rStyle w:val="GrammarKeyword"/>
        </w:rPr>
        <w:t>;</w:t>
      </w:r>
    </w:p>
    <w:p w14:paraId="26239226" w14:textId="77777777" w:rsidR="003E0140" w:rsidRPr="00132C0F" w:rsidRDefault="003E0140" w:rsidP="005134BD">
      <w:pPr>
        <w:pStyle w:val="OPNLong"/>
      </w:pPr>
      <w:r w:rsidRPr="008A09BB">
        <w:t xml:space="preserve">StatementExpression ::= </w:t>
      </w:r>
    </w:p>
    <w:p w14:paraId="3DAA8D7A" w14:textId="77777777" w:rsidR="003E0140" w:rsidRPr="00132C0F" w:rsidRDefault="003E0140" w:rsidP="005134BD">
      <w:pPr>
        <w:pStyle w:val="OPNLong"/>
      </w:pPr>
      <w:r w:rsidRPr="008A09BB">
        <w:t xml:space="preserve"> </w:t>
      </w:r>
      <w:r w:rsidRPr="008A09BB">
        <w:tab/>
      </w:r>
      <w:r w:rsidRPr="008A09BB">
        <w:tab/>
      </w:r>
      <w:r w:rsidRPr="008A09BB">
        <w:tab/>
        <w:t xml:space="preserve">  NonInvokeStatementExpression </w:t>
      </w:r>
      <w:r w:rsidRPr="008A09BB">
        <w:rPr>
          <w:rStyle w:val="GrammarKeyword"/>
        </w:rPr>
        <w:t>=</w:t>
      </w:r>
      <w:r w:rsidRPr="008A09BB">
        <w:t xml:space="preserve"> Expression </w:t>
      </w:r>
    </w:p>
    <w:p w14:paraId="53025AB5" w14:textId="77777777" w:rsidR="003E0140" w:rsidRPr="00132C0F" w:rsidRDefault="003E0140" w:rsidP="005134BD">
      <w:pPr>
        <w:pStyle w:val="OPNLong"/>
      </w:pPr>
      <w:r w:rsidRPr="008A09BB">
        <w:tab/>
      </w:r>
      <w:r w:rsidRPr="008A09BB">
        <w:tab/>
      </w:r>
      <w:r w:rsidRPr="008A09BB">
        <w:tab/>
        <w:t>|  NonInvokeStatementExpression +</w:t>
      </w:r>
      <w:r w:rsidRPr="008A09BB">
        <w:rPr>
          <w:rStyle w:val="GrammarKeyword"/>
        </w:rPr>
        <w:t>=</w:t>
      </w:r>
      <w:r w:rsidRPr="008A09BB">
        <w:t xml:space="preserve"> Expression </w:t>
      </w:r>
    </w:p>
    <w:p w14:paraId="1C5EC658" w14:textId="77777777" w:rsidR="003E0140" w:rsidRPr="00132C0F" w:rsidRDefault="003E0140" w:rsidP="005134BD">
      <w:pPr>
        <w:pStyle w:val="OPNLong"/>
      </w:pPr>
      <w:r w:rsidRPr="008A09BB">
        <w:tab/>
      </w:r>
      <w:r w:rsidRPr="008A09BB">
        <w:tab/>
      </w:r>
      <w:r w:rsidRPr="008A09BB">
        <w:tab/>
        <w:t>|  NonInvokeStatementExpression -</w:t>
      </w:r>
      <w:r w:rsidRPr="008A09BB">
        <w:rPr>
          <w:rStyle w:val="GrammarKeyword"/>
        </w:rPr>
        <w:t>=</w:t>
      </w:r>
      <w:r w:rsidRPr="008A09BB">
        <w:t xml:space="preserve"> Expression </w:t>
      </w:r>
    </w:p>
    <w:p w14:paraId="7AEBE9B8" w14:textId="77777777" w:rsidR="003E0140" w:rsidRPr="00132C0F" w:rsidRDefault="003E0140" w:rsidP="005134BD">
      <w:pPr>
        <w:pStyle w:val="OPNLong"/>
      </w:pPr>
      <w:r w:rsidRPr="008A09BB">
        <w:t xml:space="preserve">StatementExpression ::= </w:t>
      </w:r>
    </w:p>
    <w:p w14:paraId="47722A2F" w14:textId="77777777" w:rsidR="003E0140" w:rsidRPr="00132C0F" w:rsidRDefault="003E0140" w:rsidP="005134BD">
      <w:pPr>
        <w:pStyle w:val="OPNLong"/>
      </w:pPr>
      <w:r w:rsidRPr="008A09BB">
        <w:t xml:space="preserve">  </w:t>
      </w:r>
      <w:r w:rsidRPr="008A09BB">
        <w:tab/>
      </w:r>
      <w:r w:rsidRPr="008A09BB">
        <w:tab/>
      </w:r>
      <w:r w:rsidRPr="008A09BB">
        <w:tab/>
        <w:t xml:space="preserve">   NonInvokeStatementExpression InvokeArguments</w:t>
      </w:r>
    </w:p>
    <w:p w14:paraId="01C92E1C" w14:textId="77777777" w:rsidR="003E0140" w:rsidRPr="00132C0F" w:rsidRDefault="003E0140" w:rsidP="005134BD">
      <w:pPr>
        <w:pStyle w:val="OPNLong"/>
      </w:pPr>
      <w:r w:rsidRPr="008A09BB">
        <w:t xml:space="preserve">   </w:t>
      </w:r>
      <w:r w:rsidRPr="008A09BB">
        <w:tab/>
      </w:r>
      <w:r w:rsidRPr="008A09BB">
        <w:tab/>
      </w:r>
      <w:r w:rsidRPr="008A09BB">
        <w:tab/>
        <w:t xml:space="preserve">|  NonInvokeStatementExpression </w:t>
      </w:r>
      <w:r w:rsidRPr="008A09BB">
        <w:rPr>
          <w:rStyle w:val="GrammarKeyword"/>
        </w:rPr>
        <w:t>++</w:t>
      </w:r>
    </w:p>
    <w:p w14:paraId="1DFAA444" w14:textId="19CC3CAE" w:rsidR="003E0140" w:rsidRPr="00132C0F" w:rsidRDefault="003E0140" w:rsidP="005134BD">
      <w:pPr>
        <w:pStyle w:val="OPNLong"/>
        <w:rPr>
          <w:rFonts w:ascii="Lucida Console" w:hAnsi="Lucida Console"/>
          <w:b/>
          <w:color w:val="C0504D" w:themeColor="accent2"/>
          <w:sz w:val="20"/>
          <w14:textFill>
            <w14:solidFill>
              <w14:schemeClr w14:val="accent2">
                <w14:lumMod w14:val="50000"/>
                <w14:lumMod w14:val="85000"/>
                <w14:lumOff w14:val="15000"/>
              </w14:schemeClr>
            </w14:solidFill>
          </w14:textFill>
        </w:rPr>
      </w:pPr>
      <w:r w:rsidRPr="008A09BB">
        <w:t xml:space="preserve">  </w:t>
      </w:r>
      <w:r w:rsidRPr="008A09BB">
        <w:tab/>
      </w:r>
      <w:r w:rsidRPr="008A09BB">
        <w:tab/>
      </w:r>
      <w:r w:rsidRPr="008A09BB">
        <w:tab/>
        <w:t xml:space="preserve">|  NonInvokeStatementExpression </w:t>
      </w:r>
      <w:r w:rsidRPr="008A09BB">
        <w:rPr>
          <w:rStyle w:val="GrammarKeyword"/>
        </w:rPr>
        <w:t>–</w:t>
      </w:r>
      <w:r w:rsidR="00CB6004" w:rsidRPr="008A09BB">
        <w:rPr>
          <w:rStyle w:val="GrammarKeyword"/>
        </w:rPr>
        <w:t>-</w:t>
      </w:r>
    </w:p>
    <w:p w14:paraId="38050409" w14:textId="1CCC8286" w:rsidR="00900160" w:rsidRPr="00132C0F" w:rsidRDefault="00900160" w:rsidP="005134BD">
      <w:pPr>
        <w:pStyle w:val="OPNLong"/>
      </w:pPr>
      <w:r w:rsidRPr="001B5975">
        <w:t xml:space="preserve">NonInvokeStatementExpression ::= </w:t>
      </w:r>
      <w:r w:rsidRPr="001B5975">
        <w:rPr>
          <w:rStyle w:val="GrammarKeyword"/>
        </w:rPr>
        <w:t>(</w:t>
      </w:r>
      <w:r w:rsidRPr="001B5975">
        <w:t>NonInvokeStatementExpression[1]</w:t>
      </w:r>
      <w:r w:rsidRPr="001B5975">
        <w:rPr>
          <w:rStyle w:val="GrammarKeyword"/>
        </w:rPr>
        <w:t>)</w:t>
      </w:r>
    </w:p>
    <w:p w14:paraId="337C921C" w14:textId="01F77A87" w:rsidR="003E0140" w:rsidRPr="00132C0F" w:rsidRDefault="003E0140" w:rsidP="005134BD">
      <w:pPr>
        <w:pStyle w:val="OPNLong"/>
      </w:pPr>
      <w:r w:rsidRPr="001B5975">
        <w:t>NonInvokeStatementExpression</w:t>
      </w:r>
      <w:r w:rsidR="00900160" w:rsidRPr="001B5975">
        <w:t>[1]</w:t>
      </w:r>
      <w:r w:rsidRPr="001B5975">
        <w:t xml:space="preserve"> ::= </w:t>
      </w:r>
    </w:p>
    <w:p w14:paraId="4CFDF8A3" w14:textId="77777777" w:rsidR="003E0140" w:rsidRPr="00132C0F" w:rsidRDefault="003E0140" w:rsidP="005134BD">
      <w:pPr>
        <w:pStyle w:val="OPNLong"/>
      </w:pPr>
      <w:r w:rsidRPr="001B5975">
        <w:t xml:space="preserve">  </w:t>
      </w:r>
      <w:r w:rsidRPr="001B5975">
        <w:tab/>
      </w:r>
      <w:r w:rsidRPr="001B5975">
        <w:tab/>
      </w:r>
      <w:r w:rsidRPr="001B5975">
        <w:tab/>
        <w:t xml:space="preserve">  ReferenceExpression</w:t>
      </w:r>
    </w:p>
    <w:p w14:paraId="46387575" w14:textId="77777777" w:rsidR="003E0140" w:rsidRPr="00132C0F" w:rsidRDefault="003E0140" w:rsidP="005134BD">
      <w:pPr>
        <w:pStyle w:val="OPNLong"/>
      </w:pPr>
      <w:r w:rsidRPr="001B5975">
        <w:t xml:space="preserve">  </w:t>
      </w:r>
      <w:r w:rsidRPr="001B5975">
        <w:tab/>
      </w:r>
      <w:r w:rsidRPr="001B5975">
        <w:tab/>
      </w:r>
      <w:r w:rsidRPr="001B5975">
        <w:tab/>
        <w:t xml:space="preserve">| PrimaryStatementExpression </w:t>
      </w:r>
      <w:r w:rsidRPr="001B5975">
        <w:rPr>
          <w:rStyle w:val="GrammarKeyword"/>
        </w:rPr>
        <w:t>.</w:t>
      </w:r>
      <w:r w:rsidRPr="001B5975">
        <w:t xml:space="preserve"> Identifier</w:t>
      </w:r>
    </w:p>
    <w:p w14:paraId="4F2709B8" w14:textId="213DF28C" w:rsidR="00253EC9" w:rsidRPr="00132C0F" w:rsidRDefault="00253EC9" w:rsidP="005134BD">
      <w:pPr>
        <w:pStyle w:val="OPNLong"/>
      </w:pPr>
      <w:r w:rsidRPr="001B5975">
        <w:t xml:space="preserve">  </w:t>
      </w:r>
      <w:r w:rsidRPr="001B5975">
        <w:tab/>
      </w:r>
      <w:r w:rsidRPr="001B5975">
        <w:tab/>
      </w:r>
      <w:r w:rsidRPr="001B5975">
        <w:tab/>
        <w:t xml:space="preserve">| PrimaryStatementExpression </w:t>
      </w:r>
      <w:r w:rsidRPr="001B5975">
        <w:rPr>
          <w:rStyle w:val="GrammarKeyword"/>
        </w:rPr>
        <w:t>#</w:t>
      </w:r>
      <w:r w:rsidRPr="001B5975">
        <w:t xml:space="preserve"> Identifier</w:t>
      </w:r>
    </w:p>
    <w:p w14:paraId="7EFEE716" w14:textId="77777777" w:rsidR="003E0140" w:rsidRPr="00132C0F" w:rsidRDefault="003E0140" w:rsidP="005134BD">
      <w:pPr>
        <w:pStyle w:val="OPNLong"/>
      </w:pPr>
      <w:r w:rsidRPr="008A09BB">
        <w:t xml:space="preserve">  </w:t>
      </w:r>
      <w:r w:rsidRPr="008A09BB">
        <w:tab/>
      </w:r>
      <w:r w:rsidRPr="008A09BB">
        <w:tab/>
      </w:r>
      <w:r w:rsidRPr="008A09BB">
        <w:tab/>
        <w:t xml:space="preserve">| PrimaryStatementExpression </w:t>
      </w:r>
      <w:r w:rsidRPr="008A09BB">
        <w:rPr>
          <w:rStyle w:val="GrammarKeyword"/>
        </w:rPr>
        <w:t>[</w:t>
      </w:r>
      <w:r w:rsidRPr="008A09BB">
        <w:t xml:space="preserve"> Expression ( </w:t>
      </w:r>
      <w:r w:rsidRPr="008A09BB">
        <w:rPr>
          <w:rStyle w:val="GrammarKeyword"/>
        </w:rPr>
        <w:t>,</w:t>
      </w:r>
      <w:r w:rsidRPr="008A09BB">
        <w:t xml:space="preserve"> Expression )* </w:t>
      </w:r>
      <w:r w:rsidRPr="008A09BB">
        <w:rPr>
          <w:rStyle w:val="GrammarKeyword"/>
        </w:rPr>
        <w:t>]</w:t>
      </w:r>
    </w:p>
    <w:p w14:paraId="1A35B381" w14:textId="77777777" w:rsidR="003E0140" w:rsidRPr="00132C0F" w:rsidRDefault="003E0140" w:rsidP="005134BD">
      <w:pPr>
        <w:pStyle w:val="OPNLong"/>
      </w:pPr>
      <w:r w:rsidRPr="008A09BB">
        <w:t xml:space="preserve">PrimaryStatementExpression ::= </w:t>
      </w:r>
    </w:p>
    <w:p w14:paraId="19341676" w14:textId="77777777" w:rsidR="003E0140" w:rsidRPr="00132C0F" w:rsidRDefault="003E0140" w:rsidP="005134BD">
      <w:pPr>
        <w:pStyle w:val="OPNLong"/>
      </w:pPr>
      <w:r w:rsidRPr="008A09BB">
        <w:t xml:space="preserve">  </w:t>
      </w:r>
      <w:r w:rsidRPr="008A09BB">
        <w:tab/>
      </w:r>
      <w:r w:rsidRPr="008A09BB">
        <w:tab/>
      </w:r>
      <w:r w:rsidRPr="008A09BB">
        <w:tab/>
        <w:t xml:space="preserve">  NonInvokeStatementExpression </w:t>
      </w:r>
    </w:p>
    <w:p w14:paraId="7E4E61FD" w14:textId="77777777" w:rsidR="003E0140" w:rsidRDefault="003E0140" w:rsidP="005134BD">
      <w:pPr>
        <w:pStyle w:val="OPNLong"/>
      </w:pPr>
      <w:r w:rsidRPr="008A09BB">
        <w:t xml:space="preserve">  </w:t>
      </w:r>
      <w:r w:rsidRPr="008A09BB">
        <w:tab/>
      </w:r>
      <w:r w:rsidRPr="008A09BB">
        <w:tab/>
      </w:r>
      <w:r w:rsidRPr="008A09BB">
        <w:tab/>
        <w:t>| PrimaryStatementExpression InvokeArguments</w:t>
      </w:r>
    </w:p>
    <w:p w14:paraId="0F61C139" w14:textId="77777777" w:rsidR="005134BD" w:rsidRPr="005134BD" w:rsidRDefault="005134BD" w:rsidP="005134BD"/>
    <w:p w14:paraId="7234438F" w14:textId="77777777" w:rsidR="003E0140" w:rsidRDefault="003E0140" w:rsidP="004144AC">
      <w:pPr>
        <w:pStyle w:val="Heading3"/>
      </w:pPr>
      <w:bookmarkStart w:id="2413" w:name="_Toc263084067"/>
      <w:bookmarkStart w:id="2414" w:name="_Toc279938598"/>
      <w:bookmarkStart w:id="2415" w:name="_Toc422754793"/>
      <w:r>
        <w:lastRenderedPageBreak/>
        <w:t>Block Statements</w:t>
      </w:r>
      <w:bookmarkEnd w:id="2413"/>
      <w:bookmarkEnd w:id="2414"/>
      <w:bookmarkEnd w:id="2415"/>
    </w:p>
    <w:p w14:paraId="5A10C1C7" w14:textId="77777777" w:rsidR="003E0140" w:rsidRPr="00132C0F" w:rsidRDefault="003E0140" w:rsidP="005134BD">
      <w:pPr>
        <w:pStyle w:val="OPNLong"/>
      </w:pPr>
      <w:r w:rsidRPr="008A09BB">
        <w:t>EmbeddedStatement ::= Block</w:t>
      </w:r>
    </w:p>
    <w:p w14:paraId="4FE6E0CF" w14:textId="77777777" w:rsidR="003E0140" w:rsidRPr="00132C0F" w:rsidRDefault="003E0140" w:rsidP="005134BD">
      <w:pPr>
        <w:pStyle w:val="OPNLong"/>
      </w:pPr>
      <w:r w:rsidRPr="008A09BB">
        <w:t xml:space="preserve">Block ::= </w:t>
      </w:r>
      <w:r w:rsidRPr="008A09BB">
        <w:rPr>
          <w:rStyle w:val="GrammarKeyword"/>
        </w:rPr>
        <w:t>{</w:t>
      </w:r>
      <w:r w:rsidRPr="008A09BB">
        <w:t xml:space="preserve"> Statement* </w:t>
      </w:r>
      <w:r w:rsidRPr="008A09BB">
        <w:rPr>
          <w:rStyle w:val="GrammarKeyword"/>
        </w:rPr>
        <w:t>}</w:t>
      </w:r>
    </w:p>
    <w:p w14:paraId="4DCF4805" w14:textId="77777777" w:rsidR="003E0140" w:rsidRDefault="003E0140" w:rsidP="004144AC">
      <w:pPr>
        <w:pStyle w:val="Heading3"/>
      </w:pPr>
      <w:bookmarkStart w:id="2416" w:name="_Toc263084068"/>
      <w:bookmarkStart w:id="2417" w:name="_Toc279938599"/>
      <w:bookmarkStart w:id="2418" w:name="_Toc422754794"/>
      <w:r>
        <w:t>For Statements</w:t>
      </w:r>
      <w:bookmarkEnd w:id="2416"/>
      <w:bookmarkEnd w:id="2417"/>
      <w:bookmarkEnd w:id="2418"/>
    </w:p>
    <w:p w14:paraId="240AB957" w14:textId="77777777" w:rsidR="003E0140" w:rsidRPr="00132C0F" w:rsidRDefault="003E0140" w:rsidP="005134BD">
      <w:pPr>
        <w:pStyle w:val="OPNLong"/>
      </w:pPr>
      <w:r w:rsidRPr="008A09BB">
        <w:t xml:space="preserve">EmbeddedStatement ::= </w:t>
      </w:r>
    </w:p>
    <w:p w14:paraId="4A750A0F" w14:textId="1C15E07F" w:rsidR="003E0140" w:rsidRPr="00132C0F" w:rsidRDefault="003E0140" w:rsidP="005134BD">
      <w:pPr>
        <w:pStyle w:val="OPNLong"/>
      </w:pPr>
      <w:r w:rsidRPr="008A09BB">
        <w:rPr>
          <w:rStyle w:val="GrammarKeyword"/>
        </w:rPr>
        <w:t xml:space="preserve">  </w:t>
      </w:r>
      <w:r w:rsidRPr="008A09BB">
        <w:rPr>
          <w:rStyle w:val="GrammarKeyword"/>
        </w:rPr>
        <w:tab/>
        <w:t xml:space="preserve">for ( </w:t>
      </w:r>
      <w:r w:rsidRPr="008A09BB">
        <w:t>ForInitializer</w:t>
      </w:r>
      <w:r w:rsidR="001F6B64" w:rsidRPr="008A09BB">
        <w:t>?</w:t>
      </w:r>
      <w:r w:rsidRPr="008A09BB">
        <w:t xml:space="preserve"> </w:t>
      </w:r>
      <w:r w:rsidRPr="008A09BB">
        <w:rPr>
          <w:rStyle w:val="GrammarKeyword"/>
        </w:rPr>
        <w:t>;</w:t>
      </w:r>
      <w:r w:rsidRPr="008A09BB">
        <w:t xml:space="preserve"> Expression</w:t>
      </w:r>
      <w:r w:rsidR="001F6B64" w:rsidRPr="008A09BB">
        <w:t>?</w:t>
      </w:r>
      <w:r w:rsidRPr="008A09BB">
        <w:t xml:space="preserve"> </w:t>
      </w:r>
      <w:r w:rsidRPr="008A09BB">
        <w:rPr>
          <w:rStyle w:val="GrammarKeyword"/>
        </w:rPr>
        <w:t>;</w:t>
      </w:r>
      <w:r w:rsidRPr="008A09BB">
        <w:t xml:space="preserve"> </w:t>
      </w:r>
      <w:r w:rsidR="001F6B64" w:rsidRPr="008A09BB">
        <w:t xml:space="preserve">( </w:t>
      </w:r>
      <w:r w:rsidRPr="008A09BB">
        <w:t xml:space="preserve">StatementList </w:t>
      </w:r>
      <w:r w:rsidRPr="008A09BB">
        <w:rPr>
          <w:rStyle w:val="GrammarKeyword"/>
        </w:rPr>
        <w:t>,</w:t>
      </w:r>
      <w:r w:rsidRPr="008A09BB">
        <w:t>?</w:t>
      </w:r>
      <w:r w:rsidR="001F6B64" w:rsidRPr="008A09BB">
        <w:t xml:space="preserve"> )?</w:t>
      </w:r>
      <w:r w:rsidRPr="008A09BB">
        <w:t xml:space="preserve"> </w:t>
      </w:r>
      <w:r w:rsidRPr="008A09BB">
        <w:rPr>
          <w:rStyle w:val="GrammarKeyword"/>
        </w:rPr>
        <w:t>)</w:t>
      </w:r>
      <w:r w:rsidRPr="008A09BB">
        <w:t xml:space="preserve">    EmbeddedStatement</w:t>
      </w:r>
    </w:p>
    <w:p w14:paraId="070FB7EC" w14:textId="19D5318F" w:rsidR="003E0140" w:rsidRPr="00132C0F" w:rsidRDefault="003A0FB7" w:rsidP="005134BD">
      <w:pPr>
        <w:pStyle w:val="OPNLong"/>
      </w:pPr>
      <w:r w:rsidRPr="008A09BB">
        <w:t xml:space="preserve">ForInitializer ::= </w:t>
      </w:r>
      <w:r w:rsidR="003E0140" w:rsidRPr="008A09BB">
        <w:t>VariableDeclaration</w:t>
      </w:r>
      <w:r w:rsidRPr="008A09BB">
        <w:t xml:space="preserve"> ( </w:t>
      </w:r>
      <w:r w:rsidRPr="008A09BB">
        <w:rPr>
          <w:rStyle w:val="GrammarKeyword"/>
        </w:rPr>
        <w:t>,</w:t>
      </w:r>
      <w:r w:rsidRPr="008A09BB">
        <w:t xml:space="preserve"> VariableDeclaration )*</w:t>
      </w:r>
      <w:r w:rsidR="003E0140" w:rsidRPr="008A09BB">
        <w:t xml:space="preserve"> | StatementList </w:t>
      </w:r>
      <w:r w:rsidR="003E0140" w:rsidRPr="008A09BB">
        <w:rPr>
          <w:rStyle w:val="GrammarKeyword"/>
        </w:rPr>
        <w:t>,</w:t>
      </w:r>
      <w:r w:rsidR="003E0140" w:rsidRPr="008A09BB">
        <w:t>?</w:t>
      </w:r>
    </w:p>
    <w:p w14:paraId="010F7D61" w14:textId="77777777" w:rsidR="003E0140" w:rsidRPr="00132C0F" w:rsidRDefault="003E0140" w:rsidP="005134BD">
      <w:pPr>
        <w:pStyle w:val="OPNLong"/>
      </w:pPr>
      <w:r w:rsidRPr="008A09BB">
        <w:t xml:space="preserve">StatementList ::= StatementExpression ( </w:t>
      </w:r>
      <w:r w:rsidRPr="008A09BB">
        <w:rPr>
          <w:rStyle w:val="GrammarKeyword"/>
        </w:rPr>
        <w:t xml:space="preserve">, </w:t>
      </w:r>
      <w:r w:rsidRPr="008A09BB">
        <w:t xml:space="preserve">StatementExpression )* </w:t>
      </w:r>
    </w:p>
    <w:p w14:paraId="05619AED" w14:textId="77777777" w:rsidR="003E0140" w:rsidRDefault="003E0140" w:rsidP="004144AC">
      <w:pPr>
        <w:pStyle w:val="Heading3"/>
      </w:pPr>
      <w:bookmarkStart w:id="2419" w:name="_Toc263084069"/>
      <w:bookmarkStart w:id="2420" w:name="_Toc279938600"/>
      <w:bookmarkStart w:id="2421" w:name="_Toc422754795"/>
      <w:r>
        <w:t>Foreach Statements</w:t>
      </w:r>
      <w:bookmarkEnd w:id="2419"/>
      <w:bookmarkEnd w:id="2420"/>
      <w:bookmarkEnd w:id="2421"/>
    </w:p>
    <w:p w14:paraId="190F43F0" w14:textId="5D2D0239" w:rsidR="00190128" w:rsidRPr="00190128" w:rsidRDefault="003E0140" w:rsidP="00CD68E5">
      <w:pPr>
        <w:pStyle w:val="OPNLong"/>
      </w:pPr>
      <w:r w:rsidRPr="008A09BB">
        <w:t xml:space="preserve">EmbeddedStatement ::= </w:t>
      </w:r>
      <w:r w:rsidRPr="008A09BB">
        <w:rPr>
          <w:rStyle w:val="GrammarKeyword"/>
        </w:rPr>
        <w:t xml:space="preserve">foreach </w:t>
      </w:r>
      <w:r w:rsidR="003A0FB7" w:rsidRPr="008A09BB">
        <w:t>Bindings</w:t>
      </w:r>
      <w:r w:rsidRPr="008A09BB">
        <w:t xml:space="preserve"> EmbeddedStatement</w:t>
      </w:r>
    </w:p>
    <w:p w14:paraId="2F69F4CB" w14:textId="77777777" w:rsidR="003E0140" w:rsidRDefault="003E0140" w:rsidP="004144AC">
      <w:pPr>
        <w:pStyle w:val="Heading3"/>
      </w:pPr>
      <w:bookmarkStart w:id="2422" w:name="_Toc314218839"/>
      <w:bookmarkStart w:id="2423" w:name="_Toc325471736"/>
      <w:bookmarkStart w:id="2424" w:name="_Toc333918962"/>
      <w:bookmarkStart w:id="2425" w:name="_Toc345949071"/>
      <w:bookmarkStart w:id="2426" w:name="_Toc314218840"/>
      <w:bookmarkStart w:id="2427" w:name="_Toc325471737"/>
      <w:bookmarkStart w:id="2428" w:name="_Toc333918963"/>
      <w:bookmarkStart w:id="2429" w:name="_Toc345949072"/>
      <w:bookmarkStart w:id="2430" w:name="_Toc314218841"/>
      <w:bookmarkStart w:id="2431" w:name="_Toc325471738"/>
      <w:bookmarkStart w:id="2432" w:name="_Toc333918964"/>
      <w:bookmarkStart w:id="2433" w:name="_Toc345949073"/>
      <w:bookmarkStart w:id="2434" w:name="_Toc263084070"/>
      <w:bookmarkStart w:id="2435" w:name="_Toc279938602"/>
      <w:bookmarkStart w:id="2436" w:name="_Toc422754796"/>
      <w:bookmarkEnd w:id="2422"/>
      <w:bookmarkEnd w:id="2423"/>
      <w:bookmarkEnd w:id="2424"/>
      <w:bookmarkEnd w:id="2425"/>
      <w:bookmarkEnd w:id="2426"/>
      <w:bookmarkEnd w:id="2427"/>
      <w:bookmarkEnd w:id="2428"/>
      <w:bookmarkEnd w:id="2429"/>
      <w:bookmarkEnd w:id="2430"/>
      <w:bookmarkEnd w:id="2431"/>
      <w:bookmarkEnd w:id="2432"/>
      <w:bookmarkEnd w:id="2433"/>
      <w:r>
        <w:t>If Statements</w:t>
      </w:r>
      <w:bookmarkEnd w:id="2434"/>
      <w:bookmarkEnd w:id="2435"/>
      <w:bookmarkEnd w:id="2436"/>
    </w:p>
    <w:p w14:paraId="0EE0E9F7" w14:textId="77777777" w:rsidR="003E0140" w:rsidRPr="00132C0F" w:rsidRDefault="003E0140" w:rsidP="00CD68E5">
      <w:pPr>
        <w:pStyle w:val="OPNLong"/>
      </w:pPr>
      <w:r w:rsidRPr="008A09BB">
        <w:t xml:space="preserve">EmbeddedStatement ::= </w:t>
      </w:r>
      <w:r w:rsidRPr="008A09BB">
        <w:rPr>
          <w:rStyle w:val="GrammarKeyword"/>
        </w:rPr>
        <w:t>if</w:t>
      </w:r>
      <w:r w:rsidRPr="008A09BB">
        <w:t xml:space="preserve"> </w:t>
      </w:r>
      <w:r w:rsidRPr="008A09BB">
        <w:rPr>
          <w:rStyle w:val="GrammarKeyword"/>
        </w:rPr>
        <w:t xml:space="preserve">( </w:t>
      </w:r>
      <w:r w:rsidRPr="008A09BB">
        <w:t xml:space="preserve">Expression </w:t>
      </w:r>
      <w:r w:rsidRPr="008A09BB">
        <w:rPr>
          <w:rStyle w:val="GrammarKeyword"/>
        </w:rPr>
        <w:t xml:space="preserve">) </w:t>
      </w:r>
      <w:r w:rsidRPr="008A09BB">
        <w:t xml:space="preserve">EmbeddedStatement </w:t>
      </w:r>
    </w:p>
    <w:p w14:paraId="657C5084" w14:textId="77777777" w:rsidR="003E0140" w:rsidRPr="00132C0F" w:rsidRDefault="003E0140" w:rsidP="00CD68E5">
      <w:pPr>
        <w:pStyle w:val="OPNLong"/>
      </w:pPr>
      <w:r w:rsidRPr="008A09BB">
        <w:t xml:space="preserve">                                        ( </w:t>
      </w:r>
      <w:r w:rsidRPr="008A09BB">
        <w:rPr>
          <w:rStyle w:val="GrammarKeyword"/>
        </w:rPr>
        <w:t>else</w:t>
      </w:r>
      <w:r w:rsidRPr="008A09BB">
        <w:t xml:space="preserve">  EmbeddedStatement )?</w:t>
      </w:r>
    </w:p>
    <w:p w14:paraId="762E8C8A" w14:textId="77777777" w:rsidR="003E0140" w:rsidRDefault="003E0140" w:rsidP="004144AC">
      <w:pPr>
        <w:pStyle w:val="Heading3"/>
      </w:pPr>
      <w:bookmarkStart w:id="2437" w:name="_Toc263084071"/>
      <w:bookmarkStart w:id="2438" w:name="_Toc279938603"/>
      <w:bookmarkStart w:id="2439" w:name="_Toc422754797"/>
      <w:r>
        <w:t>While Statements</w:t>
      </w:r>
      <w:bookmarkEnd w:id="2437"/>
      <w:bookmarkEnd w:id="2438"/>
      <w:bookmarkEnd w:id="2439"/>
    </w:p>
    <w:p w14:paraId="72D29113" w14:textId="77777777" w:rsidR="003E0140" w:rsidRPr="00132C0F" w:rsidRDefault="003E0140" w:rsidP="00CD68E5">
      <w:pPr>
        <w:pStyle w:val="OPNLong"/>
      </w:pPr>
      <w:r w:rsidRPr="008A09BB">
        <w:t xml:space="preserve">EmbeddedStatement ::= </w:t>
      </w:r>
      <w:r w:rsidRPr="008A09BB">
        <w:rPr>
          <w:rStyle w:val="GrammarKeyword"/>
        </w:rPr>
        <w:t>while</w:t>
      </w:r>
      <w:r w:rsidRPr="008A09BB">
        <w:t xml:space="preserve"> </w:t>
      </w:r>
      <w:r w:rsidRPr="008A09BB">
        <w:rPr>
          <w:rStyle w:val="GrammarKeyword"/>
        </w:rPr>
        <w:t xml:space="preserve">( </w:t>
      </w:r>
      <w:r w:rsidRPr="008A09BB">
        <w:t xml:space="preserve">Expression </w:t>
      </w:r>
      <w:r w:rsidRPr="008A09BB">
        <w:rPr>
          <w:rStyle w:val="GrammarKeyword"/>
        </w:rPr>
        <w:t xml:space="preserve">) </w:t>
      </w:r>
      <w:r w:rsidRPr="008A09BB">
        <w:t>EmbeddedStatement</w:t>
      </w:r>
    </w:p>
    <w:p w14:paraId="1632C281" w14:textId="77777777" w:rsidR="003E0140" w:rsidRDefault="003E0140" w:rsidP="004144AC">
      <w:pPr>
        <w:pStyle w:val="Heading3"/>
      </w:pPr>
      <w:bookmarkStart w:id="2440" w:name="_Toc263084072"/>
      <w:bookmarkStart w:id="2441" w:name="_Toc279938604"/>
      <w:bookmarkStart w:id="2442" w:name="_Toc422754798"/>
      <w:r>
        <w:t>Do Statements</w:t>
      </w:r>
      <w:bookmarkEnd w:id="2440"/>
      <w:bookmarkEnd w:id="2441"/>
      <w:bookmarkEnd w:id="2442"/>
    </w:p>
    <w:p w14:paraId="345C9B4B" w14:textId="77777777" w:rsidR="003E0140" w:rsidRPr="00132C0F" w:rsidRDefault="003E0140" w:rsidP="00CD68E5">
      <w:pPr>
        <w:pStyle w:val="OPNLong"/>
      </w:pPr>
      <w:r w:rsidRPr="008A09BB">
        <w:t xml:space="preserve">EmbeddedStatement ::= </w:t>
      </w:r>
      <w:r w:rsidRPr="008A09BB">
        <w:rPr>
          <w:rStyle w:val="GrammarKeyword"/>
        </w:rPr>
        <w:t>do</w:t>
      </w:r>
      <w:r w:rsidRPr="008A09BB">
        <w:t xml:space="preserve">  EmbeddedStatement</w:t>
      </w:r>
      <w:r w:rsidRPr="008A09BB">
        <w:rPr>
          <w:rStyle w:val="GrammarKeyword"/>
        </w:rPr>
        <w:t xml:space="preserve"> while</w:t>
      </w:r>
      <w:r w:rsidRPr="008A09BB">
        <w:t xml:space="preserve"> </w:t>
      </w:r>
      <w:r w:rsidRPr="008A09BB">
        <w:rPr>
          <w:rStyle w:val="GrammarKeyword"/>
        </w:rPr>
        <w:t xml:space="preserve">( </w:t>
      </w:r>
      <w:r w:rsidRPr="008A09BB">
        <w:t xml:space="preserve">Expression </w:t>
      </w:r>
      <w:r w:rsidRPr="008A09BB">
        <w:rPr>
          <w:rStyle w:val="GrammarKeyword"/>
        </w:rPr>
        <w:t>) ;</w:t>
      </w:r>
    </w:p>
    <w:p w14:paraId="2231DBC7" w14:textId="381E8B03" w:rsidR="003E0140" w:rsidRDefault="003A0FB7" w:rsidP="004144AC">
      <w:pPr>
        <w:pStyle w:val="Heading3"/>
      </w:pPr>
      <w:bookmarkStart w:id="2443" w:name="_Toc263084073"/>
      <w:bookmarkStart w:id="2444" w:name="_Toc279938605"/>
      <w:bookmarkStart w:id="2445" w:name="_Toc422754799"/>
      <w:r>
        <w:t>Switch</w:t>
      </w:r>
      <w:r w:rsidR="003E0140">
        <w:t xml:space="preserve"> Statements</w:t>
      </w:r>
      <w:bookmarkEnd w:id="2443"/>
      <w:bookmarkEnd w:id="2444"/>
      <w:bookmarkEnd w:id="2445"/>
    </w:p>
    <w:p w14:paraId="6DC912D1" w14:textId="360D69E5" w:rsidR="003E0140" w:rsidRPr="00132C0F" w:rsidRDefault="003E0140" w:rsidP="00CD68E5">
      <w:pPr>
        <w:pStyle w:val="OPNLong"/>
      </w:pPr>
      <w:r w:rsidRPr="008A09BB">
        <w:t xml:space="preserve">EmbeddedStatement ::= </w:t>
      </w:r>
      <w:r w:rsidR="003A0FB7" w:rsidRPr="008A09BB">
        <w:rPr>
          <w:rStyle w:val="GrammarKeyword"/>
        </w:rPr>
        <w:t>switch</w:t>
      </w:r>
      <w:r w:rsidRPr="008A09BB">
        <w:t xml:space="preserve">  </w:t>
      </w:r>
      <w:r w:rsidRPr="008A09BB">
        <w:rPr>
          <w:rStyle w:val="GrammarKeyword"/>
        </w:rPr>
        <w:t xml:space="preserve">( </w:t>
      </w:r>
      <w:r w:rsidRPr="008A09BB">
        <w:t xml:space="preserve">Expression </w:t>
      </w:r>
      <w:r w:rsidRPr="008A09BB">
        <w:rPr>
          <w:rStyle w:val="GrammarKeyword"/>
        </w:rPr>
        <w:t>){</w:t>
      </w:r>
      <w:r w:rsidRPr="008A09BB">
        <w:t xml:space="preserve">  </w:t>
      </w:r>
      <w:r w:rsidR="003A0FB7" w:rsidRPr="008A09BB">
        <w:t>Switch</w:t>
      </w:r>
      <w:r w:rsidRPr="008A09BB">
        <w:t xml:space="preserve">Case* </w:t>
      </w:r>
      <w:r w:rsidR="00CB6004" w:rsidRPr="008A09BB">
        <w:t>DefaultCase?</w:t>
      </w:r>
      <w:r w:rsidRPr="008A09BB">
        <w:t xml:space="preserve"> </w:t>
      </w:r>
      <w:r w:rsidRPr="008A09BB">
        <w:rPr>
          <w:rStyle w:val="GrammarKeyword"/>
        </w:rPr>
        <w:t>}</w:t>
      </w:r>
    </w:p>
    <w:p w14:paraId="55E3DE9A" w14:textId="65CBFDAE" w:rsidR="003E0140" w:rsidRPr="00132C0F" w:rsidRDefault="003A0FB7" w:rsidP="00CD68E5">
      <w:pPr>
        <w:pStyle w:val="OPNLong"/>
      </w:pPr>
      <w:r w:rsidRPr="008A09BB">
        <w:t>SwitchCase</w:t>
      </w:r>
      <w:r w:rsidR="003E0140" w:rsidRPr="008A09BB">
        <w:t xml:space="preserve"> ::=</w:t>
      </w:r>
      <w:r w:rsidRPr="008A09BB">
        <w:t xml:space="preserve"> </w:t>
      </w:r>
      <w:r w:rsidRPr="008A09BB">
        <w:rPr>
          <w:rStyle w:val="GrammarKeyword"/>
        </w:rPr>
        <w:t>case</w:t>
      </w:r>
      <w:r w:rsidR="003E0140" w:rsidRPr="008A09BB">
        <w:t xml:space="preserve"> </w:t>
      </w:r>
      <w:r w:rsidRPr="008A09BB">
        <w:t>Pattern</w:t>
      </w:r>
      <w:r w:rsidR="003E0140" w:rsidRPr="008A09BB">
        <w:t xml:space="preserve">  </w:t>
      </w:r>
      <w:r w:rsidR="00BD42C1" w:rsidRPr="008A09BB">
        <w:rPr>
          <w:rStyle w:val="GrammarKeyword"/>
        </w:rPr>
        <w:t>=&gt;</w:t>
      </w:r>
      <w:r w:rsidR="003E0140" w:rsidRPr="008A09BB">
        <w:t xml:space="preserve">  Statement*</w:t>
      </w:r>
    </w:p>
    <w:p w14:paraId="3983A639" w14:textId="7A55AE2E" w:rsidR="00CB6004" w:rsidRPr="00132C0F" w:rsidRDefault="00CB6004" w:rsidP="00CD68E5">
      <w:pPr>
        <w:pStyle w:val="OPNLong"/>
      </w:pPr>
      <w:r w:rsidRPr="008A09BB">
        <w:t xml:space="preserve">DefaultCase ::= </w:t>
      </w:r>
      <w:r w:rsidRPr="008A09BB">
        <w:rPr>
          <w:rStyle w:val="GrammarKeyword"/>
        </w:rPr>
        <w:t>default</w:t>
      </w:r>
      <w:r w:rsidR="00BD42C1" w:rsidRPr="008A09BB">
        <w:rPr>
          <w:rStyle w:val="GrammarKeyword"/>
        </w:rPr>
        <w:t xml:space="preserve"> =&gt;</w:t>
      </w:r>
      <w:r w:rsidRPr="008A09BB">
        <w:rPr>
          <w:rStyle w:val="GrammarKeyword"/>
        </w:rPr>
        <w:t xml:space="preserve"> </w:t>
      </w:r>
      <w:r w:rsidRPr="008A09BB">
        <w:t>Statement*</w:t>
      </w:r>
    </w:p>
    <w:p w14:paraId="6FA3A6EF" w14:textId="77777777" w:rsidR="003E0140" w:rsidRDefault="003E0140" w:rsidP="004144AC">
      <w:pPr>
        <w:pStyle w:val="Heading3"/>
      </w:pPr>
      <w:bookmarkStart w:id="2446" w:name="_Toc263084074"/>
      <w:bookmarkStart w:id="2447" w:name="_Toc279938606"/>
      <w:bookmarkStart w:id="2448" w:name="_Toc422754800"/>
      <w:r>
        <w:t>Try Statements</w:t>
      </w:r>
      <w:bookmarkEnd w:id="2446"/>
      <w:bookmarkEnd w:id="2447"/>
      <w:bookmarkEnd w:id="2448"/>
    </w:p>
    <w:p w14:paraId="74480FD0" w14:textId="77777777" w:rsidR="003E0140" w:rsidRPr="00132C0F" w:rsidRDefault="003E0140" w:rsidP="00CD68E5">
      <w:pPr>
        <w:pStyle w:val="OPNLong"/>
      </w:pPr>
      <w:r w:rsidRPr="008A09BB">
        <w:t xml:space="preserve">EmbeddedStatement ::= </w:t>
      </w:r>
      <w:r w:rsidRPr="008A09BB">
        <w:rPr>
          <w:rStyle w:val="GrammarKeyword"/>
        </w:rPr>
        <w:t xml:space="preserve">try </w:t>
      </w:r>
      <w:r w:rsidRPr="008A09BB">
        <w:t xml:space="preserve">Block (  </w:t>
      </w:r>
      <w:r w:rsidRPr="008A09BB">
        <w:rPr>
          <w:rStyle w:val="GrammarKeyword"/>
        </w:rPr>
        <w:t>catch</w:t>
      </w:r>
      <w:r w:rsidRPr="008A09BB">
        <w:t xml:space="preserve">  </w:t>
      </w:r>
      <w:r w:rsidRPr="008A09BB">
        <w:rPr>
          <w:rStyle w:val="GrammarKeyword"/>
        </w:rPr>
        <w:t xml:space="preserve">( </w:t>
      </w:r>
      <w:r w:rsidRPr="008A09BB">
        <w:t xml:space="preserve">Pattern </w:t>
      </w:r>
      <w:r w:rsidRPr="008A09BB">
        <w:rPr>
          <w:rStyle w:val="GrammarKeyword"/>
        </w:rPr>
        <w:t xml:space="preserve">) </w:t>
      </w:r>
      <w:r w:rsidRPr="008A09BB">
        <w:t xml:space="preserve">Block )+ ( </w:t>
      </w:r>
      <w:r w:rsidRPr="008A09BB">
        <w:rPr>
          <w:rStyle w:val="GrammarKeyword"/>
        </w:rPr>
        <w:t>finally</w:t>
      </w:r>
      <w:r w:rsidRPr="008A09BB">
        <w:t xml:space="preserve">  Block )?</w:t>
      </w:r>
    </w:p>
    <w:p w14:paraId="45626D4B" w14:textId="671BF7EB" w:rsidR="009958A0" w:rsidRDefault="003E0140" w:rsidP="00CD68E5">
      <w:pPr>
        <w:pStyle w:val="OPNLong"/>
      </w:pPr>
      <w:r w:rsidRPr="008A09BB">
        <w:t xml:space="preserve">EmbeddedStatement ::= </w:t>
      </w:r>
      <w:r w:rsidRPr="008A09BB">
        <w:rPr>
          <w:rStyle w:val="GrammarKeyword"/>
        </w:rPr>
        <w:t xml:space="preserve">try </w:t>
      </w:r>
      <w:r w:rsidRPr="008A09BB">
        <w:t xml:space="preserve">Block  </w:t>
      </w:r>
      <w:r w:rsidRPr="008A09BB">
        <w:rPr>
          <w:rStyle w:val="GrammarKeyword"/>
        </w:rPr>
        <w:t>finally</w:t>
      </w:r>
      <w:r w:rsidRPr="008A09BB">
        <w:t xml:space="preserve">  Block</w:t>
      </w:r>
    </w:p>
    <w:p w14:paraId="127E1F4A" w14:textId="77777777" w:rsidR="003900F3" w:rsidRPr="003900F3" w:rsidRDefault="003900F3" w:rsidP="003900F3"/>
    <w:p w14:paraId="0147A66E" w14:textId="793A7BA2" w:rsidR="000F34B0" w:rsidRDefault="000F34B0" w:rsidP="004144AC">
      <w:pPr>
        <w:pStyle w:val="Heading3"/>
      </w:pPr>
      <w:bookmarkStart w:id="2449" w:name="_Toc296700333"/>
      <w:bookmarkStart w:id="2450" w:name="_Toc422754801"/>
      <w:bookmarkStart w:id="2451" w:name="_Toc263084075"/>
      <w:bookmarkStart w:id="2452" w:name="_Toc279938607"/>
      <w:bookmarkEnd w:id="2449"/>
      <w:r>
        <w:lastRenderedPageBreak/>
        <w:t>Release Statements</w:t>
      </w:r>
      <w:bookmarkEnd w:id="2450"/>
    </w:p>
    <w:p w14:paraId="2F6CEE3D" w14:textId="77777777" w:rsidR="000F34B0" w:rsidRPr="00132C0F" w:rsidRDefault="000F34B0" w:rsidP="003900F3">
      <w:pPr>
        <w:pStyle w:val="OPNLong"/>
      </w:pPr>
      <w:r>
        <w:t>EmbeddedStatement</w:t>
      </w:r>
      <w:r w:rsidRPr="00132C0F">
        <w:t xml:space="preserve"> ::= </w:t>
      </w:r>
      <w:r>
        <w:rPr>
          <w:rStyle w:val="GrammarKeyword"/>
        </w:rPr>
        <w:t xml:space="preserve">release </w:t>
      </w:r>
      <w:r w:rsidRPr="00425754">
        <w:t>Expression</w:t>
      </w:r>
      <w:r w:rsidRPr="005D2A4F">
        <w:rPr>
          <w:rStyle w:val="GrammarKeyword"/>
        </w:rPr>
        <w:t xml:space="preserve">; </w:t>
      </w:r>
    </w:p>
    <w:p w14:paraId="263C7AA9" w14:textId="77777777" w:rsidR="000F34B0" w:rsidRPr="000F34B0" w:rsidRDefault="000F34B0" w:rsidP="004144AC">
      <w:pPr>
        <w:pStyle w:val="BodyText"/>
      </w:pPr>
    </w:p>
    <w:p w14:paraId="4CCD1666" w14:textId="77777777" w:rsidR="003E0140" w:rsidRDefault="003E0140" w:rsidP="004144AC">
      <w:pPr>
        <w:pStyle w:val="Heading2"/>
      </w:pPr>
      <w:bookmarkStart w:id="2453" w:name="_Toc422754802"/>
      <w:r>
        <w:lastRenderedPageBreak/>
        <w:t>Declarations</w:t>
      </w:r>
      <w:bookmarkEnd w:id="2451"/>
      <w:bookmarkEnd w:id="2452"/>
      <w:bookmarkEnd w:id="2453"/>
    </w:p>
    <w:p w14:paraId="72E114AD" w14:textId="129DE5B4" w:rsidR="003E0140" w:rsidRDefault="003E0140" w:rsidP="004144AC">
      <w:pPr>
        <w:pStyle w:val="Heading3"/>
      </w:pPr>
      <w:bookmarkStart w:id="2454" w:name="_Toc263084076"/>
      <w:bookmarkStart w:id="2455" w:name="_Toc279938608"/>
      <w:bookmarkStart w:id="2456" w:name="_Toc422754803"/>
      <w:r>
        <w:t>Aspects</w:t>
      </w:r>
      <w:bookmarkEnd w:id="2454"/>
      <w:bookmarkEnd w:id="2455"/>
      <w:bookmarkEnd w:id="2456"/>
    </w:p>
    <w:p w14:paraId="3FE337F2" w14:textId="6A683ED9" w:rsidR="003E0140" w:rsidRPr="00132C0F" w:rsidRDefault="003E0140" w:rsidP="003900F3">
      <w:pPr>
        <w:pStyle w:val="OPNLong"/>
      </w:pPr>
      <w:r w:rsidRPr="00132C0F">
        <w:t xml:space="preserve">Aspects ::= </w:t>
      </w:r>
      <w:r w:rsidRPr="005D2A4F">
        <w:rPr>
          <w:rStyle w:val="GrammarKeyword"/>
        </w:rPr>
        <w:t>with</w:t>
      </w:r>
      <w:r w:rsidRPr="00132C0F">
        <w:t xml:space="preserve">  </w:t>
      </w:r>
      <w:r w:rsidR="006319B8" w:rsidRPr="00132C0F">
        <w:t>InitializerExpression</w:t>
      </w:r>
      <w:r w:rsidRPr="00132C0F">
        <w:t xml:space="preserve"> ( , </w:t>
      </w:r>
      <w:r w:rsidR="006319B8" w:rsidRPr="00132C0F">
        <w:t>InitializerExpression</w:t>
      </w:r>
      <w:r w:rsidRPr="00132C0F">
        <w:t xml:space="preserve"> )*</w:t>
      </w:r>
    </w:p>
    <w:p w14:paraId="0AE60593" w14:textId="77777777" w:rsidR="003E0140" w:rsidRPr="00132C0F" w:rsidRDefault="003E0140" w:rsidP="003900F3">
      <w:pPr>
        <w:pStyle w:val="OPNLong"/>
      </w:pPr>
      <w:r w:rsidRPr="00132C0F">
        <w:t xml:space="preserve">AspectsAfterBlock ::= Aspects </w:t>
      </w:r>
      <w:r w:rsidRPr="005D2A4F">
        <w:rPr>
          <w:rStyle w:val="GrammarKeyword"/>
        </w:rPr>
        <w:t xml:space="preserve">; </w:t>
      </w:r>
      <w:r w:rsidRPr="00132C0F">
        <w:t xml:space="preserve">  </w:t>
      </w:r>
    </w:p>
    <w:p w14:paraId="622BA0DA" w14:textId="53F200F9" w:rsidR="003E0140" w:rsidRDefault="006319B8" w:rsidP="004144AC">
      <w:pPr>
        <w:pStyle w:val="Heading3"/>
      </w:pPr>
      <w:bookmarkStart w:id="2457" w:name="_Toc282066536"/>
      <w:bookmarkStart w:id="2458" w:name="_Toc282087648"/>
      <w:bookmarkStart w:id="2459" w:name="_Toc282325991"/>
      <w:bookmarkStart w:id="2460" w:name="_Toc283065543"/>
      <w:bookmarkStart w:id="2461" w:name="_Toc282066537"/>
      <w:bookmarkStart w:id="2462" w:name="_Toc282087649"/>
      <w:bookmarkStart w:id="2463" w:name="_Toc282325992"/>
      <w:bookmarkStart w:id="2464" w:name="_Toc283065544"/>
      <w:bookmarkStart w:id="2465" w:name="_Toc282066538"/>
      <w:bookmarkStart w:id="2466" w:name="_Toc282087650"/>
      <w:bookmarkStart w:id="2467" w:name="_Toc282325993"/>
      <w:bookmarkStart w:id="2468" w:name="_Toc283065545"/>
      <w:bookmarkStart w:id="2469" w:name="_Toc263084080"/>
      <w:bookmarkStart w:id="2470" w:name="_Toc279938610"/>
      <w:bookmarkStart w:id="2471" w:name="_Toc422754804"/>
      <w:bookmarkEnd w:id="2457"/>
      <w:bookmarkEnd w:id="2458"/>
      <w:bookmarkEnd w:id="2459"/>
      <w:bookmarkEnd w:id="2460"/>
      <w:bookmarkEnd w:id="2461"/>
      <w:bookmarkEnd w:id="2462"/>
      <w:bookmarkEnd w:id="2463"/>
      <w:bookmarkEnd w:id="2464"/>
      <w:bookmarkEnd w:id="2465"/>
      <w:bookmarkEnd w:id="2466"/>
      <w:bookmarkEnd w:id="2467"/>
      <w:bookmarkEnd w:id="2468"/>
      <w:r>
        <w:t>Field</w:t>
      </w:r>
      <w:r w:rsidR="003E0140">
        <w:t xml:space="preserve"> Declarations</w:t>
      </w:r>
      <w:bookmarkEnd w:id="2469"/>
      <w:bookmarkEnd w:id="2470"/>
      <w:bookmarkEnd w:id="2471"/>
    </w:p>
    <w:p w14:paraId="3EC6B525" w14:textId="3174148D" w:rsidR="003E0140" w:rsidRPr="00132C0F" w:rsidRDefault="006319B8" w:rsidP="003900F3">
      <w:pPr>
        <w:pStyle w:val="OPNLong"/>
      </w:pPr>
      <w:r w:rsidRPr="00132C0F">
        <w:t>Field</w:t>
      </w:r>
      <w:r w:rsidR="003E0140" w:rsidRPr="00132C0F">
        <w:t xml:space="preserve">Declaration ::= </w:t>
      </w:r>
    </w:p>
    <w:p w14:paraId="27489725" w14:textId="4249B255" w:rsidR="004E5EE0" w:rsidRPr="00132C0F" w:rsidRDefault="004E5EE0" w:rsidP="003900F3">
      <w:pPr>
        <w:pStyle w:val="OPNLong"/>
      </w:pPr>
      <w:r w:rsidRPr="00132C0F">
        <w:tab/>
        <w:t>ExtensionModifier?</w:t>
      </w:r>
    </w:p>
    <w:p w14:paraId="00277485" w14:textId="56208DD5" w:rsidR="006319B8" w:rsidRPr="00132C0F" w:rsidRDefault="003E0140" w:rsidP="003900F3">
      <w:pPr>
        <w:pStyle w:val="OPNLong"/>
      </w:pPr>
      <w:r w:rsidRPr="00132C0F">
        <w:t xml:space="preserve"> </w:t>
      </w:r>
      <w:r w:rsidRPr="00132C0F">
        <w:tab/>
        <w:t xml:space="preserve"> </w:t>
      </w:r>
      <w:r w:rsidR="006319B8" w:rsidRPr="00132C0F">
        <w:t xml:space="preserve">FieldModifier* PrimaryPattern </w:t>
      </w:r>
      <w:r w:rsidRPr="00132C0F">
        <w:t xml:space="preserve">Identifier </w:t>
      </w:r>
      <w:r w:rsidR="006319B8" w:rsidRPr="00132C0F">
        <w:t>Constraint</w:t>
      </w:r>
      <w:r w:rsidR="002E450A" w:rsidRPr="00132C0F">
        <w:t>?</w:t>
      </w:r>
      <w:r w:rsidR="006319B8" w:rsidRPr="00132C0F">
        <w:t xml:space="preserve"> </w:t>
      </w:r>
      <w:r w:rsidRPr="00132C0F">
        <w:t xml:space="preserve"> Aspects? </w:t>
      </w:r>
    </w:p>
    <w:p w14:paraId="68202022" w14:textId="1B21FC0F" w:rsidR="003E0140" w:rsidRPr="005D2A4F" w:rsidRDefault="006319B8" w:rsidP="003900F3">
      <w:pPr>
        <w:pStyle w:val="OPNLong"/>
        <w:rPr>
          <w:rStyle w:val="GrammarKeyword"/>
        </w:rPr>
      </w:pPr>
      <w:r w:rsidRPr="005D2A4F">
        <w:t xml:space="preserve">       (</w:t>
      </w:r>
      <w:r w:rsidR="003E0140" w:rsidRPr="00132C0F">
        <w:t xml:space="preserve"> </w:t>
      </w:r>
      <w:r w:rsidR="003E0140" w:rsidRPr="005D2A4F">
        <w:rPr>
          <w:rStyle w:val="GrammarKeyword"/>
        </w:rPr>
        <w:t>=</w:t>
      </w:r>
      <w:r w:rsidRPr="00132C0F">
        <w:t xml:space="preserve">  Expression </w:t>
      </w:r>
      <w:r w:rsidR="003E0140" w:rsidRPr="00132C0F">
        <w:t xml:space="preserve"> Aspects?</w:t>
      </w:r>
      <w:r w:rsidRPr="00132C0F">
        <w:t xml:space="preserve"> )?</w:t>
      </w:r>
      <w:r w:rsidR="003E0140" w:rsidRPr="00132C0F">
        <w:t xml:space="preserve"> </w:t>
      </w:r>
      <w:r w:rsidR="003E0140" w:rsidRPr="005D2A4F">
        <w:rPr>
          <w:rStyle w:val="GrammarKeyword"/>
        </w:rPr>
        <w:t>;</w:t>
      </w:r>
    </w:p>
    <w:p w14:paraId="45BD4C39" w14:textId="77777777" w:rsidR="00494EDE" w:rsidRPr="00132C0F" w:rsidRDefault="00494EDE" w:rsidP="003900F3">
      <w:pPr>
        <w:pStyle w:val="OPNLong"/>
        <w:rPr>
          <w:rStyle w:val="GrammarKeyword"/>
          <w:rFonts w:ascii="Arial" w:hAnsi="Arial"/>
          <w:b/>
          <w:color w:val="000000"/>
          <w:spacing w:val="0"/>
          <w:sz w:val="22"/>
          <w14:textFill>
            <w14:solidFill>
              <w14:srgbClr w14:val="000000">
                <w14:lumMod w14:val="85000"/>
                <w14:lumOff w14:val="15000"/>
              </w14:srgbClr>
            </w14:solidFill>
          </w14:textFill>
        </w:rPr>
      </w:pPr>
      <w:r w:rsidRPr="005D2A4F">
        <w:t xml:space="preserve">ExtensionModifier ::= </w:t>
      </w:r>
      <w:r w:rsidRPr="005D2A4F">
        <w:rPr>
          <w:rStyle w:val="GrammarKeyword"/>
        </w:rPr>
        <w:t>change</w:t>
      </w:r>
      <w:r w:rsidRPr="00132C0F">
        <w:t xml:space="preserve"> | </w:t>
      </w:r>
      <w:r w:rsidRPr="005D2A4F">
        <w:rPr>
          <w:rStyle w:val="GrammarKeyword"/>
        </w:rPr>
        <w:t>delete</w:t>
      </w:r>
    </w:p>
    <w:p w14:paraId="681E9358" w14:textId="37941E8F" w:rsidR="006319B8" w:rsidRPr="00132C0F" w:rsidRDefault="006319B8" w:rsidP="003900F3">
      <w:pPr>
        <w:pStyle w:val="OPNLong"/>
      </w:pPr>
      <w:r w:rsidRPr="00132C0F">
        <w:t xml:space="preserve">FieldModifier ::= VisibilityModifier | </w:t>
      </w:r>
      <w:r w:rsidRPr="005D2A4F">
        <w:rPr>
          <w:rStyle w:val="GrammarKeyword"/>
        </w:rPr>
        <w:t xml:space="preserve">static </w:t>
      </w:r>
      <w:r w:rsidR="00603FC9" w:rsidRPr="005D2A4F">
        <w:rPr>
          <w:rStyle w:val="GrammarKeyword"/>
        </w:rPr>
        <w:t>| const</w:t>
      </w:r>
      <w:r w:rsidR="00BA2C1F">
        <w:rPr>
          <w:rStyle w:val="GrammarKeyword"/>
        </w:rPr>
        <w:t xml:space="preserve"> </w:t>
      </w:r>
      <w:r w:rsidR="00BA2C1F" w:rsidRPr="00132C0F">
        <w:t xml:space="preserve">| </w:t>
      </w:r>
      <w:r w:rsidR="00BA2C1F">
        <w:rPr>
          <w:rStyle w:val="GrammarKeyword"/>
        </w:rPr>
        <w:t>new</w:t>
      </w:r>
    </w:p>
    <w:p w14:paraId="6CB29112" w14:textId="6B9C5F1C" w:rsidR="006319B8" w:rsidRPr="00132C0F" w:rsidRDefault="006319B8" w:rsidP="003900F3">
      <w:pPr>
        <w:pStyle w:val="OPNLong"/>
        <w:rPr>
          <w:rStyle w:val="GrammarKeyword"/>
          <w:rFonts w:ascii="Arial" w:hAnsi="Arial"/>
          <w:b/>
          <w:color w:val="000000"/>
          <w:spacing w:val="0"/>
          <w:sz w:val="22"/>
          <w14:textFill>
            <w14:solidFill>
              <w14:srgbClr w14:val="000000">
                <w14:lumMod w14:val="85000"/>
                <w14:lumOff w14:val="15000"/>
              </w14:srgbClr>
            </w14:solidFill>
          </w14:textFill>
        </w:rPr>
      </w:pPr>
      <w:r w:rsidRPr="005D2A4F">
        <w:t xml:space="preserve">VisibilityModifier ::= </w:t>
      </w:r>
      <w:r w:rsidRPr="005D2A4F">
        <w:rPr>
          <w:rStyle w:val="GrammarKeyword"/>
        </w:rPr>
        <w:t>public</w:t>
      </w:r>
      <w:r w:rsidRPr="00132C0F">
        <w:t xml:space="preserve"> | </w:t>
      </w:r>
      <w:r w:rsidRPr="005D2A4F">
        <w:rPr>
          <w:rStyle w:val="GrammarKeyword"/>
        </w:rPr>
        <w:t>internal</w:t>
      </w:r>
      <w:r w:rsidRPr="00132C0F">
        <w:t xml:space="preserve"> </w:t>
      </w:r>
    </w:p>
    <w:p w14:paraId="735BCC00" w14:textId="69552C3B" w:rsidR="000D26E0" w:rsidRDefault="000D26E0" w:rsidP="004144AC">
      <w:pPr>
        <w:pStyle w:val="Heading3"/>
      </w:pPr>
      <w:bookmarkStart w:id="2472" w:name="_Toc422754805"/>
      <w:bookmarkStart w:id="2473" w:name="_Toc263084081"/>
      <w:bookmarkStart w:id="2474" w:name="_Toc279938611"/>
      <w:r>
        <w:t>Annotation Declarations</w:t>
      </w:r>
      <w:bookmarkEnd w:id="2472"/>
    </w:p>
    <w:p w14:paraId="23AE1875" w14:textId="78B34FF8" w:rsidR="000D26E0" w:rsidRPr="00132C0F" w:rsidRDefault="000D26E0" w:rsidP="003900F3">
      <w:pPr>
        <w:pStyle w:val="OPNLong"/>
      </w:pPr>
      <w:r w:rsidRPr="00132C0F">
        <w:t xml:space="preserve">AnnotationDeclaration ::= </w:t>
      </w:r>
    </w:p>
    <w:p w14:paraId="68ED0F1A" w14:textId="77777777" w:rsidR="000D26E0" w:rsidRPr="00132C0F" w:rsidRDefault="000D26E0" w:rsidP="003900F3">
      <w:pPr>
        <w:pStyle w:val="OPNLong"/>
      </w:pPr>
      <w:r w:rsidRPr="00132C0F">
        <w:tab/>
        <w:t>ExtensionModifier?</w:t>
      </w:r>
    </w:p>
    <w:p w14:paraId="06D7285F" w14:textId="42005B19" w:rsidR="000D26E0" w:rsidRPr="005D2A4F" w:rsidRDefault="000D26E0" w:rsidP="003900F3">
      <w:pPr>
        <w:pStyle w:val="OPNLong"/>
        <w:rPr>
          <w:rStyle w:val="GrammarKeyword"/>
        </w:rPr>
      </w:pPr>
      <w:r w:rsidRPr="005D2A4F">
        <w:t xml:space="preserve"> </w:t>
      </w:r>
      <w:r w:rsidRPr="00132C0F">
        <w:tab/>
        <w:t xml:space="preserve"> AnnotationModifier* </w:t>
      </w:r>
      <w:r w:rsidR="00A133E2" w:rsidRPr="005D2A4F">
        <w:rPr>
          <w:rStyle w:val="GrammarKeyword"/>
        </w:rPr>
        <w:t xml:space="preserve">annotation </w:t>
      </w:r>
      <w:r w:rsidRPr="00132C0F">
        <w:t xml:space="preserve">PrimaryPattern Identifier Aspects? </w:t>
      </w:r>
      <w:r w:rsidRPr="005D2A4F">
        <w:rPr>
          <w:rStyle w:val="GrammarKeyword"/>
        </w:rPr>
        <w:t>;</w:t>
      </w:r>
    </w:p>
    <w:p w14:paraId="04420732" w14:textId="544D79DF" w:rsidR="000D26E0" w:rsidRPr="005D2A4F" w:rsidRDefault="000D26E0" w:rsidP="003900F3">
      <w:pPr>
        <w:pStyle w:val="OPNLong"/>
        <w:rPr>
          <w:rStyle w:val="GrammarKeyword"/>
        </w:rPr>
      </w:pPr>
      <w:r w:rsidRPr="005D2A4F">
        <w:t>Annotation</w:t>
      </w:r>
      <w:r w:rsidRPr="00132C0F">
        <w:t>Modifier ::= VisibilityModifier</w:t>
      </w:r>
      <w:r w:rsidRPr="005D2A4F">
        <w:rPr>
          <w:rStyle w:val="GrammarKeyword"/>
        </w:rPr>
        <w:t xml:space="preserve"> </w:t>
      </w:r>
    </w:p>
    <w:p w14:paraId="6E49C965" w14:textId="77777777" w:rsidR="00C360D0" w:rsidRPr="00132C0F" w:rsidRDefault="00C360D0" w:rsidP="003900F3">
      <w:pPr>
        <w:pStyle w:val="OPNLong"/>
      </w:pPr>
      <w:r w:rsidRPr="00132C0F">
        <w:t xml:space="preserve">AnnotationDeclaration ::= </w:t>
      </w:r>
    </w:p>
    <w:p w14:paraId="1FC02280" w14:textId="77777777" w:rsidR="00C360D0" w:rsidRPr="00132C0F" w:rsidRDefault="00C360D0" w:rsidP="003900F3">
      <w:pPr>
        <w:pStyle w:val="OPNLong"/>
      </w:pPr>
      <w:r w:rsidRPr="00132C0F">
        <w:tab/>
        <w:t>ExtensionModifier?</w:t>
      </w:r>
    </w:p>
    <w:p w14:paraId="28F85740" w14:textId="48B4CACC" w:rsidR="00C360D0" w:rsidRPr="005D2A4F" w:rsidRDefault="00C360D0" w:rsidP="003900F3">
      <w:pPr>
        <w:pStyle w:val="OPNLong"/>
        <w:rPr>
          <w:rStyle w:val="GrammarKeyword"/>
        </w:rPr>
      </w:pPr>
      <w:r w:rsidRPr="005D2A4F">
        <w:t xml:space="preserve"> </w:t>
      </w:r>
      <w:r w:rsidRPr="00132C0F">
        <w:tab/>
        <w:t xml:space="preserve"> AnnotationModifier* </w:t>
      </w:r>
      <w:r w:rsidRPr="005D2A4F">
        <w:rPr>
          <w:rStyle w:val="GrammarKeyword"/>
        </w:rPr>
        <w:t xml:space="preserve">annotation </w:t>
      </w:r>
      <w:r w:rsidRPr="00132C0F">
        <w:t xml:space="preserve">PrimaryPattern </w:t>
      </w:r>
      <w:r w:rsidR="00893F2E" w:rsidRPr="00132C0F">
        <w:t>Qualified</w:t>
      </w:r>
      <w:r w:rsidRPr="00132C0F">
        <w:t>Identifier</w:t>
      </w:r>
      <w:r w:rsidR="00893F2E" w:rsidRPr="005D2A4F">
        <w:rPr>
          <w:rStyle w:val="GrammarKeyword"/>
        </w:rPr>
        <w:t>#</w:t>
      </w:r>
      <w:r w:rsidRPr="00132C0F">
        <w:t xml:space="preserve">Identifier Aspects? </w:t>
      </w:r>
      <w:r w:rsidRPr="005D2A4F">
        <w:rPr>
          <w:rStyle w:val="GrammarKeyword"/>
        </w:rPr>
        <w:t>;</w:t>
      </w:r>
    </w:p>
    <w:p w14:paraId="7B4B5B95" w14:textId="5A38086B" w:rsidR="00C360D0" w:rsidRPr="00132C0F" w:rsidRDefault="00C360D0" w:rsidP="003900F3">
      <w:pPr>
        <w:pStyle w:val="OPNLong"/>
      </w:pPr>
      <w:r w:rsidRPr="00132C0F">
        <w:t>AnnotationModifier ::= VisibilityModifier</w:t>
      </w:r>
    </w:p>
    <w:p w14:paraId="787FD85E" w14:textId="58D222DF" w:rsidR="003E0140" w:rsidRDefault="006319B8" w:rsidP="004144AC">
      <w:pPr>
        <w:pStyle w:val="Heading3"/>
      </w:pPr>
      <w:bookmarkStart w:id="2475" w:name="_Toc422754806"/>
      <w:r>
        <w:t>Method</w:t>
      </w:r>
      <w:r w:rsidR="003E0140">
        <w:t xml:space="preserve"> Declarations</w:t>
      </w:r>
      <w:bookmarkEnd w:id="2473"/>
      <w:bookmarkEnd w:id="2474"/>
      <w:bookmarkEnd w:id="2475"/>
    </w:p>
    <w:p w14:paraId="5B9C8A61" w14:textId="60DC9263" w:rsidR="003E0140" w:rsidRPr="00132C0F" w:rsidRDefault="006319B8" w:rsidP="003900F3">
      <w:pPr>
        <w:pStyle w:val="OPNLong"/>
      </w:pPr>
      <w:r w:rsidRPr="00132C0F">
        <w:t>MethodDeclaration</w:t>
      </w:r>
      <w:r w:rsidR="003E0140" w:rsidRPr="00132C0F">
        <w:t xml:space="preserve"> ::=   </w:t>
      </w:r>
    </w:p>
    <w:p w14:paraId="55B829D0" w14:textId="77777777" w:rsidR="00494EDE" w:rsidRPr="00132C0F" w:rsidRDefault="003E0140" w:rsidP="003900F3">
      <w:pPr>
        <w:pStyle w:val="OPNLong"/>
      </w:pPr>
      <w:r w:rsidRPr="00132C0F">
        <w:t xml:space="preserve"> </w:t>
      </w:r>
      <w:r w:rsidR="006319B8" w:rsidRPr="00132C0F">
        <w:t xml:space="preserve">  </w:t>
      </w:r>
      <w:r w:rsidR="006319B8" w:rsidRPr="00132C0F">
        <w:tab/>
      </w:r>
      <w:r w:rsidR="00494EDE" w:rsidRPr="00132C0F">
        <w:t>ExtensionModifier?</w:t>
      </w:r>
    </w:p>
    <w:p w14:paraId="17866851" w14:textId="563F3635" w:rsidR="00A108A2" w:rsidRPr="00132C0F" w:rsidRDefault="00494EDE" w:rsidP="003900F3">
      <w:pPr>
        <w:pStyle w:val="OPNLong"/>
      </w:pPr>
      <w:r w:rsidRPr="00132C0F">
        <w:t xml:space="preserve">   </w:t>
      </w:r>
      <w:r w:rsidRPr="00132C0F">
        <w:tab/>
      </w:r>
      <w:r w:rsidR="006319B8" w:rsidRPr="00132C0F">
        <w:t xml:space="preserve">MethodModifier* PrimaryPattern </w:t>
      </w:r>
      <w:r w:rsidR="00271B9C" w:rsidRPr="00132C0F">
        <w:t xml:space="preserve">PropertyModifier? </w:t>
      </w:r>
      <w:r w:rsidR="00A108A2" w:rsidRPr="00132C0F">
        <w:t xml:space="preserve">MethodIdentifier </w:t>
      </w:r>
      <w:r w:rsidR="003E0140" w:rsidRPr="00132C0F">
        <w:t xml:space="preserve">GenericParameters? </w:t>
      </w:r>
    </w:p>
    <w:p w14:paraId="7B709712" w14:textId="4B7876BB" w:rsidR="003E0140" w:rsidRPr="00132C0F" w:rsidRDefault="00A108A2" w:rsidP="003900F3">
      <w:pPr>
        <w:pStyle w:val="OPNLong"/>
      </w:pPr>
      <w:r w:rsidRPr="00132C0F">
        <w:t xml:space="preserve">     </w:t>
      </w:r>
      <w:r w:rsidR="006319B8" w:rsidRPr="00132C0F">
        <w:t>Parameters</w:t>
      </w:r>
      <w:r w:rsidR="003E0140" w:rsidRPr="00132C0F">
        <w:t xml:space="preserve">  Aspects?  </w:t>
      </w:r>
      <w:r w:rsidR="006319B8" w:rsidRPr="00132C0F">
        <w:t xml:space="preserve">( </w:t>
      </w:r>
      <w:r w:rsidR="003E0140" w:rsidRPr="00132C0F">
        <w:t>Block AspectsAfterBlock?</w:t>
      </w:r>
      <w:r w:rsidR="003E0140" w:rsidRPr="005D2A4F">
        <w:rPr>
          <w:rStyle w:val="GrammarKeyword"/>
        </w:rPr>
        <w:t xml:space="preserve"> </w:t>
      </w:r>
      <w:r w:rsidR="006319B8" w:rsidRPr="00132C0F">
        <w:t>|</w:t>
      </w:r>
      <w:r w:rsidR="006319B8" w:rsidRPr="005D2A4F">
        <w:rPr>
          <w:rStyle w:val="GrammarKeyword"/>
        </w:rPr>
        <w:t xml:space="preserve"> ; </w:t>
      </w:r>
      <w:r w:rsidR="003E0140" w:rsidRPr="00132C0F">
        <w:t>)</w:t>
      </w:r>
    </w:p>
    <w:p w14:paraId="02EAD2B1" w14:textId="22266580" w:rsidR="00EF5269" w:rsidRPr="00132C0F" w:rsidRDefault="00EF5269" w:rsidP="003900F3">
      <w:pPr>
        <w:pStyle w:val="OPNLong"/>
      </w:pPr>
      <w:r w:rsidRPr="00132C0F">
        <w:t>MethodDeclaration ::=</w:t>
      </w:r>
    </w:p>
    <w:p w14:paraId="4AE979FC" w14:textId="1090AEAA" w:rsidR="00A108A2" w:rsidRPr="00132C0F" w:rsidRDefault="00EF5269" w:rsidP="003900F3">
      <w:pPr>
        <w:pStyle w:val="OPNLong"/>
      </w:pPr>
      <w:r w:rsidRPr="00132C0F">
        <w:t xml:space="preserve">     </w:t>
      </w:r>
      <w:r w:rsidRPr="00132C0F">
        <w:rPr>
          <w:rStyle w:val="GrammarKeyword"/>
        </w:rPr>
        <w:t>extern</w:t>
      </w:r>
      <w:r w:rsidRPr="00132C0F">
        <w:t xml:space="preserve"> VisibilityModifier</w:t>
      </w:r>
      <w:r w:rsidR="00F912AA">
        <w:t>?</w:t>
      </w:r>
      <w:r w:rsidR="00F912AA" w:rsidRPr="00132C0F">
        <w:t xml:space="preserve"> </w:t>
      </w:r>
      <w:r w:rsidRPr="00132C0F">
        <w:t xml:space="preserve">PrimaryPattern </w:t>
      </w:r>
      <w:r w:rsidR="00271B9C" w:rsidRPr="00132C0F">
        <w:t xml:space="preserve">PropertyModifier? </w:t>
      </w:r>
      <w:r w:rsidR="00A108A2" w:rsidRPr="00132C0F">
        <w:t>Method</w:t>
      </w:r>
      <w:r w:rsidRPr="00132C0F">
        <w:t>Identifier GenericParameters?</w:t>
      </w:r>
    </w:p>
    <w:p w14:paraId="05A19038" w14:textId="6834144B" w:rsidR="00EF5269" w:rsidRDefault="00A108A2" w:rsidP="003900F3">
      <w:pPr>
        <w:pStyle w:val="OPNLong"/>
        <w:rPr>
          <w:rStyle w:val="GrammarKeyword"/>
        </w:rPr>
      </w:pPr>
      <w:r w:rsidRPr="005D2A4F">
        <w:rPr>
          <w:rStyle w:val="GrammarKeyword"/>
        </w:rPr>
        <w:t xml:space="preserve">  </w:t>
      </w:r>
      <w:r w:rsidR="00EF5269" w:rsidRPr="00132C0F">
        <w:t xml:space="preserve"> Parameters  Aspects?  </w:t>
      </w:r>
      <w:r w:rsidR="00EF5269" w:rsidRPr="005D2A4F">
        <w:rPr>
          <w:rStyle w:val="GrammarKeyword"/>
        </w:rPr>
        <w:t>;</w:t>
      </w:r>
    </w:p>
    <w:p w14:paraId="72D1F738" w14:textId="77777777" w:rsidR="00CE3434" w:rsidRPr="00132C0F" w:rsidRDefault="00CE3434" w:rsidP="003900F3">
      <w:pPr>
        <w:pStyle w:val="OPNLong"/>
      </w:pPr>
      <w:r>
        <w:t>MethodDeclaration</w:t>
      </w:r>
      <w:r w:rsidRPr="00132C0F">
        <w:t xml:space="preserve"> ::= </w:t>
      </w:r>
      <w:r w:rsidRPr="00D55A16">
        <w:rPr>
          <w:rStyle w:val="GrammarKeyword"/>
        </w:rPr>
        <w:t>~endpoint</w:t>
      </w:r>
      <w:r>
        <w:rPr>
          <w:rStyle w:val="GrammarKeyword"/>
        </w:rPr>
        <w:t xml:space="preserve"> (</w:t>
      </w:r>
      <w:r w:rsidRPr="00132C0F">
        <w:t xml:space="preserve"> PrimaryPattern Identifier Aspects?</w:t>
      </w:r>
      <w:r>
        <w:rPr>
          <w:rStyle w:val="GrammarKeyword"/>
        </w:rPr>
        <w:t xml:space="preserve">) </w:t>
      </w:r>
      <w:r w:rsidRPr="00132C0F">
        <w:t>Aspects?</w:t>
      </w:r>
      <w:r>
        <w:rPr>
          <w:rStyle w:val="GrammarKeyword"/>
        </w:rPr>
        <w:t xml:space="preserve"> </w:t>
      </w:r>
      <w:r w:rsidRPr="00132C0F">
        <w:t>( Block AspectsAfterBlock?</w:t>
      </w:r>
      <w:r w:rsidRPr="005D2A4F">
        <w:rPr>
          <w:rStyle w:val="GrammarKeyword"/>
        </w:rPr>
        <w:t xml:space="preserve"> </w:t>
      </w:r>
      <w:r w:rsidRPr="00132C0F">
        <w:t>|</w:t>
      </w:r>
      <w:r w:rsidRPr="005D2A4F">
        <w:rPr>
          <w:rStyle w:val="GrammarKeyword"/>
        </w:rPr>
        <w:t xml:space="preserve"> ; </w:t>
      </w:r>
      <w:r w:rsidRPr="00132C0F">
        <w:t>)</w:t>
      </w:r>
    </w:p>
    <w:p w14:paraId="47A38108" w14:textId="4B80F763" w:rsidR="00271B9C" w:rsidRPr="00132C0F" w:rsidRDefault="00271B9C" w:rsidP="003900F3">
      <w:pPr>
        <w:pStyle w:val="OPNLong"/>
      </w:pPr>
      <w:r w:rsidRPr="00132C0F">
        <w:t xml:space="preserve">PropertyModifier ::= </w:t>
      </w:r>
      <w:r w:rsidRPr="005D2A4F">
        <w:rPr>
          <w:rStyle w:val="GrammarKeyword"/>
        </w:rPr>
        <w:t xml:space="preserve">get </w:t>
      </w:r>
      <w:r w:rsidRPr="005D2A4F">
        <w:t>|</w:t>
      </w:r>
      <w:r w:rsidRPr="005D2A4F">
        <w:rPr>
          <w:rStyle w:val="GrammarKeyword"/>
        </w:rPr>
        <w:t xml:space="preserve"> set</w:t>
      </w:r>
    </w:p>
    <w:p w14:paraId="774A42A2" w14:textId="5DE14E2D" w:rsidR="006319B8" w:rsidRPr="00132C0F" w:rsidRDefault="006319B8" w:rsidP="003900F3">
      <w:pPr>
        <w:pStyle w:val="OPNLong"/>
      </w:pPr>
      <w:r w:rsidRPr="00132C0F">
        <w:lastRenderedPageBreak/>
        <w:t xml:space="preserve">MethodModifier ::= VisibilityModifier | </w:t>
      </w:r>
      <w:r w:rsidRPr="005D2A4F">
        <w:rPr>
          <w:rStyle w:val="GrammarKeyword"/>
        </w:rPr>
        <w:t xml:space="preserve">static </w:t>
      </w:r>
      <w:r w:rsidRPr="00132C0F">
        <w:t xml:space="preserve">| </w:t>
      </w:r>
      <w:r w:rsidRPr="005D2A4F">
        <w:rPr>
          <w:rStyle w:val="GrammarKeyword"/>
        </w:rPr>
        <w:t>virtual</w:t>
      </w:r>
      <w:r w:rsidRPr="00132C0F">
        <w:t xml:space="preserve"> | </w:t>
      </w:r>
      <w:r w:rsidRPr="005D2A4F">
        <w:rPr>
          <w:rStyle w:val="GrammarKeyword"/>
        </w:rPr>
        <w:t>override</w:t>
      </w:r>
      <w:r w:rsidRPr="00132C0F">
        <w:t xml:space="preserve"> | </w:t>
      </w:r>
      <w:r w:rsidRPr="005D2A4F">
        <w:rPr>
          <w:rStyle w:val="GrammarKeyword"/>
        </w:rPr>
        <w:t>abstract</w:t>
      </w:r>
      <w:r w:rsidR="00BA2C1F">
        <w:rPr>
          <w:rStyle w:val="GrammarKeyword"/>
        </w:rPr>
        <w:t xml:space="preserve"> </w:t>
      </w:r>
      <w:r w:rsidR="00BA2C1F" w:rsidRPr="00132C0F">
        <w:t xml:space="preserve">| </w:t>
      </w:r>
      <w:r w:rsidR="00BA2C1F">
        <w:rPr>
          <w:rStyle w:val="GrammarKeyword"/>
        </w:rPr>
        <w:t>new</w:t>
      </w:r>
    </w:p>
    <w:p w14:paraId="09BEA96D" w14:textId="554FE980" w:rsidR="006319B8" w:rsidRPr="005D2A4F" w:rsidRDefault="003E0140" w:rsidP="003900F3">
      <w:pPr>
        <w:pStyle w:val="OPNLong"/>
        <w:rPr>
          <w:rFonts w:ascii="Lucida Console" w:hAnsi="Lucida Console"/>
          <w:b/>
          <w:color w:val="C0504D" w:themeColor="accent2"/>
          <w:sz w:val="20"/>
          <w14:textFill>
            <w14:solidFill>
              <w14:schemeClr w14:val="accent2">
                <w14:lumMod w14:val="50000"/>
                <w14:lumMod w14:val="85000"/>
                <w14:lumOff w14:val="15000"/>
              </w14:schemeClr>
            </w14:solidFill>
          </w14:textFill>
        </w:rPr>
      </w:pPr>
      <w:r w:rsidRPr="00132C0F">
        <w:t xml:space="preserve">GenericParameters ::=  </w:t>
      </w:r>
      <w:r w:rsidRPr="005D2A4F">
        <w:rPr>
          <w:rStyle w:val="GrammarKeyword"/>
        </w:rPr>
        <w:t>&lt;</w:t>
      </w:r>
      <w:r w:rsidRPr="00132C0F">
        <w:t xml:space="preserve">  Identifier ( </w:t>
      </w:r>
      <w:r w:rsidRPr="005D2A4F">
        <w:rPr>
          <w:rStyle w:val="GrammarKeyword"/>
        </w:rPr>
        <w:t xml:space="preserve">, </w:t>
      </w:r>
      <w:r w:rsidRPr="00132C0F">
        <w:t>Identifier)</w:t>
      </w:r>
      <w:r w:rsidR="00275B48" w:rsidRPr="00132C0F">
        <w:rPr>
          <w:rFonts w:eastAsiaTheme="minorEastAsia"/>
          <w:lang w:eastAsia="zh-CN"/>
        </w:rPr>
        <w:t>*</w:t>
      </w:r>
      <w:r w:rsidRPr="00132C0F">
        <w:t xml:space="preserve">  </w:t>
      </w:r>
      <w:r w:rsidRPr="005D2A4F">
        <w:rPr>
          <w:rStyle w:val="GrammarKeyword"/>
        </w:rPr>
        <w:t>&gt;</w:t>
      </w:r>
    </w:p>
    <w:p w14:paraId="7276739E" w14:textId="19896795" w:rsidR="006319B8" w:rsidRPr="00132C0F" w:rsidRDefault="006319B8" w:rsidP="003900F3">
      <w:pPr>
        <w:pStyle w:val="OPNLong"/>
      </w:pPr>
      <w:r w:rsidRPr="00132C0F">
        <w:t xml:space="preserve">Parameters ::= </w:t>
      </w:r>
      <w:r w:rsidRPr="005D2A4F">
        <w:rPr>
          <w:rStyle w:val="GrammarKeyword"/>
        </w:rPr>
        <w:t xml:space="preserve">( </w:t>
      </w:r>
      <w:r w:rsidRPr="00132C0F">
        <w:t>(</w:t>
      </w:r>
      <w:r w:rsidR="00876AA4" w:rsidRPr="005D2A4F">
        <w:rPr>
          <w:rStyle w:val="GrammarKeyword"/>
        </w:rPr>
        <w:t>this</w:t>
      </w:r>
      <w:r w:rsidR="00876AA4" w:rsidRPr="00132C0F">
        <w:t xml:space="preserve">? </w:t>
      </w:r>
      <w:r w:rsidRPr="00132C0F">
        <w:t xml:space="preserve"> Parameter ( </w:t>
      </w:r>
      <w:r w:rsidRPr="005D2A4F">
        <w:rPr>
          <w:rStyle w:val="GrammarKeyword"/>
        </w:rPr>
        <w:t xml:space="preserve">, </w:t>
      </w:r>
      <w:r w:rsidRPr="00132C0F">
        <w:t xml:space="preserve">Parameter )*    )? </w:t>
      </w:r>
      <w:r w:rsidRPr="005D2A4F">
        <w:rPr>
          <w:rStyle w:val="GrammarKeyword"/>
        </w:rPr>
        <w:t>)</w:t>
      </w:r>
    </w:p>
    <w:p w14:paraId="544F856E" w14:textId="6567B88D" w:rsidR="006319B8" w:rsidRPr="00132C0F" w:rsidRDefault="006319B8" w:rsidP="003900F3">
      <w:pPr>
        <w:pStyle w:val="OPNLong"/>
      </w:pPr>
      <w:r w:rsidRPr="00132C0F">
        <w:t xml:space="preserve">Parameter ::= </w:t>
      </w:r>
      <w:r w:rsidR="0018719E" w:rsidRPr="00132C0F">
        <w:t>ParameterModifier</w:t>
      </w:r>
      <w:r w:rsidR="00923165">
        <w:t>?</w:t>
      </w:r>
      <w:r w:rsidR="00923165" w:rsidRPr="00132C0F">
        <w:t xml:space="preserve"> </w:t>
      </w:r>
      <w:r w:rsidRPr="00132C0F">
        <w:t>PrimaryPattern Identifier Constraint? Aspects?</w:t>
      </w:r>
    </w:p>
    <w:p w14:paraId="449A63E6" w14:textId="129772D1" w:rsidR="0018719E" w:rsidRPr="005D2A4F" w:rsidRDefault="0018719E" w:rsidP="003900F3">
      <w:pPr>
        <w:pStyle w:val="OPNLong"/>
        <w:rPr>
          <w:rStyle w:val="GrammarKeyword"/>
        </w:rPr>
      </w:pPr>
      <w:r w:rsidRPr="005D2A4F">
        <w:t xml:space="preserve">ParameterModifier ::= </w:t>
      </w:r>
      <w:r w:rsidRPr="005D2A4F">
        <w:rPr>
          <w:rStyle w:val="GrammarKeyword"/>
        </w:rPr>
        <w:t xml:space="preserve">ref </w:t>
      </w:r>
      <w:r w:rsidRPr="00132C0F">
        <w:t xml:space="preserve">| </w:t>
      </w:r>
      <w:r w:rsidRPr="005D2A4F">
        <w:rPr>
          <w:rStyle w:val="GrammarKeyword"/>
        </w:rPr>
        <w:t>out</w:t>
      </w:r>
    </w:p>
    <w:p w14:paraId="30FB6C8B" w14:textId="1EEEAFAD" w:rsidR="00A108A2" w:rsidRPr="00132C0F" w:rsidRDefault="00A108A2" w:rsidP="003900F3">
      <w:pPr>
        <w:pStyle w:val="OPNLong"/>
      </w:pPr>
      <w:r w:rsidRPr="00132C0F">
        <w:t xml:space="preserve">MethodIdentifier ::= Identifier | </w:t>
      </w:r>
      <w:r w:rsidRPr="00132C0F">
        <w:rPr>
          <w:rStyle w:val="GrammarKeyword"/>
        </w:rPr>
        <w:t>operator</w:t>
      </w:r>
      <w:r w:rsidRPr="00132C0F">
        <w:t xml:space="preserve"> DefinableOperator</w:t>
      </w:r>
    </w:p>
    <w:p w14:paraId="387FEE88" w14:textId="0EB1B163" w:rsidR="00A108A2" w:rsidRPr="00132C0F" w:rsidRDefault="00A108A2" w:rsidP="003900F3">
      <w:pPr>
        <w:pStyle w:val="OPNLong"/>
      </w:pPr>
      <w:r w:rsidRPr="00132C0F">
        <w:t>DefinableOperator ::= one of</w:t>
      </w:r>
    </w:p>
    <w:p w14:paraId="30FA5593" w14:textId="22AFA692" w:rsidR="00A108A2" w:rsidRPr="005D2A4F" w:rsidRDefault="00A108A2" w:rsidP="003900F3">
      <w:pPr>
        <w:pStyle w:val="OPNLong"/>
        <w:rPr>
          <w:rStyle w:val="GrammarKeyword"/>
        </w:rPr>
      </w:pPr>
      <w:r w:rsidRPr="005D2A4F">
        <w:tab/>
      </w:r>
      <w:r w:rsidR="00396CD4" w:rsidRPr="005D2A4F">
        <w:rPr>
          <w:rStyle w:val="GrammarKeyword"/>
        </w:rPr>
        <w:t xml:space="preserve">[] + - * / % </w:t>
      </w:r>
      <w:r w:rsidRPr="00132C0F">
        <w:rPr>
          <w:rStyle w:val="GrammarKeyword"/>
        </w:rPr>
        <w:t xml:space="preserve"> ~ ^ &amp; | &lt;&lt; &gt;&gt; == != &lt;= &gt;= &lt; &gt; as in</w:t>
      </w:r>
    </w:p>
    <w:p w14:paraId="2A97A031" w14:textId="2F7FA6F0" w:rsidR="007C5D4F" w:rsidRDefault="007C5D4F" w:rsidP="004144AC">
      <w:pPr>
        <w:pStyle w:val="Heading3"/>
      </w:pPr>
      <w:bookmarkStart w:id="2476" w:name="_Toc422754807"/>
      <w:bookmarkStart w:id="2477" w:name="_Toc263084082"/>
      <w:bookmarkStart w:id="2478" w:name="_Toc279938612"/>
      <w:r>
        <w:t>Constructor Declarations</w:t>
      </w:r>
      <w:bookmarkEnd w:id="2476"/>
    </w:p>
    <w:p w14:paraId="15E9371E" w14:textId="11491EE0" w:rsidR="007C5D4F" w:rsidRPr="00132C0F" w:rsidRDefault="007C5D4F" w:rsidP="003900F3">
      <w:pPr>
        <w:pStyle w:val="OPNLong"/>
      </w:pPr>
      <w:r w:rsidRPr="00132C0F">
        <w:t xml:space="preserve">ConstructorDeclaration ::=   </w:t>
      </w:r>
    </w:p>
    <w:p w14:paraId="072E9C47" w14:textId="5D177F04" w:rsidR="00494EDE" w:rsidRPr="00132C0F" w:rsidRDefault="00494EDE" w:rsidP="003900F3">
      <w:pPr>
        <w:pStyle w:val="OPNLong"/>
      </w:pPr>
      <w:r w:rsidRPr="00132C0F">
        <w:t xml:space="preserve">   </w:t>
      </w:r>
      <w:r w:rsidRPr="00132C0F">
        <w:tab/>
        <w:t>ExtensionModifier?</w:t>
      </w:r>
    </w:p>
    <w:p w14:paraId="6B494D58" w14:textId="47577EF8" w:rsidR="007C5D4F" w:rsidRPr="00132C0F" w:rsidRDefault="007C5D4F" w:rsidP="003900F3">
      <w:pPr>
        <w:pStyle w:val="OPNLong"/>
      </w:pPr>
      <w:r w:rsidRPr="00132C0F">
        <w:t xml:space="preserve">   </w:t>
      </w:r>
      <w:r w:rsidRPr="00132C0F">
        <w:tab/>
        <w:t>VisibilityModifier</w:t>
      </w:r>
      <w:r w:rsidR="00F912AA">
        <w:t>?</w:t>
      </w:r>
      <w:r w:rsidR="00F912AA" w:rsidRPr="00132C0F">
        <w:t xml:space="preserve"> </w:t>
      </w:r>
      <w:r w:rsidRPr="00132C0F">
        <w:t>Identifier Parameters  Aspects?  ( Block AspectsAfterBlock?</w:t>
      </w:r>
      <w:r w:rsidRPr="005D2A4F">
        <w:rPr>
          <w:rStyle w:val="GrammarKeyword"/>
        </w:rPr>
        <w:t xml:space="preserve"> </w:t>
      </w:r>
      <w:r w:rsidRPr="00132C0F">
        <w:t>|</w:t>
      </w:r>
      <w:r w:rsidRPr="005D2A4F">
        <w:rPr>
          <w:rStyle w:val="GrammarKeyword"/>
        </w:rPr>
        <w:t xml:space="preserve"> ; </w:t>
      </w:r>
      <w:r w:rsidRPr="00132C0F">
        <w:t>)</w:t>
      </w:r>
    </w:p>
    <w:p w14:paraId="6CBA028C" w14:textId="0660BDD2" w:rsidR="00CC05E9" w:rsidRDefault="00CC05E9" w:rsidP="004144AC">
      <w:pPr>
        <w:pStyle w:val="Heading3"/>
      </w:pPr>
      <w:bookmarkStart w:id="2479" w:name="_Toc422754808"/>
      <w:r>
        <w:t>Invariant Declarations</w:t>
      </w:r>
      <w:bookmarkEnd w:id="2479"/>
    </w:p>
    <w:p w14:paraId="55AE1784" w14:textId="77777777" w:rsidR="00CC05E9" w:rsidRPr="00132C0F" w:rsidRDefault="00CC05E9" w:rsidP="003900F3">
      <w:pPr>
        <w:pStyle w:val="OPNLong"/>
      </w:pPr>
      <w:r w:rsidRPr="00132C0F">
        <w:t>InvariantDeclaration ::=</w:t>
      </w:r>
    </w:p>
    <w:p w14:paraId="0213B50C" w14:textId="67765CCD" w:rsidR="00CC05E9" w:rsidRPr="00132C0F" w:rsidRDefault="00CC05E9" w:rsidP="003900F3">
      <w:pPr>
        <w:pStyle w:val="OPNLong"/>
      </w:pPr>
      <w:r w:rsidRPr="00132C0F">
        <w:t xml:space="preserve"> </w:t>
      </w:r>
      <w:r w:rsidRPr="00132C0F">
        <w:tab/>
      </w:r>
      <w:r w:rsidRPr="00132C0F">
        <w:rPr>
          <w:rStyle w:val="GrammarKeyword"/>
        </w:rPr>
        <w:t>invariant</w:t>
      </w:r>
      <w:r w:rsidR="004E5EE0" w:rsidRPr="00132C0F">
        <w:rPr>
          <w:rStyle w:val="GrammarKeyword"/>
        </w:rPr>
        <w:t xml:space="preserve"> </w:t>
      </w:r>
      <w:r w:rsidR="004E5EE0" w:rsidRPr="00132C0F">
        <w:t xml:space="preserve">(Identifier </w:t>
      </w:r>
      <w:r w:rsidR="004E5EE0" w:rsidRPr="005D2A4F">
        <w:rPr>
          <w:rStyle w:val="GrammarKeyword"/>
        </w:rPr>
        <w:t>:</w:t>
      </w:r>
      <w:r w:rsidR="004E5EE0" w:rsidRPr="00132C0F">
        <w:t xml:space="preserve"> )?</w:t>
      </w:r>
      <w:r w:rsidR="004E5EE0" w:rsidRPr="005D2A4F">
        <w:rPr>
          <w:rStyle w:val="GrammarKeyword"/>
        </w:rPr>
        <w:t xml:space="preserve"> </w:t>
      </w:r>
      <w:r w:rsidRPr="00132C0F">
        <w:t xml:space="preserve"> Expression</w:t>
      </w:r>
      <w:r w:rsidR="00F359C3" w:rsidRPr="00132C0F">
        <w:t xml:space="preserve"> (</w:t>
      </w:r>
      <w:r w:rsidRPr="00132C0F">
        <w:t xml:space="preserve"> </w:t>
      </w:r>
      <w:r w:rsidR="00F359C3" w:rsidRPr="005D2A4F">
        <w:rPr>
          <w:rStyle w:val="GrammarKeyword"/>
        </w:rPr>
        <w:t xml:space="preserve">, </w:t>
      </w:r>
      <w:r w:rsidRPr="00132C0F">
        <w:t>Expression</w:t>
      </w:r>
      <w:r w:rsidR="00F359C3" w:rsidRPr="00132C0F">
        <w:t xml:space="preserve"> )</w:t>
      </w:r>
      <w:r w:rsidRPr="00132C0F">
        <w:t xml:space="preserve">? </w:t>
      </w:r>
      <w:r w:rsidRPr="005D2A4F">
        <w:rPr>
          <w:rStyle w:val="GrammarKeyword"/>
        </w:rPr>
        <w:t>;</w:t>
      </w:r>
    </w:p>
    <w:p w14:paraId="511A8AE4" w14:textId="77777777" w:rsidR="003E0140" w:rsidRDefault="003E0140" w:rsidP="004144AC">
      <w:pPr>
        <w:pStyle w:val="Heading3"/>
      </w:pPr>
      <w:bookmarkStart w:id="2480" w:name="_Toc422754809"/>
      <w:r>
        <w:t>Pattern Declarations</w:t>
      </w:r>
      <w:bookmarkEnd w:id="2477"/>
      <w:bookmarkEnd w:id="2478"/>
      <w:bookmarkEnd w:id="2480"/>
    </w:p>
    <w:p w14:paraId="024F368E" w14:textId="77777777" w:rsidR="003E0140" w:rsidRPr="00132C0F" w:rsidRDefault="003E0140" w:rsidP="003900F3">
      <w:pPr>
        <w:pStyle w:val="OPNLong"/>
      </w:pPr>
      <w:r w:rsidRPr="00132C0F">
        <w:t xml:space="preserve">PatternDeclaration ::=  </w:t>
      </w:r>
    </w:p>
    <w:p w14:paraId="42AA4554" w14:textId="05213789" w:rsidR="006319B8" w:rsidRPr="00132C0F" w:rsidRDefault="003E0140" w:rsidP="003900F3">
      <w:pPr>
        <w:pStyle w:val="OPNLong"/>
      </w:pPr>
      <w:r w:rsidRPr="00132C0F">
        <w:t xml:space="preserve">  </w:t>
      </w:r>
      <w:r w:rsidRPr="00132C0F">
        <w:tab/>
      </w:r>
      <w:r w:rsidR="00494EDE" w:rsidRPr="00132C0F">
        <w:t xml:space="preserve">ExtensionModifier? </w:t>
      </w:r>
      <w:r w:rsidR="006319B8" w:rsidRPr="00132C0F">
        <w:t>VisibilityModifier</w:t>
      </w:r>
      <w:r w:rsidR="00F912AA">
        <w:t>?</w:t>
      </w:r>
      <w:r w:rsidR="00F912AA" w:rsidRPr="005D2A4F">
        <w:rPr>
          <w:rStyle w:val="GrammarKeyword"/>
        </w:rPr>
        <w:t xml:space="preserve"> </w:t>
      </w:r>
      <w:r w:rsidRPr="005D2A4F">
        <w:rPr>
          <w:rStyle w:val="GrammarKeyword"/>
        </w:rPr>
        <w:t>pattern</w:t>
      </w:r>
      <w:r w:rsidRPr="00132C0F">
        <w:t xml:space="preserve"> Identifier GenericParameters?</w:t>
      </w:r>
      <w:r w:rsidR="00CE2B31" w:rsidRPr="00132C0F">
        <w:t xml:space="preserve"> </w:t>
      </w:r>
      <w:r w:rsidRPr="00132C0F">
        <w:t xml:space="preserve">Aspects? </w:t>
      </w:r>
    </w:p>
    <w:p w14:paraId="186AD8F6" w14:textId="676FC005" w:rsidR="003E0140" w:rsidRPr="005D2A4F" w:rsidRDefault="006319B8" w:rsidP="003900F3">
      <w:pPr>
        <w:pStyle w:val="OPNLong"/>
        <w:rPr>
          <w:rStyle w:val="GrammarKeyword"/>
        </w:rPr>
      </w:pPr>
      <w:r w:rsidRPr="005D2A4F">
        <w:t xml:space="preserve">      </w:t>
      </w:r>
      <w:r w:rsidR="003E0140" w:rsidRPr="005D2A4F">
        <w:rPr>
          <w:rStyle w:val="GrammarKeyword"/>
        </w:rPr>
        <w:t>=</w:t>
      </w:r>
      <w:r w:rsidR="003E0140" w:rsidRPr="00132C0F">
        <w:t xml:space="preserve">  Pattern   Aspects?  </w:t>
      </w:r>
      <w:r w:rsidR="003E0140" w:rsidRPr="005D2A4F">
        <w:rPr>
          <w:rStyle w:val="GrammarKeyword"/>
        </w:rPr>
        <w:t>;</w:t>
      </w:r>
    </w:p>
    <w:p w14:paraId="1C4BF497" w14:textId="37DD7948" w:rsidR="00F973C0" w:rsidRDefault="00F973C0" w:rsidP="004144AC">
      <w:pPr>
        <w:pStyle w:val="Heading3"/>
      </w:pPr>
      <w:bookmarkStart w:id="2481" w:name="_Toc422754810"/>
      <w:bookmarkStart w:id="2482" w:name="_Toc263084083"/>
      <w:bookmarkStart w:id="2483" w:name="_Toc279938613"/>
      <w:r>
        <w:t>Syntax Declarations</w:t>
      </w:r>
      <w:bookmarkEnd w:id="2481"/>
    </w:p>
    <w:p w14:paraId="28F2F4A9" w14:textId="133C2568" w:rsidR="00F973C0" w:rsidRPr="00132C0F" w:rsidRDefault="00F973C0" w:rsidP="003900F3">
      <w:pPr>
        <w:pStyle w:val="OPNLong"/>
      </w:pPr>
      <w:r w:rsidRPr="00132C0F">
        <w:t xml:space="preserve">SyntaxDeclaration ::=  </w:t>
      </w:r>
    </w:p>
    <w:p w14:paraId="0BA0CCE4" w14:textId="4B100DB4" w:rsidR="00F973C0" w:rsidRPr="00132C0F" w:rsidRDefault="00F973C0" w:rsidP="003900F3">
      <w:pPr>
        <w:pStyle w:val="OPNLong"/>
      </w:pPr>
      <w:r w:rsidRPr="00132C0F">
        <w:t xml:space="preserve">  </w:t>
      </w:r>
      <w:r w:rsidRPr="00132C0F">
        <w:tab/>
        <w:t>ExtensionModifier? VisibilityModifier</w:t>
      </w:r>
      <w:r w:rsidR="00F912AA">
        <w:t>?</w:t>
      </w:r>
      <w:r w:rsidR="00F912AA" w:rsidRPr="00383E37">
        <w:rPr>
          <w:rStyle w:val="GrammarKeyword"/>
        </w:rPr>
        <w:t xml:space="preserve"> </w:t>
      </w:r>
      <w:r w:rsidRPr="00383E37">
        <w:rPr>
          <w:rStyle w:val="GrammarKeyword"/>
        </w:rPr>
        <w:t>syntax</w:t>
      </w:r>
      <w:r w:rsidRPr="00132C0F">
        <w:t xml:space="preserve"> Identifier </w:t>
      </w:r>
      <w:r w:rsidR="00992501">
        <w:t>Type</w:t>
      </w:r>
      <w:r w:rsidR="001662C4" w:rsidRPr="00132C0F">
        <w:t xml:space="preserve">Parameters? </w:t>
      </w:r>
      <w:r w:rsidRPr="00132C0F">
        <w:t xml:space="preserve">Aspects? </w:t>
      </w:r>
    </w:p>
    <w:p w14:paraId="32E103F9" w14:textId="15D4F40B" w:rsidR="00F973C0" w:rsidRPr="00383E37" w:rsidRDefault="00F973C0" w:rsidP="003900F3">
      <w:pPr>
        <w:pStyle w:val="OPNLong"/>
        <w:rPr>
          <w:rStyle w:val="GrammarKeyword"/>
        </w:rPr>
      </w:pPr>
      <w:r w:rsidRPr="00383E37">
        <w:t xml:space="preserve">      </w:t>
      </w:r>
      <w:r w:rsidRPr="00383E37">
        <w:rPr>
          <w:rStyle w:val="GrammarKeyword"/>
        </w:rPr>
        <w:t>=</w:t>
      </w:r>
      <w:r w:rsidRPr="00132C0F">
        <w:t xml:space="preserve">  Production   Aspects?  </w:t>
      </w:r>
      <w:r w:rsidRPr="00383E37">
        <w:rPr>
          <w:rStyle w:val="GrammarKeyword"/>
        </w:rPr>
        <w:t>;</w:t>
      </w:r>
    </w:p>
    <w:p w14:paraId="190E120A" w14:textId="77777777" w:rsidR="00F973C0" w:rsidRPr="00132C0F" w:rsidRDefault="00F973C0" w:rsidP="003900F3">
      <w:pPr>
        <w:pStyle w:val="OPNLong"/>
      </w:pPr>
      <w:r w:rsidRPr="00132C0F">
        <w:t xml:space="preserve">SyntaxDeclaration ::=  </w:t>
      </w:r>
    </w:p>
    <w:p w14:paraId="4BD6D59C" w14:textId="217F971D" w:rsidR="00F973C0" w:rsidRPr="00132C0F" w:rsidRDefault="00F973C0" w:rsidP="003900F3">
      <w:pPr>
        <w:pStyle w:val="OPNLong"/>
      </w:pPr>
      <w:r w:rsidRPr="00132C0F">
        <w:t xml:space="preserve">  </w:t>
      </w:r>
      <w:r w:rsidRPr="00132C0F">
        <w:tab/>
        <w:t>ExtensionModifier? VisibilityModifier</w:t>
      </w:r>
      <w:r w:rsidR="00F912AA">
        <w:t>?</w:t>
      </w:r>
      <w:r w:rsidR="00F912AA" w:rsidRPr="00383E37">
        <w:rPr>
          <w:rStyle w:val="GrammarKeyword"/>
        </w:rPr>
        <w:t xml:space="preserve"> </w:t>
      </w:r>
      <w:r w:rsidRPr="00383E37">
        <w:rPr>
          <w:rStyle w:val="GrammarKeyword"/>
        </w:rPr>
        <w:t>syntax</w:t>
      </w:r>
      <w:r w:rsidRPr="00132C0F">
        <w:t xml:space="preserve">  </w:t>
      </w:r>
      <w:r w:rsidRPr="00383E37">
        <w:rPr>
          <w:rStyle w:val="GrammarKeyword"/>
        </w:rPr>
        <w:t>ignore</w:t>
      </w:r>
      <w:r w:rsidRPr="00132C0F">
        <w:t xml:space="preserve">  Aspects? </w:t>
      </w:r>
    </w:p>
    <w:p w14:paraId="0BCDA28F" w14:textId="36D4FA7E" w:rsidR="00F973C0" w:rsidRPr="00383E37" w:rsidRDefault="00F973C0" w:rsidP="003900F3">
      <w:pPr>
        <w:pStyle w:val="OPNLong"/>
        <w:rPr>
          <w:rStyle w:val="GrammarKeyword"/>
        </w:rPr>
      </w:pPr>
      <w:r w:rsidRPr="00383E37">
        <w:t xml:space="preserve">      </w:t>
      </w:r>
      <w:r w:rsidRPr="00383E37">
        <w:rPr>
          <w:rStyle w:val="GrammarKeyword"/>
        </w:rPr>
        <w:t>=</w:t>
      </w:r>
      <w:r w:rsidRPr="00132C0F">
        <w:t xml:space="preserve">  </w:t>
      </w:r>
      <w:r w:rsidRPr="00383E37">
        <w:rPr>
          <w:rStyle w:val="GrammarKeyword"/>
        </w:rPr>
        <w:t>regex</w:t>
      </w:r>
      <w:r w:rsidRPr="00132C0F">
        <w:t xml:space="preserve">  </w:t>
      </w:r>
      <w:r w:rsidR="009E2406">
        <w:t>Block</w:t>
      </w:r>
      <w:r w:rsidRPr="00132C0F">
        <w:t xml:space="preserve">Literal Aspects?  </w:t>
      </w:r>
      <w:r w:rsidRPr="00383E37">
        <w:rPr>
          <w:rStyle w:val="GrammarKeyword"/>
        </w:rPr>
        <w:t>;</w:t>
      </w:r>
    </w:p>
    <w:p w14:paraId="1E60B3EA" w14:textId="77777777" w:rsidR="00F973C0" w:rsidRPr="00132C0F" w:rsidRDefault="00F973C0" w:rsidP="003900F3">
      <w:pPr>
        <w:pStyle w:val="OPNLong"/>
      </w:pPr>
      <w:r w:rsidRPr="00132C0F">
        <w:t xml:space="preserve">SyntaxDeclaration ::=  </w:t>
      </w:r>
    </w:p>
    <w:p w14:paraId="7EE2E089" w14:textId="7B4BB0CC" w:rsidR="00F973C0" w:rsidRPr="00132C0F" w:rsidRDefault="00F973C0" w:rsidP="003900F3">
      <w:pPr>
        <w:pStyle w:val="OPNLong"/>
      </w:pPr>
      <w:r w:rsidRPr="00132C0F">
        <w:t xml:space="preserve">  </w:t>
      </w:r>
      <w:r w:rsidRPr="00132C0F">
        <w:tab/>
        <w:t>ExtensionModifier? VisibilityModifier</w:t>
      </w:r>
      <w:r w:rsidR="00F912AA">
        <w:t>?</w:t>
      </w:r>
      <w:r w:rsidR="00F912AA" w:rsidRPr="00383E37">
        <w:rPr>
          <w:rStyle w:val="GrammarKeyword"/>
        </w:rPr>
        <w:t xml:space="preserve"> </w:t>
      </w:r>
      <w:r w:rsidRPr="00383E37">
        <w:rPr>
          <w:rStyle w:val="GrammarKeyword"/>
        </w:rPr>
        <w:t>syntax</w:t>
      </w:r>
      <w:r w:rsidRPr="00132C0F">
        <w:t xml:space="preserve">  </w:t>
      </w:r>
      <w:r w:rsidR="00644252" w:rsidRPr="00383E37">
        <w:rPr>
          <w:rStyle w:val="GrammarKeyword"/>
        </w:rPr>
        <w:t>separator</w:t>
      </w:r>
      <w:r w:rsidR="00644252" w:rsidRPr="00132C0F">
        <w:t xml:space="preserve">  </w:t>
      </w:r>
      <w:r w:rsidRPr="00132C0F">
        <w:t xml:space="preserve">Aspects? </w:t>
      </w:r>
    </w:p>
    <w:p w14:paraId="0573C9C5" w14:textId="21CA8B61" w:rsidR="00F973C0" w:rsidRPr="00383E37" w:rsidRDefault="00F973C0" w:rsidP="003900F3">
      <w:pPr>
        <w:pStyle w:val="OPNLong"/>
        <w:rPr>
          <w:rStyle w:val="GrammarKeyword"/>
        </w:rPr>
      </w:pPr>
      <w:r w:rsidRPr="00383E37">
        <w:t xml:space="preserve">      </w:t>
      </w:r>
      <w:r w:rsidRPr="00383E37">
        <w:rPr>
          <w:rStyle w:val="GrammarKeyword"/>
        </w:rPr>
        <w:t>=</w:t>
      </w:r>
      <w:r w:rsidRPr="00132C0F">
        <w:t xml:space="preserve">  </w:t>
      </w:r>
      <w:r w:rsidRPr="00383E37">
        <w:rPr>
          <w:rStyle w:val="GrammarKeyword"/>
        </w:rPr>
        <w:t>regex</w:t>
      </w:r>
      <w:r w:rsidRPr="00132C0F">
        <w:t xml:space="preserve">  </w:t>
      </w:r>
      <w:r w:rsidR="009E2406">
        <w:t>Block</w:t>
      </w:r>
      <w:r w:rsidR="009E2406" w:rsidRPr="00132C0F">
        <w:t>Literal</w:t>
      </w:r>
      <w:r w:rsidRPr="00132C0F">
        <w:t xml:space="preserve"> </w:t>
      </w:r>
      <w:r w:rsidR="004E5EE0" w:rsidRPr="00132C0F">
        <w:t xml:space="preserve">Aspects? </w:t>
      </w:r>
      <w:r w:rsidR="004E5EE0" w:rsidRPr="00383E37">
        <w:rPr>
          <w:rStyle w:val="GrammarKeyword"/>
        </w:rPr>
        <w:t>;</w:t>
      </w:r>
    </w:p>
    <w:p w14:paraId="4BBA986A" w14:textId="22440C27" w:rsidR="003E0140" w:rsidRDefault="003E0140" w:rsidP="004144AC">
      <w:pPr>
        <w:pStyle w:val="Heading3"/>
      </w:pPr>
      <w:bookmarkStart w:id="2484" w:name="_Toc422754811"/>
      <w:r>
        <w:t>Type Declarations</w:t>
      </w:r>
      <w:bookmarkEnd w:id="2482"/>
      <w:bookmarkEnd w:id="2483"/>
      <w:bookmarkEnd w:id="2484"/>
    </w:p>
    <w:p w14:paraId="5075E775" w14:textId="1B10F2CF" w:rsidR="003E0140" w:rsidRPr="00132C0F" w:rsidRDefault="0052681A" w:rsidP="003900F3">
      <w:pPr>
        <w:pStyle w:val="OPNLong"/>
      </w:pPr>
      <w:r w:rsidRPr="00132C0F">
        <w:t>Type</w:t>
      </w:r>
      <w:r w:rsidR="003E0140" w:rsidRPr="00132C0F">
        <w:t xml:space="preserve">Declaration ::=    </w:t>
      </w:r>
    </w:p>
    <w:p w14:paraId="23EB7740" w14:textId="1751C737" w:rsidR="00494EDE" w:rsidRPr="00132C0F" w:rsidRDefault="00494EDE" w:rsidP="003900F3">
      <w:pPr>
        <w:pStyle w:val="OPNLong"/>
      </w:pPr>
      <w:r w:rsidRPr="00132C0F">
        <w:lastRenderedPageBreak/>
        <w:t xml:space="preserve">   </w:t>
      </w:r>
      <w:r w:rsidRPr="00132C0F">
        <w:tab/>
        <w:t>ExtensionModifier?</w:t>
      </w:r>
    </w:p>
    <w:p w14:paraId="6DFE3BBF" w14:textId="77777777" w:rsidR="00B87A0E" w:rsidRPr="00132C0F" w:rsidRDefault="003E0140" w:rsidP="003900F3">
      <w:pPr>
        <w:pStyle w:val="OPNLong"/>
      </w:pPr>
      <w:r w:rsidRPr="00132C0F">
        <w:t xml:space="preserve">   </w:t>
      </w:r>
      <w:r w:rsidRPr="00132C0F">
        <w:tab/>
      </w:r>
      <w:r w:rsidR="006319B8" w:rsidRPr="00132C0F">
        <w:t>TypeModifier*</w:t>
      </w:r>
      <w:r w:rsidRPr="005D2A4F">
        <w:rPr>
          <w:rStyle w:val="GrammarKeyword"/>
        </w:rPr>
        <w:t xml:space="preserve"> type</w:t>
      </w:r>
      <w:r w:rsidRPr="00132C0F">
        <w:t xml:space="preserve"> Identifier </w:t>
      </w:r>
      <w:r w:rsidR="0052681A" w:rsidRPr="00132C0F">
        <w:t xml:space="preserve">GenericParameters? </w:t>
      </w:r>
    </w:p>
    <w:p w14:paraId="563D623F" w14:textId="361975DE" w:rsidR="003E0140" w:rsidRPr="00132C0F" w:rsidRDefault="00B87A0E" w:rsidP="003900F3">
      <w:pPr>
        <w:pStyle w:val="OPNLong"/>
      </w:pPr>
      <w:r w:rsidRPr="00132C0F">
        <w:t xml:space="preserve">      Type</w:t>
      </w:r>
      <w:r w:rsidR="0008422D" w:rsidRPr="00132C0F">
        <w:t xml:space="preserve">Parameters? </w:t>
      </w:r>
      <w:r w:rsidR="003E0140" w:rsidRPr="00132C0F">
        <w:t xml:space="preserve">Aspects? TypeBase? </w:t>
      </w:r>
    </w:p>
    <w:p w14:paraId="0BEEF690" w14:textId="53E1B4F3" w:rsidR="003E0140" w:rsidRPr="00132C0F" w:rsidRDefault="003E0140" w:rsidP="003900F3">
      <w:pPr>
        <w:pStyle w:val="OPNLong"/>
      </w:pPr>
      <w:r w:rsidRPr="00132C0F">
        <w:t xml:space="preserve">   </w:t>
      </w:r>
      <w:r w:rsidRPr="00132C0F">
        <w:tab/>
      </w:r>
      <w:r w:rsidR="0052681A" w:rsidRPr="005D2A4F">
        <w:rPr>
          <w:rStyle w:val="GrammarKeyword"/>
        </w:rPr>
        <w:t xml:space="preserve">{ </w:t>
      </w:r>
      <w:r w:rsidR="005C135F" w:rsidRPr="00132C0F">
        <w:t>TypeMember</w:t>
      </w:r>
      <w:r w:rsidR="0052681A" w:rsidRPr="00132C0F">
        <w:t xml:space="preserve">* </w:t>
      </w:r>
      <w:r w:rsidR="0052681A" w:rsidRPr="005D2A4F">
        <w:rPr>
          <w:rStyle w:val="GrammarKeyword"/>
        </w:rPr>
        <w:t xml:space="preserve">} </w:t>
      </w:r>
      <w:r w:rsidRPr="00132C0F">
        <w:t>AspectsAfterBlock?</w:t>
      </w:r>
    </w:p>
    <w:p w14:paraId="635E4DAF" w14:textId="77777777" w:rsidR="00EF5269" w:rsidRPr="00132C0F" w:rsidRDefault="00EF5269" w:rsidP="003900F3">
      <w:pPr>
        <w:pStyle w:val="OPNLong"/>
      </w:pPr>
      <w:r w:rsidRPr="00132C0F">
        <w:t>TypeDeclaration ::=</w:t>
      </w:r>
    </w:p>
    <w:p w14:paraId="30526174" w14:textId="6CA6240D" w:rsidR="00EF5269" w:rsidRPr="005D2A4F" w:rsidRDefault="00EF5269" w:rsidP="003900F3">
      <w:pPr>
        <w:pStyle w:val="OPNLong"/>
        <w:rPr>
          <w:rStyle w:val="GrammarKeyword"/>
        </w:rPr>
      </w:pPr>
      <w:r w:rsidRPr="005D2A4F">
        <w:t xml:space="preserve">      </w:t>
      </w:r>
      <w:r w:rsidRPr="00132C0F">
        <w:rPr>
          <w:rStyle w:val="GrammarKeyword"/>
        </w:rPr>
        <w:t>extern</w:t>
      </w:r>
      <w:r w:rsidRPr="00132C0F">
        <w:t xml:space="preserve"> VisbilityModifier *</w:t>
      </w:r>
      <w:r w:rsidRPr="005D2A4F">
        <w:rPr>
          <w:rStyle w:val="GrammarKeyword"/>
        </w:rPr>
        <w:t xml:space="preserve"> type</w:t>
      </w:r>
      <w:r w:rsidRPr="00132C0F">
        <w:t xml:space="preserve"> Identifier GenericParameters? Aspects? </w:t>
      </w:r>
      <w:r w:rsidRPr="005D2A4F">
        <w:rPr>
          <w:rStyle w:val="GrammarKeyword"/>
        </w:rPr>
        <w:t>;</w:t>
      </w:r>
    </w:p>
    <w:p w14:paraId="1DACF17A" w14:textId="27D566D0" w:rsidR="00B87A0E" w:rsidRPr="00132C0F" w:rsidRDefault="00B87A0E" w:rsidP="003900F3">
      <w:pPr>
        <w:pStyle w:val="OPNLong"/>
      </w:pPr>
      <w:r w:rsidRPr="00132C0F">
        <w:t xml:space="preserve">TypeParameters ::= </w:t>
      </w:r>
      <w:r w:rsidRPr="005D2A4F">
        <w:rPr>
          <w:rStyle w:val="GrammarKeyword"/>
        </w:rPr>
        <w:t xml:space="preserve">[ </w:t>
      </w:r>
      <w:r w:rsidRPr="00132C0F">
        <w:t xml:space="preserve">(  Parameter ( </w:t>
      </w:r>
      <w:r w:rsidRPr="005D2A4F">
        <w:rPr>
          <w:rStyle w:val="GrammarKeyword"/>
        </w:rPr>
        <w:t xml:space="preserve">, </w:t>
      </w:r>
      <w:r w:rsidRPr="00132C0F">
        <w:t xml:space="preserve">Parameter )*    )? </w:t>
      </w:r>
      <w:r w:rsidRPr="005D2A4F">
        <w:rPr>
          <w:rStyle w:val="GrammarKeyword"/>
        </w:rPr>
        <w:t>]</w:t>
      </w:r>
    </w:p>
    <w:p w14:paraId="6975A676" w14:textId="4B7F7F6F" w:rsidR="003E0140" w:rsidRPr="00132C0F" w:rsidRDefault="003E0140" w:rsidP="003900F3">
      <w:pPr>
        <w:pStyle w:val="OPNLong"/>
      </w:pPr>
      <w:r w:rsidRPr="00132C0F">
        <w:t xml:space="preserve">TypeBase ::= </w:t>
      </w:r>
      <w:r w:rsidR="0052681A" w:rsidRPr="005D2A4F">
        <w:rPr>
          <w:rStyle w:val="GrammarKeyword"/>
        </w:rPr>
        <w:t>:</w:t>
      </w:r>
      <w:r w:rsidRPr="00132C0F">
        <w:t xml:space="preserve"> ReferencePattern (  </w:t>
      </w:r>
      <w:r w:rsidRPr="005D2A4F">
        <w:rPr>
          <w:rStyle w:val="GrammarKeyword"/>
        </w:rPr>
        <w:t xml:space="preserve">, </w:t>
      </w:r>
      <w:r w:rsidRPr="00132C0F">
        <w:t>ReferencePattern )*</w:t>
      </w:r>
    </w:p>
    <w:p w14:paraId="43FCC818" w14:textId="08FB9241" w:rsidR="006319B8" w:rsidRPr="005D2A4F" w:rsidRDefault="006319B8" w:rsidP="003900F3">
      <w:pPr>
        <w:pStyle w:val="OPNLong"/>
        <w:rPr>
          <w:rStyle w:val="GrammarKeyword"/>
        </w:rPr>
      </w:pPr>
      <w:r w:rsidRPr="005D2A4F">
        <w:t xml:space="preserve">TypeModifier ::= VisbilityModifier | </w:t>
      </w:r>
      <w:r w:rsidRPr="005D2A4F">
        <w:rPr>
          <w:rStyle w:val="GrammarKeyword"/>
        </w:rPr>
        <w:t>abstract</w:t>
      </w:r>
    </w:p>
    <w:p w14:paraId="406369FC" w14:textId="0B339A22" w:rsidR="007C5D4F" w:rsidRPr="00132C0F" w:rsidRDefault="009F5544" w:rsidP="003900F3">
      <w:pPr>
        <w:pStyle w:val="OPNLong"/>
      </w:pPr>
      <w:r w:rsidRPr="00132C0F">
        <w:t xml:space="preserve">TypeMember ::= FieldDeclaration | </w:t>
      </w:r>
      <w:r w:rsidR="007C5D4F" w:rsidRPr="00132C0F">
        <w:t>ConstructorDeclaration |</w:t>
      </w:r>
    </w:p>
    <w:p w14:paraId="0D605FA4" w14:textId="3676F89F" w:rsidR="009F5544" w:rsidRPr="00132C0F" w:rsidRDefault="007C5D4F" w:rsidP="003900F3">
      <w:pPr>
        <w:pStyle w:val="OPNLong"/>
      </w:pPr>
      <w:r w:rsidRPr="00132C0F">
        <w:t xml:space="preserve">                           </w:t>
      </w:r>
      <w:r w:rsidR="009F5544" w:rsidRPr="00132C0F">
        <w:t>MethodDeclaration | PatternDeclaration  | InvariantDeclaration</w:t>
      </w:r>
    </w:p>
    <w:p w14:paraId="26F88214" w14:textId="207A4A3B" w:rsidR="00CC05E9" w:rsidRDefault="00CC05E9" w:rsidP="004144AC">
      <w:pPr>
        <w:pStyle w:val="Heading3"/>
      </w:pPr>
      <w:bookmarkStart w:id="2485" w:name="_Toc282066545"/>
      <w:bookmarkStart w:id="2486" w:name="_Toc282087657"/>
      <w:bookmarkStart w:id="2487" w:name="_Toc282326000"/>
      <w:bookmarkStart w:id="2488" w:name="_Toc283065552"/>
      <w:bookmarkStart w:id="2489" w:name="_Toc422754812"/>
      <w:bookmarkStart w:id="2490" w:name="_Toc263084086"/>
      <w:bookmarkStart w:id="2491" w:name="_Toc279938614"/>
      <w:bookmarkEnd w:id="2485"/>
      <w:bookmarkEnd w:id="2486"/>
      <w:bookmarkEnd w:id="2487"/>
      <w:bookmarkEnd w:id="2488"/>
      <w:r>
        <w:t>Interface Declarations</w:t>
      </w:r>
      <w:bookmarkEnd w:id="2489"/>
    </w:p>
    <w:p w14:paraId="26A2FA75" w14:textId="345FC2FE" w:rsidR="00CC05E9" w:rsidRPr="00132C0F" w:rsidRDefault="00CC05E9" w:rsidP="003900F3">
      <w:pPr>
        <w:pStyle w:val="OPNLong"/>
      </w:pPr>
      <w:r w:rsidRPr="00132C0F">
        <w:t xml:space="preserve">InterfaceDeclaration ::=    </w:t>
      </w:r>
    </w:p>
    <w:p w14:paraId="556F0F07" w14:textId="79FACC2E" w:rsidR="00CC05E9" w:rsidRPr="00132C0F" w:rsidRDefault="00CC05E9" w:rsidP="003900F3">
      <w:pPr>
        <w:pStyle w:val="OPNLong"/>
      </w:pPr>
      <w:r w:rsidRPr="00132C0F">
        <w:t xml:space="preserve">   </w:t>
      </w:r>
      <w:r w:rsidRPr="00132C0F">
        <w:tab/>
        <w:t>VisibilityModifier</w:t>
      </w:r>
      <w:r w:rsidR="00F912AA">
        <w:t>?</w:t>
      </w:r>
      <w:r w:rsidR="00F912AA" w:rsidRPr="00383E37">
        <w:rPr>
          <w:rStyle w:val="GrammarKeyword"/>
        </w:rPr>
        <w:t xml:space="preserve"> </w:t>
      </w:r>
      <w:r w:rsidRPr="00383E37">
        <w:rPr>
          <w:rStyle w:val="GrammarKeyword"/>
        </w:rPr>
        <w:t>interface</w:t>
      </w:r>
      <w:r w:rsidRPr="00132C0F">
        <w:t xml:space="preserve"> Identifier GenericParameters? Aspects? TypeBase? </w:t>
      </w:r>
    </w:p>
    <w:p w14:paraId="20A0660C" w14:textId="3FF13388" w:rsidR="00CC05E9" w:rsidRPr="00132C0F" w:rsidRDefault="00CC05E9" w:rsidP="003900F3">
      <w:pPr>
        <w:pStyle w:val="OPNLong"/>
      </w:pPr>
      <w:r w:rsidRPr="00132C0F">
        <w:t xml:space="preserve">   </w:t>
      </w:r>
      <w:r w:rsidRPr="00132C0F">
        <w:tab/>
      </w:r>
      <w:r w:rsidRPr="00383E37">
        <w:rPr>
          <w:rStyle w:val="GrammarKeyword"/>
        </w:rPr>
        <w:t xml:space="preserve">{ </w:t>
      </w:r>
      <w:r w:rsidR="009F5544" w:rsidRPr="00132C0F">
        <w:t>InterfaceMember</w:t>
      </w:r>
      <w:r w:rsidRPr="00132C0F">
        <w:t xml:space="preserve">* </w:t>
      </w:r>
      <w:r w:rsidRPr="00383E37">
        <w:rPr>
          <w:rStyle w:val="GrammarKeyword"/>
        </w:rPr>
        <w:t xml:space="preserve">} </w:t>
      </w:r>
      <w:r w:rsidRPr="00132C0F">
        <w:t>AspectsAfterBlock?</w:t>
      </w:r>
    </w:p>
    <w:p w14:paraId="2352CFF6" w14:textId="3B00C4E4" w:rsidR="009F5544" w:rsidRPr="00132C0F" w:rsidRDefault="009F5544" w:rsidP="003900F3">
      <w:pPr>
        <w:pStyle w:val="OPNLong"/>
      </w:pPr>
      <w:r w:rsidRPr="00132C0F">
        <w:t>InterfaceMember ::= MethodDeclaration</w:t>
      </w:r>
    </w:p>
    <w:p w14:paraId="28D9EC76" w14:textId="77777777" w:rsidR="003E0140" w:rsidRDefault="003E0140" w:rsidP="004144AC">
      <w:pPr>
        <w:pStyle w:val="Heading3"/>
      </w:pPr>
      <w:bookmarkStart w:id="2492" w:name="_Toc422754813"/>
      <w:r>
        <w:t>Message Declarations</w:t>
      </w:r>
      <w:bookmarkEnd w:id="2490"/>
      <w:bookmarkEnd w:id="2491"/>
      <w:bookmarkEnd w:id="2492"/>
    </w:p>
    <w:p w14:paraId="7936CFDD" w14:textId="45298EDB" w:rsidR="005571E7" w:rsidRPr="00132C0F" w:rsidRDefault="005571E7" w:rsidP="003900F3">
      <w:pPr>
        <w:pStyle w:val="OPNLong"/>
      </w:pPr>
      <w:r w:rsidRPr="00132C0F">
        <w:t xml:space="preserve">MessageDeclaration ::=    </w:t>
      </w:r>
    </w:p>
    <w:p w14:paraId="46D148E8" w14:textId="77777777" w:rsidR="005571E7" w:rsidRPr="00132C0F" w:rsidRDefault="005571E7" w:rsidP="003900F3">
      <w:pPr>
        <w:pStyle w:val="OPNLong"/>
      </w:pPr>
      <w:r w:rsidRPr="00132C0F">
        <w:t xml:space="preserve"> </w:t>
      </w:r>
      <w:r w:rsidRPr="00132C0F">
        <w:tab/>
        <w:t>ExtensionModifier?</w:t>
      </w:r>
    </w:p>
    <w:p w14:paraId="65E6D900" w14:textId="017A34AD" w:rsidR="005571E7" w:rsidRPr="00132C0F" w:rsidRDefault="005571E7" w:rsidP="003900F3">
      <w:pPr>
        <w:pStyle w:val="OPNLong"/>
      </w:pPr>
      <w:r w:rsidRPr="00132C0F">
        <w:tab/>
        <w:t>VisibilityModifier</w:t>
      </w:r>
      <w:r w:rsidR="00F912AA">
        <w:t>?</w:t>
      </w:r>
      <w:r w:rsidRPr="00132C0F">
        <w:t xml:space="preserve">  </w:t>
      </w:r>
      <w:r w:rsidRPr="008378DD">
        <w:rPr>
          <w:rStyle w:val="GrammarKeyword"/>
        </w:rPr>
        <w:t xml:space="preserve">message </w:t>
      </w:r>
    </w:p>
    <w:p w14:paraId="641FC457" w14:textId="599A7255" w:rsidR="005571E7" w:rsidRPr="00132C0F" w:rsidRDefault="005571E7" w:rsidP="003900F3">
      <w:pPr>
        <w:pStyle w:val="OPNLong"/>
      </w:pPr>
      <w:r w:rsidRPr="00132C0F">
        <w:t xml:space="preserve"> </w:t>
      </w:r>
      <w:r w:rsidRPr="00132C0F">
        <w:tab/>
        <w:t xml:space="preserve">Identifier  </w:t>
      </w:r>
      <w:r w:rsidR="003E1EE2" w:rsidRPr="00132C0F">
        <w:t>TypeParameters?</w:t>
      </w:r>
      <w:r w:rsidR="003E1EE2">
        <w:t xml:space="preserve"> </w:t>
      </w:r>
      <w:r w:rsidRPr="00132C0F">
        <w:t>Aspects? TypeBase?</w:t>
      </w:r>
    </w:p>
    <w:p w14:paraId="31BC3AA9" w14:textId="77777777" w:rsidR="005571E7" w:rsidRPr="00132C0F" w:rsidRDefault="005571E7" w:rsidP="003900F3">
      <w:pPr>
        <w:pStyle w:val="OPNLong"/>
      </w:pPr>
      <w:r w:rsidRPr="00132C0F">
        <w:t xml:space="preserve">   </w:t>
      </w:r>
      <w:r w:rsidRPr="00132C0F">
        <w:tab/>
      </w:r>
      <w:r w:rsidRPr="008378DD">
        <w:rPr>
          <w:rStyle w:val="GrammarKeyword"/>
        </w:rPr>
        <w:t xml:space="preserve">{ </w:t>
      </w:r>
      <w:r w:rsidRPr="00132C0F">
        <w:t xml:space="preserve">MessageMember* </w:t>
      </w:r>
      <w:r w:rsidRPr="008378DD">
        <w:rPr>
          <w:rStyle w:val="GrammarKeyword"/>
        </w:rPr>
        <w:t xml:space="preserve">} </w:t>
      </w:r>
      <w:r w:rsidRPr="00132C0F">
        <w:t>AspectsAfterBlock?</w:t>
      </w:r>
    </w:p>
    <w:p w14:paraId="1D23454E" w14:textId="3FED69FA" w:rsidR="005571E7" w:rsidRPr="00132C0F" w:rsidRDefault="005571E7" w:rsidP="003900F3">
      <w:pPr>
        <w:pStyle w:val="OPNLong"/>
      </w:pPr>
      <w:r w:rsidRPr="00132C0F">
        <w:t>MessageDeclaration ::=</w:t>
      </w:r>
    </w:p>
    <w:p w14:paraId="6D2687FE" w14:textId="636B9C7A" w:rsidR="005571E7" w:rsidRPr="00132C0F" w:rsidRDefault="005571E7" w:rsidP="003900F3">
      <w:pPr>
        <w:pStyle w:val="OPNLong"/>
      </w:pPr>
      <w:r w:rsidRPr="00132C0F">
        <w:tab/>
        <w:t>ExtensionModifier? VisibilityModifier</w:t>
      </w:r>
      <w:r w:rsidR="00F912AA">
        <w:t>?</w:t>
      </w:r>
      <w:r w:rsidRPr="00132C0F">
        <w:t xml:space="preserve"> </w:t>
      </w:r>
      <w:r w:rsidRPr="008378DD">
        <w:rPr>
          <w:rStyle w:val="GrammarKeyword"/>
        </w:rPr>
        <w:t xml:space="preserve">operation </w:t>
      </w:r>
    </w:p>
    <w:p w14:paraId="7A3C0020" w14:textId="2EFA1AF2" w:rsidR="005571E7" w:rsidRPr="00132C0F" w:rsidRDefault="005571E7" w:rsidP="003900F3">
      <w:pPr>
        <w:pStyle w:val="OPNLong"/>
      </w:pPr>
      <w:r w:rsidRPr="00132C0F">
        <w:tab/>
        <w:t xml:space="preserve">Identifier  </w:t>
      </w:r>
      <w:r w:rsidR="003E1EE2" w:rsidRPr="00132C0F">
        <w:t>TypeParameters?</w:t>
      </w:r>
      <w:r w:rsidR="003E1EE2">
        <w:t xml:space="preserve"> </w:t>
      </w:r>
      <w:r w:rsidRPr="00132C0F">
        <w:t>Aspects?</w:t>
      </w:r>
    </w:p>
    <w:p w14:paraId="1DEE4D2D" w14:textId="6ADDB858" w:rsidR="005571E7" w:rsidRPr="00132C0F" w:rsidRDefault="005571E7" w:rsidP="003900F3">
      <w:pPr>
        <w:pStyle w:val="OPNLong"/>
      </w:pPr>
      <w:r w:rsidRPr="00132C0F">
        <w:t xml:space="preserve">      </w:t>
      </w:r>
      <w:r w:rsidRPr="008378DD">
        <w:rPr>
          <w:rStyle w:val="GrammarKeyword"/>
        </w:rPr>
        <w:t>{</w:t>
      </w:r>
      <w:r w:rsidRPr="00132C0F">
        <w:t xml:space="preserve"> OperationMember* </w:t>
      </w:r>
      <w:r w:rsidRPr="008378DD">
        <w:rPr>
          <w:rStyle w:val="GrammarKeyword"/>
        </w:rPr>
        <w:t xml:space="preserve">} </w:t>
      </w:r>
      <w:r w:rsidRPr="00132C0F">
        <w:t xml:space="preserve">(  Aspects ResultDeclaration* </w:t>
      </w:r>
      <w:r w:rsidRPr="008378DD">
        <w:rPr>
          <w:rStyle w:val="GrammarKeyword"/>
        </w:rPr>
        <w:t xml:space="preserve">; </w:t>
      </w:r>
      <w:r w:rsidRPr="00132C0F">
        <w:t xml:space="preserve">| ResultDeclaration+ </w:t>
      </w:r>
      <w:r w:rsidRPr="008378DD">
        <w:rPr>
          <w:rStyle w:val="GrammarKeyword"/>
        </w:rPr>
        <w:t>;</w:t>
      </w:r>
      <w:r w:rsidRPr="00132C0F">
        <w:t xml:space="preserve"> )?</w:t>
      </w:r>
    </w:p>
    <w:p w14:paraId="7D8B7BDD" w14:textId="0042ED9D" w:rsidR="005571E7" w:rsidRPr="00132C0F" w:rsidRDefault="005571E7" w:rsidP="003900F3">
      <w:pPr>
        <w:pStyle w:val="OPNLong"/>
      </w:pPr>
      <w:r w:rsidRPr="00132C0F">
        <w:t xml:space="preserve">MessageDeclarationInContract ::=    </w:t>
      </w:r>
    </w:p>
    <w:p w14:paraId="6B1BB92F" w14:textId="77777777" w:rsidR="005571E7" w:rsidRPr="00132C0F" w:rsidRDefault="005571E7" w:rsidP="003900F3">
      <w:pPr>
        <w:pStyle w:val="OPNLong"/>
      </w:pPr>
      <w:r w:rsidRPr="00132C0F">
        <w:t xml:space="preserve"> </w:t>
      </w:r>
      <w:r w:rsidRPr="00132C0F">
        <w:tab/>
        <w:t>ExtensionModifier?</w:t>
      </w:r>
    </w:p>
    <w:p w14:paraId="219C2036" w14:textId="12D91876" w:rsidR="005571E7" w:rsidRPr="00132C0F" w:rsidRDefault="005571E7" w:rsidP="003900F3">
      <w:pPr>
        <w:pStyle w:val="OPNLong"/>
      </w:pPr>
      <w:r w:rsidRPr="00132C0F">
        <w:tab/>
        <w:t>VisibilityModifier</w:t>
      </w:r>
      <w:r w:rsidR="00F912AA">
        <w:t>?</w:t>
      </w:r>
      <w:r w:rsidRPr="00132C0F">
        <w:t xml:space="preserve"> ( </w:t>
      </w:r>
      <w:r w:rsidRPr="008378DD">
        <w:rPr>
          <w:rStyle w:val="GrammarKeyword"/>
        </w:rPr>
        <w:t xml:space="preserve">accepts </w:t>
      </w:r>
      <w:r w:rsidRPr="00132C0F">
        <w:t xml:space="preserve">| </w:t>
      </w:r>
      <w:r w:rsidRPr="008378DD">
        <w:rPr>
          <w:rStyle w:val="GrammarKeyword"/>
        </w:rPr>
        <w:t xml:space="preserve">issues </w:t>
      </w:r>
      <w:r w:rsidRPr="00132C0F">
        <w:t xml:space="preserve">)? </w:t>
      </w:r>
      <w:r w:rsidRPr="008378DD">
        <w:rPr>
          <w:rStyle w:val="GrammarKeyword"/>
        </w:rPr>
        <w:t xml:space="preserve">message </w:t>
      </w:r>
    </w:p>
    <w:p w14:paraId="7D8C6CE3" w14:textId="34192E33" w:rsidR="005571E7" w:rsidRPr="00132C0F" w:rsidRDefault="005571E7" w:rsidP="003900F3">
      <w:pPr>
        <w:pStyle w:val="OPNLong"/>
      </w:pPr>
      <w:r w:rsidRPr="00132C0F">
        <w:t xml:space="preserve"> </w:t>
      </w:r>
      <w:r w:rsidRPr="00132C0F">
        <w:tab/>
        <w:t xml:space="preserve">Identifier  </w:t>
      </w:r>
      <w:r w:rsidR="003E1EE2" w:rsidRPr="00132C0F">
        <w:t>TypeParameters?</w:t>
      </w:r>
      <w:r w:rsidR="003E1EE2">
        <w:t xml:space="preserve"> </w:t>
      </w:r>
      <w:r w:rsidRPr="00132C0F">
        <w:t>Aspects? TypeBase?</w:t>
      </w:r>
    </w:p>
    <w:p w14:paraId="0F3A464A" w14:textId="77777777" w:rsidR="005571E7" w:rsidRPr="00132C0F" w:rsidRDefault="005571E7" w:rsidP="003900F3">
      <w:pPr>
        <w:pStyle w:val="OPNLong"/>
      </w:pPr>
      <w:r w:rsidRPr="00132C0F">
        <w:t xml:space="preserve">   </w:t>
      </w:r>
      <w:r w:rsidRPr="00132C0F">
        <w:tab/>
      </w:r>
      <w:r w:rsidRPr="008378DD">
        <w:rPr>
          <w:rStyle w:val="GrammarKeyword"/>
        </w:rPr>
        <w:t xml:space="preserve">{ </w:t>
      </w:r>
      <w:r w:rsidRPr="00132C0F">
        <w:t xml:space="preserve">MessageMember* </w:t>
      </w:r>
      <w:r w:rsidRPr="008378DD">
        <w:rPr>
          <w:rStyle w:val="GrammarKeyword"/>
        </w:rPr>
        <w:t xml:space="preserve">} </w:t>
      </w:r>
      <w:r w:rsidRPr="00132C0F">
        <w:t>AspectsAfterBlock?</w:t>
      </w:r>
    </w:p>
    <w:p w14:paraId="49A7483E" w14:textId="22A23E4F" w:rsidR="005571E7" w:rsidRPr="00132C0F" w:rsidRDefault="005571E7" w:rsidP="003900F3">
      <w:pPr>
        <w:pStyle w:val="OPNLong"/>
      </w:pPr>
      <w:r w:rsidRPr="00132C0F">
        <w:t>MessageDeclarationInContract ::=</w:t>
      </w:r>
    </w:p>
    <w:p w14:paraId="318B57AE" w14:textId="2D8C2954" w:rsidR="005571E7" w:rsidRPr="00132C0F" w:rsidRDefault="005571E7" w:rsidP="003900F3">
      <w:pPr>
        <w:pStyle w:val="OPNLong"/>
      </w:pPr>
      <w:r w:rsidRPr="00132C0F">
        <w:tab/>
        <w:t>ExtensionModifier? VisibilityModifier</w:t>
      </w:r>
      <w:r w:rsidR="00F912AA">
        <w:t>?</w:t>
      </w:r>
      <w:r w:rsidRPr="00132C0F">
        <w:t xml:space="preserve"> ( </w:t>
      </w:r>
      <w:r w:rsidRPr="008378DD">
        <w:rPr>
          <w:rStyle w:val="GrammarKeyword"/>
        </w:rPr>
        <w:t xml:space="preserve">accepts </w:t>
      </w:r>
      <w:r w:rsidRPr="00132C0F">
        <w:t xml:space="preserve">| </w:t>
      </w:r>
      <w:r w:rsidRPr="008378DD">
        <w:rPr>
          <w:rStyle w:val="GrammarKeyword"/>
        </w:rPr>
        <w:t xml:space="preserve">issues </w:t>
      </w:r>
      <w:r w:rsidRPr="00132C0F">
        <w:t xml:space="preserve">)? </w:t>
      </w:r>
      <w:r w:rsidRPr="008378DD">
        <w:rPr>
          <w:rStyle w:val="GrammarKeyword"/>
        </w:rPr>
        <w:t xml:space="preserve">operation </w:t>
      </w:r>
    </w:p>
    <w:p w14:paraId="49AF69EE" w14:textId="4C10166D" w:rsidR="005571E7" w:rsidRPr="00132C0F" w:rsidRDefault="005571E7" w:rsidP="003900F3">
      <w:pPr>
        <w:pStyle w:val="OPNLong"/>
      </w:pPr>
      <w:r w:rsidRPr="00132C0F">
        <w:tab/>
        <w:t xml:space="preserve">Identifier  </w:t>
      </w:r>
      <w:r w:rsidR="003E1EE2" w:rsidRPr="00132C0F">
        <w:t>TypeParameters?</w:t>
      </w:r>
      <w:r w:rsidR="003E1EE2">
        <w:t xml:space="preserve"> </w:t>
      </w:r>
      <w:r w:rsidRPr="00132C0F">
        <w:t>Aspects?</w:t>
      </w:r>
    </w:p>
    <w:p w14:paraId="697FA062" w14:textId="77777777" w:rsidR="005571E7" w:rsidRPr="00132C0F" w:rsidRDefault="005571E7" w:rsidP="003900F3">
      <w:pPr>
        <w:pStyle w:val="OPNLong"/>
      </w:pPr>
      <w:r w:rsidRPr="00132C0F">
        <w:t xml:space="preserve">      </w:t>
      </w:r>
      <w:r w:rsidRPr="008378DD">
        <w:rPr>
          <w:rStyle w:val="GrammarKeyword"/>
        </w:rPr>
        <w:t>{</w:t>
      </w:r>
      <w:r w:rsidRPr="00132C0F">
        <w:t xml:space="preserve"> OperationMember* </w:t>
      </w:r>
      <w:r w:rsidRPr="008378DD">
        <w:rPr>
          <w:rStyle w:val="GrammarKeyword"/>
        </w:rPr>
        <w:t xml:space="preserve">} </w:t>
      </w:r>
      <w:r w:rsidRPr="00132C0F">
        <w:t xml:space="preserve">(  Aspects ResultDeclaration* </w:t>
      </w:r>
      <w:r w:rsidRPr="008378DD">
        <w:rPr>
          <w:rStyle w:val="GrammarKeyword"/>
        </w:rPr>
        <w:t xml:space="preserve">; </w:t>
      </w:r>
      <w:r w:rsidRPr="00132C0F">
        <w:t xml:space="preserve">| ResultDeclaration+ </w:t>
      </w:r>
      <w:r w:rsidRPr="008378DD">
        <w:rPr>
          <w:rStyle w:val="GrammarKeyword"/>
        </w:rPr>
        <w:t>;</w:t>
      </w:r>
      <w:r w:rsidRPr="00132C0F">
        <w:t xml:space="preserve"> )?</w:t>
      </w:r>
    </w:p>
    <w:p w14:paraId="2272E57A" w14:textId="58B5B029" w:rsidR="003E0140" w:rsidRPr="00132C0F" w:rsidRDefault="003E0140" w:rsidP="003900F3">
      <w:pPr>
        <w:pStyle w:val="OPNLong"/>
      </w:pPr>
      <w:r w:rsidRPr="00132C0F">
        <w:lastRenderedPageBreak/>
        <w:t>Operation</w:t>
      </w:r>
      <w:r w:rsidR="0052681A" w:rsidRPr="00132C0F">
        <w:t xml:space="preserve">FieldDeclaration ::= </w:t>
      </w:r>
      <w:r w:rsidRPr="00132C0F">
        <w:t xml:space="preserve"> ( </w:t>
      </w:r>
      <w:r w:rsidRPr="008378DD">
        <w:rPr>
          <w:rStyle w:val="GrammarKeyword"/>
        </w:rPr>
        <w:t>in</w:t>
      </w:r>
      <w:r w:rsidRPr="00132C0F">
        <w:t xml:space="preserve"> | </w:t>
      </w:r>
      <w:r w:rsidRPr="008378DD">
        <w:rPr>
          <w:rStyle w:val="GrammarKeyword"/>
        </w:rPr>
        <w:t>out</w:t>
      </w:r>
      <w:r w:rsidRPr="00132C0F">
        <w:t xml:space="preserve"> | </w:t>
      </w:r>
      <w:r w:rsidRPr="008378DD">
        <w:rPr>
          <w:rStyle w:val="GrammarKeyword"/>
        </w:rPr>
        <w:t>result</w:t>
      </w:r>
      <w:r w:rsidR="0018702E" w:rsidRPr="008378DD">
        <w:rPr>
          <w:rStyle w:val="GrammarKeyword"/>
        </w:rPr>
        <w:t xml:space="preserve"> </w:t>
      </w:r>
      <w:r w:rsidR="0018702E" w:rsidRPr="008378DD">
        <w:t>|</w:t>
      </w:r>
      <w:r w:rsidR="0018702E" w:rsidRPr="008378DD">
        <w:rPr>
          <w:rStyle w:val="GrammarKeyword"/>
        </w:rPr>
        <w:t xml:space="preserve">in out </w:t>
      </w:r>
      <w:r w:rsidR="0018702E" w:rsidRPr="008378DD">
        <w:t>|</w:t>
      </w:r>
      <w:r w:rsidR="0018702E" w:rsidRPr="008378DD">
        <w:rPr>
          <w:rStyle w:val="GrammarKeyword"/>
        </w:rPr>
        <w:t>in result</w:t>
      </w:r>
      <w:r w:rsidRPr="00132C0F">
        <w:t xml:space="preserve"> )? </w:t>
      </w:r>
      <w:r w:rsidR="0052681A" w:rsidRPr="00132C0F">
        <w:t>FieldDeclaration</w:t>
      </w:r>
    </w:p>
    <w:p w14:paraId="6627D790" w14:textId="3626764B" w:rsidR="006319B8" w:rsidRPr="00132C0F" w:rsidRDefault="003E0140" w:rsidP="003900F3">
      <w:pPr>
        <w:pStyle w:val="OPNLong"/>
      </w:pPr>
      <w:r w:rsidRPr="00132C0F">
        <w:t xml:space="preserve">ResultDeclaration ::= ( </w:t>
      </w:r>
      <w:r w:rsidRPr="008378DD">
        <w:rPr>
          <w:rStyle w:val="GrammarKeyword"/>
        </w:rPr>
        <w:t>error</w:t>
      </w:r>
      <w:r w:rsidRPr="00132C0F">
        <w:t xml:space="preserve"> | </w:t>
      </w:r>
      <w:r w:rsidRPr="008378DD">
        <w:rPr>
          <w:rStyle w:val="GrammarKeyword"/>
        </w:rPr>
        <w:t>success</w:t>
      </w:r>
      <w:r w:rsidRPr="00132C0F">
        <w:t xml:space="preserve"> | </w:t>
      </w:r>
      <w:r w:rsidRPr="008378DD">
        <w:rPr>
          <w:rStyle w:val="GrammarKeyword"/>
        </w:rPr>
        <w:t>exception</w:t>
      </w:r>
      <w:r w:rsidRPr="00132C0F">
        <w:t xml:space="preserve"> ) Pattern Aspects?</w:t>
      </w:r>
    </w:p>
    <w:p w14:paraId="4F6631A8" w14:textId="28602A81" w:rsidR="009F5544" w:rsidRPr="00132C0F" w:rsidRDefault="009F5544" w:rsidP="003900F3">
      <w:pPr>
        <w:pStyle w:val="OPNLong"/>
      </w:pPr>
      <w:r w:rsidRPr="00132C0F">
        <w:t>MessageMember ::= TypeMember</w:t>
      </w:r>
    </w:p>
    <w:p w14:paraId="774B8CA9" w14:textId="46432C72" w:rsidR="009F5544" w:rsidRPr="00132C0F" w:rsidRDefault="009F5544" w:rsidP="003900F3">
      <w:pPr>
        <w:pStyle w:val="OPNLong"/>
      </w:pPr>
      <w:r w:rsidRPr="00132C0F">
        <w:t xml:space="preserve">OperationMember ::=  </w:t>
      </w:r>
      <w:r w:rsidR="00B27620" w:rsidRPr="00132C0F">
        <w:t>Operation</w:t>
      </w:r>
      <w:r w:rsidRPr="00132C0F">
        <w:t>FieldDeclaration | MethodDeclaration |</w:t>
      </w:r>
    </w:p>
    <w:p w14:paraId="62A60B5A" w14:textId="1FE52D0D" w:rsidR="009F5544" w:rsidRPr="00132C0F" w:rsidRDefault="009F5544" w:rsidP="003900F3">
      <w:pPr>
        <w:pStyle w:val="OPNLong"/>
      </w:pPr>
      <w:r w:rsidRPr="00132C0F">
        <w:t xml:space="preserve"> </w:t>
      </w:r>
      <w:r w:rsidRPr="00132C0F">
        <w:tab/>
      </w:r>
      <w:r w:rsidRPr="00132C0F">
        <w:tab/>
      </w:r>
      <w:r w:rsidRPr="00132C0F">
        <w:tab/>
      </w:r>
      <w:r w:rsidRPr="00132C0F">
        <w:tab/>
      </w:r>
      <w:r w:rsidRPr="00132C0F">
        <w:tab/>
        <w:t>PatternDeclaration | InvariantDeclaration</w:t>
      </w:r>
    </w:p>
    <w:p w14:paraId="2C3E0FBD" w14:textId="2C7745C1" w:rsidR="009D0312" w:rsidRDefault="009D0312" w:rsidP="004144AC">
      <w:pPr>
        <w:pStyle w:val="Heading3"/>
      </w:pPr>
      <w:bookmarkStart w:id="2493" w:name="_Toc282066548"/>
      <w:bookmarkStart w:id="2494" w:name="_Toc282087660"/>
      <w:bookmarkStart w:id="2495" w:name="_Toc282326003"/>
      <w:bookmarkStart w:id="2496" w:name="_Toc283065555"/>
      <w:bookmarkStart w:id="2497" w:name="_Toc422754814"/>
      <w:bookmarkStart w:id="2498" w:name="_Toc263084087"/>
      <w:bookmarkStart w:id="2499" w:name="_Toc279938615"/>
      <w:bookmarkEnd w:id="2493"/>
      <w:bookmarkEnd w:id="2494"/>
      <w:bookmarkEnd w:id="2495"/>
      <w:bookmarkEnd w:id="2496"/>
      <w:r>
        <w:t xml:space="preserve">Virtual </w:t>
      </w:r>
      <w:r w:rsidR="0093382B">
        <w:t>Declarations</w:t>
      </w:r>
      <w:bookmarkEnd w:id="2497"/>
    </w:p>
    <w:p w14:paraId="7057A5FF" w14:textId="77777777" w:rsidR="001A2CA5" w:rsidRPr="00132C0F" w:rsidRDefault="001A2CA5" w:rsidP="003900F3">
      <w:pPr>
        <w:pStyle w:val="OPNLong"/>
      </w:pPr>
      <w:r w:rsidRPr="00132C0F">
        <w:t>MessageDeclaration ::=</w:t>
      </w:r>
    </w:p>
    <w:p w14:paraId="6D880AC4" w14:textId="77777777" w:rsidR="001A2CA5" w:rsidRPr="00132C0F" w:rsidRDefault="001A2CA5" w:rsidP="003900F3">
      <w:pPr>
        <w:pStyle w:val="OPNLong"/>
      </w:pPr>
      <w:r w:rsidRPr="00132C0F">
        <w:tab/>
        <w:t>ExtensionModifier? VisibilityModifier</w:t>
      </w:r>
      <w:r>
        <w:t>?</w:t>
      </w:r>
      <w:r w:rsidRPr="00132C0F">
        <w:t xml:space="preserve"> </w:t>
      </w:r>
      <w:r w:rsidRPr="008378DD">
        <w:rPr>
          <w:rStyle w:val="GrammarKeyword"/>
        </w:rPr>
        <w:t xml:space="preserve">virtual operation </w:t>
      </w:r>
    </w:p>
    <w:p w14:paraId="1711E709" w14:textId="77777777" w:rsidR="001A2CA5" w:rsidRPr="00132C0F" w:rsidRDefault="001A2CA5" w:rsidP="003900F3">
      <w:pPr>
        <w:pStyle w:val="OPNLong"/>
      </w:pPr>
      <w:r w:rsidRPr="00132C0F">
        <w:tab/>
        <w:t>Identifier  Aspects?</w:t>
      </w:r>
    </w:p>
    <w:p w14:paraId="24D8F20D" w14:textId="77777777" w:rsidR="001A2CA5" w:rsidRPr="00132C0F" w:rsidRDefault="001A2CA5" w:rsidP="003900F3">
      <w:pPr>
        <w:pStyle w:val="OPNLong"/>
      </w:pPr>
      <w:r w:rsidRPr="008378DD">
        <w:rPr>
          <w:rStyle w:val="GrammarKeyword"/>
        </w:rPr>
        <w:tab/>
        <w:t>{</w:t>
      </w:r>
      <w:r w:rsidRPr="00132C0F">
        <w:t xml:space="preserve"> OperationMember* </w:t>
      </w:r>
      <w:r w:rsidRPr="008378DD">
        <w:rPr>
          <w:rStyle w:val="GrammarKeyword"/>
        </w:rPr>
        <w:t xml:space="preserve">} </w:t>
      </w:r>
      <w:r w:rsidRPr="00132C0F">
        <w:t xml:space="preserve">(  Aspects </w:t>
      </w:r>
      <w:r>
        <w:t>Virtual</w:t>
      </w:r>
      <w:r w:rsidRPr="00132C0F">
        <w:t>ResultDeclaration*</w:t>
      </w:r>
      <w:r w:rsidRPr="008378DD">
        <w:rPr>
          <w:rStyle w:val="GrammarKeyword"/>
        </w:rPr>
        <w:t xml:space="preserve"> </w:t>
      </w:r>
      <w:r w:rsidRPr="00132C0F">
        <w:t xml:space="preserve">| </w:t>
      </w:r>
      <w:r>
        <w:t>Virtual</w:t>
      </w:r>
      <w:r w:rsidRPr="00132C0F">
        <w:t>ResultDeclaration+ )?</w:t>
      </w:r>
    </w:p>
    <w:p w14:paraId="31CAB5E3" w14:textId="77777777" w:rsidR="001A2CA5" w:rsidRPr="008378DD" w:rsidRDefault="001A2CA5" w:rsidP="003900F3">
      <w:pPr>
        <w:pStyle w:val="OPNLong"/>
        <w:rPr>
          <w:rStyle w:val="GrammarKeyword"/>
        </w:rPr>
      </w:pPr>
      <w:r w:rsidRPr="008378DD">
        <w:rPr>
          <w:rStyle w:val="GrammarKeyword"/>
        </w:rPr>
        <w:tab/>
        <w:t xml:space="preserve">= </w:t>
      </w:r>
      <w:r>
        <w:t>(Scenario</w:t>
      </w:r>
      <w:r w:rsidRPr="00132C0F">
        <w:t xml:space="preserve"> </w:t>
      </w:r>
      <w:r>
        <w:t>| QualifiedIdentifier TypeArguments?)</w:t>
      </w:r>
      <w:r w:rsidRPr="008378DD">
        <w:rPr>
          <w:rStyle w:val="GrammarKeyword"/>
        </w:rPr>
        <w:t>;</w:t>
      </w:r>
    </w:p>
    <w:p w14:paraId="48B0A526" w14:textId="77777777" w:rsidR="001A2CA5" w:rsidRPr="00132C0F" w:rsidRDefault="001A2CA5" w:rsidP="003900F3">
      <w:pPr>
        <w:pStyle w:val="OPNLong"/>
      </w:pPr>
      <w:r w:rsidRPr="00132C0F">
        <w:t>MessageDeclarationInContract ::=</w:t>
      </w:r>
    </w:p>
    <w:p w14:paraId="3BBC7AEC" w14:textId="77777777" w:rsidR="001A2CA5" w:rsidRPr="00132C0F" w:rsidRDefault="001A2CA5" w:rsidP="003900F3">
      <w:pPr>
        <w:pStyle w:val="OPNLong"/>
      </w:pPr>
      <w:r w:rsidRPr="00132C0F">
        <w:tab/>
        <w:t>ExtensionModifier? VisibilityModifier</w:t>
      </w:r>
      <w:r>
        <w:t>?</w:t>
      </w:r>
      <w:r w:rsidRPr="00132C0F">
        <w:t xml:space="preserve"> ( </w:t>
      </w:r>
      <w:r w:rsidRPr="008378DD">
        <w:rPr>
          <w:rStyle w:val="GrammarKeyword"/>
        </w:rPr>
        <w:t xml:space="preserve">accepts </w:t>
      </w:r>
      <w:r w:rsidRPr="00132C0F">
        <w:t xml:space="preserve">| </w:t>
      </w:r>
      <w:r w:rsidRPr="008378DD">
        <w:rPr>
          <w:rStyle w:val="GrammarKeyword"/>
        </w:rPr>
        <w:t xml:space="preserve">issues </w:t>
      </w:r>
      <w:r w:rsidRPr="00132C0F">
        <w:t xml:space="preserve">)? </w:t>
      </w:r>
      <w:r w:rsidRPr="008378DD">
        <w:rPr>
          <w:rStyle w:val="GrammarKeyword"/>
        </w:rPr>
        <w:t xml:space="preserve">virtual operation </w:t>
      </w:r>
    </w:p>
    <w:p w14:paraId="48C47A96" w14:textId="77777777" w:rsidR="001A2CA5" w:rsidRPr="00132C0F" w:rsidRDefault="001A2CA5" w:rsidP="003900F3">
      <w:pPr>
        <w:pStyle w:val="OPNLong"/>
      </w:pPr>
      <w:r w:rsidRPr="00132C0F">
        <w:tab/>
        <w:t>Identifier  Aspects?</w:t>
      </w:r>
    </w:p>
    <w:p w14:paraId="349FB7F1" w14:textId="77777777" w:rsidR="001A2CA5" w:rsidRPr="00132C0F" w:rsidRDefault="001A2CA5" w:rsidP="003900F3">
      <w:pPr>
        <w:pStyle w:val="OPNLong"/>
      </w:pPr>
      <w:r w:rsidRPr="008378DD">
        <w:rPr>
          <w:rStyle w:val="GrammarKeyword"/>
        </w:rPr>
        <w:tab/>
        <w:t>{</w:t>
      </w:r>
      <w:r w:rsidRPr="00132C0F">
        <w:t xml:space="preserve"> OperationMember* </w:t>
      </w:r>
      <w:r w:rsidRPr="008378DD">
        <w:rPr>
          <w:rStyle w:val="GrammarKeyword"/>
        </w:rPr>
        <w:t xml:space="preserve">} </w:t>
      </w:r>
      <w:r w:rsidRPr="00132C0F">
        <w:t xml:space="preserve">(  Aspects </w:t>
      </w:r>
      <w:r>
        <w:t>Virtual</w:t>
      </w:r>
      <w:r w:rsidRPr="00132C0F">
        <w:t>ResultDeclaration*</w:t>
      </w:r>
      <w:r w:rsidRPr="008378DD">
        <w:rPr>
          <w:rStyle w:val="GrammarKeyword"/>
        </w:rPr>
        <w:t xml:space="preserve"> </w:t>
      </w:r>
      <w:r w:rsidRPr="00132C0F">
        <w:t xml:space="preserve">| </w:t>
      </w:r>
      <w:r>
        <w:t>Virtual</w:t>
      </w:r>
      <w:r w:rsidRPr="00132C0F">
        <w:t>ResultDeclaration+ )?</w:t>
      </w:r>
    </w:p>
    <w:p w14:paraId="6E605E28" w14:textId="77777777" w:rsidR="001A2CA5" w:rsidRPr="008378DD" w:rsidRDefault="001A2CA5" w:rsidP="003900F3">
      <w:pPr>
        <w:pStyle w:val="OPNLong"/>
        <w:rPr>
          <w:rStyle w:val="GrammarKeyword"/>
        </w:rPr>
      </w:pPr>
      <w:r w:rsidRPr="008378DD">
        <w:rPr>
          <w:rStyle w:val="GrammarKeyword"/>
        </w:rPr>
        <w:tab/>
        <w:t xml:space="preserve">= </w:t>
      </w:r>
      <w:r>
        <w:t>(Scenario</w:t>
      </w:r>
      <w:r w:rsidRPr="00132C0F">
        <w:t xml:space="preserve"> </w:t>
      </w:r>
      <w:r>
        <w:t>| QualifiedIdentifier TypeArguments?)</w:t>
      </w:r>
      <w:r w:rsidRPr="008378DD">
        <w:rPr>
          <w:rStyle w:val="GrammarKeyword"/>
        </w:rPr>
        <w:t>;</w:t>
      </w:r>
    </w:p>
    <w:p w14:paraId="1FC2ECC8" w14:textId="37241E07" w:rsidR="00CF5D49" w:rsidRPr="00132C0F" w:rsidRDefault="001A2CA5" w:rsidP="003900F3">
      <w:pPr>
        <w:pStyle w:val="OPNLong"/>
      </w:pPr>
      <w:r>
        <w:t>Virtual</w:t>
      </w:r>
      <w:r w:rsidRPr="00132C0F">
        <w:t xml:space="preserve">ResultDeclaration ::= ( </w:t>
      </w:r>
      <w:r w:rsidRPr="008378DD">
        <w:rPr>
          <w:rStyle w:val="GrammarKeyword"/>
        </w:rPr>
        <w:t>error</w:t>
      </w:r>
      <w:r w:rsidRPr="00132C0F">
        <w:t xml:space="preserve"> | </w:t>
      </w:r>
      <w:r w:rsidRPr="008378DD">
        <w:rPr>
          <w:rStyle w:val="GrammarKeyword"/>
        </w:rPr>
        <w:t>success</w:t>
      </w:r>
      <w:r w:rsidRPr="00132C0F">
        <w:t xml:space="preserve"> ) Pattern Aspects?</w:t>
      </w:r>
      <w:r>
        <w:t xml:space="preserve"> | (</w:t>
      </w:r>
      <w:r w:rsidRPr="001B5975">
        <w:rPr>
          <w:rStyle w:val="GrammarKeyword"/>
        </w:rPr>
        <w:t>exception</w:t>
      </w:r>
      <w:r>
        <w:t xml:space="preserve">  </w:t>
      </w:r>
      <w:r w:rsidRPr="00132C0F">
        <w:t xml:space="preserve">PrimaryPattern Identifier Constraint?  Aspects? </w:t>
      </w:r>
      <w:r w:rsidRPr="005D2A4F">
        <w:t xml:space="preserve"> </w:t>
      </w:r>
      <w:r w:rsidRPr="005D2A4F">
        <w:rPr>
          <w:rStyle w:val="GrammarKeyword"/>
        </w:rPr>
        <w:t>=</w:t>
      </w:r>
      <w:r w:rsidRPr="00132C0F">
        <w:t xml:space="preserve">  Expression  Aspects?</w:t>
      </w:r>
      <w:r>
        <w:rPr>
          <w:rStyle w:val="GrammarKeyword"/>
        </w:rPr>
        <w:t>)</w:t>
      </w:r>
    </w:p>
    <w:p w14:paraId="223D731F" w14:textId="406F58ED" w:rsidR="00CC05E9" w:rsidRDefault="00CC05E9" w:rsidP="004144AC">
      <w:pPr>
        <w:pStyle w:val="Heading3"/>
      </w:pPr>
      <w:bookmarkStart w:id="2500" w:name="_Toc422754815"/>
      <w:r>
        <w:t>Aspect Declarations</w:t>
      </w:r>
      <w:bookmarkEnd w:id="2500"/>
    </w:p>
    <w:p w14:paraId="2A762DC0" w14:textId="7AEBC169" w:rsidR="00CC05E9" w:rsidRPr="00132C0F" w:rsidRDefault="00CC05E9" w:rsidP="003900F3">
      <w:pPr>
        <w:pStyle w:val="OPNLong"/>
      </w:pPr>
      <w:r w:rsidRPr="00132C0F">
        <w:t xml:space="preserve">AspectDeclaration ::=    </w:t>
      </w:r>
    </w:p>
    <w:p w14:paraId="0EEC3083" w14:textId="77777777" w:rsidR="000B6AD0" w:rsidRPr="00132C0F" w:rsidRDefault="00CC05E9" w:rsidP="003900F3">
      <w:pPr>
        <w:pStyle w:val="OPNLong"/>
      </w:pPr>
      <w:r w:rsidRPr="00132C0F">
        <w:t xml:space="preserve">   </w:t>
      </w:r>
      <w:r w:rsidRPr="00132C0F">
        <w:tab/>
      </w:r>
      <w:r w:rsidR="000B6AD0" w:rsidRPr="00132C0F">
        <w:t>ExtensionModifier?</w:t>
      </w:r>
    </w:p>
    <w:p w14:paraId="12C5EF27" w14:textId="7B35A00C" w:rsidR="00CC05E9" w:rsidRPr="00132C0F" w:rsidRDefault="000B6AD0" w:rsidP="003900F3">
      <w:pPr>
        <w:pStyle w:val="OPNLong"/>
      </w:pPr>
      <w:r w:rsidRPr="00132C0F">
        <w:t xml:space="preserve">   </w:t>
      </w:r>
      <w:r w:rsidRPr="00132C0F">
        <w:tab/>
      </w:r>
      <w:r w:rsidR="00CC05E9" w:rsidRPr="00132C0F">
        <w:t>TypeModifier*</w:t>
      </w:r>
      <w:r w:rsidR="00CC05E9" w:rsidRPr="00F30DA7">
        <w:rPr>
          <w:rStyle w:val="GrammarKeyword"/>
        </w:rPr>
        <w:t xml:space="preserve"> aspect</w:t>
      </w:r>
      <w:r w:rsidR="00CC05E9" w:rsidRPr="00132C0F">
        <w:t xml:space="preserve"> Identifier Aspects? TypeBase? </w:t>
      </w:r>
    </w:p>
    <w:p w14:paraId="4E745AD2" w14:textId="0A285FF7" w:rsidR="00CC05E9" w:rsidRPr="00132C0F" w:rsidRDefault="00CC05E9" w:rsidP="003900F3">
      <w:pPr>
        <w:pStyle w:val="OPNLong"/>
      </w:pPr>
      <w:r w:rsidRPr="00132C0F">
        <w:t xml:space="preserve">   </w:t>
      </w:r>
      <w:r w:rsidRPr="00132C0F">
        <w:tab/>
      </w:r>
      <w:r w:rsidRPr="00F30DA7">
        <w:rPr>
          <w:rStyle w:val="GrammarKeyword"/>
        </w:rPr>
        <w:t xml:space="preserve">{ </w:t>
      </w:r>
      <w:r w:rsidR="009F5544" w:rsidRPr="00132C0F">
        <w:t>AspectMember</w:t>
      </w:r>
      <w:r w:rsidRPr="00132C0F">
        <w:t xml:space="preserve">* </w:t>
      </w:r>
      <w:r w:rsidRPr="00F30DA7">
        <w:rPr>
          <w:rStyle w:val="GrammarKeyword"/>
        </w:rPr>
        <w:t xml:space="preserve">} </w:t>
      </w:r>
      <w:r w:rsidRPr="00132C0F">
        <w:t>AspectsAfterBlock?</w:t>
      </w:r>
    </w:p>
    <w:p w14:paraId="49F64525" w14:textId="49FA7635" w:rsidR="009F5544" w:rsidRPr="00132C0F" w:rsidRDefault="009F5544" w:rsidP="003900F3">
      <w:pPr>
        <w:pStyle w:val="OPNLong"/>
      </w:pPr>
      <w:r w:rsidRPr="00132C0F">
        <w:t>AspectMember ::= ThisFieldDeclaration | FieldDeclaration</w:t>
      </w:r>
      <w:r w:rsidR="00DD0D07" w:rsidRPr="00132C0F">
        <w:t xml:space="preserve"> | InvariantDeclaration</w:t>
      </w:r>
    </w:p>
    <w:p w14:paraId="390AD1CA" w14:textId="2288CBEB" w:rsidR="00CC05E9" w:rsidRPr="00132C0F" w:rsidRDefault="00CC05E9" w:rsidP="003900F3">
      <w:pPr>
        <w:pStyle w:val="OPNLong"/>
      </w:pPr>
      <w:r w:rsidRPr="00132C0F">
        <w:t>ThisFieldDeclaration ::=</w:t>
      </w:r>
    </w:p>
    <w:p w14:paraId="719406A6" w14:textId="7B258DFE" w:rsidR="00CC05E9" w:rsidRPr="00132C0F" w:rsidRDefault="00CC05E9" w:rsidP="003900F3">
      <w:pPr>
        <w:pStyle w:val="OPNLong"/>
      </w:pPr>
      <w:r w:rsidRPr="00132C0F">
        <w:t xml:space="preserve"> </w:t>
      </w:r>
      <w:r w:rsidRPr="00132C0F">
        <w:tab/>
        <w:t xml:space="preserve"> FieldModifier* PrimaryPattern </w:t>
      </w:r>
      <w:r w:rsidRPr="00132C0F">
        <w:rPr>
          <w:rStyle w:val="GrammarKeyword"/>
        </w:rPr>
        <w:t>this</w:t>
      </w:r>
      <w:r w:rsidRPr="00132C0F">
        <w:t xml:space="preserve"> Constraint?  Aspects? </w:t>
      </w:r>
    </w:p>
    <w:p w14:paraId="39A24DA0" w14:textId="675A564A" w:rsidR="00CC05E9" w:rsidRDefault="00CC05E9" w:rsidP="003900F3">
      <w:pPr>
        <w:pStyle w:val="OPNLong"/>
        <w:rPr>
          <w:rStyle w:val="GrammarKeyword"/>
        </w:rPr>
      </w:pPr>
      <w:r w:rsidRPr="00132C0F">
        <w:t xml:space="preserve">       ( </w:t>
      </w:r>
      <w:r w:rsidRPr="00F30DA7">
        <w:rPr>
          <w:rStyle w:val="GrammarKeyword"/>
        </w:rPr>
        <w:t>=</w:t>
      </w:r>
      <w:r w:rsidRPr="00132C0F">
        <w:t xml:space="preserve">  Expression  Aspects? )? </w:t>
      </w:r>
      <w:r w:rsidRPr="00F30DA7">
        <w:rPr>
          <w:rStyle w:val="GrammarKeyword"/>
        </w:rPr>
        <w:t>;</w:t>
      </w:r>
    </w:p>
    <w:p w14:paraId="1DD66C94" w14:textId="77777777" w:rsidR="003900F3" w:rsidRPr="003900F3" w:rsidRDefault="003900F3" w:rsidP="003900F3"/>
    <w:p w14:paraId="3EFF8703" w14:textId="77777777" w:rsidR="003E0140" w:rsidRDefault="003E0140" w:rsidP="004144AC">
      <w:pPr>
        <w:pStyle w:val="Heading3"/>
      </w:pPr>
      <w:bookmarkStart w:id="2501" w:name="_Toc422754816"/>
      <w:r>
        <w:lastRenderedPageBreak/>
        <w:t>Actor Declaration</w:t>
      </w:r>
      <w:bookmarkEnd w:id="2498"/>
      <w:bookmarkEnd w:id="2499"/>
      <w:bookmarkEnd w:id="2501"/>
    </w:p>
    <w:p w14:paraId="6BEB46FE" w14:textId="77777777" w:rsidR="003E0140" w:rsidRPr="00132C0F" w:rsidRDefault="003E0140" w:rsidP="003900F3">
      <w:pPr>
        <w:pStyle w:val="OPNLong"/>
      </w:pPr>
      <w:r w:rsidRPr="00132C0F">
        <w:t xml:space="preserve">ActorDeclaration ::= </w:t>
      </w:r>
    </w:p>
    <w:p w14:paraId="5ED58150" w14:textId="77777777" w:rsidR="00164356" w:rsidRPr="00132C0F" w:rsidRDefault="000B6AD0" w:rsidP="003900F3">
      <w:pPr>
        <w:pStyle w:val="OPNLong"/>
      </w:pPr>
      <w:r w:rsidRPr="00132C0F">
        <w:tab/>
      </w:r>
      <w:r w:rsidR="00164356" w:rsidRPr="00132C0F">
        <w:t>ExtensionModifier?</w:t>
      </w:r>
    </w:p>
    <w:p w14:paraId="3FCED565" w14:textId="77777777" w:rsidR="00164356" w:rsidRPr="00132C0F" w:rsidRDefault="00164356" w:rsidP="003900F3">
      <w:pPr>
        <w:pStyle w:val="OPNLong"/>
      </w:pPr>
      <w:r w:rsidRPr="00132C0F">
        <w:t xml:space="preserve"> </w:t>
      </w:r>
      <w:r w:rsidRPr="00132C0F">
        <w:tab/>
      </w:r>
      <w:r>
        <w:t>Visibility</w:t>
      </w:r>
      <w:r w:rsidRPr="00132C0F">
        <w:t>Modifier</w:t>
      </w:r>
      <w:r>
        <w:t>?</w:t>
      </w:r>
      <w:r w:rsidRPr="00132C0F">
        <w:t xml:space="preserve"> </w:t>
      </w:r>
      <w:r>
        <w:t xml:space="preserve"> </w:t>
      </w:r>
      <w:r>
        <w:rPr>
          <w:rStyle w:val="GrammarKeyword"/>
        </w:rPr>
        <w:t>static</w:t>
      </w:r>
      <w:r>
        <w:t>?</w:t>
      </w:r>
      <w:r w:rsidRPr="00902AD4">
        <w:rPr>
          <w:rStyle w:val="GrammarKeyword"/>
        </w:rPr>
        <w:t xml:space="preserve"> </w:t>
      </w:r>
      <w:r>
        <w:rPr>
          <w:rStyle w:val="GrammarKeyword"/>
        </w:rPr>
        <w:t>autostart</w:t>
      </w:r>
      <w:r>
        <w:t>?</w:t>
      </w:r>
      <w:r>
        <w:rPr>
          <w:rStyle w:val="GrammarKeyword"/>
        </w:rPr>
        <w:t xml:space="preserve"> a</w:t>
      </w:r>
      <w:r w:rsidRPr="00F30DA7">
        <w:rPr>
          <w:rStyle w:val="GrammarKeyword"/>
        </w:rPr>
        <w:t xml:space="preserve">ctor </w:t>
      </w:r>
      <w:r w:rsidRPr="00132C0F">
        <w:t xml:space="preserve">Identifier  Parameters  </w:t>
      </w:r>
      <w:r>
        <w:t xml:space="preserve">PartialOrderDeclaration* </w:t>
      </w:r>
      <w:r w:rsidRPr="00132C0F">
        <w:t xml:space="preserve">Aspects? </w:t>
      </w:r>
    </w:p>
    <w:p w14:paraId="7CDD5CC7" w14:textId="77777777" w:rsidR="00164356" w:rsidRPr="00132C0F" w:rsidRDefault="00164356" w:rsidP="003900F3">
      <w:pPr>
        <w:pStyle w:val="OPNLong"/>
      </w:pPr>
      <w:r w:rsidRPr="00132C0F">
        <w:t xml:space="preserve">     </w:t>
      </w:r>
      <w:r w:rsidRPr="00F30DA7">
        <w:rPr>
          <w:rStyle w:val="GrammarKeyword"/>
        </w:rPr>
        <w:t xml:space="preserve">{ </w:t>
      </w:r>
      <w:r w:rsidRPr="00132C0F">
        <w:t xml:space="preserve">ActorMember* </w:t>
      </w:r>
      <w:r w:rsidRPr="00F30DA7">
        <w:rPr>
          <w:rStyle w:val="GrammarKeyword"/>
        </w:rPr>
        <w:t xml:space="preserve">} </w:t>
      </w:r>
      <w:r w:rsidRPr="00132C0F">
        <w:t>AspectsAfterBlock?</w:t>
      </w:r>
    </w:p>
    <w:p w14:paraId="0643156D" w14:textId="02EFEB82" w:rsidR="003E0140" w:rsidRPr="00132C0F" w:rsidRDefault="003E0140" w:rsidP="003900F3">
      <w:pPr>
        <w:pStyle w:val="OPNLong"/>
      </w:pPr>
      <w:r w:rsidRPr="00132C0F">
        <w:t xml:space="preserve">ActorMember ::= </w:t>
      </w:r>
      <w:r w:rsidR="009F5544" w:rsidRPr="00132C0F">
        <w:t xml:space="preserve">FieldDeclaration | MethodDeclaration | PatternDeclaration | TypeDeclaration | InvariantDeclaration </w:t>
      </w:r>
      <w:r w:rsidRPr="00132C0F">
        <w:t xml:space="preserve">| RuleDeclaration | ActorDeclaration </w:t>
      </w:r>
      <w:r w:rsidR="001A2CA5">
        <w:t>| ScenarioDeclaration</w:t>
      </w:r>
      <w:r w:rsidRPr="00132C0F">
        <w:t xml:space="preserve"> </w:t>
      </w:r>
    </w:p>
    <w:p w14:paraId="05360847" w14:textId="7F61016E" w:rsidR="00772B5F" w:rsidRPr="00F30DA7" w:rsidRDefault="00772B5F" w:rsidP="003900F3">
      <w:pPr>
        <w:pStyle w:val="OPNLong"/>
        <w:rPr>
          <w:rStyle w:val="GrammarKeyword"/>
        </w:rPr>
      </w:pPr>
      <w:r w:rsidRPr="00F30DA7">
        <w:t xml:space="preserve">ActorModifier ::= VisibilityModifier | </w:t>
      </w:r>
      <w:r w:rsidRPr="00F30DA7">
        <w:rPr>
          <w:rStyle w:val="GrammarKeyword"/>
        </w:rPr>
        <w:t xml:space="preserve">autostart </w:t>
      </w:r>
    </w:p>
    <w:p w14:paraId="10EBEA99" w14:textId="77777777" w:rsidR="00B97391" w:rsidRPr="00132C0F" w:rsidRDefault="00B97391" w:rsidP="003900F3">
      <w:pPr>
        <w:pStyle w:val="OPNLong"/>
      </w:pPr>
      <w:r w:rsidRPr="00132C0F">
        <w:t>RuleDeclaration ::=</w:t>
      </w:r>
    </w:p>
    <w:p w14:paraId="4593999E" w14:textId="0DB26556" w:rsidR="00B97391" w:rsidRDefault="00B97391" w:rsidP="003900F3">
      <w:pPr>
        <w:pStyle w:val="OPNLong"/>
        <w:rPr>
          <w:rStyle w:val="GrammarKeyword"/>
        </w:rPr>
      </w:pPr>
      <w:r w:rsidRPr="00F30DA7">
        <w:tab/>
        <w:t>(</w:t>
      </w:r>
      <w:r w:rsidRPr="00132C0F">
        <w:rPr>
          <w:rStyle w:val="GrammarKeyword"/>
        </w:rPr>
        <w:t>o</w:t>
      </w:r>
      <w:r w:rsidR="00CC076D">
        <w:rPr>
          <w:rStyle w:val="GrammarKeyword"/>
        </w:rPr>
        <w:t xml:space="preserve">bserve </w:t>
      </w:r>
      <w:r w:rsidRPr="00132C0F">
        <w:t xml:space="preserve"> | </w:t>
      </w:r>
      <w:r w:rsidRPr="00132C0F">
        <w:rPr>
          <w:rStyle w:val="GrammarKeyword"/>
        </w:rPr>
        <w:t>process</w:t>
      </w:r>
      <w:r w:rsidR="00CD317F" w:rsidRPr="00132C0F">
        <w:t>)</w:t>
      </w:r>
      <w:r w:rsidRPr="00132C0F">
        <w:t xml:space="preserve"> </w:t>
      </w:r>
      <w:r w:rsidR="004E5EE0" w:rsidRPr="00132C0F">
        <w:t xml:space="preserve">( Identifier </w:t>
      </w:r>
      <w:r w:rsidR="004E5EE0" w:rsidRPr="00F30DA7">
        <w:rPr>
          <w:rStyle w:val="GrammarKeyword"/>
        </w:rPr>
        <w:t xml:space="preserve">: </w:t>
      </w:r>
      <w:r w:rsidR="004E5EE0" w:rsidRPr="00132C0F">
        <w:t>)?</w:t>
      </w:r>
      <w:r w:rsidR="004E5EE0" w:rsidRPr="00F30DA7">
        <w:rPr>
          <w:rStyle w:val="GrammarKeyword"/>
        </w:rPr>
        <w:t xml:space="preserve"> </w:t>
      </w:r>
      <w:r w:rsidRPr="00132C0F">
        <w:t xml:space="preserve">TransmitPattern </w:t>
      </w:r>
      <w:r w:rsidRPr="00F30DA7">
        <w:rPr>
          <w:rStyle w:val="GrammarKeyword"/>
        </w:rPr>
        <w:t>{</w:t>
      </w:r>
      <w:r w:rsidRPr="00132C0F">
        <w:t xml:space="preserve"> Statement* </w:t>
      </w:r>
      <w:r w:rsidRPr="00F30DA7">
        <w:rPr>
          <w:rStyle w:val="GrammarKeyword"/>
        </w:rPr>
        <w:t>}</w:t>
      </w:r>
    </w:p>
    <w:p w14:paraId="0879CA59" w14:textId="77777777" w:rsidR="001A2CA5" w:rsidRPr="00132C0F" w:rsidRDefault="001A2CA5" w:rsidP="003900F3">
      <w:pPr>
        <w:pStyle w:val="OPNLong"/>
      </w:pPr>
      <w:r w:rsidRPr="00132C0F">
        <w:t>RuleDeclaration ::=</w:t>
      </w:r>
    </w:p>
    <w:p w14:paraId="43546BE2" w14:textId="5FA17323" w:rsidR="001A2CA5" w:rsidRPr="00F30DA7" w:rsidRDefault="001A2CA5" w:rsidP="003900F3">
      <w:pPr>
        <w:pStyle w:val="OPNLong"/>
        <w:rPr>
          <w:rStyle w:val="GrammarKeyword"/>
        </w:rPr>
      </w:pPr>
      <w:r w:rsidRPr="00F30DA7">
        <w:tab/>
      </w:r>
      <w:r w:rsidRPr="00132C0F">
        <w:rPr>
          <w:rStyle w:val="GrammarKeyword"/>
        </w:rPr>
        <w:t>o</w:t>
      </w:r>
      <w:r>
        <w:rPr>
          <w:rStyle w:val="GrammarKeyword"/>
        </w:rPr>
        <w:t xml:space="preserve">bserve </w:t>
      </w:r>
      <w:r w:rsidRPr="00132C0F">
        <w:t xml:space="preserve">( Identifier </w:t>
      </w:r>
      <w:r w:rsidRPr="00F30DA7">
        <w:rPr>
          <w:rStyle w:val="GrammarKeyword"/>
        </w:rPr>
        <w:t xml:space="preserve">: </w:t>
      </w:r>
      <w:r w:rsidRPr="00132C0F">
        <w:t>)?</w:t>
      </w:r>
      <w:r w:rsidRPr="00F30DA7">
        <w:rPr>
          <w:rStyle w:val="GrammarKeyword"/>
        </w:rPr>
        <w:t xml:space="preserve"> </w:t>
      </w:r>
      <w:r>
        <w:t>ScenarioT</w:t>
      </w:r>
      <w:r w:rsidRPr="00132C0F">
        <w:t xml:space="preserve">ransmitPattern </w:t>
      </w:r>
      <w:r w:rsidRPr="00F30DA7">
        <w:rPr>
          <w:rStyle w:val="GrammarKeyword"/>
        </w:rPr>
        <w:t>{</w:t>
      </w:r>
      <w:r w:rsidRPr="00132C0F">
        <w:t xml:space="preserve"> Statement* </w:t>
      </w:r>
      <w:r w:rsidRPr="00F30DA7">
        <w:rPr>
          <w:rStyle w:val="GrammarKeyword"/>
        </w:rPr>
        <w:t>}</w:t>
      </w:r>
    </w:p>
    <w:p w14:paraId="18BB95BF" w14:textId="77777777" w:rsidR="001A2CA5" w:rsidRDefault="001A2CA5" w:rsidP="003900F3">
      <w:pPr>
        <w:pStyle w:val="OPNLong"/>
      </w:pPr>
      <w:r>
        <w:t>ScenarioT</w:t>
      </w:r>
      <w:r w:rsidRPr="00132C0F">
        <w:t xml:space="preserve">ransmitPattern ::=  Expression </w:t>
      </w:r>
      <w:r>
        <w:t>(Identifier</w:t>
      </w:r>
      <w:r w:rsidRPr="009070C6">
        <w:rPr>
          <w:rStyle w:val="GrammarKeyword"/>
        </w:rPr>
        <w:t>:</w:t>
      </w:r>
      <w:r>
        <w:t>)? Scenario</w:t>
      </w:r>
    </w:p>
    <w:p w14:paraId="6F6C6F4A" w14:textId="3FF498DE" w:rsidR="001A2CA5" w:rsidRPr="0067228B" w:rsidRDefault="001A2CA5" w:rsidP="003900F3">
      <w:pPr>
        <w:pStyle w:val="OPNLong"/>
      </w:pPr>
      <w:r>
        <w:t>ScenarioT</w:t>
      </w:r>
      <w:r w:rsidRPr="00132C0F">
        <w:t xml:space="preserve">ransmitPattern ::=  Expression </w:t>
      </w:r>
      <w:r>
        <w:t>(Identifier</w:t>
      </w:r>
      <w:r w:rsidRPr="006E1B0E">
        <w:rPr>
          <w:rStyle w:val="GrammarKeyword"/>
        </w:rPr>
        <w:t>:</w:t>
      </w:r>
      <w:r>
        <w:t>)? QualifiedIdentifier</w:t>
      </w:r>
    </w:p>
    <w:p w14:paraId="15480F25" w14:textId="77777777" w:rsidR="001A2CA5" w:rsidRPr="00F30DA7" w:rsidRDefault="001A2CA5" w:rsidP="003900F3">
      <w:pPr>
        <w:pStyle w:val="OPNLong"/>
        <w:rPr>
          <w:rStyle w:val="GrammarKeyword"/>
        </w:rPr>
      </w:pPr>
    </w:p>
    <w:p w14:paraId="4A79186A" w14:textId="77777777" w:rsidR="00B97391" w:rsidRPr="00132C0F" w:rsidRDefault="00B97391" w:rsidP="003900F3">
      <w:pPr>
        <w:pStyle w:val="OPNLong"/>
      </w:pPr>
      <w:r w:rsidRPr="00132C0F">
        <w:t>TransmitPattern ::=  Expression Direction Pattern</w:t>
      </w:r>
    </w:p>
    <w:p w14:paraId="56C9A5D6" w14:textId="0340A959" w:rsidR="00B97391" w:rsidRDefault="00B97391" w:rsidP="003900F3">
      <w:pPr>
        <w:pStyle w:val="OPNLong"/>
        <w:rPr>
          <w:rStyle w:val="GrammarKeyword"/>
        </w:rPr>
      </w:pPr>
      <w:r w:rsidRPr="00132C0F">
        <w:t xml:space="preserve">Direction ::= </w:t>
      </w:r>
      <w:r w:rsidRPr="00F30DA7">
        <w:rPr>
          <w:rStyle w:val="GrammarKeyword"/>
        </w:rPr>
        <w:t>issues</w:t>
      </w:r>
      <w:r w:rsidRPr="00132C0F">
        <w:t xml:space="preserve"> | </w:t>
      </w:r>
      <w:r w:rsidRPr="00F30DA7">
        <w:rPr>
          <w:rStyle w:val="GrammarKeyword"/>
        </w:rPr>
        <w:t>accepts</w:t>
      </w:r>
    </w:p>
    <w:p w14:paraId="744DFA54" w14:textId="7A1F5559" w:rsidR="00665C9C" w:rsidRPr="00132C0F" w:rsidRDefault="00665C9C" w:rsidP="003900F3">
      <w:pPr>
        <w:pStyle w:val="OPNLong"/>
      </w:pPr>
      <w:r w:rsidRPr="00F30DA7">
        <w:t>PartialOrderDeclaration ::= (</w:t>
      </w:r>
      <w:r w:rsidRPr="00F30DA7">
        <w:rPr>
          <w:rStyle w:val="GrammarKeyword"/>
        </w:rPr>
        <w:t>follows</w:t>
      </w:r>
      <w:r w:rsidRPr="00F30DA7">
        <w:t xml:space="preserve"> | </w:t>
      </w:r>
      <w:r w:rsidRPr="00F30DA7">
        <w:rPr>
          <w:rStyle w:val="GrammarKeyword"/>
        </w:rPr>
        <w:t>precedes</w:t>
      </w:r>
      <w:r w:rsidRPr="00F30DA7">
        <w:t xml:space="preserve">) </w:t>
      </w:r>
      <w:r w:rsidR="00AE2A4E">
        <w:t>Qualified</w:t>
      </w:r>
      <w:r w:rsidRPr="00F30DA7">
        <w:t>Identifier</w:t>
      </w:r>
      <w:r w:rsidR="00AE2A4E">
        <w:t xml:space="preserve"> GenericArguments?</w:t>
      </w:r>
      <w:r w:rsidRPr="00F30DA7">
        <w:t xml:space="preserve"> (</w:t>
      </w:r>
      <w:r w:rsidRPr="00F30DA7">
        <w:rPr>
          <w:rStyle w:val="GrammarKeyword"/>
        </w:rPr>
        <w:t>,</w:t>
      </w:r>
      <w:r w:rsidRPr="00F30DA7">
        <w:t xml:space="preserve"> </w:t>
      </w:r>
      <w:r w:rsidR="00AE2A4E">
        <w:t>Qualified</w:t>
      </w:r>
      <w:r w:rsidRPr="00F30DA7">
        <w:t>Identifier</w:t>
      </w:r>
      <w:r w:rsidR="00AE2A4E">
        <w:t xml:space="preserve"> GenericArguments?</w:t>
      </w:r>
      <w:r w:rsidRPr="00F30DA7">
        <w:t>)*</w:t>
      </w:r>
    </w:p>
    <w:p w14:paraId="770737B2" w14:textId="49E13F07" w:rsidR="00B97391" w:rsidRDefault="00B97391" w:rsidP="004144AC">
      <w:pPr>
        <w:pStyle w:val="Heading3"/>
      </w:pPr>
      <w:bookmarkStart w:id="2502" w:name="_Toc283065558"/>
      <w:bookmarkStart w:id="2503" w:name="_Toc422754817"/>
      <w:bookmarkStart w:id="2504" w:name="_Toc263084088"/>
      <w:bookmarkStart w:id="2505" w:name="_Toc279938616"/>
      <w:bookmarkEnd w:id="2502"/>
      <w:r>
        <w:t>Binding Declaration</w:t>
      </w:r>
      <w:bookmarkEnd w:id="2503"/>
    </w:p>
    <w:p w14:paraId="6AF0AB3C" w14:textId="7DD54033" w:rsidR="00B97391" w:rsidRPr="00132C0F" w:rsidRDefault="00B97391" w:rsidP="003900F3">
      <w:pPr>
        <w:pStyle w:val="OPNLong"/>
      </w:pPr>
      <w:r w:rsidRPr="00132C0F">
        <w:t xml:space="preserve">BindingDeclaration ::= </w:t>
      </w:r>
    </w:p>
    <w:p w14:paraId="2F7E4965" w14:textId="15F73027" w:rsidR="000B6AD0" w:rsidRPr="00132C0F" w:rsidRDefault="000B6AD0" w:rsidP="003900F3">
      <w:pPr>
        <w:pStyle w:val="OPNLong"/>
      </w:pPr>
      <w:r w:rsidRPr="00132C0F">
        <w:t xml:space="preserve"> </w:t>
      </w:r>
      <w:r w:rsidRPr="00132C0F">
        <w:tab/>
        <w:t>ExtensionModifier?</w:t>
      </w:r>
    </w:p>
    <w:p w14:paraId="0659D5BB" w14:textId="77777777" w:rsidR="00B97391" w:rsidRPr="00132C0F" w:rsidRDefault="00B97391" w:rsidP="003900F3">
      <w:pPr>
        <w:pStyle w:val="OPNLong"/>
      </w:pPr>
      <w:r w:rsidRPr="00132C0F">
        <w:t xml:space="preserve"> </w:t>
      </w:r>
      <w:r w:rsidRPr="00132C0F">
        <w:tab/>
        <w:t xml:space="preserve">BindingModifier* </w:t>
      </w:r>
      <w:r w:rsidRPr="00F30DA7">
        <w:rPr>
          <w:rStyle w:val="GrammarKeyword"/>
        </w:rPr>
        <w:t xml:space="preserve">binding </w:t>
      </w:r>
      <w:r w:rsidRPr="00132C0F">
        <w:t>Identifier Aspects?</w:t>
      </w:r>
    </w:p>
    <w:p w14:paraId="59B086EF" w14:textId="503E9C12" w:rsidR="00B97391" w:rsidRPr="00132C0F" w:rsidRDefault="00B97391" w:rsidP="003900F3">
      <w:pPr>
        <w:pStyle w:val="OPNLong"/>
      </w:pPr>
      <w:r w:rsidRPr="00132C0F">
        <w:t xml:space="preserve">      </w:t>
      </w:r>
      <w:r w:rsidRPr="00132C0F">
        <w:rPr>
          <w:rStyle w:val="GrammarKeyword"/>
        </w:rPr>
        <w:t>:</w:t>
      </w:r>
      <w:r w:rsidRPr="00132C0F">
        <w:t xml:space="preserve">  ReferencePattern </w:t>
      </w:r>
      <w:r w:rsidRPr="00F30DA7">
        <w:rPr>
          <w:rStyle w:val="GrammarKeyword"/>
        </w:rPr>
        <w:t xml:space="preserve">over </w:t>
      </w:r>
      <w:r w:rsidR="008F349B">
        <w:t>Reference</w:t>
      </w:r>
      <w:r w:rsidR="008F349B" w:rsidRPr="00132C0F">
        <w:t>Pattern</w:t>
      </w:r>
      <w:r w:rsidR="008F349B">
        <w:t>WithCapture</w:t>
      </w:r>
      <w:r w:rsidR="008F349B" w:rsidRPr="00132C0F">
        <w:t xml:space="preserve"> </w:t>
      </w:r>
    </w:p>
    <w:p w14:paraId="6FB9DD55" w14:textId="2F5F4C55" w:rsidR="00B97391" w:rsidRPr="00132C0F" w:rsidRDefault="00B97391" w:rsidP="003900F3">
      <w:pPr>
        <w:pStyle w:val="OPNLong"/>
      </w:pPr>
      <w:r w:rsidRPr="00F30DA7">
        <w:rPr>
          <w:rStyle w:val="GrammarKeyword"/>
        </w:rPr>
        <w:t xml:space="preserve">   </w:t>
      </w:r>
      <w:r w:rsidRPr="00132C0F">
        <w:t xml:space="preserve">(  </w:t>
      </w:r>
      <w:r w:rsidRPr="00F30DA7">
        <w:rPr>
          <w:rStyle w:val="GrammarKeyword"/>
        </w:rPr>
        <w:t xml:space="preserve">{ </w:t>
      </w:r>
      <w:r w:rsidRPr="00132C0F">
        <w:t xml:space="preserve">BindingMember* </w:t>
      </w:r>
      <w:r w:rsidRPr="00F30DA7">
        <w:rPr>
          <w:rStyle w:val="GrammarKeyword"/>
        </w:rPr>
        <w:t xml:space="preserve">} </w:t>
      </w:r>
      <w:r w:rsidRPr="00132C0F">
        <w:t>AspectsAfterBlock? | Aspects?</w:t>
      </w:r>
      <w:r w:rsidRPr="00132C0F">
        <w:rPr>
          <w:rStyle w:val="GrammarKeyword"/>
        </w:rPr>
        <w:t xml:space="preserve"> ; </w:t>
      </w:r>
      <w:r w:rsidRPr="00132C0F">
        <w:t>)</w:t>
      </w:r>
    </w:p>
    <w:p w14:paraId="486CEBEE" w14:textId="510B9960" w:rsidR="00B97391" w:rsidRPr="00132C0F" w:rsidRDefault="00B97391" w:rsidP="003900F3">
      <w:pPr>
        <w:pStyle w:val="OPNLong"/>
      </w:pPr>
      <w:r w:rsidRPr="00132C0F">
        <w:t xml:space="preserve">BindingMember ::= FieldDeclaration | MethodDeclaration | PatternDeclaration | TypeDeclaration | InvariantDeclaration | BindingRuleDeclaration  </w:t>
      </w:r>
    </w:p>
    <w:p w14:paraId="50EBB0F4" w14:textId="77777777" w:rsidR="00B97391" w:rsidRPr="00132C0F" w:rsidRDefault="00B97391" w:rsidP="003900F3">
      <w:pPr>
        <w:pStyle w:val="OPNLong"/>
      </w:pPr>
      <w:r w:rsidRPr="00132C0F">
        <w:t>BindingModifier ::= VisibilityModifier</w:t>
      </w:r>
    </w:p>
    <w:p w14:paraId="2D727F59" w14:textId="1FBB2838" w:rsidR="00B97391" w:rsidRPr="00132C0F" w:rsidRDefault="00B97391" w:rsidP="003900F3">
      <w:pPr>
        <w:pStyle w:val="OPNLong"/>
      </w:pPr>
      <w:r w:rsidRPr="00132C0F">
        <w:t>BindingRuleDeclaration ::=</w:t>
      </w:r>
    </w:p>
    <w:p w14:paraId="187A1D1A" w14:textId="4F372E6E" w:rsidR="00B97391" w:rsidRDefault="00B97391" w:rsidP="003900F3">
      <w:pPr>
        <w:pStyle w:val="OPNLong"/>
        <w:rPr>
          <w:rStyle w:val="GrammarKeyword"/>
        </w:rPr>
      </w:pPr>
      <w:r w:rsidRPr="00132C0F">
        <w:t xml:space="preserve">   </w:t>
      </w:r>
      <w:r w:rsidRPr="00132C0F">
        <w:rPr>
          <w:rStyle w:val="GrammarKeyword"/>
        </w:rPr>
        <w:t>rule</w:t>
      </w:r>
      <w:r w:rsidRPr="00132C0F">
        <w:t xml:space="preserve">  </w:t>
      </w:r>
      <w:r w:rsidR="004E5EE0" w:rsidRPr="00132C0F">
        <w:t xml:space="preserve">( Identifier </w:t>
      </w:r>
      <w:r w:rsidR="004E5EE0" w:rsidRPr="00F30DA7">
        <w:rPr>
          <w:rStyle w:val="GrammarKeyword"/>
        </w:rPr>
        <w:t xml:space="preserve">: </w:t>
      </w:r>
      <w:r w:rsidR="004E5EE0" w:rsidRPr="00132C0F">
        <w:t>)?</w:t>
      </w:r>
      <w:r w:rsidR="004E5EE0" w:rsidRPr="00F30DA7">
        <w:rPr>
          <w:rStyle w:val="GrammarKeyword"/>
        </w:rPr>
        <w:t xml:space="preserve"> </w:t>
      </w:r>
      <w:r w:rsidRPr="00132C0F">
        <w:t xml:space="preserve">Direction Pattern </w:t>
      </w:r>
      <w:r w:rsidRPr="00132C0F">
        <w:rPr>
          <w:rStyle w:val="GrammarKeyword"/>
        </w:rPr>
        <w:t>=&gt;</w:t>
      </w:r>
      <w:r w:rsidRPr="00132C0F">
        <w:t xml:space="preserve">  </w:t>
      </w:r>
      <w:r w:rsidR="00ED6375" w:rsidRPr="00132C0F">
        <w:t xml:space="preserve">Expression </w:t>
      </w:r>
      <w:r w:rsidRPr="00132C0F">
        <w:t xml:space="preserve">Direction </w:t>
      </w:r>
      <w:r w:rsidR="0020059D" w:rsidRPr="00132C0F">
        <w:t xml:space="preserve">Expression </w:t>
      </w:r>
      <w:r w:rsidRPr="00132C0F">
        <w:t xml:space="preserve">Aspects? </w:t>
      </w:r>
      <w:r w:rsidRPr="00132C0F">
        <w:rPr>
          <w:rStyle w:val="GrammarKeyword"/>
        </w:rPr>
        <w:t>;</w:t>
      </w:r>
    </w:p>
    <w:p w14:paraId="0415E8EF" w14:textId="77777777" w:rsidR="003900F3" w:rsidRPr="003900F3" w:rsidRDefault="003900F3" w:rsidP="003900F3"/>
    <w:p w14:paraId="409CB211" w14:textId="0CA52320" w:rsidR="003E0140" w:rsidRDefault="0052681A" w:rsidP="004144AC">
      <w:pPr>
        <w:pStyle w:val="Heading3"/>
      </w:pPr>
      <w:bookmarkStart w:id="2506" w:name="_Toc283065560"/>
      <w:bookmarkStart w:id="2507" w:name="_Toc283065561"/>
      <w:bookmarkStart w:id="2508" w:name="_Toc283065562"/>
      <w:bookmarkStart w:id="2509" w:name="_Toc283065563"/>
      <w:bookmarkStart w:id="2510" w:name="_Toc283065564"/>
      <w:bookmarkStart w:id="2511" w:name="_Toc263084089"/>
      <w:bookmarkStart w:id="2512" w:name="_Toc279938617"/>
      <w:bookmarkStart w:id="2513" w:name="_Toc422754818"/>
      <w:bookmarkEnd w:id="2504"/>
      <w:bookmarkEnd w:id="2505"/>
      <w:bookmarkEnd w:id="2506"/>
      <w:bookmarkEnd w:id="2507"/>
      <w:bookmarkEnd w:id="2508"/>
      <w:bookmarkEnd w:id="2509"/>
      <w:bookmarkEnd w:id="2510"/>
      <w:r>
        <w:lastRenderedPageBreak/>
        <w:t>Contract</w:t>
      </w:r>
      <w:r w:rsidR="003E0140">
        <w:t xml:space="preserve"> Declarations</w:t>
      </w:r>
      <w:bookmarkEnd w:id="2511"/>
      <w:bookmarkEnd w:id="2512"/>
      <w:bookmarkEnd w:id="2513"/>
    </w:p>
    <w:p w14:paraId="5668090C" w14:textId="1C1E9DB2" w:rsidR="003E0140" w:rsidRPr="00132C0F" w:rsidRDefault="0052681A" w:rsidP="003900F3">
      <w:pPr>
        <w:pStyle w:val="OPNLong"/>
      </w:pPr>
      <w:r w:rsidRPr="00132C0F">
        <w:t>Contract</w:t>
      </w:r>
      <w:r w:rsidR="003E0140" w:rsidRPr="00132C0F">
        <w:t xml:space="preserve">Declaration ::=    </w:t>
      </w:r>
    </w:p>
    <w:p w14:paraId="2B77A4A0" w14:textId="3DC2158B" w:rsidR="000F18E0" w:rsidRPr="00132C0F" w:rsidRDefault="003E0140" w:rsidP="003900F3">
      <w:pPr>
        <w:pStyle w:val="OPNLong"/>
      </w:pPr>
      <w:r w:rsidRPr="00132C0F">
        <w:t xml:space="preserve">   </w:t>
      </w:r>
      <w:r w:rsidRPr="00132C0F">
        <w:tab/>
      </w:r>
      <w:r w:rsidR="000F18E0" w:rsidRPr="00132C0F">
        <w:t>Extensi</w:t>
      </w:r>
      <w:r w:rsidR="00436C93" w:rsidRPr="00132C0F">
        <w:t>on</w:t>
      </w:r>
      <w:r w:rsidR="000F18E0" w:rsidRPr="00132C0F">
        <w:t>Modifier?</w:t>
      </w:r>
    </w:p>
    <w:p w14:paraId="702FE726" w14:textId="63AEFAAD" w:rsidR="003E0140" w:rsidRPr="00132C0F" w:rsidRDefault="000F18E0" w:rsidP="003900F3">
      <w:pPr>
        <w:pStyle w:val="OPNLong"/>
      </w:pPr>
      <w:r w:rsidRPr="00132C0F">
        <w:t xml:space="preserve">   </w:t>
      </w:r>
      <w:r w:rsidRPr="00132C0F">
        <w:tab/>
      </w:r>
      <w:r w:rsidR="003E0140" w:rsidRPr="00132C0F">
        <w:t>Visibility</w:t>
      </w:r>
      <w:r w:rsidR="006319B8" w:rsidRPr="00132C0F">
        <w:t>Modifier</w:t>
      </w:r>
      <w:r w:rsidR="00F912AA">
        <w:t>?</w:t>
      </w:r>
      <w:r w:rsidR="00F912AA" w:rsidRPr="00132C0F">
        <w:t xml:space="preserve"> </w:t>
      </w:r>
      <w:r w:rsidR="0052681A" w:rsidRPr="00F30DA7">
        <w:rPr>
          <w:rStyle w:val="GrammarKeyword"/>
        </w:rPr>
        <w:t>contract</w:t>
      </w:r>
      <w:r w:rsidR="003E0140" w:rsidRPr="00F30DA7">
        <w:rPr>
          <w:rStyle w:val="GrammarKeyword"/>
        </w:rPr>
        <w:t xml:space="preserve"> </w:t>
      </w:r>
      <w:r w:rsidR="003E0140" w:rsidRPr="00132C0F">
        <w:t xml:space="preserve">Identifier Aspects? </w:t>
      </w:r>
      <w:r w:rsidR="0052681A" w:rsidRPr="00132C0F">
        <w:t>( ContractElement+ )</w:t>
      </w:r>
      <w:r w:rsidR="0069633D" w:rsidRPr="00132C0F">
        <w:t>?</w:t>
      </w:r>
      <w:r w:rsidR="003E0140" w:rsidRPr="00132C0F">
        <w:t xml:space="preserve"> </w:t>
      </w:r>
    </w:p>
    <w:p w14:paraId="78C39C2E" w14:textId="57C87BEC" w:rsidR="003E0140" w:rsidRPr="00132C0F" w:rsidRDefault="003E0140" w:rsidP="003900F3">
      <w:pPr>
        <w:pStyle w:val="OPNLong"/>
      </w:pPr>
      <w:r w:rsidRPr="00F30DA7">
        <w:rPr>
          <w:rStyle w:val="GrammarKeyword"/>
        </w:rPr>
        <w:t xml:space="preserve"> </w:t>
      </w:r>
      <w:r w:rsidRPr="00F30DA7">
        <w:rPr>
          <w:rStyle w:val="GrammarKeyword"/>
        </w:rPr>
        <w:tab/>
        <w:t xml:space="preserve">{ </w:t>
      </w:r>
      <w:r w:rsidR="00C52A49" w:rsidRPr="00132C0F">
        <w:t>ContractMember</w:t>
      </w:r>
      <w:r w:rsidRPr="00132C0F">
        <w:t xml:space="preserve">* </w:t>
      </w:r>
      <w:r w:rsidRPr="00F30DA7">
        <w:rPr>
          <w:rStyle w:val="GrammarKeyword"/>
        </w:rPr>
        <w:t xml:space="preserve">} </w:t>
      </w:r>
      <w:r w:rsidRPr="00132C0F">
        <w:t xml:space="preserve">AspectsAfterBlock? </w:t>
      </w:r>
    </w:p>
    <w:p w14:paraId="034B88D3" w14:textId="39A7F011" w:rsidR="003E0140" w:rsidRPr="00132C0F" w:rsidRDefault="00C52A49" w:rsidP="003900F3">
      <w:pPr>
        <w:pStyle w:val="OPNLong"/>
      </w:pPr>
      <w:r w:rsidRPr="00132C0F">
        <w:t xml:space="preserve">ContractMember </w:t>
      </w:r>
      <w:r w:rsidR="003E0140" w:rsidRPr="00132C0F">
        <w:t>::= MessageDeclaration</w:t>
      </w:r>
      <w:r w:rsidR="005571E7" w:rsidRPr="00132C0F">
        <w:t>InContract</w:t>
      </w:r>
      <w:r w:rsidR="003E0140" w:rsidRPr="00132C0F">
        <w:t xml:space="preserve"> </w:t>
      </w:r>
    </w:p>
    <w:p w14:paraId="7FB677EB" w14:textId="47725170" w:rsidR="000F18E0" w:rsidRPr="00132C0F" w:rsidRDefault="0052681A" w:rsidP="003900F3">
      <w:pPr>
        <w:pStyle w:val="OPNLong"/>
      </w:pPr>
      <w:r w:rsidRPr="00132C0F">
        <w:t>Contract</w:t>
      </w:r>
      <w:r w:rsidR="003E0140" w:rsidRPr="00132C0F">
        <w:t>Element ::=</w:t>
      </w:r>
      <w:r w:rsidR="005571E7" w:rsidRPr="00132C0F">
        <w:t xml:space="preserve"> </w:t>
      </w:r>
      <w:r w:rsidR="000F18E0" w:rsidRPr="00132C0F">
        <w:t>Extensi</w:t>
      </w:r>
      <w:r w:rsidR="00436C93" w:rsidRPr="00132C0F">
        <w:t>on</w:t>
      </w:r>
      <w:r w:rsidR="000F18E0" w:rsidRPr="00132C0F">
        <w:t>Modifier?</w:t>
      </w:r>
    </w:p>
    <w:p w14:paraId="62D08B27" w14:textId="750A708D" w:rsidR="003E0140" w:rsidRDefault="003E0140" w:rsidP="003900F3">
      <w:pPr>
        <w:pStyle w:val="OPNLong"/>
      </w:pPr>
      <w:r w:rsidRPr="00132C0F">
        <w:t xml:space="preserve">  </w:t>
      </w:r>
      <w:r w:rsidRPr="00132C0F">
        <w:tab/>
        <w:t xml:space="preserve">( ( </w:t>
      </w:r>
      <w:r w:rsidRPr="00F30DA7">
        <w:rPr>
          <w:rStyle w:val="GrammarKeyword"/>
        </w:rPr>
        <w:t>consumes</w:t>
      </w:r>
      <w:r w:rsidRPr="00132C0F">
        <w:t xml:space="preserve"> | </w:t>
      </w:r>
      <w:r w:rsidRPr="00F30DA7">
        <w:rPr>
          <w:rStyle w:val="GrammarKeyword"/>
        </w:rPr>
        <w:t>provides</w:t>
      </w:r>
      <w:r w:rsidRPr="00132C0F">
        <w:t xml:space="preserve"> )  | </w:t>
      </w:r>
      <w:r w:rsidRPr="00F30DA7">
        <w:rPr>
          <w:rStyle w:val="GrammarKeyword"/>
        </w:rPr>
        <w:t>accepts</w:t>
      </w:r>
      <w:r w:rsidRPr="00132C0F">
        <w:t xml:space="preserve"> | </w:t>
      </w:r>
      <w:r w:rsidRPr="00F30DA7">
        <w:rPr>
          <w:rStyle w:val="GrammarKeyword"/>
        </w:rPr>
        <w:t>issues</w:t>
      </w:r>
      <w:r w:rsidRPr="00132C0F">
        <w:t xml:space="preserve"> ) </w:t>
      </w:r>
      <w:r w:rsidR="006B08FF" w:rsidRPr="00763B8B">
        <w:rPr>
          <w:rStyle w:val="GrammarKeyword"/>
        </w:rPr>
        <w:t>mutable</w:t>
      </w:r>
      <w:r w:rsidR="006B08FF">
        <w:t xml:space="preserve">? </w:t>
      </w:r>
      <w:r w:rsidRPr="00132C0F">
        <w:t>ReferencePattern</w:t>
      </w:r>
    </w:p>
    <w:p w14:paraId="7577545F" w14:textId="77777777" w:rsidR="003E0140" w:rsidRDefault="003E0140" w:rsidP="004144AC">
      <w:pPr>
        <w:pStyle w:val="Heading3"/>
      </w:pPr>
      <w:bookmarkStart w:id="2514" w:name="_Toc263084090"/>
      <w:bookmarkStart w:id="2515" w:name="_Toc279938618"/>
      <w:bookmarkStart w:id="2516" w:name="_Toc422754819"/>
      <w:r>
        <w:t>Endpoint Declarations</w:t>
      </w:r>
      <w:bookmarkEnd w:id="2514"/>
      <w:bookmarkEnd w:id="2515"/>
      <w:bookmarkEnd w:id="2516"/>
    </w:p>
    <w:p w14:paraId="7DECAE5A" w14:textId="58A35841" w:rsidR="003E0140" w:rsidRPr="00132C0F" w:rsidRDefault="003E0140" w:rsidP="004144AC">
      <w:pPr>
        <w:pStyle w:val="Grammar"/>
      </w:pPr>
      <w:r w:rsidRPr="00132C0F">
        <w:t>EndpointDeclaration ::=</w:t>
      </w:r>
    </w:p>
    <w:p w14:paraId="162375CC" w14:textId="07AB03B1" w:rsidR="000F18E0" w:rsidRPr="00132C0F" w:rsidRDefault="000F18E0" w:rsidP="004144AC">
      <w:pPr>
        <w:pStyle w:val="Grammar"/>
      </w:pPr>
      <w:r w:rsidRPr="00132C0F">
        <w:t xml:space="preserve">   </w:t>
      </w:r>
      <w:r w:rsidRPr="00132C0F">
        <w:tab/>
        <w:t>Extens</w:t>
      </w:r>
      <w:r w:rsidR="00436C93" w:rsidRPr="00132C0F">
        <w:t>ion</w:t>
      </w:r>
      <w:r w:rsidRPr="00132C0F">
        <w:t>Modifier?</w:t>
      </w:r>
    </w:p>
    <w:p w14:paraId="7BE9BDFC" w14:textId="4EDE0E25" w:rsidR="003E0140" w:rsidRPr="00132C0F" w:rsidRDefault="003E0140" w:rsidP="004144AC">
      <w:pPr>
        <w:pStyle w:val="Grammar"/>
      </w:pPr>
      <w:r w:rsidRPr="00132C0F">
        <w:t xml:space="preserve">   </w:t>
      </w:r>
      <w:r w:rsidRPr="00132C0F">
        <w:tab/>
        <w:t>Visibility</w:t>
      </w:r>
      <w:r w:rsidR="006319B8" w:rsidRPr="00132C0F">
        <w:t>Modifier</w:t>
      </w:r>
      <w:r w:rsidR="00F912AA">
        <w:t>?</w:t>
      </w:r>
      <w:r w:rsidR="00F912AA" w:rsidRPr="00132C0F">
        <w:t xml:space="preserve"> </w:t>
      </w:r>
      <w:r w:rsidRPr="00F30DA7">
        <w:rPr>
          <w:rStyle w:val="GrammarKeyword"/>
        </w:rPr>
        <w:t xml:space="preserve">endpoint </w:t>
      </w:r>
      <w:r w:rsidRPr="00132C0F">
        <w:t>Identifier EndpointAddress? EndpointTransports</w:t>
      </w:r>
      <w:r w:rsidR="0069633D" w:rsidRPr="00132C0F">
        <w:t>?</w:t>
      </w:r>
      <w:r w:rsidRPr="00132C0F">
        <w:t xml:space="preserve"> </w:t>
      </w:r>
      <w:r w:rsidR="00665C9C">
        <w:t xml:space="preserve">PartialOrderDeclaration? </w:t>
      </w:r>
      <w:r w:rsidRPr="00132C0F">
        <w:t xml:space="preserve">Aspects? </w:t>
      </w:r>
    </w:p>
    <w:p w14:paraId="512A6029" w14:textId="6AB4540C" w:rsidR="003E0140" w:rsidRPr="00132C0F" w:rsidRDefault="0052681A" w:rsidP="004144AC">
      <w:pPr>
        <w:pStyle w:val="Grammar"/>
      </w:pPr>
      <w:r w:rsidRPr="00132C0F">
        <w:t xml:space="preserve">      Contract</w:t>
      </w:r>
      <w:r w:rsidR="003E0140" w:rsidRPr="00132C0F">
        <w:t>Element+</w:t>
      </w:r>
    </w:p>
    <w:p w14:paraId="61B7E939" w14:textId="5FDF7F99" w:rsidR="003E0140" w:rsidRDefault="003E0140" w:rsidP="004144AC">
      <w:pPr>
        <w:pStyle w:val="Grammar"/>
      </w:pPr>
      <w:r w:rsidRPr="001B5975">
        <w:rPr>
          <w:rStyle w:val="GrammarKeyword"/>
        </w:rPr>
        <w:tab/>
      </w:r>
      <w:r w:rsidRPr="00132C0F">
        <w:t xml:space="preserve">( </w:t>
      </w:r>
      <w:r w:rsidRPr="001B5975">
        <w:rPr>
          <w:rStyle w:val="GrammarKeyword"/>
        </w:rPr>
        <w:t xml:space="preserve">{ </w:t>
      </w:r>
      <w:r w:rsidRPr="00132C0F">
        <w:t xml:space="preserve">EndpointMember* </w:t>
      </w:r>
      <w:r w:rsidRPr="001B5975">
        <w:rPr>
          <w:rStyle w:val="GrammarKeyword"/>
        </w:rPr>
        <w:t xml:space="preserve">} </w:t>
      </w:r>
      <w:r w:rsidRPr="00132C0F">
        <w:t xml:space="preserve">AspectsAfterBlock?  |  Aspects? </w:t>
      </w:r>
      <w:r w:rsidRPr="001B5975">
        <w:rPr>
          <w:rStyle w:val="GrammarKeyword"/>
        </w:rPr>
        <w:t xml:space="preserve">; </w:t>
      </w:r>
      <w:r w:rsidRPr="00132C0F">
        <w:t xml:space="preserve">) </w:t>
      </w:r>
    </w:p>
    <w:p w14:paraId="2199B1C9" w14:textId="77777777" w:rsidR="007B4932" w:rsidRPr="00132C0F" w:rsidRDefault="007B4932" w:rsidP="004144AC">
      <w:pPr>
        <w:pStyle w:val="Grammar"/>
      </w:pPr>
      <w:r w:rsidRPr="00132C0F">
        <w:t>EndpointDeclaration ::=</w:t>
      </w:r>
    </w:p>
    <w:p w14:paraId="2046226B" w14:textId="77777777" w:rsidR="007B4932" w:rsidRPr="00132C0F" w:rsidRDefault="007B4932" w:rsidP="004144AC">
      <w:pPr>
        <w:pStyle w:val="Grammar"/>
      </w:pPr>
      <w:r w:rsidRPr="00132C0F">
        <w:t xml:space="preserve">   </w:t>
      </w:r>
      <w:r w:rsidRPr="00132C0F">
        <w:tab/>
        <w:t>ExtensionModifier?</w:t>
      </w:r>
    </w:p>
    <w:p w14:paraId="3DA337C4" w14:textId="4A40443A" w:rsidR="007B4932" w:rsidRPr="00132C0F" w:rsidRDefault="007B4932" w:rsidP="004144AC">
      <w:pPr>
        <w:pStyle w:val="Grammar"/>
      </w:pPr>
      <w:r w:rsidRPr="00132C0F">
        <w:t xml:space="preserve">   </w:t>
      </w:r>
      <w:r w:rsidRPr="00132C0F">
        <w:tab/>
        <w:t>VisibilityModifier</w:t>
      </w:r>
      <w:r>
        <w:t>?</w:t>
      </w:r>
      <w:r w:rsidRPr="00132C0F">
        <w:t xml:space="preserve"> </w:t>
      </w:r>
      <w:r>
        <w:rPr>
          <w:rStyle w:val="GrammarKeyword"/>
        </w:rPr>
        <w:t>client e</w:t>
      </w:r>
      <w:r w:rsidRPr="00F30DA7">
        <w:rPr>
          <w:rStyle w:val="GrammarKeyword"/>
        </w:rPr>
        <w:t xml:space="preserve">ndpoint </w:t>
      </w:r>
      <w:r w:rsidRPr="00132C0F">
        <w:t xml:space="preserve">Identifier </w:t>
      </w:r>
      <w:r>
        <w:t xml:space="preserve">PartialOrderDeclaration? </w:t>
      </w:r>
      <w:r w:rsidRPr="00132C0F">
        <w:t xml:space="preserve">Aspects? </w:t>
      </w:r>
    </w:p>
    <w:p w14:paraId="2A7448FD" w14:textId="77777777" w:rsidR="007B4932" w:rsidRPr="00132C0F" w:rsidRDefault="007B4932" w:rsidP="004144AC">
      <w:pPr>
        <w:pStyle w:val="Grammar"/>
      </w:pPr>
      <w:r w:rsidRPr="001B5975">
        <w:rPr>
          <w:rStyle w:val="GrammarKeyword"/>
        </w:rPr>
        <w:tab/>
      </w:r>
      <w:r w:rsidRPr="00132C0F">
        <w:t xml:space="preserve">( </w:t>
      </w:r>
      <w:r w:rsidRPr="001B5975">
        <w:rPr>
          <w:rStyle w:val="GrammarKeyword"/>
        </w:rPr>
        <w:t xml:space="preserve">{ </w:t>
      </w:r>
      <w:r w:rsidRPr="00132C0F">
        <w:t xml:space="preserve">EndpointMember* </w:t>
      </w:r>
      <w:r w:rsidRPr="001B5975">
        <w:rPr>
          <w:rStyle w:val="GrammarKeyword"/>
        </w:rPr>
        <w:t xml:space="preserve">} </w:t>
      </w:r>
      <w:r w:rsidRPr="00132C0F">
        <w:t xml:space="preserve">AspectsAfterBlock?  |  Aspects? </w:t>
      </w:r>
      <w:r w:rsidRPr="001B5975">
        <w:rPr>
          <w:rStyle w:val="GrammarKeyword"/>
        </w:rPr>
        <w:t xml:space="preserve">; </w:t>
      </w:r>
      <w:r w:rsidRPr="00132C0F">
        <w:t xml:space="preserve">) </w:t>
      </w:r>
    </w:p>
    <w:p w14:paraId="677B11DC" w14:textId="77777777" w:rsidR="003E0140" w:rsidRPr="00132C0F" w:rsidRDefault="003E0140" w:rsidP="004144AC">
      <w:pPr>
        <w:pStyle w:val="Grammar"/>
        <w:rPr>
          <w:rStyle w:val="GrammarKeyword"/>
        </w:rPr>
      </w:pPr>
      <w:r w:rsidRPr="001B5975">
        <w:t xml:space="preserve">EndpointAddress ::= </w:t>
      </w:r>
      <w:r w:rsidRPr="00132C0F">
        <w:rPr>
          <w:rStyle w:val="GrammarKeyword"/>
        </w:rPr>
        <w:t>[</w:t>
      </w:r>
      <w:r w:rsidRPr="00132C0F">
        <w:t xml:space="preserve"> EndpointIndex ( </w:t>
      </w:r>
      <w:r w:rsidRPr="00132C0F">
        <w:rPr>
          <w:rStyle w:val="GrammarKeyword"/>
        </w:rPr>
        <w:t>,</w:t>
      </w:r>
      <w:r w:rsidRPr="00132C0F">
        <w:t xml:space="preserve"> EndpointIndex )* </w:t>
      </w:r>
      <w:r w:rsidRPr="00132C0F">
        <w:rPr>
          <w:rStyle w:val="GrammarKeyword"/>
        </w:rPr>
        <w:t>,</w:t>
      </w:r>
      <w:r w:rsidRPr="00132C0F">
        <w:t xml:space="preserve">? </w:t>
      </w:r>
      <w:r w:rsidRPr="00132C0F">
        <w:rPr>
          <w:rStyle w:val="GrammarKeyword"/>
        </w:rPr>
        <w:t>]</w:t>
      </w:r>
    </w:p>
    <w:p w14:paraId="7769232C" w14:textId="6E69A6BA" w:rsidR="003E0140" w:rsidRPr="00132C0F" w:rsidRDefault="003E0140" w:rsidP="004144AC">
      <w:pPr>
        <w:pStyle w:val="Grammar"/>
      </w:pPr>
      <w:r w:rsidRPr="00132C0F">
        <w:t xml:space="preserve">EndpointIndex ::= </w:t>
      </w:r>
      <w:r w:rsidR="00495E70" w:rsidRPr="00132C0F">
        <w:t xml:space="preserve">Pattern </w:t>
      </w:r>
      <w:r w:rsidRPr="00132C0F">
        <w:t>Identifier Aspects?</w:t>
      </w:r>
    </w:p>
    <w:p w14:paraId="177751AA" w14:textId="262FA989" w:rsidR="003E0140" w:rsidRDefault="003E0140" w:rsidP="004144AC">
      <w:pPr>
        <w:pStyle w:val="Grammar"/>
      </w:pPr>
      <w:r w:rsidRPr="00132C0F">
        <w:t>EndpointTransports ::=</w:t>
      </w:r>
      <w:r w:rsidR="00495E70" w:rsidRPr="00132C0F">
        <w:t xml:space="preserve"> </w:t>
      </w:r>
      <w:r w:rsidR="00495E70" w:rsidRPr="00132C0F">
        <w:rPr>
          <w:rStyle w:val="GrammarKeyword"/>
        </w:rPr>
        <w:t>over</w:t>
      </w:r>
      <w:r w:rsidR="00495E70" w:rsidRPr="00132C0F">
        <w:t xml:space="preserve"> </w:t>
      </w:r>
      <w:r w:rsidR="006D2C3A" w:rsidRPr="00132C0F">
        <w:t xml:space="preserve"> </w:t>
      </w:r>
      <w:r w:rsidR="008F349B">
        <w:t>Reference</w:t>
      </w:r>
      <w:r w:rsidR="008F349B" w:rsidRPr="00132C0F">
        <w:t>Pattern</w:t>
      </w:r>
      <w:r w:rsidR="008F349B">
        <w:t>WithCapture</w:t>
      </w:r>
      <w:r w:rsidR="008F349B" w:rsidRPr="00132C0F">
        <w:t xml:space="preserve"> </w:t>
      </w:r>
      <w:r w:rsidR="006A50EB">
        <w:t>Transport</w:t>
      </w:r>
      <w:r w:rsidR="00451112">
        <w:t>Constraint?</w:t>
      </w:r>
      <w:r w:rsidR="0069633D" w:rsidRPr="00132C0F">
        <w:t xml:space="preserve"> </w:t>
      </w:r>
      <w:r w:rsidRPr="001B5975">
        <w:t>(</w:t>
      </w:r>
      <w:r w:rsidR="0069633D" w:rsidRPr="001B5975">
        <w:t xml:space="preserve"> </w:t>
      </w:r>
      <w:r w:rsidR="0069633D" w:rsidRPr="001B5975">
        <w:rPr>
          <w:rStyle w:val="GrammarKeyword"/>
        </w:rPr>
        <w:t>|</w:t>
      </w:r>
      <w:r w:rsidRPr="00132C0F">
        <w:t xml:space="preserve"> </w:t>
      </w:r>
      <w:r w:rsidRPr="00132C0F">
        <w:rPr>
          <w:rStyle w:val="GrammarKeyword"/>
        </w:rPr>
        <w:t>over</w:t>
      </w:r>
      <w:r w:rsidR="006D2C3A" w:rsidRPr="00132C0F">
        <w:rPr>
          <w:rStyle w:val="GrammarKeyword"/>
        </w:rPr>
        <w:t xml:space="preserve"> </w:t>
      </w:r>
      <w:r w:rsidR="008F349B">
        <w:t>Reference</w:t>
      </w:r>
      <w:r w:rsidR="008F349B" w:rsidRPr="00132C0F">
        <w:t>Pattern</w:t>
      </w:r>
      <w:r w:rsidR="008F349B">
        <w:t>WithCapture</w:t>
      </w:r>
      <w:r w:rsidR="008F349B" w:rsidRPr="00132C0F">
        <w:t xml:space="preserve"> </w:t>
      </w:r>
      <w:r w:rsidR="006A50EB">
        <w:t>Transport</w:t>
      </w:r>
      <w:r w:rsidR="00451112">
        <w:t>Constraint?</w:t>
      </w:r>
      <w:r w:rsidRPr="00132C0F">
        <w:t>)*</w:t>
      </w:r>
      <w:r w:rsidR="00495E70" w:rsidRPr="00132C0F">
        <w:t xml:space="preserve"> </w:t>
      </w:r>
    </w:p>
    <w:p w14:paraId="3C87597F" w14:textId="7AFB1A31" w:rsidR="006A50EB" w:rsidRPr="00132C0F" w:rsidRDefault="006A50EB" w:rsidP="004144AC">
      <w:pPr>
        <w:pStyle w:val="Grammar"/>
      </w:pPr>
      <w:r>
        <w:t xml:space="preserve">TransportConstraint ::= </w:t>
      </w:r>
      <w:r w:rsidRPr="001B5975">
        <w:rPr>
          <w:rStyle w:val="GrammarKeyword"/>
        </w:rPr>
        <w:t>where</w:t>
      </w:r>
      <w:r w:rsidRPr="001B5975">
        <w:rPr>
          <w:b/>
        </w:rPr>
        <w:t xml:space="preserve"> </w:t>
      </w:r>
      <w:r>
        <w:rPr>
          <w:b/>
        </w:rPr>
        <w:t xml:space="preserve"> </w:t>
      </w:r>
      <w:r w:rsidRPr="001B5975">
        <w:rPr>
          <w:rStyle w:val="GrammarKeyword"/>
        </w:rPr>
        <w:t>value</w:t>
      </w:r>
      <w:r>
        <w:rPr>
          <w:rStyle w:val="GrammarKeyword"/>
        </w:rPr>
        <w:t xml:space="preserve"> </w:t>
      </w:r>
      <w:r w:rsidRPr="001B5975">
        <w:t>EndpointTransports</w:t>
      </w:r>
    </w:p>
    <w:p w14:paraId="578491D7" w14:textId="01CCF596" w:rsidR="003E0140" w:rsidRDefault="003E0140" w:rsidP="004144AC">
      <w:pPr>
        <w:pStyle w:val="Grammar"/>
      </w:pPr>
      <w:r w:rsidRPr="00132C0F">
        <w:t xml:space="preserve">EndpointMember ::= </w:t>
      </w:r>
      <w:r w:rsidR="00772DC9" w:rsidRPr="00132C0F">
        <w:t xml:space="preserve">FieldDeclaration | MethodDeclaration | PatternDeclaration | TypeDeclaration | InvariantDeclaration | </w:t>
      </w:r>
      <w:r w:rsidRPr="00132C0F">
        <w:t xml:space="preserve"> RuleDeclaration | ActorDeclaration</w:t>
      </w:r>
      <w:r>
        <w:t xml:space="preserve"> </w:t>
      </w:r>
      <w:r w:rsidR="001A2CA5">
        <w:t>| ScenarioDeclaration</w:t>
      </w:r>
      <w:r>
        <w:t xml:space="preserve"> </w:t>
      </w:r>
      <w:r>
        <w:tab/>
      </w:r>
    </w:p>
    <w:p w14:paraId="72C59E3A" w14:textId="08DB7C6C" w:rsidR="003E0140" w:rsidRDefault="001A2CA5" w:rsidP="004144AC">
      <w:pPr>
        <w:pStyle w:val="Heading3"/>
      </w:pPr>
      <w:bookmarkStart w:id="2517" w:name="_Toc345949098"/>
      <w:bookmarkStart w:id="2518" w:name="_Toc263083985"/>
      <w:bookmarkStart w:id="2519" w:name="_Toc263084091"/>
      <w:bookmarkStart w:id="2520" w:name="_Toc263083986"/>
      <w:bookmarkStart w:id="2521" w:name="_Toc263084092"/>
      <w:bookmarkStart w:id="2522" w:name="_Toc263083987"/>
      <w:bookmarkStart w:id="2523" w:name="_Toc263084093"/>
      <w:bookmarkStart w:id="2524" w:name="_Toc263084094"/>
      <w:bookmarkStart w:id="2525" w:name="_Toc279938619"/>
      <w:bookmarkStart w:id="2526" w:name="_Toc422754820"/>
      <w:bookmarkEnd w:id="2517"/>
      <w:bookmarkEnd w:id="2518"/>
      <w:bookmarkEnd w:id="2519"/>
      <w:bookmarkEnd w:id="2520"/>
      <w:bookmarkEnd w:id="2521"/>
      <w:bookmarkEnd w:id="2522"/>
      <w:bookmarkEnd w:id="2523"/>
      <w:r>
        <w:t xml:space="preserve">Scenario </w:t>
      </w:r>
      <w:r w:rsidR="003E0140">
        <w:t>Declarations</w:t>
      </w:r>
      <w:bookmarkEnd w:id="2524"/>
      <w:bookmarkEnd w:id="2525"/>
      <w:bookmarkEnd w:id="2526"/>
    </w:p>
    <w:p w14:paraId="1964DE2B" w14:textId="77777777" w:rsidR="001A2CA5" w:rsidRPr="00132C0F" w:rsidRDefault="001A2CA5" w:rsidP="003900F3">
      <w:pPr>
        <w:pStyle w:val="OPNLong"/>
      </w:pPr>
      <w:r>
        <w:t>Scenario</w:t>
      </w:r>
      <w:r w:rsidRPr="00132C0F">
        <w:t xml:space="preserve">Declaration ::=  </w:t>
      </w:r>
    </w:p>
    <w:p w14:paraId="5F003EE5" w14:textId="77777777" w:rsidR="00613EA3" w:rsidRDefault="001A2CA5" w:rsidP="003900F3">
      <w:pPr>
        <w:pStyle w:val="OPNLong"/>
        <w:rPr>
          <w:rStyle w:val="GrammarKeyword"/>
          <w:lang w:val="es-AR"/>
        </w:rPr>
      </w:pPr>
      <w:r w:rsidRPr="00132C0F">
        <w:t xml:space="preserve">  </w:t>
      </w:r>
      <w:r w:rsidRPr="00132C0F">
        <w:tab/>
        <w:t>ExtensionModifier? VisibilityModifier</w:t>
      </w:r>
      <w:r>
        <w:t>?</w:t>
      </w:r>
      <w:r w:rsidRPr="005D2A4F">
        <w:rPr>
          <w:rStyle w:val="GrammarKeyword"/>
        </w:rPr>
        <w:t xml:space="preserve"> </w:t>
      </w:r>
      <w:r>
        <w:rPr>
          <w:rStyle w:val="GrammarKeyword"/>
        </w:rPr>
        <w:t xml:space="preserve">scenario </w:t>
      </w:r>
      <w:r>
        <w:t xml:space="preserve"> </w:t>
      </w:r>
      <w:r w:rsidRPr="00132C0F">
        <w:t xml:space="preserve">Identifier </w:t>
      </w:r>
      <w:r w:rsidR="00613EA3">
        <w:t>Scenario</w:t>
      </w:r>
      <w:r>
        <w:t>Type</w:t>
      </w:r>
      <w:r w:rsidRPr="00132C0F">
        <w:t xml:space="preserve">Parameters? Aspects? </w:t>
      </w:r>
      <w:r w:rsidRPr="001A2CA5">
        <w:t xml:space="preserve">      </w:t>
      </w:r>
      <w:r w:rsidRPr="0000247D">
        <w:t>=</w:t>
      </w:r>
      <w:r w:rsidRPr="00CC29F5">
        <w:t xml:space="preserve">  Sce</w:t>
      </w:r>
      <w:r w:rsidRPr="0000247D">
        <w:t>nario Aspects?</w:t>
      </w:r>
      <w:r w:rsidRPr="009070C6">
        <w:rPr>
          <w:lang w:val="es-AR"/>
        </w:rPr>
        <w:t xml:space="preserve">  </w:t>
      </w:r>
      <w:r w:rsidRPr="009070C6">
        <w:rPr>
          <w:rStyle w:val="GrammarKeyword"/>
          <w:lang w:val="es-AR"/>
        </w:rPr>
        <w:t>;</w:t>
      </w:r>
    </w:p>
    <w:p w14:paraId="523687A0" w14:textId="2C54729F" w:rsidR="00613EA3" w:rsidRDefault="00613EA3" w:rsidP="003900F3">
      <w:pPr>
        <w:pStyle w:val="OPNLong"/>
        <w:rPr>
          <w:rStyle w:val="GrammarKeyword"/>
        </w:rPr>
      </w:pPr>
      <w:r>
        <w:t xml:space="preserve">ScenarioTypeParameters ::= </w:t>
      </w:r>
      <w:r>
        <w:rPr>
          <w:rStyle w:val="GrammarKeyword"/>
        </w:rPr>
        <w:t xml:space="preserve">[ </w:t>
      </w:r>
      <w:r>
        <w:t xml:space="preserve">(  ScenarioTypeParameter ( </w:t>
      </w:r>
      <w:r>
        <w:rPr>
          <w:rStyle w:val="GrammarKeyword"/>
        </w:rPr>
        <w:t>,</w:t>
      </w:r>
      <w:r>
        <w:t xml:space="preserve">ScenarioTypeParameter)* )? </w:t>
      </w:r>
      <w:r>
        <w:rPr>
          <w:rStyle w:val="GrammarKeyword"/>
        </w:rPr>
        <w:t>]</w:t>
      </w:r>
    </w:p>
    <w:p w14:paraId="71944AD5" w14:textId="696D1D49" w:rsidR="00690728" w:rsidRPr="001405A5" w:rsidRDefault="00613EA3" w:rsidP="003900F3">
      <w:pPr>
        <w:pStyle w:val="OPNLong"/>
        <w:rPr>
          <w:rStyle w:val="GrammarKeyword"/>
        </w:rPr>
      </w:pPr>
      <w:r>
        <w:lastRenderedPageBreak/>
        <w:t xml:space="preserve">ScenarioTypeParameter ::= </w:t>
      </w:r>
      <w:r>
        <w:rPr>
          <w:rStyle w:val="GrammarKeyword"/>
        </w:rPr>
        <w:t>out</w:t>
      </w:r>
      <w:r>
        <w:t>? PrimaryPattern Identifier Constraint? Aspects?</w:t>
      </w:r>
    </w:p>
    <w:p w14:paraId="568DB0F0" w14:textId="77777777" w:rsidR="003E0140" w:rsidRDefault="003E0140" w:rsidP="004144AC">
      <w:pPr>
        <w:pStyle w:val="Heading3"/>
      </w:pPr>
      <w:bookmarkStart w:id="2527" w:name="_Toc263084095"/>
      <w:bookmarkStart w:id="2528" w:name="_Toc279938620"/>
      <w:bookmarkStart w:id="2529" w:name="_Toc422754821"/>
      <w:r>
        <w:t>Role Declarations</w:t>
      </w:r>
      <w:bookmarkEnd w:id="2527"/>
      <w:bookmarkEnd w:id="2528"/>
      <w:bookmarkEnd w:id="2529"/>
    </w:p>
    <w:p w14:paraId="14C9DACE" w14:textId="77777777" w:rsidR="003E0140" w:rsidRPr="00132C0F" w:rsidRDefault="003E0140" w:rsidP="003900F3">
      <w:pPr>
        <w:pStyle w:val="OPNLong"/>
      </w:pPr>
      <w:r w:rsidRPr="00132C0F">
        <w:t xml:space="preserve">RoleDeclaration ::= </w:t>
      </w:r>
    </w:p>
    <w:p w14:paraId="43C0D297" w14:textId="37D18133" w:rsidR="000F18E0" w:rsidRPr="00132C0F" w:rsidRDefault="000F18E0" w:rsidP="003900F3">
      <w:pPr>
        <w:pStyle w:val="OPNLong"/>
      </w:pPr>
      <w:r w:rsidRPr="00132C0F">
        <w:t xml:space="preserve">   </w:t>
      </w:r>
      <w:r w:rsidRPr="00132C0F">
        <w:tab/>
        <w:t>Extensi</w:t>
      </w:r>
      <w:r w:rsidR="00436C93" w:rsidRPr="00132C0F">
        <w:t>on</w:t>
      </w:r>
      <w:r w:rsidRPr="00132C0F">
        <w:t>Modifier?</w:t>
      </w:r>
    </w:p>
    <w:p w14:paraId="1EDBCEBB" w14:textId="3BC52DC5" w:rsidR="003E0140" w:rsidRPr="00132C0F" w:rsidRDefault="003E0140" w:rsidP="003900F3">
      <w:pPr>
        <w:pStyle w:val="OPNLong"/>
      </w:pPr>
      <w:r w:rsidRPr="00132C0F">
        <w:t xml:space="preserve"> </w:t>
      </w:r>
      <w:r w:rsidRPr="00132C0F">
        <w:tab/>
        <w:t>Visibility</w:t>
      </w:r>
      <w:r w:rsidR="006319B8" w:rsidRPr="00132C0F">
        <w:t>Modifier</w:t>
      </w:r>
      <w:r w:rsidR="00F912AA">
        <w:t>?</w:t>
      </w:r>
      <w:r w:rsidR="00F912AA" w:rsidRPr="00132C0F">
        <w:t xml:space="preserve"> </w:t>
      </w:r>
      <w:r w:rsidRPr="00F30DA7">
        <w:rPr>
          <w:rStyle w:val="GrammarKeyword"/>
        </w:rPr>
        <w:t xml:space="preserve">role </w:t>
      </w:r>
      <w:r w:rsidRPr="00132C0F">
        <w:t>Identifier EndpointAddress? EndpointTransport</w:t>
      </w:r>
      <w:r w:rsidR="0069633D" w:rsidRPr="00132C0F">
        <w:t>s</w:t>
      </w:r>
      <w:r w:rsidRPr="00132C0F">
        <w:t xml:space="preserve">? Aspects?  </w:t>
      </w:r>
    </w:p>
    <w:p w14:paraId="719690C1" w14:textId="2A9D3EF4" w:rsidR="003E0140" w:rsidRPr="00132C0F" w:rsidRDefault="003E0140" w:rsidP="003900F3">
      <w:pPr>
        <w:pStyle w:val="OPNLong"/>
      </w:pPr>
      <w:r w:rsidRPr="00132C0F">
        <w:t xml:space="preserve">      ( </w:t>
      </w:r>
      <w:r w:rsidRPr="00F30DA7">
        <w:rPr>
          <w:rStyle w:val="GrammarKeyword"/>
        </w:rPr>
        <w:t xml:space="preserve">{ </w:t>
      </w:r>
      <w:r w:rsidRPr="00132C0F">
        <w:t xml:space="preserve">RoleMember* </w:t>
      </w:r>
      <w:r w:rsidRPr="00F30DA7">
        <w:rPr>
          <w:rStyle w:val="GrammarKeyword"/>
        </w:rPr>
        <w:t xml:space="preserve">} </w:t>
      </w:r>
      <w:r w:rsidRPr="00132C0F">
        <w:t xml:space="preserve">AspectsAfterBlock?  |  Aspects? </w:t>
      </w:r>
      <w:r w:rsidRPr="00F30DA7">
        <w:rPr>
          <w:rStyle w:val="GrammarKeyword"/>
        </w:rPr>
        <w:t xml:space="preserve">; </w:t>
      </w:r>
      <w:r w:rsidRPr="00132C0F">
        <w:t xml:space="preserve">) </w:t>
      </w:r>
    </w:p>
    <w:p w14:paraId="383C3E7D" w14:textId="77777777" w:rsidR="003E0140" w:rsidRPr="00132C0F" w:rsidRDefault="003E0140" w:rsidP="003900F3">
      <w:pPr>
        <w:pStyle w:val="OPNLong"/>
      </w:pPr>
      <w:r w:rsidRPr="00132C0F">
        <w:t>RoleMember ::= EndpointMember | EndpointDeclaration</w:t>
      </w:r>
    </w:p>
    <w:p w14:paraId="424FC3F1" w14:textId="091CD60A" w:rsidR="002F62EB" w:rsidRDefault="002F62EB" w:rsidP="004144AC">
      <w:pPr>
        <w:pStyle w:val="Heading3"/>
      </w:pPr>
      <w:bookmarkStart w:id="2530" w:name="_Toc422754822"/>
      <w:bookmarkStart w:id="2531" w:name="_Toc263084098"/>
      <w:bookmarkStart w:id="2532" w:name="_Toc279938621"/>
      <w:r>
        <w:t>Typedef Declarations</w:t>
      </w:r>
      <w:bookmarkEnd w:id="2530"/>
    </w:p>
    <w:p w14:paraId="714BE4C3" w14:textId="253F630F" w:rsidR="002F62EB" w:rsidRPr="00132C0F" w:rsidRDefault="002F62EB" w:rsidP="003900F3">
      <w:pPr>
        <w:pStyle w:val="OPNLong"/>
      </w:pPr>
      <w:r>
        <w:t>Typedef</w:t>
      </w:r>
      <w:r w:rsidRPr="00132C0F">
        <w:t xml:space="preserve">Declaration ::= </w:t>
      </w:r>
    </w:p>
    <w:p w14:paraId="53C8678F" w14:textId="4D3F0186" w:rsidR="002F62EB" w:rsidRPr="00132C0F" w:rsidRDefault="002F62EB" w:rsidP="003900F3">
      <w:pPr>
        <w:pStyle w:val="OPNLong"/>
      </w:pPr>
      <w:r w:rsidRPr="00132C0F">
        <w:tab/>
        <w:t>VisibilityModifier</w:t>
      </w:r>
      <w:r>
        <w:t>?</w:t>
      </w:r>
      <w:r w:rsidRPr="00132C0F">
        <w:t xml:space="preserve"> </w:t>
      </w:r>
      <w:r>
        <w:rPr>
          <w:rStyle w:val="GrammarKeyword"/>
        </w:rPr>
        <w:t>typedef</w:t>
      </w:r>
      <w:r w:rsidRPr="00F30DA7">
        <w:rPr>
          <w:rStyle w:val="GrammarKeyword"/>
        </w:rPr>
        <w:t xml:space="preserve"> </w:t>
      </w:r>
      <w:r w:rsidRPr="00132C0F">
        <w:t xml:space="preserve">Identifier Aspects?  </w:t>
      </w:r>
      <w:r w:rsidRPr="0000247D">
        <w:rPr>
          <w:rStyle w:val="GrammarKeyword"/>
        </w:rPr>
        <w:t>=</w:t>
      </w:r>
      <w:r>
        <w:t xml:space="preserve"> </w:t>
      </w:r>
      <w:r w:rsidR="001625F5">
        <w:t xml:space="preserve">ReferencePatternIdentifier </w:t>
      </w:r>
      <w:r>
        <w:t>Aspects?</w:t>
      </w:r>
      <w:r w:rsidRPr="002F62EB">
        <w:t xml:space="preserve"> </w:t>
      </w:r>
      <w:r w:rsidRPr="00F30DA7">
        <w:rPr>
          <w:rStyle w:val="GrammarKeyword"/>
        </w:rPr>
        <w:t>;</w:t>
      </w:r>
    </w:p>
    <w:p w14:paraId="10ED0E57" w14:textId="77777777" w:rsidR="002F62EB" w:rsidRPr="00890E80" w:rsidRDefault="002F62EB" w:rsidP="004144AC">
      <w:pPr>
        <w:pStyle w:val="BodyText"/>
      </w:pPr>
    </w:p>
    <w:p w14:paraId="0E56AD71" w14:textId="77777777" w:rsidR="003E0140" w:rsidRDefault="003E0140" w:rsidP="004144AC">
      <w:pPr>
        <w:pStyle w:val="Heading3"/>
      </w:pPr>
      <w:bookmarkStart w:id="2533" w:name="_Toc422754823"/>
      <w:r>
        <w:t>Documents</w:t>
      </w:r>
      <w:bookmarkEnd w:id="2531"/>
      <w:bookmarkEnd w:id="2532"/>
      <w:bookmarkEnd w:id="2533"/>
    </w:p>
    <w:p w14:paraId="190D427E" w14:textId="77777777" w:rsidR="00690728" w:rsidRPr="00132C0F" w:rsidRDefault="003E0140" w:rsidP="003900F3">
      <w:pPr>
        <w:pStyle w:val="OPNLong"/>
      </w:pPr>
      <w:r w:rsidRPr="00132C0F">
        <w:t xml:space="preserve">Document ::= </w:t>
      </w:r>
    </w:p>
    <w:p w14:paraId="5A294C67" w14:textId="575BC930" w:rsidR="00690728" w:rsidRPr="00132C0F" w:rsidRDefault="00690728" w:rsidP="003900F3">
      <w:pPr>
        <w:pStyle w:val="OPNLong"/>
      </w:pPr>
      <w:r w:rsidRPr="00132C0F">
        <w:tab/>
      </w:r>
      <w:r w:rsidR="00825DC7" w:rsidRPr="00F30DA7">
        <w:rPr>
          <w:rStyle w:val="GrammarKeyword"/>
        </w:rPr>
        <w:t>module</w:t>
      </w:r>
      <w:r w:rsidRPr="00132C0F">
        <w:t xml:space="preserve"> QualifiedIdentifier </w:t>
      </w:r>
      <w:r w:rsidR="000F18E0" w:rsidRPr="00132C0F">
        <w:t xml:space="preserve">Extensions </w:t>
      </w:r>
      <w:r w:rsidRPr="00132C0F">
        <w:t xml:space="preserve">Aspects? </w:t>
      </w:r>
      <w:r w:rsidR="008E6312" w:rsidRPr="00F30DA7">
        <w:rPr>
          <w:rStyle w:val="GrammarKeyword"/>
        </w:rPr>
        <w:t>;</w:t>
      </w:r>
      <w:r w:rsidRPr="00132C0F">
        <w:t xml:space="preserve"> Using</w:t>
      </w:r>
      <w:r w:rsidR="008E6312" w:rsidRPr="00132C0F">
        <w:t>Declaration</w:t>
      </w:r>
      <w:r w:rsidRPr="00132C0F">
        <w:t xml:space="preserve">* </w:t>
      </w:r>
      <w:r w:rsidR="00825DC7" w:rsidRPr="00132C0F">
        <w:t>ModuleMember</w:t>
      </w:r>
      <w:r w:rsidRPr="00132C0F">
        <w:t>*</w:t>
      </w:r>
    </w:p>
    <w:p w14:paraId="44F5BC6E" w14:textId="600584D2" w:rsidR="00690728" w:rsidRPr="00132C0F" w:rsidRDefault="00690728" w:rsidP="003900F3">
      <w:pPr>
        <w:pStyle w:val="OPNLong"/>
      </w:pPr>
      <w:r w:rsidRPr="00132C0F">
        <w:t>Document ::=</w:t>
      </w:r>
    </w:p>
    <w:p w14:paraId="4518252B" w14:textId="77422A93" w:rsidR="00690728" w:rsidRPr="00132C0F" w:rsidRDefault="00690728" w:rsidP="003900F3">
      <w:pPr>
        <w:pStyle w:val="OPNLong"/>
      </w:pPr>
      <w:r w:rsidRPr="00132C0F">
        <w:tab/>
      </w:r>
      <w:r w:rsidRPr="00F30DA7">
        <w:rPr>
          <w:rStyle w:val="GrammarKeyword"/>
        </w:rPr>
        <w:t>protocol</w:t>
      </w:r>
      <w:r w:rsidRPr="00132C0F">
        <w:t xml:space="preserve"> QualifiedIdentifier </w:t>
      </w:r>
      <w:r w:rsidR="000F18E0" w:rsidRPr="00132C0F">
        <w:t xml:space="preserve">Extensions </w:t>
      </w:r>
      <w:r w:rsidRPr="00132C0F">
        <w:t xml:space="preserve">Aspects? </w:t>
      </w:r>
      <w:r w:rsidR="008E6312" w:rsidRPr="00F30DA7">
        <w:rPr>
          <w:rStyle w:val="GrammarKeyword"/>
        </w:rPr>
        <w:t>;</w:t>
      </w:r>
      <w:r w:rsidRPr="00132C0F">
        <w:t xml:space="preserve"> Using</w:t>
      </w:r>
      <w:r w:rsidR="008E6312" w:rsidRPr="00132C0F">
        <w:t>Declaration</w:t>
      </w:r>
      <w:r w:rsidRPr="00132C0F">
        <w:t>* ProtocolMember*</w:t>
      </w:r>
    </w:p>
    <w:p w14:paraId="74DC1B47" w14:textId="6ECE3833" w:rsidR="00772DC9" w:rsidRPr="00132C0F" w:rsidRDefault="00825DC7" w:rsidP="003900F3">
      <w:pPr>
        <w:pStyle w:val="OPNLong"/>
      </w:pPr>
      <w:r w:rsidRPr="00132C0F">
        <w:t>ModuleMember</w:t>
      </w:r>
      <w:r w:rsidR="00690728" w:rsidRPr="00132C0F">
        <w:t xml:space="preserve"> ::= </w:t>
      </w:r>
      <w:r w:rsidR="00772DC9" w:rsidRPr="00132C0F">
        <w:t xml:space="preserve">FieldDeclaration | MethodDeclaration | TypeDeclaration | </w:t>
      </w:r>
    </w:p>
    <w:p w14:paraId="73F58BDF" w14:textId="77777777" w:rsidR="00772DC9" w:rsidRPr="00132C0F" w:rsidRDefault="00772DC9" w:rsidP="003900F3">
      <w:pPr>
        <w:pStyle w:val="OPNLong"/>
      </w:pPr>
      <w:r w:rsidRPr="00132C0F">
        <w:t xml:space="preserve"> </w:t>
      </w:r>
      <w:r w:rsidRPr="00132C0F">
        <w:tab/>
      </w:r>
      <w:r w:rsidRPr="00132C0F">
        <w:tab/>
      </w:r>
      <w:r w:rsidRPr="00132C0F">
        <w:tab/>
      </w:r>
      <w:r w:rsidRPr="00132C0F">
        <w:tab/>
        <w:t xml:space="preserve">PatternDeclaration | InvariantDeclaration </w:t>
      </w:r>
      <w:r w:rsidR="00690728" w:rsidRPr="00132C0F">
        <w:t xml:space="preserve">| ActorDeclaration | </w:t>
      </w:r>
    </w:p>
    <w:p w14:paraId="0069BE83" w14:textId="62A25F35" w:rsidR="002F62EB" w:rsidRDefault="00772DC9" w:rsidP="003900F3">
      <w:pPr>
        <w:pStyle w:val="OPNLong"/>
      </w:pPr>
      <w:r w:rsidRPr="00132C0F">
        <w:tab/>
      </w:r>
      <w:r w:rsidRPr="00132C0F">
        <w:tab/>
      </w:r>
      <w:r w:rsidRPr="00132C0F">
        <w:tab/>
      </w:r>
      <w:r w:rsidRPr="00132C0F">
        <w:tab/>
      </w:r>
      <w:r w:rsidR="00690728" w:rsidRPr="00132C0F">
        <w:t>MessageDeclaration | ContractDeclaration</w:t>
      </w:r>
      <w:r w:rsidR="009979DE" w:rsidRPr="00132C0F">
        <w:t xml:space="preserve"> | </w:t>
      </w:r>
      <w:r w:rsidR="00F94DCB">
        <w:br/>
      </w:r>
      <w:r w:rsidR="00F94DCB" w:rsidRPr="00132C0F">
        <w:tab/>
      </w:r>
      <w:r w:rsidR="00F94DCB" w:rsidRPr="00132C0F">
        <w:tab/>
      </w:r>
      <w:r w:rsidR="00F94DCB" w:rsidRPr="00132C0F">
        <w:tab/>
      </w:r>
      <w:r w:rsidR="009979DE" w:rsidRPr="00132C0F">
        <w:t>AnnotationDeclaration</w:t>
      </w:r>
      <w:r w:rsidR="00F94DCB">
        <w:t xml:space="preserve"> </w:t>
      </w:r>
      <w:r w:rsidR="00630586" w:rsidRPr="00132C0F">
        <w:t>|</w:t>
      </w:r>
      <w:r w:rsidR="00F94DCB">
        <w:t xml:space="preserve"> </w:t>
      </w:r>
      <w:r w:rsidR="00630586" w:rsidRPr="00132C0F">
        <w:t>AspectDeclaration</w:t>
      </w:r>
      <w:r w:rsidR="00F53F59" w:rsidRPr="00132C0F">
        <w:t xml:space="preserve"> | InterfaceDeclaration</w:t>
      </w:r>
      <w:r w:rsidR="007B6023" w:rsidRPr="00132C0F">
        <w:t xml:space="preserve"> |</w:t>
      </w:r>
      <w:r w:rsidR="00F94DCB">
        <w:br/>
        <w:t xml:space="preserve">                       </w:t>
      </w:r>
      <w:r w:rsidR="007B6023" w:rsidRPr="00132C0F">
        <w:t xml:space="preserve"> SyntaxDeclaration</w:t>
      </w:r>
      <w:r w:rsidR="00F94DCB">
        <w:t xml:space="preserve"> </w:t>
      </w:r>
      <w:r w:rsidR="00F94DCB" w:rsidRPr="00132C0F">
        <w:t>|</w:t>
      </w:r>
      <w:r w:rsidR="00F94DCB">
        <w:t xml:space="preserve"> </w:t>
      </w:r>
      <w:r w:rsidR="00F94DCB" w:rsidRPr="00132C0F">
        <w:t>BindingDeclaration</w:t>
      </w:r>
      <w:r w:rsidR="002F62EB">
        <w:t xml:space="preserve"> | ScenarioDeclaration |   </w:t>
      </w:r>
    </w:p>
    <w:p w14:paraId="49BD852B" w14:textId="6979042F" w:rsidR="00690728" w:rsidRPr="00132C0F" w:rsidRDefault="002F62EB" w:rsidP="003900F3">
      <w:pPr>
        <w:pStyle w:val="OPNLong"/>
      </w:pPr>
      <w:r>
        <w:t xml:space="preserve">                             TypedefDeclaration</w:t>
      </w:r>
    </w:p>
    <w:p w14:paraId="28766AFA" w14:textId="381E9662" w:rsidR="003C74F8" w:rsidRPr="00132C0F" w:rsidRDefault="003C74F8" w:rsidP="003900F3">
      <w:pPr>
        <w:pStyle w:val="OPNLong"/>
      </w:pPr>
    </w:p>
    <w:p w14:paraId="06AA8EC1" w14:textId="6EE46CEA" w:rsidR="00690728" w:rsidRPr="00132C0F" w:rsidRDefault="00690728" w:rsidP="003900F3">
      <w:pPr>
        <w:pStyle w:val="OPNLong"/>
      </w:pPr>
      <w:r w:rsidRPr="00132C0F">
        <w:t xml:space="preserve">ProtocolMember ::= </w:t>
      </w:r>
      <w:r w:rsidR="00825DC7" w:rsidRPr="00132C0F">
        <w:t>ModuleMember</w:t>
      </w:r>
      <w:r w:rsidRPr="00132C0F">
        <w:t xml:space="preserve"> | EndpointDeclaration | RoleDeclaration | ConnectionDeclaration</w:t>
      </w:r>
    </w:p>
    <w:p w14:paraId="793BEF50" w14:textId="04704061" w:rsidR="000F18E0" w:rsidRPr="00132C0F" w:rsidRDefault="000F18E0" w:rsidP="003900F3">
      <w:pPr>
        <w:pStyle w:val="OPNLong"/>
      </w:pPr>
      <w:r w:rsidRPr="00132C0F">
        <w:t xml:space="preserve">Extensions ::= </w:t>
      </w:r>
      <w:r w:rsidRPr="00802B86">
        <w:rPr>
          <w:rStyle w:val="GrammarKeyword"/>
        </w:rPr>
        <w:t>extends</w:t>
      </w:r>
      <w:r w:rsidRPr="00132C0F">
        <w:t xml:space="preserve"> QualifiedIdentifier ( </w:t>
      </w:r>
      <w:r w:rsidRPr="00802B86">
        <w:rPr>
          <w:rStyle w:val="GrammarKeyword"/>
        </w:rPr>
        <w:t xml:space="preserve">, </w:t>
      </w:r>
      <w:r w:rsidRPr="00132C0F">
        <w:t>QualifiedIdentifer )*</w:t>
      </w:r>
    </w:p>
    <w:p w14:paraId="61A1F17E" w14:textId="190ADD7B" w:rsidR="00690728" w:rsidRPr="00954B52" w:rsidRDefault="00690728" w:rsidP="003900F3">
      <w:pPr>
        <w:pStyle w:val="OPNLong"/>
        <w:rPr>
          <w:rStyle w:val="GrammarKeyword"/>
        </w:rPr>
      </w:pPr>
      <w:r w:rsidRPr="00954B52">
        <w:t xml:space="preserve">UsingDeclaration ::=  </w:t>
      </w:r>
      <w:r w:rsidRPr="00954B52">
        <w:rPr>
          <w:rStyle w:val="GrammarKeyword"/>
        </w:rPr>
        <w:t>using</w:t>
      </w:r>
      <w:r w:rsidRPr="00132C0F">
        <w:t xml:space="preserve">  </w:t>
      </w:r>
      <w:r w:rsidR="006F3C41" w:rsidRPr="00132C0F">
        <w:t>(</w:t>
      </w:r>
      <w:r w:rsidRPr="00132C0F">
        <w:t xml:space="preserve">QualifiedIdentifier </w:t>
      </w:r>
      <w:r w:rsidR="002F76E2" w:rsidRPr="00132C0F">
        <w:t>Aspects?</w:t>
      </w:r>
      <w:r w:rsidR="006F3C41" w:rsidRPr="00132C0F">
        <w:t>) | XMLNamespace</w:t>
      </w:r>
      <w:r w:rsidRPr="00954B52">
        <w:rPr>
          <w:rStyle w:val="GrammarKeyword"/>
        </w:rPr>
        <w:t>;</w:t>
      </w:r>
    </w:p>
    <w:p w14:paraId="63D6902B" w14:textId="03EAA09F" w:rsidR="006F3C41" w:rsidRPr="00954B52" w:rsidRDefault="006F3C41" w:rsidP="003900F3">
      <w:pPr>
        <w:pStyle w:val="OPNLong"/>
        <w:rPr>
          <w:rFonts w:ascii="Lucida Console" w:hAnsi="Lucida Console"/>
          <w:b/>
          <w:color w:val="C0504D" w:themeColor="accent2"/>
          <w:sz w:val="20"/>
          <w14:textFill>
            <w14:solidFill>
              <w14:schemeClr w14:val="accent2">
                <w14:lumMod w14:val="50000"/>
                <w14:lumMod w14:val="85000"/>
                <w14:lumOff w14:val="15000"/>
              </w14:schemeClr>
            </w14:solidFill>
          </w14:textFill>
        </w:rPr>
      </w:pPr>
      <w:r w:rsidRPr="00132C0F">
        <w:t xml:space="preserve">XMLNamespace ::= please refer to </w:t>
      </w:r>
      <w:r w:rsidR="00793DE4">
        <w:t xml:space="preserve">the </w:t>
      </w:r>
      <w:r w:rsidRPr="00132C0F">
        <w:t>XML namespaces grammar definition</w:t>
      </w:r>
      <w:r w:rsidR="00DD69B6">
        <w:t xml:space="preserve"> at</w:t>
      </w:r>
      <w:r w:rsidRPr="00132C0F">
        <w:t xml:space="preserve"> </w:t>
      </w:r>
      <w:r w:rsidR="00793DE4">
        <w:rPr>
          <w:rStyle w:val="Hyperlink"/>
          <w:color w:val="2626FF" w:themeColor="hyperlink" w:themeTint="D9"/>
        </w:rPr>
        <w:br/>
      </w:r>
      <w:hyperlink r:id="rId24" w:history="1">
        <w:r w:rsidR="00793DE4" w:rsidRPr="00793DE4">
          <w:rPr>
            <w:rStyle w:val="Hyperlink"/>
            <w:rFonts w:ascii="Times New Roman" w:hAnsi="Times New Roman"/>
            <w:color w:val="2626FF" w:themeColor="hyperlink" w:themeTint="D9"/>
            <w:sz w:val="24"/>
            <w:szCs w:val="24"/>
          </w:rPr>
          <w:t>Namespaces in XML 1.0</w:t>
        </w:r>
      </w:hyperlink>
    </w:p>
    <w:p w14:paraId="4244DC56" w14:textId="77777777" w:rsidR="003E0140" w:rsidRDefault="003E0140" w:rsidP="004144AC">
      <w:pPr>
        <w:pStyle w:val="OPN"/>
      </w:pPr>
    </w:p>
    <w:p w14:paraId="7B735A72" w14:textId="13D0B010" w:rsidR="00080D62" w:rsidRDefault="00080D62" w:rsidP="004144AC">
      <w:pPr>
        <w:pStyle w:val="Heading1"/>
      </w:pPr>
      <w:bookmarkStart w:id="2534" w:name="_Ref287250466"/>
      <w:bookmarkStart w:id="2535" w:name="_Toc422754824"/>
      <w:bookmarkStart w:id="2536" w:name="Section_5_Library_Reference"/>
      <w:bookmarkEnd w:id="2170"/>
      <w:r>
        <w:lastRenderedPageBreak/>
        <w:t>Library Reference</w:t>
      </w:r>
      <w:bookmarkEnd w:id="2534"/>
      <w:bookmarkEnd w:id="2535"/>
    </w:p>
    <w:bookmarkEnd w:id="2536"/>
    <w:p w14:paraId="04B43969" w14:textId="5B20B972" w:rsidR="00E23C51" w:rsidRDefault="00E23C51" w:rsidP="003900F3">
      <w:r>
        <w:t xml:space="preserve">The OPN standard library provides definitions </w:t>
      </w:r>
      <w:r w:rsidR="002B369F">
        <w:t xml:space="preserve">that </w:t>
      </w:r>
      <w:r>
        <w:t>are common to all technologies supported by the OPN tool chain. This includes</w:t>
      </w:r>
      <w:r w:rsidR="00A10113">
        <w:t xml:space="preserve"> the following:</w:t>
      </w:r>
    </w:p>
    <w:p w14:paraId="110B2ED0" w14:textId="33E83B16" w:rsidR="00E23C51" w:rsidRDefault="00E23C51" w:rsidP="003900F3">
      <w:pPr>
        <w:pStyle w:val="GBulleted"/>
        <w:contextualSpacing w:val="0"/>
      </w:pPr>
      <w:r>
        <w:t>Constants, patterns and functions on primitive and structured values</w:t>
      </w:r>
      <w:r w:rsidR="00A10113">
        <w:t>.</w:t>
      </w:r>
    </w:p>
    <w:p w14:paraId="7CEF559C" w14:textId="11772169" w:rsidR="00E23C51" w:rsidRPr="009611F5" w:rsidRDefault="00E23C51" w:rsidP="003900F3">
      <w:pPr>
        <w:pStyle w:val="GBulleted"/>
        <w:contextualSpacing w:val="0"/>
      </w:pPr>
      <w:r>
        <w:t xml:space="preserve">Aspects </w:t>
      </w:r>
      <w:r w:rsidR="002B369F">
        <w:t xml:space="preserve">that </w:t>
      </w:r>
      <w:r>
        <w:t>are technology independent, related to encoding, documentation, and protocol metadata</w:t>
      </w:r>
      <w:r w:rsidR="00A93149">
        <w:t>.</w:t>
      </w:r>
    </w:p>
    <w:p w14:paraId="1361CA04" w14:textId="23F744BD" w:rsidR="00080D62" w:rsidRDefault="00080D62" w:rsidP="004144AC">
      <w:pPr>
        <w:pStyle w:val="Heading2"/>
      </w:pPr>
      <w:bookmarkStart w:id="2537" w:name="_Toc422754825"/>
      <w:r>
        <w:t>Any</w:t>
      </w:r>
      <w:bookmarkEnd w:id="2537"/>
    </w:p>
    <w:p w14:paraId="252A86F2" w14:textId="18F6BEC8" w:rsidR="00552A40" w:rsidRDefault="00E20715" w:rsidP="004144AC">
      <w:r>
        <w:t>These operators apply to any type.</w:t>
      </w:r>
      <w:r w:rsidR="003900F3">
        <w:br/>
      </w:r>
    </w:p>
    <w:p w14:paraId="3DC27096" w14:textId="3FAD499B" w:rsidR="00F841F1" w:rsidRPr="00F841F1" w:rsidRDefault="00F841F1" w:rsidP="006666DB">
      <w:pPr>
        <w:pStyle w:val="Code"/>
      </w:pPr>
      <w:r w:rsidRPr="00F841F1">
        <w:rPr>
          <w:color w:val="0000FF"/>
          <w14:textFill>
            <w14:solidFill>
              <w14:srgbClr w14:val="0000FF">
                <w14:lumMod w14:val="85000"/>
                <w14:lumOff w14:val="15000"/>
              </w14:srgbClr>
            </w14:solidFill>
          </w14:textFill>
        </w:rPr>
        <w:t>module</w:t>
      </w:r>
      <w:r w:rsidR="003900F3">
        <w:t> Standard;</w:t>
      </w:r>
      <w:r w:rsidR="003900F3">
        <w:br/>
      </w:r>
    </w:p>
    <w:p w14:paraId="676608E6" w14:textId="77777777" w:rsidR="00F841F1" w:rsidRPr="00F841F1" w:rsidRDefault="00F841F1" w:rsidP="006666DB">
      <w:pPr>
        <w:pStyle w:val="Code"/>
        <w:rPr>
          <w:color w:val="000000"/>
          <w14:textFill>
            <w14:solidFill>
              <w14:srgbClr w14:val="000000">
                <w14:lumMod w14:val="85000"/>
                <w14:lumOff w14:val="15000"/>
              </w14:srgbClr>
            </w14:solidFill>
          </w14:textFill>
        </w:rPr>
      </w:pPr>
      <w:r w:rsidRPr="004A7B3A">
        <w:rPr>
          <w:color w:val="0000FF"/>
        </w:rPr>
        <w:t>bool operator </w:t>
      </w:r>
      <w:r w:rsidRPr="00F841F1">
        <w:rPr>
          <w:color w:val="000000"/>
          <w14:textFill>
            <w14:solidFill>
              <w14:srgbClr w14:val="000000">
                <w14:lumMod w14:val="85000"/>
                <w14:lumOff w14:val="15000"/>
              </w14:srgbClr>
            </w14:solidFill>
          </w14:textFill>
        </w:rPr>
        <w:t>==(</w:t>
      </w:r>
      <w:r w:rsidRPr="006666DB">
        <w:rPr>
          <w:color w:val="0000FF"/>
        </w:rPr>
        <w:t>any </w:t>
      </w:r>
      <w:r w:rsidRPr="00F841F1">
        <w:rPr>
          <w:color w:val="000000"/>
          <w14:textFill>
            <w14:solidFill>
              <w14:srgbClr w14:val="000000">
                <w14:lumMod w14:val="85000"/>
                <w14:lumOff w14:val="15000"/>
              </w14:srgbClr>
            </w14:solidFill>
          </w14:textFill>
        </w:rPr>
        <w:t>x, </w:t>
      </w:r>
      <w:r w:rsidRPr="00F0267B">
        <w:rPr>
          <w:color w:val="0000FF"/>
        </w:rPr>
        <w:t>any </w:t>
      </w:r>
      <w:r w:rsidRPr="00F841F1">
        <w:rPr>
          <w:color w:val="000000"/>
          <w14:textFill>
            <w14:solidFill>
              <w14:srgbClr w14:val="000000">
                <w14:lumMod w14:val="85000"/>
                <w14:lumOff w14:val="15000"/>
              </w14:srgbClr>
            </w14:solidFill>
          </w14:textFill>
        </w:rPr>
        <w:t>y);</w:t>
      </w:r>
    </w:p>
    <w:p w14:paraId="50705AA9" w14:textId="77777777" w:rsidR="00F841F1" w:rsidRPr="00F841F1" w:rsidRDefault="00F841F1" w:rsidP="006666DB">
      <w:pPr>
        <w:pStyle w:val="Code"/>
        <w:rPr>
          <w:color w:val="000000"/>
          <w14:textFill>
            <w14:solidFill>
              <w14:srgbClr w14:val="000000">
                <w14:lumMod w14:val="85000"/>
                <w14:lumOff w14:val="15000"/>
              </w14:srgbClr>
            </w14:solidFill>
          </w14:textFill>
        </w:rPr>
      </w:pPr>
      <w:r w:rsidRPr="004A7B3A">
        <w:rPr>
          <w:color w:val="0000FF"/>
        </w:rPr>
        <w:t>bool operator </w:t>
      </w:r>
      <w:r w:rsidRPr="00F841F1">
        <w:rPr>
          <w:color w:val="000000"/>
          <w14:textFill>
            <w14:solidFill>
              <w14:srgbClr w14:val="000000">
                <w14:lumMod w14:val="85000"/>
                <w14:lumOff w14:val="15000"/>
              </w14:srgbClr>
            </w14:solidFill>
          </w14:textFill>
        </w:rPr>
        <w:t>!=(</w:t>
      </w:r>
      <w:r w:rsidRPr="00F0267B">
        <w:rPr>
          <w:color w:val="0000FF"/>
        </w:rPr>
        <w:t>any </w:t>
      </w:r>
      <w:r w:rsidRPr="00F841F1">
        <w:rPr>
          <w:color w:val="000000"/>
          <w14:textFill>
            <w14:solidFill>
              <w14:srgbClr w14:val="000000">
                <w14:lumMod w14:val="85000"/>
                <w14:lumOff w14:val="15000"/>
              </w14:srgbClr>
            </w14:solidFill>
          </w14:textFill>
        </w:rPr>
        <w:t>x, </w:t>
      </w:r>
      <w:r w:rsidRPr="00F0267B">
        <w:rPr>
          <w:color w:val="0000FF"/>
        </w:rPr>
        <w:t>any </w:t>
      </w:r>
      <w:r w:rsidRPr="00F841F1">
        <w:rPr>
          <w:color w:val="000000"/>
          <w14:textFill>
            <w14:solidFill>
              <w14:srgbClr w14:val="000000">
                <w14:lumMod w14:val="85000"/>
                <w14:lumOff w14:val="15000"/>
              </w14:srgbClr>
            </w14:solidFill>
          </w14:textFill>
        </w:rPr>
        <w:t>y);</w:t>
      </w:r>
    </w:p>
    <w:p w14:paraId="0152EFF2" w14:textId="77777777" w:rsidR="00F841F1" w:rsidRPr="0000247D" w:rsidRDefault="00F841F1" w:rsidP="006666DB">
      <w:pPr>
        <w:pStyle w:val="Code"/>
        <w:rPr>
          <w:lang w:val="de-DE"/>
        </w:rPr>
      </w:pPr>
      <w:r w:rsidRPr="0000247D">
        <w:rPr>
          <w:lang w:val="de-DE"/>
        </w:rPr>
        <w:t>T </w:t>
      </w:r>
      <w:r w:rsidRPr="0000247D">
        <w:rPr>
          <w:color w:val="0000FF"/>
          <w:lang w:val="de-DE"/>
          <w14:textFill>
            <w14:solidFill>
              <w14:srgbClr w14:val="0000FF">
                <w14:lumMod w14:val="85000"/>
                <w14:lumOff w14:val="15000"/>
              </w14:srgbClr>
            </w14:solidFill>
          </w14:textFill>
        </w:rPr>
        <w:t>operator</w:t>
      </w:r>
      <w:r w:rsidRPr="0000247D">
        <w:rPr>
          <w:lang w:val="de-DE"/>
        </w:rPr>
        <w:t> ??&lt;T&gt; (T x, T y);</w:t>
      </w:r>
    </w:p>
    <w:p w14:paraId="65CBD5A1" w14:textId="77777777" w:rsidR="00F841F1" w:rsidRPr="0000247D" w:rsidRDefault="00F841F1" w:rsidP="006666DB">
      <w:pPr>
        <w:pStyle w:val="Code"/>
        <w:rPr>
          <w:lang w:val="de-DE"/>
        </w:rPr>
      </w:pPr>
      <w:r w:rsidRPr="0000247D">
        <w:rPr>
          <w:lang w:val="de-DE"/>
        </w:rPr>
        <w:t xml:space="preserve"> </w:t>
      </w:r>
    </w:p>
    <w:p w14:paraId="57CF5C9A" w14:textId="77777777" w:rsidR="00F841F1" w:rsidRDefault="00F841F1" w:rsidP="006666DB">
      <w:pPr>
        <w:pStyle w:val="Code"/>
        <w:rPr>
          <w:color w:val="000000"/>
          <w14:textFill>
            <w14:solidFill>
              <w14:srgbClr w14:val="000000">
                <w14:lumMod w14:val="85000"/>
                <w14:lumOff w14:val="15000"/>
              </w14:srgbClr>
            </w14:solidFill>
          </w14:textFill>
        </w:rPr>
      </w:pPr>
      <w:r w:rsidRPr="00F0267B">
        <w:rPr>
          <w:color w:val="0000FF"/>
        </w:rPr>
        <w:t>string operator as</w:t>
      </w:r>
      <w:r w:rsidRPr="00F841F1">
        <w:rPr>
          <w:color w:val="000000"/>
          <w14:textFill>
            <w14:solidFill>
              <w14:srgbClr w14:val="000000">
                <w14:lumMod w14:val="85000"/>
                <w14:lumOff w14:val="15000"/>
              </w14:srgbClr>
            </w14:solidFill>
          </w14:textFill>
        </w:rPr>
        <w:t>(</w:t>
      </w:r>
      <w:r w:rsidRPr="00F0267B">
        <w:rPr>
          <w:color w:val="0000FF"/>
        </w:rPr>
        <w:t>any </w:t>
      </w:r>
      <w:r w:rsidRPr="00F841F1">
        <w:rPr>
          <w:color w:val="000000"/>
          <w14:textFill>
            <w14:solidFill>
              <w14:srgbClr w14:val="000000">
                <w14:lumMod w14:val="85000"/>
                <w14:lumOff w14:val="15000"/>
              </w14:srgbClr>
            </w14:solidFill>
          </w14:textFill>
        </w:rPr>
        <w:t>x);</w:t>
      </w:r>
    </w:p>
    <w:p w14:paraId="5181FF2F" w14:textId="77777777" w:rsidR="00F75CAA" w:rsidRDefault="00F75CAA" w:rsidP="004144AC"/>
    <w:p w14:paraId="7CD2674D" w14:textId="77777777" w:rsidR="00F14F8F" w:rsidRDefault="00F14F8F" w:rsidP="004144AC">
      <w:pPr>
        <w:pStyle w:val="Heading2"/>
      </w:pPr>
      <w:bookmarkStart w:id="2538" w:name="_Toc333918994"/>
      <w:bookmarkStart w:id="2539" w:name="_Toc345949105"/>
      <w:bookmarkStart w:id="2540" w:name="_Toc333918995"/>
      <w:bookmarkStart w:id="2541" w:name="_Toc345949106"/>
      <w:bookmarkStart w:id="2542" w:name="_Toc422754826"/>
      <w:bookmarkEnd w:id="2538"/>
      <w:bookmarkEnd w:id="2539"/>
      <w:bookmarkEnd w:id="2540"/>
      <w:bookmarkEnd w:id="2541"/>
      <w:r>
        <w:t>Scalars</w:t>
      </w:r>
      <w:bookmarkEnd w:id="2542"/>
    </w:p>
    <w:p w14:paraId="398AEAE1" w14:textId="50826B75" w:rsidR="00E20715" w:rsidRDefault="00E20715" w:rsidP="00473538">
      <w:r>
        <w:t>The semantics of OPN operators is aligned to C# conventions.</w:t>
      </w:r>
    </w:p>
    <w:p w14:paraId="4A6AE020" w14:textId="77777777" w:rsidR="007478F0" w:rsidRPr="00FA2113" w:rsidRDefault="007478F0" w:rsidP="004144AC">
      <w:pPr>
        <w:pStyle w:val="BodyText"/>
      </w:pPr>
    </w:p>
    <w:p w14:paraId="23A127CC" w14:textId="2ED1F82C" w:rsidR="00080D62" w:rsidRDefault="00814C33" w:rsidP="004144AC">
      <w:pPr>
        <w:pStyle w:val="Heading3"/>
      </w:pPr>
      <w:bookmarkStart w:id="2543" w:name="_Toc422754827"/>
      <w:r>
        <w:t>Integer</w:t>
      </w:r>
      <w:r w:rsidR="006768D8">
        <w:t>s</w:t>
      </w:r>
      <w:bookmarkEnd w:id="2543"/>
    </w:p>
    <w:p w14:paraId="6D3F3BB5" w14:textId="1CFFB2B7" w:rsidR="00814C33" w:rsidRPr="00473538" w:rsidRDefault="00814C33" w:rsidP="004144AC">
      <w:pPr>
        <w:pStyle w:val="BodyText"/>
        <w:rPr>
          <w:rStyle w:val="Hyperlink"/>
        </w:rPr>
      </w:pPr>
      <w:r w:rsidRPr="00473538">
        <w:rPr>
          <w:rFonts w:ascii="Gadugi" w:hAnsi="Gadugi"/>
          <w:sz w:val="20"/>
        </w:rPr>
        <w:t xml:space="preserve">All arithmetic </w:t>
      </w:r>
      <w:r w:rsidR="007478F0" w:rsidRPr="00473538">
        <w:rPr>
          <w:rFonts w:ascii="Gadugi" w:hAnsi="Gadugi"/>
          <w:sz w:val="20"/>
        </w:rPr>
        <w:t xml:space="preserve">operations </w:t>
      </w:r>
      <w:r w:rsidRPr="00473538">
        <w:rPr>
          <w:rFonts w:ascii="Gadugi" w:hAnsi="Gadugi"/>
          <w:sz w:val="20"/>
        </w:rPr>
        <w:t>happen on 32</w:t>
      </w:r>
      <w:r w:rsidR="00DE1591" w:rsidRPr="00473538">
        <w:rPr>
          <w:rFonts w:ascii="Gadugi" w:hAnsi="Gadugi"/>
          <w:sz w:val="20"/>
        </w:rPr>
        <w:t xml:space="preserve"> bits, 64 bits,</w:t>
      </w:r>
      <w:r w:rsidRPr="00473538">
        <w:rPr>
          <w:rFonts w:ascii="Gadugi" w:hAnsi="Gadugi"/>
          <w:sz w:val="20"/>
        </w:rPr>
        <w:t xml:space="preserve"> or </w:t>
      </w:r>
      <w:r w:rsidR="00DE1591" w:rsidRPr="00473538">
        <w:rPr>
          <w:rFonts w:ascii="Gadugi" w:hAnsi="Gadugi"/>
          <w:sz w:val="20"/>
        </w:rPr>
        <w:t>128</w:t>
      </w:r>
      <w:r w:rsidRPr="00473538">
        <w:rPr>
          <w:rFonts w:ascii="Gadugi" w:hAnsi="Gadugi"/>
          <w:sz w:val="20"/>
        </w:rPr>
        <w:t xml:space="preserve"> bits. Therefore, on 8 and 16 bit integers, only conversion operators are defined. See also the implicit conversion rules in </w:t>
      </w:r>
      <w:hyperlink w:anchor="Section_2_1_7_Conversions" w:history="1">
        <w:r w:rsidRPr="00473538">
          <w:rPr>
            <w:rStyle w:val="Hyperlink"/>
            <w:rFonts w:ascii="Gadugi" w:hAnsi="Gadugi"/>
            <w:sz w:val="20"/>
          </w:rPr>
          <w:t>section</w:t>
        </w:r>
        <w:r w:rsidR="007478F0" w:rsidRPr="00473538">
          <w:rPr>
            <w:rStyle w:val="Hyperlink"/>
            <w:rFonts w:ascii="Gadugi" w:hAnsi="Gadugi"/>
            <w:sz w:val="20"/>
          </w:rPr>
          <w:t xml:space="preserve"> 2.1.7</w:t>
        </w:r>
      </w:hyperlink>
      <w:r w:rsidRPr="00473538">
        <w:rPr>
          <w:rStyle w:val="Hyperlink"/>
        </w:rPr>
        <w:t>.</w:t>
      </w:r>
    </w:p>
    <w:p w14:paraId="0124F6DB" w14:textId="77777777" w:rsidR="007478F0" w:rsidRDefault="007478F0" w:rsidP="004144AC">
      <w:pPr>
        <w:pStyle w:val="BodyText"/>
      </w:pPr>
    </w:p>
    <w:p w14:paraId="4EB9B649" w14:textId="57514896" w:rsidR="00080D62" w:rsidRDefault="00080D62" w:rsidP="004144AC">
      <w:pPr>
        <w:pStyle w:val="Heading4"/>
      </w:pPr>
      <w:r>
        <w:t>byte</w:t>
      </w:r>
    </w:p>
    <w:p w14:paraId="1F02E65D" w14:textId="77777777" w:rsidR="00F841F1" w:rsidRDefault="00F841F1"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1D9C8D39" w14:textId="77777777" w:rsidR="00F841F1" w:rsidRPr="00F841F1" w:rsidRDefault="00F841F1" w:rsidP="00473538">
      <w:pPr>
        <w:pStyle w:val="Code"/>
      </w:pPr>
    </w:p>
    <w:p w14:paraId="4D4C372E"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73538">
        <w:rPr>
          <w:color w:val="0000FF"/>
        </w:rPr>
        <w:t>byte operator as </w:t>
      </w:r>
      <w:r w:rsidRPr="00F841F1">
        <w:rPr>
          <w:color w:val="000000"/>
          <w14:textFill>
            <w14:solidFill>
              <w14:srgbClr w14:val="000000">
                <w14:lumMod w14:val="85000"/>
                <w14:lumOff w14:val="15000"/>
              </w14:srgbClr>
            </w14:solidFill>
          </w14:textFill>
        </w:rPr>
        <w:t>(</w:t>
      </w:r>
      <w:r w:rsidRPr="00473538">
        <w:rPr>
          <w:color w:val="0000FF"/>
        </w:rPr>
        <w:t>sbyte </w:t>
      </w:r>
      <w:r w:rsidRPr="00F841F1">
        <w:rPr>
          <w:color w:val="000000"/>
          <w14:textFill>
            <w14:solidFill>
              <w14:srgbClr w14:val="000000">
                <w14:lumMod w14:val="85000"/>
                <w14:lumOff w14:val="15000"/>
              </w14:srgbClr>
            </w14:solidFill>
          </w14:textFill>
        </w:rPr>
        <w:t>x);</w:t>
      </w:r>
    </w:p>
    <w:p w14:paraId="7FEDBECB"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73538">
        <w:rPr>
          <w:color w:val="0000FF"/>
        </w:rPr>
        <w:t>byte operator as </w:t>
      </w:r>
      <w:r w:rsidRPr="00F841F1">
        <w:rPr>
          <w:color w:val="000000"/>
          <w14:textFill>
            <w14:solidFill>
              <w14:srgbClr w14:val="000000">
                <w14:lumMod w14:val="85000"/>
                <w14:lumOff w14:val="15000"/>
              </w14:srgbClr>
            </w14:solidFill>
          </w14:textFill>
        </w:rPr>
        <w:t>(</w:t>
      </w:r>
      <w:r w:rsidRPr="00473538">
        <w:rPr>
          <w:color w:val="0000FF"/>
        </w:rPr>
        <w:t>short </w:t>
      </w:r>
      <w:r w:rsidRPr="00F841F1">
        <w:rPr>
          <w:color w:val="000000"/>
          <w14:textFill>
            <w14:solidFill>
              <w14:srgbClr w14:val="000000">
                <w14:lumMod w14:val="85000"/>
                <w14:lumOff w14:val="15000"/>
              </w14:srgbClr>
            </w14:solidFill>
          </w14:textFill>
        </w:rPr>
        <w:t>x);</w:t>
      </w:r>
    </w:p>
    <w:p w14:paraId="5EBD5ED7"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73538">
        <w:rPr>
          <w:color w:val="0000FF"/>
        </w:rPr>
        <w:t>byte operator as </w:t>
      </w:r>
      <w:r w:rsidRPr="00F841F1">
        <w:rPr>
          <w:color w:val="000000"/>
          <w14:textFill>
            <w14:solidFill>
              <w14:srgbClr w14:val="000000">
                <w14:lumMod w14:val="85000"/>
                <w14:lumOff w14:val="15000"/>
              </w14:srgbClr>
            </w14:solidFill>
          </w14:textFill>
        </w:rPr>
        <w:t>(</w:t>
      </w:r>
      <w:r w:rsidRPr="00473538">
        <w:rPr>
          <w:color w:val="0000FF"/>
        </w:rPr>
        <w:t>ushort </w:t>
      </w:r>
      <w:r w:rsidRPr="00F841F1">
        <w:rPr>
          <w:color w:val="000000"/>
          <w14:textFill>
            <w14:solidFill>
              <w14:srgbClr w14:val="000000">
                <w14:lumMod w14:val="85000"/>
                <w14:lumOff w14:val="15000"/>
              </w14:srgbClr>
            </w14:solidFill>
          </w14:textFill>
        </w:rPr>
        <w:t>x);</w:t>
      </w:r>
    </w:p>
    <w:p w14:paraId="21EC49EE"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73538">
        <w:rPr>
          <w:color w:val="0000FF"/>
        </w:rPr>
        <w:t>byte operator as </w:t>
      </w:r>
      <w:r w:rsidRPr="00F841F1">
        <w:rPr>
          <w:color w:val="000000"/>
          <w14:textFill>
            <w14:solidFill>
              <w14:srgbClr w14:val="000000">
                <w14:lumMod w14:val="85000"/>
                <w14:lumOff w14:val="15000"/>
              </w14:srgbClr>
            </w14:solidFill>
          </w14:textFill>
        </w:rPr>
        <w:t>(</w:t>
      </w:r>
      <w:r w:rsidRPr="00473538">
        <w:rPr>
          <w:color w:val="0000FF"/>
        </w:rPr>
        <w:t>int </w:t>
      </w:r>
      <w:r w:rsidRPr="00F841F1">
        <w:rPr>
          <w:color w:val="000000"/>
          <w14:textFill>
            <w14:solidFill>
              <w14:srgbClr w14:val="000000">
                <w14:lumMod w14:val="85000"/>
                <w14:lumOff w14:val="15000"/>
              </w14:srgbClr>
            </w14:solidFill>
          </w14:textFill>
        </w:rPr>
        <w:t>x);</w:t>
      </w:r>
    </w:p>
    <w:p w14:paraId="00DCF18D"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73538">
        <w:rPr>
          <w:color w:val="0000FF"/>
        </w:rPr>
        <w:t>byte operator as </w:t>
      </w:r>
      <w:r w:rsidRPr="00F841F1">
        <w:rPr>
          <w:color w:val="000000"/>
          <w14:textFill>
            <w14:solidFill>
              <w14:srgbClr w14:val="000000">
                <w14:lumMod w14:val="85000"/>
                <w14:lumOff w14:val="15000"/>
              </w14:srgbClr>
            </w14:solidFill>
          </w14:textFill>
        </w:rPr>
        <w:t>(</w:t>
      </w:r>
      <w:r w:rsidRPr="00473538">
        <w:rPr>
          <w:color w:val="0000FF"/>
        </w:rPr>
        <w:t>uint </w:t>
      </w:r>
      <w:r w:rsidRPr="00F841F1">
        <w:rPr>
          <w:color w:val="000000"/>
          <w14:textFill>
            <w14:solidFill>
              <w14:srgbClr w14:val="000000">
                <w14:lumMod w14:val="85000"/>
                <w14:lumOff w14:val="15000"/>
              </w14:srgbClr>
            </w14:solidFill>
          </w14:textFill>
        </w:rPr>
        <w:t>x);</w:t>
      </w:r>
    </w:p>
    <w:p w14:paraId="372B69A4"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73538">
        <w:rPr>
          <w:color w:val="0000FF"/>
        </w:rPr>
        <w:t>byte operator as </w:t>
      </w:r>
      <w:r w:rsidRPr="00F841F1">
        <w:rPr>
          <w:color w:val="000000"/>
          <w14:textFill>
            <w14:solidFill>
              <w14:srgbClr w14:val="000000">
                <w14:lumMod w14:val="85000"/>
                <w14:lumOff w14:val="15000"/>
              </w14:srgbClr>
            </w14:solidFill>
          </w14:textFill>
        </w:rPr>
        <w:t>(</w:t>
      </w:r>
      <w:r w:rsidRPr="00473538">
        <w:rPr>
          <w:color w:val="0000FF"/>
        </w:rPr>
        <w:t>long </w:t>
      </w:r>
      <w:r w:rsidRPr="00F841F1">
        <w:rPr>
          <w:color w:val="000000"/>
          <w14:textFill>
            <w14:solidFill>
              <w14:srgbClr w14:val="000000">
                <w14:lumMod w14:val="85000"/>
                <w14:lumOff w14:val="15000"/>
              </w14:srgbClr>
            </w14:solidFill>
          </w14:textFill>
        </w:rPr>
        <w:t>x);</w:t>
      </w:r>
    </w:p>
    <w:p w14:paraId="7FD6E538" w14:textId="4CD6C352" w:rsidR="005E5699" w:rsidRDefault="00F841F1" w:rsidP="00473538">
      <w:pPr>
        <w:pStyle w:val="Code"/>
        <w:rPr>
          <w:color w:val="000000"/>
          <w14:textFill>
            <w14:solidFill>
              <w14:srgbClr w14:val="000000">
                <w14:lumMod w14:val="85000"/>
                <w14:lumOff w14:val="15000"/>
              </w14:srgbClr>
            </w14:solidFill>
          </w14:textFill>
        </w:rPr>
      </w:pPr>
      <w:r w:rsidRPr="00473538">
        <w:rPr>
          <w:color w:val="0000FF"/>
        </w:rPr>
        <w:t>byte operator as </w:t>
      </w:r>
      <w:r w:rsidRPr="00F841F1">
        <w:rPr>
          <w:color w:val="000000"/>
          <w14:textFill>
            <w14:solidFill>
              <w14:srgbClr w14:val="000000">
                <w14:lumMod w14:val="85000"/>
                <w14:lumOff w14:val="15000"/>
              </w14:srgbClr>
            </w14:solidFill>
          </w14:textFill>
        </w:rPr>
        <w:t>(</w:t>
      </w:r>
      <w:r w:rsidRPr="00473538">
        <w:rPr>
          <w:color w:val="0000FF"/>
        </w:rPr>
        <w:t>ulong </w:t>
      </w:r>
      <w:r w:rsidRPr="00F841F1">
        <w:rPr>
          <w:color w:val="000000"/>
          <w14:textFill>
            <w14:solidFill>
              <w14:srgbClr w14:val="000000">
                <w14:lumMod w14:val="85000"/>
                <w14:lumOff w14:val="15000"/>
              </w14:srgbClr>
            </w14:solidFill>
          </w14:textFill>
        </w:rPr>
        <w:t>x);</w:t>
      </w:r>
    </w:p>
    <w:p w14:paraId="085AB581" w14:textId="77777777" w:rsidR="009670F5" w:rsidRPr="00F841F1" w:rsidRDefault="009670F5" w:rsidP="00473538">
      <w:pPr>
        <w:pStyle w:val="Code"/>
      </w:pPr>
    </w:p>
    <w:p w14:paraId="1833FDCE" w14:textId="77777777" w:rsidR="00F841F1" w:rsidRDefault="00F841F1" w:rsidP="00473538">
      <w:pPr>
        <w:pStyle w:val="Code"/>
        <w:rPr>
          <w:color w:val="000000"/>
          <w14:textFill>
            <w14:solidFill>
              <w14:srgbClr w14:val="000000">
                <w14:lumMod w14:val="85000"/>
                <w14:lumOff w14:val="15000"/>
              </w14:srgbClr>
            </w14:solidFill>
          </w14:textFill>
        </w:rPr>
      </w:pPr>
      <w:r w:rsidRPr="00473538">
        <w:rPr>
          <w:color w:val="0000FF"/>
        </w:rPr>
        <w:t>byte operator as </w:t>
      </w:r>
      <w:r w:rsidRPr="00F841F1">
        <w:rPr>
          <w:color w:val="000000"/>
          <w14:textFill>
            <w14:solidFill>
              <w14:srgbClr w14:val="000000">
                <w14:lumMod w14:val="85000"/>
                <w14:lumOff w14:val="15000"/>
              </w14:srgbClr>
            </w14:solidFill>
          </w14:textFill>
        </w:rPr>
        <w:t>(</w:t>
      </w:r>
      <w:r w:rsidRPr="00473538">
        <w:rPr>
          <w:color w:val="0000FF"/>
        </w:rPr>
        <w:t>string </w:t>
      </w:r>
      <w:r w:rsidRPr="00F841F1">
        <w:rPr>
          <w:color w:val="000000"/>
          <w14:textFill>
            <w14:solidFill>
              <w14:srgbClr w14:val="000000">
                <w14:lumMod w14:val="85000"/>
                <w14:lumOff w14:val="15000"/>
              </w14:srgbClr>
            </w14:solidFill>
          </w14:textFill>
        </w:rPr>
        <w:t>s);</w:t>
      </w:r>
    </w:p>
    <w:p w14:paraId="38B26341" w14:textId="77777777" w:rsidR="00245BE4" w:rsidRPr="00F841F1" w:rsidRDefault="00245BE4" w:rsidP="004144AC"/>
    <w:p w14:paraId="3C477BAA" w14:textId="1D5FEC45" w:rsidR="00080D62" w:rsidRDefault="00080D62" w:rsidP="004144AC">
      <w:pPr>
        <w:pStyle w:val="Heading4"/>
      </w:pPr>
      <w:r>
        <w:lastRenderedPageBreak/>
        <w:t>sbyte</w:t>
      </w:r>
    </w:p>
    <w:p w14:paraId="12281FB4"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321625F8" w14:textId="77777777" w:rsidR="00F841F1" w:rsidRDefault="00F841F1" w:rsidP="00473538">
      <w:pPr>
        <w:pStyle w:val="Code"/>
      </w:pPr>
    </w:p>
    <w:p w14:paraId="285507D8"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73538">
        <w:rPr>
          <w:color w:val="0000FF"/>
        </w:rPr>
        <w:t>sbyte operator as </w:t>
      </w:r>
      <w:r w:rsidRPr="00F841F1">
        <w:rPr>
          <w:color w:val="000000"/>
          <w14:textFill>
            <w14:solidFill>
              <w14:srgbClr w14:val="000000">
                <w14:lumMod w14:val="85000"/>
                <w14:lumOff w14:val="15000"/>
              </w14:srgbClr>
            </w14:solidFill>
          </w14:textFill>
        </w:rPr>
        <w:t>(</w:t>
      </w:r>
      <w:r w:rsidRPr="00473538">
        <w:rPr>
          <w:color w:val="0000FF"/>
        </w:rPr>
        <w:t>byte </w:t>
      </w:r>
      <w:r w:rsidRPr="00F841F1">
        <w:rPr>
          <w:color w:val="000000"/>
          <w14:textFill>
            <w14:solidFill>
              <w14:srgbClr w14:val="000000">
                <w14:lumMod w14:val="85000"/>
                <w14:lumOff w14:val="15000"/>
              </w14:srgbClr>
            </w14:solidFill>
          </w14:textFill>
        </w:rPr>
        <w:t>x);</w:t>
      </w:r>
    </w:p>
    <w:p w14:paraId="611ABFEF"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73538">
        <w:rPr>
          <w:color w:val="0000FF"/>
        </w:rPr>
        <w:t>sbyte operator as </w:t>
      </w:r>
      <w:r w:rsidRPr="00F841F1">
        <w:rPr>
          <w:color w:val="000000"/>
          <w14:textFill>
            <w14:solidFill>
              <w14:srgbClr w14:val="000000">
                <w14:lumMod w14:val="85000"/>
                <w14:lumOff w14:val="15000"/>
              </w14:srgbClr>
            </w14:solidFill>
          </w14:textFill>
        </w:rPr>
        <w:t>(</w:t>
      </w:r>
      <w:r w:rsidRPr="00473538">
        <w:rPr>
          <w:color w:val="0000FF"/>
        </w:rPr>
        <w:t>short </w:t>
      </w:r>
      <w:r w:rsidRPr="00F841F1">
        <w:rPr>
          <w:color w:val="000000"/>
          <w14:textFill>
            <w14:solidFill>
              <w14:srgbClr w14:val="000000">
                <w14:lumMod w14:val="85000"/>
                <w14:lumOff w14:val="15000"/>
              </w14:srgbClr>
            </w14:solidFill>
          </w14:textFill>
        </w:rPr>
        <w:t>x);</w:t>
      </w:r>
    </w:p>
    <w:p w14:paraId="5A42253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73538">
        <w:rPr>
          <w:color w:val="0000FF"/>
        </w:rPr>
        <w:t>sbyte operator as </w:t>
      </w:r>
      <w:r w:rsidRPr="00F841F1">
        <w:rPr>
          <w:color w:val="000000"/>
          <w14:textFill>
            <w14:solidFill>
              <w14:srgbClr w14:val="000000">
                <w14:lumMod w14:val="85000"/>
                <w14:lumOff w14:val="15000"/>
              </w14:srgbClr>
            </w14:solidFill>
          </w14:textFill>
        </w:rPr>
        <w:t>(</w:t>
      </w:r>
      <w:r w:rsidRPr="00473538">
        <w:rPr>
          <w:color w:val="0000FF"/>
        </w:rPr>
        <w:t>ushort </w:t>
      </w:r>
      <w:r w:rsidRPr="00F841F1">
        <w:rPr>
          <w:color w:val="000000"/>
          <w14:textFill>
            <w14:solidFill>
              <w14:srgbClr w14:val="000000">
                <w14:lumMod w14:val="85000"/>
                <w14:lumOff w14:val="15000"/>
              </w14:srgbClr>
            </w14:solidFill>
          </w14:textFill>
        </w:rPr>
        <w:t>x);</w:t>
      </w:r>
    </w:p>
    <w:p w14:paraId="36999BD2"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73538">
        <w:rPr>
          <w:color w:val="0000FF"/>
        </w:rPr>
        <w:t>sbyte operator as </w:t>
      </w:r>
      <w:r w:rsidRPr="00F841F1">
        <w:rPr>
          <w:color w:val="000000"/>
          <w14:textFill>
            <w14:solidFill>
              <w14:srgbClr w14:val="000000">
                <w14:lumMod w14:val="85000"/>
                <w14:lumOff w14:val="15000"/>
              </w14:srgbClr>
            </w14:solidFill>
          </w14:textFill>
        </w:rPr>
        <w:t>(</w:t>
      </w:r>
      <w:r w:rsidRPr="00473538">
        <w:rPr>
          <w:color w:val="0000FF"/>
        </w:rPr>
        <w:t>int </w:t>
      </w:r>
      <w:r w:rsidRPr="00F841F1">
        <w:rPr>
          <w:color w:val="000000"/>
          <w14:textFill>
            <w14:solidFill>
              <w14:srgbClr w14:val="000000">
                <w14:lumMod w14:val="85000"/>
                <w14:lumOff w14:val="15000"/>
              </w14:srgbClr>
            </w14:solidFill>
          </w14:textFill>
        </w:rPr>
        <w:t>x);</w:t>
      </w:r>
    </w:p>
    <w:p w14:paraId="3DFBAB05"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73538">
        <w:rPr>
          <w:color w:val="0000FF"/>
        </w:rPr>
        <w:t>sbyte operator as </w:t>
      </w:r>
      <w:r w:rsidRPr="00F841F1">
        <w:rPr>
          <w:color w:val="000000"/>
          <w14:textFill>
            <w14:solidFill>
              <w14:srgbClr w14:val="000000">
                <w14:lumMod w14:val="85000"/>
                <w14:lumOff w14:val="15000"/>
              </w14:srgbClr>
            </w14:solidFill>
          </w14:textFill>
        </w:rPr>
        <w:t>(</w:t>
      </w:r>
      <w:r w:rsidRPr="00473538">
        <w:rPr>
          <w:color w:val="0000FF"/>
        </w:rPr>
        <w:t>uint </w:t>
      </w:r>
      <w:r w:rsidRPr="00F841F1">
        <w:rPr>
          <w:color w:val="000000"/>
          <w14:textFill>
            <w14:solidFill>
              <w14:srgbClr w14:val="000000">
                <w14:lumMod w14:val="85000"/>
                <w14:lumOff w14:val="15000"/>
              </w14:srgbClr>
            </w14:solidFill>
          </w14:textFill>
        </w:rPr>
        <w:t>x);</w:t>
      </w:r>
    </w:p>
    <w:p w14:paraId="7ADCAF96"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73538">
        <w:rPr>
          <w:color w:val="0000FF"/>
        </w:rPr>
        <w:t>sbyte operator as </w:t>
      </w:r>
      <w:r w:rsidRPr="00F841F1">
        <w:rPr>
          <w:color w:val="000000"/>
          <w14:textFill>
            <w14:solidFill>
              <w14:srgbClr w14:val="000000">
                <w14:lumMod w14:val="85000"/>
                <w14:lumOff w14:val="15000"/>
              </w14:srgbClr>
            </w14:solidFill>
          </w14:textFill>
        </w:rPr>
        <w:t>(</w:t>
      </w:r>
      <w:r w:rsidRPr="00473538">
        <w:rPr>
          <w:color w:val="0000FF"/>
        </w:rPr>
        <w:t>long </w:t>
      </w:r>
      <w:r w:rsidRPr="00F841F1">
        <w:rPr>
          <w:color w:val="000000"/>
          <w14:textFill>
            <w14:solidFill>
              <w14:srgbClr w14:val="000000">
                <w14:lumMod w14:val="85000"/>
                <w14:lumOff w14:val="15000"/>
              </w14:srgbClr>
            </w14:solidFill>
          </w14:textFill>
        </w:rPr>
        <w:t>x);</w:t>
      </w:r>
    </w:p>
    <w:p w14:paraId="661011DB" w14:textId="77777777" w:rsidR="009670F5" w:rsidRDefault="00F841F1" w:rsidP="00473538">
      <w:pPr>
        <w:pStyle w:val="Code"/>
        <w:rPr>
          <w:color w:val="000000"/>
          <w14:textFill>
            <w14:solidFill>
              <w14:srgbClr w14:val="000000">
                <w14:lumMod w14:val="85000"/>
                <w14:lumOff w14:val="15000"/>
              </w14:srgbClr>
            </w14:solidFill>
          </w14:textFill>
        </w:rPr>
      </w:pPr>
      <w:r w:rsidRPr="00473538">
        <w:rPr>
          <w:color w:val="0000FF"/>
        </w:rPr>
        <w:t>sbyte operator as </w:t>
      </w:r>
      <w:r w:rsidRPr="00F841F1">
        <w:rPr>
          <w:color w:val="000000"/>
          <w14:textFill>
            <w14:solidFill>
              <w14:srgbClr w14:val="000000">
                <w14:lumMod w14:val="85000"/>
                <w14:lumOff w14:val="15000"/>
              </w14:srgbClr>
            </w14:solidFill>
          </w14:textFill>
        </w:rPr>
        <w:t>(</w:t>
      </w:r>
      <w:r w:rsidRPr="00473538">
        <w:rPr>
          <w:color w:val="0000FF"/>
        </w:rPr>
        <w:t>ulong </w:t>
      </w:r>
      <w:r w:rsidRPr="00F841F1">
        <w:rPr>
          <w:color w:val="000000"/>
          <w14:textFill>
            <w14:solidFill>
              <w14:srgbClr w14:val="000000">
                <w14:lumMod w14:val="85000"/>
                <w14:lumOff w14:val="15000"/>
              </w14:srgbClr>
            </w14:solidFill>
          </w14:textFill>
        </w:rPr>
        <w:t>x);</w:t>
      </w:r>
    </w:p>
    <w:p w14:paraId="1AF1DC39" w14:textId="77777777" w:rsidR="009670F5" w:rsidRDefault="009670F5" w:rsidP="00473538">
      <w:pPr>
        <w:pStyle w:val="Code"/>
      </w:pPr>
    </w:p>
    <w:p w14:paraId="30290E4B" w14:textId="1189DC12" w:rsidR="00F841F1" w:rsidRDefault="00F841F1" w:rsidP="00473538">
      <w:pPr>
        <w:pStyle w:val="Code"/>
        <w:rPr>
          <w:color w:val="000000"/>
          <w14:textFill>
            <w14:solidFill>
              <w14:srgbClr w14:val="000000">
                <w14:lumMod w14:val="85000"/>
                <w14:lumOff w14:val="15000"/>
              </w14:srgbClr>
            </w14:solidFill>
          </w14:textFill>
        </w:rPr>
      </w:pPr>
      <w:r w:rsidRPr="00473538">
        <w:rPr>
          <w:color w:val="0000FF"/>
        </w:rPr>
        <w:t>sbyte operator as </w:t>
      </w:r>
      <w:r w:rsidRPr="00F841F1">
        <w:rPr>
          <w:color w:val="000000"/>
          <w14:textFill>
            <w14:solidFill>
              <w14:srgbClr w14:val="000000">
                <w14:lumMod w14:val="85000"/>
                <w14:lumOff w14:val="15000"/>
              </w14:srgbClr>
            </w14:solidFill>
          </w14:textFill>
        </w:rPr>
        <w:t>(</w:t>
      </w:r>
      <w:r w:rsidRPr="00473538">
        <w:rPr>
          <w:color w:val="0000FF"/>
        </w:rPr>
        <w:t>string </w:t>
      </w:r>
      <w:r w:rsidRPr="00F841F1">
        <w:rPr>
          <w:color w:val="000000"/>
          <w14:textFill>
            <w14:solidFill>
              <w14:srgbClr w14:val="000000">
                <w14:lumMod w14:val="85000"/>
                <w14:lumOff w14:val="15000"/>
              </w14:srgbClr>
            </w14:solidFill>
          </w14:textFill>
        </w:rPr>
        <w:t>s);</w:t>
      </w:r>
    </w:p>
    <w:p w14:paraId="70CC6C63" w14:textId="77777777" w:rsidR="009670F5" w:rsidRPr="00F841F1" w:rsidRDefault="009670F5" w:rsidP="004144AC"/>
    <w:p w14:paraId="3DD919CA" w14:textId="5F7F7227" w:rsidR="00080D62" w:rsidRDefault="00080D62" w:rsidP="004144AC">
      <w:pPr>
        <w:pStyle w:val="Heading4"/>
      </w:pPr>
      <w:r>
        <w:t>ushort</w:t>
      </w:r>
    </w:p>
    <w:p w14:paraId="6487FEE9" w14:textId="77777777" w:rsidR="00F841F1" w:rsidRDefault="00F841F1"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1F7DB8A7" w14:textId="77777777" w:rsidR="00F841F1" w:rsidRPr="00F841F1" w:rsidRDefault="00F841F1" w:rsidP="00473538">
      <w:pPr>
        <w:pStyle w:val="Code"/>
      </w:pPr>
    </w:p>
    <w:p w14:paraId="504B260E"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ushort operator </w:t>
      </w:r>
      <w:r w:rsidRPr="00F841F1">
        <w:t>as</w:t>
      </w:r>
      <w:r w:rsidRPr="00F841F1">
        <w:rPr>
          <w:color w:val="000000"/>
          <w14:textFill>
            <w14:solidFill>
              <w14:srgbClr w14:val="000000">
                <w14:lumMod w14:val="85000"/>
                <w14:lumOff w14:val="15000"/>
              </w14:srgbClr>
            </w14:solidFill>
          </w14:textFill>
        </w:rPr>
        <w:t> (</w:t>
      </w:r>
      <w:r w:rsidRPr="004A7B3A">
        <w:rPr>
          <w:color w:val="0000FF"/>
        </w:rPr>
        <w:t>short </w:t>
      </w:r>
      <w:r w:rsidRPr="00F841F1">
        <w:rPr>
          <w:color w:val="000000"/>
          <w14:textFill>
            <w14:solidFill>
              <w14:srgbClr w14:val="000000">
                <w14:lumMod w14:val="85000"/>
                <w14:lumOff w14:val="15000"/>
              </w14:srgbClr>
            </w14:solidFill>
          </w14:textFill>
        </w:rPr>
        <w:t>x);</w:t>
      </w:r>
    </w:p>
    <w:p w14:paraId="6DFFD92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ushort operator </w:t>
      </w:r>
      <w:r w:rsidRPr="00F841F1">
        <w:t>as</w:t>
      </w:r>
      <w:r w:rsidRPr="00F841F1">
        <w:rPr>
          <w:color w:val="000000"/>
          <w14:textFill>
            <w14:solidFill>
              <w14:srgbClr w14:val="000000">
                <w14:lumMod w14:val="85000"/>
                <w14:lumOff w14:val="15000"/>
              </w14:srgbClr>
            </w14:solidFill>
          </w14:textFill>
        </w:rPr>
        <w:t> (</w:t>
      </w:r>
      <w:r w:rsidRPr="004A7B3A">
        <w:rPr>
          <w:color w:val="0000FF"/>
        </w:rPr>
        <w:t>int </w:t>
      </w:r>
      <w:r w:rsidRPr="00F841F1">
        <w:rPr>
          <w:color w:val="000000"/>
          <w14:textFill>
            <w14:solidFill>
              <w14:srgbClr w14:val="000000">
                <w14:lumMod w14:val="85000"/>
                <w14:lumOff w14:val="15000"/>
              </w14:srgbClr>
            </w14:solidFill>
          </w14:textFill>
        </w:rPr>
        <w:t>x);</w:t>
      </w:r>
    </w:p>
    <w:p w14:paraId="0B398C0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ushort operator </w:t>
      </w:r>
      <w:r w:rsidRPr="00F841F1">
        <w:t>as</w:t>
      </w:r>
      <w:r w:rsidRPr="00F841F1">
        <w:rPr>
          <w:color w:val="000000"/>
          <w14:textFill>
            <w14:solidFill>
              <w14:srgbClr w14:val="000000">
                <w14:lumMod w14:val="85000"/>
                <w14:lumOff w14:val="15000"/>
              </w14:srgbClr>
            </w14:solidFill>
          </w14:textFill>
        </w:rPr>
        <w:t> (</w:t>
      </w:r>
      <w:r w:rsidRPr="004A7B3A">
        <w:rPr>
          <w:color w:val="0000FF"/>
        </w:rPr>
        <w:t>uint </w:t>
      </w:r>
      <w:r w:rsidRPr="00F841F1">
        <w:rPr>
          <w:color w:val="000000"/>
          <w14:textFill>
            <w14:solidFill>
              <w14:srgbClr w14:val="000000">
                <w14:lumMod w14:val="85000"/>
                <w14:lumOff w14:val="15000"/>
              </w14:srgbClr>
            </w14:solidFill>
          </w14:textFill>
        </w:rPr>
        <w:t>x);</w:t>
      </w:r>
    </w:p>
    <w:p w14:paraId="39BC9AB7"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ushort operator </w:t>
      </w:r>
      <w:r w:rsidRPr="00F841F1">
        <w:t>as</w:t>
      </w:r>
      <w:r w:rsidRPr="00F841F1">
        <w:rPr>
          <w:color w:val="000000"/>
          <w14:textFill>
            <w14:solidFill>
              <w14:srgbClr w14:val="000000">
                <w14:lumMod w14:val="85000"/>
                <w14:lumOff w14:val="15000"/>
              </w14:srgbClr>
            </w14:solidFill>
          </w14:textFill>
        </w:rPr>
        <w:t> (</w:t>
      </w:r>
      <w:r w:rsidRPr="004A7B3A">
        <w:rPr>
          <w:color w:val="0000FF"/>
        </w:rPr>
        <w:t>long </w:t>
      </w:r>
      <w:r w:rsidRPr="00F841F1">
        <w:rPr>
          <w:color w:val="000000"/>
          <w14:textFill>
            <w14:solidFill>
              <w14:srgbClr w14:val="000000">
                <w14:lumMod w14:val="85000"/>
                <w14:lumOff w14:val="15000"/>
              </w14:srgbClr>
            </w14:solidFill>
          </w14:textFill>
        </w:rPr>
        <w:t>x);</w:t>
      </w:r>
    </w:p>
    <w:p w14:paraId="00D78A32" w14:textId="28B5D4C6" w:rsidR="005E5699" w:rsidRDefault="00F841F1" w:rsidP="00473538">
      <w:pPr>
        <w:pStyle w:val="Code"/>
        <w:rPr>
          <w:color w:val="000000"/>
          <w14:textFill>
            <w14:solidFill>
              <w14:srgbClr w14:val="000000">
                <w14:lumMod w14:val="85000"/>
                <w14:lumOff w14:val="15000"/>
              </w14:srgbClr>
            </w14:solidFill>
          </w14:textFill>
        </w:rPr>
      </w:pPr>
      <w:r w:rsidRPr="004A7B3A">
        <w:rPr>
          <w:color w:val="0000FF"/>
        </w:rPr>
        <w:t>ushort operator </w:t>
      </w:r>
      <w:r w:rsidRPr="00F841F1">
        <w:t>as</w:t>
      </w:r>
      <w:r w:rsidRPr="00F841F1">
        <w:rPr>
          <w:color w:val="000000"/>
          <w14:textFill>
            <w14:solidFill>
              <w14:srgbClr w14:val="000000">
                <w14:lumMod w14:val="85000"/>
                <w14:lumOff w14:val="15000"/>
              </w14:srgbClr>
            </w14:solidFill>
          </w14:textFill>
        </w:rPr>
        <w:t> (</w:t>
      </w:r>
      <w:r w:rsidRPr="004A7B3A">
        <w:rPr>
          <w:color w:val="0000FF"/>
        </w:rPr>
        <w:t>ulong </w:t>
      </w:r>
      <w:r w:rsidRPr="00F841F1">
        <w:rPr>
          <w:color w:val="000000"/>
          <w14:textFill>
            <w14:solidFill>
              <w14:srgbClr w14:val="000000">
                <w14:lumMod w14:val="85000"/>
                <w14:lumOff w14:val="15000"/>
              </w14:srgbClr>
            </w14:solidFill>
          </w14:textFill>
        </w:rPr>
        <w:t>x);</w:t>
      </w:r>
    </w:p>
    <w:p w14:paraId="4B9A3FB0" w14:textId="77777777" w:rsidR="009670F5" w:rsidRPr="00F841F1" w:rsidRDefault="009670F5" w:rsidP="00473538">
      <w:pPr>
        <w:pStyle w:val="Code"/>
      </w:pPr>
    </w:p>
    <w:p w14:paraId="2F385766" w14:textId="77777777" w:rsid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ushort operator </w:t>
      </w:r>
      <w:r w:rsidRPr="00F841F1">
        <w:t>as</w:t>
      </w:r>
      <w:r w:rsidRPr="00F841F1">
        <w:rPr>
          <w:color w:val="000000"/>
          <w14:textFill>
            <w14:solidFill>
              <w14:srgbClr w14:val="000000">
                <w14:lumMod w14:val="85000"/>
                <w14:lumOff w14:val="15000"/>
              </w14:srgbClr>
            </w14:solidFill>
          </w14:textFill>
        </w:rPr>
        <w:t> (</w:t>
      </w:r>
      <w:r w:rsidRPr="004A7B3A">
        <w:rPr>
          <w:color w:val="0000FF"/>
        </w:rPr>
        <w:t>string </w:t>
      </w:r>
      <w:r w:rsidRPr="00F841F1">
        <w:rPr>
          <w:color w:val="000000"/>
          <w14:textFill>
            <w14:solidFill>
              <w14:srgbClr w14:val="000000">
                <w14:lumMod w14:val="85000"/>
                <w14:lumOff w14:val="15000"/>
              </w14:srgbClr>
            </w14:solidFill>
          </w14:textFill>
        </w:rPr>
        <w:t>s);</w:t>
      </w:r>
    </w:p>
    <w:p w14:paraId="2E9699C5" w14:textId="77777777" w:rsidR="00245BE4" w:rsidRPr="00F841F1" w:rsidRDefault="00245BE4" w:rsidP="004144AC"/>
    <w:p w14:paraId="06C9625A" w14:textId="79174A28" w:rsidR="00080D62" w:rsidRDefault="00080D62" w:rsidP="004144AC">
      <w:pPr>
        <w:pStyle w:val="Heading4"/>
      </w:pPr>
      <w:r>
        <w:t>short</w:t>
      </w:r>
    </w:p>
    <w:p w14:paraId="2478746F"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1666BED8" w14:textId="77777777" w:rsidR="00F841F1" w:rsidRDefault="00F841F1" w:rsidP="00473538">
      <w:pPr>
        <w:pStyle w:val="Code"/>
      </w:pPr>
    </w:p>
    <w:p w14:paraId="3C1787D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short operator as </w:t>
      </w:r>
      <w:r w:rsidRPr="00F841F1">
        <w:rPr>
          <w:color w:val="000000"/>
          <w14:textFill>
            <w14:solidFill>
              <w14:srgbClr w14:val="000000">
                <w14:lumMod w14:val="85000"/>
                <w14:lumOff w14:val="15000"/>
              </w14:srgbClr>
            </w14:solidFill>
          </w14:textFill>
        </w:rPr>
        <w:t>(</w:t>
      </w:r>
      <w:r w:rsidRPr="004A7B3A">
        <w:rPr>
          <w:color w:val="0000FF"/>
        </w:rPr>
        <w:t>ushort </w:t>
      </w:r>
      <w:r w:rsidRPr="00F841F1">
        <w:rPr>
          <w:color w:val="000000"/>
          <w14:textFill>
            <w14:solidFill>
              <w14:srgbClr w14:val="000000">
                <w14:lumMod w14:val="85000"/>
                <w14:lumOff w14:val="15000"/>
              </w14:srgbClr>
            </w14:solidFill>
          </w14:textFill>
        </w:rPr>
        <w:t>x);</w:t>
      </w:r>
    </w:p>
    <w:p w14:paraId="6DC206F5"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short operator as </w:t>
      </w:r>
      <w:r w:rsidRPr="00F841F1">
        <w:rPr>
          <w:color w:val="000000"/>
          <w14:textFill>
            <w14:solidFill>
              <w14:srgbClr w14:val="000000">
                <w14:lumMod w14:val="85000"/>
                <w14:lumOff w14:val="15000"/>
              </w14:srgbClr>
            </w14:solidFill>
          </w14:textFill>
        </w:rPr>
        <w:t>(</w:t>
      </w:r>
      <w:r w:rsidRPr="004A7B3A">
        <w:rPr>
          <w:color w:val="0000FF"/>
        </w:rPr>
        <w:t>int </w:t>
      </w:r>
      <w:r w:rsidRPr="00F841F1">
        <w:rPr>
          <w:color w:val="000000"/>
          <w14:textFill>
            <w14:solidFill>
              <w14:srgbClr w14:val="000000">
                <w14:lumMod w14:val="85000"/>
                <w14:lumOff w14:val="15000"/>
              </w14:srgbClr>
            </w14:solidFill>
          </w14:textFill>
        </w:rPr>
        <w:t>x);</w:t>
      </w:r>
    </w:p>
    <w:p w14:paraId="4791E162"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short operator as </w:t>
      </w:r>
      <w:r w:rsidRPr="00F841F1">
        <w:rPr>
          <w:color w:val="000000"/>
          <w14:textFill>
            <w14:solidFill>
              <w14:srgbClr w14:val="000000">
                <w14:lumMod w14:val="85000"/>
                <w14:lumOff w14:val="15000"/>
              </w14:srgbClr>
            </w14:solidFill>
          </w14:textFill>
        </w:rPr>
        <w:t>(</w:t>
      </w:r>
      <w:r w:rsidRPr="004A7B3A">
        <w:rPr>
          <w:color w:val="0000FF"/>
        </w:rPr>
        <w:t>uint </w:t>
      </w:r>
      <w:r w:rsidRPr="00F841F1">
        <w:rPr>
          <w:color w:val="000000"/>
          <w14:textFill>
            <w14:solidFill>
              <w14:srgbClr w14:val="000000">
                <w14:lumMod w14:val="85000"/>
                <w14:lumOff w14:val="15000"/>
              </w14:srgbClr>
            </w14:solidFill>
          </w14:textFill>
        </w:rPr>
        <w:t>x);</w:t>
      </w:r>
    </w:p>
    <w:p w14:paraId="42805A86"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short operator as </w:t>
      </w:r>
      <w:r w:rsidRPr="00F841F1">
        <w:rPr>
          <w:color w:val="000000"/>
          <w14:textFill>
            <w14:solidFill>
              <w14:srgbClr w14:val="000000">
                <w14:lumMod w14:val="85000"/>
                <w14:lumOff w14:val="15000"/>
              </w14:srgbClr>
            </w14:solidFill>
          </w14:textFill>
        </w:rPr>
        <w:t>(</w:t>
      </w:r>
      <w:r w:rsidRPr="004A7B3A">
        <w:rPr>
          <w:color w:val="0000FF"/>
        </w:rPr>
        <w:t>long </w:t>
      </w:r>
      <w:r w:rsidRPr="00F841F1">
        <w:rPr>
          <w:color w:val="000000"/>
          <w14:textFill>
            <w14:solidFill>
              <w14:srgbClr w14:val="000000">
                <w14:lumMod w14:val="85000"/>
                <w14:lumOff w14:val="15000"/>
              </w14:srgbClr>
            </w14:solidFill>
          </w14:textFill>
        </w:rPr>
        <w:t>x);</w:t>
      </w:r>
    </w:p>
    <w:p w14:paraId="67DD3EA8" w14:textId="29C94055" w:rsidR="005E5699" w:rsidRDefault="00F841F1" w:rsidP="00473538">
      <w:pPr>
        <w:pStyle w:val="Code"/>
        <w:rPr>
          <w:color w:val="000000"/>
          <w14:textFill>
            <w14:solidFill>
              <w14:srgbClr w14:val="000000">
                <w14:lumMod w14:val="85000"/>
                <w14:lumOff w14:val="15000"/>
              </w14:srgbClr>
            </w14:solidFill>
          </w14:textFill>
        </w:rPr>
      </w:pPr>
      <w:r w:rsidRPr="004A7B3A">
        <w:rPr>
          <w:color w:val="0000FF"/>
        </w:rPr>
        <w:t>short operator as </w:t>
      </w:r>
      <w:r w:rsidRPr="00F841F1">
        <w:rPr>
          <w:color w:val="000000"/>
          <w14:textFill>
            <w14:solidFill>
              <w14:srgbClr w14:val="000000">
                <w14:lumMod w14:val="85000"/>
                <w14:lumOff w14:val="15000"/>
              </w14:srgbClr>
            </w14:solidFill>
          </w14:textFill>
        </w:rPr>
        <w:t>(</w:t>
      </w:r>
      <w:r w:rsidRPr="004A7B3A">
        <w:rPr>
          <w:color w:val="0000FF"/>
        </w:rPr>
        <w:t>ulong </w:t>
      </w:r>
      <w:r w:rsidRPr="00F841F1">
        <w:rPr>
          <w:color w:val="000000"/>
          <w14:textFill>
            <w14:solidFill>
              <w14:srgbClr w14:val="000000">
                <w14:lumMod w14:val="85000"/>
                <w14:lumOff w14:val="15000"/>
              </w14:srgbClr>
            </w14:solidFill>
          </w14:textFill>
        </w:rPr>
        <w:t>x);</w:t>
      </w:r>
    </w:p>
    <w:p w14:paraId="778A19A0" w14:textId="77777777" w:rsidR="009670F5" w:rsidRPr="00F841F1" w:rsidRDefault="009670F5" w:rsidP="00473538">
      <w:pPr>
        <w:pStyle w:val="Code"/>
      </w:pPr>
    </w:p>
    <w:p w14:paraId="28BDDA26"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short operator as </w:t>
      </w:r>
      <w:r w:rsidRPr="00F841F1">
        <w:rPr>
          <w:color w:val="000000"/>
          <w14:textFill>
            <w14:solidFill>
              <w14:srgbClr w14:val="000000">
                <w14:lumMod w14:val="85000"/>
                <w14:lumOff w14:val="15000"/>
              </w14:srgbClr>
            </w14:solidFill>
          </w14:textFill>
        </w:rPr>
        <w:t>(</w:t>
      </w:r>
      <w:r w:rsidRPr="004A7B3A">
        <w:rPr>
          <w:color w:val="0000FF"/>
        </w:rPr>
        <w:t>string </w:t>
      </w:r>
      <w:r w:rsidRPr="00F841F1">
        <w:rPr>
          <w:color w:val="000000"/>
          <w14:textFill>
            <w14:solidFill>
              <w14:srgbClr w14:val="000000">
                <w14:lumMod w14:val="85000"/>
                <w14:lumOff w14:val="15000"/>
              </w14:srgbClr>
            </w14:solidFill>
          </w14:textFill>
        </w:rPr>
        <w:t>s);</w:t>
      </w:r>
    </w:p>
    <w:p w14:paraId="10F7CFA8" w14:textId="77777777" w:rsidR="00814C33" w:rsidRDefault="00814C33" w:rsidP="004144AC">
      <w:pPr>
        <w:pStyle w:val="BodyText"/>
      </w:pPr>
    </w:p>
    <w:p w14:paraId="63114DE9" w14:textId="7EC62978" w:rsidR="00814C33" w:rsidRDefault="00814C33" w:rsidP="004144AC">
      <w:pPr>
        <w:pStyle w:val="Heading4"/>
      </w:pPr>
      <w:r>
        <w:t>int</w:t>
      </w:r>
    </w:p>
    <w:p w14:paraId="123B016E"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7CB2A65C"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int operator </w:t>
      </w:r>
      <w:r w:rsidRPr="00F841F1">
        <w:rPr>
          <w:color w:val="000000"/>
          <w14:textFill>
            <w14:solidFill>
              <w14:srgbClr w14:val="000000">
                <w14:lumMod w14:val="85000"/>
                <w14:lumOff w14:val="15000"/>
              </w14:srgbClr>
            </w14:solidFill>
          </w14:textFill>
        </w:rPr>
        <w:t>+ (</w:t>
      </w:r>
      <w:r w:rsidRPr="004A7B3A">
        <w:rPr>
          <w:color w:val="0000FF"/>
        </w:rPr>
        <w:t>int </w:t>
      </w:r>
      <w:r w:rsidRPr="00F841F1">
        <w:rPr>
          <w:color w:val="000000"/>
          <w14:textFill>
            <w14:solidFill>
              <w14:srgbClr w14:val="000000">
                <w14:lumMod w14:val="85000"/>
                <w14:lumOff w14:val="15000"/>
              </w14:srgbClr>
            </w14:solidFill>
          </w14:textFill>
        </w:rPr>
        <w:t>x);</w:t>
      </w:r>
    </w:p>
    <w:p w14:paraId="6CA5099C"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int operator </w:t>
      </w:r>
      <w:r w:rsidRPr="00F841F1">
        <w:rPr>
          <w:color w:val="000000"/>
          <w14:textFill>
            <w14:solidFill>
              <w14:srgbClr w14:val="000000">
                <w14:lumMod w14:val="85000"/>
                <w14:lumOff w14:val="15000"/>
              </w14:srgbClr>
            </w14:solidFill>
          </w14:textFill>
        </w:rPr>
        <w:t>- (</w:t>
      </w:r>
      <w:r w:rsidRPr="004A7B3A">
        <w:rPr>
          <w:color w:val="0000FF"/>
        </w:rPr>
        <w:t>int </w:t>
      </w:r>
      <w:r w:rsidRPr="00F841F1">
        <w:rPr>
          <w:color w:val="000000"/>
          <w14:textFill>
            <w14:solidFill>
              <w14:srgbClr w14:val="000000">
                <w14:lumMod w14:val="85000"/>
                <w14:lumOff w14:val="15000"/>
              </w14:srgbClr>
            </w14:solidFill>
          </w14:textFill>
        </w:rPr>
        <w:t>x);</w:t>
      </w:r>
    </w:p>
    <w:p w14:paraId="126E9EFC"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int operator </w:t>
      </w:r>
      <w:r w:rsidRPr="00F841F1">
        <w:rPr>
          <w:color w:val="000000"/>
          <w14:textFill>
            <w14:solidFill>
              <w14:srgbClr w14:val="000000">
                <w14:lumMod w14:val="85000"/>
                <w14:lumOff w14:val="15000"/>
              </w14:srgbClr>
            </w14:solidFill>
          </w14:textFill>
        </w:rPr>
        <w:t>~ (</w:t>
      </w:r>
      <w:r w:rsidRPr="004A7B3A">
        <w:rPr>
          <w:color w:val="0000FF"/>
        </w:rPr>
        <w:t>int </w:t>
      </w:r>
      <w:r w:rsidRPr="00F841F1">
        <w:rPr>
          <w:color w:val="000000"/>
          <w14:textFill>
            <w14:solidFill>
              <w14:srgbClr w14:val="000000">
                <w14:lumMod w14:val="85000"/>
                <w14:lumOff w14:val="15000"/>
              </w14:srgbClr>
            </w14:solidFill>
          </w14:textFill>
        </w:rPr>
        <w:t>x);</w:t>
      </w:r>
    </w:p>
    <w:p w14:paraId="38D5E005" w14:textId="77777777" w:rsidR="00F841F1" w:rsidRPr="00F841F1" w:rsidRDefault="00F841F1" w:rsidP="00473538">
      <w:pPr>
        <w:pStyle w:val="Code"/>
      </w:pPr>
      <w:r w:rsidRPr="00F841F1">
        <w:t xml:space="preserve"> </w:t>
      </w:r>
    </w:p>
    <w:p w14:paraId="7FFFFBAD"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int operator </w:t>
      </w:r>
      <w:r w:rsidRPr="00F841F1">
        <w:rPr>
          <w:color w:val="000000"/>
          <w14:textFill>
            <w14:solidFill>
              <w14:srgbClr w14:val="000000">
                <w14:lumMod w14:val="85000"/>
                <w14:lumOff w14:val="15000"/>
              </w14:srgbClr>
            </w14:solidFill>
          </w14:textFill>
        </w:rPr>
        <w:t>+ (</w:t>
      </w:r>
      <w:r w:rsidRPr="004A7B3A">
        <w:rPr>
          <w:color w:val="0000FF"/>
        </w:rPr>
        <w:t>int </w:t>
      </w:r>
      <w:r w:rsidRPr="00F841F1">
        <w:rPr>
          <w:color w:val="000000"/>
          <w14:textFill>
            <w14:solidFill>
              <w14:srgbClr w14:val="000000">
                <w14:lumMod w14:val="85000"/>
                <w14:lumOff w14:val="15000"/>
              </w14:srgbClr>
            </w14:solidFill>
          </w14:textFill>
        </w:rPr>
        <w:t>x, </w:t>
      </w:r>
      <w:r w:rsidRPr="004A7B3A">
        <w:rPr>
          <w:color w:val="0000FF"/>
        </w:rPr>
        <w:t>int </w:t>
      </w:r>
      <w:r w:rsidRPr="00F841F1">
        <w:rPr>
          <w:color w:val="000000"/>
          <w14:textFill>
            <w14:solidFill>
              <w14:srgbClr w14:val="000000">
                <w14:lumMod w14:val="85000"/>
                <w14:lumOff w14:val="15000"/>
              </w14:srgbClr>
            </w14:solidFill>
          </w14:textFill>
        </w:rPr>
        <w:t>y);</w:t>
      </w:r>
    </w:p>
    <w:p w14:paraId="1A671037"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int operator </w:t>
      </w:r>
      <w:r w:rsidRPr="00F841F1">
        <w:rPr>
          <w:color w:val="000000"/>
          <w14:textFill>
            <w14:solidFill>
              <w14:srgbClr w14:val="000000">
                <w14:lumMod w14:val="85000"/>
                <w14:lumOff w14:val="15000"/>
              </w14:srgbClr>
            </w14:solidFill>
          </w14:textFill>
        </w:rPr>
        <w:t>- (</w:t>
      </w:r>
      <w:r w:rsidRPr="004A7B3A">
        <w:rPr>
          <w:color w:val="0000FF"/>
        </w:rPr>
        <w:t>int </w:t>
      </w:r>
      <w:r w:rsidRPr="00F841F1">
        <w:rPr>
          <w:color w:val="000000"/>
          <w14:textFill>
            <w14:solidFill>
              <w14:srgbClr w14:val="000000">
                <w14:lumMod w14:val="85000"/>
                <w14:lumOff w14:val="15000"/>
              </w14:srgbClr>
            </w14:solidFill>
          </w14:textFill>
        </w:rPr>
        <w:t>x, </w:t>
      </w:r>
      <w:r w:rsidRPr="004A7B3A">
        <w:rPr>
          <w:color w:val="0000FF"/>
        </w:rPr>
        <w:t>int </w:t>
      </w:r>
      <w:r w:rsidRPr="00F841F1">
        <w:rPr>
          <w:color w:val="000000"/>
          <w14:textFill>
            <w14:solidFill>
              <w14:srgbClr w14:val="000000">
                <w14:lumMod w14:val="85000"/>
                <w14:lumOff w14:val="15000"/>
              </w14:srgbClr>
            </w14:solidFill>
          </w14:textFill>
        </w:rPr>
        <w:t>y);</w:t>
      </w:r>
    </w:p>
    <w:p w14:paraId="7EE5C4E6"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int operator </w:t>
      </w:r>
      <w:r w:rsidRPr="00F841F1">
        <w:rPr>
          <w:color w:val="000000"/>
          <w14:textFill>
            <w14:solidFill>
              <w14:srgbClr w14:val="000000">
                <w14:lumMod w14:val="85000"/>
                <w14:lumOff w14:val="15000"/>
              </w14:srgbClr>
            </w14:solidFill>
          </w14:textFill>
        </w:rPr>
        <w:t>* (</w:t>
      </w:r>
      <w:r w:rsidRPr="004A7B3A">
        <w:rPr>
          <w:color w:val="0000FF"/>
        </w:rPr>
        <w:t>int </w:t>
      </w:r>
      <w:r w:rsidRPr="00F841F1">
        <w:rPr>
          <w:color w:val="000000"/>
          <w14:textFill>
            <w14:solidFill>
              <w14:srgbClr w14:val="000000">
                <w14:lumMod w14:val="85000"/>
                <w14:lumOff w14:val="15000"/>
              </w14:srgbClr>
            </w14:solidFill>
          </w14:textFill>
        </w:rPr>
        <w:t>x, </w:t>
      </w:r>
      <w:r w:rsidRPr="004A7B3A">
        <w:rPr>
          <w:color w:val="0000FF"/>
        </w:rPr>
        <w:t>int </w:t>
      </w:r>
      <w:r w:rsidRPr="00F841F1">
        <w:rPr>
          <w:color w:val="000000"/>
          <w14:textFill>
            <w14:solidFill>
              <w14:srgbClr w14:val="000000">
                <w14:lumMod w14:val="85000"/>
                <w14:lumOff w14:val="15000"/>
              </w14:srgbClr>
            </w14:solidFill>
          </w14:textFill>
        </w:rPr>
        <w:t>y);</w:t>
      </w:r>
    </w:p>
    <w:p w14:paraId="4FBFB13A"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int operator </w:t>
      </w:r>
      <w:r w:rsidRPr="00F841F1">
        <w:rPr>
          <w:color w:val="000000"/>
          <w14:textFill>
            <w14:solidFill>
              <w14:srgbClr w14:val="000000">
                <w14:lumMod w14:val="85000"/>
                <w14:lumOff w14:val="15000"/>
              </w14:srgbClr>
            </w14:solidFill>
          </w14:textFill>
        </w:rPr>
        <w:t>/ (</w:t>
      </w:r>
      <w:r w:rsidRPr="004A7B3A">
        <w:rPr>
          <w:color w:val="0000FF"/>
        </w:rPr>
        <w:t>int </w:t>
      </w:r>
      <w:r w:rsidRPr="00F841F1">
        <w:rPr>
          <w:color w:val="000000"/>
          <w14:textFill>
            <w14:solidFill>
              <w14:srgbClr w14:val="000000">
                <w14:lumMod w14:val="85000"/>
                <w14:lumOff w14:val="15000"/>
              </w14:srgbClr>
            </w14:solidFill>
          </w14:textFill>
        </w:rPr>
        <w:t>x, </w:t>
      </w:r>
      <w:r w:rsidRPr="004A7B3A">
        <w:rPr>
          <w:color w:val="0000FF"/>
        </w:rPr>
        <w:t>int </w:t>
      </w:r>
      <w:r w:rsidRPr="00F841F1">
        <w:rPr>
          <w:color w:val="000000"/>
          <w14:textFill>
            <w14:solidFill>
              <w14:srgbClr w14:val="000000">
                <w14:lumMod w14:val="85000"/>
                <w14:lumOff w14:val="15000"/>
              </w14:srgbClr>
            </w14:solidFill>
          </w14:textFill>
        </w:rPr>
        <w:t>y);</w:t>
      </w:r>
    </w:p>
    <w:p w14:paraId="07FED9B6"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int operator </w:t>
      </w:r>
      <w:r w:rsidRPr="00F841F1">
        <w:rPr>
          <w:color w:val="000000"/>
          <w14:textFill>
            <w14:solidFill>
              <w14:srgbClr w14:val="000000">
                <w14:lumMod w14:val="85000"/>
                <w14:lumOff w14:val="15000"/>
              </w14:srgbClr>
            </w14:solidFill>
          </w14:textFill>
        </w:rPr>
        <w:t>% (</w:t>
      </w:r>
      <w:r w:rsidRPr="004A7B3A">
        <w:rPr>
          <w:color w:val="0000FF"/>
        </w:rPr>
        <w:t>int </w:t>
      </w:r>
      <w:r w:rsidRPr="00F841F1">
        <w:rPr>
          <w:color w:val="000000"/>
          <w14:textFill>
            <w14:solidFill>
              <w14:srgbClr w14:val="000000">
                <w14:lumMod w14:val="85000"/>
                <w14:lumOff w14:val="15000"/>
              </w14:srgbClr>
            </w14:solidFill>
          </w14:textFill>
        </w:rPr>
        <w:t>x, </w:t>
      </w:r>
      <w:r w:rsidRPr="004A7B3A">
        <w:rPr>
          <w:color w:val="0000FF"/>
        </w:rPr>
        <w:t>int </w:t>
      </w:r>
      <w:r w:rsidRPr="00F841F1">
        <w:rPr>
          <w:color w:val="000000"/>
          <w14:textFill>
            <w14:solidFill>
              <w14:srgbClr w14:val="000000">
                <w14:lumMod w14:val="85000"/>
                <w14:lumOff w14:val="15000"/>
              </w14:srgbClr>
            </w14:solidFill>
          </w14:textFill>
        </w:rPr>
        <w:t>y);</w:t>
      </w:r>
    </w:p>
    <w:p w14:paraId="56F2D436"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lastRenderedPageBreak/>
        <w:t>int operator </w:t>
      </w:r>
      <w:r w:rsidRPr="00F841F1">
        <w:rPr>
          <w:color w:val="000000"/>
          <w14:textFill>
            <w14:solidFill>
              <w14:srgbClr w14:val="000000">
                <w14:lumMod w14:val="85000"/>
                <w14:lumOff w14:val="15000"/>
              </w14:srgbClr>
            </w14:solidFill>
          </w14:textFill>
        </w:rPr>
        <w:t>&amp; (</w:t>
      </w:r>
      <w:r w:rsidRPr="004A7B3A">
        <w:rPr>
          <w:color w:val="0000FF"/>
        </w:rPr>
        <w:t>int </w:t>
      </w:r>
      <w:r w:rsidRPr="00F841F1">
        <w:rPr>
          <w:color w:val="000000"/>
          <w14:textFill>
            <w14:solidFill>
              <w14:srgbClr w14:val="000000">
                <w14:lumMod w14:val="85000"/>
                <w14:lumOff w14:val="15000"/>
              </w14:srgbClr>
            </w14:solidFill>
          </w14:textFill>
        </w:rPr>
        <w:t>x, </w:t>
      </w:r>
      <w:r w:rsidRPr="004A7B3A">
        <w:rPr>
          <w:color w:val="0000FF"/>
        </w:rPr>
        <w:t>int </w:t>
      </w:r>
      <w:r w:rsidRPr="00F841F1">
        <w:rPr>
          <w:color w:val="000000"/>
          <w14:textFill>
            <w14:solidFill>
              <w14:srgbClr w14:val="000000">
                <w14:lumMod w14:val="85000"/>
                <w14:lumOff w14:val="15000"/>
              </w14:srgbClr>
            </w14:solidFill>
          </w14:textFill>
        </w:rPr>
        <w:t>y);</w:t>
      </w:r>
    </w:p>
    <w:p w14:paraId="3CC40531"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int operator </w:t>
      </w:r>
      <w:r w:rsidRPr="00F841F1">
        <w:rPr>
          <w:color w:val="000000"/>
          <w14:textFill>
            <w14:solidFill>
              <w14:srgbClr w14:val="000000">
                <w14:lumMod w14:val="85000"/>
                <w14:lumOff w14:val="15000"/>
              </w14:srgbClr>
            </w14:solidFill>
          </w14:textFill>
        </w:rPr>
        <w:t>| (</w:t>
      </w:r>
      <w:r w:rsidRPr="004A7B3A">
        <w:rPr>
          <w:color w:val="0000FF"/>
        </w:rPr>
        <w:t>int </w:t>
      </w:r>
      <w:r w:rsidRPr="00F841F1">
        <w:rPr>
          <w:color w:val="000000"/>
          <w14:textFill>
            <w14:solidFill>
              <w14:srgbClr w14:val="000000">
                <w14:lumMod w14:val="85000"/>
                <w14:lumOff w14:val="15000"/>
              </w14:srgbClr>
            </w14:solidFill>
          </w14:textFill>
        </w:rPr>
        <w:t>x, </w:t>
      </w:r>
      <w:r w:rsidRPr="004A7B3A">
        <w:rPr>
          <w:color w:val="0000FF"/>
        </w:rPr>
        <w:t>int </w:t>
      </w:r>
      <w:r w:rsidRPr="00F841F1">
        <w:rPr>
          <w:color w:val="000000"/>
          <w14:textFill>
            <w14:solidFill>
              <w14:srgbClr w14:val="000000">
                <w14:lumMod w14:val="85000"/>
                <w14:lumOff w14:val="15000"/>
              </w14:srgbClr>
            </w14:solidFill>
          </w14:textFill>
        </w:rPr>
        <w:t>y);</w:t>
      </w:r>
    </w:p>
    <w:p w14:paraId="47080004"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A7B3A">
        <w:rPr>
          <w:color w:val="0000FF"/>
        </w:rPr>
        <w:t>int operator </w:t>
      </w:r>
      <w:r w:rsidRPr="00F841F1">
        <w:rPr>
          <w:color w:val="000000"/>
          <w14:textFill>
            <w14:solidFill>
              <w14:srgbClr w14:val="000000">
                <w14:lumMod w14:val="85000"/>
                <w14:lumOff w14:val="15000"/>
              </w14:srgbClr>
            </w14:solidFill>
          </w14:textFill>
        </w:rPr>
        <w:t>^ (</w:t>
      </w:r>
      <w:r w:rsidRPr="004A7B3A">
        <w:rPr>
          <w:color w:val="0000FF"/>
        </w:rPr>
        <w:t>int </w:t>
      </w:r>
      <w:r w:rsidRPr="00F841F1">
        <w:rPr>
          <w:color w:val="000000"/>
          <w14:textFill>
            <w14:solidFill>
              <w14:srgbClr w14:val="000000">
                <w14:lumMod w14:val="85000"/>
                <w14:lumOff w14:val="15000"/>
              </w14:srgbClr>
            </w14:solidFill>
          </w14:textFill>
        </w:rPr>
        <w:t>x, </w:t>
      </w:r>
      <w:r w:rsidRPr="004A7B3A">
        <w:rPr>
          <w:color w:val="0000FF"/>
        </w:rPr>
        <w:t>int </w:t>
      </w:r>
      <w:r w:rsidRPr="00F841F1">
        <w:rPr>
          <w:color w:val="000000"/>
          <w14:textFill>
            <w14:solidFill>
              <w14:srgbClr w14:val="000000">
                <w14:lumMod w14:val="85000"/>
                <w14:lumOff w14:val="15000"/>
              </w14:srgbClr>
            </w14:solidFill>
          </w14:textFill>
        </w:rPr>
        <w:t>y);</w:t>
      </w:r>
    </w:p>
    <w:p w14:paraId="18F583C7" w14:textId="77777777" w:rsidR="00F841F1" w:rsidRPr="00F841F1" w:rsidRDefault="00F841F1" w:rsidP="00473538">
      <w:pPr>
        <w:pStyle w:val="Code"/>
      </w:pPr>
      <w:r w:rsidRPr="00F841F1">
        <w:t xml:space="preserve"> </w:t>
      </w:r>
    </w:p>
    <w:p w14:paraId="1DCD3978"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B17615">
        <w:rPr>
          <w:color w:val="0000FF"/>
        </w:rPr>
        <w:t>bool operator </w:t>
      </w:r>
      <w:r w:rsidRPr="00F841F1">
        <w:rPr>
          <w:color w:val="000000"/>
          <w14:textFill>
            <w14:solidFill>
              <w14:srgbClr w14:val="000000">
                <w14:lumMod w14:val="85000"/>
                <w14:lumOff w14:val="15000"/>
              </w14:srgbClr>
            </w14:solidFill>
          </w14:textFill>
        </w:rPr>
        <w:t>== (</w:t>
      </w:r>
      <w:r w:rsidRPr="00B17615">
        <w:rPr>
          <w:color w:val="0000FF"/>
        </w:rPr>
        <w:t>int </w:t>
      </w:r>
      <w:r w:rsidRPr="00F841F1">
        <w:rPr>
          <w:color w:val="000000"/>
          <w14:textFill>
            <w14:solidFill>
              <w14:srgbClr w14:val="000000">
                <w14:lumMod w14:val="85000"/>
                <w14:lumOff w14:val="15000"/>
              </w14:srgbClr>
            </w14:solidFill>
          </w14:textFill>
        </w:rPr>
        <w:t>x, </w:t>
      </w:r>
      <w:r w:rsidRPr="00B17615">
        <w:rPr>
          <w:color w:val="0000FF"/>
        </w:rPr>
        <w:t>int </w:t>
      </w:r>
      <w:r w:rsidRPr="00F841F1">
        <w:rPr>
          <w:color w:val="000000"/>
          <w14:textFill>
            <w14:solidFill>
              <w14:srgbClr w14:val="000000">
                <w14:lumMod w14:val="85000"/>
                <w14:lumOff w14:val="15000"/>
              </w14:srgbClr>
            </w14:solidFill>
          </w14:textFill>
        </w:rPr>
        <w:t>y);</w:t>
      </w:r>
    </w:p>
    <w:p w14:paraId="652271B4"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B17615">
        <w:rPr>
          <w:color w:val="0000FF"/>
        </w:rPr>
        <w:t>bool operator </w:t>
      </w:r>
      <w:r w:rsidRPr="00F841F1">
        <w:rPr>
          <w:color w:val="000000"/>
          <w14:textFill>
            <w14:solidFill>
              <w14:srgbClr w14:val="000000">
                <w14:lumMod w14:val="85000"/>
                <w14:lumOff w14:val="15000"/>
              </w14:srgbClr>
            </w14:solidFill>
          </w14:textFill>
        </w:rPr>
        <w:t>!= (</w:t>
      </w:r>
      <w:r w:rsidRPr="00B17615">
        <w:rPr>
          <w:color w:val="0000FF"/>
        </w:rPr>
        <w:t>int </w:t>
      </w:r>
      <w:r w:rsidRPr="00F841F1">
        <w:rPr>
          <w:color w:val="000000"/>
          <w14:textFill>
            <w14:solidFill>
              <w14:srgbClr w14:val="000000">
                <w14:lumMod w14:val="85000"/>
                <w14:lumOff w14:val="15000"/>
              </w14:srgbClr>
            </w14:solidFill>
          </w14:textFill>
        </w:rPr>
        <w:t>x, </w:t>
      </w:r>
      <w:r w:rsidRPr="00B17615">
        <w:rPr>
          <w:color w:val="0000FF"/>
        </w:rPr>
        <w:t>int </w:t>
      </w:r>
      <w:r w:rsidRPr="00F841F1">
        <w:rPr>
          <w:color w:val="000000"/>
          <w14:textFill>
            <w14:solidFill>
              <w14:srgbClr w14:val="000000">
                <w14:lumMod w14:val="85000"/>
                <w14:lumOff w14:val="15000"/>
              </w14:srgbClr>
            </w14:solidFill>
          </w14:textFill>
        </w:rPr>
        <w:t>y);</w:t>
      </w:r>
    </w:p>
    <w:p w14:paraId="757100AC"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B17615">
        <w:rPr>
          <w:color w:val="0000FF"/>
        </w:rPr>
        <w:t>bool operator </w:t>
      </w:r>
      <w:r w:rsidRPr="00F841F1">
        <w:rPr>
          <w:color w:val="000000"/>
          <w14:textFill>
            <w14:solidFill>
              <w14:srgbClr w14:val="000000">
                <w14:lumMod w14:val="85000"/>
                <w14:lumOff w14:val="15000"/>
              </w14:srgbClr>
            </w14:solidFill>
          </w14:textFill>
        </w:rPr>
        <w:t>&lt;= (</w:t>
      </w:r>
      <w:r w:rsidRPr="00B17615">
        <w:rPr>
          <w:color w:val="0000FF"/>
        </w:rPr>
        <w:t>int </w:t>
      </w:r>
      <w:r w:rsidRPr="00F841F1">
        <w:rPr>
          <w:color w:val="000000"/>
          <w14:textFill>
            <w14:solidFill>
              <w14:srgbClr w14:val="000000">
                <w14:lumMod w14:val="85000"/>
                <w14:lumOff w14:val="15000"/>
              </w14:srgbClr>
            </w14:solidFill>
          </w14:textFill>
        </w:rPr>
        <w:t>x, </w:t>
      </w:r>
      <w:r w:rsidRPr="00B17615">
        <w:rPr>
          <w:color w:val="0000FF"/>
        </w:rPr>
        <w:t>int </w:t>
      </w:r>
      <w:r w:rsidRPr="00F841F1">
        <w:rPr>
          <w:color w:val="000000"/>
          <w14:textFill>
            <w14:solidFill>
              <w14:srgbClr w14:val="000000">
                <w14:lumMod w14:val="85000"/>
                <w14:lumOff w14:val="15000"/>
              </w14:srgbClr>
            </w14:solidFill>
          </w14:textFill>
        </w:rPr>
        <w:t>y);</w:t>
      </w:r>
    </w:p>
    <w:p w14:paraId="0B33B11C"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B17615">
        <w:rPr>
          <w:color w:val="0000FF"/>
        </w:rPr>
        <w:t>bool operator </w:t>
      </w:r>
      <w:r w:rsidRPr="00F841F1">
        <w:rPr>
          <w:color w:val="000000"/>
          <w14:textFill>
            <w14:solidFill>
              <w14:srgbClr w14:val="000000">
                <w14:lumMod w14:val="85000"/>
                <w14:lumOff w14:val="15000"/>
              </w14:srgbClr>
            </w14:solidFill>
          </w14:textFill>
        </w:rPr>
        <w:t>&lt; (</w:t>
      </w:r>
      <w:r w:rsidRPr="00B17615">
        <w:rPr>
          <w:color w:val="0000FF"/>
        </w:rPr>
        <w:t>int </w:t>
      </w:r>
      <w:r w:rsidRPr="00F841F1">
        <w:rPr>
          <w:color w:val="000000"/>
          <w14:textFill>
            <w14:solidFill>
              <w14:srgbClr w14:val="000000">
                <w14:lumMod w14:val="85000"/>
                <w14:lumOff w14:val="15000"/>
              </w14:srgbClr>
            </w14:solidFill>
          </w14:textFill>
        </w:rPr>
        <w:t>x, </w:t>
      </w:r>
      <w:r w:rsidRPr="00B17615">
        <w:rPr>
          <w:color w:val="0000FF"/>
        </w:rPr>
        <w:t>int </w:t>
      </w:r>
      <w:r w:rsidRPr="00F841F1">
        <w:rPr>
          <w:color w:val="000000"/>
          <w14:textFill>
            <w14:solidFill>
              <w14:srgbClr w14:val="000000">
                <w14:lumMod w14:val="85000"/>
                <w14:lumOff w14:val="15000"/>
              </w14:srgbClr>
            </w14:solidFill>
          </w14:textFill>
        </w:rPr>
        <w:t>y);</w:t>
      </w:r>
    </w:p>
    <w:p w14:paraId="591E44EE"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B17615">
        <w:rPr>
          <w:color w:val="0000FF"/>
        </w:rPr>
        <w:t>bool operator </w:t>
      </w:r>
      <w:r w:rsidRPr="00F841F1">
        <w:rPr>
          <w:color w:val="000000"/>
          <w14:textFill>
            <w14:solidFill>
              <w14:srgbClr w14:val="000000">
                <w14:lumMod w14:val="85000"/>
                <w14:lumOff w14:val="15000"/>
              </w14:srgbClr>
            </w14:solidFill>
          </w14:textFill>
        </w:rPr>
        <w:t>&gt;= (</w:t>
      </w:r>
      <w:r w:rsidRPr="00B17615">
        <w:rPr>
          <w:color w:val="0000FF"/>
        </w:rPr>
        <w:t>int </w:t>
      </w:r>
      <w:r w:rsidRPr="00F841F1">
        <w:rPr>
          <w:color w:val="000000"/>
          <w14:textFill>
            <w14:solidFill>
              <w14:srgbClr w14:val="000000">
                <w14:lumMod w14:val="85000"/>
                <w14:lumOff w14:val="15000"/>
              </w14:srgbClr>
            </w14:solidFill>
          </w14:textFill>
        </w:rPr>
        <w:t>x, </w:t>
      </w:r>
      <w:r w:rsidRPr="00B17615">
        <w:rPr>
          <w:color w:val="0000FF"/>
        </w:rPr>
        <w:t>int </w:t>
      </w:r>
      <w:r w:rsidRPr="00F841F1">
        <w:rPr>
          <w:color w:val="000000"/>
          <w14:textFill>
            <w14:solidFill>
              <w14:srgbClr w14:val="000000">
                <w14:lumMod w14:val="85000"/>
                <w14:lumOff w14:val="15000"/>
              </w14:srgbClr>
            </w14:solidFill>
          </w14:textFill>
        </w:rPr>
        <w:t>y);</w:t>
      </w:r>
    </w:p>
    <w:p w14:paraId="79473C6B"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B17615">
        <w:rPr>
          <w:color w:val="0000FF"/>
        </w:rPr>
        <w:t>bool operator </w:t>
      </w:r>
      <w:r w:rsidRPr="00F841F1">
        <w:rPr>
          <w:color w:val="000000"/>
          <w14:textFill>
            <w14:solidFill>
              <w14:srgbClr w14:val="000000">
                <w14:lumMod w14:val="85000"/>
                <w14:lumOff w14:val="15000"/>
              </w14:srgbClr>
            </w14:solidFill>
          </w14:textFill>
        </w:rPr>
        <w:t>&gt; (</w:t>
      </w:r>
      <w:r w:rsidRPr="00B17615">
        <w:rPr>
          <w:color w:val="0000FF"/>
        </w:rPr>
        <w:t>int </w:t>
      </w:r>
      <w:r w:rsidRPr="00F841F1">
        <w:rPr>
          <w:color w:val="000000"/>
          <w14:textFill>
            <w14:solidFill>
              <w14:srgbClr w14:val="000000">
                <w14:lumMod w14:val="85000"/>
                <w14:lumOff w14:val="15000"/>
              </w14:srgbClr>
            </w14:solidFill>
          </w14:textFill>
        </w:rPr>
        <w:t>x, </w:t>
      </w:r>
      <w:r w:rsidRPr="00B17615">
        <w:rPr>
          <w:color w:val="0000FF"/>
        </w:rPr>
        <w:t>int </w:t>
      </w:r>
      <w:r w:rsidRPr="00F841F1">
        <w:rPr>
          <w:color w:val="000000"/>
          <w14:textFill>
            <w14:solidFill>
              <w14:srgbClr w14:val="000000">
                <w14:lumMod w14:val="85000"/>
                <w14:lumOff w14:val="15000"/>
              </w14:srgbClr>
            </w14:solidFill>
          </w14:textFill>
        </w:rPr>
        <w:t>y);</w:t>
      </w:r>
    </w:p>
    <w:p w14:paraId="3CE5CC88" w14:textId="77777777" w:rsidR="00F841F1" w:rsidRPr="00F841F1" w:rsidRDefault="00F841F1" w:rsidP="00473538">
      <w:pPr>
        <w:pStyle w:val="Code"/>
      </w:pPr>
      <w:r w:rsidRPr="00F841F1">
        <w:t xml:space="preserve"> </w:t>
      </w:r>
    </w:p>
    <w:p w14:paraId="56E45A64"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B17615">
        <w:rPr>
          <w:color w:val="0000FF"/>
        </w:rPr>
        <w:t>int operator </w:t>
      </w:r>
      <w:r w:rsidRPr="00F841F1">
        <w:rPr>
          <w:color w:val="000000"/>
          <w14:textFill>
            <w14:solidFill>
              <w14:srgbClr w14:val="000000">
                <w14:lumMod w14:val="85000"/>
                <w14:lumOff w14:val="15000"/>
              </w14:srgbClr>
            </w14:solidFill>
          </w14:textFill>
        </w:rPr>
        <w:t>&lt;&lt; (</w:t>
      </w:r>
      <w:r w:rsidRPr="00B17615">
        <w:rPr>
          <w:color w:val="0000FF"/>
        </w:rPr>
        <w:t>int </w:t>
      </w:r>
      <w:r w:rsidRPr="00F841F1">
        <w:rPr>
          <w:color w:val="000000"/>
          <w14:textFill>
            <w14:solidFill>
              <w14:srgbClr w14:val="000000">
                <w14:lumMod w14:val="85000"/>
                <w14:lumOff w14:val="15000"/>
              </w14:srgbClr>
            </w14:solidFill>
          </w14:textFill>
        </w:rPr>
        <w:t>x, </w:t>
      </w:r>
      <w:r w:rsidRPr="00B17615">
        <w:rPr>
          <w:color w:val="0000FF"/>
        </w:rPr>
        <w:t>int </w:t>
      </w:r>
      <w:r w:rsidRPr="00F841F1">
        <w:rPr>
          <w:color w:val="000000"/>
          <w14:textFill>
            <w14:solidFill>
              <w14:srgbClr w14:val="000000">
                <w14:lumMod w14:val="85000"/>
                <w14:lumOff w14:val="15000"/>
              </w14:srgbClr>
            </w14:solidFill>
          </w14:textFill>
        </w:rPr>
        <w:t>y);</w:t>
      </w:r>
    </w:p>
    <w:p w14:paraId="116C9821"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B17615">
        <w:rPr>
          <w:color w:val="0000FF"/>
        </w:rPr>
        <w:t>int operator </w:t>
      </w:r>
      <w:r w:rsidRPr="00F841F1">
        <w:rPr>
          <w:color w:val="000000"/>
          <w14:textFill>
            <w14:solidFill>
              <w14:srgbClr w14:val="000000">
                <w14:lumMod w14:val="85000"/>
                <w14:lumOff w14:val="15000"/>
              </w14:srgbClr>
            </w14:solidFill>
          </w14:textFill>
        </w:rPr>
        <w:t>&gt;&gt; (</w:t>
      </w:r>
      <w:r w:rsidRPr="00B17615">
        <w:rPr>
          <w:color w:val="0000FF"/>
        </w:rPr>
        <w:t>int </w:t>
      </w:r>
      <w:r w:rsidRPr="00F841F1">
        <w:rPr>
          <w:color w:val="000000"/>
          <w14:textFill>
            <w14:solidFill>
              <w14:srgbClr w14:val="000000">
                <w14:lumMod w14:val="85000"/>
                <w14:lumOff w14:val="15000"/>
              </w14:srgbClr>
            </w14:solidFill>
          </w14:textFill>
        </w:rPr>
        <w:t>x, </w:t>
      </w:r>
      <w:r w:rsidRPr="00B17615">
        <w:rPr>
          <w:color w:val="0000FF"/>
        </w:rPr>
        <w:t>int </w:t>
      </w:r>
      <w:r w:rsidRPr="00F841F1">
        <w:rPr>
          <w:color w:val="000000"/>
          <w14:textFill>
            <w14:solidFill>
              <w14:srgbClr w14:val="000000">
                <w14:lumMod w14:val="85000"/>
                <w14:lumOff w14:val="15000"/>
              </w14:srgbClr>
            </w14:solidFill>
          </w14:textFill>
        </w:rPr>
        <w:t>y);</w:t>
      </w:r>
    </w:p>
    <w:p w14:paraId="682543E2" w14:textId="294A7F72" w:rsidR="00F841F1" w:rsidRPr="00F841F1" w:rsidRDefault="00F841F1" w:rsidP="00473538">
      <w:pPr>
        <w:pStyle w:val="Code"/>
      </w:pPr>
    </w:p>
    <w:p w14:paraId="78AA2557"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B17615">
        <w:rPr>
          <w:color w:val="0000FF"/>
        </w:rPr>
        <w:t>int operator </w:t>
      </w:r>
      <w:r w:rsidRPr="00F841F1">
        <w:t>as</w:t>
      </w:r>
      <w:r w:rsidRPr="00F841F1">
        <w:rPr>
          <w:color w:val="000000"/>
          <w14:textFill>
            <w14:solidFill>
              <w14:srgbClr w14:val="000000">
                <w14:lumMod w14:val="85000"/>
                <w14:lumOff w14:val="15000"/>
              </w14:srgbClr>
            </w14:solidFill>
          </w14:textFill>
        </w:rPr>
        <w:t> (</w:t>
      </w:r>
      <w:r w:rsidRPr="00B17615">
        <w:rPr>
          <w:color w:val="0000FF"/>
        </w:rPr>
        <w:t>uint </w:t>
      </w:r>
      <w:r w:rsidRPr="00F841F1">
        <w:rPr>
          <w:color w:val="000000"/>
          <w14:textFill>
            <w14:solidFill>
              <w14:srgbClr w14:val="000000">
                <w14:lumMod w14:val="85000"/>
                <w14:lumOff w14:val="15000"/>
              </w14:srgbClr>
            </w14:solidFill>
          </w14:textFill>
        </w:rPr>
        <w:t>x);</w:t>
      </w:r>
    </w:p>
    <w:p w14:paraId="32677E8E"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B17615">
        <w:rPr>
          <w:color w:val="0000FF"/>
        </w:rPr>
        <w:t>int operator </w:t>
      </w:r>
      <w:r w:rsidRPr="00F841F1">
        <w:t>as</w:t>
      </w:r>
      <w:r w:rsidRPr="00F841F1">
        <w:rPr>
          <w:color w:val="000000"/>
          <w14:textFill>
            <w14:solidFill>
              <w14:srgbClr w14:val="000000">
                <w14:lumMod w14:val="85000"/>
                <w14:lumOff w14:val="15000"/>
              </w14:srgbClr>
            </w14:solidFill>
          </w14:textFill>
        </w:rPr>
        <w:t> (</w:t>
      </w:r>
      <w:r w:rsidRPr="00B17615">
        <w:rPr>
          <w:color w:val="0000FF"/>
        </w:rPr>
        <w:t>long </w:t>
      </w:r>
      <w:r w:rsidRPr="00F841F1">
        <w:rPr>
          <w:color w:val="000000"/>
          <w14:textFill>
            <w14:solidFill>
              <w14:srgbClr w14:val="000000">
                <w14:lumMod w14:val="85000"/>
                <w14:lumOff w14:val="15000"/>
              </w14:srgbClr>
            </w14:solidFill>
          </w14:textFill>
        </w:rPr>
        <w:t>x);</w:t>
      </w:r>
    </w:p>
    <w:p w14:paraId="476EE27B"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B17615">
        <w:rPr>
          <w:color w:val="0000FF"/>
        </w:rPr>
        <w:t>int operator </w:t>
      </w:r>
      <w:r w:rsidRPr="00F841F1">
        <w:t>as</w:t>
      </w:r>
      <w:r w:rsidRPr="00F841F1">
        <w:rPr>
          <w:color w:val="000000"/>
          <w14:textFill>
            <w14:solidFill>
              <w14:srgbClr w14:val="000000">
                <w14:lumMod w14:val="85000"/>
                <w14:lumOff w14:val="15000"/>
              </w14:srgbClr>
            </w14:solidFill>
          </w14:textFill>
        </w:rPr>
        <w:t> (</w:t>
      </w:r>
      <w:r w:rsidRPr="00B17615">
        <w:rPr>
          <w:color w:val="0000FF"/>
        </w:rPr>
        <w:t>ulong </w:t>
      </w:r>
      <w:r w:rsidRPr="00F841F1">
        <w:rPr>
          <w:color w:val="000000"/>
          <w14:textFill>
            <w14:solidFill>
              <w14:srgbClr w14:val="000000">
                <w14:lumMod w14:val="85000"/>
                <w14:lumOff w14:val="15000"/>
              </w14:srgbClr>
            </w14:solidFill>
          </w14:textFill>
        </w:rPr>
        <w:t>x);</w:t>
      </w:r>
    </w:p>
    <w:p w14:paraId="29EF6DAC" w14:textId="3D67FC04" w:rsidR="00F841F1" w:rsidRDefault="00F841F1" w:rsidP="00473538">
      <w:pPr>
        <w:pStyle w:val="Code"/>
        <w:rPr>
          <w:color w:val="000000"/>
          <w14:textFill>
            <w14:solidFill>
              <w14:srgbClr w14:val="000000">
                <w14:lumMod w14:val="85000"/>
                <w14:lumOff w14:val="15000"/>
              </w14:srgbClr>
            </w14:solidFill>
          </w14:textFill>
        </w:rPr>
      </w:pPr>
      <w:r w:rsidRPr="00B17615" w:rsidDel="002E4220">
        <w:rPr>
          <w:color w:val="0000FF"/>
        </w:rPr>
        <w:t>int operator </w:t>
      </w:r>
      <w:r w:rsidRPr="00F841F1" w:rsidDel="002E4220">
        <w:t>as</w:t>
      </w:r>
      <w:r w:rsidRPr="00F841F1" w:rsidDel="002E4220">
        <w:rPr>
          <w:color w:val="000000"/>
          <w14:textFill>
            <w14:solidFill>
              <w14:srgbClr w14:val="000000">
                <w14:lumMod w14:val="85000"/>
                <w14:lumOff w14:val="15000"/>
              </w14:srgbClr>
            </w14:solidFill>
          </w14:textFill>
        </w:rPr>
        <w:t> (</w:t>
      </w:r>
      <w:r w:rsidRPr="00B17615" w:rsidDel="002E4220">
        <w:rPr>
          <w:color w:val="0000FF"/>
        </w:rPr>
        <w:t>bool </w:t>
      </w:r>
      <w:r w:rsidRPr="00F841F1" w:rsidDel="002E4220">
        <w:rPr>
          <w:color w:val="000000"/>
          <w14:textFill>
            <w14:solidFill>
              <w14:srgbClr w14:val="000000">
                <w14:lumMod w14:val="85000"/>
                <w14:lumOff w14:val="15000"/>
              </w14:srgbClr>
            </w14:solidFill>
          </w14:textFill>
        </w:rPr>
        <w:t>x);</w:t>
      </w:r>
    </w:p>
    <w:p w14:paraId="08061566" w14:textId="77777777" w:rsidR="009670F5" w:rsidRDefault="009670F5" w:rsidP="00473538">
      <w:pPr>
        <w:pStyle w:val="Code"/>
      </w:pPr>
    </w:p>
    <w:p w14:paraId="7687A78B" w14:textId="77777777" w:rsidR="00245BE4" w:rsidRPr="00F841F1" w:rsidRDefault="00245BE4" w:rsidP="00473538">
      <w:pPr>
        <w:pStyle w:val="Code"/>
        <w:rPr>
          <w:color w:val="000000"/>
          <w14:textFill>
            <w14:solidFill>
              <w14:srgbClr w14:val="000000">
                <w14:lumMod w14:val="85000"/>
                <w14:lumOff w14:val="15000"/>
              </w14:srgbClr>
            </w14:solidFill>
          </w14:textFill>
        </w:rPr>
      </w:pPr>
      <w:r w:rsidRPr="00B17615">
        <w:rPr>
          <w:color w:val="0000FF"/>
        </w:rPr>
        <w:t>int operator </w:t>
      </w:r>
      <w:r w:rsidRPr="00F841F1">
        <w:t>as</w:t>
      </w:r>
      <w:r w:rsidRPr="00F841F1">
        <w:rPr>
          <w:color w:val="000000"/>
          <w14:textFill>
            <w14:solidFill>
              <w14:srgbClr w14:val="000000">
                <w14:lumMod w14:val="85000"/>
                <w14:lumOff w14:val="15000"/>
              </w14:srgbClr>
            </w14:solidFill>
          </w14:textFill>
        </w:rPr>
        <w:t> (</w:t>
      </w:r>
      <w:r w:rsidRPr="00B17615">
        <w:rPr>
          <w:color w:val="0000FF"/>
        </w:rPr>
        <w:t>string </w:t>
      </w:r>
      <w:r w:rsidRPr="00F841F1">
        <w:rPr>
          <w:color w:val="000000"/>
          <w14:textFill>
            <w14:solidFill>
              <w14:srgbClr w14:val="000000">
                <w14:lumMod w14:val="85000"/>
                <w14:lumOff w14:val="15000"/>
              </w14:srgbClr>
            </w14:solidFill>
          </w14:textFill>
        </w:rPr>
        <w:t>s);</w:t>
      </w:r>
    </w:p>
    <w:p w14:paraId="242AF7B9" w14:textId="77777777" w:rsidR="000F4570" w:rsidRDefault="000F4570" w:rsidP="00473538">
      <w:pPr>
        <w:pStyle w:val="Code"/>
      </w:pPr>
    </w:p>
    <w:p w14:paraId="61F1FF5B" w14:textId="77777777" w:rsidR="000F4570" w:rsidRPr="00F841F1" w:rsidRDefault="000F4570" w:rsidP="00473538">
      <w:pPr>
        <w:pStyle w:val="Code"/>
      </w:pPr>
      <w:r w:rsidRPr="00F841F1">
        <w:rPr>
          <w:color w:val="0000FF"/>
          <w14:textFill>
            <w14:solidFill>
              <w14:srgbClr w14:val="0000FF">
                <w14:lumMod w14:val="85000"/>
                <w14:lumOff w14:val="15000"/>
              </w14:srgbClr>
            </w14:solidFill>
          </w14:textFill>
        </w:rPr>
        <w:t>int</w:t>
      </w:r>
      <w:r w:rsidRPr="00F841F1">
        <w:t> Min(</w:t>
      </w:r>
      <w:r w:rsidRPr="00F841F1">
        <w:rPr>
          <w:color w:val="0000FF"/>
          <w14:textFill>
            <w14:solidFill>
              <w14:srgbClr w14:val="0000FF">
                <w14:lumMod w14:val="85000"/>
                <w14:lumOff w14:val="15000"/>
              </w14:srgbClr>
            </w14:solidFill>
          </w14:textFill>
        </w:rPr>
        <w:t>int</w:t>
      </w:r>
      <w:r w:rsidRPr="00F841F1">
        <w:t> x, </w:t>
      </w:r>
      <w:r w:rsidRPr="00F841F1">
        <w:rPr>
          <w:color w:val="0000FF"/>
          <w14:textFill>
            <w14:solidFill>
              <w14:srgbClr w14:val="0000FF">
                <w14:lumMod w14:val="85000"/>
                <w14:lumOff w14:val="15000"/>
              </w14:srgbClr>
            </w14:solidFill>
          </w14:textFill>
        </w:rPr>
        <w:t>int</w:t>
      </w:r>
      <w:r w:rsidRPr="00F841F1">
        <w:t> y);</w:t>
      </w:r>
    </w:p>
    <w:p w14:paraId="1BDE1EED" w14:textId="77777777" w:rsidR="000F4570" w:rsidRPr="00F841F1" w:rsidRDefault="000F4570" w:rsidP="00473538">
      <w:pPr>
        <w:pStyle w:val="Code"/>
      </w:pPr>
      <w:r w:rsidRPr="00F841F1">
        <w:rPr>
          <w:color w:val="0000FF"/>
          <w14:textFill>
            <w14:solidFill>
              <w14:srgbClr w14:val="0000FF">
                <w14:lumMod w14:val="85000"/>
                <w14:lumOff w14:val="15000"/>
              </w14:srgbClr>
            </w14:solidFill>
          </w14:textFill>
        </w:rPr>
        <w:t>int</w:t>
      </w:r>
      <w:r w:rsidRPr="00F841F1">
        <w:t> Max(</w:t>
      </w:r>
      <w:r w:rsidRPr="00F841F1">
        <w:rPr>
          <w:color w:val="0000FF"/>
          <w14:textFill>
            <w14:solidFill>
              <w14:srgbClr w14:val="0000FF">
                <w14:lumMod w14:val="85000"/>
                <w14:lumOff w14:val="15000"/>
              </w14:srgbClr>
            </w14:solidFill>
          </w14:textFill>
        </w:rPr>
        <w:t>int</w:t>
      </w:r>
      <w:r w:rsidRPr="00F841F1">
        <w:t> x, </w:t>
      </w:r>
      <w:r w:rsidRPr="00F841F1">
        <w:rPr>
          <w:color w:val="0000FF"/>
          <w14:textFill>
            <w14:solidFill>
              <w14:srgbClr w14:val="0000FF">
                <w14:lumMod w14:val="85000"/>
                <w14:lumOff w14:val="15000"/>
              </w14:srgbClr>
            </w14:solidFill>
          </w14:textFill>
        </w:rPr>
        <w:t>int</w:t>
      </w:r>
      <w:r w:rsidRPr="00F841F1">
        <w:t> y);</w:t>
      </w:r>
    </w:p>
    <w:p w14:paraId="1F6E34F3" w14:textId="33552DE9" w:rsidR="000F4570" w:rsidRDefault="000F4570" w:rsidP="00473538">
      <w:pPr>
        <w:pStyle w:val="Code"/>
      </w:pPr>
      <w:r w:rsidRPr="00F841F1">
        <w:rPr>
          <w:color w:val="0000FF"/>
          <w14:textFill>
            <w14:solidFill>
              <w14:srgbClr w14:val="0000FF">
                <w14:lumMod w14:val="85000"/>
                <w14:lumOff w14:val="15000"/>
              </w14:srgbClr>
            </w14:solidFill>
          </w14:textFill>
        </w:rPr>
        <w:t>int</w:t>
      </w:r>
      <w:r w:rsidRPr="00F841F1">
        <w:t> Abs(</w:t>
      </w:r>
      <w:r w:rsidRPr="00F841F1">
        <w:rPr>
          <w:color w:val="0000FF"/>
          <w14:textFill>
            <w14:solidFill>
              <w14:srgbClr w14:val="0000FF">
                <w14:lumMod w14:val="85000"/>
                <w14:lumOff w14:val="15000"/>
              </w14:srgbClr>
            </w14:solidFill>
          </w14:textFill>
        </w:rPr>
        <w:t>int</w:t>
      </w:r>
      <w:r w:rsidRPr="00F841F1">
        <w:t> x);</w:t>
      </w:r>
    </w:p>
    <w:p w14:paraId="528CE3B1" w14:textId="77777777" w:rsidR="00473538" w:rsidRPr="00F841F1" w:rsidDel="002E4220" w:rsidRDefault="00473538" w:rsidP="00473538">
      <w:pPr>
        <w:pStyle w:val="Code"/>
      </w:pPr>
    </w:p>
    <w:p w14:paraId="4215CCA7" w14:textId="42F91A23" w:rsidR="00814C33" w:rsidRDefault="00814C33" w:rsidP="004144AC">
      <w:pPr>
        <w:pStyle w:val="Heading4"/>
      </w:pPr>
      <w:r>
        <w:t>uint</w:t>
      </w:r>
    </w:p>
    <w:p w14:paraId="08BF3340"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2A1DD77F"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B17615">
        <w:rPr>
          <w:color w:val="0000FF"/>
        </w:rPr>
        <w:t>uint operator </w:t>
      </w:r>
      <w:r w:rsidRPr="00F841F1">
        <w:rPr>
          <w:color w:val="000000"/>
          <w14:textFill>
            <w14:solidFill>
              <w14:srgbClr w14:val="000000">
                <w14:lumMod w14:val="85000"/>
                <w14:lumOff w14:val="15000"/>
              </w14:srgbClr>
            </w14:solidFill>
          </w14:textFill>
        </w:rPr>
        <w:t>+ (</w:t>
      </w:r>
      <w:r w:rsidRPr="007C636E">
        <w:rPr>
          <w:color w:val="0000FF"/>
        </w:rPr>
        <w:t>uint </w:t>
      </w:r>
      <w:r w:rsidRPr="00F841F1">
        <w:rPr>
          <w:color w:val="000000"/>
          <w14:textFill>
            <w14:solidFill>
              <w14:srgbClr w14:val="000000">
                <w14:lumMod w14:val="85000"/>
                <w14:lumOff w14:val="15000"/>
              </w14:srgbClr>
            </w14:solidFill>
          </w14:textFill>
        </w:rPr>
        <w:t>x);</w:t>
      </w:r>
    </w:p>
    <w:p w14:paraId="55E0F448"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B17615">
        <w:rPr>
          <w:color w:val="0000FF"/>
        </w:rPr>
        <w:t>uint operator </w:t>
      </w:r>
      <w:r w:rsidRPr="00F841F1">
        <w:rPr>
          <w:color w:val="000000"/>
          <w14:textFill>
            <w14:solidFill>
              <w14:srgbClr w14:val="000000">
                <w14:lumMod w14:val="85000"/>
                <w14:lumOff w14:val="15000"/>
              </w14:srgbClr>
            </w14:solidFill>
          </w14:textFill>
        </w:rPr>
        <w:t>- (</w:t>
      </w:r>
      <w:r w:rsidRPr="007C636E">
        <w:rPr>
          <w:color w:val="0000FF"/>
        </w:rPr>
        <w:t>uint </w:t>
      </w:r>
      <w:r w:rsidRPr="00F841F1">
        <w:rPr>
          <w:color w:val="000000"/>
          <w14:textFill>
            <w14:solidFill>
              <w14:srgbClr w14:val="000000">
                <w14:lumMod w14:val="85000"/>
                <w14:lumOff w14:val="15000"/>
              </w14:srgbClr>
            </w14:solidFill>
          </w14:textFill>
        </w:rPr>
        <w:t>x);</w:t>
      </w:r>
    </w:p>
    <w:p w14:paraId="3208637F"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B17615">
        <w:rPr>
          <w:color w:val="0000FF"/>
        </w:rPr>
        <w:t>uint operator </w:t>
      </w:r>
      <w:r w:rsidRPr="00F841F1">
        <w:rPr>
          <w:color w:val="000000"/>
          <w14:textFill>
            <w14:solidFill>
              <w14:srgbClr w14:val="000000">
                <w14:lumMod w14:val="85000"/>
                <w14:lumOff w14:val="15000"/>
              </w14:srgbClr>
            </w14:solidFill>
          </w14:textFill>
        </w:rPr>
        <w:t>~ (</w:t>
      </w:r>
      <w:r w:rsidRPr="007C636E">
        <w:rPr>
          <w:color w:val="0000FF"/>
        </w:rPr>
        <w:t>uint </w:t>
      </w:r>
      <w:r w:rsidRPr="00F841F1">
        <w:rPr>
          <w:color w:val="000000"/>
          <w14:textFill>
            <w14:solidFill>
              <w14:srgbClr w14:val="000000">
                <w14:lumMod w14:val="85000"/>
                <w14:lumOff w14:val="15000"/>
              </w14:srgbClr>
            </w14:solidFill>
          </w14:textFill>
        </w:rPr>
        <w:t>x);</w:t>
      </w:r>
    </w:p>
    <w:p w14:paraId="06DDC3DA" w14:textId="77777777" w:rsidR="00F841F1" w:rsidRPr="00F841F1" w:rsidRDefault="00F841F1" w:rsidP="00473538">
      <w:pPr>
        <w:pStyle w:val="Code"/>
      </w:pPr>
      <w:r w:rsidRPr="00F841F1">
        <w:t xml:space="preserve"> </w:t>
      </w:r>
    </w:p>
    <w:p w14:paraId="04AF24F7"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uint operator </w:t>
      </w:r>
      <w:r w:rsidRPr="00F841F1">
        <w:rPr>
          <w:color w:val="000000"/>
          <w14:textFill>
            <w14:solidFill>
              <w14:srgbClr w14:val="000000">
                <w14:lumMod w14:val="85000"/>
                <w14:lumOff w14:val="15000"/>
              </w14:srgbClr>
            </w14:solidFill>
          </w14:textFill>
        </w:rPr>
        <w:t>+ (</w:t>
      </w:r>
      <w:r w:rsidRPr="007C636E">
        <w:rPr>
          <w:color w:val="0000FF"/>
        </w:rPr>
        <w:t>uint </w:t>
      </w:r>
      <w:r w:rsidRPr="00F841F1">
        <w:rPr>
          <w:color w:val="000000"/>
          <w14:textFill>
            <w14:solidFill>
              <w14:srgbClr w14:val="000000">
                <w14:lumMod w14:val="85000"/>
                <w14:lumOff w14:val="15000"/>
              </w14:srgbClr>
            </w14:solidFill>
          </w14:textFill>
        </w:rPr>
        <w:t>x, </w:t>
      </w:r>
      <w:r w:rsidRPr="007C636E">
        <w:rPr>
          <w:color w:val="0000FF"/>
        </w:rPr>
        <w:t>uint </w:t>
      </w:r>
      <w:r w:rsidRPr="00F841F1">
        <w:rPr>
          <w:color w:val="000000"/>
          <w14:textFill>
            <w14:solidFill>
              <w14:srgbClr w14:val="000000">
                <w14:lumMod w14:val="85000"/>
                <w14:lumOff w14:val="15000"/>
              </w14:srgbClr>
            </w14:solidFill>
          </w14:textFill>
        </w:rPr>
        <w:t>y);</w:t>
      </w:r>
    </w:p>
    <w:p w14:paraId="4E29D5FF"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uint operator </w:t>
      </w:r>
      <w:r w:rsidRPr="00F841F1">
        <w:rPr>
          <w:color w:val="000000"/>
          <w14:textFill>
            <w14:solidFill>
              <w14:srgbClr w14:val="000000">
                <w14:lumMod w14:val="85000"/>
                <w14:lumOff w14:val="15000"/>
              </w14:srgbClr>
            </w14:solidFill>
          </w14:textFill>
        </w:rPr>
        <w:t>- (</w:t>
      </w:r>
      <w:r w:rsidRPr="007C636E">
        <w:rPr>
          <w:color w:val="0000FF"/>
        </w:rPr>
        <w:t>uint </w:t>
      </w:r>
      <w:r w:rsidRPr="00F841F1">
        <w:rPr>
          <w:color w:val="000000"/>
          <w14:textFill>
            <w14:solidFill>
              <w14:srgbClr w14:val="000000">
                <w14:lumMod w14:val="85000"/>
                <w14:lumOff w14:val="15000"/>
              </w14:srgbClr>
            </w14:solidFill>
          </w14:textFill>
        </w:rPr>
        <w:t>x, </w:t>
      </w:r>
      <w:r w:rsidRPr="007C636E">
        <w:rPr>
          <w:color w:val="0000FF"/>
        </w:rPr>
        <w:t>uint </w:t>
      </w:r>
      <w:r w:rsidRPr="00F841F1">
        <w:rPr>
          <w:color w:val="000000"/>
          <w14:textFill>
            <w14:solidFill>
              <w14:srgbClr w14:val="000000">
                <w14:lumMod w14:val="85000"/>
                <w14:lumOff w14:val="15000"/>
              </w14:srgbClr>
            </w14:solidFill>
          </w14:textFill>
        </w:rPr>
        <w:t>y);</w:t>
      </w:r>
    </w:p>
    <w:p w14:paraId="36036F4E"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uint operator </w:t>
      </w:r>
      <w:r w:rsidRPr="00F841F1">
        <w:rPr>
          <w:color w:val="000000"/>
          <w14:textFill>
            <w14:solidFill>
              <w14:srgbClr w14:val="000000">
                <w14:lumMod w14:val="85000"/>
                <w14:lumOff w14:val="15000"/>
              </w14:srgbClr>
            </w14:solidFill>
          </w14:textFill>
        </w:rPr>
        <w:t>* (</w:t>
      </w:r>
      <w:r w:rsidRPr="007C636E">
        <w:rPr>
          <w:color w:val="0000FF"/>
        </w:rPr>
        <w:t>uint </w:t>
      </w:r>
      <w:r w:rsidRPr="00F841F1">
        <w:rPr>
          <w:color w:val="000000"/>
          <w14:textFill>
            <w14:solidFill>
              <w14:srgbClr w14:val="000000">
                <w14:lumMod w14:val="85000"/>
                <w14:lumOff w14:val="15000"/>
              </w14:srgbClr>
            </w14:solidFill>
          </w14:textFill>
        </w:rPr>
        <w:t>x, </w:t>
      </w:r>
      <w:r w:rsidRPr="007C636E">
        <w:rPr>
          <w:color w:val="0000FF"/>
        </w:rPr>
        <w:t>uint </w:t>
      </w:r>
      <w:r w:rsidRPr="00F841F1">
        <w:rPr>
          <w:color w:val="000000"/>
          <w14:textFill>
            <w14:solidFill>
              <w14:srgbClr w14:val="000000">
                <w14:lumMod w14:val="85000"/>
                <w14:lumOff w14:val="15000"/>
              </w14:srgbClr>
            </w14:solidFill>
          </w14:textFill>
        </w:rPr>
        <w:t>y);</w:t>
      </w:r>
    </w:p>
    <w:p w14:paraId="3CD1CABE"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uint operator </w:t>
      </w:r>
      <w:r w:rsidRPr="00F841F1">
        <w:rPr>
          <w:color w:val="000000"/>
          <w14:textFill>
            <w14:solidFill>
              <w14:srgbClr w14:val="000000">
                <w14:lumMod w14:val="85000"/>
                <w14:lumOff w14:val="15000"/>
              </w14:srgbClr>
            </w14:solidFill>
          </w14:textFill>
        </w:rPr>
        <w:t>/ (</w:t>
      </w:r>
      <w:r w:rsidRPr="007C636E">
        <w:rPr>
          <w:color w:val="0000FF"/>
        </w:rPr>
        <w:t>uint </w:t>
      </w:r>
      <w:r w:rsidRPr="00F841F1">
        <w:rPr>
          <w:color w:val="000000"/>
          <w14:textFill>
            <w14:solidFill>
              <w14:srgbClr w14:val="000000">
                <w14:lumMod w14:val="85000"/>
                <w14:lumOff w14:val="15000"/>
              </w14:srgbClr>
            </w14:solidFill>
          </w14:textFill>
        </w:rPr>
        <w:t>x, </w:t>
      </w:r>
      <w:r w:rsidRPr="007C636E">
        <w:rPr>
          <w:color w:val="0000FF"/>
        </w:rPr>
        <w:t>uint </w:t>
      </w:r>
      <w:r w:rsidRPr="00F841F1">
        <w:rPr>
          <w:color w:val="000000"/>
          <w14:textFill>
            <w14:solidFill>
              <w14:srgbClr w14:val="000000">
                <w14:lumMod w14:val="85000"/>
                <w14:lumOff w14:val="15000"/>
              </w14:srgbClr>
            </w14:solidFill>
          </w14:textFill>
        </w:rPr>
        <w:t>y);</w:t>
      </w:r>
    </w:p>
    <w:p w14:paraId="575BB8D5"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uint operator </w:t>
      </w:r>
      <w:r w:rsidRPr="00F841F1">
        <w:rPr>
          <w:color w:val="000000"/>
          <w14:textFill>
            <w14:solidFill>
              <w14:srgbClr w14:val="000000">
                <w14:lumMod w14:val="85000"/>
                <w14:lumOff w14:val="15000"/>
              </w14:srgbClr>
            </w14:solidFill>
          </w14:textFill>
        </w:rPr>
        <w:t>% (</w:t>
      </w:r>
      <w:r w:rsidRPr="007C636E">
        <w:rPr>
          <w:color w:val="0000FF"/>
        </w:rPr>
        <w:t>uint </w:t>
      </w:r>
      <w:r w:rsidRPr="00F841F1">
        <w:rPr>
          <w:color w:val="000000"/>
          <w14:textFill>
            <w14:solidFill>
              <w14:srgbClr w14:val="000000">
                <w14:lumMod w14:val="85000"/>
                <w14:lumOff w14:val="15000"/>
              </w14:srgbClr>
            </w14:solidFill>
          </w14:textFill>
        </w:rPr>
        <w:t>x, </w:t>
      </w:r>
      <w:r w:rsidRPr="007C636E">
        <w:rPr>
          <w:color w:val="0000FF"/>
        </w:rPr>
        <w:t>uint </w:t>
      </w:r>
      <w:r w:rsidRPr="00F841F1">
        <w:rPr>
          <w:color w:val="000000"/>
          <w14:textFill>
            <w14:solidFill>
              <w14:srgbClr w14:val="000000">
                <w14:lumMod w14:val="85000"/>
                <w14:lumOff w14:val="15000"/>
              </w14:srgbClr>
            </w14:solidFill>
          </w14:textFill>
        </w:rPr>
        <w:t>y);</w:t>
      </w:r>
    </w:p>
    <w:p w14:paraId="74CEAD1A"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uint operator </w:t>
      </w:r>
      <w:r w:rsidRPr="00F841F1">
        <w:rPr>
          <w:color w:val="000000"/>
          <w14:textFill>
            <w14:solidFill>
              <w14:srgbClr w14:val="000000">
                <w14:lumMod w14:val="85000"/>
                <w14:lumOff w14:val="15000"/>
              </w14:srgbClr>
            </w14:solidFill>
          </w14:textFill>
        </w:rPr>
        <w:t>&amp; (</w:t>
      </w:r>
      <w:r w:rsidRPr="007C636E">
        <w:rPr>
          <w:color w:val="0000FF"/>
        </w:rPr>
        <w:t>uint </w:t>
      </w:r>
      <w:r w:rsidRPr="00F841F1">
        <w:rPr>
          <w:color w:val="000000"/>
          <w14:textFill>
            <w14:solidFill>
              <w14:srgbClr w14:val="000000">
                <w14:lumMod w14:val="85000"/>
                <w14:lumOff w14:val="15000"/>
              </w14:srgbClr>
            </w14:solidFill>
          </w14:textFill>
        </w:rPr>
        <w:t>x, </w:t>
      </w:r>
      <w:r w:rsidRPr="007C636E">
        <w:rPr>
          <w:color w:val="0000FF"/>
        </w:rPr>
        <w:t>uint </w:t>
      </w:r>
      <w:r w:rsidRPr="00F841F1">
        <w:rPr>
          <w:color w:val="000000"/>
          <w14:textFill>
            <w14:solidFill>
              <w14:srgbClr w14:val="000000">
                <w14:lumMod w14:val="85000"/>
                <w14:lumOff w14:val="15000"/>
              </w14:srgbClr>
            </w14:solidFill>
          </w14:textFill>
        </w:rPr>
        <w:t>y);</w:t>
      </w:r>
    </w:p>
    <w:p w14:paraId="37D3A399"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uint operator </w:t>
      </w:r>
      <w:r w:rsidRPr="00F841F1">
        <w:rPr>
          <w:color w:val="000000"/>
          <w14:textFill>
            <w14:solidFill>
              <w14:srgbClr w14:val="000000">
                <w14:lumMod w14:val="85000"/>
                <w14:lumOff w14:val="15000"/>
              </w14:srgbClr>
            </w14:solidFill>
          </w14:textFill>
        </w:rPr>
        <w:t>| (</w:t>
      </w:r>
      <w:r w:rsidRPr="007C636E">
        <w:rPr>
          <w:color w:val="0000FF"/>
        </w:rPr>
        <w:t>uint </w:t>
      </w:r>
      <w:r w:rsidRPr="00F841F1">
        <w:rPr>
          <w:color w:val="000000"/>
          <w14:textFill>
            <w14:solidFill>
              <w14:srgbClr w14:val="000000">
                <w14:lumMod w14:val="85000"/>
                <w14:lumOff w14:val="15000"/>
              </w14:srgbClr>
            </w14:solidFill>
          </w14:textFill>
        </w:rPr>
        <w:t>x, </w:t>
      </w:r>
      <w:r w:rsidRPr="007C636E">
        <w:rPr>
          <w:color w:val="0000FF"/>
        </w:rPr>
        <w:t>uint </w:t>
      </w:r>
      <w:r w:rsidRPr="00F841F1">
        <w:rPr>
          <w:color w:val="000000"/>
          <w14:textFill>
            <w14:solidFill>
              <w14:srgbClr w14:val="000000">
                <w14:lumMod w14:val="85000"/>
                <w14:lumOff w14:val="15000"/>
              </w14:srgbClr>
            </w14:solidFill>
          </w14:textFill>
        </w:rPr>
        <w:t>y);</w:t>
      </w:r>
    </w:p>
    <w:p w14:paraId="4D3806AA"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uint operator </w:t>
      </w:r>
      <w:r w:rsidRPr="00F841F1">
        <w:rPr>
          <w:color w:val="000000"/>
          <w14:textFill>
            <w14:solidFill>
              <w14:srgbClr w14:val="000000">
                <w14:lumMod w14:val="85000"/>
                <w14:lumOff w14:val="15000"/>
              </w14:srgbClr>
            </w14:solidFill>
          </w14:textFill>
        </w:rPr>
        <w:t>^ (</w:t>
      </w:r>
      <w:r w:rsidRPr="007C636E">
        <w:rPr>
          <w:color w:val="0000FF"/>
        </w:rPr>
        <w:t>uint </w:t>
      </w:r>
      <w:r w:rsidRPr="00F841F1">
        <w:rPr>
          <w:color w:val="000000"/>
          <w14:textFill>
            <w14:solidFill>
              <w14:srgbClr w14:val="000000">
                <w14:lumMod w14:val="85000"/>
                <w14:lumOff w14:val="15000"/>
              </w14:srgbClr>
            </w14:solidFill>
          </w14:textFill>
        </w:rPr>
        <w:t>x, </w:t>
      </w:r>
      <w:r w:rsidRPr="007C636E">
        <w:rPr>
          <w:color w:val="0000FF"/>
        </w:rPr>
        <w:t>uint </w:t>
      </w:r>
      <w:r w:rsidRPr="00F841F1">
        <w:rPr>
          <w:color w:val="000000"/>
          <w14:textFill>
            <w14:solidFill>
              <w14:srgbClr w14:val="000000">
                <w14:lumMod w14:val="85000"/>
                <w14:lumOff w14:val="15000"/>
              </w14:srgbClr>
            </w14:solidFill>
          </w14:textFill>
        </w:rPr>
        <w:t>y);</w:t>
      </w:r>
    </w:p>
    <w:p w14:paraId="796478AD" w14:textId="77777777" w:rsidR="00F841F1" w:rsidRPr="00F841F1" w:rsidRDefault="00F841F1" w:rsidP="00473538">
      <w:pPr>
        <w:pStyle w:val="Code"/>
      </w:pPr>
      <w:r w:rsidRPr="00F841F1">
        <w:t xml:space="preserve"> </w:t>
      </w:r>
    </w:p>
    <w:p w14:paraId="1E768BA5"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bool operator </w:t>
      </w:r>
      <w:r w:rsidRPr="00F841F1">
        <w:rPr>
          <w:color w:val="000000"/>
          <w14:textFill>
            <w14:solidFill>
              <w14:srgbClr w14:val="000000">
                <w14:lumMod w14:val="85000"/>
                <w14:lumOff w14:val="15000"/>
              </w14:srgbClr>
            </w14:solidFill>
          </w14:textFill>
        </w:rPr>
        <w:t>== (</w:t>
      </w:r>
      <w:r w:rsidRPr="007C636E">
        <w:rPr>
          <w:color w:val="0000FF"/>
        </w:rPr>
        <w:t>uint </w:t>
      </w:r>
      <w:r w:rsidRPr="00F841F1">
        <w:rPr>
          <w:color w:val="000000"/>
          <w14:textFill>
            <w14:solidFill>
              <w14:srgbClr w14:val="000000">
                <w14:lumMod w14:val="85000"/>
                <w14:lumOff w14:val="15000"/>
              </w14:srgbClr>
            </w14:solidFill>
          </w14:textFill>
        </w:rPr>
        <w:t>x, </w:t>
      </w:r>
      <w:r w:rsidRPr="007C636E">
        <w:rPr>
          <w:color w:val="0000FF"/>
        </w:rPr>
        <w:t>uint </w:t>
      </w:r>
      <w:r w:rsidRPr="00F841F1">
        <w:rPr>
          <w:color w:val="000000"/>
          <w14:textFill>
            <w14:solidFill>
              <w14:srgbClr w14:val="000000">
                <w14:lumMod w14:val="85000"/>
                <w14:lumOff w14:val="15000"/>
              </w14:srgbClr>
            </w14:solidFill>
          </w14:textFill>
        </w:rPr>
        <w:t>y);</w:t>
      </w:r>
    </w:p>
    <w:p w14:paraId="44D80A17"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bool operator </w:t>
      </w:r>
      <w:r w:rsidRPr="00F841F1">
        <w:rPr>
          <w:color w:val="000000"/>
          <w14:textFill>
            <w14:solidFill>
              <w14:srgbClr w14:val="000000">
                <w14:lumMod w14:val="85000"/>
                <w14:lumOff w14:val="15000"/>
              </w14:srgbClr>
            </w14:solidFill>
          </w14:textFill>
        </w:rPr>
        <w:t>!= (</w:t>
      </w:r>
      <w:r w:rsidRPr="007C636E">
        <w:rPr>
          <w:color w:val="0000FF"/>
        </w:rPr>
        <w:t>uint </w:t>
      </w:r>
      <w:r w:rsidRPr="00F841F1">
        <w:rPr>
          <w:color w:val="000000"/>
          <w14:textFill>
            <w14:solidFill>
              <w14:srgbClr w14:val="000000">
                <w14:lumMod w14:val="85000"/>
                <w14:lumOff w14:val="15000"/>
              </w14:srgbClr>
            </w14:solidFill>
          </w14:textFill>
        </w:rPr>
        <w:t>x, </w:t>
      </w:r>
      <w:r w:rsidRPr="007C636E">
        <w:rPr>
          <w:color w:val="0000FF"/>
        </w:rPr>
        <w:t>uint </w:t>
      </w:r>
      <w:r w:rsidRPr="00F841F1">
        <w:rPr>
          <w:color w:val="000000"/>
          <w14:textFill>
            <w14:solidFill>
              <w14:srgbClr w14:val="000000">
                <w14:lumMod w14:val="85000"/>
                <w14:lumOff w14:val="15000"/>
              </w14:srgbClr>
            </w14:solidFill>
          </w14:textFill>
        </w:rPr>
        <w:t>y);</w:t>
      </w:r>
    </w:p>
    <w:p w14:paraId="2F07E355"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bool operator </w:t>
      </w:r>
      <w:r w:rsidRPr="00F841F1">
        <w:rPr>
          <w:color w:val="000000"/>
          <w14:textFill>
            <w14:solidFill>
              <w14:srgbClr w14:val="000000">
                <w14:lumMod w14:val="85000"/>
                <w14:lumOff w14:val="15000"/>
              </w14:srgbClr>
            </w14:solidFill>
          </w14:textFill>
        </w:rPr>
        <w:t>&lt;= (</w:t>
      </w:r>
      <w:r w:rsidRPr="007C636E">
        <w:rPr>
          <w:color w:val="0000FF"/>
        </w:rPr>
        <w:t>uint </w:t>
      </w:r>
      <w:r w:rsidRPr="00F841F1">
        <w:rPr>
          <w:color w:val="000000"/>
          <w14:textFill>
            <w14:solidFill>
              <w14:srgbClr w14:val="000000">
                <w14:lumMod w14:val="85000"/>
                <w14:lumOff w14:val="15000"/>
              </w14:srgbClr>
            </w14:solidFill>
          </w14:textFill>
        </w:rPr>
        <w:t>x, </w:t>
      </w:r>
      <w:r w:rsidRPr="007C636E">
        <w:rPr>
          <w:color w:val="0000FF"/>
        </w:rPr>
        <w:t>uint </w:t>
      </w:r>
      <w:r w:rsidRPr="00F841F1">
        <w:rPr>
          <w:color w:val="000000"/>
          <w14:textFill>
            <w14:solidFill>
              <w14:srgbClr w14:val="000000">
                <w14:lumMod w14:val="85000"/>
                <w14:lumOff w14:val="15000"/>
              </w14:srgbClr>
            </w14:solidFill>
          </w14:textFill>
        </w:rPr>
        <w:t>y);</w:t>
      </w:r>
    </w:p>
    <w:p w14:paraId="5CA8F896"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bool operator </w:t>
      </w:r>
      <w:r w:rsidRPr="00F841F1">
        <w:rPr>
          <w:color w:val="000000"/>
          <w14:textFill>
            <w14:solidFill>
              <w14:srgbClr w14:val="000000">
                <w14:lumMod w14:val="85000"/>
                <w14:lumOff w14:val="15000"/>
              </w14:srgbClr>
            </w14:solidFill>
          </w14:textFill>
        </w:rPr>
        <w:t>&lt; (</w:t>
      </w:r>
      <w:r w:rsidRPr="007C636E">
        <w:rPr>
          <w:color w:val="0000FF"/>
        </w:rPr>
        <w:t>uint </w:t>
      </w:r>
      <w:r w:rsidRPr="00F841F1">
        <w:rPr>
          <w:color w:val="000000"/>
          <w14:textFill>
            <w14:solidFill>
              <w14:srgbClr w14:val="000000">
                <w14:lumMod w14:val="85000"/>
                <w14:lumOff w14:val="15000"/>
              </w14:srgbClr>
            </w14:solidFill>
          </w14:textFill>
        </w:rPr>
        <w:t>x, </w:t>
      </w:r>
      <w:r w:rsidRPr="007C636E">
        <w:rPr>
          <w:color w:val="0000FF"/>
        </w:rPr>
        <w:t>uint </w:t>
      </w:r>
      <w:r w:rsidRPr="00F841F1">
        <w:rPr>
          <w:color w:val="000000"/>
          <w14:textFill>
            <w14:solidFill>
              <w14:srgbClr w14:val="000000">
                <w14:lumMod w14:val="85000"/>
                <w14:lumOff w14:val="15000"/>
              </w14:srgbClr>
            </w14:solidFill>
          </w14:textFill>
        </w:rPr>
        <w:t>y);</w:t>
      </w:r>
    </w:p>
    <w:p w14:paraId="595581FC"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bool operator </w:t>
      </w:r>
      <w:r w:rsidRPr="00F841F1">
        <w:rPr>
          <w:color w:val="000000"/>
          <w14:textFill>
            <w14:solidFill>
              <w14:srgbClr w14:val="000000">
                <w14:lumMod w14:val="85000"/>
                <w14:lumOff w14:val="15000"/>
              </w14:srgbClr>
            </w14:solidFill>
          </w14:textFill>
        </w:rPr>
        <w:t>&gt;= (</w:t>
      </w:r>
      <w:r w:rsidRPr="007C636E">
        <w:rPr>
          <w:color w:val="0000FF"/>
        </w:rPr>
        <w:t>uint </w:t>
      </w:r>
      <w:r w:rsidRPr="00F841F1">
        <w:rPr>
          <w:color w:val="000000"/>
          <w14:textFill>
            <w14:solidFill>
              <w14:srgbClr w14:val="000000">
                <w14:lumMod w14:val="85000"/>
                <w14:lumOff w14:val="15000"/>
              </w14:srgbClr>
            </w14:solidFill>
          </w14:textFill>
        </w:rPr>
        <w:t>x, </w:t>
      </w:r>
      <w:r w:rsidRPr="007C636E">
        <w:rPr>
          <w:color w:val="0000FF"/>
        </w:rPr>
        <w:t>uint </w:t>
      </w:r>
      <w:r w:rsidRPr="00F841F1">
        <w:rPr>
          <w:color w:val="000000"/>
          <w14:textFill>
            <w14:solidFill>
              <w14:srgbClr w14:val="000000">
                <w14:lumMod w14:val="85000"/>
                <w14:lumOff w14:val="15000"/>
              </w14:srgbClr>
            </w14:solidFill>
          </w14:textFill>
        </w:rPr>
        <w:t>y);</w:t>
      </w:r>
    </w:p>
    <w:p w14:paraId="4068852D"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bool operator </w:t>
      </w:r>
      <w:r w:rsidRPr="00F841F1">
        <w:rPr>
          <w:color w:val="000000"/>
          <w14:textFill>
            <w14:solidFill>
              <w14:srgbClr w14:val="000000">
                <w14:lumMod w14:val="85000"/>
                <w14:lumOff w14:val="15000"/>
              </w14:srgbClr>
            </w14:solidFill>
          </w14:textFill>
        </w:rPr>
        <w:t>&gt; (</w:t>
      </w:r>
      <w:r w:rsidRPr="007C636E">
        <w:rPr>
          <w:color w:val="0000FF"/>
        </w:rPr>
        <w:t>uint </w:t>
      </w:r>
      <w:r w:rsidRPr="00F841F1">
        <w:rPr>
          <w:color w:val="000000"/>
          <w14:textFill>
            <w14:solidFill>
              <w14:srgbClr w14:val="000000">
                <w14:lumMod w14:val="85000"/>
                <w14:lumOff w14:val="15000"/>
              </w14:srgbClr>
            </w14:solidFill>
          </w14:textFill>
        </w:rPr>
        <w:t>x, </w:t>
      </w:r>
      <w:r w:rsidRPr="007C636E">
        <w:rPr>
          <w:color w:val="0000FF"/>
        </w:rPr>
        <w:t>uint </w:t>
      </w:r>
      <w:r w:rsidRPr="00F841F1">
        <w:rPr>
          <w:color w:val="000000"/>
          <w14:textFill>
            <w14:solidFill>
              <w14:srgbClr w14:val="000000">
                <w14:lumMod w14:val="85000"/>
                <w14:lumOff w14:val="15000"/>
              </w14:srgbClr>
            </w14:solidFill>
          </w14:textFill>
        </w:rPr>
        <w:t>y);</w:t>
      </w:r>
    </w:p>
    <w:p w14:paraId="04C9E705" w14:textId="77777777" w:rsidR="00F841F1" w:rsidRPr="00F841F1" w:rsidRDefault="00F841F1" w:rsidP="00473538">
      <w:pPr>
        <w:pStyle w:val="Code"/>
      </w:pPr>
      <w:r w:rsidRPr="00F841F1">
        <w:t xml:space="preserve"> </w:t>
      </w:r>
    </w:p>
    <w:p w14:paraId="50B04BDC"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uint operator </w:t>
      </w:r>
      <w:r w:rsidRPr="00F841F1">
        <w:rPr>
          <w:color w:val="000000"/>
          <w14:textFill>
            <w14:solidFill>
              <w14:srgbClr w14:val="000000">
                <w14:lumMod w14:val="85000"/>
                <w14:lumOff w14:val="15000"/>
              </w14:srgbClr>
            </w14:solidFill>
          </w14:textFill>
        </w:rPr>
        <w:t>&lt;&lt; (</w:t>
      </w:r>
      <w:r w:rsidRPr="007C636E">
        <w:rPr>
          <w:color w:val="0000FF"/>
        </w:rPr>
        <w:t>uint </w:t>
      </w:r>
      <w:r w:rsidRPr="00F841F1">
        <w:rPr>
          <w:color w:val="000000"/>
          <w14:textFill>
            <w14:solidFill>
              <w14:srgbClr w14:val="000000">
                <w14:lumMod w14:val="85000"/>
                <w14:lumOff w14:val="15000"/>
              </w14:srgbClr>
            </w14:solidFill>
          </w14:textFill>
        </w:rPr>
        <w:t>x, </w:t>
      </w:r>
      <w:r w:rsidRPr="007C636E">
        <w:rPr>
          <w:color w:val="0000FF"/>
        </w:rPr>
        <w:t>int </w:t>
      </w:r>
      <w:r w:rsidRPr="00F841F1">
        <w:rPr>
          <w:color w:val="000000"/>
          <w14:textFill>
            <w14:solidFill>
              <w14:srgbClr w14:val="000000">
                <w14:lumMod w14:val="85000"/>
                <w14:lumOff w14:val="15000"/>
              </w14:srgbClr>
            </w14:solidFill>
          </w14:textFill>
        </w:rPr>
        <w:t>y);</w:t>
      </w:r>
    </w:p>
    <w:p w14:paraId="165B14BC"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uint operator </w:t>
      </w:r>
      <w:r w:rsidRPr="00F841F1">
        <w:rPr>
          <w:color w:val="000000"/>
          <w14:textFill>
            <w14:solidFill>
              <w14:srgbClr w14:val="000000">
                <w14:lumMod w14:val="85000"/>
                <w14:lumOff w14:val="15000"/>
              </w14:srgbClr>
            </w14:solidFill>
          </w14:textFill>
        </w:rPr>
        <w:t>&gt;&gt; (</w:t>
      </w:r>
      <w:r w:rsidRPr="007C636E">
        <w:rPr>
          <w:color w:val="0000FF"/>
        </w:rPr>
        <w:t>uint </w:t>
      </w:r>
      <w:r w:rsidRPr="00F841F1">
        <w:rPr>
          <w:color w:val="000000"/>
          <w14:textFill>
            <w14:solidFill>
              <w14:srgbClr w14:val="000000">
                <w14:lumMod w14:val="85000"/>
                <w14:lumOff w14:val="15000"/>
              </w14:srgbClr>
            </w14:solidFill>
          </w14:textFill>
        </w:rPr>
        <w:t>x, </w:t>
      </w:r>
      <w:r w:rsidRPr="007C636E">
        <w:rPr>
          <w:color w:val="0000FF"/>
        </w:rPr>
        <w:t>int </w:t>
      </w:r>
      <w:r w:rsidRPr="00F841F1">
        <w:rPr>
          <w:color w:val="000000"/>
          <w14:textFill>
            <w14:solidFill>
              <w14:srgbClr w14:val="000000">
                <w14:lumMod w14:val="85000"/>
                <w14:lumOff w14:val="15000"/>
              </w14:srgbClr>
            </w14:solidFill>
          </w14:textFill>
        </w:rPr>
        <w:t>y);</w:t>
      </w:r>
    </w:p>
    <w:p w14:paraId="25980975" w14:textId="4DCF82EE" w:rsidR="00F841F1" w:rsidRPr="00F841F1" w:rsidRDefault="00F841F1" w:rsidP="00473538">
      <w:pPr>
        <w:pStyle w:val="Code"/>
      </w:pPr>
    </w:p>
    <w:p w14:paraId="54AF8793"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uint operator </w:t>
      </w:r>
      <w:r w:rsidRPr="00F841F1">
        <w:t>as</w:t>
      </w:r>
      <w:r w:rsidRPr="00F841F1">
        <w:rPr>
          <w:color w:val="000000"/>
          <w14:textFill>
            <w14:solidFill>
              <w14:srgbClr w14:val="000000">
                <w14:lumMod w14:val="85000"/>
                <w14:lumOff w14:val="15000"/>
              </w14:srgbClr>
            </w14:solidFill>
          </w14:textFill>
        </w:rPr>
        <w:t> (</w:t>
      </w:r>
      <w:r w:rsidRPr="007C636E">
        <w:rPr>
          <w:color w:val="0000FF"/>
        </w:rPr>
        <w:t>int </w:t>
      </w:r>
      <w:r w:rsidRPr="00F841F1">
        <w:rPr>
          <w:color w:val="000000"/>
          <w14:textFill>
            <w14:solidFill>
              <w14:srgbClr w14:val="000000">
                <w14:lumMod w14:val="85000"/>
                <w14:lumOff w14:val="15000"/>
              </w14:srgbClr>
            </w14:solidFill>
          </w14:textFill>
        </w:rPr>
        <w:t>x);</w:t>
      </w:r>
    </w:p>
    <w:p w14:paraId="6CF0E379"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7C636E">
        <w:rPr>
          <w:color w:val="0000FF"/>
        </w:rPr>
        <w:t>uint operator </w:t>
      </w:r>
      <w:r w:rsidRPr="00F841F1">
        <w:t>as</w:t>
      </w:r>
      <w:r w:rsidRPr="00F841F1">
        <w:rPr>
          <w:color w:val="000000"/>
          <w14:textFill>
            <w14:solidFill>
              <w14:srgbClr w14:val="000000">
                <w14:lumMod w14:val="85000"/>
                <w14:lumOff w14:val="15000"/>
              </w14:srgbClr>
            </w14:solidFill>
          </w14:textFill>
        </w:rPr>
        <w:t> (</w:t>
      </w:r>
      <w:r w:rsidRPr="007C636E">
        <w:rPr>
          <w:color w:val="0000FF"/>
        </w:rPr>
        <w:t>long </w:t>
      </w:r>
      <w:r w:rsidRPr="00F841F1">
        <w:rPr>
          <w:color w:val="000000"/>
          <w14:textFill>
            <w14:solidFill>
              <w14:srgbClr w14:val="000000">
                <w14:lumMod w14:val="85000"/>
                <w14:lumOff w14:val="15000"/>
              </w14:srgbClr>
            </w14:solidFill>
          </w14:textFill>
        </w:rPr>
        <w:t>x);</w:t>
      </w:r>
    </w:p>
    <w:p w14:paraId="2997ED4C" w14:textId="4E2CFE77" w:rsidR="000F4570" w:rsidRDefault="00F841F1" w:rsidP="00473538">
      <w:pPr>
        <w:pStyle w:val="Code"/>
        <w:rPr>
          <w:color w:val="000000"/>
          <w14:textFill>
            <w14:solidFill>
              <w14:srgbClr w14:val="000000">
                <w14:lumMod w14:val="85000"/>
                <w14:lumOff w14:val="15000"/>
              </w14:srgbClr>
            </w14:solidFill>
          </w14:textFill>
        </w:rPr>
      </w:pPr>
      <w:r w:rsidRPr="008C76D7">
        <w:rPr>
          <w:color w:val="0000FF"/>
        </w:rPr>
        <w:lastRenderedPageBreak/>
        <w:t>uint operator </w:t>
      </w:r>
      <w:r w:rsidRPr="00F841F1">
        <w:t>as</w:t>
      </w:r>
      <w:r w:rsidRPr="00F841F1">
        <w:rPr>
          <w:color w:val="000000"/>
          <w14:textFill>
            <w14:solidFill>
              <w14:srgbClr w14:val="000000">
                <w14:lumMod w14:val="85000"/>
                <w14:lumOff w14:val="15000"/>
              </w14:srgbClr>
            </w14:solidFill>
          </w14:textFill>
        </w:rPr>
        <w:t> (</w:t>
      </w:r>
      <w:r w:rsidRPr="008C76D7">
        <w:rPr>
          <w:color w:val="0000FF"/>
        </w:rPr>
        <w:t>ulong </w:t>
      </w:r>
      <w:r w:rsidRPr="00F841F1">
        <w:rPr>
          <w:color w:val="000000"/>
          <w14:textFill>
            <w14:solidFill>
              <w14:srgbClr w14:val="000000">
                <w14:lumMod w14:val="85000"/>
                <w14:lumOff w14:val="15000"/>
              </w14:srgbClr>
            </w14:solidFill>
          </w14:textFill>
        </w:rPr>
        <w:t>x);</w:t>
      </w:r>
    </w:p>
    <w:p w14:paraId="6C6FB0B6" w14:textId="77777777" w:rsidR="009670F5" w:rsidRPr="00F841F1" w:rsidRDefault="009670F5" w:rsidP="00473538">
      <w:pPr>
        <w:pStyle w:val="Code"/>
      </w:pPr>
    </w:p>
    <w:p w14:paraId="4F7B6A6C" w14:textId="77777777" w:rsidR="00F841F1" w:rsidRDefault="00F841F1" w:rsidP="00473538">
      <w:pPr>
        <w:pStyle w:val="Code"/>
        <w:rPr>
          <w:color w:val="000000"/>
          <w14:textFill>
            <w14:solidFill>
              <w14:srgbClr w14:val="000000">
                <w14:lumMod w14:val="85000"/>
                <w14:lumOff w14:val="15000"/>
              </w14:srgbClr>
            </w14:solidFill>
          </w14:textFill>
        </w:rPr>
      </w:pPr>
      <w:r w:rsidRPr="008C76D7">
        <w:rPr>
          <w:color w:val="0000FF"/>
        </w:rPr>
        <w:t>uint operator </w:t>
      </w:r>
      <w:r w:rsidRPr="00F841F1">
        <w:t>as</w:t>
      </w:r>
      <w:r w:rsidRPr="00F841F1">
        <w:rPr>
          <w:color w:val="000000"/>
          <w14:textFill>
            <w14:solidFill>
              <w14:srgbClr w14:val="000000">
                <w14:lumMod w14:val="85000"/>
                <w14:lumOff w14:val="15000"/>
              </w14:srgbClr>
            </w14:solidFill>
          </w14:textFill>
        </w:rPr>
        <w:t> (</w:t>
      </w:r>
      <w:r w:rsidRPr="008C76D7">
        <w:rPr>
          <w:color w:val="0000FF"/>
        </w:rPr>
        <w:t>string </w:t>
      </w:r>
      <w:r w:rsidRPr="00F841F1">
        <w:rPr>
          <w:color w:val="000000"/>
          <w14:textFill>
            <w14:solidFill>
              <w14:srgbClr w14:val="000000">
                <w14:lumMod w14:val="85000"/>
                <w14:lumOff w14:val="15000"/>
              </w14:srgbClr>
            </w14:solidFill>
          </w14:textFill>
        </w:rPr>
        <w:t>s);</w:t>
      </w:r>
    </w:p>
    <w:p w14:paraId="30EEAEF1" w14:textId="77777777" w:rsidR="000F4570" w:rsidRDefault="000F4570" w:rsidP="00473538">
      <w:pPr>
        <w:pStyle w:val="Code"/>
      </w:pPr>
    </w:p>
    <w:p w14:paraId="4FBA291E" w14:textId="267370A0" w:rsidR="000F4570" w:rsidRDefault="000F4570" w:rsidP="00473538">
      <w:pPr>
        <w:pStyle w:val="Code"/>
      </w:pPr>
      <w:r w:rsidRPr="009670F5">
        <w:rPr>
          <w:color w:val="0000FF"/>
          <w14:textFill>
            <w14:solidFill>
              <w14:srgbClr w14:val="0000FF">
                <w14:lumMod w14:val="85000"/>
                <w14:lumOff w14:val="15000"/>
              </w14:srgbClr>
            </w14:solidFill>
          </w14:textFill>
        </w:rPr>
        <w:t>uint</w:t>
      </w:r>
      <w:r>
        <w:t xml:space="preserve"> Min(</w:t>
      </w:r>
      <w:r w:rsidRPr="009670F5">
        <w:rPr>
          <w:color w:val="0000FF"/>
          <w14:textFill>
            <w14:solidFill>
              <w14:srgbClr w14:val="0000FF">
                <w14:lumMod w14:val="85000"/>
                <w14:lumOff w14:val="15000"/>
              </w14:srgbClr>
            </w14:solidFill>
          </w14:textFill>
        </w:rPr>
        <w:t>uint</w:t>
      </w:r>
      <w:r>
        <w:t xml:space="preserve"> x, </w:t>
      </w:r>
      <w:r w:rsidRPr="009670F5">
        <w:rPr>
          <w:color w:val="0000FF"/>
          <w14:textFill>
            <w14:solidFill>
              <w14:srgbClr w14:val="0000FF">
                <w14:lumMod w14:val="85000"/>
                <w14:lumOff w14:val="15000"/>
              </w14:srgbClr>
            </w14:solidFill>
          </w14:textFill>
        </w:rPr>
        <w:t>uint</w:t>
      </w:r>
      <w:r>
        <w:t xml:space="preserve"> y);</w:t>
      </w:r>
    </w:p>
    <w:p w14:paraId="33C84E5F" w14:textId="224A3D4E" w:rsidR="000F4570" w:rsidRDefault="000F4570" w:rsidP="00473538">
      <w:pPr>
        <w:pStyle w:val="Code"/>
      </w:pPr>
      <w:r w:rsidRPr="009670F5">
        <w:rPr>
          <w:color w:val="0000FF"/>
          <w14:textFill>
            <w14:solidFill>
              <w14:srgbClr w14:val="0000FF">
                <w14:lumMod w14:val="85000"/>
                <w14:lumOff w14:val="15000"/>
              </w14:srgbClr>
            </w14:solidFill>
          </w14:textFill>
        </w:rPr>
        <w:t>uint</w:t>
      </w:r>
      <w:r>
        <w:t xml:space="preserve"> Max(</w:t>
      </w:r>
      <w:r w:rsidRPr="009670F5">
        <w:rPr>
          <w:color w:val="0000FF"/>
          <w14:textFill>
            <w14:solidFill>
              <w14:srgbClr w14:val="0000FF">
                <w14:lumMod w14:val="85000"/>
                <w14:lumOff w14:val="15000"/>
              </w14:srgbClr>
            </w14:solidFill>
          </w14:textFill>
        </w:rPr>
        <w:t>uint</w:t>
      </w:r>
      <w:r>
        <w:t xml:space="preserve"> x, </w:t>
      </w:r>
      <w:r w:rsidRPr="009670F5">
        <w:rPr>
          <w:color w:val="0000FF"/>
          <w14:textFill>
            <w14:solidFill>
              <w14:srgbClr w14:val="0000FF">
                <w14:lumMod w14:val="85000"/>
                <w14:lumOff w14:val="15000"/>
              </w14:srgbClr>
            </w14:solidFill>
          </w14:textFill>
        </w:rPr>
        <w:t>unit</w:t>
      </w:r>
      <w:r w:rsidR="009670F5">
        <w:t xml:space="preserve"> </w:t>
      </w:r>
      <w:r>
        <w:t>y);</w:t>
      </w:r>
    </w:p>
    <w:p w14:paraId="4477546D" w14:textId="77777777" w:rsidR="000F4570" w:rsidRPr="00F841F1" w:rsidRDefault="000F4570" w:rsidP="00473538">
      <w:pPr>
        <w:pStyle w:val="Code"/>
      </w:pPr>
    </w:p>
    <w:p w14:paraId="4869DF8E" w14:textId="6B045419" w:rsidR="00814C33" w:rsidRDefault="00814C33" w:rsidP="004144AC">
      <w:pPr>
        <w:pStyle w:val="Heading4"/>
      </w:pPr>
      <w:r>
        <w:t>long</w:t>
      </w:r>
    </w:p>
    <w:p w14:paraId="3DB05631"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30E761DB"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long operator </w:t>
      </w:r>
      <w:r w:rsidRPr="00F841F1">
        <w:rPr>
          <w:color w:val="000000"/>
          <w14:textFill>
            <w14:solidFill>
              <w14:srgbClr w14:val="000000">
                <w14:lumMod w14:val="85000"/>
                <w14:lumOff w14:val="15000"/>
              </w14:srgbClr>
            </w14:solidFill>
          </w14:textFill>
        </w:rPr>
        <w:t>+ (</w:t>
      </w:r>
      <w:r w:rsidRPr="00930292">
        <w:rPr>
          <w:color w:val="0000FF"/>
        </w:rPr>
        <w:t>long </w:t>
      </w:r>
      <w:r w:rsidRPr="00F841F1">
        <w:rPr>
          <w:color w:val="000000"/>
          <w14:textFill>
            <w14:solidFill>
              <w14:srgbClr w14:val="000000">
                <w14:lumMod w14:val="85000"/>
                <w14:lumOff w14:val="15000"/>
              </w14:srgbClr>
            </w14:solidFill>
          </w14:textFill>
        </w:rPr>
        <w:t>x);</w:t>
      </w:r>
    </w:p>
    <w:p w14:paraId="37A1D00C"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long operator </w:t>
      </w:r>
      <w:r w:rsidRPr="00F841F1">
        <w:rPr>
          <w:color w:val="000000"/>
          <w14:textFill>
            <w14:solidFill>
              <w14:srgbClr w14:val="000000">
                <w14:lumMod w14:val="85000"/>
                <w14:lumOff w14:val="15000"/>
              </w14:srgbClr>
            </w14:solidFill>
          </w14:textFill>
        </w:rPr>
        <w:t>- (</w:t>
      </w:r>
      <w:r w:rsidRPr="00930292">
        <w:rPr>
          <w:color w:val="0000FF"/>
        </w:rPr>
        <w:t>long </w:t>
      </w:r>
      <w:r w:rsidRPr="00F841F1">
        <w:rPr>
          <w:color w:val="000000"/>
          <w14:textFill>
            <w14:solidFill>
              <w14:srgbClr w14:val="000000">
                <w14:lumMod w14:val="85000"/>
                <w14:lumOff w14:val="15000"/>
              </w14:srgbClr>
            </w14:solidFill>
          </w14:textFill>
        </w:rPr>
        <w:t>x);</w:t>
      </w:r>
    </w:p>
    <w:p w14:paraId="55B72CC2"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long operator </w:t>
      </w:r>
      <w:r w:rsidRPr="00F841F1">
        <w:rPr>
          <w:color w:val="000000"/>
          <w14:textFill>
            <w14:solidFill>
              <w14:srgbClr w14:val="000000">
                <w14:lumMod w14:val="85000"/>
                <w14:lumOff w14:val="15000"/>
              </w14:srgbClr>
            </w14:solidFill>
          </w14:textFill>
        </w:rPr>
        <w:t>~ (</w:t>
      </w:r>
      <w:r w:rsidRPr="00930292">
        <w:rPr>
          <w:color w:val="0000FF"/>
        </w:rPr>
        <w:t>long </w:t>
      </w:r>
      <w:r w:rsidRPr="00F841F1">
        <w:rPr>
          <w:color w:val="000000"/>
          <w14:textFill>
            <w14:solidFill>
              <w14:srgbClr w14:val="000000">
                <w14:lumMod w14:val="85000"/>
                <w14:lumOff w14:val="15000"/>
              </w14:srgbClr>
            </w14:solidFill>
          </w14:textFill>
        </w:rPr>
        <w:t>x);</w:t>
      </w:r>
    </w:p>
    <w:p w14:paraId="6F3CE47E" w14:textId="77777777" w:rsidR="00F841F1" w:rsidRPr="00F841F1" w:rsidRDefault="00F841F1" w:rsidP="00473538">
      <w:pPr>
        <w:pStyle w:val="Code"/>
      </w:pPr>
      <w:r w:rsidRPr="00F841F1">
        <w:t xml:space="preserve"> </w:t>
      </w:r>
    </w:p>
    <w:p w14:paraId="0E16A3B2"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long operator </w:t>
      </w:r>
      <w:r w:rsidRPr="00F841F1">
        <w:rPr>
          <w:color w:val="000000"/>
          <w14:textFill>
            <w14:solidFill>
              <w14:srgbClr w14:val="000000">
                <w14:lumMod w14:val="85000"/>
                <w14:lumOff w14:val="15000"/>
              </w14:srgbClr>
            </w14:solidFill>
          </w14:textFill>
        </w:rPr>
        <w:t>+ (</w:t>
      </w:r>
      <w:r w:rsidRPr="00930292">
        <w:rPr>
          <w:color w:val="0000FF"/>
        </w:rPr>
        <w:t>long </w:t>
      </w:r>
      <w:r w:rsidRPr="00F841F1">
        <w:rPr>
          <w:color w:val="000000"/>
          <w14:textFill>
            <w14:solidFill>
              <w14:srgbClr w14:val="000000">
                <w14:lumMod w14:val="85000"/>
                <w14:lumOff w14:val="15000"/>
              </w14:srgbClr>
            </w14:solidFill>
          </w14:textFill>
        </w:rPr>
        <w:t>x, </w:t>
      </w:r>
      <w:r w:rsidRPr="00930292">
        <w:rPr>
          <w:color w:val="0000FF"/>
        </w:rPr>
        <w:t>long </w:t>
      </w:r>
      <w:r w:rsidRPr="00F841F1">
        <w:rPr>
          <w:color w:val="000000"/>
          <w14:textFill>
            <w14:solidFill>
              <w14:srgbClr w14:val="000000">
                <w14:lumMod w14:val="85000"/>
                <w14:lumOff w14:val="15000"/>
              </w14:srgbClr>
            </w14:solidFill>
          </w14:textFill>
        </w:rPr>
        <w:t>y);</w:t>
      </w:r>
    </w:p>
    <w:p w14:paraId="1592A92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long operator </w:t>
      </w:r>
      <w:r w:rsidRPr="00F841F1">
        <w:rPr>
          <w:color w:val="000000"/>
          <w14:textFill>
            <w14:solidFill>
              <w14:srgbClr w14:val="000000">
                <w14:lumMod w14:val="85000"/>
                <w14:lumOff w14:val="15000"/>
              </w14:srgbClr>
            </w14:solidFill>
          </w14:textFill>
        </w:rPr>
        <w:t>- (</w:t>
      </w:r>
      <w:r w:rsidRPr="00930292">
        <w:rPr>
          <w:color w:val="0000FF"/>
        </w:rPr>
        <w:t>long </w:t>
      </w:r>
      <w:r w:rsidRPr="00F841F1">
        <w:rPr>
          <w:color w:val="000000"/>
          <w14:textFill>
            <w14:solidFill>
              <w14:srgbClr w14:val="000000">
                <w14:lumMod w14:val="85000"/>
                <w14:lumOff w14:val="15000"/>
              </w14:srgbClr>
            </w14:solidFill>
          </w14:textFill>
        </w:rPr>
        <w:t>x, </w:t>
      </w:r>
      <w:r w:rsidRPr="00930292">
        <w:rPr>
          <w:color w:val="0000FF"/>
        </w:rPr>
        <w:t>long </w:t>
      </w:r>
      <w:r w:rsidRPr="00F841F1">
        <w:rPr>
          <w:color w:val="000000"/>
          <w14:textFill>
            <w14:solidFill>
              <w14:srgbClr w14:val="000000">
                <w14:lumMod w14:val="85000"/>
                <w14:lumOff w14:val="15000"/>
              </w14:srgbClr>
            </w14:solidFill>
          </w14:textFill>
        </w:rPr>
        <w:t>y);</w:t>
      </w:r>
    </w:p>
    <w:p w14:paraId="366EF2B6"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long operator </w:t>
      </w:r>
      <w:r w:rsidRPr="00F841F1">
        <w:rPr>
          <w:color w:val="000000"/>
          <w14:textFill>
            <w14:solidFill>
              <w14:srgbClr w14:val="000000">
                <w14:lumMod w14:val="85000"/>
                <w14:lumOff w14:val="15000"/>
              </w14:srgbClr>
            </w14:solidFill>
          </w14:textFill>
        </w:rPr>
        <w:t>* (</w:t>
      </w:r>
      <w:r w:rsidRPr="00930292">
        <w:rPr>
          <w:color w:val="0000FF"/>
        </w:rPr>
        <w:t>long </w:t>
      </w:r>
      <w:r w:rsidRPr="00F841F1">
        <w:rPr>
          <w:color w:val="000000"/>
          <w14:textFill>
            <w14:solidFill>
              <w14:srgbClr w14:val="000000">
                <w14:lumMod w14:val="85000"/>
                <w14:lumOff w14:val="15000"/>
              </w14:srgbClr>
            </w14:solidFill>
          </w14:textFill>
        </w:rPr>
        <w:t>x, </w:t>
      </w:r>
      <w:r w:rsidRPr="00930292">
        <w:rPr>
          <w:color w:val="0000FF"/>
        </w:rPr>
        <w:t>long </w:t>
      </w:r>
      <w:r w:rsidRPr="00F841F1">
        <w:rPr>
          <w:color w:val="000000"/>
          <w14:textFill>
            <w14:solidFill>
              <w14:srgbClr w14:val="000000">
                <w14:lumMod w14:val="85000"/>
                <w14:lumOff w14:val="15000"/>
              </w14:srgbClr>
            </w14:solidFill>
          </w14:textFill>
        </w:rPr>
        <w:t>y);</w:t>
      </w:r>
    </w:p>
    <w:p w14:paraId="596211E6"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long operator </w:t>
      </w:r>
      <w:r w:rsidRPr="00F841F1">
        <w:rPr>
          <w:color w:val="000000"/>
          <w14:textFill>
            <w14:solidFill>
              <w14:srgbClr w14:val="000000">
                <w14:lumMod w14:val="85000"/>
                <w14:lumOff w14:val="15000"/>
              </w14:srgbClr>
            </w14:solidFill>
          </w14:textFill>
        </w:rPr>
        <w:t>/ (</w:t>
      </w:r>
      <w:r w:rsidRPr="00930292">
        <w:rPr>
          <w:color w:val="0000FF"/>
        </w:rPr>
        <w:t>long </w:t>
      </w:r>
      <w:r w:rsidRPr="00F841F1">
        <w:rPr>
          <w:color w:val="000000"/>
          <w14:textFill>
            <w14:solidFill>
              <w14:srgbClr w14:val="000000">
                <w14:lumMod w14:val="85000"/>
                <w14:lumOff w14:val="15000"/>
              </w14:srgbClr>
            </w14:solidFill>
          </w14:textFill>
        </w:rPr>
        <w:t>x, </w:t>
      </w:r>
      <w:r w:rsidRPr="00930292">
        <w:rPr>
          <w:color w:val="0000FF"/>
        </w:rPr>
        <w:t>long </w:t>
      </w:r>
      <w:r w:rsidRPr="00F841F1">
        <w:rPr>
          <w:color w:val="000000"/>
          <w14:textFill>
            <w14:solidFill>
              <w14:srgbClr w14:val="000000">
                <w14:lumMod w14:val="85000"/>
                <w14:lumOff w14:val="15000"/>
              </w14:srgbClr>
            </w14:solidFill>
          </w14:textFill>
        </w:rPr>
        <w:t>y);</w:t>
      </w:r>
    </w:p>
    <w:p w14:paraId="22557FF8"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long operator </w:t>
      </w:r>
      <w:r w:rsidRPr="00F841F1">
        <w:rPr>
          <w:color w:val="000000"/>
          <w14:textFill>
            <w14:solidFill>
              <w14:srgbClr w14:val="000000">
                <w14:lumMod w14:val="85000"/>
                <w14:lumOff w14:val="15000"/>
              </w14:srgbClr>
            </w14:solidFill>
          </w14:textFill>
        </w:rPr>
        <w:t>% (</w:t>
      </w:r>
      <w:r w:rsidRPr="00930292">
        <w:rPr>
          <w:color w:val="0000FF"/>
        </w:rPr>
        <w:t>long </w:t>
      </w:r>
      <w:r w:rsidRPr="00F841F1">
        <w:rPr>
          <w:color w:val="000000"/>
          <w14:textFill>
            <w14:solidFill>
              <w14:srgbClr w14:val="000000">
                <w14:lumMod w14:val="85000"/>
                <w14:lumOff w14:val="15000"/>
              </w14:srgbClr>
            </w14:solidFill>
          </w14:textFill>
        </w:rPr>
        <w:t>x, </w:t>
      </w:r>
      <w:r w:rsidRPr="00930292">
        <w:rPr>
          <w:color w:val="0000FF"/>
        </w:rPr>
        <w:t>long </w:t>
      </w:r>
      <w:r w:rsidRPr="00F841F1">
        <w:rPr>
          <w:color w:val="000000"/>
          <w14:textFill>
            <w14:solidFill>
              <w14:srgbClr w14:val="000000">
                <w14:lumMod w14:val="85000"/>
                <w14:lumOff w14:val="15000"/>
              </w14:srgbClr>
            </w14:solidFill>
          </w14:textFill>
        </w:rPr>
        <w:t>y);</w:t>
      </w:r>
    </w:p>
    <w:p w14:paraId="451B17A6"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long operator </w:t>
      </w:r>
      <w:r w:rsidRPr="00F841F1">
        <w:rPr>
          <w:color w:val="000000"/>
          <w14:textFill>
            <w14:solidFill>
              <w14:srgbClr w14:val="000000">
                <w14:lumMod w14:val="85000"/>
                <w14:lumOff w14:val="15000"/>
              </w14:srgbClr>
            </w14:solidFill>
          </w14:textFill>
        </w:rPr>
        <w:t>&amp; (</w:t>
      </w:r>
      <w:r w:rsidRPr="00930292">
        <w:rPr>
          <w:color w:val="0000FF"/>
        </w:rPr>
        <w:t>long </w:t>
      </w:r>
      <w:r w:rsidRPr="00F841F1">
        <w:rPr>
          <w:color w:val="000000"/>
          <w14:textFill>
            <w14:solidFill>
              <w14:srgbClr w14:val="000000">
                <w14:lumMod w14:val="85000"/>
                <w14:lumOff w14:val="15000"/>
              </w14:srgbClr>
            </w14:solidFill>
          </w14:textFill>
        </w:rPr>
        <w:t>x, </w:t>
      </w:r>
      <w:r w:rsidRPr="00930292">
        <w:rPr>
          <w:color w:val="0000FF"/>
        </w:rPr>
        <w:t>long </w:t>
      </w:r>
      <w:r w:rsidRPr="00F841F1">
        <w:rPr>
          <w:color w:val="000000"/>
          <w14:textFill>
            <w14:solidFill>
              <w14:srgbClr w14:val="000000">
                <w14:lumMod w14:val="85000"/>
                <w14:lumOff w14:val="15000"/>
              </w14:srgbClr>
            </w14:solidFill>
          </w14:textFill>
        </w:rPr>
        <w:t>y);</w:t>
      </w:r>
    </w:p>
    <w:p w14:paraId="3B670AE1"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long operator </w:t>
      </w:r>
      <w:r w:rsidRPr="00F841F1">
        <w:rPr>
          <w:color w:val="000000"/>
          <w14:textFill>
            <w14:solidFill>
              <w14:srgbClr w14:val="000000">
                <w14:lumMod w14:val="85000"/>
                <w14:lumOff w14:val="15000"/>
              </w14:srgbClr>
            </w14:solidFill>
          </w14:textFill>
        </w:rPr>
        <w:t>| (</w:t>
      </w:r>
      <w:r w:rsidRPr="00930292">
        <w:rPr>
          <w:color w:val="0000FF"/>
        </w:rPr>
        <w:t>long </w:t>
      </w:r>
      <w:r w:rsidRPr="00F841F1">
        <w:rPr>
          <w:color w:val="000000"/>
          <w14:textFill>
            <w14:solidFill>
              <w14:srgbClr w14:val="000000">
                <w14:lumMod w14:val="85000"/>
                <w14:lumOff w14:val="15000"/>
              </w14:srgbClr>
            </w14:solidFill>
          </w14:textFill>
        </w:rPr>
        <w:t>x, </w:t>
      </w:r>
      <w:r w:rsidRPr="00930292">
        <w:rPr>
          <w:color w:val="0000FF"/>
        </w:rPr>
        <w:t>long </w:t>
      </w:r>
      <w:r w:rsidRPr="00F841F1">
        <w:rPr>
          <w:color w:val="000000"/>
          <w14:textFill>
            <w14:solidFill>
              <w14:srgbClr w14:val="000000">
                <w14:lumMod w14:val="85000"/>
                <w14:lumOff w14:val="15000"/>
              </w14:srgbClr>
            </w14:solidFill>
          </w14:textFill>
        </w:rPr>
        <w:t>y);</w:t>
      </w:r>
    </w:p>
    <w:p w14:paraId="7B192FD4"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long operator </w:t>
      </w:r>
      <w:r w:rsidRPr="00F841F1">
        <w:rPr>
          <w:color w:val="000000"/>
          <w14:textFill>
            <w14:solidFill>
              <w14:srgbClr w14:val="000000">
                <w14:lumMod w14:val="85000"/>
                <w14:lumOff w14:val="15000"/>
              </w14:srgbClr>
            </w14:solidFill>
          </w14:textFill>
        </w:rPr>
        <w:t>^ (</w:t>
      </w:r>
      <w:r w:rsidRPr="00930292">
        <w:rPr>
          <w:color w:val="0000FF"/>
        </w:rPr>
        <w:t>long </w:t>
      </w:r>
      <w:r w:rsidRPr="00F841F1">
        <w:rPr>
          <w:color w:val="000000"/>
          <w14:textFill>
            <w14:solidFill>
              <w14:srgbClr w14:val="000000">
                <w14:lumMod w14:val="85000"/>
                <w14:lumOff w14:val="15000"/>
              </w14:srgbClr>
            </w14:solidFill>
          </w14:textFill>
        </w:rPr>
        <w:t>x, </w:t>
      </w:r>
      <w:r w:rsidRPr="00930292">
        <w:rPr>
          <w:color w:val="0000FF"/>
        </w:rPr>
        <w:t>long </w:t>
      </w:r>
      <w:r w:rsidRPr="00F841F1">
        <w:rPr>
          <w:color w:val="000000"/>
          <w14:textFill>
            <w14:solidFill>
              <w14:srgbClr w14:val="000000">
                <w14:lumMod w14:val="85000"/>
                <w14:lumOff w14:val="15000"/>
              </w14:srgbClr>
            </w14:solidFill>
          </w14:textFill>
        </w:rPr>
        <w:t>y);</w:t>
      </w:r>
    </w:p>
    <w:p w14:paraId="104CCCE8" w14:textId="77777777" w:rsidR="00F841F1" w:rsidRPr="00F841F1" w:rsidRDefault="00F841F1" w:rsidP="00473538">
      <w:pPr>
        <w:pStyle w:val="Code"/>
      </w:pPr>
      <w:r w:rsidRPr="00F841F1">
        <w:t xml:space="preserve"> </w:t>
      </w:r>
    </w:p>
    <w:p w14:paraId="6D5DA18B"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bool operator </w:t>
      </w:r>
      <w:r w:rsidRPr="00F841F1">
        <w:rPr>
          <w:color w:val="000000"/>
          <w14:textFill>
            <w14:solidFill>
              <w14:srgbClr w14:val="000000">
                <w14:lumMod w14:val="85000"/>
                <w14:lumOff w14:val="15000"/>
              </w14:srgbClr>
            </w14:solidFill>
          </w14:textFill>
        </w:rPr>
        <w:t>== (</w:t>
      </w:r>
      <w:r w:rsidRPr="00930292">
        <w:rPr>
          <w:color w:val="0000FF"/>
        </w:rPr>
        <w:t>long </w:t>
      </w:r>
      <w:r w:rsidRPr="00F841F1">
        <w:rPr>
          <w:color w:val="000000"/>
          <w14:textFill>
            <w14:solidFill>
              <w14:srgbClr w14:val="000000">
                <w14:lumMod w14:val="85000"/>
                <w14:lumOff w14:val="15000"/>
              </w14:srgbClr>
            </w14:solidFill>
          </w14:textFill>
        </w:rPr>
        <w:t>x, </w:t>
      </w:r>
      <w:r w:rsidRPr="00930292">
        <w:rPr>
          <w:color w:val="0000FF"/>
        </w:rPr>
        <w:t>long </w:t>
      </w:r>
      <w:r w:rsidRPr="00F841F1">
        <w:rPr>
          <w:color w:val="000000"/>
          <w14:textFill>
            <w14:solidFill>
              <w14:srgbClr w14:val="000000">
                <w14:lumMod w14:val="85000"/>
                <w14:lumOff w14:val="15000"/>
              </w14:srgbClr>
            </w14:solidFill>
          </w14:textFill>
        </w:rPr>
        <w:t>y);</w:t>
      </w:r>
    </w:p>
    <w:p w14:paraId="3C0B335A"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bool operator </w:t>
      </w:r>
      <w:r w:rsidRPr="00F841F1">
        <w:rPr>
          <w:color w:val="000000"/>
          <w14:textFill>
            <w14:solidFill>
              <w14:srgbClr w14:val="000000">
                <w14:lumMod w14:val="85000"/>
                <w14:lumOff w14:val="15000"/>
              </w14:srgbClr>
            </w14:solidFill>
          </w14:textFill>
        </w:rPr>
        <w:t>!= (</w:t>
      </w:r>
      <w:r w:rsidRPr="00930292">
        <w:rPr>
          <w:color w:val="0000FF"/>
        </w:rPr>
        <w:t>long </w:t>
      </w:r>
      <w:r w:rsidRPr="00F841F1">
        <w:rPr>
          <w:color w:val="000000"/>
          <w14:textFill>
            <w14:solidFill>
              <w14:srgbClr w14:val="000000">
                <w14:lumMod w14:val="85000"/>
                <w14:lumOff w14:val="15000"/>
              </w14:srgbClr>
            </w14:solidFill>
          </w14:textFill>
        </w:rPr>
        <w:t>x, </w:t>
      </w:r>
      <w:r w:rsidRPr="00930292">
        <w:rPr>
          <w:color w:val="0000FF"/>
        </w:rPr>
        <w:t>long </w:t>
      </w:r>
      <w:r w:rsidRPr="00F841F1">
        <w:rPr>
          <w:color w:val="000000"/>
          <w14:textFill>
            <w14:solidFill>
              <w14:srgbClr w14:val="000000">
                <w14:lumMod w14:val="85000"/>
                <w14:lumOff w14:val="15000"/>
              </w14:srgbClr>
            </w14:solidFill>
          </w14:textFill>
        </w:rPr>
        <w:t>y);</w:t>
      </w:r>
    </w:p>
    <w:p w14:paraId="14BDE614"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bool operator </w:t>
      </w:r>
      <w:r w:rsidRPr="00F841F1">
        <w:rPr>
          <w:color w:val="000000"/>
          <w14:textFill>
            <w14:solidFill>
              <w14:srgbClr w14:val="000000">
                <w14:lumMod w14:val="85000"/>
                <w14:lumOff w14:val="15000"/>
              </w14:srgbClr>
            </w14:solidFill>
          </w14:textFill>
        </w:rPr>
        <w:t>&lt;= (</w:t>
      </w:r>
      <w:r w:rsidRPr="00930292">
        <w:rPr>
          <w:color w:val="0000FF"/>
        </w:rPr>
        <w:t>long </w:t>
      </w:r>
      <w:r w:rsidRPr="00F841F1">
        <w:rPr>
          <w:color w:val="000000"/>
          <w14:textFill>
            <w14:solidFill>
              <w14:srgbClr w14:val="000000">
                <w14:lumMod w14:val="85000"/>
                <w14:lumOff w14:val="15000"/>
              </w14:srgbClr>
            </w14:solidFill>
          </w14:textFill>
        </w:rPr>
        <w:t>x, </w:t>
      </w:r>
      <w:r w:rsidRPr="00930292">
        <w:rPr>
          <w:color w:val="0000FF"/>
        </w:rPr>
        <w:t>long </w:t>
      </w:r>
      <w:r w:rsidRPr="00F841F1">
        <w:rPr>
          <w:color w:val="000000"/>
          <w14:textFill>
            <w14:solidFill>
              <w14:srgbClr w14:val="000000">
                <w14:lumMod w14:val="85000"/>
                <w14:lumOff w14:val="15000"/>
              </w14:srgbClr>
            </w14:solidFill>
          </w14:textFill>
        </w:rPr>
        <w:t>y);</w:t>
      </w:r>
    </w:p>
    <w:p w14:paraId="543053B3"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bool operator </w:t>
      </w:r>
      <w:r w:rsidRPr="00F841F1">
        <w:rPr>
          <w:color w:val="000000"/>
          <w14:textFill>
            <w14:solidFill>
              <w14:srgbClr w14:val="000000">
                <w14:lumMod w14:val="85000"/>
                <w14:lumOff w14:val="15000"/>
              </w14:srgbClr>
            </w14:solidFill>
          </w14:textFill>
        </w:rPr>
        <w:t>&lt; (</w:t>
      </w:r>
      <w:r w:rsidRPr="00930292">
        <w:rPr>
          <w:color w:val="0000FF"/>
        </w:rPr>
        <w:t>long </w:t>
      </w:r>
      <w:r w:rsidRPr="00F841F1">
        <w:rPr>
          <w:color w:val="000000"/>
          <w14:textFill>
            <w14:solidFill>
              <w14:srgbClr w14:val="000000">
                <w14:lumMod w14:val="85000"/>
                <w14:lumOff w14:val="15000"/>
              </w14:srgbClr>
            </w14:solidFill>
          </w14:textFill>
        </w:rPr>
        <w:t>x, </w:t>
      </w:r>
      <w:r w:rsidRPr="00930292">
        <w:rPr>
          <w:color w:val="0000FF"/>
        </w:rPr>
        <w:t>long </w:t>
      </w:r>
      <w:r w:rsidRPr="00F841F1">
        <w:rPr>
          <w:color w:val="000000"/>
          <w14:textFill>
            <w14:solidFill>
              <w14:srgbClr w14:val="000000">
                <w14:lumMod w14:val="85000"/>
                <w14:lumOff w14:val="15000"/>
              </w14:srgbClr>
            </w14:solidFill>
          </w14:textFill>
        </w:rPr>
        <w:t>y);</w:t>
      </w:r>
    </w:p>
    <w:p w14:paraId="5D07C9F9"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bool operator </w:t>
      </w:r>
      <w:r w:rsidRPr="00F841F1">
        <w:rPr>
          <w:color w:val="000000"/>
          <w14:textFill>
            <w14:solidFill>
              <w14:srgbClr w14:val="000000">
                <w14:lumMod w14:val="85000"/>
                <w14:lumOff w14:val="15000"/>
              </w14:srgbClr>
            </w14:solidFill>
          </w14:textFill>
        </w:rPr>
        <w:t>&gt;= (</w:t>
      </w:r>
      <w:r w:rsidRPr="00930292">
        <w:rPr>
          <w:color w:val="0000FF"/>
        </w:rPr>
        <w:t>long </w:t>
      </w:r>
      <w:r w:rsidRPr="00F841F1">
        <w:rPr>
          <w:color w:val="000000"/>
          <w14:textFill>
            <w14:solidFill>
              <w14:srgbClr w14:val="000000">
                <w14:lumMod w14:val="85000"/>
                <w14:lumOff w14:val="15000"/>
              </w14:srgbClr>
            </w14:solidFill>
          </w14:textFill>
        </w:rPr>
        <w:t>x, </w:t>
      </w:r>
      <w:r w:rsidRPr="00930292">
        <w:rPr>
          <w:color w:val="0000FF"/>
        </w:rPr>
        <w:t>long </w:t>
      </w:r>
      <w:r w:rsidRPr="00F841F1">
        <w:rPr>
          <w:color w:val="000000"/>
          <w14:textFill>
            <w14:solidFill>
              <w14:srgbClr w14:val="000000">
                <w14:lumMod w14:val="85000"/>
                <w14:lumOff w14:val="15000"/>
              </w14:srgbClr>
            </w14:solidFill>
          </w14:textFill>
        </w:rPr>
        <w:t>y);</w:t>
      </w:r>
    </w:p>
    <w:p w14:paraId="0EDC4E65" w14:textId="77777777" w:rsidR="00F841F1" w:rsidRPr="00930292" w:rsidRDefault="00F841F1" w:rsidP="00473538">
      <w:pPr>
        <w:pStyle w:val="Code"/>
        <w:rPr>
          <w:color w:val="0000FF"/>
        </w:rPr>
      </w:pPr>
      <w:r w:rsidRPr="00930292">
        <w:rPr>
          <w:color w:val="0000FF"/>
        </w:rPr>
        <w:t>bool operator </w:t>
      </w:r>
      <w:r w:rsidRPr="00F841F1">
        <w:rPr>
          <w:color w:val="000000"/>
          <w14:textFill>
            <w14:solidFill>
              <w14:srgbClr w14:val="000000">
                <w14:lumMod w14:val="85000"/>
                <w14:lumOff w14:val="15000"/>
              </w14:srgbClr>
            </w14:solidFill>
          </w14:textFill>
        </w:rPr>
        <w:t>&gt; (</w:t>
      </w:r>
      <w:r w:rsidRPr="00930292">
        <w:rPr>
          <w:color w:val="0000FF"/>
        </w:rPr>
        <w:t>long </w:t>
      </w:r>
      <w:r w:rsidRPr="00F841F1">
        <w:rPr>
          <w:color w:val="000000"/>
          <w14:textFill>
            <w14:solidFill>
              <w14:srgbClr w14:val="000000">
                <w14:lumMod w14:val="85000"/>
                <w14:lumOff w14:val="15000"/>
              </w14:srgbClr>
            </w14:solidFill>
          </w14:textFill>
        </w:rPr>
        <w:t>x, </w:t>
      </w:r>
      <w:r w:rsidRPr="00930292">
        <w:rPr>
          <w:color w:val="0000FF"/>
        </w:rPr>
        <w:t>long </w:t>
      </w:r>
      <w:r w:rsidRPr="00F841F1">
        <w:rPr>
          <w:color w:val="000000"/>
          <w14:textFill>
            <w14:solidFill>
              <w14:srgbClr w14:val="000000">
                <w14:lumMod w14:val="85000"/>
                <w14:lumOff w14:val="15000"/>
              </w14:srgbClr>
            </w14:solidFill>
          </w14:textFill>
        </w:rPr>
        <w:t>y);</w:t>
      </w:r>
    </w:p>
    <w:p w14:paraId="34B8329D" w14:textId="77777777" w:rsidR="00F841F1" w:rsidRPr="00F841F1" w:rsidRDefault="00F841F1" w:rsidP="00473538">
      <w:pPr>
        <w:pStyle w:val="Code"/>
      </w:pPr>
      <w:r w:rsidRPr="00F841F1">
        <w:t xml:space="preserve"> </w:t>
      </w:r>
    </w:p>
    <w:p w14:paraId="197A742C"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long operator </w:t>
      </w:r>
      <w:r w:rsidRPr="00F841F1">
        <w:rPr>
          <w:color w:val="000000"/>
          <w14:textFill>
            <w14:solidFill>
              <w14:srgbClr w14:val="000000">
                <w14:lumMod w14:val="85000"/>
                <w14:lumOff w14:val="15000"/>
              </w14:srgbClr>
            </w14:solidFill>
          </w14:textFill>
        </w:rPr>
        <w:t>&lt;&lt; (</w:t>
      </w:r>
      <w:r w:rsidRPr="00930292">
        <w:rPr>
          <w:color w:val="0000FF"/>
        </w:rPr>
        <w:t>long </w:t>
      </w:r>
      <w:r w:rsidRPr="00F841F1">
        <w:rPr>
          <w:color w:val="000000"/>
          <w14:textFill>
            <w14:solidFill>
              <w14:srgbClr w14:val="000000">
                <w14:lumMod w14:val="85000"/>
                <w14:lumOff w14:val="15000"/>
              </w14:srgbClr>
            </w14:solidFill>
          </w14:textFill>
        </w:rPr>
        <w:t>x, </w:t>
      </w:r>
      <w:r w:rsidRPr="00930292">
        <w:rPr>
          <w:color w:val="0000FF"/>
        </w:rPr>
        <w:t>int </w:t>
      </w:r>
      <w:r w:rsidRPr="00F841F1">
        <w:rPr>
          <w:color w:val="000000"/>
          <w14:textFill>
            <w14:solidFill>
              <w14:srgbClr w14:val="000000">
                <w14:lumMod w14:val="85000"/>
                <w14:lumOff w14:val="15000"/>
              </w14:srgbClr>
            </w14:solidFill>
          </w14:textFill>
        </w:rPr>
        <w:t>y);</w:t>
      </w:r>
    </w:p>
    <w:p w14:paraId="09C78C3C" w14:textId="77777777" w:rsid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long operator </w:t>
      </w:r>
      <w:r w:rsidRPr="00F841F1">
        <w:rPr>
          <w:color w:val="000000"/>
          <w14:textFill>
            <w14:solidFill>
              <w14:srgbClr w14:val="000000">
                <w14:lumMod w14:val="85000"/>
                <w14:lumOff w14:val="15000"/>
              </w14:srgbClr>
            </w14:solidFill>
          </w14:textFill>
        </w:rPr>
        <w:t>&gt;&gt; (</w:t>
      </w:r>
      <w:r w:rsidRPr="00930292">
        <w:rPr>
          <w:color w:val="0000FF"/>
        </w:rPr>
        <w:t>long </w:t>
      </w:r>
      <w:r w:rsidRPr="00F841F1">
        <w:rPr>
          <w:color w:val="000000"/>
          <w14:textFill>
            <w14:solidFill>
              <w14:srgbClr w14:val="000000">
                <w14:lumMod w14:val="85000"/>
                <w14:lumOff w14:val="15000"/>
              </w14:srgbClr>
            </w14:solidFill>
          </w14:textFill>
        </w:rPr>
        <w:t>x, </w:t>
      </w:r>
      <w:r w:rsidRPr="00930292">
        <w:rPr>
          <w:color w:val="0000FF"/>
        </w:rPr>
        <w:t>int </w:t>
      </w:r>
      <w:r w:rsidRPr="00F841F1">
        <w:rPr>
          <w:color w:val="000000"/>
          <w14:textFill>
            <w14:solidFill>
              <w14:srgbClr w14:val="000000">
                <w14:lumMod w14:val="85000"/>
                <w14:lumOff w14:val="15000"/>
              </w14:srgbClr>
            </w14:solidFill>
          </w14:textFill>
        </w:rPr>
        <w:t>y);</w:t>
      </w:r>
    </w:p>
    <w:p w14:paraId="537D9C46" w14:textId="77777777" w:rsidR="002E4220" w:rsidRDefault="002E4220" w:rsidP="00473538">
      <w:pPr>
        <w:pStyle w:val="Code"/>
      </w:pPr>
    </w:p>
    <w:p w14:paraId="0AB59F68" w14:textId="77777777" w:rsidR="002E4220" w:rsidRPr="00F841F1" w:rsidRDefault="002E4220" w:rsidP="00473538">
      <w:pPr>
        <w:pStyle w:val="Code"/>
        <w:rPr>
          <w:color w:val="000000"/>
          <w14:textFill>
            <w14:solidFill>
              <w14:srgbClr w14:val="000000">
                <w14:lumMod w14:val="85000"/>
                <w14:lumOff w14:val="15000"/>
              </w14:srgbClr>
            </w14:solidFill>
          </w14:textFill>
        </w:rPr>
      </w:pPr>
      <w:r w:rsidRPr="00930292">
        <w:rPr>
          <w:color w:val="0000FF"/>
        </w:rPr>
        <w:t>long operator </w:t>
      </w:r>
      <w:r w:rsidRPr="00F841F1">
        <w:t>as</w:t>
      </w:r>
      <w:r w:rsidRPr="00F841F1">
        <w:rPr>
          <w:color w:val="000000"/>
          <w14:textFill>
            <w14:solidFill>
              <w14:srgbClr w14:val="000000">
                <w14:lumMod w14:val="85000"/>
                <w14:lumOff w14:val="15000"/>
              </w14:srgbClr>
            </w14:solidFill>
          </w14:textFill>
        </w:rPr>
        <w:t> (</w:t>
      </w:r>
      <w:r w:rsidRPr="00930292">
        <w:rPr>
          <w:color w:val="0000FF"/>
        </w:rPr>
        <w:t>ulong </w:t>
      </w:r>
      <w:r w:rsidRPr="00F841F1">
        <w:rPr>
          <w:color w:val="000000"/>
          <w14:textFill>
            <w14:solidFill>
              <w14:srgbClr w14:val="000000">
                <w14:lumMod w14:val="85000"/>
                <w14:lumOff w14:val="15000"/>
              </w14:srgbClr>
            </w14:solidFill>
          </w14:textFill>
        </w:rPr>
        <w:t>x); </w:t>
      </w:r>
    </w:p>
    <w:p w14:paraId="74B1013D" w14:textId="77777777" w:rsidR="002E4220" w:rsidRPr="00F841F1" w:rsidRDefault="002E4220" w:rsidP="00473538">
      <w:pPr>
        <w:pStyle w:val="Code"/>
        <w:rPr>
          <w:color w:val="000000"/>
          <w14:textFill>
            <w14:solidFill>
              <w14:srgbClr w14:val="000000">
                <w14:lumMod w14:val="85000"/>
                <w14:lumOff w14:val="15000"/>
              </w14:srgbClr>
            </w14:solidFill>
          </w14:textFill>
        </w:rPr>
      </w:pPr>
      <w:r w:rsidRPr="00930292">
        <w:rPr>
          <w:color w:val="0000FF"/>
        </w:rPr>
        <w:t>long operator </w:t>
      </w:r>
      <w:r w:rsidRPr="00F841F1">
        <w:t>as</w:t>
      </w:r>
      <w:r w:rsidRPr="00F841F1">
        <w:rPr>
          <w:color w:val="000000"/>
          <w14:textFill>
            <w14:solidFill>
              <w14:srgbClr w14:val="000000">
                <w14:lumMod w14:val="85000"/>
                <w14:lumOff w14:val="15000"/>
              </w14:srgbClr>
            </w14:solidFill>
          </w14:textFill>
        </w:rPr>
        <w:t> (</w:t>
      </w:r>
      <w:r w:rsidRPr="00930292">
        <w:rPr>
          <w:color w:val="0000FF"/>
        </w:rPr>
        <w:t>string </w:t>
      </w:r>
      <w:r w:rsidRPr="00F841F1">
        <w:rPr>
          <w:color w:val="000000"/>
          <w14:textFill>
            <w14:solidFill>
              <w14:srgbClr w14:val="000000">
                <w14:lumMod w14:val="85000"/>
                <w14:lumOff w14:val="15000"/>
              </w14:srgbClr>
            </w14:solidFill>
          </w14:textFill>
        </w:rPr>
        <w:t>s);</w:t>
      </w:r>
    </w:p>
    <w:p w14:paraId="475BA1E1" w14:textId="77777777" w:rsidR="00F841F1" w:rsidRPr="00F841F1" w:rsidRDefault="00F841F1" w:rsidP="00473538">
      <w:pPr>
        <w:pStyle w:val="Code"/>
      </w:pPr>
      <w:r w:rsidRPr="00F841F1">
        <w:t xml:space="preserve"> </w:t>
      </w:r>
    </w:p>
    <w:p w14:paraId="215E048A"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long</w:t>
      </w:r>
      <w:r w:rsidRPr="00F841F1">
        <w:t> Min(</w:t>
      </w:r>
      <w:r w:rsidRPr="00F841F1">
        <w:rPr>
          <w:color w:val="0000FF"/>
          <w14:textFill>
            <w14:solidFill>
              <w14:srgbClr w14:val="0000FF">
                <w14:lumMod w14:val="85000"/>
                <w14:lumOff w14:val="15000"/>
              </w14:srgbClr>
            </w14:solidFill>
          </w14:textFill>
        </w:rPr>
        <w:t>long</w:t>
      </w:r>
      <w:r w:rsidRPr="00F841F1">
        <w:t> x, </w:t>
      </w:r>
      <w:r w:rsidRPr="00F841F1">
        <w:rPr>
          <w:color w:val="0000FF"/>
          <w14:textFill>
            <w14:solidFill>
              <w14:srgbClr w14:val="0000FF">
                <w14:lumMod w14:val="85000"/>
                <w14:lumOff w14:val="15000"/>
              </w14:srgbClr>
            </w14:solidFill>
          </w14:textFill>
        </w:rPr>
        <w:t>long</w:t>
      </w:r>
      <w:r w:rsidRPr="00F841F1">
        <w:t> y);</w:t>
      </w:r>
    </w:p>
    <w:p w14:paraId="2EE0E6C5"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long</w:t>
      </w:r>
      <w:r w:rsidRPr="00F841F1">
        <w:t> Max(</w:t>
      </w:r>
      <w:r w:rsidRPr="00F841F1">
        <w:rPr>
          <w:color w:val="0000FF"/>
          <w14:textFill>
            <w14:solidFill>
              <w14:srgbClr w14:val="0000FF">
                <w14:lumMod w14:val="85000"/>
                <w14:lumOff w14:val="15000"/>
              </w14:srgbClr>
            </w14:solidFill>
          </w14:textFill>
        </w:rPr>
        <w:t>long</w:t>
      </w:r>
      <w:r w:rsidRPr="00F841F1">
        <w:t> x, </w:t>
      </w:r>
      <w:r w:rsidRPr="00F841F1">
        <w:rPr>
          <w:color w:val="0000FF"/>
          <w14:textFill>
            <w14:solidFill>
              <w14:srgbClr w14:val="0000FF">
                <w14:lumMod w14:val="85000"/>
                <w14:lumOff w14:val="15000"/>
              </w14:srgbClr>
            </w14:solidFill>
          </w14:textFill>
        </w:rPr>
        <w:t>long</w:t>
      </w:r>
      <w:r w:rsidRPr="00F841F1">
        <w:t> y);</w:t>
      </w:r>
    </w:p>
    <w:p w14:paraId="0501D5BB"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long</w:t>
      </w:r>
      <w:r w:rsidRPr="00F841F1">
        <w:t> Abs(</w:t>
      </w:r>
      <w:r w:rsidRPr="00F841F1">
        <w:rPr>
          <w:color w:val="0000FF"/>
          <w14:textFill>
            <w14:solidFill>
              <w14:srgbClr w14:val="0000FF">
                <w14:lumMod w14:val="85000"/>
                <w14:lumOff w14:val="15000"/>
              </w14:srgbClr>
            </w14:solidFill>
          </w14:textFill>
        </w:rPr>
        <w:t>long</w:t>
      </w:r>
      <w:r w:rsidRPr="00F841F1">
        <w:t> x);</w:t>
      </w:r>
    </w:p>
    <w:p w14:paraId="0258B5CC" w14:textId="77777777" w:rsidR="00814C33" w:rsidRPr="00552A40" w:rsidRDefault="00814C33" w:rsidP="004144AC"/>
    <w:p w14:paraId="2042FECB" w14:textId="31A08906" w:rsidR="00814C33" w:rsidRDefault="00814C33" w:rsidP="004144AC">
      <w:pPr>
        <w:pStyle w:val="Heading4"/>
      </w:pPr>
      <w:r>
        <w:t>ulong</w:t>
      </w:r>
    </w:p>
    <w:p w14:paraId="731F4204"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11347889" w14:textId="77777777" w:rsidR="00F841F1" w:rsidRPr="00F841F1" w:rsidRDefault="00F841F1" w:rsidP="00473538">
      <w:pPr>
        <w:pStyle w:val="Code"/>
      </w:pPr>
      <w:r w:rsidRPr="00F841F1">
        <w:t xml:space="preserve"> </w:t>
      </w:r>
    </w:p>
    <w:p w14:paraId="2500D499"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ulong operator </w:t>
      </w:r>
      <w:r w:rsidRPr="00F841F1">
        <w:rPr>
          <w:color w:val="000000"/>
          <w14:textFill>
            <w14:solidFill>
              <w14:srgbClr w14:val="000000">
                <w14:lumMod w14:val="85000"/>
                <w14:lumOff w14:val="15000"/>
              </w14:srgbClr>
            </w14:solidFill>
          </w14:textFill>
        </w:rPr>
        <w:t>+ (</w:t>
      </w:r>
      <w:r w:rsidRPr="00930292">
        <w:rPr>
          <w:color w:val="0000FF"/>
        </w:rPr>
        <w:t>ulong </w:t>
      </w:r>
      <w:r w:rsidRPr="00F841F1">
        <w:rPr>
          <w:color w:val="000000"/>
          <w14:textFill>
            <w14:solidFill>
              <w14:srgbClr w14:val="000000">
                <w14:lumMod w14:val="85000"/>
                <w14:lumOff w14:val="15000"/>
              </w14:srgbClr>
            </w14:solidFill>
          </w14:textFill>
        </w:rPr>
        <w:t>x);</w:t>
      </w:r>
    </w:p>
    <w:p w14:paraId="2BE8A73B"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ulong operator </w:t>
      </w:r>
      <w:r w:rsidRPr="00F841F1">
        <w:rPr>
          <w:color w:val="000000"/>
          <w14:textFill>
            <w14:solidFill>
              <w14:srgbClr w14:val="000000">
                <w14:lumMod w14:val="85000"/>
                <w14:lumOff w14:val="15000"/>
              </w14:srgbClr>
            </w14:solidFill>
          </w14:textFill>
        </w:rPr>
        <w:t>- (</w:t>
      </w:r>
      <w:r w:rsidRPr="00930292">
        <w:rPr>
          <w:color w:val="0000FF"/>
        </w:rPr>
        <w:t>ulong </w:t>
      </w:r>
      <w:r w:rsidRPr="00F841F1">
        <w:rPr>
          <w:color w:val="000000"/>
          <w14:textFill>
            <w14:solidFill>
              <w14:srgbClr w14:val="000000">
                <w14:lumMod w14:val="85000"/>
                <w14:lumOff w14:val="15000"/>
              </w14:srgbClr>
            </w14:solidFill>
          </w14:textFill>
        </w:rPr>
        <w:t>x);</w:t>
      </w:r>
    </w:p>
    <w:p w14:paraId="17645E6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ulong operator </w:t>
      </w:r>
      <w:r w:rsidRPr="00F841F1">
        <w:rPr>
          <w:color w:val="000000"/>
          <w14:textFill>
            <w14:solidFill>
              <w14:srgbClr w14:val="000000">
                <w14:lumMod w14:val="85000"/>
                <w14:lumOff w14:val="15000"/>
              </w14:srgbClr>
            </w14:solidFill>
          </w14:textFill>
        </w:rPr>
        <w:t>~ (</w:t>
      </w:r>
      <w:r w:rsidRPr="00930292">
        <w:rPr>
          <w:color w:val="0000FF"/>
        </w:rPr>
        <w:t>ulong </w:t>
      </w:r>
      <w:r w:rsidRPr="00F841F1">
        <w:rPr>
          <w:color w:val="000000"/>
          <w14:textFill>
            <w14:solidFill>
              <w14:srgbClr w14:val="000000">
                <w14:lumMod w14:val="85000"/>
                <w14:lumOff w14:val="15000"/>
              </w14:srgbClr>
            </w14:solidFill>
          </w14:textFill>
        </w:rPr>
        <w:t>x);</w:t>
      </w:r>
    </w:p>
    <w:p w14:paraId="0085377C" w14:textId="77777777" w:rsidR="00F841F1" w:rsidRPr="00F841F1" w:rsidRDefault="00F841F1" w:rsidP="00473538">
      <w:pPr>
        <w:pStyle w:val="Code"/>
      </w:pPr>
      <w:r w:rsidRPr="00F841F1">
        <w:t xml:space="preserve"> </w:t>
      </w:r>
    </w:p>
    <w:p w14:paraId="11AE42C7"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ulong operator </w:t>
      </w:r>
      <w:r w:rsidRPr="00F841F1">
        <w:rPr>
          <w:color w:val="000000"/>
          <w14:textFill>
            <w14:solidFill>
              <w14:srgbClr w14:val="000000">
                <w14:lumMod w14:val="85000"/>
                <w14:lumOff w14:val="15000"/>
              </w14:srgbClr>
            </w14:solidFill>
          </w14:textFill>
        </w:rPr>
        <w:t>+ (</w:t>
      </w:r>
      <w:r w:rsidRPr="00930292">
        <w:rPr>
          <w:color w:val="0000FF"/>
        </w:rPr>
        <w:t>ulong </w:t>
      </w:r>
      <w:r w:rsidRPr="00F841F1">
        <w:rPr>
          <w:color w:val="000000"/>
          <w14:textFill>
            <w14:solidFill>
              <w14:srgbClr w14:val="000000">
                <w14:lumMod w14:val="85000"/>
                <w14:lumOff w14:val="15000"/>
              </w14:srgbClr>
            </w14:solidFill>
          </w14:textFill>
        </w:rPr>
        <w:t>x, </w:t>
      </w:r>
      <w:r w:rsidRPr="00930292">
        <w:rPr>
          <w:color w:val="0000FF"/>
        </w:rPr>
        <w:t>ulong </w:t>
      </w:r>
      <w:r w:rsidRPr="00F841F1">
        <w:rPr>
          <w:color w:val="000000"/>
          <w14:textFill>
            <w14:solidFill>
              <w14:srgbClr w14:val="000000">
                <w14:lumMod w14:val="85000"/>
                <w14:lumOff w14:val="15000"/>
              </w14:srgbClr>
            </w14:solidFill>
          </w14:textFill>
        </w:rPr>
        <w:t>y);</w:t>
      </w:r>
    </w:p>
    <w:p w14:paraId="65447EA5"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ulong operator </w:t>
      </w:r>
      <w:r w:rsidRPr="00F841F1">
        <w:rPr>
          <w:color w:val="000000"/>
          <w14:textFill>
            <w14:solidFill>
              <w14:srgbClr w14:val="000000">
                <w14:lumMod w14:val="85000"/>
                <w14:lumOff w14:val="15000"/>
              </w14:srgbClr>
            </w14:solidFill>
          </w14:textFill>
        </w:rPr>
        <w:t>- (</w:t>
      </w:r>
      <w:r w:rsidRPr="00930292">
        <w:rPr>
          <w:color w:val="0000FF"/>
        </w:rPr>
        <w:t>ulong </w:t>
      </w:r>
      <w:r w:rsidRPr="00F841F1">
        <w:rPr>
          <w:color w:val="000000"/>
          <w14:textFill>
            <w14:solidFill>
              <w14:srgbClr w14:val="000000">
                <w14:lumMod w14:val="85000"/>
                <w14:lumOff w14:val="15000"/>
              </w14:srgbClr>
            </w14:solidFill>
          </w14:textFill>
        </w:rPr>
        <w:t>x, </w:t>
      </w:r>
      <w:r w:rsidRPr="00930292">
        <w:rPr>
          <w:color w:val="0000FF"/>
        </w:rPr>
        <w:t>ulong </w:t>
      </w:r>
      <w:r w:rsidRPr="00F841F1">
        <w:rPr>
          <w:color w:val="000000"/>
          <w14:textFill>
            <w14:solidFill>
              <w14:srgbClr w14:val="000000">
                <w14:lumMod w14:val="85000"/>
                <w14:lumOff w14:val="15000"/>
              </w14:srgbClr>
            </w14:solidFill>
          </w14:textFill>
        </w:rPr>
        <w:t>y);</w:t>
      </w:r>
    </w:p>
    <w:p w14:paraId="0FBB67AF"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ulong operator </w:t>
      </w:r>
      <w:r w:rsidRPr="00F841F1">
        <w:rPr>
          <w:color w:val="000000"/>
          <w14:textFill>
            <w14:solidFill>
              <w14:srgbClr w14:val="000000">
                <w14:lumMod w14:val="85000"/>
                <w14:lumOff w14:val="15000"/>
              </w14:srgbClr>
            </w14:solidFill>
          </w14:textFill>
        </w:rPr>
        <w:t>* (</w:t>
      </w:r>
      <w:r w:rsidRPr="00930292">
        <w:rPr>
          <w:color w:val="0000FF"/>
        </w:rPr>
        <w:t>ulong </w:t>
      </w:r>
      <w:r w:rsidRPr="00F841F1">
        <w:rPr>
          <w:color w:val="000000"/>
          <w14:textFill>
            <w14:solidFill>
              <w14:srgbClr w14:val="000000">
                <w14:lumMod w14:val="85000"/>
                <w14:lumOff w14:val="15000"/>
              </w14:srgbClr>
            </w14:solidFill>
          </w14:textFill>
        </w:rPr>
        <w:t>x, </w:t>
      </w:r>
      <w:r w:rsidRPr="00930292">
        <w:rPr>
          <w:color w:val="0000FF"/>
        </w:rPr>
        <w:t>ulong </w:t>
      </w:r>
      <w:r w:rsidRPr="00F841F1">
        <w:rPr>
          <w:color w:val="000000"/>
          <w14:textFill>
            <w14:solidFill>
              <w14:srgbClr w14:val="000000">
                <w14:lumMod w14:val="85000"/>
                <w14:lumOff w14:val="15000"/>
              </w14:srgbClr>
            </w14:solidFill>
          </w14:textFill>
        </w:rPr>
        <w:t>y);</w:t>
      </w:r>
    </w:p>
    <w:p w14:paraId="23855761"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ulong operator </w:t>
      </w:r>
      <w:r w:rsidRPr="00F841F1">
        <w:rPr>
          <w:color w:val="000000"/>
          <w14:textFill>
            <w14:solidFill>
              <w14:srgbClr w14:val="000000">
                <w14:lumMod w14:val="85000"/>
                <w14:lumOff w14:val="15000"/>
              </w14:srgbClr>
            </w14:solidFill>
          </w14:textFill>
        </w:rPr>
        <w:t>/ (</w:t>
      </w:r>
      <w:r w:rsidRPr="00930292">
        <w:rPr>
          <w:color w:val="0000FF"/>
        </w:rPr>
        <w:t>ulong </w:t>
      </w:r>
      <w:r w:rsidRPr="00F841F1">
        <w:rPr>
          <w:color w:val="000000"/>
          <w14:textFill>
            <w14:solidFill>
              <w14:srgbClr w14:val="000000">
                <w14:lumMod w14:val="85000"/>
                <w14:lumOff w14:val="15000"/>
              </w14:srgbClr>
            </w14:solidFill>
          </w14:textFill>
        </w:rPr>
        <w:t>x, </w:t>
      </w:r>
      <w:r w:rsidRPr="00930292">
        <w:rPr>
          <w:color w:val="0000FF"/>
        </w:rPr>
        <w:t>ulong </w:t>
      </w:r>
      <w:r w:rsidRPr="00F841F1">
        <w:rPr>
          <w:color w:val="000000"/>
          <w14:textFill>
            <w14:solidFill>
              <w14:srgbClr w14:val="000000">
                <w14:lumMod w14:val="85000"/>
                <w14:lumOff w14:val="15000"/>
              </w14:srgbClr>
            </w14:solidFill>
          </w14:textFill>
        </w:rPr>
        <w:t>y);</w:t>
      </w:r>
    </w:p>
    <w:p w14:paraId="4D75DD8F"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lastRenderedPageBreak/>
        <w:t>ulong operator </w:t>
      </w:r>
      <w:r w:rsidRPr="00F841F1">
        <w:rPr>
          <w:color w:val="000000"/>
          <w14:textFill>
            <w14:solidFill>
              <w14:srgbClr w14:val="000000">
                <w14:lumMod w14:val="85000"/>
                <w14:lumOff w14:val="15000"/>
              </w14:srgbClr>
            </w14:solidFill>
          </w14:textFill>
        </w:rPr>
        <w:t>% (</w:t>
      </w:r>
      <w:r w:rsidRPr="00930292">
        <w:rPr>
          <w:color w:val="0000FF"/>
        </w:rPr>
        <w:t>ulong </w:t>
      </w:r>
      <w:r w:rsidRPr="00F841F1">
        <w:rPr>
          <w:color w:val="000000"/>
          <w14:textFill>
            <w14:solidFill>
              <w14:srgbClr w14:val="000000">
                <w14:lumMod w14:val="85000"/>
                <w14:lumOff w14:val="15000"/>
              </w14:srgbClr>
            </w14:solidFill>
          </w14:textFill>
        </w:rPr>
        <w:t>x, </w:t>
      </w:r>
      <w:r w:rsidRPr="00930292">
        <w:rPr>
          <w:color w:val="0000FF"/>
        </w:rPr>
        <w:t>ulong </w:t>
      </w:r>
      <w:r w:rsidRPr="00F841F1">
        <w:rPr>
          <w:color w:val="000000"/>
          <w14:textFill>
            <w14:solidFill>
              <w14:srgbClr w14:val="000000">
                <w14:lumMod w14:val="85000"/>
                <w14:lumOff w14:val="15000"/>
              </w14:srgbClr>
            </w14:solidFill>
          </w14:textFill>
        </w:rPr>
        <w:t>y);</w:t>
      </w:r>
    </w:p>
    <w:p w14:paraId="3DC18F11"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ulong operator </w:t>
      </w:r>
      <w:r w:rsidRPr="00F841F1">
        <w:rPr>
          <w:color w:val="000000"/>
          <w14:textFill>
            <w14:solidFill>
              <w14:srgbClr w14:val="000000">
                <w14:lumMod w14:val="85000"/>
                <w14:lumOff w14:val="15000"/>
              </w14:srgbClr>
            </w14:solidFill>
          </w14:textFill>
        </w:rPr>
        <w:t>&amp; (</w:t>
      </w:r>
      <w:r w:rsidRPr="00930292">
        <w:rPr>
          <w:color w:val="0000FF"/>
        </w:rPr>
        <w:t>ulong </w:t>
      </w:r>
      <w:r w:rsidRPr="00F841F1">
        <w:rPr>
          <w:color w:val="000000"/>
          <w14:textFill>
            <w14:solidFill>
              <w14:srgbClr w14:val="000000">
                <w14:lumMod w14:val="85000"/>
                <w14:lumOff w14:val="15000"/>
              </w14:srgbClr>
            </w14:solidFill>
          </w14:textFill>
        </w:rPr>
        <w:t>x, </w:t>
      </w:r>
      <w:r w:rsidRPr="00930292">
        <w:rPr>
          <w:color w:val="0000FF"/>
        </w:rPr>
        <w:t>ulong </w:t>
      </w:r>
      <w:r w:rsidRPr="00F841F1">
        <w:rPr>
          <w:color w:val="000000"/>
          <w14:textFill>
            <w14:solidFill>
              <w14:srgbClr w14:val="000000">
                <w14:lumMod w14:val="85000"/>
                <w14:lumOff w14:val="15000"/>
              </w14:srgbClr>
            </w14:solidFill>
          </w14:textFill>
        </w:rPr>
        <w:t>y);</w:t>
      </w:r>
    </w:p>
    <w:p w14:paraId="459A4A07"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ulong operator </w:t>
      </w:r>
      <w:r w:rsidRPr="00F841F1">
        <w:rPr>
          <w:color w:val="000000"/>
          <w14:textFill>
            <w14:solidFill>
              <w14:srgbClr w14:val="000000">
                <w14:lumMod w14:val="85000"/>
                <w14:lumOff w14:val="15000"/>
              </w14:srgbClr>
            </w14:solidFill>
          </w14:textFill>
        </w:rPr>
        <w:t>| (</w:t>
      </w:r>
      <w:r w:rsidRPr="00930292">
        <w:rPr>
          <w:color w:val="0000FF"/>
        </w:rPr>
        <w:t>ulong </w:t>
      </w:r>
      <w:r w:rsidRPr="00F841F1">
        <w:rPr>
          <w:color w:val="000000"/>
          <w14:textFill>
            <w14:solidFill>
              <w14:srgbClr w14:val="000000">
                <w14:lumMod w14:val="85000"/>
                <w14:lumOff w14:val="15000"/>
              </w14:srgbClr>
            </w14:solidFill>
          </w14:textFill>
        </w:rPr>
        <w:t>x, </w:t>
      </w:r>
      <w:r w:rsidRPr="00930292">
        <w:rPr>
          <w:color w:val="0000FF"/>
        </w:rPr>
        <w:t>ulong </w:t>
      </w:r>
      <w:r w:rsidRPr="00F841F1">
        <w:rPr>
          <w:color w:val="000000"/>
          <w14:textFill>
            <w14:solidFill>
              <w14:srgbClr w14:val="000000">
                <w14:lumMod w14:val="85000"/>
                <w14:lumOff w14:val="15000"/>
              </w14:srgbClr>
            </w14:solidFill>
          </w14:textFill>
        </w:rPr>
        <w:t>y);</w:t>
      </w:r>
    </w:p>
    <w:p w14:paraId="4B16D9FD"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ulong operator </w:t>
      </w:r>
      <w:r w:rsidRPr="00F841F1">
        <w:rPr>
          <w:color w:val="000000"/>
          <w14:textFill>
            <w14:solidFill>
              <w14:srgbClr w14:val="000000">
                <w14:lumMod w14:val="85000"/>
                <w14:lumOff w14:val="15000"/>
              </w14:srgbClr>
            </w14:solidFill>
          </w14:textFill>
        </w:rPr>
        <w:t>^ (</w:t>
      </w:r>
      <w:r w:rsidRPr="00930292">
        <w:rPr>
          <w:color w:val="0000FF"/>
        </w:rPr>
        <w:t>ulong </w:t>
      </w:r>
      <w:r w:rsidRPr="00F841F1">
        <w:rPr>
          <w:color w:val="000000"/>
          <w14:textFill>
            <w14:solidFill>
              <w14:srgbClr w14:val="000000">
                <w14:lumMod w14:val="85000"/>
                <w14:lumOff w14:val="15000"/>
              </w14:srgbClr>
            </w14:solidFill>
          </w14:textFill>
        </w:rPr>
        <w:t>x, </w:t>
      </w:r>
      <w:r w:rsidRPr="00930292">
        <w:rPr>
          <w:color w:val="0000FF"/>
        </w:rPr>
        <w:t>ulong </w:t>
      </w:r>
      <w:r w:rsidRPr="00F841F1">
        <w:rPr>
          <w:color w:val="000000"/>
          <w14:textFill>
            <w14:solidFill>
              <w14:srgbClr w14:val="000000">
                <w14:lumMod w14:val="85000"/>
                <w14:lumOff w14:val="15000"/>
              </w14:srgbClr>
            </w14:solidFill>
          </w14:textFill>
        </w:rPr>
        <w:t>y);</w:t>
      </w:r>
    </w:p>
    <w:p w14:paraId="46B5AAE2" w14:textId="77777777" w:rsidR="00F841F1" w:rsidRPr="00F841F1" w:rsidRDefault="00F841F1" w:rsidP="00473538">
      <w:pPr>
        <w:pStyle w:val="Code"/>
      </w:pPr>
      <w:r w:rsidRPr="00F841F1">
        <w:t xml:space="preserve"> </w:t>
      </w:r>
    </w:p>
    <w:p w14:paraId="4269702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bool operator </w:t>
      </w:r>
      <w:r w:rsidRPr="00F841F1">
        <w:rPr>
          <w:color w:val="000000"/>
          <w14:textFill>
            <w14:solidFill>
              <w14:srgbClr w14:val="000000">
                <w14:lumMod w14:val="85000"/>
                <w14:lumOff w14:val="15000"/>
              </w14:srgbClr>
            </w14:solidFill>
          </w14:textFill>
        </w:rPr>
        <w:t>== (</w:t>
      </w:r>
      <w:r w:rsidRPr="00930292">
        <w:rPr>
          <w:color w:val="0000FF"/>
        </w:rPr>
        <w:t>ulong </w:t>
      </w:r>
      <w:r w:rsidRPr="00F841F1">
        <w:rPr>
          <w:color w:val="000000"/>
          <w14:textFill>
            <w14:solidFill>
              <w14:srgbClr w14:val="000000">
                <w14:lumMod w14:val="85000"/>
                <w14:lumOff w14:val="15000"/>
              </w14:srgbClr>
            </w14:solidFill>
          </w14:textFill>
        </w:rPr>
        <w:t>x, </w:t>
      </w:r>
      <w:r w:rsidRPr="00930292">
        <w:rPr>
          <w:color w:val="0000FF"/>
        </w:rPr>
        <w:t>ulong </w:t>
      </w:r>
      <w:r w:rsidRPr="00F841F1">
        <w:rPr>
          <w:color w:val="000000"/>
          <w14:textFill>
            <w14:solidFill>
              <w14:srgbClr w14:val="000000">
                <w14:lumMod w14:val="85000"/>
                <w14:lumOff w14:val="15000"/>
              </w14:srgbClr>
            </w14:solidFill>
          </w14:textFill>
        </w:rPr>
        <w:t>y);</w:t>
      </w:r>
    </w:p>
    <w:p w14:paraId="61FF552A"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bool operator </w:t>
      </w:r>
      <w:r w:rsidRPr="00F841F1">
        <w:rPr>
          <w:color w:val="000000"/>
          <w14:textFill>
            <w14:solidFill>
              <w14:srgbClr w14:val="000000">
                <w14:lumMod w14:val="85000"/>
                <w14:lumOff w14:val="15000"/>
              </w14:srgbClr>
            </w14:solidFill>
          </w14:textFill>
        </w:rPr>
        <w:t>!= (</w:t>
      </w:r>
      <w:r w:rsidRPr="00930292">
        <w:rPr>
          <w:color w:val="0000FF"/>
        </w:rPr>
        <w:t>ulong </w:t>
      </w:r>
      <w:r w:rsidRPr="00F841F1">
        <w:rPr>
          <w:color w:val="000000"/>
          <w14:textFill>
            <w14:solidFill>
              <w14:srgbClr w14:val="000000">
                <w14:lumMod w14:val="85000"/>
                <w14:lumOff w14:val="15000"/>
              </w14:srgbClr>
            </w14:solidFill>
          </w14:textFill>
        </w:rPr>
        <w:t>x, </w:t>
      </w:r>
      <w:r w:rsidRPr="00930292">
        <w:rPr>
          <w:color w:val="0000FF"/>
        </w:rPr>
        <w:t>ulong </w:t>
      </w:r>
      <w:r w:rsidRPr="00F841F1">
        <w:rPr>
          <w:color w:val="000000"/>
          <w14:textFill>
            <w14:solidFill>
              <w14:srgbClr w14:val="000000">
                <w14:lumMod w14:val="85000"/>
                <w14:lumOff w14:val="15000"/>
              </w14:srgbClr>
            </w14:solidFill>
          </w14:textFill>
        </w:rPr>
        <w:t>y);</w:t>
      </w:r>
    </w:p>
    <w:p w14:paraId="1B73086C"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bool operator </w:t>
      </w:r>
      <w:r w:rsidRPr="00F841F1">
        <w:rPr>
          <w:color w:val="000000"/>
          <w14:textFill>
            <w14:solidFill>
              <w14:srgbClr w14:val="000000">
                <w14:lumMod w14:val="85000"/>
                <w14:lumOff w14:val="15000"/>
              </w14:srgbClr>
            </w14:solidFill>
          </w14:textFill>
        </w:rPr>
        <w:t>&lt;= (</w:t>
      </w:r>
      <w:r w:rsidRPr="00930292">
        <w:rPr>
          <w:color w:val="0000FF"/>
        </w:rPr>
        <w:t>ulong </w:t>
      </w:r>
      <w:r w:rsidRPr="00F841F1">
        <w:rPr>
          <w:color w:val="000000"/>
          <w14:textFill>
            <w14:solidFill>
              <w14:srgbClr w14:val="000000">
                <w14:lumMod w14:val="85000"/>
                <w14:lumOff w14:val="15000"/>
              </w14:srgbClr>
            </w14:solidFill>
          </w14:textFill>
        </w:rPr>
        <w:t>x, </w:t>
      </w:r>
      <w:r w:rsidRPr="00930292">
        <w:rPr>
          <w:color w:val="0000FF"/>
        </w:rPr>
        <w:t>ulong </w:t>
      </w:r>
      <w:r w:rsidRPr="00F841F1">
        <w:rPr>
          <w:color w:val="000000"/>
          <w14:textFill>
            <w14:solidFill>
              <w14:srgbClr w14:val="000000">
                <w14:lumMod w14:val="85000"/>
                <w14:lumOff w14:val="15000"/>
              </w14:srgbClr>
            </w14:solidFill>
          </w14:textFill>
        </w:rPr>
        <w:t>y);</w:t>
      </w:r>
    </w:p>
    <w:p w14:paraId="2716DABF"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bool operator </w:t>
      </w:r>
      <w:r w:rsidRPr="00F841F1">
        <w:rPr>
          <w:color w:val="000000"/>
          <w14:textFill>
            <w14:solidFill>
              <w14:srgbClr w14:val="000000">
                <w14:lumMod w14:val="85000"/>
                <w14:lumOff w14:val="15000"/>
              </w14:srgbClr>
            </w14:solidFill>
          </w14:textFill>
        </w:rPr>
        <w:t>&lt; (</w:t>
      </w:r>
      <w:r w:rsidRPr="00930292">
        <w:rPr>
          <w:color w:val="0000FF"/>
        </w:rPr>
        <w:t>ulong </w:t>
      </w:r>
      <w:r w:rsidRPr="00F841F1">
        <w:rPr>
          <w:color w:val="000000"/>
          <w14:textFill>
            <w14:solidFill>
              <w14:srgbClr w14:val="000000">
                <w14:lumMod w14:val="85000"/>
                <w14:lumOff w14:val="15000"/>
              </w14:srgbClr>
            </w14:solidFill>
          </w14:textFill>
        </w:rPr>
        <w:t>x, </w:t>
      </w:r>
      <w:r w:rsidRPr="00930292">
        <w:rPr>
          <w:color w:val="0000FF"/>
        </w:rPr>
        <w:t>ulong </w:t>
      </w:r>
      <w:r w:rsidRPr="00F841F1">
        <w:rPr>
          <w:color w:val="000000"/>
          <w14:textFill>
            <w14:solidFill>
              <w14:srgbClr w14:val="000000">
                <w14:lumMod w14:val="85000"/>
                <w14:lumOff w14:val="15000"/>
              </w14:srgbClr>
            </w14:solidFill>
          </w14:textFill>
        </w:rPr>
        <w:t>y);</w:t>
      </w:r>
    </w:p>
    <w:p w14:paraId="32D29E1D"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bool operator </w:t>
      </w:r>
      <w:r w:rsidRPr="00F841F1">
        <w:rPr>
          <w:color w:val="000000"/>
          <w14:textFill>
            <w14:solidFill>
              <w14:srgbClr w14:val="000000">
                <w14:lumMod w14:val="85000"/>
                <w14:lumOff w14:val="15000"/>
              </w14:srgbClr>
            </w14:solidFill>
          </w14:textFill>
        </w:rPr>
        <w:t>&gt;= (</w:t>
      </w:r>
      <w:r w:rsidRPr="00930292">
        <w:rPr>
          <w:color w:val="0000FF"/>
        </w:rPr>
        <w:t>ulong </w:t>
      </w:r>
      <w:r w:rsidRPr="00F841F1">
        <w:rPr>
          <w:color w:val="000000"/>
          <w14:textFill>
            <w14:solidFill>
              <w14:srgbClr w14:val="000000">
                <w14:lumMod w14:val="85000"/>
                <w14:lumOff w14:val="15000"/>
              </w14:srgbClr>
            </w14:solidFill>
          </w14:textFill>
        </w:rPr>
        <w:t>x, </w:t>
      </w:r>
      <w:r w:rsidRPr="00930292">
        <w:rPr>
          <w:color w:val="0000FF"/>
        </w:rPr>
        <w:t>ulong </w:t>
      </w:r>
      <w:r w:rsidRPr="00F841F1">
        <w:rPr>
          <w:color w:val="000000"/>
          <w14:textFill>
            <w14:solidFill>
              <w14:srgbClr w14:val="000000">
                <w14:lumMod w14:val="85000"/>
                <w14:lumOff w14:val="15000"/>
              </w14:srgbClr>
            </w14:solidFill>
          </w14:textFill>
        </w:rPr>
        <w:t>y);</w:t>
      </w:r>
    </w:p>
    <w:p w14:paraId="5508986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bool operator </w:t>
      </w:r>
      <w:r w:rsidRPr="00F841F1">
        <w:rPr>
          <w:color w:val="000000"/>
          <w14:textFill>
            <w14:solidFill>
              <w14:srgbClr w14:val="000000">
                <w14:lumMod w14:val="85000"/>
                <w14:lumOff w14:val="15000"/>
              </w14:srgbClr>
            </w14:solidFill>
          </w14:textFill>
        </w:rPr>
        <w:t>&gt; (</w:t>
      </w:r>
      <w:r w:rsidRPr="00930292">
        <w:rPr>
          <w:color w:val="0000FF"/>
        </w:rPr>
        <w:t>ulong </w:t>
      </w:r>
      <w:r w:rsidRPr="00F841F1">
        <w:rPr>
          <w:color w:val="000000"/>
          <w14:textFill>
            <w14:solidFill>
              <w14:srgbClr w14:val="000000">
                <w14:lumMod w14:val="85000"/>
                <w14:lumOff w14:val="15000"/>
              </w14:srgbClr>
            </w14:solidFill>
          </w14:textFill>
        </w:rPr>
        <w:t>x, </w:t>
      </w:r>
      <w:r w:rsidRPr="00930292">
        <w:rPr>
          <w:color w:val="0000FF"/>
        </w:rPr>
        <w:t>ulong </w:t>
      </w:r>
      <w:r w:rsidRPr="00F841F1">
        <w:rPr>
          <w:color w:val="000000"/>
          <w14:textFill>
            <w14:solidFill>
              <w14:srgbClr w14:val="000000">
                <w14:lumMod w14:val="85000"/>
                <w14:lumOff w14:val="15000"/>
              </w14:srgbClr>
            </w14:solidFill>
          </w14:textFill>
        </w:rPr>
        <w:t>y);</w:t>
      </w:r>
    </w:p>
    <w:p w14:paraId="505ABB30" w14:textId="77777777" w:rsidR="007A0722" w:rsidRDefault="007A0722" w:rsidP="00473538">
      <w:pPr>
        <w:pStyle w:val="Code"/>
      </w:pPr>
    </w:p>
    <w:p w14:paraId="45CA6C8C"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ulong operator </w:t>
      </w:r>
      <w:r w:rsidRPr="00F841F1">
        <w:rPr>
          <w:color w:val="000000"/>
          <w14:textFill>
            <w14:solidFill>
              <w14:srgbClr w14:val="000000">
                <w14:lumMod w14:val="85000"/>
                <w14:lumOff w14:val="15000"/>
              </w14:srgbClr>
            </w14:solidFill>
          </w14:textFill>
        </w:rPr>
        <w:t>&lt;&lt; (</w:t>
      </w:r>
      <w:r w:rsidRPr="00F841F1">
        <w:t>ulong</w:t>
      </w:r>
      <w:r w:rsidRPr="00F841F1">
        <w:rPr>
          <w:color w:val="000000"/>
          <w14:textFill>
            <w14:solidFill>
              <w14:srgbClr w14:val="000000">
                <w14:lumMod w14:val="85000"/>
                <w14:lumOff w14:val="15000"/>
              </w14:srgbClr>
            </w14:solidFill>
          </w14:textFill>
        </w:rPr>
        <w:t> x, </w:t>
      </w:r>
      <w:r w:rsidRPr="00F841F1">
        <w:t>int</w:t>
      </w:r>
      <w:r w:rsidRPr="00F841F1">
        <w:rPr>
          <w:color w:val="000000"/>
          <w14:textFill>
            <w14:solidFill>
              <w14:srgbClr w14:val="000000">
                <w14:lumMod w14:val="85000"/>
                <w14:lumOff w14:val="15000"/>
              </w14:srgbClr>
            </w14:solidFill>
          </w14:textFill>
        </w:rPr>
        <w:t> y);</w:t>
      </w:r>
    </w:p>
    <w:p w14:paraId="01B31041"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ulong operator </w:t>
      </w:r>
      <w:r w:rsidRPr="00F841F1">
        <w:rPr>
          <w:color w:val="000000"/>
          <w14:textFill>
            <w14:solidFill>
              <w14:srgbClr w14:val="000000">
                <w14:lumMod w14:val="85000"/>
                <w14:lumOff w14:val="15000"/>
              </w14:srgbClr>
            </w14:solidFill>
          </w14:textFill>
        </w:rPr>
        <w:t>&gt;&gt; (</w:t>
      </w:r>
      <w:r w:rsidRPr="00F841F1">
        <w:t>ulong</w:t>
      </w:r>
      <w:r w:rsidRPr="00F841F1">
        <w:rPr>
          <w:color w:val="000000"/>
          <w14:textFill>
            <w14:solidFill>
              <w14:srgbClr w14:val="000000">
                <w14:lumMod w14:val="85000"/>
                <w14:lumOff w14:val="15000"/>
              </w14:srgbClr>
            </w14:solidFill>
          </w14:textFill>
        </w:rPr>
        <w:t> x, </w:t>
      </w:r>
      <w:r w:rsidRPr="00F841F1">
        <w:t>int</w:t>
      </w:r>
      <w:r w:rsidRPr="00F841F1">
        <w:rPr>
          <w:color w:val="000000"/>
          <w14:textFill>
            <w14:solidFill>
              <w14:srgbClr w14:val="000000">
                <w14:lumMod w14:val="85000"/>
                <w14:lumOff w14:val="15000"/>
              </w14:srgbClr>
            </w14:solidFill>
          </w14:textFill>
        </w:rPr>
        <w:t> y);</w:t>
      </w:r>
    </w:p>
    <w:p w14:paraId="43CC10C1" w14:textId="77777777" w:rsidR="007A0722" w:rsidRDefault="007A0722" w:rsidP="00473538">
      <w:pPr>
        <w:pStyle w:val="Code"/>
      </w:pPr>
    </w:p>
    <w:p w14:paraId="4D83357A"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ulong </w:t>
      </w:r>
      <w:r w:rsidRPr="00F841F1">
        <w:rPr>
          <w:color w:val="000000"/>
          <w14:textFill>
            <w14:solidFill>
              <w14:srgbClr w14:val="000000">
                <w14:lumMod w14:val="85000"/>
                <w14:lumOff w14:val="15000"/>
              </w14:srgbClr>
            </w14:solidFill>
          </w14:textFill>
        </w:rPr>
        <w:t>Min(</w:t>
      </w:r>
      <w:r w:rsidRPr="00930292">
        <w:rPr>
          <w:color w:val="0000FF"/>
        </w:rPr>
        <w:t>ulong </w:t>
      </w:r>
      <w:r w:rsidRPr="00F841F1">
        <w:rPr>
          <w:color w:val="000000"/>
          <w14:textFill>
            <w14:solidFill>
              <w14:srgbClr w14:val="000000">
                <w14:lumMod w14:val="85000"/>
                <w14:lumOff w14:val="15000"/>
              </w14:srgbClr>
            </w14:solidFill>
          </w14:textFill>
        </w:rPr>
        <w:t>x, </w:t>
      </w:r>
      <w:r w:rsidRPr="00930292">
        <w:rPr>
          <w:color w:val="0000FF"/>
        </w:rPr>
        <w:t>ulong </w:t>
      </w:r>
      <w:r w:rsidRPr="00F841F1">
        <w:rPr>
          <w:color w:val="000000"/>
          <w14:textFill>
            <w14:solidFill>
              <w14:srgbClr w14:val="000000">
                <w14:lumMod w14:val="85000"/>
                <w14:lumOff w14:val="15000"/>
              </w14:srgbClr>
            </w14:solidFill>
          </w14:textFill>
        </w:rPr>
        <w:t>y);</w:t>
      </w:r>
    </w:p>
    <w:p w14:paraId="3DA75513"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ulong </w:t>
      </w:r>
      <w:r w:rsidRPr="00F841F1">
        <w:rPr>
          <w:color w:val="000000"/>
          <w14:textFill>
            <w14:solidFill>
              <w14:srgbClr w14:val="000000">
                <w14:lumMod w14:val="85000"/>
                <w14:lumOff w14:val="15000"/>
              </w14:srgbClr>
            </w14:solidFill>
          </w14:textFill>
        </w:rPr>
        <w:t>Max(</w:t>
      </w:r>
      <w:r w:rsidRPr="00930292">
        <w:rPr>
          <w:color w:val="0000FF"/>
        </w:rPr>
        <w:t>ulong </w:t>
      </w:r>
      <w:r w:rsidRPr="00F841F1">
        <w:rPr>
          <w:color w:val="000000"/>
          <w14:textFill>
            <w14:solidFill>
              <w14:srgbClr w14:val="000000">
                <w14:lumMod w14:val="85000"/>
                <w14:lumOff w14:val="15000"/>
              </w14:srgbClr>
            </w14:solidFill>
          </w14:textFill>
        </w:rPr>
        <w:t>x, </w:t>
      </w:r>
      <w:r w:rsidRPr="00930292">
        <w:rPr>
          <w:color w:val="0000FF"/>
        </w:rPr>
        <w:t>ulong </w:t>
      </w:r>
      <w:r w:rsidRPr="00F841F1">
        <w:rPr>
          <w:color w:val="000000"/>
          <w14:textFill>
            <w14:solidFill>
              <w14:srgbClr w14:val="000000">
                <w14:lumMod w14:val="85000"/>
                <w14:lumOff w14:val="15000"/>
              </w14:srgbClr>
            </w14:solidFill>
          </w14:textFill>
        </w:rPr>
        <w:t>y);</w:t>
      </w:r>
    </w:p>
    <w:p w14:paraId="06ABA0AC" w14:textId="77777777" w:rsidR="007A0722" w:rsidRDefault="007A0722" w:rsidP="00473538">
      <w:pPr>
        <w:pStyle w:val="Code"/>
      </w:pPr>
    </w:p>
    <w:p w14:paraId="57779CE2"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ulong operator as </w:t>
      </w:r>
      <w:r w:rsidRPr="00F841F1">
        <w:rPr>
          <w:color w:val="000000"/>
          <w14:textFill>
            <w14:solidFill>
              <w14:srgbClr w14:val="000000">
                <w14:lumMod w14:val="85000"/>
                <w14:lumOff w14:val="15000"/>
              </w14:srgbClr>
            </w14:solidFill>
          </w14:textFill>
        </w:rPr>
        <w:t>(</w:t>
      </w:r>
      <w:r w:rsidRPr="00930292">
        <w:rPr>
          <w:color w:val="0000FF"/>
        </w:rPr>
        <w:t>long </w:t>
      </w:r>
      <w:r w:rsidRPr="00F841F1">
        <w:rPr>
          <w:color w:val="000000"/>
          <w14:textFill>
            <w14:solidFill>
              <w14:srgbClr w14:val="000000">
                <w14:lumMod w14:val="85000"/>
                <w14:lumOff w14:val="15000"/>
              </w14:srgbClr>
            </w14:solidFill>
          </w14:textFill>
        </w:rPr>
        <w:t>x); </w:t>
      </w:r>
    </w:p>
    <w:p w14:paraId="22CA61EB" w14:textId="77777777" w:rsidR="00F841F1" w:rsidRDefault="00F841F1" w:rsidP="00473538">
      <w:pPr>
        <w:pStyle w:val="Code"/>
        <w:rPr>
          <w:color w:val="000000"/>
          <w14:textFill>
            <w14:solidFill>
              <w14:srgbClr w14:val="000000">
                <w14:lumMod w14:val="85000"/>
                <w14:lumOff w14:val="15000"/>
              </w14:srgbClr>
            </w14:solidFill>
          </w14:textFill>
        </w:rPr>
      </w:pPr>
      <w:r w:rsidRPr="00930292">
        <w:rPr>
          <w:color w:val="0000FF"/>
        </w:rPr>
        <w:t>ulong operator as </w:t>
      </w:r>
      <w:r w:rsidRPr="00F841F1">
        <w:rPr>
          <w:color w:val="000000"/>
          <w14:textFill>
            <w14:solidFill>
              <w14:srgbClr w14:val="000000">
                <w14:lumMod w14:val="85000"/>
                <w14:lumOff w14:val="15000"/>
              </w14:srgbClr>
            </w14:solidFill>
          </w14:textFill>
        </w:rPr>
        <w:t>(</w:t>
      </w:r>
      <w:r w:rsidRPr="00930292">
        <w:rPr>
          <w:color w:val="0000FF"/>
        </w:rPr>
        <w:t>string </w:t>
      </w:r>
      <w:r w:rsidRPr="00F841F1">
        <w:rPr>
          <w:color w:val="000000"/>
          <w14:textFill>
            <w14:solidFill>
              <w14:srgbClr w14:val="000000">
                <w14:lumMod w14:val="85000"/>
                <w14:lumOff w14:val="15000"/>
              </w14:srgbClr>
            </w14:solidFill>
          </w14:textFill>
        </w:rPr>
        <w:t>s);</w:t>
      </w:r>
    </w:p>
    <w:p w14:paraId="0614EF04" w14:textId="77777777" w:rsidR="00F75CAA" w:rsidRDefault="00F75CAA" w:rsidP="004144AC"/>
    <w:p w14:paraId="6C221177" w14:textId="43AE7FEB" w:rsidR="00F75CAA" w:rsidRDefault="00F75CAA" w:rsidP="004144AC">
      <w:pPr>
        <w:pStyle w:val="Heading3"/>
      </w:pPr>
      <w:bookmarkStart w:id="2544" w:name="_Toc422754828"/>
      <w:r>
        <w:t>Enums</w:t>
      </w:r>
      <w:bookmarkEnd w:id="2544"/>
    </w:p>
    <w:p w14:paraId="1B431C9A" w14:textId="3C4FF7C8" w:rsidR="002F4A0A" w:rsidRPr="00B24036" w:rsidRDefault="00F75CAA" w:rsidP="00473538">
      <w:pPr>
        <w:pStyle w:val="Code"/>
        <w:rPr>
          <w:color w:val="008000"/>
        </w:rPr>
      </w:pPr>
      <w:r w:rsidRPr="00B24036">
        <w:rPr>
          <w:color w:val="008000"/>
        </w:rPr>
        <w:t xml:space="preserve">// </w:t>
      </w:r>
      <w:r w:rsidR="002F4A0A" w:rsidRPr="00B24036">
        <w:rPr>
          <w:color w:val="008000"/>
        </w:rPr>
        <w:t>The EnumToString function a</w:t>
      </w:r>
      <w:r w:rsidR="00AB1D0E" w:rsidRPr="00B24036">
        <w:rPr>
          <w:color w:val="008000"/>
        </w:rPr>
        <w:t>ttempts to</w:t>
      </w:r>
      <w:r w:rsidRPr="00B24036">
        <w:rPr>
          <w:color w:val="008000"/>
        </w:rPr>
        <w:t xml:space="preserve"> interpret the given value as the </w:t>
      </w:r>
    </w:p>
    <w:p w14:paraId="457369DD" w14:textId="7E635C52" w:rsidR="002F4A0A" w:rsidRPr="00B24036" w:rsidRDefault="002F4A0A" w:rsidP="00473538">
      <w:pPr>
        <w:pStyle w:val="Code"/>
        <w:rPr>
          <w:color w:val="008000"/>
        </w:rPr>
      </w:pPr>
      <w:r w:rsidRPr="00B24036">
        <w:rPr>
          <w:color w:val="008000"/>
        </w:rPr>
        <w:t xml:space="preserve">// </w:t>
      </w:r>
      <w:r w:rsidR="00F75CAA" w:rsidRPr="00B24036">
        <w:rPr>
          <w:color w:val="008000"/>
        </w:rPr>
        <w:t>given enum pattern name</w:t>
      </w:r>
      <w:r w:rsidR="00AB1D0E" w:rsidRPr="00B24036">
        <w:rPr>
          <w:color w:val="008000"/>
        </w:rPr>
        <w:t>,</w:t>
      </w:r>
      <w:r w:rsidR="00F75CAA" w:rsidRPr="00B24036">
        <w:rPr>
          <w:color w:val="008000"/>
        </w:rPr>
        <w:t xml:space="preserve"> and </w:t>
      </w:r>
      <w:r w:rsidR="00AB1D0E" w:rsidRPr="00B24036">
        <w:rPr>
          <w:color w:val="008000"/>
        </w:rPr>
        <w:t xml:space="preserve">returns the </w:t>
      </w:r>
      <w:r w:rsidR="00F75CAA" w:rsidRPr="00B24036">
        <w:rPr>
          <w:color w:val="008000"/>
        </w:rPr>
        <w:t xml:space="preserve">corresponding friendly enum name. </w:t>
      </w:r>
    </w:p>
    <w:p w14:paraId="4EE75251" w14:textId="297B7564" w:rsidR="006214C6" w:rsidRPr="00B24036" w:rsidRDefault="002F4A0A" w:rsidP="00473538">
      <w:pPr>
        <w:pStyle w:val="Code"/>
        <w:rPr>
          <w:color w:val="008000"/>
        </w:rPr>
      </w:pPr>
      <w:r w:rsidRPr="00B24036">
        <w:rPr>
          <w:color w:val="008000"/>
        </w:rPr>
        <w:t xml:space="preserve">// </w:t>
      </w:r>
      <w:r w:rsidR="00F75CAA" w:rsidRPr="00B24036">
        <w:rPr>
          <w:color w:val="008000"/>
        </w:rPr>
        <w:t xml:space="preserve">If the given </w:t>
      </w:r>
      <w:r w:rsidR="00DE1591" w:rsidRPr="00B24036">
        <w:rPr>
          <w:color w:val="008000"/>
        </w:rPr>
        <w:t>value</w:t>
      </w:r>
      <w:r w:rsidR="00F75CAA" w:rsidRPr="00B24036">
        <w:rPr>
          <w:color w:val="008000"/>
        </w:rPr>
        <w:t xml:space="preserve"> is not an enum, </w:t>
      </w:r>
      <w:r w:rsidR="00AB1D0E" w:rsidRPr="00B24036">
        <w:rPr>
          <w:color w:val="008000"/>
        </w:rPr>
        <w:t xml:space="preserve">returns </w:t>
      </w:r>
      <w:r w:rsidR="00267E06" w:rsidRPr="00B24036">
        <w:rPr>
          <w:color w:val="008000"/>
        </w:rPr>
        <w:t>the</w:t>
      </w:r>
      <w:r w:rsidR="00F75CAA" w:rsidRPr="00B24036">
        <w:rPr>
          <w:color w:val="008000"/>
        </w:rPr>
        <w:t xml:space="preserve"> normal string </w:t>
      </w:r>
    </w:p>
    <w:p w14:paraId="7307D03F" w14:textId="18665CBE" w:rsidR="00F75CAA" w:rsidRPr="00B24036" w:rsidRDefault="006214C6" w:rsidP="00473538">
      <w:pPr>
        <w:pStyle w:val="Code"/>
        <w:rPr>
          <w:color w:val="008000"/>
        </w:rPr>
      </w:pPr>
      <w:r w:rsidRPr="00B24036">
        <w:rPr>
          <w:color w:val="008000"/>
        </w:rPr>
        <w:t>//</w:t>
      </w:r>
      <w:r w:rsidR="00F75CAA" w:rsidRPr="00B24036">
        <w:rPr>
          <w:color w:val="008000"/>
        </w:rPr>
        <w:t xml:space="preserve"> </w:t>
      </w:r>
      <w:r w:rsidR="00B24036" w:rsidRPr="00B24036">
        <w:rPr>
          <w:color w:val="008000"/>
        </w:rPr>
        <w:t xml:space="preserve">representation </w:t>
      </w:r>
      <w:r w:rsidR="00F75CAA" w:rsidRPr="00B24036">
        <w:rPr>
          <w:color w:val="008000"/>
        </w:rPr>
        <w:t>of</w:t>
      </w:r>
      <w:r w:rsidR="00267E06" w:rsidRPr="00B24036">
        <w:rPr>
          <w:color w:val="008000"/>
        </w:rPr>
        <w:t xml:space="preserve"> the</w:t>
      </w:r>
      <w:r w:rsidR="00F75CAA" w:rsidRPr="00B24036">
        <w:rPr>
          <w:color w:val="008000"/>
        </w:rPr>
        <w:t xml:space="preserve"> value instead.</w:t>
      </w:r>
    </w:p>
    <w:p w14:paraId="7204F817" w14:textId="0DCCFA0D" w:rsidR="00F75CAA" w:rsidRDefault="00F75CAA" w:rsidP="00473538">
      <w:pPr>
        <w:pStyle w:val="Code"/>
      </w:pPr>
      <w:r w:rsidRPr="0000247D">
        <w:rPr>
          <w:color w:val="0000FF"/>
          <w14:textFill>
            <w14:solidFill>
              <w14:srgbClr w14:val="0000FF">
                <w14:lumMod w14:val="85000"/>
                <w14:lumOff w14:val="15000"/>
              </w14:srgbClr>
            </w14:solidFill>
          </w14:textFill>
        </w:rPr>
        <w:t>string</w:t>
      </w:r>
      <w:r w:rsidRPr="00F75CAA">
        <w:t xml:space="preserve"> </w:t>
      </w:r>
      <w:r w:rsidRPr="00EB2DD9">
        <w:t>EnumToString</w:t>
      </w:r>
      <w:r w:rsidRPr="00F75CAA">
        <w:t>(</w:t>
      </w:r>
      <w:r w:rsidRPr="0000247D">
        <w:rPr>
          <w:color w:val="0000FF"/>
          <w14:textFill>
            <w14:solidFill>
              <w14:srgbClr w14:val="0000FF">
                <w14:lumMod w14:val="85000"/>
                <w14:lumOff w14:val="15000"/>
              </w14:srgbClr>
            </w14:solidFill>
          </w14:textFill>
        </w:rPr>
        <w:t>any</w:t>
      </w:r>
      <w:r w:rsidRPr="00F75CAA">
        <w:t xml:space="preserve"> @value, </w:t>
      </w:r>
      <w:r w:rsidRPr="0000247D">
        <w:rPr>
          <w:color w:val="0000FF"/>
          <w14:textFill>
            <w14:solidFill>
              <w14:srgbClr w14:val="0000FF">
                <w14:lumMod w14:val="85000"/>
                <w14:lumOff w14:val="15000"/>
              </w14:srgbClr>
            </w14:solidFill>
          </w14:textFill>
        </w:rPr>
        <w:t>string</w:t>
      </w:r>
      <w:r w:rsidRPr="00F75CAA">
        <w:t xml:space="preserve"> enumPatternName);</w:t>
      </w:r>
    </w:p>
    <w:p w14:paraId="02A47674" w14:textId="77777777" w:rsidR="006214C6" w:rsidRDefault="006214C6" w:rsidP="00473538">
      <w:pPr>
        <w:pStyle w:val="Code"/>
      </w:pPr>
    </w:p>
    <w:p w14:paraId="578F7731" w14:textId="7FE0737A" w:rsidR="00B24036" w:rsidRPr="00B24036" w:rsidRDefault="006214C6" w:rsidP="00473538">
      <w:pPr>
        <w:pStyle w:val="Code"/>
        <w:rPr>
          <w:color w:val="008000"/>
        </w:rPr>
      </w:pPr>
      <w:r w:rsidRPr="00B24036">
        <w:rPr>
          <w:color w:val="008000"/>
        </w:rPr>
        <w:t xml:space="preserve">// Tests if the t value is in the range of explicitly defined enum </w:t>
      </w:r>
    </w:p>
    <w:p w14:paraId="7A60EEE5" w14:textId="018C0DCF" w:rsidR="006214C6" w:rsidRPr="00EF62C0" w:rsidRDefault="00B24036" w:rsidP="00473538">
      <w:pPr>
        <w:pStyle w:val="Code"/>
      </w:pPr>
      <w:r w:rsidRPr="00B24036">
        <w:rPr>
          <w:color w:val="008000"/>
        </w:rPr>
        <w:t xml:space="preserve">// values </w:t>
      </w:r>
      <w:r w:rsidR="006214C6" w:rsidRPr="00B24036">
        <w:rPr>
          <w:color w:val="008000"/>
        </w:rPr>
        <w:t>of T.</w:t>
      </w:r>
    </w:p>
    <w:p w14:paraId="12B383DD" w14:textId="0BD672BB" w:rsidR="002F4A0A" w:rsidRDefault="002F4A0A" w:rsidP="00473538">
      <w:pPr>
        <w:pStyle w:val="Code"/>
      </w:pPr>
      <w:r w:rsidRPr="00EB2DD9">
        <w:rPr>
          <w:color w:val="0000FF"/>
          <w14:textFill>
            <w14:solidFill>
              <w14:srgbClr w14:val="0000FF">
                <w14:lumMod w14:val="85000"/>
                <w14:lumOff w14:val="15000"/>
              </w14:srgbClr>
            </w14:solidFill>
          </w14:textFill>
        </w:rPr>
        <w:t>bool</w:t>
      </w:r>
      <w:r>
        <w:t xml:space="preserve"> </w:t>
      </w:r>
      <w:r w:rsidRPr="00EB2DD9">
        <w:t>InRange&lt;T&gt;(T t);</w:t>
      </w:r>
    </w:p>
    <w:p w14:paraId="491B49B7" w14:textId="77777777" w:rsidR="00F841F1" w:rsidRPr="00F841F1" w:rsidRDefault="00F841F1" w:rsidP="004144AC"/>
    <w:p w14:paraId="319C6A90" w14:textId="1405DBDB" w:rsidR="00632BB6" w:rsidRDefault="00632BB6" w:rsidP="004144AC">
      <w:pPr>
        <w:pStyle w:val="Heading3"/>
      </w:pPr>
      <w:bookmarkStart w:id="2545" w:name="_Toc422754829"/>
      <w:r>
        <w:t>Floating Point</w:t>
      </w:r>
      <w:bookmarkEnd w:id="2545"/>
    </w:p>
    <w:p w14:paraId="2DFEFF09" w14:textId="525A5E23" w:rsidR="00632BB6" w:rsidRDefault="00D87685" w:rsidP="004144AC">
      <w:pPr>
        <w:pStyle w:val="Heading4"/>
      </w:pPr>
      <w:r>
        <w:t>F</w:t>
      </w:r>
      <w:r w:rsidR="00632BB6">
        <w:t>loat</w:t>
      </w:r>
    </w:p>
    <w:p w14:paraId="76385849"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6A9FE6C5"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float operator </w:t>
      </w:r>
      <w:r w:rsidRPr="00F841F1">
        <w:rPr>
          <w:color w:val="000000"/>
          <w14:textFill>
            <w14:solidFill>
              <w14:srgbClr w14:val="000000">
                <w14:lumMod w14:val="85000"/>
                <w14:lumOff w14:val="15000"/>
              </w14:srgbClr>
            </w14:solidFill>
          </w14:textFill>
        </w:rPr>
        <w:t>+ (</w:t>
      </w:r>
      <w:r w:rsidRPr="00492F2E">
        <w:rPr>
          <w:color w:val="0000FF"/>
        </w:rPr>
        <w:t>float </w:t>
      </w:r>
      <w:r w:rsidRPr="00F841F1">
        <w:rPr>
          <w:color w:val="000000"/>
          <w14:textFill>
            <w14:solidFill>
              <w14:srgbClr w14:val="000000">
                <w14:lumMod w14:val="85000"/>
                <w14:lumOff w14:val="15000"/>
              </w14:srgbClr>
            </w14:solidFill>
          </w14:textFill>
        </w:rPr>
        <w:t>x);</w:t>
      </w:r>
    </w:p>
    <w:p w14:paraId="13651652" w14:textId="77777777" w:rsidR="00F841F1" w:rsidRPr="00492F2E" w:rsidRDefault="00F841F1" w:rsidP="00473538">
      <w:pPr>
        <w:pStyle w:val="Code"/>
        <w:rPr>
          <w:color w:val="0000FF"/>
        </w:rPr>
      </w:pPr>
      <w:r w:rsidRPr="00492F2E">
        <w:rPr>
          <w:color w:val="0000FF"/>
        </w:rPr>
        <w:t>float operator </w:t>
      </w:r>
      <w:r w:rsidRPr="00F841F1">
        <w:rPr>
          <w:color w:val="000000"/>
          <w14:textFill>
            <w14:solidFill>
              <w14:srgbClr w14:val="000000">
                <w14:lumMod w14:val="85000"/>
                <w14:lumOff w14:val="15000"/>
              </w14:srgbClr>
            </w14:solidFill>
          </w14:textFill>
        </w:rPr>
        <w:t>- (</w:t>
      </w:r>
      <w:r w:rsidRPr="00492F2E">
        <w:rPr>
          <w:color w:val="0000FF"/>
        </w:rPr>
        <w:t>float </w:t>
      </w:r>
      <w:r w:rsidRPr="00F841F1">
        <w:rPr>
          <w:color w:val="000000"/>
          <w14:textFill>
            <w14:solidFill>
              <w14:srgbClr w14:val="000000">
                <w14:lumMod w14:val="85000"/>
                <w14:lumOff w14:val="15000"/>
              </w14:srgbClr>
            </w14:solidFill>
          </w14:textFill>
        </w:rPr>
        <w:t>x);</w:t>
      </w:r>
    </w:p>
    <w:p w14:paraId="2815F9D8"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float operator </w:t>
      </w:r>
      <w:r w:rsidRPr="00F841F1">
        <w:rPr>
          <w:color w:val="000000"/>
          <w14:textFill>
            <w14:solidFill>
              <w14:srgbClr w14:val="000000">
                <w14:lumMod w14:val="85000"/>
                <w14:lumOff w14:val="15000"/>
              </w14:srgbClr>
            </w14:solidFill>
          </w14:textFill>
        </w:rPr>
        <w:t>+ (</w:t>
      </w:r>
      <w:r w:rsidRPr="00492F2E">
        <w:rPr>
          <w:color w:val="0000FF"/>
        </w:rPr>
        <w:t>float </w:t>
      </w:r>
      <w:r w:rsidRPr="00F841F1">
        <w:rPr>
          <w:color w:val="000000"/>
          <w14:textFill>
            <w14:solidFill>
              <w14:srgbClr w14:val="000000">
                <w14:lumMod w14:val="85000"/>
                <w14:lumOff w14:val="15000"/>
              </w14:srgbClr>
            </w14:solidFill>
          </w14:textFill>
        </w:rPr>
        <w:t>x, </w:t>
      </w:r>
      <w:r w:rsidRPr="00492F2E">
        <w:rPr>
          <w:color w:val="0000FF"/>
        </w:rPr>
        <w:t>float </w:t>
      </w:r>
      <w:r w:rsidRPr="00F841F1">
        <w:rPr>
          <w:color w:val="000000"/>
          <w14:textFill>
            <w14:solidFill>
              <w14:srgbClr w14:val="000000">
                <w14:lumMod w14:val="85000"/>
                <w14:lumOff w14:val="15000"/>
              </w14:srgbClr>
            </w14:solidFill>
          </w14:textFill>
        </w:rPr>
        <w:t>y);</w:t>
      </w:r>
    </w:p>
    <w:p w14:paraId="6E1E93D4"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float operator </w:t>
      </w:r>
      <w:r w:rsidRPr="00F841F1">
        <w:rPr>
          <w:color w:val="000000"/>
          <w14:textFill>
            <w14:solidFill>
              <w14:srgbClr w14:val="000000">
                <w14:lumMod w14:val="85000"/>
                <w14:lumOff w14:val="15000"/>
              </w14:srgbClr>
            </w14:solidFill>
          </w14:textFill>
        </w:rPr>
        <w:t>- (</w:t>
      </w:r>
      <w:r w:rsidRPr="00492F2E">
        <w:rPr>
          <w:color w:val="0000FF"/>
        </w:rPr>
        <w:t>float </w:t>
      </w:r>
      <w:r w:rsidRPr="00F841F1">
        <w:rPr>
          <w:color w:val="000000"/>
          <w14:textFill>
            <w14:solidFill>
              <w14:srgbClr w14:val="000000">
                <w14:lumMod w14:val="85000"/>
                <w14:lumOff w14:val="15000"/>
              </w14:srgbClr>
            </w14:solidFill>
          </w14:textFill>
        </w:rPr>
        <w:t>x, </w:t>
      </w:r>
      <w:r w:rsidRPr="00492F2E">
        <w:rPr>
          <w:color w:val="0000FF"/>
        </w:rPr>
        <w:t>float </w:t>
      </w:r>
      <w:r w:rsidRPr="00F841F1">
        <w:rPr>
          <w:color w:val="000000"/>
          <w14:textFill>
            <w14:solidFill>
              <w14:srgbClr w14:val="000000">
                <w14:lumMod w14:val="85000"/>
                <w14:lumOff w14:val="15000"/>
              </w14:srgbClr>
            </w14:solidFill>
          </w14:textFill>
        </w:rPr>
        <w:t>y);</w:t>
      </w:r>
    </w:p>
    <w:p w14:paraId="261A2D58"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float operator </w:t>
      </w:r>
      <w:r w:rsidRPr="00F841F1">
        <w:rPr>
          <w:color w:val="000000"/>
          <w14:textFill>
            <w14:solidFill>
              <w14:srgbClr w14:val="000000">
                <w14:lumMod w14:val="85000"/>
                <w14:lumOff w14:val="15000"/>
              </w14:srgbClr>
            </w14:solidFill>
          </w14:textFill>
        </w:rPr>
        <w:t>* (</w:t>
      </w:r>
      <w:r w:rsidRPr="00492F2E">
        <w:rPr>
          <w:color w:val="0000FF"/>
        </w:rPr>
        <w:t>float </w:t>
      </w:r>
      <w:r w:rsidRPr="00F841F1">
        <w:rPr>
          <w:color w:val="000000"/>
          <w14:textFill>
            <w14:solidFill>
              <w14:srgbClr w14:val="000000">
                <w14:lumMod w14:val="85000"/>
                <w14:lumOff w14:val="15000"/>
              </w14:srgbClr>
            </w14:solidFill>
          </w14:textFill>
        </w:rPr>
        <w:t>x, </w:t>
      </w:r>
      <w:r w:rsidRPr="00492F2E">
        <w:rPr>
          <w:color w:val="0000FF"/>
        </w:rPr>
        <w:t>float </w:t>
      </w:r>
      <w:r w:rsidRPr="00F841F1">
        <w:rPr>
          <w:color w:val="000000"/>
          <w14:textFill>
            <w14:solidFill>
              <w14:srgbClr w14:val="000000">
                <w14:lumMod w14:val="85000"/>
                <w14:lumOff w14:val="15000"/>
              </w14:srgbClr>
            </w14:solidFill>
          </w14:textFill>
        </w:rPr>
        <w:t>y);</w:t>
      </w:r>
    </w:p>
    <w:p w14:paraId="554A5013"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float operator </w:t>
      </w:r>
      <w:r w:rsidRPr="00F841F1">
        <w:rPr>
          <w:color w:val="000000"/>
          <w14:textFill>
            <w14:solidFill>
              <w14:srgbClr w14:val="000000">
                <w14:lumMod w14:val="85000"/>
                <w14:lumOff w14:val="15000"/>
              </w14:srgbClr>
            </w14:solidFill>
          </w14:textFill>
        </w:rPr>
        <w:t>/ (</w:t>
      </w:r>
      <w:r w:rsidRPr="00492F2E">
        <w:rPr>
          <w:color w:val="0000FF"/>
        </w:rPr>
        <w:t>float </w:t>
      </w:r>
      <w:r w:rsidRPr="00F841F1">
        <w:rPr>
          <w:color w:val="000000"/>
          <w14:textFill>
            <w14:solidFill>
              <w14:srgbClr w14:val="000000">
                <w14:lumMod w14:val="85000"/>
                <w14:lumOff w14:val="15000"/>
              </w14:srgbClr>
            </w14:solidFill>
          </w14:textFill>
        </w:rPr>
        <w:t>x, </w:t>
      </w:r>
      <w:r w:rsidRPr="00492F2E">
        <w:rPr>
          <w:color w:val="0000FF"/>
        </w:rPr>
        <w:t>float </w:t>
      </w:r>
      <w:r w:rsidRPr="00F841F1">
        <w:rPr>
          <w:color w:val="000000"/>
          <w14:textFill>
            <w14:solidFill>
              <w14:srgbClr w14:val="000000">
                <w14:lumMod w14:val="85000"/>
                <w14:lumOff w14:val="15000"/>
              </w14:srgbClr>
            </w14:solidFill>
          </w14:textFill>
        </w:rPr>
        <w:t>y);</w:t>
      </w:r>
    </w:p>
    <w:p w14:paraId="1EEED134"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float operator </w:t>
      </w:r>
      <w:r w:rsidRPr="00F841F1">
        <w:rPr>
          <w:color w:val="000000"/>
          <w14:textFill>
            <w14:solidFill>
              <w14:srgbClr w14:val="000000">
                <w14:lumMod w14:val="85000"/>
                <w14:lumOff w14:val="15000"/>
              </w14:srgbClr>
            </w14:solidFill>
          </w14:textFill>
        </w:rPr>
        <w:t>% (</w:t>
      </w:r>
      <w:r w:rsidRPr="00492F2E">
        <w:rPr>
          <w:color w:val="0000FF"/>
        </w:rPr>
        <w:t>float </w:t>
      </w:r>
      <w:r w:rsidRPr="00F841F1">
        <w:rPr>
          <w:color w:val="000000"/>
          <w14:textFill>
            <w14:solidFill>
              <w14:srgbClr w14:val="000000">
                <w14:lumMod w14:val="85000"/>
                <w14:lumOff w14:val="15000"/>
              </w14:srgbClr>
            </w14:solidFill>
          </w14:textFill>
        </w:rPr>
        <w:t>x, </w:t>
      </w:r>
      <w:r w:rsidRPr="00492F2E">
        <w:rPr>
          <w:color w:val="0000FF"/>
        </w:rPr>
        <w:t>float </w:t>
      </w:r>
      <w:r w:rsidRPr="00F841F1">
        <w:rPr>
          <w:color w:val="000000"/>
          <w14:textFill>
            <w14:solidFill>
              <w14:srgbClr w14:val="000000">
                <w14:lumMod w14:val="85000"/>
                <w14:lumOff w14:val="15000"/>
              </w14:srgbClr>
            </w14:solidFill>
          </w14:textFill>
        </w:rPr>
        <w:t>y);</w:t>
      </w:r>
    </w:p>
    <w:p w14:paraId="4ADC8BBC" w14:textId="77777777" w:rsidR="00F841F1" w:rsidRPr="00F841F1" w:rsidRDefault="00F841F1" w:rsidP="00473538">
      <w:pPr>
        <w:pStyle w:val="Code"/>
      </w:pPr>
      <w:r w:rsidRPr="00F841F1">
        <w:t xml:space="preserve"> </w:t>
      </w:r>
    </w:p>
    <w:p w14:paraId="09E98EF5"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&lt;= (</w:t>
      </w:r>
      <w:r w:rsidRPr="00492F2E">
        <w:rPr>
          <w:color w:val="0000FF"/>
        </w:rPr>
        <w:t>float </w:t>
      </w:r>
      <w:r w:rsidRPr="00F841F1">
        <w:rPr>
          <w:color w:val="000000"/>
          <w14:textFill>
            <w14:solidFill>
              <w14:srgbClr w14:val="000000">
                <w14:lumMod w14:val="85000"/>
                <w14:lumOff w14:val="15000"/>
              </w14:srgbClr>
            </w14:solidFill>
          </w14:textFill>
        </w:rPr>
        <w:t>x, </w:t>
      </w:r>
      <w:r w:rsidRPr="00492F2E">
        <w:rPr>
          <w:color w:val="0000FF"/>
        </w:rPr>
        <w:t>float </w:t>
      </w:r>
      <w:r w:rsidRPr="00F841F1">
        <w:rPr>
          <w:color w:val="000000"/>
          <w14:textFill>
            <w14:solidFill>
              <w14:srgbClr w14:val="000000">
                <w14:lumMod w14:val="85000"/>
                <w14:lumOff w14:val="15000"/>
              </w14:srgbClr>
            </w14:solidFill>
          </w14:textFill>
        </w:rPr>
        <w:t>y);</w:t>
      </w:r>
    </w:p>
    <w:p w14:paraId="601DF072"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&lt; (</w:t>
      </w:r>
      <w:r w:rsidRPr="00492F2E">
        <w:rPr>
          <w:color w:val="0000FF"/>
        </w:rPr>
        <w:t>float </w:t>
      </w:r>
      <w:r w:rsidRPr="00F841F1">
        <w:rPr>
          <w:color w:val="000000"/>
          <w14:textFill>
            <w14:solidFill>
              <w14:srgbClr w14:val="000000">
                <w14:lumMod w14:val="85000"/>
                <w14:lumOff w14:val="15000"/>
              </w14:srgbClr>
            </w14:solidFill>
          </w14:textFill>
        </w:rPr>
        <w:t>x, </w:t>
      </w:r>
      <w:r w:rsidRPr="00492F2E">
        <w:rPr>
          <w:color w:val="0000FF"/>
        </w:rPr>
        <w:t>float </w:t>
      </w:r>
      <w:r w:rsidRPr="00F841F1">
        <w:rPr>
          <w:color w:val="000000"/>
          <w14:textFill>
            <w14:solidFill>
              <w14:srgbClr w14:val="000000">
                <w14:lumMod w14:val="85000"/>
                <w14:lumOff w14:val="15000"/>
              </w14:srgbClr>
            </w14:solidFill>
          </w14:textFill>
        </w:rPr>
        <w:t>y);</w:t>
      </w:r>
    </w:p>
    <w:p w14:paraId="779E1C07"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&gt;= (</w:t>
      </w:r>
      <w:r w:rsidRPr="00492F2E">
        <w:rPr>
          <w:color w:val="0000FF"/>
        </w:rPr>
        <w:t>float </w:t>
      </w:r>
      <w:r w:rsidRPr="00F841F1">
        <w:rPr>
          <w:color w:val="000000"/>
          <w14:textFill>
            <w14:solidFill>
              <w14:srgbClr w14:val="000000">
                <w14:lumMod w14:val="85000"/>
                <w14:lumOff w14:val="15000"/>
              </w14:srgbClr>
            </w14:solidFill>
          </w14:textFill>
        </w:rPr>
        <w:t>x, </w:t>
      </w:r>
      <w:r w:rsidRPr="00492F2E">
        <w:rPr>
          <w:color w:val="0000FF"/>
        </w:rPr>
        <w:t>float </w:t>
      </w:r>
      <w:r w:rsidRPr="00F841F1">
        <w:rPr>
          <w:color w:val="000000"/>
          <w14:textFill>
            <w14:solidFill>
              <w14:srgbClr w14:val="000000">
                <w14:lumMod w14:val="85000"/>
                <w14:lumOff w14:val="15000"/>
              </w14:srgbClr>
            </w14:solidFill>
          </w14:textFill>
        </w:rPr>
        <w:t>y);</w:t>
      </w:r>
    </w:p>
    <w:p w14:paraId="07A637DA"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&gt; (</w:t>
      </w:r>
      <w:r w:rsidRPr="00492F2E">
        <w:rPr>
          <w:color w:val="0000FF"/>
        </w:rPr>
        <w:t>float </w:t>
      </w:r>
      <w:r w:rsidRPr="00F841F1">
        <w:rPr>
          <w:color w:val="000000"/>
          <w14:textFill>
            <w14:solidFill>
              <w14:srgbClr w14:val="000000">
                <w14:lumMod w14:val="85000"/>
                <w14:lumOff w14:val="15000"/>
              </w14:srgbClr>
            </w14:solidFill>
          </w14:textFill>
        </w:rPr>
        <w:t>x, </w:t>
      </w:r>
      <w:r w:rsidRPr="00492F2E">
        <w:rPr>
          <w:color w:val="0000FF"/>
        </w:rPr>
        <w:t>float </w:t>
      </w:r>
      <w:r w:rsidRPr="00F841F1">
        <w:rPr>
          <w:color w:val="000000"/>
          <w14:textFill>
            <w14:solidFill>
              <w14:srgbClr w14:val="000000">
                <w14:lumMod w14:val="85000"/>
                <w14:lumOff w14:val="15000"/>
              </w14:srgbClr>
            </w14:solidFill>
          </w14:textFill>
        </w:rPr>
        <w:t>y);</w:t>
      </w:r>
    </w:p>
    <w:p w14:paraId="0EB94AB0" w14:textId="77777777" w:rsidR="00F841F1" w:rsidRPr="00F841F1" w:rsidRDefault="00F841F1" w:rsidP="00473538">
      <w:pPr>
        <w:pStyle w:val="Code"/>
      </w:pPr>
      <w:r w:rsidRPr="00F841F1">
        <w:t xml:space="preserve"> </w:t>
      </w:r>
    </w:p>
    <w:p w14:paraId="75730705"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F841F1">
        <w:t>float</w:t>
      </w:r>
      <w:r w:rsidRPr="00F841F1">
        <w:rPr>
          <w:color w:val="000000"/>
          <w14:textFill>
            <w14:solidFill>
              <w14:srgbClr w14:val="000000">
                <w14:lumMod w14:val="85000"/>
                <w14:lumOff w14:val="15000"/>
              </w14:srgbClr>
            </w14:solidFill>
          </w14:textFill>
        </w:rPr>
        <w:t> </w:t>
      </w:r>
      <w:r w:rsidRPr="00F841F1">
        <w:t>operator</w:t>
      </w:r>
      <w:r w:rsidRPr="00F841F1">
        <w:rPr>
          <w:color w:val="000000"/>
          <w14:textFill>
            <w14:solidFill>
              <w14:srgbClr w14:val="000000">
                <w14:lumMod w14:val="85000"/>
                <w14:lumOff w14:val="15000"/>
              </w14:srgbClr>
            </w14:solidFill>
          </w14:textFill>
        </w:rPr>
        <w:t> </w:t>
      </w:r>
      <w:r w:rsidRPr="00F841F1">
        <w:t>as</w:t>
      </w:r>
      <w:r w:rsidRPr="00F841F1">
        <w:rPr>
          <w:color w:val="000000"/>
          <w14:textFill>
            <w14:solidFill>
              <w14:srgbClr w14:val="000000">
                <w14:lumMod w14:val="85000"/>
                <w14:lumOff w14:val="15000"/>
              </w14:srgbClr>
            </w14:solidFill>
          </w14:textFill>
        </w:rPr>
        <w:t> (</w:t>
      </w:r>
      <w:r w:rsidRPr="00F841F1">
        <w:t>byte</w:t>
      </w:r>
      <w:r w:rsidRPr="00F841F1">
        <w:rPr>
          <w:color w:val="000000"/>
          <w14:textFill>
            <w14:solidFill>
              <w14:srgbClr w14:val="000000">
                <w14:lumMod w14:val="85000"/>
                <w14:lumOff w14:val="15000"/>
              </w14:srgbClr>
            </w14:solidFill>
          </w14:textFill>
        </w:rPr>
        <w:t> x);</w:t>
      </w:r>
    </w:p>
    <w:p w14:paraId="58E136C9"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lastRenderedPageBreak/>
        <w:t>float operator as </w:t>
      </w:r>
      <w:r w:rsidRPr="00F841F1">
        <w:rPr>
          <w:color w:val="000000"/>
          <w14:textFill>
            <w14:solidFill>
              <w14:srgbClr w14:val="000000">
                <w14:lumMod w14:val="85000"/>
                <w14:lumOff w14:val="15000"/>
              </w14:srgbClr>
            </w14:solidFill>
          </w14:textFill>
        </w:rPr>
        <w:t>(</w:t>
      </w:r>
      <w:r w:rsidRPr="00492F2E">
        <w:rPr>
          <w:color w:val="0000FF"/>
        </w:rPr>
        <w:t>short </w:t>
      </w:r>
      <w:r w:rsidRPr="00F841F1">
        <w:rPr>
          <w:color w:val="000000"/>
          <w14:textFill>
            <w14:solidFill>
              <w14:srgbClr w14:val="000000">
                <w14:lumMod w14:val="85000"/>
                <w14:lumOff w14:val="15000"/>
              </w14:srgbClr>
            </w14:solidFill>
          </w14:textFill>
        </w:rPr>
        <w:t>x);</w:t>
      </w:r>
    </w:p>
    <w:p w14:paraId="52FFB37B"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float operator as </w:t>
      </w:r>
      <w:r w:rsidRPr="00F841F1">
        <w:rPr>
          <w:color w:val="000000"/>
          <w14:textFill>
            <w14:solidFill>
              <w14:srgbClr w14:val="000000">
                <w14:lumMod w14:val="85000"/>
                <w14:lumOff w14:val="15000"/>
              </w14:srgbClr>
            </w14:solidFill>
          </w14:textFill>
        </w:rPr>
        <w:t>(</w:t>
      </w:r>
      <w:r w:rsidRPr="00492F2E">
        <w:rPr>
          <w:color w:val="0000FF"/>
        </w:rPr>
        <w:t>ushort </w:t>
      </w:r>
      <w:r w:rsidRPr="00F841F1">
        <w:rPr>
          <w:color w:val="000000"/>
          <w14:textFill>
            <w14:solidFill>
              <w14:srgbClr w14:val="000000">
                <w14:lumMod w14:val="85000"/>
                <w14:lumOff w14:val="15000"/>
              </w14:srgbClr>
            </w14:solidFill>
          </w14:textFill>
        </w:rPr>
        <w:t>x);</w:t>
      </w:r>
    </w:p>
    <w:p w14:paraId="36955631"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float operator as </w:t>
      </w:r>
      <w:r w:rsidRPr="00F841F1">
        <w:rPr>
          <w:color w:val="000000"/>
          <w14:textFill>
            <w14:solidFill>
              <w14:srgbClr w14:val="000000">
                <w14:lumMod w14:val="85000"/>
                <w14:lumOff w14:val="15000"/>
              </w14:srgbClr>
            </w14:solidFill>
          </w14:textFill>
        </w:rPr>
        <w:t>(</w:t>
      </w:r>
      <w:r w:rsidRPr="00492F2E">
        <w:rPr>
          <w:color w:val="0000FF"/>
        </w:rPr>
        <w:t>int </w:t>
      </w:r>
      <w:r w:rsidRPr="00F841F1">
        <w:rPr>
          <w:color w:val="000000"/>
          <w14:textFill>
            <w14:solidFill>
              <w14:srgbClr w14:val="000000">
                <w14:lumMod w14:val="85000"/>
                <w14:lumOff w14:val="15000"/>
              </w14:srgbClr>
            </w14:solidFill>
          </w14:textFill>
        </w:rPr>
        <w:t>x);</w:t>
      </w:r>
    </w:p>
    <w:p w14:paraId="1A186DD8"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float operator as </w:t>
      </w:r>
      <w:r w:rsidRPr="00F841F1">
        <w:rPr>
          <w:color w:val="000000"/>
          <w14:textFill>
            <w14:solidFill>
              <w14:srgbClr w14:val="000000">
                <w14:lumMod w14:val="85000"/>
                <w14:lumOff w14:val="15000"/>
              </w14:srgbClr>
            </w14:solidFill>
          </w14:textFill>
        </w:rPr>
        <w:t>(</w:t>
      </w:r>
      <w:r w:rsidRPr="00492F2E">
        <w:rPr>
          <w:color w:val="0000FF"/>
        </w:rPr>
        <w:t>uint </w:t>
      </w:r>
      <w:r w:rsidRPr="00F841F1">
        <w:rPr>
          <w:color w:val="000000"/>
          <w14:textFill>
            <w14:solidFill>
              <w14:srgbClr w14:val="000000">
                <w14:lumMod w14:val="85000"/>
                <w14:lumOff w14:val="15000"/>
              </w14:srgbClr>
            </w14:solidFill>
          </w14:textFill>
        </w:rPr>
        <w:t>x);</w:t>
      </w:r>
    </w:p>
    <w:p w14:paraId="363ABB5B"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float operator as </w:t>
      </w:r>
      <w:r w:rsidRPr="00F841F1">
        <w:rPr>
          <w:color w:val="000000"/>
          <w14:textFill>
            <w14:solidFill>
              <w14:srgbClr w14:val="000000">
                <w14:lumMod w14:val="85000"/>
                <w14:lumOff w14:val="15000"/>
              </w14:srgbClr>
            </w14:solidFill>
          </w14:textFill>
        </w:rPr>
        <w:t>(</w:t>
      </w:r>
      <w:r w:rsidRPr="00492F2E">
        <w:rPr>
          <w:color w:val="0000FF"/>
        </w:rPr>
        <w:t>long </w:t>
      </w:r>
      <w:r w:rsidRPr="00F841F1">
        <w:rPr>
          <w:color w:val="000000"/>
          <w14:textFill>
            <w14:solidFill>
              <w14:srgbClr w14:val="000000">
                <w14:lumMod w14:val="85000"/>
                <w14:lumOff w14:val="15000"/>
              </w14:srgbClr>
            </w14:solidFill>
          </w14:textFill>
        </w:rPr>
        <w:t>x);</w:t>
      </w:r>
    </w:p>
    <w:p w14:paraId="06325B44"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float operator as </w:t>
      </w:r>
      <w:r w:rsidRPr="00F841F1">
        <w:rPr>
          <w:color w:val="000000"/>
          <w14:textFill>
            <w14:solidFill>
              <w14:srgbClr w14:val="000000">
                <w14:lumMod w14:val="85000"/>
                <w14:lumOff w14:val="15000"/>
              </w14:srgbClr>
            </w14:solidFill>
          </w14:textFill>
        </w:rPr>
        <w:t>(</w:t>
      </w:r>
      <w:r w:rsidRPr="00492F2E">
        <w:rPr>
          <w:color w:val="0000FF"/>
        </w:rPr>
        <w:t>ulong </w:t>
      </w:r>
      <w:r w:rsidRPr="00F841F1">
        <w:rPr>
          <w:color w:val="000000"/>
          <w14:textFill>
            <w14:solidFill>
              <w14:srgbClr w14:val="000000">
                <w14:lumMod w14:val="85000"/>
                <w14:lumOff w14:val="15000"/>
              </w14:srgbClr>
            </w14:solidFill>
          </w14:textFill>
        </w:rPr>
        <w:t>x);</w:t>
      </w:r>
    </w:p>
    <w:p w14:paraId="6D39001A" w14:textId="77777777" w:rsidR="00DE1591" w:rsidRDefault="00F841F1" w:rsidP="00473538">
      <w:pPr>
        <w:pStyle w:val="Code"/>
        <w:rPr>
          <w:color w:val="000000"/>
          <w14:textFill>
            <w14:solidFill>
              <w14:srgbClr w14:val="000000">
                <w14:lumMod w14:val="85000"/>
                <w14:lumOff w14:val="15000"/>
              </w14:srgbClr>
            </w14:solidFill>
          </w14:textFill>
        </w:rPr>
      </w:pPr>
      <w:r w:rsidRPr="00492F2E">
        <w:rPr>
          <w:color w:val="0000FF"/>
        </w:rPr>
        <w:t>float operator as </w:t>
      </w:r>
      <w:r w:rsidRPr="00F841F1">
        <w:rPr>
          <w:color w:val="000000"/>
          <w14:textFill>
            <w14:solidFill>
              <w14:srgbClr w14:val="000000">
                <w14:lumMod w14:val="85000"/>
                <w14:lumOff w14:val="15000"/>
              </w14:srgbClr>
            </w14:solidFill>
          </w14:textFill>
        </w:rPr>
        <w:t>(</w:t>
      </w:r>
      <w:r w:rsidRPr="00492F2E">
        <w:rPr>
          <w:color w:val="0000FF"/>
        </w:rPr>
        <w:t>double </w:t>
      </w:r>
      <w:r w:rsidRPr="00F841F1">
        <w:rPr>
          <w:color w:val="000000"/>
          <w14:textFill>
            <w14:solidFill>
              <w14:srgbClr w14:val="000000">
                <w14:lumMod w14:val="85000"/>
                <w14:lumOff w14:val="15000"/>
              </w14:srgbClr>
            </w14:solidFill>
          </w14:textFill>
        </w:rPr>
        <w:t>x);</w:t>
      </w:r>
    </w:p>
    <w:p w14:paraId="54E404F0" w14:textId="459E0A5E" w:rsidR="00F841F1" w:rsidRPr="00F841F1" w:rsidRDefault="00DE1591" w:rsidP="00473538">
      <w:pPr>
        <w:pStyle w:val="Code"/>
        <w:rPr>
          <w:color w:val="000000"/>
          <w14:textFill>
            <w14:solidFill>
              <w14:srgbClr w14:val="000000">
                <w14:lumMod w14:val="85000"/>
                <w14:lumOff w14:val="15000"/>
              </w14:srgbClr>
            </w14:solidFill>
          </w14:textFill>
        </w:rPr>
      </w:pPr>
      <w:r w:rsidRPr="00492F2E">
        <w:rPr>
          <w:color w:val="0000FF"/>
        </w:rPr>
        <w:t xml:space="preserve">float operator as </w:t>
      </w:r>
      <w:r w:rsidRPr="00DE1591">
        <w:t>(</w:t>
      </w:r>
      <w:r w:rsidRPr="00492F2E">
        <w:rPr>
          <w:color w:val="0000FF"/>
        </w:rPr>
        <w:t xml:space="preserve">decimal </w:t>
      </w:r>
      <w:r w:rsidRPr="00DE1591">
        <w:t>x);</w:t>
      </w:r>
    </w:p>
    <w:p w14:paraId="68174047" w14:textId="77777777" w:rsidR="007A0722" w:rsidRDefault="007A0722" w:rsidP="00473538">
      <w:pPr>
        <w:pStyle w:val="Code"/>
      </w:pPr>
    </w:p>
    <w:p w14:paraId="4A9E3EBB" w14:textId="77777777" w:rsid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float operator as </w:t>
      </w:r>
      <w:r w:rsidRPr="00F841F1">
        <w:rPr>
          <w:color w:val="000000"/>
          <w14:textFill>
            <w14:solidFill>
              <w14:srgbClr w14:val="000000">
                <w14:lumMod w14:val="85000"/>
                <w14:lumOff w14:val="15000"/>
              </w14:srgbClr>
            </w14:solidFill>
          </w14:textFill>
        </w:rPr>
        <w:t>(</w:t>
      </w:r>
      <w:r w:rsidRPr="00492F2E">
        <w:rPr>
          <w:color w:val="0000FF"/>
        </w:rPr>
        <w:t>string </w:t>
      </w:r>
      <w:r w:rsidRPr="00F841F1">
        <w:rPr>
          <w:color w:val="000000"/>
          <w14:textFill>
            <w14:solidFill>
              <w14:srgbClr w14:val="000000">
                <w14:lumMod w14:val="85000"/>
                <w14:lumOff w14:val="15000"/>
              </w14:srgbClr>
            </w14:solidFill>
          </w14:textFill>
        </w:rPr>
        <w:t>s);</w:t>
      </w:r>
    </w:p>
    <w:p w14:paraId="33D97A14" w14:textId="77777777" w:rsidR="00F841F1" w:rsidRPr="00F841F1" w:rsidRDefault="00F841F1" w:rsidP="004144AC"/>
    <w:p w14:paraId="5A7DC014" w14:textId="6FDA4BBD" w:rsidR="00632BB6" w:rsidRDefault="00D87685" w:rsidP="004144AC">
      <w:pPr>
        <w:pStyle w:val="Heading4"/>
      </w:pPr>
      <w:r>
        <w:t>D</w:t>
      </w:r>
      <w:r w:rsidR="00632BB6">
        <w:t>ouble</w:t>
      </w:r>
    </w:p>
    <w:p w14:paraId="06F95B34" w14:textId="77777777" w:rsidR="00F841F1" w:rsidRDefault="00F841F1"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7241DF3F" w14:textId="77777777" w:rsidR="00492F2E" w:rsidRPr="00F841F1" w:rsidRDefault="00492F2E" w:rsidP="00473538">
      <w:pPr>
        <w:pStyle w:val="Code"/>
      </w:pPr>
    </w:p>
    <w:p w14:paraId="272C89FF"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operator </w:t>
      </w:r>
      <w:r w:rsidRPr="00F841F1">
        <w:rPr>
          <w:color w:val="000000"/>
          <w14:textFill>
            <w14:solidFill>
              <w14:srgbClr w14:val="000000">
                <w14:lumMod w14:val="85000"/>
                <w14:lumOff w14:val="15000"/>
              </w14:srgbClr>
            </w14:solidFill>
          </w14:textFill>
        </w:rPr>
        <w:t>+ (</w:t>
      </w:r>
      <w:r w:rsidRPr="00492F2E">
        <w:rPr>
          <w:color w:val="0000FF"/>
        </w:rPr>
        <w:t>double </w:t>
      </w:r>
      <w:r w:rsidRPr="00F841F1">
        <w:rPr>
          <w:color w:val="000000"/>
          <w14:textFill>
            <w14:solidFill>
              <w14:srgbClr w14:val="000000">
                <w14:lumMod w14:val="85000"/>
                <w14:lumOff w14:val="15000"/>
              </w14:srgbClr>
            </w14:solidFill>
          </w14:textFill>
        </w:rPr>
        <w:t>x);</w:t>
      </w:r>
    </w:p>
    <w:p w14:paraId="72B6C6A3"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operator </w:t>
      </w:r>
      <w:r w:rsidRPr="00F841F1">
        <w:rPr>
          <w:color w:val="000000"/>
          <w14:textFill>
            <w14:solidFill>
              <w14:srgbClr w14:val="000000">
                <w14:lumMod w14:val="85000"/>
                <w14:lumOff w14:val="15000"/>
              </w14:srgbClr>
            </w14:solidFill>
          </w14:textFill>
        </w:rPr>
        <w:t>- (</w:t>
      </w:r>
      <w:r w:rsidRPr="00492F2E">
        <w:rPr>
          <w:color w:val="0000FF"/>
        </w:rPr>
        <w:t>double </w:t>
      </w:r>
      <w:r w:rsidRPr="00F841F1">
        <w:rPr>
          <w:color w:val="000000"/>
          <w14:textFill>
            <w14:solidFill>
              <w14:srgbClr w14:val="000000">
                <w14:lumMod w14:val="85000"/>
                <w14:lumOff w14:val="15000"/>
              </w14:srgbClr>
            </w14:solidFill>
          </w14:textFill>
        </w:rPr>
        <w:t>x);</w:t>
      </w:r>
    </w:p>
    <w:p w14:paraId="68EF5499"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operator </w:t>
      </w:r>
      <w:r w:rsidRPr="00F841F1">
        <w:rPr>
          <w:color w:val="000000"/>
          <w14:textFill>
            <w14:solidFill>
              <w14:srgbClr w14:val="000000">
                <w14:lumMod w14:val="85000"/>
                <w14:lumOff w14:val="15000"/>
              </w14:srgbClr>
            </w14:solidFill>
          </w14:textFill>
        </w:rPr>
        <w:t>+ (</w:t>
      </w:r>
      <w:r w:rsidRPr="00492F2E">
        <w:rPr>
          <w:color w:val="0000FF"/>
        </w:rPr>
        <w:t>double </w:t>
      </w:r>
      <w:r w:rsidRPr="00F841F1">
        <w:rPr>
          <w:color w:val="000000"/>
          <w14:textFill>
            <w14:solidFill>
              <w14:srgbClr w14:val="000000">
                <w14:lumMod w14:val="85000"/>
                <w14:lumOff w14:val="15000"/>
              </w14:srgbClr>
            </w14:solidFill>
          </w14:textFill>
        </w:rPr>
        <w:t>x, </w:t>
      </w:r>
      <w:r w:rsidRPr="00492F2E">
        <w:rPr>
          <w:color w:val="0000FF"/>
        </w:rPr>
        <w:t>double </w:t>
      </w:r>
      <w:r w:rsidRPr="00F841F1">
        <w:rPr>
          <w:color w:val="000000"/>
          <w14:textFill>
            <w14:solidFill>
              <w14:srgbClr w14:val="000000">
                <w14:lumMod w14:val="85000"/>
                <w14:lumOff w14:val="15000"/>
              </w14:srgbClr>
            </w14:solidFill>
          </w14:textFill>
        </w:rPr>
        <w:t>y);</w:t>
      </w:r>
    </w:p>
    <w:p w14:paraId="408D555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operator </w:t>
      </w:r>
      <w:r w:rsidRPr="00F841F1">
        <w:rPr>
          <w:color w:val="000000"/>
          <w14:textFill>
            <w14:solidFill>
              <w14:srgbClr w14:val="000000">
                <w14:lumMod w14:val="85000"/>
                <w14:lumOff w14:val="15000"/>
              </w14:srgbClr>
            </w14:solidFill>
          </w14:textFill>
        </w:rPr>
        <w:t>- (</w:t>
      </w:r>
      <w:r w:rsidRPr="00492F2E">
        <w:rPr>
          <w:color w:val="0000FF"/>
        </w:rPr>
        <w:t>double </w:t>
      </w:r>
      <w:r w:rsidRPr="00F841F1">
        <w:rPr>
          <w:color w:val="000000"/>
          <w14:textFill>
            <w14:solidFill>
              <w14:srgbClr w14:val="000000">
                <w14:lumMod w14:val="85000"/>
                <w14:lumOff w14:val="15000"/>
              </w14:srgbClr>
            </w14:solidFill>
          </w14:textFill>
        </w:rPr>
        <w:t>x, </w:t>
      </w:r>
      <w:r w:rsidRPr="00492F2E">
        <w:rPr>
          <w:color w:val="0000FF"/>
        </w:rPr>
        <w:t>double </w:t>
      </w:r>
      <w:r w:rsidRPr="00F841F1">
        <w:rPr>
          <w:color w:val="000000"/>
          <w14:textFill>
            <w14:solidFill>
              <w14:srgbClr w14:val="000000">
                <w14:lumMod w14:val="85000"/>
                <w14:lumOff w14:val="15000"/>
              </w14:srgbClr>
            </w14:solidFill>
          </w14:textFill>
        </w:rPr>
        <w:t>y);</w:t>
      </w:r>
    </w:p>
    <w:p w14:paraId="090EAED7"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operator </w:t>
      </w:r>
      <w:r w:rsidRPr="00F841F1">
        <w:rPr>
          <w:color w:val="000000"/>
          <w14:textFill>
            <w14:solidFill>
              <w14:srgbClr w14:val="000000">
                <w14:lumMod w14:val="85000"/>
                <w14:lumOff w14:val="15000"/>
              </w14:srgbClr>
            </w14:solidFill>
          </w14:textFill>
        </w:rPr>
        <w:t>* (</w:t>
      </w:r>
      <w:r w:rsidRPr="00492F2E">
        <w:rPr>
          <w:color w:val="0000FF"/>
        </w:rPr>
        <w:t>double </w:t>
      </w:r>
      <w:r w:rsidRPr="00F841F1">
        <w:rPr>
          <w:color w:val="000000"/>
          <w14:textFill>
            <w14:solidFill>
              <w14:srgbClr w14:val="000000">
                <w14:lumMod w14:val="85000"/>
                <w14:lumOff w14:val="15000"/>
              </w14:srgbClr>
            </w14:solidFill>
          </w14:textFill>
        </w:rPr>
        <w:t>x, </w:t>
      </w:r>
      <w:r w:rsidRPr="00492F2E">
        <w:rPr>
          <w:color w:val="0000FF"/>
        </w:rPr>
        <w:t>double </w:t>
      </w:r>
      <w:r w:rsidRPr="00F841F1">
        <w:rPr>
          <w:color w:val="000000"/>
          <w14:textFill>
            <w14:solidFill>
              <w14:srgbClr w14:val="000000">
                <w14:lumMod w14:val="85000"/>
                <w14:lumOff w14:val="15000"/>
              </w14:srgbClr>
            </w14:solidFill>
          </w14:textFill>
        </w:rPr>
        <w:t>y);</w:t>
      </w:r>
    </w:p>
    <w:p w14:paraId="13561A3E"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operator </w:t>
      </w:r>
      <w:r w:rsidRPr="00F841F1">
        <w:rPr>
          <w:color w:val="000000"/>
          <w14:textFill>
            <w14:solidFill>
              <w14:srgbClr w14:val="000000">
                <w14:lumMod w14:val="85000"/>
                <w14:lumOff w14:val="15000"/>
              </w14:srgbClr>
            </w14:solidFill>
          </w14:textFill>
        </w:rPr>
        <w:t>/ (</w:t>
      </w:r>
      <w:r w:rsidRPr="00492F2E">
        <w:rPr>
          <w:color w:val="0000FF"/>
        </w:rPr>
        <w:t>double </w:t>
      </w:r>
      <w:r w:rsidRPr="00F841F1">
        <w:rPr>
          <w:color w:val="000000"/>
          <w14:textFill>
            <w14:solidFill>
              <w14:srgbClr w14:val="000000">
                <w14:lumMod w14:val="85000"/>
                <w14:lumOff w14:val="15000"/>
              </w14:srgbClr>
            </w14:solidFill>
          </w14:textFill>
        </w:rPr>
        <w:t>x, </w:t>
      </w:r>
      <w:r w:rsidRPr="00492F2E">
        <w:rPr>
          <w:color w:val="0000FF"/>
        </w:rPr>
        <w:t>double </w:t>
      </w:r>
      <w:r w:rsidRPr="00F841F1">
        <w:rPr>
          <w:color w:val="000000"/>
          <w14:textFill>
            <w14:solidFill>
              <w14:srgbClr w14:val="000000">
                <w14:lumMod w14:val="85000"/>
                <w14:lumOff w14:val="15000"/>
              </w14:srgbClr>
            </w14:solidFill>
          </w14:textFill>
        </w:rPr>
        <w:t>y);</w:t>
      </w:r>
    </w:p>
    <w:p w14:paraId="69396F79" w14:textId="77777777" w:rsidR="00F841F1" w:rsidRPr="00F841F1" w:rsidRDefault="00F841F1" w:rsidP="00473538">
      <w:pPr>
        <w:pStyle w:val="Code"/>
      </w:pPr>
      <w:r w:rsidRPr="00F841F1">
        <w:t xml:space="preserve"> </w:t>
      </w:r>
    </w:p>
    <w:p w14:paraId="5B766293"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 (</w:t>
      </w:r>
      <w:r w:rsidRPr="00492F2E">
        <w:rPr>
          <w:color w:val="0000FF"/>
        </w:rPr>
        <w:t>double </w:t>
      </w:r>
      <w:r w:rsidRPr="00F841F1">
        <w:rPr>
          <w:color w:val="000000"/>
          <w14:textFill>
            <w14:solidFill>
              <w14:srgbClr w14:val="000000">
                <w14:lumMod w14:val="85000"/>
                <w14:lumOff w14:val="15000"/>
              </w14:srgbClr>
            </w14:solidFill>
          </w14:textFill>
        </w:rPr>
        <w:t>x, </w:t>
      </w:r>
      <w:r w:rsidRPr="00492F2E">
        <w:rPr>
          <w:color w:val="0000FF"/>
        </w:rPr>
        <w:t>double </w:t>
      </w:r>
      <w:r w:rsidRPr="00F841F1">
        <w:rPr>
          <w:color w:val="000000"/>
          <w14:textFill>
            <w14:solidFill>
              <w14:srgbClr w14:val="000000">
                <w14:lumMod w14:val="85000"/>
                <w14:lumOff w14:val="15000"/>
              </w14:srgbClr>
            </w14:solidFill>
          </w14:textFill>
        </w:rPr>
        <w:t>y);</w:t>
      </w:r>
    </w:p>
    <w:p w14:paraId="67B097A3"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 (</w:t>
      </w:r>
      <w:r w:rsidRPr="00492F2E">
        <w:rPr>
          <w:color w:val="0000FF"/>
        </w:rPr>
        <w:t>double </w:t>
      </w:r>
      <w:r w:rsidRPr="00F841F1">
        <w:rPr>
          <w:color w:val="000000"/>
          <w14:textFill>
            <w14:solidFill>
              <w14:srgbClr w14:val="000000">
                <w14:lumMod w14:val="85000"/>
                <w14:lumOff w14:val="15000"/>
              </w14:srgbClr>
            </w14:solidFill>
          </w14:textFill>
        </w:rPr>
        <w:t>x, </w:t>
      </w:r>
      <w:r w:rsidRPr="00492F2E">
        <w:rPr>
          <w:color w:val="0000FF"/>
        </w:rPr>
        <w:t>double </w:t>
      </w:r>
      <w:r w:rsidRPr="00F841F1">
        <w:rPr>
          <w:color w:val="000000"/>
          <w14:textFill>
            <w14:solidFill>
              <w14:srgbClr w14:val="000000">
                <w14:lumMod w14:val="85000"/>
                <w14:lumOff w14:val="15000"/>
              </w14:srgbClr>
            </w14:solidFill>
          </w14:textFill>
        </w:rPr>
        <w:t>y);</w:t>
      </w:r>
    </w:p>
    <w:p w14:paraId="7CB63A2D"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&lt;= (</w:t>
      </w:r>
      <w:r w:rsidRPr="00492F2E">
        <w:rPr>
          <w:color w:val="0000FF"/>
        </w:rPr>
        <w:t>double </w:t>
      </w:r>
      <w:r w:rsidRPr="00F841F1">
        <w:rPr>
          <w:color w:val="000000"/>
          <w14:textFill>
            <w14:solidFill>
              <w14:srgbClr w14:val="000000">
                <w14:lumMod w14:val="85000"/>
                <w14:lumOff w14:val="15000"/>
              </w14:srgbClr>
            </w14:solidFill>
          </w14:textFill>
        </w:rPr>
        <w:t>x, </w:t>
      </w:r>
      <w:r w:rsidRPr="00492F2E">
        <w:rPr>
          <w:color w:val="0000FF"/>
        </w:rPr>
        <w:t>double </w:t>
      </w:r>
      <w:r w:rsidRPr="00F841F1">
        <w:rPr>
          <w:color w:val="000000"/>
          <w14:textFill>
            <w14:solidFill>
              <w14:srgbClr w14:val="000000">
                <w14:lumMod w14:val="85000"/>
                <w14:lumOff w14:val="15000"/>
              </w14:srgbClr>
            </w14:solidFill>
          </w14:textFill>
        </w:rPr>
        <w:t>y);</w:t>
      </w:r>
    </w:p>
    <w:p w14:paraId="75E2DB1D"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&lt; (</w:t>
      </w:r>
      <w:r w:rsidRPr="00492F2E">
        <w:rPr>
          <w:color w:val="0000FF"/>
        </w:rPr>
        <w:t>double </w:t>
      </w:r>
      <w:r w:rsidRPr="00F841F1">
        <w:rPr>
          <w:color w:val="000000"/>
          <w14:textFill>
            <w14:solidFill>
              <w14:srgbClr w14:val="000000">
                <w14:lumMod w14:val="85000"/>
                <w14:lumOff w14:val="15000"/>
              </w14:srgbClr>
            </w14:solidFill>
          </w14:textFill>
        </w:rPr>
        <w:t>x, </w:t>
      </w:r>
      <w:r w:rsidRPr="00492F2E">
        <w:rPr>
          <w:color w:val="0000FF"/>
        </w:rPr>
        <w:t>double </w:t>
      </w:r>
      <w:r w:rsidRPr="00F841F1">
        <w:rPr>
          <w:color w:val="000000"/>
          <w14:textFill>
            <w14:solidFill>
              <w14:srgbClr w14:val="000000">
                <w14:lumMod w14:val="85000"/>
                <w14:lumOff w14:val="15000"/>
              </w14:srgbClr>
            </w14:solidFill>
          </w14:textFill>
        </w:rPr>
        <w:t>y);</w:t>
      </w:r>
    </w:p>
    <w:p w14:paraId="1AFCD0AA"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&gt;= (</w:t>
      </w:r>
      <w:r w:rsidRPr="00492F2E">
        <w:rPr>
          <w:color w:val="0000FF"/>
        </w:rPr>
        <w:t>double </w:t>
      </w:r>
      <w:r w:rsidRPr="00F841F1">
        <w:rPr>
          <w:color w:val="000000"/>
          <w14:textFill>
            <w14:solidFill>
              <w14:srgbClr w14:val="000000">
                <w14:lumMod w14:val="85000"/>
                <w14:lumOff w14:val="15000"/>
              </w14:srgbClr>
            </w14:solidFill>
          </w14:textFill>
        </w:rPr>
        <w:t>x, </w:t>
      </w:r>
      <w:r w:rsidRPr="00492F2E">
        <w:rPr>
          <w:color w:val="0000FF"/>
        </w:rPr>
        <w:t>double </w:t>
      </w:r>
      <w:r w:rsidRPr="00F841F1">
        <w:rPr>
          <w:color w:val="000000"/>
          <w14:textFill>
            <w14:solidFill>
              <w14:srgbClr w14:val="000000">
                <w14:lumMod w14:val="85000"/>
                <w14:lumOff w14:val="15000"/>
              </w14:srgbClr>
            </w14:solidFill>
          </w14:textFill>
        </w:rPr>
        <w:t>y);</w:t>
      </w:r>
    </w:p>
    <w:p w14:paraId="6FDDB73D"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&gt; (</w:t>
      </w:r>
      <w:r w:rsidRPr="00492F2E">
        <w:rPr>
          <w:color w:val="0000FF"/>
        </w:rPr>
        <w:t>double </w:t>
      </w:r>
      <w:r w:rsidRPr="00F841F1">
        <w:rPr>
          <w:color w:val="000000"/>
          <w14:textFill>
            <w14:solidFill>
              <w14:srgbClr w14:val="000000">
                <w14:lumMod w14:val="85000"/>
                <w14:lumOff w14:val="15000"/>
              </w14:srgbClr>
            </w14:solidFill>
          </w14:textFill>
        </w:rPr>
        <w:t>x, </w:t>
      </w:r>
      <w:r w:rsidRPr="00492F2E">
        <w:rPr>
          <w:color w:val="0000FF"/>
        </w:rPr>
        <w:t>double </w:t>
      </w:r>
      <w:r w:rsidRPr="00F841F1">
        <w:rPr>
          <w:color w:val="000000"/>
          <w14:textFill>
            <w14:solidFill>
              <w14:srgbClr w14:val="000000">
                <w14:lumMod w14:val="85000"/>
                <w14:lumOff w14:val="15000"/>
              </w14:srgbClr>
            </w14:solidFill>
          </w14:textFill>
        </w:rPr>
        <w:t>y);</w:t>
      </w:r>
    </w:p>
    <w:p w14:paraId="27CB82D1" w14:textId="77777777" w:rsidR="00F841F1" w:rsidRPr="00F841F1" w:rsidRDefault="00F841F1" w:rsidP="00473538">
      <w:pPr>
        <w:pStyle w:val="Code"/>
      </w:pPr>
      <w:r w:rsidRPr="00F841F1">
        <w:t xml:space="preserve"> </w:t>
      </w:r>
    </w:p>
    <w:p w14:paraId="456655BB"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operator as </w:t>
      </w:r>
      <w:r w:rsidRPr="00F841F1">
        <w:rPr>
          <w:color w:val="000000"/>
          <w14:textFill>
            <w14:solidFill>
              <w14:srgbClr w14:val="000000">
                <w14:lumMod w14:val="85000"/>
                <w14:lumOff w14:val="15000"/>
              </w14:srgbClr>
            </w14:solidFill>
          </w14:textFill>
        </w:rPr>
        <w:t>(</w:t>
      </w:r>
      <w:r w:rsidRPr="00492F2E">
        <w:rPr>
          <w:color w:val="0000FF"/>
        </w:rPr>
        <w:t>byte </w:t>
      </w:r>
      <w:r w:rsidRPr="00F841F1">
        <w:rPr>
          <w:color w:val="000000"/>
          <w14:textFill>
            <w14:solidFill>
              <w14:srgbClr w14:val="000000">
                <w14:lumMod w14:val="85000"/>
                <w14:lumOff w14:val="15000"/>
              </w14:srgbClr>
            </w14:solidFill>
          </w14:textFill>
        </w:rPr>
        <w:t>x);</w:t>
      </w:r>
    </w:p>
    <w:p w14:paraId="01F3BD8E"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operator as </w:t>
      </w:r>
      <w:r w:rsidRPr="00F841F1">
        <w:rPr>
          <w:color w:val="000000"/>
          <w14:textFill>
            <w14:solidFill>
              <w14:srgbClr w14:val="000000">
                <w14:lumMod w14:val="85000"/>
                <w14:lumOff w14:val="15000"/>
              </w14:srgbClr>
            </w14:solidFill>
          </w14:textFill>
        </w:rPr>
        <w:t>(</w:t>
      </w:r>
      <w:r w:rsidRPr="00492F2E">
        <w:rPr>
          <w:color w:val="0000FF"/>
        </w:rPr>
        <w:t>short </w:t>
      </w:r>
      <w:r w:rsidRPr="00F841F1">
        <w:rPr>
          <w:color w:val="000000"/>
          <w14:textFill>
            <w14:solidFill>
              <w14:srgbClr w14:val="000000">
                <w14:lumMod w14:val="85000"/>
                <w14:lumOff w14:val="15000"/>
              </w14:srgbClr>
            </w14:solidFill>
          </w14:textFill>
        </w:rPr>
        <w:t>x);</w:t>
      </w:r>
    </w:p>
    <w:p w14:paraId="7EBBA329"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operator as </w:t>
      </w:r>
      <w:r w:rsidRPr="00F841F1">
        <w:rPr>
          <w:color w:val="000000"/>
          <w14:textFill>
            <w14:solidFill>
              <w14:srgbClr w14:val="000000">
                <w14:lumMod w14:val="85000"/>
                <w14:lumOff w14:val="15000"/>
              </w14:srgbClr>
            </w14:solidFill>
          </w14:textFill>
        </w:rPr>
        <w:t>(</w:t>
      </w:r>
      <w:r w:rsidRPr="00492F2E">
        <w:rPr>
          <w:color w:val="0000FF"/>
        </w:rPr>
        <w:t>ushort </w:t>
      </w:r>
      <w:r w:rsidRPr="00F841F1">
        <w:rPr>
          <w:color w:val="000000"/>
          <w14:textFill>
            <w14:solidFill>
              <w14:srgbClr w14:val="000000">
                <w14:lumMod w14:val="85000"/>
                <w14:lumOff w14:val="15000"/>
              </w14:srgbClr>
            </w14:solidFill>
          </w14:textFill>
        </w:rPr>
        <w:t>x);</w:t>
      </w:r>
    </w:p>
    <w:p w14:paraId="7F6F4D09"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operator as </w:t>
      </w:r>
      <w:r w:rsidRPr="00F841F1">
        <w:rPr>
          <w:color w:val="000000"/>
          <w14:textFill>
            <w14:solidFill>
              <w14:srgbClr w14:val="000000">
                <w14:lumMod w14:val="85000"/>
                <w14:lumOff w14:val="15000"/>
              </w14:srgbClr>
            </w14:solidFill>
          </w14:textFill>
        </w:rPr>
        <w:t>(</w:t>
      </w:r>
      <w:r w:rsidRPr="00492F2E">
        <w:rPr>
          <w:color w:val="0000FF"/>
        </w:rPr>
        <w:t>int </w:t>
      </w:r>
      <w:r w:rsidRPr="00F841F1">
        <w:rPr>
          <w:color w:val="000000"/>
          <w14:textFill>
            <w14:solidFill>
              <w14:srgbClr w14:val="000000">
                <w14:lumMod w14:val="85000"/>
                <w14:lumOff w14:val="15000"/>
              </w14:srgbClr>
            </w14:solidFill>
          </w14:textFill>
        </w:rPr>
        <w:t>x);</w:t>
      </w:r>
    </w:p>
    <w:p w14:paraId="6BEB4DAD"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operator as </w:t>
      </w:r>
      <w:r w:rsidRPr="00F841F1">
        <w:rPr>
          <w:color w:val="000000"/>
          <w14:textFill>
            <w14:solidFill>
              <w14:srgbClr w14:val="000000">
                <w14:lumMod w14:val="85000"/>
                <w14:lumOff w14:val="15000"/>
              </w14:srgbClr>
            </w14:solidFill>
          </w14:textFill>
        </w:rPr>
        <w:t>(</w:t>
      </w:r>
      <w:r w:rsidRPr="00492F2E">
        <w:rPr>
          <w:color w:val="0000FF"/>
        </w:rPr>
        <w:t>uint </w:t>
      </w:r>
      <w:r w:rsidRPr="00F841F1">
        <w:rPr>
          <w:color w:val="000000"/>
          <w14:textFill>
            <w14:solidFill>
              <w14:srgbClr w14:val="000000">
                <w14:lumMod w14:val="85000"/>
                <w14:lumOff w14:val="15000"/>
              </w14:srgbClr>
            </w14:solidFill>
          </w14:textFill>
        </w:rPr>
        <w:t>x);</w:t>
      </w:r>
    </w:p>
    <w:p w14:paraId="3D0FC5FB"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operator as </w:t>
      </w:r>
      <w:r w:rsidRPr="00F841F1">
        <w:rPr>
          <w:color w:val="000000"/>
          <w14:textFill>
            <w14:solidFill>
              <w14:srgbClr w14:val="000000">
                <w14:lumMod w14:val="85000"/>
                <w14:lumOff w14:val="15000"/>
              </w14:srgbClr>
            </w14:solidFill>
          </w14:textFill>
        </w:rPr>
        <w:t>(</w:t>
      </w:r>
      <w:r w:rsidRPr="00492F2E">
        <w:rPr>
          <w:color w:val="0000FF"/>
        </w:rPr>
        <w:t>long </w:t>
      </w:r>
      <w:r w:rsidRPr="00F841F1">
        <w:rPr>
          <w:color w:val="000000"/>
          <w14:textFill>
            <w14:solidFill>
              <w14:srgbClr w14:val="000000">
                <w14:lumMod w14:val="85000"/>
                <w14:lumOff w14:val="15000"/>
              </w14:srgbClr>
            </w14:solidFill>
          </w14:textFill>
        </w:rPr>
        <w:t>x);</w:t>
      </w:r>
    </w:p>
    <w:p w14:paraId="212B09D3" w14:textId="77777777" w:rsid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operator as </w:t>
      </w:r>
      <w:r w:rsidRPr="00F841F1">
        <w:rPr>
          <w:color w:val="000000"/>
          <w14:textFill>
            <w14:solidFill>
              <w14:srgbClr w14:val="000000">
                <w14:lumMod w14:val="85000"/>
                <w14:lumOff w14:val="15000"/>
              </w14:srgbClr>
            </w14:solidFill>
          </w14:textFill>
        </w:rPr>
        <w:t>(</w:t>
      </w:r>
      <w:r w:rsidRPr="00492F2E">
        <w:rPr>
          <w:color w:val="0000FF"/>
        </w:rPr>
        <w:t>ulong </w:t>
      </w:r>
      <w:r w:rsidRPr="00F841F1">
        <w:rPr>
          <w:color w:val="000000"/>
          <w14:textFill>
            <w14:solidFill>
              <w14:srgbClr w14:val="000000">
                <w14:lumMod w14:val="85000"/>
                <w14:lumOff w14:val="15000"/>
              </w14:srgbClr>
            </w14:solidFill>
          </w14:textFill>
        </w:rPr>
        <w:t>x);</w:t>
      </w:r>
    </w:p>
    <w:p w14:paraId="46F33B24" w14:textId="74057119" w:rsidR="007A0722" w:rsidRDefault="007A0722" w:rsidP="00473538">
      <w:pPr>
        <w:pStyle w:val="Code"/>
      </w:pPr>
      <w:r w:rsidRPr="00492F2E">
        <w:rPr>
          <w:color w:val="0000FF"/>
        </w:rPr>
        <w:t xml:space="preserve">double operator as </w:t>
      </w:r>
      <w:r>
        <w:t>(</w:t>
      </w:r>
      <w:r w:rsidRPr="00492F2E">
        <w:rPr>
          <w:color w:val="0000FF"/>
        </w:rPr>
        <w:t xml:space="preserve">float </w:t>
      </w:r>
      <w:r>
        <w:t>x);</w:t>
      </w:r>
    </w:p>
    <w:p w14:paraId="4EBD6968" w14:textId="5381A58E" w:rsidR="00DE1591" w:rsidRDefault="00DE1591" w:rsidP="00473538">
      <w:pPr>
        <w:pStyle w:val="Code"/>
        <w:rPr>
          <w:color w:val="000000"/>
          <w14:textFill>
            <w14:solidFill>
              <w14:srgbClr w14:val="000000">
                <w14:lumMod w14:val="85000"/>
                <w14:lumOff w14:val="15000"/>
              </w14:srgbClr>
            </w14:solidFill>
          </w14:textFill>
        </w:rPr>
      </w:pPr>
      <w:r w:rsidRPr="00492F2E">
        <w:rPr>
          <w:color w:val="0000FF"/>
        </w:rPr>
        <w:t xml:space="preserve">double operator as </w:t>
      </w:r>
      <w:r w:rsidRPr="00DE1591">
        <w:t>(</w:t>
      </w:r>
      <w:r w:rsidRPr="00492F2E">
        <w:rPr>
          <w:color w:val="0000FF"/>
        </w:rPr>
        <w:t xml:space="preserve">decimal </w:t>
      </w:r>
      <w:r w:rsidRPr="00DE1591">
        <w:t>x);</w:t>
      </w:r>
    </w:p>
    <w:p w14:paraId="7C30B7BB" w14:textId="77777777" w:rsidR="007A0722" w:rsidRPr="00F841F1" w:rsidRDefault="007A0722" w:rsidP="00473538">
      <w:pPr>
        <w:pStyle w:val="Code"/>
      </w:pPr>
    </w:p>
    <w:p w14:paraId="0B249CC0" w14:textId="77777777" w:rsid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operator as </w:t>
      </w:r>
      <w:r w:rsidRPr="00F841F1">
        <w:rPr>
          <w:color w:val="000000"/>
          <w14:textFill>
            <w14:solidFill>
              <w14:srgbClr w14:val="000000">
                <w14:lumMod w14:val="85000"/>
                <w14:lumOff w14:val="15000"/>
              </w14:srgbClr>
            </w14:solidFill>
          </w14:textFill>
        </w:rPr>
        <w:t>(</w:t>
      </w:r>
      <w:r w:rsidRPr="00492F2E">
        <w:rPr>
          <w:color w:val="0000FF"/>
        </w:rPr>
        <w:t>string </w:t>
      </w:r>
      <w:r w:rsidRPr="00F841F1">
        <w:rPr>
          <w:color w:val="000000"/>
          <w14:textFill>
            <w14:solidFill>
              <w14:srgbClr w14:val="000000">
                <w14:lumMod w14:val="85000"/>
                <w14:lumOff w14:val="15000"/>
              </w14:srgbClr>
            </w14:solidFill>
          </w14:textFill>
        </w:rPr>
        <w:t>s);</w:t>
      </w:r>
    </w:p>
    <w:p w14:paraId="169E34F7" w14:textId="50EA64E3" w:rsidR="00F841F1" w:rsidRPr="00F841F1" w:rsidRDefault="00F841F1" w:rsidP="00473538">
      <w:pPr>
        <w:pStyle w:val="Code"/>
      </w:pPr>
    </w:p>
    <w:p w14:paraId="4E629895"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w:t>
      </w:r>
      <w:r w:rsidRPr="00F841F1">
        <w:rPr>
          <w:color w:val="000000"/>
          <w14:textFill>
            <w14:solidFill>
              <w14:srgbClr w14:val="000000">
                <w14:lumMod w14:val="85000"/>
                <w14:lumOff w14:val="15000"/>
              </w14:srgbClr>
            </w14:solidFill>
          </w14:textFill>
        </w:rPr>
        <w:t>Min(</w:t>
      </w:r>
      <w:r w:rsidRPr="00492F2E">
        <w:rPr>
          <w:color w:val="0000FF"/>
        </w:rPr>
        <w:t>double </w:t>
      </w:r>
      <w:r w:rsidRPr="00F841F1">
        <w:rPr>
          <w:color w:val="000000"/>
          <w14:textFill>
            <w14:solidFill>
              <w14:srgbClr w14:val="000000">
                <w14:lumMod w14:val="85000"/>
                <w14:lumOff w14:val="15000"/>
              </w14:srgbClr>
            </w14:solidFill>
          </w14:textFill>
        </w:rPr>
        <w:t>x, </w:t>
      </w:r>
      <w:r w:rsidRPr="00492F2E">
        <w:rPr>
          <w:color w:val="0000FF"/>
        </w:rPr>
        <w:t>double </w:t>
      </w:r>
      <w:r w:rsidRPr="00F841F1">
        <w:rPr>
          <w:color w:val="000000"/>
          <w14:textFill>
            <w14:solidFill>
              <w14:srgbClr w14:val="000000">
                <w14:lumMod w14:val="85000"/>
                <w14:lumOff w14:val="15000"/>
              </w14:srgbClr>
            </w14:solidFill>
          </w14:textFill>
        </w:rPr>
        <w:t>y);</w:t>
      </w:r>
    </w:p>
    <w:p w14:paraId="37847674"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w:t>
      </w:r>
      <w:r w:rsidRPr="00F841F1">
        <w:rPr>
          <w:color w:val="000000"/>
          <w14:textFill>
            <w14:solidFill>
              <w14:srgbClr w14:val="000000">
                <w14:lumMod w14:val="85000"/>
                <w14:lumOff w14:val="15000"/>
              </w14:srgbClr>
            </w14:solidFill>
          </w14:textFill>
        </w:rPr>
        <w:t>Max(</w:t>
      </w:r>
      <w:r w:rsidRPr="00492F2E">
        <w:rPr>
          <w:color w:val="0000FF"/>
        </w:rPr>
        <w:t>double </w:t>
      </w:r>
      <w:r w:rsidRPr="00F841F1">
        <w:rPr>
          <w:color w:val="000000"/>
          <w14:textFill>
            <w14:solidFill>
              <w14:srgbClr w14:val="000000">
                <w14:lumMod w14:val="85000"/>
                <w14:lumOff w14:val="15000"/>
              </w14:srgbClr>
            </w14:solidFill>
          </w14:textFill>
        </w:rPr>
        <w:t>x, </w:t>
      </w:r>
      <w:r w:rsidRPr="00492F2E">
        <w:rPr>
          <w:color w:val="0000FF"/>
        </w:rPr>
        <w:t>double </w:t>
      </w:r>
      <w:r w:rsidRPr="00F841F1">
        <w:rPr>
          <w:color w:val="000000"/>
          <w14:textFill>
            <w14:solidFill>
              <w14:srgbClr w14:val="000000">
                <w14:lumMod w14:val="85000"/>
                <w14:lumOff w14:val="15000"/>
              </w14:srgbClr>
            </w14:solidFill>
          </w14:textFill>
        </w:rPr>
        <w:t>y);</w:t>
      </w:r>
    </w:p>
    <w:p w14:paraId="6FC11050" w14:textId="77777777" w:rsid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double </w:t>
      </w:r>
      <w:r w:rsidRPr="00F841F1">
        <w:rPr>
          <w:color w:val="000000"/>
          <w14:textFill>
            <w14:solidFill>
              <w14:srgbClr w14:val="000000">
                <w14:lumMod w14:val="85000"/>
                <w14:lumOff w14:val="15000"/>
              </w14:srgbClr>
            </w14:solidFill>
          </w14:textFill>
        </w:rPr>
        <w:t>Abs(</w:t>
      </w:r>
      <w:r w:rsidRPr="00492F2E">
        <w:rPr>
          <w:color w:val="0000FF"/>
        </w:rPr>
        <w:t>double </w:t>
      </w:r>
      <w:r w:rsidRPr="00F841F1">
        <w:rPr>
          <w:color w:val="000000"/>
          <w14:textFill>
            <w14:solidFill>
              <w14:srgbClr w14:val="000000">
                <w14:lumMod w14:val="85000"/>
                <w14:lumOff w14:val="15000"/>
              </w14:srgbClr>
            </w14:solidFill>
          </w14:textFill>
        </w:rPr>
        <w:t>x);</w:t>
      </w:r>
    </w:p>
    <w:p w14:paraId="79DA8DE9" w14:textId="77777777" w:rsidR="00372516" w:rsidRDefault="00372516" w:rsidP="004144AC"/>
    <w:p w14:paraId="5053E0FA" w14:textId="6B3054F5" w:rsidR="00372516" w:rsidRDefault="00372516" w:rsidP="004144AC">
      <w:pPr>
        <w:pStyle w:val="Heading4"/>
      </w:pPr>
      <w:r>
        <w:t>Decimal</w:t>
      </w:r>
    </w:p>
    <w:p w14:paraId="3CEABB86" w14:textId="77777777" w:rsidR="00372516" w:rsidRPr="00F841F1" w:rsidRDefault="00372516"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1428E251" w14:textId="7CF4BB56"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decimal operator </w:t>
      </w:r>
      <w:r w:rsidRPr="00F841F1">
        <w:rPr>
          <w:color w:val="000000"/>
          <w14:textFill>
            <w14:solidFill>
              <w14:srgbClr w14:val="000000">
                <w14:lumMod w14:val="85000"/>
                <w14:lumOff w14:val="15000"/>
              </w14:srgbClr>
            </w14:solidFill>
          </w14:textFill>
        </w:rPr>
        <w:t>+ (</w:t>
      </w:r>
      <w:r w:rsidRPr="00492F2E">
        <w:rPr>
          <w:color w:val="0000FF"/>
        </w:rPr>
        <w:t>decimal </w:t>
      </w:r>
      <w:r w:rsidRPr="00F841F1">
        <w:rPr>
          <w:color w:val="000000"/>
          <w14:textFill>
            <w14:solidFill>
              <w14:srgbClr w14:val="000000">
                <w14:lumMod w14:val="85000"/>
                <w14:lumOff w14:val="15000"/>
              </w14:srgbClr>
            </w14:solidFill>
          </w14:textFill>
        </w:rPr>
        <w:t>x);</w:t>
      </w:r>
    </w:p>
    <w:p w14:paraId="7F7F00B5" w14:textId="233BF26F"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decimal operator </w:t>
      </w:r>
      <w:r w:rsidRPr="00F841F1">
        <w:rPr>
          <w:color w:val="000000"/>
          <w14:textFill>
            <w14:solidFill>
              <w14:srgbClr w14:val="000000">
                <w14:lumMod w14:val="85000"/>
                <w14:lumOff w14:val="15000"/>
              </w14:srgbClr>
            </w14:solidFill>
          </w14:textFill>
        </w:rPr>
        <w:t>- (</w:t>
      </w:r>
      <w:r w:rsidRPr="00492F2E">
        <w:rPr>
          <w:color w:val="0000FF"/>
        </w:rPr>
        <w:t xml:space="preserve">decimal </w:t>
      </w:r>
      <w:r w:rsidRPr="00F841F1">
        <w:rPr>
          <w:color w:val="000000"/>
          <w14:textFill>
            <w14:solidFill>
              <w14:srgbClr w14:val="000000">
                <w14:lumMod w14:val="85000"/>
                <w14:lumOff w14:val="15000"/>
              </w14:srgbClr>
            </w14:solidFill>
          </w14:textFill>
        </w:rPr>
        <w:t>x);</w:t>
      </w:r>
    </w:p>
    <w:p w14:paraId="464B244D" w14:textId="5CEC453B"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decimal operator </w:t>
      </w:r>
      <w:r w:rsidRPr="00F841F1">
        <w:rPr>
          <w:color w:val="000000"/>
          <w14:textFill>
            <w14:solidFill>
              <w14:srgbClr w14:val="000000">
                <w14:lumMod w14:val="85000"/>
                <w14:lumOff w14:val="15000"/>
              </w14:srgbClr>
            </w14:solidFill>
          </w14:textFill>
        </w:rPr>
        <w:t>+ (</w:t>
      </w:r>
      <w:r w:rsidRPr="00492F2E">
        <w:rPr>
          <w:color w:val="0000FF"/>
        </w:rPr>
        <w:t xml:space="preserve">decimal </w:t>
      </w:r>
      <w:r w:rsidRPr="00F841F1">
        <w:rPr>
          <w:color w:val="000000"/>
          <w14:textFill>
            <w14:solidFill>
              <w14:srgbClr w14:val="000000">
                <w14:lumMod w14:val="85000"/>
                <w14:lumOff w14:val="15000"/>
              </w14:srgbClr>
            </w14:solidFill>
          </w14:textFill>
        </w:rPr>
        <w:t>x, </w:t>
      </w:r>
      <w:r w:rsidRPr="00492F2E">
        <w:rPr>
          <w:color w:val="0000FF"/>
        </w:rPr>
        <w:t xml:space="preserve">decimal </w:t>
      </w:r>
      <w:r w:rsidRPr="00F841F1">
        <w:rPr>
          <w:color w:val="000000"/>
          <w14:textFill>
            <w14:solidFill>
              <w14:srgbClr w14:val="000000">
                <w14:lumMod w14:val="85000"/>
                <w14:lumOff w14:val="15000"/>
              </w14:srgbClr>
            </w14:solidFill>
          </w14:textFill>
        </w:rPr>
        <w:t>y);</w:t>
      </w:r>
    </w:p>
    <w:p w14:paraId="4BBC8440" w14:textId="0F58CC05"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decimal operator </w:t>
      </w:r>
      <w:r w:rsidRPr="00F841F1">
        <w:rPr>
          <w:color w:val="000000"/>
          <w14:textFill>
            <w14:solidFill>
              <w14:srgbClr w14:val="000000">
                <w14:lumMod w14:val="85000"/>
                <w14:lumOff w14:val="15000"/>
              </w14:srgbClr>
            </w14:solidFill>
          </w14:textFill>
        </w:rPr>
        <w:t>- (</w:t>
      </w:r>
      <w:r w:rsidRPr="00492F2E">
        <w:rPr>
          <w:color w:val="0000FF"/>
        </w:rPr>
        <w:t xml:space="preserve">decimal </w:t>
      </w:r>
      <w:r w:rsidRPr="00F841F1">
        <w:rPr>
          <w:color w:val="000000"/>
          <w14:textFill>
            <w14:solidFill>
              <w14:srgbClr w14:val="000000">
                <w14:lumMod w14:val="85000"/>
                <w14:lumOff w14:val="15000"/>
              </w14:srgbClr>
            </w14:solidFill>
          </w14:textFill>
        </w:rPr>
        <w:t>x, </w:t>
      </w:r>
      <w:r w:rsidRPr="00492F2E">
        <w:rPr>
          <w:color w:val="0000FF"/>
        </w:rPr>
        <w:t xml:space="preserve">decimal </w:t>
      </w:r>
      <w:r w:rsidRPr="00F841F1">
        <w:rPr>
          <w:color w:val="000000"/>
          <w14:textFill>
            <w14:solidFill>
              <w14:srgbClr w14:val="000000">
                <w14:lumMod w14:val="85000"/>
                <w14:lumOff w14:val="15000"/>
              </w14:srgbClr>
            </w14:solidFill>
          </w14:textFill>
        </w:rPr>
        <w:t>y);</w:t>
      </w:r>
    </w:p>
    <w:p w14:paraId="1A2A62C5" w14:textId="0FED3D4E"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lastRenderedPageBreak/>
        <w:t>decimal operator </w:t>
      </w:r>
      <w:r w:rsidRPr="00F841F1">
        <w:rPr>
          <w:color w:val="000000"/>
          <w14:textFill>
            <w14:solidFill>
              <w14:srgbClr w14:val="000000">
                <w14:lumMod w14:val="85000"/>
                <w14:lumOff w14:val="15000"/>
              </w14:srgbClr>
            </w14:solidFill>
          </w14:textFill>
        </w:rPr>
        <w:t>* (</w:t>
      </w:r>
      <w:r w:rsidRPr="00492F2E">
        <w:rPr>
          <w:color w:val="0000FF"/>
        </w:rPr>
        <w:t xml:space="preserve">decimal </w:t>
      </w:r>
      <w:r w:rsidRPr="00F841F1">
        <w:rPr>
          <w:color w:val="000000"/>
          <w14:textFill>
            <w14:solidFill>
              <w14:srgbClr w14:val="000000">
                <w14:lumMod w14:val="85000"/>
                <w14:lumOff w14:val="15000"/>
              </w14:srgbClr>
            </w14:solidFill>
          </w14:textFill>
        </w:rPr>
        <w:t>x, </w:t>
      </w:r>
      <w:r w:rsidRPr="00492F2E">
        <w:rPr>
          <w:color w:val="0000FF"/>
        </w:rPr>
        <w:t xml:space="preserve">decimal </w:t>
      </w:r>
      <w:r w:rsidRPr="00F841F1">
        <w:rPr>
          <w:color w:val="000000"/>
          <w14:textFill>
            <w14:solidFill>
              <w14:srgbClr w14:val="000000">
                <w14:lumMod w14:val="85000"/>
                <w14:lumOff w14:val="15000"/>
              </w14:srgbClr>
            </w14:solidFill>
          </w14:textFill>
        </w:rPr>
        <w:t>y);</w:t>
      </w:r>
    </w:p>
    <w:p w14:paraId="671BD909" w14:textId="6C951255"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decimal operator </w:t>
      </w:r>
      <w:r w:rsidRPr="00F841F1">
        <w:rPr>
          <w:color w:val="000000"/>
          <w14:textFill>
            <w14:solidFill>
              <w14:srgbClr w14:val="000000">
                <w14:lumMod w14:val="85000"/>
                <w14:lumOff w14:val="15000"/>
              </w14:srgbClr>
            </w14:solidFill>
          </w14:textFill>
        </w:rPr>
        <w:t>/ (</w:t>
      </w:r>
      <w:r w:rsidRPr="00492F2E">
        <w:rPr>
          <w:color w:val="0000FF"/>
        </w:rPr>
        <w:t xml:space="preserve">decimal </w:t>
      </w:r>
      <w:r w:rsidRPr="00F841F1">
        <w:rPr>
          <w:color w:val="000000"/>
          <w14:textFill>
            <w14:solidFill>
              <w14:srgbClr w14:val="000000">
                <w14:lumMod w14:val="85000"/>
                <w14:lumOff w14:val="15000"/>
              </w14:srgbClr>
            </w14:solidFill>
          </w14:textFill>
        </w:rPr>
        <w:t>x, </w:t>
      </w:r>
      <w:r w:rsidRPr="00492F2E">
        <w:rPr>
          <w:color w:val="0000FF"/>
        </w:rPr>
        <w:t xml:space="preserve">decimal </w:t>
      </w:r>
      <w:r w:rsidRPr="00F841F1">
        <w:rPr>
          <w:color w:val="000000"/>
          <w14:textFill>
            <w14:solidFill>
              <w14:srgbClr w14:val="000000">
                <w14:lumMod w14:val="85000"/>
                <w14:lumOff w14:val="15000"/>
              </w14:srgbClr>
            </w14:solidFill>
          </w14:textFill>
        </w:rPr>
        <w:t>y);</w:t>
      </w:r>
    </w:p>
    <w:p w14:paraId="32621453" w14:textId="27DE41E6"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decimal operator </w:t>
      </w:r>
      <w:r w:rsidRPr="00F841F1">
        <w:rPr>
          <w:color w:val="000000"/>
          <w14:textFill>
            <w14:solidFill>
              <w14:srgbClr w14:val="000000">
                <w14:lumMod w14:val="85000"/>
                <w14:lumOff w14:val="15000"/>
              </w14:srgbClr>
            </w14:solidFill>
          </w14:textFill>
        </w:rPr>
        <w:t>% (</w:t>
      </w:r>
      <w:r w:rsidRPr="00492F2E">
        <w:rPr>
          <w:color w:val="0000FF"/>
        </w:rPr>
        <w:t xml:space="preserve">decimal </w:t>
      </w:r>
      <w:r w:rsidRPr="00F841F1">
        <w:rPr>
          <w:color w:val="000000"/>
          <w14:textFill>
            <w14:solidFill>
              <w14:srgbClr w14:val="000000">
                <w14:lumMod w14:val="85000"/>
                <w14:lumOff w14:val="15000"/>
              </w14:srgbClr>
            </w14:solidFill>
          </w14:textFill>
        </w:rPr>
        <w:t>x, </w:t>
      </w:r>
      <w:r w:rsidRPr="00492F2E">
        <w:rPr>
          <w:color w:val="0000FF"/>
        </w:rPr>
        <w:t xml:space="preserve">decimal </w:t>
      </w:r>
      <w:r w:rsidRPr="00F841F1">
        <w:rPr>
          <w:color w:val="000000"/>
          <w14:textFill>
            <w14:solidFill>
              <w14:srgbClr w14:val="000000">
                <w14:lumMod w14:val="85000"/>
                <w14:lumOff w14:val="15000"/>
              </w14:srgbClr>
            </w14:solidFill>
          </w14:textFill>
        </w:rPr>
        <w:t>y);</w:t>
      </w:r>
    </w:p>
    <w:p w14:paraId="77B276C3" w14:textId="77777777" w:rsidR="00372516" w:rsidRPr="00F841F1" w:rsidRDefault="00372516" w:rsidP="00473538">
      <w:pPr>
        <w:pStyle w:val="Code"/>
      </w:pPr>
      <w:r w:rsidRPr="00F841F1">
        <w:t xml:space="preserve"> </w:t>
      </w:r>
    </w:p>
    <w:p w14:paraId="1483030A" w14:textId="4A08D4D1"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&lt;= (</w:t>
      </w:r>
      <w:r w:rsidRPr="00492F2E">
        <w:rPr>
          <w:color w:val="0000FF"/>
        </w:rPr>
        <w:t>decimal </w:t>
      </w:r>
      <w:r w:rsidRPr="00F841F1">
        <w:rPr>
          <w:color w:val="000000"/>
          <w14:textFill>
            <w14:solidFill>
              <w14:srgbClr w14:val="000000">
                <w14:lumMod w14:val="85000"/>
                <w14:lumOff w14:val="15000"/>
              </w14:srgbClr>
            </w14:solidFill>
          </w14:textFill>
        </w:rPr>
        <w:t>x, </w:t>
      </w:r>
      <w:r w:rsidRPr="00492F2E">
        <w:rPr>
          <w:color w:val="0000FF"/>
        </w:rPr>
        <w:t xml:space="preserve">decimal </w:t>
      </w:r>
      <w:r w:rsidRPr="00F841F1">
        <w:rPr>
          <w:color w:val="000000"/>
          <w14:textFill>
            <w14:solidFill>
              <w14:srgbClr w14:val="000000">
                <w14:lumMod w14:val="85000"/>
                <w14:lumOff w14:val="15000"/>
              </w14:srgbClr>
            </w14:solidFill>
          </w14:textFill>
        </w:rPr>
        <w:t>y);</w:t>
      </w:r>
    </w:p>
    <w:p w14:paraId="01185534" w14:textId="35AEFAC6"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&lt; (</w:t>
      </w:r>
      <w:r w:rsidRPr="00492F2E">
        <w:rPr>
          <w:color w:val="0000FF"/>
        </w:rPr>
        <w:t xml:space="preserve">decimal </w:t>
      </w:r>
      <w:r w:rsidRPr="00F841F1">
        <w:rPr>
          <w:color w:val="000000"/>
          <w14:textFill>
            <w14:solidFill>
              <w14:srgbClr w14:val="000000">
                <w14:lumMod w14:val="85000"/>
                <w14:lumOff w14:val="15000"/>
              </w14:srgbClr>
            </w14:solidFill>
          </w14:textFill>
        </w:rPr>
        <w:t>x, </w:t>
      </w:r>
      <w:r w:rsidRPr="00492F2E">
        <w:rPr>
          <w:color w:val="0000FF"/>
        </w:rPr>
        <w:t xml:space="preserve">decimal </w:t>
      </w:r>
      <w:r w:rsidRPr="00F841F1">
        <w:rPr>
          <w:color w:val="000000"/>
          <w14:textFill>
            <w14:solidFill>
              <w14:srgbClr w14:val="000000">
                <w14:lumMod w14:val="85000"/>
                <w14:lumOff w14:val="15000"/>
              </w14:srgbClr>
            </w14:solidFill>
          </w14:textFill>
        </w:rPr>
        <w:t>y);</w:t>
      </w:r>
    </w:p>
    <w:p w14:paraId="1D8952B5" w14:textId="2C01AC46"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&gt;= (</w:t>
      </w:r>
      <w:r w:rsidRPr="00492F2E">
        <w:rPr>
          <w:color w:val="0000FF"/>
        </w:rPr>
        <w:t xml:space="preserve">decimal </w:t>
      </w:r>
      <w:r w:rsidRPr="00F841F1">
        <w:rPr>
          <w:color w:val="000000"/>
          <w14:textFill>
            <w14:solidFill>
              <w14:srgbClr w14:val="000000">
                <w14:lumMod w14:val="85000"/>
                <w14:lumOff w14:val="15000"/>
              </w14:srgbClr>
            </w14:solidFill>
          </w14:textFill>
        </w:rPr>
        <w:t>x, </w:t>
      </w:r>
      <w:r w:rsidRPr="00492F2E">
        <w:rPr>
          <w:color w:val="0000FF"/>
        </w:rPr>
        <w:t xml:space="preserve">decimal </w:t>
      </w:r>
      <w:r w:rsidRPr="00F841F1">
        <w:rPr>
          <w:color w:val="000000"/>
          <w14:textFill>
            <w14:solidFill>
              <w14:srgbClr w14:val="000000">
                <w14:lumMod w14:val="85000"/>
                <w14:lumOff w14:val="15000"/>
              </w14:srgbClr>
            </w14:solidFill>
          </w14:textFill>
        </w:rPr>
        <w:t>y);</w:t>
      </w:r>
    </w:p>
    <w:p w14:paraId="3836A0AE" w14:textId="16BD3FE0"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&gt; (</w:t>
      </w:r>
      <w:r w:rsidRPr="00492F2E">
        <w:rPr>
          <w:color w:val="0000FF"/>
        </w:rPr>
        <w:t xml:space="preserve">decimal </w:t>
      </w:r>
      <w:r w:rsidRPr="00F841F1">
        <w:rPr>
          <w:color w:val="000000"/>
          <w14:textFill>
            <w14:solidFill>
              <w14:srgbClr w14:val="000000">
                <w14:lumMod w14:val="85000"/>
                <w14:lumOff w14:val="15000"/>
              </w14:srgbClr>
            </w14:solidFill>
          </w14:textFill>
        </w:rPr>
        <w:t>x, </w:t>
      </w:r>
      <w:r w:rsidRPr="00492F2E">
        <w:rPr>
          <w:color w:val="0000FF"/>
        </w:rPr>
        <w:t xml:space="preserve">decimal </w:t>
      </w:r>
      <w:r w:rsidRPr="00F841F1">
        <w:rPr>
          <w:color w:val="000000"/>
          <w14:textFill>
            <w14:solidFill>
              <w14:srgbClr w14:val="000000">
                <w14:lumMod w14:val="85000"/>
                <w14:lumOff w14:val="15000"/>
              </w14:srgbClr>
            </w14:solidFill>
          </w14:textFill>
        </w:rPr>
        <w:t>y);</w:t>
      </w:r>
    </w:p>
    <w:p w14:paraId="22BEF7A9" w14:textId="77777777" w:rsidR="00372516" w:rsidRPr="00F841F1" w:rsidRDefault="00372516" w:rsidP="00473538">
      <w:pPr>
        <w:pStyle w:val="Code"/>
      </w:pPr>
      <w:r w:rsidRPr="00F841F1">
        <w:t xml:space="preserve"> </w:t>
      </w:r>
    </w:p>
    <w:p w14:paraId="6EF70A82" w14:textId="01ADE1B8"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decimal operator as</w:t>
      </w:r>
      <w:r w:rsidRPr="00F841F1">
        <w:rPr>
          <w:color w:val="000000"/>
          <w14:textFill>
            <w14:solidFill>
              <w14:srgbClr w14:val="000000">
                <w14:lumMod w14:val="85000"/>
                <w14:lumOff w14:val="15000"/>
              </w14:srgbClr>
            </w14:solidFill>
          </w14:textFill>
        </w:rPr>
        <w:t> (</w:t>
      </w:r>
      <w:r w:rsidRPr="00492F2E">
        <w:rPr>
          <w:color w:val="0000FF"/>
        </w:rPr>
        <w:t>byte </w:t>
      </w:r>
      <w:r w:rsidRPr="00F841F1">
        <w:rPr>
          <w:color w:val="000000"/>
          <w14:textFill>
            <w14:solidFill>
              <w14:srgbClr w14:val="000000">
                <w14:lumMod w14:val="85000"/>
                <w14:lumOff w14:val="15000"/>
              </w14:srgbClr>
            </w14:solidFill>
          </w14:textFill>
        </w:rPr>
        <w:t>x);</w:t>
      </w:r>
    </w:p>
    <w:p w14:paraId="165B0634" w14:textId="6AD26D32"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decimal operator as </w:t>
      </w:r>
      <w:r w:rsidRPr="00F841F1">
        <w:rPr>
          <w:color w:val="000000"/>
          <w14:textFill>
            <w14:solidFill>
              <w14:srgbClr w14:val="000000">
                <w14:lumMod w14:val="85000"/>
                <w14:lumOff w14:val="15000"/>
              </w14:srgbClr>
            </w14:solidFill>
          </w14:textFill>
        </w:rPr>
        <w:t>(</w:t>
      </w:r>
      <w:r w:rsidRPr="00492F2E">
        <w:rPr>
          <w:color w:val="0000FF"/>
        </w:rPr>
        <w:t>short </w:t>
      </w:r>
      <w:r w:rsidRPr="00F841F1">
        <w:rPr>
          <w:color w:val="000000"/>
          <w14:textFill>
            <w14:solidFill>
              <w14:srgbClr w14:val="000000">
                <w14:lumMod w14:val="85000"/>
                <w14:lumOff w14:val="15000"/>
              </w14:srgbClr>
            </w14:solidFill>
          </w14:textFill>
        </w:rPr>
        <w:t>x);</w:t>
      </w:r>
    </w:p>
    <w:p w14:paraId="3D09BECD" w14:textId="1AA80F1F"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decimal operator as </w:t>
      </w:r>
      <w:r w:rsidRPr="00F841F1">
        <w:rPr>
          <w:color w:val="000000"/>
          <w14:textFill>
            <w14:solidFill>
              <w14:srgbClr w14:val="000000">
                <w14:lumMod w14:val="85000"/>
                <w14:lumOff w14:val="15000"/>
              </w14:srgbClr>
            </w14:solidFill>
          </w14:textFill>
        </w:rPr>
        <w:t>(</w:t>
      </w:r>
      <w:r w:rsidRPr="00492F2E">
        <w:rPr>
          <w:color w:val="0000FF"/>
        </w:rPr>
        <w:t>ushort </w:t>
      </w:r>
      <w:r w:rsidRPr="00F841F1">
        <w:rPr>
          <w:color w:val="000000"/>
          <w14:textFill>
            <w14:solidFill>
              <w14:srgbClr w14:val="000000">
                <w14:lumMod w14:val="85000"/>
                <w14:lumOff w14:val="15000"/>
              </w14:srgbClr>
            </w14:solidFill>
          </w14:textFill>
        </w:rPr>
        <w:t>x);</w:t>
      </w:r>
    </w:p>
    <w:p w14:paraId="39E98402" w14:textId="1F1F9CBA"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decimal operator as </w:t>
      </w:r>
      <w:r w:rsidRPr="00F841F1">
        <w:rPr>
          <w:color w:val="000000"/>
          <w14:textFill>
            <w14:solidFill>
              <w14:srgbClr w14:val="000000">
                <w14:lumMod w14:val="85000"/>
                <w14:lumOff w14:val="15000"/>
              </w14:srgbClr>
            </w14:solidFill>
          </w14:textFill>
        </w:rPr>
        <w:t>(</w:t>
      </w:r>
      <w:r w:rsidRPr="00492F2E">
        <w:rPr>
          <w:color w:val="0000FF"/>
        </w:rPr>
        <w:t>int </w:t>
      </w:r>
      <w:r w:rsidRPr="00F841F1">
        <w:rPr>
          <w:color w:val="000000"/>
          <w14:textFill>
            <w14:solidFill>
              <w14:srgbClr w14:val="000000">
                <w14:lumMod w14:val="85000"/>
                <w14:lumOff w14:val="15000"/>
              </w14:srgbClr>
            </w14:solidFill>
          </w14:textFill>
        </w:rPr>
        <w:t>x);</w:t>
      </w:r>
    </w:p>
    <w:p w14:paraId="4E7A09C8" w14:textId="7C9DE64C"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decimal operator as </w:t>
      </w:r>
      <w:r w:rsidRPr="00F841F1">
        <w:rPr>
          <w:color w:val="000000"/>
          <w14:textFill>
            <w14:solidFill>
              <w14:srgbClr w14:val="000000">
                <w14:lumMod w14:val="85000"/>
                <w14:lumOff w14:val="15000"/>
              </w14:srgbClr>
            </w14:solidFill>
          </w14:textFill>
        </w:rPr>
        <w:t>(</w:t>
      </w:r>
      <w:r w:rsidRPr="00492F2E">
        <w:rPr>
          <w:color w:val="0000FF"/>
        </w:rPr>
        <w:t>uint </w:t>
      </w:r>
      <w:r w:rsidRPr="00F841F1">
        <w:rPr>
          <w:color w:val="000000"/>
          <w14:textFill>
            <w14:solidFill>
              <w14:srgbClr w14:val="000000">
                <w14:lumMod w14:val="85000"/>
                <w14:lumOff w14:val="15000"/>
              </w14:srgbClr>
            </w14:solidFill>
          </w14:textFill>
        </w:rPr>
        <w:t>x);</w:t>
      </w:r>
    </w:p>
    <w:p w14:paraId="3AD61B51" w14:textId="4C507A52"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decimal operator as </w:t>
      </w:r>
      <w:r w:rsidRPr="00F841F1">
        <w:rPr>
          <w:color w:val="000000"/>
          <w14:textFill>
            <w14:solidFill>
              <w14:srgbClr w14:val="000000">
                <w14:lumMod w14:val="85000"/>
                <w14:lumOff w14:val="15000"/>
              </w14:srgbClr>
            </w14:solidFill>
          </w14:textFill>
        </w:rPr>
        <w:t>(</w:t>
      </w:r>
      <w:r w:rsidRPr="00492F2E">
        <w:rPr>
          <w:color w:val="0000FF"/>
        </w:rPr>
        <w:t>long </w:t>
      </w:r>
      <w:r w:rsidRPr="00F841F1">
        <w:rPr>
          <w:color w:val="000000"/>
          <w14:textFill>
            <w14:solidFill>
              <w14:srgbClr w14:val="000000">
                <w14:lumMod w14:val="85000"/>
                <w14:lumOff w14:val="15000"/>
              </w14:srgbClr>
            </w14:solidFill>
          </w14:textFill>
        </w:rPr>
        <w:t>x);</w:t>
      </w:r>
    </w:p>
    <w:p w14:paraId="42E2CE37" w14:textId="6CFBC063" w:rsidR="00372516" w:rsidRDefault="00372516" w:rsidP="00473538">
      <w:pPr>
        <w:pStyle w:val="Code"/>
        <w:rPr>
          <w:color w:val="000000"/>
          <w14:textFill>
            <w14:solidFill>
              <w14:srgbClr w14:val="000000">
                <w14:lumMod w14:val="85000"/>
                <w14:lumOff w14:val="15000"/>
              </w14:srgbClr>
            </w14:solidFill>
          </w14:textFill>
        </w:rPr>
      </w:pPr>
      <w:r w:rsidRPr="00492F2E">
        <w:rPr>
          <w:color w:val="0000FF"/>
        </w:rPr>
        <w:t>decimal operator as </w:t>
      </w:r>
      <w:r w:rsidRPr="00F841F1">
        <w:rPr>
          <w:color w:val="000000"/>
          <w14:textFill>
            <w14:solidFill>
              <w14:srgbClr w14:val="000000">
                <w14:lumMod w14:val="85000"/>
                <w14:lumOff w14:val="15000"/>
              </w14:srgbClr>
            </w14:solidFill>
          </w14:textFill>
        </w:rPr>
        <w:t>(</w:t>
      </w:r>
      <w:r w:rsidRPr="00492F2E">
        <w:rPr>
          <w:color w:val="0000FF"/>
        </w:rPr>
        <w:t>ulong </w:t>
      </w:r>
      <w:r w:rsidRPr="00F841F1">
        <w:rPr>
          <w:color w:val="000000"/>
          <w14:textFill>
            <w14:solidFill>
              <w14:srgbClr w14:val="000000">
                <w14:lumMod w14:val="85000"/>
                <w14:lumOff w14:val="15000"/>
              </w14:srgbClr>
            </w14:solidFill>
          </w14:textFill>
        </w:rPr>
        <w:t>x);</w:t>
      </w:r>
    </w:p>
    <w:p w14:paraId="15163C90" w14:textId="6A67FAF4" w:rsidR="002E4220" w:rsidRDefault="002E4220" w:rsidP="00473538">
      <w:pPr>
        <w:pStyle w:val="Code"/>
        <w:rPr>
          <w:color w:val="000000"/>
          <w14:textFill>
            <w14:solidFill>
              <w14:srgbClr w14:val="000000">
                <w14:lumMod w14:val="85000"/>
                <w14:lumOff w14:val="15000"/>
              </w14:srgbClr>
            </w14:solidFill>
          </w14:textFill>
        </w:rPr>
      </w:pPr>
      <w:r w:rsidRPr="00492F2E">
        <w:rPr>
          <w:color w:val="0000FF"/>
        </w:rPr>
        <w:t>decimal operator as </w:t>
      </w:r>
      <w:r w:rsidRPr="00F841F1">
        <w:rPr>
          <w:color w:val="000000"/>
          <w14:textFill>
            <w14:solidFill>
              <w14:srgbClr w14:val="000000">
                <w14:lumMod w14:val="85000"/>
                <w14:lumOff w14:val="15000"/>
              </w14:srgbClr>
            </w14:solidFill>
          </w14:textFill>
        </w:rPr>
        <w:t>(</w:t>
      </w:r>
      <w:r w:rsidRPr="00492F2E">
        <w:rPr>
          <w:color w:val="0000FF"/>
        </w:rPr>
        <w:t>float </w:t>
      </w:r>
      <w:r w:rsidR="00C928E4">
        <w:rPr>
          <w:color w:val="000000"/>
          <w14:textFill>
            <w14:solidFill>
              <w14:srgbClr w14:val="000000">
                <w14:lumMod w14:val="85000"/>
                <w14:lumOff w14:val="15000"/>
              </w14:srgbClr>
            </w14:solidFill>
          </w14:textFill>
        </w:rPr>
        <w:t>x</w:t>
      </w:r>
      <w:r w:rsidRPr="00F841F1">
        <w:rPr>
          <w:color w:val="000000"/>
          <w14:textFill>
            <w14:solidFill>
              <w14:srgbClr w14:val="000000">
                <w14:lumMod w14:val="85000"/>
                <w14:lumOff w14:val="15000"/>
              </w14:srgbClr>
            </w14:solidFill>
          </w14:textFill>
        </w:rPr>
        <w:t>);</w:t>
      </w:r>
    </w:p>
    <w:p w14:paraId="2F285EAE" w14:textId="77777777" w:rsidR="00DE1591" w:rsidRPr="00DE1591" w:rsidRDefault="00DE1591" w:rsidP="00473538">
      <w:pPr>
        <w:pStyle w:val="Code"/>
      </w:pPr>
      <w:r w:rsidRPr="00492F2E">
        <w:rPr>
          <w:color w:val="0000FF"/>
        </w:rPr>
        <w:t xml:space="preserve">decimal operator as </w:t>
      </w:r>
      <w:r w:rsidRPr="00DE1591">
        <w:t>(</w:t>
      </w:r>
      <w:r w:rsidRPr="00492F2E">
        <w:rPr>
          <w:color w:val="0000FF"/>
        </w:rPr>
        <w:t xml:space="preserve">double </w:t>
      </w:r>
      <w:r w:rsidRPr="00DE1591">
        <w:t>x);</w:t>
      </w:r>
    </w:p>
    <w:p w14:paraId="22D06110" w14:textId="77777777" w:rsidR="00DE1591" w:rsidRDefault="00DE1591" w:rsidP="00473538">
      <w:pPr>
        <w:pStyle w:val="Code"/>
      </w:pPr>
    </w:p>
    <w:p w14:paraId="000BF576" w14:textId="77777777" w:rsidR="009670F5" w:rsidRPr="00245BE4" w:rsidRDefault="009670F5" w:rsidP="00473538">
      <w:pPr>
        <w:pStyle w:val="Code"/>
      </w:pPr>
    </w:p>
    <w:p w14:paraId="120DDB04" w14:textId="72E7433B" w:rsidR="00372516" w:rsidRDefault="00372516" w:rsidP="00473538">
      <w:pPr>
        <w:pStyle w:val="Code"/>
        <w:rPr>
          <w:color w:val="000000"/>
          <w14:textFill>
            <w14:solidFill>
              <w14:srgbClr w14:val="000000">
                <w14:lumMod w14:val="85000"/>
                <w14:lumOff w14:val="15000"/>
              </w14:srgbClr>
            </w14:solidFill>
          </w14:textFill>
        </w:rPr>
      </w:pPr>
      <w:r w:rsidRPr="00492F2E">
        <w:rPr>
          <w:color w:val="0000FF"/>
        </w:rPr>
        <w:t>decimal operator as </w:t>
      </w:r>
      <w:r w:rsidRPr="00F841F1">
        <w:rPr>
          <w:color w:val="000000"/>
          <w14:textFill>
            <w14:solidFill>
              <w14:srgbClr w14:val="000000">
                <w14:lumMod w14:val="85000"/>
                <w14:lumOff w14:val="15000"/>
              </w14:srgbClr>
            </w14:solidFill>
          </w14:textFill>
        </w:rPr>
        <w:t>(</w:t>
      </w:r>
      <w:r w:rsidRPr="00492F2E">
        <w:rPr>
          <w:color w:val="0000FF"/>
        </w:rPr>
        <w:t>string </w:t>
      </w:r>
      <w:r w:rsidRPr="00F841F1">
        <w:rPr>
          <w:color w:val="000000"/>
          <w14:textFill>
            <w14:solidFill>
              <w14:srgbClr w14:val="000000">
                <w14:lumMod w14:val="85000"/>
                <w14:lumOff w14:val="15000"/>
              </w14:srgbClr>
            </w14:solidFill>
          </w14:textFill>
        </w:rPr>
        <w:t>s);</w:t>
      </w:r>
    </w:p>
    <w:p w14:paraId="32824DCF" w14:textId="1419F1F0" w:rsidR="00372516" w:rsidRPr="00F841F1" w:rsidRDefault="00372516" w:rsidP="00473538">
      <w:pPr>
        <w:pStyle w:val="Code"/>
      </w:pPr>
    </w:p>
    <w:p w14:paraId="4BEFCB86" w14:textId="52ED295B"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 xml:space="preserve">decimal </w:t>
      </w:r>
      <w:r w:rsidRPr="00F841F1">
        <w:rPr>
          <w:color w:val="000000"/>
          <w14:textFill>
            <w14:solidFill>
              <w14:srgbClr w14:val="000000">
                <w14:lumMod w14:val="85000"/>
                <w14:lumOff w14:val="15000"/>
              </w14:srgbClr>
            </w14:solidFill>
          </w14:textFill>
        </w:rPr>
        <w:t>Min(</w:t>
      </w:r>
      <w:r w:rsidR="00595BDC" w:rsidRPr="00492F2E">
        <w:rPr>
          <w:color w:val="0000FF"/>
        </w:rPr>
        <w:t xml:space="preserve">decimal </w:t>
      </w:r>
      <w:r w:rsidRPr="00F841F1">
        <w:rPr>
          <w:color w:val="000000"/>
          <w14:textFill>
            <w14:solidFill>
              <w14:srgbClr w14:val="000000">
                <w14:lumMod w14:val="85000"/>
                <w14:lumOff w14:val="15000"/>
              </w14:srgbClr>
            </w14:solidFill>
          </w14:textFill>
        </w:rPr>
        <w:t>x, </w:t>
      </w:r>
      <w:r w:rsidR="00595BDC" w:rsidRPr="00492F2E">
        <w:rPr>
          <w:color w:val="0000FF"/>
        </w:rPr>
        <w:t xml:space="preserve">decimal </w:t>
      </w:r>
      <w:r w:rsidRPr="00F841F1">
        <w:rPr>
          <w:color w:val="000000"/>
          <w14:textFill>
            <w14:solidFill>
              <w14:srgbClr w14:val="000000">
                <w14:lumMod w14:val="85000"/>
                <w14:lumOff w14:val="15000"/>
              </w14:srgbClr>
            </w14:solidFill>
          </w14:textFill>
        </w:rPr>
        <w:t>y);</w:t>
      </w:r>
    </w:p>
    <w:p w14:paraId="495FBEE7" w14:textId="39AC8413" w:rsidR="00372516" w:rsidRPr="00F841F1" w:rsidRDefault="00372516" w:rsidP="00473538">
      <w:pPr>
        <w:pStyle w:val="Code"/>
        <w:rPr>
          <w:color w:val="000000"/>
          <w14:textFill>
            <w14:solidFill>
              <w14:srgbClr w14:val="000000">
                <w14:lumMod w14:val="85000"/>
                <w14:lumOff w14:val="15000"/>
              </w14:srgbClr>
            </w14:solidFill>
          </w14:textFill>
        </w:rPr>
      </w:pPr>
      <w:r w:rsidRPr="00492F2E">
        <w:rPr>
          <w:color w:val="0000FF"/>
        </w:rPr>
        <w:t xml:space="preserve">decimal </w:t>
      </w:r>
      <w:r w:rsidRPr="00F841F1">
        <w:rPr>
          <w:color w:val="000000"/>
          <w14:textFill>
            <w14:solidFill>
              <w14:srgbClr w14:val="000000">
                <w14:lumMod w14:val="85000"/>
                <w14:lumOff w14:val="15000"/>
              </w14:srgbClr>
            </w14:solidFill>
          </w14:textFill>
        </w:rPr>
        <w:t>Max(</w:t>
      </w:r>
      <w:r w:rsidR="00595BDC" w:rsidRPr="00492F2E">
        <w:rPr>
          <w:color w:val="0000FF"/>
        </w:rPr>
        <w:t xml:space="preserve">decimal </w:t>
      </w:r>
      <w:r w:rsidRPr="00F841F1">
        <w:rPr>
          <w:color w:val="000000"/>
          <w14:textFill>
            <w14:solidFill>
              <w14:srgbClr w14:val="000000">
                <w14:lumMod w14:val="85000"/>
                <w14:lumOff w14:val="15000"/>
              </w14:srgbClr>
            </w14:solidFill>
          </w14:textFill>
        </w:rPr>
        <w:t>x, </w:t>
      </w:r>
      <w:r w:rsidR="00595BDC" w:rsidRPr="00492F2E">
        <w:rPr>
          <w:color w:val="0000FF"/>
        </w:rPr>
        <w:t xml:space="preserve">decimal </w:t>
      </w:r>
      <w:r w:rsidRPr="00F841F1">
        <w:rPr>
          <w:color w:val="000000"/>
          <w14:textFill>
            <w14:solidFill>
              <w14:srgbClr w14:val="000000">
                <w14:lumMod w14:val="85000"/>
                <w14:lumOff w14:val="15000"/>
              </w14:srgbClr>
            </w14:solidFill>
          </w14:textFill>
        </w:rPr>
        <w:t>y);</w:t>
      </w:r>
    </w:p>
    <w:p w14:paraId="792B7AFB" w14:textId="691673AD" w:rsidR="00372516" w:rsidRDefault="00372516" w:rsidP="00473538">
      <w:pPr>
        <w:pStyle w:val="Code"/>
        <w:rPr>
          <w:color w:val="000000"/>
          <w14:textFill>
            <w14:solidFill>
              <w14:srgbClr w14:val="000000">
                <w14:lumMod w14:val="85000"/>
                <w14:lumOff w14:val="15000"/>
              </w14:srgbClr>
            </w14:solidFill>
          </w14:textFill>
        </w:rPr>
      </w:pPr>
      <w:r w:rsidRPr="00492F2E">
        <w:rPr>
          <w:color w:val="0000FF"/>
        </w:rPr>
        <w:t xml:space="preserve">decimal </w:t>
      </w:r>
      <w:r w:rsidRPr="00F841F1">
        <w:rPr>
          <w:color w:val="000000"/>
          <w14:textFill>
            <w14:solidFill>
              <w14:srgbClr w14:val="000000">
                <w14:lumMod w14:val="85000"/>
                <w14:lumOff w14:val="15000"/>
              </w14:srgbClr>
            </w14:solidFill>
          </w14:textFill>
        </w:rPr>
        <w:t>Abs(</w:t>
      </w:r>
      <w:r w:rsidR="00595BDC" w:rsidRPr="00492F2E">
        <w:rPr>
          <w:color w:val="0000FF"/>
        </w:rPr>
        <w:t xml:space="preserve">decimal </w:t>
      </w:r>
      <w:r w:rsidRPr="00F841F1">
        <w:rPr>
          <w:color w:val="000000"/>
          <w14:textFill>
            <w14:solidFill>
              <w14:srgbClr w14:val="000000">
                <w14:lumMod w14:val="85000"/>
                <w14:lumOff w14:val="15000"/>
              </w14:srgbClr>
            </w14:solidFill>
          </w14:textFill>
        </w:rPr>
        <w:t>x);</w:t>
      </w:r>
    </w:p>
    <w:p w14:paraId="5083189B" w14:textId="77777777" w:rsidR="00372516" w:rsidRPr="00F841F1" w:rsidRDefault="00372516" w:rsidP="00473538">
      <w:pPr>
        <w:pStyle w:val="Code"/>
      </w:pPr>
    </w:p>
    <w:p w14:paraId="2DE96C63" w14:textId="77777777" w:rsidR="00632BB6" w:rsidRPr="00552A40" w:rsidRDefault="00632BB6" w:rsidP="004144AC"/>
    <w:p w14:paraId="2BD5C28B" w14:textId="6F89B94A" w:rsidR="006E4AF6" w:rsidRDefault="006E4AF6" w:rsidP="004144AC">
      <w:pPr>
        <w:pStyle w:val="Heading3"/>
      </w:pPr>
      <w:bookmarkStart w:id="2546" w:name="_Toc298765850"/>
      <w:bookmarkStart w:id="2547" w:name="_Toc299117741"/>
      <w:bookmarkStart w:id="2548" w:name="_Toc298765851"/>
      <w:bookmarkStart w:id="2549" w:name="_Toc299117742"/>
      <w:bookmarkStart w:id="2550" w:name="_Toc298765852"/>
      <w:bookmarkStart w:id="2551" w:name="_Toc299117743"/>
      <w:bookmarkStart w:id="2552" w:name="_Toc298765853"/>
      <w:bookmarkStart w:id="2553" w:name="_Toc299117744"/>
      <w:bookmarkStart w:id="2554" w:name="_Toc422754830"/>
      <w:bookmarkEnd w:id="2546"/>
      <w:bookmarkEnd w:id="2547"/>
      <w:bookmarkEnd w:id="2548"/>
      <w:bookmarkEnd w:id="2549"/>
      <w:bookmarkEnd w:id="2550"/>
      <w:bookmarkEnd w:id="2551"/>
      <w:bookmarkEnd w:id="2552"/>
      <w:bookmarkEnd w:id="2553"/>
      <w:r>
        <w:t>Any Number</w:t>
      </w:r>
      <w:bookmarkEnd w:id="2554"/>
    </w:p>
    <w:p w14:paraId="77379C37" w14:textId="22496834" w:rsidR="00F841F1" w:rsidRPr="001B5975" w:rsidRDefault="009157FC" w:rsidP="00473538">
      <w:r>
        <w:t xml:space="preserve">The </w:t>
      </w:r>
      <w:r w:rsidRPr="00473538">
        <w:rPr>
          <w:rStyle w:val="InTextCodeChar"/>
        </w:rPr>
        <w:t>AnyNumber</w:t>
      </w:r>
      <w:r>
        <w:t xml:space="preserve"> is a</w:t>
      </w:r>
      <w:r w:rsidR="00F841F1" w:rsidRPr="001B5975">
        <w:t xml:space="preserve"> pattern that represents all possible </w:t>
      </w:r>
      <w:r w:rsidR="00E83F3D">
        <w:t xml:space="preserve">numeric types </w:t>
      </w:r>
      <w:r w:rsidR="00F841F1" w:rsidRPr="001B5975">
        <w:t>available in OPN</w:t>
      </w:r>
      <w:r>
        <w:t>.</w:t>
      </w:r>
    </w:p>
    <w:p w14:paraId="2B70EC6F" w14:textId="77777777" w:rsidR="00F841F1" w:rsidRDefault="00F841F1" w:rsidP="004144AC"/>
    <w:p w14:paraId="1A84D00E"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742E575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F841F1">
        <w:t>pattern</w:t>
      </w:r>
      <w:r w:rsidRPr="00F841F1">
        <w:rPr>
          <w:color w:val="000000"/>
          <w14:textFill>
            <w14:solidFill>
              <w14:srgbClr w14:val="000000">
                <w14:lumMod w14:val="85000"/>
                <w14:lumOff w14:val="15000"/>
              </w14:srgbClr>
            </w14:solidFill>
          </w14:textFill>
        </w:rPr>
        <w:t> AnyNumber = </w:t>
      </w:r>
      <w:r w:rsidRPr="00492F2E">
        <w:rPr>
          <w:color w:val="0000FF"/>
        </w:rPr>
        <w:t>byte </w:t>
      </w:r>
      <w:r w:rsidRPr="00F841F1">
        <w:rPr>
          <w:color w:val="000000"/>
          <w14:textFill>
            <w14:solidFill>
              <w14:srgbClr w14:val="000000">
                <w14:lumMod w14:val="85000"/>
                <w14:lumOff w14:val="15000"/>
              </w14:srgbClr>
            </w14:solidFill>
          </w14:textFill>
        </w:rPr>
        <w:t>| </w:t>
      </w:r>
      <w:r w:rsidRPr="00492F2E">
        <w:rPr>
          <w:color w:val="0000FF"/>
        </w:rPr>
        <w:t>sbyte </w:t>
      </w:r>
      <w:r w:rsidRPr="00F841F1">
        <w:rPr>
          <w:color w:val="000000"/>
          <w14:textFill>
            <w14:solidFill>
              <w14:srgbClr w14:val="000000">
                <w14:lumMod w14:val="85000"/>
                <w14:lumOff w14:val="15000"/>
              </w14:srgbClr>
            </w14:solidFill>
          </w14:textFill>
        </w:rPr>
        <w:t>| </w:t>
      </w:r>
      <w:r w:rsidRPr="00492F2E">
        <w:rPr>
          <w:color w:val="0000FF"/>
        </w:rPr>
        <w:t>short </w:t>
      </w:r>
      <w:r w:rsidRPr="00F841F1">
        <w:rPr>
          <w:color w:val="000000"/>
          <w14:textFill>
            <w14:solidFill>
              <w14:srgbClr w14:val="000000">
                <w14:lumMod w14:val="85000"/>
                <w14:lumOff w14:val="15000"/>
              </w14:srgbClr>
            </w14:solidFill>
          </w14:textFill>
        </w:rPr>
        <w:t>| </w:t>
      </w:r>
      <w:r w:rsidRPr="00492F2E">
        <w:rPr>
          <w:color w:val="0000FF"/>
        </w:rPr>
        <w:t>ushort </w:t>
      </w:r>
      <w:r w:rsidRPr="00F841F1">
        <w:rPr>
          <w:color w:val="000000"/>
          <w14:textFill>
            <w14:solidFill>
              <w14:srgbClr w14:val="000000">
                <w14:lumMod w14:val="85000"/>
                <w14:lumOff w14:val="15000"/>
              </w14:srgbClr>
            </w14:solidFill>
          </w14:textFill>
        </w:rPr>
        <w:t>| </w:t>
      </w:r>
      <w:r w:rsidRPr="00492F2E">
        <w:rPr>
          <w:color w:val="0000FF"/>
        </w:rPr>
        <w:t>int </w:t>
      </w:r>
      <w:r w:rsidRPr="00F841F1">
        <w:rPr>
          <w:color w:val="000000"/>
          <w14:textFill>
            <w14:solidFill>
              <w14:srgbClr w14:val="000000">
                <w14:lumMod w14:val="85000"/>
                <w14:lumOff w14:val="15000"/>
              </w14:srgbClr>
            </w14:solidFill>
          </w14:textFill>
        </w:rPr>
        <w:t>| </w:t>
      </w:r>
      <w:r w:rsidRPr="00492F2E">
        <w:rPr>
          <w:color w:val="0000FF"/>
        </w:rPr>
        <w:t>uint </w:t>
      </w:r>
      <w:r w:rsidRPr="00F841F1">
        <w:rPr>
          <w:color w:val="000000"/>
          <w14:textFill>
            <w14:solidFill>
              <w14:srgbClr w14:val="000000">
                <w14:lumMod w14:val="85000"/>
                <w14:lumOff w14:val="15000"/>
              </w14:srgbClr>
            </w14:solidFill>
          </w14:textFill>
        </w:rPr>
        <w:t>| </w:t>
      </w:r>
      <w:r w:rsidRPr="00492F2E">
        <w:rPr>
          <w:color w:val="0000FF"/>
        </w:rPr>
        <w:t>long </w:t>
      </w:r>
      <w:r w:rsidRPr="00F841F1">
        <w:rPr>
          <w:color w:val="000000"/>
          <w14:textFill>
            <w14:solidFill>
              <w14:srgbClr w14:val="000000">
                <w14:lumMod w14:val="85000"/>
                <w14:lumOff w14:val="15000"/>
              </w14:srgbClr>
            </w14:solidFill>
          </w14:textFill>
        </w:rPr>
        <w:t>| </w:t>
      </w:r>
    </w:p>
    <w:p w14:paraId="30D89B0A" w14:textId="7C5C89D7" w:rsidR="00F841F1" w:rsidRDefault="00F841F1" w:rsidP="00473538">
      <w:pPr>
        <w:pStyle w:val="Code"/>
      </w:pPr>
      <w:r w:rsidRPr="00F841F1">
        <w:t>                 </w:t>
      </w:r>
      <w:r w:rsidRPr="00F841F1">
        <w:rPr>
          <w:color w:val="0000FF"/>
          <w14:textFill>
            <w14:solidFill>
              <w14:srgbClr w14:val="0000FF">
                <w14:lumMod w14:val="85000"/>
                <w14:lumOff w14:val="15000"/>
              </w14:srgbClr>
            </w14:solidFill>
          </w14:textFill>
        </w:rPr>
        <w:t>ulong</w:t>
      </w:r>
      <w:r w:rsidRPr="00F841F1">
        <w:t> | </w:t>
      </w:r>
      <w:r w:rsidRPr="00F841F1">
        <w:rPr>
          <w:color w:val="0000FF"/>
          <w14:textFill>
            <w14:solidFill>
              <w14:srgbClr w14:val="0000FF">
                <w14:lumMod w14:val="85000"/>
                <w14:lumOff w14:val="15000"/>
              </w14:srgbClr>
            </w14:solidFill>
          </w14:textFill>
        </w:rPr>
        <w:t>float</w:t>
      </w:r>
      <w:r w:rsidRPr="00F841F1">
        <w:t> | </w:t>
      </w:r>
      <w:r w:rsidRPr="00F841F1">
        <w:rPr>
          <w:color w:val="0000FF"/>
          <w14:textFill>
            <w14:solidFill>
              <w14:srgbClr w14:val="0000FF">
                <w14:lumMod w14:val="85000"/>
                <w14:lumOff w14:val="15000"/>
              </w14:srgbClr>
            </w14:solidFill>
          </w14:textFill>
        </w:rPr>
        <w:t>double</w:t>
      </w:r>
      <w:r w:rsidR="00372516">
        <w:rPr>
          <w:color w:val="0000FF"/>
          <w14:textFill>
            <w14:solidFill>
              <w14:srgbClr w14:val="0000FF">
                <w14:lumMod w14:val="85000"/>
                <w14:lumOff w14:val="15000"/>
              </w14:srgbClr>
            </w14:solidFill>
          </w14:textFill>
        </w:rPr>
        <w:t xml:space="preserve"> </w:t>
      </w:r>
      <w:r w:rsidR="00372516" w:rsidRPr="00F841F1">
        <w:t>|</w:t>
      </w:r>
      <w:r w:rsidR="00372516">
        <w:t xml:space="preserve"> </w:t>
      </w:r>
      <w:r w:rsidR="00372516" w:rsidRPr="00E4379C">
        <w:rPr>
          <w:color w:val="0000FF"/>
          <w14:textFill>
            <w14:solidFill>
              <w14:srgbClr w14:val="0000FF">
                <w14:lumMod w14:val="85000"/>
                <w14:lumOff w14:val="15000"/>
              </w14:srgbClr>
            </w14:solidFill>
          </w14:textFill>
        </w:rPr>
        <w:t>decimal</w:t>
      </w:r>
      <w:r w:rsidRPr="00F841F1">
        <w:t>;</w:t>
      </w:r>
    </w:p>
    <w:p w14:paraId="00C09598" w14:textId="77777777" w:rsidR="00F841F1" w:rsidRPr="00F841F1" w:rsidRDefault="00F841F1" w:rsidP="004144AC"/>
    <w:p w14:paraId="461C2B6F" w14:textId="2F324B67" w:rsidR="00814C33" w:rsidRDefault="006768D8" w:rsidP="004144AC">
      <w:pPr>
        <w:pStyle w:val="Heading3"/>
      </w:pPr>
      <w:bookmarkStart w:id="2555" w:name="_Toc298765855"/>
      <w:bookmarkStart w:id="2556" w:name="_Toc299117746"/>
      <w:bookmarkStart w:id="2557" w:name="_Toc298765856"/>
      <w:bookmarkStart w:id="2558" w:name="_Toc299117747"/>
      <w:bookmarkStart w:id="2559" w:name="_Toc422754831"/>
      <w:bookmarkEnd w:id="2555"/>
      <w:bookmarkEnd w:id="2556"/>
      <w:bookmarkEnd w:id="2557"/>
      <w:bookmarkEnd w:id="2558"/>
      <w:r>
        <w:t>Booleans</w:t>
      </w:r>
      <w:bookmarkEnd w:id="2559"/>
    </w:p>
    <w:p w14:paraId="123E3863"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7805FB1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 (</w:t>
      </w:r>
      <w:r w:rsidRPr="00492F2E">
        <w:rPr>
          <w:color w:val="0000FF"/>
        </w:rPr>
        <w:t>bool </w:t>
      </w:r>
      <w:r w:rsidRPr="00F841F1">
        <w:rPr>
          <w:color w:val="000000"/>
          <w14:textFill>
            <w14:solidFill>
              <w14:srgbClr w14:val="000000">
                <w14:lumMod w14:val="85000"/>
                <w14:lumOff w14:val="15000"/>
              </w14:srgbClr>
            </w14:solidFill>
          </w14:textFill>
        </w:rPr>
        <w:t>x);</w:t>
      </w:r>
    </w:p>
    <w:p w14:paraId="187D917F"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 (</w:t>
      </w:r>
      <w:r w:rsidRPr="00492F2E">
        <w:rPr>
          <w:color w:val="0000FF"/>
        </w:rPr>
        <w:t>bool </w:t>
      </w:r>
      <w:r w:rsidRPr="00F841F1">
        <w:rPr>
          <w:color w:val="000000"/>
          <w14:textFill>
            <w14:solidFill>
              <w14:srgbClr w14:val="000000">
                <w14:lumMod w14:val="85000"/>
                <w14:lumOff w14:val="15000"/>
              </w14:srgbClr>
            </w14:solidFill>
          </w14:textFill>
        </w:rPr>
        <w:t>x);</w:t>
      </w:r>
    </w:p>
    <w:p w14:paraId="4A811027" w14:textId="62C44FB1" w:rsidR="00F841F1" w:rsidRPr="00F841F1" w:rsidRDefault="00F841F1" w:rsidP="00473538">
      <w:pPr>
        <w:pStyle w:val="Code"/>
      </w:pPr>
      <w:r w:rsidRPr="00F841F1">
        <w:t xml:space="preserve">  </w:t>
      </w:r>
    </w:p>
    <w:p w14:paraId="54558B26"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&amp; (</w:t>
      </w:r>
      <w:r w:rsidRPr="00492F2E">
        <w:rPr>
          <w:color w:val="0000FF"/>
        </w:rPr>
        <w:t>bool </w:t>
      </w:r>
      <w:r w:rsidRPr="00F841F1">
        <w:rPr>
          <w:color w:val="000000"/>
          <w14:textFill>
            <w14:solidFill>
              <w14:srgbClr w14:val="000000">
                <w14:lumMod w14:val="85000"/>
                <w14:lumOff w14:val="15000"/>
              </w14:srgbClr>
            </w14:solidFill>
          </w14:textFill>
        </w:rPr>
        <w:t>x, </w:t>
      </w:r>
      <w:r w:rsidRPr="00492F2E">
        <w:rPr>
          <w:color w:val="0000FF"/>
        </w:rPr>
        <w:t>bool </w:t>
      </w:r>
      <w:r w:rsidRPr="00F841F1">
        <w:rPr>
          <w:color w:val="000000"/>
          <w14:textFill>
            <w14:solidFill>
              <w14:srgbClr w14:val="000000">
                <w14:lumMod w14:val="85000"/>
                <w14:lumOff w14:val="15000"/>
              </w14:srgbClr>
            </w14:solidFill>
          </w14:textFill>
        </w:rPr>
        <w:t>y);</w:t>
      </w:r>
    </w:p>
    <w:p w14:paraId="70C8089E"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 (</w:t>
      </w:r>
      <w:r w:rsidRPr="00492F2E">
        <w:rPr>
          <w:color w:val="0000FF"/>
        </w:rPr>
        <w:t>bool </w:t>
      </w:r>
      <w:r w:rsidRPr="00F841F1">
        <w:rPr>
          <w:color w:val="000000"/>
          <w14:textFill>
            <w14:solidFill>
              <w14:srgbClr w14:val="000000">
                <w14:lumMod w14:val="85000"/>
                <w14:lumOff w14:val="15000"/>
              </w14:srgbClr>
            </w14:solidFill>
          </w14:textFill>
        </w:rPr>
        <w:t>x, </w:t>
      </w:r>
      <w:r w:rsidRPr="00492F2E">
        <w:rPr>
          <w:color w:val="0000FF"/>
        </w:rPr>
        <w:t>bool </w:t>
      </w:r>
      <w:r w:rsidRPr="00F841F1">
        <w:rPr>
          <w:color w:val="000000"/>
          <w14:textFill>
            <w14:solidFill>
              <w14:srgbClr w14:val="000000">
                <w14:lumMod w14:val="85000"/>
                <w14:lumOff w14:val="15000"/>
              </w14:srgbClr>
            </w14:solidFill>
          </w14:textFill>
        </w:rPr>
        <w:t>y);</w:t>
      </w:r>
    </w:p>
    <w:p w14:paraId="44FF911B"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 (</w:t>
      </w:r>
      <w:r w:rsidRPr="00492F2E">
        <w:rPr>
          <w:color w:val="0000FF"/>
        </w:rPr>
        <w:t>bool </w:t>
      </w:r>
      <w:r w:rsidRPr="00F841F1">
        <w:rPr>
          <w:color w:val="000000"/>
          <w14:textFill>
            <w14:solidFill>
              <w14:srgbClr w14:val="000000">
                <w14:lumMod w14:val="85000"/>
                <w14:lumOff w14:val="15000"/>
              </w14:srgbClr>
            </w14:solidFill>
          </w14:textFill>
        </w:rPr>
        <w:t>x, </w:t>
      </w:r>
      <w:r w:rsidRPr="00492F2E">
        <w:rPr>
          <w:color w:val="0000FF"/>
        </w:rPr>
        <w:t>bool </w:t>
      </w:r>
      <w:r w:rsidRPr="00F841F1">
        <w:rPr>
          <w:color w:val="000000"/>
          <w14:textFill>
            <w14:solidFill>
              <w14:srgbClr w14:val="000000">
                <w14:lumMod w14:val="85000"/>
                <w14:lumOff w14:val="15000"/>
              </w14:srgbClr>
            </w14:solidFill>
          </w14:textFill>
        </w:rPr>
        <w:t>y);</w:t>
      </w:r>
    </w:p>
    <w:p w14:paraId="1B6E8E74"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&amp;&amp; (</w:t>
      </w:r>
      <w:r w:rsidRPr="00492F2E">
        <w:rPr>
          <w:color w:val="0000FF"/>
        </w:rPr>
        <w:t>bool </w:t>
      </w:r>
      <w:r w:rsidRPr="00F841F1">
        <w:rPr>
          <w:color w:val="000000"/>
          <w14:textFill>
            <w14:solidFill>
              <w14:srgbClr w14:val="000000">
                <w14:lumMod w14:val="85000"/>
                <w14:lumOff w14:val="15000"/>
              </w14:srgbClr>
            </w14:solidFill>
          </w14:textFill>
        </w:rPr>
        <w:t>x, </w:t>
      </w:r>
      <w:r w:rsidRPr="00492F2E">
        <w:rPr>
          <w:color w:val="0000FF"/>
        </w:rPr>
        <w:t>bool </w:t>
      </w:r>
      <w:r w:rsidRPr="00F841F1">
        <w:rPr>
          <w:color w:val="000000"/>
          <w14:textFill>
            <w14:solidFill>
              <w14:srgbClr w14:val="000000">
                <w14:lumMod w14:val="85000"/>
                <w14:lumOff w14:val="15000"/>
              </w14:srgbClr>
            </w14:solidFill>
          </w14:textFill>
        </w:rPr>
        <w:t>y);</w:t>
      </w:r>
    </w:p>
    <w:p w14:paraId="7B5BC337"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 (</w:t>
      </w:r>
      <w:r w:rsidRPr="00492F2E">
        <w:rPr>
          <w:color w:val="0000FF"/>
        </w:rPr>
        <w:t>bool </w:t>
      </w:r>
      <w:r w:rsidRPr="00F841F1">
        <w:rPr>
          <w:color w:val="000000"/>
          <w14:textFill>
            <w14:solidFill>
              <w14:srgbClr w14:val="000000">
                <w14:lumMod w14:val="85000"/>
                <w14:lumOff w14:val="15000"/>
              </w14:srgbClr>
            </w14:solidFill>
          </w14:textFill>
        </w:rPr>
        <w:t>x, </w:t>
      </w:r>
      <w:r w:rsidRPr="00492F2E">
        <w:rPr>
          <w:color w:val="0000FF"/>
        </w:rPr>
        <w:t>bool </w:t>
      </w:r>
      <w:r w:rsidRPr="00F841F1">
        <w:rPr>
          <w:color w:val="000000"/>
          <w14:textFill>
            <w14:solidFill>
              <w14:srgbClr w14:val="000000">
                <w14:lumMod w14:val="85000"/>
                <w14:lumOff w14:val="15000"/>
              </w14:srgbClr>
            </w14:solidFill>
          </w14:textFill>
        </w:rPr>
        <w:t>y);</w:t>
      </w:r>
    </w:p>
    <w:p w14:paraId="0A5D1556"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&lt;=&gt; (</w:t>
      </w:r>
      <w:r w:rsidRPr="00492F2E">
        <w:rPr>
          <w:color w:val="0000FF"/>
        </w:rPr>
        <w:t>bool </w:t>
      </w:r>
      <w:r w:rsidRPr="00F841F1">
        <w:rPr>
          <w:color w:val="000000"/>
          <w14:textFill>
            <w14:solidFill>
              <w14:srgbClr w14:val="000000">
                <w14:lumMod w14:val="85000"/>
                <w14:lumOff w14:val="15000"/>
              </w14:srgbClr>
            </w14:solidFill>
          </w14:textFill>
        </w:rPr>
        <w:t>x, </w:t>
      </w:r>
      <w:r w:rsidRPr="00492F2E">
        <w:rPr>
          <w:color w:val="0000FF"/>
        </w:rPr>
        <w:t>bool </w:t>
      </w:r>
      <w:r w:rsidRPr="00F841F1">
        <w:rPr>
          <w:color w:val="000000"/>
          <w14:textFill>
            <w14:solidFill>
              <w14:srgbClr w14:val="000000">
                <w14:lumMod w14:val="85000"/>
                <w14:lumOff w14:val="15000"/>
              </w14:srgbClr>
            </w14:solidFill>
          </w14:textFill>
        </w:rPr>
        <w:t>y);</w:t>
      </w:r>
    </w:p>
    <w:p w14:paraId="30083D9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==&gt; (</w:t>
      </w:r>
      <w:r w:rsidRPr="00492F2E">
        <w:rPr>
          <w:color w:val="0000FF"/>
        </w:rPr>
        <w:t>bool </w:t>
      </w:r>
      <w:r w:rsidRPr="00F841F1">
        <w:rPr>
          <w:color w:val="000000"/>
          <w14:textFill>
            <w14:solidFill>
              <w14:srgbClr w14:val="000000">
                <w14:lumMod w14:val="85000"/>
                <w14:lumOff w14:val="15000"/>
              </w14:srgbClr>
            </w14:solidFill>
          </w14:textFill>
        </w:rPr>
        <w:t>x, </w:t>
      </w:r>
      <w:r w:rsidRPr="00492F2E">
        <w:rPr>
          <w:color w:val="0000FF"/>
        </w:rPr>
        <w:t>bool </w:t>
      </w:r>
      <w:r w:rsidRPr="00F841F1">
        <w:rPr>
          <w:color w:val="000000"/>
          <w14:textFill>
            <w14:solidFill>
              <w14:srgbClr w14:val="000000">
                <w14:lumMod w14:val="85000"/>
                <w14:lumOff w14:val="15000"/>
              </w14:srgbClr>
            </w14:solidFill>
          </w14:textFill>
        </w:rPr>
        <w:t>y);</w:t>
      </w:r>
    </w:p>
    <w:p w14:paraId="472E956E" w14:textId="77777777" w:rsidR="00F841F1" w:rsidRPr="00F841F1" w:rsidRDefault="00F841F1" w:rsidP="00473538">
      <w:pPr>
        <w:pStyle w:val="Code"/>
      </w:pPr>
      <w:r w:rsidRPr="00F841F1">
        <w:t xml:space="preserve"> </w:t>
      </w:r>
    </w:p>
    <w:p w14:paraId="612767D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 (</w:t>
      </w:r>
      <w:r w:rsidRPr="00492F2E">
        <w:rPr>
          <w:color w:val="0000FF"/>
        </w:rPr>
        <w:t>bool </w:t>
      </w:r>
      <w:r w:rsidRPr="00F841F1">
        <w:rPr>
          <w:color w:val="000000"/>
          <w14:textFill>
            <w14:solidFill>
              <w14:srgbClr w14:val="000000">
                <w14:lumMod w14:val="85000"/>
                <w14:lumOff w14:val="15000"/>
              </w14:srgbClr>
            </w14:solidFill>
          </w14:textFill>
        </w:rPr>
        <w:t>x, </w:t>
      </w:r>
      <w:r w:rsidRPr="00492F2E">
        <w:rPr>
          <w:color w:val="0000FF"/>
        </w:rPr>
        <w:t>bool </w:t>
      </w:r>
      <w:r w:rsidRPr="00F841F1">
        <w:rPr>
          <w:color w:val="000000"/>
          <w14:textFill>
            <w14:solidFill>
              <w14:srgbClr w14:val="000000">
                <w14:lumMod w14:val="85000"/>
                <w14:lumOff w14:val="15000"/>
              </w14:srgbClr>
            </w14:solidFill>
          </w14:textFill>
        </w:rPr>
        <w:t>y);</w:t>
      </w:r>
    </w:p>
    <w:p w14:paraId="3FC68203"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lastRenderedPageBreak/>
        <w:t>bool operator </w:t>
      </w:r>
      <w:r w:rsidRPr="00F841F1">
        <w:rPr>
          <w:color w:val="000000"/>
          <w14:textFill>
            <w14:solidFill>
              <w14:srgbClr w14:val="000000">
                <w14:lumMod w14:val="85000"/>
                <w14:lumOff w14:val="15000"/>
              </w14:srgbClr>
            </w14:solidFill>
          </w14:textFill>
        </w:rPr>
        <w:t>!= (</w:t>
      </w:r>
      <w:r w:rsidRPr="00492F2E">
        <w:rPr>
          <w:color w:val="0000FF"/>
        </w:rPr>
        <w:t>bool </w:t>
      </w:r>
      <w:r w:rsidRPr="00F841F1">
        <w:rPr>
          <w:color w:val="000000"/>
          <w14:textFill>
            <w14:solidFill>
              <w14:srgbClr w14:val="000000">
                <w14:lumMod w14:val="85000"/>
                <w14:lumOff w14:val="15000"/>
              </w14:srgbClr>
            </w14:solidFill>
          </w14:textFill>
        </w:rPr>
        <w:t>x, </w:t>
      </w:r>
      <w:r w:rsidRPr="00492F2E">
        <w:rPr>
          <w:color w:val="0000FF"/>
        </w:rPr>
        <w:t>bool </w:t>
      </w:r>
      <w:r w:rsidRPr="00F841F1">
        <w:rPr>
          <w:color w:val="000000"/>
          <w14:textFill>
            <w14:solidFill>
              <w14:srgbClr w14:val="000000">
                <w14:lumMod w14:val="85000"/>
                <w14:lumOff w14:val="15000"/>
              </w14:srgbClr>
            </w14:solidFill>
          </w14:textFill>
        </w:rPr>
        <w:t>y);</w:t>
      </w:r>
    </w:p>
    <w:p w14:paraId="3D7672B3"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&lt;= (</w:t>
      </w:r>
      <w:r w:rsidRPr="00492F2E">
        <w:rPr>
          <w:color w:val="0000FF"/>
        </w:rPr>
        <w:t>bool </w:t>
      </w:r>
      <w:r w:rsidRPr="00F841F1">
        <w:rPr>
          <w:color w:val="000000"/>
          <w14:textFill>
            <w14:solidFill>
              <w14:srgbClr w14:val="000000">
                <w14:lumMod w14:val="85000"/>
                <w14:lumOff w14:val="15000"/>
              </w14:srgbClr>
            </w14:solidFill>
          </w14:textFill>
        </w:rPr>
        <w:t>x, </w:t>
      </w:r>
      <w:r w:rsidRPr="00492F2E">
        <w:rPr>
          <w:color w:val="0000FF"/>
        </w:rPr>
        <w:t>bool </w:t>
      </w:r>
      <w:r w:rsidRPr="00F841F1">
        <w:rPr>
          <w:color w:val="000000"/>
          <w14:textFill>
            <w14:solidFill>
              <w14:srgbClr w14:val="000000">
                <w14:lumMod w14:val="85000"/>
                <w14:lumOff w14:val="15000"/>
              </w14:srgbClr>
            </w14:solidFill>
          </w14:textFill>
        </w:rPr>
        <w:t>y);</w:t>
      </w:r>
    </w:p>
    <w:p w14:paraId="041B0D0E"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&lt; (</w:t>
      </w:r>
      <w:r w:rsidRPr="00492F2E">
        <w:rPr>
          <w:color w:val="0000FF"/>
        </w:rPr>
        <w:t>bool </w:t>
      </w:r>
      <w:r w:rsidRPr="00F841F1">
        <w:rPr>
          <w:color w:val="000000"/>
          <w14:textFill>
            <w14:solidFill>
              <w14:srgbClr w14:val="000000">
                <w14:lumMod w14:val="85000"/>
                <w14:lumOff w14:val="15000"/>
              </w14:srgbClr>
            </w14:solidFill>
          </w14:textFill>
        </w:rPr>
        <w:t>x, </w:t>
      </w:r>
      <w:r w:rsidRPr="00492F2E">
        <w:rPr>
          <w:color w:val="0000FF"/>
        </w:rPr>
        <w:t>bool </w:t>
      </w:r>
      <w:r w:rsidRPr="00F841F1">
        <w:rPr>
          <w:color w:val="000000"/>
          <w14:textFill>
            <w14:solidFill>
              <w14:srgbClr w14:val="000000">
                <w14:lumMod w14:val="85000"/>
                <w14:lumOff w14:val="15000"/>
              </w14:srgbClr>
            </w14:solidFill>
          </w14:textFill>
        </w:rPr>
        <w:t>y);</w:t>
      </w:r>
    </w:p>
    <w:p w14:paraId="1CD08544"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&gt;= (</w:t>
      </w:r>
      <w:r w:rsidRPr="00492F2E">
        <w:rPr>
          <w:color w:val="0000FF"/>
        </w:rPr>
        <w:t>bool </w:t>
      </w:r>
      <w:r w:rsidRPr="00F841F1">
        <w:rPr>
          <w:color w:val="000000"/>
          <w14:textFill>
            <w14:solidFill>
              <w14:srgbClr w14:val="000000">
                <w14:lumMod w14:val="85000"/>
                <w14:lumOff w14:val="15000"/>
              </w14:srgbClr>
            </w14:solidFill>
          </w14:textFill>
        </w:rPr>
        <w:t>x, </w:t>
      </w:r>
      <w:r w:rsidRPr="00492F2E">
        <w:rPr>
          <w:color w:val="0000FF"/>
        </w:rPr>
        <w:t>bool </w:t>
      </w:r>
      <w:r w:rsidRPr="00F841F1">
        <w:rPr>
          <w:color w:val="000000"/>
          <w14:textFill>
            <w14:solidFill>
              <w14:srgbClr w14:val="000000">
                <w14:lumMod w14:val="85000"/>
                <w14:lumOff w14:val="15000"/>
              </w14:srgbClr>
            </w14:solidFill>
          </w14:textFill>
        </w:rPr>
        <w:t>y);</w:t>
      </w:r>
    </w:p>
    <w:p w14:paraId="06953781"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&gt; (</w:t>
      </w:r>
      <w:r w:rsidRPr="00492F2E">
        <w:rPr>
          <w:color w:val="0000FF"/>
        </w:rPr>
        <w:t>bool </w:t>
      </w:r>
      <w:r w:rsidRPr="00F841F1">
        <w:rPr>
          <w:color w:val="000000"/>
          <w14:textFill>
            <w14:solidFill>
              <w14:srgbClr w14:val="000000">
                <w14:lumMod w14:val="85000"/>
                <w14:lumOff w14:val="15000"/>
              </w14:srgbClr>
            </w14:solidFill>
          </w14:textFill>
        </w:rPr>
        <w:t>x, </w:t>
      </w:r>
      <w:r w:rsidRPr="00492F2E">
        <w:rPr>
          <w:color w:val="0000FF"/>
        </w:rPr>
        <w:t>bool </w:t>
      </w:r>
      <w:r w:rsidRPr="00F841F1">
        <w:rPr>
          <w:color w:val="000000"/>
          <w14:textFill>
            <w14:solidFill>
              <w14:srgbClr w14:val="000000">
                <w14:lumMod w14:val="85000"/>
                <w14:lumOff w14:val="15000"/>
              </w14:srgbClr>
            </w14:solidFill>
          </w14:textFill>
        </w:rPr>
        <w:t>y);</w:t>
      </w:r>
    </w:p>
    <w:p w14:paraId="257F1360" w14:textId="77777777" w:rsidR="00F841F1" w:rsidRPr="00F841F1" w:rsidRDefault="00F841F1" w:rsidP="00473538">
      <w:pPr>
        <w:pStyle w:val="Code"/>
      </w:pPr>
      <w:r w:rsidRPr="00F841F1">
        <w:t xml:space="preserve"> </w:t>
      </w:r>
    </w:p>
    <w:p w14:paraId="4EB905F4" w14:textId="77777777" w:rsidR="003C3A44" w:rsidRDefault="003C3A44" w:rsidP="00473538">
      <w:pPr>
        <w:pStyle w:val="Code"/>
        <w:rPr>
          <w:color w:val="000000"/>
          <w14:textFill>
            <w14:solidFill>
              <w14:srgbClr w14:val="000000">
                <w14:lumMod w14:val="85000"/>
                <w14:lumOff w14:val="15000"/>
              </w14:srgbClr>
            </w14:solidFill>
          </w14:textFill>
        </w:rPr>
      </w:pPr>
      <w:r w:rsidRPr="00492F2E">
        <w:rPr>
          <w:color w:val="0000FF"/>
        </w:rPr>
        <w:t>bool operator as </w:t>
      </w:r>
      <w:r w:rsidRPr="00F841F1">
        <w:rPr>
          <w:color w:val="000000"/>
          <w14:textFill>
            <w14:solidFill>
              <w14:srgbClr w14:val="000000">
                <w14:lumMod w14:val="85000"/>
                <w14:lumOff w14:val="15000"/>
              </w14:srgbClr>
            </w14:solidFill>
          </w14:textFill>
        </w:rPr>
        <w:t>(</w:t>
      </w:r>
      <w:r w:rsidRPr="00492F2E">
        <w:rPr>
          <w:color w:val="0000FF"/>
        </w:rPr>
        <w:t>int </w:t>
      </w:r>
      <w:r w:rsidRPr="00F841F1">
        <w:rPr>
          <w:color w:val="000000"/>
          <w14:textFill>
            <w14:solidFill>
              <w14:srgbClr w14:val="000000">
                <w14:lumMod w14:val="85000"/>
                <w14:lumOff w14:val="15000"/>
              </w14:srgbClr>
            </w14:solidFill>
          </w14:textFill>
        </w:rPr>
        <w:t>x);</w:t>
      </w:r>
    </w:p>
    <w:p w14:paraId="1717169B"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as </w:t>
      </w:r>
      <w:r w:rsidRPr="00F841F1">
        <w:rPr>
          <w:color w:val="000000"/>
          <w14:textFill>
            <w14:solidFill>
              <w14:srgbClr w14:val="000000">
                <w14:lumMod w14:val="85000"/>
                <w14:lumOff w14:val="15000"/>
              </w14:srgbClr>
            </w14:solidFill>
          </w14:textFill>
        </w:rPr>
        <w:t>(</w:t>
      </w:r>
      <w:r w:rsidRPr="00492F2E">
        <w:rPr>
          <w:color w:val="0000FF"/>
        </w:rPr>
        <w:t>string </w:t>
      </w:r>
      <w:r w:rsidRPr="00F841F1">
        <w:rPr>
          <w:color w:val="000000"/>
          <w14:textFill>
            <w14:solidFill>
              <w14:srgbClr w14:val="000000">
                <w14:lumMod w14:val="85000"/>
                <w14:lumOff w14:val="15000"/>
              </w14:srgbClr>
            </w14:solidFill>
          </w14:textFill>
        </w:rPr>
        <w:t>s);</w:t>
      </w:r>
    </w:p>
    <w:p w14:paraId="203212B1" w14:textId="77777777" w:rsidR="00F841F1" w:rsidRPr="00F841F1" w:rsidRDefault="00F841F1" w:rsidP="00473538">
      <w:pPr>
        <w:pStyle w:val="Code"/>
      </w:pPr>
    </w:p>
    <w:p w14:paraId="497B5815" w14:textId="37838962" w:rsidR="006768D8" w:rsidRDefault="006768D8" w:rsidP="004144AC">
      <w:pPr>
        <w:pStyle w:val="Heading3"/>
      </w:pPr>
      <w:bookmarkStart w:id="2560" w:name="_Toc422754832"/>
      <w:r>
        <w:t>Characters</w:t>
      </w:r>
      <w:bookmarkEnd w:id="2560"/>
    </w:p>
    <w:p w14:paraId="0644C3CB"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1717E571"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 (</w:t>
      </w:r>
      <w:r w:rsidRPr="00492F2E">
        <w:rPr>
          <w:color w:val="0000FF"/>
        </w:rPr>
        <w:t>char </w:t>
      </w:r>
      <w:r w:rsidRPr="00F841F1">
        <w:rPr>
          <w:color w:val="000000"/>
          <w14:textFill>
            <w14:solidFill>
              <w14:srgbClr w14:val="000000">
                <w14:lumMod w14:val="85000"/>
                <w14:lumOff w14:val="15000"/>
              </w14:srgbClr>
            </w14:solidFill>
          </w14:textFill>
        </w:rPr>
        <w:t>x, </w:t>
      </w:r>
      <w:r w:rsidRPr="00492F2E">
        <w:rPr>
          <w:color w:val="0000FF"/>
        </w:rPr>
        <w:t>char </w:t>
      </w:r>
      <w:r w:rsidRPr="00F841F1">
        <w:rPr>
          <w:color w:val="000000"/>
          <w14:textFill>
            <w14:solidFill>
              <w14:srgbClr w14:val="000000">
                <w14:lumMod w14:val="85000"/>
                <w14:lumOff w14:val="15000"/>
              </w14:srgbClr>
            </w14:solidFill>
          </w14:textFill>
        </w:rPr>
        <w:t>y);</w:t>
      </w:r>
    </w:p>
    <w:p w14:paraId="0AC9D75A"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 (</w:t>
      </w:r>
      <w:r w:rsidRPr="00492F2E">
        <w:rPr>
          <w:color w:val="0000FF"/>
        </w:rPr>
        <w:t>char </w:t>
      </w:r>
      <w:r w:rsidRPr="00F841F1">
        <w:rPr>
          <w:color w:val="000000"/>
          <w14:textFill>
            <w14:solidFill>
              <w14:srgbClr w14:val="000000">
                <w14:lumMod w14:val="85000"/>
                <w14:lumOff w14:val="15000"/>
              </w14:srgbClr>
            </w14:solidFill>
          </w14:textFill>
        </w:rPr>
        <w:t>x, </w:t>
      </w:r>
      <w:r w:rsidRPr="00492F2E">
        <w:rPr>
          <w:color w:val="0000FF"/>
        </w:rPr>
        <w:t>char </w:t>
      </w:r>
      <w:r w:rsidRPr="00F841F1">
        <w:rPr>
          <w:color w:val="000000"/>
          <w14:textFill>
            <w14:solidFill>
              <w14:srgbClr w14:val="000000">
                <w14:lumMod w14:val="85000"/>
                <w14:lumOff w14:val="15000"/>
              </w14:srgbClr>
            </w14:solidFill>
          </w14:textFill>
        </w:rPr>
        <w:t>y);</w:t>
      </w:r>
    </w:p>
    <w:p w14:paraId="7C574D1E"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&lt;= (</w:t>
      </w:r>
      <w:r w:rsidRPr="00492F2E">
        <w:rPr>
          <w:color w:val="0000FF"/>
        </w:rPr>
        <w:t>char </w:t>
      </w:r>
      <w:r w:rsidRPr="00F841F1">
        <w:rPr>
          <w:color w:val="000000"/>
          <w14:textFill>
            <w14:solidFill>
              <w14:srgbClr w14:val="000000">
                <w14:lumMod w14:val="85000"/>
                <w14:lumOff w14:val="15000"/>
              </w14:srgbClr>
            </w14:solidFill>
          </w14:textFill>
        </w:rPr>
        <w:t>x, </w:t>
      </w:r>
      <w:r w:rsidRPr="00492F2E">
        <w:rPr>
          <w:color w:val="0000FF"/>
        </w:rPr>
        <w:t>char </w:t>
      </w:r>
      <w:r w:rsidRPr="00F841F1">
        <w:rPr>
          <w:color w:val="000000"/>
          <w14:textFill>
            <w14:solidFill>
              <w14:srgbClr w14:val="000000">
                <w14:lumMod w14:val="85000"/>
                <w14:lumOff w14:val="15000"/>
              </w14:srgbClr>
            </w14:solidFill>
          </w14:textFill>
        </w:rPr>
        <w:t>y);</w:t>
      </w:r>
    </w:p>
    <w:p w14:paraId="3C36654B"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&lt; (</w:t>
      </w:r>
      <w:r w:rsidRPr="00492F2E">
        <w:rPr>
          <w:color w:val="0000FF"/>
        </w:rPr>
        <w:t>char </w:t>
      </w:r>
      <w:r w:rsidRPr="00F841F1">
        <w:rPr>
          <w:color w:val="000000"/>
          <w14:textFill>
            <w14:solidFill>
              <w14:srgbClr w14:val="000000">
                <w14:lumMod w14:val="85000"/>
                <w14:lumOff w14:val="15000"/>
              </w14:srgbClr>
            </w14:solidFill>
          </w14:textFill>
        </w:rPr>
        <w:t>x, </w:t>
      </w:r>
      <w:r w:rsidRPr="00492F2E">
        <w:rPr>
          <w:color w:val="0000FF"/>
        </w:rPr>
        <w:t>char </w:t>
      </w:r>
      <w:r w:rsidRPr="00F841F1">
        <w:rPr>
          <w:color w:val="000000"/>
          <w14:textFill>
            <w14:solidFill>
              <w14:srgbClr w14:val="000000">
                <w14:lumMod w14:val="85000"/>
                <w14:lumOff w14:val="15000"/>
              </w14:srgbClr>
            </w14:solidFill>
          </w14:textFill>
        </w:rPr>
        <w:t>y);</w:t>
      </w:r>
    </w:p>
    <w:p w14:paraId="0DD8CF95"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&gt;= (</w:t>
      </w:r>
      <w:r w:rsidRPr="00492F2E">
        <w:rPr>
          <w:color w:val="0000FF"/>
        </w:rPr>
        <w:t>char </w:t>
      </w:r>
      <w:r w:rsidRPr="00F841F1">
        <w:rPr>
          <w:color w:val="000000"/>
          <w14:textFill>
            <w14:solidFill>
              <w14:srgbClr w14:val="000000">
                <w14:lumMod w14:val="85000"/>
                <w14:lumOff w14:val="15000"/>
              </w14:srgbClr>
            </w14:solidFill>
          </w14:textFill>
        </w:rPr>
        <w:t>x, </w:t>
      </w:r>
      <w:r w:rsidRPr="00492F2E">
        <w:rPr>
          <w:color w:val="0000FF"/>
        </w:rPr>
        <w:t>char </w:t>
      </w:r>
      <w:r w:rsidRPr="00F841F1">
        <w:rPr>
          <w:color w:val="000000"/>
          <w14:textFill>
            <w14:solidFill>
              <w14:srgbClr w14:val="000000">
                <w14:lumMod w14:val="85000"/>
                <w14:lumOff w14:val="15000"/>
              </w14:srgbClr>
            </w14:solidFill>
          </w14:textFill>
        </w:rPr>
        <w:t>y);</w:t>
      </w:r>
    </w:p>
    <w:p w14:paraId="51A038BB"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bool operator </w:t>
      </w:r>
      <w:r w:rsidRPr="00F841F1">
        <w:rPr>
          <w:color w:val="000000"/>
          <w14:textFill>
            <w14:solidFill>
              <w14:srgbClr w14:val="000000">
                <w14:lumMod w14:val="85000"/>
                <w14:lumOff w14:val="15000"/>
              </w14:srgbClr>
            </w14:solidFill>
          </w14:textFill>
        </w:rPr>
        <w:t>&gt; (</w:t>
      </w:r>
      <w:r w:rsidRPr="00492F2E">
        <w:rPr>
          <w:color w:val="0000FF"/>
        </w:rPr>
        <w:t>char </w:t>
      </w:r>
      <w:r w:rsidRPr="00F841F1">
        <w:rPr>
          <w:color w:val="000000"/>
          <w14:textFill>
            <w14:solidFill>
              <w14:srgbClr w14:val="000000">
                <w14:lumMod w14:val="85000"/>
                <w14:lumOff w14:val="15000"/>
              </w14:srgbClr>
            </w14:solidFill>
          </w14:textFill>
        </w:rPr>
        <w:t>x, </w:t>
      </w:r>
      <w:r w:rsidRPr="00492F2E">
        <w:rPr>
          <w:color w:val="0000FF"/>
        </w:rPr>
        <w:t>char </w:t>
      </w:r>
      <w:r w:rsidRPr="00F841F1">
        <w:rPr>
          <w:color w:val="000000"/>
          <w14:textFill>
            <w14:solidFill>
              <w14:srgbClr w14:val="000000">
                <w14:lumMod w14:val="85000"/>
                <w14:lumOff w14:val="15000"/>
              </w14:srgbClr>
            </w14:solidFill>
          </w14:textFill>
        </w:rPr>
        <w:t>y);</w:t>
      </w:r>
    </w:p>
    <w:p w14:paraId="0AAD4138" w14:textId="77777777" w:rsidR="00F841F1" w:rsidRPr="00F841F1" w:rsidRDefault="00F841F1" w:rsidP="00473538">
      <w:pPr>
        <w:pStyle w:val="Code"/>
      </w:pPr>
      <w:r w:rsidRPr="00F841F1">
        <w:t xml:space="preserve"> </w:t>
      </w:r>
    </w:p>
    <w:p w14:paraId="33ABA84F"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492F2E">
        <w:rPr>
          <w:color w:val="0000FF"/>
        </w:rPr>
        <w:t>char operator as </w:t>
      </w:r>
      <w:r w:rsidRPr="00F841F1">
        <w:rPr>
          <w:color w:val="000000"/>
          <w14:textFill>
            <w14:solidFill>
              <w14:srgbClr w14:val="000000">
                <w14:lumMod w14:val="85000"/>
                <w14:lumOff w14:val="15000"/>
              </w14:srgbClr>
            </w14:solidFill>
          </w14:textFill>
        </w:rPr>
        <w:t>(</w:t>
      </w:r>
      <w:r w:rsidRPr="00F841F1">
        <w:t>string</w:t>
      </w:r>
      <w:r w:rsidRPr="00F841F1">
        <w:rPr>
          <w:color w:val="000000"/>
          <w14:textFill>
            <w14:solidFill>
              <w14:srgbClr w14:val="000000">
                <w14:lumMod w14:val="85000"/>
                <w14:lumOff w14:val="15000"/>
              </w14:srgbClr>
            </w14:solidFill>
          </w14:textFill>
        </w:rPr>
        <w:t> s);</w:t>
      </w:r>
    </w:p>
    <w:p w14:paraId="5B64A38F" w14:textId="77777777" w:rsidR="00F841F1" w:rsidRPr="00F841F1" w:rsidRDefault="00F841F1" w:rsidP="00473538">
      <w:pPr>
        <w:pStyle w:val="Code"/>
      </w:pPr>
      <w:r w:rsidRPr="00F841F1">
        <w:t xml:space="preserve"> </w:t>
      </w:r>
    </w:p>
    <w:p w14:paraId="3EE37C04"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char</w:t>
      </w:r>
      <w:r w:rsidRPr="00F841F1">
        <w:t> ToUpper(this </w:t>
      </w:r>
      <w:r w:rsidRPr="00F841F1">
        <w:rPr>
          <w:color w:val="0000FF"/>
          <w14:textFill>
            <w14:solidFill>
              <w14:srgbClr w14:val="0000FF">
                <w14:lumMod w14:val="85000"/>
                <w14:lumOff w14:val="15000"/>
              </w14:srgbClr>
            </w14:solidFill>
          </w14:textFill>
        </w:rPr>
        <w:t>char</w:t>
      </w:r>
      <w:r w:rsidRPr="00F841F1">
        <w:t> c);</w:t>
      </w:r>
    </w:p>
    <w:p w14:paraId="381981D7" w14:textId="77777777" w:rsidR="00F841F1" w:rsidRDefault="00F841F1" w:rsidP="00473538">
      <w:pPr>
        <w:pStyle w:val="Code"/>
      </w:pPr>
      <w:r w:rsidRPr="00F841F1">
        <w:rPr>
          <w:color w:val="0000FF"/>
          <w14:textFill>
            <w14:solidFill>
              <w14:srgbClr w14:val="0000FF">
                <w14:lumMod w14:val="85000"/>
                <w14:lumOff w14:val="15000"/>
              </w14:srgbClr>
            </w14:solidFill>
          </w14:textFill>
        </w:rPr>
        <w:t>char</w:t>
      </w:r>
      <w:r w:rsidRPr="00F841F1">
        <w:t> ToLower(this </w:t>
      </w:r>
      <w:r w:rsidRPr="00F841F1">
        <w:rPr>
          <w:color w:val="0000FF"/>
          <w14:textFill>
            <w14:solidFill>
              <w14:srgbClr w14:val="0000FF">
                <w14:lumMod w14:val="85000"/>
                <w14:lumOff w14:val="15000"/>
              </w14:srgbClr>
            </w14:solidFill>
          </w14:textFill>
        </w:rPr>
        <w:t>char</w:t>
      </w:r>
      <w:r w:rsidRPr="00F841F1">
        <w:t> c);</w:t>
      </w:r>
    </w:p>
    <w:p w14:paraId="3C03DE87" w14:textId="4A61944B" w:rsidR="00DA6604" w:rsidRDefault="00DA6604" w:rsidP="00473538">
      <w:pPr>
        <w:pStyle w:val="Code"/>
      </w:pPr>
      <w:r>
        <w:br w:type="page"/>
      </w:r>
    </w:p>
    <w:p w14:paraId="1C82DA1D" w14:textId="77777777" w:rsidR="00F841F1" w:rsidRPr="00F841F1" w:rsidRDefault="00F841F1" w:rsidP="004144AC"/>
    <w:p w14:paraId="5CC7336A" w14:textId="610C472B" w:rsidR="00F14F8F" w:rsidRDefault="00F14F8F" w:rsidP="004144AC">
      <w:pPr>
        <w:pStyle w:val="Heading2"/>
      </w:pPr>
      <w:bookmarkStart w:id="2561" w:name="_Toc422754833"/>
      <w:r>
        <w:t>Collections</w:t>
      </w:r>
      <w:bookmarkEnd w:id="2561"/>
    </w:p>
    <w:p w14:paraId="7B7CACCB" w14:textId="62521B7B" w:rsidR="00F841F1" w:rsidRDefault="00F841F1" w:rsidP="00473538">
      <w:r>
        <w:t>As for scalars, collections API semantics aligns to C# conventions.</w:t>
      </w:r>
    </w:p>
    <w:p w14:paraId="76CEDD93" w14:textId="22BFB292" w:rsidR="00080D62" w:rsidRDefault="006768D8" w:rsidP="004144AC">
      <w:pPr>
        <w:pStyle w:val="Heading3"/>
      </w:pPr>
      <w:bookmarkStart w:id="2562" w:name="_Toc422754834"/>
      <w:r>
        <w:t>Strings</w:t>
      </w:r>
      <w:bookmarkEnd w:id="2562"/>
    </w:p>
    <w:p w14:paraId="437DB259"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482FD62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string operator </w:t>
      </w:r>
      <w:r w:rsidRPr="00F841F1">
        <w:rPr>
          <w:color w:val="000000"/>
          <w14:textFill>
            <w14:solidFill>
              <w14:srgbClr w14:val="000000">
                <w14:lumMod w14:val="85000"/>
                <w14:lumOff w14:val="15000"/>
              </w14:srgbClr>
            </w14:solidFill>
          </w14:textFill>
        </w:rPr>
        <w:t>+ (</w:t>
      </w:r>
      <w:r w:rsidRPr="00082515">
        <w:rPr>
          <w:color w:val="0000FF"/>
        </w:rPr>
        <w:t>string </w:t>
      </w:r>
      <w:r w:rsidRPr="00F841F1">
        <w:rPr>
          <w:color w:val="000000"/>
          <w14:textFill>
            <w14:solidFill>
              <w14:srgbClr w14:val="000000">
                <w14:lumMod w14:val="85000"/>
                <w14:lumOff w14:val="15000"/>
              </w14:srgbClr>
            </w14:solidFill>
          </w14:textFill>
        </w:rPr>
        <w:t>x, </w:t>
      </w:r>
      <w:r w:rsidRPr="00082515">
        <w:rPr>
          <w:color w:val="0000FF"/>
        </w:rPr>
        <w:t>string </w:t>
      </w:r>
      <w:r w:rsidRPr="00F841F1">
        <w:rPr>
          <w:color w:val="000000"/>
          <w14:textFill>
            <w14:solidFill>
              <w14:srgbClr w14:val="000000">
                <w14:lumMod w14:val="85000"/>
                <w14:lumOff w14:val="15000"/>
              </w14:srgbClr>
            </w14:solidFill>
          </w14:textFill>
        </w:rPr>
        <w:t>y);</w:t>
      </w:r>
    </w:p>
    <w:p w14:paraId="6E3662A3"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char operator </w:t>
      </w:r>
      <w:r w:rsidRPr="00F841F1">
        <w:rPr>
          <w:color w:val="000000"/>
          <w14:textFill>
            <w14:solidFill>
              <w14:srgbClr w14:val="000000">
                <w14:lumMod w14:val="85000"/>
                <w14:lumOff w14:val="15000"/>
              </w14:srgbClr>
            </w14:solidFill>
          </w14:textFill>
        </w:rPr>
        <w:t>[] (</w:t>
      </w:r>
      <w:r w:rsidRPr="00082515">
        <w:rPr>
          <w:color w:val="0000FF"/>
        </w:rPr>
        <w:t>string </w:t>
      </w:r>
      <w:r w:rsidRPr="00F841F1">
        <w:rPr>
          <w:color w:val="000000"/>
          <w14:textFill>
            <w14:solidFill>
              <w14:srgbClr w14:val="000000">
                <w14:lumMod w14:val="85000"/>
                <w14:lumOff w14:val="15000"/>
              </w14:srgbClr>
            </w14:solidFill>
          </w14:textFill>
        </w:rPr>
        <w:t>x, </w:t>
      </w:r>
      <w:r w:rsidRPr="00082515">
        <w:rPr>
          <w:color w:val="0000FF"/>
        </w:rPr>
        <w:t>int </w:t>
      </w:r>
      <w:r w:rsidRPr="00F841F1">
        <w:rPr>
          <w:color w:val="000000"/>
          <w14:textFill>
            <w14:solidFill>
              <w14:srgbClr w14:val="000000">
                <w14:lumMod w14:val="85000"/>
                <w14:lumOff w14:val="15000"/>
              </w14:srgbClr>
            </w14:solidFill>
          </w14:textFill>
        </w:rPr>
        <w:t>y);</w:t>
      </w:r>
    </w:p>
    <w:p w14:paraId="3772FF53" w14:textId="6F785C43"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bool operator </w:t>
      </w:r>
      <w:r w:rsidRPr="00F841F1">
        <w:t>in</w:t>
      </w:r>
      <w:r w:rsidRPr="00F841F1">
        <w:rPr>
          <w:color w:val="000000"/>
          <w14:textFill>
            <w14:solidFill>
              <w14:srgbClr w14:val="000000">
                <w14:lumMod w14:val="85000"/>
                <w14:lumOff w14:val="15000"/>
              </w14:srgbClr>
            </w14:solidFill>
          </w14:textFill>
        </w:rPr>
        <w:t> (</w:t>
      </w:r>
      <w:r w:rsidRPr="00082515">
        <w:rPr>
          <w:color w:val="0000FF"/>
        </w:rPr>
        <w:t>char </w:t>
      </w:r>
      <w:r w:rsidRPr="00F841F1">
        <w:rPr>
          <w:color w:val="000000"/>
          <w14:textFill>
            <w14:solidFill>
              <w14:srgbClr w14:val="000000">
                <w14:lumMod w14:val="85000"/>
                <w14:lumOff w14:val="15000"/>
              </w14:srgbClr>
            </w14:solidFill>
          </w14:textFill>
        </w:rPr>
        <w:t>x, </w:t>
      </w:r>
      <w:r w:rsidRPr="00082515">
        <w:rPr>
          <w:color w:val="0000FF"/>
        </w:rPr>
        <w:t>string </w:t>
      </w:r>
      <w:r w:rsidRPr="00F841F1">
        <w:rPr>
          <w:color w:val="000000"/>
          <w14:textFill>
            <w14:solidFill>
              <w14:srgbClr w14:val="000000">
                <w14:lumMod w14:val="85000"/>
                <w14:lumOff w14:val="15000"/>
              </w14:srgbClr>
            </w14:solidFill>
          </w14:textFill>
        </w:rPr>
        <w:t>y)</w:t>
      </w:r>
    </w:p>
    <w:p w14:paraId="51B9F396" w14:textId="77777777" w:rsidR="00F841F1" w:rsidRPr="00F841F1" w:rsidRDefault="00F841F1" w:rsidP="00473538">
      <w:pPr>
        <w:pStyle w:val="Code"/>
      </w:pPr>
      <w:r w:rsidRPr="00F841F1">
        <w:t xml:space="preserve"> </w:t>
      </w:r>
    </w:p>
    <w:p w14:paraId="65C2929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bool operator </w:t>
      </w:r>
      <w:r w:rsidRPr="00F841F1">
        <w:rPr>
          <w:color w:val="000000"/>
          <w14:textFill>
            <w14:solidFill>
              <w14:srgbClr w14:val="000000">
                <w14:lumMod w14:val="85000"/>
                <w14:lumOff w14:val="15000"/>
              </w14:srgbClr>
            </w14:solidFill>
          </w14:textFill>
        </w:rPr>
        <w:t>== (</w:t>
      </w:r>
      <w:r w:rsidRPr="00082515">
        <w:rPr>
          <w:color w:val="0000FF"/>
        </w:rPr>
        <w:t>string </w:t>
      </w:r>
      <w:r w:rsidRPr="00F841F1">
        <w:rPr>
          <w:color w:val="000000"/>
          <w14:textFill>
            <w14:solidFill>
              <w14:srgbClr w14:val="000000">
                <w14:lumMod w14:val="85000"/>
                <w14:lumOff w14:val="15000"/>
              </w14:srgbClr>
            </w14:solidFill>
          </w14:textFill>
        </w:rPr>
        <w:t>x, </w:t>
      </w:r>
      <w:r w:rsidRPr="00082515">
        <w:rPr>
          <w:color w:val="0000FF"/>
        </w:rPr>
        <w:t>string </w:t>
      </w:r>
      <w:r w:rsidRPr="00F841F1">
        <w:rPr>
          <w:color w:val="000000"/>
          <w14:textFill>
            <w14:solidFill>
              <w14:srgbClr w14:val="000000">
                <w14:lumMod w14:val="85000"/>
                <w14:lumOff w14:val="15000"/>
              </w14:srgbClr>
            </w14:solidFill>
          </w14:textFill>
        </w:rPr>
        <w:t>y);</w:t>
      </w:r>
    </w:p>
    <w:p w14:paraId="747D8CAE"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bool operator </w:t>
      </w:r>
      <w:r w:rsidRPr="00F841F1">
        <w:rPr>
          <w:color w:val="000000"/>
          <w14:textFill>
            <w14:solidFill>
              <w14:srgbClr w14:val="000000">
                <w14:lumMod w14:val="85000"/>
                <w14:lumOff w14:val="15000"/>
              </w14:srgbClr>
            </w14:solidFill>
          </w14:textFill>
        </w:rPr>
        <w:t>!= (</w:t>
      </w:r>
      <w:r w:rsidRPr="00082515">
        <w:rPr>
          <w:color w:val="0000FF"/>
        </w:rPr>
        <w:t>string </w:t>
      </w:r>
      <w:r w:rsidRPr="00F841F1">
        <w:rPr>
          <w:color w:val="000000"/>
          <w14:textFill>
            <w14:solidFill>
              <w14:srgbClr w14:val="000000">
                <w14:lumMod w14:val="85000"/>
                <w14:lumOff w14:val="15000"/>
              </w14:srgbClr>
            </w14:solidFill>
          </w14:textFill>
        </w:rPr>
        <w:t>x, </w:t>
      </w:r>
      <w:r w:rsidRPr="00082515">
        <w:rPr>
          <w:color w:val="0000FF"/>
        </w:rPr>
        <w:t>string </w:t>
      </w:r>
      <w:r w:rsidRPr="00F841F1">
        <w:rPr>
          <w:color w:val="000000"/>
          <w14:textFill>
            <w14:solidFill>
              <w14:srgbClr w14:val="000000">
                <w14:lumMod w14:val="85000"/>
                <w14:lumOff w14:val="15000"/>
              </w14:srgbClr>
            </w14:solidFill>
          </w14:textFill>
        </w:rPr>
        <w:t>y);</w:t>
      </w:r>
    </w:p>
    <w:p w14:paraId="0F8ADE68"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bool operator </w:t>
      </w:r>
      <w:r w:rsidRPr="00F841F1">
        <w:rPr>
          <w:color w:val="000000"/>
          <w14:textFill>
            <w14:solidFill>
              <w14:srgbClr w14:val="000000">
                <w14:lumMod w14:val="85000"/>
                <w14:lumOff w14:val="15000"/>
              </w14:srgbClr>
            </w14:solidFill>
          </w14:textFill>
        </w:rPr>
        <w:t>&lt;= (</w:t>
      </w:r>
      <w:r w:rsidRPr="00082515">
        <w:rPr>
          <w:color w:val="0000FF"/>
        </w:rPr>
        <w:t>string </w:t>
      </w:r>
      <w:r w:rsidRPr="00F841F1">
        <w:rPr>
          <w:color w:val="000000"/>
          <w14:textFill>
            <w14:solidFill>
              <w14:srgbClr w14:val="000000">
                <w14:lumMod w14:val="85000"/>
                <w14:lumOff w14:val="15000"/>
              </w14:srgbClr>
            </w14:solidFill>
          </w14:textFill>
        </w:rPr>
        <w:t>x, </w:t>
      </w:r>
      <w:r w:rsidRPr="00082515">
        <w:rPr>
          <w:color w:val="0000FF"/>
        </w:rPr>
        <w:t>string </w:t>
      </w:r>
      <w:r w:rsidRPr="00F841F1">
        <w:rPr>
          <w:color w:val="000000"/>
          <w14:textFill>
            <w14:solidFill>
              <w14:srgbClr w14:val="000000">
                <w14:lumMod w14:val="85000"/>
                <w14:lumOff w14:val="15000"/>
              </w14:srgbClr>
            </w14:solidFill>
          </w14:textFill>
        </w:rPr>
        <w:t>y);</w:t>
      </w:r>
    </w:p>
    <w:p w14:paraId="5D830489"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bool operator </w:t>
      </w:r>
      <w:r w:rsidRPr="00F841F1">
        <w:rPr>
          <w:color w:val="000000"/>
          <w14:textFill>
            <w14:solidFill>
              <w14:srgbClr w14:val="000000">
                <w14:lumMod w14:val="85000"/>
                <w14:lumOff w14:val="15000"/>
              </w14:srgbClr>
            </w14:solidFill>
          </w14:textFill>
        </w:rPr>
        <w:t>&lt; (</w:t>
      </w:r>
      <w:r w:rsidRPr="00082515">
        <w:rPr>
          <w:color w:val="0000FF"/>
        </w:rPr>
        <w:t>string </w:t>
      </w:r>
      <w:r w:rsidRPr="00F841F1">
        <w:rPr>
          <w:color w:val="000000"/>
          <w14:textFill>
            <w14:solidFill>
              <w14:srgbClr w14:val="000000">
                <w14:lumMod w14:val="85000"/>
                <w14:lumOff w14:val="15000"/>
              </w14:srgbClr>
            </w14:solidFill>
          </w14:textFill>
        </w:rPr>
        <w:t>x, </w:t>
      </w:r>
      <w:r w:rsidRPr="00082515">
        <w:rPr>
          <w:color w:val="0000FF"/>
        </w:rPr>
        <w:t>string </w:t>
      </w:r>
      <w:r w:rsidRPr="00F841F1">
        <w:rPr>
          <w:color w:val="000000"/>
          <w14:textFill>
            <w14:solidFill>
              <w14:srgbClr w14:val="000000">
                <w14:lumMod w14:val="85000"/>
                <w14:lumOff w14:val="15000"/>
              </w14:srgbClr>
            </w14:solidFill>
          </w14:textFill>
        </w:rPr>
        <w:t>y);</w:t>
      </w:r>
    </w:p>
    <w:p w14:paraId="0651E3EC"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bool operator </w:t>
      </w:r>
      <w:r w:rsidRPr="00F841F1">
        <w:rPr>
          <w:color w:val="000000"/>
          <w14:textFill>
            <w14:solidFill>
              <w14:srgbClr w14:val="000000">
                <w14:lumMod w14:val="85000"/>
                <w14:lumOff w14:val="15000"/>
              </w14:srgbClr>
            </w14:solidFill>
          </w14:textFill>
        </w:rPr>
        <w:t>&gt;= (</w:t>
      </w:r>
      <w:r w:rsidRPr="00082515">
        <w:rPr>
          <w:color w:val="0000FF"/>
        </w:rPr>
        <w:t>string </w:t>
      </w:r>
      <w:r w:rsidRPr="00F841F1">
        <w:rPr>
          <w:color w:val="000000"/>
          <w14:textFill>
            <w14:solidFill>
              <w14:srgbClr w14:val="000000">
                <w14:lumMod w14:val="85000"/>
                <w14:lumOff w14:val="15000"/>
              </w14:srgbClr>
            </w14:solidFill>
          </w14:textFill>
        </w:rPr>
        <w:t>x, </w:t>
      </w:r>
      <w:r w:rsidRPr="00082515">
        <w:rPr>
          <w:color w:val="0000FF"/>
        </w:rPr>
        <w:t>string </w:t>
      </w:r>
      <w:r w:rsidRPr="00F841F1">
        <w:rPr>
          <w:color w:val="000000"/>
          <w14:textFill>
            <w14:solidFill>
              <w14:srgbClr w14:val="000000">
                <w14:lumMod w14:val="85000"/>
                <w14:lumOff w14:val="15000"/>
              </w14:srgbClr>
            </w14:solidFill>
          </w14:textFill>
        </w:rPr>
        <w:t>y);</w:t>
      </w:r>
    </w:p>
    <w:p w14:paraId="0EA19AA5"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bool operator </w:t>
      </w:r>
      <w:r w:rsidRPr="00F841F1">
        <w:rPr>
          <w:color w:val="000000"/>
          <w14:textFill>
            <w14:solidFill>
              <w14:srgbClr w14:val="000000">
                <w14:lumMod w14:val="85000"/>
                <w14:lumOff w14:val="15000"/>
              </w14:srgbClr>
            </w14:solidFill>
          </w14:textFill>
        </w:rPr>
        <w:t>&gt; (</w:t>
      </w:r>
      <w:r w:rsidRPr="00082515">
        <w:rPr>
          <w:color w:val="0000FF"/>
        </w:rPr>
        <w:t>string </w:t>
      </w:r>
      <w:r w:rsidRPr="00F841F1">
        <w:rPr>
          <w:color w:val="000000"/>
          <w14:textFill>
            <w14:solidFill>
              <w14:srgbClr w14:val="000000">
                <w14:lumMod w14:val="85000"/>
                <w14:lumOff w14:val="15000"/>
              </w14:srgbClr>
            </w14:solidFill>
          </w14:textFill>
        </w:rPr>
        <w:t>x, </w:t>
      </w:r>
      <w:r w:rsidRPr="00082515">
        <w:rPr>
          <w:color w:val="0000FF"/>
        </w:rPr>
        <w:t>string </w:t>
      </w:r>
      <w:r w:rsidRPr="00F841F1">
        <w:rPr>
          <w:color w:val="000000"/>
          <w14:textFill>
            <w14:solidFill>
              <w14:srgbClr w14:val="000000">
                <w14:lumMod w14:val="85000"/>
                <w14:lumOff w14:val="15000"/>
              </w14:srgbClr>
            </w14:solidFill>
          </w14:textFill>
        </w:rPr>
        <w:t>y);</w:t>
      </w:r>
    </w:p>
    <w:p w14:paraId="68B67179" w14:textId="77777777" w:rsidR="00F841F1" w:rsidRPr="00F841F1" w:rsidRDefault="00F841F1" w:rsidP="00473538">
      <w:pPr>
        <w:pStyle w:val="Code"/>
      </w:pPr>
      <w:r w:rsidRPr="00F841F1">
        <w:t xml:space="preserve"> </w:t>
      </w:r>
    </w:p>
    <w:p w14:paraId="3A2C1E60"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int</w:t>
      </w:r>
      <w:r w:rsidRPr="00F841F1">
        <w:t> IndexOf(this </w:t>
      </w:r>
      <w:r w:rsidRPr="00F841F1">
        <w:rPr>
          <w:color w:val="0000FF"/>
          <w14:textFill>
            <w14:solidFill>
              <w14:srgbClr w14:val="0000FF">
                <w14:lumMod w14:val="85000"/>
                <w14:lumOff w14:val="15000"/>
              </w14:srgbClr>
            </w14:solidFill>
          </w14:textFill>
        </w:rPr>
        <w:t>string</w:t>
      </w:r>
      <w:r w:rsidRPr="00F841F1">
        <w:t> x, </w:t>
      </w:r>
      <w:r w:rsidRPr="00F841F1">
        <w:rPr>
          <w:color w:val="0000FF"/>
          <w14:textFill>
            <w14:solidFill>
              <w14:srgbClr w14:val="0000FF">
                <w14:lumMod w14:val="85000"/>
                <w14:lumOff w14:val="15000"/>
              </w14:srgbClr>
            </w14:solidFill>
          </w14:textFill>
        </w:rPr>
        <w:t>string</w:t>
      </w:r>
      <w:r w:rsidRPr="00F841F1">
        <w:t> y);</w:t>
      </w:r>
    </w:p>
    <w:p w14:paraId="49962689"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int</w:t>
      </w:r>
      <w:r w:rsidRPr="00F841F1">
        <w:t> IndexOf(this </w:t>
      </w:r>
      <w:r w:rsidRPr="00F841F1">
        <w:rPr>
          <w:color w:val="0000FF"/>
          <w14:textFill>
            <w14:solidFill>
              <w14:srgbClr w14:val="0000FF">
                <w14:lumMod w14:val="85000"/>
                <w14:lumOff w14:val="15000"/>
              </w14:srgbClr>
            </w14:solidFill>
          </w14:textFill>
        </w:rPr>
        <w:t>string</w:t>
      </w:r>
      <w:r w:rsidRPr="00F841F1">
        <w:t> x, </w:t>
      </w:r>
      <w:r w:rsidRPr="00F841F1">
        <w:rPr>
          <w:color w:val="0000FF"/>
          <w14:textFill>
            <w14:solidFill>
              <w14:srgbClr w14:val="0000FF">
                <w14:lumMod w14:val="85000"/>
                <w14:lumOff w14:val="15000"/>
              </w14:srgbClr>
            </w14:solidFill>
          </w14:textFill>
        </w:rPr>
        <w:t>string</w:t>
      </w:r>
      <w:r w:rsidRPr="00F841F1">
        <w:t> y, </w:t>
      </w:r>
      <w:r w:rsidRPr="00F841F1">
        <w:rPr>
          <w:color w:val="0000FF"/>
          <w14:textFill>
            <w14:solidFill>
              <w14:srgbClr w14:val="0000FF">
                <w14:lumMod w14:val="85000"/>
                <w14:lumOff w14:val="15000"/>
              </w14:srgbClr>
            </w14:solidFill>
          </w14:textFill>
        </w:rPr>
        <w:t>int</w:t>
      </w:r>
      <w:r w:rsidRPr="00F841F1">
        <w:t> start);</w:t>
      </w:r>
    </w:p>
    <w:p w14:paraId="2051318F"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int</w:t>
      </w:r>
      <w:r w:rsidRPr="00F841F1">
        <w:t> LastIndexOf(this </w:t>
      </w:r>
      <w:r w:rsidRPr="00F841F1">
        <w:rPr>
          <w:color w:val="0000FF"/>
          <w14:textFill>
            <w14:solidFill>
              <w14:srgbClr w14:val="0000FF">
                <w14:lumMod w14:val="85000"/>
                <w14:lumOff w14:val="15000"/>
              </w14:srgbClr>
            </w14:solidFill>
          </w14:textFill>
        </w:rPr>
        <w:t>string</w:t>
      </w:r>
      <w:r w:rsidRPr="00F841F1">
        <w:t> x, </w:t>
      </w:r>
      <w:r w:rsidRPr="00F841F1">
        <w:rPr>
          <w:color w:val="0000FF"/>
          <w14:textFill>
            <w14:solidFill>
              <w14:srgbClr w14:val="0000FF">
                <w14:lumMod w14:val="85000"/>
                <w14:lumOff w14:val="15000"/>
              </w14:srgbClr>
            </w14:solidFill>
          </w14:textFill>
        </w:rPr>
        <w:t>string</w:t>
      </w:r>
      <w:r w:rsidRPr="00F841F1">
        <w:t> y);</w:t>
      </w:r>
    </w:p>
    <w:p w14:paraId="65E701FB"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int</w:t>
      </w:r>
      <w:r w:rsidRPr="00F841F1">
        <w:t> LastIndexOf(this </w:t>
      </w:r>
      <w:r w:rsidRPr="00F841F1">
        <w:rPr>
          <w:color w:val="0000FF"/>
          <w14:textFill>
            <w14:solidFill>
              <w14:srgbClr w14:val="0000FF">
                <w14:lumMod w14:val="85000"/>
                <w14:lumOff w14:val="15000"/>
              </w14:srgbClr>
            </w14:solidFill>
          </w14:textFill>
        </w:rPr>
        <w:t>string</w:t>
      </w:r>
      <w:r w:rsidRPr="00F841F1">
        <w:t> x, </w:t>
      </w:r>
      <w:r w:rsidRPr="00F841F1">
        <w:rPr>
          <w:color w:val="0000FF"/>
          <w14:textFill>
            <w14:solidFill>
              <w14:srgbClr w14:val="0000FF">
                <w14:lumMod w14:val="85000"/>
                <w14:lumOff w14:val="15000"/>
              </w14:srgbClr>
            </w14:solidFill>
          </w14:textFill>
        </w:rPr>
        <w:t>string</w:t>
      </w:r>
      <w:r w:rsidRPr="00F841F1">
        <w:t> y, </w:t>
      </w:r>
      <w:r w:rsidRPr="00F841F1">
        <w:rPr>
          <w:color w:val="0000FF"/>
          <w14:textFill>
            <w14:solidFill>
              <w14:srgbClr w14:val="0000FF">
                <w14:lumMod w14:val="85000"/>
                <w14:lumOff w14:val="15000"/>
              </w14:srgbClr>
            </w14:solidFill>
          </w14:textFill>
        </w:rPr>
        <w:t>int</w:t>
      </w:r>
      <w:r w:rsidRPr="00F841F1">
        <w:t> start);</w:t>
      </w:r>
    </w:p>
    <w:p w14:paraId="6A43DB83" w14:textId="77777777" w:rsidR="00F841F1" w:rsidRPr="00F841F1" w:rsidRDefault="00F841F1" w:rsidP="00473538">
      <w:pPr>
        <w:pStyle w:val="Code"/>
      </w:pPr>
      <w:r w:rsidRPr="00F841F1">
        <w:t xml:space="preserve"> </w:t>
      </w:r>
    </w:p>
    <w:p w14:paraId="48492EEB"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string</w:t>
      </w:r>
      <w:r w:rsidRPr="00F841F1">
        <w:t> Segment(this </w:t>
      </w:r>
      <w:r w:rsidRPr="00F841F1">
        <w:rPr>
          <w:color w:val="0000FF"/>
          <w14:textFill>
            <w14:solidFill>
              <w14:srgbClr w14:val="0000FF">
                <w14:lumMod w14:val="85000"/>
                <w14:lumOff w14:val="15000"/>
              </w14:srgbClr>
            </w14:solidFill>
          </w14:textFill>
        </w:rPr>
        <w:t>string</w:t>
      </w:r>
      <w:r w:rsidRPr="00F841F1">
        <w:t> x, </w:t>
      </w:r>
      <w:r w:rsidRPr="00F841F1">
        <w:rPr>
          <w:color w:val="0000FF"/>
          <w14:textFill>
            <w14:solidFill>
              <w14:srgbClr w14:val="0000FF">
                <w14:lumMod w14:val="85000"/>
                <w14:lumOff w14:val="15000"/>
              </w14:srgbClr>
            </w14:solidFill>
          </w14:textFill>
        </w:rPr>
        <w:t>int</w:t>
      </w:r>
      <w:r w:rsidRPr="00F841F1">
        <w:t> start);</w:t>
      </w:r>
    </w:p>
    <w:p w14:paraId="3A99D0A7"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string</w:t>
      </w:r>
      <w:r w:rsidRPr="00F841F1">
        <w:t> Segment(this </w:t>
      </w:r>
      <w:r w:rsidRPr="00F841F1">
        <w:rPr>
          <w:color w:val="0000FF"/>
          <w14:textFill>
            <w14:solidFill>
              <w14:srgbClr w14:val="0000FF">
                <w14:lumMod w14:val="85000"/>
                <w14:lumOff w14:val="15000"/>
              </w14:srgbClr>
            </w14:solidFill>
          </w14:textFill>
        </w:rPr>
        <w:t>string</w:t>
      </w:r>
      <w:r w:rsidRPr="00F841F1">
        <w:t> x, </w:t>
      </w:r>
      <w:r w:rsidRPr="00F841F1">
        <w:rPr>
          <w:color w:val="0000FF"/>
          <w14:textFill>
            <w14:solidFill>
              <w14:srgbClr w14:val="0000FF">
                <w14:lumMod w14:val="85000"/>
                <w14:lumOff w14:val="15000"/>
              </w14:srgbClr>
            </w14:solidFill>
          </w14:textFill>
        </w:rPr>
        <w:t>int</w:t>
      </w:r>
      <w:r w:rsidRPr="00F841F1">
        <w:t> start, </w:t>
      </w:r>
      <w:r w:rsidRPr="00F841F1">
        <w:rPr>
          <w:color w:val="0000FF"/>
          <w14:textFill>
            <w14:solidFill>
              <w14:srgbClr w14:val="0000FF">
                <w14:lumMod w14:val="85000"/>
                <w14:lumOff w14:val="15000"/>
              </w14:srgbClr>
            </w14:solidFill>
          </w14:textFill>
        </w:rPr>
        <w:t>int</w:t>
      </w:r>
      <w:r w:rsidRPr="00F841F1">
        <w:t> count);</w:t>
      </w:r>
    </w:p>
    <w:p w14:paraId="39E663FF" w14:textId="77777777" w:rsidR="00F841F1" w:rsidRPr="00F841F1" w:rsidRDefault="00F841F1" w:rsidP="00473538">
      <w:pPr>
        <w:pStyle w:val="Code"/>
      </w:pPr>
      <w:r w:rsidRPr="00F841F1">
        <w:t xml:space="preserve"> </w:t>
      </w:r>
    </w:p>
    <w:p w14:paraId="5696F27F"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string</w:t>
      </w:r>
      <w:r w:rsidRPr="00F841F1">
        <w:t> Replace(this </w:t>
      </w:r>
      <w:r w:rsidRPr="00F841F1">
        <w:rPr>
          <w:color w:val="0000FF"/>
          <w14:textFill>
            <w14:solidFill>
              <w14:srgbClr w14:val="0000FF">
                <w14:lumMod w14:val="85000"/>
                <w14:lumOff w14:val="15000"/>
              </w14:srgbClr>
            </w14:solidFill>
          </w14:textFill>
        </w:rPr>
        <w:t>string</w:t>
      </w:r>
      <w:r w:rsidRPr="00F841F1">
        <w:t> x, </w:t>
      </w:r>
      <w:r w:rsidRPr="00F841F1">
        <w:rPr>
          <w:color w:val="0000FF"/>
          <w14:textFill>
            <w14:solidFill>
              <w14:srgbClr w14:val="0000FF">
                <w14:lumMod w14:val="85000"/>
                <w14:lumOff w14:val="15000"/>
              </w14:srgbClr>
            </w14:solidFill>
          </w14:textFill>
        </w:rPr>
        <w:t>string</w:t>
      </w:r>
      <w:r w:rsidRPr="00F841F1">
        <w:t> phrase, </w:t>
      </w:r>
      <w:r w:rsidRPr="00F841F1">
        <w:rPr>
          <w:color w:val="0000FF"/>
          <w14:textFill>
            <w14:solidFill>
              <w14:srgbClr w14:val="0000FF">
                <w14:lumMod w14:val="85000"/>
                <w14:lumOff w14:val="15000"/>
              </w14:srgbClr>
            </w14:solidFill>
          </w14:textFill>
        </w:rPr>
        <w:t>string</w:t>
      </w:r>
      <w:r w:rsidRPr="00F841F1">
        <w:t> replacement);</w:t>
      </w:r>
    </w:p>
    <w:p w14:paraId="77E1C933" w14:textId="77777777" w:rsidR="00F841F1" w:rsidRPr="00F841F1" w:rsidRDefault="00F841F1" w:rsidP="00473538">
      <w:pPr>
        <w:pStyle w:val="Code"/>
      </w:pPr>
      <w:r w:rsidRPr="00F841F1">
        <w:t xml:space="preserve"> </w:t>
      </w:r>
    </w:p>
    <w:p w14:paraId="2BF0AC47"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int</w:t>
      </w:r>
      <w:r w:rsidRPr="00F841F1">
        <w:t> </w:t>
      </w:r>
      <w:r w:rsidRPr="00F841F1">
        <w:rPr>
          <w:color w:val="0000FF"/>
          <w14:textFill>
            <w14:solidFill>
              <w14:srgbClr w14:val="0000FF">
                <w14:lumMod w14:val="85000"/>
                <w14:lumOff w14:val="15000"/>
              </w14:srgbClr>
            </w14:solidFill>
          </w14:textFill>
        </w:rPr>
        <w:t>get</w:t>
      </w:r>
      <w:r w:rsidRPr="00F841F1">
        <w:t> Count(this </w:t>
      </w:r>
      <w:r w:rsidRPr="00F841F1">
        <w:rPr>
          <w:color w:val="0000FF"/>
          <w14:textFill>
            <w14:solidFill>
              <w14:srgbClr w14:val="0000FF">
                <w14:lumMod w14:val="85000"/>
                <w14:lumOff w14:val="15000"/>
              </w14:srgbClr>
            </w14:solidFill>
          </w14:textFill>
        </w:rPr>
        <w:t>string</w:t>
      </w:r>
      <w:r w:rsidRPr="00F841F1">
        <w:t> x);</w:t>
      </w:r>
    </w:p>
    <w:p w14:paraId="4B0DF848" w14:textId="77777777" w:rsidR="00F841F1" w:rsidRPr="00F841F1" w:rsidRDefault="00F841F1" w:rsidP="00473538">
      <w:pPr>
        <w:pStyle w:val="Code"/>
      </w:pPr>
      <w:r w:rsidRPr="00F841F1">
        <w:t xml:space="preserve"> </w:t>
      </w:r>
    </w:p>
    <w:p w14:paraId="71FACFD9"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string operator as </w:t>
      </w:r>
      <w:r w:rsidRPr="00F841F1">
        <w:rPr>
          <w:color w:val="000000"/>
          <w14:textFill>
            <w14:solidFill>
              <w14:srgbClr w14:val="000000">
                <w14:lumMod w14:val="85000"/>
                <w14:lumOff w14:val="15000"/>
              </w14:srgbClr>
            </w14:solidFill>
          </w14:textFill>
        </w:rPr>
        <w:t>(</w:t>
      </w:r>
      <w:r w:rsidRPr="00082515">
        <w:rPr>
          <w:color w:val="0000FF"/>
        </w:rPr>
        <w:t>array</w:t>
      </w:r>
      <w:r w:rsidRPr="00F841F1">
        <w:rPr>
          <w:color w:val="000000"/>
          <w14:textFill>
            <w14:solidFill>
              <w14:srgbClr w14:val="000000">
                <w14:lumMod w14:val="85000"/>
                <w14:lumOff w14:val="15000"/>
              </w14:srgbClr>
            </w14:solidFill>
          </w14:textFill>
        </w:rPr>
        <w:t>&lt;</w:t>
      </w:r>
      <w:r w:rsidRPr="00082515">
        <w:rPr>
          <w:color w:val="0000FF"/>
        </w:rPr>
        <w:t>char</w:t>
      </w:r>
      <w:r w:rsidRPr="00F841F1">
        <w:rPr>
          <w:color w:val="000000"/>
          <w14:textFill>
            <w14:solidFill>
              <w14:srgbClr w14:val="000000">
                <w14:lumMod w14:val="85000"/>
                <w14:lumOff w14:val="15000"/>
              </w14:srgbClr>
            </w14:solidFill>
          </w14:textFill>
        </w:rPr>
        <w:t>&gt; a);</w:t>
      </w:r>
    </w:p>
    <w:p w14:paraId="3E04B50A"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string operator as </w:t>
      </w:r>
      <w:r w:rsidRPr="00F841F1">
        <w:rPr>
          <w:color w:val="000000"/>
          <w14:textFill>
            <w14:solidFill>
              <w14:srgbClr w14:val="000000">
                <w14:lumMod w14:val="85000"/>
                <w14:lumOff w14:val="15000"/>
              </w14:srgbClr>
            </w14:solidFill>
          </w14:textFill>
        </w:rPr>
        <w:t>(</w:t>
      </w:r>
      <w:r w:rsidRPr="00082515">
        <w:rPr>
          <w:color w:val="0000FF"/>
        </w:rPr>
        <w:t>char </w:t>
      </w:r>
      <w:r w:rsidRPr="00F841F1">
        <w:rPr>
          <w:color w:val="000000"/>
          <w14:textFill>
            <w14:solidFill>
              <w14:srgbClr w14:val="000000">
                <w14:lumMod w14:val="85000"/>
                <w14:lumOff w14:val="15000"/>
              </w14:srgbClr>
            </w14:solidFill>
          </w14:textFill>
        </w:rPr>
        <w:t>c);</w:t>
      </w:r>
    </w:p>
    <w:p w14:paraId="55A20830" w14:textId="77777777" w:rsidR="00F841F1" w:rsidRPr="00F841F1" w:rsidRDefault="00F841F1" w:rsidP="00473538">
      <w:pPr>
        <w:pStyle w:val="Code"/>
      </w:pPr>
      <w:r w:rsidRPr="00F841F1">
        <w:t xml:space="preserve"> </w:t>
      </w:r>
    </w:p>
    <w:p w14:paraId="4421052F"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string</w:t>
      </w:r>
      <w:r w:rsidRPr="00F841F1">
        <w:t> ToUpper(this </w:t>
      </w:r>
      <w:r w:rsidRPr="00F841F1">
        <w:rPr>
          <w:color w:val="0000FF"/>
          <w14:textFill>
            <w14:solidFill>
              <w14:srgbClr w14:val="0000FF">
                <w14:lumMod w14:val="85000"/>
                <w14:lumOff w14:val="15000"/>
              </w14:srgbClr>
            </w14:solidFill>
          </w14:textFill>
        </w:rPr>
        <w:t>string</w:t>
      </w:r>
      <w:r w:rsidRPr="00F841F1">
        <w:t> s);</w:t>
      </w:r>
    </w:p>
    <w:p w14:paraId="41D0BD8E"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string</w:t>
      </w:r>
      <w:r w:rsidRPr="00F841F1">
        <w:t> ToLower(this </w:t>
      </w:r>
      <w:r w:rsidRPr="00F841F1">
        <w:rPr>
          <w:color w:val="0000FF"/>
          <w14:textFill>
            <w14:solidFill>
              <w14:srgbClr w14:val="0000FF">
                <w14:lumMod w14:val="85000"/>
                <w14:lumOff w14:val="15000"/>
              </w14:srgbClr>
            </w14:solidFill>
          </w14:textFill>
        </w:rPr>
        <w:t>string</w:t>
      </w:r>
      <w:r w:rsidRPr="00F841F1">
        <w:t> s);</w:t>
      </w:r>
    </w:p>
    <w:p w14:paraId="0004D67E"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string</w:t>
      </w:r>
      <w:r w:rsidRPr="00F841F1">
        <w:t> Trim(this </w:t>
      </w:r>
      <w:r w:rsidRPr="00F841F1">
        <w:rPr>
          <w:color w:val="0000FF"/>
          <w14:textFill>
            <w14:solidFill>
              <w14:srgbClr w14:val="0000FF">
                <w14:lumMod w14:val="85000"/>
                <w14:lumOff w14:val="15000"/>
              </w14:srgbClr>
            </w14:solidFill>
          </w14:textFill>
        </w:rPr>
        <w:t>string</w:t>
      </w:r>
      <w:r w:rsidRPr="00F841F1">
        <w:t> s);</w:t>
      </w:r>
    </w:p>
    <w:p w14:paraId="65A58DDA" w14:textId="438A84E8" w:rsidR="00F841F1" w:rsidRPr="00F841F1" w:rsidRDefault="00F841F1" w:rsidP="00473538">
      <w:pPr>
        <w:pStyle w:val="Code"/>
      </w:pPr>
      <w:r w:rsidRPr="00F841F1">
        <w:t xml:space="preserve"> </w:t>
      </w:r>
    </w:p>
    <w:p w14:paraId="1B3FD63D"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int</w:t>
      </w:r>
      <w:r w:rsidRPr="00F841F1">
        <w:t> GetIterator(this </w:t>
      </w:r>
      <w:r w:rsidRPr="00F841F1">
        <w:rPr>
          <w:color w:val="0000FF"/>
          <w14:textFill>
            <w14:solidFill>
              <w14:srgbClr w14:val="0000FF">
                <w14:lumMod w14:val="85000"/>
                <w14:lumOff w14:val="15000"/>
              </w14:srgbClr>
            </w14:solidFill>
          </w14:textFill>
        </w:rPr>
        <w:t>string</w:t>
      </w:r>
      <w:r w:rsidRPr="00F841F1">
        <w:t> x);</w:t>
      </w:r>
    </w:p>
    <w:p w14:paraId="7B0AA72A"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char</w:t>
      </w:r>
      <w:r w:rsidRPr="00F841F1">
        <w:t> GetCurrent(this </w:t>
      </w:r>
      <w:r w:rsidRPr="00F841F1">
        <w:rPr>
          <w:color w:val="0000FF"/>
          <w14:textFill>
            <w14:solidFill>
              <w14:srgbClr w14:val="0000FF">
                <w14:lumMod w14:val="85000"/>
                <w14:lumOff w14:val="15000"/>
              </w14:srgbClr>
            </w14:solidFill>
          </w14:textFill>
        </w:rPr>
        <w:t>string</w:t>
      </w:r>
      <w:r w:rsidRPr="00F841F1">
        <w:t> x, </w:t>
      </w:r>
      <w:r w:rsidRPr="00F841F1">
        <w:rPr>
          <w:color w:val="0000FF"/>
          <w14:textFill>
            <w14:solidFill>
              <w14:srgbClr w14:val="0000FF">
                <w14:lumMod w14:val="85000"/>
                <w14:lumOff w14:val="15000"/>
              </w14:srgbClr>
            </w14:solidFill>
          </w14:textFill>
        </w:rPr>
        <w:t>int</w:t>
      </w:r>
      <w:r w:rsidRPr="00F841F1">
        <w:t> s);</w:t>
      </w:r>
    </w:p>
    <w:p w14:paraId="62BC019F"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bool</w:t>
      </w:r>
      <w:r w:rsidRPr="00F841F1">
        <w:t> MoveNext(this </w:t>
      </w:r>
      <w:r w:rsidRPr="00F841F1">
        <w:rPr>
          <w:color w:val="0000FF"/>
          <w14:textFill>
            <w14:solidFill>
              <w14:srgbClr w14:val="0000FF">
                <w14:lumMod w14:val="85000"/>
                <w14:lumOff w14:val="15000"/>
              </w14:srgbClr>
            </w14:solidFill>
          </w14:textFill>
        </w:rPr>
        <w:t>string</w:t>
      </w:r>
      <w:r w:rsidRPr="00F841F1">
        <w:t> x, </w:t>
      </w:r>
      <w:r w:rsidRPr="00F841F1">
        <w:rPr>
          <w:color w:val="0000FF"/>
          <w14:textFill>
            <w14:solidFill>
              <w14:srgbClr w14:val="0000FF">
                <w14:lumMod w14:val="85000"/>
                <w14:lumOff w14:val="15000"/>
              </w14:srgbClr>
            </w14:solidFill>
          </w14:textFill>
        </w:rPr>
        <w:t>ref</w:t>
      </w:r>
      <w:r w:rsidRPr="00F841F1">
        <w:t> </w:t>
      </w:r>
      <w:r w:rsidRPr="00F841F1">
        <w:rPr>
          <w:color w:val="0000FF"/>
          <w14:textFill>
            <w14:solidFill>
              <w14:srgbClr w14:val="0000FF">
                <w14:lumMod w14:val="85000"/>
                <w14:lumOff w14:val="15000"/>
              </w14:srgbClr>
            </w14:solidFill>
          </w14:textFill>
        </w:rPr>
        <w:t>int</w:t>
      </w:r>
      <w:r w:rsidRPr="00F841F1">
        <w:t> s);</w:t>
      </w:r>
    </w:p>
    <w:p w14:paraId="5E400196" w14:textId="77777777" w:rsidR="00967BC2" w:rsidRPr="00473538" w:rsidRDefault="00967BC2" w:rsidP="00473538"/>
    <w:p w14:paraId="6014BD22" w14:textId="5DA414FB" w:rsidR="006768D8" w:rsidRDefault="006768D8" w:rsidP="004144AC">
      <w:pPr>
        <w:pStyle w:val="Heading3"/>
      </w:pPr>
      <w:bookmarkStart w:id="2563" w:name="_Toc422754835"/>
      <w:r>
        <w:t>Binary</w:t>
      </w:r>
      <w:bookmarkEnd w:id="2563"/>
    </w:p>
    <w:p w14:paraId="3A683C53"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4BDF1864"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binary operator </w:t>
      </w:r>
      <w:r w:rsidRPr="00F841F1">
        <w:rPr>
          <w:color w:val="000000"/>
          <w14:textFill>
            <w14:solidFill>
              <w14:srgbClr w14:val="000000">
                <w14:lumMod w14:val="85000"/>
                <w14:lumOff w14:val="15000"/>
              </w14:srgbClr>
            </w14:solidFill>
          </w14:textFill>
        </w:rPr>
        <w:t>+ (</w:t>
      </w:r>
      <w:r w:rsidRPr="00082515">
        <w:rPr>
          <w:color w:val="0000FF"/>
        </w:rPr>
        <w:t>binary </w:t>
      </w:r>
      <w:r w:rsidRPr="00F841F1">
        <w:rPr>
          <w:color w:val="000000"/>
          <w14:textFill>
            <w14:solidFill>
              <w14:srgbClr w14:val="000000">
                <w14:lumMod w14:val="85000"/>
                <w14:lumOff w14:val="15000"/>
              </w14:srgbClr>
            </w14:solidFill>
          </w14:textFill>
        </w:rPr>
        <w:t>x, </w:t>
      </w:r>
      <w:r w:rsidRPr="00082515">
        <w:rPr>
          <w:color w:val="0000FF"/>
        </w:rPr>
        <w:t>binary </w:t>
      </w:r>
      <w:r w:rsidRPr="00F841F1">
        <w:rPr>
          <w:color w:val="000000"/>
          <w14:textFill>
            <w14:solidFill>
              <w14:srgbClr w14:val="000000">
                <w14:lumMod w14:val="85000"/>
                <w14:lumOff w14:val="15000"/>
              </w14:srgbClr>
            </w14:solidFill>
          </w14:textFill>
        </w:rPr>
        <w:t>y);</w:t>
      </w:r>
    </w:p>
    <w:p w14:paraId="48B77ECF"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byte operator </w:t>
      </w:r>
      <w:r w:rsidRPr="00F841F1">
        <w:rPr>
          <w:color w:val="000000"/>
          <w14:textFill>
            <w14:solidFill>
              <w14:srgbClr w14:val="000000">
                <w14:lumMod w14:val="85000"/>
                <w14:lumOff w14:val="15000"/>
              </w14:srgbClr>
            </w14:solidFill>
          </w14:textFill>
        </w:rPr>
        <w:t>[] (</w:t>
      </w:r>
      <w:r w:rsidRPr="00082515">
        <w:rPr>
          <w:color w:val="0000FF"/>
        </w:rPr>
        <w:t>binary </w:t>
      </w:r>
      <w:r w:rsidRPr="00F841F1">
        <w:rPr>
          <w:color w:val="000000"/>
          <w14:textFill>
            <w14:solidFill>
              <w14:srgbClr w14:val="000000">
                <w14:lumMod w14:val="85000"/>
                <w14:lumOff w14:val="15000"/>
              </w14:srgbClr>
            </w14:solidFill>
          </w14:textFill>
        </w:rPr>
        <w:t>x, </w:t>
      </w:r>
      <w:r w:rsidRPr="00082515">
        <w:rPr>
          <w:color w:val="0000FF"/>
        </w:rPr>
        <w:t>int </w:t>
      </w:r>
      <w:r w:rsidRPr="00F841F1">
        <w:rPr>
          <w:color w:val="000000"/>
          <w14:textFill>
            <w14:solidFill>
              <w14:srgbClr w14:val="000000">
                <w14:lumMod w14:val="85000"/>
                <w14:lumOff w14:val="15000"/>
              </w14:srgbClr>
            </w14:solidFill>
          </w14:textFill>
        </w:rPr>
        <w:t>y);</w:t>
      </w:r>
    </w:p>
    <w:p w14:paraId="428893CE"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bool operator </w:t>
      </w:r>
      <w:r w:rsidRPr="00F841F1">
        <w:t>in</w:t>
      </w:r>
      <w:r w:rsidRPr="00F841F1">
        <w:rPr>
          <w:color w:val="000000"/>
          <w14:textFill>
            <w14:solidFill>
              <w14:srgbClr w14:val="000000">
                <w14:lumMod w14:val="85000"/>
                <w14:lumOff w14:val="15000"/>
              </w14:srgbClr>
            </w14:solidFill>
          </w14:textFill>
        </w:rPr>
        <w:t> (</w:t>
      </w:r>
      <w:r w:rsidRPr="00082515">
        <w:rPr>
          <w:color w:val="0000FF"/>
        </w:rPr>
        <w:t>byte </w:t>
      </w:r>
      <w:r w:rsidRPr="00F841F1">
        <w:rPr>
          <w:color w:val="000000"/>
          <w14:textFill>
            <w14:solidFill>
              <w14:srgbClr w14:val="000000">
                <w14:lumMod w14:val="85000"/>
                <w14:lumOff w14:val="15000"/>
              </w14:srgbClr>
            </w14:solidFill>
          </w14:textFill>
        </w:rPr>
        <w:t>x, </w:t>
      </w:r>
      <w:r w:rsidRPr="00082515">
        <w:rPr>
          <w:color w:val="0000FF"/>
        </w:rPr>
        <w:t>binary </w:t>
      </w:r>
      <w:r w:rsidRPr="00F841F1">
        <w:rPr>
          <w:color w:val="000000"/>
          <w14:textFill>
            <w14:solidFill>
              <w14:srgbClr w14:val="000000">
                <w14:lumMod w14:val="85000"/>
                <w14:lumOff w14:val="15000"/>
              </w14:srgbClr>
            </w14:solidFill>
          </w14:textFill>
        </w:rPr>
        <w:t>y);</w:t>
      </w:r>
    </w:p>
    <w:p w14:paraId="0C9B200E" w14:textId="77777777" w:rsidR="00F841F1" w:rsidRPr="00F841F1" w:rsidRDefault="00F841F1" w:rsidP="00473538">
      <w:pPr>
        <w:pStyle w:val="Code"/>
      </w:pPr>
      <w:r w:rsidRPr="00F841F1">
        <w:t xml:space="preserve"> </w:t>
      </w:r>
    </w:p>
    <w:p w14:paraId="362960E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bool operator </w:t>
      </w:r>
      <w:r w:rsidRPr="00F841F1">
        <w:rPr>
          <w:color w:val="000000"/>
          <w14:textFill>
            <w14:solidFill>
              <w14:srgbClr w14:val="000000">
                <w14:lumMod w14:val="85000"/>
                <w14:lumOff w14:val="15000"/>
              </w14:srgbClr>
            </w14:solidFill>
          </w14:textFill>
        </w:rPr>
        <w:t>== (</w:t>
      </w:r>
      <w:r w:rsidRPr="00082515">
        <w:rPr>
          <w:color w:val="0000FF"/>
        </w:rPr>
        <w:t>binary </w:t>
      </w:r>
      <w:r w:rsidRPr="00F841F1">
        <w:rPr>
          <w:color w:val="000000"/>
          <w14:textFill>
            <w14:solidFill>
              <w14:srgbClr w14:val="000000">
                <w14:lumMod w14:val="85000"/>
                <w14:lumOff w14:val="15000"/>
              </w14:srgbClr>
            </w14:solidFill>
          </w14:textFill>
        </w:rPr>
        <w:t>x, </w:t>
      </w:r>
      <w:r w:rsidRPr="00082515">
        <w:rPr>
          <w:color w:val="0000FF"/>
        </w:rPr>
        <w:t>binary </w:t>
      </w:r>
      <w:r w:rsidRPr="00F841F1">
        <w:rPr>
          <w:color w:val="000000"/>
          <w14:textFill>
            <w14:solidFill>
              <w14:srgbClr w14:val="000000">
                <w14:lumMod w14:val="85000"/>
                <w14:lumOff w14:val="15000"/>
              </w14:srgbClr>
            </w14:solidFill>
          </w14:textFill>
        </w:rPr>
        <w:t>y);</w:t>
      </w:r>
    </w:p>
    <w:p w14:paraId="6C763628"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bool operator </w:t>
      </w:r>
      <w:r w:rsidRPr="00F841F1">
        <w:rPr>
          <w:color w:val="000000"/>
          <w14:textFill>
            <w14:solidFill>
              <w14:srgbClr w14:val="000000">
                <w14:lumMod w14:val="85000"/>
                <w14:lumOff w14:val="15000"/>
              </w14:srgbClr>
            </w14:solidFill>
          </w14:textFill>
        </w:rPr>
        <w:t>!= (</w:t>
      </w:r>
      <w:r w:rsidRPr="00082515">
        <w:rPr>
          <w:color w:val="0000FF"/>
        </w:rPr>
        <w:t>binary </w:t>
      </w:r>
      <w:r w:rsidRPr="00F841F1">
        <w:rPr>
          <w:color w:val="000000"/>
          <w14:textFill>
            <w14:solidFill>
              <w14:srgbClr w14:val="000000">
                <w14:lumMod w14:val="85000"/>
                <w14:lumOff w14:val="15000"/>
              </w14:srgbClr>
            </w14:solidFill>
          </w14:textFill>
        </w:rPr>
        <w:t>x, </w:t>
      </w:r>
      <w:r w:rsidRPr="00082515">
        <w:rPr>
          <w:color w:val="0000FF"/>
        </w:rPr>
        <w:t>binary </w:t>
      </w:r>
      <w:r w:rsidRPr="00F841F1">
        <w:rPr>
          <w:color w:val="000000"/>
          <w14:textFill>
            <w14:solidFill>
              <w14:srgbClr w14:val="000000">
                <w14:lumMod w14:val="85000"/>
                <w14:lumOff w14:val="15000"/>
              </w14:srgbClr>
            </w14:solidFill>
          </w14:textFill>
        </w:rPr>
        <w:t>y);</w:t>
      </w:r>
    </w:p>
    <w:p w14:paraId="0E0892FF"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082515">
        <w:rPr>
          <w:color w:val="0000FF"/>
        </w:rPr>
        <w:t>bool operator </w:t>
      </w:r>
      <w:r w:rsidRPr="00F841F1">
        <w:rPr>
          <w:color w:val="000000"/>
          <w14:textFill>
            <w14:solidFill>
              <w14:srgbClr w14:val="000000">
                <w14:lumMod w14:val="85000"/>
                <w14:lumOff w14:val="15000"/>
              </w14:srgbClr>
            </w14:solidFill>
          </w14:textFill>
        </w:rPr>
        <w:t>&lt;= (</w:t>
      </w:r>
      <w:r w:rsidRPr="00082515">
        <w:rPr>
          <w:color w:val="0000FF"/>
        </w:rPr>
        <w:t>binary </w:t>
      </w:r>
      <w:r w:rsidRPr="00F841F1">
        <w:rPr>
          <w:color w:val="000000"/>
          <w14:textFill>
            <w14:solidFill>
              <w14:srgbClr w14:val="000000">
                <w14:lumMod w14:val="85000"/>
                <w14:lumOff w14:val="15000"/>
              </w14:srgbClr>
            </w14:solidFill>
          </w14:textFill>
        </w:rPr>
        <w:t>x, </w:t>
      </w:r>
      <w:r w:rsidRPr="00082515">
        <w:rPr>
          <w:color w:val="0000FF"/>
        </w:rPr>
        <w:t>binary </w:t>
      </w:r>
      <w:r w:rsidRPr="00F841F1">
        <w:rPr>
          <w:color w:val="000000"/>
          <w14:textFill>
            <w14:solidFill>
              <w14:srgbClr w14:val="000000">
                <w14:lumMod w14:val="85000"/>
                <w14:lumOff w14:val="15000"/>
              </w14:srgbClr>
            </w14:solidFill>
          </w14:textFill>
        </w:rPr>
        <w:t>y);</w:t>
      </w:r>
    </w:p>
    <w:p w14:paraId="79FBFADA"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A632FB">
        <w:rPr>
          <w:color w:val="0000FF"/>
        </w:rPr>
        <w:lastRenderedPageBreak/>
        <w:t>bool operator </w:t>
      </w:r>
      <w:r w:rsidRPr="00F841F1">
        <w:rPr>
          <w:color w:val="000000"/>
          <w14:textFill>
            <w14:solidFill>
              <w14:srgbClr w14:val="000000">
                <w14:lumMod w14:val="85000"/>
                <w14:lumOff w14:val="15000"/>
              </w14:srgbClr>
            </w14:solidFill>
          </w14:textFill>
        </w:rPr>
        <w:t>&lt; (</w:t>
      </w:r>
      <w:r w:rsidRPr="00A632FB">
        <w:rPr>
          <w:color w:val="0000FF"/>
        </w:rPr>
        <w:t>binary </w:t>
      </w:r>
      <w:r w:rsidRPr="00F841F1">
        <w:rPr>
          <w:color w:val="000000"/>
          <w14:textFill>
            <w14:solidFill>
              <w14:srgbClr w14:val="000000">
                <w14:lumMod w14:val="85000"/>
                <w14:lumOff w14:val="15000"/>
              </w14:srgbClr>
            </w14:solidFill>
          </w14:textFill>
        </w:rPr>
        <w:t>x, </w:t>
      </w:r>
      <w:r w:rsidRPr="00A632FB">
        <w:rPr>
          <w:color w:val="0000FF"/>
        </w:rPr>
        <w:t>binary </w:t>
      </w:r>
      <w:r w:rsidRPr="00F841F1">
        <w:rPr>
          <w:color w:val="000000"/>
          <w14:textFill>
            <w14:solidFill>
              <w14:srgbClr w14:val="000000">
                <w14:lumMod w14:val="85000"/>
                <w14:lumOff w14:val="15000"/>
              </w14:srgbClr>
            </w14:solidFill>
          </w14:textFill>
        </w:rPr>
        <w:t>y);</w:t>
      </w:r>
    </w:p>
    <w:p w14:paraId="52D38291"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A632FB">
        <w:rPr>
          <w:color w:val="0000FF"/>
        </w:rPr>
        <w:t>bool operator </w:t>
      </w:r>
      <w:r w:rsidRPr="00F841F1">
        <w:rPr>
          <w:color w:val="000000"/>
          <w14:textFill>
            <w14:solidFill>
              <w14:srgbClr w14:val="000000">
                <w14:lumMod w14:val="85000"/>
                <w14:lumOff w14:val="15000"/>
              </w14:srgbClr>
            </w14:solidFill>
          </w14:textFill>
        </w:rPr>
        <w:t>&gt;= (</w:t>
      </w:r>
      <w:r w:rsidRPr="00A632FB">
        <w:rPr>
          <w:color w:val="0000FF"/>
        </w:rPr>
        <w:t>binary </w:t>
      </w:r>
      <w:r w:rsidRPr="00F841F1">
        <w:rPr>
          <w:color w:val="000000"/>
          <w14:textFill>
            <w14:solidFill>
              <w14:srgbClr w14:val="000000">
                <w14:lumMod w14:val="85000"/>
                <w14:lumOff w14:val="15000"/>
              </w14:srgbClr>
            </w14:solidFill>
          </w14:textFill>
        </w:rPr>
        <w:t>x, </w:t>
      </w:r>
      <w:r w:rsidRPr="00A632FB">
        <w:rPr>
          <w:color w:val="0000FF"/>
        </w:rPr>
        <w:t>binary </w:t>
      </w:r>
      <w:r w:rsidRPr="00F841F1">
        <w:rPr>
          <w:color w:val="000000"/>
          <w14:textFill>
            <w14:solidFill>
              <w14:srgbClr w14:val="000000">
                <w14:lumMod w14:val="85000"/>
                <w14:lumOff w14:val="15000"/>
              </w14:srgbClr>
            </w14:solidFill>
          </w14:textFill>
        </w:rPr>
        <w:t>y);</w:t>
      </w:r>
    </w:p>
    <w:p w14:paraId="1744DACE"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A632FB">
        <w:rPr>
          <w:color w:val="0000FF"/>
        </w:rPr>
        <w:t>bool operator </w:t>
      </w:r>
      <w:r w:rsidRPr="00F841F1">
        <w:rPr>
          <w:color w:val="000000"/>
          <w14:textFill>
            <w14:solidFill>
              <w14:srgbClr w14:val="000000">
                <w14:lumMod w14:val="85000"/>
                <w14:lumOff w14:val="15000"/>
              </w14:srgbClr>
            </w14:solidFill>
          </w14:textFill>
        </w:rPr>
        <w:t>&gt; (</w:t>
      </w:r>
      <w:r w:rsidRPr="00A632FB">
        <w:rPr>
          <w:color w:val="0000FF"/>
        </w:rPr>
        <w:t>binary </w:t>
      </w:r>
      <w:r w:rsidRPr="00F841F1">
        <w:rPr>
          <w:color w:val="000000"/>
          <w14:textFill>
            <w14:solidFill>
              <w14:srgbClr w14:val="000000">
                <w14:lumMod w14:val="85000"/>
                <w14:lumOff w14:val="15000"/>
              </w14:srgbClr>
            </w14:solidFill>
          </w14:textFill>
        </w:rPr>
        <w:t>x, </w:t>
      </w:r>
      <w:r w:rsidRPr="00A632FB">
        <w:rPr>
          <w:color w:val="0000FF"/>
        </w:rPr>
        <w:t>binary </w:t>
      </w:r>
      <w:r w:rsidRPr="00F841F1">
        <w:rPr>
          <w:color w:val="000000"/>
          <w14:textFill>
            <w14:solidFill>
              <w14:srgbClr w14:val="000000">
                <w14:lumMod w14:val="85000"/>
                <w14:lumOff w14:val="15000"/>
              </w14:srgbClr>
            </w14:solidFill>
          </w14:textFill>
        </w:rPr>
        <w:t>y);</w:t>
      </w:r>
    </w:p>
    <w:p w14:paraId="478ADA6A" w14:textId="77777777" w:rsidR="00F841F1" w:rsidRPr="00F841F1" w:rsidRDefault="00F841F1" w:rsidP="00473538">
      <w:pPr>
        <w:pStyle w:val="Code"/>
      </w:pPr>
      <w:r w:rsidRPr="00F841F1">
        <w:t xml:space="preserve"> </w:t>
      </w:r>
    </w:p>
    <w:p w14:paraId="34E9FC96"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int</w:t>
      </w:r>
      <w:r w:rsidRPr="00F841F1">
        <w:t> IndexOf(this </w:t>
      </w:r>
      <w:r w:rsidRPr="00F841F1">
        <w:rPr>
          <w:color w:val="0000FF"/>
          <w14:textFill>
            <w14:solidFill>
              <w14:srgbClr w14:val="0000FF">
                <w14:lumMod w14:val="85000"/>
                <w14:lumOff w14:val="15000"/>
              </w14:srgbClr>
            </w14:solidFill>
          </w14:textFill>
        </w:rPr>
        <w:t>binary</w:t>
      </w:r>
      <w:r w:rsidRPr="00F841F1">
        <w:t> x, </w:t>
      </w:r>
      <w:r w:rsidRPr="00F841F1">
        <w:rPr>
          <w:color w:val="0000FF"/>
          <w14:textFill>
            <w14:solidFill>
              <w14:srgbClr w14:val="0000FF">
                <w14:lumMod w14:val="85000"/>
                <w14:lumOff w14:val="15000"/>
              </w14:srgbClr>
            </w14:solidFill>
          </w14:textFill>
        </w:rPr>
        <w:t>binary</w:t>
      </w:r>
      <w:r w:rsidRPr="00F841F1">
        <w:t> y);</w:t>
      </w:r>
    </w:p>
    <w:p w14:paraId="0F8BC56F"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int</w:t>
      </w:r>
      <w:r w:rsidRPr="00F841F1">
        <w:t> IndexOf(this </w:t>
      </w:r>
      <w:r w:rsidRPr="00F841F1">
        <w:rPr>
          <w:color w:val="0000FF"/>
          <w14:textFill>
            <w14:solidFill>
              <w14:srgbClr w14:val="0000FF">
                <w14:lumMod w14:val="85000"/>
                <w14:lumOff w14:val="15000"/>
              </w14:srgbClr>
            </w14:solidFill>
          </w14:textFill>
        </w:rPr>
        <w:t>binary</w:t>
      </w:r>
      <w:r w:rsidRPr="00F841F1">
        <w:t> x, </w:t>
      </w:r>
      <w:r w:rsidRPr="00F841F1">
        <w:rPr>
          <w:color w:val="0000FF"/>
          <w14:textFill>
            <w14:solidFill>
              <w14:srgbClr w14:val="0000FF">
                <w14:lumMod w14:val="85000"/>
                <w14:lumOff w14:val="15000"/>
              </w14:srgbClr>
            </w14:solidFill>
          </w14:textFill>
        </w:rPr>
        <w:t>binary</w:t>
      </w:r>
      <w:r w:rsidRPr="00F841F1">
        <w:t> y, </w:t>
      </w:r>
      <w:r w:rsidRPr="00F841F1">
        <w:rPr>
          <w:color w:val="0000FF"/>
          <w14:textFill>
            <w14:solidFill>
              <w14:srgbClr w14:val="0000FF">
                <w14:lumMod w14:val="85000"/>
                <w14:lumOff w14:val="15000"/>
              </w14:srgbClr>
            </w14:solidFill>
          </w14:textFill>
        </w:rPr>
        <w:t>int</w:t>
      </w:r>
      <w:r w:rsidRPr="00F841F1">
        <w:t> start);</w:t>
      </w:r>
    </w:p>
    <w:p w14:paraId="0021FCFC"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int</w:t>
      </w:r>
      <w:r w:rsidRPr="00F841F1">
        <w:t> LastIndexOf(this </w:t>
      </w:r>
      <w:r w:rsidRPr="00F841F1">
        <w:rPr>
          <w:color w:val="0000FF"/>
          <w14:textFill>
            <w14:solidFill>
              <w14:srgbClr w14:val="0000FF">
                <w14:lumMod w14:val="85000"/>
                <w14:lumOff w14:val="15000"/>
              </w14:srgbClr>
            </w14:solidFill>
          </w14:textFill>
        </w:rPr>
        <w:t>binary</w:t>
      </w:r>
      <w:r w:rsidRPr="00F841F1">
        <w:t> x, </w:t>
      </w:r>
      <w:r w:rsidRPr="00F841F1">
        <w:rPr>
          <w:color w:val="0000FF"/>
          <w14:textFill>
            <w14:solidFill>
              <w14:srgbClr w14:val="0000FF">
                <w14:lumMod w14:val="85000"/>
                <w14:lumOff w14:val="15000"/>
              </w14:srgbClr>
            </w14:solidFill>
          </w14:textFill>
        </w:rPr>
        <w:t>binary</w:t>
      </w:r>
      <w:r w:rsidRPr="00F841F1">
        <w:t> y);</w:t>
      </w:r>
    </w:p>
    <w:p w14:paraId="32F2F1DD"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int</w:t>
      </w:r>
      <w:r w:rsidRPr="00F841F1">
        <w:t> LastIndexOf(this </w:t>
      </w:r>
      <w:r w:rsidRPr="00F841F1">
        <w:rPr>
          <w:color w:val="0000FF"/>
          <w14:textFill>
            <w14:solidFill>
              <w14:srgbClr w14:val="0000FF">
                <w14:lumMod w14:val="85000"/>
                <w14:lumOff w14:val="15000"/>
              </w14:srgbClr>
            </w14:solidFill>
          </w14:textFill>
        </w:rPr>
        <w:t>binary</w:t>
      </w:r>
      <w:r w:rsidRPr="00F841F1">
        <w:t> x, </w:t>
      </w:r>
      <w:r w:rsidRPr="00F841F1">
        <w:rPr>
          <w:color w:val="0000FF"/>
          <w14:textFill>
            <w14:solidFill>
              <w14:srgbClr w14:val="0000FF">
                <w14:lumMod w14:val="85000"/>
                <w14:lumOff w14:val="15000"/>
              </w14:srgbClr>
            </w14:solidFill>
          </w14:textFill>
        </w:rPr>
        <w:t>binary</w:t>
      </w:r>
      <w:r w:rsidRPr="00F841F1">
        <w:t> y, </w:t>
      </w:r>
      <w:r w:rsidRPr="00F841F1">
        <w:rPr>
          <w:color w:val="0000FF"/>
          <w14:textFill>
            <w14:solidFill>
              <w14:srgbClr w14:val="0000FF">
                <w14:lumMod w14:val="85000"/>
                <w14:lumOff w14:val="15000"/>
              </w14:srgbClr>
            </w14:solidFill>
          </w14:textFill>
        </w:rPr>
        <w:t>int</w:t>
      </w:r>
      <w:r w:rsidRPr="00F841F1">
        <w:t> start);</w:t>
      </w:r>
    </w:p>
    <w:p w14:paraId="2D358C78" w14:textId="77777777" w:rsidR="00F841F1" w:rsidRPr="00F841F1" w:rsidRDefault="00F841F1" w:rsidP="00473538">
      <w:pPr>
        <w:pStyle w:val="Code"/>
      </w:pPr>
      <w:r w:rsidRPr="00F841F1">
        <w:t xml:space="preserve"> </w:t>
      </w:r>
    </w:p>
    <w:p w14:paraId="7A5AB002"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binary</w:t>
      </w:r>
      <w:r w:rsidRPr="00F841F1">
        <w:t> Segment(this </w:t>
      </w:r>
      <w:r w:rsidRPr="00F841F1">
        <w:rPr>
          <w:color w:val="0000FF"/>
          <w14:textFill>
            <w14:solidFill>
              <w14:srgbClr w14:val="0000FF">
                <w14:lumMod w14:val="85000"/>
                <w14:lumOff w14:val="15000"/>
              </w14:srgbClr>
            </w14:solidFill>
          </w14:textFill>
        </w:rPr>
        <w:t>binary</w:t>
      </w:r>
      <w:r w:rsidRPr="00F841F1">
        <w:t> x, </w:t>
      </w:r>
      <w:r w:rsidRPr="00F841F1">
        <w:rPr>
          <w:color w:val="0000FF"/>
          <w14:textFill>
            <w14:solidFill>
              <w14:srgbClr w14:val="0000FF">
                <w14:lumMod w14:val="85000"/>
                <w14:lumOff w14:val="15000"/>
              </w14:srgbClr>
            </w14:solidFill>
          </w14:textFill>
        </w:rPr>
        <w:t>int</w:t>
      </w:r>
      <w:r w:rsidRPr="00F841F1">
        <w:t> start);</w:t>
      </w:r>
    </w:p>
    <w:p w14:paraId="041F2375"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binary</w:t>
      </w:r>
      <w:r w:rsidRPr="00F841F1">
        <w:t> Segment(this </w:t>
      </w:r>
      <w:r w:rsidRPr="00F841F1">
        <w:rPr>
          <w:color w:val="0000FF"/>
          <w14:textFill>
            <w14:solidFill>
              <w14:srgbClr w14:val="0000FF">
                <w14:lumMod w14:val="85000"/>
                <w14:lumOff w14:val="15000"/>
              </w14:srgbClr>
            </w14:solidFill>
          </w14:textFill>
        </w:rPr>
        <w:t>binary</w:t>
      </w:r>
      <w:r w:rsidRPr="00F841F1">
        <w:t> x, </w:t>
      </w:r>
      <w:r w:rsidRPr="00F841F1">
        <w:rPr>
          <w:color w:val="0000FF"/>
          <w14:textFill>
            <w14:solidFill>
              <w14:srgbClr w14:val="0000FF">
                <w14:lumMod w14:val="85000"/>
                <w14:lumOff w14:val="15000"/>
              </w14:srgbClr>
            </w14:solidFill>
          </w14:textFill>
        </w:rPr>
        <w:t>int</w:t>
      </w:r>
      <w:r w:rsidRPr="00F841F1">
        <w:t> start, </w:t>
      </w:r>
      <w:r w:rsidRPr="00F841F1">
        <w:rPr>
          <w:color w:val="0000FF"/>
          <w14:textFill>
            <w14:solidFill>
              <w14:srgbClr w14:val="0000FF">
                <w14:lumMod w14:val="85000"/>
                <w14:lumOff w14:val="15000"/>
              </w14:srgbClr>
            </w14:solidFill>
          </w14:textFill>
        </w:rPr>
        <w:t>int</w:t>
      </w:r>
      <w:r w:rsidRPr="00F841F1">
        <w:t> count);</w:t>
      </w:r>
    </w:p>
    <w:p w14:paraId="399FF42E" w14:textId="77777777" w:rsidR="00F841F1" w:rsidRPr="00F841F1" w:rsidRDefault="00F841F1" w:rsidP="00473538">
      <w:pPr>
        <w:pStyle w:val="Code"/>
      </w:pPr>
      <w:r w:rsidRPr="00F841F1">
        <w:t xml:space="preserve"> </w:t>
      </w:r>
    </w:p>
    <w:p w14:paraId="486756C9"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int</w:t>
      </w:r>
      <w:r w:rsidRPr="00F841F1">
        <w:t> </w:t>
      </w:r>
      <w:r w:rsidRPr="00F841F1">
        <w:rPr>
          <w:color w:val="0000FF"/>
          <w14:textFill>
            <w14:solidFill>
              <w14:srgbClr w14:val="0000FF">
                <w14:lumMod w14:val="85000"/>
                <w14:lumOff w14:val="15000"/>
              </w14:srgbClr>
            </w14:solidFill>
          </w14:textFill>
        </w:rPr>
        <w:t>get</w:t>
      </w:r>
      <w:r w:rsidRPr="00F841F1">
        <w:t> Count(this </w:t>
      </w:r>
      <w:r w:rsidRPr="00F841F1">
        <w:rPr>
          <w:color w:val="0000FF"/>
          <w14:textFill>
            <w14:solidFill>
              <w14:srgbClr w14:val="0000FF">
                <w14:lumMod w14:val="85000"/>
                <w14:lumOff w14:val="15000"/>
              </w14:srgbClr>
            </w14:solidFill>
          </w14:textFill>
        </w:rPr>
        <w:t>binary</w:t>
      </w:r>
      <w:r w:rsidRPr="00F841F1">
        <w:t> x);</w:t>
      </w:r>
    </w:p>
    <w:p w14:paraId="3F794133" w14:textId="77777777" w:rsidR="00F841F1" w:rsidRPr="00F841F1" w:rsidRDefault="00F841F1" w:rsidP="00473538">
      <w:pPr>
        <w:pStyle w:val="Code"/>
      </w:pPr>
      <w:r w:rsidRPr="00F841F1">
        <w:t xml:space="preserve"> </w:t>
      </w:r>
    </w:p>
    <w:p w14:paraId="29C715C0"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A632FB">
        <w:rPr>
          <w:color w:val="0000FF"/>
        </w:rPr>
        <w:t>binary </w:t>
      </w:r>
      <w:r w:rsidRPr="00F841F1">
        <w:t>operator</w:t>
      </w:r>
      <w:r w:rsidRPr="00F841F1">
        <w:rPr>
          <w:color w:val="000000"/>
          <w14:textFill>
            <w14:solidFill>
              <w14:srgbClr w14:val="000000">
                <w14:lumMod w14:val="85000"/>
                <w14:lumOff w14:val="15000"/>
              </w14:srgbClr>
            </w14:solidFill>
          </w14:textFill>
        </w:rPr>
        <w:t> </w:t>
      </w:r>
      <w:r w:rsidRPr="00F841F1">
        <w:t>as</w:t>
      </w:r>
      <w:r w:rsidRPr="00F841F1">
        <w:rPr>
          <w:color w:val="000000"/>
          <w14:textFill>
            <w14:solidFill>
              <w14:srgbClr w14:val="000000">
                <w14:lumMod w14:val="85000"/>
                <w14:lumOff w14:val="15000"/>
              </w14:srgbClr>
            </w14:solidFill>
          </w14:textFill>
        </w:rPr>
        <w:t> (</w:t>
      </w:r>
      <w:r w:rsidRPr="00A632FB">
        <w:rPr>
          <w:color w:val="0000FF"/>
        </w:rPr>
        <w:t>array</w:t>
      </w:r>
      <w:r w:rsidRPr="00F841F1">
        <w:rPr>
          <w:color w:val="000000"/>
          <w14:textFill>
            <w14:solidFill>
              <w14:srgbClr w14:val="000000">
                <w14:lumMod w14:val="85000"/>
                <w14:lumOff w14:val="15000"/>
              </w14:srgbClr>
            </w14:solidFill>
          </w14:textFill>
        </w:rPr>
        <w:t>&lt;</w:t>
      </w:r>
      <w:r w:rsidRPr="00A632FB">
        <w:rPr>
          <w:color w:val="0000FF"/>
        </w:rPr>
        <w:t>byte</w:t>
      </w:r>
      <w:r w:rsidRPr="00F841F1">
        <w:rPr>
          <w:color w:val="000000"/>
          <w14:textFill>
            <w14:solidFill>
              <w14:srgbClr w14:val="000000">
                <w14:lumMod w14:val="85000"/>
                <w14:lumOff w14:val="15000"/>
              </w14:srgbClr>
            </w14:solidFill>
          </w14:textFill>
        </w:rPr>
        <w:t>&gt; x);</w:t>
      </w:r>
    </w:p>
    <w:p w14:paraId="559A2085" w14:textId="77777777" w:rsidR="00F841F1" w:rsidRPr="00F841F1" w:rsidRDefault="00F841F1" w:rsidP="00473538">
      <w:pPr>
        <w:pStyle w:val="Code"/>
        <w:rPr>
          <w:color w:val="000000"/>
          <w14:textFill>
            <w14:solidFill>
              <w14:srgbClr w14:val="000000">
                <w14:lumMod w14:val="85000"/>
                <w14:lumOff w14:val="15000"/>
              </w14:srgbClr>
            </w14:solidFill>
          </w14:textFill>
        </w:rPr>
      </w:pPr>
      <w:r w:rsidRPr="00A632FB">
        <w:rPr>
          <w:color w:val="0000FF"/>
        </w:rPr>
        <w:t>binary </w:t>
      </w:r>
      <w:r w:rsidRPr="00F841F1">
        <w:t>operator</w:t>
      </w:r>
      <w:r w:rsidRPr="00F841F1">
        <w:rPr>
          <w:color w:val="000000"/>
          <w14:textFill>
            <w14:solidFill>
              <w14:srgbClr w14:val="000000">
                <w14:lumMod w14:val="85000"/>
                <w14:lumOff w14:val="15000"/>
              </w14:srgbClr>
            </w14:solidFill>
          </w14:textFill>
        </w:rPr>
        <w:t> </w:t>
      </w:r>
      <w:r w:rsidRPr="00F841F1">
        <w:t>as</w:t>
      </w:r>
      <w:r w:rsidRPr="00F841F1">
        <w:rPr>
          <w:color w:val="000000"/>
          <w14:textFill>
            <w14:solidFill>
              <w14:srgbClr w14:val="000000">
                <w14:lumMod w14:val="85000"/>
                <w14:lumOff w14:val="15000"/>
              </w14:srgbClr>
            </w14:solidFill>
          </w14:textFill>
        </w:rPr>
        <w:t> (</w:t>
      </w:r>
      <w:r w:rsidRPr="00A632FB">
        <w:rPr>
          <w:color w:val="0000FF"/>
        </w:rPr>
        <w:t>string </w:t>
      </w:r>
      <w:r w:rsidRPr="00F841F1">
        <w:rPr>
          <w:color w:val="000000"/>
          <w14:textFill>
            <w14:solidFill>
              <w14:srgbClr w14:val="000000">
                <w14:lumMod w14:val="85000"/>
                <w14:lumOff w14:val="15000"/>
              </w14:srgbClr>
            </w14:solidFill>
          </w14:textFill>
        </w:rPr>
        <w:t>s);</w:t>
      </w:r>
    </w:p>
    <w:p w14:paraId="14DE69E2" w14:textId="77777777" w:rsidR="00F841F1" w:rsidRPr="00F841F1" w:rsidRDefault="00F841F1" w:rsidP="00473538">
      <w:pPr>
        <w:pStyle w:val="Code"/>
      </w:pPr>
      <w:r w:rsidRPr="00F841F1">
        <w:t xml:space="preserve"> </w:t>
      </w:r>
    </w:p>
    <w:p w14:paraId="3390B53B"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int</w:t>
      </w:r>
      <w:r w:rsidRPr="00F841F1">
        <w:t> GetIterator(this </w:t>
      </w:r>
      <w:r w:rsidRPr="00F841F1">
        <w:rPr>
          <w:color w:val="0000FF"/>
          <w14:textFill>
            <w14:solidFill>
              <w14:srgbClr w14:val="0000FF">
                <w14:lumMod w14:val="85000"/>
                <w14:lumOff w14:val="15000"/>
              </w14:srgbClr>
            </w14:solidFill>
          </w14:textFill>
        </w:rPr>
        <w:t>binary</w:t>
      </w:r>
      <w:r w:rsidRPr="00F841F1">
        <w:t> x);</w:t>
      </w:r>
    </w:p>
    <w:p w14:paraId="51855FC4"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byte</w:t>
      </w:r>
      <w:r w:rsidRPr="00F841F1">
        <w:t> GetCurrent(this </w:t>
      </w:r>
      <w:r w:rsidRPr="00F841F1">
        <w:rPr>
          <w:color w:val="0000FF"/>
          <w14:textFill>
            <w14:solidFill>
              <w14:srgbClr w14:val="0000FF">
                <w14:lumMod w14:val="85000"/>
                <w14:lumOff w14:val="15000"/>
              </w14:srgbClr>
            </w14:solidFill>
          </w14:textFill>
        </w:rPr>
        <w:t>binary</w:t>
      </w:r>
      <w:r w:rsidRPr="00F841F1">
        <w:t> x, </w:t>
      </w:r>
      <w:r w:rsidRPr="00F841F1">
        <w:rPr>
          <w:color w:val="0000FF"/>
          <w14:textFill>
            <w14:solidFill>
              <w14:srgbClr w14:val="0000FF">
                <w14:lumMod w14:val="85000"/>
                <w14:lumOff w14:val="15000"/>
              </w14:srgbClr>
            </w14:solidFill>
          </w14:textFill>
        </w:rPr>
        <w:t>int</w:t>
      </w:r>
      <w:r w:rsidRPr="00F841F1">
        <w:t> s);</w:t>
      </w:r>
    </w:p>
    <w:p w14:paraId="04B7B90D"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bool</w:t>
      </w:r>
      <w:r w:rsidRPr="00F841F1">
        <w:t> MoveNext(this </w:t>
      </w:r>
      <w:r w:rsidRPr="00F841F1">
        <w:rPr>
          <w:color w:val="0000FF"/>
          <w14:textFill>
            <w14:solidFill>
              <w14:srgbClr w14:val="0000FF">
                <w14:lumMod w14:val="85000"/>
                <w14:lumOff w14:val="15000"/>
              </w14:srgbClr>
            </w14:solidFill>
          </w14:textFill>
        </w:rPr>
        <w:t>binary</w:t>
      </w:r>
      <w:r w:rsidRPr="00F841F1">
        <w:t> x, </w:t>
      </w:r>
      <w:r w:rsidRPr="00F841F1">
        <w:rPr>
          <w:color w:val="0000FF"/>
          <w14:textFill>
            <w14:solidFill>
              <w14:srgbClr w14:val="0000FF">
                <w14:lumMod w14:val="85000"/>
                <w14:lumOff w14:val="15000"/>
              </w14:srgbClr>
            </w14:solidFill>
          </w14:textFill>
        </w:rPr>
        <w:t>ref</w:t>
      </w:r>
      <w:r w:rsidRPr="00F841F1">
        <w:t> </w:t>
      </w:r>
      <w:r w:rsidRPr="00F841F1">
        <w:rPr>
          <w:color w:val="0000FF"/>
          <w14:textFill>
            <w14:solidFill>
              <w14:srgbClr w14:val="0000FF">
                <w14:lumMod w14:val="85000"/>
                <w14:lumOff w14:val="15000"/>
              </w14:srgbClr>
            </w14:solidFill>
          </w14:textFill>
        </w:rPr>
        <w:t>int</w:t>
      </w:r>
      <w:r w:rsidRPr="00F841F1">
        <w:t> s);</w:t>
      </w:r>
    </w:p>
    <w:p w14:paraId="0206DF1E" w14:textId="77777777" w:rsidR="00967BC2" w:rsidRPr="00473538" w:rsidRDefault="00967BC2" w:rsidP="00473538"/>
    <w:p w14:paraId="065C66E9" w14:textId="5A86EBA2" w:rsidR="006768D8" w:rsidRDefault="006768D8" w:rsidP="004144AC">
      <w:pPr>
        <w:pStyle w:val="Heading3"/>
      </w:pPr>
      <w:bookmarkStart w:id="2564" w:name="_Toc422754836"/>
      <w:r>
        <w:t>Arrays</w:t>
      </w:r>
      <w:bookmarkEnd w:id="2564"/>
    </w:p>
    <w:p w14:paraId="5E9D3921" w14:textId="77777777" w:rsidR="00F841F1" w:rsidRPr="003C3A44" w:rsidRDefault="00F841F1" w:rsidP="00473538">
      <w:pPr>
        <w:pStyle w:val="Code"/>
      </w:pPr>
      <w:r w:rsidRPr="003C3A44">
        <w:rPr>
          <w:color w:val="0000FF"/>
          <w14:textFill>
            <w14:solidFill>
              <w14:srgbClr w14:val="0000FF">
                <w14:lumMod w14:val="85000"/>
                <w14:lumOff w14:val="15000"/>
              </w14:srgbClr>
            </w14:solidFill>
          </w14:textFill>
        </w:rPr>
        <w:t>module</w:t>
      </w:r>
      <w:r w:rsidRPr="003C3A44">
        <w:t> Standard;</w:t>
      </w:r>
    </w:p>
    <w:p w14:paraId="50A59150" w14:textId="77777777" w:rsidR="00F841F1" w:rsidRPr="003C3A44" w:rsidRDefault="00F841F1" w:rsidP="00473538">
      <w:pPr>
        <w:pStyle w:val="Code"/>
      </w:pPr>
      <w:r w:rsidRPr="003C3A44">
        <w:rPr>
          <w:color w:val="0000FF"/>
          <w14:textFill>
            <w14:solidFill>
              <w14:srgbClr w14:val="0000FF">
                <w14:lumMod w14:val="85000"/>
                <w14:lumOff w14:val="15000"/>
              </w14:srgbClr>
            </w14:solidFill>
          </w14:textFill>
        </w:rPr>
        <w:t>array</w:t>
      </w:r>
      <w:r w:rsidRPr="003C3A44">
        <w:t>&lt;T&gt; </w:t>
      </w:r>
      <w:r w:rsidRPr="003C3A44">
        <w:rPr>
          <w:color w:val="0000FF"/>
          <w14:textFill>
            <w14:solidFill>
              <w14:srgbClr w14:val="0000FF">
                <w14:lumMod w14:val="85000"/>
                <w14:lumOff w14:val="15000"/>
              </w14:srgbClr>
            </w14:solidFill>
          </w14:textFill>
        </w:rPr>
        <w:t>operator</w:t>
      </w:r>
      <w:r w:rsidRPr="003C3A44">
        <w:t> + &lt;T&gt;(</w:t>
      </w:r>
      <w:r w:rsidRPr="003C3A44">
        <w:rPr>
          <w:color w:val="0000FF"/>
          <w14:textFill>
            <w14:solidFill>
              <w14:srgbClr w14:val="0000FF">
                <w14:lumMod w14:val="85000"/>
                <w14:lumOff w14:val="15000"/>
              </w14:srgbClr>
            </w14:solidFill>
          </w14:textFill>
        </w:rPr>
        <w:t>array</w:t>
      </w:r>
      <w:r w:rsidRPr="003C3A44">
        <w:t>&lt;T&gt; x, </w:t>
      </w:r>
      <w:r w:rsidRPr="003C3A44">
        <w:rPr>
          <w:color w:val="0000FF"/>
          <w14:textFill>
            <w14:solidFill>
              <w14:srgbClr w14:val="0000FF">
                <w14:lumMod w14:val="85000"/>
                <w14:lumOff w14:val="15000"/>
              </w14:srgbClr>
            </w14:solidFill>
          </w14:textFill>
        </w:rPr>
        <w:t>array</w:t>
      </w:r>
      <w:r w:rsidRPr="003C3A44">
        <w:t>&lt;T&gt; y);</w:t>
      </w:r>
    </w:p>
    <w:p w14:paraId="7AC47A3C" w14:textId="77777777" w:rsidR="00F841F1" w:rsidRPr="003C3A44" w:rsidRDefault="00F841F1" w:rsidP="00473538">
      <w:pPr>
        <w:pStyle w:val="Code"/>
        <w:rPr>
          <w:lang w:val="de-DE"/>
        </w:rPr>
      </w:pPr>
      <w:r w:rsidRPr="003C3A44">
        <w:rPr>
          <w:lang w:val="de-DE"/>
        </w:rPr>
        <w:t>T </w:t>
      </w:r>
      <w:r w:rsidRPr="003C3A44">
        <w:rPr>
          <w:color w:val="0000FF"/>
          <w:lang w:val="de-DE"/>
          <w14:textFill>
            <w14:solidFill>
              <w14:srgbClr w14:val="0000FF">
                <w14:lumMod w14:val="85000"/>
                <w14:lumOff w14:val="15000"/>
              </w14:srgbClr>
            </w14:solidFill>
          </w14:textFill>
        </w:rPr>
        <w:t>operator</w:t>
      </w:r>
      <w:r w:rsidRPr="003C3A44">
        <w:rPr>
          <w:lang w:val="de-DE"/>
        </w:rPr>
        <w:t> [] &lt;T&gt;(</w:t>
      </w:r>
      <w:r w:rsidRPr="003C3A44">
        <w:rPr>
          <w:color w:val="0000FF"/>
          <w:lang w:val="de-DE"/>
          <w14:textFill>
            <w14:solidFill>
              <w14:srgbClr w14:val="0000FF">
                <w14:lumMod w14:val="85000"/>
                <w14:lumOff w14:val="15000"/>
              </w14:srgbClr>
            </w14:solidFill>
          </w14:textFill>
        </w:rPr>
        <w:t>array</w:t>
      </w:r>
      <w:r w:rsidRPr="003C3A44">
        <w:rPr>
          <w:lang w:val="de-DE"/>
        </w:rPr>
        <w:t>&lt;T&gt; x, </w:t>
      </w:r>
      <w:r w:rsidRPr="003C3A44">
        <w:rPr>
          <w:color w:val="0000FF"/>
          <w:lang w:val="de-DE"/>
          <w14:textFill>
            <w14:solidFill>
              <w14:srgbClr w14:val="0000FF">
                <w14:lumMod w14:val="85000"/>
                <w14:lumOff w14:val="15000"/>
              </w14:srgbClr>
            </w14:solidFill>
          </w14:textFill>
        </w:rPr>
        <w:t>int</w:t>
      </w:r>
      <w:r w:rsidRPr="003C3A44">
        <w:rPr>
          <w:lang w:val="de-DE"/>
        </w:rPr>
        <w:t> y);</w:t>
      </w:r>
    </w:p>
    <w:p w14:paraId="5E923745" w14:textId="77777777" w:rsidR="00F841F1" w:rsidRPr="003C3A44" w:rsidRDefault="00F841F1" w:rsidP="00473538">
      <w:pPr>
        <w:pStyle w:val="Code"/>
      </w:pPr>
      <w:r w:rsidRPr="00A632FB">
        <w:rPr>
          <w:color w:val="0000FF"/>
        </w:rPr>
        <w:t>bool operator in </w:t>
      </w:r>
      <w:r w:rsidRPr="003C3A44">
        <w:t>&lt;T&gt;(T x, </w:t>
      </w:r>
      <w:r w:rsidRPr="00A632FB">
        <w:rPr>
          <w:color w:val="0000FF"/>
        </w:rPr>
        <w:t>array</w:t>
      </w:r>
      <w:r w:rsidRPr="003C3A44">
        <w:t>&lt;T&gt; y);</w:t>
      </w:r>
    </w:p>
    <w:p w14:paraId="2A5F4C6D" w14:textId="77777777" w:rsidR="00F841F1" w:rsidRPr="003C3A44" w:rsidRDefault="00F841F1" w:rsidP="00473538">
      <w:pPr>
        <w:pStyle w:val="Code"/>
      </w:pPr>
      <w:r w:rsidRPr="003C3A44">
        <w:t xml:space="preserve"> </w:t>
      </w:r>
    </w:p>
    <w:p w14:paraId="2503BCD4" w14:textId="77777777" w:rsidR="00F841F1" w:rsidRPr="003C3A44" w:rsidRDefault="00F841F1" w:rsidP="00473538">
      <w:pPr>
        <w:pStyle w:val="Code"/>
      </w:pPr>
      <w:r w:rsidRPr="003C3A44">
        <w:rPr>
          <w:color w:val="0000FF"/>
          <w14:textFill>
            <w14:solidFill>
              <w14:srgbClr w14:val="0000FF">
                <w14:lumMod w14:val="85000"/>
                <w14:lumOff w14:val="15000"/>
              </w14:srgbClr>
            </w14:solidFill>
          </w14:textFill>
        </w:rPr>
        <w:t>bool</w:t>
      </w:r>
      <w:r w:rsidRPr="003C3A44">
        <w:t> </w:t>
      </w:r>
      <w:r w:rsidRPr="003C3A44">
        <w:rPr>
          <w:color w:val="0000FF"/>
          <w14:textFill>
            <w14:solidFill>
              <w14:srgbClr w14:val="0000FF">
                <w14:lumMod w14:val="85000"/>
                <w14:lumOff w14:val="15000"/>
              </w14:srgbClr>
            </w14:solidFill>
          </w14:textFill>
        </w:rPr>
        <w:t>operator</w:t>
      </w:r>
      <w:r w:rsidRPr="003C3A44">
        <w:t> == &lt;T&gt;(</w:t>
      </w:r>
      <w:r w:rsidRPr="003C3A44">
        <w:rPr>
          <w:color w:val="0000FF"/>
          <w14:textFill>
            <w14:solidFill>
              <w14:srgbClr w14:val="0000FF">
                <w14:lumMod w14:val="85000"/>
                <w14:lumOff w14:val="15000"/>
              </w14:srgbClr>
            </w14:solidFill>
          </w14:textFill>
        </w:rPr>
        <w:t>array</w:t>
      </w:r>
      <w:r w:rsidRPr="003C3A44">
        <w:t>&lt;T&gt; x, </w:t>
      </w:r>
      <w:r w:rsidRPr="003C3A44">
        <w:rPr>
          <w:color w:val="0000FF"/>
          <w14:textFill>
            <w14:solidFill>
              <w14:srgbClr w14:val="0000FF">
                <w14:lumMod w14:val="85000"/>
                <w14:lumOff w14:val="15000"/>
              </w14:srgbClr>
            </w14:solidFill>
          </w14:textFill>
        </w:rPr>
        <w:t>array</w:t>
      </w:r>
      <w:r w:rsidRPr="003C3A44">
        <w:t>&lt;T&gt; y);</w:t>
      </w:r>
    </w:p>
    <w:p w14:paraId="1B6FD295" w14:textId="77777777" w:rsidR="00F841F1" w:rsidRPr="003C3A44" w:rsidRDefault="00F841F1" w:rsidP="00473538">
      <w:pPr>
        <w:pStyle w:val="Code"/>
      </w:pPr>
      <w:r w:rsidRPr="003C3A44">
        <w:rPr>
          <w:color w:val="0000FF"/>
          <w14:textFill>
            <w14:solidFill>
              <w14:srgbClr w14:val="0000FF">
                <w14:lumMod w14:val="85000"/>
                <w14:lumOff w14:val="15000"/>
              </w14:srgbClr>
            </w14:solidFill>
          </w14:textFill>
        </w:rPr>
        <w:t>bool</w:t>
      </w:r>
      <w:r w:rsidRPr="003C3A44">
        <w:t> </w:t>
      </w:r>
      <w:r w:rsidRPr="003C3A44">
        <w:rPr>
          <w:color w:val="0000FF"/>
          <w14:textFill>
            <w14:solidFill>
              <w14:srgbClr w14:val="0000FF">
                <w14:lumMod w14:val="85000"/>
                <w14:lumOff w14:val="15000"/>
              </w14:srgbClr>
            </w14:solidFill>
          </w14:textFill>
        </w:rPr>
        <w:t>operator</w:t>
      </w:r>
      <w:r w:rsidRPr="003C3A44">
        <w:t> != &lt;T&gt;(</w:t>
      </w:r>
      <w:r w:rsidRPr="003C3A44">
        <w:rPr>
          <w:color w:val="0000FF"/>
          <w14:textFill>
            <w14:solidFill>
              <w14:srgbClr w14:val="0000FF">
                <w14:lumMod w14:val="85000"/>
                <w14:lumOff w14:val="15000"/>
              </w14:srgbClr>
            </w14:solidFill>
          </w14:textFill>
        </w:rPr>
        <w:t>array</w:t>
      </w:r>
      <w:r w:rsidRPr="003C3A44">
        <w:t>&lt;T&gt; x, </w:t>
      </w:r>
      <w:r w:rsidRPr="003C3A44">
        <w:rPr>
          <w:color w:val="0000FF"/>
          <w14:textFill>
            <w14:solidFill>
              <w14:srgbClr w14:val="0000FF">
                <w14:lumMod w14:val="85000"/>
                <w14:lumOff w14:val="15000"/>
              </w14:srgbClr>
            </w14:solidFill>
          </w14:textFill>
        </w:rPr>
        <w:t>array</w:t>
      </w:r>
      <w:r w:rsidRPr="003C3A44">
        <w:t>&lt;T&gt; y);</w:t>
      </w:r>
    </w:p>
    <w:p w14:paraId="0EDE8824" w14:textId="3F38FA9F" w:rsidR="00F841F1" w:rsidRPr="003C3A44" w:rsidRDefault="00F841F1" w:rsidP="00473538">
      <w:pPr>
        <w:pStyle w:val="Code"/>
      </w:pPr>
    </w:p>
    <w:p w14:paraId="0A19958A" w14:textId="77777777" w:rsidR="00F841F1" w:rsidRPr="003C3A44" w:rsidRDefault="00F841F1" w:rsidP="00473538">
      <w:pPr>
        <w:pStyle w:val="Code"/>
      </w:pPr>
      <w:r w:rsidRPr="003C3A44">
        <w:rPr>
          <w:color w:val="0000FF"/>
          <w14:textFill>
            <w14:solidFill>
              <w14:srgbClr w14:val="0000FF">
                <w14:lumMod w14:val="85000"/>
                <w14:lumOff w14:val="15000"/>
              </w14:srgbClr>
            </w14:solidFill>
          </w14:textFill>
        </w:rPr>
        <w:t>int</w:t>
      </w:r>
      <w:r w:rsidRPr="003C3A44">
        <w:t> IndexOf&lt;T&gt;(this </w:t>
      </w:r>
      <w:r w:rsidRPr="003C3A44">
        <w:rPr>
          <w:color w:val="0000FF"/>
          <w14:textFill>
            <w14:solidFill>
              <w14:srgbClr w14:val="0000FF">
                <w14:lumMod w14:val="85000"/>
                <w14:lumOff w14:val="15000"/>
              </w14:srgbClr>
            </w14:solidFill>
          </w14:textFill>
        </w:rPr>
        <w:t>array</w:t>
      </w:r>
      <w:r w:rsidRPr="003C3A44">
        <w:t>&lt;T&gt; x, </w:t>
      </w:r>
      <w:r w:rsidRPr="003C3A44">
        <w:rPr>
          <w:color w:val="0000FF"/>
          <w14:textFill>
            <w14:solidFill>
              <w14:srgbClr w14:val="0000FF">
                <w14:lumMod w14:val="85000"/>
                <w14:lumOff w14:val="15000"/>
              </w14:srgbClr>
            </w14:solidFill>
          </w14:textFill>
        </w:rPr>
        <w:t>array</w:t>
      </w:r>
      <w:r w:rsidRPr="003C3A44">
        <w:t>&lt;T&gt; y);</w:t>
      </w:r>
    </w:p>
    <w:p w14:paraId="128A750D" w14:textId="77777777" w:rsidR="00F841F1" w:rsidRPr="003C3A44" w:rsidRDefault="00F841F1" w:rsidP="00473538">
      <w:pPr>
        <w:pStyle w:val="Code"/>
      </w:pPr>
      <w:r w:rsidRPr="003C3A44">
        <w:rPr>
          <w:color w:val="0000FF"/>
          <w14:textFill>
            <w14:solidFill>
              <w14:srgbClr w14:val="0000FF">
                <w14:lumMod w14:val="85000"/>
                <w14:lumOff w14:val="15000"/>
              </w14:srgbClr>
            </w14:solidFill>
          </w14:textFill>
        </w:rPr>
        <w:t>int</w:t>
      </w:r>
      <w:r w:rsidRPr="003C3A44">
        <w:t> IndexOf&lt;T&gt;(this </w:t>
      </w:r>
      <w:r w:rsidRPr="003C3A44">
        <w:rPr>
          <w:color w:val="0000FF"/>
          <w14:textFill>
            <w14:solidFill>
              <w14:srgbClr w14:val="0000FF">
                <w14:lumMod w14:val="85000"/>
                <w14:lumOff w14:val="15000"/>
              </w14:srgbClr>
            </w14:solidFill>
          </w14:textFill>
        </w:rPr>
        <w:t>array</w:t>
      </w:r>
      <w:r w:rsidRPr="003C3A44">
        <w:t>&lt;T&gt; x, </w:t>
      </w:r>
      <w:r w:rsidRPr="003C3A44">
        <w:rPr>
          <w:color w:val="0000FF"/>
          <w14:textFill>
            <w14:solidFill>
              <w14:srgbClr w14:val="0000FF">
                <w14:lumMod w14:val="85000"/>
                <w14:lumOff w14:val="15000"/>
              </w14:srgbClr>
            </w14:solidFill>
          </w14:textFill>
        </w:rPr>
        <w:t>array</w:t>
      </w:r>
      <w:r w:rsidRPr="003C3A44">
        <w:t>&lt;T&gt; y, </w:t>
      </w:r>
      <w:r w:rsidRPr="003C3A44">
        <w:rPr>
          <w:color w:val="0000FF"/>
          <w14:textFill>
            <w14:solidFill>
              <w14:srgbClr w14:val="0000FF">
                <w14:lumMod w14:val="85000"/>
                <w14:lumOff w14:val="15000"/>
              </w14:srgbClr>
            </w14:solidFill>
          </w14:textFill>
        </w:rPr>
        <w:t>int</w:t>
      </w:r>
      <w:r w:rsidRPr="003C3A44">
        <w:t> start);</w:t>
      </w:r>
    </w:p>
    <w:p w14:paraId="64B923C0" w14:textId="77777777" w:rsidR="00F841F1" w:rsidRPr="003C3A44" w:rsidRDefault="00F841F1" w:rsidP="00473538">
      <w:pPr>
        <w:pStyle w:val="Code"/>
      </w:pPr>
      <w:r w:rsidRPr="003C3A44">
        <w:rPr>
          <w:color w:val="0000FF"/>
          <w14:textFill>
            <w14:solidFill>
              <w14:srgbClr w14:val="0000FF">
                <w14:lumMod w14:val="85000"/>
                <w14:lumOff w14:val="15000"/>
              </w14:srgbClr>
            </w14:solidFill>
          </w14:textFill>
        </w:rPr>
        <w:t>int</w:t>
      </w:r>
      <w:r w:rsidRPr="003C3A44">
        <w:t> LastIndexOf&lt;T&gt;(this </w:t>
      </w:r>
      <w:r w:rsidRPr="003C3A44">
        <w:rPr>
          <w:color w:val="0000FF"/>
          <w14:textFill>
            <w14:solidFill>
              <w14:srgbClr w14:val="0000FF">
                <w14:lumMod w14:val="85000"/>
                <w14:lumOff w14:val="15000"/>
              </w14:srgbClr>
            </w14:solidFill>
          </w14:textFill>
        </w:rPr>
        <w:t>array</w:t>
      </w:r>
      <w:r w:rsidRPr="003C3A44">
        <w:t>&lt;T&gt; x, </w:t>
      </w:r>
      <w:r w:rsidRPr="003C3A44">
        <w:rPr>
          <w:color w:val="0000FF"/>
          <w14:textFill>
            <w14:solidFill>
              <w14:srgbClr w14:val="0000FF">
                <w14:lumMod w14:val="85000"/>
                <w14:lumOff w14:val="15000"/>
              </w14:srgbClr>
            </w14:solidFill>
          </w14:textFill>
        </w:rPr>
        <w:t>array</w:t>
      </w:r>
      <w:r w:rsidRPr="003C3A44">
        <w:t>&lt;T&gt; y);</w:t>
      </w:r>
    </w:p>
    <w:p w14:paraId="2D9D6726" w14:textId="77777777" w:rsidR="00F841F1" w:rsidRPr="003C3A44" w:rsidRDefault="00F841F1" w:rsidP="00473538">
      <w:pPr>
        <w:pStyle w:val="Code"/>
      </w:pPr>
      <w:r w:rsidRPr="003C3A44">
        <w:rPr>
          <w:color w:val="0000FF"/>
          <w14:textFill>
            <w14:solidFill>
              <w14:srgbClr w14:val="0000FF">
                <w14:lumMod w14:val="85000"/>
                <w14:lumOff w14:val="15000"/>
              </w14:srgbClr>
            </w14:solidFill>
          </w14:textFill>
        </w:rPr>
        <w:t>int</w:t>
      </w:r>
      <w:r w:rsidRPr="003C3A44">
        <w:t> LastIndexOf&lt;T&gt;(this </w:t>
      </w:r>
      <w:r w:rsidRPr="003C3A44">
        <w:rPr>
          <w:color w:val="0000FF"/>
          <w14:textFill>
            <w14:solidFill>
              <w14:srgbClr w14:val="0000FF">
                <w14:lumMod w14:val="85000"/>
                <w14:lumOff w14:val="15000"/>
              </w14:srgbClr>
            </w14:solidFill>
          </w14:textFill>
        </w:rPr>
        <w:t>array</w:t>
      </w:r>
      <w:r w:rsidRPr="003C3A44">
        <w:t>&lt;T&gt; x, </w:t>
      </w:r>
      <w:r w:rsidRPr="003C3A44">
        <w:rPr>
          <w:color w:val="0000FF"/>
          <w14:textFill>
            <w14:solidFill>
              <w14:srgbClr w14:val="0000FF">
                <w14:lumMod w14:val="85000"/>
                <w14:lumOff w14:val="15000"/>
              </w14:srgbClr>
            </w14:solidFill>
          </w14:textFill>
        </w:rPr>
        <w:t>array</w:t>
      </w:r>
      <w:r w:rsidRPr="003C3A44">
        <w:t>&lt;T&gt; y, </w:t>
      </w:r>
      <w:r w:rsidRPr="003C3A44">
        <w:rPr>
          <w:color w:val="0000FF"/>
          <w14:textFill>
            <w14:solidFill>
              <w14:srgbClr w14:val="0000FF">
                <w14:lumMod w14:val="85000"/>
                <w14:lumOff w14:val="15000"/>
              </w14:srgbClr>
            </w14:solidFill>
          </w14:textFill>
        </w:rPr>
        <w:t>int</w:t>
      </w:r>
      <w:r w:rsidRPr="003C3A44">
        <w:t> start);</w:t>
      </w:r>
    </w:p>
    <w:p w14:paraId="0A8AF3F3" w14:textId="77777777" w:rsidR="00F841F1" w:rsidRPr="003C3A44" w:rsidRDefault="00F841F1" w:rsidP="00473538">
      <w:pPr>
        <w:pStyle w:val="Code"/>
      </w:pPr>
      <w:r w:rsidRPr="003C3A44">
        <w:t xml:space="preserve"> </w:t>
      </w:r>
    </w:p>
    <w:p w14:paraId="0FBD6E46" w14:textId="77777777" w:rsidR="00F841F1" w:rsidRPr="003C3A44" w:rsidRDefault="00F841F1" w:rsidP="00473538">
      <w:pPr>
        <w:pStyle w:val="Code"/>
      </w:pPr>
      <w:r w:rsidRPr="003C3A44">
        <w:rPr>
          <w:color w:val="0000FF"/>
          <w14:textFill>
            <w14:solidFill>
              <w14:srgbClr w14:val="0000FF">
                <w14:lumMod w14:val="85000"/>
                <w14:lumOff w14:val="15000"/>
              </w14:srgbClr>
            </w14:solidFill>
          </w14:textFill>
        </w:rPr>
        <w:t>array</w:t>
      </w:r>
      <w:r w:rsidRPr="003C3A44">
        <w:t>&lt;T&gt; Segment&lt;T&gt;(this </w:t>
      </w:r>
      <w:r w:rsidRPr="003C3A44">
        <w:rPr>
          <w:color w:val="0000FF"/>
          <w14:textFill>
            <w14:solidFill>
              <w14:srgbClr w14:val="0000FF">
                <w14:lumMod w14:val="85000"/>
                <w14:lumOff w14:val="15000"/>
              </w14:srgbClr>
            </w14:solidFill>
          </w14:textFill>
        </w:rPr>
        <w:t>array</w:t>
      </w:r>
      <w:r w:rsidRPr="003C3A44">
        <w:t>&lt;T&gt; x, </w:t>
      </w:r>
      <w:r w:rsidRPr="003C3A44">
        <w:rPr>
          <w:color w:val="0000FF"/>
          <w14:textFill>
            <w14:solidFill>
              <w14:srgbClr w14:val="0000FF">
                <w14:lumMod w14:val="85000"/>
                <w14:lumOff w14:val="15000"/>
              </w14:srgbClr>
            </w14:solidFill>
          </w14:textFill>
        </w:rPr>
        <w:t>int</w:t>
      </w:r>
      <w:r w:rsidRPr="003C3A44">
        <w:t> start);</w:t>
      </w:r>
    </w:p>
    <w:p w14:paraId="713C215C" w14:textId="77777777" w:rsidR="00F841F1" w:rsidRPr="003C3A44" w:rsidRDefault="00F841F1" w:rsidP="00473538">
      <w:pPr>
        <w:pStyle w:val="Code"/>
      </w:pPr>
      <w:r w:rsidRPr="003C3A44">
        <w:rPr>
          <w:color w:val="0000FF"/>
          <w14:textFill>
            <w14:solidFill>
              <w14:srgbClr w14:val="0000FF">
                <w14:lumMod w14:val="85000"/>
                <w14:lumOff w14:val="15000"/>
              </w14:srgbClr>
            </w14:solidFill>
          </w14:textFill>
        </w:rPr>
        <w:t>array</w:t>
      </w:r>
      <w:r w:rsidRPr="003C3A44">
        <w:t>&lt;T&gt; Segment&lt;T&gt;(this </w:t>
      </w:r>
      <w:r w:rsidRPr="003C3A44">
        <w:rPr>
          <w:color w:val="0000FF"/>
          <w14:textFill>
            <w14:solidFill>
              <w14:srgbClr w14:val="0000FF">
                <w14:lumMod w14:val="85000"/>
                <w14:lumOff w14:val="15000"/>
              </w14:srgbClr>
            </w14:solidFill>
          </w14:textFill>
        </w:rPr>
        <w:t>array</w:t>
      </w:r>
      <w:r w:rsidRPr="003C3A44">
        <w:t>&lt;T&gt; x, </w:t>
      </w:r>
      <w:r w:rsidRPr="003C3A44">
        <w:rPr>
          <w:color w:val="0000FF"/>
          <w14:textFill>
            <w14:solidFill>
              <w14:srgbClr w14:val="0000FF">
                <w14:lumMod w14:val="85000"/>
                <w14:lumOff w14:val="15000"/>
              </w14:srgbClr>
            </w14:solidFill>
          </w14:textFill>
        </w:rPr>
        <w:t>int</w:t>
      </w:r>
      <w:r w:rsidRPr="003C3A44">
        <w:t> start, </w:t>
      </w:r>
      <w:r w:rsidRPr="003C3A44">
        <w:rPr>
          <w:color w:val="0000FF"/>
          <w14:textFill>
            <w14:solidFill>
              <w14:srgbClr w14:val="0000FF">
                <w14:lumMod w14:val="85000"/>
                <w14:lumOff w14:val="15000"/>
              </w14:srgbClr>
            </w14:solidFill>
          </w14:textFill>
        </w:rPr>
        <w:t>int</w:t>
      </w:r>
      <w:r w:rsidRPr="003C3A44">
        <w:t> count);</w:t>
      </w:r>
    </w:p>
    <w:p w14:paraId="2AD8AD86" w14:textId="77777777" w:rsidR="00F841F1" w:rsidRPr="003C3A44" w:rsidRDefault="00F841F1" w:rsidP="00473538">
      <w:pPr>
        <w:pStyle w:val="Code"/>
      </w:pPr>
      <w:r w:rsidRPr="003C3A44">
        <w:t xml:space="preserve"> </w:t>
      </w:r>
    </w:p>
    <w:p w14:paraId="5585C51F" w14:textId="77777777" w:rsidR="00F841F1" w:rsidRPr="003C3A44" w:rsidRDefault="00F841F1" w:rsidP="00473538">
      <w:pPr>
        <w:pStyle w:val="Code"/>
      </w:pPr>
      <w:r w:rsidRPr="003C3A44">
        <w:rPr>
          <w:color w:val="0000FF"/>
          <w14:textFill>
            <w14:solidFill>
              <w14:srgbClr w14:val="0000FF">
                <w14:lumMod w14:val="85000"/>
                <w14:lumOff w14:val="15000"/>
              </w14:srgbClr>
            </w14:solidFill>
          </w14:textFill>
        </w:rPr>
        <w:t>int</w:t>
      </w:r>
      <w:r w:rsidRPr="003C3A44">
        <w:t> </w:t>
      </w:r>
      <w:r w:rsidRPr="003C3A44">
        <w:rPr>
          <w:color w:val="0000FF"/>
          <w14:textFill>
            <w14:solidFill>
              <w14:srgbClr w14:val="0000FF">
                <w14:lumMod w14:val="85000"/>
                <w14:lumOff w14:val="15000"/>
              </w14:srgbClr>
            </w14:solidFill>
          </w14:textFill>
        </w:rPr>
        <w:t>get</w:t>
      </w:r>
      <w:r w:rsidRPr="003C3A44">
        <w:t> Count&lt;T&gt;(this </w:t>
      </w:r>
      <w:r w:rsidRPr="003C3A44">
        <w:rPr>
          <w:color w:val="0000FF"/>
          <w14:textFill>
            <w14:solidFill>
              <w14:srgbClr w14:val="0000FF">
                <w14:lumMod w14:val="85000"/>
                <w14:lumOff w14:val="15000"/>
              </w14:srgbClr>
            </w14:solidFill>
          </w14:textFill>
        </w:rPr>
        <w:t>array</w:t>
      </w:r>
      <w:r w:rsidRPr="003C3A44">
        <w:t>&lt;T&gt; x);</w:t>
      </w:r>
    </w:p>
    <w:p w14:paraId="07E80F21" w14:textId="77777777" w:rsidR="00F841F1" w:rsidRPr="003C3A44" w:rsidRDefault="00F841F1" w:rsidP="00473538">
      <w:pPr>
        <w:pStyle w:val="Code"/>
      </w:pPr>
      <w:r w:rsidRPr="003C3A44">
        <w:t xml:space="preserve"> </w:t>
      </w:r>
    </w:p>
    <w:p w14:paraId="6C9928CC" w14:textId="77777777" w:rsidR="00F841F1" w:rsidRPr="003C3A44" w:rsidRDefault="00F841F1" w:rsidP="00473538">
      <w:pPr>
        <w:pStyle w:val="Code"/>
        <w:rPr>
          <w:color w:val="000000"/>
          <w14:textFill>
            <w14:solidFill>
              <w14:srgbClr w14:val="000000">
                <w14:lumMod w14:val="85000"/>
                <w14:lumOff w14:val="15000"/>
              </w14:srgbClr>
            </w14:solidFill>
          </w14:textFill>
        </w:rPr>
      </w:pPr>
      <w:r w:rsidRPr="00A632FB">
        <w:rPr>
          <w:color w:val="0000FF"/>
        </w:rPr>
        <w:t>array</w:t>
      </w:r>
      <w:r w:rsidRPr="003C3A44">
        <w:rPr>
          <w:color w:val="000000"/>
          <w14:textFill>
            <w14:solidFill>
              <w14:srgbClr w14:val="000000">
                <w14:lumMod w14:val="85000"/>
                <w14:lumOff w14:val="15000"/>
              </w14:srgbClr>
            </w14:solidFill>
          </w14:textFill>
        </w:rPr>
        <w:t>&lt;</w:t>
      </w:r>
      <w:r w:rsidRPr="00A632FB">
        <w:rPr>
          <w:color w:val="0000FF"/>
        </w:rPr>
        <w:t>char</w:t>
      </w:r>
      <w:r w:rsidRPr="003C3A44">
        <w:rPr>
          <w:color w:val="000000"/>
          <w14:textFill>
            <w14:solidFill>
              <w14:srgbClr w14:val="000000">
                <w14:lumMod w14:val="85000"/>
                <w14:lumOff w14:val="15000"/>
              </w14:srgbClr>
            </w14:solidFill>
          </w14:textFill>
        </w:rPr>
        <w:t>&gt; </w:t>
      </w:r>
      <w:r w:rsidRPr="00A632FB">
        <w:rPr>
          <w:color w:val="0000FF"/>
        </w:rPr>
        <w:t>operator as </w:t>
      </w:r>
      <w:r w:rsidRPr="003C3A44">
        <w:rPr>
          <w:color w:val="000000"/>
          <w14:textFill>
            <w14:solidFill>
              <w14:srgbClr w14:val="000000">
                <w14:lumMod w14:val="85000"/>
                <w14:lumOff w14:val="15000"/>
              </w14:srgbClr>
            </w14:solidFill>
          </w14:textFill>
        </w:rPr>
        <w:t>(</w:t>
      </w:r>
      <w:r w:rsidRPr="00A632FB">
        <w:rPr>
          <w:color w:val="0000FF"/>
        </w:rPr>
        <w:t>string </w:t>
      </w:r>
      <w:r w:rsidRPr="003C3A44">
        <w:rPr>
          <w:color w:val="000000"/>
          <w14:textFill>
            <w14:solidFill>
              <w14:srgbClr w14:val="000000">
                <w14:lumMod w14:val="85000"/>
                <w14:lumOff w14:val="15000"/>
              </w14:srgbClr>
            </w14:solidFill>
          </w14:textFill>
        </w:rPr>
        <w:t>s);</w:t>
      </w:r>
    </w:p>
    <w:p w14:paraId="4ABF02B5" w14:textId="77777777" w:rsidR="00F841F1" w:rsidRPr="003C3A44" w:rsidRDefault="00F841F1" w:rsidP="00473538">
      <w:pPr>
        <w:pStyle w:val="Code"/>
        <w:rPr>
          <w:color w:val="000000"/>
          <w14:textFill>
            <w14:solidFill>
              <w14:srgbClr w14:val="000000">
                <w14:lumMod w14:val="85000"/>
                <w14:lumOff w14:val="15000"/>
              </w14:srgbClr>
            </w14:solidFill>
          </w14:textFill>
        </w:rPr>
      </w:pPr>
      <w:r w:rsidRPr="00A632FB">
        <w:rPr>
          <w:color w:val="0000FF"/>
        </w:rPr>
        <w:t>array</w:t>
      </w:r>
      <w:r w:rsidRPr="003C3A44">
        <w:rPr>
          <w:color w:val="000000"/>
          <w14:textFill>
            <w14:solidFill>
              <w14:srgbClr w14:val="000000">
                <w14:lumMod w14:val="85000"/>
                <w14:lumOff w14:val="15000"/>
              </w14:srgbClr>
            </w14:solidFill>
          </w14:textFill>
        </w:rPr>
        <w:t>&lt;</w:t>
      </w:r>
      <w:r w:rsidRPr="00A632FB">
        <w:rPr>
          <w:color w:val="0000FF"/>
        </w:rPr>
        <w:t>byte</w:t>
      </w:r>
      <w:r w:rsidRPr="003C3A44">
        <w:rPr>
          <w:color w:val="000000"/>
          <w14:textFill>
            <w14:solidFill>
              <w14:srgbClr w14:val="000000">
                <w14:lumMod w14:val="85000"/>
                <w14:lumOff w14:val="15000"/>
              </w14:srgbClr>
            </w14:solidFill>
          </w14:textFill>
        </w:rPr>
        <w:t>&gt; </w:t>
      </w:r>
      <w:r w:rsidRPr="00A632FB">
        <w:rPr>
          <w:color w:val="0000FF"/>
        </w:rPr>
        <w:t>operator as </w:t>
      </w:r>
      <w:r w:rsidRPr="003C3A44">
        <w:rPr>
          <w:color w:val="000000"/>
          <w14:textFill>
            <w14:solidFill>
              <w14:srgbClr w14:val="000000">
                <w14:lumMod w14:val="85000"/>
                <w14:lumOff w14:val="15000"/>
              </w14:srgbClr>
            </w14:solidFill>
          </w14:textFill>
        </w:rPr>
        <w:t>(</w:t>
      </w:r>
      <w:r w:rsidRPr="00A632FB">
        <w:rPr>
          <w:color w:val="0000FF"/>
        </w:rPr>
        <w:t>binary </w:t>
      </w:r>
      <w:r w:rsidRPr="003C3A44">
        <w:rPr>
          <w:color w:val="000000"/>
          <w14:textFill>
            <w14:solidFill>
              <w14:srgbClr w14:val="000000">
                <w14:lumMod w14:val="85000"/>
                <w14:lumOff w14:val="15000"/>
              </w14:srgbClr>
            </w14:solidFill>
          </w14:textFill>
        </w:rPr>
        <w:t>b);</w:t>
      </w:r>
    </w:p>
    <w:p w14:paraId="1CD7C979" w14:textId="77777777" w:rsidR="00F841F1" w:rsidRPr="003C3A44" w:rsidRDefault="00F841F1" w:rsidP="00473538">
      <w:pPr>
        <w:pStyle w:val="Code"/>
      </w:pPr>
      <w:r w:rsidRPr="003C3A44">
        <w:t xml:space="preserve"> </w:t>
      </w:r>
    </w:p>
    <w:p w14:paraId="1D58FA21" w14:textId="77777777" w:rsidR="00F841F1" w:rsidRPr="003C3A44" w:rsidRDefault="00F841F1" w:rsidP="00473538">
      <w:pPr>
        <w:pStyle w:val="Code"/>
      </w:pPr>
      <w:r w:rsidRPr="003C3A44">
        <w:rPr>
          <w:color w:val="0000FF"/>
          <w14:textFill>
            <w14:solidFill>
              <w14:srgbClr w14:val="0000FF">
                <w14:lumMod w14:val="85000"/>
                <w14:lumOff w14:val="15000"/>
              </w14:srgbClr>
            </w14:solidFill>
          </w14:textFill>
        </w:rPr>
        <w:t>array</w:t>
      </w:r>
      <w:r w:rsidRPr="003C3A44">
        <w:t>&lt;R&gt; Select&lt;T,R&gt;(this </w:t>
      </w:r>
      <w:r w:rsidRPr="003C3A44">
        <w:rPr>
          <w:color w:val="0000FF"/>
          <w14:textFill>
            <w14:solidFill>
              <w14:srgbClr w14:val="0000FF">
                <w14:lumMod w14:val="85000"/>
                <w14:lumOff w14:val="15000"/>
              </w14:srgbClr>
            </w14:solidFill>
          </w14:textFill>
        </w:rPr>
        <w:t>array</w:t>
      </w:r>
      <w:r w:rsidRPr="003C3A44">
        <w:t>&lt;T&gt; x, R(T) f);</w:t>
      </w:r>
    </w:p>
    <w:p w14:paraId="79808F4A" w14:textId="77777777" w:rsidR="00F841F1" w:rsidRPr="003C3A44" w:rsidRDefault="00F841F1" w:rsidP="00473538">
      <w:pPr>
        <w:pStyle w:val="Code"/>
      </w:pPr>
      <w:r w:rsidRPr="003C3A44">
        <w:t>R Accumulate&lt;T,R&gt;(this </w:t>
      </w:r>
      <w:r w:rsidRPr="003C3A44">
        <w:rPr>
          <w:color w:val="0000FF"/>
          <w14:textFill>
            <w14:solidFill>
              <w14:srgbClr w14:val="0000FF">
                <w14:lumMod w14:val="85000"/>
                <w14:lumOff w14:val="15000"/>
              </w14:srgbClr>
            </w14:solidFill>
          </w14:textFill>
        </w:rPr>
        <w:t>array</w:t>
      </w:r>
      <w:r w:rsidRPr="003C3A44">
        <w:t>&lt;T&gt; x, R(T,R) f);</w:t>
      </w:r>
    </w:p>
    <w:p w14:paraId="5405F8C7" w14:textId="77777777" w:rsidR="00F841F1" w:rsidRPr="003C3A44" w:rsidRDefault="00F841F1" w:rsidP="00473538">
      <w:pPr>
        <w:pStyle w:val="Code"/>
      </w:pPr>
      <w:r w:rsidRPr="003C3A44">
        <w:rPr>
          <w:color w:val="0000FF"/>
          <w14:textFill>
            <w14:solidFill>
              <w14:srgbClr w14:val="0000FF">
                <w14:lumMod w14:val="85000"/>
                <w14:lumOff w14:val="15000"/>
              </w14:srgbClr>
            </w14:solidFill>
          </w14:textFill>
        </w:rPr>
        <w:t>array</w:t>
      </w:r>
      <w:r w:rsidRPr="003C3A44">
        <w:t>&lt;T&gt; Filter&lt;T&gt;(this </w:t>
      </w:r>
      <w:r w:rsidRPr="003C3A44">
        <w:rPr>
          <w:color w:val="0000FF"/>
          <w14:textFill>
            <w14:solidFill>
              <w14:srgbClr w14:val="0000FF">
                <w14:lumMod w14:val="85000"/>
                <w14:lumOff w14:val="15000"/>
              </w14:srgbClr>
            </w14:solidFill>
          </w14:textFill>
        </w:rPr>
        <w:t>array</w:t>
      </w:r>
      <w:r w:rsidRPr="003C3A44">
        <w:t>&lt;T&gt; x, </w:t>
      </w:r>
      <w:r w:rsidRPr="003C3A44">
        <w:rPr>
          <w:color w:val="0000FF"/>
          <w14:textFill>
            <w14:solidFill>
              <w14:srgbClr w14:val="0000FF">
                <w14:lumMod w14:val="85000"/>
                <w14:lumOff w14:val="15000"/>
              </w14:srgbClr>
            </w14:solidFill>
          </w14:textFill>
        </w:rPr>
        <w:t>bool</w:t>
      </w:r>
      <w:r w:rsidRPr="003C3A44">
        <w:t>(T) f);</w:t>
      </w:r>
    </w:p>
    <w:p w14:paraId="0425BD8B" w14:textId="77777777" w:rsidR="00F841F1" w:rsidRPr="003C3A44" w:rsidRDefault="00F841F1" w:rsidP="00473538">
      <w:pPr>
        <w:pStyle w:val="Code"/>
      </w:pPr>
      <w:r w:rsidRPr="003C3A44">
        <w:rPr>
          <w:color w:val="0000FF"/>
          <w14:textFill>
            <w14:solidFill>
              <w14:srgbClr w14:val="0000FF">
                <w14:lumMod w14:val="85000"/>
                <w14:lumOff w14:val="15000"/>
              </w14:srgbClr>
            </w14:solidFill>
          </w14:textFill>
        </w:rPr>
        <w:t>void</w:t>
      </w:r>
      <w:r w:rsidRPr="003C3A44">
        <w:t> Do&lt;T&gt;(this </w:t>
      </w:r>
      <w:r w:rsidRPr="003C3A44">
        <w:rPr>
          <w:color w:val="0000FF"/>
          <w14:textFill>
            <w14:solidFill>
              <w14:srgbClr w14:val="0000FF">
                <w14:lumMod w14:val="85000"/>
                <w14:lumOff w14:val="15000"/>
              </w14:srgbClr>
            </w14:solidFill>
          </w14:textFill>
        </w:rPr>
        <w:t>array</w:t>
      </w:r>
      <w:r w:rsidRPr="003C3A44">
        <w:t>&lt;T&gt; x, </w:t>
      </w:r>
      <w:r w:rsidRPr="003C3A44">
        <w:rPr>
          <w:color w:val="0000FF"/>
          <w14:textFill>
            <w14:solidFill>
              <w14:srgbClr w14:val="0000FF">
                <w14:lumMod w14:val="85000"/>
                <w14:lumOff w14:val="15000"/>
              </w14:srgbClr>
            </w14:solidFill>
          </w14:textFill>
        </w:rPr>
        <w:t>void</w:t>
      </w:r>
      <w:r w:rsidRPr="003C3A44">
        <w:t>(T) f);</w:t>
      </w:r>
    </w:p>
    <w:p w14:paraId="36E52968" w14:textId="77777777" w:rsidR="00F841F1" w:rsidRPr="003C3A44" w:rsidRDefault="00F841F1" w:rsidP="00473538">
      <w:pPr>
        <w:pStyle w:val="Code"/>
      </w:pPr>
      <w:r w:rsidRPr="003C3A44">
        <w:t xml:space="preserve"> </w:t>
      </w:r>
    </w:p>
    <w:p w14:paraId="4427592E" w14:textId="3963C56B" w:rsidR="00CC29F5" w:rsidRPr="00A632FB" w:rsidRDefault="00CC29F5" w:rsidP="00473538">
      <w:pPr>
        <w:pStyle w:val="Code"/>
        <w:rPr>
          <w:color w:val="008000"/>
        </w:rPr>
      </w:pPr>
      <w:r w:rsidRPr="00A632FB">
        <w:rPr>
          <w:color w:val="008000"/>
        </w:rPr>
        <w:t>//</w:t>
      </w:r>
      <w:r w:rsidR="009771CA" w:rsidRPr="00A632FB">
        <w:rPr>
          <w:color w:val="008000"/>
        </w:rPr>
        <w:t xml:space="preserve"> </w:t>
      </w:r>
      <w:r w:rsidRPr="00A632FB">
        <w:rPr>
          <w:color w:val="008000"/>
        </w:rPr>
        <w:t>Returns if all elements in an array are different</w:t>
      </w:r>
      <w:r w:rsidR="009771CA" w:rsidRPr="00A632FB">
        <w:rPr>
          <w:color w:val="008000"/>
        </w:rPr>
        <w:t>.</w:t>
      </w:r>
    </w:p>
    <w:p w14:paraId="349524C9" w14:textId="77777777" w:rsidR="00CC29F5" w:rsidRPr="003C3A44" w:rsidRDefault="00CC29F5" w:rsidP="00473538">
      <w:pPr>
        <w:pStyle w:val="Code"/>
      </w:pPr>
      <w:r w:rsidRPr="003C3A44">
        <w:rPr>
          <w:color w:val="0000FF"/>
          <w14:textFill>
            <w14:solidFill>
              <w14:srgbClr w14:val="0000FF">
                <w14:lumMod w14:val="85000"/>
                <w14:lumOff w14:val="15000"/>
              </w14:srgbClr>
            </w14:solidFill>
          </w14:textFill>
        </w:rPr>
        <w:t>bool</w:t>
      </w:r>
      <w:r w:rsidRPr="003C3A44">
        <w:t> distinct&lt;T&gt;(this</w:t>
      </w:r>
      <w:r w:rsidRPr="003C3A44">
        <w:rPr>
          <w:color w:val="0000FF"/>
          <w14:textFill>
            <w14:solidFill>
              <w14:srgbClr w14:val="0000FF">
                <w14:lumMod w14:val="85000"/>
                <w14:lumOff w14:val="15000"/>
              </w14:srgbClr>
            </w14:solidFill>
          </w14:textFill>
        </w:rPr>
        <w:t xml:space="preserve"> array</w:t>
      </w:r>
      <w:r w:rsidRPr="003C3A44">
        <w:t>&lt;T&gt; x);</w:t>
      </w:r>
    </w:p>
    <w:p w14:paraId="58B0FC26" w14:textId="6DC88384" w:rsidR="00CC29F5" w:rsidRPr="003C3A44" w:rsidRDefault="00CC29F5" w:rsidP="00473538">
      <w:pPr>
        <w:pStyle w:val="Code"/>
      </w:pPr>
      <w:r w:rsidRPr="00A632FB">
        <w:rPr>
          <w:color w:val="008000"/>
        </w:rPr>
        <w:t>//</w:t>
      </w:r>
      <w:r w:rsidR="009771CA" w:rsidRPr="00A632FB">
        <w:rPr>
          <w:color w:val="008000"/>
        </w:rPr>
        <w:t xml:space="preserve"> </w:t>
      </w:r>
      <w:r w:rsidRPr="00A632FB">
        <w:rPr>
          <w:color w:val="008000"/>
        </w:rPr>
        <w:t>Returns the intersection of two arrays</w:t>
      </w:r>
      <w:r w:rsidR="009771CA" w:rsidRPr="00A632FB">
        <w:rPr>
          <w:color w:val="008000"/>
        </w:rPr>
        <w:t>.</w:t>
      </w:r>
    </w:p>
    <w:p w14:paraId="18C62270" w14:textId="77777777" w:rsidR="00CC29F5" w:rsidRPr="003C3A44" w:rsidRDefault="00CC29F5" w:rsidP="00473538">
      <w:pPr>
        <w:pStyle w:val="Code"/>
      </w:pPr>
      <w:r w:rsidRPr="003C3A44">
        <w:rPr>
          <w:color w:val="0000FF"/>
          <w14:textFill>
            <w14:solidFill>
              <w14:srgbClr w14:val="0000FF">
                <w14:lumMod w14:val="85000"/>
                <w14:lumOff w14:val="15000"/>
              </w14:srgbClr>
            </w14:solidFill>
          </w14:textFill>
        </w:rPr>
        <w:t>array</w:t>
      </w:r>
      <w:r w:rsidRPr="003C3A44">
        <w:t>&lt;T&gt; intersection&lt;T&gt;(this</w:t>
      </w:r>
      <w:r w:rsidRPr="003C3A44">
        <w:rPr>
          <w:color w:val="0000FF"/>
          <w14:textFill>
            <w14:solidFill>
              <w14:srgbClr w14:val="0000FF">
                <w14:lumMod w14:val="85000"/>
                <w14:lumOff w14:val="15000"/>
              </w14:srgbClr>
            </w14:solidFill>
          </w14:textFill>
        </w:rPr>
        <w:t xml:space="preserve"> array</w:t>
      </w:r>
      <w:r w:rsidRPr="003C3A44">
        <w:t xml:space="preserve">&lt;T&gt; x, </w:t>
      </w:r>
      <w:r w:rsidRPr="003C3A44">
        <w:rPr>
          <w:color w:val="0000FF"/>
          <w14:textFill>
            <w14:solidFill>
              <w14:srgbClr w14:val="0000FF">
                <w14:lumMod w14:val="85000"/>
                <w14:lumOff w14:val="15000"/>
              </w14:srgbClr>
            </w14:solidFill>
          </w14:textFill>
        </w:rPr>
        <w:t>array</w:t>
      </w:r>
      <w:r w:rsidRPr="003C3A44">
        <w:t>&lt;T&gt; y);</w:t>
      </w:r>
    </w:p>
    <w:p w14:paraId="0423D3FF" w14:textId="474FCDAF" w:rsidR="00CC29F5" w:rsidRPr="00A632FB" w:rsidRDefault="00CC29F5" w:rsidP="00473538">
      <w:pPr>
        <w:pStyle w:val="Code"/>
        <w:rPr>
          <w:color w:val="008000"/>
        </w:rPr>
      </w:pPr>
      <w:r w:rsidRPr="00A632FB">
        <w:rPr>
          <w:color w:val="008000"/>
        </w:rPr>
        <w:lastRenderedPageBreak/>
        <w:t>//</w:t>
      </w:r>
      <w:r w:rsidR="009771CA" w:rsidRPr="00A632FB">
        <w:rPr>
          <w:color w:val="008000"/>
        </w:rPr>
        <w:t xml:space="preserve"> </w:t>
      </w:r>
      <w:r w:rsidRPr="00A632FB">
        <w:rPr>
          <w:color w:val="008000"/>
        </w:rPr>
        <w:t>Returns the difference of two arrays</w:t>
      </w:r>
      <w:r w:rsidR="009771CA" w:rsidRPr="00A632FB">
        <w:rPr>
          <w:color w:val="008000"/>
        </w:rPr>
        <w:t>.</w:t>
      </w:r>
    </w:p>
    <w:p w14:paraId="6D887EAD" w14:textId="77777777" w:rsidR="00CC29F5" w:rsidRPr="003C3A44" w:rsidRDefault="00CC29F5" w:rsidP="00473538">
      <w:pPr>
        <w:pStyle w:val="Code"/>
      </w:pPr>
      <w:r w:rsidRPr="003C3A44">
        <w:rPr>
          <w:color w:val="0000FF"/>
          <w14:textFill>
            <w14:solidFill>
              <w14:srgbClr w14:val="0000FF">
                <w14:lumMod w14:val="85000"/>
                <w14:lumOff w14:val="15000"/>
              </w14:srgbClr>
            </w14:solidFill>
          </w14:textFill>
        </w:rPr>
        <w:t>array</w:t>
      </w:r>
      <w:r w:rsidRPr="003C3A44">
        <w:t>&lt;T&gt; except&lt;T&gt;(this</w:t>
      </w:r>
      <w:r w:rsidRPr="003C3A44">
        <w:rPr>
          <w:color w:val="0000FF"/>
          <w14:textFill>
            <w14:solidFill>
              <w14:srgbClr w14:val="0000FF">
                <w14:lumMod w14:val="85000"/>
                <w14:lumOff w14:val="15000"/>
              </w14:srgbClr>
            </w14:solidFill>
          </w14:textFill>
        </w:rPr>
        <w:t xml:space="preserve"> array</w:t>
      </w:r>
      <w:r w:rsidRPr="003C3A44">
        <w:t xml:space="preserve">&lt;T&gt; x, </w:t>
      </w:r>
      <w:r w:rsidRPr="003C3A44">
        <w:rPr>
          <w:color w:val="0000FF"/>
          <w14:textFill>
            <w14:solidFill>
              <w14:srgbClr w14:val="0000FF">
                <w14:lumMod w14:val="85000"/>
                <w14:lumOff w14:val="15000"/>
              </w14:srgbClr>
            </w14:solidFill>
          </w14:textFill>
        </w:rPr>
        <w:t>array</w:t>
      </w:r>
      <w:r w:rsidRPr="003C3A44">
        <w:t>&lt;T&gt; y);</w:t>
      </w:r>
    </w:p>
    <w:p w14:paraId="714D26B6" w14:textId="7001FB6F" w:rsidR="00267E06" w:rsidRPr="00A632FB" w:rsidRDefault="00CC29F5" w:rsidP="00473538">
      <w:pPr>
        <w:pStyle w:val="Code"/>
        <w:rPr>
          <w:color w:val="008000"/>
        </w:rPr>
      </w:pPr>
      <w:r w:rsidRPr="00A632FB">
        <w:rPr>
          <w:color w:val="008000"/>
        </w:rPr>
        <w:t>//</w:t>
      </w:r>
      <w:r w:rsidR="009771CA" w:rsidRPr="00A632FB">
        <w:rPr>
          <w:color w:val="008000"/>
        </w:rPr>
        <w:t xml:space="preserve"> </w:t>
      </w:r>
      <w:r w:rsidRPr="00A632FB">
        <w:rPr>
          <w:color w:val="008000"/>
        </w:rPr>
        <w:t xml:space="preserve">Applies an accumulator function over a sequence. The specified seed value </w:t>
      </w:r>
    </w:p>
    <w:p w14:paraId="6B10B206" w14:textId="72D3E99D" w:rsidR="00267E06" w:rsidRPr="00A632FB" w:rsidRDefault="00267E06" w:rsidP="00473538">
      <w:pPr>
        <w:pStyle w:val="Code"/>
        <w:rPr>
          <w:color w:val="008000"/>
        </w:rPr>
      </w:pPr>
      <w:r w:rsidRPr="00A632FB">
        <w:rPr>
          <w:color w:val="008000"/>
        </w:rPr>
        <w:t>//</w:t>
      </w:r>
      <w:r w:rsidR="00CC29F5" w:rsidRPr="00A632FB">
        <w:rPr>
          <w:color w:val="008000"/>
        </w:rPr>
        <w:t xml:space="preserve"> </w:t>
      </w:r>
      <w:r w:rsidR="00A632FB" w:rsidRPr="00A632FB">
        <w:rPr>
          <w:color w:val="008000"/>
        </w:rPr>
        <w:t xml:space="preserve">is used </w:t>
      </w:r>
      <w:r w:rsidR="00CC29F5" w:rsidRPr="00A632FB">
        <w:rPr>
          <w:color w:val="008000"/>
        </w:rPr>
        <w:t>as the initial accumulator value</w:t>
      </w:r>
      <w:r w:rsidRPr="00A632FB">
        <w:rPr>
          <w:color w:val="008000"/>
        </w:rPr>
        <w:t>,</w:t>
      </w:r>
      <w:r w:rsidR="00CC29F5" w:rsidRPr="00A632FB">
        <w:rPr>
          <w:color w:val="008000"/>
        </w:rPr>
        <w:t xml:space="preserve"> similar to </w:t>
      </w:r>
      <w:r w:rsidR="00C12583" w:rsidRPr="00A632FB">
        <w:rPr>
          <w:color w:val="008000"/>
        </w:rPr>
        <w:t>"</w:t>
      </w:r>
      <w:r w:rsidR="00CC29F5" w:rsidRPr="00A632FB">
        <w:rPr>
          <w:color w:val="008000"/>
        </w:rPr>
        <w:t>fold</w:t>
      </w:r>
      <w:r w:rsidR="00C12583" w:rsidRPr="00A632FB">
        <w:rPr>
          <w:color w:val="008000"/>
        </w:rPr>
        <w:t>"</w:t>
      </w:r>
      <w:r w:rsidR="00CC29F5" w:rsidRPr="00A632FB">
        <w:rPr>
          <w:color w:val="008000"/>
        </w:rPr>
        <w:t xml:space="preserve"> function in </w:t>
      </w:r>
    </w:p>
    <w:p w14:paraId="2870B706" w14:textId="55F9EFD6" w:rsidR="00CC29F5" w:rsidRPr="00A632FB" w:rsidRDefault="00267E06" w:rsidP="00473538">
      <w:pPr>
        <w:pStyle w:val="Code"/>
        <w:rPr>
          <w:color w:val="008000"/>
        </w:rPr>
      </w:pPr>
      <w:r w:rsidRPr="00A632FB">
        <w:rPr>
          <w:color w:val="008000"/>
        </w:rPr>
        <w:t>//</w:t>
      </w:r>
      <w:r w:rsidR="00CC29F5" w:rsidRPr="00A632FB">
        <w:rPr>
          <w:color w:val="008000"/>
        </w:rPr>
        <w:t xml:space="preserve"> </w:t>
      </w:r>
      <w:r w:rsidR="00A632FB" w:rsidRPr="00A632FB">
        <w:rPr>
          <w:color w:val="008000"/>
        </w:rPr>
        <w:t xml:space="preserve">functional </w:t>
      </w:r>
      <w:r w:rsidR="00CC29F5" w:rsidRPr="00A632FB">
        <w:rPr>
          <w:color w:val="008000"/>
        </w:rPr>
        <w:t>languages.</w:t>
      </w:r>
    </w:p>
    <w:p w14:paraId="072A248B" w14:textId="77777777" w:rsidR="00CC29F5" w:rsidRPr="003C3A44" w:rsidRDefault="00CC29F5" w:rsidP="00473538">
      <w:pPr>
        <w:pStyle w:val="Code"/>
      </w:pPr>
      <w:r w:rsidRPr="003C3A44">
        <w:t>Q aggregate&lt;T, Q&gt;(this</w:t>
      </w:r>
      <w:r w:rsidRPr="003C3A44">
        <w:rPr>
          <w:color w:val="0000FF"/>
          <w14:textFill>
            <w14:solidFill>
              <w14:srgbClr w14:val="0000FF">
                <w14:lumMod w14:val="85000"/>
                <w14:lumOff w14:val="15000"/>
              </w14:srgbClr>
            </w14:solidFill>
          </w14:textFill>
        </w:rPr>
        <w:t xml:space="preserve"> array</w:t>
      </w:r>
      <w:r w:rsidRPr="003C3A44">
        <w:t xml:space="preserve">&lt;T&gt; x, Q seed, (Q, </w:t>
      </w:r>
      <w:r w:rsidRPr="00A632FB">
        <w:rPr>
          <w:color w:val="0000FF"/>
        </w:rPr>
        <w:t>array</w:t>
      </w:r>
      <w:r w:rsidRPr="003C3A44">
        <w:t>&lt;T&gt;) =&gt; Q func);</w:t>
      </w:r>
    </w:p>
    <w:p w14:paraId="76C8A748" w14:textId="77777777" w:rsidR="00CC29F5" w:rsidRPr="003C3A44" w:rsidRDefault="00CC29F5" w:rsidP="00473538">
      <w:pPr>
        <w:pStyle w:val="Code"/>
      </w:pPr>
    </w:p>
    <w:p w14:paraId="0AC67D9B" w14:textId="2208F88F" w:rsidR="00CC29F5" w:rsidRPr="00A632FB" w:rsidRDefault="00CC29F5" w:rsidP="00473538">
      <w:pPr>
        <w:pStyle w:val="Code"/>
        <w:rPr>
          <w:color w:val="008000"/>
        </w:rPr>
      </w:pPr>
      <w:r w:rsidRPr="00A632FB">
        <w:rPr>
          <w:color w:val="008000"/>
        </w:rPr>
        <w:t>//</w:t>
      </w:r>
      <w:r w:rsidR="009771CA" w:rsidRPr="00A632FB">
        <w:rPr>
          <w:color w:val="008000"/>
        </w:rPr>
        <w:t xml:space="preserve"> </w:t>
      </w:r>
      <w:r w:rsidRPr="00A632FB">
        <w:rPr>
          <w:color w:val="008000"/>
        </w:rPr>
        <w:t>Returns the sum of all the elements of an array</w:t>
      </w:r>
      <w:r w:rsidR="009771CA" w:rsidRPr="00A632FB">
        <w:rPr>
          <w:color w:val="008000"/>
        </w:rPr>
        <w:t>.</w:t>
      </w:r>
    </w:p>
    <w:p w14:paraId="7BCD4DF1" w14:textId="77777777" w:rsidR="00CC29F5" w:rsidRPr="003C3A44" w:rsidRDefault="00CC29F5" w:rsidP="00473538">
      <w:pPr>
        <w:pStyle w:val="Code"/>
      </w:pPr>
      <w:r w:rsidRPr="003C3A44">
        <w:t>AnyNumber sum&lt;AnyNumber&gt;(this</w:t>
      </w:r>
      <w:r w:rsidRPr="003C3A44">
        <w:rPr>
          <w:color w:val="0000FF"/>
          <w14:textFill>
            <w14:solidFill>
              <w14:srgbClr w14:val="0000FF">
                <w14:lumMod w14:val="85000"/>
                <w14:lumOff w14:val="15000"/>
              </w14:srgbClr>
            </w14:solidFill>
          </w14:textFill>
        </w:rPr>
        <w:t xml:space="preserve"> array</w:t>
      </w:r>
      <w:r w:rsidRPr="003C3A44">
        <w:t>&lt;AnyNumber&gt; x);</w:t>
      </w:r>
    </w:p>
    <w:p w14:paraId="0E33FDF5" w14:textId="4D345B4B" w:rsidR="00CC29F5" w:rsidRPr="00A632FB" w:rsidRDefault="00CC29F5" w:rsidP="00473538">
      <w:pPr>
        <w:pStyle w:val="Code"/>
        <w:rPr>
          <w:color w:val="008000"/>
        </w:rPr>
      </w:pPr>
      <w:r w:rsidRPr="00A632FB">
        <w:rPr>
          <w:color w:val="008000"/>
        </w:rPr>
        <w:t>//</w:t>
      </w:r>
      <w:r w:rsidR="009771CA" w:rsidRPr="00A632FB">
        <w:rPr>
          <w:color w:val="008000"/>
        </w:rPr>
        <w:t xml:space="preserve"> </w:t>
      </w:r>
      <w:r w:rsidRPr="00A632FB">
        <w:rPr>
          <w:color w:val="008000"/>
        </w:rPr>
        <w:t>Returns the minimum of the array, or nothing if the array is empty</w:t>
      </w:r>
      <w:r w:rsidR="009771CA" w:rsidRPr="00A632FB">
        <w:rPr>
          <w:color w:val="008000"/>
        </w:rPr>
        <w:t>.</w:t>
      </w:r>
    </w:p>
    <w:p w14:paraId="7BA24697" w14:textId="77777777" w:rsidR="00CC29F5" w:rsidRPr="003C3A44" w:rsidRDefault="00CC29F5" w:rsidP="00473538">
      <w:pPr>
        <w:pStyle w:val="Code"/>
      </w:pPr>
      <w:r w:rsidRPr="003C3A44">
        <w:t>optional IComparable min&lt;IComparable&gt;(this</w:t>
      </w:r>
      <w:r w:rsidRPr="003C3A44">
        <w:rPr>
          <w:color w:val="0000FF"/>
          <w14:textFill>
            <w14:solidFill>
              <w14:srgbClr w14:val="0000FF">
                <w14:lumMod w14:val="85000"/>
                <w14:lumOff w14:val="15000"/>
              </w14:srgbClr>
            </w14:solidFill>
          </w14:textFill>
        </w:rPr>
        <w:t xml:space="preserve"> array</w:t>
      </w:r>
      <w:r w:rsidRPr="003C3A44">
        <w:t>&lt;IComparable&gt; x);</w:t>
      </w:r>
    </w:p>
    <w:p w14:paraId="1B7AFD9A" w14:textId="6C9F21D0" w:rsidR="00CC29F5" w:rsidRPr="00A632FB" w:rsidRDefault="00CC29F5" w:rsidP="00473538">
      <w:pPr>
        <w:pStyle w:val="Code"/>
        <w:rPr>
          <w:color w:val="008000"/>
        </w:rPr>
      </w:pPr>
      <w:r w:rsidRPr="00A632FB">
        <w:rPr>
          <w:color w:val="008000"/>
        </w:rPr>
        <w:t>//</w:t>
      </w:r>
      <w:r w:rsidR="009771CA" w:rsidRPr="00A632FB">
        <w:rPr>
          <w:color w:val="008000"/>
        </w:rPr>
        <w:t xml:space="preserve"> </w:t>
      </w:r>
      <w:r w:rsidRPr="00A632FB">
        <w:rPr>
          <w:color w:val="008000"/>
        </w:rPr>
        <w:t>Returns the maximum of the array, or nothing if the array is empty</w:t>
      </w:r>
      <w:r w:rsidR="009771CA" w:rsidRPr="00A632FB">
        <w:rPr>
          <w:color w:val="008000"/>
        </w:rPr>
        <w:t>.</w:t>
      </w:r>
    </w:p>
    <w:p w14:paraId="585FC267" w14:textId="77777777" w:rsidR="00CC29F5" w:rsidRPr="003C3A44" w:rsidRDefault="00CC29F5" w:rsidP="00473538">
      <w:pPr>
        <w:pStyle w:val="Code"/>
      </w:pPr>
      <w:r w:rsidRPr="003C3A44">
        <w:t>optional IComparable max&lt;IComparable&gt;(this</w:t>
      </w:r>
      <w:r w:rsidRPr="003C3A44">
        <w:rPr>
          <w:color w:val="0000FF"/>
          <w14:textFill>
            <w14:solidFill>
              <w14:srgbClr w14:val="0000FF">
                <w14:lumMod w14:val="85000"/>
                <w14:lumOff w14:val="15000"/>
              </w14:srgbClr>
            </w14:solidFill>
          </w14:textFill>
        </w:rPr>
        <w:t xml:space="preserve"> array</w:t>
      </w:r>
      <w:r w:rsidRPr="003C3A44">
        <w:t>&lt;IComparable&gt; x);</w:t>
      </w:r>
    </w:p>
    <w:p w14:paraId="6CB1D1DE" w14:textId="2FE11309" w:rsidR="00CC29F5" w:rsidRPr="00A632FB" w:rsidRDefault="00CC29F5" w:rsidP="00473538">
      <w:pPr>
        <w:pStyle w:val="Code"/>
        <w:rPr>
          <w:color w:val="008000"/>
        </w:rPr>
      </w:pPr>
      <w:r w:rsidRPr="00A632FB">
        <w:rPr>
          <w:color w:val="008000"/>
        </w:rPr>
        <w:t>//</w:t>
      </w:r>
      <w:r w:rsidR="009771CA" w:rsidRPr="00A632FB">
        <w:rPr>
          <w:color w:val="008000"/>
        </w:rPr>
        <w:t xml:space="preserve"> </w:t>
      </w:r>
      <w:r w:rsidRPr="00A632FB">
        <w:rPr>
          <w:color w:val="008000"/>
        </w:rPr>
        <w:t>Returns the average of the array, or nothing if the array is empty</w:t>
      </w:r>
      <w:r w:rsidR="009771CA" w:rsidRPr="00A632FB">
        <w:rPr>
          <w:color w:val="008000"/>
        </w:rPr>
        <w:t>.</w:t>
      </w:r>
    </w:p>
    <w:p w14:paraId="7CCD136D" w14:textId="77777777" w:rsidR="00CC29F5" w:rsidRPr="003C3A44" w:rsidRDefault="00CC29F5" w:rsidP="00473538">
      <w:pPr>
        <w:pStyle w:val="Code"/>
      </w:pPr>
      <w:r w:rsidRPr="003C3A44">
        <w:t>optional float average&lt;AnyNumber&gt;(this</w:t>
      </w:r>
      <w:r w:rsidRPr="003C3A44">
        <w:rPr>
          <w:color w:val="0000FF"/>
          <w14:textFill>
            <w14:solidFill>
              <w14:srgbClr w14:val="0000FF">
                <w14:lumMod w14:val="85000"/>
                <w14:lumOff w14:val="15000"/>
              </w14:srgbClr>
            </w14:solidFill>
          </w14:textFill>
        </w:rPr>
        <w:t xml:space="preserve"> array</w:t>
      </w:r>
      <w:r w:rsidRPr="003C3A44">
        <w:t>&lt;AnyNumber&gt; x);</w:t>
      </w:r>
    </w:p>
    <w:p w14:paraId="2936A9F1" w14:textId="77777777" w:rsidR="00A632FB" w:rsidRPr="00A632FB" w:rsidRDefault="00CC29F5" w:rsidP="00473538">
      <w:pPr>
        <w:pStyle w:val="Code"/>
        <w:rPr>
          <w:color w:val="008000"/>
        </w:rPr>
      </w:pPr>
      <w:r w:rsidRPr="00A632FB">
        <w:rPr>
          <w:color w:val="008000"/>
        </w:rPr>
        <w:t>//</w:t>
      </w:r>
      <w:r w:rsidR="009771CA" w:rsidRPr="00A632FB">
        <w:rPr>
          <w:color w:val="008000"/>
        </w:rPr>
        <w:t xml:space="preserve"> </w:t>
      </w:r>
      <w:r w:rsidRPr="00A632FB">
        <w:rPr>
          <w:color w:val="008000"/>
        </w:rPr>
        <w:t xml:space="preserve">Returns an array where each element is the absolute value of the </w:t>
      </w:r>
    </w:p>
    <w:p w14:paraId="626F3E72" w14:textId="31223E58" w:rsidR="00CC29F5" w:rsidRPr="00A632FB" w:rsidRDefault="008365DC" w:rsidP="00473538">
      <w:pPr>
        <w:pStyle w:val="Code"/>
        <w:rPr>
          <w:color w:val="008000"/>
        </w:rPr>
      </w:pPr>
      <w:r w:rsidRPr="00A632FB">
        <w:rPr>
          <w:color w:val="008000"/>
        </w:rPr>
        <w:t>//</w:t>
      </w:r>
      <w:r w:rsidR="00CC29F5" w:rsidRPr="00A632FB">
        <w:rPr>
          <w:color w:val="008000"/>
        </w:rPr>
        <w:t xml:space="preserve"> </w:t>
      </w:r>
      <w:r w:rsidR="00A632FB" w:rsidRPr="00A632FB">
        <w:rPr>
          <w:color w:val="008000"/>
        </w:rPr>
        <w:t xml:space="preserve">corresponding </w:t>
      </w:r>
      <w:r w:rsidR="00CC29F5" w:rsidRPr="00A632FB">
        <w:rPr>
          <w:color w:val="008000"/>
        </w:rPr>
        <w:t>element in the original array</w:t>
      </w:r>
      <w:r w:rsidR="009771CA" w:rsidRPr="00A632FB">
        <w:rPr>
          <w:color w:val="008000"/>
        </w:rPr>
        <w:t>.</w:t>
      </w:r>
    </w:p>
    <w:p w14:paraId="60BB935F" w14:textId="77777777" w:rsidR="00CC29F5" w:rsidRPr="003C3A44" w:rsidRDefault="00CC29F5" w:rsidP="00473538">
      <w:pPr>
        <w:pStyle w:val="Code"/>
      </w:pPr>
      <w:r w:rsidRPr="003C3A44">
        <w:rPr>
          <w:color w:val="0000FF"/>
          <w14:textFill>
            <w14:solidFill>
              <w14:srgbClr w14:val="0000FF">
                <w14:lumMod w14:val="85000"/>
                <w14:lumOff w14:val="15000"/>
              </w14:srgbClr>
            </w14:solidFill>
          </w14:textFill>
        </w:rPr>
        <w:t>array</w:t>
      </w:r>
      <w:r w:rsidRPr="003C3A44">
        <w:t>&lt;AnyNumber&gt; abs&lt;AnyNumber&gt;(this</w:t>
      </w:r>
      <w:r w:rsidRPr="003C3A44">
        <w:rPr>
          <w:color w:val="0000FF"/>
          <w14:textFill>
            <w14:solidFill>
              <w14:srgbClr w14:val="0000FF">
                <w14:lumMod w14:val="85000"/>
                <w14:lumOff w14:val="15000"/>
              </w14:srgbClr>
            </w14:solidFill>
          </w14:textFill>
        </w:rPr>
        <w:t xml:space="preserve"> array</w:t>
      </w:r>
      <w:r w:rsidRPr="003C3A44">
        <w:t>&lt;AnyNumber&gt; x);</w:t>
      </w:r>
    </w:p>
    <w:p w14:paraId="4F974E8A" w14:textId="77777777" w:rsidR="00CC29F5" w:rsidRPr="003C3A44" w:rsidRDefault="00CC29F5" w:rsidP="00473538">
      <w:pPr>
        <w:pStyle w:val="Code"/>
      </w:pPr>
    </w:p>
    <w:p w14:paraId="10723F32" w14:textId="77777777" w:rsidR="00F841F1" w:rsidRPr="003C3A44" w:rsidRDefault="00F841F1" w:rsidP="00473538">
      <w:pPr>
        <w:pStyle w:val="Code"/>
      </w:pPr>
      <w:r w:rsidRPr="003C3A44">
        <w:rPr>
          <w:color w:val="0000FF"/>
          <w14:textFill>
            <w14:solidFill>
              <w14:srgbClr w14:val="0000FF">
                <w14:lumMod w14:val="85000"/>
                <w14:lumOff w14:val="15000"/>
              </w14:srgbClr>
            </w14:solidFill>
          </w14:textFill>
        </w:rPr>
        <w:t>int</w:t>
      </w:r>
      <w:r w:rsidRPr="003C3A44">
        <w:t> GetIterator&lt;T&gt;(this </w:t>
      </w:r>
      <w:r w:rsidRPr="003C3A44">
        <w:rPr>
          <w:color w:val="0000FF"/>
          <w14:textFill>
            <w14:solidFill>
              <w14:srgbClr w14:val="0000FF">
                <w14:lumMod w14:val="85000"/>
                <w14:lumOff w14:val="15000"/>
              </w14:srgbClr>
            </w14:solidFill>
          </w14:textFill>
        </w:rPr>
        <w:t>array</w:t>
      </w:r>
      <w:r w:rsidRPr="003C3A44">
        <w:t>&lt;T&gt; x);</w:t>
      </w:r>
    </w:p>
    <w:p w14:paraId="09EF0E6D" w14:textId="77777777" w:rsidR="00F841F1" w:rsidRPr="003C3A44" w:rsidRDefault="00F841F1" w:rsidP="00473538">
      <w:pPr>
        <w:pStyle w:val="Code"/>
      </w:pPr>
      <w:r w:rsidRPr="003C3A44">
        <w:t>T GetCurrent&lt;T&gt;(this </w:t>
      </w:r>
      <w:r w:rsidRPr="003C3A44">
        <w:rPr>
          <w:color w:val="0000FF"/>
          <w14:textFill>
            <w14:solidFill>
              <w14:srgbClr w14:val="0000FF">
                <w14:lumMod w14:val="85000"/>
                <w14:lumOff w14:val="15000"/>
              </w14:srgbClr>
            </w14:solidFill>
          </w14:textFill>
        </w:rPr>
        <w:t>array</w:t>
      </w:r>
      <w:r w:rsidRPr="003C3A44">
        <w:t>&lt;T&gt; x, </w:t>
      </w:r>
      <w:r w:rsidRPr="003C3A44">
        <w:rPr>
          <w:color w:val="0000FF"/>
          <w14:textFill>
            <w14:solidFill>
              <w14:srgbClr w14:val="0000FF">
                <w14:lumMod w14:val="85000"/>
                <w14:lumOff w14:val="15000"/>
              </w14:srgbClr>
            </w14:solidFill>
          </w14:textFill>
        </w:rPr>
        <w:t>int</w:t>
      </w:r>
      <w:r w:rsidRPr="003C3A44">
        <w:t> s);</w:t>
      </w:r>
    </w:p>
    <w:p w14:paraId="330913FC" w14:textId="77777777" w:rsidR="00F841F1" w:rsidRPr="003C3A44" w:rsidRDefault="00F841F1" w:rsidP="00473538">
      <w:pPr>
        <w:pStyle w:val="Code"/>
      </w:pPr>
      <w:r w:rsidRPr="003C3A44">
        <w:rPr>
          <w:color w:val="0000FF"/>
          <w14:textFill>
            <w14:solidFill>
              <w14:srgbClr w14:val="0000FF">
                <w14:lumMod w14:val="85000"/>
                <w14:lumOff w14:val="15000"/>
              </w14:srgbClr>
            </w14:solidFill>
          </w14:textFill>
        </w:rPr>
        <w:t>bool</w:t>
      </w:r>
      <w:r w:rsidRPr="003C3A44">
        <w:t> MoveNext&lt;T&gt;(this </w:t>
      </w:r>
      <w:r w:rsidRPr="003C3A44">
        <w:rPr>
          <w:color w:val="0000FF"/>
          <w14:textFill>
            <w14:solidFill>
              <w14:srgbClr w14:val="0000FF">
                <w14:lumMod w14:val="85000"/>
                <w14:lumOff w14:val="15000"/>
              </w14:srgbClr>
            </w14:solidFill>
          </w14:textFill>
        </w:rPr>
        <w:t>array</w:t>
      </w:r>
      <w:r w:rsidRPr="003C3A44">
        <w:t>&lt;T&gt; x, </w:t>
      </w:r>
      <w:r w:rsidRPr="003C3A44">
        <w:rPr>
          <w:color w:val="0000FF"/>
          <w14:textFill>
            <w14:solidFill>
              <w14:srgbClr w14:val="0000FF">
                <w14:lumMod w14:val="85000"/>
                <w14:lumOff w14:val="15000"/>
              </w14:srgbClr>
            </w14:solidFill>
          </w14:textFill>
        </w:rPr>
        <w:t>ref</w:t>
      </w:r>
      <w:r w:rsidRPr="003C3A44">
        <w:t> </w:t>
      </w:r>
      <w:r w:rsidRPr="003C3A44">
        <w:rPr>
          <w:color w:val="0000FF"/>
          <w14:textFill>
            <w14:solidFill>
              <w14:srgbClr w14:val="0000FF">
                <w14:lumMod w14:val="85000"/>
                <w14:lumOff w14:val="15000"/>
              </w14:srgbClr>
            </w14:solidFill>
          </w14:textFill>
        </w:rPr>
        <w:t>int</w:t>
      </w:r>
      <w:r w:rsidRPr="003C3A44">
        <w:t> s);</w:t>
      </w:r>
    </w:p>
    <w:p w14:paraId="64166B5E" w14:textId="77777777" w:rsidR="00F841F1" w:rsidRPr="003C3A44" w:rsidRDefault="00F841F1" w:rsidP="004144AC">
      <w:pPr>
        <w:pStyle w:val="BodyText"/>
      </w:pPr>
    </w:p>
    <w:p w14:paraId="45A9AABF" w14:textId="69AD0A92" w:rsidR="00F14F8F" w:rsidRDefault="00F14F8F" w:rsidP="004144AC">
      <w:pPr>
        <w:pStyle w:val="Heading3"/>
      </w:pPr>
      <w:bookmarkStart w:id="2565" w:name="_Toc422754837"/>
      <w:r>
        <w:t>Maps</w:t>
      </w:r>
      <w:bookmarkEnd w:id="2565"/>
    </w:p>
    <w:p w14:paraId="45FD0A20"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module</w:t>
      </w:r>
      <w:r w:rsidRPr="00F841F1">
        <w:t> Standard;</w:t>
      </w:r>
    </w:p>
    <w:p w14:paraId="177A41EC"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map</w:t>
      </w:r>
      <w:r w:rsidRPr="00F841F1">
        <w:t>&lt;K,D&gt; </w:t>
      </w:r>
      <w:r w:rsidRPr="00F841F1">
        <w:rPr>
          <w:color w:val="0000FF"/>
          <w14:textFill>
            <w14:solidFill>
              <w14:srgbClr w14:val="0000FF">
                <w14:lumMod w14:val="85000"/>
                <w14:lumOff w14:val="15000"/>
              </w14:srgbClr>
            </w14:solidFill>
          </w14:textFill>
        </w:rPr>
        <w:t>operator</w:t>
      </w:r>
      <w:r w:rsidRPr="00F841F1">
        <w:t> + &lt;K,D&gt;(</w:t>
      </w:r>
      <w:r w:rsidRPr="00F841F1">
        <w:rPr>
          <w:color w:val="0000FF"/>
          <w14:textFill>
            <w14:solidFill>
              <w14:srgbClr w14:val="0000FF">
                <w14:lumMod w14:val="85000"/>
                <w14:lumOff w14:val="15000"/>
              </w14:srgbClr>
            </w14:solidFill>
          </w14:textFill>
        </w:rPr>
        <w:t>map</w:t>
      </w:r>
      <w:r w:rsidRPr="00F841F1">
        <w:t>&lt;K,D&gt; x, </w:t>
      </w:r>
      <w:r w:rsidRPr="00F841F1">
        <w:rPr>
          <w:color w:val="0000FF"/>
          <w14:textFill>
            <w14:solidFill>
              <w14:srgbClr w14:val="0000FF">
                <w14:lumMod w14:val="85000"/>
                <w14:lumOff w14:val="15000"/>
              </w14:srgbClr>
            </w14:solidFill>
          </w14:textFill>
        </w:rPr>
        <w:t>map</w:t>
      </w:r>
      <w:r w:rsidRPr="00F841F1">
        <w:t>&lt;K,D&gt; y);</w:t>
      </w:r>
    </w:p>
    <w:p w14:paraId="483FBB79" w14:textId="77777777" w:rsidR="00F841F1" w:rsidRPr="00F841F1" w:rsidRDefault="00F841F1" w:rsidP="00473538">
      <w:pPr>
        <w:pStyle w:val="Code"/>
      </w:pPr>
      <w:r w:rsidRPr="00F841F1">
        <w:t>D </w:t>
      </w:r>
      <w:r w:rsidRPr="00F841F1">
        <w:rPr>
          <w:color w:val="0000FF"/>
          <w14:textFill>
            <w14:solidFill>
              <w14:srgbClr w14:val="0000FF">
                <w14:lumMod w14:val="85000"/>
                <w14:lumOff w14:val="15000"/>
              </w14:srgbClr>
            </w14:solidFill>
          </w14:textFill>
        </w:rPr>
        <w:t>operator</w:t>
      </w:r>
      <w:r w:rsidRPr="00F841F1">
        <w:t> [] &lt;K,D&gt;(</w:t>
      </w:r>
      <w:r w:rsidRPr="00F841F1">
        <w:rPr>
          <w:color w:val="0000FF"/>
          <w14:textFill>
            <w14:solidFill>
              <w14:srgbClr w14:val="0000FF">
                <w14:lumMod w14:val="85000"/>
                <w14:lumOff w14:val="15000"/>
              </w14:srgbClr>
            </w14:solidFill>
          </w14:textFill>
        </w:rPr>
        <w:t>map</w:t>
      </w:r>
      <w:r w:rsidRPr="00F841F1">
        <w:t>&lt;K,D&gt; x, K y);</w:t>
      </w:r>
    </w:p>
    <w:p w14:paraId="5007E866"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bool</w:t>
      </w:r>
      <w:r w:rsidRPr="00F841F1">
        <w:t> </w:t>
      </w:r>
      <w:r w:rsidRPr="00F841F1">
        <w:rPr>
          <w:color w:val="0000FF"/>
          <w14:textFill>
            <w14:solidFill>
              <w14:srgbClr w14:val="0000FF">
                <w14:lumMod w14:val="85000"/>
                <w14:lumOff w14:val="15000"/>
              </w14:srgbClr>
            </w14:solidFill>
          </w14:textFill>
        </w:rPr>
        <w:t>operator</w:t>
      </w:r>
      <w:r w:rsidRPr="00F841F1">
        <w:t> </w:t>
      </w:r>
      <w:r w:rsidRPr="00F841F1">
        <w:rPr>
          <w:color w:val="0000FF"/>
          <w14:textFill>
            <w14:solidFill>
              <w14:srgbClr w14:val="0000FF">
                <w14:lumMod w14:val="85000"/>
                <w14:lumOff w14:val="15000"/>
              </w14:srgbClr>
            </w14:solidFill>
          </w14:textFill>
        </w:rPr>
        <w:t>in</w:t>
      </w:r>
      <w:r w:rsidRPr="00F841F1">
        <w:t> &lt;K,D&gt;(K x, </w:t>
      </w:r>
      <w:r w:rsidRPr="00F841F1">
        <w:rPr>
          <w:color w:val="0000FF"/>
          <w14:textFill>
            <w14:solidFill>
              <w14:srgbClr w14:val="0000FF">
                <w14:lumMod w14:val="85000"/>
                <w14:lumOff w14:val="15000"/>
              </w14:srgbClr>
            </w14:solidFill>
          </w14:textFill>
        </w:rPr>
        <w:t>map</w:t>
      </w:r>
      <w:r w:rsidRPr="00F841F1">
        <w:t>&lt;K,D&gt; y);</w:t>
      </w:r>
    </w:p>
    <w:p w14:paraId="5A6B69EB" w14:textId="77777777" w:rsidR="00F841F1" w:rsidRPr="00F841F1" w:rsidRDefault="00F841F1" w:rsidP="00473538">
      <w:pPr>
        <w:pStyle w:val="Code"/>
      </w:pPr>
      <w:r w:rsidRPr="00F841F1">
        <w:t xml:space="preserve"> </w:t>
      </w:r>
    </w:p>
    <w:p w14:paraId="65CB468B"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bool</w:t>
      </w:r>
      <w:r w:rsidRPr="00F841F1">
        <w:t> </w:t>
      </w:r>
      <w:r w:rsidRPr="00F841F1">
        <w:rPr>
          <w:color w:val="0000FF"/>
          <w14:textFill>
            <w14:solidFill>
              <w14:srgbClr w14:val="0000FF">
                <w14:lumMod w14:val="85000"/>
                <w14:lumOff w14:val="15000"/>
              </w14:srgbClr>
            </w14:solidFill>
          </w14:textFill>
        </w:rPr>
        <w:t>operator</w:t>
      </w:r>
      <w:r w:rsidRPr="00F841F1">
        <w:t> == &lt;K,D&gt;(</w:t>
      </w:r>
      <w:r w:rsidRPr="00F841F1">
        <w:rPr>
          <w:color w:val="0000FF"/>
          <w14:textFill>
            <w14:solidFill>
              <w14:srgbClr w14:val="0000FF">
                <w14:lumMod w14:val="85000"/>
                <w14:lumOff w14:val="15000"/>
              </w14:srgbClr>
            </w14:solidFill>
          </w14:textFill>
        </w:rPr>
        <w:t>map</w:t>
      </w:r>
      <w:r w:rsidRPr="00F841F1">
        <w:t>&lt;K,D&gt; x, </w:t>
      </w:r>
      <w:r w:rsidRPr="00F841F1">
        <w:rPr>
          <w:color w:val="0000FF"/>
          <w14:textFill>
            <w14:solidFill>
              <w14:srgbClr w14:val="0000FF">
                <w14:lumMod w14:val="85000"/>
                <w14:lumOff w14:val="15000"/>
              </w14:srgbClr>
            </w14:solidFill>
          </w14:textFill>
        </w:rPr>
        <w:t>map</w:t>
      </w:r>
      <w:r w:rsidRPr="00F841F1">
        <w:t>&lt;K,D&gt; y);</w:t>
      </w:r>
    </w:p>
    <w:p w14:paraId="425E2B19"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bool</w:t>
      </w:r>
      <w:r w:rsidRPr="00F841F1">
        <w:t> </w:t>
      </w:r>
      <w:r w:rsidRPr="00F841F1">
        <w:rPr>
          <w:color w:val="0000FF"/>
          <w14:textFill>
            <w14:solidFill>
              <w14:srgbClr w14:val="0000FF">
                <w14:lumMod w14:val="85000"/>
                <w14:lumOff w14:val="15000"/>
              </w14:srgbClr>
            </w14:solidFill>
          </w14:textFill>
        </w:rPr>
        <w:t>operator</w:t>
      </w:r>
      <w:r w:rsidRPr="00F841F1">
        <w:t> != &lt;K,D&gt;(</w:t>
      </w:r>
      <w:r w:rsidRPr="00F841F1">
        <w:rPr>
          <w:color w:val="0000FF"/>
          <w14:textFill>
            <w14:solidFill>
              <w14:srgbClr w14:val="0000FF">
                <w14:lumMod w14:val="85000"/>
                <w14:lumOff w14:val="15000"/>
              </w14:srgbClr>
            </w14:solidFill>
          </w14:textFill>
        </w:rPr>
        <w:t>map</w:t>
      </w:r>
      <w:r w:rsidRPr="00F841F1">
        <w:t>&lt;K,D&gt; x, </w:t>
      </w:r>
      <w:r w:rsidRPr="00F841F1">
        <w:rPr>
          <w:color w:val="0000FF"/>
          <w14:textFill>
            <w14:solidFill>
              <w14:srgbClr w14:val="0000FF">
                <w14:lumMod w14:val="85000"/>
                <w14:lumOff w14:val="15000"/>
              </w14:srgbClr>
            </w14:solidFill>
          </w14:textFill>
        </w:rPr>
        <w:t>map</w:t>
      </w:r>
      <w:r w:rsidRPr="00F841F1">
        <w:t>&lt;K,D&gt; y);</w:t>
      </w:r>
    </w:p>
    <w:p w14:paraId="3A70D531" w14:textId="332ED1BA" w:rsidR="00F841F1" w:rsidRPr="00F841F1" w:rsidRDefault="00F841F1" w:rsidP="00473538">
      <w:pPr>
        <w:pStyle w:val="Code"/>
      </w:pPr>
    </w:p>
    <w:p w14:paraId="15AF8B13"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int</w:t>
      </w:r>
      <w:r w:rsidRPr="00F841F1">
        <w:t> </w:t>
      </w:r>
      <w:r w:rsidRPr="00F841F1">
        <w:rPr>
          <w:color w:val="0000FF"/>
          <w14:textFill>
            <w14:solidFill>
              <w14:srgbClr w14:val="0000FF">
                <w14:lumMod w14:val="85000"/>
                <w14:lumOff w14:val="15000"/>
              </w14:srgbClr>
            </w14:solidFill>
          </w14:textFill>
        </w:rPr>
        <w:t>get</w:t>
      </w:r>
      <w:r w:rsidRPr="00F841F1">
        <w:t> Count&lt;K,D&gt;(this </w:t>
      </w:r>
      <w:r w:rsidRPr="00F841F1">
        <w:rPr>
          <w:color w:val="0000FF"/>
          <w14:textFill>
            <w14:solidFill>
              <w14:srgbClr w14:val="0000FF">
                <w14:lumMod w14:val="85000"/>
                <w14:lumOff w14:val="15000"/>
              </w14:srgbClr>
            </w14:solidFill>
          </w14:textFill>
        </w:rPr>
        <w:t>map</w:t>
      </w:r>
      <w:r w:rsidRPr="00F841F1">
        <w:t>&lt;K,D&gt; x);</w:t>
      </w:r>
    </w:p>
    <w:p w14:paraId="0A771C51" w14:textId="77777777" w:rsidR="00F841F1" w:rsidRPr="00F841F1" w:rsidRDefault="00F841F1" w:rsidP="00473538">
      <w:pPr>
        <w:pStyle w:val="Code"/>
      </w:pPr>
      <w:r w:rsidRPr="00F841F1">
        <w:t xml:space="preserve"> </w:t>
      </w:r>
    </w:p>
    <w:p w14:paraId="1685FCAF"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set</w:t>
      </w:r>
      <w:r w:rsidRPr="00F841F1">
        <w:t>&lt;K&gt; </w:t>
      </w:r>
      <w:r w:rsidRPr="00F841F1">
        <w:rPr>
          <w:color w:val="0000FF"/>
          <w14:textFill>
            <w14:solidFill>
              <w14:srgbClr w14:val="0000FF">
                <w14:lumMod w14:val="85000"/>
                <w14:lumOff w14:val="15000"/>
              </w14:srgbClr>
            </w14:solidFill>
          </w14:textFill>
        </w:rPr>
        <w:t>get</w:t>
      </w:r>
      <w:r w:rsidRPr="00F841F1">
        <w:t> Keys&lt;K,D&gt;(this </w:t>
      </w:r>
      <w:r w:rsidRPr="00F841F1">
        <w:rPr>
          <w:color w:val="0000FF"/>
          <w14:textFill>
            <w14:solidFill>
              <w14:srgbClr w14:val="0000FF">
                <w14:lumMod w14:val="85000"/>
                <w14:lumOff w14:val="15000"/>
              </w14:srgbClr>
            </w14:solidFill>
          </w14:textFill>
        </w:rPr>
        <w:t>map</w:t>
      </w:r>
      <w:r w:rsidRPr="00F841F1">
        <w:t>&lt;K,D&gt; x);</w:t>
      </w:r>
    </w:p>
    <w:p w14:paraId="2D3B9453"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array</w:t>
      </w:r>
      <w:r w:rsidRPr="00F841F1">
        <w:t>&lt;D&gt; </w:t>
      </w:r>
      <w:r w:rsidRPr="00F841F1">
        <w:rPr>
          <w:color w:val="0000FF"/>
          <w14:textFill>
            <w14:solidFill>
              <w14:srgbClr w14:val="0000FF">
                <w14:lumMod w14:val="85000"/>
                <w14:lumOff w14:val="15000"/>
              </w14:srgbClr>
            </w14:solidFill>
          </w14:textFill>
        </w:rPr>
        <w:t>get</w:t>
      </w:r>
      <w:r w:rsidRPr="00F841F1">
        <w:t> Values&lt;K,D&gt;(this </w:t>
      </w:r>
      <w:r w:rsidRPr="00F841F1">
        <w:rPr>
          <w:color w:val="0000FF"/>
          <w14:textFill>
            <w14:solidFill>
              <w14:srgbClr w14:val="0000FF">
                <w14:lumMod w14:val="85000"/>
                <w14:lumOff w14:val="15000"/>
              </w14:srgbClr>
            </w14:solidFill>
          </w14:textFill>
        </w:rPr>
        <w:t>map</w:t>
      </w:r>
      <w:r w:rsidRPr="00F841F1">
        <w:t>&lt;K,D&gt; x);</w:t>
      </w:r>
    </w:p>
    <w:p w14:paraId="61B60A51"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map</w:t>
      </w:r>
      <w:r w:rsidRPr="00F841F1">
        <w:t>&lt;K,D&gt; Remove&lt;K,D&gt;(this </w:t>
      </w:r>
      <w:r w:rsidRPr="00F841F1">
        <w:rPr>
          <w:color w:val="0000FF"/>
          <w14:textFill>
            <w14:solidFill>
              <w14:srgbClr w14:val="0000FF">
                <w14:lumMod w14:val="85000"/>
                <w14:lumOff w14:val="15000"/>
              </w14:srgbClr>
            </w14:solidFill>
          </w14:textFill>
        </w:rPr>
        <w:t>map</w:t>
      </w:r>
      <w:r w:rsidRPr="00F841F1">
        <w:t>&lt;K,D&gt; x, K y);</w:t>
      </w:r>
    </w:p>
    <w:p w14:paraId="1FB6C149" w14:textId="77777777" w:rsidR="00F841F1" w:rsidRPr="00F841F1" w:rsidRDefault="00F841F1" w:rsidP="00473538">
      <w:pPr>
        <w:pStyle w:val="Code"/>
      </w:pPr>
      <w:r w:rsidRPr="00F841F1">
        <w:t xml:space="preserve"> </w:t>
      </w:r>
    </w:p>
    <w:p w14:paraId="4121CAA9"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map</w:t>
      </w:r>
      <w:r w:rsidRPr="00F841F1">
        <w:t>&lt;K,R&gt; Select&lt;K,D,R&gt;(this </w:t>
      </w:r>
      <w:r w:rsidRPr="00F841F1">
        <w:rPr>
          <w:color w:val="0000FF"/>
          <w14:textFill>
            <w14:solidFill>
              <w14:srgbClr w14:val="0000FF">
                <w14:lumMod w14:val="85000"/>
                <w14:lumOff w14:val="15000"/>
              </w14:srgbClr>
            </w14:solidFill>
          </w14:textFill>
        </w:rPr>
        <w:t>map</w:t>
      </w:r>
      <w:r w:rsidRPr="00F841F1">
        <w:t>&lt;K,D&gt; x, R(K,D) f);</w:t>
      </w:r>
    </w:p>
    <w:p w14:paraId="486897A0" w14:textId="77777777" w:rsidR="00F841F1" w:rsidRPr="00F841F1" w:rsidRDefault="00F841F1" w:rsidP="00473538">
      <w:pPr>
        <w:pStyle w:val="Code"/>
      </w:pPr>
      <w:r w:rsidRPr="00F841F1">
        <w:t>R Accumulate&lt;K,D,R&gt;(this </w:t>
      </w:r>
      <w:r w:rsidRPr="00F841F1">
        <w:rPr>
          <w:color w:val="0000FF"/>
          <w14:textFill>
            <w14:solidFill>
              <w14:srgbClr w14:val="0000FF">
                <w14:lumMod w14:val="85000"/>
                <w14:lumOff w14:val="15000"/>
              </w14:srgbClr>
            </w14:solidFill>
          </w14:textFill>
        </w:rPr>
        <w:t>map</w:t>
      </w:r>
      <w:r w:rsidRPr="00F841F1">
        <w:t>&lt;K,D&gt; x, R(K,D,R) f);</w:t>
      </w:r>
    </w:p>
    <w:p w14:paraId="6F8DB3FB"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map</w:t>
      </w:r>
      <w:r w:rsidRPr="00F841F1">
        <w:t>&lt;K,D&gt; Filter&lt;K,D&gt;(this </w:t>
      </w:r>
      <w:r w:rsidRPr="00F841F1">
        <w:rPr>
          <w:color w:val="0000FF"/>
          <w14:textFill>
            <w14:solidFill>
              <w14:srgbClr w14:val="0000FF">
                <w14:lumMod w14:val="85000"/>
                <w14:lumOff w14:val="15000"/>
              </w14:srgbClr>
            </w14:solidFill>
          </w14:textFill>
        </w:rPr>
        <w:t>map</w:t>
      </w:r>
      <w:r w:rsidRPr="00F841F1">
        <w:t>&lt;K,D&gt; x, </w:t>
      </w:r>
      <w:r w:rsidRPr="00F841F1">
        <w:rPr>
          <w:color w:val="0000FF"/>
          <w14:textFill>
            <w14:solidFill>
              <w14:srgbClr w14:val="0000FF">
                <w14:lumMod w14:val="85000"/>
                <w14:lumOff w14:val="15000"/>
              </w14:srgbClr>
            </w14:solidFill>
          </w14:textFill>
        </w:rPr>
        <w:t>bool</w:t>
      </w:r>
      <w:r w:rsidRPr="00F841F1">
        <w:t>(K,D) f);</w:t>
      </w:r>
    </w:p>
    <w:p w14:paraId="2A3EA2BD"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void</w:t>
      </w:r>
      <w:r w:rsidRPr="00F841F1">
        <w:t> Do&lt;K,D&gt;(this </w:t>
      </w:r>
      <w:r w:rsidRPr="00F841F1">
        <w:rPr>
          <w:color w:val="0000FF"/>
          <w14:textFill>
            <w14:solidFill>
              <w14:srgbClr w14:val="0000FF">
                <w14:lumMod w14:val="85000"/>
                <w14:lumOff w14:val="15000"/>
              </w14:srgbClr>
            </w14:solidFill>
          </w14:textFill>
        </w:rPr>
        <w:t>map</w:t>
      </w:r>
      <w:r w:rsidRPr="00F841F1">
        <w:t>&lt;K,D&gt; x, </w:t>
      </w:r>
      <w:r w:rsidRPr="00F841F1">
        <w:rPr>
          <w:color w:val="0000FF"/>
          <w14:textFill>
            <w14:solidFill>
              <w14:srgbClr w14:val="0000FF">
                <w14:lumMod w14:val="85000"/>
                <w14:lumOff w14:val="15000"/>
              </w14:srgbClr>
            </w14:solidFill>
          </w14:textFill>
        </w:rPr>
        <w:t>void</w:t>
      </w:r>
      <w:r w:rsidRPr="00F841F1">
        <w:t>(K,D) f);</w:t>
      </w:r>
    </w:p>
    <w:p w14:paraId="3FF5FE8F" w14:textId="77777777" w:rsidR="00F841F1" w:rsidRPr="00F841F1" w:rsidRDefault="00F841F1" w:rsidP="00473538">
      <w:pPr>
        <w:pStyle w:val="Code"/>
      </w:pPr>
      <w:r w:rsidRPr="00F841F1">
        <w:t xml:space="preserve"> </w:t>
      </w:r>
    </w:p>
    <w:p w14:paraId="5B337BE1"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int</w:t>
      </w:r>
      <w:r w:rsidRPr="00F841F1">
        <w:t> GetIterator&lt;K,D&gt;(this </w:t>
      </w:r>
      <w:r w:rsidRPr="00F841F1">
        <w:rPr>
          <w:color w:val="0000FF"/>
          <w14:textFill>
            <w14:solidFill>
              <w14:srgbClr w14:val="0000FF">
                <w14:lumMod w14:val="85000"/>
                <w14:lumOff w14:val="15000"/>
              </w14:srgbClr>
            </w14:solidFill>
          </w14:textFill>
        </w:rPr>
        <w:t>map</w:t>
      </w:r>
      <w:r w:rsidRPr="00F841F1">
        <w:t>&lt;K,D&gt; x);</w:t>
      </w:r>
    </w:p>
    <w:p w14:paraId="61244EF6" w14:textId="77777777" w:rsidR="00F841F1" w:rsidRPr="00F841F1" w:rsidRDefault="00F841F1" w:rsidP="00473538">
      <w:pPr>
        <w:pStyle w:val="Code"/>
      </w:pPr>
      <w:r w:rsidRPr="00F841F1">
        <w:t>Pair&lt;K,D&gt; GetCurrent&lt;T&gt;(this </w:t>
      </w:r>
      <w:r w:rsidRPr="00F841F1">
        <w:rPr>
          <w:color w:val="0000FF"/>
          <w14:textFill>
            <w14:solidFill>
              <w14:srgbClr w14:val="0000FF">
                <w14:lumMod w14:val="85000"/>
                <w14:lumOff w14:val="15000"/>
              </w14:srgbClr>
            </w14:solidFill>
          </w14:textFill>
        </w:rPr>
        <w:t>map</w:t>
      </w:r>
      <w:r w:rsidRPr="00F841F1">
        <w:t>&lt;K,D&gt; x, </w:t>
      </w:r>
      <w:r w:rsidRPr="00F841F1">
        <w:rPr>
          <w:color w:val="0000FF"/>
          <w14:textFill>
            <w14:solidFill>
              <w14:srgbClr w14:val="0000FF">
                <w14:lumMod w14:val="85000"/>
                <w14:lumOff w14:val="15000"/>
              </w14:srgbClr>
            </w14:solidFill>
          </w14:textFill>
        </w:rPr>
        <w:t>int</w:t>
      </w:r>
      <w:r w:rsidRPr="00F841F1">
        <w:t> s);</w:t>
      </w:r>
    </w:p>
    <w:p w14:paraId="48F6269B"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bool</w:t>
      </w:r>
      <w:r w:rsidRPr="00F841F1">
        <w:t> MoveNext&lt;K,D&gt;(this </w:t>
      </w:r>
      <w:r w:rsidRPr="00F841F1">
        <w:rPr>
          <w:color w:val="0000FF"/>
          <w14:textFill>
            <w14:solidFill>
              <w14:srgbClr w14:val="0000FF">
                <w14:lumMod w14:val="85000"/>
                <w14:lumOff w14:val="15000"/>
              </w14:srgbClr>
            </w14:solidFill>
          </w14:textFill>
        </w:rPr>
        <w:t>map</w:t>
      </w:r>
      <w:r w:rsidRPr="00F841F1">
        <w:t>&lt;K,D&gt; x, </w:t>
      </w:r>
      <w:r w:rsidRPr="00F841F1">
        <w:rPr>
          <w:color w:val="0000FF"/>
          <w14:textFill>
            <w14:solidFill>
              <w14:srgbClr w14:val="0000FF">
                <w14:lumMod w14:val="85000"/>
                <w14:lumOff w14:val="15000"/>
              </w14:srgbClr>
            </w14:solidFill>
          </w14:textFill>
        </w:rPr>
        <w:t>ref</w:t>
      </w:r>
      <w:r w:rsidRPr="00F841F1">
        <w:t> </w:t>
      </w:r>
      <w:r w:rsidRPr="00F841F1">
        <w:rPr>
          <w:color w:val="0000FF"/>
          <w14:textFill>
            <w14:solidFill>
              <w14:srgbClr w14:val="0000FF">
                <w14:lumMod w14:val="85000"/>
                <w14:lumOff w14:val="15000"/>
              </w14:srgbClr>
            </w14:solidFill>
          </w14:textFill>
        </w:rPr>
        <w:t>int</w:t>
      </w:r>
      <w:r w:rsidRPr="00F841F1">
        <w:t> s);</w:t>
      </w:r>
    </w:p>
    <w:p w14:paraId="2633F016" w14:textId="77777777" w:rsidR="00F841F1" w:rsidRPr="00F841F1" w:rsidRDefault="00F841F1" w:rsidP="00473538">
      <w:pPr>
        <w:pStyle w:val="Code"/>
      </w:pPr>
      <w:r w:rsidRPr="00F841F1">
        <w:rPr>
          <w:color w:val="0000FF"/>
          <w14:textFill>
            <w14:solidFill>
              <w14:srgbClr w14:val="0000FF">
                <w14:lumMod w14:val="85000"/>
                <w14:lumOff w14:val="15000"/>
              </w14:srgbClr>
            </w14:solidFill>
          </w14:textFill>
        </w:rPr>
        <w:t>type</w:t>
      </w:r>
      <w:r w:rsidRPr="00F841F1">
        <w:t> Pair&lt;K,D&gt;; </w:t>
      </w:r>
    </w:p>
    <w:p w14:paraId="318E456C" w14:textId="77777777" w:rsidR="00F841F1" w:rsidRPr="00F841F1" w:rsidRDefault="00F841F1" w:rsidP="00473538">
      <w:pPr>
        <w:pStyle w:val="Code"/>
      </w:pPr>
      <w:r w:rsidRPr="00F841F1">
        <w:t>K </w:t>
      </w:r>
      <w:r w:rsidRPr="00F841F1">
        <w:rPr>
          <w:color w:val="0000FF"/>
          <w14:textFill>
            <w14:solidFill>
              <w14:srgbClr w14:val="0000FF">
                <w14:lumMod w14:val="85000"/>
                <w14:lumOff w14:val="15000"/>
              </w14:srgbClr>
            </w14:solidFill>
          </w14:textFill>
        </w:rPr>
        <w:t>get</w:t>
      </w:r>
      <w:r w:rsidRPr="00F841F1">
        <w:t> Key(this Pair&lt;K,D&gt; x);</w:t>
      </w:r>
    </w:p>
    <w:p w14:paraId="3A0A1A60" w14:textId="77777777" w:rsidR="00F841F1" w:rsidRPr="00F841F1" w:rsidRDefault="00F841F1" w:rsidP="00473538">
      <w:pPr>
        <w:pStyle w:val="Code"/>
      </w:pPr>
      <w:r w:rsidRPr="00F841F1">
        <w:t>D </w:t>
      </w:r>
      <w:r w:rsidRPr="00F841F1">
        <w:rPr>
          <w:color w:val="0000FF"/>
          <w14:textFill>
            <w14:solidFill>
              <w14:srgbClr w14:val="0000FF">
                <w14:lumMod w14:val="85000"/>
                <w14:lumOff w14:val="15000"/>
              </w14:srgbClr>
            </w14:solidFill>
          </w14:textFill>
        </w:rPr>
        <w:t>get</w:t>
      </w:r>
      <w:r w:rsidRPr="00F841F1">
        <w:t> Value(this Pair&lt;K,D&gt; x);</w:t>
      </w:r>
    </w:p>
    <w:p w14:paraId="30A29C0F" w14:textId="77777777" w:rsidR="00F841F1" w:rsidRPr="00F841F1" w:rsidRDefault="00F841F1" w:rsidP="004144AC">
      <w:r w:rsidRPr="00F841F1">
        <w:t xml:space="preserve"> </w:t>
      </w:r>
    </w:p>
    <w:p w14:paraId="6AC63835" w14:textId="0D029D85" w:rsidR="00F14F8F" w:rsidRDefault="00F14F8F" w:rsidP="004144AC">
      <w:pPr>
        <w:pStyle w:val="Heading3"/>
      </w:pPr>
      <w:bookmarkStart w:id="2566" w:name="_Toc422754838"/>
      <w:r>
        <w:lastRenderedPageBreak/>
        <w:t>Sets</w:t>
      </w:r>
      <w:bookmarkEnd w:id="2566"/>
    </w:p>
    <w:p w14:paraId="5B1F2601" w14:textId="77777777" w:rsidR="00F841F1" w:rsidRPr="00F841F1" w:rsidRDefault="00F841F1" w:rsidP="00FE1210">
      <w:pPr>
        <w:pStyle w:val="Code"/>
      </w:pPr>
      <w:r w:rsidRPr="00F841F1">
        <w:rPr>
          <w:color w:val="0000FF"/>
          <w14:textFill>
            <w14:solidFill>
              <w14:srgbClr w14:val="0000FF">
                <w14:lumMod w14:val="85000"/>
                <w14:lumOff w14:val="15000"/>
              </w14:srgbClr>
            </w14:solidFill>
          </w14:textFill>
        </w:rPr>
        <w:t>module</w:t>
      </w:r>
      <w:r w:rsidRPr="00F841F1">
        <w:t> Standard;</w:t>
      </w:r>
    </w:p>
    <w:p w14:paraId="5501E1FB" w14:textId="77777777" w:rsidR="00F841F1" w:rsidRPr="00F841F1" w:rsidRDefault="00F841F1" w:rsidP="00FE1210">
      <w:pPr>
        <w:pStyle w:val="Code"/>
      </w:pPr>
      <w:r w:rsidRPr="00F841F1">
        <w:rPr>
          <w:color w:val="0000FF"/>
          <w14:textFill>
            <w14:solidFill>
              <w14:srgbClr w14:val="0000FF">
                <w14:lumMod w14:val="85000"/>
                <w14:lumOff w14:val="15000"/>
              </w14:srgbClr>
            </w14:solidFill>
          </w14:textFill>
        </w:rPr>
        <w:t>set</w:t>
      </w:r>
      <w:r w:rsidRPr="00F841F1">
        <w:t>&lt;T&gt; </w:t>
      </w:r>
      <w:r w:rsidRPr="00F841F1">
        <w:rPr>
          <w:color w:val="0000FF"/>
          <w14:textFill>
            <w14:solidFill>
              <w14:srgbClr w14:val="0000FF">
                <w14:lumMod w14:val="85000"/>
                <w14:lumOff w14:val="15000"/>
              </w14:srgbClr>
            </w14:solidFill>
          </w14:textFill>
        </w:rPr>
        <w:t>operator</w:t>
      </w:r>
      <w:r w:rsidRPr="00F841F1">
        <w:t> + &lt;T&gt;(</w:t>
      </w:r>
      <w:r w:rsidRPr="00F841F1">
        <w:rPr>
          <w:color w:val="0000FF"/>
          <w14:textFill>
            <w14:solidFill>
              <w14:srgbClr w14:val="0000FF">
                <w14:lumMod w14:val="85000"/>
                <w14:lumOff w14:val="15000"/>
              </w14:srgbClr>
            </w14:solidFill>
          </w14:textFill>
        </w:rPr>
        <w:t>set</w:t>
      </w:r>
      <w:r w:rsidRPr="00F841F1">
        <w:t>&lt;T&gt; x, </w:t>
      </w:r>
      <w:r w:rsidRPr="00F841F1">
        <w:rPr>
          <w:color w:val="0000FF"/>
          <w14:textFill>
            <w14:solidFill>
              <w14:srgbClr w14:val="0000FF">
                <w14:lumMod w14:val="85000"/>
                <w14:lumOff w14:val="15000"/>
              </w14:srgbClr>
            </w14:solidFill>
          </w14:textFill>
        </w:rPr>
        <w:t>set</w:t>
      </w:r>
      <w:r w:rsidRPr="00F841F1">
        <w:t>&lt;T&gt; y);</w:t>
      </w:r>
    </w:p>
    <w:p w14:paraId="4447506C" w14:textId="77777777" w:rsidR="00F841F1" w:rsidRPr="00F841F1" w:rsidRDefault="00F841F1" w:rsidP="00FE1210">
      <w:pPr>
        <w:pStyle w:val="Code"/>
      </w:pPr>
      <w:r w:rsidRPr="00F841F1">
        <w:rPr>
          <w:color w:val="0000FF"/>
          <w14:textFill>
            <w14:solidFill>
              <w14:srgbClr w14:val="0000FF">
                <w14:lumMod w14:val="85000"/>
                <w14:lumOff w14:val="15000"/>
              </w14:srgbClr>
            </w14:solidFill>
          </w14:textFill>
        </w:rPr>
        <w:t>set</w:t>
      </w:r>
      <w:r w:rsidRPr="00F841F1">
        <w:t>&lt;T&gt; </w:t>
      </w:r>
      <w:r w:rsidRPr="00F841F1">
        <w:rPr>
          <w:color w:val="0000FF"/>
          <w14:textFill>
            <w14:solidFill>
              <w14:srgbClr w14:val="0000FF">
                <w14:lumMod w14:val="85000"/>
                <w14:lumOff w14:val="15000"/>
              </w14:srgbClr>
            </w14:solidFill>
          </w14:textFill>
        </w:rPr>
        <w:t>operator</w:t>
      </w:r>
      <w:r w:rsidRPr="00F841F1">
        <w:t> + &lt;T&gt;(</w:t>
      </w:r>
      <w:r w:rsidRPr="00F841F1">
        <w:rPr>
          <w:color w:val="0000FF"/>
          <w14:textFill>
            <w14:solidFill>
              <w14:srgbClr w14:val="0000FF">
                <w14:lumMod w14:val="85000"/>
                <w14:lumOff w14:val="15000"/>
              </w14:srgbClr>
            </w14:solidFill>
          </w14:textFill>
        </w:rPr>
        <w:t>set</w:t>
      </w:r>
      <w:r w:rsidRPr="00F841F1">
        <w:t>&lt;T&gt; x, T y);</w:t>
      </w:r>
    </w:p>
    <w:p w14:paraId="7EE50AD5" w14:textId="77777777" w:rsidR="00F841F1" w:rsidRPr="00F841F1" w:rsidRDefault="00F841F1" w:rsidP="00FE1210">
      <w:pPr>
        <w:pStyle w:val="Code"/>
      </w:pPr>
      <w:r w:rsidRPr="00F841F1">
        <w:rPr>
          <w:color w:val="0000FF"/>
          <w14:textFill>
            <w14:solidFill>
              <w14:srgbClr w14:val="0000FF">
                <w14:lumMod w14:val="85000"/>
                <w14:lumOff w14:val="15000"/>
              </w14:srgbClr>
            </w14:solidFill>
          </w14:textFill>
        </w:rPr>
        <w:t>bool</w:t>
      </w:r>
      <w:r w:rsidRPr="00F841F1">
        <w:t> </w:t>
      </w:r>
      <w:r w:rsidRPr="00F841F1">
        <w:rPr>
          <w:color w:val="0000FF"/>
          <w14:textFill>
            <w14:solidFill>
              <w14:srgbClr w14:val="0000FF">
                <w14:lumMod w14:val="85000"/>
                <w14:lumOff w14:val="15000"/>
              </w14:srgbClr>
            </w14:solidFill>
          </w14:textFill>
        </w:rPr>
        <w:t>operator</w:t>
      </w:r>
      <w:r w:rsidRPr="00F841F1">
        <w:t> </w:t>
      </w:r>
      <w:r w:rsidRPr="00F841F1">
        <w:rPr>
          <w:color w:val="0000FF"/>
          <w14:textFill>
            <w14:solidFill>
              <w14:srgbClr w14:val="0000FF">
                <w14:lumMod w14:val="85000"/>
                <w14:lumOff w14:val="15000"/>
              </w14:srgbClr>
            </w14:solidFill>
          </w14:textFill>
        </w:rPr>
        <w:t>in</w:t>
      </w:r>
      <w:r w:rsidRPr="00F841F1">
        <w:t> &lt;T&gt;(T x, </w:t>
      </w:r>
      <w:r w:rsidRPr="00F841F1">
        <w:rPr>
          <w:color w:val="0000FF"/>
          <w14:textFill>
            <w14:solidFill>
              <w14:srgbClr w14:val="0000FF">
                <w14:lumMod w14:val="85000"/>
                <w14:lumOff w14:val="15000"/>
              </w14:srgbClr>
            </w14:solidFill>
          </w14:textFill>
        </w:rPr>
        <w:t>set</w:t>
      </w:r>
      <w:r w:rsidRPr="00F841F1">
        <w:t>&lt;T&gt; y);</w:t>
      </w:r>
    </w:p>
    <w:p w14:paraId="33DD9826" w14:textId="77777777" w:rsidR="00F841F1" w:rsidRPr="00F841F1" w:rsidRDefault="00F841F1" w:rsidP="00FE1210">
      <w:pPr>
        <w:pStyle w:val="Code"/>
      </w:pPr>
      <w:r w:rsidRPr="00F841F1">
        <w:t xml:space="preserve"> </w:t>
      </w:r>
    </w:p>
    <w:p w14:paraId="5722AC91" w14:textId="77777777" w:rsidR="00F841F1" w:rsidRPr="00F841F1" w:rsidRDefault="00F841F1" w:rsidP="00FE1210">
      <w:pPr>
        <w:pStyle w:val="Code"/>
      </w:pPr>
      <w:r w:rsidRPr="00F841F1">
        <w:rPr>
          <w:color w:val="0000FF"/>
          <w14:textFill>
            <w14:solidFill>
              <w14:srgbClr w14:val="0000FF">
                <w14:lumMod w14:val="85000"/>
                <w14:lumOff w14:val="15000"/>
              </w14:srgbClr>
            </w14:solidFill>
          </w14:textFill>
        </w:rPr>
        <w:t>bool</w:t>
      </w:r>
      <w:r w:rsidRPr="00F841F1">
        <w:t> </w:t>
      </w:r>
      <w:r w:rsidRPr="00F841F1">
        <w:rPr>
          <w:color w:val="0000FF"/>
          <w14:textFill>
            <w14:solidFill>
              <w14:srgbClr w14:val="0000FF">
                <w14:lumMod w14:val="85000"/>
                <w14:lumOff w14:val="15000"/>
              </w14:srgbClr>
            </w14:solidFill>
          </w14:textFill>
        </w:rPr>
        <w:t>operator</w:t>
      </w:r>
      <w:r w:rsidRPr="00F841F1">
        <w:t> [] &lt;T&gt;(</w:t>
      </w:r>
      <w:r w:rsidRPr="00F841F1">
        <w:rPr>
          <w:color w:val="0000FF"/>
          <w14:textFill>
            <w14:solidFill>
              <w14:srgbClr w14:val="0000FF">
                <w14:lumMod w14:val="85000"/>
                <w14:lumOff w14:val="15000"/>
              </w14:srgbClr>
            </w14:solidFill>
          </w14:textFill>
        </w:rPr>
        <w:t>set</w:t>
      </w:r>
      <w:r w:rsidRPr="00F841F1">
        <w:t>&lt;T&gt; x, T y);</w:t>
      </w:r>
    </w:p>
    <w:p w14:paraId="68430A72" w14:textId="77777777" w:rsidR="00F841F1" w:rsidRPr="00F841F1" w:rsidRDefault="00F841F1" w:rsidP="00FE1210">
      <w:pPr>
        <w:pStyle w:val="Code"/>
      </w:pPr>
      <w:r w:rsidRPr="00F841F1">
        <w:t xml:space="preserve"> </w:t>
      </w:r>
    </w:p>
    <w:p w14:paraId="6EF49419" w14:textId="77777777" w:rsidR="00F841F1" w:rsidRPr="00F841F1" w:rsidRDefault="00F841F1" w:rsidP="00FE1210">
      <w:pPr>
        <w:pStyle w:val="Code"/>
      </w:pPr>
      <w:r w:rsidRPr="00F841F1">
        <w:rPr>
          <w:color w:val="0000FF"/>
          <w14:textFill>
            <w14:solidFill>
              <w14:srgbClr w14:val="0000FF">
                <w14:lumMod w14:val="85000"/>
                <w14:lumOff w14:val="15000"/>
              </w14:srgbClr>
            </w14:solidFill>
          </w14:textFill>
        </w:rPr>
        <w:t>bool</w:t>
      </w:r>
      <w:r w:rsidRPr="00F841F1">
        <w:t> </w:t>
      </w:r>
      <w:r w:rsidRPr="00F841F1">
        <w:rPr>
          <w:color w:val="0000FF"/>
          <w14:textFill>
            <w14:solidFill>
              <w14:srgbClr w14:val="0000FF">
                <w14:lumMod w14:val="85000"/>
                <w14:lumOff w14:val="15000"/>
              </w14:srgbClr>
            </w14:solidFill>
          </w14:textFill>
        </w:rPr>
        <w:t>operator</w:t>
      </w:r>
      <w:r w:rsidRPr="00F841F1">
        <w:t> == &lt;T&gt;(</w:t>
      </w:r>
      <w:r w:rsidRPr="00F841F1">
        <w:rPr>
          <w:color w:val="0000FF"/>
          <w14:textFill>
            <w14:solidFill>
              <w14:srgbClr w14:val="0000FF">
                <w14:lumMod w14:val="85000"/>
                <w14:lumOff w14:val="15000"/>
              </w14:srgbClr>
            </w14:solidFill>
          </w14:textFill>
        </w:rPr>
        <w:t>set</w:t>
      </w:r>
      <w:r w:rsidRPr="00F841F1">
        <w:t>&lt;T&gt; x, </w:t>
      </w:r>
      <w:r w:rsidRPr="00F841F1">
        <w:rPr>
          <w:color w:val="0000FF"/>
          <w14:textFill>
            <w14:solidFill>
              <w14:srgbClr w14:val="0000FF">
                <w14:lumMod w14:val="85000"/>
                <w14:lumOff w14:val="15000"/>
              </w14:srgbClr>
            </w14:solidFill>
          </w14:textFill>
        </w:rPr>
        <w:t>set</w:t>
      </w:r>
      <w:r w:rsidRPr="00F841F1">
        <w:t>&lt;T&gt; y);</w:t>
      </w:r>
    </w:p>
    <w:p w14:paraId="37E2775F" w14:textId="77777777" w:rsidR="00F841F1" w:rsidRPr="00F841F1" w:rsidRDefault="00F841F1" w:rsidP="00FE1210">
      <w:pPr>
        <w:pStyle w:val="Code"/>
      </w:pPr>
      <w:r w:rsidRPr="00F841F1">
        <w:rPr>
          <w:color w:val="0000FF"/>
          <w14:textFill>
            <w14:solidFill>
              <w14:srgbClr w14:val="0000FF">
                <w14:lumMod w14:val="85000"/>
                <w14:lumOff w14:val="15000"/>
              </w14:srgbClr>
            </w14:solidFill>
          </w14:textFill>
        </w:rPr>
        <w:t>bool</w:t>
      </w:r>
      <w:r w:rsidRPr="00F841F1">
        <w:t> </w:t>
      </w:r>
      <w:r w:rsidRPr="00F841F1">
        <w:rPr>
          <w:color w:val="0000FF"/>
          <w14:textFill>
            <w14:solidFill>
              <w14:srgbClr w14:val="0000FF">
                <w14:lumMod w14:val="85000"/>
                <w14:lumOff w14:val="15000"/>
              </w14:srgbClr>
            </w14:solidFill>
          </w14:textFill>
        </w:rPr>
        <w:t>operator</w:t>
      </w:r>
      <w:r w:rsidRPr="00F841F1">
        <w:t> != &lt;T&gt;(</w:t>
      </w:r>
      <w:r w:rsidRPr="00F841F1">
        <w:rPr>
          <w:color w:val="0000FF"/>
          <w14:textFill>
            <w14:solidFill>
              <w14:srgbClr w14:val="0000FF">
                <w14:lumMod w14:val="85000"/>
                <w14:lumOff w14:val="15000"/>
              </w14:srgbClr>
            </w14:solidFill>
          </w14:textFill>
        </w:rPr>
        <w:t>set</w:t>
      </w:r>
      <w:r w:rsidRPr="00F841F1">
        <w:t>&lt;T&gt; x, </w:t>
      </w:r>
      <w:r w:rsidRPr="00F841F1">
        <w:rPr>
          <w:color w:val="0000FF"/>
          <w14:textFill>
            <w14:solidFill>
              <w14:srgbClr w14:val="0000FF">
                <w14:lumMod w14:val="85000"/>
                <w14:lumOff w14:val="15000"/>
              </w14:srgbClr>
            </w14:solidFill>
          </w14:textFill>
        </w:rPr>
        <w:t>set</w:t>
      </w:r>
      <w:r w:rsidRPr="00F841F1">
        <w:t>&lt;T&gt; y);</w:t>
      </w:r>
    </w:p>
    <w:p w14:paraId="3F938D77" w14:textId="41B459D2" w:rsidR="00F841F1" w:rsidRPr="00F841F1" w:rsidRDefault="00F841F1" w:rsidP="00FE1210">
      <w:pPr>
        <w:pStyle w:val="Code"/>
      </w:pPr>
    </w:p>
    <w:p w14:paraId="1AA6D1D2" w14:textId="77777777" w:rsidR="00F841F1" w:rsidRPr="00F841F1" w:rsidRDefault="00F841F1" w:rsidP="00FE1210">
      <w:pPr>
        <w:pStyle w:val="Code"/>
      </w:pPr>
      <w:r w:rsidRPr="00F841F1">
        <w:rPr>
          <w:color w:val="0000FF"/>
          <w14:textFill>
            <w14:solidFill>
              <w14:srgbClr w14:val="0000FF">
                <w14:lumMod w14:val="85000"/>
                <w14:lumOff w14:val="15000"/>
              </w14:srgbClr>
            </w14:solidFill>
          </w14:textFill>
        </w:rPr>
        <w:t>int</w:t>
      </w:r>
      <w:r w:rsidRPr="00F841F1">
        <w:t> </w:t>
      </w:r>
      <w:r w:rsidRPr="00F841F1">
        <w:rPr>
          <w:color w:val="0000FF"/>
          <w14:textFill>
            <w14:solidFill>
              <w14:srgbClr w14:val="0000FF">
                <w14:lumMod w14:val="85000"/>
                <w14:lumOff w14:val="15000"/>
              </w14:srgbClr>
            </w14:solidFill>
          </w14:textFill>
        </w:rPr>
        <w:t>get</w:t>
      </w:r>
      <w:r w:rsidRPr="00F841F1">
        <w:t> Count&lt;T&gt;(this </w:t>
      </w:r>
      <w:r w:rsidRPr="00F841F1">
        <w:rPr>
          <w:color w:val="0000FF"/>
          <w14:textFill>
            <w14:solidFill>
              <w14:srgbClr w14:val="0000FF">
                <w14:lumMod w14:val="85000"/>
                <w14:lumOff w14:val="15000"/>
              </w14:srgbClr>
            </w14:solidFill>
          </w14:textFill>
        </w:rPr>
        <w:t>set</w:t>
      </w:r>
      <w:r w:rsidRPr="00F841F1">
        <w:t>&lt;T&gt; x);</w:t>
      </w:r>
    </w:p>
    <w:p w14:paraId="0CCC12A0" w14:textId="77777777" w:rsidR="00F841F1" w:rsidRPr="00F841F1" w:rsidRDefault="00F841F1" w:rsidP="00FE1210">
      <w:pPr>
        <w:pStyle w:val="Code"/>
      </w:pPr>
      <w:r w:rsidRPr="00F841F1">
        <w:t xml:space="preserve"> </w:t>
      </w:r>
    </w:p>
    <w:p w14:paraId="0BF3337C" w14:textId="77777777" w:rsidR="00F841F1" w:rsidRPr="00F841F1" w:rsidRDefault="00F841F1" w:rsidP="00FE1210">
      <w:pPr>
        <w:pStyle w:val="Code"/>
      </w:pPr>
      <w:r w:rsidRPr="00F841F1">
        <w:rPr>
          <w:color w:val="0000FF"/>
          <w14:textFill>
            <w14:solidFill>
              <w14:srgbClr w14:val="0000FF">
                <w14:lumMod w14:val="85000"/>
                <w14:lumOff w14:val="15000"/>
              </w14:srgbClr>
            </w14:solidFill>
          </w14:textFill>
        </w:rPr>
        <w:t>set</w:t>
      </w:r>
      <w:r w:rsidRPr="00F841F1">
        <w:t>&lt;R&gt; Select&lt;T,R&gt;(this </w:t>
      </w:r>
      <w:r w:rsidRPr="00F841F1">
        <w:rPr>
          <w:color w:val="0000FF"/>
          <w14:textFill>
            <w14:solidFill>
              <w14:srgbClr w14:val="0000FF">
                <w14:lumMod w14:val="85000"/>
                <w14:lumOff w14:val="15000"/>
              </w14:srgbClr>
            </w14:solidFill>
          </w14:textFill>
        </w:rPr>
        <w:t>set</w:t>
      </w:r>
      <w:r w:rsidRPr="00F841F1">
        <w:t>&lt;T&gt; x, R(T) f);</w:t>
      </w:r>
    </w:p>
    <w:p w14:paraId="0C0AC7BC" w14:textId="77777777" w:rsidR="00F841F1" w:rsidRPr="00F841F1" w:rsidRDefault="00F841F1" w:rsidP="00FE1210">
      <w:pPr>
        <w:pStyle w:val="Code"/>
      </w:pPr>
      <w:r w:rsidRPr="00F841F1">
        <w:t>R Accumulate&lt;T,R&gt;(this </w:t>
      </w:r>
      <w:r w:rsidRPr="00F841F1">
        <w:rPr>
          <w:color w:val="0000FF"/>
          <w14:textFill>
            <w14:solidFill>
              <w14:srgbClr w14:val="0000FF">
                <w14:lumMod w14:val="85000"/>
                <w14:lumOff w14:val="15000"/>
              </w14:srgbClr>
            </w14:solidFill>
          </w14:textFill>
        </w:rPr>
        <w:t>set</w:t>
      </w:r>
      <w:r w:rsidRPr="00F841F1">
        <w:t>&lt;T&gt; x, R(T,R) f);</w:t>
      </w:r>
    </w:p>
    <w:p w14:paraId="149D26CE" w14:textId="77777777" w:rsidR="00F841F1" w:rsidRPr="00F841F1" w:rsidRDefault="00F841F1" w:rsidP="00FE1210">
      <w:pPr>
        <w:pStyle w:val="Code"/>
      </w:pPr>
      <w:r w:rsidRPr="00F841F1">
        <w:rPr>
          <w:color w:val="0000FF"/>
          <w14:textFill>
            <w14:solidFill>
              <w14:srgbClr w14:val="0000FF">
                <w14:lumMod w14:val="85000"/>
                <w14:lumOff w14:val="15000"/>
              </w14:srgbClr>
            </w14:solidFill>
          </w14:textFill>
        </w:rPr>
        <w:t>set</w:t>
      </w:r>
      <w:r w:rsidRPr="00F841F1">
        <w:t>&lt;T&gt; Filter&lt;T&gt;(this </w:t>
      </w:r>
      <w:r w:rsidRPr="00F841F1">
        <w:rPr>
          <w:color w:val="0000FF"/>
          <w14:textFill>
            <w14:solidFill>
              <w14:srgbClr w14:val="0000FF">
                <w14:lumMod w14:val="85000"/>
                <w14:lumOff w14:val="15000"/>
              </w14:srgbClr>
            </w14:solidFill>
          </w14:textFill>
        </w:rPr>
        <w:t>set</w:t>
      </w:r>
      <w:r w:rsidRPr="00F841F1">
        <w:t>&lt;T&gt; x, </w:t>
      </w:r>
      <w:r w:rsidRPr="00F841F1">
        <w:rPr>
          <w:color w:val="0000FF"/>
          <w14:textFill>
            <w14:solidFill>
              <w14:srgbClr w14:val="0000FF">
                <w14:lumMod w14:val="85000"/>
                <w14:lumOff w14:val="15000"/>
              </w14:srgbClr>
            </w14:solidFill>
          </w14:textFill>
        </w:rPr>
        <w:t>bool</w:t>
      </w:r>
      <w:r w:rsidRPr="00F841F1">
        <w:t>(T) f);</w:t>
      </w:r>
    </w:p>
    <w:p w14:paraId="6BE66674" w14:textId="77777777" w:rsidR="00F841F1" w:rsidRPr="00F841F1" w:rsidRDefault="00F841F1" w:rsidP="00FE1210">
      <w:pPr>
        <w:pStyle w:val="Code"/>
      </w:pPr>
      <w:r w:rsidRPr="00F841F1">
        <w:rPr>
          <w:color w:val="0000FF"/>
          <w14:textFill>
            <w14:solidFill>
              <w14:srgbClr w14:val="0000FF">
                <w14:lumMod w14:val="85000"/>
                <w14:lumOff w14:val="15000"/>
              </w14:srgbClr>
            </w14:solidFill>
          </w14:textFill>
        </w:rPr>
        <w:t>void</w:t>
      </w:r>
      <w:r w:rsidRPr="00F841F1">
        <w:t> Do&lt;T&gt;(this </w:t>
      </w:r>
      <w:r w:rsidRPr="00F841F1">
        <w:rPr>
          <w:color w:val="0000FF"/>
          <w14:textFill>
            <w14:solidFill>
              <w14:srgbClr w14:val="0000FF">
                <w14:lumMod w14:val="85000"/>
                <w14:lumOff w14:val="15000"/>
              </w14:srgbClr>
            </w14:solidFill>
          </w14:textFill>
        </w:rPr>
        <w:t>set</w:t>
      </w:r>
      <w:r w:rsidRPr="00F841F1">
        <w:t>&lt;T&gt; x, </w:t>
      </w:r>
      <w:r w:rsidRPr="00F841F1">
        <w:rPr>
          <w:color w:val="0000FF"/>
          <w14:textFill>
            <w14:solidFill>
              <w14:srgbClr w14:val="0000FF">
                <w14:lumMod w14:val="85000"/>
                <w14:lumOff w14:val="15000"/>
              </w14:srgbClr>
            </w14:solidFill>
          </w14:textFill>
        </w:rPr>
        <w:t>void</w:t>
      </w:r>
      <w:r w:rsidRPr="00F841F1">
        <w:t>(T) f);</w:t>
      </w:r>
    </w:p>
    <w:p w14:paraId="00F56422" w14:textId="77777777" w:rsidR="00F841F1" w:rsidRPr="00F841F1" w:rsidRDefault="00F841F1" w:rsidP="00FE1210">
      <w:pPr>
        <w:pStyle w:val="Code"/>
      </w:pPr>
      <w:r w:rsidRPr="00F841F1">
        <w:t xml:space="preserve"> </w:t>
      </w:r>
    </w:p>
    <w:p w14:paraId="610F26B8" w14:textId="77777777" w:rsidR="00F841F1" w:rsidRPr="00F841F1" w:rsidRDefault="00F841F1" w:rsidP="00FE1210">
      <w:pPr>
        <w:pStyle w:val="Code"/>
      </w:pPr>
      <w:r w:rsidRPr="00F841F1">
        <w:rPr>
          <w:color w:val="0000FF"/>
          <w14:textFill>
            <w14:solidFill>
              <w14:srgbClr w14:val="0000FF">
                <w14:lumMod w14:val="85000"/>
                <w14:lumOff w14:val="15000"/>
              </w14:srgbClr>
            </w14:solidFill>
          </w14:textFill>
        </w:rPr>
        <w:t>int</w:t>
      </w:r>
      <w:r w:rsidRPr="00F841F1">
        <w:t> GetIterator&lt;T&gt;(this </w:t>
      </w:r>
      <w:r w:rsidRPr="00F841F1">
        <w:rPr>
          <w:color w:val="0000FF"/>
          <w14:textFill>
            <w14:solidFill>
              <w14:srgbClr w14:val="0000FF">
                <w14:lumMod w14:val="85000"/>
                <w14:lumOff w14:val="15000"/>
              </w14:srgbClr>
            </w14:solidFill>
          </w14:textFill>
        </w:rPr>
        <w:t>set</w:t>
      </w:r>
      <w:r w:rsidRPr="00F841F1">
        <w:t>&lt;T&gt; x);</w:t>
      </w:r>
    </w:p>
    <w:p w14:paraId="1D4D4DCB" w14:textId="77777777" w:rsidR="00F841F1" w:rsidRPr="00F841F1" w:rsidRDefault="00F841F1" w:rsidP="00FE1210">
      <w:pPr>
        <w:pStyle w:val="Code"/>
      </w:pPr>
      <w:r w:rsidRPr="00F841F1">
        <w:t>T GetCurrent&lt;T&gt;(this </w:t>
      </w:r>
      <w:r w:rsidRPr="00F841F1">
        <w:rPr>
          <w:color w:val="0000FF"/>
          <w14:textFill>
            <w14:solidFill>
              <w14:srgbClr w14:val="0000FF">
                <w14:lumMod w14:val="85000"/>
                <w14:lumOff w14:val="15000"/>
              </w14:srgbClr>
            </w14:solidFill>
          </w14:textFill>
        </w:rPr>
        <w:t>set</w:t>
      </w:r>
      <w:r w:rsidRPr="00F841F1">
        <w:t>&lt;T&gt; x, </w:t>
      </w:r>
      <w:r w:rsidRPr="00F841F1">
        <w:rPr>
          <w:color w:val="0000FF"/>
          <w14:textFill>
            <w14:solidFill>
              <w14:srgbClr w14:val="0000FF">
                <w14:lumMod w14:val="85000"/>
                <w14:lumOff w14:val="15000"/>
              </w14:srgbClr>
            </w14:solidFill>
          </w14:textFill>
        </w:rPr>
        <w:t>int</w:t>
      </w:r>
      <w:r w:rsidRPr="00F841F1">
        <w:t> s);</w:t>
      </w:r>
    </w:p>
    <w:p w14:paraId="39AE27BC" w14:textId="77777777" w:rsidR="00F841F1" w:rsidRPr="00F841F1" w:rsidRDefault="00F841F1" w:rsidP="00FE1210">
      <w:pPr>
        <w:pStyle w:val="Code"/>
      </w:pPr>
      <w:r w:rsidRPr="00F841F1">
        <w:rPr>
          <w:color w:val="0000FF"/>
          <w14:textFill>
            <w14:solidFill>
              <w14:srgbClr w14:val="0000FF">
                <w14:lumMod w14:val="85000"/>
                <w14:lumOff w14:val="15000"/>
              </w14:srgbClr>
            </w14:solidFill>
          </w14:textFill>
        </w:rPr>
        <w:t>bool</w:t>
      </w:r>
      <w:r w:rsidRPr="00F841F1">
        <w:t> MoveNext&lt;T&gt;(this </w:t>
      </w:r>
      <w:r w:rsidRPr="00F841F1">
        <w:rPr>
          <w:color w:val="0000FF"/>
          <w14:textFill>
            <w14:solidFill>
              <w14:srgbClr w14:val="0000FF">
                <w14:lumMod w14:val="85000"/>
                <w14:lumOff w14:val="15000"/>
              </w14:srgbClr>
            </w14:solidFill>
          </w14:textFill>
        </w:rPr>
        <w:t>set</w:t>
      </w:r>
      <w:r w:rsidRPr="00F841F1">
        <w:t>&lt;T&gt; x, </w:t>
      </w:r>
      <w:r w:rsidRPr="00F841F1">
        <w:rPr>
          <w:color w:val="0000FF"/>
          <w14:textFill>
            <w14:solidFill>
              <w14:srgbClr w14:val="0000FF">
                <w14:lumMod w14:val="85000"/>
                <w14:lumOff w14:val="15000"/>
              </w14:srgbClr>
            </w14:solidFill>
          </w14:textFill>
        </w:rPr>
        <w:t>ref</w:t>
      </w:r>
      <w:r w:rsidRPr="00F841F1">
        <w:t> </w:t>
      </w:r>
      <w:r w:rsidRPr="00F841F1">
        <w:rPr>
          <w:color w:val="0000FF"/>
          <w14:textFill>
            <w14:solidFill>
              <w14:srgbClr w14:val="0000FF">
                <w14:lumMod w14:val="85000"/>
                <w14:lumOff w14:val="15000"/>
              </w14:srgbClr>
            </w14:solidFill>
          </w14:textFill>
        </w:rPr>
        <w:t>int</w:t>
      </w:r>
      <w:r w:rsidRPr="00F841F1">
        <w:t> s);</w:t>
      </w:r>
    </w:p>
    <w:p w14:paraId="00F66748" w14:textId="2087A612" w:rsidR="00034233" w:rsidRDefault="00034233" w:rsidP="004144AC">
      <w:pPr>
        <w:pStyle w:val="Heading2"/>
      </w:pPr>
      <w:bookmarkStart w:id="2567" w:name="_Toc422754839"/>
      <w:r>
        <w:t>Streams</w:t>
      </w:r>
      <w:bookmarkStart w:id="2568" w:name="_Toc296700370"/>
      <w:bookmarkStart w:id="2569" w:name="_Toc298765866"/>
      <w:bookmarkStart w:id="2570" w:name="_Toc299117757"/>
      <w:bookmarkStart w:id="2571" w:name="_Toc296700371"/>
      <w:bookmarkStart w:id="2572" w:name="_Toc298765867"/>
      <w:bookmarkStart w:id="2573" w:name="_Toc299117758"/>
      <w:bookmarkStart w:id="2574" w:name="_Toc296700372"/>
      <w:bookmarkStart w:id="2575" w:name="_Toc297817020"/>
      <w:bookmarkStart w:id="2576" w:name="_Toc298765868"/>
      <w:bookmarkStart w:id="2577" w:name="_Toc299117759"/>
      <w:bookmarkStart w:id="2578" w:name="_Toc296700373"/>
      <w:bookmarkStart w:id="2579" w:name="_Toc298765869"/>
      <w:bookmarkStart w:id="2580" w:name="_Toc299117760"/>
      <w:bookmarkStart w:id="2581" w:name="_Toc296700374"/>
      <w:bookmarkStart w:id="2582" w:name="_Toc298765870"/>
      <w:bookmarkStart w:id="2583" w:name="_Toc299117761"/>
      <w:bookmarkStart w:id="2584" w:name="_Toc296700375"/>
      <w:bookmarkStart w:id="2585" w:name="_Toc298765871"/>
      <w:bookmarkStart w:id="2586" w:name="_Toc299117762"/>
      <w:bookmarkStart w:id="2587" w:name="_Toc296700376"/>
      <w:bookmarkStart w:id="2588" w:name="_Toc298765872"/>
      <w:bookmarkStart w:id="2589" w:name="_Toc299117763"/>
      <w:bookmarkStart w:id="2590" w:name="_Toc296700377"/>
      <w:bookmarkStart w:id="2591" w:name="_Toc298765873"/>
      <w:bookmarkStart w:id="2592" w:name="_Toc299117764"/>
      <w:bookmarkStart w:id="2593" w:name="_Toc296700378"/>
      <w:bookmarkStart w:id="2594" w:name="_Toc297817026"/>
      <w:bookmarkStart w:id="2595" w:name="_Toc298765874"/>
      <w:bookmarkStart w:id="2596" w:name="_Toc299117765"/>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14:paraId="533C719C" w14:textId="752F4910" w:rsidR="003C3A44" w:rsidRDefault="00F841F1" w:rsidP="004144AC">
      <w:r>
        <w:t>The stream API allows the OPN author to access the stream directly, as a way to implement parsers. Function names are self</w:t>
      </w:r>
      <w:r w:rsidR="009157FC">
        <w:t xml:space="preserve"> </w:t>
      </w:r>
      <w:r>
        <w:t>explanatory.</w:t>
      </w:r>
      <w:r w:rsidR="00FE1210">
        <w:br/>
      </w:r>
    </w:p>
    <w:p w14:paraId="2E797F09" w14:textId="1065D8DF" w:rsidR="00F841F1" w:rsidRPr="00F841F1" w:rsidRDefault="00F841F1" w:rsidP="00FE1210">
      <w:pPr>
        <w:pStyle w:val="Code"/>
      </w:pPr>
      <w:r w:rsidRPr="00F841F1">
        <w:rPr>
          <w:color w:val="0000FF"/>
          <w14:textFill>
            <w14:solidFill>
              <w14:srgbClr w14:val="0000FF">
                <w14:lumMod w14:val="85000"/>
                <w14:lumOff w14:val="15000"/>
              </w14:srgbClr>
            </w14:solidFill>
          </w14:textFill>
        </w:rPr>
        <w:t>module</w:t>
      </w:r>
      <w:r w:rsidR="00FE1210">
        <w:t> Standard;</w:t>
      </w:r>
      <w:r w:rsidR="00FE1210">
        <w:br/>
      </w:r>
    </w:p>
    <w:p w14:paraId="74D4C03A" w14:textId="7B6D6030" w:rsidR="00D16521" w:rsidRPr="00D16521" w:rsidRDefault="00D16521" w:rsidP="00FE1210">
      <w:pPr>
        <w:pStyle w:val="Code"/>
      </w:pPr>
      <w:r w:rsidRPr="00D16521">
        <w:rPr>
          <w:color w:val="0000FF"/>
          <w14:textFill>
            <w14:solidFill>
              <w14:srgbClr w14:val="0000FF">
                <w14:lumMod w14:val="85000"/>
                <w14:lumOff w14:val="15000"/>
              </w14:srgbClr>
            </w14:solidFill>
          </w14:textFill>
        </w:rPr>
        <w:t>bool</w:t>
      </w:r>
      <w:r w:rsidRPr="00D16521">
        <w:t> </w:t>
      </w:r>
      <w:r w:rsidRPr="00D16521">
        <w:rPr>
          <w:color w:val="0000FF"/>
          <w14:textFill>
            <w14:solidFill>
              <w14:srgbClr w14:val="0000FF">
                <w14:lumMod w14:val="85000"/>
                <w14:lumOff w14:val="15000"/>
              </w14:srgbClr>
            </w14:solidFill>
          </w14:textFill>
        </w:rPr>
        <w:t>get</w:t>
      </w:r>
      <w:r w:rsidRPr="00D16521">
        <w:t> CurrentBit(this </w:t>
      </w:r>
      <w:r w:rsidRPr="00D16521">
        <w:rPr>
          <w:color w:val="0000FF"/>
          <w14:textFill>
            <w14:solidFill>
              <w14:srgbClr w14:val="0000FF">
                <w14:lumMod w14:val="85000"/>
                <w14:lumOff w14:val="15000"/>
              </w14:srgbClr>
            </w14:solidFill>
          </w14:textFill>
        </w:rPr>
        <w:t>stream</w:t>
      </w:r>
      <w:r w:rsidRPr="00D16521">
        <w:t> s);</w:t>
      </w:r>
    </w:p>
    <w:p w14:paraId="20DF741F" w14:textId="1AC22EE4" w:rsidR="00D16521" w:rsidRPr="00D16521" w:rsidRDefault="00D16521" w:rsidP="00FE1210">
      <w:pPr>
        <w:pStyle w:val="Code"/>
      </w:pPr>
      <w:r w:rsidRPr="00D16521">
        <w:rPr>
          <w:color w:val="0000FF"/>
          <w14:textFill>
            <w14:solidFill>
              <w14:srgbClr w14:val="0000FF">
                <w14:lumMod w14:val="85000"/>
                <w14:lumOff w14:val="15000"/>
              </w14:srgbClr>
            </w14:solidFill>
          </w14:textFill>
        </w:rPr>
        <w:t>int</w:t>
      </w:r>
      <w:r w:rsidRPr="00D16521">
        <w:t> </w:t>
      </w:r>
      <w:r w:rsidRPr="00D16521">
        <w:rPr>
          <w:color w:val="0000FF"/>
          <w14:textFill>
            <w14:solidFill>
              <w14:srgbClr w14:val="0000FF">
                <w14:lumMod w14:val="85000"/>
                <w14:lumOff w14:val="15000"/>
              </w14:srgbClr>
            </w14:solidFill>
          </w14:textFill>
        </w:rPr>
        <w:t>get</w:t>
      </w:r>
      <w:r w:rsidRPr="00D16521">
        <w:t> BitPosition(this </w:t>
      </w:r>
      <w:r w:rsidRPr="00D16521">
        <w:rPr>
          <w:color w:val="0000FF"/>
          <w14:textFill>
            <w14:solidFill>
              <w14:srgbClr w14:val="0000FF">
                <w14:lumMod w14:val="85000"/>
                <w14:lumOff w14:val="15000"/>
              </w14:srgbClr>
            </w14:solidFill>
          </w14:textFill>
        </w:rPr>
        <w:t>stream</w:t>
      </w:r>
      <w:r w:rsidRPr="00D16521">
        <w:t> s);</w:t>
      </w:r>
    </w:p>
    <w:p w14:paraId="37769743" w14:textId="395FDFAB" w:rsidR="00D16521" w:rsidRPr="00D16521" w:rsidRDefault="00D16521" w:rsidP="00FE1210">
      <w:pPr>
        <w:pStyle w:val="Code"/>
      </w:pPr>
      <w:r w:rsidRPr="00D16521">
        <w:rPr>
          <w:color w:val="0000FF"/>
          <w14:textFill>
            <w14:solidFill>
              <w14:srgbClr w14:val="0000FF">
                <w14:lumMod w14:val="85000"/>
                <w14:lumOff w14:val="15000"/>
              </w14:srgbClr>
            </w14:solidFill>
          </w14:textFill>
        </w:rPr>
        <w:t>int</w:t>
      </w:r>
      <w:r w:rsidRPr="00D16521">
        <w:t> </w:t>
      </w:r>
      <w:r w:rsidRPr="00D16521">
        <w:rPr>
          <w:color w:val="0000FF"/>
          <w14:textFill>
            <w14:solidFill>
              <w14:srgbClr w14:val="0000FF">
                <w14:lumMod w14:val="85000"/>
                <w14:lumOff w14:val="15000"/>
              </w14:srgbClr>
            </w14:solidFill>
          </w14:textFill>
        </w:rPr>
        <w:t>get</w:t>
      </w:r>
      <w:r w:rsidRPr="00D16521">
        <w:t> BitLength(this </w:t>
      </w:r>
      <w:r w:rsidRPr="00D16521">
        <w:rPr>
          <w:color w:val="0000FF"/>
          <w14:textFill>
            <w14:solidFill>
              <w14:srgbClr w14:val="0000FF">
                <w14:lumMod w14:val="85000"/>
                <w14:lumOff w14:val="15000"/>
              </w14:srgbClr>
            </w14:solidFill>
          </w14:textFill>
        </w:rPr>
        <w:t>stream</w:t>
      </w:r>
      <w:r w:rsidRPr="00D16521">
        <w:t> s);</w:t>
      </w:r>
    </w:p>
    <w:p w14:paraId="5B95C28D" w14:textId="6AFCEFCF" w:rsidR="00D16521" w:rsidRPr="00D16521" w:rsidRDefault="00D16521" w:rsidP="00FE1210">
      <w:pPr>
        <w:pStyle w:val="Code"/>
      </w:pPr>
      <w:r w:rsidRPr="00D16521">
        <w:rPr>
          <w:color w:val="0000FF"/>
          <w14:textFill>
            <w14:solidFill>
              <w14:srgbClr w14:val="0000FF">
                <w14:lumMod w14:val="85000"/>
                <w14:lumOff w14:val="15000"/>
              </w14:srgbClr>
            </w14:solidFill>
          </w14:textFill>
        </w:rPr>
        <w:t>binary</w:t>
      </w:r>
      <w:r w:rsidRPr="00D16521">
        <w:t> PeekBits(this </w:t>
      </w:r>
      <w:r w:rsidRPr="00D16521">
        <w:rPr>
          <w:color w:val="0000FF"/>
          <w14:textFill>
            <w14:solidFill>
              <w14:srgbClr w14:val="0000FF">
                <w14:lumMod w14:val="85000"/>
                <w14:lumOff w14:val="15000"/>
              </w14:srgbClr>
            </w14:solidFill>
          </w14:textFill>
        </w:rPr>
        <w:t>stream</w:t>
      </w:r>
      <w:r w:rsidRPr="00D16521">
        <w:t> s, </w:t>
      </w:r>
      <w:r w:rsidRPr="00D16521">
        <w:rPr>
          <w:color w:val="0000FF"/>
          <w14:textFill>
            <w14:solidFill>
              <w14:srgbClr w14:val="0000FF">
                <w14:lumMod w14:val="85000"/>
                <w14:lumOff w14:val="15000"/>
              </w14:srgbClr>
            </w14:solidFill>
          </w14:textFill>
        </w:rPr>
        <w:t>int</w:t>
      </w:r>
      <w:r w:rsidRPr="00D16521">
        <w:t> bitOffset, </w:t>
      </w:r>
      <w:r w:rsidRPr="00D16521">
        <w:rPr>
          <w:color w:val="0000FF"/>
          <w14:textFill>
            <w14:solidFill>
              <w14:srgbClr w14:val="0000FF">
                <w14:lumMod w14:val="85000"/>
                <w14:lumOff w14:val="15000"/>
              </w14:srgbClr>
            </w14:solidFill>
          </w14:textFill>
        </w:rPr>
        <w:t>int</w:t>
      </w:r>
      <w:r w:rsidRPr="00D16521">
        <w:t> bitCount);</w:t>
      </w:r>
    </w:p>
    <w:p w14:paraId="1B557391" w14:textId="77777777" w:rsidR="00D16521" w:rsidRPr="00D16521" w:rsidRDefault="00D16521" w:rsidP="00FE1210">
      <w:pPr>
        <w:pStyle w:val="Code"/>
      </w:pPr>
      <w:r w:rsidRPr="00D16521">
        <w:t xml:space="preserve"> </w:t>
      </w:r>
    </w:p>
    <w:p w14:paraId="383F3B12" w14:textId="56293524" w:rsidR="00D16521" w:rsidRPr="00D16521" w:rsidRDefault="00D16521" w:rsidP="00FE1210">
      <w:pPr>
        <w:pStyle w:val="Code"/>
      </w:pPr>
      <w:r w:rsidRPr="00D16521">
        <w:rPr>
          <w:color w:val="0000FF"/>
          <w14:textFill>
            <w14:solidFill>
              <w14:srgbClr w14:val="0000FF">
                <w14:lumMod w14:val="85000"/>
                <w14:lumOff w14:val="15000"/>
              </w14:srgbClr>
            </w14:solidFill>
          </w14:textFill>
        </w:rPr>
        <w:t>byte</w:t>
      </w:r>
      <w:r w:rsidRPr="00D16521">
        <w:t> </w:t>
      </w:r>
      <w:r w:rsidRPr="00D16521">
        <w:rPr>
          <w:color w:val="0000FF"/>
          <w14:textFill>
            <w14:solidFill>
              <w14:srgbClr w14:val="0000FF">
                <w14:lumMod w14:val="85000"/>
                <w14:lumOff w14:val="15000"/>
              </w14:srgbClr>
            </w14:solidFill>
          </w14:textFill>
        </w:rPr>
        <w:t>get</w:t>
      </w:r>
      <w:r w:rsidRPr="00D16521">
        <w:t> CurrentByte(this </w:t>
      </w:r>
      <w:r w:rsidRPr="00D16521">
        <w:rPr>
          <w:color w:val="0000FF"/>
          <w14:textFill>
            <w14:solidFill>
              <w14:srgbClr w14:val="0000FF">
                <w14:lumMod w14:val="85000"/>
                <w14:lumOff w14:val="15000"/>
              </w14:srgbClr>
            </w14:solidFill>
          </w14:textFill>
        </w:rPr>
        <w:t>stream</w:t>
      </w:r>
      <w:r w:rsidRPr="00D16521">
        <w:t> s);</w:t>
      </w:r>
    </w:p>
    <w:p w14:paraId="6CCA009F" w14:textId="619DB17C" w:rsidR="00D16521" w:rsidRPr="00D16521" w:rsidRDefault="00D16521" w:rsidP="00FE1210">
      <w:pPr>
        <w:pStyle w:val="Code"/>
      </w:pPr>
      <w:r w:rsidRPr="00D16521">
        <w:rPr>
          <w:color w:val="0000FF"/>
          <w14:textFill>
            <w14:solidFill>
              <w14:srgbClr w14:val="0000FF">
                <w14:lumMod w14:val="85000"/>
                <w14:lumOff w14:val="15000"/>
              </w14:srgbClr>
            </w14:solidFill>
          </w14:textFill>
        </w:rPr>
        <w:t>int</w:t>
      </w:r>
      <w:r w:rsidRPr="00D16521">
        <w:t> </w:t>
      </w:r>
      <w:r w:rsidRPr="00D16521">
        <w:rPr>
          <w:color w:val="0000FF"/>
          <w14:textFill>
            <w14:solidFill>
              <w14:srgbClr w14:val="0000FF">
                <w14:lumMod w14:val="85000"/>
                <w14:lumOff w14:val="15000"/>
              </w14:srgbClr>
            </w14:solidFill>
          </w14:textFill>
        </w:rPr>
        <w:t>get</w:t>
      </w:r>
      <w:r w:rsidRPr="00D16521">
        <w:t> BytePosition(this </w:t>
      </w:r>
      <w:r w:rsidRPr="00D16521">
        <w:rPr>
          <w:color w:val="0000FF"/>
          <w14:textFill>
            <w14:solidFill>
              <w14:srgbClr w14:val="0000FF">
                <w14:lumMod w14:val="85000"/>
                <w14:lumOff w14:val="15000"/>
              </w14:srgbClr>
            </w14:solidFill>
          </w14:textFill>
        </w:rPr>
        <w:t>stream</w:t>
      </w:r>
      <w:r w:rsidRPr="00D16521">
        <w:t> s);</w:t>
      </w:r>
    </w:p>
    <w:p w14:paraId="1C86C0DC" w14:textId="7179C143" w:rsidR="00D16521" w:rsidRPr="00D16521" w:rsidRDefault="00D16521" w:rsidP="00FE1210">
      <w:pPr>
        <w:pStyle w:val="Code"/>
      </w:pPr>
      <w:r w:rsidRPr="00D16521">
        <w:rPr>
          <w:color w:val="0000FF"/>
          <w14:textFill>
            <w14:solidFill>
              <w14:srgbClr w14:val="0000FF">
                <w14:lumMod w14:val="85000"/>
                <w14:lumOff w14:val="15000"/>
              </w14:srgbClr>
            </w14:solidFill>
          </w14:textFill>
        </w:rPr>
        <w:t>int</w:t>
      </w:r>
      <w:r w:rsidRPr="00D16521">
        <w:t> </w:t>
      </w:r>
      <w:r w:rsidRPr="00D16521">
        <w:rPr>
          <w:color w:val="0000FF"/>
          <w14:textFill>
            <w14:solidFill>
              <w14:srgbClr w14:val="0000FF">
                <w14:lumMod w14:val="85000"/>
                <w14:lumOff w14:val="15000"/>
              </w14:srgbClr>
            </w14:solidFill>
          </w14:textFill>
        </w:rPr>
        <w:t>get</w:t>
      </w:r>
      <w:r w:rsidRPr="00D16521">
        <w:t> ByteLength(this </w:t>
      </w:r>
      <w:r w:rsidRPr="00D16521">
        <w:rPr>
          <w:color w:val="0000FF"/>
          <w14:textFill>
            <w14:solidFill>
              <w14:srgbClr w14:val="0000FF">
                <w14:lumMod w14:val="85000"/>
                <w14:lumOff w14:val="15000"/>
              </w14:srgbClr>
            </w14:solidFill>
          </w14:textFill>
        </w:rPr>
        <w:t>stream</w:t>
      </w:r>
      <w:r w:rsidRPr="00D16521">
        <w:t> s);</w:t>
      </w:r>
    </w:p>
    <w:p w14:paraId="78A17D61" w14:textId="517EB6CE" w:rsidR="00D16521" w:rsidRPr="00D16521" w:rsidRDefault="00D16521" w:rsidP="00FE1210">
      <w:pPr>
        <w:pStyle w:val="Code"/>
      </w:pPr>
      <w:r w:rsidRPr="00D16521">
        <w:rPr>
          <w:color w:val="0000FF"/>
          <w14:textFill>
            <w14:solidFill>
              <w14:srgbClr w14:val="0000FF">
                <w14:lumMod w14:val="85000"/>
                <w14:lumOff w14:val="15000"/>
              </w14:srgbClr>
            </w14:solidFill>
          </w14:textFill>
        </w:rPr>
        <w:t>binary</w:t>
      </w:r>
      <w:r w:rsidRPr="00D16521">
        <w:t> PeekBytes(this </w:t>
      </w:r>
      <w:r w:rsidRPr="00D16521">
        <w:rPr>
          <w:color w:val="0000FF"/>
          <w14:textFill>
            <w14:solidFill>
              <w14:srgbClr w14:val="0000FF">
                <w14:lumMod w14:val="85000"/>
                <w14:lumOff w14:val="15000"/>
              </w14:srgbClr>
            </w14:solidFill>
          </w14:textFill>
        </w:rPr>
        <w:t>stream</w:t>
      </w:r>
      <w:r w:rsidRPr="00D16521">
        <w:t> s, </w:t>
      </w:r>
      <w:r w:rsidRPr="00D16521">
        <w:rPr>
          <w:color w:val="0000FF"/>
          <w14:textFill>
            <w14:solidFill>
              <w14:srgbClr w14:val="0000FF">
                <w14:lumMod w14:val="85000"/>
                <w14:lumOff w14:val="15000"/>
              </w14:srgbClr>
            </w14:solidFill>
          </w14:textFill>
        </w:rPr>
        <w:t>int</w:t>
      </w:r>
      <w:r w:rsidRPr="00D16521">
        <w:t> bitOffset, </w:t>
      </w:r>
      <w:r w:rsidRPr="00D16521">
        <w:rPr>
          <w:color w:val="0000FF"/>
          <w14:textFill>
            <w14:solidFill>
              <w14:srgbClr w14:val="0000FF">
                <w14:lumMod w14:val="85000"/>
                <w14:lumOff w14:val="15000"/>
              </w14:srgbClr>
            </w14:solidFill>
          </w14:textFill>
        </w:rPr>
        <w:t>int</w:t>
      </w:r>
      <w:r w:rsidRPr="00D16521">
        <w:t> byteCount);</w:t>
      </w:r>
    </w:p>
    <w:p w14:paraId="6653DAB0" w14:textId="77777777" w:rsidR="00D16521" w:rsidRPr="00D16521" w:rsidRDefault="00D16521" w:rsidP="00FE1210">
      <w:pPr>
        <w:pStyle w:val="Code"/>
      </w:pPr>
      <w:r w:rsidRPr="00D16521">
        <w:t xml:space="preserve"> </w:t>
      </w:r>
    </w:p>
    <w:p w14:paraId="39F973DF" w14:textId="574E51D3" w:rsidR="00D16521" w:rsidRPr="00D16521" w:rsidRDefault="00D16521" w:rsidP="00FE1210">
      <w:pPr>
        <w:pStyle w:val="Code"/>
      </w:pPr>
      <w:r w:rsidRPr="00D16521">
        <w:rPr>
          <w:color w:val="0000FF"/>
          <w14:textFill>
            <w14:solidFill>
              <w14:srgbClr w14:val="0000FF">
                <w14:lumMod w14:val="85000"/>
                <w14:lumOff w14:val="15000"/>
              </w14:srgbClr>
            </w14:solidFill>
          </w14:textFill>
        </w:rPr>
        <w:t>char</w:t>
      </w:r>
      <w:r w:rsidRPr="00D16521">
        <w:t> </w:t>
      </w:r>
      <w:r w:rsidRPr="00D16521">
        <w:rPr>
          <w:color w:val="0000FF"/>
          <w14:textFill>
            <w14:solidFill>
              <w14:srgbClr w14:val="0000FF">
                <w14:lumMod w14:val="85000"/>
                <w14:lumOff w14:val="15000"/>
              </w14:srgbClr>
            </w14:solidFill>
          </w14:textFill>
        </w:rPr>
        <w:t>get</w:t>
      </w:r>
      <w:r w:rsidRPr="00D16521">
        <w:t> CurrentChar(this </w:t>
      </w:r>
      <w:r w:rsidRPr="00D16521">
        <w:rPr>
          <w:color w:val="0000FF"/>
          <w14:textFill>
            <w14:solidFill>
              <w14:srgbClr w14:val="0000FF">
                <w14:lumMod w14:val="85000"/>
                <w14:lumOff w14:val="15000"/>
              </w14:srgbClr>
            </w14:solidFill>
          </w14:textFill>
        </w:rPr>
        <w:t>stream</w:t>
      </w:r>
      <w:r w:rsidRPr="00D16521">
        <w:t> s);</w:t>
      </w:r>
    </w:p>
    <w:p w14:paraId="31DEF500" w14:textId="57206570" w:rsidR="00D16521" w:rsidRPr="00D16521" w:rsidRDefault="00D16521" w:rsidP="00FE1210">
      <w:pPr>
        <w:pStyle w:val="Code"/>
      </w:pPr>
      <w:r w:rsidRPr="00D16521">
        <w:rPr>
          <w:color w:val="0000FF"/>
          <w14:textFill>
            <w14:solidFill>
              <w14:srgbClr w14:val="0000FF">
                <w14:lumMod w14:val="85000"/>
                <w14:lumOff w14:val="15000"/>
              </w14:srgbClr>
            </w14:solidFill>
          </w14:textFill>
        </w:rPr>
        <w:t>int</w:t>
      </w:r>
      <w:r w:rsidRPr="00D16521">
        <w:t> </w:t>
      </w:r>
      <w:r w:rsidRPr="00D16521">
        <w:rPr>
          <w:color w:val="0000FF"/>
          <w14:textFill>
            <w14:solidFill>
              <w14:srgbClr w14:val="0000FF">
                <w14:lumMod w14:val="85000"/>
                <w14:lumOff w14:val="15000"/>
              </w14:srgbClr>
            </w14:solidFill>
          </w14:textFill>
        </w:rPr>
        <w:t>get</w:t>
      </w:r>
      <w:r w:rsidRPr="00D16521">
        <w:t> CharPosition(this </w:t>
      </w:r>
      <w:r w:rsidRPr="00D16521">
        <w:rPr>
          <w:color w:val="0000FF"/>
          <w14:textFill>
            <w14:solidFill>
              <w14:srgbClr w14:val="0000FF">
                <w14:lumMod w14:val="85000"/>
                <w14:lumOff w14:val="15000"/>
              </w14:srgbClr>
            </w14:solidFill>
          </w14:textFill>
        </w:rPr>
        <w:t>stream</w:t>
      </w:r>
      <w:r w:rsidRPr="00D16521">
        <w:t> s);</w:t>
      </w:r>
    </w:p>
    <w:p w14:paraId="5169C350" w14:textId="4ECDDD5F" w:rsidR="00D16521" w:rsidRPr="00D16521" w:rsidRDefault="00D16521" w:rsidP="00FE1210">
      <w:pPr>
        <w:pStyle w:val="Code"/>
      </w:pPr>
      <w:r w:rsidRPr="00D16521">
        <w:rPr>
          <w:color w:val="0000FF"/>
          <w14:textFill>
            <w14:solidFill>
              <w14:srgbClr w14:val="0000FF">
                <w14:lumMod w14:val="85000"/>
                <w14:lumOff w14:val="15000"/>
              </w14:srgbClr>
            </w14:solidFill>
          </w14:textFill>
        </w:rPr>
        <w:t>int</w:t>
      </w:r>
      <w:r w:rsidRPr="00D16521">
        <w:t> </w:t>
      </w:r>
      <w:r w:rsidRPr="00D16521">
        <w:rPr>
          <w:color w:val="0000FF"/>
          <w14:textFill>
            <w14:solidFill>
              <w14:srgbClr w14:val="0000FF">
                <w14:lumMod w14:val="85000"/>
                <w14:lumOff w14:val="15000"/>
              </w14:srgbClr>
            </w14:solidFill>
          </w14:textFill>
        </w:rPr>
        <w:t>get</w:t>
      </w:r>
      <w:r w:rsidRPr="00D16521">
        <w:t> CharLength(this </w:t>
      </w:r>
      <w:r w:rsidRPr="00D16521">
        <w:rPr>
          <w:color w:val="0000FF"/>
          <w14:textFill>
            <w14:solidFill>
              <w14:srgbClr w14:val="0000FF">
                <w14:lumMod w14:val="85000"/>
                <w14:lumOff w14:val="15000"/>
              </w14:srgbClr>
            </w14:solidFill>
          </w14:textFill>
        </w:rPr>
        <w:t>stream</w:t>
      </w:r>
      <w:r w:rsidRPr="00D16521">
        <w:t> s);</w:t>
      </w:r>
    </w:p>
    <w:p w14:paraId="6176A462" w14:textId="128A6266" w:rsidR="00D16521" w:rsidRPr="00D16521" w:rsidRDefault="00D16521" w:rsidP="00FE1210">
      <w:pPr>
        <w:pStyle w:val="Code"/>
      </w:pPr>
      <w:r w:rsidRPr="00D16521">
        <w:rPr>
          <w:color w:val="0000FF"/>
          <w14:textFill>
            <w14:solidFill>
              <w14:srgbClr w14:val="0000FF">
                <w14:lumMod w14:val="85000"/>
                <w14:lumOff w14:val="15000"/>
              </w14:srgbClr>
            </w14:solidFill>
          </w14:textFill>
        </w:rPr>
        <w:t>string</w:t>
      </w:r>
      <w:r w:rsidRPr="00D16521">
        <w:t> PeekChars(this </w:t>
      </w:r>
      <w:r w:rsidRPr="00D16521">
        <w:rPr>
          <w:color w:val="0000FF"/>
          <w14:textFill>
            <w14:solidFill>
              <w14:srgbClr w14:val="0000FF">
                <w14:lumMod w14:val="85000"/>
                <w14:lumOff w14:val="15000"/>
              </w14:srgbClr>
            </w14:solidFill>
          </w14:textFill>
        </w:rPr>
        <w:t>stream</w:t>
      </w:r>
      <w:r w:rsidRPr="00D16521">
        <w:t> s, </w:t>
      </w:r>
      <w:r w:rsidRPr="00D16521">
        <w:rPr>
          <w:color w:val="0000FF"/>
          <w14:textFill>
            <w14:solidFill>
              <w14:srgbClr w14:val="0000FF">
                <w14:lumMod w14:val="85000"/>
                <w14:lumOff w14:val="15000"/>
              </w14:srgbClr>
            </w14:solidFill>
          </w14:textFill>
        </w:rPr>
        <w:t>int</w:t>
      </w:r>
      <w:r w:rsidRPr="00D16521">
        <w:t> bitOffset, </w:t>
      </w:r>
      <w:r w:rsidRPr="00D16521">
        <w:rPr>
          <w:color w:val="0000FF"/>
          <w14:textFill>
            <w14:solidFill>
              <w14:srgbClr w14:val="0000FF">
                <w14:lumMod w14:val="85000"/>
                <w14:lumOff w14:val="15000"/>
              </w14:srgbClr>
            </w14:solidFill>
          </w14:textFill>
        </w:rPr>
        <w:t>int</w:t>
      </w:r>
      <w:r w:rsidRPr="00D16521">
        <w:t> charCount);</w:t>
      </w:r>
    </w:p>
    <w:p w14:paraId="59398A04" w14:textId="46ABDDDF" w:rsidR="00F841F1" w:rsidRDefault="00D16521" w:rsidP="004144AC">
      <w:r w:rsidRPr="00D16521">
        <w:t xml:space="preserve"> </w:t>
      </w:r>
    </w:p>
    <w:p w14:paraId="3861A240" w14:textId="0DAFCCFC" w:rsidR="00F14F8F" w:rsidRDefault="00967BC2" w:rsidP="004144AC">
      <w:pPr>
        <w:pStyle w:val="Heading2"/>
      </w:pPr>
      <w:bookmarkStart w:id="2597" w:name="_Toc422754840"/>
      <w:r>
        <w:t>Messages</w:t>
      </w:r>
      <w:bookmarkEnd w:id="2597"/>
    </w:p>
    <w:p w14:paraId="5D4856C9" w14:textId="77777777" w:rsidR="001A6D98" w:rsidRDefault="001A6D98" w:rsidP="004144AC">
      <w:pPr>
        <w:pStyle w:val="Heading3"/>
      </w:pPr>
      <w:bookmarkStart w:id="2598" w:name="_Toc422754841"/>
      <w:r>
        <w:t>Annotations</w:t>
      </w:r>
      <w:bookmarkEnd w:id="2598"/>
    </w:p>
    <w:p w14:paraId="528F3ABF" w14:textId="7618709D" w:rsidR="00AD08E6" w:rsidRPr="00FA2113" w:rsidRDefault="00AD08E6" w:rsidP="00FE1210">
      <w:r>
        <w:t>All the provided annotations are defined for all messages. As explained before, a user can add new annotations at will.</w:t>
      </w:r>
    </w:p>
    <w:p w14:paraId="2A8BD0E5" w14:textId="77777777" w:rsidR="003C3A44" w:rsidRDefault="003C3A44" w:rsidP="004144AC"/>
    <w:p w14:paraId="11C6A185" w14:textId="77777777" w:rsidR="00F841F1" w:rsidRPr="00F841F1" w:rsidRDefault="00F841F1" w:rsidP="00FE1210">
      <w:pPr>
        <w:pStyle w:val="Code"/>
      </w:pPr>
      <w:r w:rsidRPr="00F841F1">
        <w:rPr>
          <w:color w:val="0000FF"/>
          <w14:textFill>
            <w14:solidFill>
              <w14:srgbClr w14:val="0000FF">
                <w14:lumMod w14:val="85000"/>
                <w14:lumOff w14:val="15000"/>
              </w14:srgbClr>
            </w14:solidFill>
          </w14:textFill>
        </w:rPr>
        <w:t>module</w:t>
      </w:r>
      <w:r w:rsidRPr="00F841F1">
        <w:t> Standard;</w:t>
      </w:r>
    </w:p>
    <w:p w14:paraId="0C2F246A" w14:textId="77777777" w:rsidR="00F841F1" w:rsidRPr="00F841F1" w:rsidRDefault="00F841F1" w:rsidP="00FE1210">
      <w:pPr>
        <w:pStyle w:val="Code"/>
      </w:pPr>
      <w:r w:rsidRPr="00F841F1">
        <w:t xml:space="preserve"> </w:t>
      </w:r>
    </w:p>
    <w:p w14:paraId="2648872A" w14:textId="657FF949" w:rsidR="00267E06" w:rsidRPr="00A632FB" w:rsidRDefault="00F841F1" w:rsidP="00FE1210">
      <w:pPr>
        <w:pStyle w:val="Code"/>
        <w:rPr>
          <w:color w:val="008000"/>
        </w:rPr>
      </w:pPr>
      <w:r w:rsidRPr="00A632FB">
        <w:rPr>
          <w:color w:val="008000"/>
        </w:rPr>
        <w:t>//</w:t>
      </w:r>
      <w:r w:rsidR="009771CA" w:rsidRPr="00A632FB">
        <w:rPr>
          <w:color w:val="008000"/>
        </w:rPr>
        <w:t xml:space="preserve"> </w:t>
      </w:r>
      <w:r w:rsidRPr="00A632FB">
        <w:rPr>
          <w:color w:val="008000"/>
        </w:rPr>
        <w:t>Timestamp of the message, assigned by </w:t>
      </w:r>
      <w:r w:rsidR="00B61D58" w:rsidRPr="00A632FB">
        <w:rPr>
          <w:color w:val="008000"/>
        </w:rPr>
        <w:t>r</w:t>
      </w:r>
      <w:r w:rsidRPr="00A632FB">
        <w:rPr>
          <w:color w:val="008000"/>
        </w:rPr>
        <w:t>untime when the message reaches </w:t>
      </w:r>
    </w:p>
    <w:p w14:paraId="0794B9B9" w14:textId="68186059" w:rsidR="00F841F1" w:rsidRPr="00A632FB" w:rsidRDefault="00267E06" w:rsidP="00FE1210">
      <w:pPr>
        <w:pStyle w:val="Code"/>
        <w:rPr>
          <w:color w:val="008000"/>
        </w:rPr>
      </w:pPr>
      <w:r w:rsidRPr="00A632FB">
        <w:rPr>
          <w:color w:val="008000"/>
        </w:rPr>
        <w:t xml:space="preserve">// </w:t>
      </w:r>
      <w:r w:rsidR="00F841F1" w:rsidRPr="00A632FB">
        <w:rPr>
          <w:color w:val="008000"/>
        </w:rPr>
        <w:t>the message source. </w:t>
      </w:r>
    </w:p>
    <w:p w14:paraId="6FA59F0F" w14:textId="77777777" w:rsidR="00F841F1" w:rsidRPr="00F841F1" w:rsidRDefault="00F841F1" w:rsidP="00FE1210">
      <w:pPr>
        <w:pStyle w:val="Code"/>
      </w:pPr>
      <w:r w:rsidRPr="00F841F1">
        <w:rPr>
          <w:color w:val="0000FF"/>
          <w14:textFill>
            <w14:solidFill>
              <w14:srgbClr w14:val="0000FF">
                <w14:lumMod w14:val="85000"/>
                <w14:lumOff w14:val="15000"/>
              </w14:srgbClr>
            </w14:solidFill>
          </w14:textFill>
        </w:rPr>
        <w:t>annotation</w:t>
      </w:r>
      <w:r w:rsidRPr="00F841F1">
        <w:t> DateTime Timestamp;</w:t>
      </w:r>
    </w:p>
    <w:p w14:paraId="5E5AF351" w14:textId="3AE7327B" w:rsidR="00BF2042" w:rsidRPr="00A632FB" w:rsidRDefault="00BF2042" w:rsidP="00FE1210">
      <w:pPr>
        <w:pStyle w:val="Code"/>
        <w:rPr>
          <w:color w:val="008000"/>
        </w:rPr>
      </w:pPr>
      <w:r w:rsidRPr="00A632FB">
        <w:rPr>
          <w:color w:val="008000"/>
        </w:rPr>
        <w:t xml:space="preserve">// EndTimestamp refers to the completed timestamp of the operation. Usually </w:t>
      </w:r>
    </w:p>
    <w:p w14:paraId="2A81D7D8" w14:textId="62E71514" w:rsidR="00BF2042" w:rsidRPr="00A632FB" w:rsidRDefault="00BF2042" w:rsidP="00FE1210">
      <w:pPr>
        <w:pStyle w:val="Code"/>
        <w:rPr>
          <w:color w:val="008000"/>
        </w:rPr>
      </w:pPr>
      <w:r w:rsidRPr="00A632FB">
        <w:rPr>
          <w:color w:val="008000"/>
        </w:rPr>
        <w:t xml:space="preserve">// </w:t>
      </w:r>
      <w:r w:rsidR="00A632FB" w:rsidRPr="00A632FB">
        <w:rPr>
          <w:color w:val="008000"/>
        </w:rPr>
        <w:t xml:space="preserve">this </w:t>
      </w:r>
      <w:r w:rsidRPr="00A632FB">
        <w:rPr>
          <w:color w:val="008000"/>
        </w:rPr>
        <w:t xml:space="preserve">is the timestamp of the last origin of the operation (or a </w:t>
      </w:r>
    </w:p>
    <w:p w14:paraId="37ED847D" w14:textId="77777777" w:rsidR="00A632FB" w:rsidRPr="00A632FB" w:rsidRDefault="00BF2042" w:rsidP="00FE1210">
      <w:pPr>
        <w:pStyle w:val="Code"/>
        <w:rPr>
          <w:color w:val="008000"/>
        </w:rPr>
      </w:pPr>
      <w:r w:rsidRPr="00A632FB">
        <w:rPr>
          <w:color w:val="008000"/>
        </w:rPr>
        <w:t xml:space="preserve">// </w:t>
      </w:r>
      <w:r w:rsidR="00A632FB" w:rsidRPr="00A632FB">
        <w:rPr>
          <w:color w:val="008000"/>
        </w:rPr>
        <w:t>reassembled message).</w:t>
      </w:r>
      <w:r w:rsidRPr="00A632FB">
        <w:rPr>
          <w:color w:val="008000"/>
        </w:rPr>
        <w:t>For a message, the EndTimestamp value is the same as</w:t>
      </w:r>
    </w:p>
    <w:p w14:paraId="3F5E1BAA" w14:textId="64CC575C" w:rsidR="00BF2042" w:rsidRPr="00A632FB" w:rsidRDefault="00A632FB" w:rsidP="00FE1210">
      <w:pPr>
        <w:pStyle w:val="Code"/>
        <w:rPr>
          <w:color w:val="008000"/>
        </w:rPr>
      </w:pPr>
      <w:r w:rsidRPr="00A632FB">
        <w:rPr>
          <w:color w:val="008000"/>
        </w:rPr>
        <w:t>//</w:t>
      </w:r>
      <w:r w:rsidR="00BF2042" w:rsidRPr="00A632FB">
        <w:rPr>
          <w:color w:val="008000"/>
        </w:rPr>
        <w:t xml:space="preserve"> its Timestamp value.</w:t>
      </w:r>
    </w:p>
    <w:p w14:paraId="0161EC6A" w14:textId="77777777" w:rsidR="00932C96" w:rsidRDefault="00932C96" w:rsidP="00FE1210">
      <w:pPr>
        <w:pStyle w:val="Code"/>
      </w:pPr>
      <w:r>
        <w:rPr>
          <w:color w:val="0000FF"/>
          <w14:textFill>
            <w14:solidFill>
              <w14:srgbClr w14:val="0000FF">
                <w14:lumMod w14:val="85000"/>
                <w14:lumOff w14:val="15000"/>
              </w14:srgbClr>
            </w14:solidFill>
          </w14:textFill>
        </w:rPr>
        <w:t>annotation</w:t>
      </w:r>
      <w:r>
        <w:t> DateTime EndTimestamp;</w:t>
      </w:r>
    </w:p>
    <w:p w14:paraId="5F99543D" w14:textId="4A1FB203" w:rsidR="00B010E4" w:rsidRPr="00A632FB" w:rsidRDefault="00932C96" w:rsidP="00FE1210">
      <w:pPr>
        <w:pStyle w:val="Code"/>
        <w:rPr>
          <w:color w:val="008000"/>
        </w:rPr>
      </w:pPr>
      <w:r w:rsidRPr="00A632FB">
        <w:rPr>
          <w:color w:val="008000"/>
        </w:rPr>
        <w:t>// TimeElapsed is the difference of EndTimestamp and Timestamp annotation </w:t>
      </w:r>
    </w:p>
    <w:p w14:paraId="29DF0A8E" w14:textId="54F18E6F" w:rsidR="00932C96" w:rsidRPr="00A632FB" w:rsidRDefault="00B010E4" w:rsidP="00FE1210">
      <w:pPr>
        <w:pStyle w:val="Code"/>
        <w:rPr>
          <w:color w:val="008000"/>
        </w:rPr>
      </w:pPr>
      <w:r w:rsidRPr="00A632FB">
        <w:rPr>
          <w:color w:val="008000"/>
        </w:rPr>
        <w:t xml:space="preserve">// </w:t>
      </w:r>
      <w:r w:rsidR="00A632FB" w:rsidRPr="00A632FB">
        <w:rPr>
          <w:color w:val="008000"/>
        </w:rPr>
        <w:t>values </w:t>
      </w:r>
      <w:r w:rsidR="00932C96" w:rsidRPr="00A632FB">
        <w:rPr>
          <w:color w:val="008000"/>
        </w:rPr>
        <w:t>for a particular message. </w:t>
      </w:r>
    </w:p>
    <w:p w14:paraId="6CA4B539" w14:textId="77777777" w:rsidR="00932C96" w:rsidRDefault="00932C96" w:rsidP="00FE1210">
      <w:pPr>
        <w:pStyle w:val="Code"/>
        <w:rPr>
          <w:color w:val="000000"/>
          <w14:textFill>
            <w14:solidFill>
              <w14:srgbClr w14:val="000000">
                <w14:lumMod w14:val="85000"/>
                <w14:lumOff w14:val="15000"/>
              </w14:srgbClr>
            </w14:solidFill>
          </w14:textFill>
        </w:rPr>
      </w:pPr>
      <w:r w:rsidRPr="00A632FB">
        <w:rPr>
          <w:color w:val="0000FF"/>
        </w:rPr>
        <w:t>annotation double </w:t>
      </w:r>
      <w:r>
        <w:rPr>
          <w:color w:val="000000"/>
          <w14:textFill>
            <w14:solidFill>
              <w14:srgbClr w14:val="000000">
                <w14:lumMod w14:val="85000"/>
                <w14:lumOff w14:val="15000"/>
              </w14:srgbClr>
            </w14:solidFill>
          </w14:textFill>
        </w:rPr>
        <w:t>TimeElapsed;</w:t>
      </w:r>
    </w:p>
    <w:p w14:paraId="402F382E" w14:textId="211D30EE" w:rsidR="00F841F1" w:rsidRPr="00A632FB" w:rsidRDefault="00F841F1" w:rsidP="00FE1210">
      <w:pPr>
        <w:pStyle w:val="Code"/>
        <w:rPr>
          <w:color w:val="008000"/>
        </w:rPr>
      </w:pPr>
      <w:r w:rsidRPr="00A632FB">
        <w:rPr>
          <w:color w:val="008000"/>
        </w:rPr>
        <w:t>//</w:t>
      </w:r>
      <w:r w:rsidR="009771CA" w:rsidRPr="00A632FB">
        <w:rPr>
          <w:color w:val="008000"/>
        </w:rPr>
        <w:t xml:space="preserve"> </w:t>
      </w:r>
      <w:r w:rsidRPr="00A632FB">
        <w:rPr>
          <w:color w:val="008000"/>
        </w:rPr>
        <w:t>This is a </w:t>
      </w:r>
      <w:r w:rsidR="00674609" w:rsidRPr="00A632FB">
        <w:rPr>
          <w:color w:val="008000"/>
        </w:rPr>
        <w:t>GUID</w:t>
      </w:r>
      <w:r w:rsidRPr="00A632FB">
        <w:rPr>
          <w:color w:val="008000"/>
        </w:rPr>
        <w:t> to identify a message session. This value is assigned </w:t>
      </w:r>
    </w:p>
    <w:p w14:paraId="62733F5C" w14:textId="77777777" w:rsidR="00A632FB" w:rsidRPr="00A632FB" w:rsidRDefault="00F841F1" w:rsidP="00A632FB">
      <w:pPr>
        <w:pStyle w:val="Code"/>
        <w:rPr>
          <w:color w:val="008000"/>
        </w:rPr>
      </w:pPr>
      <w:r w:rsidRPr="00A632FB">
        <w:rPr>
          <w:color w:val="008000"/>
        </w:rPr>
        <w:t>//</w:t>
      </w:r>
      <w:r w:rsidR="009771CA" w:rsidRPr="00A632FB">
        <w:rPr>
          <w:color w:val="008000"/>
        </w:rPr>
        <w:t xml:space="preserve"> </w:t>
      </w:r>
      <w:r w:rsidR="00A632FB" w:rsidRPr="00A632FB">
        <w:rPr>
          <w:color w:val="008000"/>
        </w:rPr>
        <w:t xml:space="preserve">by runtime. </w:t>
      </w:r>
    </w:p>
    <w:p w14:paraId="77EADBDF" w14:textId="7A5288A8" w:rsidR="00A632FB" w:rsidRPr="00F841F1" w:rsidRDefault="00A632FB" w:rsidP="00A632FB">
      <w:pPr>
        <w:pStyle w:val="Code"/>
        <w:rPr>
          <w:color w:val="000000"/>
          <w14:textFill>
            <w14:solidFill>
              <w14:srgbClr w14:val="000000">
                <w14:lumMod w14:val="85000"/>
                <w14:lumOff w14:val="15000"/>
              </w14:srgbClr>
            </w14:solidFill>
          </w14:textFill>
        </w:rPr>
      </w:pPr>
      <w:r w:rsidRPr="00A632FB">
        <w:rPr>
          <w:color w:val="0000FF"/>
        </w:rPr>
        <w:t>annotation guid </w:t>
      </w:r>
      <w:r w:rsidRPr="00F841F1">
        <w:rPr>
          <w:color w:val="000000"/>
          <w14:textFill>
            <w14:solidFill>
              <w14:srgbClr w14:val="000000">
                <w14:lumMod w14:val="85000"/>
                <w14:lumOff w14:val="15000"/>
              </w14:srgbClr>
            </w14:solidFill>
          </w14:textFill>
        </w:rPr>
        <w:t>SessionId;</w:t>
      </w:r>
    </w:p>
    <w:p w14:paraId="494AF666" w14:textId="77777777" w:rsidR="00A632FB" w:rsidRPr="00A632FB" w:rsidRDefault="00A632FB" w:rsidP="00FE1210">
      <w:pPr>
        <w:pStyle w:val="Code"/>
        <w:rPr>
          <w:color w:val="008000"/>
        </w:rPr>
      </w:pPr>
      <w:r w:rsidRPr="00A632FB">
        <w:rPr>
          <w:color w:val="008000"/>
        </w:rPr>
        <w:t xml:space="preserve">// </w:t>
      </w:r>
      <w:r w:rsidR="00F841F1" w:rsidRPr="00A632FB">
        <w:rPr>
          <w:color w:val="008000"/>
        </w:rPr>
        <w:t>A unique number assigned to the message by </w:t>
      </w:r>
      <w:r w:rsidR="00B61D58" w:rsidRPr="00A632FB">
        <w:rPr>
          <w:color w:val="008000"/>
        </w:rPr>
        <w:t>r</w:t>
      </w:r>
      <w:r w:rsidR="00F841F1" w:rsidRPr="00A632FB">
        <w:rPr>
          <w:color w:val="008000"/>
        </w:rPr>
        <w:t>untime, guaranteed unique</w:t>
      </w:r>
    </w:p>
    <w:p w14:paraId="6E8B04CA" w14:textId="11DAE11D" w:rsidR="00F841F1" w:rsidRPr="00A632FB" w:rsidRDefault="00A632FB" w:rsidP="00FE1210">
      <w:pPr>
        <w:pStyle w:val="Code"/>
        <w:rPr>
          <w:color w:val="008000"/>
        </w:rPr>
      </w:pPr>
      <w:r w:rsidRPr="00A632FB">
        <w:rPr>
          <w:color w:val="008000"/>
        </w:rPr>
        <w:t>//</w:t>
      </w:r>
      <w:r w:rsidR="00F841F1" w:rsidRPr="00A632FB">
        <w:rPr>
          <w:color w:val="008000"/>
        </w:rPr>
        <w:t> per session</w:t>
      </w:r>
      <w:r w:rsidR="00674609" w:rsidRPr="00A632FB">
        <w:rPr>
          <w:color w:val="008000"/>
        </w:rPr>
        <w:t>.</w:t>
      </w:r>
    </w:p>
    <w:p w14:paraId="6643AF8B" w14:textId="77777777" w:rsidR="00F841F1" w:rsidRPr="00F841F1" w:rsidRDefault="00F841F1" w:rsidP="00FE1210">
      <w:pPr>
        <w:pStyle w:val="Code"/>
      </w:pPr>
      <w:r w:rsidRPr="00F841F1">
        <w:rPr>
          <w:color w:val="0000FF"/>
          <w14:textFill>
            <w14:solidFill>
              <w14:srgbClr w14:val="0000FF">
                <w14:lumMod w14:val="85000"/>
                <w14:lumOff w14:val="15000"/>
              </w14:srgbClr>
            </w14:solidFill>
          </w14:textFill>
        </w:rPr>
        <w:t>annotation</w:t>
      </w:r>
      <w:r w:rsidRPr="00F841F1">
        <w:t> </w:t>
      </w:r>
      <w:r w:rsidRPr="00F841F1">
        <w:rPr>
          <w:color w:val="0000FF"/>
          <w14:textFill>
            <w14:solidFill>
              <w14:srgbClr w14:val="0000FF">
                <w14:lumMod w14:val="85000"/>
                <w14:lumOff w14:val="15000"/>
              </w14:srgbClr>
            </w14:solidFill>
          </w14:textFill>
        </w:rPr>
        <w:t>uint</w:t>
      </w:r>
      <w:r w:rsidRPr="00F841F1">
        <w:t> MessageNumber; </w:t>
      </w:r>
    </w:p>
    <w:p w14:paraId="4DB25291" w14:textId="4E68552A" w:rsidR="00F841F1" w:rsidRPr="0040108A" w:rsidRDefault="00F841F1" w:rsidP="00FE1210">
      <w:pPr>
        <w:pStyle w:val="Code"/>
        <w:rPr>
          <w:color w:val="008000"/>
        </w:rPr>
      </w:pPr>
      <w:r w:rsidRPr="0040108A">
        <w:rPr>
          <w:color w:val="008000"/>
        </w:rPr>
        <w:t>//</w:t>
      </w:r>
      <w:r w:rsidR="009771CA" w:rsidRPr="0040108A">
        <w:rPr>
          <w:color w:val="008000"/>
        </w:rPr>
        <w:t xml:space="preserve"> </w:t>
      </w:r>
      <w:r w:rsidRPr="0040108A">
        <w:rPr>
          <w:color w:val="008000"/>
        </w:rPr>
        <w:t>Generic comment attached to a message, available for the user</w:t>
      </w:r>
      <w:r w:rsidR="00674609" w:rsidRPr="0040108A">
        <w:rPr>
          <w:color w:val="008000"/>
        </w:rPr>
        <w:t>.</w:t>
      </w:r>
    </w:p>
    <w:p w14:paraId="4D16742B" w14:textId="77777777" w:rsidR="00F841F1" w:rsidRPr="00F841F1" w:rsidRDefault="00F841F1" w:rsidP="00FE1210">
      <w:pPr>
        <w:pStyle w:val="Code"/>
        <w:rPr>
          <w:color w:val="000000"/>
          <w14:textFill>
            <w14:solidFill>
              <w14:srgbClr w14:val="000000">
                <w14:lumMod w14:val="85000"/>
                <w14:lumOff w14:val="15000"/>
              </w14:srgbClr>
            </w14:solidFill>
          </w14:textFill>
        </w:rPr>
      </w:pPr>
      <w:r w:rsidRPr="0040108A">
        <w:rPr>
          <w:color w:val="0000FF"/>
        </w:rPr>
        <w:t>annotation string </w:t>
      </w:r>
      <w:r w:rsidRPr="00F841F1">
        <w:rPr>
          <w:color w:val="000000"/>
          <w14:textFill>
            <w14:solidFill>
              <w14:srgbClr w14:val="000000">
                <w14:lumMod w14:val="85000"/>
                <w14:lumOff w14:val="15000"/>
              </w14:srgbClr>
            </w14:solidFill>
          </w14:textFill>
        </w:rPr>
        <w:t>Comment;</w:t>
      </w:r>
    </w:p>
    <w:p w14:paraId="24D20105" w14:textId="7FE6E26F" w:rsidR="00B010E4" w:rsidRPr="0040108A" w:rsidRDefault="00F841F1" w:rsidP="00FE1210">
      <w:pPr>
        <w:pStyle w:val="Code"/>
        <w:rPr>
          <w:color w:val="008000"/>
        </w:rPr>
      </w:pPr>
      <w:r w:rsidRPr="0040108A">
        <w:rPr>
          <w:color w:val="008000"/>
        </w:rPr>
        <w:t>//</w:t>
      </w:r>
      <w:r w:rsidR="00B010E4" w:rsidRPr="0040108A">
        <w:rPr>
          <w:color w:val="008000"/>
        </w:rPr>
        <w:t xml:space="preserve"> </w:t>
      </w:r>
      <w:r w:rsidRPr="0040108A">
        <w:rPr>
          <w:color w:val="008000"/>
        </w:rPr>
        <w:t>Embedded protocols use this annotation to attach embeddedspecific data. </w:t>
      </w:r>
    </w:p>
    <w:p w14:paraId="71737A3F" w14:textId="2310E360" w:rsidR="00F841F1" w:rsidRPr="0040108A" w:rsidRDefault="00B010E4" w:rsidP="00FE1210">
      <w:pPr>
        <w:pStyle w:val="Code"/>
        <w:rPr>
          <w:color w:val="008000"/>
        </w:rPr>
      </w:pPr>
      <w:r w:rsidRPr="0040108A">
        <w:rPr>
          <w:color w:val="008000"/>
        </w:rPr>
        <w:t xml:space="preserve">// </w:t>
      </w:r>
      <w:r w:rsidR="00F841F1" w:rsidRPr="0040108A">
        <w:rPr>
          <w:color w:val="008000"/>
        </w:rPr>
        <w:t>The key of the map is the embedded protocol name. </w:t>
      </w:r>
    </w:p>
    <w:p w14:paraId="7625C0EA" w14:textId="77777777" w:rsidR="00F841F1" w:rsidRDefault="00F841F1" w:rsidP="00FE1210">
      <w:pPr>
        <w:pStyle w:val="Code"/>
        <w:rPr>
          <w:color w:val="000000"/>
          <w14:textFill>
            <w14:solidFill>
              <w14:srgbClr w14:val="000000">
                <w14:lumMod w14:val="85000"/>
                <w14:lumOff w14:val="15000"/>
              </w14:srgbClr>
            </w14:solidFill>
          </w14:textFill>
        </w:rPr>
      </w:pPr>
      <w:r w:rsidRPr="0040108A">
        <w:rPr>
          <w:color w:val="0000FF"/>
        </w:rPr>
        <w:t>annotation map</w:t>
      </w:r>
      <w:r w:rsidRPr="00F841F1">
        <w:rPr>
          <w:color w:val="000000"/>
          <w14:textFill>
            <w14:solidFill>
              <w14:srgbClr w14:val="000000">
                <w14:lumMod w14:val="85000"/>
                <w14:lumOff w14:val="15000"/>
              </w14:srgbClr>
            </w14:solidFill>
          </w14:textFill>
        </w:rPr>
        <w:t>&lt;</w:t>
      </w:r>
      <w:r w:rsidRPr="0040108A">
        <w:rPr>
          <w:color w:val="0000FF"/>
        </w:rPr>
        <w:t>string</w:t>
      </w:r>
      <w:r w:rsidRPr="00F841F1">
        <w:rPr>
          <w:color w:val="000000"/>
          <w14:textFill>
            <w14:solidFill>
              <w14:srgbClr w14:val="000000">
                <w14:lumMod w14:val="85000"/>
                <w14:lumOff w14:val="15000"/>
              </w14:srgbClr>
            </w14:solidFill>
          </w14:textFill>
        </w:rPr>
        <w:t>, </w:t>
      </w:r>
      <w:r w:rsidRPr="0040108A">
        <w:rPr>
          <w:color w:val="0000FF"/>
        </w:rPr>
        <w:t>any</w:t>
      </w:r>
      <w:r w:rsidRPr="00F841F1">
        <w:rPr>
          <w:color w:val="000000"/>
          <w14:textFill>
            <w14:solidFill>
              <w14:srgbClr w14:val="000000">
                <w14:lumMod w14:val="85000"/>
                <w14:lumOff w14:val="15000"/>
              </w14:srgbClr>
            </w14:solidFill>
          </w14:textFill>
        </w:rPr>
        <w:t>&gt; Embedded; </w:t>
      </w:r>
    </w:p>
    <w:p w14:paraId="56ACA041" w14:textId="55BB4819" w:rsidR="00B010E4" w:rsidRPr="0040108A" w:rsidRDefault="00A80DE6" w:rsidP="00FE1210">
      <w:pPr>
        <w:pStyle w:val="Code"/>
        <w:rPr>
          <w:color w:val="008000"/>
        </w:rPr>
      </w:pPr>
      <w:r w:rsidRPr="0040108A">
        <w:rPr>
          <w:color w:val="008000"/>
        </w:rPr>
        <w:t>//</w:t>
      </w:r>
      <w:r w:rsidR="00B010E4" w:rsidRPr="0040108A">
        <w:rPr>
          <w:color w:val="008000"/>
        </w:rPr>
        <w:t xml:space="preserve"> </w:t>
      </w:r>
      <w:r w:rsidRPr="0040108A">
        <w:rPr>
          <w:color w:val="008000"/>
        </w:rPr>
        <w:t xml:space="preserve">General diagnosis errors/warnings. Sequence and data validation problems </w:t>
      </w:r>
    </w:p>
    <w:p w14:paraId="601533EA" w14:textId="3231B876" w:rsidR="00A80DE6" w:rsidRPr="0040108A" w:rsidRDefault="00B010E4" w:rsidP="00FE1210">
      <w:pPr>
        <w:pStyle w:val="Code"/>
        <w:rPr>
          <w:color w:val="008000"/>
        </w:rPr>
      </w:pPr>
      <w:r w:rsidRPr="0040108A">
        <w:rPr>
          <w:color w:val="008000"/>
        </w:rPr>
        <w:t>//</w:t>
      </w:r>
      <w:r w:rsidR="00A80DE6" w:rsidRPr="0040108A">
        <w:rPr>
          <w:color w:val="008000"/>
        </w:rPr>
        <w:t xml:space="preserve"> </w:t>
      </w:r>
      <w:r w:rsidR="0040108A" w:rsidRPr="0040108A">
        <w:rPr>
          <w:color w:val="008000"/>
        </w:rPr>
        <w:t xml:space="preserve">are </w:t>
      </w:r>
      <w:r w:rsidR="00A80DE6" w:rsidRPr="0040108A">
        <w:rPr>
          <w:color w:val="008000"/>
        </w:rPr>
        <w:t>identified here</w:t>
      </w:r>
      <w:r w:rsidR="00A14ABD" w:rsidRPr="0040108A">
        <w:rPr>
          <w:color w:val="008000"/>
        </w:rPr>
        <w:t xml:space="preserve">. </w:t>
      </w:r>
    </w:p>
    <w:p w14:paraId="40AE5FC1" w14:textId="76E73752" w:rsidR="00A14ABD" w:rsidRPr="00A14ABD" w:rsidRDefault="00A14ABD" w:rsidP="00FE1210">
      <w:pPr>
        <w:pStyle w:val="Code"/>
        <w:rPr>
          <w:color w:val="000000"/>
          <w14:textFill>
            <w14:solidFill>
              <w14:srgbClr w14:val="000000">
                <w14:lumMod w14:val="85000"/>
                <w14:lumOff w14:val="15000"/>
              </w14:srgbClr>
            </w14:solidFill>
          </w14:textFill>
        </w:rPr>
      </w:pPr>
      <w:r w:rsidRPr="0040108A">
        <w:rPr>
          <w:color w:val="0000FF"/>
        </w:rPr>
        <w:t>annotation </w:t>
      </w:r>
      <w:r w:rsidR="008A1553" w:rsidRPr="0040108A">
        <w:rPr>
          <w:color w:val="0000FF"/>
        </w:rPr>
        <w:t>DiagnosisType</w:t>
      </w:r>
      <w:r w:rsidRPr="0040108A">
        <w:rPr>
          <w:color w:val="0000FF"/>
        </w:rPr>
        <w:t> </w:t>
      </w:r>
      <w:r w:rsidRPr="00A14ABD">
        <w:rPr>
          <w:color w:val="000000"/>
          <w14:textFill>
            <w14:solidFill>
              <w14:srgbClr w14:val="000000">
                <w14:lumMod w14:val="85000"/>
                <w14:lumOff w14:val="15000"/>
              </w14:srgbClr>
            </w14:solidFill>
          </w14:textFill>
        </w:rPr>
        <w:t>DiagnosisTypes;</w:t>
      </w:r>
    </w:p>
    <w:p w14:paraId="754E78D3" w14:textId="703D7E5F" w:rsidR="003C3A44" w:rsidRPr="00A14ABD" w:rsidRDefault="00A14ABD" w:rsidP="0040108A">
      <w:pPr>
        <w:pStyle w:val="Code"/>
      </w:pPr>
      <w:r w:rsidRPr="00A14ABD">
        <w:rPr>
          <w:color w:val="0000FF"/>
          <w14:textFill>
            <w14:solidFill>
              <w14:srgbClr w14:val="0000FF">
                <w14:lumMod w14:val="85000"/>
                <w14:lumOff w14:val="15000"/>
              </w14:srgbClr>
            </w14:solidFill>
          </w14:textFill>
        </w:rPr>
        <w:t>annotation</w:t>
      </w:r>
      <w:r w:rsidRPr="00A14ABD">
        <w:t> </w:t>
      </w:r>
      <w:r w:rsidR="008A1553">
        <w:t>DiagnosisLevel</w:t>
      </w:r>
      <w:r w:rsidR="008A1553" w:rsidRPr="00A14ABD">
        <w:t xml:space="preserve"> </w:t>
      </w:r>
      <w:r w:rsidRPr="00A14ABD">
        <w:t>DiagnosisLevels;</w:t>
      </w:r>
      <w:r w:rsidR="0040108A">
        <w:br/>
      </w:r>
    </w:p>
    <w:p w14:paraId="5E7E3534" w14:textId="3212D12A" w:rsidR="003C3A44" w:rsidRDefault="00DC5F30" w:rsidP="004144AC">
      <w:r>
        <w:t xml:space="preserve">The </w:t>
      </w:r>
      <w:r w:rsidR="00932C96" w:rsidRPr="00FE1210">
        <w:rPr>
          <w:rStyle w:val="InTextCodeChar"/>
        </w:rPr>
        <w:t>DiagnosisLevel</w:t>
      </w:r>
      <w:r w:rsidR="00932C96">
        <w:t xml:space="preserve"> annotation represents the severity of the error, and the possible values are</w:t>
      </w:r>
      <w:r>
        <w:t xml:space="preserve"> the following.</w:t>
      </w:r>
      <w:r w:rsidR="0040108A">
        <w:br/>
      </w:r>
    </w:p>
    <w:p w14:paraId="2ACC0427" w14:textId="15B2E742" w:rsidR="003C3A44" w:rsidRPr="00932C96" w:rsidRDefault="00932C96" w:rsidP="0040108A">
      <w:pPr>
        <w:pStyle w:val="Code"/>
      </w:pPr>
      <w:r w:rsidRPr="00932C96">
        <w:rPr>
          <w:color w:val="0000FF"/>
          <w14:textFill>
            <w14:solidFill>
              <w14:srgbClr w14:val="0000FF">
                <w14:lumMod w14:val="85000"/>
                <w14:lumOff w14:val="15000"/>
              </w14:srgbClr>
            </w14:solidFill>
          </w14:textFill>
        </w:rPr>
        <w:t>pattern</w:t>
      </w:r>
      <w:r w:rsidRPr="00932C96">
        <w:t> DiagnosisLevel = </w:t>
      </w:r>
      <w:r w:rsidRPr="00932C96">
        <w:rPr>
          <w:color w:val="0000FF"/>
          <w14:textFill>
            <w14:solidFill>
              <w14:srgbClr w14:val="0000FF">
                <w14:lumMod w14:val="85000"/>
                <w14:lumOff w14:val="15000"/>
              </w14:srgbClr>
            </w14:solidFill>
          </w14:textFill>
        </w:rPr>
        <w:t>enum</w:t>
      </w:r>
      <w:r w:rsidRPr="00932C96">
        <w:t> { Error = 1, Warning = 2, Information = 4 };</w:t>
      </w:r>
      <w:r w:rsidR="0040108A">
        <w:br/>
      </w:r>
    </w:p>
    <w:p w14:paraId="22DE069C" w14:textId="16EF16E5" w:rsidR="00932C96" w:rsidRDefault="00DC5F30" w:rsidP="00FE1210">
      <w:r>
        <w:t xml:space="preserve">The </w:t>
      </w:r>
      <w:r w:rsidR="00932C96" w:rsidRPr="00FE1210">
        <w:rPr>
          <w:rStyle w:val="InTextCodeChar"/>
        </w:rPr>
        <w:t>DiagnosisType</w:t>
      </w:r>
      <w:r w:rsidR="00932C96">
        <w:t xml:space="preserve"> represent</w:t>
      </w:r>
      <w:r>
        <w:t>s</w:t>
      </w:r>
      <w:r w:rsidR="00932C96">
        <w:t xml:space="preserve"> the category of the error</w:t>
      </w:r>
      <w:r w:rsidR="00CA55FE">
        <w:t>.</w:t>
      </w:r>
    </w:p>
    <w:p w14:paraId="6FC81419" w14:textId="77777777" w:rsidR="003C3A44" w:rsidRDefault="003C3A44" w:rsidP="00FE1210">
      <w:pPr>
        <w:pStyle w:val="Code"/>
      </w:pPr>
    </w:p>
    <w:p w14:paraId="25D679B8" w14:textId="77777777" w:rsidR="00932C96" w:rsidRDefault="00932C96" w:rsidP="00FE1210">
      <w:pPr>
        <w:pStyle w:val="Code"/>
      </w:pPr>
      <w:r w:rsidRPr="00932C96">
        <w:rPr>
          <w:color w:val="0000FF"/>
          <w14:textFill>
            <w14:solidFill>
              <w14:srgbClr w14:val="0000FF">
                <w14:lumMod w14:val="85000"/>
                <w14:lumOff w14:val="15000"/>
              </w14:srgbClr>
            </w14:solidFill>
          </w14:textFill>
        </w:rPr>
        <w:t>pattern</w:t>
      </w:r>
      <w:r w:rsidRPr="00932C96">
        <w:t> Diagnosis</w:t>
      </w:r>
      <w:r>
        <w:t>Type</w:t>
      </w:r>
      <w:r w:rsidRPr="00932C96">
        <w:t> = </w:t>
      </w:r>
      <w:r w:rsidRPr="0000247D">
        <w:t>enum</w:t>
      </w:r>
      <w:r w:rsidRPr="00932C96">
        <w:t> </w:t>
      </w:r>
      <w:r w:rsidRPr="0000247D">
        <w:t xml:space="preserve"> DiagnosisType</w:t>
      </w:r>
      <w:r>
        <w:t xml:space="preserve"> </w:t>
      </w:r>
      <w:r w:rsidRPr="0000247D">
        <w:t>{</w:t>
      </w:r>
    </w:p>
    <w:p w14:paraId="48831AC8" w14:textId="0B5E9A95" w:rsidR="00932C96" w:rsidRPr="0000247D" w:rsidRDefault="00932C96" w:rsidP="00FE1210">
      <w:pPr>
        <w:pStyle w:val="Code"/>
      </w:pPr>
      <w:r>
        <w:tab/>
      </w:r>
      <w:r w:rsidR="0040108A">
        <w:t xml:space="preserve">  </w:t>
      </w:r>
      <w:r w:rsidRPr="0000247D">
        <w:t>Application = 0x01,</w:t>
      </w:r>
    </w:p>
    <w:p w14:paraId="68A74578" w14:textId="77777777" w:rsidR="00932C96" w:rsidRPr="0000247D" w:rsidRDefault="00932C96" w:rsidP="00FE1210">
      <w:pPr>
        <w:pStyle w:val="Code"/>
      </w:pPr>
      <w:r w:rsidRPr="0000247D">
        <w:t>        Validation = 0x02,</w:t>
      </w:r>
    </w:p>
    <w:p w14:paraId="7420EC20" w14:textId="77777777" w:rsidR="00932C96" w:rsidRPr="0000247D" w:rsidRDefault="00932C96" w:rsidP="00FE1210">
      <w:pPr>
        <w:pStyle w:val="Code"/>
      </w:pPr>
      <w:r w:rsidRPr="0000247D">
        <w:t>        InsufficientData = 0x04,</w:t>
      </w:r>
    </w:p>
    <w:p w14:paraId="656D624F" w14:textId="77777777" w:rsidR="006B4E5C" w:rsidRDefault="00932C96" w:rsidP="00FE1210">
      <w:pPr>
        <w:pStyle w:val="Code"/>
      </w:pPr>
      <w:r w:rsidRPr="0000247D">
        <w:t>        Parsing = 0x08</w:t>
      </w:r>
      <w:r>
        <w:t xml:space="preserve"> </w:t>
      </w:r>
    </w:p>
    <w:p w14:paraId="2281DCDE" w14:textId="306168F6" w:rsidR="00932C96" w:rsidRPr="0000247D" w:rsidRDefault="00932C96" w:rsidP="00FE1210">
      <w:pPr>
        <w:pStyle w:val="Code"/>
      </w:pPr>
      <w:r w:rsidRPr="0000247D">
        <w:t>}</w:t>
      </w:r>
    </w:p>
    <w:p w14:paraId="6F9A225E" w14:textId="77777777" w:rsidR="00932C96" w:rsidRPr="003024E8" w:rsidRDefault="00932C96" w:rsidP="004144AC">
      <w:pPr>
        <w:pStyle w:val="BodyText"/>
      </w:pPr>
    </w:p>
    <w:p w14:paraId="06A1F139" w14:textId="083A534F" w:rsidR="00967BC2" w:rsidRDefault="001A6D98" w:rsidP="004144AC">
      <w:pPr>
        <w:pStyle w:val="Heading3"/>
      </w:pPr>
      <w:bookmarkStart w:id="2599" w:name="_Toc422754842"/>
      <w:r>
        <w:t>Origins</w:t>
      </w:r>
      <w:bookmarkEnd w:id="2599"/>
    </w:p>
    <w:p w14:paraId="21832C58" w14:textId="5675CEBF" w:rsidR="003C3A44" w:rsidRDefault="00AD08E6" w:rsidP="004144AC">
      <w:r>
        <w:t xml:space="preserve">These functions expose the </w:t>
      </w:r>
      <w:r w:rsidRPr="00FE1210">
        <w:rPr>
          <w:rStyle w:val="InTextCodeChar"/>
        </w:rPr>
        <w:t>origins</w:t>
      </w:r>
      <w:r>
        <w:t xml:space="preserve"> of a message. The array of messages represent</w:t>
      </w:r>
      <w:r w:rsidR="00F841F1">
        <w:t>s the associated direct child messages of a given message.</w:t>
      </w:r>
      <w:r w:rsidR="0040108A">
        <w:br/>
      </w:r>
    </w:p>
    <w:p w14:paraId="146F6140" w14:textId="77777777" w:rsidR="00F841F1" w:rsidRDefault="00F841F1" w:rsidP="00FE1210">
      <w:pPr>
        <w:pStyle w:val="Code"/>
      </w:pPr>
      <w:r w:rsidRPr="00F841F1">
        <w:rPr>
          <w:color w:val="0000FF"/>
          <w14:textFill>
            <w14:solidFill>
              <w14:srgbClr w14:val="0000FF">
                <w14:lumMod w14:val="85000"/>
                <w14:lumOff w14:val="15000"/>
              </w14:srgbClr>
            </w14:solidFill>
          </w14:textFill>
        </w:rPr>
        <w:lastRenderedPageBreak/>
        <w:t>module</w:t>
      </w:r>
      <w:r w:rsidRPr="00F841F1">
        <w:t> Standard;</w:t>
      </w:r>
    </w:p>
    <w:p w14:paraId="52CAFDD3" w14:textId="77777777" w:rsidR="00F841F1" w:rsidRPr="00F841F1" w:rsidRDefault="00F841F1" w:rsidP="00FE1210">
      <w:pPr>
        <w:pStyle w:val="Code"/>
      </w:pPr>
    </w:p>
    <w:p w14:paraId="0FF296DD" w14:textId="77777777" w:rsidR="00F841F1" w:rsidRPr="00F841F1" w:rsidRDefault="00F841F1" w:rsidP="00FE1210">
      <w:pPr>
        <w:pStyle w:val="Code"/>
        <w:rPr>
          <w:color w:val="000000"/>
          <w14:textFill>
            <w14:solidFill>
              <w14:srgbClr w14:val="000000">
                <w14:lumMod w14:val="85000"/>
                <w14:lumOff w14:val="15000"/>
              </w14:srgbClr>
            </w14:solidFill>
          </w14:textFill>
        </w:rPr>
      </w:pPr>
      <w:r w:rsidRPr="0040108A">
        <w:rPr>
          <w:color w:val="0000FF"/>
        </w:rPr>
        <w:t>array</w:t>
      </w:r>
      <w:r w:rsidRPr="00F841F1">
        <w:rPr>
          <w:color w:val="000000"/>
          <w14:textFill>
            <w14:solidFill>
              <w14:srgbClr w14:val="000000">
                <w14:lumMod w14:val="85000"/>
                <w14:lumOff w14:val="15000"/>
              </w14:srgbClr>
            </w14:solidFill>
          </w14:textFill>
        </w:rPr>
        <w:t>&lt;</w:t>
      </w:r>
      <w:r w:rsidRPr="0040108A">
        <w:rPr>
          <w:color w:val="0000FF"/>
        </w:rPr>
        <w:t>any message</w:t>
      </w:r>
      <w:r w:rsidRPr="00F841F1">
        <w:rPr>
          <w:color w:val="000000"/>
          <w14:textFill>
            <w14:solidFill>
              <w14:srgbClr w14:val="000000">
                <w14:lumMod w14:val="85000"/>
                <w14:lumOff w14:val="15000"/>
              </w14:srgbClr>
            </w14:solidFill>
          </w14:textFill>
        </w:rPr>
        <w:t>&gt; </w:t>
      </w:r>
      <w:r w:rsidRPr="0040108A">
        <w:rPr>
          <w:color w:val="0000FF"/>
        </w:rPr>
        <w:t>get </w:t>
      </w:r>
      <w:r w:rsidRPr="00F841F1">
        <w:rPr>
          <w:color w:val="000000"/>
          <w14:textFill>
            <w14:solidFill>
              <w14:srgbClr w14:val="000000">
                <w14:lumMod w14:val="85000"/>
                <w14:lumOff w14:val="15000"/>
              </w14:srgbClr>
            </w14:solidFill>
          </w14:textFill>
        </w:rPr>
        <w:t>Origins(this </w:t>
      </w:r>
      <w:r w:rsidRPr="0040108A">
        <w:rPr>
          <w:color w:val="0000FF"/>
        </w:rPr>
        <w:t>any message </w:t>
      </w:r>
      <w:r w:rsidRPr="00F841F1">
        <w:rPr>
          <w:color w:val="000000"/>
          <w14:textFill>
            <w14:solidFill>
              <w14:srgbClr w14:val="000000">
                <w14:lumMod w14:val="85000"/>
                <w14:lumOff w14:val="15000"/>
              </w14:srgbClr>
            </w14:solidFill>
          </w14:textFill>
        </w:rPr>
        <w:t>m);</w:t>
      </w:r>
    </w:p>
    <w:p w14:paraId="6892621E" w14:textId="77777777" w:rsidR="00F841F1" w:rsidRDefault="00F841F1" w:rsidP="00FE1210">
      <w:pPr>
        <w:pStyle w:val="Code"/>
      </w:pPr>
      <w:r w:rsidRPr="00F841F1">
        <w:rPr>
          <w:color w:val="0000FF"/>
          <w14:textFill>
            <w14:solidFill>
              <w14:srgbClr w14:val="0000FF">
                <w14:lumMod w14:val="85000"/>
                <w14:lumOff w14:val="15000"/>
              </w14:srgbClr>
            </w14:solidFill>
          </w14:textFill>
        </w:rPr>
        <w:t>void</w:t>
      </w:r>
      <w:r w:rsidRPr="00F841F1">
        <w:t> </w:t>
      </w:r>
      <w:r w:rsidRPr="00F841F1">
        <w:rPr>
          <w:color w:val="0000FF"/>
          <w14:textFill>
            <w14:solidFill>
              <w14:srgbClr w14:val="0000FF">
                <w14:lumMod w14:val="85000"/>
                <w14:lumOff w14:val="15000"/>
              </w14:srgbClr>
            </w14:solidFill>
          </w14:textFill>
        </w:rPr>
        <w:t>set</w:t>
      </w:r>
      <w:r w:rsidRPr="00F841F1">
        <w:t> Origins(this </w:t>
      </w:r>
      <w:r w:rsidRPr="00F841F1">
        <w:rPr>
          <w:color w:val="0000FF"/>
          <w14:textFill>
            <w14:solidFill>
              <w14:srgbClr w14:val="0000FF">
                <w14:lumMod w14:val="85000"/>
                <w14:lumOff w14:val="15000"/>
              </w14:srgbClr>
            </w14:solidFill>
          </w14:textFill>
        </w:rPr>
        <w:t>any</w:t>
      </w:r>
      <w:r w:rsidRPr="00F841F1">
        <w:t> </w:t>
      </w:r>
      <w:r w:rsidRPr="00F841F1">
        <w:rPr>
          <w:color w:val="0000FF"/>
          <w14:textFill>
            <w14:solidFill>
              <w14:srgbClr w14:val="0000FF">
                <w14:lumMod w14:val="85000"/>
                <w14:lumOff w14:val="15000"/>
              </w14:srgbClr>
            </w14:solidFill>
          </w14:textFill>
        </w:rPr>
        <w:t>message</w:t>
      </w:r>
      <w:r w:rsidRPr="00F841F1">
        <w:t> m, </w:t>
      </w:r>
      <w:r w:rsidRPr="00F841F1">
        <w:rPr>
          <w:color w:val="0000FF"/>
          <w14:textFill>
            <w14:solidFill>
              <w14:srgbClr w14:val="0000FF">
                <w14:lumMod w14:val="85000"/>
                <w14:lumOff w14:val="15000"/>
              </w14:srgbClr>
            </w14:solidFill>
          </w14:textFill>
        </w:rPr>
        <w:t>array</w:t>
      </w:r>
      <w:r w:rsidRPr="00F841F1">
        <w:t>&lt;</w:t>
      </w:r>
      <w:r w:rsidRPr="00F841F1">
        <w:rPr>
          <w:color w:val="0000FF"/>
          <w14:textFill>
            <w14:solidFill>
              <w14:srgbClr w14:val="0000FF">
                <w14:lumMod w14:val="85000"/>
                <w14:lumOff w14:val="15000"/>
              </w14:srgbClr>
            </w14:solidFill>
          </w14:textFill>
        </w:rPr>
        <w:t>any</w:t>
      </w:r>
      <w:r w:rsidRPr="00F841F1">
        <w:t> </w:t>
      </w:r>
      <w:r w:rsidRPr="00F841F1">
        <w:rPr>
          <w:color w:val="0000FF"/>
          <w14:textFill>
            <w14:solidFill>
              <w14:srgbClr w14:val="0000FF">
                <w14:lumMod w14:val="85000"/>
                <w14:lumOff w14:val="15000"/>
              </w14:srgbClr>
            </w14:solidFill>
          </w14:textFill>
        </w:rPr>
        <w:t>message</w:t>
      </w:r>
      <w:r w:rsidRPr="00F841F1">
        <w:t>&gt; origins);</w:t>
      </w:r>
    </w:p>
    <w:p w14:paraId="50787B31" w14:textId="77777777" w:rsidR="00F841F1" w:rsidRPr="00F841F1" w:rsidRDefault="00F841F1" w:rsidP="004144AC"/>
    <w:p w14:paraId="495983EA" w14:textId="1C98B2AF" w:rsidR="00364166" w:rsidRPr="00FA2113" w:rsidRDefault="00364166" w:rsidP="004144AC">
      <w:pPr>
        <w:pStyle w:val="Heading2"/>
      </w:pPr>
      <w:bookmarkStart w:id="2600" w:name="_Toc422754843"/>
      <w:bookmarkStart w:id="2601" w:name="Section_5_6_Endpoint_Transport"/>
      <w:r>
        <w:t xml:space="preserve">Endpoint </w:t>
      </w:r>
      <w:r w:rsidR="002E7777">
        <w:t>T</w:t>
      </w:r>
      <w:r>
        <w:t>ransport</w:t>
      </w:r>
      <w:bookmarkEnd w:id="2600"/>
    </w:p>
    <w:bookmarkEnd w:id="2601"/>
    <w:p w14:paraId="102AB107" w14:textId="52CC3426" w:rsidR="00364166" w:rsidRDefault="00991836" w:rsidP="00FE1210">
      <w:r>
        <w:t>These f</w:t>
      </w:r>
      <w:r w:rsidR="00364166">
        <w:t xml:space="preserve">unctions </w:t>
      </w:r>
      <w:r>
        <w:t xml:space="preserve">allow </w:t>
      </w:r>
      <w:r w:rsidR="00364166">
        <w:t>accessing the underlying endpoint of a given endpoint.</w:t>
      </w:r>
    </w:p>
    <w:p w14:paraId="3926394C" w14:textId="77777777" w:rsidR="003C3A44" w:rsidRDefault="003C3A44" w:rsidP="004144AC"/>
    <w:p w14:paraId="08F71BF5" w14:textId="77777777" w:rsidR="00991836" w:rsidRPr="00991836" w:rsidRDefault="00991836" w:rsidP="00FE1210">
      <w:pPr>
        <w:pStyle w:val="Code"/>
      </w:pPr>
      <w:r w:rsidRPr="00991836">
        <w:rPr>
          <w:color w:val="0000FF"/>
          <w14:textFill>
            <w14:solidFill>
              <w14:srgbClr w14:val="0000FF">
                <w14:lumMod w14:val="85000"/>
                <w14:lumOff w14:val="15000"/>
              </w14:srgbClr>
            </w14:solidFill>
          </w14:textFill>
        </w:rPr>
        <w:t>any</w:t>
      </w:r>
      <w:r w:rsidRPr="00991836">
        <w:t> </w:t>
      </w:r>
      <w:r w:rsidRPr="00991836">
        <w:rPr>
          <w:color w:val="0000FF"/>
          <w14:textFill>
            <w14:solidFill>
              <w14:srgbClr w14:val="0000FF">
                <w14:lumMod w14:val="85000"/>
                <w14:lumOff w14:val="15000"/>
              </w14:srgbClr>
            </w14:solidFill>
          </w14:textFill>
        </w:rPr>
        <w:t>endpoint</w:t>
      </w:r>
      <w:r w:rsidRPr="00991836">
        <w:t> GetTransport(this </w:t>
      </w:r>
      <w:r w:rsidRPr="00991836">
        <w:rPr>
          <w:color w:val="0000FF"/>
          <w14:textFill>
            <w14:solidFill>
              <w14:srgbClr w14:val="0000FF">
                <w14:lumMod w14:val="85000"/>
                <w14:lumOff w14:val="15000"/>
              </w14:srgbClr>
            </w14:solidFill>
          </w14:textFill>
        </w:rPr>
        <w:t>any</w:t>
      </w:r>
      <w:r w:rsidRPr="00991836">
        <w:t> </w:t>
      </w:r>
      <w:r w:rsidRPr="00991836">
        <w:rPr>
          <w:color w:val="0000FF"/>
          <w14:textFill>
            <w14:solidFill>
              <w14:srgbClr w14:val="0000FF">
                <w14:lumMod w14:val="85000"/>
                <w14:lumOff w14:val="15000"/>
              </w14:srgbClr>
            </w14:solidFill>
          </w14:textFill>
        </w:rPr>
        <w:t>endpoint</w:t>
      </w:r>
      <w:r w:rsidRPr="00991836">
        <w:t> x);</w:t>
      </w:r>
    </w:p>
    <w:p w14:paraId="0AF849BE" w14:textId="77777777" w:rsidR="00991836" w:rsidRPr="00991836" w:rsidRDefault="00991836" w:rsidP="00FE1210">
      <w:pPr>
        <w:pStyle w:val="Code"/>
      </w:pPr>
      <w:r w:rsidRPr="00991836">
        <w:t>T GetTransport&lt;T&gt;(this </w:t>
      </w:r>
      <w:r w:rsidRPr="00991836">
        <w:rPr>
          <w:color w:val="0000FF"/>
          <w14:textFill>
            <w14:solidFill>
              <w14:srgbClr w14:val="0000FF">
                <w14:lumMod w14:val="85000"/>
                <w14:lumOff w14:val="15000"/>
              </w14:srgbClr>
            </w14:solidFill>
          </w14:textFill>
        </w:rPr>
        <w:t>any</w:t>
      </w:r>
      <w:r w:rsidRPr="00991836">
        <w:t> </w:t>
      </w:r>
      <w:r w:rsidRPr="00991836">
        <w:rPr>
          <w:color w:val="0000FF"/>
          <w14:textFill>
            <w14:solidFill>
              <w14:srgbClr w14:val="0000FF">
                <w14:lumMod w14:val="85000"/>
                <w14:lumOff w14:val="15000"/>
              </w14:srgbClr>
            </w14:solidFill>
          </w14:textFill>
        </w:rPr>
        <w:t>endpoint</w:t>
      </w:r>
      <w:r w:rsidRPr="00991836">
        <w:t> x);</w:t>
      </w:r>
    </w:p>
    <w:p w14:paraId="4355B04E" w14:textId="77777777" w:rsidR="00364166" w:rsidRPr="00FE1210" w:rsidRDefault="00364166" w:rsidP="00FE1210"/>
    <w:p w14:paraId="2C5798A5" w14:textId="742BAB55" w:rsidR="00967BC2" w:rsidRDefault="009D2A0C" w:rsidP="004144AC">
      <w:pPr>
        <w:pStyle w:val="Heading2"/>
      </w:pPr>
      <w:bookmarkStart w:id="2602" w:name="_Toc422754844"/>
      <w:r>
        <w:t>X</w:t>
      </w:r>
      <w:r w:rsidR="002E7777">
        <w:t>ML</w:t>
      </w:r>
      <w:bookmarkEnd w:id="2602"/>
    </w:p>
    <w:p w14:paraId="00AA3A4C" w14:textId="5E0031E3" w:rsidR="00783BBB" w:rsidRDefault="00C27FC6" w:rsidP="00FE1210">
      <w:r>
        <w:t>The</w:t>
      </w:r>
      <w:r w:rsidR="00DC5F30">
        <w:t xml:space="preserve"> following</w:t>
      </w:r>
      <w:r>
        <w:t xml:space="preserve"> </w:t>
      </w:r>
      <w:r w:rsidR="00783BBB" w:rsidRPr="00FE1210">
        <w:rPr>
          <w:rStyle w:val="InTextCodeChar"/>
        </w:rPr>
        <w:t>DeclarationInfo</w:t>
      </w:r>
      <w:r w:rsidR="00783BBB">
        <w:t xml:space="preserve"> aspect is for internal purposes only, and it is not supposed to be </w:t>
      </w:r>
      <w:r w:rsidR="00991836">
        <w:t>used by</w:t>
      </w:r>
      <w:r w:rsidR="00AD4A25">
        <w:t xml:space="preserve"> the</w:t>
      </w:r>
      <w:r w:rsidR="00783BBB">
        <w:t xml:space="preserve"> end user.</w:t>
      </w:r>
    </w:p>
    <w:p w14:paraId="313B5F00" w14:textId="77777777" w:rsidR="003C3A44" w:rsidRPr="003C3A44" w:rsidRDefault="003C3A44" w:rsidP="004144AC">
      <w:pPr>
        <w:pStyle w:val="BodyText"/>
      </w:pPr>
    </w:p>
    <w:p w14:paraId="7FAB3ADB" w14:textId="77777777" w:rsidR="00061D30" w:rsidRPr="0040108A" w:rsidRDefault="00061D30" w:rsidP="00FE1210">
      <w:pPr>
        <w:pStyle w:val="Code"/>
        <w:rPr>
          <w:color w:val="008000"/>
        </w:rPr>
      </w:pPr>
      <w:r w:rsidRPr="0040108A">
        <w:rPr>
          <w:color w:val="008000"/>
        </w:rPr>
        <w:t>///////////////////////////////////////////////</w:t>
      </w:r>
    </w:p>
    <w:p w14:paraId="66FDE3FC" w14:textId="77777777" w:rsidR="00061D30" w:rsidRPr="0040108A" w:rsidRDefault="00061D30" w:rsidP="00FE1210">
      <w:pPr>
        <w:pStyle w:val="Code"/>
        <w:rPr>
          <w:color w:val="008000"/>
        </w:rPr>
      </w:pPr>
      <w:r w:rsidRPr="0040108A">
        <w:rPr>
          <w:color w:val="008000"/>
        </w:rPr>
        <w:t>// Part 1. XML Data Types</w:t>
      </w:r>
    </w:p>
    <w:p w14:paraId="35202146" w14:textId="6B420BBB" w:rsidR="00061D30" w:rsidRPr="0040108A" w:rsidRDefault="00061D30" w:rsidP="00FE1210">
      <w:pPr>
        <w:pStyle w:val="Code"/>
        <w:rPr>
          <w:color w:val="008000"/>
        </w:rPr>
      </w:pPr>
    </w:p>
    <w:p w14:paraId="2CA95565" w14:textId="290B91CF" w:rsidR="00061D30" w:rsidRPr="0040108A" w:rsidRDefault="00061D30" w:rsidP="00FE1210">
      <w:pPr>
        <w:pStyle w:val="Code"/>
        <w:rPr>
          <w:color w:val="008000"/>
        </w:rPr>
      </w:pPr>
      <w:r w:rsidRPr="0040108A">
        <w:rPr>
          <w:color w:val="008000"/>
        </w:rPr>
        <w:t>// Represents a name of an </w:t>
      </w:r>
      <w:r w:rsidR="00674609" w:rsidRPr="0040108A">
        <w:rPr>
          <w:color w:val="008000"/>
        </w:rPr>
        <w:t>XML</w:t>
      </w:r>
      <w:r w:rsidRPr="0040108A">
        <w:rPr>
          <w:color w:val="008000"/>
        </w:rPr>
        <w:t> element or attribute.</w:t>
      </w:r>
    </w:p>
    <w:p w14:paraId="773DCACC" w14:textId="77777777" w:rsidR="00061D30" w:rsidRPr="003C3A44" w:rsidRDefault="00061D30" w:rsidP="00FE1210">
      <w:pPr>
        <w:pStyle w:val="Code"/>
      </w:pPr>
      <w:r w:rsidRPr="003C3A44">
        <w:rPr>
          <w:color w:val="0000FF"/>
          <w14:textFill>
            <w14:solidFill>
              <w14:srgbClr w14:val="0000FF">
                <w14:lumMod w14:val="85000"/>
                <w14:lumOff w14:val="15000"/>
              </w14:srgbClr>
            </w14:solidFill>
          </w14:textFill>
        </w:rPr>
        <w:t>type</w:t>
      </w:r>
      <w:r w:rsidRPr="003C3A44">
        <w:t> XmlName : TreedataName {</w:t>
      </w:r>
    </w:p>
    <w:p w14:paraId="1899DC6A" w14:textId="77777777" w:rsidR="00061D30" w:rsidRPr="0040108A" w:rsidRDefault="00061D30" w:rsidP="00FE1210">
      <w:pPr>
        <w:pStyle w:val="Code"/>
        <w:rPr>
          <w:color w:val="008000"/>
        </w:rPr>
      </w:pPr>
      <w:r w:rsidRPr="003C3A44">
        <w:rPr>
          <w:color w:val="000000"/>
          <w14:textFill>
            <w14:solidFill>
              <w14:srgbClr w14:val="000000">
                <w14:lumMod w14:val="85000"/>
                <w14:lumOff w14:val="15000"/>
              </w14:srgbClr>
            </w14:solidFill>
          </w14:textFill>
        </w:rPr>
        <w:t>    </w:t>
      </w:r>
      <w:r w:rsidRPr="0040108A">
        <w:rPr>
          <w:color w:val="008000"/>
        </w:rPr>
        <w:t>// Gets the namespace part of the fully qualified name.</w:t>
      </w:r>
    </w:p>
    <w:p w14:paraId="61A97BFD" w14:textId="77777777" w:rsidR="00061D30" w:rsidRPr="0040108A" w:rsidRDefault="00061D30" w:rsidP="00FE1210">
      <w:pPr>
        <w:pStyle w:val="Code"/>
        <w:rPr>
          <w:color w:val="008000"/>
        </w:rPr>
      </w:pPr>
      <w:r w:rsidRPr="0040108A">
        <w:rPr>
          <w:color w:val="008000"/>
        </w:rPr>
        <w:t>    // Returns nothing if there is no namespace;</w:t>
      </w:r>
    </w:p>
    <w:p w14:paraId="3E067C91" w14:textId="6AE4CABB" w:rsidR="00061D30" w:rsidRPr="0040108A" w:rsidRDefault="00061D30" w:rsidP="00FE1210">
      <w:pPr>
        <w:pStyle w:val="Code"/>
        <w:rPr>
          <w:color w:val="008000"/>
        </w:rPr>
      </w:pPr>
      <w:r w:rsidRPr="0040108A">
        <w:rPr>
          <w:color w:val="008000"/>
        </w:rPr>
        <w:t>    // Returns empty string "" if there is a prefix but the namespace ca</w:t>
      </w:r>
      <w:r w:rsidR="0037416F" w:rsidRPr="0040108A">
        <w:rPr>
          <w:color w:val="008000"/>
        </w:rPr>
        <w:t xml:space="preserve"> </w:t>
      </w:r>
      <w:r w:rsidRPr="0040108A">
        <w:rPr>
          <w:color w:val="008000"/>
        </w:rPr>
        <w:t>n</w:t>
      </w:r>
      <w:r w:rsidR="0037416F" w:rsidRPr="0040108A">
        <w:rPr>
          <w:color w:val="008000"/>
        </w:rPr>
        <w:t>o</w:t>
      </w:r>
      <w:r w:rsidRPr="0040108A">
        <w:rPr>
          <w:color w:val="008000"/>
        </w:rPr>
        <w:t>t</w:t>
      </w:r>
    </w:p>
    <w:p w14:paraId="19E5907C" w14:textId="1DFDD1EE" w:rsidR="00061D30" w:rsidRPr="0040108A" w:rsidRDefault="00061D30" w:rsidP="00FE1210">
      <w:pPr>
        <w:pStyle w:val="Code"/>
        <w:rPr>
          <w:color w:val="008000"/>
        </w:rPr>
      </w:pPr>
      <w:r w:rsidRPr="0040108A">
        <w:rPr>
          <w:color w:val="008000"/>
        </w:rPr>
        <w:t>    // </w:t>
      </w:r>
      <w:r w:rsidR="0037416F" w:rsidRPr="0040108A">
        <w:rPr>
          <w:color w:val="008000"/>
        </w:rPr>
        <w:t xml:space="preserve">be </w:t>
      </w:r>
      <w:r w:rsidRPr="0040108A">
        <w:rPr>
          <w:color w:val="008000"/>
        </w:rPr>
        <w:t>resolved</w:t>
      </w:r>
      <w:r w:rsidR="00674609" w:rsidRPr="0040108A">
        <w:rPr>
          <w:color w:val="008000"/>
        </w:rPr>
        <w:t>.</w:t>
      </w:r>
    </w:p>
    <w:p w14:paraId="16E4954E" w14:textId="77777777" w:rsidR="00061D30" w:rsidRPr="003C3A44" w:rsidRDefault="00061D30" w:rsidP="00FE1210">
      <w:pPr>
        <w:pStyle w:val="Code"/>
      </w:pPr>
      <w:r w:rsidRPr="003C3A44">
        <w:t>    optional </w:t>
      </w:r>
      <w:r w:rsidRPr="003C3A44">
        <w:rPr>
          <w:color w:val="0000FF"/>
          <w14:textFill>
            <w14:solidFill>
              <w14:srgbClr w14:val="0000FF">
                <w14:lumMod w14:val="85000"/>
                <w14:lumOff w14:val="15000"/>
              </w14:srgbClr>
            </w14:solidFill>
          </w14:textFill>
        </w:rPr>
        <w:t>string</w:t>
      </w:r>
      <w:r w:rsidRPr="003C3A44">
        <w:t> NamespaceUri;</w:t>
      </w:r>
    </w:p>
    <w:p w14:paraId="5A4083E9" w14:textId="77777777" w:rsidR="00061D30" w:rsidRPr="003C3A44" w:rsidRDefault="00061D30" w:rsidP="00FE1210">
      <w:pPr>
        <w:pStyle w:val="Code"/>
      </w:pPr>
      <w:r w:rsidRPr="003C3A44">
        <w:t>}</w:t>
      </w:r>
    </w:p>
    <w:p w14:paraId="781172C8" w14:textId="664268A9" w:rsidR="00061D30" w:rsidRPr="003C3A44" w:rsidRDefault="00061D30" w:rsidP="00FE1210">
      <w:pPr>
        <w:pStyle w:val="Code"/>
      </w:pPr>
    </w:p>
    <w:p w14:paraId="506D6D7F" w14:textId="77777777" w:rsidR="00061D30" w:rsidRPr="0040108A" w:rsidRDefault="00061D30" w:rsidP="00FE1210">
      <w:pPr>
        <w:pStyle w:val="Code"/>
        <w:rPr>
          <w:color w:val="008000"/>
        </w:rPr>
      </w:pPr>
      <w:r w:rsidRPr="0040108A">
        <w:rPr>
          <w:color w:val="008000"/>
        </w:rPr>
        <w:t>///////////////////////////////////////////////</w:t>
      </w:r>
    </w:p>
    <w:p w14:paraId="110E914F" w14:textId="77777777" w:rsidR="00061D30" w:rsidRPr="0040108A" w:rsidRDefault="00061D30" w:rsidP="00FE1210">
      <w:pPr>
        <w:pStyle w:val="Code"/>
        <w:rPr>
          <w:color w:val="008000"/>
        </w:rPr>
      </w:pPr>
      <w:r w:rsidRPr="0040108A">
        <w:rPr>
          <w:color w:val="008000"/>
        </w:rPr>
        <w:t>// Part 2. XML Properties</w:t>
      </w:r>
    </w:p>
    <w:p w14:paraId="76E933F3" w14:textId="1CB5F7A2" w:rsidR="00061D30" w:rsidRPr="0040108A" w:rsidRDefault="00061D30" w:rsidP="00FE1210">
      <w:pPr>
        <w:pStyle w:val="Code"/>
        <w:rPr>
          <w:color w:val="008000"/>
        </w:rPr>
      </w:pPr>
    </w:p>
    <w:p w14:paraId="6B7AF094" w14:textId="0BE9CC55" w:rsidR="00061D30" w:rsidRPr="0040108A" w:rsidRDefault="00061D30" w:rsidP="00FE1210">
      <w:pPr>
        <w:pStyle w:val="Code"/>
        <w:rPr>
          <w:color w:val="008000"/>
        </w:rPr>
      </w:pPr>
      <w:r w:rsidRPr="0040108A">
        <w:rPr>
          <w:color w:val="008000"/>
        </w:rPr>
        <w:t>// Gets the name of an </w:t>
      </w:r>
      <w:r w:rsidR="00674609" w:rsidRPr="0040108A">
        <w:rPr>
          <w:color w:val="008000"/>
        </w:rPr>
        <w:t>XML element or attribute</w:t>
      </w:r>
      <w:r w:rsidRPr="0040108A">
        <w:rPr>
          <w:color w:val="008000"/>
        </w:rPr>
        <w:t>.</w:t>
      </w:r>
    </w:p>
    <w:p w14:paraId="666C4EFB" w14:textId="5D97AA58" w:rsidR="00061D30" w:rsidRPr="0040108A" w:rsidRDefault="00061D30" w:rsidP="00FE1210">
      <w:pPr>
        <w:pStyle w:val="Code"/>
        <w:rPr>
          <w:color w:val="008000"/>
        </w:rPr>
      </w:pPr>
      <w:r w:rsidRPr="0040108A">
        <w:rPr>
          <w:color w:val="008000"/>
        </w:rPr>
        <w:t>// Returns nothing if x.Kind is not Element or Attribute</w:t>
      </w:r>
      <w:r w:rsidR="00674609" w:rsidRPr="0040108A">
        <w:rPr>
          <w:color w:val="008000"/>
        </w:rPr>
        <w:t>.</w:t>
      </w:r>
    </w:p>
    <w:p w14:paraId="18D7CE5D" w14:textId="77777777" w:rsidR="0040108A" w:rsidRDefault="00061D30" w:rsidP="00FE1210">
      <w:pPr>
        <w:pStyle w:val="Code"/>
      </w:pPr>
      <w:r w:rsidRPr="003C3A44">
        <w:t>optional XmlName </w:t>
      </w:r>
      <w:r w:rsidRPr="003C3A44">
        <w:rPr>
          <w:color w:val="0000FF"/>
          <w14:textFill>
            <w14:solidFill>
              <w14:srgbClr w14:val="0000FF">
                <w14:lumMod w14:val="85000"/>
                <w14:lumOff w14:val="15000"/>
              </w14:srgbClr>
            </w14:solidFill>
          </w14:textFill>
        </w:rPr>
        <w:t>get</w:t>
      </w:r>
      <w:r w:rsidRPr="003C3A44">
        <w:t> Name(this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with</w:t>
      </w:r>
      <w:r w:rsidRPr="003C3A44">
        <w:t> DeclarationInfo { </w:t>
      </w:r>
    </w:p>
    <w:p w14:paraId="641EDEB4" w14:textId="2A1477EA" w:rsidR="00061D30" w:rsidRPr="003C3A44" w:rsidRDefault="00061D30" w:rsidP="0040108A">
      <w:pPr>
        <w:pStyle w:val="Code"/>
        <w:ind w:left="2160"/>
      </w:pPr>
      <w:r w:rsidRPr="003C3A44">
        <w:t>Handcoded = </w:t>
      </w:r>
      <w:r w:rsidRPr="003C3A44">
        <w:rPr>
          <w:color w:val="0000FF"/>
          <w14:textFill>
            <w14:solidFill>
              <w14:srgbClr w14:val="0000FF">
                <w14:lumMod w14:val="85000"/>
                <w14:lumOff w14:val="15000"/>
              </w14:srgbClr>
            </w14:solidFill>
          </w14:textFill>
        </w:rPr>
        <w:t>true</w:t>
      </w:r>
      <w:r w:rsidRPr="003C3A44">
        <w:t> };</w:t>
      </w:r>
    </w:p>
    <w:p w14:paraId="0F529255" w14:textId="2350A17D" w:rsidR="00061D30" w:rsidRPr="003C3A44" w:rsidRDefault="00061D30" w:rsidP="00FE1210">
      <w:pPr>
        <w:pStyle w:val="Code"/>
      </w:pPr>
    </w:p>
    <w:p w14:paraId="6DC492C7" w14:textId="674FEC42" w:rsidR="00061D30" w:rsidRPr="0040108A" w:rsidRDefault="00061D30" w:rsidP="00FE1210">
      <w:pPr>
        <w:pStyle w:val="Code"/>
        <w:rPr>
          <w:color w:val="008000"/>
        </w:rPr>
      </w:pPr>
      <w:r w:rsidRPr="0040108A">
        <w:rPr>
          <w:color w:val="008000"/>
        </w:rPr>
        <w:t>// Gets the kind of an </w:t>
      </w:r>
      <w:r w:rsidR="00674609" w:rsidRPr="0040108A">
        <w:rPr>
          <w:color w:val="008000"/>
        </w:rPr>
        <w:t>XML element or attribute.</w:t>
      </w:r>
    </w:p>
    <w:p w14:paraId="5FC69626" w14:textId="77777777" w:rsidR="0040108A" w:rsidRDefault="00061D30" w:rsidP="00FE1210">
      <w:pPr>
        <w:pStyle w:val="Code"/>
      </w:pPr>
      <w:r w:rsidRPr="003C3A44">
        <w:t>XmlKind </w:t>
      </w:r>
      <w:r w:rsidRPr="003C3A44">
        <w:rPr>
          <w:color w:val="0000FF"/>
          <w14:textFill>
            <w14:solidFill>
              <w14:srgbClr w14:val="0000FF">
                <w14:lumMod w14:val="85000"/>
                <w14:lumOff w14:val="15000"/>
              </w14:srgbClr>
            </w14:solidFill>
          </w14:textFill>
        </w:rPr>
        <w:t>get</w:t>
      </w:r>
      <w:r w:rsidRPr="003C3A44">
        <w:t> Kind(this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with</w:t>
      </w:r>
      <w:r w:rsidRPr="003C3A44">
        <w:t> DeclarationInfo { </w:t>
      </w:r>
    </w:p>
    <w:p w14:paraId="293FDC92" w14:textId="607B15A1" w:rsidR="00061D30" w:rsidRPr="003C3A44" w:rsidRDefault="00061D30" w:rsidP="0040108A">
      <w:pPr>
        <w:pStyle w:val="Code"/>
        <w:ind w:firstLine="720"/>
      </w:pPr>
      <w:r w:rsidRPr="003C3A44">
        <w:t>Handcoded = </w:t>
      </w:r>
      <w:r w:rsidRPr="003C3A44">
        <w:rPr>
          <w:color w:val="0000FF"/>
          <w14:textFill>
            <w14:solidFill>
              <w14:srgbClr w14:val="0000FF">
                <w14:lumMod w14:val="85000"/>
                <w14:lumOff w14:val="15000"/>
              </w14:srgbClr>
            </w14:solidFill>
          </w14:textFill>
        </w:rPr>
        <w:t>true</w:t>
      </w:r>
      <w:r w:rsidRPr="003C3A44">
        <w:t> };</w:t>
      </w:r>
    </w:p>
    <w:p w14:paraId="11FDA5AF" w14:textId="77777777" w:rsidR="00061D30" w:rsidRPr="003C3A44" w:rsidRDefault="00061D30" w:rsidP="00FE1210">
      <w:pPr>
        <w:pStyle w:val="Code"/>
      </w:pPr>
      <w:r w:rsidRPr="003C3A44">
        <w:t xml:space="preserve"> </w:t>
      </w:r>
    </w:p>
    <w:p w14:paraId="29FF3437" w14:textId="77777777" w:rsidR="0040108A" w:rsidRPr="0040108A" w:rsidRDefault="00061D30" w:rsidP="00FE1210">
      <w:pPr>
        <w:pStyle w:val="Code"/>
        <w:rPr>
          <w:color w:val="008000"/>
        </w:rPr>
      </w:pPr>
      <w:r w:rsidRPr="0040108A">
        <w:rPr>
          <w:color w:val="008000"/>
        </w:rPr>
        <w:t>// Gets the concatenated text contents of </w:t>
      </w:r>
      <w:r w:rsidR="00674609" w:rsidRPr="0040108A">
        <w:rPr>
          <w:color w:val="008000"/>
        </w:rPr>
        <w:t xml:space="preserve">an XML </w:t>
      </w:r>
      <w:r w:rsidR="00A402AD" w:rsidRPr="0040108A">
        <w:rPr>
          <w:color w:val="008000"/>
        </w:rPr>
        <w:t>structure</w:t>
      </w:r>
      <w:r w:rsidR="0040108A" w:rsidRPr="0040108A">
        <w:rPr>
          <w:color w:val="008000"/>
        </w:rPr>
        <w:t>,</w:t>
      </w:r>
    </w:p>
    <w:p w14:paraId="4AC9D97B" w14:textId="3E82F3F4" w:rsidR="00061D30" w:rsidRPr="0040108A" w:rsidRDefault="00674609" w:rsidP="00FE1210">
      <w:pPr>
        <w:pStyle w:val="Code"/>
        <w:rPr>
          <w:color w:val="008000"/>
        </w:rPr>
      </w:pPr>
      <w:r w:rsidRPr="0040108A">
        <w:rPr>
          <w:color w:val="008000"/>
        </w:rPr>
        <w:t xml:space="preserve">// </w:t>
      </w:r>
      <w:r w:rsidR="00061D30" w:rsidRPr="0040108A">
        <w:rPr>
          <w:color w:val="008000"/>
        </w:rPr>
        <w:t>as described in this list:</w:t>
      </w:r>
    </w:p>
    <w:p w14:paraId="3CA91249" w14:textId="77777777" w:rsidR="00061D30" w:rsidRPr="0040108A" w:rsidRDefault="00061D30" w:rsidP="00FE1210">
      <w:pPr>
        <w:pStyle w:val="Code"/>
        <w:rPr>
          <w:color w:val="008000"/>
        </w:rPr>
      </w:pPr>
      <w:r w:rsidRPr="0040108A">
        <w:rPr>
          <w:color w:val="008000"/>
        </w:rPr>
        <w:t>//  [XmlKind]       [Value property]</w:t>
      </w:r>
    </w:p>
    <w:p w14:paraId="3D2F42C0" w14:textId="77777777" w:rsidR="00061D30" w:rsidRPr="0040108A" w:rsidRDefault="00061D30" w:rsidP="00FE1210">
      <w:pPr>
        <w:pStyle w:val="Code"/>
        <w:rPr>
          <w:color w:val="008000"/>
        </w:rPr>
      </w:pPr>
      <w:r w:rsidRPr="0040108A">
        <w:rPr>
          <w:color w:val="008000"/>
        </w:rPr>
        <w:t>//  Attribute       value of the Attribute</w:t>
      </w:r>
    </w:p>
    <w:p w14:paraId="59209D7C" w14:textId="77777777" w:rsidR="00061D30" w:rsidRPr="0040108A" w:rsidRDefault="00061D30" w:rsidP="00FE1210">
      <w:pPr>
        <w:pStyle w:val="Code"/>
        <w:rPr>
          <w:color w:val="008000"/>
        </w:rPr>
      </w:pPr>
      <w:r w:rsidRPr="0040108A">
        <w:rPr>
          <w:color w:val="008000"/>
        </w:rPr>
        <w:t>//  Namespace       namespace URI</w:t>
      </w:r>
    </w:p>
    <w:p w14:paraId="534680CD" w14:textId="77777777" w:rsidR="00061D30" w:rsidRPr="0040108A" w:rsidRDefault="00061D30" w:rsidP="00FE1210">
      <w:pPr>
        <w:pStyle w:val="Code"/>
        <w:rPr>
          <w:color w:val="008000"/>
        </w:rPr>
      </w:pPr>
      <w:r w:rsidRPr="0040108A">
        <w:rPr>
          <w:color w:val="008000"/>
        </w:rPr>
        <w:t>//  CData           {EscapedText}</w:t>
      </w:r>
    </w:p>
    <w:p w14:paraId="52C821BF" w14:textId="77777777" w:rsidR="00061D30" w:rsidRPr="0040108A" w:rsidRDefault="00061D30" w:rsidP="00FE1210">
      <w:pPr>
        <w:pStyle w:val="Code"/>
        <w:rPr>
          <w:color w:val="008000"/>
        </w:rPr>
      </w:pPr>
      <w:r w:rsidRPr="0040108A">
        <w:rPr>
          <w:color w:val="008000"/>
        </w:rPr>
        <w:t>//  Comment         {Comment}</w:t>
      </w:r>
    </w:p>
    <w:p w14:paraId="62C37E17" w14:textId="77777777" w:rsidR="00061D30" w:rsidRPr="0040108A" w:rsidRDefault="00061D30" w:rsidP="00FE1210">
      <w:pPr>
        <w:pStyle w:val="Code"/>
        <w:rPr>
          <w:color w:val="008000"/>
        </w:rPr>
      </w:pPr>
      <w:r w:rsidRPr="0040108A">
        <w:rPr>
          <w:color w:val="008000"/>
        </w:rPr>
        <w:lastRenderedPageBreak/>
        <w:t>//  Declaration     nothing</w:t>
      </w:r>
    </w:p>
    <w:p w14:paraId="00C9332B" w14:textId="77777777" w:rsidR="00061D30" w:rsidRPr="0040108A" w:rsidRDefault="00061D30" w:rsidP="00FE1210">
      <w:pPr>
        <w:pStyle w:val="Code"/>
        <w:rPr>
          <w:color w:val="008000"/>
        </w:rPr>
      </w:pPr>
      <w:r w:rsidRPr="0040108A">
        <w:rPr>
          <w:color w:val="008000"/>
        </w:rPr>
        <w:t>//  Document        nothing</w:t>
      </w:r>
    </w:p>
    <w:p w14:paraId="41BCA0EF" w14:textId="77777777" w:rsidR="00061D30" w:rsidRPr="0040108A" w:rsidRDefault="00061D30" w:rsidP="00FE1210">
      <w:pPr>
        <w:pStyle w:val="Code"/>
        <w:rPr>
          <w:color w:val="008000"/>
        </w:rPr>
      </w:pPr>
      <w:r w:rsidRPr="0040108A">
        <w:rPr>
          <w:color w:val="008000"/>
        </w:rPr>
        <w:t>//  Element         nothing (according to dot net APIs)</w:t>
      </w:r>
    </w:p>
    <w:p w14:paraId="7C76C005" w14:textId="77777777" w:rsidR="00061D30" w:rsidRPr="0040108A" w:rsidRDefault="00061D30" w:rsidP="00FE1210">
      <w:pPr>
        <w:pStyle w:val="Code"/>
        <w:rPr>
          <w:color w:val="008000"/>
        </w:rPr>
      </w:pPr>
      <w:r w:rsidRPr="0040108A">
        <w:rPr>
          <w:color w:val="008000"/>
        </w:rPr>
        <w:t>//  Text            textual content</w:t>
      </w:r>
    </w:p>
    <w:p w14:paraId="40D5A68A" w14:textId="77777777" w:rsidR="0040108A" w:rsidRDefault="00061D30" w:rsidP="00FE1210">
      <w:pPr>
        <w:pStyle w:val="Code"/>
      </w:pPr>
      <w:r w:rsidRPr="003C3A44">
        <w:t>optional </w:t>
      </w:r>
      <w:r w:rsidRPr="003C3A44">
        <w:rPr>
          <w:color w:val="0000FF"/>
          <w14:textFill>
            <w14:solidFill>
              <w14:srgbClr w14:val="0000FF">
                <w14:lumMod w14:val="85000"/>
                <w14:lumOff w14:val="15000"/>
              </w14:srgbClr>
            </w14:solidFill>
          </w14:textFill>
        </w:rPr>
        <w:t>string</w:t>
      </w:r>
      <w:r w:rsidRPr="003C3A44">
        <w:t> </w:t>
      </w:r>
      <w:r w:rsidRPr="003C3A44">
        <w:rPr>
          <w:color w:val="0000FF"/>
          <w14:textFill>
            <w14:solidFill>
              <w14:srgbClr w14:val="0000FF">
                <w14:lumMod w14:val="85000"/>
                <w14:lumOff w14:val="15000"/>
              </w14:srgbClr>
            </w14:solidFill>
          </w14:textFill>
        </w:rPr>
        <w:t>get</w:t>
      </w:r>
      <w:r w:rsidRPr="003C3A44">
        <w:t> Value(this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with</w:t>
      </w:r>
      <w:r w:rsidRPr="003C3A44">
        <w:t> DeclarationInfo { </w:t>
      </w:r>
    </w:p>
    <w:p w14:paraId="72B18B41" w14:textId="5F62E03C" w:rsidR="00061D30" w:rsidRPr="003C3A44" w:rsidRDefault="00061D30" w:rsidP="0040108A">
      <w:pPr>
        <w:pStyle w:val="Code"/>
        <w:ind w:firstLine="720"/>
      </w:pPr>
      <w:r w:rsidRPr="003C3A44">
        <w:t>Handcoded = </w:t>
      </w:r>
      <w:r w:rsidRPr="003C3A44">
        <w:rPr>
          <w:color w:val="0000FF"/>
          <w14:textFill>
            <w14:solidFill>
              <w14:srgbClr w14:val="0000FF">
                <w14:lumMod w14:val="85000"/>
                <w14:lumOff w14:val="15000"/>
              </w14:srgbClr>
            </w14:solidFill>
          </w14:textFill>
        </w:rPr>
        <w:t>true</w:t>
      </w:r>
      <w:r w:rsidRPr="003C3A44">
        <w:t> };</w:t>
      </w:r>
    </w:p>
    <w:p w14:paraId="20383E2B" w14:textId="77777777" w:rsidR="00061D30" w:rsidRPr="003C3A44" w:rsidRDefault="00061D30" w:rsidP="00FE1210">
      <w:pPr>
        <w:pStyle w:val="Code"/>
      </w:pPr>
      <w:r w:rsidRPr="003C3A44">
        <w:t xml:space="preserve"> </w:t>
      </w:r>
    </w:p>
    <w:p w14:paraId="6F415169" w14:textId="77777777" w:rsidR="0040108A" w:rsidRPr="0040108A" w:rsidRDefault="00061D30" w:rsidP="00FE1210">
      <w:pPr>
        <w:pStyle w:val="Code"/>
        <w:rPr>
          <w:color w:val="008000"/>
        </w:rPr>
      </w:pPr>
      <w:r w:rsidRPr="0040108A">
        <w:rPr>
          <w:color w:val="008000"/>
        </w:rPr>
        <w:t>//</w:t>
      </w:r>
      <w:r w:rsidR="00A402AD" w:rsidRPr="0040108A">
        <w:rPr>
          <w:color w:val="008000"/>
        </w:rPr>
        <w:t xml:space="preserve"> </w:t>
      </w:r>
      <w:r w:rsidRPr="0040108A">
        <w:rPr>
          <w:color w:val="008000"/>
        </w:rPr>
        <w:t>Gets the string representation of the inner content within an </w:t>
      </w:r>
    </w:p>
    <w:p w14:paraId="28B5AD59" w14:textId="3657DD65" w:rsidR="00061D30" w:rsidRPr="0040108A" w:rsidRDefault="0040108A" w:rsidP="00FE1210">
      <w:pPr>
        <w:pStyle w:val="Code"/>
        <w:rPr>
          <w:color w:val="008000"/>
        </w:rPr>
      </w:pPr>
      <w:r w:rsidRPr="0040108A">
        <w:rPr>
          <w:color w:val="008000"/>
        </w:rPr>
        <w:t xml:space="preserve">// </w:t>
      </w:r>
      <w:r w:rsidR="00A402AD" w:rsidRPr="0040108A">
        <w:rPr>
          <w:color w:val="008000"/>
        </w:rPr>
        <w:t>XML</w:t>
      </w:r>
      <w:r w:rsidR="00061D30" w:rsidRPr="0040108A">
        <w:rPr>
          <w:color w:val="008000"/>
        </w:rPr>
        <w:t> Element</w:t>
      </w:r>
      <w:r w:rsidR="00A402AD" w:rsidRPr="0040108A">
        <w:rPr>
          <w:color w:val="008000"/>
        </w:rPr>
        <w:t>.</w:t>
      </w:r>
      <w:r w:rsidR="00061D30" w:rsidRPr="0040108A">
        <w:rPr>
          <w:color w:val="008000"/>
        </w:rPr>
        <w:t> </w:t>
      </w:r>
    </w:p>
    <w:p w14:paraId="63D52F46" w14:textId="77777777" w:rsidR="0040108A" w:rsidRDefault="00061D30" w:rsidP="00FE1210">
      <w:pPr>
        <w:pStyle w:val="Code"/>
      </w:pPr>
      <w:r w:rsidRPr="003C3A44">
        <w:t>optional </w:t>
      </w:r>
      <w:r w:rsidRPr="003C3A44">
        <w:rPr>
          <w:color w:val="0000FF"/>
          <w14:textFill>
            <w14:solidFill>
              <w14:srgbClr w14:val="0000FF">
                <w14:lumMod w14:val="85000"/>
                <w14:lumOff w14:val="15000"/>
              </w14:srgbClr>
            </w14:solidFill>
          </w14:textFill>
        </w:rPr>
        <w:t>string</w:t>
      </w:r>
      <w:r w:rsidRPr="003C3A44">
        <w:t> </w:t>
      </w:r>
      <w:r w:rsidRPr="003C3A44">
        <w:rPr>
          <w:color w:val="0000FF"/>
          <w14:textFill>
            <w14:solidFill>
              <w14:srgbClr w14:val="0000FF">
                <w14:lumMod w14:val="85000"/>
                <w14:lumOff w14:val="15000"/>
              </w14:srgbClr>
            </w14:solidFill>
          </w14:textFill>
        </w:rPr>
        <w:t>get</w:t>
      </w:r>
      <w:r w:rsidRPr="003C3A44">
        <w:t> InnerXml(this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with</w:t>
      </w:r>
      <w:r w:rsidRPr="003C3A44">
        <w:t> DeclarationInfo { </w:t>
      </w:r>
    </w:p>
    <w:p w14:paraId="5CC7EBDF" w14:textId="04838A7E" w:rsidR="00061D30" w:rsidRPr="003C3A44" w:rsidRDefault="00061D30" w:rsidP="0040108A">
      <w:pPr>
        <w:pStyle w:val="Code"/>
        <w:ind w:firstLine="720"/>
      </w:pPr>
      <w:r w:rsidRPr="003C3A44">
        <w:t>Handcoded = </w:t>
      </w:r>
      <w:r w:rsidRPr="003C3A44">
        <w:rPr>
          <w:color w:val="0000FF"/>
          <w14:textFill>
            <w14:solidFill>
              <w14:srgbClr w14:val="0000FF">
                <w14:lumMod w14:val="85000"/>
                <w14:lumOff w14:val="15000"/>
              </w14:srgbClr>
            </w14:solidFill>
          </w14:textFill>
        </w:rPr>
        <w:t>true</w:t>
      </w:r>
      <w:r w:rsidRPr="003C3A44">
        <w:t> };</w:t>
      </w:r>
    </w:p>
    <w:p w14:paraId="7CB0C138" w14:textId="77777777" w:rsidR="00061D30" w:rsidRPr="003C3A44" w:rsidRDefault="00061D30" w:rsidP="00FE1210">
      <w:pPr>
        <w:pStyle w:val="Code"/>
      </w:pPr>
      <w:r w:rsidRPr="003C3A44">
        <w:t xml:space="preserve"> </w:t>
      </w:r>
    </w:p>
    <w:p w14:paraId="23F1812C" w14:textId="77807B3E" w:rsidR="00061D30" w:rsidRPr="0040108A" w:rsidRDefault="00061D30" w:rsidP="00FE1210">
      <w:pPr>
        <w:pStyle w:val="Code"/>
        <w:rPr>
          <w:color w:val="008000"/>
        </w:rPr>
      </w:pPr>
      <w:r w:rsidRPr="0040108A">
        <w:rPr>
          <w:color w:val="008000"/>
        </w:rPr>
        <w:t>//</w:t>
      </w:r>
      <w:r w:rsidR="00A402AD" w:rsidRPr="0040108A">
        <w:rPr>
          <w:color w:val="008000"/>
        </w:rPr>
        <w:t xml:space="preserve"> </w:t>
      </w:r>
      <w:r w:rsidRPr="0040108A">
        <w:rPr>
          <w:color w:val="008000"/>
        </w:rPr>
        <w:t>Gets the string representation of the entire </w:t>
      </w:r>
      <w:r w:rsidR="00A402AD" w:rsidRPr="0040108A">
        <w:rPr>
          <w:color w:val="008000"/>
        </w:rPr>
        <w:t>XML</w:t>
      </w:r>
      <w:r w:rsidRPr="0040108A">
        <w:rPr>
          <w:color w:val="008000"/>
        </w:rPr>
        <w:t> </w:t>
      </w:r>
      <w:r w:rsidR="00A402AD" w:rsidRPr="0040108A">
        <w:rPr>
          <w:color w:val="008000"/>
        </w:rPr>
        <w:t>structure</w:t>
      </w:r>
      <w:r w:rsidR="00DC5F30" w:rsidRPr="0040108A">
        <w:rPr>
          <w:color w:val="008000"/>
        </w:rPr>
        <w:t>.</w:t>
      </w:r>
    </w:p>
    <w:p w14:paraId="4564B321" w14:textId="77777777" w:rsidR="0040108A" w:rsidRDefault="00061D30" w:rsidP="00FE1210">
      <w:pPr>
        <w:pStyle w:val="Code"/>
      </w:pPr>
      <w:r w:rsidRPr="003C3A44">
        <w:t>optional </w:t>
      </w:r>
      <w:r w:rsidRPr="003C3A44">
        <w:rPr>
          <w:color w:val="0000FF"/>
          <w14:textFill>
            <w14:solidFill>
              <w14:srgbClr w14:val="0000FF">
                <w14:lumMod w14:val="85000"/>
                <w14:lumOff w14:val="15000"/>
              </w14:srgbClr>
            </w14:solidFill>
          </w14:textFill>
        </w:rPr>
        <w:t>string</w:t>
      </w:r>
      <w:r w:rsidRPr="003C3A44">
        <w:t> </w:t>
      </w:r>
      <w:r w:rsidRPr="003C3A44">
        <w:rPr>
          <w:color w:val="0000FF"/>
          <w14:textFill>
            <w14:solidFill>
              <w14:srgbClr w14:val="0000FF">
                <w14:lumMod w14:val="85000"/>
                <w14:lumOff w14:val="15000"/>
              </w14:srgbClr>
            </w14:solidFill>
          </w14:textFill>
        </w:rPr>
        <w:t>get</w:t>
      </w:r>
      <w:r w:rsidRPr="003C3A44">
        <w:t> OuterXml(this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with</w:t>
      </w:r>
      <w:r w:rsidRPr="003C3A44">
        <w:t> DeclarationInfo { </w:t>
      </w:r>
    </w:p>
    <w:p w14:paraId="02F54A55" w14:textId="4338CB09" w:rsidR="00061D30" w:rsidRPr="003C3A44" w:rsidRDefault="00061D30" w:rsidP="0040108A">
      <w:pPr>
        <w:pStyle w:val="Code"/>
        <w:ind w:firstLine="720"/>
      </w:pPr>
      <w:r w:rsidRPr="003C3A44">
        <w:t>Handcoded = </w:t>
      </w:r>
      <w:r w:rsidRPr="003C3A44">
        <w:rPr>
          <w:color w:val="0000FF"/>
          <w14:textFill>
            <w14:solidFill>
              <w14:srgbClr w14:val="0000FF">
                <w14:lumMod w14:val="85000"/>
                <w14:lumOff w14:val="15000"/>
              </w14:srgbClr>
            </w14:solidFill>
          </w14:textFill>
        </w:rPr>
        <w:t>true</w:t>
      </w:r>
      <w:r w:rsidRPr="003C3A44">
        <w:t> };</w:t>
      </w:r>
    </w:p>
    <w:p w14:paraId="17314E16" w14:textId="77777777" w:rsidR="00061D30" w:rsidRPr="003C3A44" w:rsidRDefault="00061D30" w:rsidP="00FE1210">
      <w:pPr>
        <w:pStyle w:val="Code"/>
      </w:pPr>
      <w:r w:rsidRPr="003C3A44">
        <w:t xml:space="preserve"> </w:t>
      </w:r>
    </w:p>
    <w:p w14:paraId="598D661A" w14:textId="68BA64BA" w:rsidR="00061D30" w:rsidRPr="0040108A" w:rsidRDefault="00061D30" w:rsidP="00FE1210">
      <w:pPr>
        <w:pStyle w:val="Code"/>
        <w:rPr>
          <w:color w:val="008000"/>
        </w:rPr>
      </w:pPr>
      <w:r w:rsidRPr="0040108A">
        <w:rPr>
          <w:color w:val="008000"/>
        </w:rPr>
        <w:t>//</w:t>
      </w:r>
      <w:r w:rsidR="00A402AD" w:rsidRPr="0040108A">
        <w:rPr>
          <w:color w:val="008000"/>
        </w:rPr>
        <w:t xml:space="preserve"> </w:t>
      </w:r>
      <w:r w:rsidRPr="0040108A">
        <w:rPr>
          <w:color w:val="008000"/>
        </w:rPr>
        <w:t>Gets the string representation of the text content within the </w:t>
      </w:r>
    </w:p>
    <w:p w14:paraId="4CEB7C50" w14:textId="77777777" w:rsidR="0040108A" w:rsidRPr="0040108A" w:rsidRDefault="00061D30" w:rsidP="00FE1210">
      <w:pPr>
        <w:pStyle w:val="Code"/>
        <w:rPr>
          <w:color w:val="008000"/>
        </w:rPr>
      </w:pPr>
      <w:r w:rsidRPr="0040108A">
        <w:rPr>
          <w:color w:val="008000"/>
        </w:rPr>
        <w:t>//</w:t>
      </w:r>
      <w:r w:rsidR="00A402AD" w:rsidRPr="0040108A">
        <w:rPr>
          <w:color w:val="008000"/>
        </w:rPr>
        <w:t xml:space="preserve"> </w:t>
      </w:r>
      <w:r w:rsidR="0040108A" w:rsidRPr="0040108A">
        <w:rPr>
          <w:color w:val="008000"/>
        </w:rPr>
        <w:t xml:space="preserve">XML structure. </w:t>
      </w:r>
    </w:p>
    <w:p w14:paraId="2092E88F" w14:textId="667DA8AF" w:rsidR="00061D30" w:rsidRPr="0040108A" w:rsidRDefault="0040108A" w:rsidP="00FE1210">
      <w:pPr>
        <w:pStyle w:val="Code"/>
        <w:rPr>
          <w:color w:val="008000"/>
        </w:rPr>
      </w:pPr>
      <w:r w:rsidRPr="0040108A">
        <w:rPr>
          <w:color w:val="008000"/>
        </w:rPr>
        <w:t xml:space="preserve">// </w:t>
      </w:r>
      <w:r w:rsidR="00061D30" w:rsidRPr="0040108A">
        <w:rPr>
          <w:color w:val="008000"/>
        </w:rPr>
        <w:t>Element: the concatinated text within the Element</w:t>
      </w:r>
      <w:r w:rsidR="00A402AD" w:rsidRPr="0040108A">
        <w:rPr>
          <w:color w:val="008000"/>
        </w:rPr>
        <w:t>.</w:t>
      </w:r>
    </w:p>
    <w:p w14:paraId="3EF08C1E" w14:textId="7620CA8F" w:rsidR="00061D30" w:rsidRPr="0040108A" w:rsidRDefault="00061D30" w:rsidP="00FE1210">
      <w:pPr>
        <w:pStyle w:val="Code"/>
        <w:rPr>
          <w:color w:val="008000"/>
        </w:rPr>
      </w:pPr>
      <w:r w:rsidRPr="0040108A">
        <w:rPr>
          <w:color w:val="008000"/>
        </w:rPr>
        <w:t>//</w:t>
      </w:r>
      <w:r w:rsidR="00A402AD" w:rsidRPr="0040108A">
        <w:rPr>
          <w:color w:val="008000"/>
        </w:rPr>
        <w:t xml:space="preserve"> </w:t>
      </w:r>
      <w:r w:rsidRPr="0040108A">
        <w:rPr>
          <w:color w:val="008000"/>
        </w:rPr>
        <w:t>Others: the Value</w:t>
      </w:r>
      <w:r w:rsidR="00DC5F30" w:rsidRPr="0040108A">
        <w:rPr>
          <w:color w:val="008000"/>
        </w:rPr>
        <w:t>.</w:t>
      </w:r>
    </w:p>
    <w:p w14:paraId="7DBD247A" w14:textId="77777777" w:rsidR="0040108A" w:rsidRDefault="00061D30" w:rsidP="00FE1210">
      <w:pPr>
        <w:pStyle w:val="Code"/>
      </w:pPr>
      <w:r w:rsidRPr="003C3A44">
        <w:t>optional </w:t>
      </w:r>
      <w:r w:rsidRPr="003C3A44">
        <w:rPr>
          <w:color w:val="0000FF"/>
          <w14:textFill>
            <w14:solidFill>
              <w14:srgbClr w14:val="0000FF">
                <w14:lumMod w14:val="85000"/>
                <w14:lumOff w14:val="15000"/>
              </w14:srgbClr>
            </w14:solidFill>
          </w14:textFill>
        </w:rPr>
        <w:t>string</w:t>
      </w:r>
      <w:r w:rsidRPr="003C3A44">
        <w:t> </w:t>
      </w:r>
      <w:r w:rsidRPr="003C3A44">
        <w:rPr>
          <w:color w:val="0000FF"/>
          <w14:textFill>
            <w14:solidFill>
              <w14:srgbClr w14:val="0000FF">
                <w14:lumMod w14:val="85000"/>
                <w14:lumOff w14:val="15000"/>
              </w14:srgbClr>
            </w14:solidFill>
          </w14:textFill>
        </w:rPr>
        <w:t>get</w:t>
      </w:r>
      <w:r w:rsidRPr="003C3A44">
        <w:t> Text(this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with</w:t>
      </w:r>
      <w:r w:rsidRPr="003C3A44">
        <w:t> DeclarationInfo { </w:t>
      </w:r>
    </w:p>
    <w:p w14:paraId="2D3C3065" w14:textId="5C2D5EFE" w:rsidR="00061D30" w:rsidRPr="003C3A44" w:rsidRDefault="00061D30" w:rsidP="0040108A">
      <w:pPr>
        <w:pStyle w:val="Code"/>
        <w:ind w:firstLine="720"/>
      </w:pPr>
      <w:r w:rsidRPr="003C3A44">
        <w:t>Handcoded = </w:t>
      </w:r>
      <w:r w:rsidRPr="003C3A44">
        <w:rPr>
          <w:color w:val="0000FF"/>
          <w14:textFill>
            <w14:solidFill>
              <w14:srgbClr w14:val="0000FF">
                <w14:lumMod w14:val="85000"/>
                <w14:lumOff w14:val="15000"/>
              </w14:srgbClr>
            </w14:solidFill>
          </w14:textFill>
        </w:rPr>
        <w:t>true</w:t>
      </w:r>
      <w:r w:rsidRPr="003C3A44">
        <w:t> };</w:t>
      </w:r>
    </w:p>
    <w:p w14:paraId="79194FD4" w14:textId="77777777" w:rsidR="00061D30" w:rsidRPr="003C3A44" w:rsidRDefault="00061D30" w:rsidP="00FE1210">
      <w:pPr>
        <w:pStyle w:val="Code"/>
      </w:pPr>
      <w:r w:rsidRPr="003C3A44">
        <w:t xml:space="preserve"> </w:t>
      </w:r>
    </w:p>
    <w:p w14:paraId="5B18809C" w14:textId="6A80FB52" w:rsidR="00061D30" w:rsidRPr="0040108A" w:rsidRDefault="00061D30" w:rsidP="00FE1210">
      <w:pPr>
        <w:pStyle w:val="Code"/>
        <w:rPr>
          <w:color w:val="008000"/>
        </w:rPr>
      </w:pPr>
      <w:r w:rsidRPr="0040108A">
        <w:rPr>
          <w:color w:val="008000"/>
        </w:rPr>
        <w:t>// Gets the resolved namespace URI for an </w:t>
      </w:r>
      <w:r w:rsidR="00A402AD" w:rsidRPr="0040108A">
        <w:rPr>
          <w:color w:val="008000"/>
        </w:rPr>
        <w:t>XML</w:t>
      </w:r>
      <w:r w:rsidRPr="0040108A">
        <w:rPr>
          <w:color w:val="008000"/>
        </w:rPr>
        <w:t> </w:t>
      </w:r>
      <w:r w:rsidR="00B91BD9" w:rsidRPr="0040108A">
        <w:rPr>
          <w:color w:val="008000"/>
        </w:rPr>
        <w:t>Namespace</w:t>
      </w:r>
      <w:r w:rsidRPr="0040108A">
        <w:rPr>
          <w:color w:val="008000"/>
        </w:rPr>
        <w:t>.</w:t>
      </w:r>
    </w:p>
    <w:p w14:paraId="560ABF9B" w14:textId="2B8E2202" w:rsidR="00061D30" w:rsidRPr="0040108A" w:rsidRDefault="00061D30" w:rsidP="00FE1210">
      <w:pPr>
        <w:pStyle w:val="Code"/>
        <w:rPr>
          <w:color w:val="008000"/>
        </w:rPr>
      </w:pPr>
      <w:r w:rsidRPr="0040108A">
        <w:rPr>
          <w:color w:val="008000"/>
        </w:rPr>
        <w:t>// Returns nothing if x has no namespace or its kind is not Element</w:t>
      </w:r>
      <w:r w:rsidR="00A402AD" w:rsidRPr="0040108A">
        <w:rPr>
          <w:color w:val="008000"/>
        </w:rPr>
        <w:t>.</w:t>
      </w:r>
    </w:p>
    <w:p w14:paraId="53A22E15" w14:textId="77777777" w:rsidR="0040108A" w:rsidRDefault="00061D30" w:rsidP="00FE1210">
      <w:pPr>
        <w:pStyle w:val="Code"/>
      </w:pPr>
      <w:r w:rsidRPr="003C3A44">
        <w:t>optional </w:t>
      </w:r>
      <w:r w:rsidRPr="003C3A44">
        <w:rPr>
          <w:color w:val="0000FF"/>
          <w14:textFill>
            <w14:solidFill>
              <w14:srgbClr w14:val="0000FF">
                <w14:lumMod w14:val="85000"/>
                <w14:lumOff w14:val="15000"/>
              </w14:srgbClr>
            </w14:solidFill>
          </w14:textFill>
        </w:rPr>
        <w:t>string</w:t>
      </w:r>
      <w:r w:rsidRPr="003C3A44">
        <w:t> </w:t>
      </w:r>
      <w:r w:rsidRPr="003C3A44">
        <w:rPr>
          <w:color w:val="0000FF"/>
          <w14:textFill>
            <w14:solidFill>
              <w14:srgbClr w14:val="0000FF">
                <w14:lumMod w14:val="85000"/>
                <w14:lumOff w14:val="15000"/>
              </w14:srgbClr>
            </w14:solidFill>
          </w14:textFill>
        </w:rPr>
        <w:t>get</w:t>
      </w:r>
      <w:r w:rsidRPr="003C3A44">
        <w:t> NamespaceUri(this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with</w:t>
      </w:r>
      <w:r w:rsidRPr="003C3A44">
        <w:t> DeclarationInfo { </w:t>
      </w:r>
    </w:p>
    <w:p w14:paraId="75657C77" w14:textId="3EB8B66E" w:rsidR="00061D30" w:rsidRPr="003C3A44" w:rsidRDefault="0040108A" w:rsidP="0040108A">
      <w:pPr>
        <w:pStyle w:val="Code"/>
        <w:ind w:firstLine="720"/>
      </w:pPr>
      <w:r>
        <w:t xml:space="preserve">Handcoded = </w:t>
      </w:r>
      <w:r w:rsidR="00061D30" w:rsidRPr="003C3A44">
        <w:rPr>
          <w:color w:val="0000FF"/>
          <w14:textFill>
            <w14:solidFill>
              <w14:srgbClr w14:val="0000FF">
                <w14:lumMod w14:val="85000"/>
                <w14:lumOff w14:val="15000"/>
              </w14:srgbClr>
            </w14:solidFill>
          </w14:textFill>
        </w:rPr>
        <w:t>true</w:t>
      </w:r>
      <w:r w:rsidR="00061D30" w:rsidRPr="003C3A44">
        <w:t> };</w:t>
      </w:r>
    </w:p>
    <w:p w14:paraId="5164D54B" w14:textId="77777777" w:rsidR="00061D30" w:rsidRPr="003C3A44" w:rsidRDefault="00061D30" w:rsidP="00FE1210">
      <w:pPr>
        <w:pStyle w:val="Code"/>
      </w:pPr>
      <w:r w:rsidRPr="003C3A44">
        <w:t xml:space="preserve"> </w:t>
      </w:r>
    </w:p>
    <w:p w14:paraId="24578606" w14:textId="1B14A4D6" w:rsidR="00061D30" w:rsidRPr="0040108A" w:rsidRDefault="00061D30" w:rsidP="00FE1210">
      <w:pPr>
        <w:pStyle w:val="Code"/>
        <w:rPr>
          <w:color w:val="008000"/>
        </w:rPr>
      </w:pPr>
      <w:r w:rsidRPr="0040108A">
        <w:rPr>
          <w:color w:val="008000"/>
        </w:rPr>
        <w:t>// Gets the count of children</w:t>
      </w:r>
      <w:r w:rsidR="00B91BD9" w:rsidRPr="0040108A">
        <w:rPr>
          <w:color w:val="008000"/>
        </w:rPr>
        <w:t>.</w:t>
      </w:r>
    </w:p>
    <w:p w14:paraId="4CBD5D9C" w14:textId="5C148A90" w:rsidR="00061D30" w:rsidRPr="0040108A" w:rsidRDefault="00061D30" w:rsidP="00FE1210">
      <w:pPr>
        <w:pStyle w:val="Code"/>
        <w:rPr>
          <w:color w:val="008000"/>
        </w:rPr>
      </w:pPr>
      <w:r w:rsidRPr="0040108A">
        <w:rPr>
          <w:color w:val="008000"/>
        </w:rPr>
        <w:t>// Returns 0 if x.Kind is not Element or Document</w:t>
      </w:r>
      <w:r w:rsidR="00B91BD9" w:rsidRPr="0040108A">
        <w:rPr>
          <w:color w:val="008000"/>
        </w:rPr>
        <w:t>.</w:t>
      </w:r>
    </w:p>
    <w:p w14:paraId="318DFA93" w14:textId="77777777" w:rsidR="0040108A" w:rsidRDefault="00061D30" w:rsidP="00FE1210">
      <w:pPr>
        <w:pStyle w:val="Code"/>
      </w:pPr>
      <w:r w:rsidRPr="003C3A44">
        <w:rPr>
          <w:color w:val="0000FF"/>
          <w14:textFill>
            <w14:solidFill>
              <w14:srgbClr w14:val="0000FF">
                <w14:lumMod w14:val="85000"/>
                <w14:lumOff w14:val="15000"/>
              </w14:srgbClr>
            </w14:solidFill>
          </w14:textFill>
        </w:rPr>
        <w:t>int</w:t>
      </w:r>
      <w:r w:rsidRPr="003C3A44">
        <w:t> </w:t>
      </w:r>
      <w:r w:rsidRPr="003C3A44">
        <w:rPr>
          <w:color w:val="0000FF"/>
          <w14:textFill>
            <w14:solidFill>
              <w14:srgbClr w14:val="0000FF">
                <w14:lumMod w14:val="85000"/>
                <w14:lumOff w14:val="15000"/>
              </w14:srgbClr>
            </w14:solidFill>
          </w14:textFill>
        </w:rPr>
        <w:t>get</w:t>
      </w:r>
      <w:r w:rsidRPr="003C3A44">
        <w:t> ChildCount(this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with</w:t>
      </w:r>
      <w:r w:rsidRPr="003C3A44">
        <w:t> DeclarationInfo { </w:t>
      </w:r>
    </w:p>
    <w:p w14:paraId="17BD03D0" w14:textId="2ED295B9" w:rsidR="00061D30" w:rsidRPr="003C3A44" w:rsidRDefault="00061D30" w:rsidP="0040108A">
      <w:pPr>
        <w:pStyle w:val="Code"/>
        <w:ind w:firstLine="720"/>
      </w:pPr>
      <w:r w:rsidRPr="003C3A44">
        <w:t>Handcoded = </w:t>
      </w:r>
      <w:r w:rsidRPr="003C3A44">
        <w:rPr>
          <w:color w:val="0000FF"/>
          <w14:textFill>
            <w14:solidFill>
              <w14:srgbClr w14:val="0000FF">
                <w14:lumMod w14:val="85000"/>
                <w14:lumOff w14:val="15000"/>
              </w14:srgbClr>
            </w14:solidFill>
          </w14:textFill>
        </w:rPr>
        <w:t>true</w:t>
      </w:r>
      <w:r w:rsidRPr="003C3A44">
        <w:t> };</w:t>
      </w:r>
    </w:p>
    <w:p w14:paraId="494809BE" w14:textId="77777777" w:rsidR="00061D30" w:rsidRPr="003C3A44" w:rsidRDefault="00061D30" w:rsidP="00FE1210">
      <w:pPr>
        <w:pStyle w:val="Code"/>
      </w:pPr>
      <w:r w:rsidRPr="003C3A44">
        <w:t xml:space="preserve"> </w:t>
      </w:r>
    </w:p>
    <w:p w14:paraId="6BAAAD4A" w14:textId="71365CBE" w:rsidR="00061D30" w:rsidRPr="0040108A" w:rsidRDefault="00061D30" w:rsidP="00FE1210">
      <w:pPr>
        <w:pStyle w:val="Code"/>
        <w:rPr>
          <w:color w:val="008000"/>
        </w:rPr>
      </w:pPr>
      <w:r w:rsidRPr="0040108A">
        <w:rPr>
          <w:color w:val="008000"/>
        </w:rPr>
        <w:t>// Gets the children elements as array of </w:t>
      </w:r>
      <w:r w:rsidR="00B91BD9" w:rsidRPr="0040108A">
        <w:rPr>
          <w:color w:val="008000"/>
        </w:rPr>
        <w:t>XML elements.</w:t>
      </w:r>
    </w:p>
    <w:p w14:paraId="4F3B68DC" w14:textId="77777777" w:rsidR="0040108A" w:rsidRPr="0040108A" w:rsidRDefault="00061D30" w:rsidP="00FE1210">
      <w:pPr>
        <w:pStyle w:val="Code"/>
        <w:rPr>
          <w:color w:val="008000"/>
        </w:rPr>
      </w:pPr>
      <w:r w:rsidRPr="0040108A">
        <w:rPr>
          <w:color w:val="008000"/>
        </w:rPr>
        <w:t>// Returns array contains only one </w:t>
      </w:r>
      <w:r w:rsidR="00B91BD9" w:rsidRPr="0040108A">
        <w:rPr>
          <w:color w:val="008000"/>
        </w:rPr>
        <w:t>XML</w:t>
      </w:r>
      <w:r w:rsidRPr="0040108A">
        <w:rPr>
          <w:color w:val="008000"/>
        </w:rPr>
        <w:t> </w:t>
      </w:r>
      <w:r w:rsidR="00DE1591" w:rsidRPr="0040108A">
        <w:rPr>
          <w:color w:val="008000"/>
        </w:rPr>
        <w:t xml:space="preserve">elment </w:t>
      </w:r>
      <w:r w:rsidRPr="0040108A">
        <w:rPr>
          <w:color w:val="008000"/>
        </w:rPr>
        <w:t>of kind XmlKind.</w:t>
      </w:r>
    </w:p>
    <w:p w14:paraId="0DC6E5F9" w14:textId="276E2E0B" w:rsidR="00061D30" w:rsidRPr="0040108A" w:rsidRDefault="0040108A" w:rsidP="00FE1210">
      <w:pPr>
        <w:pStyle w:val="Code"/>
        <w:rPr>
          <w:color w:val="008000"/>
        </w:rPr>
      </w:pPr>
      <w:r w:rsidRPr="0040108A">
        <w:rPr>
          <w:color w:val="008000"/>
        </w:rPr>
        <w:t xml:space="preserve">// </w:t>
      </w:r>
      <w:r w:rsidR="00061D30" w:rsidRPr="0040108A">
        <w:rPr>
          <w:color w:val="008000"/>
        </w:rPr>
        <w:t>Text for Attribute</w:t>
      </w:r>
      <w:r w:rsidR="00B91BD9" w:rsidRPr="0040108A">
        <w:rPr>
          <w:color w:val="008000"/>
        </w:rPr>
        <w:t>.</w:t>
      </w:r>
      <w:r w:rsidRPr="0040108A">
        <w:rPr>
          <w:color w:val="008000"/>
        </w:rPr>
        <w:t xml:space="preserve"> Returns empty array </w:t>
      </w:r>
    </w:p>
    <w:p w14:paraId="22713F20" w14:textId="587A4D31" w:rsidR="00061D30" w:rsidRPr="0040108A" w:rsidRDefault="00061D30" w:rsidP="00FE1210">
      <w:pPr>
        <w:pStyle w:val="Code"/>
        <w:rPr>
          <w:color w:val="008000"/>
        </w:rPr>
      </w:pPr>
      <w:r w:rsidRPr="0040108A">
        <w:rPr>
          <w:color w:val="008000"/>
        </w:rPr>
        <w:t>// </w:t>
      </w:r>
      <w:r w:rsidR="0040108A" w:rsidRPr="0040108A">
        <w:rPr>
          <w:color w:val="008000"/>
        </w:rPr>
        <w:t xml:space="preserve"> </w:t>
      </w:r>
      <w:r w:rsidRPr="0040108A">
        <w:rPr>
          <w:color w:val="008000"/>
        </w:rPr>
        <w:t>if x.Kind is not Element, Attribute or Document</w:t>
      </w:r>
      <w:r w:rsidR="00B91BD9" w:rsidRPr="0040108A">
        <w:rPr>
          <w:color w:val="008000"/>
        </w:rPr>
        <w:t>.</w:t>
      </w:r>
    </w:p>
    <w:p w14:paraId="48E91EC2" w14:textId="77777777" w:rsidR="0040108A" w:rsidRDefault="00061D30" w:rsidP="00FE1210">
      <w:pPr>
        <w:pStyle w:val="Code"/>
      </w:pPr>
      <w:r w:rsidRPr="003C3A44">
        <w:rPr>
          <w:color w:val="0000FF"/>
          <w14:textFill>
            <w14:solidFill>
              <w14:srgbClr w14:val="0000FF">
                <w14:lumMod w14:val="85000"/>
                <w14:lumOff w14:val="15000"/>
              </w14:srgbClr>
            </w14:solidFill>
          </w14:textFill>
        </w:rPr>
        <w:t>array</w:t>
      </w:r>
      <w:r w:rsidRPr="003C3A44">
        <w:t>&lt;</w:t>
      </w:r>
      <w:r w:rsidRPr="003C3A44">
        <w:rPr>
          <w:color w:val="0000FF"/>
          <w14:textFill>
            <w14:solidFill>
              <w14:srgbClr w14:val="0000FF">
                <w14:lumMod w14:val="85000"/>
                <w14:lumOff w14:val="15000"/>
              </w14:srgbClr>
            </w14:solidFill>
          </w14:textFill>
        </w:rPr>
        <w:t>xml</w:t>
      </w:r>
      <w:r w:rsidRPr="003C3A44">
        <w:t>&gt; </w:t>
      </w:r>
      <w:r w:rsidRPr="003C3A44">
        <w:rPr>
          <w:color w:val="0000FF"/>
          <w14:textFill>
            <w14:solidFill>
              <w14:srgbClr w14:val="0000FF">
                <w14:lumMod w14:val="85000"/>
                <w14:lumOff w14:val="15000"/>
              </w14:srgbClr>
            </w14:solidFill>
          </w14:textFill>
        </w:rPr>
        <w:t>get</w:t>
      </w:r>
      <w:r w:rsidRPr="003C3A44">
        <w:t> Children(this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with</w:t>
      </w:r>
      <w:r w:rsidRPr="003C3A44">
        <w:t> DeclarationInfo { </w:t>
      </w:r>
    </w:p>
    <w:p w14:paraId="6D8F74E8" w14:textId="324DCC3F" w:rsidR="00061D30" w:rsidRPr="003C3A44" w:rsidRDefault="00061D30" w:rsidP="0040108A">
      <w:pPr>
        <w:pStyle w:val="Code"/>
        <w:ind w:firstLine="720"/>
      </w:pPr>
      <w:r w:rsidRPr="003C3A44">
        <w:t>Handcoded = </w:t>
      </w:r>
      <w:r w:rsidRPr="003C3A44">
        <w:rPr>
          <w:color w:val="0000FF"/>
          <w14:textFill>
            <w14:solidFill>
              <w14:srgbClr w14:val="0000FF">
                <w14:lumMod w14:val="85000"/>
                <w14:lumOff w14:val="15000"/>
              </w14:srgbClr>
            </w14:solidFill>
          </w14:textFill>
        </w:rPr>
        <w:t>true</w:t>
      </w:r>
      <w:r w:rsidRPr="003C3A44">
        <w:t> };</w:t>
      </w:r>
    </w:p>
    <w:p w14:paraId="3384D0A8" w14:textId="77777777" w:rsidR="00061D30" w:rsidRPr="003C3A44" w:rsidRDefault="00061D30" w:rsidP="00FE1210">
      <w:pPr>
        <w:pStyle w:val="Code"/>
      </w:pPr>
      <w:r w:rsidRPr="003C3A44">
        <w:t xml:space="preserve"> </w:t>
      </w:r>
    </w:p>
    <w:p w14:paraId="094597EC" w14:textId="1BBA5681" w:rsidR="00061D30" w:rsidRPr="0040108A" w:rsidRDefault="00061D30" w:rsidP="00FE1210">
      <w:pPr>
        <w:pStyle w:val="Code"/>
        <w:rPr>
          <w:color w:val="008000"/>
        </w:rPr>
      </w:pPr>
      <w:r w:rsidRPr="0040108A">
        <w:rPr>
          <w:color w:val="008000"/>
        </w:rPr>
        <w:t>// Gets the count of attributes</w:t>
      </w:r>
      <w:r w:rsidR="00B91BD9" w:rsidRPr="0040108A">
        <w:rPr>
          <w:color w:val="008000"/>
        </w:rPr>
        <w:t>.</w:t>
      </w:r>
    </w:p>
    <w:p w14:paraId="4DE1F8DF" w14:textId="3C27C1B2" w:rsidR="00061D30" w:rsidRPr="0040108A" w:rsidRDefault="00061D30" w:rsidP="00FE1210">
      <w:pPr>
        <w:pStyle w:val="Code"/>
        <w:rPr>
          <w:color w:val="008000"/>
        </w:rPr>
      </w:pPr>
      <w:r w:rsidRPr="0040108A">
        <w:rPr>
          <w:color w:val="008000"/>
        </w:rPr>
        <w:t>// Returns 0 if x.Kind is not Element or Declaration</w:t>
      </w:r>
      <w:r w:rsidR="00B91BD9" w:rsidRPr="0040108A">
        <w:rPr>
          <w:color w:val="008000"/>
        </w:rPr>
        <w:t>.</w:t>
      </w:r>
    </w:p>
    <w:p w14:paraId="379F3EC2" w14:textId="77777777" w:rsidR="0040108A" w:rsidRDefault="00061D30" w:rsidP="00FE1210">
      <w:pPr>
        <w:pStyle w:val="Code"/>
      </w:pPr>
      <w:r w:rsidRPr="003C3A44">
        <w:rPr>
          <w:color w:val="0000FF"/>
          <w14:textFill>
            <w14:solidFill>
              <w14:srgbClr w14:val="0000FF">
                <w14:lumMod w14:val="85000"/>
                <w14:lumOff w14:val="15000"/>
              </w14:srgbClr>
            </w14:solidFill>
          </w14:textFill>
        </w:rPr>
        <w:t>int</w:t>
      </w:r>
      <w:r w:rsidRPr="003C3A44">
        <w:t> </w:t>
      </w:r>
      <w:r w:rsidRPr="003C3A44">
        <w:rPr>
          <w:color w:val="0000FF"/>
          <w14:textFill>
            <w14:solidFill>
              <w14:srgbClr w14:val="0000FF">
                <w14:lumMod w14:val="85000"/>
                <w14:lumOff w14:val="15000"/>
              </w14:srgbClr>
            </w14:solidFill>
          </w14:textFill>
        </w:rPr>
        <w:t>get</w:t>
      </w:r>
      <w:r w:rsidRPr="003C3A44">
        <w:t> AttributeCount(this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with</w:t>
      </w:r>
      <w:r w:rsidRPr="003C3A44">
        <w:t> DeclarationInfo { </w:t>
      </w:r>
    </w:p>
    <w:p w14:paraId="71156F6E" w14:textId="733774EF" w:rsidR="00061D30" w:rsidRPr="003C3A44" w:rsidRDefault="00061D30" w:rsidP="0040108A">
      <w:pPr>
        <w:pStyle w:val="Code"/>
        <w:ind w:firstLine="720"/>
      </w:pPr>
      <w:r w:rsidRPr="003C3A44">
        <w:t>Handcoded = </w:t>
      </w:r>
      <w:r w:rsidRPr="003C3A44">
        <w:rPr>
          <w:color w:val="0000FF"/>
          <w14:textFill>
            <w14:solidFill>
              <w14:srgbClr w14:val="0000FF">
                <w14:lumMod w14:val="85000"/>
                <w14:lumOff w14:val="15000"/>
              </w14:srgbClr>
            </w14:solidFill>
          </w14:textFill>
        </w:rPr>
        <w:t>true</w:t>
      </w:r>
      <w:r w:rsidRPr="003C3A44">
        <w:t> };</w:t>
      </w:r>
    </w:p>
    <w:p w14:paraId="5E60C8CB" w14:textId="77777777" w:rsidR="00061D30" w:rsidRPr="003C3A44" w:rsidRDefault="00061D30" w:rsidP="00FE1210">
      <w:pPr>
        <w:pStyle w:val="Code"/>
      </w:pPr>
      <w:r w:rsidRPr="003C3A44">
        <w:t xml:space="preserve"> </w:t>
      </w:r>
    </w:p>
    <w:p w14:paraId="4203FB13" w14:textId="569563F0" w:rsidR="00061D30" w:rsidRPr="0040108A" w:rsidRDefault="00061D30" w:rsidP="00FE1210">
      <w:pPr>
        <w:pStyle w:val="Code"/>
        <w:rPr>
          <w:color w:val="008000"/>
        </w:rPr>
      </w:pPr>
      <w:r w:rsidRPr="0040108A">
        <w:rPr>
          <w:color w:val="008000"/>
        </w:rPr>
        <w:t>// Gets attributes</w:t>
      </w:r>
      <w:r w:rsidR="00B91BD9" w:rsidRPr="0040108A">
        <w:rPr>
          <w:color w:val="008000"/>
        </w:rPr>
        <w:t>.</w:t>
      </w:r>
    </w:p>
    <w:p w14:paraId="2DC3CDE3" w14:textId="5C3EA12E" w:rsidR="00061D30" w:rsidRPr="0040108A" w:rsidRDefault="00061D30" w:rsidP="00FE1210">
      <w:pPr>
        <w:pStyle w:val="Code"/>
        <w:rPr>
          <w:color w:val="008000"/>
        </w:rPr>
      </w:pPr>
      <w:r w:rsidRPr="0040108A">
        <w:rPr>
          <w:color w:val="008000"/>
        </w:rPr>
        <w:t>// Returns empty map if x.Kind is not Element or Declaration</w:t>
      </w:r>
      <w:r w:rsidR="00B91BD9" w:rsidRPr="0040108A">
        <w:rPr>
          <w:color w:val="008000"/>
        </w:rPr>
        <w:t>.</w:t>
      </w:r>
    </w:p>
    <w:p w14:paraId="6DA16992" w14:textId="77777777" w:rsidR="0040108A" w:rsidRDefault="00061D30" w:rsidP="00FE1210">
      <w:pPr>
        <w:pStyle w:val="Code"/>
      </w:pPr>
      <w:r w:rsidRPr="003C3A44">
        <w:rPr>
          <w:color w:val="0000FF"/>
          <w14:textFill>
            <w14:solidFill>
              <w14:srgbClr w14:val="0000FF">
                <w14:lumMod w14:val="85000"/>
                <w14:lumOff w14:val="15000"/>
              </w14:srgbClr>
            </w14:solidFill>
          </w14:textFill>
        </w:rPr>
        <w:t>array</w:t>
      </w:r>
      <w:r w:rsidRPr="003C3A44">
        <w:t>&lt;</w:t>
      </w:r>
      <w:r w:rsidRPr="003C3A44">
        <w:rPr>
          <w:color w:val="0000FF"/>
          <w14:textFill>
            <w14:solidFill>
              <w14:srgbClr w14:val="0000FF">
                <w14:lumMod w14:val="85000"/>
                <w14:lumOff w14:val="15000"/>
              </w14:srgbClr>
            </w14:solidFill>
          </w14:textFill>
        </w:rPr>
        <w:t>xml</w:t>
      </w:r>
      <w:r w:rsidRPr="003C3A44">
        <w:t>&gt; </w:t>
      </w:r>
      <w:r w:rsidRPr="003C3A44">
        <w:rPr>
          <w:color w:val="0000FF"/>
          <w14:textFill>
            <w14:solidFill>
              <w14:srgbClr w14:val="0000FF">
                <w14:lumMod w14:val="85000"/>
                <w14:lumOff w14:val="15000"/>
              </w14:srgbClr>
            </w14:solidFill>
          </w14:textFill>
        </w:rPr>
        <w:t>get</w:t>
      </w:r>
      <w:r w:rsidRPr="003C3A44">
        <w:t> Attributes(this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with</w:t>
      </w:r>
      <w:r w:rsidRPr="003C3A44">
        <w:t> DeclarationInfo { </w:t>
      </w:r>
    </w:p>
    <w:p w14:paraId="4BBE49F7" w14:textId="645BFA53" w:rsidR="00061D30" w:rsidRPr="003C3A44" w:rsidRDefault="00061D30" w:rsidP="0040108A">
      <w:pPr>
        <w:pStyle w:val="Code"/>
        <w:ind w:firstLine="720"/>
      </w:pPr>
      <w:r w:rsidRPr="003C3A44">
        <w:t>Handcoded = </w:t>
      </w:r>
      <w:r w:rsidRPr="003C3A44">
        <w:rPr>
          <w:color w:val="0000FF"/>
          <w14:textFill>
            <w14:solidFill>
              <w14:srgbClr w14:val="0000FF">
                <w14:lumMod w14:val="85000"/>
                <w14:lumOff w14:val="15000"/>
              </w14:srgbClr>
            </w14:solidFill>
          </w14:textFill>
        </w:rPr>
        <w:t>true</w:t>
      </w:r>
      <w:r w:rsidRPr="003C3A44">
        <w:t> }; </w:t>
      </w:r>
    </w:p>
    <w:p w14:paraId="5E287407" w14:textId="77777777" w:rsidR="00061D30" w:rsidRPr="003C3A44" w:rsidRDefault="00061D30" w:rsidP="00FE1210">
      <w:pPr>
        <w:pStyle w:val="Code"/>
      </w:pPr>
      <w:r w:rsidRPr="003C3A44">
        <w:t xml:space="preserve"> </w:t>
      </w:r>
    </w:p>
    <w:p w14:paraId="50F80E94" w14:textId="46BD2199" w:rsidR="00061D30" w:rsidRPr="0040108A" w:rsidRDefault="00061D30" w:rsidP="00FE1210">
      <w:pPr>
        <w:pStyle w:val="Code"/>
        <w:rPr>
          <w:color w:val="008000"/>
        </w:rPr>
      </w:pPr>
      <w:r w:rsidRPr="0040108A">
        <w:rPr>
          <w:color w:val="008000"/>
        </w:rPr>
        <w:t>// Sets the name of </w:t>
      </w:r>
      <w:r w:rsidR="00B91BD9" w:rsidRPr="0040108A">
        <w:rPr>
          <w:color w:val="008000"/>
        </w:rPr>
        <w:t xml:space="preserve">the XML </w:t>
      </w:r>
      <w:r w:rsidR="00DE1591" w:rsidRPr="0040108A">
        <w:rPr>
          <w:color w:val="008000"/>
        </w:rPr>
        <w:t>element</w:t>
      </w:r>
      <w:r w:rsidRPr="0040108A">
        <w:rPr>
          <w:color w:val="008000"/>
        </w:rPr>
        <w:t>.</w:t>
      </w:r>
    </w:p>
    <w:p w14:paraId="57541C08" w14:textId="694B8B0E" w:rsidR="00061D30" w:rsidRPr="0040108A" w:rsidRDefault="00061D30" w:rsidP="00FE1210">
      <w:pPr>
        <w:pStyle w:val="Code"/>
        <w:rPr>
          <w:color w:val="008000"/>
        </w:rPr>
      </w:pPr>
      <w:r w:rsidRPr="0040108A">
        <w:rPr>
          <w:color w:val="008000"/>
        </w:rPr>
        <w:t>// Throws exception if x.Kind is not Element</w:t>
      </w:r>
      <w:r w:rsidR="00B91BD9" w:rsidRPr="0040108A">
        <w:rPr>
          <w:color w:val="008000"/>
        </w:rPr>
        <w:t>.</w:t>
      </w:r>
    </w:p>
    <w:p w14:paraId="6CF9BBEB" w14:textId="77777777" w:rsidR="0040108A" w:rsidRDefault="00061D30" w:rsidP="00FE1210">
      <w:pPr>
        <w:pStyle w:val="Code"/>
      </w:pPr>
      <w:r w:rsidRPr="003C3A44">
        <w:rPr>
          <w:color w:val="0000FF"/>
          <w14:textFill>
            <w14:solidFill>
              <w14:srgbClr w14:val="0000FF">
                <w14:lumMod w14:val="85000"/>
                <w14:lumOff w14:val="15000"/>
              </w14:srgbClr>
            </w14:solidFill>
          </w14:textFill>
        </w:rPr>
        <w:t>void</w:t>
      </w:r>
      <w:r w:rsidRPr="003C3A44">
        <w:t> </w:t>
      </w:r>
      <w:r w:rsidRPr="003C3A44">
        <w:rPr>
          <w:color w:val="0000FF"/>
          <w14:textFill>
            <w14:solidFill>
              <w14:srgbClr w14:val="0000FF">
                <w14:lumMod w14:val="85000"/>
                <w14:lumOff w14:val="15000"/>
              </w14:srgbClr>
            </w14:solidFill>
          </w14:textFill>
        </w:rPr>
        <w:t>set</w:t>
      </w:r>
      <w:r w:rsidRPr="003C3A44">
        <w:t> Name(this </w:t>
      </w:r>
      <w:r w:rsidRPr="003C3A44">
        <w:rPr>
          <w:color w:val="0000FF"/>
          <w14:textFill>
            <w14:solidFill>
              <w14:srgbClr w14:val="0000FF">
                <w14:lumMod w14:val="85000"/>
                <w14:lumOff w14:val="15000"/>
              </w14:srgbClr>
            </w14:solidFill>
          </w14:textFill>
        </w:rPr>
        <w:t>xml</w:t>
      </w:r>
      <w:r w:rsidRPr="003C3A44">
        <w:t> x, XmlName name) </w:t>
      </w:r>
      <w:r w:rsidRPr="003C3A44">
        <w:rPr>
          <w:color w:val="0000FF"/>
          <w14:textFill>
            <w14:solidFill>
              <w14:srgbClr w14:val="0000FF">
                <w14:lumMod w14:val="85000"/>
                <w14:lumOff w14:val="15000"/>
              </w14:srgbClr>
            </w14:solidFill>
          </w14:textFill>
        </w:rPr>
        <w:t>with</w:t>
      </w:r>
      <w:r w:rsidRPr="003C3A44">
        <w:t> DeclarationInfo { </w:t>
      </w:r>
    </w:p>
    <w:p w14:paraId="50C437B2" w14:textId="43AB1EEE" w:rsidR="00061D30" w:rsidRPr="003C3A44" w:rsidRDefault="00061D30" w:rsidP="0040108A">
      <w:pPr>
        <w:pStyle w:val="Code"/>
        <w:ind w:firstLine="720"/>
      </w:pPr>
      <w:r w:rsidRPr="003C3A44">
        <w:t>Handcoded = </w:t>
      </w:r>
      <w:r w:rsidRPr="003C3A44">
        <w:rPr>
          <w:color w:val="0000FF"/>
          <w14:textFill>
            <w14:solidFill>
              <w14:srgbClr w14:val="0000FF">
                <w14:lumMod w14:val="85000"/>
                <w14:lumOff w14:val="15000"/>
              </w14:srgbClr>
            </w14:solidFill>
          </w14:textFill>
        </w:rPr>
        <w:t>true</w:t>
      </w:r>
      <w:r w:rsidRPr="003C3A44">
        <w:t> };</w:t>
      </w:r>
    </w:p>
    <w:p w14:paraId="12998ADF" w14:textId="77777777" w:rsidR="00061D30" w:rsidRPr="003C3A44" w:rsidRDefault="00061D30" w:rsidP="00FE1210">
      <w:pPr>
        <w:pStyle w:val="Code"/>
      </w:pPr>
      <w:r w:rsidRPr="003C3A44">
        <w:lastRenderedPageBreak/>
        <w:t xml:space="preserve"> </w:t>
      </w:r>
    </w:p>
    <w:p w14:paraId="2771535F" w14:textId="60BECBFD" w:rsidR="00061D30" w:rsidRPr="0040108A" w:rsidRDefault="00061D30" w:rsidP="00FE1210">
      <w:pPr>
        <w:pStyle w:val="Code"/>
        <w:rPr>
          <w:color w:val="008000"/>
        </w:rPr>
      </w:pPr>
      <w:r w:rsidRPr="0040108A">
        <w:rPr>
          <w:color w:val="008000"/>
        </w:rPr>
        <w:t>// Sets the value of </w:t>
      </w:r>
      <w:r w:rsidR="00B91BD9" w:rsidRPr="0040108A">
        <w:rPr>
          <w:color w:val="008000"/>
        </w:rPr>
        <w:t>the XML Attribute</w:t>
      </w:r>
      <w:r w:rsidRPr="0040108A">
        <w:rPr>
          <w:color w:val="008000"/>
        </w:rPr>
        <w:t>.</w:t>
      </w:r>
    </w:p>
    <w:p w14:paraId="41982C7E" w14:textId="7275FFEC" w:rsidR="00061D30" w:rsidRPr="0040108A" w:rsidRDefault="00061D30" w:rsidP="00FE1210">
      <w:pPr>
        <w:pStyle w:val="Code"/>
        <w:rPr>
          <w:color w:val="008000"/>
        </w:rPr>
      </w:pPr>
      <w:r w:rsidRPr="0040108A">
        <w:rPr>
          <w:color w:val="008000"/>
        </w:rPr>
        <w:t>// Throws exception if x.Kind is Declaration or Document</w:t>
      </w:r>
      <w:r w:rsidR="00B91BD9" w:rsidRPr="0040108A">
        <w:rPr>
          <w:color w:val="008000"/>
        </w:rPr>
        <w:t>.</w:t>
      </w:r>
    </w:p>
    <w:p w14:paraId="16CE7458" w14:textId="77777777" w:rsidR="0040108A" w:rsidRDefault="00061D30" w:rsidP="00FE1210">
      <w:pPr>
        <w:pStyle w:val="Code"/>
      </w:pPr>
      <w:r w:rsidRPr="003C3A44">
        <w:rPr>
          <w:color w:val="0000FF"/>
          <w14:textFill>
            <w14:solidFill>
              <w14:srgbClr w14:val="0000FF">
                <w14:lumMod w14:val="85000"/>
                <w14:lumOff w14:val="15000"/>
              </w14:srgbClr>
            </w14:solidFill>
          </w14:textFill>
        </w:rPr>
        <w:t>void</w:t>
      </w:r>
      <w:r w:rsidRPr="003C3A44">
        <w:t> </w:t>
      </w:r>
      <w:r w:rsidRPr="003C3A44">
        <w:rPr>
          <w:color w:val="0000FF"/>
          <w14:textFill>
            <w14:solidFill>
              <w14:srgbClr w14:val="0000FF">
                <w14:lumMod w14:val="85000"/>
                <w14:lumOff w14:val="15000"/>
              </w14:srgbClr>
            </w14:solidFill>
          </w14:textFill>
        </w:rPr>
        <w:t>set</w:t>
      </w:r>
      <w:r w:rsidRPr="003C3A44">
        <w:t> Value(this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string</w:t>
      </w:r>
      <w:r w:rsidRPr="003C3A44">
        <w:t> s) </w:t>
      </w:r>
      <w:r w:rsidRPr="003C3A44">
        <w:rPr>
          <w:color w:val="0000FF"/>
          <w14:textFill>
            <w14:solidFill>
              <w14:srgbClr w14:val="0000FF">
                <w14:lumMod w14:val="85000"/>
                <w14:lumOff w14:val="15000"/>
              </w14:srgbClr>
            </w14:solidFill>
          </w14:textFill>
        </w:rPr>
        <w:t>with</w:t>
      </w:r>
      <w:r w:rsidRPr="003C3A44">
        <w:t> DeclarationInfo { </w:t>
      </w:r>
    </w:p>
    <w:p w14:paraId="05EFB478" w14:textId="09520C52" w:rsidR="00061D30" w:rsidRPr="003C3A44" w:rsidRDefault="00061D30" w:rsidP="0040108A">
      <w:pPr>
        <w:pStyle w:val="Code"/>
        <w:ind w:firstLine="720"/>
      </w:pPr>
      <w:r w:rsidRPr="003C3A44">
        <w:t>Handcoded = </w:t>
      </w:r>
      <w:r w:rsidRPr="003C3A44">
        <w:rPr>
          <w:color w:val="0000FF"/>
          <w14:textFill>
            <w14:solidFill>
              <w14:srgbClr w14:val="0000FF">
                <w14:lumMod w14:val="85000"/>
                <w14:lumOff w14:val="15000"/>
              </w14:srgbClr>
            </w14:solidFill>
          </w14:textFill>
        </w:rPr>
        <w:t>true</w:t>
      </w:r>
      <w:r w:rsidRPr="003C3A44">
        <w:t> };</w:t>
      </w:r>
    </w:p>
    <w:p w14:paraId="57EB1923" w14:textId="77777777" w:rsidR="00061D30" w:rsidRPr="003C3A44" w:rsidRDefault="00061D30" w:rsidP="00FE1210">
      <w:pPr>
        <w:pStyle w:val="Code"/>
      </w:pPr>
      <w:r w:rsidRPr="003C3A44">
        <w:t xml:space="preserve"> </w:t>
      </w:r>
    </w:p>
    <w:p w14:paraId="713040BC" w14:textId="12A487D9" w:rsidR="00061D30" w:rsidRPr="0040108A" w:rsidRDefault="00061D30" w:rsidP="00FE1210">
      <w:pPr>
        <w:pStyle w:val="Code"/>
        <w:rPr>
          <w:color w:val="008000"/>
        </w:rPr>
      </w:pPr>
      <w:r w:rsidRPr="0040108A">
        <w:rPr>
          <w:color w:val="008000"/>
        </w:rPr>
        <w:t>// Sets the Namespace URI of </w:t>
      </w:r>
      <w:r w:rsidR="00B91BD9" w:rsidRPr="0040108A">
        <w:rPr>
          <w:color w:val="008000"/>
        </w:rPr>
        <w:t>the XML Namespace</w:t>
      </w:r>
      <w:r w:rsidRPr="0040108A">
        <w:rPr>
          <w:color w:val="008000"/>
        </w:rPr>
        <w:t>.</w:t>
      </w:r>
    </w:p>
    <w:p w14:paraId="63305126" w14:textId="0A026B45" w:rsidR="00061D30" w:rsidRPr="0040108A" w:rsidRDefault="00061D30" w:rsidP="00FE1210">
      <w:pPr>
        <w:pStyle w:val="Code"/>
        <w:rPr>
          <w:color w:val="008000"/>
        </w:rPr>
      </w:pPr>
      <w:r w:rsidRPr="0040108A">
        <w:rPr>
          <w:color w:val="008000"/>
        </w:rPr>
        <w:t>// Throws exception if x.Kind is not Element or Attribute</w:t>
      </w:r>
      <w:r w:rsidR="00B91BD9" w:rsidRPr="0040108A">
        <w:rPr>
          <w:color w:val="008000"/>
        </w:rPr>
        <w:t>.</w:t>
      </w:r>
    </w:p>
    <w:p w14:paraId="2BAF49AE" w14:textId="77777777" w:rsidR="0040108A" w:rsidRDefault="00061D30" w:rsidP="00FE1210">
      <w:pPr>
        <w:pStyle w:val="Code"/>
      </w:pPr>
      <w:r w:rsidRPr="003C3A44">
        <w:rPr>
          <w:color w:val="0000FF"/>
          <w14:textFill>
            <w14:solidFill>
              <w14:srgbClr w14:val="0000FF">
                <w14:lumMod w14:val="85000"/>
                <w14:lumOff w14:val="15000"/>
              </w14:srgbClr>
            </w14:solidFill>
          </w14:textFill>
        </w:rPr>
        <w:t>void</w:t>
      </w:r>
      <w:r w:rsidRPr="003C3A44">
        <w:t> </w:t>
      </w:r>
      <w:r w:rsidRPr="003C3A44">
        <w:rPr>
          <w:color w:val="0000FF"/>
          <w14:textFill>
            <w14:solidFill>
              <w14:srgbClr w14:val="0000FF">
                <w14:lumMod w14:val="85000"/>
                <w14:lumOff w14:val="15000"/>
              </w14:srgbClr>
            </w14:solidFill>
          </w14:textFill>
        </w:rPr>
        <w:t>set</w:t>
      </w:r>
      <w:r w:rsidRPr="003C3A44">
        <w:t> NamespaceUri(this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string</w:t>
      </w:r>
      <w:r w:rsidRPr="003C3A44">
        <w:t> uri) </w:t>
      </w:r>
      <w:r w:rsidRPr="003C3A44">
        <w:rPr>
          <w:color w:val="0000FF"/>
          <w14:textFill>
            <w14:solidFill>
              <w14:srgbClr w14:val="0000FF">
                <w14:lumMod w14:val="85000"/>
                <w14:lumOff w14:val="15000"/>
              </w14:srgbClr>
            </w14:solidFill>
          </w14:textFill>
        </w:rPr>
        <w:t>with</w:t>
      </w:r>
      <w:r w:rsidRPr="003C3A44">
        <w:t> DeclarationInfo { </w:t>
      </w:r>
    </w:p>
    <w:p w14:paraId="4FA60B86" w14:textId="6BEECE01" w:rsidR="00061D30" w:rsidRPr="003C3A44" w:rsidRDefault="00061D30" w:rsidP="0040108A">
      <w:pPr>
        <w:pStyle w:val="Code"/>
        <w:ind w:firstLine="720"/>
      </w:pPr>
      <w:r w:rsidRPr="003C3A44">
        <w:t>Handcoded = </w:t>
      </w:r>
      <w:r w:rsidRPr="003C3A44">
        <w:rPr>
          <w:color w:val="0000FF"/>
          <w14:textFill>
            <w14:solidFill>
              <w14:srgbClr w14:val="0000FF">
                <w14:lumMod w14:val="85000"/>
                <w14:lumOff w14:val="15000"/>
              </w14:srgbClr>
            </w14:solidFill>
          </w14:textFill>
        </w:rPr>
        <w:t>true</w:t>
      </w:r>
      <w:r w:rsidRPr="003C3A44">
        <w:t> };</w:t>
      </w:r>
    </w:p>
    <w:p w14:paraId="30150306" w14:textId="77777777" w:rsidR="00061D30" w:rsidRPr="003C3A44" w:rsidRDefault="00061D30" w:rsidP="00FE1210">
      <w:pPr>
        <w:pStyle w:val="Code"/>
      </w:pPr>
      <w:r w:rsidRPr="003C3A44">
        <w:t xml:space="preserve"> </w:t>
      </w:r>
    </w:p>
    <w:p w14:paraId="3121D3DF" w14:textId="77777777" w:rsidR="00061D30" w:rsidRPr="0040108A" w:rsidRDefault="00061D30" w:rsidP="00FE1210">
      <w:pPr>
        <w:pStyle w:val="Code"/>
        <w:rPr>
          <w:color w:val="008000"/>
        </w:rPr>
      </w:pPr>
      <w:r w:rsidRPr="0040108A">
        <w:rPr>
          <w:color w:val="008000"/>
        </w:rPr>
        <w:t>///////////////////////////////////////////////</w:t>
      </w:r>
    </w:p>
    <w:p w14:paraId="79C9F1EB" w14:textId="77777777" w:rsidR="00061D30" w:rsidRPr="0040108A" w:rsidRDefault="00061D30" w:rsidP="00FE1210">
      <w:pPr>
        <w:pStyle w:val="Code"/>
        <w:rPr>
          <w:color w:val="008000"/>
        </w:rPr>
      </w:pPr>
      <w:r w:rsidRPr="0040108A">
        <w:rPr>
          <w:color w:val="008000"/>
        </w:rPr>
        <w:t>// Part 3. XML Query/Update methods</w:t>
      </w:r>
    </w:p>
    <w:p w14:paraId="5352B164" w14:textId="77777777" w:rsidR="00061D30" w:rsidRPr="0040108A" w:rsidRDefault="00061D30" w:rsidP="00FE1210">
      <w:pPr>
        <w:pStyle w:val="Code"/>
        <w:rPr>
          <w:color w:val="008000"/>
        </w:rPr>
      </w:pPr>
      <w:r w:rsidRPr="0040108A">
        <w:rPr>
          <w:color w:val="008000"/>
        </w:rPr>
        <w:t xml:space="preserve"> </w:t>
      </w:r>
    </w:p>
    <w:p w14:paraId="698499DA" w14:textId="77777777" w:rsidR="0040108A" w:rsidRPr="0040108A" w:rsidRDefault="00061D30" w:rsidP="00FE1210">
      <w:pPr>
        <w:pStyle w:val="Code"/>
        <w:rPr>
          <w:color w:val="008000"/>
        </w:rPr>
      </w:pPr>
      <w:r w:rsidRPr="0040108A">
        <w:rPr>
          <w:color w:val="008000"/>
        </w:rPr>
        <w:t>// Returns a single </w:t>
      </w:r>
      <w:r w:rsidR="00B91BD9" w:rsidRPr="0040108A">
        <w:rPr>
          <w:color w:val="008000"/>
        </w:rPr>
        <w:t>XML</w:t>
      </w:r>
      <w:r w:rsidR="00AC39DF" w:rsidRPr="0040108A">
        <w:rPr>
          <w:color w:val="008000"/>
        </w:rPr>
        <w:t xml:space="preserve"> element</w:t>
      </w:r>
      <w:r w:rsidRPr="0040108A">
        <w:rPr>
          <w:color w:val="008000"/>
        </w:rPr>
        <w:t> matched </w:t>
      </w:r>
      <w:r w:rsidR="00AC39DF" w:rsidRPr="0040108A">
        <w:rPr>
          <w:color w:val="008000"/>
        </w:rPr>
        <w:t xml:space="preserve">to </w:t>
      </w:r>
      <w:r w:rsidR="0040108A" w:rsidRPr="0040108A">
        <w:rPr>
          <w:color w:val="008000"/>
        </w:rPr>
        <w:t>the given name from all child</w:t>
      </w:r>
    </w:p>
    <w:p w14:paraId="266C2E42" w14:textId="42168F87" w:rsidR="00061D30" w:rsidRPr="0040108A" w:rsidRDefault="00B91BD9" w:rsidP="00FE1210">
      <w:pPr>
        <w:pStyle w:val="Code"/>
        <w:rPr>
          <w:color w:val="008000"/>
        </w:rPr>
      </w:pPr>
      <w:r w:rsidRPr="0040108A">
        <w:rPr>
          <w:color w:val="008000"/>
        </w:rPr>
        <w:t xml:space="preserve">// </w:t>
      </w:r>
      <w:r w:rsidR="00061D30" w:rsidRPr="0040108A">
        <w:rPr>
          <w:color w:val="008000"/>
        </w:rPr>
        <w:t>elements of this</w:t>
      </w:r>
      <w:r w:rsidRPr="0040108A">
        <w:rPr>
          <w:color w:val="008000"/>
        </w:rPr>
        <w:t xml:space="preserve"> </w:t>
      </w:r>
      <w:r w:rsidR="00AC39DF" w:rsidRPr="0040108A">
        <w:rPr>
          <w:color w:val="008000"/>
        </w:rPr>
        <w:t xml:space="preserve">XML element, or returns an arbitrary one if more than </w:t>
      </w:r>
    </w:p>
    <w:p w14:paraId="1F376728" w14:textId="3CB4085E" w:rsidR="00061D30" w:rsidRPr="0040108A" w:rsidRDefault="00061D30" w:rsidP="00FE1210">
      <w:pPr>
        <w:pStyle w:val="Code"/>
        <w:rPr>
          <w:color w:val="008000"/>
        </w:rPr>
      </w:pPr>
      <w:r w:rsidRPr="0040108A">
        <w:rPr>
          <w:color w:val="008000"/>
        </w:rPr>
        <w:t>// </w:t>
      </w:r>
      <w:r w:rsidR="0040108A" w:rsidRPr="0040108A">
        <w:rPr>
          <w:color w:val="008000"/>
        </w:rPr>
        <w:t>one</w:t>
      </w:r>
      <w:r w:rsidRPr="0040108A">
        <w:rPr>
          <w:color w:val="008000"/>
        </w:rPr>
        <w:t> child matched.</w:t>
      </w:r>
      <w:r w:rsidR="0040108A" w:rsidRPr="0040108A">
        <w:rPr>
          <w:color w:val="008000"/>
        </w:rPr>
        <w:t xml:space="preserve"> Returns nothing if x.Kind is Attribute, CData,</w:t>
      </w:r>
    </w:p>
    <w:p w14:paraId="2B7D2075" w14:textId="7C78F072" w:rsidR="00061D30" w:rsidRPr="0040108A" w:rsidRDefault="00061D30" w:rsidP="00FE1210">
      <w:pPr>
        <w:pStyle w:val="Code"/>
        <w:rPr>
          <w:color w:val="008000"/>
        </w:rPr>
      </w:pPr>
      <w:r w:rsidRPr="0040108A">
        <w:rPr>
          <w:color w:val="008000"/>
        </w:rPr>
        <w:t>// Comment, Declaration or Text.</w:t>
      </w:r>
    </w:p>
    <w:p w14:paraId="46AD3163" w14:textId="77777777" w:rsidR="0040108A" w:rsidRDefault="00061D30" w:rsidP="00FE1210">
      <w:pPr>
        <w:pStyle w:val="Code"/>
      </w:pPr>
      <w:r w:rsidRPr="003C3A44">
        <w:t>optional </w:t>
      </w:r>
      <w:r w:rsidRPr="003C3A44">
        <w:rPr>
          <w:color w:val="0000FF"/>
          <w14:textFill>
            <w14:solidFill>
              <w14:srgbClr w14:val="0000FF">
                <w14:lumMod w14:val="85000"/>
                <w14:lumOff w14:val="15000"/>
              </w14:srgbClr>
            </w14:solidFill>
          </w14:textFill>
        </w:rPr>
        <w:t>xml</w:t>
      </w:r>
      <w:r w:rsidRPr="003C3A44">
        <w:t> GetChild(this </w:t>
      </w:r>
      <w:r w:rsidRPr="003C3A44">
        <w:rPr>
          <w:color w:val="0000FF"/>
          <w14:textFill>
            <w14:solidFill>
              <w14:srgbClr w14:val="0000FF">
                <w14:lumMod w14:val="85000"/>
                <w14:lumOff w14:val="15000"/>
              </w14:srgbClr>
            </w14:solidFill>
          </w14:textFill>
        </w:rPr>
        <w:t>xml</w:t>
      </w:r>
      <w:r w:rsidRPr="003C3A44">
        <w:t> x, XmlName name) </w:t>
      </w:r>
      <w:r w:rsidRPr="003C3A44">
        <w:rPr>
          <w:color w:val="0000FF"/>
          <w14:textFill>
            <w14:solidFill>
              <w14:srgbClr w14:val="0000FF">
                <w14:lumMod w14:val="85000"/>
                <w14:lumOff w14:val="15000"/>
              </w14:srgbClr>
            </w14:solidFill>
          </w14:textFill>
        </w:rPr>
        <w:t>with</w:t>
      </w:r>
      <w:r w:rsidRPr="003C3A44">
        <w:t> DeclarationInfo { </w:t>
      </w:r>
    </w:p>
    <w:p w14:paraId="7A52E172" w14:textId="78E70D51" w:rsidR="00061D30" w:rsidRPr="003C3A44" w:rsidRDefault="00061D30" w:rsidP="0040108A">
      <w:pPr>
        <w:pStyle w:val="Code"/>
        <w:ind w:firstLine="720"/>
      </w:pPr>
      <w:r w:rsidRPr="003C3A44">
        <w:t>Handcoded = </w:t>
      </w:r>
      <w:r w:rsidRPr="003C3A44">
        <w:rPr>
          <w:color w:val="0000FF"/>
          <w14:textFill>
            <w14:solidFill>
              <w14:srgbClr w14:val="0000FF">
                <w14:lumMod w14:val="85000"/>
                <w14:lumOff w14:val="15000"/>
              </w14:srgbClr>
            </w14:solidFill>
          </w14:textFill>
        </w:rPr>
        <w:t>true</w:t>
      </w:r>
      <w:r w:rsidRPr="003C3A44">
        <w:t> };</w:t>
      </w:r>
    </w:p>
    <w:p w14:paraId="589FD46A" w14:textId="77777777" w:rsidR="00061D30" w:rsidRPr="003C3A44" w:rsidRDefault="00061D30" w:rsidP="00FE1210">
      <w:pPr>
        <w:pStyle w:val="Code"/>
      </w:pPr>
      <w:r w:rsidRPr="003C3A44">
        <w:t xml:space="preserve"> </w:t>
      </w:r>
    </w:p>
    <w:p w14:paraId="6C30B3BC" w14:textId="77777777" w:rsidR="0040108A" w:rsidRPr="0040108A" w:rsidRDefault="00061D30" w:rsidP="00FE1210">
      <w:pPr>
        <w:pStyle w:val="Code"/>
        <w:rPr>
          <w:color w:val="008000"/>
        </w:rPr>
      </w:pPr>
      <w:r w:rsidRPr="0040108A">
        <w:rPr>
          <w:color w:val="008000"/>
        </w:rPr>
        <w:t>// Returns a single </w:t>
      </w:r>
      <w:r w:rsidR="00AC39DF" w:rsidRPr="0040108A">
        <w:rPr>
          <w:color w:val="008000"/>
        </w:rPr>
        <w:t xml:space="preserve"> XML element</w:t>
      </w:r>
      <w:r w:rsidRPr="0040108A">
        <w:rPr>
          <w:color w:val="008000"/>
        </w:rPr>
        <w:t> matched </w:t>
      </w:r>
      <w:r w:rsidR="00AC39DF" w:rsidRPr="0040108A">
        <w:rPr>
          <w:color w:val="008000"/>
        </w:rPr>
        <w:t xml:space="preserve">to </w:t>
      </w:r>
      <w:r w:rsidR="0040108A" w:rsidRPr="0040108A">
        <w:rPr>
          <w:color w:val="008000"/>
        </w:rPr>
        <w:t>the given name from all</w:t>
      </w:r>
    </w:p>
    <w:p w14:paraId="06A4C60C" w14:textId="40AF2527" w:rsidR="00061D30" w:rsidRPr="0040108A" w:rsidRDefault="00AC39DF" w:rsidP="00FE1210">
      <w:pPr>
        <w:pStyle w:val="Code"/>
        <w:rPr>
          <w:color w:val="008000"/>
        </w:rPr>
      </w:pPr>
      <w:r w:rsidRPr="0040108A">
        <w:rPr>
          <w:color w:val="008000"/>
        </w:rPr>
        <w:t xml:space="preserve">// </w:t>
      </w:r>
      <w:r w:rsidR="0040108A" w:rsidRPr="0040108A">
        <w:rPr>
          <w:color w:val="008000"/>
        </w:rPr>
        <w:t>descendant </w:t>
      </w:r>
      <w:r w:rsidR="00061D30" w:rsidRPr="0040108A">
        <w:rPr>
          <w:color w:val="008000"/>
        </w:rPr>
        <w:t>elements of</w:t>
      </w:r>
      <w:r w:rsidRPr="0040108A">
        <w:rPr>
          <w:color w:val="008000"/>
        </w:rPr>
        <w:t xml:space="preserve"> XML element, returns an arbitrary one if more </w:t>
      </w:r>
    </w:p>
    <w:p w14:paraId="7A4E5E2C" w14:textId="46EAA9EF" w:rsidR="00061D30" w:rsidRPr="0040108A" w:rsidRDefault="00061D30" w:rsidP="00FE1210">
      <w:pPr>
        <w:pStyle w:val="Code"/>
        <w:rPr>
          <w:color w:val="008000"/>
        </w:rPr>
      </w:pPr>
      <w:r w:rsidRPr="0040108A">
        <w:rPr>
          <w:color w:val="008000"/>
        </w:rPr>
        <w:t>// </w:t>
      </w:r>
      <w:r w:rsidR="00AC39DF" w:rsidRPr="0040108A" w:rsidDel="00AC39DF">
        <w:rPr>
          <w:color w:val="008000"/>
        </w:rPr>
        <w:t xml:space="preserve"> </w:t>
      </w:r>
      <w:r w:rsidR="0040108A" w:rsidRPr="0040108A">
        <w:rPr>
          <w:color w:val="008000"/>
        </w:rPr>
        <w:t xml:space="preserve">than one descendant </w:t>
      </w:r>
      <w:r w:rsidRPr="0040108A">
        <w:rPr>
          <w:color w:val="008000"/>
        </w:rPr>
        <w:t>matched.</w:t>
      </w:r>
      <w:r w:rsidR="0040108A" w:rsidRPr="0040108A">
        <w:rPr>
          <w:color w:val="008000"/>
        </w:rPr>
        <w:t xml:space="preserve"> Returns nothing if </w:t>
      </w:r>
    </w:p>
    <w:p w14:paraId="2B7FB772" w14:textId="629DB55C" w:rsidR="00061D30" w:rsidRPr="0040108A" w:rsidRDefault="00061D30" w:rsidP="00FE1210">
      <w:pPr>
        <w:pStyle w:val="Code"/>
        <w:rPr>
          <w:color w:val="008000"/>
        </w:rPr>
      </w:pPr>
      <w:r w:rsidRPr="0040108A">
        <w:rPr>
          <w:color w:val="008000"/>
        </w:rPr>
        <w:t>// </w:t>
      </w:r>
      <w:r w:rsidR="0040108A" w:rsidRPr="0040108A">
        <w:rPr>
          <w:color w:val="008000"/>
        </w:rPr>
        <w:t xml:space="preserve"> </w:t>
      </w:r>
      <w:r w:rsidRPr="0040108A">
        <w:rPr>
          <w:color w:val="008000"/>
        </w:rPr>
        <w:t>x.Kind is CData, Comment, Declaration or Text.</w:t>
      </w:r>
    </w:p>
    <w:p w14:paraId="3385FD62" w14:textId="77777777" w:rsidR="0040108A" w:rsidRDefault="00061D30" w:rsidP="00FE1210">
      <w:pPr>
        <w:pStyle w:val="Code"/>
      </w:pPr>
      <w:r w:rsidRPr="003C3A44">
        <w:t>optional </w:t>
      </w:r>
      <w:r w:rsidRPr="003C3A44">
        <w:rPr>
          <w:color w:val="0000FF"/>
          <w14:textFill>
            <w14:solidFill>
              <w14:srgbClr w14:val="0000FF">
                <w14:lumMod w14:val="85000"/>
                <w14:lumOff w14:val="15000"/>
              </w14:srgbClr>
            </w14:solidFill>
          </w14:textFill>
        </w:rPr>
        <w:t>xml</w:t>
      </w:r>
      <w:r w:rsidRPr="003C3A44">
        <w:t> GetDescendant(this </w:t>
      </w:r>
      <w:r w:rsidRPr="003C3A44">
        <w:rPr>
          <w:color w:val="0000FF"/>
          <w14:textFill>
            <w14:solidFill>
              <w14:srgbClr w14:val="0000FF">
                <w14:lumMod w14:val="85000"/>
                <w14:lumOff w14:val="15000"/>
              </w14:srgbClr>
            </w14:solidFill>
          </w14:textFill>
        </w:rPr>
        <w:t>xml</w:t>
      </w:r>
      <w:r w:rsidRPr="003C3A44">
        <w:t> x, XmlName name) </w:t>
      </w:r>
      <w:r w:rsidRPr="003C3A44">
        <w:rPr>
          <w:color w:val="0000FF"/>
          <w14:textFill>
            <w14:solidFill>
              <w14:srgbClr w14:val="0000FF">
                <w14:lumMod w14:val="85000"/>
                <w14:lumOff w14:val="15000"/>
              </w14:srgbClr>
            </w14:solidFill>
          </w14:textFill>
        </w:rPr>
        <w:t>with</w:t>
      </w:r>
      <w:r w:rsidRPr="003C3A44">
        <w:t> DeclarationInfo { </w:t>
      </w:r>
    </w:p>
    <w:p w14:paraId="5DAD54D2" w14:textId="36565DFC" w:rsidR="00061D30" w:rsidRPr="003C3A44" w:rsidRDefault="00061D30" w:rsidP="0040108A">
      <w:pPr>
        <w:pStyle w:val="Code"/>
        <w:ind w:firstLine="720"/>
      </w:pPr>
      <w:r w:rsidRPr="003C3A44">
        <w:t>Handcoded = </w:t>
      </w:r>
      <w:r w:rsidRPr="003C3A44">
        <w:rPr>
          <w:color w:val="0000FF"/>
          <w14:textFill>
            <w14:solidFill>
              <w14:srgbClr w14:val="0000FF">
                <w14:lumMod w14:val="85000"/>
                <w14:lumOff w14:val="15000"/>
              </w14:srgbClr>
            </w14:solidFill>
          </w14:textFill>
        </w:rPr>
        <w:t>true</w:t>
      </w:r>
      <w:r w:rsidRPr="003C3A44">
        <w:t> };</w:t>
      </w:r>
    </w:p>
    <w:p w14:paraId="5D9BF645" w14:textId="77777777" w:rsidR="00061D30" w:rsidRPr="003C3A44" w:rsidRDefault="00061D30" w:rsidP="00FE1210">
      <w:pPr>
        <w:pStyle w:val="Code"/>
      </w:pPr>
      <w:r w:rsidRPr="003C3A44">
        <w:t xml:space="preserve"> </w:t>
      </w:r>
    </w:p>
    <w:p w14:paraId="520D8837" w14:textId="77777777" w:rsidR="0040108A" w:rsidRPr="0040108A" w:rsidRDefault="00061D30" w:rsidP="00FE1210">
      <w:pPr>
        <w:pStyle w:val="Code"/>
        <w:rPr>
          <w:color w:val="008000"/>
        </w:rPr>
      </w:pPr>
      <w:r w:rsidRPr="0040108A">
        <w:rPr>
          <w:color w:val="008000"/>
        </w:rPr>
        <w:t>// Returns a filtered array of </w:t>
      </w:r>
      <w:r w:rsidR="00AC39DF" w:rsidRPr="0040108A">
        <w:rPr>
          <w:color w:val="008000"/>
        </w:rPr>
        <w:t>XML elements </w:t>
      </w:r>
      <w:r w:rsidR="0040108A" w:rsidRPr="0040108A">
        <w:rPr>
          <w:color w:val="008000"/>
        </w:rPr>
        <w:t>matched the given name from</w:t>
      </w:r>
    </w:p>
    <w:p w14:paraId="4343AA2E" w14:textId="6C2F8A28" w:rsidR="00061D30" w:rsidRPr="0040108A" w:rsidRDefault="00AC39DF" w:rsidP="00FE1210">
      <w:pPr>
        <w:pStyle w:val="Code"/>
        <w:rPr>
          <w:color w:val="008000"/>
        </w:rPr>
      </w:pPr>
      <w:r w:rsidRPr="0040108A">
        <w:rPr>
          <w:color w:val="008000"/>
        </w:rPr>
        <w:t xml:space="preserve">// </w:t>
      </w:r>
      <w:r w:rsidR="00061D30" w:rsidRPr="0040108A">
        <w:rPr>
          <w:color w:val="008000"/>
        </w:rPr>
        <w:t>all children</w:t>
      </w:r>
      <w:r w:rsidRPr="0040108A">
        <w:rPr>
          <w:color w:val="008000"/>
        </w:rPr>
        <w:t xml:space="preserve"> elements of the XML element, in document order.</w:t>
      </w:r>
    </w:p>
    <w:p w14:paraId="7997993A" w14:textId="77777777" w:rsidR="00061D30" w:rsidRPr="0040108A" w:rsidRDefault="00061D30" w:rsidP="00FE1210">
      <w:pPr>
        <w:pStyle w:val="Code"/>
        <w:rPr>
          <w:color w:val="008000"/>
        </w:rPr>
      </w:pPr>
      <w:r w:rsidRPr="0040108A">
        <w:rPr>
          <w:color w:val="008000"/>
        </w:rPr>
        <w:t>// Returns empty array if x.Kind is CData, Comment, Declaration or Text.</w:t>
      </w:r>
    </w:p>
    <w:p w14:paraId="76D41B1C" w14:textId="77777777" w:rsidR="0040108A" w:rsidRDefault="00061D30" w:rsidP="00FE1210">
      <w:pPr>
        <w:pStyle w:val="Code"/>
      </w:pPr>
      <w:r w:rsidRPr="003C3A44">
        <w:rPr>
          <w:color w:val="0000FF"/>
          <w14:textFill>
            <w14:solidFill>
              <w14:srgbClr w14:val="0000FF">
                <w14:lumMod w14:val="85000"/>
                <w14:lumOff w14:val="15000"/>
              </w14:srgbClr>
            </w14:solidFill>
          </w14:textFill>
        </w:rPr>
        <w:t>array</w:t>
      </w:r>
      <w:r w:rsidRPr="003C3A44">
        <w:t>&lt;</w:t>
      </w:r>
      <w:r w:rsidRPr="003C3A44">
        <w:rPr>
          <w:color w:val="0000FF"/>
          <w14:textFill>
            <w14:solidFill>
              <w14:srgbClr w14:val="0000FF">
                <w14:lumMod w14:val="85000"/>
                <w14:lumOff w14:val="15000"/>
              </w14:srgbClr>
            </w14:solidFill>
          </w14:textFill>
        </w:rPr>
        <w:t>xml</w:t>
      </w:r>
      <w:r w:rsidRPr="003C3A44">
        <w:t>&gt; GetChildren(this </w:t>
      </w:r>
      <w:r w:rsidRPr="003C3A44">
        <w:rPr>
          <w:color w:val="0000FF"/>
          <w14:textFill>
            <w14:solidFill>
              <w14:srgbClr w14:val="0000FF">
                <w14:lumMod w14:val="85000"/>
                <w14:lumOff w14:val="15000"/>
              </w14:srgbClr>
            </w14:solidFill>
          </w14:textFill>
        </w:rPr>
        <w:t>xml</w:t>
      </w:r>
      <w:r w:rsidRPr="003C3A44">
        <w:t> x, XmlName name) </w:t>
      </w:r>
      <w:r w:rsidRPr="003C3A44">
        <w:rPr>
          <w:color w:val="0000FF"/>
          <w14:textFill>
            <w14:solidFill>
              <w14:srgbClr w14:val="0000FF">
                <w14:lumMod w14:val="85000"/>
                <w14:lumOff w14:val="15000"/>
              </w14:srgbClr>
            </w14:solidFill>
          </w14:textFill>
        </w:rPr>
        <w:t>with</w:t>
      </w:r>
      <w:r w:rsidRPr="003C3A44">
        <w:t> DeclarationInfo { </w:t>
      </w:r>
    </w:p>
    <w:p w14:paraId="47DE4FF0" w14:textId="083006C3" w:rsidR="00061D30" w:rsidRPr="003C3A44" w:rsidRDefault="00061D30" w:rsidP="0040108A">
      <w:pPr>
        <w:pStyle w:val="Code"/>
        <w:ind w:firstLine="720"/>
      </w:pPr>
      <w:r w:rsidRPr="003C3A44">
        <w:t>Handcoded =</w:t>
      </w:r>
      <w:r w:rsidR="00DC5F30">
        <w:t xml:space="preserve"> </w:t>
      </w:r>
      <w:r w:rsidRPr="003C3A44">
        <w:rPr>
          <w:color w:val="0000FF"/>
          <w14:textFill>
            <w14:solidFill>
              <w14:srgbClr w14:val="0000FF">
                <w14:lumMod w14:val="85000"/>
                <w14:lumOff w14:val="15000"/>
              </w14:srgbClr>
            </w14:solidFill>
          </w14:textFill>
        </w:rPr>
        <w:t>true</w:t>
      </w:r>
      <w:r w:rsidRPr="003C3A44">
        <w:t> };</w:t>
      </w:r>
    </w:p>
    <w:p w14:paraId="36AD8C6B" w14:textId="77777777" w:rsidR="00061D30" w:rsidRPr="003C3A44" w:rsidRDefault="00061D30" w:rsidP="00FE1210">
      <w:pPr>
        <w:pStyle w:val="Code"/>
      </w:pPr>
      <w:r w:rsidRPr="003C3A44">
        <w:t xml:space="preserve"> </w:t>
      </w:r>
    </w:p>
    <w:p w14:paraId="6A5B8663" w14:textId="30271FA2" w:rsidR="0040108A" w:rsidRPr="0040108A" w:rsidRDefault="00061D30" w:rsidP="00FE1210">
      <w:pPr>
        <w:pStyle w:val="Code"/>
        <w:rPr>
          <w:color w:val="008000"/>
        </w:rPr>
      </w:pPr>
      <w:r w:rsidRPr="0040108A">
        <w:rPr>
          <w:color w:val="008000"/>
        </w:rPr>
        <w:t>// Returns a filtered array of </w:t>
      </w:r>
      <w:r w:rsidR="00AC39DF" w:rsidRPr="0040108A">
        <w:rPr>
          <w:color w:val="008000"/>
        </w:rPr>
        <w:t>XML elements </w:t>
      </w:r>
      <w:r w:rsidRPr="0040108A">
        <w:rPr>
          <w:color w:val="008000"/>
        </w:rPr>
        <w:t>matched </w:t>
      </w:r>
      <w:r w:rsidR="00AC39DF" w:rsidRPr="0040108A">
        <w:rPr>
          <w:color w:val="008000"/>
        </w:rPr>
        <w:t xml:space="preserve">to </w:t>
      </w:r>
      <w:r w:rsidR="0040108A" w:rsidRPr="0040108A">
        <w:rPr>
          <w:color w:val="008000"/>
        </w:rPr>
        <w:t>the given name from</w:t>
      </w:r>
    </w:p>
    <w:p w14:paraId="3AF0C3BB" w14:textId="543F7A93" w:rsidR="00061D30" w:rsidRPr="0040108A" w:rsidRDefault="00AC39DF" w:rsidP="00FE1210">
      <w:pPr>
        <w:pStyle w:val="Code"/>
        <w:rPr>
          <w:color w:val="008000"/>
        </w:rPr>
      </w:pPr>
      <w:r w:rsidRPr="0040108A">
        <w:rPr>
          <w:color w:val="008000"/>
        </w:rPr>
        <w:t xml:space="preserve">// </w:t>
      </w:r>
      <w:r w:rsidR="00061D30" w:rsidRPr="0040108A">
        <w:rPr>
          <w:color w:val="008000"/>
        </w:rPr>
        <w:t>all descendant</w:t>
      </w:r>
      <w:r w:rsidRPr="0040108A">
        <w:rPr>
          <w:color w:val="008000"/>
        </w:rPr>
        <w:t xml:space="preserve"> elements of the XML e</w:t>
      </w:r>
      <w:r w:rsidR="00547175" w:rsidRPr="0040108A">
        <w:rPr>
          <w:color w:val="008000"/>
        </w:rPr>
        <w:t>lement, in document order.</w:t>
      </w:r>
    </w:p>
    <w:p w14:paraId="0DDE5E73" w14:textId="77777777" w:rsidR="00061D30" w:rsidRPr="0040108A" w:rsidRDefault="00061D30" w:rsidP="00FE1210">
      <w:pPr>
        <w:pStyle w:val="Code"/>
        <w:rPr>
          <w:color w:val="008000"/>
        </w:rPr>
      </w:pPr>
      <w:r w:rsidRPr="0040108A">
        <w:rPr>
          <w:color w:val="008000"/>
        </w:rPr>
        <w:t>// Returns empty array if x.Kind is CData, Comment, Declaration or Text.</w:t>
      </w:r>
    </w:p>
    <w:p w14:paraId="67F54E7C" w14:textId="77777777" w:rsidR="0040108A" w:rsidRDefault="00061D30" w:rsidP="00FE1210">
      <w:pPr>
        <w:pStyle w:val="Code"/>
      </w:pPr>
      <w:r w:rsidRPr="003C3A44">
        <w:rPr>
          <w:color w:val="0000FF"/>
          <w14:textFill>
            <w14:solidFill>
              <w14:srgbClr w14:val="0000FF">
                <w14:lumMod w14:val="85000"/>
                <w14:lumOff w14:val="15000"/>
              </w14:srgbClr>
            </w14:solidFill>
          </w14:textFill>
        </w:rPr>
        <w:t>array</w:t>
      </w:r>
      <w:r w:rsidRPr="003C3A44">
        <w:t>&lt;</w:t>
      </w:r>
      <w:r w:rsidRPr="003C3A44">
        <w:rPr>
          <w:color w:val="0000FF"/>
          <w14:textFill>
            <w14:solidFill>
              <w14:srgbClr w14:val="0000FF">
                <w14:lumMod w14:val="85000"/>
                <w14:lumOff w14:val="15000"/>
              </w14:srgbClr>
            </w14:solidFill>
          </w14:textFill>
        </w:rPr>
        <w:t>xml</w:t>
      </w:r>
      <w:r w:rsidRPr="003C3A44">
        <w:t>&gt; GetDescendants(this </w:t>
      </w:r>
      <w:r w:rsidRPr="003C3A44">
        <w:rPr>
          <w:color w:val="0000FF"/>
          <w14:textFill>
            <w14:solidFill>
              <w14:srgbClr w14:val="0000FF">
                <w14:lumMod w14:val="85000"/>
                <w14:lumOff w14:val="15000"/>
              </w14:srgbClr>
            </w14:solidFill>
          </w14:textFill>
        </w:rPr>
        <w:t>xml</w:t>
      </w:r>
      <w:r w:rsidRPr="003C3A44">
        <w:t> x, XmlName name) </w:t>
      </w:r>
      <w:r w:rsidRPr="003C3A44">
        <w:rPr>
          <w:color w:val="0000FF"/>
          <w14:textFill>
            <w14:solidFill>
              <w14:srgbClr w14:val="0000FF">
                <w14:lumMod w14:val="85000"/>
                <w14:lumOff w14:val="15000"/>
              </w14:srgbClr>
            </w14:solidFill>
          </w14:textFill>
        </w:rPr>
        <w:t>with</w:t>
      </w:r>
      <w:r w:rsidRPr="003C3A44">
        <w:t> DeclarationInfo { </w:t>
      </w:r>
    </w:p>
    <w:p w14:paraId="26DA22BE" w14:textId="48D0D392" w:rsidR="00061D30" w:rsidRPr="003C3A44" w:rsidRDefault="00061D30" w:rsidP="0040108A">
      <w:pPr>
        <w:pStyle w:val="Code"/>
        <w:ind w:firstLine="720"/>
      </w:pPr>
      <w:r w:rsidRPr="003C3A44">
        <w:t>Handcoded = </w:t>
      </w:r>
      <w:r w:rsidRPr="003C3A44">
        <w:rPr>
          <w:color w:val="0000FF"/>
          <w14:textFill>
            <w14:solidFill>
              <w14:srgbClr w14:val="0000FF">
                <w14:lumMod w14:val="85000"/>
                <w14:lumOff w14:val="15000"/>
              </w14:srgbClr>
            </w14:solidFill>
          </w14:textFill>
        </w:rPr>
        <w:t>true</w:t>
      </w:r>
      <w:r w:rsidRPr="003C3A44">
        <w:t> };</w:t>
      </w:r>
    </w:p>
    <w:p w14:paraId="19739902" w14:textId="77777777" w:rsidR="00061D30" w:rsidRPr="003C3A44" w:rsidRDefault="00061D30" w:rsidP="00FE1210">
      <w:pPr>
        <w:pStyle w:val="Code"/>
      </w:pPr>
      <w:r w:rsidRPr="003C3A44">
        <w:t xml:space="preserve"> </w:t>
      </w:r>
    </w:p>
    <w:p w14:paraId="02C1AE3B" w14:textId="3851AFCE" w:rsidR="00061D30" w:rsidRPr="0040108A" w:rsidRDefault="00061D30" w:rsidP="00FE1210">
      <w:pPr>
        <w:pStyle w:val="Code"/>
        <w:rPr>
          <w:color w:val="008000"/>
        </w:rPr>
      </w:pPr>
      <w:r w:rsidRPr="0040108A">
        <w:rPr>
          <w:color w:val="008000"/>
        </w:rPr>
        <w:t>// Returns an attribute matched the given name</w:t>
      </w:r>
      <w:r w:rsidR="00547175" w:rsidRPr="0040108A">
        <w:rPr>
          <w:color w:val="008000"/>
        </w:rPr>
        <w:t xml:space="preserve"> of the XML element</w:t>
      </w:r>
      <w:r w:rsidRPr="0040108A">
        <w:rPr>
          <w:color w:val="008000"/>
        </w:rPr>
        <w:t>.</w:t>
      </w:r>
    </w:p>
    <w:p w14:paraId="5B45D25E" w14:textId="77777777" w:rsidR="00061D30" w:rsidRPr="0040108A" w:rsidRDefault="00061D30" w:rsidP="00FE1210">
      <w:pPr>
        <w:pStyle w:val="Code"/>
        <w:rPr>
          <w:color w:val="008000"/>
        </w:rPr>
      </w:pPr>
      <w:r w:rsidRPr="0040108A">
        <w:rPr>
          <w:color w:val="008000"/>
        </w:rPr>
        <w:t>// Returns nothing if x.Kind is CData, Comment, Document or Text.</w:t>
      </w:r>
    </w:p>
    <w:p w14:paraId="3C5DD68B" w14:textId="77777777" w:rsidR="00475947" w:rsidRDefault="00061D30" w:rsidP="00FE1210">
      <w:pPr>
        <w:pStyle w:val="Code"/>
      </w:pPr>
      <w:r w:rsidRPr="003C3A44">
        <w:t>optional </w:t>
      </w:r>
      <w:r w:rsidRPr="003C3A44">
        <w:rPr>
          <w:color w:val="0000FF"/>
          <w14:textFill>
            <w14:solidFill>
              <w14:srgbClr w14:val="0000FF">
                <w14:lumMod w14:val="85000"/>
                <w14:lumOff w14:val="15000"/>
              </w14:srgbClr>
            </w14:solidFill>
          </w14:textFill>
        </w:rPr>
        <w:t>xml</w:t>
      </w:r>
      <w:r w:rsidRPr="003C3A44">
        <w:t> GetAttribute(this </w:t>
      </w:r>
      <w:r w:rsidRPr="003C3A44">
        <w:rPr>
          <w:color w:val="0000FF"/>
          <w14:textFill>
            <w14:solidFill>
              <w14:srgbClr w14:val="0000FF">
                <w14:lumMod w14:val="85000"/>
                <w14:lumOff w14:val="15000"/>
              </w14:srgbClr>
            </w14:solidFill>
          </w14:textFill>
        </w:rPr>
        <w:t>xml</w:t>
      </w:r>
      <w:r w:rsidRPr="003C3A44">
        <w:t> x, XmlName name) </w:t>
      </w:r>
      <w:r w:rsidRPr="003C3A44">
        <w:rPr>
          <w:color w:val="0000FF"/>
          <w14:textFill>
            <w14:solidFill>
              <w14:srgbClr w14:val="0000FF">
                <w14:lumMod w14:val="85000"/>
                <w14:lumOff w14:val="15000"/>
              </w14:srgbClr>
            </w14:solidFill>
          </w14:textFill>
        </w:rPr>
        <w:t>with</w:t>
      </w:r>
      <w:r w:rsidRPr="003C3A44">
        <w:t> DeclarationInfo { </w:t>
      </w:r>
    </w:p>
    <w:p w14:paraId="20A43E30" w14:textId="76FC6AC2" w:rsidR="00061D30" w:rsidRPr="003C3A44" w:rsidRDefault="00061D30" w:rsidP="00475947">
      <w:pPr>
        <w:pStyle w:val="Code"/>
        <w:ind w:firstLine="720"/>
      </w:pPr>
      <w:r w:rsidRPr="003C3A44">
        <w:t>Handcoded = </w:t>
      </w:r>
      <w:r w:rsidRPr="003C3A44">
        <w:rPr>
          <w:color w:val="0000FF"/>
          <w14:textFill>
            <w14:solidFill>
              <w14:srgbClr w14:val="0000FF">
                <w14:lumMod w14:val="85000"/>
                <w14:lumOff w14:val="15000"/>
              </w14:srgbClr>
            </w14:solidFill>
          </w14:textFill>
        </w:rPr>
        <w:t>true</w:t>
      </w:r>
      <w:r w:rsidRPr="003C3A44">
        <w:t> };</w:t>
      </w:r>
    </w:p>
    <w:p w14:paraId="57F28057" w14:textId="77777777" w:rsidR="00061D30" w:rsidRPr="003C3A44" w:rsidRDefault="00061D30" w:rsidP="00FE1210">
      <w:pPr>
        <w:pStyle w:val="Code"/>
      </w:pPr>
      <w:r w:rsidRPr="003C3A44">
        <w:t xml:space="preserve"> </w:t>
      </w:r>
    </w:p>
    <w:p w14:paraId="0D327FB2" w14:textId="4DDFD018" w:rsidR="00061D30" w:rsidRPr="00475947" w:rsidRDefault="00061D30" w:rsidP="00FE1210">
      <w:pPr>
        <w:pStyle w:val="Code"/>
        <w:rPr>
          <w:color w:val="008000"/>
        </w:rPr>
      </w:pPr>
      <w:r w:rsidRPr="00475947">
        <w:rPr>
          <w:color w:val="008000"/>
        </w:rPr>
        <w:t>// !FIXME: </w:t>
      </w:r>
      <w:r w:rsidR="006755A2" w:rsidRPr="00475947">
        <w:rPr>
          <w:color w:val="008000"/>
        </w:rPr>
        <w:t>XPath</w:t>
      </w:r>
      <w:r w:rsidR="006755A2" w:rsidRPr="00475947" w:rsidDel="006755A2">
        <w:rPr>
          <w:color w:val="008000"/>
        </w:rPr>
        <w:t xml:space="preserve"> </w:t>
      </w:r>
      <w:r w:rsidRPr="00475947">
        <w:rPr>
          <w:color w:val="008000"/>
        </w:rPr>
        <w:t>query is not supported so far</w:t>
      </w:r>
      <w:r w:rsidR="00547175" w:rsidRPr="00475947">
        <w:rPr>
          <w:color w:val="008000"/>
        </w:rPr>
        <w:t>.</w:t>
      </w:r>
    </w:p>
    <w:p w14:paraId="7CD41A0C" w14:textId="77777777" w:rsidR="00475947" w:rsidRPr="00475947" w:rsidRDefault="00061D30" w:rsidP="00FE1210">
      <w:pPr>
        <w:pStyle w:val="Code"/>
        <w:rPr>
          <w:color w:val="008000"/>
        </w:rPr>
      </w:pPr>
      <w:r w:rsidRPr="00475947">
        <w:rPr>
          <w:color w:val="008000"/>
        </w:rPr>
        <w:t>// Returns </w:t>
      </w:r>
      <w:r w:rsidR="00547175" w:rsidRPr="00475947">
        <w:rPr>
          <w:color w:val="008000"/>
        </w:rPr>
        <w:t>an XML element</w:t>
      </w:r>
      <w:r w:rsidRPr="00475947">
        <w:rPr>
          <w:color w:val="008000"/>
        </w:rPr>
        <w:t> using the specified</w:t>
      </w:r>
      <w:r w:rsidR="00475947" w:rsidRPr="00475947">
        <w:rPr>
          <w:color w:val="008000"/>
        </w:rPr>
        <w:t> XPath-like expression with the</w:t>
      </w:r>
    </w:p>
    <w:p w14:paraId="65598D54" w14:textId="6FF83BDD" w:rsidR="00061D30" w:rsidRPr="00475947" w:rsidRDefault="00547175" w:rsidP="00FE1210">
      <w:pPr>
        <w:pStyle w:val="Code"/>
        <w:rPr>
          <w:color w:val="008000"/>
        </w:rPr>
      </w:pPr>
      <w:r w:rsidRPr="00475947">
        <w:rPr>
          <w:color w:val="008000"/>
        </w:rPr>
        <w:t xml:space="preserve">// </w:t>
      </w:r>
      <w:r w:rsidR="00061D30" w:rsidRPr="00475947">
        <w:rPr>
          <w:color w:val="008000"/>
        </w:rPr>
        <w:t>specified</w:t>
      </w:r>
      <w:r w:rsidRPr="00475947">
        <w:rPr>
          <w:color w:val="008000"/>
        </w:rPr>
        <w:t xml:space="preserve"> mapping to resolve namespace prefixes.</w:t>
      </w:r>
    </w:p>
    <w:p w14:paraId="20325946" w14:textId="1CA2450F" w:rsidR="00061D30" w:rsidRPr="00475947" w:rsidRDefault="00061D30" w:rsidP="00FE1210">
      <w:pPr>
        <w:pStyle w:val="Code"/>
        <w:rPr>
          <w:color w:val="008000"/>
        </w:rPr>
      </w:pPr>
      <w:r w:rsidRPr="00475947">
        <w:rPr>
          <w:color w:val="008000"/>
        </w:rPr>
        <w:t>// Returns an arbitrary one if more than one </w:t>
      </w:r>
      <w:r w:rsidR="00547175" w:rsidRPr="00475947">
        <w:rPr>
          <w:color w:val="008000"/>
        </w:rPr>
        <w:t>XML element </w:t>
      </w:r>
      <w:r w:rsidRPr="00475947">
        <w:rPr>
          <w:color w:val="008000"/>
        </w:rPr>
        <w:t>matches the path.</w:t>
      </w:r>
    </w:p>
    <w:p w14:paraId="469786E1" w14:textId="33B6BE23" w:rsidR="00061D30" w:rsidRPr="00475947" w:rsidRDefault="00061D30" w:rsidP="00FE1210">
      <w:pPr>
        <w:pStyle w:val="Code"/>
        <w:rPr>
          <w:color w:val="008000"/>
        </w:rPr>
      </w:pPr>
      <w:r w:rsidRPr="00475947">
        <w:rPr>
          <w:color w:val="008000"/>
        </w:rPr>
        <w:t>// Returns nothing if x.Kind is not Document or Element</w:t>
      </w:r>
      <w:r w:rsidR="00547175" w:rsidRPr="00475947">
        <w:rPr>
          <w:color w:val="008000"/>
        </w:rPr>
        <w:t>.</w:t>
      </w:r>
    </w:p>
    <w:p w14:paraId="74B1F9D6" w14:textId="71BD1423" w:rsidR="00475947" w:rsidRDefault="00061D30" w:rsidP="00FE1210">
      <w:pPr>
        <w:pStyle w:val="Code"/>
        <w:rPr>
          <w:color w:val="0000FF"/>
          <w14:textFill>
            <w14:solidFill>
              <w14:srgbClr w14:val="0000FF">
                <w14:lumMod w14:val="85000"/>
                <w14:lumOff w14:val="15000"/>
              </w14:srgbClr>
            </w14:solidFill>
          </w14:textFill>
        </w:rPr>
      </w:pPr>
      <w:r w:rsidRPr="003C3A44">
        <w:t>optional </w:t>
      </w:r>
      <w:r w:rsidRPr="003C3A44">
        <w:rPr>
          <w:color w:val="0000FF"/>
          <w14:textFill>
            <w14:solidFill>
              <w14:srgbClr w14:val="0000FF">
                <w14:lumMod w14:val="85000"/>
                <w14:lumOff w14:val="15000"/>
              </w14:srgbClr>
            </w14:solidFill>
          </w14:textFill>
        </w:rPr>
        <w:t>xml</w:t>
      </w:r>
      <w:r w:rsidRPr="003C3A44">
        <w:t> Get(this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string</w:t>
      </w:r>
      <w:r w:rsidRPr="003C3A44">
        <w:t> @xpath, </w:t>
      </w:r>
      <w:r w:rsidRPr="003C3A44">
        <w:rPr>
          <w:color w:val="0000FF"/>
          <w14:textFill>
            <w14:solidFill>
              <w14:srgbClr w14:val="0000FF">
                <w14:lumMod w14:val="85000"/>
                <w14:lumOff w14:val="15000"/>
              </w14:srgbClr>
            </w14:solidFill>
          </w14:textFill>
        </w:rPr>
        <w:t>map</w:t>
      </w:r>
      <w:r w:rsidRPr="003C3A44">
        <w:t>&lt;</w:t>
      </w:r>
      <w:r w:rsidRPr="003C3A44">
        <w:rPr>
          <w:color w:val="0000FF"/>
          <w14:textFill>
            <w14:solidFill>
              <w14:srgbClr w14:val="0000FF">
                <w14:lumMod w14:val="85000"/>
                <w14:lumOff w14:val="15000"/>
              </w14:srgbClr>
            </w14:solidFill>
          </w14:textFill>
        </w:rPr>
        <w:t>string</w:t>
      </w:r>
      <w:r w:rsidRPr="003C3A44">
        <w:t>,</w:t>
      </w:r>
      <w:r w:rsidRPr="003C3A44">
        <w:rPr>
          <w:color w:val="0000FF"/>
          <w14:textFill>
            <w14:solidFill>
              <w14:srgbClr w14:val="0000FF">
                <w14:lumMod w14:val="85000"/>
                <w14:lumOff w14:val="15000"/>
              </w14:srgbClr>
            </w14:solidFill>
          </w14:textFill>
        </w:rPr>
        <w:t>string</w:t>
      </w:r>
      <w:r w:rsidRPr="003C3A44">
        <w:t>&gt; resolver) </w:t>
      </w:r>
      <w:r w:rsidR="00475947">
        <w:rPr>
          <w:color w:val="0000FF"/>
          <w14:textFill>
            <w14:solidFill>
              <w14:srgbClr w14:val="0000FF">
                <w14:lumMod w14:val="85000"/>
                <w14:lumOff w14:val="15000"/>
              </w14:srgbClr>
            </w14:solidFill>
          </w14:textFill>
        </w:rPr>
        <w:t>with</w:t>
      </w:r>
    </w:p>
    <w:p w14:paraId="3E1E4546" w14:textId="6ACA860B" w:rsidR="00061D30" w:rsidRPr="003C3A44" w:rsidRDefault="00061D30" w:rsidP="00475947">
      <w:pPr>
        <w:pStyle w:val="Code"/>
        <w:ind w:firstLine="720"/>
      </w:pPr>
      <w:r w:rsidRPr="003C3A44">
        <w:t>DeclarationInfo { Handcoded = </w:t>
      </w:r>
      <w:r w:rsidRPr="003C3A44">
        <w:rPr>
          <w:color w:val="0000FF"/>
          <w14:textFill>
            <w14:solidFill>
              <w14:srgbClr w14:val="0000FF">
                <w14:lumMod w14:val="85000"/>
                <w14:lumOff w14:val="15000"/>
              </w14:srgbClr>
            </w14:solidFill>
          </w14:textFill>
        </w:rPr>
        <w:t>true</w:t>
      </w:r>
      <w:r w:rsidRPr="003C3A44">
        <w:t> };</w:t>
      </w:r>
    </w:p>
    <w:p w14:paraId="2A54589C" w14:textId="77777777" w:rsidR="00061D30" w:rsidRDefault="00061D30" w:rsidP="00FE1210">
      <w:pPr>
        <w:pStyle w:val="Code"/>
      </w:pPr>
      <w:r w:rsidRPr="003C3A44">
        <w:t xml:space="preserve"> </w:t>
      </w:r>
    </w:p>
    <w:p w14:paraId="7DBA75BA" w14:textId="77777777" w:rsidR="00475947" w:rsidRPr="003C3A44" w:rsidRDefault="00475947" w:rsidP="00FE1210">
      <w:pPr>
        <w:pStyle w:val="Code"/>
      </w:pPr>
    </w:p>
    <w:p w14:paraId="00D82BC6" w14:textId="18402280" w:rsidR="00061D30" w:rsidRPr="00475947" w:rsidRDefault="00061D30" w:rsidP="00FE1210">
      <w:pPr>
        <w:pStyle w:val="Code"/>
        <w:rPr>
          <w:color w:val="008000"/>
        </w:rPr>
      </w:pPr>
      <w:r w:rsidRPr="00475947">
        <w:rPr>
          <w:color w:val="008000"/>
        </w:rPr>
        <w:lastRenderedPageBreak/>
        <w:t>// !FIXME: </w:t>
      </w:r>
      <w:r w:rsidR="006755A2" w:rsidRPr="00475947">
        <w:rPr>
          <w:color w:val="008000"/>
        </w:rPr>
        <w:t>XPath</w:t>
      </w:r>
      <w:r w:rsidR="006755A2" w:rsidRPr="00475947" w:rsidDel="006755A2">
        <w:rPr>
          <w:color w:val="008000"/>
        </w:rPr>
        <w:t xml:space="preserve"> </w:t>
      </w:r>
      <w:r w:rsidRPr="00475947">
        <w:rPr>
          <w:color w:val="008000"/>
        </w:rPr>
        <w:t>query is not supported so far</w:t>
      </w:r>
      <w:r w:rsidR="00547175" w:rsidRPr="00475947">
        <w:rPr>
          <w:color w:val="008000"/>
        </w:rPr>
        <w:t>.</w:t>
      </w:r>
    </w:p>
    <w:p w14:paraId="0E274694" w14:textId="77777777" w:rsidR="00475947" w:rsidRPr="00475947" w:rsidRDefault="00061D30" w:rsidP="00FE1210">
      <w:pPr>
        <w:pStyle w:val="Code"/>
        <w:rPr>
          <w:color w:val="008000"/>
        </w:rPr>
      </w:pPr>
      <w:r w:rsidRPr="00475947">
        <w:rPr>
          <w:color w:val="008000"/>
        </w:rPr>
        <w:t>// Returns an array of </w:t>
      </w:r>
      <w:r w:rsidR="00547175" w:rsidRPr="00475947">
        <w:rPr>
          <w:color w:val="008000"/>
        </w:rPr>
        <w:t>XML elements</w:t>
      </w:r>
      <w:r w:rsidRPr="00475947">
        <w:rPr>
          <w:color w:val="008000"/>
        </w:rPr>
        <w:t>using the </w:t>
      </w:r>
      <w:r w:rsidR="00475947" w:rsidRPr="00475947">
        <w:rPr>
          <w:color w:val="008000"/>
        </w:rPr>
        <w:t>specified XPath-like expression</w:t>
      </w:r>
    </w:p>
    <w:p w14:paraId="0013E8E8" w14:textId="13CB4E7F" w:rsidR="00061D30" w:rsidRPr="00475947" w:rsidRDefault="00547175" w:rsidP="00FE1210">
      <w:pPr>
        <w:pStyle w:val="Code"/>
        <w:rPr>
          <w:color w:val="008000"/>
        </w:rPr>
      </w:pPr>
      <w:r w:rsidRPr="00475947">
        <w:rPr>
          <w:color w:val="008000"/>
        </w:rPr>
        <w:t xml:space="preserve">// </w:t>
      </w:r>
      <w:r w:rsidR="00061D30" w:rsidRPr="00475947">
        <w:rPr>
          <w:color w:val="008000"/>
        </w:rPr>
        <w:t>with the</w:t>
      </w:r>
      <w:r w:rsidRPr="00475947">
        <w:rPr>
          <w:color w:val="008000"/>
        </w:rPr>
        <w:t xml:space="preserve"> specified mapping to resolve namespace prefixes.</w:t>
      </w:r>
    </w:p>
    <w:p w14:paraId="5F016968" w14:textId="068B93F5" w:rsidR="00061D30" w:rsidRPr="00475947" w:rsidRDefault="00061D30" w:rsidP="00FE1210">
      <w:pPr>
        <w:pStyle w:val="Code"/>
        <w:rPr>
          <w:color w:val="008000"/>
        </w:rPr>
      </w:pPr>
      <w:r w:rsidRPr="00475947">
        <w:rPr>
          <w:color w:val="008000"/>
        </w:rPr>
        <w:t>// Returns empty array if x.Kind is not Document or Element</w:t>
      </w:r>
      <w:r w:rsidR="00547175" w:rsidRPr="00475947">
        <w:rPr>
          <w:color w:val="008000"/>
        </w:rPr>
        <w:t>.</w:t>
      </w:r>
    </w:p>
    <w:p w14:paraId="798F107C" w14:textId="77777777" w:rsidR="00475947" w:rsidRDefault="00061D30" w:rsidP="00FE1210">
      <w:pPr>
        <w:pStyle w:val="Code"/>
      </w:pPr>
      <w:r w:rsidRPr="003C3A44">
        <w:rPr>
          <w:color w:val="0000FF"/>
          <w14:textFill>
            <w14:solidFill>
              <w14:srgbClr w14:val="0000FF">
                <w14:lumMod w14:val="85000"/>
                <w14:lumOff w14:val="15000"/>
              </w14:srgbClr>
            </w14:solidFill>
          </w14:textFill>
        </w:rPr>
        <w:t>array</w:t>
      </w:r>
      <w:r w:rsidRPr="003C3A44">
        <w:t>&lt;</w:t>
      </w:r>
      <w:r w:rsidRPr="003C3A44">
        <w:rPr>
          <w:color w:val="0000FF"/>
          <w14:textFill>
            <w14:solidFill>
              <w14:srgbClr w14:val="0000FF">
                <w14:lumMod w14:val="85000"/>
                <w14:lumOff w14:val="15000"/>
              </w14:srgbClr>
            </w14:solidFill>
          </w14:textFill>
        </w:rPr>
        <w:t>xml</w:t>
      </w:r>
      <w:r w:rsidRPr="003C3A44">
        <w:t>&gt; GetMany(this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string</w:t>
      </w:r>
      <w:r w:rsidRPr="003C3A44">
        <w:t> @xpath, </w:t>
      </w:r>
      <w:r w:rsidRPr="003C3A44">
        <w:rPr>
          <w:color w:val="0000FF"/>
          <w14:textFill>
            <w14:solidFill>
              <w14:srgbClr w14:val="0000FF">
                <w14:lumMod w14:val="85000"/>
                <w14:lumOff w14:val="15000"/>
              </w14:srgbClr>
            </w14:solidFill>
          </w14:textFill>
        </w:rPr>
        <w:t>map</w:t>
      </w:r>
      <w:r w:rsidRPr="003C3A44">
        <w:t>&lt;</w:t>
      </w:r>
      <w:r w:rsidRPr="003C3A44">
        <w:rPr>
          <w:color w:val="0000FF"/>
          <w14:textFill>
            <w14:solidFill>
              <w14:srgbClr w14:val="0000FF">
                <w14:lumMod w14:val="85000"/>
                <w14:lumOff w14:val="15000"/>
              </w14:srgbClr>
            </w14:solidFill>
          </w14:textFill>
        </w:rPr>
        <w:t>string</w:t>
      </w:r>
      <w:r w:rsidRPr="003C3A44">
        <w:t>,</w:t>
      </w:r>
      <w:r w:rsidRPr="003C3A44">
        <w:rPr>
          <w:color w:val="0000FF"/>
          <w14:textFill>
            <w14:solidFill>
              <w14:srgbClr w14:val="0000FF">
                <w14:lumMod w14:val="85000"/>
                <w14:lumOff w14:val="15000"/>
              </w14:srgbClr>
            </w14:solidFill>
          </w14:textFill>
        </w:rPr>
        <w:t>string</w:t>
      </w:r>
      <w:r w:rsidRPr="003C3A44">
        <w:t>&gt; resolver) </w:t>
      </w:r>
    </w:p>
    <w:p w14:paraId="5435B0BC" w14:textId="3331B1BB" w:rsidR="00061D30" w:rsidRPr="003C3A44" w:rsidRDefault="00061D30" w:rsidP="00475947">
      <w:pPr>
        <w:pStyle w:val="Code"/>
        <w:ind w:firstLine="720"/>
      </w:pPr>
      <w:r w:rsidRPr="003C3A44">
        <w:rPr>
          <w:color w:val="0000FF"/>
          <w14:textFill>
            <w14:solidFill>
              <w14:srgbClr w14:val="0000FF">
                <w14:lumMod w14:val="85000"/>
                <w14:lumOff w14:val="15000"/>
              </w14:srgbClr>
            </w14:solidFill>
          </w14:textFill>
        </w:rPr>
        <w:t>with</w:t>
      </w:r>
      <w:r w:rsidR="00475947">
        <w:rPr>
          <w:color w:val="0000FF"/>
          <w14:textFill>
            <w14:solidFill>
              <w14:srgbClr w14:val="0000FF">
                <w14:lumMod w14:val="85000"/>
                <w14:lumOff w14:val="15000"/>
              </w14:srgbClr>
            </w14:solidFill>
          </w14:textFill>
        </w:rPr>
        <w:t xml:space="preserve"> </w:t>
      </w:r>
      <w:r w:rsidRPr="003C3A44">
        <w:t>DeclarationInfo { Handcoded = </w:t>
      </w:r>
      <w:r w:rsidRPr="003C3A44">
        <w:rPr>
          <w:color w:val="0000FF"/>
          <w14:textFill>
            <w14:solidFill>
              <w14:srgbClr w14:val="0000FF">
                <w14:lumMod w14:val="85000"/>
                <w14:lumOff w14:val="15000"/>
              </w14:srgbClr>
            </w14:solidFill>
          </w14:textFill>
        </w:rPr>
        <w:t>true</w:t>
      </w:r>
      <w:r w:rsidRPr="003C3A44">
        <w:t> };</w:t>
      </w:r>
    </w:p>
    <w:p w14:paraId="2ACA10E3" w14:textId="77777777" w:rsidR="00061D30" w:rsidRPr="003C3A44" w:rsidRDefault="00061D30" w:rsidP="00FE1210">
      <w:pPr>
        <w:pStyle w:val="Code"/>
      </w:pPr>
      <w:r w:rsidRPr="003C3A44">
        <w:t xml:space="preserve"> </w:t>
      </w:r>
    </w:p>
    <w:p w14:paraId="24F6A038" w14:textId="6AA5FCAE" w:rsidR="00061D30" w:rsidRPr="00475947" w:rsidRDefault="00061D30" w:rsidP="00FE1210">
      <w:pPr>
        <w:pStyle w:val="Code"/>
        <w:rPr>
          <w:color w:val="008000"/>
        </w:rPr>
      </w:pPr>
      <w:r w:rsidRPr="00475947">
        <w:rPr>
          <w:color w:val="008000"/>
        </w:rPr>
        <w:t>// Adds a child </w:t>
      </w:r>
      <w:r w:rsidR="002861EB" w:rsidRPr="00475947">
        <w:rPr>
          <w:color w:val="008000"/>
        </w:rPr>
        <w:t xml:space="preserve">XML </w:t>
      </w:r>
      <w:r w:rsidRPr="00475947">
        <w:rPr>
          <w:color w:val="008000"/>
        </w:rPr>
        <w:t>element or attribute under </w:t>
      </w:r>
      <w:r w:rsidR="002861EB" w:rsidRPr="00475947">
        <w:rPr>
          <w:color w:val="008000"/>
        </w:rPr>
        <w:t xml:space="preserve">the </w:t>
      </w:r>
      <w:r w:rsidRPr="00475947">
        <w:rPr>
          <w:color w:val="008000"/>
        </w:rPr>
        <w:t>given </w:t>
      </w:r>
      <w:r w:rsidR="002861EB" w:rsidRPr="00475947">
        <w:rPr>
          <w:color w:val="008000"/>
        </w:rPr>
        <w:t>XML element</w:t>
      </w:r>
      <w:r w:rsidR="00DC5F30" w:rsidRPr="00475947">
        <w:rPr>
          <w:color w:val="008000"/>
        </w:rPr>
        <w:t>.</w:t>
      </w:r>
    </w:p>
    <w:p w14:paraId="246D5053" w14:textId="3888E95E" w:rsidR="00061D30" w:rsidRPr="00475947" w:rsidRDefault="00061D30" w:rsidP="00FE1210">
      <w:pPr>
        <w:pStyle w:val="Code"/>
        <w:rPr>
          <w:color w:val="008000"/>
        </w:rPr>
      </w:pPr>
      <w:r w:rsidRPr="00475947">
        <w:rPr>
          <w:color w:val="008000"/>
        </w:rPr>
        <w:t>// Throws exception if x.Kind is not Document or Element</w:t>
      </w:r>
      <w:r w:rsidR="002861EB" w:rsidRPr="00475947">
        <w:rPr>
          <w:color w:val="008000"/>
        </w:rPr>
        <w:t>.</w:t>
      </w:r>
    </w:p>
    <w:p w14:paraId="10AF3AAD" w14:textId="09594A79" w:rsidR="00061D30" w:rsidRPr="00475947" w:rsidRDefault="00061D30" w:rsidP="00FE1210">
      <w:pPr>
        <w:pStyle w:val="Code"/>
        <w:rPr>
          <w:color w:val="008000"/>
        </w:rPr>
      </w:pPr>
      <w:r w:rsidRPr="00475947">
        <w:rPr>
          <w:color w:val="008000"/>
        </w:rPr>
        <w:t>// Throws exception if x is Kind of Document and</w:t>
      </w:r>
      <w:r w:rsidR="002861EB" w:rsidRPr="00475947">
        <w:rPr>
          <w:color w:val="008000"/>
        </w:rPr>
        <w:t xml:space="preserve"> </w:t>
      </w:r>
    </w:p>
    <w:p w14:paraId="2D6AAD01" w14:textId="026F6635" w:rsidR="00061D30" w:rsidRPr="00475947" w:rsidRDefault="00061D30" w:rsidP="00FE1210">
      <w:pPr>
        <w:pStyle w:val="Code"/>
        <w:rPr>
          <w:color w:val="008000"/>
        </w:rPr>
      </w:pPr>
      <w:r w:rsidRPr="00475947">
        <w:rPr>
          <w:color w:val="008000"/>
        </w:rPr>
        <w:t>// </w:t>
      </w:r>
      <w:r w:rsidR="00475947" w:rsidRPr="00475947">
        <w:rPr>
          <w:color w:val="008000"/>
        </w:rPr>
        <w:t xml:space="preserve">already has one child with kind of </w:t>
      </w:r>
      <w:r w:rsidRPr="00475947">
        <w:rPr>
          <w:color w:val="008000"/>
        </w:rPr>
        <w:t>Element</w:t>
      </w:r>
      <w:r w:rsidR="002861EB" w:rsidRPr="00475947">
        <w:rPr>
          <w:color w:val="008000"/>
        </w:rPr>
        <w:t>.</w:t>
      </w:r>
      <w:r w:rsidRPr="00475947">
        <w:rPr>
          <w:color w:val="008000"/>
        </w:rPr>
        <w:t> </w:t>
      </w:r>
    </w:p>
    <w:p w14:paraId="707BD501" w14:textId="77777777" w:rsidR="00061D30" w:rsidRPr="003C3A44" w:rsidRDefault="00061D30" w:rsidP="00FE1210">
      <w:pPr>
        <w:pStyle w:val="Code"/>
      </w:pPr>
      <w:r w:rsidRPr="003C3A44">
        <w:rPr>
          <w:color w:val="0000FF"/>
          <w14:textFill>
            <w14:solidFill>
              <w14:srgbClr w14:val="0000FF">
                <w14:lumMod w14:val="85000"/>
                <w14:lumOff w14:val="15000"/>
              </w14:srgbClr>
            </w14:solidFill>
          </w14:textFill>
        </w:rPr>
        <w:t>void</w:t>
      </w:r>
      <w:r w:rsidRPr="003C3A44">
        <w:t> Add(this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xml</w:t>
      </w:r>
      <w:r w:rsidRPr="003C3A44">
        <w:t> y) </w:t>
      </w:r>
      <w:r w:rsidRPr="003C3A44">
        <w:rPr>
          <w:color w:val="0000FF"/>
          <w14:textFill>
            <w14:solidFill>
              <w14:srgbClr w14:val="0000FF">
                <w14:lumMod w14:val="85000"/>
                <w14:lumOff w14:val="15000"/>
              </w14:srgbClr>
            </w14:solidFill>
          </w14:textFill>
        </w:rPr>
        <w:t>with</w:t>
      </w:r>
      <w:r w:rsidRPr="003C3A44">
        <w:t> DeclarationInfo { Handcoded = </w:t>
      </w:r>
      <w:r w:rsidRPr="003C3A44">
        <w:rPr>
          <w:color w:val="0000FF"/>
          <w14:textFill>
            <w14:solidFill>
              <w14:srgbClr w14:val="0000FF">
                <w14:lumMod w14:val="85000"/>
                <w14:lumOff w14:val="15000"/>
              </w14:srgbClr>
            </w14:solidFill>
          </w14:textFill>
        </w:rPr>
        <w:t>true</w:t>
      </w:r>
      <w:r w:rsidRPr="003C3A44">
        <w:t> };</w:t>
      </w:r>
    </w:p>
    <w:p w14:paraId="59A778CE" w14:textId="77777777" w:rsidR="00061D30" w:rsidRPr="003C3A44" w:rsidRDefault="00061D30" w:rsidP="00FE1210">
      <w:pPr>
        <w:pStyle w:val="Code"/>
      </w:pPr>
      <w:r w:rsidRPr="003C3A44">
        <w:t xml:space="preserve"> </w:t>
      </w:r>
    </w:p>
    <w:p w14:paraId="08D250FA" w14:textId="0E0CD360" w:rsidR="00061D30" w:rsidRPr="00475947" w:rsidRDefault="00061D30" w:rsidP="00FE1210">
      <w:pPr>
        <w:pStyle w:val="Code"/>
        <w:rPr>
          <w:color w:val="008000"/>
        </w:rPr>
      </w:pPr>
      <w:r w:rsidRPr="00475947">
        <w:rPr>
          <w:color w:val="008000"/>
        </w:rPr>
        <w:t>// Adds a namespace declaration under </w:t>
      </w:r>
      <w:r w:rsidR="002861EB" w:rsidRPr="00475947">
        <w:rPr>
          <w:color w:val="008000"/>
        </w:rPr>
        <w:t xml:space="preserve">the </w:t>
      </w:r>
      <w:r w:rsidRPr="00475947">
        <w:rPr>
          <w:color w:val="008000"/>
        </w:rPr>
        <w:t>given </w:t>
      </w:r>
      <w:r w:rsidR="002861EB" w:rsidRPr="00475947">
        <w:rPr>
          <w:color w:val="008000"/>
        </w:rPr>
        <w:t>XML element </w:t>
      </w:r>
      <w:r w:rsidRPr="00475947">
        <w:rPr>
          <w:color w:val="008000"/>
        </w:rPr>
        <w:t>as attribute</w:t>
      </w:r>
      <w:r w:rsidR="002861EB" w:rsidRPr="00475947">
        <w:rPr>
          <w:color w:val="008000"/>
        </w:rPr>
        <w:t>.</w:t>
      </w:r>
    </w:p>
    <w:p w14:paraId="07794E02" w14:textId="05BB341C" w:rsidR="00061D30" w:rsidRPr="00475947" w:rsidRDefault="00061D30" w:rsidP="00FE1210">
      <w:pPr>
        <w:pStyle w:val="Code"/>
        <w:rPr>
          <w:color w:val="008000"/>
        </w:rPr>
      </w:pPr>
      <w:r w:rsidRPr="00475947">
        <w:rPr>
          <w:color w:val="008000"/>
        </w:rPr>
        <w:t>// Throws exception if x.Kind is not Element</w:t>
      </w:r>
      <w:r w:rsidR="002861EB" w:rsidRPr="00475947">
        <w:rPr>
          <w:color w:val="008000"/>
        </w:rPr>
        <w:t>.</w:t>
      </w:r>
    </w:p>
    <w:p w14:paraId="06B0A698" w14:textId="77777777" w:rsidR="00475947" w:rsidRDefault="00061D30" w:rsidP="00FE1210">
      <w:pPr>
        <w:pStyle w:val="Code"/>
      </w:pPr>
      <w:r w:rsidRPr="003C3A44">
        <w:rPr>
          <w:color w:val="0000FF"/>
          <w14:textFill>
            <w14:solidFill>
              <w14:srgbClr w14:val="0000FF">
                <w14:lumMod w14:val="85000"/>
                <w14:lumOff w14:val="15000"/>
              </w14:srgbClr>
            </w14:solidFill>
          </w14:textFill>
        </w:rPr>
        <w:t>void</w:t>
      </w:r>
      <w:r w:rsidRPr="003C3A44">
        <w:t> AddNamespace(this </w:t>
      </w:r>
      <w:r w:rsidRPr="003C3A44">
        <w:rPr>
          <w:color w:val="0000FF"/>
          <w14:textFill>
            <w14:solidFill>
              <w14:srgbClr w14:val="0000FF">
                <w14:lumMod w14:val="85000"/>
                <w14:lumOff w14:val="15000"/>
              </w14:srgbClr>
            </w14:solidFill>
          </w14:textFill>
        </w:rPr>
        <w:t>xml</w:t>
      </w:r>
      <w:r w:rsidRPr="003C3A44">
        <w:t> x, </w:t>
      </w:r>
      <w:r w:rsidRPr="003C3A44">
        <w:rPr>
          <w:color w:val="0000FF"/>
          <w14:textFill>
            <w14:solidFill>
              <w14:srgbClr w14:val="0000FF">
                <w14:lumMod w14:val="85000"/>
                <w14:lumOff w14:val="15000"/>
              </w14:srgbClr>
            </w14:solidFill>
          </w14:textFill>
        </w:rPr>
        <w:t>string</w:t>
      </w:r>
      <w:r w:rsidRPr="003C3A44">
        <w:t> prefix, </w:t>
      </w:r>
      <w:r w:rsidRPr="003C3A44">
        <w:rPr>
          <w:color w:val="0000FF"/>
          <w14:textFill>
            <w14:solidFill>
              <w14:srgbClr w14:val="0000FF">
                <w14:lumMod w14:val="85000"/>
                <w14:lumOff w14:val="15000"/>
              </w14:srgbClr>
            </w14:solidFill>
          </w14:textFill>
        </w:rPr>
        <w:t>string</w:t>
      </w:r>
      <w:r w:rsidRPr="003C3A44">
        <w:t> uri) </w:t>
      </w:r>
      <w:r w:rsidRPr="003C3A44">
        <w:rPr>
          <w:color w:val="0000FF"/>
          <w14:textFill>
            <w14:solidFill>
              <w14:srgbClr w14:val="0000FF">
                <w14:lumMod w14:val="85000"/>
                <w14:lumOff w14:val="15000"/>
              </w14:srgbClr>
            </w14:solidFill>
          </w14:textFill>
        </w:rPr>
        <w:t>with</w:t>
      </w:r>
      <w:r w:rsidRPr="003C3A44">
        <w:t> </w:t>
      </w:r>
    </w:p>
    <w:p w14:paraId="53B24545" w14:textId="7256A5CB" w:rsidR="00061D30" w:rsidRPr="003C3A44" w:rsidRDefault="00475947" w:rsidP="00475947">
      <w:pPr>
        <w:pStyle w:val="Code"/>
        <w:ind w:firstLine="720"/>
      </w:pPr>
      <w:r>
        <w:t xml:space="preserve">DeclarationInfo { </w:t>
      </w:r>
      <w:r w:rsidR="00061D30" w:rsidRPr="003C3A44">
        <w:t>Handcoded = </w:t>
      </w:r>
      <w:r w:rsidR="00061D30" w:rsidRPr="003C3A44">
        <w:rPr>
          <w:color w:val="0000FF"/>
          <w14:textFill>
            <w14:solidFill>
              <w14:srgbClr w14:val="0000FF">
                <w14:lumMod w14:val="85000"/>
                <w14:lumOff w14:val="15000"/>
              </w14:srgbClr>
            </w14:solidFill>
          </w14:textFill>
        </w:rPr>
        <w:t>true</w:t>
      </w:r>
      <w:r w:rsidR="00061D30" w:rsidRPr="003C3A44">
        <w:t> };</w:t>
      </w:r>
    </w:p>
    <w:p w14:paraId="3121246A" w14:textId="77777777" w:rsidR="00061D30" w:rsidRPr="003C3A44" w:rsidRDefault="00061D30" w:rsidP="00FE1210">
      <w:pPr>
        <w:pStyle w:val="Code"/>
      </w:pPr>
      <w:r w:rsidRPr="003C3A44" w:rsidDel="00061D30">
        <w:t xml:space="preserve"> </w:t>
      </w:r>
    </w:p>
    <w:p w14:paraId="2DD8A831" w14:textId="1D15CCF0" w:rsidR="00991836" w:rsidRPr="00475947" w:rsidRDefault="00991836" w:rsidP="00FE1210">
      <w:pPr>
        <w:pStyle w:val="Code"/>
        <w:rPr>
          <w:color w:val="008000"/>
        </w:rPr>
      </w:pPr>
      <w:r w:rsidRPr="00475947">
        <w:rPr>
          <w:color w:val="008000"/>
        </w:rPr>
        <w:t>// Parses string containing </w:t>
      </w:r>
      <w:r w:rsidR="002861EB" w:rsidRPr="00475947">
        <w:rPr>
          <w:color w:val="008000"/>
        </w:rPr>
        <w:t xml:space="preserve">the </w:t>
      </w:r>
      <w:r w:rsidRPr="00475947">
        <w:rPr>
          <w:color w:val="008000"/>
        </w:rPr>
        <w:t>XML</w:t>
      </w:r>
      <w:r w:rsidR="002861EB" w:rsidRPr="00475947">
        <w:rPr>
          <w:color w:val="008000"/>
        </w:rPr>
        <w:t xml:space="preserve"> element</w:t>
      </w:r>
      <w:r w:rsidRPr="00475947">
        <w:rPr>
          <w:color w:val="008000"/>
        </w:rPr>
        <w:t> and builds </w:t>
      </w:r>
      <w:r w:rsidR="002861EB" w:rsidRPr="00475947">
        <w:rPr>
          <w:color w:val="008000"/>
        </w:rPr>
        <w:t>an XML</w:t>
      </w:r>
      <w:r w:rsidRPr="00475947">
        <w:rPr>
          <w:color w:val="008000"/>
        </w:rPr>
        <w:t> object from it</w:t>
      </w:r>
    </w:p>
    <w:p w14:paraId="6BB93930" w14:textId="13B93A1B" w:rsidR="00991836" w:rsidRPr="00475947" w:rsidRDefault="00991836" w:rsidP="00FE1210">
      <w:pPr>
        <w:pStyle w:val="Code"/>
        <w:rPr>
          <w:color w:val="008000"/>
        </w:rPr>
      </w:pPr>
      <w:r w:rsidRPr="00475947">
        <w:rPr>
          <w:color w:val="008000"/>
        </w:rPr>
        <w:t>// Returns null if the data is not </w:t>
      </w:r>
      <w:r w:rsidR="002861EB" w:rsidRPr="00475947">
        <w:rPr>
          <w:color w:val="008000"/>
        </w:rPr>
        <w:t xml:space="preserve">in </w:t>
      </w:r>
      <w:r w:rsidRPr="00475947">
        <w:rPr>
          <w:color w:val="008000"/>
        </w:rPr>
        <w:t>valid XML format</w:t>
      </w:r>
      <w:r w:rsidR="002861EB" w:rsidRPr="00475947">
        <w:rPr>
          <w:color w:val="008000"/>
        </w:rPr>
        <w:t>.</w:t>
      </w:r>
    </w:p>
    <w:p w14:paraId="3BD3DB07" w14:textId="77777777" w:rsidR="00991836" w:rsidRDefault="00991836" w:rsidP="00FE1210">
      <w:pPr>
        <w:pStyle w:val="Code"/>
      </w:pPr>
      <w:r w:rsidRPr="003C3A44">
        <w:rPr>
          <w:color w:val="0000FF"/>
          <w14:textFill>
            <w14:solidFill>
              <w14:srgbClr w14:val="0000FF">
                <w14:lumMod w14:val="85000"/>
                <w14:lumOff w14:val="15000"/>
              </w14:srgbClr>
            </w14:solidFill>
          </w14:textFill>
        </w:rPr>
        <w:t>xml</w:t>
      </w:r>
      <w:r w:rsidRPr="003C3A44">
        <w:t> BuildXml(</w:t>
      </w:r>
      <w:r w:rsidRPr="003C3A44">
        <w:rPr>
          <w:color w:val="0000FF"/>
          <w14:textFill>
            <w14:solidFill>
              <w14:srgbClr w14:val="0000FF">
                <w14:lumMod w14:val="85000"/>
                <w14:lumOff w14:val="15000"/>
              </w14:srgbClr>
            </w14:solidFill>
          </w14:textFill>
        </w:rPr>
        <w:t>string</w:t>
      </w:r>
      <w:r w:rsidRPr="003C3A44">
        <w:t> data) </w:t>
      </w:r>
      <w:r w:rsidRPr="003C3A44">
        <w:rPr>
          <w:color w:val="0000FF"/>
          <w14:textFill>
            <w14:solidFill>
              <w14:srgbClr w14:val="0000FF">
                <w14:lumMod w14:val="85000"/>
                <w14:lumOff w14:val="15000"/>
              </w14:srgbClr>
            </w14:solidFill>
          </w14:textFill>
        </w:rPr>
        <w:t>with</w:t>
      </w:r>
      <w:r w:rsidRPr="003C3A44">
        <w:t> DeclarationInfo { Handcoded = </w:t>
      </w:r>
      <w:r w:rsidRPr="003C3A44">
        <w:rPr>
          <w:color w:val="0000FF"/>
          <w14:textFill>
            <w14:solidFill>
              <w14:srgbClr w14:val="0000FF">
                <w14:lumMod w14:val="85000"/>
                <w14:lumOff w14:val="15000"/>
              </w14:srgbClr>
            </w14:solidFill>
          </w14:textFill>
        </w:rPr>
        <w:t>true</w:t>
      </w:r>
      <w:r w:rsidRPr="003C3A44">
        <w:t> };</w:t>
      </w:r>
    </w:p>
    <w:p w14:paraId="111A60AC" w14:textId="77777777" w:rsidR="00326731" w:rsidRPr="003C3A44" w:rsidRDefault="00326731" w:rsidP="00FE1210">
      <w:pPr>
        <w:pStyle w:val="Code"/>
      </w:pPr>
    </w:p>
    <w:p w14:paraId="52F38678" w14:textId="633C22BE" w:rsidR="009D2A0C" w:rsidRPr="003C3A44" w:rsidRDefault="004C44A1" w:rsidP="00FE1210">
      <w:pPr>
        <w:pStyle w:val="Code"/>
      </w:pPr>
      <w:r w:rsidRPr="003C3A44" w:rsidDel="004C44A1">
        <w:t xml:space="preserve"> </w:t>
      </w:r>
    </w:p>
    <w:p w14:paraId="79BCC18A" w14:textId="5959B9A7" w:rsidR="00061D30" w:rsidRDefault="00061D30" w:rsidP="004144AC">
      <w:pPr>
        <w:pStyle w:val="Heading2"/>
      </w:pPr>
      <w:bookmarkStart w:id="2603" w:name="_Toc422754845"/>
      <w:r>
        <w:t>JSON</w:t>
      </w:r>
      <w:bookmarkEnd w:id="2603"/>
    </w:p>
    <w:p w14:paraId="0DB2A7B0" w14:textId="77777777" w:rsidR="00CB6E0A" w:rsidRDefault="00CB6E0A" w:rsidP="00FE1210">
      <w:r>
        <w:t xml:space="preserve">The following </w:t>
      </w:r>
      <w:r w:rsidRPr="00FE1210">
        <w:rPr>
          <w:rStyle w:val="InTextCodeChar"/>
        </w:rPr>
        <w:t>DeclarationInfo</w:t>
      </w:r>
      <w:r>
        <w:t xml:space="preserve"> aspect is for internal purposes only, and it is not supposed to be used by the end user.</w:t>
      </w:r>
    </w:p>
    <w:p w14:paraId="0776BA3D" w14:textId="77777777" w:rsidR="00CB6E0A" w:rsidRDefault="00CB6E0A" w:rsidP="004144AC"/>
    <w:p w14:paraId="0DBD7344" w14:textId="43F6C8E4" w:rsidR="00061D30" w:rsidRPr="00475947" w:rsidRDefault="00061D30" w:rsidP="00FE1210">
      <w:pPr>
        <w:pStyle w:val="Code"/>
        <w:rPr>
          <w:color w:val="008000"/>
        </w:rPr>
      </w:pPr>
      <w:r w:rsidRPr="00475947">
        <w:rPr>
          <w:color w:val="008000"/>
        </w:rPr>
        <w:t>//</w:t>
      </w:r>
      <w:r w:rsidR="00FF730F" w:rsidRPr="00475947">
        <w:rPr>
          <w:color w:val="008000"/>
        </w:rPr>
        <w:t xml:space="preserve"> </w:t>
      </w:r>
      <w:r w:rsidRPr="00475947">
        <w:rPr>
          <w:color w:val="008000"/>
        </w:rPr>
        <w:t>Explicit cast operator is provided from treedata to JSON</w:t>
      </w:r>
      <w:r w:rsidR="002861EB" w:rsidRPr="00475947">
        <w:rPr>
          <w:color w:val="008000"/>
        </w:rPr>
        <w:t>.</w:t>
      </w:r>
    </w:p>
    <w:p w14:paraId="37FB9D51" w14:textId="5489C7E3" w:rsidR="00061D30" w:rsidRPr="00061D30" w:rsidRDefault="00061D30" w:rsidP="00FE1210">
      <w:pPr>
        <w:pStyle w:val="Code"/>
      </w:pPr>
      <w:r w:rsidRPr="00061D30">
        <w:t>json </w:t>
      </w:r>
      <w:r w:rsidRPr="00061D30">
        <w:rPr>
          <w:color w:val="0000FF"/>
          <w14:textFill>
            <w14:solidFill>
              <w14:srgbClr w14:val="0000FF">
                <w14:lumMod w14:val="85000"/>
                <w14:lumOff w14:val="15000"/>
              </w14:srgbClr>
            </w14:solidFill>
          </w14:textFill>
        </w:rPr>
        <w:t>operator</w:t>
      </w:r>
      <w:r w:rsidRPr="00061D30">
        <w:t> </w:t>
      </w:r>
      <w:r w:rsidRPr="00061D30">
        <w:rPr>
          <w:color w:val="0000FF"/>
          <w14:textFill>
            <w14:solidFill>
              <w14:srgbClr w14:val="0000FF">
                <w14:lumMod w14:val="85000"/>
                <w14:lumOff w14:val="15000"/>
              </w14:srgbClr>
            </w14:solidFill>
          </w14:textFill>
        </w:rPr>
        <w:t>as</w:t>
      </w:r>
      <w:r w:rsidRPr="00061D30">
        <w:t> (treedata t) </w:t>
      </w:r>
      <w:r w:rsidRPr="00061D30">
        <w:rPr>
          <w:color w:val="0000FF"/>
          <w14:textFill>
            <w14:solidFill>
              <w14:srgbClr w14:val="0000FF">
                <w14:lumMod w14:val="85000"/>
                <w14:lumOff w14:val="15000"/>
              </w14:srgbClr>
            </w14:solidFill>
          </w14:textFill>
        </w:rPr>
        <w:t>with</w:t>
      </w:r>
      <w:r w:rsidRPr="00061D30">
        <w:t> DeclarationInfo { OperatorKind = </w:t>
      </w:r>
      <w:r w:rsidR="003C3A44">
        <w:br/>
      </w:r>
      <w:r w:rsidRPr="00061D30">
        <w:t>OperatorKinds.Casting };</w:t>
      </w:r>
    </w:p>
    <w:p w14:paraId="4ACF0D4F" w14:textId="77777777" w:rsidR="00061D30" w:rsidRPr="00061D30" w:rsidRDefault="00061D30" w:rsidP="00FE1210">
      <w:pPr>
        <w:pStyle w:val="Code"/>
      </w:pPr>
      <w:r w:rsidRPr="00061D30">
        <w:t xml:space="preserve"> </w:t>
      </w:r>
    </w:p>
    <w:p w14:paraId="043E6439" w14:textId="77777777" w:rsidR="00061D30" w:rsidRPr="00475947" w:rsidRDefault="00061D30" w:rsidP="00FE1210">
      <w:pPr>
        <w:pStyle w:val="Code"/>
        <w:rPr>
          <w:color w:val="008000"/>
        </w:rPr>
      </w:pPr>
      <w:r w:rsidRPr="00475947">
        <w:rPr>
          <w:color w:val="008000"/>
        </w:rPr>
        <w:t>// Gets the name of an element.</w:t>
      </w:r>
    </w:p>
    <w:p w14:paraId="012360C6" w14:textId="77777777" w:rsidR="00475947" w:rsidRDefault="00061D30" w:rsidP="00FE1210">
      <w:pPr>
        <w:pStyle w:val="Code"/>
      </w:pPr>
      <w:r w:rsidRPr="00061D30">
        <w:t>optional TreedataName </w:t>
      </w:r>
      <w:r w:rsidRPr="00061D30">
        <w:rPr>
          <w:color w:val="0000FF"/>
          <w14:textFill>
            <w14:solidFill>
              <w14:srgbClr w14:val="0000FF">
                <w14:lumMod w14:val="85000"/>
                <w14:lumOff w14:val="15000"/>
              </w14:srgbClr>
            </w14:solidFill>
          </w14:textFill>
        </w:rPr>
        <w:t>get</w:t>
      </w:r>
      <w:r w:rsidRPr="00061D30">
        <w:t> Name(this json j) </w:t>
      </w:r>
      <w:r w:rsidRPr="00061D30">
        <w:rPr>
          <w:color w:val="0000FF"/>
          <w14:textFill>
            <w14:solidFill>
              <w14:srgbClr w14:val="0000FF">
                <w14:lumMod w14:val="85000"/>
                <w14:lumOff w14:val="15000"/>
              </w14:srgbClr>
            </w14:solidFill>
          </w14:textFill>
        </w:rPr>
        <w:t>with</w:t>
      </w:r>
      <w:r w:rsidRPr="00061D30">
        <w:t> DeclarationInfo { </w:t>
      </w:r>
    </w:p>
    <w:p w14:paraId="68978DFC" w14:textId="6691C6D5" w:rsidR="00061D30" w:rsidRPr="00061D30" w:rsidRDefault="00061D30" w:rsidP="00475947">
      <w:pPr>
        <w:pStyle w:val="Code"/>
        <w:ind w:firstLine="720"/>
      </w:pPr>
      <w:r w:rsidRPr="00061D30">
        <w:t>Handcoded = </w:t>
      </w:r>
      <w:r w:rsidRPr="00061D30">
        <w:rPr>
          <w:color w:val="0000FF"/>
          <w14:textFill>
            <w14:solidFill>
              <w14:srgbClr w14:val="0000FF">
                <w14:lumMod w14:val="85000"/>
                <w14:lumOff w14:val="15000"/>
              </w14:srgbClr>
            </w14:solidFill>
          </w14:textFill>
        </w:rPr>
        <w:t>true</w:t>
      </w:r>
      <w:r w:rsidRPr="00061D30">
        <w:t> };</w:t>
      </w:r>
    </w:p>
    <w:p w14:paraId="192EEDFE" w14:textId="77777777" w:rsidR="00061D30" w:rsidRPr="00061D30" w:rsidRDefault="00061D30" w:rsidP="00FE1210">
      <w:pPr>
        <w:pStyle w:val="Code"/>
      </w:pPr>
      <w:r w:rsidRPr="00061D30">
        <w:t> </w:t>
      </w:r>
    </w:p>
    <w:p w14:paraId="386CDCE6" w14:textId="6D85BDAC" w:rsidR="00061D30" w:rsidRPr="00475947" w:rsidRDefault="00061D30" w:rsidP="00FE1210">
      <w:pPr>
        <w:pStyle w:val="Code"/>
        <w:rPr>
          <w:color w:val="008000"/>
        </w:rPr>
      </w:pPr>
      <w:r w:rsidRPr="00475947">
        <w:rPr>
          <w:color w:val="008000"/>
        </w:rPr>
        <w:t>// Gets the kind of an element</w:t>
      </w:r>
      <w:r w:rsidR="002861EB" w:rsidRPr="00475947">
        <w:rPr>
          <w:color w:val="008000"/>
        </w:rPr>
        <w:t>.</w:t>
      </w:r>
    </w:p>
    <w:p w14:paraId="0185BDF0" w14:textId="77777777" w:rsidR="00475947" w:rsidRDefault="00061D30" w:rsidP="00FE1210">
      <w:pPr>
        <w:pStyle w:val="Code"/>
      </w:pPr>
      <w:r w:rsidRPr="00061D30">
        <w:t>TreedataKind </w:t>
      </w:r>
      <w:r w:rsidRPr="00061D30">
        <w:rPr>
          <w:color w:val="0000FF"/>
          <w14:textFill>
            <w14:solidFill>
              <w14:srgbClr w14:val="0000FF">
                <w14:lumMod w14:val="85000"/>
                <w14:lumOff w14:val="15000"/>
              </w14:srgbClr>
            </w14:solidFill>
          </w14:textFill>
        </w:rPr>
        <w:t>get</w:t>
      </w:r>
      <w:r w:rsidRPr="00061D30">
        <w:t> Kind(this json j) </w:t>
      </w:r>
      <w:r w:rsidRPr="00061D30">
        <w:rPr>
          <w:color w:val="0000FF"/>
          <w14:textFill>
            <w14:solidFill>
              <w14:srgbClr w14:val="0000FF">
                <w14:lumMod w14:val="85000"/>
                <w14:lumOff w14:val="15000"/>
              </w14:srgbClr>
            </w14:solidFill>
          </w14:textFill>
        </w:rPr>
        <w:t>with</w:t>
      </w:r>
      <w:r w:rsidRPr="00061D30">
        <w:t> DeclarationInfo { </w:t>
      </w:r>
    </w:p>
    <w:p w14:paraId="4363432A" w14:textId="02D44A87" w:rsidR="00061D30" w:rsidRPr="00061D30" w:rsidRDefault="00061D30" w:rsidP="00475947">
      <w:pPr>
        <w:pStyle w:val="Code"/>
        <w:ind w:firstLine="720"/>
      </w:pPr>
      <w:r w:rsidRPr="00061D30">
        <w:t>Handcoded = </w:t>
      </w:r>
      <w:r w:rsidRPr="00061D30">
        <w:rPr>
          <w:color w:val="0000FF"/>
          <w14:textFill>
            <w14:solidFill>
              <w14:srgbClr w14:val="0000FF">
                <w14:lumMod w14:val="85000"/>
                <w14:lumOff w14:val="15000"/>
              </w14:srgbClr>
            </w14:solidFill>
          </w14:textFill>
        </w:rPr>
        <w:t>true</w:t>
      </w:r>
      <w:r w:rsidRPr="00061D30">
        <w:t> };</w:t>
      </w:r>
    </w:p>
    <w:p w14:paraId="52147368" w14:textId="77777777" w:rsidR="00061D30" w:rsidRPr="00061D30" w:rsidRDefault="00061D30" w:rsidP="00FE1210">
      <w:pPr>
        <w:pStyle w:val="Code"/>
      </w:pPr>
      <w:r w:rsidRPr="00061D30">
        <w:t> </w:t>
      </w:r>
    </w:p>
    <w:p w14:paraId="759C2BC1" w14:textId="3ECA7070" w:rsidR="00061D30" w:rsidRPr="00475947" w:rsidRDefault="00061D30" w:rsidP="00FE1210">
      <w:pPr>
        <w:pStyle w:val="Code"/>
        <w:rPr>
          <w:color w:val="008000"/>
        </w:rPr>
      </w:pPr>
      <w:r w:rsidRPr="00475947">
        <w:rPr>
          <w:color w:val="008000"/>
        </w:rPr>
        <w:t>// Gets the value of an element</w:t>
      </w:r>
      <w:r w:rsidR="002861EB" w:rsidRPr="00475947">
        <w:rPr>
          <w:color w:val="008000"/>
        </w:rPr>
        <w:t>.</w:t>
      </w:r>
    </w:p>
    <w:p w14:paraId="253BC236" w14:textId="77777777" w:rsidR="00475947" w:rsidRDefault="00061D30" w:rsidP="00FE1210">
      <w:pPr>
        <w:pStyle w:val="Code"/>
      </w:pPr>
      <w:r w:rsidRPr="00061D30">
        <w:t>optional </w:t>
      </w:r>
      <w:r w:rsidRPr="00061D30">
        <w:rPr>
          <w:color w:val="0000FF"/>
          <w14:textFill>
            <w14:solidFill>
              <w14:srgbClr w14:val="0000FF">
                <w14:lumMod w14:val="85000"/>
                <w14:lumOff w14:val="15000"/>
              </w14:srgbClr>
            </w14:solidFill>
          </w14:textFill>
        </w:rPr>
        <w:t>string</w:t>
      </w:r>
      <w:r w:rsidRPr="00061D30">
        <w:t> </w:t>
      </w:r>
      <w:r w:rsidRPr="00061D30">
        <w:rPr>
          <w:color w:val="0000FF"/>
          <w14:textFill>
            <w14:solidFill>
              <w14:srgbClr w14:val="0000FF">
                <w14:lumMod w14:val="85000"/>
                <w14:lumOff w14:val="15000"/>
              </w14:srgbClr>
            </w14:solidFill>
          </w14:textFill>
        </w:rPr>
        <w:t>get</w:t>
      </w:r>
      <w:r w:rsidRPr="00061D30">
        <w:t> Value(this json j) </w:t>
      </w:r>
      <w:r w:rsidRPr="00061D30">
        <w:rPr>
          <w:color w:val="0000FF"/>
          <w14:textFill>
            <w14:solidFill>
              <w14:srgbClr w14:val="0000FF">
                <w14:lumMod w14:val="85000"/>
                <w14:lumOff w14:val="15000"/>
              </w14:srgbClr>
            </w14:solidFill>
          </w14:textFill>
        </w:rPr>
        <w:t>with</w:t>
      </w:r>
      <w:r w:rsidRPr="00061D30">
        <w:t> DeclarationInfo { </w:t>
      </w:r>
    </w:p>
    <w:p w14:paraId="03477631" w14:textId="00965431" w:rsidR="00061D30" w:rsidRPr="00061D30" w:rsidRDefault="00061D30" w:rsidP="00475947">
      <w:pPr>
        <w:pStyle w:val="Code"/>
        <w:ind w:firstLine="720"/>
      </w:pPr>
      <w:r w:rsidRPr="00061D30">
        <w:t>Handcoded = </w:t>
      </w:r>
      <w:r w:rsidRPr="00061D30">
        <w:rPr>
          <w:color w:val="0000FF"/>
          <w14:textFill>
            <w14:solidFill>
              <w14:srgbClr w14:val="0000FF">
                <w14:lumMod w14:val="85000"/>
                <w14:lumOff w14:val="15000"/>
              </w14:srgbClr>
            </w14:solidFill>
          </w14:textFill>
        </w:rPr>
        <w:t>true</w:t>
      </w:r>
      <w:r w:rsidRPr="00061D30">
        <w:t> };</w:t>
      </w:r>
    </w:p>
    <w:p w14:paraId="678DD8A4" w14:textId="77777777" w:rsidR="00061D30" w:rsidRPr="00061D30" w:rsidRDefault="00061D30" w:rsidP="00FE1210">
      <w:pPr>
        <w:pStyle w:val="Code"/>
      </w:pPr>
      <w:r w:rsidRPr="00061D30">
        <w:t> </w:t>
      </w:r>
    </w:p>
    <w:p w14:paraId="47BCF72D" w14:textId="77484363" w:rsidR="00061D30" w:rsidRPr="00475947" w:rsidRDefault="00061D30" w:rsidP="00FE1210">
      <w:pPr>
        <w:pStyle w:val="Code"/>
        <w:rPr>
          <w:color w:val="008000"/>
        </w:rPr>
      </w:pPr>
      <w:r w:rsidRPr="00475947">
        <w:rPr>
          <w:color w:val="008000"/>
        </w:rPr>
        <w:t>// Gets the count of children</w:t>
      </w:r>
      <w:r w:rsidR="002861EB" w:rsidRPr="00475947">
        <w:rPr>
          <w:color w:val="008000"/>
        </w:rPr>
        <w:t>.</w:t>
      </w:r>
    </w:p>
    <w:p w14:paraId="22289A55" w14:textId="77777777" w:rsidR="00475947" w:rsidRDefault="00061D30" w:rsidP="00FE1210">
      <w:pPr>
        <w:pStyle w:val="Code"/>
      </w:pPr>
      <w:r w:rsidRPr="00061D30">
        <w:rPr>
          <w:color w:val="0000FF"/>
          <w14:textFill>
            <w14:solidFill>
              <w14:srgbClr w14:val="0000FF">
                <w14:lumMod w14:val="85000"/>
                <w14:lumOff w14:val="15000"/>
              </w14:srgbClr>
            </w14:solidFill>
          </w14:textFill>
        </w:rPr>
        <w:t>int</w:t>
      </w:r>
      <w:r w:rsidRPr="00061D30">
        <w:t> </w:t>
      </w:r>
      <w:r w:rsidRPr="00061D30">
        <w:rPr>
          <w:color w:val="0000FF"/>
          <w14:textFill>
            <w14:solidFill>
              <w14:srgbClr w14:val="0000FF">
                <w14:lumMod w14:val="85000"/>
                <w14:lumOff w14:val="15000"/>
              </w14:srgbClr>
            </w14:solidFill>
          </w14:textFill>
        </w:rPr>
        <w:t>get</w:t>
      </w:r>
      <w:r w:rsidRPr="00061D30">
        <w:t> ChildCount(this json j) </w:t>
      </w:r>
      <w:r w:rsidRPr="00061D30">
        <w:rPr>
          <w:color w:val="0000FF"/>
          <w14:textFill>
            <w14:solidFill>
              <w14:srgbClr w14:val="0000FF">
                <w14:lumMod w14:val="85000"/>
                <w14:lumOff w14:val="15000"/>
              </w14:srgbClr>
            </w14:solidFill>
          </w14:textFill>
        </w:rPr>
        <w:t>with</w:t>
      </w:r>
      <w:r w:rsidRPr="00061D30">
        <w:t> DeclarationInfo { </w:t>
      </w:r>
    </w:p>
    <w:p w14:paraId="376363E6" w14:textId="0AB56565" w:rsidR="00061D30" w:rsidRPr="00061D30" w:rsidRDefault="00061D30" w:rsidP="00475947">
      <w:pPr>
        <w:pStyle w:val="Code"/>
        <w:ind w:firstLine="720"/>
      </w:pPr>
      <w:r w:rsidRPr="00061D30">
        <w:t>Handcoded = </w:t>
      </w:r>
      <w:r w:rsidRPr="00061D30">
        <w:rPr>
          <w:color w:val="0000FF"/>
          <w14:textFill>
            <w14:solidFill>
              <w14:srgbClr w14:val="0000FF">
                <w14:lumMod w14:val="85000"/>
                <w14:lumOff w14:val="15000"/>
              </w14:srgbClr>
            </w14:solidFill>
          </w14:textFill>
        </w:rPr>
        <w:t>true</w:t>
      </w:r>
      <w:r w:rsidRPr="00061D30">
        <w:t> };</w:t>
      </w:r>
    </w:p>
    <w:p w14:paraId="7AFC2D44" w14:textId="77777777" w:rsidR="00061D30" w:rsidRPr="00061D30" w:rsidRDefault="00061D30" w:rsidP="00FE1210">
      <w:pPr>
        <w:pStyle w:val="Code"/>
      </w:pPr>
      <w:r w:rsidRPr="00061D30">
        <w:t> </w:t>
      </w:r>
    </w:p>
    <w:p w14:paraId="37618B2E" w14:textId="2A4E30D7" w:rsidR="00061D30" w:rsidRPr="00475947" w:rsidRDefault="00061D30" w:rsidP="00FE1210">
      <w:pPr>
        <w:pStyle w:val="Code"/>
        <w:rPr>
          <w:color w:val="008000"/>
        </w:rPr>
      </w:pPr>
      <w:r w:rsidRPr="00475947">
        <w:rPr>
          <w:color w:val="008000"/>
        </w:rPr>
        <w:t>// Gets the children elements</w:t>
      </w:r>
      <w:r w:rsidR="002861EB" w:rsidRPr="00475947">
        <w:rPr>
          <w:color w:val="008000"/>
        </w:rPr>
        <w:t>.</w:t>
      </w:r>
      <w:r w:rsidRPr="00475947">
        <w:rPr>
          <w:color w:val="008000"/>
        </w:rPr>
        <w:t> </w:t>
      </w:r>
    </w:p>
    <w:p w14:paraId="6BFF84FE" w14:textId="77777777" w:rsidR="00475947" w:rsidRDefault="00061D30" w:rsidP="00FE1210">
      <w:pPr>
        <w:pStyle w:val="Code"/>
      </w:pPr>
      <w:r w:rsidRPr="00061D30">
        <w:rPr>
          <w:color w:val="0000FF"/>
          <w14:textFill>
            <w14:solidFill>
              <w14:srgbClr w14:val="0000FF">
                <w14:lumMod w14:val="85000"/>
                <w14:lumOff w14:val="15000"/>
              </w14:srgbClr>
            </w14:solidFill>
          </w14:textFill>
        </w:rPr>
        <w:t>array</w:t>
      </w:r>
      <w:r w:rsidRPr="00061D30">
        <w:t>&lt;json&gt; </w:t>
      </w:r>
      <w:r w:rsidRPr="00061D30">
        <w:rPr>
          <w:color w:val="0000FF"/>
          <w14:textFill>
            <w14:solidFill>
              <w14:srgbClr w14:val="0000FF">
                <w14:lumMod w14:val="85000"/>
                <w14:lumOff w14:val="15000"/>
              </w14:srgbClr>
            </w14:solidFill>
          </w14:textFill>
        </w:rPr>
        <w:t>get</w:t>
      </w:r>
      <w:r w:rsidRPr="00061D30">
        <w:t> Children(this json j) </w:t>
      </w:r>
      <w:r w:rsidRPr="00061D30">
        <w:rPr>
          <w:color w:val="0000FF"/>
          <w14:textFill>
            <w14:solidFill>
              <w14:srgbClr w14:val="0000FF">
                <w14:lumMod w14:val="85000"/>
                <w14:lumOff w14:val="15000"/>
              </w14:srgbClr>
            </w14:solidFill>
          </w14:textFill>
        </w:rPr>
        <w:t>with</w:t>
      </w:r>
      <w:r w:rsidRPr="00061D30">
        <w:t> DeclarationInfo { </w:t>
      </w:r>
    </w:p>
    <w:p w14:paraId="342538C1" w14:textId="449DF20B" w:rsidR="00061D30" w:rsidRPr="00061D30" w:rsidRDefault="00061D30" w:rsidP="00475947">
      <w:pPr>
        <w:pStyle w:val="Code"/>
        <w:ind w:firstLine="720"/>
      </w:pPr>
      <w:r w:rsidRPr="00061D30">
        <w:t>Handcoded = </w:t>
      </w:r>
      <w:r w:rsidRPr="00061D30">
        <w:rPr>
          <w:color w:val="0000FF"/>
          <w14:textFill>
            <w14:solidFill>
              <w14:srgbClr w14:val="0000FF">
                <w14:lumMod w14:val="85000"/>
                <w14:lumOff w14:val="15000"/>
              </w14:srgbClr>
            </w14:solidFill>
          </w14:textFill>
        </w:rPr>
        <w:t>true</w:t>
      </w:r>
      <w:r w:rsidRPr="00061D30">
        <w:t> };</w:t>
      </w:r>
    </w:p>
    <w:p w14:paraId="12FF242D" w14:textId="77777777" w:rsidR="00061D30" w:rsidRPr="00061D30" w:rsidRDefault="00061D30" w:rsidP="00FE1210">
      <w:pPr>
        <w:pStyle w:val="Code"/>
      </w:pPr>
      <w:r w:rsidRPr="00061D30">
        <w:t xml:space="preserve"> </w:t>
      </w:r>
    </w:p>
    <w:p w14:paraId="611B8094" w14:textId="14B475F5" w:rsidR="00061D30" w:rsidRPr="00475947" w:rsidRDefault="00061D30" w:rsidP="00FE1210">
      <w:pPr>
        <w:pStyle w:val="Code"/>
        <w:rPr>
          <w:color w:val="008000"/>
        </w:rPr>
      </w:pPr>
      <w:r w:rsidRPr="00475947">
        <w:rPr>
          <w:color w:val="008000"/>
        </w:rPr>
        <w:lastRenderedPageBreak/>
        <w:t>// Returns a single child matched the given name from all child elements</w:t>
      </w:r>
      <w:r w:rsidR="002861EB" w:rsidRPr="00475947">
        <w:rPr>
          <w:color w:val="008000"/>
        </w:rPr>
        <w:t>.</w:t>
      </w:r>
    </w:p>
    <w:p w14:paraId="77208A60" w14:textId="2093416F" w:rsidR="00061D30" w:rsidRPr="00061D30" w:rsidRDefault="00061D30" w:rsidP="00FE1210">
      <w:pPr>
        <w:pStyle w:val="Code"/>
      </w:pPr>
      <w:r w:rsidRPr="00061D30">
        <w:t>optional json GetChild(this json j, TreedataName name) </w:t>
      </w:r>
      <w:r w:rsidRPr="00061D30">
        <w:rPr>
          <w:color w:val="0000FF"/>
          <w14:textFill>
            <w14:solidFill>
              <w14:srgbClr w14:val="0000FF">
                <w14:lumMod w14:val="85000"/>
                <w14:lumOff w14:val="15000"/>
              </w14:srgbClr>
            </w14:solidFill>
          </w14:textFill>
        </w:rPr>
        <w:t>with</w:t>
      </w:r>
      <w:r w:rsidRPr="00061D30">
        <w:t> DeclarationInfo { </w:t>
      </w:r>
      <w:r w:rsidR="00475947">
        <w:tab/>
      </w:r>
      <w:r w:rsidRPr="00061D30">
        <w:t>Handcoded = </w:t>
      </w:r>
      <w:r w:rsidRPr="00061D30">
        <w:rPr>
          <w:color w:val="0000FF"/>
          <w14:textFill>
            <w14:solidFill>
              <w14:srgbClr w14:val="0000FF">
                <w14:lumMod w14:val="85000"/>
                <w14:lumOff w14:val="15000"/>
              </w14:srgbClr>
            </w14:solidFill>
          </w14:textFill>
        </w:rPr>
        <w:t>true</w:t>
      </w:r>
      <w:r w:rsidRPr="00061D30">
        <w:t> };</w:t>
      </w:r>
    </w:p>
    <w:p w14:paraId="36697232" w14:textId="77777777" w:rsidR="00061D30" w:rsidRPr="00061D30" w:rsidRDefault="00061D30" w:rsidP="00FE1210">
      <w:pPr>
        <w:pStyle w:val="Code"/>
      </w:pPr>
      <w:r w:rsidRPr="00061D30">
        <w:t> </w:t>
      </w:r>
    </w:p>
    <w:p w14:paraId="064EC29B" w14:textId="5F4CC67C" w:rsidR="00061D30" w:rsidRPr="00475947" w:rsidRDefault="00061D30" w:rsidP="00FE1210">
      <w:pPr>
        <w:pStyle w:val="Code"/>
        <w:rPr>
          <w:color w:val="008000"/>
        </w:rPr>
      </w:pPr>
      <w:r w:rsidRPr="00475947">
        <w:rPr>
          <w:color w:val="008000"/>
        </w:rPr>
        <w:t>// Returns a single element matched the</w:t>
      </w:r>
      <w:r w:rsidR="00475947" w:rsidRPr="00475947">
        <w:rPr>
          <w:color w:val="008000"/>
        </w:rPr>
        <w:t> given name from all descendant</w:t>
      </w:r>
    </w:p>
    <w:p w14:paraId="1F675FCF" w14:textId="677C9BF1" w:rsidR="00475947" w:rsidRPr="00475947" w:rsidRDefault="00475947" w:rsidP="00475947">
      <w:pPr>
        <w:pStyle w:val="Code"/>
        <w:rPr>
          <w:color w:val="008000"/>
        </w:rPr>
      </w:pPr>
      <w:r w:rsidRPr="00475947">
        <w:rPr>
          <w:color w:val="008000"/>
        </w:rPr>
        <w:t>// elements.</w:t>
      </w:r>
    </w:p>
    <w:p w14:paraId="3277486A" w14:textId="77777777" w:rsidR="00475947" w:rsidRDefault="00061D30" w:rsidP="00FE1210">
      <w:pPr>
        <w:pStyle w:val="Code"/>
      </w:pPr>
      <w:r w:rsidRPr="00061D30">
        <w:t>optional json GetDescendant(this json j, TreedataName name) </w:t>
      </w:r>
      <w:r w:rsidRPr="00061D30">
        <w:rPr>
          <w:color w:val="0000FF"/>
          <w14:textFill>
            <w14:solidFill>
              <w14:srgbClr w14:val="0000FF">
                <w14:lumMod w14:val="85000"/>
                <w14:lumOff w14:val="15000"/>
              </w14:srgbClr>
            </w14:solidFill>
          </w14:textFill>
        </w:rPr>
        <w:t>with</w:t>
      </w:r>
      <w:r w:rsidRPr="00061D30">
        <w:t> </w:t>
      </w:r>
    </w:p>
    <w:p w14:paraId="168C7101" w14:textId="1E7BD071" w:rsidR="00061D30" w:rsidRPr="00061D30" w:rsidRDefault="00061D30" w:rsidP="00475947">
      <w:pPr>
        <w:pStyle w:val="Code"/>
        <w:ind w:firstLine="720"/>
      </w:pPr>
      <w:r w:rsidRPr="00061D30">
        <w:t>DeclarationInfo { Handcoded = </w:t>
      </w:r>
      <w:r w:rsidRPr="00061D30">
        <w:rPr>
          <w:color w:val="0000FF"/>
          <w14:textFill>
            <w14:solidFill>
              <w14:srgbClr w14:val="0000FF">
                <w14:lumMod w14:val="85000"/>
                <w14:lumOff w14:val="15000"/>
              </w14:srgbClr>
            </w14:solidFill>
          </w14:textFill>
        </w:rPr>
        <w:t>true</w:t>
      </w:r>
      <w:r w:rsidRPr="00061D30">
        <w:t> };</w:t>
      </w:r>
    </w:p>
    <w:p w14:paraId="24D7EBC9" w14:textId="77777777" w:rsidR="00061D30" w:rsidRPr="00061D30" w:rsidRDefault="00061D30" w:rsidP="00FE1210">
      <w:pPr>
        <w:pStyle w:val="Code"/>
      </w:pPr>
      <w:r w:rsidRPr="00061D30">
        <w:t> </w:t>
      </w:r>
    </w:p>
    <w:p w14:paraId="0A7D4F3F" w14:textId="627DB94D" w:rsidR="00061D30" w:rsidRPr="00475947" w:rsidRDefault="00061D30" w:rsidP="00FE1210">
      <w:pPr>
        <w:pStyle w:val="Code"/>
        <w:rPr>
          <w:color w:val="008000"/>
        </w:rPr>
      </w:pPr>
      <w:r w:rsidRPr="00475947">
        <w:rPr>
          <w:color w:val="008000"/>
        </w:rPr>
        <w:t>// Returns a filtered array of treedata matched the given name from all </w:t>
      </w:r>
    </w:p>
    <w:p w14:paraId="0455D378" w14:textId="6D190C88" w:rsidR="00061D30" w:rsidRPr="00475947" w:rsidRDefault="00061D30" w:rsidP="00FE1210">
      <w:pPr>
        <w:pStyle w:val="Code"/>
        <w:rPr>
          <w:color w:val="008000"/>
        </w:rPr>
      </w:pPr>
      <w:r w:rsidRPr="00475947">
        <w:rPr>
          <w:color w:val="008000"/>
        </w:rPr>
        <w:t>// </w:t>
      </w:r>
      <w:r w:rsidR="00475947" w:rsidRPr="00475947">
        <w:rPr>
          <w:color w:val="008000"/>
        </w:rPr>
        <w:t xml:space="preserve">children </w:t>
      </w:r>
      <w:r w:rsidRPr="00475947">
        <w:rPr>
          <w:color w:val="008000"/>
        </w:rPr>
        <w:t>elements, in document order.</w:t>
      </w:r>
    </w:p>
    <w:p w14:paraId="7502A5DA" w14:textId="77777777" w:rsidR="00475947" w:rsidRDefault="00061D30" w:rsidP="00FE1210">
      <w:pPr>
        <w:pStyle w:val="Code"/>
      </w:pPr>
      <w:r w:rsidRPr="00061D30">
        <w:rPr>
          <w:color w:val="0000FF"/>
          <w14:textFill>
            <w14:solidFill>
              <w14:srgbClr w14:val="0000FF">
                <w14:lumMod w14:val="85000"/>
                <w14:lumOff w14:val="15000"/>
              </w14:srgbClr>
            </w14:solidFill>
          </w14:textFill>
        </w:rPr>
        <w:t>array</w:t>
      </w:r>
      <w:r w:rsidRPr="00061D30">
        <w:t>&lt;json&gt; GetChildren(this json j, TreedataName name) </w:t>
      </w:r>
      <w:r w:rsidRPr="00061D30">
        <w:rPr>
          <w:color w:val="0000FF"/>
          <w14:textFill>
            <w14:solidFill>
              <w14:srgbClr w14:val="0000FF">
                <w14:lumMod w14:val="85000"/>
                <w14:lumOff w14:val="15000"/>
              </w14:srgbClr>
            </w14:solidFill>
          </w14:textFill>
        </w:rPr>
        <w:t>with</w:t>
      </w:r>
      <w:r w:rsidRPr="00061D30">
        <w:t> </w:t>
      </w:r>
    </w:p>
    <w:p w14:paraId="6B9E632E" w14:textId="22013306" w:rsidR="00061D30" w:rsidRPr="00061D30" w:rsidRDefault="00061D30" w:rsidP="00475947">
      <w:pPr>
        <w:pStyle w:val="Code"/>
        <w:ind w:firstLine="720"/>
      </w:pPr>
      <w:r w:rsidRPr="00061D30">
        <w:t>DeclarationInfo {Handcoded = </w:t>
      </w:r>
      <w:r w:rsidRPr="00061D30">
        <w:rPr>
          <w:color w:val="0000FF"/>
          <w14:textFill>
            <w14:solidFill>
              <w14:srgbClr w14:val="0000FF">
                <w14:lumMod w14:val="85000"/>
                <w14:lumOff w14:val="15000"/>
              </w14:srgbClr>
            </w14:solidFill>
          </w14:textFill>
        </w:rPr>
        <w:t>true</w:t>
      </w:r>
      <w:r w:rsidRPr="00061D30">
        <w:t> };</w:t>
      </w:r>
    </w:p>
    <w:p w14:paraId="364FCB94" w14:textId="77777777" w:rsidR="00061D30" w:rsidRPr="00061D30" w:rsidRDefault="00061D30" w:rsidP="00FE1210">
      <w:pPr>
        <w:pStyle w:val="Code"/>
      </w:pPr>
      <w:r w:rsidRPr="00061D30">
        <w:t> </w:t>
      </w:r>
    </w:p>
    <w:p w14:paraId="2E41CDF3" w14:textId="1BD2702D" w:rsidR="00061D30" w:rsidRPr="00475947" w:rsidRDefault="00061D30" w:rsidP="00FE1210">
      <w:pPr>
        <w:pStyle w:val="Code"/>
        <w:rPr>
          <w:color w:val="008000"/>
        </w:rPr>
      </w:pPr>
      <w:r w:rsidRPr="00475947">
        <w:rPr>
          <w:color w:val="008000"/>
        </w:rPr>
        <w:t>// Returns a filtered array of treedata matched the given name from all </w:t>
      </w:r>
    </w:p>
    <w:p w14:paraId="2D86AD4F" w14:textId="039852CE" w:rsidR="00061D30" w:rsidRPr="00475947" w:rsidRDefault="00061D30" w:rsidP="00FE1210">
      <w:pPr>
        <w:pStyle w:val="Code"/>
        <w:rPr>
          <w:color w:val="008000"/>
        </w:rPr>
      </w:pPr>
      <w:r w:rsidRPr="00475947">
        <w:rPr>
          <w:color w:val="008000"/>
        </w:rPr>
        <w:t>// </w:t>
      </w:r>
      <w:r w:rsidR="00475947" w:rsidRPr="00475947">
        <w:rPr>
          <w:color w:val="008000"/>
        </w:rPr>
        <w:t xml:space="preserve">descendant </w:t>
      </w:r>
      <w:r w:rsidRPr="00475947">
        <w:rPr>
          <w:color w:val="008000"/>
        </w:rPr>
        <w:t>elements, in document order.</w:t>
      </w:r>
    </w:p>
    <w:p w14:paraId="05AD5DBD" w14:textId="77777777" w:rsidR="00475947" w:rsidRDefault="00061D30" w:rsidP="00FE1210">
      <w:pPr>
        <w:pStyle w:val="Code"/>
      </w:pPr>
      <w:r w:rsidRPr="00061D30">
        <w:rPr>
          <w:color w:val="0000FF"/>
          <w14:textFill>
            <w14:solidFill>
              <w14:srgbClr w14:val="0000FF">
                <w14:lumMod w14:val="85000"/>
                <w14:lumOff w14:val="15000"/>
              </w14:srgbClr>
            </w14:solidFill>
          </w14:textFill>
        </w:rPr>
        <w:t>array</w:t>
      </w:r>
      <w:r w:rsidRPr="00061D30">
        <w:t>&lt;json&gt; GetDescendants(this json j, TreedataName name) </w:t>
      </w:r>
      <w:r w:rsidRPr="00061D30">
        <w:rPr>
          <w:color w:val="0000FF"/>
          <w14:textFill>
            <w14:solidFill>
              <w14:srgbClr w14:val="0000FF">
                <w14:lumMod w14:val="85000"/>
                <w14:lumOff w14:val="15000"/>
              </w14:srgbClr>
            </w14:solidFill>
          </w14:textFill>
        </w:rPr>
        <w:t>with</w:t>
      </w:r>
      <w:r w:rsidRPr="00061D30">
        <w:t> </w:t>
      </w:r>
    </w:p>
    <w:p w14:paraId="22B374DC" w14:textId="6702F39B" w:rsidR="00061D30" w:rsidRPr="00061D30" w:rsidRDefault="00061D30" w:rsidP="00475947">
      <w:pPr>
        <w:pStyle w:val="Code"/>
        <w:ind w:firstLine="720"/>
      </w:pPr>
      <w:r w:rsidRPr="00061D30">
        <w:t>DeclarationInfo { Handcoded = </w:t>
      </w:r>
      <w:r w:rsidRPr="00061D30">
        <w:rPr>
          <w:color w:val="0000FF"/>
          <w14:textFill>
            <w14:solidFill>
              <w14:srgbClr w14:val="0000FF">
                <w14:lumMod w14:val="85000"/>
                <w14:lumOff w14:val="15000"/>
              </w14:srgbClr>
            </w14:solidFill>
          </w14:textFill>
        </w:rPr>
        <w:t>true</w:t>
      </w:r>
      <w:r w:rsidRPr="00061D30">
        <w:t> };</w:t>
      </w:r>
    </w:p>
    <w:p w14:paraId="5996E87F" w14:textId="77777777" w:rsidR="00061D30" w:rsidRPr="00061D30" w:rsidRDefault="00061D30" w:rsidP="00FE1210">
      <w:pPr>
        <w:pStyle w:val="Code"/>
      </w:pPr>
      <w:r w:rsidRPr="00061D30">
        <w:t> </w:t>
      </w:r>
    </w:p>
    <w:p w14:paraId="0D624268" w14:textId="32F0D806" w:rsidR="00061D30" w:rsidRPr="00475947" w:rsidRDefault="00061D30" w:rsidP="00FE1210">
      <w:pPr>
        <w:pStyle w:val="Code"/>
        <w:rPr>
          <w:color w:val="008000"/>
        </w:rPr>
      </w:pPr>
      <w:r w:rsidRPr="00475947">
        <w:rPr>
          <w:color w:val="008000"/>
        </w:rPr>
        <w:t>// Returns a treedata using the specified XPath-like expression with </w:t>
      </w:r>
    </w:p>
    <w:p w14:paraId="0D9A4356" w14:textId="6CE20EBB" w:rsidR="00061D30" w:rsidRPr="00475947" w:rsidRDefault="00061D30" w:rsidP="00FE1210">
      <w:pPr>
        <w:pStyle w:val="Code"/>
        <w:rPr>
          <w:color w:val="008000"/>
        </w:rPr>
      </w:pPr>
      <w:r w:rsidRPr="00475947">
        <w:rPr>
          <w:color w:val="008000"/>
        </w:rPr>
        <w:t>// </w:t>
      </w:r>
      <w:r w:rsidR="00475947" w:rsidRPr="00475947">
        <w:rPr>
          <w:color w:val="008000"/>
        </w:rPr>
        <w:t xml:space="preserve">the specified </w:t>
      </w:r>
      <w:r w:rsidRPr="00475947">
        <w:rPr>
          <w:color w:val="008000"/>
        </w:rPr>
        <w:t>mapping to resolve namespace prefixes.</w:t>
      </w:r>
    </w:p>
    <w:p w14:paraId="7215EC84" w14:textId="77777777" w:rsidR="00061D30" w:rsidRPr="00475947" w:rsidRDefault="00061D30" w:rsidP="00FE1210">
      <w:pPr>
        <w:pStyle w:val="Code"/>
        <w:rPr>
          <w:color w:val="008000"/>
        </w:rPr>
      </w:pPr>
      <w:r w:rsidRPr="00475947">
        <w:rPr>
          <w:color w:val="008000"/>
        </w:rPr>
        <w:t>// Returns an arbitrary one if more than one matches the path.</w:t>
      </w:r>
    </w:p>
    <w:p w14:paraId="375C194A" w14:textId="77777777" w:rsidR="00475947" w:rsidRDefault="00061D30" w:rsidP="00FE1210">
      <w:pPr>
        <w:pStyle w:val="Code"/>
      </w:pPr>
      <w:r w:rsidRPr="00061D30">
        <w:t>optional json Get(this json j, </w:t>
      </w:r>
      <w:r w:rsidRPr="00061D30">
        <w:rPr>
          <w:color w:val="0000FF"/>
          <w14:textFill>
            <w14:solidFill>
              <w14:srgbClr w14:val="0000FF">
                <w14:lumMod w14:val="85000"/>
                <w14:lumOff w14:val="15000"/>
              </w14:srgbClr>
            </w14:solidFill>
          </w14:textFill>
        </w:rPr>
        <w:t>string</w:t>
      </w:r>
      <w:r w:rsidRPr="00061D30">
        <w:t> @xpath, </w:t>
      </w:r>
      <w:r w:rsidRPr="00061D30">
        <w:rPr>
          <w:color w:val="0000FF"/>
          <w14:textFill>
            <w14:solidFill>
              <w14:srgbClr w14:val="0000FF">
                <w14:lumMod w14:val="85000"/>
                <w14:lumOff w14:val="15000"/>
              </w14:srgbClr>
            </w14:solidFill>
          </w14:textFill>
        </w:rPr>
        <w:t>map</w:t>
      </w:r>
      <w:r w:rsidRPr="00061D30">
        <w:t>&lt;</w:t>
      </w:r>
      <w:r w:rsidRPr="00061D30">
        <w:rPr>
          <w:color w:val="0000FF"/>
          <w14:textFill>
            <w14:solidFill>
              <w14:srgbClr w14:val="0000FF">
                <w14:lumMod w14:val="85000"/>
                <w14:lumOff w14:val="15000"/>
              </w14:srgbClr>
            </w14:solidFill>
          </w14:textFill>
        </w:rPr>
        <w:t>string</w:t>
      </w:r>
      <w:r w:rsidRPr="00061D30">
        <w:t>,</w:t>
      </w:r>
      <w:r w:rsidRPr="00061D30">
        <w:rPr>
          <w:color w:val="0000FF"/>
          <w14:textFill>
            <w14:solidFill>
              <w14:srgbClr w14:val="0000FF">
                <w14:lumMod w14:val="85000"/>
                <w14:lumOff w14:val="15000"/>
              </w14:srgbClr>
            </w14:solidFill>
          </w14:textFill>
        </w:rPr>
        <w:t>string</w:t>
      </w:r>
      <w:r w:rsidRPr="00061D30">
        <w:t>&gt; resolver) </w:t>
      </w:r>
    </w:p>
    <w:p w14:paraId="4E1F7F96" w14:textId="1C98A362" w:rsidR="00061D30" w:rsidRPr="00061D30" w:rsidRDefault="00061D30" w:rsidP="00475947">
      <w:pPr>
        <w:pStyle w:val="Code"/>
        <w:ind w:firstLine="720"/>
      </w:pPr>
      <w:r w:rsidRPr="00061D30">
        <w:rPr>
          <w:color w:val="0000FF"/>
          <w14:textFill>
            <w14:solidFill>
              <w14:srgbClr w14:val="0000FF">
                <w14:lumMod w14:val="85000"/>
                <w14:lumOff w14:val="15000"/>
              </w14:srgbClr>
            </w14:solidFill>
          </w14:textFill>
        </w:rPr>
        <w:t>with</w:t>
      </w:r>
      <w:r w:rsidRPr="00061D30">
        <w:t> DeclarationInfo { Handcoded = </w:t>
      </w:r>
      <w:r w:rsidRPr="00061D30">
        <w:rPr>
          <w:color w:val="0000FF"/>
          <w14:textFill>
            <w14:solidFill>
              <w14:srgbClr w14:val="0000FF">
                <w14:lumMod w14:val="85000"/>
                <w14:lumOff w14:val="15000"/>
              </w14:srgbClr>
            </w14:solidFill>
          </w14:textFill>
        </w:rPr>
        <w:t>true</w:t>
      </w:r>
      <w:r w:rsidRPr="00061D30">
        <w:t> };</w:t>
      </w:r>
    </w:p>
    <w:p w14:paraId="296E6C3E" w14:textId="77777777" w:rsidR="00061D30" w:rsidRPr="00061D30" w:rsidRDefault="00061D30" w:rsidP="00FE1210">
      <w:pPr>
        <w:pStyle w:val="Code"/>
      </w:pPr>
      <w:r w:rsidRPr="00061D30">
        <w:t> </w:t>
      </w:r>
    </w:p>
    <w:p w14:paraId="0C3B5CB2" w14:textId="0C889E56" w:rsidR="00061D30" w:rsidRPr="00475947" w:rsidRDefault="00061D30" w:rsidP="00FE1210">
      <w:pPr>
        <w:pStyle w:val="Code"/>
        <w:rPr>
          <w:color w:val="008000"/>
        </w:rPr>
      </w:pPr>
      <w:r w:rsidRPr="00475947">
        <w:rPr>
          <w:color w:val="008000"/>
        </w:rPr>
        <w:t>// Returns an array of treedata using the specified XPath-like expression </w:t>
      </w:r>
    </w:p>
    <w:p w14:paraId="5C5FC7CB" w14:textId="546E5E5A" w:rsidR="00061D30" w:rsidRPr="00475947" w:rsidRDefault="00061D30" w:rsidP="00FE1210">
      <w:pPr>
        <w:pStyle w:val="Code"/>
        <w:rPr>
          <w:color w:val="008000"/>
        </w:rPr>
      </w:pPr>
      <w:r w:rsidRPr="00475947">
        <w:rPr>
          <w:color w:val="008000"/>
        </w:rPr>
        <w:t>// </w:t>
      </w:r>
      <w:r w:rsidR="00475947" w:rsidRPr="00475947">
        <w:rPr>
          <w:color w:val="008000"/>
        </w:rPr>
        <w:t xml:space="preserve">with the </w:t>
      </w:r>
      <w:r w:rsidRPr="00475947">
        <w:rPr>
          <w:color w:val="008000"/>
        </w:rPr>
        <w:t>specified mapping to resolve namespace prefixes.</w:t>
      </w:r>
    </w:p>
    <w:p w14:paraId="6D8EBAF5" w14:textId="474D455E" w:rsidR="00061D30" w:rsidRDefault="00061D30" w:rsidP="00FE1210">
      <w:pPr>
        <w:pStyle w:val="Code"/>
      </w:pPr>
      <w:r w:rsidRPr="00061D30">
        <w:rPr>
          <w:color w:val="0000FF"/>
          <w14:textFill>
            <w14:solidFill>
              <w14:srgbClr w14:val="0000FF">
                <w14:lumMod w14:val="85000"/>
                <w14:lumOff w14:val="15000"/>
              </w14:srgbClr>
            </w14:solidFill>
          </w14:textFill>
        </w:rPr>
        <w:t>array</w:t>
      </w:r>
      <w:r w:rsidRPr="00061D30">
        <w:t>&lt;json&gt; GetMany(this json j, </w:t>
      </w:r>
      <w:r w:rsidRPr="00061D30">
        <w:rPr>
          <w:color w:val="0000FF"/>
          <w14:textFill>
            <w14:solidFill>
              <w14:srgbClr w14:val="0000FF">
                <w14:lumMod w14:val="85000"/>
                <w14:lumOff w14:val="15000"/>
              </w14:srgbClr>
            </w14:solidFill>
          </w14:textFill>
        </w:rPr>
        <w:t>string</w:t>
      </w:r>
      <w:r w:rsidRPr="00061D30">
        <w:t> @xpath, </w:t>
      </w:r>
      <w:r w:rsidRPr="00061D30">
        <w:rPr>
          <w:color w:val="0000FF"/>
          <w14:textFill>
            <w14:solidFill>
              <w14:srgbClr w14:val="0000FF">
                <w14:lumMod w14:val="85000"/>
                <w14:lumOff w14:val="15000"/>
              </w14:srgbClr>
            </w14:solidFill>
          </w14:textFill>
        </w:rPr>
        <w:t>map</w:t>
      </w:r>
      <w:r w:rsidRPr="00061D30">
        <w:t>&lt;</w:t>
      </w:r>
      <w:r w:rsidRPr="00061D30">
        <w:rPr>
          <w:color w:val="0000FF"/>
          <w14:textFill>
            <w14:solidFill>
              <w14:srgbClr w14:val="0000FF">
                <w14:lumMod w14:val="85000"/>
                <w14:lumOff w14:val="15000"/>
              </w14:srgbClr>
            </w14:solidFill>
          </w14:textFill>
        </w:rPr>
        <w:t>string</w:t>
      </w:r>
      <w:r w:rsidRPr="00061D30">
        <w:t>,</w:t>
      </w:r>
      <w:r w:rsidRPr="00061D30">
        <w:rPr>
          <w:color w:val="0000FF"/>
          <w14:textFill>
            <w14:solidFill>
              <w14:srgbClr w14:val="0000FF">
                <w14:lumMod w14:val="85000"/>
                <w14:lumOff w14:val="15000"/>
              </w14:srgbClr>
            </w14:solidFill>
          </w14:textFill>
        </w:rPr>
        <w:t>string</w:t>
      </w:r>
      <w:r w:rsidRPr="00061D30">
        <w:t>&gt; resolver) </w:t>
      </w:r>
      <w:r w:rsidR="00475947">
        <w:t xml:space="preserve">      </w:t>
      </w:r>
      <w:r w:rsidRPr="00061D30">
        <w:rPr>
          <w:color w:val="0000FF"/>
          <w14:textFill>
            <w14:solidFill>
              <w14:srgbClr w14:val="0000FF">
                <w14:lumMod w14:val="85000"/>
                <w14:lumOff w14:val="15000"/>
              </w14:srgbClr>
            </w14:solidFill>
          </w14:textFill>
        </w:rPr>
        <w:t>with</w:t>
      </w:r>
      <w:r w:rsidRPr="00061D30">
        <w:t> DeclarationInfo { Handcoded = </w:t>
      </w:r>
      <w:r w:rsidRPr="00061D30">
        <w:rPr>
          <w:color w:val="0000FF"/>
          <w14:textFill>
            <w14:solidFill>
              <w14:srgbClr w14:val="0000FF">
                <w14:lumMod w14:val="85000"/>
                <w14:lumOff w14:val="15000"/>
              </w14:srgbClr>
            </w14:solidFill>
          </w14:textFill>
        </w:rPr>
        <w:t>true</w:t>
      </w:r>
      <w:r w:rsidRPr="00061D30">
        <w:t> };</w:t>
      </w:r>
    </w:p>
    <w:p w14:paraId="2B729885" w14:textId="5A0DB3CB" w:rsidR="00061D30" w:rsidRPr="005E2711" w:rsidRDefault="00061D30" w:rsidP="00FE1210">
      <w:pPr>
        <w:pStyle w:val="Code"/>
        <w:rPr>
          <w:color w:val="008000"/>
        </w:rPr>
      </w:pPr>
      <w:r w:rsidRPr="005E2711">
        <w:rPr>
          <w:color w:val="008000"/>
        </w:rPr>
        <w:t xml:space="preserve">// Parses string containing JSON and builds </w:t>
      </w:r>
      <w:r w:rsidR="002861EB" w:rsidRPr="005E2711">
        <w:rPr>
          <w:color w:val="008000"/>
        </w:rPr>
        <w:t>JSON</w:t>
      </w:r>
      <w:r w:rsidRPr="005E2711">
        <w:rPr>
          <w:color w:val="008000"/>
        </w:rPr>
        <w:t xml:space="preserve"> object from it</w:t>
      </w:r>
    </w:p>
    <w:p w14:paraId="5EBBB358" w14:textId="05A25E23" w:rsidR="00061D30" w:rsidRPr="00061D30" w:rsidRDefault="00061D30" w:rsidP="00FE1210">
      <w:pPr>
        <w:pStyle w:val="Code"/>
      </w:pPr>
      <w:r w:rsidRPr="005E2711">
        <w:rPr>
          <w:color w:val="008000"/>
        </w:rPr>
        <w:t>// Returns null if the data is not valid JSON format</w:t>
      </w:r>
      <w:r w:rsidR="002861EB" w:rsidRPr="005E2711">
        <w:rPr>
          <w:color w:val="008000"/>
        </w:rPr>
        <w:t>.</w:t>
      </w:r>
      <w:r w:rsidRPr="005E2711">
        <w:rPr>
          <w:color w:val="008000"/>
        </w:rPr>
        <w:t xml:space="preserve"> </w:t>
      </w:r>
      <w:r w:rsidRPr="00061D30">
        <w:t>json BuildJson(</w:t>
      </w:r>
      <w:r w:rsidRPr="00061D30">
        <w:rPr>
          <w:color w:val="0000FF"/>
          <w14:textFill>
            <w14:solidFill>
              <w14:srgbClr w14:val="0000FF">
                <w14:lumMod w14:val="85000"/>
                <w14:lumOff w14:val="15000"/>
              </w14:srgbClr>
            </w14:solidFill>
          </w14:textFill>
        </w:rPr>
        <w:t>string</w:t>
      </w:r>
      <w:r w:rsidRPr="00061D30">
        <w:t> data) </w:t>
      </w:r>
      <w:r w:rsidRPr="00061D30">
        <w:rPr>
          <w:color w:val="0000FF"/>
          <w14:textFill>
            <w14:solidFill>
              <w14:srgbClr w14:val="0000FF">
                <w14:lumMod w14:val="85000"/>
                <w14:lumOff w14:val="15000"/>
              </w14:srgbClr>
            </w14:solidFill>
          </w14:textFill>
        </w:rPr>
        <w:t>with</w:t>
      </w:r>
      <w:r w:rsidRPr="00061D30">
        <w:t> DeclarationInfo { Handcoded = </w:t>
      </w:r>
      <w:r w:rsidRPr="00061D30">
        <w:rPr>
          <w:color w:val="0000FF"/>
          <w14:textFill>
            <w14:solidFill>
              <w14:srgbClr w14:val="0000FF">
                <w14:lumMod w14:val="85000"/>
                <w14:lumOff w14:val="15000"/>
              </w14:srgbClr>
            </w14:solidFill>
          </w14:textFill>
        </w:rPr>
        <w:t>true</w:t>
      </w:r>
      <w:r w:rsidRPr="00061D30">
        <w:t> };</w:t>
      </w:r>
    </w:p>
    <w:p w14:paraId="2E5EF8DA" w14:textId="77777777" w:rsidR="00061D30" w:rsidRPr="00E65980" w:rsidRDefault="00061D30" w:rsidP="004144AC"/>
    <w:p w14:paraId="1DAA6B7C" w14:textId="0BBBA8B1" w:rsidR="00061D30" w:rsidRDefault="00061D30" w:rsidP="004144AC">
      <w:pPr>
        <w:pStyle w:val="Heading2"/>
      </w:pPr>
      <w:bookmarkStart w:id="2604" w:name="_Toc422754846"/>
      <w:r>
        <w:t>Treedata</w:t>
      </w:r>
      <w:bookmarkEnd w:id="2604"/>
    </w:p>
    <w:p w14:paraId="7C2625C0" w14:textId="77777777" w:rsidR="00CB6E0A" w:rsidRDefault="00CB6E0A" w:rsidP="00FE1210">
      <w:r>
        <w:t xml:space="preserve">The following </w:t>
      </w:r>
      <w:r w:rsidRPr="00FE1210">
        <w:rPr>
          <w:rStyle w:val="InTextCodeChar"/>
        </w:rPr>
        <w:t>DeclarationInfo</w:t>
      </w:r>
      <w:r>
        <w:t xml:space="preserve"> aspect is for internal purposes only, and it is not supposed to be used by the end user.</w:t>
      </w:r>
    </w:p>
    <w:p w14:paraId="6AA682F9" w14:textId="77777777" w:rsidR="00CB6E0A" w:rsidRDefault="00CB6E0A" w:rsidP="004144AC"/>
    <w:p w14:paraId="41D87F20" w14:textId="77777777" w:rsidR="005E2711" w:rsidRPr="005E2711" w:rsidRDefault="00FF730F" w:rsidP="00FE1210">
      <w:pPr>
        <w:pStyle w:val="Code"/>
        <w:rPr>
          <w:color w:val="008000"/>
        </w:rPr>
      </w:pPr>
      <w:r w:rsidRPr="005E2711">
        <w:rPr>
          <w:color w:val="008000"/>
        </w:rPr>
        <w:t>/</w:t>
      </w:r>
      <w:r w:rsidR="00061D30" w:rsidRPr="005E2711">
        <w:rPr>
          <w:color w:val="008000"/>
        </w:rPr>
        <w:t>/ Represents a name for tree-structured data</w:t>
      </w:r>
      <w:r w:rsidR="00E04EA8" w:rsidRPr="005E2711">
        <w:rPr>
          <w:color w:val="008000"/>
        </w:rPr>
        <w:t>, b</w:t>
      </w:r>
      <w:r w:rsidR="005E2711" w:rsidRPr="005E2711">
        <w:rPr>
          <w:color w:val="008000"/>
        </w:rPr>
        <w:t>ackward compatible</w:t>
      </w:r>
    </w:p>
    <w:p w14:paraId="73E6199D" w14:textId="2991C744" w:rsidR="00061D30" w:rsidRPr="005E2711" w:rsidRDefault="002861EB" w:rsidP="00FE1210">
      <w:pPr>
        <w:pStyle w:val="Code"/>
        <w:rPr>
          <w:color w:val="008000"/>
        </w:rPr>
      </w:pPr>
      <w:r w:rsidRPr="005E2711">
        <w:rPr>
          <w:color w:val="008000"/>
        </w:rPr>
        <w:t xml:space="preserve">// </w:t>
      </w:r>
      <w:r w:rsidR="005E2711" w:rsidRPr="005E2711">
        <w:rPr>
          <w:color w:val="008000"/>
        </w:rPr>
        <w:t>with XmlName </w:t>
      </w:r>
      <w:r w:rsidR="00061D30" w:rsidRPr="005E2711">
        <w:rPr>
          <w:color w:val="008000"/>
        </w:rPr>
        <w:t>to make it uniform with treedata and JSON.</w:t>
      </w:r>
    </w:p>
    <w:p w14:paraId="5D71A1EE" w14:textId="77777777" w:rsidR="00061D30" w:rsidRPr="00061D30" w:rsidRDefault="00061D30" w:rsidP="00FE1210">
      <w:pPr>
        <w:pStyle w:val="Code"/>
      </w:pPr>
      <w:r w:rsidRPr="00061D30">
        <w:rPr>
          <w:color w:val="0000FF"/>
          <w14:textFill>
            <w14:solidFill>
              <w14:srgbClr w14:val="0000FF">
                <w14:lumMod w14:val="85000"/>
                <w14:lumOff w14:val="15000"/>
              </w14:srgbClr>
            </w14:solidFill>
          </w14:textFill>
        </w:rPr>
        <w:t>type</w:t>
      </w:r>
      <w:r w:rsidRPr="00061D30">
        <w:t> TreedataName {</w:t>
      </w:r>
    </w:p>
    <w:p w14:paraId="6B5E1813" w14:textId="77777777" w:rsidR="00061D30" w:rsidRPr="00061D30" w:rsidRDefault="00061D30" w:rsidP="00FE1210">
      <w:pPr>
        <w:pStyle w:val="Code"/>
        <w:rPr>
          <w:color w:val="000000"/>
          <w14:textFill>
            <w14:solidFill>
              <w14:srgbClr w14:val="000000">
                <w14:lumMod w14:val="85000"/>
                <w14:lumOff w14:val="15000"/>
              </w14:srgbClr>
            </w14:solidFill>
          </w14:textFill>
        </w:rPr>
      </w:pPr>
      <w:r w:rsidRPr="00061D30">
        <w:rPr>
          <w:color w:val="000000"/>
          <w14:textFill>
            <w14:solidFill>
              <w14:srgbClr w14:val="000000">
                <w14:lumMod w14:val="85000"/>
                <w14:lumOff w14:val="15000"/>
              </w14:srgbClr>
            </w14:solidFill>
          </w14:textFill>
        </w:rPr>
        <w:t>    </w:t>
      </w:r>
      <w:r w:rsidRPr="005E2711">
        <w:rPr>
          <w:color w:val="008000"/>
        </w:rPr>
        <w:t>// Gets the local (unqualified) part of the name.</w:t>
      </w:r>
    </w:p>
    <w:p w14:paraId="13CE9155" w14:textId="77777777" w:rsidR="00061D30" w:rsidRPr="00061D30" w:rsidRDefault="00061D30" w:rsidP="00FE1210">
      <w:pPr>
        <w:pStyle w:val="Code"/>
      </w:pPr>
      <w:r w:rsidRPr="00061D30">
        <w:t>    </w:t>
      </w:r>
      <w:r w:rsidRPr="00061D30">
        <w:rPr>
          <w:color w:val="0000FF"/>
          <w14:textFill>
            <w14:solidFill>
              <w14:srgbClr w14:val="0000FF">
                <w14:lumMod w14:val="85000"/>
                <w14:lumOff w14:val="15000"/>
              </w14:srgbClr>
            </w14:solidFill>
          </w14:textFill>
        </w:rPr>
        <w:t>string</w:t>
      </w:r>
      <w:r w:rsidRPr="00061D30">
        <w:t> LocalName;</w:t>
      </w:r>
    </w:p>
    <w:p w14:paraId="76AA2A3D" w14:textId="77777777" w:rsidR="00061D30" w:rsidRPr="00061D30" w:rsidRDefault="00061D30" w:rsidP="00FE1210">
      <w:pPr>
        <w:pStyle w:val="Code"/>
      </w:pPr>
      <w:r w:rsidRPr="00061D30">
        <w:t>}</w:t>
      </w:r>
    </w:p>
    <w:p w14:paraId="7923677C" w14:textId="77777777" w:rsidR="00061D30" w:rsidRPr="00061D30" w:rsidRDefault="00061D30" w:rsidP="00FE1210">
      <w:pPr>
        <w:pStyle w:val="Code"/>
      </w:pPr>
      <w:r w:rsidRPr="00061D30">
        <w:t xml:space="preserve"> </w:t>
      </w:r>
    </w:p>
    <w:p w14:paraId="5E45EDAA" w14:textId="77777777" w:rsidR="00061D30" w:rsidRPr="005E2711" w:rsidRDefault="00061D30" w:rsidP="00FE1210">
      <w:pPr>
        <w:pStyle w:val="Code"/>
        <w:rPr>
          <w:color w:val="008000"/>
        </w:rPr>
      </w:pPr>
      <w:r w:rsidRPr="005E2711">
        <w:rPr>
          <w:color w:val="008000"/>
        </w:rPr>
        <w:t>// Gets the name of an element.</w:t>
      </w:r>
    </w:p>
    <w:p w14:paraId="589650F8" w14:textId="77777777" w:rsidR="005E2711" w:rsidRDefault="00061D30" w:rsidP="00FE1210">
      <w:pPr>
        <w:pStyle w:val="Code"/>
      </w:pPr>
      <w:r w:rsidRPr="00061D30">
        <w:t>optional TreedataName </w:t>
      </w:r>
      <w:r w:rsidRPr="00061D30">
        <w:rPr>
          <w:color w:val="0000FF"/>
          <w14:textFill>
            <w14:solidFill>
              <w14:srgbClr w14:val="0000FF">
                <w14:lumMod w14:val="85000"/>
                <w14:lumOff w14:val="15000"/>
              </w14:srgbClr>
            </w14:solidFill>
          </w14:textFill>
        </w:rPr>
        <w:t>get</w:t>
      </w:r>
      <w:r w:rsidRPr="00061D30">
        <w:t> Name(this treedata x) </w:t>
      </w:r>
      <w:r w:rsidRPr="00061D30">
        <w:rPr>
          <w:color w:val="0000FF"/>
          <w14:textFill>
            <w14:solidFill>
              <w14:srgbClr w14:val="0000FF">
                <w14:lumMod w14:val="85000"/>
                <w14:lumOff w14:val="15000"/>
              </w14:srgbClr>
            </w14:solidFill>
          </w14:textFill>
        </w:rPr>
        <w:t>with</w:t>
      </w:r>
      <w:r w:rsidRPr="00061D30">
        <w:t> DeclarationInfo { </w:t>
      </w:r>
    </w:p>
    <w:p w14:paraId="3BBB8912" w14:textId="23F31AAF" w:rsidR="00061D30" w:rsidRPr="00061D30" w:rsidRDefault="00061D30" w:rsidP="005E2711">
      <w:pPr>
        <w:pStyle w:val="Code"/>
        <w:ind w:firstLine="720"/>
      </w:pPr>
      <w:r w:rsidRPr="00061D30">
        <w:t>Handcoded = </w:t>
      </w:r>
      <w:r w:rsidRPr="00061D30">
        <w:rPr>
          <w:color w:val="0000FF"/>
          <w14:textFill>
            <w14:solidFill>
              <w14:srgbClr w14:val="0000FF">
                <w14:lumMod w14:val="85000"/>
                <w14:lumOff w14:val="15000"/>
              </w14:srgbClr>
            </w14:solidFill>
          </w14:textFill>
        </w:rPr>
        <w:t>true</w:t>
      </w:r>
      <w:r w:rsidRPr="00061D30">
        <w:t> };</w:t>
      </w:r>
    </w:p>
    <w:p w14:paraId="24864A1D" w14:textId="77777777" w:rsidR="00061D30" w:rsidRPr="00061D30" w:rsidRDefault="00061D30" w:rsidP="00FE1210">
      <w:pPr>
        <w:pStyle w:val="Code"/>
      </w:pPr>
      <w:r w:rsidRPr="00061D30">
        <w:t> </w:t>
      </w:r>
    </w:p>
    <w:p w14:paraId="59478966" w14:textId="77777777" w:rsidR="005E2711" w:rsidRPr="005E2711" w:rsidRDefault="00061D30" w:rsidP="00FE1210">
      <w:pPr>
        <w:pStyle w:val="Code"/>
        <w:rPr>
          <w:color w:val="008000"/>
        </w:rPr>
      </w:pPr>
      <w:r w:rsidRPr="005E2711">
        <w:rPr>
          <w:color w:val="008000"/>
        </w:rPr>
        <w:t>// Just a renaming to avoid mak</w:t>
      </w:r>
      <w:r w:rsidR="005E2711" w:rsidRPr="005E2711">
        <w:rPr>
          <w:color w:val="008000"/>
        </w:rPr>
        <w:t>ing explicit references to xml.</w:t>
      </w:r>
    </w:p>
    <w:p w14:paraId="4ED5F474" w14:textId="286EE280" w:rsidR="00061D30" w:rsidRPr="005E2711" w:rsidRDefault="002861EB" w:rsidP="00FE1210">
      <w:pPr>
        <w:pStyle w:val="Code"/>
        <w:rPr>
          <w:color w:val="008000"/>
        </w:rPr>
      </w:pPr>
      <w:r w:rsidRPr="005E2711">
        <w:rPr>
          <w:color w:val="008000"/>
        </w:rPr>
        <w:t xml:space="preserve">// </w:t>
      </w:r>
      <w:r w:rsidR="00061D30" w:rsidRPr="005E2711">
        <w:rPr>
          <w:color w:val="008000"/>
        </w:rPr>
        <w:t>The same type makes sense to JSON as well.</w:t>
      </w:r>
    </w:p>
    <w:p w14:paraId="010FEFA5" w14:textId="77777777" w:rsidR="00061D30" w:rsidRPr="00061D30" w:rsidRDefault="00061D30" w:rsidP="00FE1210">
      <w:pPr>
        <w:pStyle w:val="Code"/>
      </w:pPr>
      <w:r w:rsidRPr="00061D30">
        <w:rPr>
          <w:color w:val="0000FF"/>
          <w14:textFill>
            <w14:solidFill>
              <w14:srgbClr w14:val="0000FF">
                <w14:lumMod w14:val="85000"/>
                <w14:lumOff w14:val="15000"/>
              </w14:srgbClr>
            </w14:solidFill>
          </w14:textFill>
        </w:rPr>
        <w:lastRenderedPageBreak/>
        <w:t>typedef</w:t>
      </w:r>
      <w:r w:rsidRPr="00061D30">
        <w:t> TreedataKind = XmlKind;</w:t>
      </w:r>
    </w:p>
    <w:p w14:paraId="5B6936D3" w14:textId="77777777" w:rsidR="00061D30" w:rsidRPr="00061D30" w:rsidRDefault="00061D30" w:rsidP="00FE1210">
      <w:pPr>
        <w:pStyle w:val="Code"/>
      </w:pPr>
      <w:r w:rsidRPr="00061D30">
        <w:t xml:space="preserve"> </w:t>
      </w:r>
    </w:p>
    <w:p w14:paraId="6E692B18" w14:textId="46B9B703" w:rsidR="00061D30" w:rsidRPr="005E2711" w:rsidRDefault="00061D30" w:rsidP="00FE1210">
      <w:pPr>
        <w:pStyle w:val="Code"/>
        <w:rPr>
          <w:color w:val="008000"/>
        </w:rPr>
      </w:pPr>
      <w:r w:rsidRPr="005E2711">
        <w:rPr>
          <w:color w:val="008000"/>
        </w:rPr>
        <w:t>// Gets the kind of an element</w:t>
      </w:r>
      <w:r w:rsidR="002861EB" w:rsidRPr="005E2711">
        <w:rPr>
          <w:color w:val="008000"/>
        </w:rPr>
        <w:t>.</w:t>
      </w:r>
    </w:p>
    <w:p w14:paraId="40F4172D" w14:textId="77777777" w:rsidR="005E2711" w:rsidRDefault="00061D30" w:rsidP="00FE1210">
      <w:pPr>
        <w:pStyle w:val="Code"/>
      </w:pPr>
      <w:r w:rsidRPr="00061D30">
        <w:t>TreedataKind </w:t>
      </w:r>
      <w:r w:rsidRPr="00061D30">
        <w:rPr>
          <w:color w:val="0000FF"/>
          <w14:textFill>
            <w14:solidFill>
              <w14:srgbClr w14:val="0000FF">
                <w14:lumMod w14:val="85000"/>
                <w14:lumOff w14:val="15000"/>
              </w14:srgbClr>
            </w14:solidFill>
          </w14:textFill>
        </w:rPr>
        <w:t>get</w:t>
      </w:r>
      <w:r w:rsidRPr="00061D30">
        <w:t> Kind(this treedata t) </w:t>
      </w:r>
      <w:r w:rsidRPr="00061D30">
        <w:rPr>
          <w:color w:val="0000FF"/>
          <w14:textFill>
            <w14:solidFill>
              <w14:srgbClr w14:val="0000FF">
                <w14:lumMod w14:val="85000"/>
                <w14:lumOff w14:val="15000"/>
              </w14:srgbClr>
            </w14:solidFill>
          </w14:textFill>
        </w:rPr>
        <w:t>with</w:t>
      </w:r>
      <w:r w:rsidRPr="00061D30">
        <w:t> DeclarationInfo { </w:t>
      </w:r>
    </w:p>
    <w:p w14:paraId="53A73958" w14:textId="6F29E88B" w:rsidR="00061D30" w:rsidRPr="00061D30" w:rsidRDefault="00061D30" w:rsidP="005E2711">
      <w:pPr>
        <w:pStyle w:val="Code"/>
        <w:ind w:firstLine="720"/>
      </w:pPr>
      <w:r w:rsidRPr="00061D30">
        <w:t>Handcoded = </w:t>
      </w:r>
      <w:r w:rsidRPr="00061D30">
        <w:rPr>
          <w:color w:val="0000FF"/>
          <w14:textFill>
            <w14:solidFill>
              <w14:srgbClr w14:val="0000FF">
                <w14:lumMod w14:val="85000"/>
                <w14:lumOff w14:val="15000"/>
              </w14:srgbClr>
            </w14:solidFill>
          </w14:textFill>
        </w:rPr>
        <w:t>true</w:t>
      </w:r>
      <w:r w:rsidRPr="00061D30">
        <w:t> };</w:t>
      </w:r>
    </w:p>
    <w:p w14:paraId="514FC819" w14:textId="77777777" w:rsidR="00061D30" w:rsidRPr="00061D30" w:rsidRDefault="00061D30" w:rsidP="00FE1210">
      <w:pPr>
        <w:pStyle w:val="Code"/>
      </w:pPr>
      <w:r w:rsidRPr="00061D30">
        <w:t> </w:t>
      </w:r>
    </w:p>
    <w:p w14:paraId="7CBC4CD5" w14:textId="5DAEB665" w:rsidR="00061D30" w:rsidRPr="005E2711" w:rsidRDefault="00061D30" w:rsidP="00FE1210">
      <w:pPr>
        <w:pStyle w:val="Code"/>
        <w:rPr>
          <w:color w:val="008000"/>
        </w:rPr>
      </w:pPr>
      <w:r w:rsidRPr="005E2711">
        <w:rPr>
          <w:color w:val="008000"/>
        </w:rPr>
        <w:t>// Gets the value of an element</w:t>
      </w:r>
      <w:r w:rsidR="002861EB" w:rsidRPr="005E2711">
        <w:rPr>
          <w:color w:val="008000"/>
        </w:rPr>
        <w:t>.</w:t>
      </w:r>
    </w:p>
    <w:p w14:paraId="35CB1C79" w14:textId="77777777" w:rsidR="005E2711" w:rsidRDefault="00061D30" w:rsidP="00FE1210">
      <w:pPr>
        <w:pStyle w:val="Code"/>
      </w:pPr>
      <w:r w:rsidRPr="00061D30">
        <w:t>optional </w:t>
      </w:r>
      <w:r w:rsidRPr="00061D30">
        <w:rPr>
          <w:color w:val="0000FF"/>
          <w14:textFill>
            <w14:solidFill>
              <w14:srgbClr w14:val="0000FF">
                <w14:lumMod w14:val="85000"/>
                <w14:lumOff w14:val="15000"/>
              </w14:srgbClr>
            </w14:solidFill>
          </w14:textFill>
        </w:rPr>
        <w:t>string</w:t>
      </w:r>
      <w:r w:rsidRPr="00061D30">
        <w:t> </w:t>
      </w:r>
      <w:r w:rsidRPr="00061D30">
        <w:rPr>
          <w:color w:val="0000FF"/>
          <w14:textFill>
            <w14:solidFill>
              <w14:srgbClr w14:val="0000FF">
                <w14:lumMod w14:val="85000"/>
                <w14:lumOff w14:val="15000"/>
              </w14:srgbClr>
            </w14:solidFill>
          </w14:textFill>
        </w:rPr>
        <w:t>get</w:t>
      </w:r>
      <w:r w:rsidRPr="00061D30">
        <w:t> Value(this treedata t) </w:t>
      </w:r>
      <w:r w:rsidRPr="00061D30">
        <w:rPr>
          <w:color w:val="0000FF"/>
          <w14:textFill>
            <w14:solidFill>
              <w14:srgbClr w14:val="0000FF">
                <w14:lumMod w14:val="85000"/>
                <w14:lumOff w14:val="15000"/>
              </w14:srgbClr>
            </w14:solidFill>
          </w14:textFill>
        </w:rPr>
        <w:t>with</w:t>
      </w:r>
      <w:r w:rsidRPr="00061D30">
        <w:t> DeclarationInfo { </w:t>
      </w:r>
    </w:p>
    <w:p w14:paraId="5EDC7AD8" w14:textId="4C103116" w:rsidR="00061D30" w:rsidRPr="00061D30" w:rsidRDefault="00061D30" w:rsidP="005E2711">
      <w:pPr>
        <w:pStyle w:val="Code"/>
        <w:ind w:firstLine="720"/>
      </w:pPr>
      <w:r w:rsidRPr="00061D30">
        <w:t>Handcoded = </w:t>
      </w:r>
      <w:r w:rsidRPr="00061D30">
        <w:rPr>
          <w:color w:val="0000FF"/>
          <w14:textFill>
            <w14:solidFill>
              <w14:srgbClr w14:val="0000FF">
                <w14:lumMod w14:val="85000"/>
                <w14:lumOff w14:val="15000"/>
              </w14:srgbClr>
            </w14:solidFill>
          </w14:textFill>
        </w:rPr>
        <w:t>true</w:t>
      </w:r>
      <w:r w:rsidRPr="00061D30">
        <w:t> };</w:t>
      </w:r>
    </w:p>
    <w:p w14:paraId="4B6186DC" w14:textId="77777777" w:rsidR="00061D30" w:rsidRPr="00061D30" w:rsidRDefault="00061D30" w:rsidP="00FE1210">
      <w:pPr>
        <w:pStyle w:val="Code"/>
      </w:pPr>
      <w:r w:rsidRPr="00061D30">
        <w:t> </w:t>
      </w:r>
    </w:p>
    <w:p w14:paraId="777F9051" w14:textId="12982566" w:rsidR="00061D30" w:rsidRPr="005E2711" w:rsidRDefault="00061D30" w:rsidP="00FE1210">
      <w:pPr>
        <w:pStyle w:val="Code"/>
        <w:rPr>
          <w:color w:val="008000"/>
        </w:rPr>
      </w:pPr>
      <w:r w:rsidRPr="005E2711">
        <w:rPr>
          <w:color w:val="008000"/>
        </w:rPr>
        <w:t>// Gets the count of children</w:t>
      </w:r>
      <w:r w:rsidR="002861EB" w:rsidRPr="005E2711">
        <w:rPr>
          <w:color w:val="008000"/>
        </w:rPr>
        <w:t>.</w:t>
      </w:r>
    </w:p>
    <w:p w14:paraId="2437FEBF" w14:textId="77777777" w:rsidR="005E2711" w:rsidRDefault="00061D30" w:rsidP="00FE1210">
      <w:pPr>
        <w:pStyle w:val="Code"/>
      </w:pPr>
      <w:r w:rsidRPr="00061D30">
        <w:rPr>
          <w:color w:val="0000FF"/>
          <w14:textFill>
            <w14:solidFill>
              <w14:srgbClr w14:val="0000FF">
                <w14:lumMod w14:val="85000"/>
                <w14:lumOff w14:val="15000"/>
              </w14:srgbClr>
            </w14:solidFill>
          </w14:textFill>
        </w:rPr>
        <w:t>int</w:t>
      </w:r>
      <w:r w:rsidRPr="00061D30">
        <w:t> </w:t>
      </w:r>
      <w:r w:rsidRPr="00061D30">
        <w:rPr>
          <w:color w:val="0000FF"/>
          <w14:textFill>
            <w14:solidFill>
              <w14:srgbClr w14:val="0000FF">
                <w14:lumMod w14:val="85000"/>
                <w14:lumOff w14:val="15000"/>
              </w14:srgbClr>
            </w14:solidFill>
          </w14:textFill>
        </w:rPr>
        <w:t>get</w:t>
      </w:r>
      <w:r w:rsidRPr="00061D30">
        <w:t> ChildCount(this treedata t) </w:t>
      </w:r>
      <w:r w:rsidRPr="00061D30">
        <w:rPr>
          <w:color w:val="0000FF"/>
          <w14:textFill>
            <w14:solidFill>
              <w14:srgbClr w14:val="0000FF">
                <w14:lumMod w14:val="85000"/>
                <w14:lumOff w14:val="15000"/>
              </w14:srgbClr>
            </w14:solidFill>
          </w14:textFill>
        </w:rPr>
        <w:t>with</w:t>
      </w:r>
      <w:r w:rsidRPr="00061D30">
        <w:t> DeclarationInfo { </w:t>
      </w:r>
    </w:p>
    <w:p w14:paraId="73D070EE" w14:textId="1334B27E" w:rsidR="00061D30" w:rsidRPr="00061D30" w:rsidRDefault="00061D30" w:rsidP="005E2711">
      <w:pPr>
        <w:pStyle w:val="Code"/>
        <w:ind w:firstLine="720"/>
      </w:pPr>
      <w:r w:rsidRPr="00061D30">
        <w:t>Handcoded = </w:t>
      </w:r>
      <w:r w:rsidRPr="00061D30">
        <w:rPr>
          <w:color w:val="0000FF"/>
          <w14:textFill>
            <w14:solidFill>
              <w14:srgbClr w14:val="0000FF">
                <w14:lumMod w14:val="85000"/>
                <w14:lumOff w14:val="15000"/>
              </w14:srgbClr>
            </w14:solidFill>
          </w14:textFill>
        </w:rPr>
        <w:t>true</w:t>
      </w:r>
      <w:r w:rsidRPr="00061D30">
        <w:t> };</w:t>
      </w:r>
    </w:p>
    <w:p w14:paraId="1E893DE5" w14:textId="77777777" w:rsidR="00061D30" w:rsidRPr="00061D30" w:rsidRDefault="00061D30" w:rsidP="00FE1210">
      <w:pPr>
        <w:pStyle w:val="Code"/>
      </w:pPr>
      <w:r w:rsidRPr="00061D30">
        <w:t> </w:t>
      </w:r>
    </w:p>
    <w:p w14:paraId="12182F2B" w14:textId="71DF7253" w:rsidR="00061D30" w:rsidRPr="005E2711" w:rsidRDefault="00061D30" w:rsidP="00FE1210">
      <w:pPr>
        <w:pStyle w:val="Code"/>
        <w:rPr>
          <w:color w:val="008000"/>
        </w:rPr>
      </w:pPr>
      <w:r w:rsidRPr="005E2711">
        <w:rPr>
          <w:color w:val="008000"/>
        </w:rPr>
        <w:t>// Gets the children elements</w:t>
      </w:r>
      <w:r w:rsidR="002861EB" w:rsidRPr="005E2711">
        <w:rPr>
          <w:color w:val="008000"/>
        </w:rPr>
        <w:t>.</w:t>
      </w:r>
      <w:r w:rsidRPr="005E2711">
        <w:rPr>
          <w:color w:val="008000"/>
        </w:rPr>
        <w:t> </w:t>
      </w:r>
    </w:p>
    <w:p w14:paraId="67B03BBA" w14:textId="77777777" w:rsidR="005E2711" w:rsidRDefault="00061D30" w:rsidP="00FE1210">
      <w:pPr>
        <w:pStyle w:val="Code"/>
      </w:pPr>
      <w:r w:rsidRPr="00061D30">
        <w:rPr>
          <w:color w:val="0000FF"/>
          <w14:textFill>
            <w14:solidFill>
              <w14:srgbClr w14:val="0000FF">
                <w14:lumMod w14:val="85000"/>
                <w14:lumOff w14:val="15000"/>
              </w14:srgbClr>
            </w14:solidFill>
          </w14:textFill>
        </w:rPr>
        <w:t>array</w:t>
      </w:r>
      <w:r w:rsidRPr="00061D30">
        <w:t>&lt;treedata&gt; </w:t>
      </w:r>
      <w:r w:rsidRPr="00061D30">
        <w:rPr>
          <w:color w:val="0000FF"/>
          <w14:textFill>
            <w14:solidFill>
              <w14:srgbClr w14:val="0000FF">
                <w14:lumMod w14:val="85000"/>
                <w14:lumOff w14:val="15000"/>
              </w14:srgbClr>
            </w14:solidFill>
          </w14:textFill>
        </w:rPr>
        <w:t>get</w:t>
      </w:r>
      <w:r w:rsidRPr="00061D30">
        <w:t> Children(this treedata t) </w:t>
      </w:r>
      <w:r w:rsidRPr="00061D30">
        <w:rPr>
          <w:color w:val="0000FF"/>
          <w14:textFill>
            <w14:solidFill>
              <w14:srgbClr w14:val="0000FF">
                <w14:lumMod w14:val="85000"/>
                <w14:lumOff w14:val="15000"/>
              </w14:srgbClr>
            </w14:solidFill>
          </w14:textFill>
        </w:rPr>
        <w:t>with</w:t>
      </w:r>
      <w:r w:rsidRPr="00061D30">
        <w:t> DeclarationInfo { </w:t>
      </w:r>
    </w:p>
    <w:p w14:paraId="44D64835" w14:textId="6EF031FF" w:rsidR="00061D30" w:rsidRPr="00061D30" w:rsidRDefault="00061D30" w:rsidP="005E2711">
      <w:pPr>
        <w:pStyle w:val="Code"/>
        <w:ind w:firstLine="720"/>
      </w:pPr>
      <w:r w:rsidRPr="00061D30">
        <w:t>Handcoded = </w:t>
      </w:r>
      <w:r w:rsidRPr="00061D30">
        <w:rPr>
          <w:color w:val="0000FF"/>
          <w14:textFill>
            <w14:solidFill>
              <w14:srgbClr w14:val="0000FF">
                <w14:lumMod w14:val="85000"/>
                <w14:lumOff w14:val="15000"/>
              </w14:srgbClr>
            </w14:solidFill>
          </w14:textFill>
        </w:rPr>
        <w:t>true</w:t>
      </w:r>
      <w:r w:rsidRPr="00061D30">
        <w:t> };</w:t>
      </w:r>
    </w:p>
    <w:p w14:paraId="6B9CECF2" w14:textId="77777777" w:rsidR="00061D30" w:rsidRPr="00061D30" w:rsidRDefault="00061D30" w:rsidP="00FE1210">
      <w:pPr>
        <w:pStyle w:val="Code"/>
      </w:pPr>
      <w:r w:rsidRPr="00061D30">
        <w:t xml:space="preserve"> </w:t>
      </w:r>
    </w:p>
    <w:p w14:paraId="7E3AFBFE" w14:textId="2431C3CE" w:rsidR="00061D30" w:rsidRPr="005E2711" w:rsidRDefault="00061D30" w:rsidP="00FE1210">
      <w:pPr>
        <w:pStyle w:val="Code"/>
        <w:rPr>
          <w:color w:val="008000"/>
        </w:rPr>
      </w:pPr>
      <w:r w:rsidRPr="005E2711">
        <w:rPr>
          <w:color w:val="008000"/>
        </w:rPr>
        <w:t>// Returns a single child matched the given name from all child elements</w:t>
      </w:r>
      <w:r w:rsidR="002861EB" w:rsidRPr="005E2711">
        <w:rPr>
          <w:color w:val="008000"/>
        </w:rPr>
        <w:t>.</w:t>
      </w:r>
    </w:p>
    <w:p w14:paraId="0FBB0544" w14:textId="77777777" w:rsidR="005E2711" w:rsidRDefault="00061D30" w:rsidP="00FE1210">
      <w:pPr>
        <w:pStyle w:val="Code"/>
      </w:pPr>
      <w:r w:rsidRPr="00061D30">
        <w:t>optional treedata GetChild(this treedata t, TreedataName name) </w:t>
      </w:r>
      <w:r w:rsidRPr="00061D30">
        <w:rPr>
          <w:color w:val="0000FF"/>
          <w14:textFill>
            <w14:solidFill>
              <w14:srgbClr w14:val="0000FF">
                <w14:lumMod w14:val="85000"/>
                <w14:lumOff w14:val="15000"/>
              </w14:srgbClr>
            </w14:solidFill>
          </w14:textFill>
        </w:rPr>
        <w:t>with</w:t>
      </w:r>
      <w:r w:rsidRPr="00061D30">
        <w:t> </w:t>
      </w:r>
    </w:p>
    <w:p w14:paraId="37E237AF" w14:textId="14C5BE79" w:rsidR="00061D30" w:rsidRPr="00061D30" w:rsidRDefault="00061D30" w:rsidP="005E2711">
      <w:pPr>
        <w:pStyle w:val="Code"/>
        <w:ind w:firstLine="720"/>
      </w:pPr>
      <w:r w:rsidRPr="00061D30">
        <w:t>DeclarationInfo { Handcoded = </w:t>
      </w:r>
      <w:r w:rsidRPr="00061D30">
        <w:rPr>
          <w:color w:val="0000FF"/>
          <w14:textFill>
            <w14:solidFill>
              <w14:srgbClr w14:val="0000FF">
                <w14:lumMod w14:val="85000"/>
                <w14:lumOff w14:val="15000"/>
              </w14:srgbClr>
            </w14:solidFill>
          </w14:textFill>
        </w:rPr>
        <w:t>true</w:t>
      </w:r>
      <w:r w:rsidRPr="00061D30">
        <w:t> };</w:t>
      </w:r>
    </w:p>
    <w:p w14:paraId="7C7F0A83" w14:textId="77777777" w:rsidR="00061D30" w:rsidRPr="00061D30" w:rsidRDefault="00061D30" w:rsidP="00FE1210">
      <w:pPr>
        <w:pStyle w:val="Code"/>
      </w:pPr>
      <w:r w:rsidRPr="00061D30">
        <w:t> </w:t>
      </w:r>
    </w:p>
    <w:p w14:paraId="49768EA4" w14:textId="77777777" w:rsidR="005E2711" w:rsidRPr="005E2711" w:rsidRDefault="00061D30" w:rsidP="00FE1210">
      <w:pPr>
        <w:pStyle w:val="Code"/>
        <w:rPr>
          <w:color w:val="008000"/>
        </w:rPr>
      </w:pPr>
      <w:r w:rsidRPr="005E2711">
        <w:rPr>
          <w:color w:val="008000"/>
        </w:rPr>
        <w:t>// Returns a single element matched th</w:t>
      </w:r>
      <w:r w:rsidR="005E2711" w:rsidRPr="005E2711">
        <w:rPr>
          <w:color w:val="008000"/>
        </w:rPr>
        <w:t>e given name from all descendant</w:t>
      </w:r>
    </w:p>
    <w:p w14:paraId="30C350E8" w14:textId="2FF81D2D" w:rsidR="00061D30" w:rsidRPr="005E2711" w:rsidRDefault="005E2711" w:rsidP="00FE1210">
      <w:pPr>
        <w:pStyle w:val="Code"/>
        <w:rPr>
          <w:color w:val="008000"/>
        </w:rPr>
      </w:pPr>
      <w:r w:rsidRPr="005E2711">
        <w:rPr>
          <w:color w:val="008000"/>
        </w:rPr>
        <w:t>//</w:t>
      </w:r>
      <w:r w:rsidR="00061D30" w:rsidRPr="005E2711">
        <w:rPr>
          <w:color w:val="008000"/>
        </w:rPr>
        <w:t> elements</w:t>
      </w:r>
      <w:r w:rsidR="002861EB" w:rsidRPr="005E2711">
        <w:rPr>
          <w:color w:val="008000"/>
        </w:rPr>
        <w:t>.</w:t>
      </w:r>
    </w:p>
    <w:p w14:paraId="50039DEF" w14:textId="79B31F41" w:rsidR="00061D30" w:rsidRPr="00061D30" w:rsidRDefault="00061D30" w:rsidP="00FE1210">
      <w:pPr>
        <w:pStyle w:val="Code"/>
      </w:pPr>
      <w:r w:rsidRPr="00061D30">
        <w:t>optional treedata GetDescendant(this treedata t, TreedataName name) </w:t>
      </w:r>
      <w:r w:rsidRPr="00061D30">
        <w:rPr>
          <w:color w:val="0000FF"/>
          <w14:textFill>
            <w14:solidFill>
              <w14:srgbClr w14:val="0000FF">
                <w14:lumMod w14:val="85000"/>
                <w14:lumOff w14:val="15000"/>
              </w14:srgbClr>
            </w14:solidFill>
          </w14:textFill>
        </w:rPr>
        <w:t>with</w:t>
      </w:r>
      <w:r w:rsidRPr="00061D30">
        <w:t> </w:t>
      </w:r>
      <w:r w:rsidR="00E65980">
        <w:br/>
      </w:r>
      <w:r w:rsidRPr="00061D30">
        <w:t>DeclarationInfo { Handcoded = </w:t>
      </w:r>
      <w:r w:rsidRPr="00061D30">
        <w:rPr>
          <w:color w:val="0000FF"/>
          <w14:textFill>
            <w14:solidFill>
              <w14:srgbClr w14:val="0000FF">
                <w14:lumMod w14:val="85000"/>
                <w14:lumOff w14:val="15000"/>
              </w14:srgbClr>
            </w14:solidFill>
          </w14:textFill>
        </w:rPr>
        <w:t>true</w:t>
      </w:r>
      <w:r w:rsidRPr="00061D30">
        <w:t> };</w:t>
      </w:r>
    </w:p>
    <w:p w14:paraId="35CEC8DE" w14:textId="77777777" w:rsidR="00061D30" w:rsidRPr="00061D30" w:rsidRDefault="00061D30" w:rsidP="00FE1210">
      <w:pPr>
        <w:pStyle w:val="Code"/>
      </w:pPr>
      <w:r w:rsidRPr="00061D30">
        <w:t> </w:t>
      </w:r>
    </w:p>
    <w:p w14:paraId="58FCCDD4" w14:textId="66552086" w:rsidR="00061D30" w:rsidRPr="005E2711" w:rsidRDefault="00061D30" w:rsidP="00FE1210">
      <w:pPr>
        <w:pStyle w:val="Code"/>
        <w:rPr>
          <w:color w:val="008000"/>
        </w:rPr>
      </w:pPr>
      <w:r w:rsidRPr="005E2711">
        <w:rPr>
          <w:color w:val="008000"/>
        </w:rPr>
        <w:t>// Returns a filtered array of treedata matched the given name from all </w:t>
      </w:r>
    </w:p>
    <w:p w14:paraId="75712E68" w14:textId="19EC8031" w:rsidR="00061D30" w:rsidRPr="005E2711" w:rsidRDefault="00061D30" w:rsidP="00FE1210">
      <w:pPr>
        <w:pStyle w:val="Code"/>
        <w:rPr>
          <w:color w:val="008000"/>
        </w:rPr>
      </w:pPr>
      <w:r w:rsidRPr="005E2711">
        <w:rPr>
          <w:color w:val="008000"/>
        </w:rPr>
        <w:t>// </w:t>
      </w:r>
      <w:r w:rsidR="005E2711" w:rsidRPr="005E2711">
        <w:rPr>
          <w:color w:val="008000"/>
        </w:rPr>
        <w:t xml:space="preserve">children </w:t>
      </w:r>
      <w:r w:rsidRPr="005E2711">
        <w:rPr>
          <w:color w:val="008000"/>
        </w:rPr>
        <w:t>elements, in document order.</w:t>
      </w:r>
    </w:p>
    <w:p w14:paraId="20FE9937" w14:textId="77777777" w:rsidR="005E2711" w:rsidRDefault="00061D30" w:rsidP="00FE1210">
      <w:pPr>
        <w:pStyle w:val="Code"/>
      </w:pPr>
      <w:r w:rsidRPr="00061D30">
        <w:rPr>
          <w:color w:val="0000FF"/>
          <w14:textFill>
            <w14:solidFill>
              <w14:srgbClr w14:val="0000FF">
                <w14:lumMod w14:val="85000"/>
                <w14:lumOff w14:val="15000"/>
              </w14:srgbClr>
            </w14:solidFill>
          </w14:textFill>
        </w:rPr>
        <w:t>array</w:t>
      </w:r>
      <w:r w:rsidRPr="00061D30">
        <w:t>&lt;treedata&gt; GetChildren(this treedata t, TreedataName name) </w:t>
      </w:r>
      <w:r w:rsidRPr="00061D30">
        <w:rPr>
          <w:color w:val="0000FF"/>
          <w14:textFill>
            <w14:solidFill>
              <w14:srgbClr w14:val="0000FF">
                <w14:lumMod w14:val="85000"/>
                <w14:lumOff w14:val="15000"/>
              </w14:srgbClr>
            </w14:solidFill>
          </w14:textFill>
        </w:rPr>
        <w:t>with</w:t>
      </w:r>
      <w:r w:rsidRPr="00061D30">
        <w:t> </w:t>
      </w:r>
    </w:p>
    <w:p w14:paraId="120E374E" w14:textId="62489C69" w:rsidR="00061D30" w:rsidRPr="00061D30" w:rsidRDefault="00061D30" w:rsidP="005E2711">
      <w:pPr>
        <w:pStyle w:val="Code"/>
        <w:ind w:firstLine="720"/>
      </w:pPr>
      <w:r w:rsidRPr="00061D30">
        <w:t>DeclarationInfo { Handcoded = </w:t>
      </w:r>
      <w:r w:rsidRPr="00061D30">
        <w:rPr>
          <w:color w:val="0000FF"/>
          <w14:textFill>
            <w14:solidFill>
              <w14:srgbClr w14:val="0000FF">
                <w14:lumMod w14:val="85000"/>
                <w14:lumOff w14:val="15000"/>
              </w14:srgbClr>
            </w14:solidFill>
          </w14:textFill>
        </w:rPr>
        <w:t>true</w:t>
      </w:r>
      <w:r w:rsidRPr="00061D30">
        <w:t> };</w:t>
      </w:r>
    </w:p>
    <w:p w14:paraId="466C77FD" w14:textId="77777777" w:rsidR="00061D30" w:rsidRPr="00061D30" w:rsidRDefault="00061D30" w:rsidP="00FE1210">
      <w:pPr>
        <w:pStyle w:val="Code"/>
      </w:pPr>
      <w:r w:rsidRPr="00061D30">
        <w:t> </w:t>
      </w:r>
    </w:p>
    <w:p w14:paraId="4A43F7C8" w14:textId="5CECB1B3" w:rsidR="00061D30" w:rsidRPr="005E2711" w:rsidRDefault="00061D30" w:rsidP="00FE1210">
      <w:pPr>
        <w:pStyle w:val="Code"/>
        <w:rPr>
          <w:color w:val="008000"/>
        </w:rPr>
      </w:pPr>
      <w:r w:rsidRPr="005E2711">
        <w:rPr>
          <w:color w:val="008000"/>
        </w:rPr>
        <w:t>// Returns a filtered array of treedata matched the given name from all </w:t>
      </w:r>
    </w:p>
    <w:p w14:paraId="2C858973" w14:textId="12CEEEE9" w:rsidR="00061D30" w:rsidRPr="005E2711" w:rsidRDefault="00061D30" w:rsidP="00FE1210">
      <w:pPr>
        <w:pStyle w:val="Code"/>
        <w:rPr>
          <w:color w:val="008000"/>
        </w:rPr>
      </w:pPr>
      <w:r w:rsidRPr="005E2711">
        <w:rPr>
          <w:color w:val="008000"/>
        </w:rPr>
        <w:t>// </w:t>
      </w:r>
      <w:r w:rsidR="005E2711" w:rsidRPr="005E2711">
        <w:rPr>
          <w:color w:val="008000"/>
        </w:rPr>
        <w:t xml:space="preserve">descendant </w:t>
      </w:r>
      <w:r w:rsidRPr="005E2711">
        <w:rPr>
          <w:color w:val="008000"/>
        </w:rPr>
        <w:t>elements, in document order.</w:t>
      </w:r>
    </w:p>
    <w:p w14:paraId="727AF35E" w14:textId="77777777" w:rsidR="005E2711" w:rsidRDefault="00061D30" w:rsidP="00FE1210">
      <w:pPr>
        <w:pStyle w:val="Code"/>
      </w:pPr>
      <w:r w:rsidRPr="00061D30">
        <w:rPr>
          <w:color w:val="0000FF"/>
          <w14:textFill>
            <w14:solidFill>
              <w14:srgbClr w14:val="0000FF">
                <w14:lumMod w14:val="85000"/>
                <w14:lumOff w14:val="15000"/>
              </w14:srgbClr>
            </w14:solidFill>
          </w14:textFill>
        </w:rPr>
        <w:t>array</w:t>
      </w:r>
      <w:r w:rsidRPr="00061D30">
        <w:t>&lt;treedata&gt; GetDescendants(this treedata t, TreedataName name) </w:t>
      </w:r>
      <w:r w:rsidRPr="00061D30">
        <w:rPr>
          <w:color w:val="0000FF"/>
          <w14:textFill>
            <w14:solidFill>
              <w14:srgbClr w14:val="0000FF">
                <w14:lumMod w14:val="85000"/>
                <w14:lumOff w14:val="15000"/>
              </w14:srgbClr>
            </w14:solidFill>
          </w14:textFill>
        </w:rPr>
        <w:t>with</w:t>
      </w:r>
    </w:p>
    <w:p w14:paraId="19F6D9CB" w14:textId="71D755C8" w:rsidR="00061D30" w:rsidRPr="00061D30" w:rsidRDefault="00061D30" w:rsidP="005E2711">
      <w:pPr>
        <w:pStyle w:val="Code"/>
        <w:ind w:firstLine="720"/>
      </w:pPr>
      <w:r w:rsidRPr="00061D30">
        <w:t>DeclarationInfo { Handcoded = </w:t>
      </w:r>
      <w:r w:rsidRPr="00061D30">
        <w:rPr>
          <w:color w:val="0000FF"/>
          <w14:textFill>
            <w14:solidFill>
              <w14:srgbClr w14:val="0000FF">
                <w14:lumMod w14:val="85000"/>
                <w14:lumOff w14:val="15000"/>
              </w14:srgbClr>
            </w14:solidFill>
          </w14:textFill>
        </w:rPr>
        <w:t>true</w:t>
      </w:r>
      <w:r w:rsidRPr="00061D30">
        <w:t> };</w:t>
      </w:r>
    </w:p>
    <w:p w14:paraId="2E0E127F" w14:textId="77777777" w:rsidR="00061D30" w:rsidRPr="00061D30" w:rsidRDefault="00061D30" w:rsidP="00FE1210">
      <w:pPr>
        <w:pStyle w:val="Code"/>
      </w:pPr>
      <w:r w:rsidRPr="00061D30">
        <w:t> </w:t>
      </w:r>
    </w:p>
    <w:p w14:paraId="6CE84C21" w14:textId="1E3C4366" w:rsidR="00061D30" w:rsidRPr="005E2711" w:rsidRDefault="00061D30" w:rsidP="00FE1210">
      <w:pPr>
        <w:pStyle w:val="Code"/>
        <w:rPr>
          <w:color w:val="008000"/>
        </w:rPr>
      </w:pPr>
      <w:r w:rsidRPr="005E2711">
        <w:rPr>
          <w:color w:val="008000"/>
        </w:rPr>
        <w:t>// Returns a treedata using the specified XPath-like expression with the </w:t>
      </w:r>
    </w:p>
    <w:p w14:paraId="26BD7E75" w14:textId="5763AD12" w:rsidR="00061D30" w:rsidRPr="005E2711" w:rsidRDefault="00061D30" w:rsidP="00FE1210">
      <w:pPr>
        <w:pStyle w:val="Code"/>
        <w:rPr>
          <w:color w:val="008000"/>
        </w:rPr>
      </w:pPr>
      <w:r w:rsidRPr="005E2711">
        <w:rPr>
          <w:color w:val="008000"/>
        </w:rPr>
        <w:t>// </w:t>
      </w:r>
      <w:r w:rsidR="005E2711" w:rsidRPr="005E2711">
        <w:rPr>
          <w:color w:val="008000"/>
        </w:rPr>
        <w:t xml:space="preserve">specified </w:t>
      </w:r>
      <w:r w:rsidRPr="005E2711">
        <w:rPr>
          <w:color w:val="008000"/>
        </w:rPr>
        <w:t>mapping to resolve namespace prefixes.</w:t>
      </w:r>
    </w:p>
    <w:p w14:paraId="4EA91AB5" w14:textId="77777777" w:rsidR="00061D30" w:rsidRPr="005E2711" w:rsidRDefault="00061D30" w:rsidP="00FE1210">
      <w:pPr>
        <w:pStyle w:val="Code"/>
        <w:rPr>
          <w:color w:val="008000"/>
        </w:rPr>
      </w:pPr>
      <w:r w:rsidRPr="005E2711">
        <w:rPr>
          <w:color w:val="008000"/>
        </w:rPr>
        <w:t>// Returns an arbitrary one if more than one matches the path.</w:t>
      </w:r>
    </w:p>
    <w:p w14:paraId="25F37C9C" w14:textId="77777777" w:rsidR="005E2711" w:rsidRDefault="00061D30" w:rsidP="00FE1210">
      <w:pPr>
        <w:pStyle w:val="Code"/>
      </w:pPr>
      <w:r w:rsidRPr="00061D30">
        <w:t>optional treedata Get(this treedata x, </w:t>
      </w:r>
      <w:r w:rsidRPr="00061D30">
        <w:rPr>
          <w:color w:val="0000FF"/>
          <w14:textFill>
            <w14:solidFill>
              <w14:srgbClr w14:val="0000FF">
                <w14:lumMod w14:val="85000"/>
                <w14:lumOff w14:val="15000"/>
              </w14:srgbClr>
            </w14:solidFill>
          </w14:textFill>
        </w:rPr>
        <w:t>string</w:t>
      </w:r>
      <w:r w:rsidRPr="00061D30">
        <w:t> @xpath, </w:t>
      </w:r>
      <w:r w:rsidRPr="00061D30">
        <w:rPr>
          <w:color w:val="0000FF"/>
          <w14:textFill>
            <w14:solidFill>
              <w14:srgbClr w14:val="0000FF">
                <w14:lumMod w14:val="85000"/>
                <w14:lumOff w14:val="15000"/>
              </w14:srgbClr>
            </w14:solidFill>
          </w14:textFill>
        </w:rPr>
        <w:t>map</w:t>
      </w:r>
      <w:r w:rsidRPr="00061D30">
        <w:t>&lt;</w:t>
      </w:r>
      <w:r w:rsidRPr="00061D30">
        <w:rPr>
          <w:color w:val="0000FF"/>
          <w14:textFill>
            <w14:solidFill>
              <w14:srgbClr w14:val="0000FF">
                <w14:lumMod w14:val="85000"/>
                <w14:lumOff w14:val="15000"/>
              </w14:srgbClr>
            </w14:solidFill>
          </w14:textFill>
        </w:rPr>
        <w:t>string</w:t>
      </w:r>
      <w:r w:rsidRPr="00061D30">
        <w:t>,</w:t>
      </w:r>
      <w:r w:rsidRPr="00061D30">
        <w:rPr>
          <w:color w:val="0000FF"/>
          <w14:textFill>
            <w14:solidFill>
              <w14:srgbClr w14:val="0000FF">
                <w14:lumMod w14:val="85000"/>
                <w14:lumOff w14:val="15000"/>
              </w14:srgbClr>
            </w14:solidFill>
          </w14:textFill>
        </w:rPr>
        <w:t>string</w:t>
      </w:r>
      <w:r w:rsidRPr="00061D30">
        <w:t>&gt; </w:t>
      </w:r>
    </w:p>
    <w:p w14:paraId="4872612D" w14:textId="656AFD23" w:rsidR="00061D30" w:rsidRPr="00061D30" w:rsidRDefault="00061D30" w:rsidP="005E2711">
      <w:pPr>
        <w:pStyle w:val="Code"/>
        <w:ind w:firstLine="720"/>
      </w:pPr>
      <w:r w:rsidRPr="00061D30">
        <w:t>resolver) </w:t>
      </w:r>
      <w:r w:rsidRPr="00061D30">
        <w:rPr>
          <w:color w:val="0000FF"/>
          <w14:textFill>
            <w14:solidFill>
              <w14:srgbClr w14:val="0000FF">
                <w14:lumMod w14:val="85000"/>
                <w14:lumOff w14:val="15000"/>
              </w14:srgbClr>
            </w14:solidFill>
          </w14:textFill>
        </w:rPr>
        <w:t>with</w:t>
      </w:r>
      <w:r w:rsidRPr="00061D30">
        <w:t> DeclarationInfo { Handcoded = </w:t>
      </w:r>
      <w:r w:rsidRPr="00061D30">
        <w:rPr>
          <w:color w:val="0000FF"/>
          <w14:textFill>
            <w14:solidFill>
              <w14:srgbClr w14:val="0000FF">
                <w14:lumMod w14:val="85000"/>
                <w14:lumOff w14:val="15000"/>
              </w14:srgbClr>
            </w14:solidFill>
          </w14:textFill>
        </w:rPr>
        <w:t>true</w:t>
      </w:r>
      <w:r w:rsidRPr="00061D30">
        <w:t> };</w:t>
      </w:r>
    </w:p>
    <w:p w14:paraId="6706E9DD" w14:textId="77777777" w:rsidR="00061D30" w:rsidRPr="00061D30" w:rsidRDefault="00061D30" w:rsidP="00FE1210">
      <w:pPr>
        <w:pStyle w:val="Code"/>
      </w:pPr>
      <w:r w:rsidRPr="00061D30">
        <w:t> </w:t>
      </w:r>
    </w:p>
    <w:p w14:paraId="0F46C06B" w14:textId="72E710CD" w:rsidR="00061D30" w:rsidRPr="005E2711" w:rsidRDefault="00061D30" w:rsidP="00FE1210">
      <w:pPr>
        <w:pStyle w:val="Code"/>
        <w:rPr>
          <w:color w:val="008000"/>
        </w:rPr>
      </w:pPr>
      <w:r w:rsidRPr="005E2711">
        <w:rPr>
          <w:color w:val="008000"/>
        </w:rPr>
        <w:t>// Returns an array of treedata using the specified XPath-like expression </w:t>
      </w:r>
    </w:p>
    <w:p w14:paraId="28508963" w14:textId="31ABD39A" w:rsidR="00061D30" w:rsidRPr="005E2711" w:rsidRDefault="00061D30" w:rsidP="00FE1210">
      <w:pPr>
        <w:pStyle w:val="Code"/>
        <w:rPr>
          <w:color w:val="008000"/>
        </w:rPr>
      </w:pPr>
      <w:r w:rsidRPr="005E2711">
        <w:rPr>
          <w:color w:val="008000"/>
        </w:rPr>
        <w:t>// </w:t>
      </w:r>
      <w:r w:rsidR="005E2711" w:rsidRPr="005E2711">
        <w:rPr>
          <w:color w:val="008000"/>
        </w:rPr>
        <w:t xml:space="preserve">with the </w:t>
      </w:r>
      <w:r w:rsidRPr="005E2711">
        <w:rPr>
          <w:color w:val="008000"/>
        </w:rPr>
        <w:t>specified mapping to resolve namespace prefixes.</w:t>
      </w:r>
    </w:p>
    <w:p w14:paraId="27E183A1" w14:textId="77777777" w:rsidR="005E2711" w:rsidRDefault="00061D30" w:rsidP="00FE1210">
      <w:pPr>
        <w:pStyle w:val="Code"/>
      </w:pPr>
      <w:r w:rsidRPr="00061D30">
        <w:rPr>
          <w:color w:val="0000FF"/>
          <w14:textFill>
            <w14:solidFill>
              <w14:srgbClr w14:val="0000FF">
                <w14:lumMod w14:val="85000"/>
                <w14:lumOff w14:val="15000"/>
              </w14:srgbClr>
            </w14:solidFill>
          </w14:textFill>
        </w:rPr>
        <w:t>array</w:t>
      </w:r>
      <w:r w:rsidRPr="00061D30">
        <w:t>&lt;treedata&gt; GetMany(this treedata x, </w:t>
      </w:r>
      <w:r w:rsidRPr="00061D30">
        <w:rPr>
          <w:color w:val="0000FF"/>
          <w14:textFill>
            <w14:solidFill>
              <w14:srgbClr w14:val="0000FF">
                <w14:lumMod w14:val="85000"/>
                <w14:lumOff w14:val="15000"/>
              </w14:srgbClr>
            </w14:solidFill>
          </w14:textFill>
        </w:rPr>
        <w:t>string</w:t>
      </w:r>
      <w:r w:rsidRPr="00061D30">
        <w:t> @xpath, </w:t>
      </w:r>
      <w:r w:rsidRPr="00061D30">
        <w:rPr>
          <w:color w:val="0000FF"/>
          <w14:textFill>
            <w14:solidFill>
              <w14:srgbClr w14:val="0000FF">
                <w14:lumMod w14:val="85000"/>
                <w14:lumOff w14:val="15000"/>
              </w14:srgbClr>
            </w14:solidFill>
          </w14:textFill>
        </w:rPr>
        <w:t>map</w:t>
      </w:r>
      <w:r w:rsidRPr="00061D30">
        <w:t>&lt;</w:t>
      </w:r>
      <w:r w:rsidRPr="00061D30">
        <w:rPr>
          <w:color w:val="0000FF"/>
          <w14:textFill>
            <w14:solidFill>
              <w14:srgbClr w14:val="0000FF">
                <w14:lumMod w14:val="85000"/>
                <w14:lumOff w14:val="15000"/>
              </w14:srgbClr>
            </w14:solidFill>
          </w14:textFill>
        </w:rPr>
        <w:t>string</w:t>
      </w:r>
      <w:r w:rsidRPr="00061D30">
        <w:t>,</w:t>
      </w:r>
      <w:r w:rsidRPr="00061D30">
        <w:rPr>
          <w:color w:val="0000FF"/>
          <w14:textFill>
            <w14:solidFill>
              <w14:srgbClr w14:val="0000FF">
                <w14:lumMod w14:val="85000"/>
                <w14:lumOff w14:val="15000"/>
              </w14:srgbClr>
            </w14:solidFill>
          </w14:textFill>
        </w:rPr>
        <w:t>string</w:t>
      </w:r>
      <w:r w:rsidRPr="00061D30">
        <w:t>&gt; </w:t>
      </w:r>
    </w:p>
    <w:p w14:paraId="34B35D81" w14:textId="1183724F" w:rsidR="00061D30" w:rsidRPr="00061D30" w:rsidRDefault="00061D30" w:rsidP="005E2711">
      <w:pPr>
        <w:pStyle w:val="Code"/>
        <w:ind w:firstLine="720"/>
      </w:pPr>
      <w:r w:rsidRPr="00061D30">
        <w:t>resolver) </w:t>
      </w:r>
      <w:r w:rsidRPr="00061D30">
        <w:rPr>
          <w:color w:val="0000FF"/>
          <w14:textFill>
            <w14:solidFill>
              <w14:srgbClr w14:val="0000FF">
                <w14:lumMod w14:val="85000"/>
                <w14:lumOff w14:val="15000"/>
              </w14:srgbClr>
            </w14:solidFill>
          </w14:textFill>
        </w:rPr>
        <w:t>with</w:t>
      </w:r>
      <w:r w:rsidRPr="00061D30">
        <w:t> DeclarationInfo { Handcoded = </w:t>
      </w:r>
      <w:r w:rsidRPr="00061D30">
        <w:rPr>
          <w:color w:val="0000FF"/>
          <w14:textFill>
            <w14:solidFill>
              <w14:srgbClr w14:val="0000FF">
                <w14:lumMod w14:val="85000"/>
                <w14:lumOff w14:val="15000"/>
              </w14:srgbClr>
            </w14:solidFill>
          </w14:textFill>
        </w:rPr>
        <w:t>true</w:t>
      </w:r>
      <w:r w:rsidRPr="00061D30">
        <w:t> };</w:t>
      </w:r>
    </w:p>
    <w:p w14:paraId="2DEA2C8B" w14:textId="77777777" w:rsidR="00061D30" w:rsidRPr="002F5275" w:rsidRDefault="00061D30" w:rsidP="004144AC">
      <w:pPr>
        <w:pStyle w:val="BodyText"/>
      </w:pPr>
    </w:p>
    <w:p w14:paraId="697096D7" w14:textId="6AEB7431" w:rsidR="00762B71" w:rsidRDefault="00CC46C1" w:rsidP="004144AC">
      <w:pPr>
        <w:pStyle w:val="Heading2"/>
      </w:pPr>
      <w:bookmarkStart w:id="2605" w:name="_Ref364169676"/>
      <w:bookmarkStart w:id="2606" w:name="_Toc422754847"/>
      <w:bookmarkStart w:id="2607" w:name="Section_5_10_Date_and_Time"/>
      <w:r>
        <w:t xml:space="preserve">Date and </w:t>
      </w:r>
      <w:r w:rsidR="00762B71" w:rsidRPr="00061D30">
        <w:t>Time</w:t>
      </w:r>
      <w:bookmarkEnd w:id="2605"/>
      <w:bookmarkEnd w:id="2606"/>
    </w:p>
    <w:bookmarkEnd w:id="2607"/>
    <w:p w14:paraId="496A8011" w14:textId="649B05D0" w:rsidR="00E65980" w:rsidRDefault="00991836" w:rsidP="004144AC">
      <w:r>
        <w:t xml:space="preserve">Both </w:t>
      </w:r>
      <w:r w:rsidRPr="00FE1210">
        <w:rPr>
          <w:rStyle w:val="InTextCodeChar"/>
        </w:rPr>
        <w:t>DateTime</w:t>
      </w:r>
      <w:r>
        <w:t xml:space="preserve"> and </w:t>
      </w:r>
      <w:r w:rsidRPr="00FE1210">
        <w:rPr>
          <w:rStyle w:val="InTextCodeChar"/>
        </w:rPr>
        <w:t>TimeSpan</w:t>
      </w:r>
      <w:r>
        <w:t xml:space="preserve"> are extern types for OPN.</w:t>
      </w:r>
      <w:r w:rsidR="00FE1210">
        <w:br/>
      </w:r>
    </w:p>
    <w:p w14:paraId="74DA1002" w14:textId="77777777" w:rsidR="00991836" w:rsidRPr="00991836" w:rsidRDefault="00991836" w:rsidP="00FE1210">
      <w:pPr>
        <w:pStyle w:val="Code"/>
      </w:pPr>
      <w:r w:rsidRPr="00991836">
        <w:rPr>
          <w:color w:val="0000FF"/>
          <w14:textFill>
            <w14:solidFill>
              <w14:srgbClr w14:val="0000FF">
                <w14:lumMod w14:val="85000"/>
                <w14:lumOff w14:val="15000"/>
              </w14:srgbClr>
            </w14:solidFill>
          </w14:textFill>
        </w:rPr>
        <w:lastRenderedPageBreak/>
        <w:t>module</w:t>
      </w:r>
      <w:r w:rsidRPr="00991836">
        <w:t> Standard;</w:t>
      </w:r>
    </w:p>
    <w:p w14:paraId="6CA50972" w14:textId="77777777" w:rsidR="00991836" w:rsidRPr="00991836" w:rsidRDefault="00991836" w:rsidP="00FE1210">
      <w:pPr>
        <w:pStyle w:val="Code"/>
      </w:pPr>
      <w:r w:rsidRPr="00991836">
        <w:t xml:space="preserve"> </w:t>
      </w:r>
    </w:p>
    <w:p w14:paraId="126849D6" w14:textId="77777777" w:rsidR="00991836" w:rsidRPr="00991836" w:rsidRDefault="00991836" w:rsidP="00FE1210">
      <w:pPr>
        <w:pStyle w:val="Code"/>
      </w:pPr>
      <w:r w:rsidRPr="00991836">
        <w:rPr>
          <w:color w:val="0000FF"/>
          <w14:textFill>
            <w14:solidFill>
              <w14:srgbClr w14:val="0000FF">
                <w14:lumMod w14:val="85000"/>
                <w14:lumOff w14:val="15000"/>
              </w14:srgbClr>
            </w14:solidFill>
          </w14:textFill>
        </w:rPr>
        <w:t>extern</w:t>
      </w:r>
      <w:r w:rsidRPr="00991836">
        <w:t> </w:t>
      </w:r>
      <w:r w:rsidRPr="00991836">
        <w:rPr>
          <w:color w:val="0000FF"/>
          <w14:textFill>
            <w14:solidFill>
              <w14:srgbClr w14:val="0000FF">
                <w14:lumMod w14:val="85000"/>
                <w14:lumOff w14:val="15000"/>
              </w14:srgbClr>
            </w14:solidFill>
          </w14:textFill>
        </w:rPr>
        <w:t>type</w:t>
      </w:r>
      <w:r w:rsidRPr="00991836">
        <w:t> DateTime;</w:t>
      </w:r>
    </w:p>
    <w:p w14:paraId="45E54E1D" w14:textId="77777777" w:rsidR="00991836" w:rsidRPr="00991836" w:rsidRDefault="00991836" w:rsidP="00FE1210">
      <w:pPr>
        <w:pStyle w:val="Code"/>
      </w:pPr>
      <w:r w:rsidRPr="00991836">
        <w:rPr>
          <w:color w:val="0000FF"/>
          <w14:textFill>
            <w14:solidFill>
              <w14:srgbClr w14:val="0000FF">
                <w14:lumMod w14:val="85000"/>
                <w14:lumOff w14:val="15000"/>
              </w14:srgbClr>
            </w14:solidFill>
          </w14:textFill>
        </w:rPr>
        <w:t>extern</w:t>
      </w:r>
      <w:r w:rsidRPr="00991836">
        <w:t> </w:t>
      </w:r>
      <w:r w:rsidRPr="00991836">
        <w:rPr>
          <w:color w:val="0000FF"/>
          <w14:textFill>
            <w14:solidFill>
              <w14:srgbClr w14:val="0000FF">
                <w14:lumMod w14:val="85000"/>
                <w14:lumOff w14:val="15000"/>
              </w14:srgbClr>
            </w14:solidFill>
          </w14:textFill>
        </w:rPr>
        <w:t>type</w:t>
      </w:r>
      <w:r w:rsidRPr="00991836">
        <w:t> TimeSpan;</w:t>
      </w:r>
    </w:p>
    <w:p w14:paraId="08F2914B" w14:textId="77777777" w:rsidR="00991836" w:rsidRDefault="00991836" w:rsidP="00FE1210">
      <w:pPr>
        <w:pStyle w:val="Code"/>
      </w:pPr>
      <w:r w:rsidRPr="00991836">
        <w:t xml:space="preserve"> </w:t>
      </w:r>
    </w:p>
    <w:p w14:paraId="46749254" w14:textId="58F7809A" w:rsidR="00A80DE6" w:rsidRPr="00A80DE6" w:rsidRDefault="00A80DE6" w:rsidP="00FE1210">
      <w:pPr>
        <w:pStyle w:val="Code"/>
      </w:pPr>
      <w:r w:rsidRPr="0000247D">
        <w:rPr>
          <w:color w:val="0000FF"/>
          <w14:textFill>
            <w14:solidFill>
              <w14:srgbClr w14:val="0000FF">
                <w14:lumMod w14:val="85000"/>
                <w14:lumOff w14:val="15000"/>
              </w14:srgbClr>
            </w14:solidFill>
          </w14:textFill>
        </w:rPr>
        <w:t>optional</w:t>
      </w:r>
      <w:r w:rsidRPr="00A80DE6">
        <w:t> DateTime ToDateTime (this </w:t>
      </w:r>
      <w:r w:rsidRPr="00A80DE6">
        <w:rPr>
          <w:color w:val="0000FF"/>
          <w14:textFill>
            <w14:solidFill>
              <w14:srgbClr w14:val="0000FF">
                <w14:lumMod w14:val="85000"/>
                <w14:lumOff w14:val="15000"/>
              </w14:srgbClr>
            </w14:solidFill>
          </w14:textFill>
        </w:rPr>
        <w:t>string</w:t>
      </w:r>
      <w:r w:rsidRPr="00A80DE6">
        <w:t> s);</w:t>
      </w:r>
    </w:p>
    <w:p w14:paraId="011E7231" w14:textId="636F6FA5" w:rsidR="00A80DE6" w:rsidRPr="00A80DE6" w:rsidRDefault="00A80DE6" w:rsidP="00FE1210">
      <w:pPr>
        <w:pStyle w:val="Code"/>
      </w:pPr>
      <w:r w:rsidRPr="0000247D">
        <w:rPr>
          <w:color w:val="0000FF"/>
          <w14:textFill>
            <w14:solidFill>
              <w14:srgbClr w14:val="0000FF">
                <w14:lumMod w14:val="85000"/>
                <w14:lumOff w14:val="15000"/>
              </w14:srgbClr>
            </w14:solidFill>
          </w14:textFill>
        </w:rPr>
        <w:t>optional</w:t>
      </w:r>
      <w:r w:rsidRPr="00A80DE6">
        <w:t> TimeSpan ToTimeSpan(this </w:t>
      </w:r>
      <w:r w:rsidRPr="00A80DE6">
        <w:rPr>
          <w:color w:val="0000FF"/>
          <w14:textFill>
            <w14:solidFill>
              <w14:srgbClr w14:val="0000FF">
                <w14:lumMod w14:val="85000"/>
                <w14:lumOff w14:val="15000"/>
              </w14:srgbClr>
            </w14:solidFill>
          </w14:textFill>
        </w:rPr>
        <w:t>string</w:t>
      </w:r>
      <w:r w:rsidRPr="00A80DE6">
        <w:t> s); </w:t>
      </w:r>
    </w:p>
    <w:p w14:paraId="39103F17" w14:textId="77777777" w:rsidR="00A80DE6" w:rsidRPr="00CB6E0A" w:rsidRDefault="00A80DE6" w:rsidP="004144AC"/>
    <w:p w14:paraId="4222E2F1" w14:textId="31CC0A89" w:rsidR="00021CDC" w:rsidRDefault="00021CDC" w:rsidP="004144AC">
      <w:pPr>
        <w:pStyle w:val="Heading2"/>
      </w:pPr>
      <w:bookmarkStart w:id="2608" w:name="_Toc422754848"/>
      <w:r>
        <w:t>Modalities</w:t>
      </w:r>
      <w:bookmarkEnd w:id="2608"/>
    </w:p>
    <w:p w14:paraId="4C135257" w14:textId="77777777" w:rsidR="00CA5FC5" w:rsidRDefault="00021CDC" w:rsidP="00FE1210">
      <w:r>
        <w:t xml:space="preserve">The following declarations </w:t>
      </w:r>
      <w:r w:rsidRPr="00021CDC">
        <w:t>addre</w:t>
      </w:r>
      <w:r>
        <w:t>ss</w:t>
      </w:r>
      <w:r w:rsidRPr="00021CDC">
        <w:t xml:space="preserve"> the representation in OPN of modality keywords (MUST, MAY, SHOULD), as defined in RFC 2119.</w:t>
      </w:r>
      <w:r>
        <w:t xml:space="preserve"> </w:t>
      </w:r>
    </w:p>
    <w:p w14:paraId="542221DE" w14:textId="77777777" w:rsidR="00CA5FC5" w:rsidRDefault="00021CDC" w:rsidP="00FE1210">
      <w:r>
        <w:t xml:space="preserve">A Boolean method is used to represent a modality. </w:t>
      </w:r>
      <w:r w:rsidRPr="00021CDC">
        <w:t xml:space="preserve">The semantics for parsing, validation and simulation would be to allow both interpretations (DOES, DOES NOT) unless a value of true or false </w:t>
      </w:r>
      <w:r w:rsidR="00CA5FC5">
        <w:t>has been specified or inferred.</w:t>
      </w:r>
    </w:p>
    <w:p w14:paraId="293D5F15" w14:textId="77777777" w:rsidR="00E65980" w:rsidRPr="00E65980" w:rsidRDefault="00E65980" w:rsidP="004144AC"/>
    <w:p w14:paraId="79CEEA91" w14:textId="77777777" w:rsidR="00991836" w:rsidRPr="00E65980" w:rsidRDefault="00991836" w:rsidP="00FE1210">
      <w:pPr>
        <w:pStyle w:val="Code"/>
      </w:pPr>
      <w:r w:rsidRPr="00E65980">
        <w:rPr>
          <w:color w:val="0000FF"/>
          <w14:textFill>
            <w14:solidFill>
              <w14:srgbClr w14:val="0000FF">
                <w14:lumMod w14:val="85000"/>
                <w14:lumOff w14:val="15000"/>
              </w14:srgbClr>
            </w14:solidFill>
          </w14:textFill>
        </w:rPr>
        <w:t>module</w:t>
      </w:r>
      <w:r w:rsidRPr="00E65980">
        <w:t> Standard;</w:t>
      </w:r>
    </w:p>
    <w:p w14:paraId="1209B490" w14:textId="77777777" w:rsidR="00991836" w:rsidRPr="00E65980" w:rsidRDefault="00991836" w:rsidP="00FE1210">
      <w:pPr>
        <w:pStyle w:val="Code"/>
      </w:pPr>
      <w:r w:rsidRPr="00E65980">
        <w:t xml:space="preserve"> </w:t>
      </w:r>
    </w:p>
    <w:p w14:paraId="1960C3C5" w14:textId="77777777" w:rsidR="00991836" w:rsidRPr="00E65980" w:rsidRDefault="00991836" w:rsidP="00FE1210">
      <w:pPr>
        <w:pStyle w:val="Code"/>
      </w:pPr>
      <w:r w:rsidRPr="00E65980">
        <w:rPr>
          <w:color w:val="0000FF"/>
          <w14:textFill>
            <w14:solidFill>
              <w14:srgbClr w14:val="0000FF">
                <w14:lumMod w14:val="85000"/>
                <w14:lumOff w14:val="15000"/>
              </w14:srgbClr>
            </w14:solidFill>
          </w14:textFill>
        </w:rPr>
        <w:t>pattern</w:t>
      </w:r>
      <w:r w:rsidRPr="00E65980">
        <w:t> Modality = </w:t>
      </w:r>
      <w:r w:rsidRPr="00E65980">
        <w:rPr>
          <w:color w:val="0000FF"/>
          <w14:textFill>
            <w14:solidFill>
              <w14:srgbClr w14:val="0000FF">
                <w14:lumMod w14:val="85000"/>
                <w14:lumOff w14:val="15000"/>
              </w14:srgbClr>
            </w14:solidFill>
          </w14:textFill>
        </w:rPr>
        <w:t>enum</w:t>
      </w:r>
      <w:r w:rsidRPr="00E65980">
        <w:t> </w:t>
      </w:r>
    </w:p>
    <w:p w14:paraId="30430CAC" w14:textId="77777777" w:rsidR="00991836" w:rsidRPr="00E65980" w:rsidRDefault="00991836" w:rsidP="00FE1210">
      <w:pPr>
        <w:pStyle w:val="Code"/>
      </w:pPr>
      <w:r w:rsidRPr="00E65980">
        <w:t>{</w:t>
      </w:r>
    </w:p>
    <w:p w14:paraId="1749ED7E" w14:textId="77777777" w:rsidR="00991836" w:rsidRPr="00E65980" w:rsidRDefault="00991836" w:rsidP="00FE1210">
      <w:pPr>
        <w:pStyle w:val="Code"/>
      </w:pPr>
      <w:r w:rsidRPr="00E65980">
        <w:tab/>
        <w:t>MAY, </w:t>
      </w:r>
    </w:p>
    <w:p w14:paraId="0A28A76F" w14:textId="77777777" w:rsidR="00991836" w:rsidRPr="00E65980" w:rsidRDefault="00991836" w:rsidP="00FE1210">
      <w:pPr>
        <w:pStyle w:val="Code"/>
      </w:pPr>
      <w:r w:rsidRPr="00E65980">
        <w:tab/>
        <w:t>SHOULD</w:t>
      </w:r>
    </w:p>
    <w:p w14:paraId="54AC0AB1" w14:textId="77777777" w:rsidR="00991836" w:rsidRPr="00E65980" w:rsidRDefault="00991836" w:rsidP="00FE1210">
      <w:pPr>
        <w:pStyle w:val="Code"/>
      </w:pPr>
      <w:r w:rsidRPr="00E65980">
        <w:t>}</w:t>
      </w:r>
    </w:p>
    <w:p w14:paraId="6722F912" w14:textId="77777777" w:rsidR="00991836" w:rsidRPr="00E65980" w:rsidRDefault="00991836" w:rsidP="00FE1210">
      <w:pPr>
        <w:pStyle w:val="Code"/>
      </w:pPr>
      <w:r w:rsidRPr="00E65980">
        <w:t xml:space="preserve"> </w:t>
      </w:r>
    </w:p>
    <w:p w14:paraId="43BA2066" w14:textId="77777777" w:rsidR="00991836" w:rsidRPr="00E65980" w:rsidRDefault="00991836" w:rsidP="00FE1210">
      <w:pPr>
        <w:pStyle w:val="Code"/>
      </w:pPr>
      <w:r w:rsidRPr="00E65980">
        <w:rPr>
          <w:color w:val="0000FF"/>
          <w14:textFill>
            <w14:solidFill>
              <w14:srgbClr w14:val="0000FF">
                <w14:lumMod w14:val="85000"/>
                <w14:lumOff w14:val="15000"/>
              </w14:srgbClr>
            </w14:solidFill>
          </w14:textFill>
        </w:rPr>
        <w:t>bool</w:t>
      </w:r>
      <w:r w:rsidRPr="00E65980">
        <w:t> Option(Modality modality, </w:t>
      </w:r>
      <w:r w:rsidRPr="00E65980">
        <w:rPr>
          <w:color w:val="0000FF"/>
          <w14:textFill>
            <w14:solidFill>
              <w14:srgbClr w14:val="0000FF">
                <w14:lumMod w14:val="85000"/>
                <w14:lumOff w14:val="15000"/>
              </w14:srgbClr>
            </w14:solidFill>
          </w14:textFill>
        </w:rPr>
        <w:t>string</w:t>
      </w:r>
      <w:r w:rsidRPr="00E65980">
        <w:t> identifier, Map&lt;</w:t>
      </w:r>
      <w:r w:rsidRPr="00E65980">
        <w:rPr>
          <w:color w:val="0000FF"/>
          <w14:textFill>
            <w14:solidFill>
              <w14:srgbClr w14:val="0000FF">
                <w14:lumMod w14:val="85000"/>
                <w14:lumOff w14:val="15000"/>
              </w14:srgbClr>
            </w14:solidFill>
          </w14:textFill>
        </w:rPr>
        <w:t>string</w:t>
      </w:r>
      <w:r w:rsidRPr="00E65980">
        <w:t>, </w:t>
      </w:r>
      <w:r w:rsidRPr="00E65980">
        <w:rPr>
          <w:color w:val="0000FF"/>
          <w14:textFill>
            <w14:solidFill>
              <w14:srgbClr w14:val="0000FF">
                <w14:lumMod w14:val="85000"/>
                <w14:lumOff w14:val="15000"/>
              </w14:srgbClr>
            </w14:solidFill>
          </w14:textFill>
        </w:rPr>
        <w:t>bool</w:t>
      </w:r>
      <w:r w:rsidRPr="00E65980">
        <w:t>&gt; perVendor);</w:t>
      </w:r>
    </w:p>
    <w:p w14:paraId="5679C25E" w14:textId="77777777" w:rsidR="00991836" w:rsidRPr="00E65980" w:rsidRDefault="00991836" w:rsidP="00FE1210">
      <w:pPr>
        <w:pStyle w:val="Code"/>
      </w:pPr>
      <w:r w:rsidRPr="00E65980">
        <w:t xml:space="preserve"> </w:t>
      </w:r>
    </w:p>
    <w:p w14:paraId="18227DC5" w14:textId="77777777" w:rsidR="00991836" w:rsidRPr="00E65980" w:rsidRDefault="00991836" w:rsidP="00FE1210">
      <w:pPr>
        <w:pStyle w:val="Code"/>
      </w:pPr>
      <w:r w:rsidRPr="00E65980">
        <w:rPr>
          <w:color w:val="0000FF"/>
          <w14:textFill>
            <w14:solidFill>
              <w14:srgbClr w14:val="0000FF">
                <w14:lumMod w14:val="85000"/>
                <w14:lumOff w14:val="15000"/>
              </w14:srgbClr>
            </w14:solidFill>
          </w14:textFill>
        </w:rPr>
        <w:t>bool</w:t>
      </w:r>
      <w:r w:rsidRPr="00E65980">
        <w:t> Option(Modality modality, </w:t>
      </w:r>
      <w:r w:rsidRPr="00E65980">
        <w:rPr>
          <w:color w:val="0000FF"/>
          <w14:textFill>
            <w14:solidFill>
              <w14:srgbClr w14:val="0000FF">
                <w14:lumMod w14:val="85000"/>
                <w14:lumOff w14:val="15000"/>
              </w14:srgbClr>
            </w14:solidFill>
          </w14:textFill>
        </w:rPr>
        <w:t>string</w:t>
      </w:r>
      <w:r w:rsidRPr="00E65980">
        <w:t> identifier)</w:t>
      </w:r>
    </w:p>
    <w:p w14:paraId="7E3FBE70" w14:textId="77777777" w:rsidR="00991836" w:rsidRPr="00E65980" w:rsidRDefault="00991836" w:rsidP="00FE1210">
      <w:pPr>
        <w:pStyle w:val="Code"/>
      </w:pPr>
      <w:r w:rsidRPr="00E65980">
        <w:t>{</w:t>
      </w:r>
    </w:p>
    <w:p w14:paraId="6E79C0A7" w14:textId="77777777" w:rsidR="00991836" w:rsidRPr="00E65980" w:rsidRDefault="00991836" w:rsidP="00FE1210">
      <w:pPr>
        <w:pStyle w:val="Code"/>
      </w:pPr>
      <w:r w:rsidRPr="00E65980">
        <w:tab/>
      </w:r>
      <w:r w:rsidRPr="00E65980">
        <w:rPr>
          <w:color w:val="0000FF"/>
          <w14:textFill>
            <w14:solidFill>
              <w14:srgbClr w14:val="0000FF">
                <w14:lumMod w14:val="85000"/>
                <w14:lumOff w14:val="15000"/>
              </w14:srgbClr>
            </w14:solidFill>
          </w14:textFill>
        </w:rPr>
        <w:t>return</w:t>
      </w:r>
      <w:r w:rsidRPr="00E65980">
        <w:t> Option(modality, identifier, {});</w:t>
      </w:r>
    </w:p>
    <w:p w14:paraId="4FE0AB25" w14:textId="77777777" w:rsidR="00991836" w:rsidRPr="00E65980" w:rsidRDefault="00991836" w:rsidP="00FE1210">
      <w:pPr>
        <w:pStyle w:val="Code"/>
      </w:pPr>
      <w:r w:rsidRPr="00E65980">
        <w:t>}</w:t>
      </w:r>
    </w:p>
    <w:p w14:paraId="79129A9B" w14:textId="77777777" w:rsidR="00991836" w:rsidRPr="00E65980" w:rsidRDefault="00991836" w:rsidP="00FE1210">
      <w:pPr>
        <w:pStyle w:val="Code"/>
      </w:pPr>
      <w:r w:rsidRPr="00E65980">
        <w:t xml:space="preserve"> </w:t>
      </w:r>
    </w:p>
    <w:p w14:paraId="59C2294A" w14:textId="77777777" w:rsidR="00991836" w:rsidRPr="00E65980" w:rsidRDefault="00991836" w:rsidP="00FE1210">
      <w:pPr>
        <w:pStyle w:val="Code"/>
      </w:pPr>
      <w:r w:rsidRPr="00E65980">
        <w:rPr>
          <w:color w:val="0000FF"/>
          <w14:textFill>
            <w14:solidFill>
              <w14:srgbClr w14:val="0000FF">
                <w14:lumMod w14:val="85000"/>
                <w14:lumOff w14:val="15000"/>
              </w14:srgbClr>
            </w14:solidFill>
          </w14:textFill>
        </w:rPr>
        <w:t>bool</w:t>
      </w:r>
      <w:r w:rsidRPr="00E65980">
        <w:t> Option(Modality modality, Map&lt;</w:t>
      </w:r>
      <w:r w:rsidRPr="00E65980">
        <w:rPr>
          <w:color w:val="0000FF"/>
          <w14:textFill>
            <w14:solidFill>
              <w14:srgbClr w14:val="0000FF">
                <w14:lumMod w14:val="85000"/>
                <w14:lumOff w14:val="15000"/>
              </w14:srgbClr>
            </w14:solidFill>
          </w14:textFill>
        </w:rPr>
        <w:t>string</w:t>
      </w:r>
      <w:r w:rsidRPr="00E65980">
        <w:t>, </w:t>
      </w:r>
      <w:r w:rsidRPr="00E65980">
        <w:rPr>
          <w:color w:val="0000FF"/>
          <w14:textFill>
            <w14:solidFill>
              <w14:srgbClr w14:val="0000FF">
                <w14:lumMod w14:val="85000"/>
                <w14:lumOff w14:val="15000"/>
              </w14:srgbClr>
            </w14:solidFill>
          </w14:textFill>
        </w:rPr>
        <w:t>bool</w:t>
      </w:r>
      <w:r w:rsidRPr="00E65980">
        <w:t>&gt; perVendor)</w:t>
      </w:r>
    </w:p>
    <w:p w14:paraId="08B6D4D4" w14:textId="77777777" w:rsidR="00991836" w:rsidRPr="00E65980" w:rsidRDefault="00991836" w:rsidP="00FE1210">
      <w:pPr>
        <w:pStyle w:val="Code"/>
      </w:pPr>
      <w:r w:rsidRPr="00E65980">
        <w:t>{</w:t>
      </w:r>
    </w:p>
    <w:p w14:paraId="690F6D6E" w14:textId="77777777" w:rsidR="00991836" w:rsidRPr="00E65980" w:rsidRDefault="00991836" w:rsidP="00FE1210">
      <w:pPr>
        <w:pStyle w:val="Code"/>
      </w:pPr>
      <w:r w:rsidRPr="00E65980">
        <w:tab/>
      </w:r>
      <w:r w:rsidRPr="00E65980">
        <w:rPr>
          <w:color w:val="0000FF"/>
          <w14:textFill>
            <w14:solidFill>
              <w14:srgbClr w14:val="0000FF">
                <w14:lumMod w14:val="85000"/>
                <w14:lumOff w14:val="15000"/>
              </w14:srgbClr>
            </w14:solidFill>
          </w14:textFill>
        </w:rPr>
        <w:t>return</w:t>
      </w:r>
      <w:r w:rsidRPr="00E65980">
        <w:t> Option(modality, </w:t>
      </w:r>
      <w:r w:rsidRPr="00E65980">
        <w:rPr>
          <w:color w:val="A31515"/>
          <w14:textFill>
            <w14:solidFill>
              <w14:srgbClr w14:val="A31515">
                <w14:lumMod w14:val="85000"/>
                <w14:lumOff w14:val="15000"/>
              </w14:srgbClr>
            </w14:solidFill>
          </w14:textFill>
        </w:rPr>
        <w:t>""</w:t>
      </w:r>
      <w:r w:rsidRPr="00E65980">
        <w:t>, perVendor);</w:t>
      </w:r>
    </w:p>
    <w:p w14:paraId="0FE5F971" w14:textId="77777777" w:rsidR="00991836" w:rsidRPr="00E65980" w:rsidRDefault="00991836" w:rsidP="00FE1210">
      <w:pPr>
        <w:pStyle w:val="Code"/>
      </w:pPr>
      <w:r w:rsidRPr="00E65980">
        <w:t>}</w:t>
      </w:r>
    </w:p>
    <w:p w14:paraId="049F2DC9" w14:textId="77777777" w:rsidR="00991836" w:rsidRPr="00E65980" w:rsidRDefault="00991836" w:rsidP="00FE1210">
      <w:pPr>
        <w:pStyle w:val="Code"/>
      </w:pPr>
      <w:r w:rsidRPr="00E65980">
        <w:t xml:space="preserve"> </w:t>
      </w:r>
    </w:p>
    <w:p w14:paraId="69AC214E" w14:textId="77777777" w:rsidR="00991836" w:rsidRPr="00E65980" w:rsidRDefault="00991836" w:rsidP="00FE1210">
      <w:pPr>
        <w:pStyle w:val="Code"/>
      </w:pPr>
      <w:r w:rsidRPr="00E65980">
        <w:rPr>
          <w:color w:val="0000FF"/>
          <w14:textFill>
            <w14:solidFill>
              <w14:srgbClr w14:val="0000FF">
                <w14:lumMod w14:val="85000"/>
                <w14:lumOff w14:val="15000"/>
              </w14:srgbClr>
            </w14:solidFill>
          </w14:textFill>
        </w:rPr>
        <w:t>bool</w:t>
      </w:r>
      <w:r w:rsidRPr="00E65980">
        <w:t> Option(Modality modality)</w:t>
      </w:r>
    </w:p>
    <w:p w14:paraId="0B868A67" w14:textId="77777777" w:rsidR="00991836" w:rsidRPr="00E65980" w:rsidRDefault="00991836" w:rsidP="00FE1210">
      <w:pPr>
        <w:pStyle w:val="Code"/>
      </w:pPr>
      <w:r w:rsidRPr="00E65980">
        <w:t>{</w:t>
      </w:r>
    </w:p>
    <w:p w14:paraId="43783575" w14:textId="77777777" w:rsidR="00991836" w:rsidRPr="00E65980" w:rsidRDefault="00991836" w:rsidP="00FE1210">
      <w:pPr>
        <w:pStyle w:val="Code"/>
      </w:pPr>
      <w:r w:rsidRPr="00E65980">
        <w:tab/>
      </w:r>
      <w:r w:rsidRPr="00E65980">
        <w:rPr>
          <w:color w:val="0000FF"/>
          <w14:textFill>
            <w14:solidFill>
              <w14:srgbClr w14:val="0000FF">
                <w14:lumMod w14:val="85000"/>
                <w14:lumOff w14:val="15000"/>
              </w14:srgbClr>
            </w14:solidFill>
          </w14:textFill>
        </w:rPr>
        <w:t>return</w:t>
      </w:r>
      <w:r w:rsidRPr="00E65980">
        <w:t> Option(modality, </w:t>
      </w:r>
      <w:r w:rsidRPr="00E65980">
        <w:rPr>
          <w:color w:val="A31515"/>
          <w14:textFill>
            <w14:solidFill>
              <w14:srgbClr w14:val="A31515">
                <w14:lumMod w14:val="85000"/>
                <w14:lumOff w14:val="15000"/>
              </w14:srgbClr>
            </w14:solidFill>
          </w14:textFill>
        </w:rPr>
        <w:t>""</w:t>
      </w:r>
      <w:r w:rsidRPr="00E65980">
        <w:t>, {});</w:t>
      </w:r>
    </w:p>
    <w:p w14:paraId="75A7B180" w14:textId="77777777" w:rsidR="00991836" w:rsidRPr="00E65980" w:rsidRDefault="00991836" w:rsidP="00FE1210">
      <w:pPr>
        <w:pStyle w:val="Code"/>
      </w:pPr>
      <w:r w:rsidRPr="00E65980">
        <w:t>}</w:t>
      </w:r>
    </w:p>
    <w:p w14:paraId="3D518033" w14:textId="77777777" w:rsidR="00991836" w:rsidRPr="00E65980" w:rsidRDefault="00991836" w:rsidP="00FE1210">
      <w:pPr>
        <w:pStyle w:val="Code"/>
      </w:pPr>
      <w:r w:rsidRPr="00E65980">
        <w:t xml:space="preserve"> </w:t>
      </w:r>
    </w:p>
    <w:p w14:paraId="7AAFF260" w14:textId="77777777" w:rsidR="00991836" w:rsidRPr="00E65980" w:rsidRDefault="00991836" w:rsidP="00FE1210">
      <w:pPr>
        <w:pStyle w:val="Code"/>
      </w:pPr>
      <w:r w:rsidRPr="00E65980">
        <w:rPr>
          <w:color w:val="0000FF"/>
          <w14:textFill>
            <w14:solidFill>
              <w14:srgbClr w14:val="0000FF">
                <w14:lumMod w14:val="85000"/>
                <w14:lumOff w14:val="15000"/>
              </w14:srgbClr>
            </w14:solidFill>
          </w14:textFill>
        </w:rPr>
        <w:t>bool</w:t>
      </w:r>
      <w:r w:rsidRPr="00E65980">
        <w:t> May(</w:t>
      </w:r>
      <w:r w:rsidRPr="00E65980">
        <w:rPr>
          <w:color w:val="0000FF"/>
          <w14:textFill>
            <w14:solidFill>
              <w14:srgbClr w14:val="0000FF">
                <w14:lumMod w14:val="85000"/>
                <w14:lumOff w14:val="15000"/>
              </w14:srgbClr>
            </w14:solidFill>
          </w14:textFill>
        </w:rPr>
        <w:t>string</w:t>
      </w:r>
      <w:r w:rsidRPr="00E65980">
        <w:t> identifier, Map&lt;</w:t>
      </w:r>
      <w:r w:rsidRPr="00E65980">
        <w:rPr>
          <w:color w:val="0000FF"/>
          <w14:textFill>
            <w14:solidFill>
              <w14:srgbClr w14:val="0000FF">
                <w14:lumMod w14:val="85000"/>
                <w14:lumOff w14:val="15000"/>
              </w14:srgbClr>
            </w14:solidFill>
          </w14:textFill>
        </w:rPr>
        <w:t>string</w:t>
      </w:r>
      <w:r w:rsidRPr="00E65980">
        <w:t>, </w:t>
      </w:r>
      <w:r w:rsidRPr="00E65980">
        <w:rPr>
          <w:color w:val="0000FF"/>
          <w14:textFill>
            <w14:solidFill>
              <w14:srgbClr w14:val="0000FF">
                <w14:lumMod w14:val="85000"/>
                <w14:lumOff w14:val="15000"/>
              </w14:srgbClr>
            </w14:solidFill>
          </w14:textFill>
        </w:rPr>
        <w:t>bool</w:t>
      </w:r>
      <w:r w:rsidRPr="00E65980">
        <w:t>&gt; perVendor)</w:t>
      </w:r>
    </w:p>
    <w:p w14:paraId="4AF24283" w14:textId="77777777" w:rsidR="00991836" w:rsidRPr="00E65980" w:rsidRDefault="00991836" w:rsidP="00FE1210">
      <w:pPr>
        <w:pStyle w:val="Code"/>
      </w:pPr>
      <w:r w:rsidRPr="00E65980">
        <w:t>{</w:t>
      </w:r>
    </w:p>
    <w:p w14:paraId="4AEE7C2C" w14:textId="77777777" w:rsidR="00991836" w:rsidRPr="00E65980" w:rsidRDefault="00991836" w:rsidP="00FE1210">
      <w:pPr>
        <w:pStyle w:val="Code"/>
      </w:pPr>
      <w:r w:rsidRPr="00E65980">
        <w:tab/>
      </w:r>
      <w:r w:rsidRPr="00E65980">
        <w:rPr>
          <w:color w:val="0000FF"/>
          <w14:textFill>
            <w14:solidFill>
              <w14:srgbClr w14:val="0000FF">
                <w14:lumMod w14:val="85000"/>
                <w14:lumOff w14:val="15000"/>
              </w14:srgbClr>
            </w14:solidFill>
          </w14:textFill>
        </w:rPr>
        <w:t>return</w:t>
      </w:r>
      <w:r w:rsidRPr="00E65980">
        <w:t> Option(Modality.MAY, identifier, perVendor);</w:t>
      </w:r>
    </w:p>
    <w:p w14:paraId="3A1E82FE" w14:textId="77777777" w:rsidR="00991836" w:rsidRPr="00E65980" w:rsidRDefault="00991836" w:rsidP="00FE1210">
      <w:pPr>
        <w:pStyle w:val="Code"/>
      </w:pPr>
      <w:r w:rsidRPr="00E65980">
        <w:t>}</w:t>
      </w:r>
    </w:p>
    <w:p w14:paraId="3F943067" w14:textId="77777777" w:rsidR="00991836" w:rsidRPr="00E65980" w:rsidRDefault="00991836" w:rsidP="00FE1210">
      <w:pPr>
        <w:pStyle w:val="Code"/>
      </w:pPr>
      <w:r w:rsidRPr="00E65980">
        <w:t xml:space="preserve"> </w:t>
      </w:r>
    </w:p>
    <w:p w14:paraId="3311A900" w14:textId="77777777" w:rsidR="00991836" w:rsidRPr="00E65980" w:rsidRDefault="00991836" w:rsidP="00FE1210">
      <w:pPr>
        <w:pStyle w:val="Code"/>
      </w:pPr>
      <w:r w:rsidRPr="00E65980">
        <w:rPr>
          <w:color w:val="0000FF"/>
          <w14:textFill>
            <w14:solidFill>
              <w14:srgbClr w14:val="0000FF">
                <w14:lumMod w14:val="85000"/>
                <w14:lumOff w14:val="15000"/>
              </w14:srgbClr>
            </w14:solidFill>
          </w14:textFill>
        </w:rPr>
        <w:t>bool</w:t>
      </w:r>
      <w:r w:rsidRPr="00E65980">
        <w:t> May(</w:t>
      </w:r>
      <w:r w:rsidRPr="00E65980">
        <w:rPr>
          <w:color w:val="0000FF"/>
          <w14:textFill>
            <w14:solidFill>
              <w14:srgbClr w14:val="0000FF">
                <w14:lumMod w14:val="85000"/>
                <w14:lumOff w14:val="15000"/>
              </w14:srgbClr>
            </w14:solidFill>
          </w14:textFill>
        </w:rPr>
        <w:t>string</w:t>
      </w:r>
      <w:r w:rsidRPr="00E65980">
        <w:t> identifier)</w:t>
      </w:r>
    </w:p>
    <w:p w14:paraId="478D26B6" w14:textId="77777777" w:rsidR="00991836" w:rsidRPr="00E65980" w:rsidRDefault="00991836" w:rsidP="00FE1210">
      <w:pPr>
        <w:pStyle w:val="Code"/>
      </w:pPr>
      <w:r w:rsidRPr="00E65980">
        <w:t>{</w:t>
      </w:r>
    </w:p>
    <w:p w14:paraId="0D12F96C" w14:textId="77777777" w:rsidR="00991836" w:rsidRPr="00E65980" w:rsidRDefault="00991836" w:rsidP="00FE1210">
      <w:pPr>
        <w:pStyle w:val="Code"/>
      </w:pPr>
      <w:r w:rsidRPr="00E65980">
        <w:tab/>
      </w:r>
      <w:r w:rsidRPr="00E65980">
        <w:rPr>
          <w:color w:val="0000FF"/>
          <w14:textFill>
            <w14:solidFill>
              <w14:srgbClr w14:val="0000FF">
                <w14:lumMod w14:val="85000"/>
                <w14:lumOff w14:val="15000"/>
              </w14:srgbClr>
            </w14:solidFill>
          </w14:textFill>
        </w:rPr>
        <w:t>return</w:t>
      </w:r>
      <w:r w:rsidRPr="00E65980">
        <w:t> May(identifier, {});</w:t>
      </w:r>
    </w:p>
    <w:p w14:paraId="2BF76DE4" w14:textId="77777777" w:rsidR="00991836" w:rsidRPr="00E65980" w:rsidRDefault="00991836" w:rsidP="00FE1210">
      <w:pPr>
        <w:pStyle w:val="Code"/>
      </w:pPr>
      <w:r w:rsidRPr="00E65980">
        <w:lastRenderedPageBreak/>
        <w:t>}</w:t>
      </w:r>
    </w:p>
    <w:p w14:paraId="4E3F8C82" w14:textId="77777777" w:rsidR="00991836" w:rsidRPr="00E65980" w:rsidRDefault="00991836" w:rsidP="00FE1210">
      <w:pPr>
        <w:pStyle w:val="Code"/>
      </w:pPr>
      <w:r w:rsidRPr="00E65980">
        <w:t xml:space="preserve"> </w:t>
      </w:r>
    </w:p>
    <w:p w14:paraId="76FE3868" w14:textId="77777777" w:rsidR="00991836" w:rsidRPr="00E65980" w:rsidRDefault="00991836" w:rsidP="00FE1210">
      <w:pPr>
        <w:pStyle w:val="Code"/>
      </w:pPr>
      <w:r w:rsidRPr="00E65980">
        <w:rPr>
          <w:color w:val="0000FF"/>
          <w14:textFill>
            <w14:solidFill>
              <w14:srgbClr w14:val="0000FF">
                <w14:lumMod w14:val="85000"/>
                <w14:lumOff w14:val="15000"/>
              </w14:srgbClr>
            </w14:solidFill>
          </w14:textFill>
        </w:rPr>
        <w:t>bool</w:t>
      </w:r>
      <w:r w:rsidRPr="00E65980">
        <w:t> May(Map&lt;</w:t>
      </w:r>
      <w:r w:rsidRPr="00E65980">
        <w:rPr>
          <w:color w:val="0000FF"/>
          <w14:textFill>
            <w14:solidFill>
              <w14:srgbClr w14:val="0000FF">
                <w14:lumMod w14:val="85000"/>
                <w14:lumOff w14:val="15000"/>
              </w14:srgbClr>
            </w14:solidFill>
          </w14:textFill>
        </w:rPr>
        <w:t>string</w:t>
      </w:r>
      <w:r w:rsidRPr="00E65980">
        <w:t>, </w:t>
      </w:r>
      <w:r w:rsidRPr="00E65980">
        <w:rPr>
          <w:color w:val="0000FF"/>
          <w14:textFill>
            <w14:solidFill>
              <w14:srgbClr w14:val="0000FF">
                <w14:lumMod w14:val="85000"/>
                <w14:lumOff w14:val="15000"/>
              </w14:srgbClr>
            </w14:solidFill>
          </w14:textFill>
        </w:rPr>
        <w:t>bool</w:t>
      </w:r>
      <w:r w:rsidRPr="00E65980">
        <w:t>&gt; perVendor)</w:t>
      </w:r>
    </w:p>
    <w:p w14:paraId="11C6DE2D" w14:textId="77777777" w:rsidR="00991836" w:rsidRPr="00E65980" w:rsidRDefault="00991836" w:rsidP="00FE1210">
      <w:pPr>
        <w:pStyle w:val="Code"/>
      </w:pPr>
      <w:r w:rsidRPr="00E65980">
        <w:t>{</w:t>
      </w:r>
    </w:p>
    <w:p w14:paraId="15462982" w14:textId="77777777" w:rsidR="00991836" w:rsidRPr="00E65980" w:rsidRDefault="00991836" w:rsidP="00FE1210">
      <w:pPr>
        <w:pStyle w:val="Code"/>
      </w:pPr>
      <w:r w:rsidRPr="00E65980">
        <w:tab/>
      </w:r>
      <w:r w:rsidRPr="00E65980">
        <w:rPr>
          <w:color w:val="0000FF"/>
          <w14:textFill>
            <w14:solidFill>
              <w14:srgbClr w14:val="0000FF">
                <w14:lumMod w14:val="85000"/>
                <w14:lumOff w14:val="15000"/>
              </w14:srgbClr>
            </w14:solidFill>
          </w14:textFill>
        </w:rPr>
        <w:t>return</w:t>
      </w:r>
      <w:r w:rsidRPr="00E65980">
        <w:t> May(</w:t>
      </w:r>
      <w:r w:rsidRPr="00E65980">
        <w:rPr>
          <w:color w:val="A31515"/>
          <w14:textFill>
            <w14:solidFill>
              <w14:srgbClr w14:val="A31515">
                <w14:lumMod w14:val="85000"/>
                <w14:lumOff w14:val="15000"/>
              </w14:srgbClr>
            </w14:solidFill>
          </w14:textFill>
        </w:rPr>
        <w:t>""</w:t>
      </w:r>
      <w:r w:rsidRPr="00E65980">
        <w:t>, perVendor);</w:t>
      </w:r>
    </w:p>
    <w:p w14:paraId="3FB32CCE" w14:textId="77777777" w:rsidR="00991836" w:rsidRPr="00E65980" w:rsidRDefault="00991836" w:rsidP="00FE1210">
      <w:pPr>
        <w:pStyle w:val="Code"/>
      </w:pPr>
      <w:r w:rsidRPr="00E65980">
        <w:t>}</w:t>
      </w:r>
    </w:p>
    <w:p w14:paraId="57CAA6BD" w14:textId="77777777" w:rsidR="00991836" w:rsidRPr="00E65980" w:rsidRDefault="00991836" w:rsidP="00FE1210">
      <w:pPr>
        <w:pStyle w:val="Code"/>
      </w:pPr>
      <w:r w:rsidRPr="00E65980">
        <w:t xml:space="preserve"> </w:t>
      </w:r>
    </w:p>
    <w:p w14:paraId="146B7A94" w14:textId="77777777" w:rsidR="00991836" w:rsidRPr="00E65980" w:rsidRDefault="00991836" w:rsidP="00FE1210">
      <w:pPr>
        <w:pStyle w:val="Code"/>
      </w:pPr>
      <w:r w:rsidRPr="00E65980">
        <w:rPr>
          <w:color w:val="0000FF"/>
          <w14:textFill>
            <w14:solidFill>
              <w14:srgbClr w14:val="0000FF">
                <w14:lumMod w14:val="85000"/>
                <w14:lumOff w14:val="15000"/>
              </w14:srgbClr>
            </w14:solidFill>
          </w14:textFill>
        </w:rPr>
        <w:t>bool</w:t>
      </w:r>
      <w:r w:rsidRPr="00E65980">
        <w:t> May()</w:t>
      </w:r>
    </w:p>
    <w:p w14:paraId="7A4A320A" w14:textId="77777777" w:rsidR="00991836" w:rsidRPr="00E65980" w:rsidRDefault="00991836" w:rsidP="00FE1210">
      <w:pPr>
        <w:pStyle w:val="Code"/>
      </w:pPr>
      <w:r w:rsidRPr="00E65980">
        <w:t>{</w:t>
      </w:r>
    </w:p>
    <w:p w14:paraId="0B6EA545" w14:textId="77777777" w:rsidR="00991836" w:rsidRPr="00E65980" w:rsidRDefault="00991836" w:rsidP="00FE1210">
      <w:pPr>
        <w:pStyle w:val="Code"/>
      </w:pPr>
      <w:r w:rsidRPr="00E65980">
        <w:tab/>
      </w:r>
      <w:r w:rsidRPr="00E65980">
        <w:rPr>
          <w:color w:val="0000FF"/>
          <w14:textFill>
            <w14:solidFill>
              <w14:srgbClr w14:val="0000FF">
                <w14:lumMod w14:val="85000"/>
                <w14:lumOff w14:val="15000"/>
              </w14:srgbClr>
            </w14:solidFill>
          </w14:textFill>
        </w:rPr>
        <w:t>return</w:t>
      </w:r>
      <w:r w:rsidRPr="00E65980">
        <w:t> May(</w:t>
      </w:r>
      <w:r w:rsidRPr="00E65980">
        <w:rPr>
          <w:color w:val="A31515"/>
          <w14:textFill>
            <w14:solidFill>
              <w14:srgbClr w14:val="A31515">
                <w14:lumMod w14:val="85000"/>
                <w14:lumOff w14:val="15000"/>
              </w14:srgbClr>
            </w14:solidFill>
          </w14:textFill>
        </w:rPr>
        <w:t>""</w:t>
      </w:r>
      <w:r w:rsidRPr="00E65980">
        <w:t>, {});</w:t>
      </w:r>
    </w:p>
    <w:p w14:paraId="2EC6F04E" w14:textId="77777777" w:rsidR="00991836" w:rsidRPr="00E65980" w:rsidRDefault="00991836" w:rsidP="00FE1210">
      <w:pPr>
        <w:pStyle w:val="Code"/>
      </w:pPr>
      <w:r w:rsidRPr="00E65980">
        <w:t>}</w:t>
      </w:r>
    </w:p>
    <w:p w14:paraId="20FDA892" w14:textId="77777777" w:rsidR="00991836" w:rsidRPr="00E65980" w:rsidRDefault="00991836" w:rsidP="00FE1210">
      <w:pPr>
        <w:pStyle w:val="Code"/>
      </w:pPr>
      <w:r w:rsidRPr="00E65980">
        <w:t xml:space="preserve"> </w:t>
      </w:r>
    </w:p>
    <w:p w14:paraId="3E38A069" w14:textId="77777777" w:rsidR="00991836" w:rsidRPr="00E65980" w:rsidRDefault="00991836" w:rsidP="00FE1210">
      <w:pPr>
        <w:pStyle w:val="Code"/>
      </w:pPr>
      <w:r w:rsidRPr="00E65980">
        <w:rPr>
          <w:color w:val="0000FF"/>
          <w14:textFill>
            <w14:solidFill>
              <w14:srgbClr w14:val="0000FF">
                <w14:lumMod w14:val="85000"/>
                <w14:lumOff w14:val="15000"/>
              </w14:srgbClr>
            </w14:solidFill>
          </w14:textFill>
        </w:rPr>
        <w:t>bool</w:t>
      </w:r>
      <w:r w:rsidRPr="00E65980">
        <w:t> Should(</w:t>
      </w:r>
      <w:r w:rsidRPr="00E65980">
        <w:rPr>
          <w:color w:val="0000FF"/>
          <w14:textFill>
            <w14:solidFill>
              <w14:srgbClr w14:val="0000FF">
                <w14:lumMod w14:val="85000"/>
                <w14:lumOff w14:val="15000"/>
              </w14:srgbClr>
            </w14:solidFill>
          </w14:textFill>
        </w:rPr>
        <w:t>string</w:t>
      </w:r>
      <w:r w:rsidRPr="00E65980">
        <w:t> identifier, Map&lt;</w:t>
      </w:r>
      <w:r w:rsidRPr="00E65980">
        <w:rPr>
          <w:color w:val="0000FF"/>
          <w14:textFill>
            <w14:solidFill>
              <w14:srgbClr w14:val="0000FF">
                <w14:lumMod w14:val="85000"/>
                <w14:lumOff w14:val="15000"/>
              </w14:srgbClr>
            </w14:solidFill>
          </w14:textFill>
        </w:rPr>
        <w:t>string</w:t>
      </w:r>
      <w:r w:rsidRPr="00E65980">
        <w:t>, </w:t>
      </w:r>
      <w:r w:rsidRPr="00E65980">
        <w:rPr>
          <w:color w:val="0000FF"/>
          <w14:textFill>
            <w14:solidFill>
              <w14:srgbClr w14:val="0000FF">
                <w14:lumMod w14:val="85000"/>
                <w14:lumOff w14:val="15000"/>
              </w14:srgbClr>
            </w14:solidFill>
          </w14:textFill>
        </w:rPr>
        <w:t>bool</w:t>
      </w:r>
      <w:r w:rsidRPr="00E65980">
        <w:t>&gt; perVendor)</w:t>
      </w:r>
    </w:p>
    <w:p w14:paraId="1D6EBEE7" w14:textId="77777777" w:rsidR="00991836" w:rsidRPr="00E65980" w:rsidRDefault="00991836" w:rsidP="00FE1210">
      <w:pPr>
        <w:pStyle w:val="Code"/>
      </w:pPr>
      <w:r w:rsidRPr="00E65980">
        <w:t>{</w:t>
      </w:r>
    </w:p>
    <w:p w14:paraId="3C9E66D4" w14:textId="77777777" w:rsidR="00991836" w:rsidRPr="00E65980" w:rsidRDefault="00991836" w:rsidP="00FE1210">
      <w:pPr>
        <w:pStyle w:val="Code"/>
      </w:pPr>
      <w:r w:rsidRPr="00E65980">
        <w:tab/>
      </w:r>
      <w:r w:rsidRPr="00E65980">
        <w:rPr>
          <w:color w:val="0000FF"/>
          <w14:textFill>
            <w14:solidFill>
              <w14:srgbClr w14:val="0000FF">
                <w14:lumMod w14:val="85000"/>
                <w14:lumOff w14:val="15000"/>
              </w14:srgbClr>
            </w14:solidFill>
          </w14:textFill>
        </w:rPr>
        <w:t>return</w:t>
      </w:r>
      <w:r w:rsidRPr="00E65980">
        <w:t> Option(Modality.SHOULD, identifier, perVendor);</w:t>
      </w:r>
    </w:p>
    <w:p w14:paraId="23DBB4B9" w14:textId="77777777" w:rsidR="00991836" w:rsidRPr="00E65980" w:rsidRDefault="00991836" w:rsidP="00FE1210">
      <w:pPr>
        <w:pStyle w:val="Code"/>
      </w:pPr>
      <w:r w:rsidRPr="00E65980">
        <w:t>}</w:t>
      </w:r>
    </w:p>
    <w:p w14:paraId="3EB0F1A7" w14:textId="77777777" w:rsidR="00991836" w:rsidRPr="00E65980" w:rsidRDefault="00991836" w:rsidP="00FE1210">
      <w:pPr>
        <w:pStyle w:val="Code"/>
      </w:pPr>
      <w:r w:rsidRPr="00E65980">
        <w:t xml:space="preserve"> </w:t>
      </w:r>
    </w:p>
    <w:p w14:paraId="25336258" w14:textId="77777777" w:rsidR="00991836" w:rsidRPr="00E65980" w:rsidRDefault="00991836" w:rsidP="00FE1210">
      <w:pPr>
        <w:pStyle w:val="Code"/>
      </w:pPr>
      <w:r w:rsidRPr="00E65980">
        <w:rPr>
          <w:color w:val="0000FF"/>
          <w14:textFill>
            <w14:solidFill>
              <w14:srgbClr w14:val="0000FF">
                <w14:lumMod w14:val="85000"/>
                <w14:lumOff w14:val="15000"/>
              </w14:srgbClr>
            </w14:solidFill>
          </w14:textFill>
        </w:rPr>
        <w:t>bool</w:t>
      </w:r>
      <w:r w:rsidRPr="00E65980">
        <w:t> Should(</w:t>
      </w:r>
      <w:r w:rsidRPr="00E65980">
        <w:rPr>
          <w:color w:val="0000FF"/>
          <w14:textFill>
            <w14:solidFill>
              <w14:srgbClr w14:val="0000FF">
                <w14:lumMod w14:val="85000"/>
                <w14:lumOff w14:val="15000"/>
              </w14:srgbClr>
            </w14:solidFill>
          </w14:textFill>
        </w:rPr>
        <w:t>string</w:t>
      </w:r>
      <w:r w:rsidRPr="00E65980">
        <w:t> identifier)</w:t>
      </w:r>
    </w:p>
    <w:p w14:paraId="3F50992B" w14:textId="77777777" w:rsidR="00991836" w:rsidRPr="00E65980" w:rsidRDefault="00991836" w:rsidP="00FE1210">
      <w:pPr>
        <w:pStyle w:val="Code"/>
      </w:pPr>
      <w:r w:rsidRPr="00E65980">
        <w:t>{</w:t>
      </w:r>
    </w:p>
    <w:p w14:paraId="1210E03D" w14:textId="77777777" w:rsidR="00991836" w:rsidRPr="00E65980" w:rsidRDefault="00991836" w:rsidP="00FE1210">
      <w:pPr>
        <w:pStyle w:val="Code"/>
      </w:pPr>
      <w:r w:rsidRPr="00E65980">
        <w:tab/>
      </w:r>
      <w:r w:rsidRPr="00E65980">
        <w:rPr>
          <w:color w:val="0000FF"/>
          <w14:textFill>
            <w14:solidFill>
              <w14:srgbClr w14:val="0000FF">
                <w14:lumMod w14:val="85000"/>
                <w14:lumOff w14:val="15000"/>
              </w14:srgbClr>
            </w14:solidFill>
          </w14:textFill>
        </w:rPr>
        <w:t>return</w:t>
      </w:r>
      <w:r w:rsidRPr="00E65980">
        <w:t> Should(identifier, {});</w:t>
      </w:r>
    </w:p>
    <w:p w14:paraId="2C7740EE" w14:textId="77777777" w:rsidR="00991836" w:rsidRPr="00E65980" w:rsidRDefault="00991836" w:rsidP="00FE1210">
      <w:pPr>
        <w:pStyle w:val="Code"/>
      </w:pPr>
      <w:r w:rsidRPr="00E65980">
        <w:t>}</w:t>
      </w:r>
    </w:p>
    <w:p w14:paraId="7602A9D9" w14:textId="77777777" w:rsidR="00991836" w:rsidRPr="00E65980" w:rsidRDefault="00991836" w:rsidP="00FE1210">
      <w:pPr>
        <w:pStyle w:val="Code"/>
      </w:pPr>
      <w:r w:rsidRPr="00E65980">
        <w:t xml:space="preserve"> </w:t>
      </w:r>
    </w:p>
    <w:p w14:paraId="5F3ADD4C" w14:textId="77777777" w:rsidR="00991836" w:rsidRPr="00E65980" w:rsidRDefault="00991836" w:rsidP="00FE1210">
      <w:pPr>
        <w:pStyle w:val="Code"/>
      </w:pPr>
      <w:r w:rsidRPr="00E65980">
        <w:rPr>
          <w:color w:val="0000FF"/>
          <w14:textFill>
            <w14:solidFill>
              <w14:srgbClr w14:val="0000FF">
                <w14:lumMod w14:val="85000"/>
                <w14:lumOff w14:val="15000"/>
              </w14:srgbClr>
            </w14:solidFill>
          </w14:textFill>
        </w:rPr>
        <w:t>bool</w:t>
      </w:r>
      <w:r w:rsidRPr="00E65980">
        <w:t> Should(Map&lt;</w:t>
      </w:r>
      <w:r w:rsidRPr="00E65980">
        <w:rPr>
          <w:color w:val="0000FF"/>
          <w14:textFill>
            <w14:solidFill>
              <w14:srgbClr w14:val="0000FF">
                <w14:lumMod w14:val="85000"/>
                <w14:lumOff w14:val="15000"/>
              </w14:srgbClr>
            </w14:solidFill>
          </w14:textFill>
        </w:rPr>
        <w:t>string</w:t>
      </w:r>
      <w:r w:rsidRPr="00E65980">
        <w:t>, </w:t>
      </w:r>
      <w:r w:rsidRPr="00E65980">
        <w:rPr>
          <w:color w:val="0000FF"/>
          <w14:textFill>
            <w14:solidFill>
              <w14:srgbClr w14:val="0000FF">
                <w14:lumMod w14:val="85000"/>
                <w14:lumOff w14:val="15000"/>
              </w14:srgbClr>
            </w14:solidFill>
          </w14:textFill>
        </w:rPr>
        <w:t>bool</w:t>
      </w:r>
      <w:r w:rsidRPr="00E65980">
        <w:t>&gt; perVendor)</w:t>
      </w:r>
    </w:p>
    <w:p w14:paraId="70488300" w14:textId="77777777" w:rsidR="00991836" w:rsidRPr="00E65980" w:rsidRDefault="00991836" w:rsidP="00FE1210">
      <w:pPr>
        <w:pStyle w:val="Code"/>
      </w:pPr>
      <w:r w:rsidRPr="00E65980">
        <w:t>{</w:t>
      </w:r>
    </w:p>
    <w:p w14:paraId="28D68166" w14:textId="77777777" w:rsidR="00991836" w:rsidRPr="00E65980" w:rsidRDefault="00991836" w:rsidP="00FE1210">
      <w:pPr>
        <w:pStyle w:val="Code"/>
      </w:pPr>
      <w:r w:rsidRPr="00E65980">
        <w:tab/>
      </w:r>
      <w:r w:rsidRPr="00E65980">
        <w:rPr>
          <w:color w:val="0000FF"/>
          <w14:textFill>
            <w14:solidFill>
              <w14:srgbClr w14:val="0000FF">
                <w14:lumMod w14:val="85000"/>
                <w14:lumOff w14:val="15000"/>
              </w14:srgbClr>
            </w14:solidFill>
          </w14:textFill>
        </w:rPr>
        <w:t>return</w:t>
      </w:r>
      <w:r w:rsidRPr="00E65980">
        <w:t> Should(</w:t>
      </w:r>
      <w:r w:rsidRPr="00E65980">
        <w:rPr>
          <w:color w:val="A31515"/>
          <w14:textFill>
            <w14:solidFill>
              <w14:srgbClr w14:val="A31515">
                <w14:lumMod w14:val="85000"/>
                <w14:lumOff w14:val="15000"/>
              </w14:srgbClr>
            </w14:solidFill>
          </w14:textFill>
        </w:rPr>
        <w:t>""</w:t>
      </w:r>
      <w:r w:rsidRPr="00E65980">
        <w:t>, perVendor);</w:t>
      </w:r>
    </w:p>
    <w:p w14:paraId="482EFD32" w14:textId="77777777" w:rsidR="00991836" w:rsidRPr="00E65980" w:rsidRDefault="00991836" w:rsidP="00FE1210">
      <w:pPr>
        <w:pStyle w:val="Code"/>
      </w:pPr>
      <w:r w:rsidRPr="00E65980">
        <w:t>}</w:t>
      </w:r>
    </w:p>
    <w:p w14:paraId="4DB44A85" w14:textId="77777777" w:rsidR="00991836" w:rsidRPr="00E65980" w:rsidRDefault="00991836" w:rsidP="00FE1210">
      <w:pPr>
        <w:pStyle w:val="Code"/>
      </w:pPr>
      <w:r w:rsidRPr="00E65980">
        <w:t xml:space="preserve"> </w:t>
      </w:r>
    </w:p>
    <w:p w14:paraId="189BA49D" w14:textId="77777777" w:rsidR="00991836" w:rsidRPr="00E65980" w:rsidRDefault="00991836" w:rsidP="00FE1210">
      <w:pPr>
        <w:pStyle w:val="Code"/>
      </w:pPr>
      <w:r w:rsidRPr="00E65980">
        <w:rPr>
          <w:color w:val="0000FF"/>
          <w14:textFill>
            <w14:solidFill>
              <w14:srgbClr w14:val="0000FF">
                <w14:lumMod w14:val="85000"/>
                <w14:lumOff w14:val="15000"/>
              </w14:srgbClr>
            </w14:solidFill>
          </w14:textFill>
        </w:rPr>
        <w:t>bool</w:t>
      </w:r>
      <w:r w:rsidRPr="00E65980">
        <w:t> Should()</w:t>
      </w:r>
    </w:p>
    <w:p w14:paraId="2606DBC6" w14:textId="77777777" w:rsidR="00991836" w:rsidRPr="00E65980" w:rsidRDefault="00991836" w:rsidP="00FE1210">
      <w:pPr>
        <w:pStyle w:val="Code"/>
      </w:pPr>
      <w:r w:rsidRPr="00E65980">
        <w:t>{</w:t>
      </w:r>
    </w:p>
    <w:p w14:paraId="702A125E" w14:textId="77777777" w:rsidR="00991836" w:rsidRPr="00E65980" w:rsidRDefault="00991836" w:rsidP="00FE1210">
      <w:pPr>
        <w:pStyle w:val="Code"/>
      </w:pPr>
      <w:r w:rsidRPr="00E65980">
        <w:tab/>
      </w:r>
      <w:r w:rsidRPr="00E65980">
        <w:rPr>
          <w:color w:val="0000FF"/>
          <w14:textFill>
            <w14:solidFill>
              <w14:srgbClr w14:val="0000FF">
                <w14:lumMod w14:val="85000"/>
                <w14:lumOff w14:val="15000"/>
              </w14:srgbClr>
            </w14:solidFill>
          </w14:textFill>
        </w:rPr>
        <w:t>return</w:t>
      </w:r>
      <w:r w:rsidRPr="00E65980">
        <w:t> Should(</w:t>
      </w:r>
      <w:r w:rsidRPr="00E65980">
        <w:rPr>
          <w:color w:val="A31515"/>
          <w14:textFill>
            <w14:solidFill>
              <w14:srgbClr w14:val="A31515">
                <w14:lumMod w14:val="85000"/>
                <w14:lumOff w14:val="15000"/>
              </w14:srgbClr>
            </w14:solidFill>
          </w14:textFill>
        </w:rPr>
        <w:t>""</w:t>
      </w:r>
      <w:r w:rsidRPr="00E65980">
        <w:t>, {});</w:t>
      </w:r>
    </w:p>
    <w:p w14:paraId="190F9F61" w14:textId="77777777" w:rsidR="00991836" w:rsidRPr="00E65980" w:rsidRDefault="00991836" w:rsidP="00FE1210">
      <w:pPr>
        <w:pStyle w:val="Code"/>
      </w:pPr>
      <w:r w:rsidRPr="00E65980">
        <w:t>}</w:t>
      </w:r>
    </w:p>
    <w:p w14:paraId="1873257B" w14:textId="77777777" w:rsidR="00021CDC" w:rsidRPr="00FE1210" w:rsidRDefault="00021CDC" w:rsidP="00FE1210"/>
    <w:p w14:paraId="0A27BEB6" w14:textId="1A13301B" w:rsidR="00021CDC" w:rsidRDefault="00AD4A25" w:rsidP="004144AC">
      <w:pPr>
        <w:pStyle w:val="Heading2"/>
      </w:pPr>
      <w:bookmarkStart w:id="2609" w:name="_Toc422754849"/>
      <w:r>
        <w:t>Error handling</w:t>
      </w:r>
      <w:bookmarkEnd w:id="2609"/>
    </w:p>
    <w:p w14:paraId="5AD07087" w14:textId="78AB2B23" w:rsidR="00AD4A25" w:rsidRDefault="00E42E46" w:rsidP="00FE1210">
      <w:r>
        <w:t xml:space="preserve">Standard library provides a way to handle </w:t>
      </w:r>
      <w:r w:rsidR="00CB3114">
        <w:t xml:space="preserve">non-fatal </w:t>
      </w:r>
      <w:r>
        <w:t xml:space="preserve">validation and protocol errors. </w:t>
      </w:r>
      <w:r w:rsidR="00CB3114">
        <w:t>When processing a message, must-stop</w:t>
      </w:r>
      <w:r w:rsidR="00CB6E0A">
        <w:t xml:space="preserve"> (fatal)</w:t>
      </w:r>
      <w:r w:rsidR="00CB3114">
        <w:t xml:space="preserve"> errors can be already handled by specifying a </w:t>
      </w:r>
      <w:r w:rsidR="00CB3114" w:rsidRPr="00FE1210">
        <w:rPr>
          <w:rStyle w:val="InTextCodeChar"/>
        </w:rPr>
        <w:t>where</w:t>
      </w:r>
      <w:r w:rsidR="00CB3114">
        <w:t xml:space="preserve"> clause describing the conditions under which the message is not valid. To deal with non-fatal errors, standard library provide</w:t>
      </w:r>
      <w:r w:rsidR="00D460BF">
        <w:t>s</w:t>
      </w:r>
      <w:r w:rsidR="00CB3114">
        <w:t xml:space="preserve"> a set of functions that can be used in </w:t>
      </w:r>
      <w:r w:rsidR="00CB3114" w:rsidRPr="00FE1210">
        <w:rPr>
          <w:rStyle w:val="InTextCodeChar"/>
        </w:rPr>
        <w:t>where</w:t>
      </w:r>
      <w:r w:rsidR="00CB3114">
        <w:t xml:space="preserve"> clauses to just signal that some problem occurred during parsing, but that current message can continue processing. These Boolean functions always return </w:t>
      </w:r>
      <w:r w:rsidR="00CB3114" w:rsidRPr="001B5975">
        <w:rPr>
          <w:i/>
        </w:rPr>
        <w:t>true</w:t>
      </w:r>
      <w:r w:rsidR="00CB3114">
        <w:t xml:space="preserve">, so from a </w:t>
      </w:r>
      <w:r w:rsidR="00CB3114" w:rsidRPr="00FE1210">
        <w:rPr>
          <w:rStyle w:val="InTextCodeChar"/>
        </w:rPr>
        <w:t>where</w:t>
      </w:r>
      <w:r w:rsidR="008A24A6">
        <w:t xml:space="preserve"> </w:t>
      </w:r>
      <w:r w:rsidR="00CB3114">
        <w:t xml:space="preserve">clause perspective, no constraints </w:t>
      </w:r>
      <w:r w:rsidR="005E0F13">
        <w:t>are</w:t>
      </w:r>
      <w:r w:rsidR="00CB3114">
        <w:t xml:space="preserve"> violated. </w:t>
      </w:r>
      <w:r w:rsidR="005E0F13">
        <w:t xml:space="preserve">When non-fatal error conditions are met, </w:t>
      </w:r>
      <w:r w:rsidR="00DC22A7">
        <w:t xml:space="preserve">the </w:t>
      </w:r>
      <w:r w:rsidR="005E0F13">
        <w:t>compiler provides diagnosis information to the runtime so an error message can be displayed appropriately.</w:t>
      </w:r>
    </w:p>
    <w:p w14:paraId="0067B0A3" w14:textId="77777777" w:rsidR="00E65980" w:rsidRDefault="00E65980" w:rsidP="004144AC">
      <w:pPr>
        <w:pStyle w:val="BodyText"/>
      </w:pPr>
    </w:p>
    <w:p w14:paraId="767C3C9E" w14:textId="6C52402E" w:rsidR="005E0F13" w:rsidRDefault="005E0F13" w:rsidP="004144AC">
      <w:pPr>
        <w:pStyle w:val="Heading3"/>
      </w:pPr>
      <w:bookmarkStart w:id="2610" w:name="_Toc422754850"/>
      <w:r>
        <w:t>ValidationCheck</w:t>
      </w:r>
      <w:bookmarkEnd w:id="2610"/>
      <w:r>
        <w:t xml:space="preserve"> </w:t>
      </w:r>
    </w:p>
    <w:p w14:paraId="1109EC21" w14:textId="74706BA7" w:rsidR="005E0F13" w:rsidRDefault="00EE1AAF" w:rsidP="00FE1210">
      <w:r w:rsidRPr="00EE1AAF">
        <w:rPr>
          <w:noProof/>
          <w:szCs w:val="24"/>
        </w:rPr>
        <w:t xml:space="preserve">The </w:t>
      </w:r>
      <w:r w:rsidR="005E0F13" w:rsidRPr="00FE1210">
        <w:rPr>
          <w:rStyle w:val="InTextCodeChar"/>
        </w:rPr>
        <w:t>ValidationCheck</w:t>
      </w:r>
      <w:r w:rsidR="005E0F13">
        <w:t xml:space="preserve"> function is provided to check whether non-fatal error</w:t>
      </w:r>
      <w:r w:rsidR="00A703AB">
        <w:t>s</w:t>
      </w:r>
      <w:r w:rsidR="005E0F13">
        <w:t xml:space="preserve"> occurred. </w:t>
      </w:r>
    </w:p>
    <w:p w14:paraId="5921EDF6" w14:textId="77777777" w:rsidR="00E65980" w:rsidRDefault="00E65980" w:rsidP="00FE1210">
      <w:pPr>
        <w:pStyle w:val="Code"/>
      </w:pPr>
    </w:p>
    <w:p w14:paraId="035C4FE8" w14:textId="77777777" w:rsidR="00991836" w:rsidRPr="00991836" w:rsidRDefault="00991836" w:rsidP="00FE1210">
      <w:pPr>
        <w:pStyle w:val="Code"/>
      </w:pPr>
      <w:r w:rsidRPr="00991836">
        <w:rPr>
          <w:color w:val="0000FF"/>
          <w14:textFill>
            <w14:solidFill>
              <w14:srgbClr w14:val="0000FF">
                <w14:lumMod w14:val="85000"/>
                <w14:lumOff w14:val="15000"/>
              </w14:srgbClr>
            </w14:solidFill>
          </w14:textFill>
        </w:rPr>
        <w:t>module</w:t>
      </w:r>
      <w:r w:rsidRPr="00991836">
        <w:t> Standard;</w:t>
      </w:r>
    </w:p>
    <w:p w14:paraId="770D75CA" w14:textId="77777777" w:rsidR="00932C96" w:rsidRDefault="00932C96" w:rsidP="00FE1210">
      <w:pPr>
        <w:pStyle w:val="Code"/>
      </w:pPr>
    </w:p>
    <w:p w14:paraId="13D54039" w14:textId="77777777" w:rsidR="00932C96" w:rsidRPr="00991836" w:rsidRDefault="00932C96" w:rsidP="00FE1210">
      <w:pPr>
        <w:pStyle w:val="Code"/>
      </w:pPr>
      <w:r w:rsidRPr="00991836">
        <w:rPr>
          <w:color w:val="0000FF"/>
          <w14:textFill>
            <w14:solidFill>
              <w14:srgbClr w14:val="0000FF">
                <w14:lumMod w14:val="85000"/>
                <w14:lumOff w14:val="15000"/>
              </w14:srgbClr>
            </w14:solidFill>
          </w14:textFill>
        </w:rPr>
        <w:lastRenderedPageBreak/>
        <w:t>bool</w:t>
      </w:r>
      <w:r w:rsidRPr="00991836">
        <w:t> ValidationCheck(</w:t>
      </w:r>
      <w:r w:rsidRPr="00932C96">
        <w:rPr>
          <w:color w:val="0000FF"/>
          <w14:textFill>
            <w14:solidFill>
              <w14:srgbClr w14:val="0000FF">
                <w14:lumMod w14:val="85000"/>
                <w14:lumOff w14:val="15000"/>
              </w14:srgbClr>
            </w14:solidFill>
          </w14:textFill>
        </w:rPr>
        <w:t>bool</w:t>
      </w:r>
      <w:r w:rsidRPr="00991836">
        <w:t> expression, </w:t>
      </w:r>
      <w:r w:rsidRPr="00991836">
        <w:rPr>
          <w:color w:val="0000FF"/>
          <w14:textFill>
            <w14:solidFill>
              <w14:srgbClr w14:val="0000FF">
                <w14:lumMod w14:val="85000"/>
                <w14:lumOff w14:val="15000"/>
              </w14:srgbClr>
            </w14:solidFill>
          </w14:textFill>
        </w:rPr>
        <w:t>string</w:t>
      </w:r>
      <w:r w:rsidRPr="00991836">
        <w:t> ErrorDescription);</w:t>
      </w:r>
    </w:p>
    <w:p w14:paraId="7AC50ABA" w14:textId="77777777" w:rsidR="005E2711" w:rsidRDefault="00991836" w:rsidP="00FE1210">
      <w:pPr>
        <w:pStyle w:val="Code"/>
      </w:pPr>
      <w:r w:rsidRPr="00991836">
        <w:rPr>
          <w:color w:val="0000FF"/>
          <w14:textFill>
            <w14:solidFill>
              <w14:srgbClr w14:val="0000FF">
                <w14:lumMod w14:val="85000"/>
                <w14:lumOff w14:val="15000"/>
              </w14:srgbClr>
            </w14:solidFill>
          </w14:textFill>
        </w:rPr>
        <w:t>bool</w:t>
      </w:r>
      <w:r w:rsidRPr="00991836">
        <w:t> ValidationCheck(</w:t>
      </w:r>
      <w:r w:rsidR="00932C96" w:rsidRPr="00932C96">
        <w:rPr>
          <w:color w:val="0000FF"/>
          <w14:textFill>
            <w14:solidFill>
              <w14:srgbClr w14:val="0000FF">
                <w14:lumMod w14:val="85000"/>
                <w14:lumOff w14:val="15000"/>
              </w14:srgbClr>
            </w14:solidFill>
          </w14:textFill>
        </w:rPr>
        <w:t>bool</w:t>
      </w:r>
      <w:r w:rsidRPr="00991836">
        <w:t> expression, </w:t>
      </w:r>
      <w:r w:rsidRPr="00991836">
        <w:rPr>
          <w:color w:val="0000FF"/>
          <w14:textFill>
            <w14:solidFill>
              <w14:srgbClr w14:val="0000FF">
                <w14:lumMod w14:val="85000"/>
                <w14:lumOff w14:val="15000"/>
              </w14:srgbClr>
            </w14:solidFill>
          </w14:textFill>
        </w:rPr>
        <w:t>any</w:t>
      </w:r>
      <w:r w:rsidRPr="00991836">
        <w:t> </w:t>
      </w:r>
      <w:r w:rsidRPr="00991836">
        <w:rPr>
          <w:color w:val="0000FF"/>
          <w14:textFill>
            <w14:solidFill>
              <w14:srgbClr w14:val="0000FF">
                <w14:lumMod w14:val="85000"/>
                <w14:lumOff w14:val="15000"/>
              </w14:srgbClr>
            </w14:solidFill>
          </w14:textFill>
        </w:rPr>
        <w:t>message</w:t>
      </w:r>
      <w:r w:rsidRPr="00991836">
        <w:t> context, </w:t>
      </w:r>
      <w:r w:rsidRPr="00991836">
        <w:rPr>
          <w:color w:val="0000FF"/>
          <w14:textFill>
            <w14:solidFill>
              <w14:srgbClr w14:val="0000FF">
                <w14:lumMod w14:val="85000"/>
                <w14:lumOff w14:val="15000"/>
              </w14:srgbClr>
            </w14:solidFill>
          </w14:textFill>
        </w:rPr>
        <w:t>string</w:t>
      </w:r>
      <w:r w:rsidRPr="00991836">
        <w:t> </w:t>
      </w:r>
    </w:p>
    <w:p w14:paraId="07721CF9" w14:textId="74396D17" w:rsidR="00991836" w:rsidRPr="00991836" w:rsidRDefault="00991836" w:rsidP="005E2711">
      <w:pPr>
        <w:pStyle w:val="Code"/>
        <w:ind w:firstLine="720"/>
      </w:pPr>
      <w:r w:rsidRPr="00991836">
        <w:t>ErrorDescription);</w:t>
      </w:r>
    </w:p>
    <w:p w14:paraId="5A1AFE5E" w14:textId="77777777" w:rsidR="005E2711" w:rsidRDefault="00932C96" w:rsidP="00FE1210">
      <w:pPr>
        <w:pStyle w:val="Code"/>
      </w:pPr>
      <w:r w:rsidRPr="00932C96">
        <w:rPr>
          <w:color w:val="0000FF"/>
          <w14:textFill>
            <w14:solidFill>
              <w14:srgbClr w14:val="0000FF">
                <w14:lumMod w14:val="85000"/>
                <w14:lumOff w14:val="15000"/>
              </w14:srgbClr>
            </w14:solidFill>
          </w14:textFill>
        </w:rPr>
        <w:t>bool</w:t>
      </w:r>
      <w:r w:rsidRPr="00932C96">
        <w:t> ValidationCheck(</w:t>
      </w:r>
      <w:r w:rsidRPr="00932C96">
        <w:rPr>
          <w:color w:val="0000FF"/>
          <w14:textFill>
            <w14:solidFill>
              <w14:srgbClr w14:val="0000FF">
                <w14:lumMod w14:val="85000"/>
                <w14:lumOff w14:val="15000"/>
              </w14:srgbClr>
            </w14:solidFill>
          </w14:textFill>
        </w:rPr>
        <w:t>bool</w:t>
      </w:r>
      <w:r w:rsidRPr="00932C96">
        <w:t> condition, </w:t>
      </w:r>
      <w:r w:rsidRPr="00932C96">
        <w:rPr>
          <w:color w:val="0000FF"/>
          <w14:textFill>
            <w14:solidFill>
              <w14:srgbClr w14:val="0000FF">
                <w14:lumMod w14:val="85000"/>
                <w14:lumOff w14:val="15000"/>
              </w14:srgbClr>
            </w14:solidFill>
          </w14:textFill>
        </w:rPr>
        <w:t>any</w:t>
      </w:r>
      <w:r w:rsidRPr="00932C96">
        <w:t> </w:t>
      </w:r>
      <w:r w:rsidRPr="00932C96">
        <w:rPr>
          <w:color w:val="0000FF"/>
          <w14:textFill>
            <w14:solidFill>
              <w14:srgbClr w14:val="0000FF">
                <w14:lumMod w14:val="85000"/>
                <w14:lumOff w14:val="15000"/>
              </w14:srgbClr>
            </w14:solidFill>
          </w14:textFill>
        </w:rPr>
        <w:t>message</w:t>
      </w:r>
      <w:r w:rsidRPr="00932C96">
        <w:t> context, DiagnosisLevel </w:t>
      </w:r>
    </w:p>
    <w:p w14:paraId="3F88FAEA" w14:textId="26E44644" w:rsidR="00932C96" w:rsidRPr="00932C96" w:rsidRDefault="00932C96" w:rsidP="005E2711">
      <w:pPr>
        <w:pStyle w:val="Code"/>
        <w:ind w:firstLine="720"/>
      </w:pPr>
      <w:r w:rsidRPr="00932C96">
        <w:t>level, </w:t>
      </w:r>
      <w:r w:rsidRPr="00932C96">
        <w:rPr>
          <w:color w:val="0000FF"/>
          <w14:textFill>
            <w14:solidFill>
              <w14:srgbClr w14:val="0000FF">
                <w14:lumMod w14:val="85000"/>
                <w14:lumOff w14:val="15000"/>
              </w14:srgbClr>
            </w14:solidFill>
          </w14:textFill>
        </w:rPr>
        <w:t>string</w:t>
      </w:r>
      <w:r w:rsidRPr="00932C96">
        <w:t> description)</w:t>
      </w:r>
      <w:r>
        <w:t>;</w:t>
      </w:r>
    </w:p>
    <w:p w14:paraId="5C2A31B9" w14:textId="77777777" w:rsidR="005E0F13" w:rsidRDefault="005E0F13" w:rsidP="00FE1210">
      <w:pPr>
        <w:pStyle w:val="Code"/>
      </w:pPr>
    </w:p>
    <w:p w14:paraId="4A610C62" w14:textId="3073E177" w:rsidR="00401471" w:rsidRDefault="00401471" w:rsidP="00FE1210">
      <w:r>
        <w:t xml:space="preserve">When </w:t>
      </w:r>
      <w:r w:rsidR="00DC22A7">
        <w:t xml:space="preserve">the </w:t>
      </w:r>
      <w:r>
        <w:t xml:space="preserve">message context is </w:t>
      </w:r>
      <w:r w:rsidRPr="00FE1210">
        <w:rPr>
          <w:rStyle w:val="InTextCodeChar"/>
        </w:rPr>
        <w:t>null</w:t>
      </w:r>
      <w:r w:rsidR="00DC22A7" w:rsidRPr="00DC22A7">
        <w:rPr>
          <w:szCs w:val="24"/>
        </w:rPr>
        <w:t>,</w:t>
      </w:r>
      <w:r>
        <w:t xml:space="preserve"> or when using the overloaded function</w:t>
      </w:r>
      <w:r w:rsidR="00DC22A7">
        <w:t>,</w:t>
      </w:r>
      <w:r>
        <w:t xml:space="preserve"> the error will be attached to the </w:t>
      </w:r>
      <w:r w:rsidR="00E30BE1" w:rsidRPr="001B5975">
        <w:t>current message that</w:t>
      </w:r>
      <w:r w:rsidR="00DC22A7">
        <w:t xml:space="preserve"> i</w:t>
      </w:r>
      <w:r w:rsidR="00E30BE1" w:rsidRPr="001B5975">
        <w:t>s being processed</w:t>
      </w:r>
      <w:r w:rsidR="00D460BF">
        <w:t xml:space="preserve">, </w:t>
      </w:r>
      <w:r w:rsidR="00CB6E0A">
        <w:t>which</w:t>
      </w:r>
      <w:r w:rsidR="00D460BF">
        <w:t xml:space="preserve"> is the lower layer message in </w:t>
      </w:r>
      <w:r w:rsidR="00DC22A7">
        <w:t xml:space="preserve">the </w:t>
      </w:r>
      <w:r w:rsidR="00D460BF">
        <w:t>current runtime implementation</w:t>
      </w:r>
      <w:r>
        <w:t xml:space="preserve">. </w:t>
      </w:r>
      <w:r w:rsidR="00E30BE1">
        <w:t xml:space="preserve">Otherwise, it will be attached to the message instance passed as </w:t>
      </w:r>
      <w:r w:rsidR="00DC22A7">
        <w:t xml:space="preserve">a </w:t>
      </w:r>
      <w:r w:rsidR="00E30BE1">
        <w:t>parameter.</w:t>
      </w:r>
      <w:r>
        <w:t xml:space="preserve"> As mentioned before, </w:t>
      </w:r>
      <w:r w:rsidRPr="00FE1210">
        <w:rPr>
          <w:rStyle w:val="InTextCodeChar"/>
        </w:rPr>
        <w:t>ValidationCheck</w:t>
      </w:r>
      <w:r>
        <w:t xml:space="preserve"> always return</w:t>
      </w:r>
      <w:r w:rsidR="00DC22A7">
        <w:t>s</w:t>
      </w:r>
      <w:r>
        <w:t xml:space="preserve"> true.</w:t>
      </w:r>
    </w:p>
    <w:p w14:paraId="73817C50" w14:textId="7E6D7906" w:rsidR="00401471" w:rsidRDefault="00932C96" w:rsidP="00FE1210">
      <w:r>
        <w:t xml:space="preserve">When </w:t>
      </w:r>
      <w:r w:rsidRPr="00FE1210">
        <w:rPr>
          <w:rStyle w:val="InTextCodeChar"/>
        </w:rPr>
        <w:t>DiagnosisLevel</w:t>
      </w:r>
      <w:r>
        <w:t xml:space="preserve"> is not specified, </w:t>
      </w:r>
      <w:r w:rsidRPr="00FE1210">
        <w:rPr>
          <w:rStyle w:val="InTextCodeChar"/>
        </w:rPr>
        <w:t>Warning</w:t>
      </w:r>
      <w:r>
        <w:t xml:space="preserve"> is the default.</w:t>
      </w:r>
    </w:p>
    <w:p w14:paraId="498B05AB" w14:textId="77777777" w:rsidR="00401471" w:rsidRDefault="00401471" w:rsidP="004144AC"/>
    <w:p w14:paraId="37FD26E3" w14:textId="6F2F8060" w:rsidR="005E0F13" w:rsidRDefault="00401471" w:rsidP="00FE1210">
      <w:r>
        <w:t>T</w:t>
      </w:r>
      <w:r w:rsidR="005E0F13">
        <w:t>ypical value validations could be</w:t>
      </w:r>
      <w:r w:rsidR="00A10113">
        <w:t xml:space="preserve"> the following</w:t>
      </w:r>
      <w:r w:rsidR="005E0F13">
        <w:t>:</w:t>
      </w:r>
    </w:p>
    <w:p w14:paraId="05C99D79" w14:textId="0207CF40" w:rsidR="005E0F13" w:rsidRDefault="005E0F13" w:rsidP="00FE1210">
      <w:pPr>
        <w:pStyle w:val="GBulleted"/>
      </w:pPr>
      <w:r>
        <w:t>A value is in a certain range or one of the specified values</w:t>
      </w:r>
      <w:r w:rsidR="00CB6E0A">
        <w:t>.</w:t>
      </w:r>
    </w:p>
    <w:p w14:paraId="22AAD79E" w14:textId="00A67410" w:rsidR="005E0F13" w:rsidRDefault="005E0F13" w:rsidP="00FE1210">
      <w:pPr>
        <w:pStyle w:val="GBulleted"/>
      </w:pPr>
      <w:r>
        <w:t>A value must contain certain characters</w:t>
      </w:r>
      <w:r w:rsidR="00CB6E0A">
        <w:t>.</w:t>
      </w:r>
    </w:p>
    <w:p w14:paraId="1F31DCF4" w14:textId="0CBF4AEE" w:rsidR="005E0F13" w:rsidRDefault="005E0F13" w:rsidP="00FE1210">
      <w:pPr>
        <w:pStyle w:val="GBulleted"/>
      </w:pPr>
      <w:r>
        <w:t>A value has a certain length</w:t>
      </w:r>
      <w:r w:rsidR="00CB6E0A">
        <w:t>.</w:t>
      </w:r>
    </w:p>
    <w:p w14:paraId="5EA6C951" w14:textId="10FDF73B" w:rsidR="005E0F13" w:rsidRDefault="00401471" w:rsidP="00FE1210">
      <w:r>
        <w:t>To give an example</w:t>
      </w:r>
      <w:r w:rsidR="00536BB0">
        <w:t>, note the following.</w:t>
      </w:r>
    </w:p>
    <w:p w14:paraId="3586C737" w14:textId="77777777" w:rsidR="00E65980" w:rsidRDefault="00E65980" w:rsidP="004144AC"/>
    <w:p w14:paraId="2E3B5AAE" w14:textId="77777777" w:rsidR="00991836" w:rsidRPr="00991836" w:rsidRDefault="00991836" w:rsidP="00FE1210">
      <w:pPr>
        <w:pStyle w:val="Code"/>
      </w:pPr>
      <w:r w:rsidRPr="00991836">
        <w:rPr>
          <w:color w:val="0000FF"/>
          <w14:textFill>
            <w14:solidFill>
              <w14:srgbClr w14:val="0000FF">
                <w14:lumMod w14:val="85000"/>
                <w14:lumOff w14:val="15000"/>
              </w14:srgbClr>
            </w14:solidFill>
          </w14:textFill>
        </w:rPr>
        <w:t>type</w:t>
      </w:r>
      <w:r w:rsidRPr="00991836">
        <w:t> SomeType</w:t>
      </w:r>
    </w:p>
    <w:p w14:paraId="36129370" w14:textId="77777777" w:rsidR="00991836" w:rsidRPr="00991836" w:rsidRDefault="00991836" w:rsidP="00FE1210">
      <w:pPr>
        <w:pStyle w:val="Code"/>
      </w:pPr>
      <w:r w:rsidRPr="00991836">
        <w:t>{</w:t>
      </w:r>
    </w:p>
    <w:p w14:paraId="2ED533A1" w14:textId="77777777" w:rsidR="005E2711" w:rsidRDefault="00991836" w:rsidP="00FE1210">
      <w:pPr>
        <w:pStyle w:val="Code"/>
        <w:rPr>
          <w:color w:val="A31515"/>
          <w14:textFill>
            <w14:solidFill>
              <w14:srgbClr w14:val="A31515">
                <w14:lumMod w14:val="85000"/>
                <w14:lumOff w14:val="15000"/>
              </w14:srgbClr>
            </w14:solidFill>
          </w14:textFill>
        </w:rPr>
      </w:pPr>
      <w:r w:rsidRPr="00991836">
        <w:tab/>
      </w:r>
      <w:r w:rsidRPr="00991836">
        <w:rPr>
          <w:color w:val="0000FF"/>
          <w14:textFill>
            <w14:solidFill>
              <w14:srgbClr w14:val="0000FF">
                <w14:lumMod w14:val="85000"/>
                <w14:lumOff w14:val="15000"/>
              </w14:srgbClr>
            </w14:solidFill>
          </w14:textFill>
        </w:rPr>
        <w:t>int</w:t>
      </w:r>
      <w:r w:rsidRPr="00991836">
        <w:t> Checksum </w:t>
      </w:r>
      <w:r w:rsidRPr="00991836">
        <w:rPr>
          <w:color w:val="0000FF"/>
          <w14:textFill>
            <w14:solidFill>
              <w14:srgbClr w14:val="0000FF">
                <w14:lumMod w14:val="85000"/>
                <w14:lumOff w14:val="15000"/>
              </w14:srgbClr>
            </w14:solidFill>
          </w14:textFill>
        </w:rPr>
        <w:t>where</w:t>
      </w:r>
      <w:r w:rsidRPr="00991836">
        <w:t> ValidationCheck(</w:t>
      </w:r>
      <w:r w:rsidRPr="00991836">
        <w:rPr>
          <w:color w:val="0000FF"/>
          <w14:textFill>
            <w14:solidFill>
              <w14:srgbClr w14:val="0000FF">
                <w14:lumMod w14:val="85000"/>
                <w14:lumOff w14:val="15000"/>
              </w14:srgbClr>
            </w14:solidFill>
          </w14:textFill>
        </w:rPr>
        <w:t>value</w:t>
      </w:r>
      <w:r w:rsidRPr="00991836">
        <w:t> &gt; 1, </w:t>
      </w:r>
      <w:r w:rsidRPr="00991836">
        <w:rPr>
          <w:color w:val="0000FF"/>
          <w14:textFill>
            <w14:solidFill>
              <w14:srgbClr w14:val="0000FF">
                <w14:lumMod w14:val="85000"/>
                <w14:lumOff w14:val="15000"/>
              </w14:srgbClr>
            </w14:solidFill>
          </w14:textFill>
        </w:rPr>
        <w:t>null</w:t>
      </w:r>
      <w:r w:rsidRPr="00991836">
        <w:t>, </w:t>
      </w:r>
      <w:r w:rsidR="00C12583" w:rsidRPr="0082789B">
        <w:rPr>
          <w:color w:val="A31515"/>
          <w14:textFill>
            <w14:solidFill>
              <w14:srgbClr w14:val="A31515">
                <w14:lumMod w14:val="85000"/>
                <w14:lumOff w14:val="15000"/>
              </w14:srgbClr>
            </w14:solidFill>
          </w14:textFill>
        </w:rPr>
        <w:t>"</w:t>
      </w:r>
      <w:r w:rsidRPr="00C12583">
        <w:rPr>
          <w:color w:val="A31515"/>
          <w14:textFill>
            <w14:solidFill>
              <w14:srgbClr w14:val="A31515">
                <w14:lumMod w14:val="85000"/>
                <w14:lumOff w14:val="15000"/>
              </w14:srgbClr>
            </w14:solidFill>
          </w14:textFill>
        </w:rPr>
        <w:t>A</w:t>
      </w:r>
      <w:r w:rsidRPr="00991836">
        <w:t> </w:t>
      </w:r>
      <w:r w:rsidRPr="005E2711">
        <w:rPr>
          <w:color w:val="A31515"/>
        </w:rPr>
        <w:t>value </w:t>
      </w:r>
      <w:r w:rsidRPr="00C12583">
        <w:rPr>
          <w:color w:val="A31515"/>
          <w14:textFill>
            <w14:solidFill>
              <w14:srgbClr w14:val="A31515">
                <w14:lumMod w14:val="85000"/>
                <w14:lumOff w14:val="15000"/>
              </w14:srgbClr>
            </w14:solidFill>
          </w14:textFill>
        </w:rPr>
        <w:t>greater </w:t>
      </w:r>
    </w:p>
    <w:p w14:paraId="01AEFB72" w14:textId="28D39D30" w:rsidR="00991836" w:rsidRPr="00991836" w:rsidRDefault="00991836" w:rsidP="005E2711">
      <w:pPr>
        <w:pStyle w:val="Code"/>
        <w:ind w:firstLine="720"/>
      </w:pPr>
      <w:r w:rsidRPr="00C12583">
        <w:rPr>
          <w:color w:val="A31515"/>
          <w14:textFill>
            <w14:solidFill>
              <w14:srgbClr w14:val="A31515">
                <w14:lumMod w14:val="85000"/>
                <w14:lumOff w14:val="15000"/>
              </w14:srgbClr>
            </w14:solidFill>
          </w14:textFill>
        </w:rPr>
        <w:t>than 1 was expected</w:t>
      </w:r>
      <w:r w:rsidR="00C12583" w:rsidRPr="0082789B">
        <w:rPr>
          <w:color w:val="A31515"/>
          <w14:textFill>
            <w14:solidFill>
              <w14:srgbClr w14:val="A31515">
                <w14:lumMod w14:val="85000"/>
                <w14:lumOff w14:val="15000"/>
              </w14:srgbClr>
            </w14:solidFill>
          </w14:textFill>
        </w:rPr>
        <w:t>"</w:t>
      </w:r>
      <w:r w:rsidRPr="00991836">
        <w:t>);</w:t>
      </w:r>
    </w:p>
    <w:p w14:paraId="30F0EA08" w14:textId="3F5FA719" w:rsidR="00991836" w:rsidRPr="00234E0E" w:rsidRDefault="00991836" w:rsidP="00FE1210">
      <w:pPr>
        <w:pStyle w:val="Code"/>
        <w:rPr>
          <w:color w:val="008000"/>
        </w:rPr>
      </w:pPr>
      <w:r w:rsidRPr="008B5C43">
        <w:tab/>
      </w:r>
      <w:r w:rsidR="00B741AA" w:rsidRPr="00234E0E">
        <w:rPr>
          <w:color w:val="008000"/>
        </w:rPr>
        <w:t xml:space="preserve">// </w:t>
      </w:r>
      <w:r w:rsidRPr="00234E0E">
        <w:rPr>
          <w:color w:val="008000"/>
        </w:rPr>
        <w:t>...</w:t>
      </w:r>
    </w:p>
    <w:p w14:paraId="254EEF6E" w14:textId="77777777" w:rsidR="00991836" w:rsidRDefault="00991836" w:rsidP="00FE1210">
      <w:pPr>
        <w:pStyle w:val="Code"/>
      </w:pPr>
      <w:r w:rsidRPr="00991836">
        <w:t>}</w:t>
      </w:r>
    </w:p>
    <w:p w14:paraId="0E956AEA" w14:textId="77777777" w:rsidR="00E65980" w:rsidRPr="00991836" w:rsidRDefault="00E65980" w:rsidP="00FE1210">
      <w:pPr>
        <w:pStyle w:val="Code"/>
      </w:pPr>
    </w:p>
    <w:p w14:paraId="2CFE00DF" w14:textId="689D5F68" w:rsidR="00401471" w:rsidRDefault="00401471" w:rsidP="00FE1210">
      <w:r>
        <w:t xml:space="preserve">If the value assigned to </w:t>
      </w:r>
      <w:r w:rsidR="00B11B33" w:rsidRPr="00FE1210">
        <w:rPr>
          <w:rStyle w:val="InTextCodeChar"/>
        </w:rPr>
        <w:t>Checksum</w:t>
      </w:r>
      <w:r>
        <w:rPr>
          <w:rFonts w:ascii="Lucida Console" w:hAnsi="Lucida Console"/>
          <w:noProof/>
          <w:sz w:val="18"/>
          <w:szCs w:val="24"/>
        </w:rPr>
        <w:t xml:space="preserve"> </w:t>
      </w:r>
      <w:r>
        <w:t xml:space="preserve">is not greater than 1, then a notification will be sent to </w:t>
      </w:r>
      <w:r w:rsidR="00B61D58">
        <w:t>r</w:t>
      </w:r>
      <w:r>
        <w:t xml:space="preserve">untime, attached to the message </w:t>
      </w:r>
      <w:r w:rsidR="00E30BE1">
        <w:t>currently being processed</w:t>
      </w:r>
      <w:r>
        <w:t>.</w:t>
      </w:r>
    </w:p>
    <w:p w14:paraId="1A1AE351" w14:textId="77777777" w:rsidR="00E65980" w:rsidRDefault="00E65980" w:rsidP="004144AC">
      <w:pPr>
        <w:pStyle w:val="BodyText"/>
      </w:pPr>
    </w:p>
    <w:p w14:paraId="31853C40" w14:textId="5D864806" w:rsidR="00401471" w:rsidRDefault="00A703AB" w:rsidP="004144AC">
      <w:pPr>
        <w:pStyle w:val="Heading3"/>
      </w:pPr>
      <w:bookmarkStart w:id="2611" w:name="_Toc422754851"/>
      <w:r w:rsidRPr="003B26D0">
        <w:t>ErrorCodeIf</w:t>
      </w:r>
      <w:bookmarkEnd w:id="2611"/>
    </w:p>
    <w:p w14:paraId="17FFE722" w14:textId="7861F610" w:rsidR="00A703AB" w:rsidRDefault="002E7777" w:rsidP="00FE1210">
      <w:r w:rsidRPr="002E7777">
        <w:t xml:space="preserve">The </w:t>
      </w:r>
      <w:r w:rsidR="00A703AB" w:rsidRPr="00FE1210">
        <w:rPr>
          <w:rStyle w:val="InTextCodeChar"/>
        </w:rPr>
        <w:t>ErrorCodeIf</w:t>
      </w:r>
      <w:r w:rsidR="00A703AB">
        <w:t xml:space="preserve"> function represents a legitimate protocol error (such as SMB_ACCESS_DENIED for SMB protocol).  </w:t>
      </w:r>
      <w:r w:rsidR="00E30BE1">
        <w:t>Th</w:t>
      </w:r>
      <w:r w:rsidR="00025141">
        <w:t>e</w:t>
      </w:r>
      <w:r w:rsidR="00E30BE1">
        <w:t>s</w:t>
      </w:r>
      <w:r w:rsidR="00025141">
        <w:t>e</w:t>
      </w:r>
      <w:r w:rsidR="00E30BE1">
        <w:t xml:space="preserve"> kind</w:t>
      </w:r>
      <w:r w:rsidR="00025141">
        <w:t>s</w:t>
      </w:r>
      <w:r w:rsidR="00E30BE1">
        <w:t xml:space="preserve"> of errors are usually encoded in a special type of message, or indicated by a message with special values.</w:t>
      </w:r>
    </w:p>
    <w:p w14:paraId="148F5F70" w14:textId="77777777" w:rsidR="00E65980" w:rsidRDefault="00E65980" w:rsidP="00FE1210">
      <w:pPr>
        <w:pStyle w:val="Code"/>
      </w:pPr>
    </w:p>
    <w:p w14:paraId="57343809" w14:textId="77777777" w:rsidR="00234E0E" w:rsidRDefault="00991836" w:rsidP="00FE1210">
      <w:pPr>
        <w:pStyle w:val="Code"/>
      </w:pPr>
      <w:r w:rsidRPr="00991836">
        <w:rPr>
          <w:color w:val="0000FF"/>
          <w14:textFill>
            <w14:solidFill>
              <w14:srgbClr w14:val="0000FF">
                <w14:lumMod w14:val="85000"/>
                <w14:lumOff w14:val="15000"/>
              </w14:srgbClr>
            </w14:solidFill>
          </w14:textFill>
        </w:rPr>
        <w:t>bool</w:t>
      </w:r>
      <w:r w:rsidRPr="00991836">
        <w:t> ErrorCodeIf(Boolean expression, </w:t>
      </w:r>
      <w:r w:rsidRPr="00991836">
        <w:rPr>
          <w:color w:val="0000FF"/>
          <w14:textFill>
            <w14:solidFill>
              <w14:srgbClr w14:val="0000FF">
                <w14:lumMod w14:val="85000"/>
                <w14:lumOff w14:val="15000"/>
              </w14:srgbClr>
            </w14:solidFill>
          </w14:textFill>
        </w:rPr>
        <w:t>any</w:t>
      </w:r>
      <w:r w:rsidRPr="00991836">
        <w:t> </w:t>
      </w:r>
      <w:r w:rsidRPr="00991836">
        <w:rPr>
          <w:color w:val="0000FF"/>
          <w14:textFill>
            <w14:solidFill>
              <w14:srgbClr w14:val="0000FF">
                <w14:lumMod w14:val="85000"/>
                <w14:lumOff w14:val="15000"/>
              </w14:srgbClr>
            </w14:solidFill>
          </w14:textFill>
        </w:rPr>
        <w:t>message</w:t>
      </w:r>
      <w:r w:rsidRPr="00991836">
        <w:t> context, </w:t>
      </w:r>
      <w:r w:rsidRPr="00991836">
        <w:rPr>
          <w:color w:val="0000FF"/>
          <w14:textFill>
            <w14:solidFill>
              <w14:srgbClr w14:val="0000FF">
                <w14:lumMod w14:val="85000"/>
                <w14:lumOff w14:val="15000"/>
              </w14:srgbClr>
            </w14:solidFill>
          </w14:textFill>
        </w:rPr>
        <w:t>string</w:t>
      </w:r>
      <w:r w:rsidRPr="00991836">
        <w:t> </w:t>
      </w:r>
    </w:p>
    <w:p w14:paraId="225F1BC2" w14:textId="09568E2F" w:rsidR="00991836" w:rsidRPr="00991836" w:rsidRDefault="00991836" w:rsidP="00234E0E">
      <w:pPr>
        <w:pStyle w:val="Code"/>
        <w:ind w:left="1440" w:firstLine="0"/>
      </w:pPr>
      <w:r w:rsidRPr="00991836">
        <w:t>ErrorDescription);</w:t>
      </w:r>
    </w:p>
    <w:p w14:paraId="35B8A25E" w14:textId="77777777" w:rsidR="00991836" w:rsidRDefault="00991836" w:rsidP="00FE1210">
      <w:pPr>
        <w:pStyle w:val="Code"/>
      </w:pPr>
      <w:r w:rsidRPr="00991836">
        <w:rPr>
          <w:color w:val="0000FF"/>
          <w14:textFill>
            <w14:solidFill>
              <w14:srgbClr w14:val="0000FF">
                <w14:lumMod w14:val="85000"/>
                <w14:lumOff w14:val="15000"/>
              </w14:srgbClr>
            </w14:solidFill>
          </w14:textFill>
        </w:rPr>
        <w:t>bool</w:t>
      </w:r>
      <w:r w:rsidRPr="00991836">
        <w:t> ErrorCodeIf(Boolean expression, </w:t>
      </w:r>
      <w:r w:rsidRPr="00991836">
        <w:rPr>
          <w:color w:val="0000FF"/>
          <w14:textFill>
            <w14:solidFill>
              <w14:srgbClr w14:val="0000FF">
                <w14:lumMod w14:val="85000"/>
                <w14:lumOff w14:val="15000"/>
              </w14:srgbClr>
            </w14:solidFill>
          </w14:textFill>
        </w:rPr>
        <w:t>string</w:t>
      </w:r>
      <w:r w:rsidRPr="00991836">
        <w:t> ErrorDescription);</w:t>
      </w:r>
    </w:p>
    <w:p w14:paraId="0739AF2B" w14:textId="77777777" w:rsidR="00991836" w:rsidRPr="00991836" w:rsidRDefault="00991836" w:rsidP="00FE1210">
      <w:pPr>
        <w:pStyle w:val="Code"/>
      </w:pPr>
      <w:r w:rsidRPr="00991836">
        <w:t xml:space="preserve"> </w:t>
      </w:r>
    </w:p>
    <w:p w14:paraId="6DACD8FC" w14:textId="57D70F93" w:rsidR="00E30BE1" w:rsidRDefault="00E30BE1" w:rsidP="00FE1210">
      <w:r>
        <w:t xml:space="preserve">Message context works in the same way as for the previous function, using </w:t>
      </w:r>
      <w:r w:rsidRPr="00FE1210">
        <w:rPr>
          <w:rStyle w:val="InTextCodeChar"/>
        </w:rPr>
        <w:t>null</w:t>
      </w:r>
      <w:r>
        <w:t xml:space="preserve"> to represent that the error will be attached to the message currently being processed.</w:t>
      </w:r>
    </w:p>
    <w:p w14:paraId="4A6E6DB7" w14:textId="77777777" w:rsidR="00E65980" w:rsidRDefault="00E65980" w:rsidP="004144AC"/>
    <w:p w14:paraId="27467AE9" w14:textId="77777777" w:rsidR="00991836" w:rsidRPr="00991836" w:rsidRDefault="00991836" w:rsidP="00FE1210">
      <w:pPr>
        <w:pStyle w:val="Code"/>
      </w:pPr>
      <w:r w:rsidRPr="00991836">
        <w:rPr>
          <w:color w:val="0000FF"/>
          <w14:textFill>
            <w14:solidFill>
              <w14:srgbClr w14:val="0000FF">
                <w14:lumMod w14:val="85000"/>
                <w14:lumOff w14:val="15000"/>
              </w14:srgbClr>
            </w14:solidFill>
          </w14:textFill>
        </w:rPr>
        <w:lastRenderedPageBreak/>
        <w:t>type</w:t>
      </w:r>
      <w:r w:rsidRPr="00991836">
        <w:t> SomeType</w:t>
      </w:r>
    </w:p>
    <w:p w14:paraId="55E60553" w14:textId="77777777" w:rsidR="00991836" w:rsidRPr="00991836" w:rsidRDefault="00991836" w:rsidP="00FE1210">
      <w:pPr>
        <w:pStyle w:val="Code"/>
      </w:pPr>
      <w:r w:rsidRPr="00991836">
        <w:t>{</w:t>
      </w:r>
    </w:p>
    <w:p w14:paraId="74672255" w14:textId="7A688BAF" w:rsidR="00991836" w:rsidRPr="00991836" w:rsidRDefault="00991836" w:rsidP="00FE1210">
      <w:pPr>
        <w:pStyle w:val="Code"/>
      </w:pPr>
      <w:r w:rsidRPr="00991836">
        <w:t>Code AckCode </w:t>
      </w:r>
      <w:r w:rsidRPr="00991836">
        <w:rPr>
          <w:color w:val="0000FF"/>
          <w14:textFill>
            <w14:solidFill>
              <w14:srgbClr w14:val="0000FF">
                <w14:lumMod w14:val="85000"/>
                <w14:lumOff w14:val="15000"/>
              </w14:srgbClr>
            </w14:solidFill>
          </w14:textFill>
        </w:rPr>
        <w:t>where</w:t>
      </w:r>
      <w:r w:rsidRPr="00991836">
        <w:t> ErrorCodeIf(</w:t>
      </w:r>
      <w:r w:rsidRPr="00991836">
        <w:rPr>
          <w:color w:val="0000FF"/>
          <w14:textFill>
            <w14:solidFill>
              <w14:srgbClr w14:val="0000FF">
                <w14:lumMod w14:val="85000"/>
                <w14:lumOff w14:val="15000"/>
              </w14:srgbClr>
            </w14:solidFill>
          </w14:textFill>
        </w:rPr>
        <w:t>value</w:t>
      </w:r>
      <w:r w:rsidRPr="00991836">
        <w:t> != S_OK, </w:t>
      </w:r>
      <w:r w:rsidRPr="00991836">
        <w:rPr>
          <w:color w:val="0000FF"/>
          <w14:textFill>
            <w14:solidFill>
              <w14:srgbClr w14:val="0000FF">
                <w14:lumMod w14:val="85000"/>
                <w14:lumOff w14:val="15000"/>
              </w14:srgbClr>
            </w14:solidFill>
          </w14:textFill>
        </w:rPr>
        <w:t>null</w:t>
      </w:r>
      <w:r w:rsidRPr="00991836">
        <w:t>, </w:t>
      </w:r>
      <w:r w:rsidR="00025141">
        <w:br/>
      </w:r>
      <w:r w:rsidR="00C12583" w:rsidRPr="0082789B">
        <w:rPr>
          <w:color w:val="A31515"/>
          <w14:textFill>
            <w14:solidFill>
              <w14:srgbClr w14:val="A31515">
                <w14:lumMod w14:val="85000"/>
                <w14:lumOff w14:val="15000"/>
              </w14:srgbClr>
            </w14:solidFill>
          </w14:textFill>
        </w:rPr>
        <w:t>"</w:t>
      </w:r>
      <w:r w:rsidRPr="00C12583">
        <w:rPr>
          <w:color w:val="A31515"/>
          <w14:textFill>
            <w14:solidFill>
              <w14:srgbClr w14:val="A31515">
                <w14:lumMod w14:val="85000"/>
                <w14:lumOff w14:val="15000"/>
              </w14:srgbClr>
            </w14:solidFill>
          </w14:textFill>
        </w:rPr>
        <w:t>The ACK code is not ok</w:t>
      </w:r>
      <w:r w:rsidR="00C12583" w:rsidRPr="0082789B">
        <w:rPr>
          <w:color w:val="A31515"/>
          <w14:textFill>
            <w14:solidFill>
              <w14:srgbClr w14:val="A31515">
                <w14:lumMod w14:val="85000"/>
                <w14:lumOff w14:val="15000"/>
              </w14:srgbClr>
            </w14:solidFill>
          </w14:textFill>
        </w:rPr>
        <w:t>"</w:t>
      </w:r>
      <w:r w:rsidRPr="00991836">
        <w:t>);</w:t>
      </w:r>
    </w:p>
    <w:p w14:paraId="339D0746" w14:textId="539A530E" w:rsidR="00991836" w:rsidRPr="008B5C43" w:rsidRDefault="00991836" w:rsidP="00FE1210">
      <w:pPr>
        <w:pStyle w:val="Code"/>
      </w:pPr>
      <w:r w:rsidRPr="008B5C43">
        <w:tab/>
      </w:r>
      <w:r w:rsidR="00B741AA" w:rsidRPr="00234E0E">
        <w:rPr>
          <w:color w:val="008000"/>
        </w:rPr>
        <w:t xml:space="preserve">// </w:t>
      </w:r>
      <w:r w:rsidRPr="00234E0E">
        <w:rPr>
          <w:color w:val="008000"/>
        </w:rPr>
        <w:t>...</w:t>
      </w:r>
    </w:p>
    <w:p w14:paraId="2A2CCD97" w14:textId="77777777" w:rsidR="00991836" w:rsidRDefault="00991836" w:rsidP="00FE1210">
      <w:pPr>
        <w:pStyle w:val="Code"/>
      </w:pPr>
      <w:r w:rsidRPr="00991836">
        <w:t>}</w:t>
      </w:r>
    </w:p>
    <w:p w14:paraId="0973DF06" w14:textId="77777777" w:rsidR="00E65980" w:rsidRPr="00991836" w:rsidRDefault="00E65980" w:rsidP="00FE1210"/>
    <w:p w14:paraId="6CC9D5B2" w14:textId="531ACF6C" w:rsidR="00D460BF" w:rsidRDefault="00D460BF" w:rsidP="00FE1210">
      <w:r>
        <w:t xml:space="preserve">In this example, the runtime will be notified that the current message being processed represents a protocol error if the </w:t>
      </w:r>
      <w:r w:rsidRPr="00FE1210">
        <w:rPr>
          <w:rStyle w:val="InTextCodeChar"/>
        </w:rPr>
        <w:t>AckCode</w:t>
      </w:r>
      <w:r>
        <w:t xml:space="preserve"> field is not equal to </w:t>
      </w:r>
      <w:r w:rsidRPr="00FE1210">
        <w:rPr>
          <w:rStyle w:val="InTextCodeChar"/>
        </w:rPr>
        <w:t>S_OK</w:t>
      </w:r>
      <w:r>
        <w:t>.</w:t>
      </w:r>
    </w:p>
    <w:p w14:paraId="011D1972" w14:textId="77777777" w:rsidR="00E65980" w:rsidRDefault="00E65980" w:rsidP="004144AC">
      <w:pPr>
        <w:pStyle w:val="BodyText"/>
      </w:pPr>
    </w:p>
    <w:p w14:paraId="3DDF655D" w14:textId="2E52A2BA" w:rsidR="00932C96" w:rsidRDefault="00932C96" w:rsidP="004144AC">
      <w:pPr>
        <w:pStyle w:val="Heading3"/>
      </w:pPr>
      <w:bookmarkStart w:id="2612" w:name="_Toc422754852"/>
      <w:r>
        <w:t>ReportInsufficientData</w:t>
      </w:r>
      <w:bookmarkEnd w:id="2612"/>
      <w:r>
        <w:t xml:space="preserve"> </w:t>
      </w:r>
    </w:p>
    <w:p w14:paraId="470464DC" w14:textId="44E49C34" w:rsidR="00932C96" w:rsidRDefault="002E7777" w:rsidP="00FE1210">
      <w:r w:rsidRPr="002E7777">
        <w:rPr>
          <w:noProof/>
          <w:szCs w:val="24"/>
        </w:rPr>
        <w:t xml:space="preserve">The </w:t>
      </w:r>
      <w:r w:rsidR="009E661D" w:rsidRPr="00FE1210">
        <w:rPr>
          <w:rStyle w:val="InTextCodeChar"/>
        </w:rPr>
        <w:t>ReportInsufficientData</w:t>
      </w:r>
      <w:r w:rsidR="009E661D">
        <w:t xml:space="preserve"> function represents the case when additional data was expected, but it is known that this data will never arrive.</w:t>
      </w:r>
    </w:p>
    <w:p w14:paraId="38668DEE" w14:textId="77777777" w:rsidR="00E65980" w:rsidRDefault="00E65980" w:rsidP="004144AC"/>
    <w:p w14:paraId="61847FEE" w14:textId="365C57B8" w:rsidR="009E661D" w:rsidRDefault="009E661D" w:rsidP="00FE1210">
      <w:pPr>
        <w:pStyle w:val="Code"/>
      </w:pPr>
      <w:r w:rsidRPr="009E661D">
        <w:rPr>
          <w:color w:val="0000FF"/>
          <w14:textFill>
            <w14:solidFill>
              <w14:srgbClr w14:val="0000FF">
                <w14:lumMod w14:val="85000"/>
                <w14:lumOff w14:val="15000"/>
              </w14:srgbClr>
            </w14:solidFill>
          </w14:textFill>
        </w:rPr>
        <w:t>bool</w:t>
      </w:r>
      <w:r w:rsidRPr="009E661D">
        <w:t> ReportInsufficientData(</w:t>
      </w:r>
      <w:r w:rsidRPr="009E661D">
        <w:rPr>
          <w:color w:val="0000FF"/>
          <w14:textFill>
            <w14:solidFill>
              <w14:srgbClr w14:val="0000FF">
                <w14:lumMod w14:val="85000"/>
                <w14:lumOff w14:val="15000"/>
              </w14:srgbClr>
            </w14:solidFill>
          </w14:textFill>
        </w:rPr>
        <w:t>any</w:t>
      </w:r>
      <w:r w:rsidRPr="009E661D">
        <w:t> </w:t>
      </w:r>
      <w:r w:rsidRPr="009E661D">
        <w:rPr>
          <w:color w:val="0000FF"/>
          <w14:textFill>
            <w14:solidFill>
              <w14:srgbClr w14:val="0000FF">
                <w14:lumMod w14:val="85000"/>
                <w14:lumOff w14:val="15000"/>
              </w14:srgbClr>
            </w14:solidFill>
          </w14:textFill>
        </w:rPr>
        <w:t>message</w:t>
      </w:r>
      <w:r w:rsidRPr="009E661D">
        <w:t> context, DiagnosisLevel level, </w:t>
      </w:r>
      <w:r w:rsidR="00025141">
        <w:br/>
      </w:r>
      <w:r w:rsidRPr="009E661D">
        <w:rPr>
          <w:color w:val="0000FF"/>
          <w14:textFill>
            <w14:solidFill>
              <w14:srgbClr w14:val="0000FF">
                <w14:lumMod w14:val="85000"/>
                <w14:lumOff w14:val="15000"/>
              </w14:srgbClr>
            </w14:solidFill>
          </w14:textFill>
        </w:rPr>
        <w:t>string</w:t>
      </w:r>
      <w:r w:rsidRPr="009E661D">
        <w:t> description)</w:t>
      </w:r>
      <w:r>
        <w:t>;</w:t>
      </w:r>
    </w:p>
    <w:p w14:paraId="515FBC40" w14:textId="77777777" w:rsidR="00E65980" w:rsidRPr="009E661D" w:rsidRDefault="00E65980" w:rsidP="004144AC"/>
    <w:p w14:paraId="289A3469" w14:textId="4866D521" w:rsidR="009E661D" w:rsidRDefault="009E661D" w:rsidP="00FE1210">
      <w:r>
        <w:t xml:space="preserve">Message context works in the same way as for the previous function, using </w:t>
      </w:r>
      <w:r w:rsidRPr="00FE1210">
        <w:rPr>
          <w:rStyle w:val="InTextCodeChar"/>
        </w:rPr>
        <w:t>null</w:t>
      </w:r>
      <w:r>
        <w:t xml:space="preserve"> to represent that the error will be attached to the message currently being processed.</w:t>
      </w:r>
    </w:p>
    <w:p w14:paraId="55121003" w14:textId="77777777" w:rsidR="009E661D" w:rsidRPr="00E65980" w:rsidRDefault="009E661D" w:rsidP="004144AC"/>
    <w:p w14:paraId="022B388A" w14:textId="2C0B2D34" w:rsidR="00BF2FDA" w:rsidRDefault="00BF2FDA" w:rsidP="004144AC">
      <w:pPr>
        <w:pStyle w:val="Heading2"/>
      </w:pPr>
      <w:bookmarkStart w:id="2613" w:name="_Toc422754853"/>
      <w:r>
        <w:t xml:space="preserve">Logging </w:t>
      </w:r>
      <w:r w:rsidR="002E7777">
        <w:t>M</w:t>
      </w:r>
      <w:r>
        <w:t>essages</w:t>
      </w:r>
      <w:bookmarkEnd w:id="2613"/>
    </w:p>
    <w:p w14:paraId="2C23EEDB" w14:textId="6129C97C" w:rsidR="00BF2FDA" w:rsidRDefault="00BF2FDA" w:rsidP="00FE1210">
      <w:r>
        <w:t xml:space="preserve">There is a special type of endpoint to which log messages can be dispatched. </w:t>
      </w:r>
      <w:r w:rsidR="00B61D58">
        <w:t>The r</w:t>
      </w:r>
      <w:r>
        <w:t>untime listens to this special logging endpoint</w:t>
      </w:r>
      <w:r w:rsidR="00C852E1">
        <w:t xml:space="preserve"> and from the processing perspective can be considered as a regular endpoint.</w:t>
      </w:r>
    </w:p>
    <w:p w14:paraId="0D4D4CB2" w14:textId="77777777" w:rsidR="00E65980" w:rsidRDefault="00E65980" w:rsidP="004144AC"/>
    <w:p w14:paraId="468F1942" w14:textId="77777777" w:rsidR="00991836" w:rsidRPr="00991836" w:rsidRDefault="00991836" w:rsidP="00FE1210">
      <w:pPr>
        <w:pStyle w:val="Code"/>
      </w:pPr>
      <w:r w:rsidRPr="00991836">
        <w:rPr>
          <w:color w:val="0000FF"/>
          <w14:textFill>
            <w14:solidFill>
              <w14:srgbClr w14:val="0000FF">
                <w14:lumMod w14:val="85000"/>
                <w14:lumOff w14:val="15000"/>
              </w14:srgbClr>
            </w14:solidFill>
          </w14:textFill>
        </w:rPr>
        <w:t>pattern</w:t>
      </w:r>
      <w:r w:rsidRPr="00991836">
        <w:t> LogLevel = </w:t>
      </w:r>
      <w:r w:rsidRPr="00991836">
        <w:rPr>
          <w:color w:val="0000FF"/>
          <w14:textFill>
            <w14:solidFill>
              <w14:srgbClr w14:val="0000FF">
                <w14:lumMod w14:val="85000"/>
                <w14:lumOff w14:val="15000"/>
              </w14:srgbClr>
            </w14:solidFill>
          </w14:textFill>
        </w:rPr>
        <w:t>enum</w:t>
      </w:r>
      <w:r w:rsidRPr="00991836">
        <w:t> </w:t>
      </w:r>
    </w:p>
    <w:p w14:paraId="7AC8C3C0" w14:textId="77777777" w:rsidR="00991836" w:rsidRPr="00991836" w:rsidRDefault="00991836" w:rsidP="00FE1210">
      <w:pPr>
        <w:pStyle w:val="Code"/>
      </w:pPr>
      <w:r w:rsidRPr="00991836">
        <w:t>{ </w:t>
      </w:r>
    </w:p>
    <w:p w14:paraId="030AA799" w14:textId="58995D8A" w:rsidR="00991836" w:rsidRPr="00234E0E" w:rsidRDefault="00991836" w:rsidP="00FE1210">
      <w:pPr>
        <w:pStyle w:val="Code"/>
        <w:rPr>
          <w:color w:val="008000"/>
        </w:rPr>
      </w:pPr>
      <w:r>
        <w:tab/>
      </w:r>
      <w:r w:rsidRPr="00991836">
        <w:t>Error = 1,</w:t>
      </w:r>
      <w:r w:rsidRPr="00991836">
        <w:tab/>
      </w:r>
      <w:r w:rsidR="00234E0E">
        <w:t xml:space="preserve">  </w:t>
      </w:r>
      <w:r w:rsidRPr="00234E0E">
        <w:rPr>
          <w:color w:val="008000"/>
        </w:rPr>
        <w:t>//</w:t>
      </w:r>
      <w:r w:rsidR="002861EB" w:rsidRPr="00234E0E">
        <w:rPr>
          <w:color w:val="008000"/>
        </w:rPr>
        <w:t xml:space="preserve"> </w:t>
      </w:r>
      <w:r w:rsidRPr="00234E0E">
        <w:rPr>
          <w:color w:val="008000"/>
        </w:rPr>
        <w:t>All errors</w:t>
      </w:r>
    </w:p>
    <w:p w14:paraId="4ACC3C06" w14:textId="3336A2B0" w:rsidR="00991836" w:rsidRPr="00991836" w:rsidRDefault="00991836" w:rsidP="00FE1210">
      <w:pPr>
        <w:pStyle w:val="Code"/>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ab/>
      </w:r>
      <w:r w:rsidR="00234E0E">
        <w:rPr>
          <w:color w:val="000000"/>
          <w14:textFill>
            <w14:solidFill>
              <w14:srgbClr w14:val="000000">
                <w14:lumMod w14:val="85000"/>
                <w14:lumOff w14:val="15000"/>
              </w14:srgbClr>
            </w14:solidFill>
          </w14:textFill>
        </w:rPr>
        <w:t xml:space="preserve">Warning = 2,  </w:t>
      </w:r>
      <w:r w:rsidRPr="00234E0E">
        <w:rPr>
          <w:color w:val="008000"/>
        </w:rPr>
        <w:t>//</w:t>
      </w:r>
      <w:r w:rsidR="002861EB" w:rsidRPr="00234E0E">
        <w:rPr>
          <w:color w:val="008000"/>
        </w:rPr>
        <w:t xml:space="preserve"> </w:t>
      </w:r>
      <w:r w:rsidRPr="00234E0E">
        <w:rPr>
          <w:color w:val="008000"/>
        </w:rPr>
        <w:t>All warnings, including errors</w:t>
      </w:r>
      <w:r w:rsidR="002861EB" w:rsidRPr="00234E0E">
        <w:rPr>
          <w:color w:val="008000"/>
        </w:rPr>
        <w:t>.</w:t>
      </w:r>
    </w:p>
    <w:p w14:paraId="182788CD" w14:textId="520C0517" w:rsidR="00991836" w:rsidRPr="00991836" w:rsidRDefault="00991836" w:rsidP="00FE1210">
      <w:pPr>
        <w:pStyle w:val="Code"/>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ab/>
      </w:r>
      <w:r w:rsidRPr="00991836">
        <w:rPr>
          <w:color w:val="000000"/>
          <w14:textFill>
            <w14:solidFill>
              <w14:srgbClr w14:val="000000">
                <w14:lumMod w14:val="85000"/>
                <w14:lumOff w14:val="15000"/>
              </w14:srgbClr>
            </w14:solidFill>
          </w14:textFill>
        </w:rPr>
        <w:t>Info = 4</w:t>
      </w:r>
      <w:r w:rsidRPr="00991836">
        <w:rPr>
          <w:color w:val="000000"/>
          <w14:textFill>
            <w14:solidFill>
              <w14:srgbClr w14:val="000000">
                <w14:lumMod w14:val="85000"/>
                <w14:lumOff w14:val="15000"/>
              </w14:srgbClr>
            </w14:solidFill>
          </w14:textFill>
        </w:rPr>
        <w:tab/>
      </w:r>
      <w:r w:rsidR="00234E0E">
        <w:rPr>
          <w:color w:val="000000"/>
          <w14:textFill>
            <w14:solidFill>
              <w14:srgbClr w14:val="000000">
                <w14:lumMod w14:val="85000"/>
                <w14:lumOff w14:val="15000"/>
              </w14:srgbClr>
            </w14:solidFill>
          </w14:textFill>
        </w:rPr>
        <w:t xml:space="preserve">  </w:t>
      </w:r>
      <w:r w:rsidRPr="00234E0E">
        <w:rPr>
          <w:color w:val="008000"/>
        </w:rPr>
        <w:t>//</w:t>
      </w:r>
      <w:r w:rsidR="002861EB" w:rsidRPr="00234E0E">
        <w:rPr>
          <w:color w:val="008000"/>
        </w:rPr>
        <w:t xml:space="preserve"> </w:t>
      </w:r>
      <w:r w:rsidRPr="00234E0E">
        <w:rPr>
          <w:color w:val="008000"/>
        </w:rPr>
        <w:t>All informational, including warnings</w:t>
      </w:r>
      <w:r w:rsidR="002861EB" w:rsidRPr="00234E0E">
        <w:rPr>
          <w:color w:val="008000"/>
        </w:rPr>
        <w:t>.</w:t>
      </w:r>
    </w:p>
    <w:p w14:paraId="3FB7EA0D" w14:textId="77777777" w:rsidR="00991836" w:rsidRPr="00991836" w:rsidRDefault="00991836" w:rsidP="00FE1210">
      <w:pPr>
        <w:pStyle w:val="Code"/>
      </w:pPr>
      <w:r w:rsidRPr="00991836">
        <w:t>}</w:t>
      </w:r>
    </w:p>
    <w:p w14:paraId="0D9ADCCD" w14:textId="77777777" w:rsidR="00991836" w:rsidRPr="00991836" w:rsidRDefault="00991836" w:rsidP="00FE1210">
      <w:pPr>
        <w:pStyle w:val="Code"/>
      </w:pPr>
      <w:r w:rsidRPr="00991836">
        <w:t xml:space="preserve"> </w:t>
      </w:r>
    </w:p>
    <w:p w14:paraId="0915636B" w14:textId="79511865" w:rsidR="00991836" w:rsidRPr="00F907BE" w:rsidRDefault="00991836" w:rsidP="00FE1210">
      <w:pPr>
        <w:pStyle w:val="Code"/>
        <w:rPr>
          <w:color w:val="008000"/>
        </w:rPr>
      </w:pPr>
      <w:r w:rsidRPr="00F907BE">
        <w:rPr>
          <w:color w:val="008000"/>
        </w:rPr>
        <w:t>// Dispatch the logMessage to the logging endpoint with a specific logLevel</w:t>
      </w:r>
      <w:r w:rsidR="002861EB" w:rsidRPr="00F907BE">
        <w:rPr>
          <w:color w:val="008000"/>
        </w:rPr>
        <w:t>.</w:t>
      </w:r>
    </w:p>
    <w:p w14:paraId="1493A32A" w14:textId="77777777" w:rsidR="00991836" w:rsidRPr="00991836" w:rsidRDefault="00991836" w:rsidP="00FE1210">
      <w:pPr>
        <w:pStyle w:val="Code"/>
      </w:pPr>
      <w:r w:rsidRPr="00991836">
        <w:rPr>
          <w:color w:val="0000FF"/>
          <w14:textFill>
            <w14:solidFill>
              <w14:srgbClr w14:val="0000FF">
                <w14:lumMod w14:val="85000"/>
                <w14:lumOff w14:val="15000"/>
              </w14:srgbClr>
            </w14:solidFill>
          </w14:textFill>
        </w:rPr>
        <w:t>void</w:t>
      </w:r>
      <w:r w:rsidRPr="00991836">
        <w:t> DispatchLog(LogLevel logLevel, </w:t>
      </w:r>
      <w:r w:rsidRPr="00991836">
        <w:rPr>
          <w:color w:val="0000FF"/>
          <w14:textFill>
            <w14:solidFill>
              <w14:srgbClr w14:val="0000FF">
                <w14:lumMod w14:val="85000"/>
                <w14:lumOff w14:val="15000"/>
              </w14:srgbClr>
            </w14:solidFill>
          </w14:textFill>
        </w:rPr>
        <w:t>string</w:t>
      </w:r>
      <w:r w:rsidRPr="00991836">
        <w:t> logMessage);</w:t>
      </w:r>
    </w:p>
    <w:p w14:paraId="7EE74AEF" w14:textId="77777777" w:rsidR="00991836" w:rsidRPr="00991836" w:rsidRDefault="00991836" w:rsidP="00FE1210">
      <w:pPr>
        <w:pStyle w:val="Code"/>
      </w:pPr>
      <w:r w:rsidRPr="00991836">
        <w:t xml:space="preserve"> </w:t>
      </w:r>
    </w:p>
    <w:p w14:paraId="0A32BA60" w14:textId="546B9822" w:rsidR="00991836" w:rsidRPr="00F907BE" w:rsidRDefault="00991836" w:rsidP="00FE1210">
      <w:pPr>
        <w:pStyle w:val="Code"/>
        <w:rPr>
          <w:color w:val="008000"/>
        </w:rPr>
      </w:pPr>
      <w:r w:rsidRPr="00F907BE">
        <w:rPr>
          <w:color w:val="008000"/>
        </w:rPr>
        <w:t>//</w:t>
      </w:r>
      <w:r w:rsidR="0094464C" w:rsidRPr="00F907BE">
        <w:rPr>
          <w:color w:val="008000"/>
        </w:rPr>
        <w:t xml:space="preserve"> </w:t>
      </w:r>
      <w:r w:rsidRPr="00F907BE">
        <w:rPr>
          <w:color w:val="008000"/>
        </w:rPr>
        <w:t>Convert</w:t>
      </w:r>
      <w:r w:rsidR="0094464C" w:rsidRPr="00F907BE">
        <w:rPr>
          <w:color w:val="008000"/>
        </w:rPr>
        <w:t>s</w:t>
      </w:r>
      <w:r w:rsidRPr="00F907BE">
        <w:rPr>
          <w:color w:val="008000"/>
        </w:rPr>
        <w:t> a value to string and logs the result</w:t>
      </w:r>
      <w:r w:rsidR="0094464C" w:rsidRPr="00F907BE">
        <w:rPr>
          <w:color w:val="008000"/>
        </w:rPr>
        <w:t>.</w:t>
      </w:r>
    </w:p>
    <w:p w14:paraId="5724989D" w14:textId="77777777" w:rsidR="00991836" w:rsidRPr="00991836" w:rsidRDefault="00991836" w:rsidP="00FE1210">
      <w:pPr>
        <w:pStyle w:val="Code"/>
      </w:pPr>
      <w:r w:rsidRPr="00991836">
        <w:rPr>
          <w:color w:val="0000FF"/>
          <w14:textFill>
            <w14:solidFill>
              <w14:srgbClr w14:val="0000FF">
                <w14:lumMod w14:val="85000"/>
                <w14:lumOff w14:val="15000"/>
              </w14:srgbClr>
            </w14:solidFill>
          </w14:textFill>
        </w:rPr>
        <w:t>void</w:t>
      </w:r>
      <w:r w:rsidRPr="00991836">
        <w:t> DispatchLog(LogLevel logLevel, </w:t>
      </w:r>
      <w:r w:rsidRPr="00991836">
        <w:rPr>
          <w:color w:val="0000FF"/>
          <w14:textFill>
            <w14:solidFill>
              <w14:srgbClr w14:val="0000FF">
                <w14:lumMod w14:val="85000"/>
                <w14:lumOff w14:val="15000"/>
              </w14:srgbClr>
            </w14:solidFill>
          </w14:textFill>
        </w:rPr>
        <w:t>any</w:t>
      </w:r>
      <w:r w:rsidRPr="00991836">
        <w:t> logValue);</w:t>
      </w:r>
    </w:p>
    <w:p w14:paraId="31FFB187" w14:textId="77777777" w:rsidR="00991836" w:rsidRPr="00991836" w:rsidRDefault="00991836" w:rsidP="00FE1210">
      <w:pPr>
        <w:pStyle w:val="Code"/>
      </w:pPr>
      <w:r w:rsidRPr="00991836">
        <w:t> </w:t>
      </w:r>
    </w:p>
    <w:p w14:paraId="394A5080" w14:textId="3EB832A8" w:rsidR="00991836" w:rsidRPr="00F907BE" w:rsidRDefault="00991836" w:rsidP="00FE1210">
      <w:pPr>
        <w:pStyle w:val="Code"/>
        <w:rPr>
          <w:color w:val="008000"/>
        </w:rPr>
      </w:pPr>
      <w:r w:rsidRPr="00F907BE">
        <w:rPr>
          <w:color w:val="008000"/>
        </w:rPr>
        <w:t>// If there is no log level specified, by default log level = LEVEL_INFO</w:t>
      </w:r>
      <w:r w:rsidR="0094464C" w:rsidRPr="00F907BE">
        <w:rPr>
          <w:color w:val="008000"/>
        </w:rPr>
        <w:t>.</w:t>
      </w:r>
    </w:p>
    <w:p w14:paraId="72FF0AC6" w14:textId="77777777" w:rsidR="00991836" w:rsidRPr="00991836" w:rsidRDefault="00991836" w:rsidP="00FE1210">
      <w:pPr>
        <w:pStyle w:val="Code"/>
      </w:pPr>
      <w:r w:rsidRPr="00991836">
        <w:rPr>
          <w:color w:val="0000FF"/>
          <w14:textFill>
            <w14:solidFill>
              <w14:srgbClr w14:val="0000FF">
                <w14:lumMod w14:val="85000"/>
                <w14:lumOff w14:val="15000"/>
              </w14:srgbClr>
            </w14:solidFill>
          </w14:textFill>
        </w:rPr>
        <w:t>void</w:t>
      </w:r>
      <w:r w:rsidRPr="00991836">
        <w:t> DispatchLog(</w:t>
      </w:r>
      <w:r w:rsidRPr="00991836">
        <w:rPr>
          <w:color w:val="0000FF"/>
          <w14:textFill>
            <w14:solidFill>
              <w14:srgbClr w14:val="0000FF">
                <w14:lumMod w14:val="85000"/>
                <w14:lumOff w14:val="15000"/>
              </w14:srgbClr>
            </w14:solidFill>
          </w14:textFill>
        </w:rPr>
        <w:t>string</w:t>
      </w:r>
      <w:r w:rsidRPr="00991836">
        <w:t> logMessage);</w:t>
      </w:r>
    </w:p>
    <w:p w14:paraId="5937060C" w14:textId="5231055E" w:rsidR="00991836" w:rsidRPr="00991836" w:rsidRDefault="00991836" w:rsidP="00FE1210">
      <w:pPr>
        <w:pStyle w:val="Code"/>
      </w:pPr>
      <w:r w:rsidRPr="00991836">
        <w:rPr>
          <w:color w:val="0000FF"/>
          <w14:textFill>
            <w14:solidFill>
              <w14:srgbClr w14:val="0000FF">
                <w14:lumMod w14:val="85000"/>
                <w14:lumOff w14:val="15000"/>
              </w14:srgbClr>
            </w14:solidFill>
          </w14:textFill>
        </w:rPr>
        <w:t>void</w:t>
      </w:r>
      <w:r w:rsidRPr="00991836">
        <w:t> DispatchLog(</w:t>
      </w:r>
      <w:r w:rsidRPr="00991836">
        <w:rPr>
          <w:color w:val="0000FF"/>
          <w14:textFill>
            <w14:solidFill>
              <w14:srgbClr w14:val="0000FF">
                <w14:lumMod w14:val="85000"/>
                <w14:lumOff w14:val="15000"/>
              </w14:srgbClr>
            </w14:solidFill>
          </w14:textFill>
        </w:rPr>
        <w:t>any</w:t>
      </w:r>
      <w:r w:rsidRPr="00991836">
        <w:t> logValue);</w:t>
      </w:r>
    </w:p>
    <w:p w14:paraId="4F24AD52" w14:textId="77777777" w:rsidR="00BF2FDA" w:rsidRDefault="00BF2FDA" w:rsidP="00FE1210">
      <w:pPr>
        <w:pStyle w:val="Code"/>
      </w:pPr>
    </w:p>
    <w:p w14:paraId="71D57A0E" w14:textId="1D1D5C82" w:rsidR="00BF2FDA" w:rsidRDefault="00BF2FDA" w:rsidP="00FE1210">
      <w:pPr>
        <w:pStyle w:val="Code"/>
      </w:pPr>
      <w:r>
        <w:t>An example of use is the following</w:t>
      </w:r>
      <w:r w:rsidR="00536BB0">
        <w:t>.</w:t>
      </w:r>
    </w:p>
    <w:p w14:paraId="7F744AB1" w14:textId="77777777" w:rsidR="00E65980" w:rsidRDefault="00E65980" w:rsidP="00FE1210">
      <w:pPr>
        <w:pStyle w:val="Code"/>
      </w:pPr>
    </w:p>
    <w:p w14:paraId="2FD37315" w14:textId="52D1402C" w:rsidR="00991836" w:rsidRPr="00991836" w:rsidRDefault="00991836" w:rsidP="00FE1210">
      <w:pPr>
        <w:pStyle w:val="Code"/>
      </w:pPr>
      <w:r w:rsidRPr="00991836">
        <w:rPr>
          <w:color w:val="0000FF"/>
          <w14:textFill>
            <w14:solidFill>
              <w14:srgbClr w14:val="0000FF">
                <w14:lumMod w14:val="85000"/>
                <w14:lumOff w14:val="15000"/>
              </w14:srgbClr>
            </w14:solidFill>
          </w14:textFill>
        </w:rPr>
        <w:lastRenderedPageBreak/>
        <w:t>process</w:t>
      </w:r>
      <w:r w:rsidRPr="00991836">
        <w:t> this </w:t>
      </w:r>
      <w:r w:rsidRPr="00991836">
        <w:rPr>
          <w:color w:val="0000FF"/>
          <w14:textFill>
            <w14:solidFill>
              <w14:srgbClr w14:val="0000FF">
                <w14:lumMod w14:val="85000"/>
                <w14:lumOff w14:val="15000"/>
              </w14:srgbClr>
            </w14:solidFill>
          </w14:textFill>
        </w:rPr>
        <w:t>accepts</w:t>
      </w:r>
      <w:r w:rsidRPr="00991836">
        <w:t> </w:t>
      </w:r>
      <w:r w:rsidR="004A5924">
        <w:t>s:</w:t>
      </w:r>
      <w:r w:rsidRPr="00991836">
        <w:t>Segment{Kind = $DATA}</w:t>
      </w:r>
    </w:p>
    <w:p w14:paraId="5DF2BB61" w14:textId="77777777" w:rsidR="00991836" w:rsidRPr="00991836" w:rsidRDefault="00991836" w:rsidP="00FE1210">
      <w:pPr>
        <w:pStyle w:val="Code"/>
      </w:pPr>
      <w:r w:rsidRPr="00991836">
        <w:t>{</w:t>
      </w:r>
    </w:p>
    <w:p w14:paraId="440B4E68" w14:textId="77777777" w:rsidR="00991836" w:rsidRPr="00991836" w:rsidRDefault="00991836" w:rsidP="00FE1210">
      <w:pPr>
        <w:pStyle w:val="Code"/>
      </w:pPr>
      <w:r w:rsidRPr="00991836">
        <w:tab/>
        <w:t>InsertSegment(s);</w:t>
      </w:r>
    </w:p>
    <w:p w14:paraId="00CBC147" w14:textId="77777777" w:rsidR="00991836" w:rsidRPr="00991836" w:rsidRDefault="00991836" w:rsidP="00FE1210">
      <w:pPr>
        <w:pStyle w:val="Code"/>
      </w:pPr>
      <w:r w:rsidRPr="00991836">
        <w:tab/>
      </w:r>
      <w:r w:rsidRPr="00991836">
        <w:rPr>
          <w:color w:val="0000FF"/>
          <w14:textFill>
            <w14:solidFill>
              <w14:srgbClr w14:val="0000FF">
                <w14:lumMod w14:val="85000"/>
                <w14:lumOff w14:val="15000"/>
              </w14:srgbClr>
            </w14:solidFill>
          </w14:textFill>
        </w:rPr>
        <w:t>while</w:t>
      </w:r>
      <w:r w:rsidRPr="00991836">
        <w:t> (segmentsReady &gt; 0)</w:t>
      </w:r>
    </w:p>
    <w:p w14:paraId="23C27DF0" w14:textId="77777777" w:rsidR="00991836" w:rsidRPr="00991836" w:rsidRDefault="00991836" w:rsidP="00FE1210">
      <w:pPr>
        <w:pStyle w:val="Code"/>
      </w:pPr>
      <w:r w:rsidRPr="00991836">
        <w:tab/>
        <w:t>{</w:t>
      </w:r>
    </w:p>
    <w:p w14:paraId="77661C0E" w14:textId="77777777" w:rsidR="00991836" w:rsidRPr="00991836" w:rsidRDefault="00991836" w:rsidP="00FE1210">
      <w:pPr>
        <w:pStyle w:val="Code"/>
      </w:pPr>
      <w:r w:rsidRPr="00991836">
        <w:tab/>
      </w:r>
      <w:r w:rsidRPr="00991836">
        <w:tab/>
      </w:r>
      <w:r w:rsidRPr="00991836">
        <w:rPr>
          <w:color w:val="0000FF"/>
          <w14:textFill>
            <w14:solidFill>
              <w14:srgbClr w14:val="0000FF">
                <w14:lumMod w14:val="85000"/>
                <w14:lumOff w14:val="15000"/>
              </w14:srgbClr>
            </w14:solidFill>
          </w14:textFill>
        </w:rPr>
        <w:t>var</w:t>
      </w:r>
      <w:r w:rsidRPr="00991836">
        <w:t> socket = </w:t>
      </w:r>
      <w:r w:rsidRPr="00991836">
        <w:rPr>
          <w:color w:val="0000FF"/>
          <w14:textFill>
            <w14:solidFill>
              <w14:srgbClr w14:val="0000FF">
                <w14:lumMod w14:val="85000"/>
                <w14:lumOff w14:val="15000"/>
              </w14:srgbClr>
            </w14:solidFill>
          </w14:textFill>
        </w:rPr>
        <w:t>endpoint</w:t>
      </w:r>
      <w:r w:rsidRPr="00991836">
        <w:t> Socket[Port, DestinAddress, DestinPort] </w:t>
      </w:r>
    </w:p>
    <w:p w14:paraId="234F2F73" w14:textId="77777777" w:rsidR="00991836" w:rsidRPr="00991836" w:rsidRDefault="00991836" w:rsidP="00FE1210">
      <w:pPr>
        <w:pStyle w:val="Code"/>
      </w:pPr>
      <w:r w:rsidRPr="00991836">
        <w:t>                        </w:t>
      </w:r>
      <w:r w:rsidRPr="00991836">
        <w:rPr>
          <w:color w:val="0000FF"/>
          <w14:textFill>
            <w14:solidFill>
              <w14:srgbClr w14:val="0000FF">
                <w14:lumMod w14:val="85000"/>
                <w14:lumOff w14:val="15000"/>
              </w14:srgbClr>
            </w14:solidFill>
          </w14:textFill>
        </w:rPr>
        <w:t>over</w:t>
      </w:r>
      <w:r w:rsidRPr="00991836">
        <w:t> this.Node;</w:t>
      </w:r>
    </w:p>
    <w:p w14:paraId="2FDC0F4B" w14:textId="77777777" w:rsidR="00991836" w:rsidRPr="00991836" w:rsidRDefault="00991836" w:rsidP="00FE1210">
      <w:pPr>
        <w:pStyle w:val="Code"/>
        <w:rPr>
          <w:color w:val="000000"/>
          <w14:textFill>
            <w14:solidFill>
              <w14:srgbClr w14:val="000000">
                <w14:lumMod w14:val="85000"/>
                <w14:lumOff w14:val="15000"/>
              </w14:srgbClr>
            </w14:solidFill>
          </w14:textFill>
        </w:rPr>
      </w:pPr>
      <w:r w:rsidRPr="00991836">
        <w:rPr>
          <w:color w:val="000000"/>
          <w14:textFill>
            <w14:solidFill>
              <w14:srgbClr w14:val="000000">
                <w14:lumMod w14:val="85000"/>
                <w14:lumOff w14:val="15000"/>
              </w14:srgbClr>
            </w14:solidFill>
          </w14:textFill>
        </w:rPr>
        <w:tab/>
      </w:r>
      <w:r w:rsidRPr="00991836">
        <w:rPr>
          <w:color w:val="000000"/>
          <w14:textFill>
            <w14:solidFill>
              <w14:srgbClr w14:val="000000">
                <w14:lumMod w14:val="85000"/>
                <w14:lumOff w14:val="15000"/>
              </w14:srgbClr>
            </w14:solidFill>
          </w14:textFill>
        </w:rPr>
        <w:tab/>
        <w:t>DispatchLog(</w:t>
      </w:r>
      <w:r w:rsidRPr="00991836">
        <w:t>"Accepted data segment:"</w:t>
      </w:r>
      <w:r w:rsidRPr="00991836">
        <w:rPr>
          <w:color w:val="000000"/>
          <w14:textFill>
            <w14:solidFill>
              <w14:srgbClr w14:val="000000">
                <w14:lumMod w14:val="85000"/>
                <w14:lumOff w14:val="15000"/>
              </w14:srgbClr>
            </w14:solidFill>
          </w14:textFill>
        </w:rPr>
        <w:t>);</w:t>
      </w:r>
    </w:p>
    <w:p w14:paraId="284372C9" w14:textId="77777777" w:rsidR="00991836" w:rsidRPr="00991836" w:rsidRDefault="00991836" w:rsidP="00FE1210">
      <w:pPr>
        <w:pStyle w:val="Code"/>
      </w:pPr>
      <w:r w:rsidRPr="00991836">
        <w:tab/>
      </w:r>
      <w:r w:rsidRPr="00991836">
        <w:tab/>
      </w:r>
      <w:r w:rsidRPr="00991836">
        <w:tab/>
      </w:r>
      <w:r w:rsidRPr="00991836">
        <w:tab/>
      </w:r>
    </w:p>
    <w:p w14:paraId="3E9747E3" w14:textId="77777777" w:rsidR="00991836" w:rsidRPr="00991836" w:rsidRDefault="00991836" w:rsidP="00FE1210">
      <w:pPr>
        <w:pStyle w:val="Code"/>
      </w:pPr>
      <w:r w:rsidRPr="00991836">
        <w:tab/>
      </w:r>
      <w:r w:rsidRPr="00991836">
        <w:tab/>
        <w:t>String </w:t>
      </w:r>
      <w:r w:rsidRPr="00991836">
        <w:rPr>
          <w:color w:val="0000FF"/>
          <w14:textFill>
            <w14:solidFill>
              <w14:srgbClr w14:val="0000FF">
                <w14:lumMod w14:val="85000"/>
                <w14:lumOff w14:val="15000"/>
              </w14:srgbClr>
            </w14:solidFill>
          </w14:textFill>
        </w:rPr>
        <w:t>message</w:t>
      </w:r>
      <w:r w:rsidRPr="00991836">
        <w:t> ;</w:t>
      </w:r>
    </w:p>
    <w:p w14:paraId="4CAD9227" w14:textId="77777777" w:rsidR="00991836" w:rsidRPr="00991836" w:rsidRDefault="00991836" w:rsidP="00FE1210">
      <w:pPr>
        <w:pStyle w:val="Code"/>
      </w:pPr>
      <w:r w:rsidRPr="00991836">
        <w:tab/>
      </w:r>
      <w:r w:rsidRPr="00991836">
        <w:tab/>
      </w:r>
      <w:r w:rsidRPr="00991836">
        <w:rPr>
          <w:color w:val="0000FF"/>
          <w14:textFill>
            <w14:solidFill>
              <w14:srgbClr w14:val="0000FF">
                <w14:lumMod w14:val="85000"/>
                <w14:lumOff w14:val="15000"/>
              </w14:srgbClr>
            </w14:solidFill>
          </w14:textFill>
        </w:rPr>
        <w:t>foreach</w:t>
      </w:r>
      <w:r w:rsidRPr="00991836">
        <w:t> (</w:t>
      </w:r>
      <w:r w:rsidRPr="00991836">
        <w:rPr>
          <w:color w:val="0000FF"/>
          <w14:textFill>
            <w14:solidFill>
              <w14:srgbClr w14:val="0000FF">
                <w14:lumMod w14:val="85000"/>
                <w14:lumOff w14:val="15000"/>
              </w14:srgbClr>
            </w14:solidFill>
          </w14:textFill>
        </w:rPr>
        <w:t>var</w:t>
      </w:r>
      <w:r w:rsidRPr="00991836">
        <w:t> </w:t>
      </w:r>
      <w:r w:rsidRPr="00991836">
        <w:rPr>
          <w:color w:val="0000FF"/>
          <w14:textFill>
            <w14:solidFill>
              <w14:srgbClr w14:val="0000FF">
                <w14:lumMod w14:val="85000"/>
                <w14:lumOff w14:val="15000"/>
              </w14:srgbClr>
            </w14:solidFill>
          </w14:textFill>
        </w:rPr>
        <w:t>byte</w:t>
      </w:r>
      <w:r w:rsidRPr="00991836">
        <w:t> </w:t>
      </w:r>
      <w:r w:rsidRPr="00991836">
        <w:rPr>
          <w:color w:val="0000FF"/>
          <w14:textFill>
            <w14:solidFill>
              <w14:srgbClr w14:val="0000FF">
                <w14:lumMod w14:val="85000"/>
                <w14:lumOff w14:val="15000"/>
              </w14:srgbClr>
            </w14:solidFill>
          </w14:textFill>
        </w:rPr>
        <w:t>in</w:t>
      </w:r>
      <w:r w:rsidRPr="00991836">
        <w:t> orderedSegments[0])</w:t>
      </w:r>
    </w:p>
    <w:p w14:paraId="39CCAEF8" w14:textId="77777777" w:rsidR="00991836" w:rsidRPr="00991836" w:rsidRDefault="00991836" w:rsidP="00FE1210">
      <w:pPr>
        <w:pStyle w:val="Code"/>
      </w:pPr>
      <w:r w:rsidRPr="00991836">
        <w:tab/>
      </w:r>
      <w:r w:rsidRPr="00991836">
        <w:tab/>
        <w:t>{</w:t>
      </w:r>
    </w:p>
    <w:p w14:paraId="7C6140E6" w14:textId="1A2168A0" w:rsidR="00991836" w:rsidRPr="00991836" w:rsidRDefault="00991836" w:rsidP="00FE1210">
      <w:pPr>
        <w:pStyle w:val="Code"/>
      </w:pPr>
      <w:r w:rsidRPr="00991836">
        <w:tab/>
      </w:r>
      <w:r w:rsidRPr="00991836">
        <w:tab/>
      </w:r>
      <w:r w:rsidRPr="00991836">
        <w:tab/>
      </w:r>
      <w:r w:rsidRPr="00991836">
        <w:rPr>
          <w:color w:val="0000FF"/>
          <w14:textFill>
            <w14:solidFill>
              <w14:srgbClr w14:val="0000FF">
                <w14:lumMod w14:val="85000"/>
                <w14:lumOff w14:val="15000"/>
              </w14:srgbClr>
            </w14:solidFill>
          </w14:textFill>
        </w:rPr>
        <w:t>message</w:t>
      </w:r>
      <w:r w:rsidRPr="00991836">
        <w:t> += </w:t>
      </w:r>
      <w:r w:rsidRPr="00991836">
        <w:rPr>
          <w:color w:val="0000FF"/>
          <w14:textFill>
            <w14:solidFill>
              <w14:srgbClr w14:val="0000FF">
                <w14:lumMod w14:val="85000"/>
                <w14:lumOff w14:val="15000"/>
              </w14:srgbClr>
            </w14:solidFill>
          </w14:textFill>
        </w:rPr>
        <w:t>byte</w:t>
      </w:r>
      <w:r w:rsidRPr="00991836">
        <w:t> + </w:t>
      </w:r>
      <w:r w:rsidR="00C12583" w:rsidRPr="0082789B">
        <w:rPr>
          <w:color w:val="A31515"/>
          <w14:textFill>
            <w14:solidFill>
              <w14:srgbClr w14:val="A31515">
                <w14:lumMod w14:val="85000"/>
                <w14:lumOff w14:val="15000"/>
              </w14:srgbClr>
            </w14:solidFill>
          </w14:textFill>
        </w:rPr>
        <w:t>"</w:t>
      </w:r>
      <w:r w:rsidRPr="00C12583">
        <w:rPr>
          <w:color w:val="A31515"/>
          <w14:textFill>
            <w14:solidFill>
              <w14:srgbClr w14:val="A31515">
                <w14:lumMod w14:val="85000"/>
                <w14:lumOff w14:val="15000"/>
              </w14:srgbClr>
            </w14:solidFill>
          </w14:textFill>
        </w:rPr>
        <w:t>|</w:t>
      </w:r>
      <w:r w:rsidR="00C12583" w:rsidRPr="0082789B">
        <w:rPr>
          <w:color w:val="A31515"/>
          <w14:textFill>
            <w14:solidFill>
              <w14:srgbClr w14:val="A31515">
                <w14:lumMod w14:val="85000"/>
                <w14:lumOff w14:val="15000"/>
              </w14:srgbClr>
            </w14:solidFill>
          </w14:textFill>
        </w:rPr>
        <w:t>"</w:t>
      </w:r>
      <w:r w:rsidRPr="00991836">
        <w:t>;</w:t>
      </w:r>
    </w:p>
    <w:p w14:paraId="3A03AB78" w14:textId="77777777" w:rsidR="00991836" w:rsidRPr="00991836" w:rsidRDefault="00991836" w:rsidP="00FE1210">
      <w:pPr>
        <w:pStyle w:val="Code"/>
        <w:rPr>
          <w:color w:val="000000"/>
          <w14:textFill>
            <w14:solidFill>
              <w14:srgbClr w14:val="000000">
                <w14:lumMod w14:val="85000"/>
                <w14:lumOff w14:val="15000"/>
              </w14:srgbClr>
            </w14:solidFill>
          </w14:textFill>
        </w:rPr>
      </w:pPr>
      <w:r w:rsidRPr="00991836">
        <w:rPr>
          <w:color w:val="000000"/>
          <w14:textFill>
            <w14:solidFill>
              <w14:srgbClr w14:val="000000">
                <w14:lumMod w14:val="85000"/>
                <w14:lumOff w14:val="15000"/>
              </w14:srgbClr>
            </w14:solidFill>
          </w14:textFill>
        </w:rPr>
        <w:tab/>
      </w:r>
      <w:r w:rsidRPr="00991836">
        <w:rPr>
          <w:color w:val="000000"/>
          <w14:textFill>
            <w14:solidFill>
              <w14:srgbClr w14:val="000000">
                <w14:lumMod w14:val="85000"/>
                <w14:lumOff w14:val="15000"/>
              </w14:srgbClr>
            </w14:solidFill>
          </w14:textFill>
        </w:rPr>
        <w:tab/>
      </w:r>
      <w:r w:rsidRPr="00991836">
        <w:rPr>
          <w:color w:val="000000"/>
          <w14:textFill>
            <w14:solidFill>
              <w14:srgbClr w14:val="000000">
                <w14:lumMod w14:val="85000"/>
                <w14:lumOff w14:val="15000"/>
              </w14:srgbClr>
            </w14:solidFill>
          </w14:textFill>
        </w:rPr>
        <w:tab/>
      </w:r>
      <w:r w:rsidRPr="00991836">
        <w:t>dispatch</w:t>
      </w:r>
      <w:r w:rsidRPr="00991836">
        <w:rPr>
          <w:color w:val="000000"/>
          <w14:textFill>
            <w14:solidFill>
              <w14:srgbClr w14:val="000000">
                <w14:lumMod w14:val="85000"/>
                <w14:lumOff w14:val="15000"/>
              </w14:srgbClr>
            </w14:solidFill>
          </w14:textFill>
        </w:rPr>
        <w:t> socket </w:t>
      </w:r>
      <w:r w:rsidRPr="00991836">
        <w:t>accepts</w:t>
      </w:r>
      <w:r w:rsidRPr="00991836">
        <w:rPr>
          <w:color w:val="000000"/>
          <w14:textFill>
            <w14:solidFill>
              <w14:srgbClr w14:val="000000">
                <w14:lumMod w14:val="85000"/>
                <w14:lumOff w14:val="15000"/>
              </w14:srgbClr>
            </w14:solidFill>
          </w14:textFill>
        </w:rPr>
        <w:t> </w:t>
      </w:r>
      <w:r w:rsidRPr="00991836">
        <w:t>byte</w:t>
      </w:r>
      <w:r w:rsidRPr="00991836">
        <w:rPr>
          <w:color w:val="000000"/>
          <w14:textFill>
            <w14:solidFill>
              <w14:srgbClr w14:val="000000">
                <w14:lumMod w14:val="85000"/>
                <w14:lumOff w14:val="15000"/>
              </w14:srgbClr>
            </w14:solidFill>
          </w14:textFill>
        </w:rPr>
        <w:t>;</w:t>
      </w:r>
    </w:p>
    <w:p w14:paraId="39D5F46F" w14:textId="77777777" w:rsidR="00991836" w:rsidRPr="00991836" w:rsidRDefault="00991836" w:rsidP="00FE1210">
      <w:pPr>
        <w:pStyle w:val="Code"/>
      </w:pPr>
      <w:r w:rsidRPr="00991836">
        <w:tab/>
      </w:r>
      <w:r w:rsidRPr="00991836">
        <w:tab/>
        <w:t>}</w:t>
      </w:r>
    </w:p>
    <w:p w14:paraId="600F17FF" w14:textId="77777777" w:rsidR="00991836" w:rsidRPr="00991836" w:rsidRDefault="00991836" w:rsidP="00FE1210">
      <w:pPr>
        <w:pStyle w:val="Code"/>
      </w:pPr>
      <w:r w:rsidRPr="00991836">
        <w:tab/>
      </w:r>
      <w:r w:rsidRPr="00991836">
        <w:tab/>
        <w:t>DispatchLog(</w:t>
      </w:r>
      <w:r w:rsidRPr="00991836">
        <w:rPr>
          <w:color w:val="0000FF"/>
          <w14:textFill>
            <w14:solidFill>
              <w14:srgbClr w14:val="0000FF">
                <w14:lumMod w14:val="85000"/>
                <w14:lumOff w14:val="15000"/>
              </w14:srgbClr>
            </w14:solidFill>
          </w14:textFill>
        </w:rPr>
        <w:t>message</w:t>
      </w:r>
      <w:r w:rsidRPr="00991836">
        <w:t>);</w:t>
      </w:r>
    </w:p>
    <w:p w14:paraId="3E186B07" w14:textId="77777777" w:rsidR="00991836" w:rsidRPr="00991836" w:rsidRDefault="00991836" w:rsidP="00FE1210">
      <w:pPr>
        <w:pStyle w:val="Code"/>
      </w:pPr>
      <w:r w:rsidRPr="00991836">
        <w:tab/>
      </w:r>
      <w:r w:rsidRPr="00991836">
        <w:tab/>
        <w:t>segments = orderedSegments.RemoveAt(0);</w:t>
      </w:r>
    </w:p>
    <w:p w14:paraId="49CEB9C5" w14:textId="77777777" w:rsidR="00991836" w:rsidRPr="00991836" w:rsidRDefault="00991836" w:rsidP="00FE1210">
      <w:pPr>
        <w:pStyle w:val="Code"/>
      </w:pPr>
      <w:r w:rsidRPr="00991836">
        <w:tab/>
      </w:r>
      <w:r w:rsidRPr="00991836">
        <w:tab/>
        <w:t>segmentsReady -= 1;</w:t>
      </w:r>
    </w:p>
    <w:p w14:paraId="1AB98652" w14:textId="77777777" w:rsidR="00991836" w:rsidRPr="00991836" w:rsidRDefault="00991836" w:rsidP="00FE1210">
      <w:pPr>
        <w:pStyle w:val="Code"/>
      </w:pPr>
      <w:r w:rsidRPr="00991836">
        <w:tab/>
        <w:t>}</w:t>
      </w:r>
      <w:r w:rsidRPr="00991836">
        <w:tab/>
      </w:r>
      <w:r w:rsidRPr="00991836">
        <w:tab/>
      </w:r>
      <w:r w:rsidRPr="00991836">
        <w:tab/>
      </w:r>
      <w:r w:rsidRPr="00991836">
        <w:tab/>
      </w:r>
      <w:r w:rsidRPr="00991836">
        <w:tab/>
      </w:r>
      <w:r w:rsidRPr="00991836">
        <w:tab/>
      </w:r>
      <w:r w:rsidRPr="00991836">
        <w:tab/>
        <w:t> </w:t>
      </w:r>
    </w:p>
    <w:p w14:paraId="5A62C3C4" w14:textId="77777777" w:rsidR="00991836" w:rsidRDefault="00991836" w:rsidP="00FE1210">
      <w:pPr>
        <w:pStyle w:val="Code"/>
      </w:pPr>
      <w:r w:rsidRPr="00991836">
        <w:t>}</w:t>
      </w:r>
    </w:p>
    <w:p w14:paraId="73D74454" w14:textId="77777777" w:rsidR="00920681" w:rsidRPr="00025141" w:rsidRDefault="00920681" w:rsidP="00FE1210">
      <w:pPr>
        <w:pStyle w:val="Code"/>
      </w:pPr>
    </w:p>
    <w:p w14:paraId="225F5453" w14:textId="3F6DE61C" w:rsidR="008718D7" w:rsidRDefault="008718D7" w:rsidP="004144AC">
      <w:pPr>
        <w:pStyle w:val="Heading2"/>
      </w:pPr>
      <w:bookmarkStart w:id="2614" w:name="_Toc333919022"/>
      <w:bookmarkStart w:id="2615" w:name="_Toc345949135"/>
      <w:bookmarkStart w:id="2616" w:name="_Toc333919023"/>
      <w:bookmarkStart w:id="2617" w:name="_Toc345949136"/>
      <w:bookmarkStart w:id="2618" w:name="_Toc422754854"/>
      <w:bookmarkEnd w:id="2614"/>
      <w:bookmarkEnd w:id="2615"/>
      <w:bookmarkEnd w:id="2616"/>
      <w:bookmarkEnd w:id="2617"/>
      <w:r>
        <w:t xml:space="preserve">Associating </w:t>
      </w:r>
      <w:r w:rsidR="008A24A6">
        <w:t>O</w:t>
      </w:r>
      <w:r>
        <w:t>n-the-</w:t>
      </w:r>
      <w:r w:rsidR="006C2CC7">
        <w:t>W</w:t>
      </w:r>
      <w:r>
        <w:t xml:space="preserve">ire </w:t>
      </w:r>
      <w:r w:rsidR="002E7777">
        <w:t>D</w:t>
      </w:r>
      <w:r>
        <w:t xml:space="preserve">ata to OPN </w:t>
      </w:r>
      <w:r w:rsidR="002E7777">
        <w:t>V</w:t>
      </w:r>
      <w:r>
        <w:t>alues</w:t>
      </w:r>
      <w:bookmarkEnd w:id="2618"/>
    </w:p>
    <w:p w14:paraId="32681381" w14:textId="0D300E7C" w:rsidR="008718D7" w:rsidRDefault="008718D7" w:rsidP="00FE1210">
      <w:r>
        <w:t xml:space="preserve">OPN Standard library offers a set of functions to associate on-the-wire data to OPN values. This association is automatically made when invoking PEF decoders </w:t>
      </w:r>
      <w:r w:rsidR="00EB40EB">
        <w:t>such as the</w:t>
      </w:r>
      <w:r w:rsidR="00E83F3D">
        <w:t xml:space="preserve"> </w:t>
      </w:r>
      <w:r w:rsidRPr="00FE1210">
        <w:rPr>
          <w:rStyle w:val="InTextCodeChar"/>
        </w:rPr>
        <w:t>BinaryDecoder</w:t>
      </w:r>
      <w:r>
        <w:t xml:space="preserve"> or </w:t>
      </w:r>
      <w:r w:rsidR="00EB40EB">
        <w:t xml:space="preserve">the </w:t>
      </w:r>
      <w:r w:rsidRPr="00FE1210">
        <w:rPr>
          <w:rStyle w:val="InTextCodeChar"/>
        </w:rPr>
        <w:t>XMLDecoder</w:t>
      </w:r>
      <w:r>
        <w:t>, but it can be explicitly invoked in OPN code when a custom parser is being written. This association can be later consumed by any artifact (the UI, for example).</w:t>
      </w:r>
    </w:p>
    <w:p w14:paraId="4F88AEB6" w14:textId="77777777" w:rsidR="00F74A9D" w:rsidRPr="00E65980" w:rsidRDefault="00F74A9D" w:rsidP="004144AC"/>
    <w:p w14:paraId="5DC11733" w14:textId="07A85BE7" w:rsidR="008718D7" w:rsidRDefault="008718D7" w:rsidP="004144AC">
      <w:pPr>
        <w:pStyle w:val="Heading3"/>
      </w:pPr>
      <w:bookmarkStart w:id="2619" w:name="_Toc422754855"/>
      <w:r>
        <w:t xml:space="preserve">Basic </w:t>
      </w:r>
      <w:r w:rsidR="002E7777">
        <w:t>A</w:t>
      </w:r>
      <w:r>
        <w:t>ssociations</w:t>
      </w:r>
      <w:bookmarkEnd w:id="2619"/>
    </w:p>
    <w:p w14:paraId="53A3E97A" w14:textId="60DA70E0" w:rsidR="008718D7" w:rsidRDefault="008718D7" w:rsidP="00FE1210">
      <w:r>
        <w:t xml:space="preserve">The most common decoding cases involve associating a particular field of a container (the container can be a message or a reference type) to a collection of data chunks. That functionality is exposed with </w:t>
      </w:r>
      <w:r w:rsidR="00536BB0">
        <w:t xml:space="preserve">the following </w:t>
      </w:r>
      <w:r>
        <w:t>function</w:t>
      </w:r>
      <w:r w:rsidR="00536BB0">
        <w:t>.</w:t>
      </w:r>
    </w:p>
    <w:p w14:paraId="15B80C4B" w14:textId="77777777" w:rsidR="00E65980" w:rsidRPr="00E65980" w:rsidRDefault="00E65980" w:rsidP="004144AC"/>
    <w:p w14:paraId="56CEF529" w14:textId="77777777" w:rsidR="00F907BE" w:rsidRPr="00F907BE" w:rsidRDefault="008718D7" w:rsidP="00FE1210">
      <w:pPr>
        <w:pStyle w:val="Code"/>
        <w:rPr>
          <w:color w:val="008000"/>
        </w:rPr>
      </w:pPr>
      <w:r w:rsidRPr="00F907BE">
        <w:rPr>
          <w:color w:val="008000"/>
        </w:rPr>
        <w:t>//</w:t>
      </w:r>
      <w:r w:rsidR="00E04EA8" w:rsidRPr="00F907BE">
        <w:rPr>
          <w:color w:val="008000"/>
        </w:rPr>
        <w:t xml:space="preserve"> </w:t>
      </w:r>
      <w:r w:rsidRPr="00F907BE">
        <w:rPr>
          <w:color w:val="008000"/>
        </w:rPr>
        <w:t>Associate a field that is part of a contai</w:t>
      </w:r>
      <w:r w:rsidR="00F907BE" w:rsidRPr="00F907BE">
        <w:rPr>
          <w:color w:val="008000"/>
        </w:rPr>
        <w:t>ner (message or reference type)</w:t>
      </w:r>
    </w:p>
    <w:p w14:paraId="5240C104" w14:textId="5CA007E6" w:rsidR="008718D7" w:rsidRPr="00F907BE" w:rsidRDefault="0094464C" w:rsidP="00FE1210">
      <w:pPr>
        <w:pStyle w:val="Code"/>
        <w:rPr>
          <w:color w:val="008000"/>
        </w:rPr>
      </w:pPr>
      <w:r w:rsidRPr="00F907BE">
        <w:rPr>
          <w:color w:val="008000"/>
        </w:rPr>
        <w:t xml:space="preserve">// </w:t>
      </w:r>
      <w:r w:rsidR="008718D7" w:rsidRPr="00F907BE">
        <w:rPr>
          <w:color w:val="008000"/>
        </w:rPr>
        <w:t>to data chunks</w:t>
      </w:r>
      <w:r w:rsidRPr="00F907BE">
        <w:rPr>
          <w:color w:val="008000"/>
        </w:rPr>
        <w:t>.</w:t>
      </w:r>
    </w:p>
    <w:p w14:paraId="19398C2C" w14:textId="79C954CF" w:rsidR="008718D7" w:rsidRPr="00E65980" w:rsidRDefault="008718D7" w:rsidP="00FE1210">
      <w:pPr>
        <w:pStyle w:val="Code"/>
      </w:pPr>
      <w:r w:rsidRPr="00E65980">
        <w:rPr>
          <w:color w:val="0000FF"/>
          <w14:textFill>
            <w14:solidFill>
              <w14:srgbClr w14:val="0000FF">
                <w14:lumMod w14:val="85000"/>
                <w14:lumOff w14:val="15000"/>
              </w14:srgbClr>
            </w14:solidFill>
          </w14:textFill>
        </w:rPr>
        <w:t>void</w:t>
      </w:r>
      <w:r w:rsidRPr="00E65980">
        <w:t> AssociateField(</w:t>
      </w:r>
      <w:r w:rsidRPr="00E65980">
        <w:rPr>
          <w:color w:val="0000FF"/>
          <w14:textFill>
            <w14:solidFill>
              <w14:srgbClr w14:val="0000FF">
                <w14:lumMod w14:val="85000"/>
                <w14:lumOff w14:val="15000"/>
              </w14:srgbClr>
            </w14:solidFill>
          </w14:textFill>
        </w:rPr>
        <w:t>this</w:t>
      </w:r>
      <w:r w:rsidRPr="00E65980">
        <w:t xml:space="preserve"> </w:t>
      </w:r>
      <w:r w:rsidRPr="00E65980">
        <w:rPr>
          <w:color w:val="0000FF"/>
          <w14:textFill>
            <w14:solidFill>
              <w14:srgbClr w14:val="0000FF">
                <w14:lumMod w14:val="85000"/>
                <w14:lumOff w14:val="15000"/>
              </w14:srgbClr>
            </w14:solidFill>
          </w14:textFill>
        </w:rPr>
        <w:t>any type</w:t>
      </w:r>
      <w:r w:rsidRPr="00E65980">
        <w:t> containerInstance, </w:t>
      </w:r>
      <w:r w:rsidRPr="00E65980">
        <w:rPr>
          <w:color w:val="0000FF"/>
          <w14:textFill>
            <w14:solidFill>
              <w14:srgbClr w14:val="0000FF">
                <w14:lumMod w14:val="85000"/>
                <w14:lumOff w14:val="15000"/>
              </w14:srgbClr>
            </w14:solidFill>
          </w14:textFill>
        </w:rPr>
        <w:t>string</w:t>
      </w:r>
      <w:r w:rsidRPr="00E65980">
        <w:t xml:space="preserve"> fieldName, </w:t>
      </w:r>
      <w:r w:rsidR="002A4161">
        <w:br/>
      </w:r>
      <w:r w:rsidRPr="00E65980">
        <w:t>DataChunks chunks);</w:t>
      </w:r>
    </w:p>
    <w:p w14:paraId="4FC34608" w14:textId="77777777" w:rsidR="008718D7" w:rsidRPr="00E65980" w:rsidRDefault="008718D7" w:rsidP="004144AC"/>
    <w:p w14:paraId="50BC532A" w14:textId="77A684D7" w:rsidR="00E65980" w:rsidRPr="00715023" w:rsidRDefault="00715023" w:rsidP="008E7FE3">
      <w:r w:rsidRPr="00715023">
        <w:t>The following list describes the fields</w:t>
      </w:r>
      <w:r w:rsidR="002A4161">
        <w:t xml:space="preserve"> in the preceding function</w:t>
      </w:r>
      <w:r w:rsidRPr="00715023">
        <w:t>:</w:t>
      </w:r>
    </w:p>
    <w:p w14:paraId="116276C7" w14:textId="372937EA" w:rsidR="008718D7" w:rsidRDefault="00536BB0" w:rsidP="008E7FE3">
      <w:pPr>
        <w:pStyle w:val="GBulleted"/>
        <w:spacing w:before="120" w:after="120"/>
        <w:contextualSpacing w:val="0"/>
      </w:pPr>
      <w:r>
        <w:t xml:space="preserve">The </w:t>
      </w:r>
      <w:r w:rsidR="008718D7" w:rsidRPr="008E7FE3">
        <w:rPr>
          <w:rStyle w:val="InTextCodeChar"/>
        </w:rPr>
        <w:t>containerInstance</w:t>
      </w:r>
      <w:r w:rsidR="008718D7">
        <w:t xml:space="preserve"> should be either a message or a reference type</w:t>
      </w:r>
      <w:r>
        <w:t>.</w:t>
      </w:r>
    </w:p>
    <w:p w14:paraId="097369EB" w14:textId="6267918C" w:rsidR="008718D7" w:rsidRDefault="00536BB0" w:rsidP="008E7FE3">
      <w:pPr>
        <w:pStyle w:val="GBulleted"/>
        <w:spacing w:before="120" w:after="120"/>
        <w:contextualSpacing w:val="0"/>
      </w:pPr>
      <w:r>
        <w:t xml:space="preserve">The </w:t>
      </w:r>
      <w:r w:rsidR="008718D7" w:rsidRPr="008E7FE3">
        <w:rPr>
          <w:rStyle w:val="InTextCodeChar"/>
        </w:rPr>
        <w:t>fieldName</w:t>
      </w:r>
      <w:r w:rsidR="008718D7">
        <w:t xml:space="preserve"> should be a valid field name of the container </w:t>
      </w:r>
      <w:r>
        <w:t>.</w:t>
      </w:r>
    </w:p>
    <w:p w14:paraId="2BB303A3" w14:textId="67F37768" w:rsidR="008718D7" w:rsidRDefault="00536BB0" w:rsidP="008E7FE3">
      <w:pPr>
        <w:pStyle w:val="GBulleted"/>
        <w:spacing w:before="120" w:after="120"/>
        <w:contextualSpacing w:val="0"/>
      </w:pPr>
      <w:r>
        <w:t xml:space="preserve">The </w:t>
      </w:r>
      <w:r w:rsidR="008718D7" w:rsidRPr="008E7FE3">
        <w:rPr>
          <w:rStyle w:val="InTextCodeChar"/>
        </w:rPr>
        <w:t>chunks</w:t>
      </w:r>
      <w:r w:rsidR="008718D7">
        <w:t xml:space="preserve"> is the information representing the data source fragments where the container field was decoded from</w:t>
      </w:r>
      <w:r>
        <w:t>.</w:t>
      </w:r>
    </w:p>
    <w:p w14:paraId="0D9F3E96" w14:textId="4352CD1F" w:rsidR="008718D7" w:rsidRDefault="008718D7" w:rsidP="008E7FE3">
      <w:pPr>
        <w:pStyle w:val="GBulleted"/>
        <w:spacing w:before="120" w:after="120"/>
        <w:contextualSpacing w:val="0"/>
      </w:pPr>
      <w:r>
        <w:lastRenderedPageBreak/>
        <w:t>All association functions (this and the ones defined</w:t>
      </w:r>
      <w:r w:rsidR="00EA13CE">
        <w:t>following</w:t>
      </w:r>
      <w:r>
        <w:t>) overrides previously defined associations if invoked for the same container instance and field name</w:t>
      </w:r>
      <w:r w:rsidR="00536BB0">
        <w:t>.</w:t>
      </w:r>
      <w:r>
        <w:t xml:space="preserve">  </w:t>
      </w:r>
    </w:p>
    <w:p w14:paraId="3130C713" w14:textId="10979B85" w:rsidR="008718D7" w:rsidRDefault="00715023" w:rsidP="008E7FE3">
      <w:r>
        <w:t xml:space="preserve">Field names are case-sensitive. The field name that is passed must match a field name of a container in a case-sensitive way. </w:t>
      </w:r>
      <w:r w:rsidR="008718D7">
        <w:t xml:space="preserve">If the field name </w:t>
      </w:r>
      <w:r w:rsidR="00CE0FE1">
        <w:t xml:space="preserve">that was passed </w:t>
      </w:r>
      <w:r w:rsidR="008718D7">
        <w:t xml:space="preserve">does not match any </w:t>
      </w:r>
      <w:r w:rsidR="00CE0FE1">
        <w:t xml:space="preserve">of the field names in the </w:t>
      </w:r>
      <w:r w:rsidR="008718D7">
        <w:t xml:space="preserve">container, an execution exception will be thrown. </w:t>
      </w:r>
    </w:p>
    <w:p w14:paraId="375201CA" w14:textId="0238CBAB" w:rsidR="008718D7" w:rsidRDefault="008718D7" w:rsidP="008E7FE3">
      <w:r>
        <w:t>A field is decoded from a given source, and several fragments of that source could have been used to decode that field. The source is set at the field level, and that implies that a container (</w:t>
      </w:r>
      <w:r w:rsidR="002A4161">
        <w:t xml:space="preserve">that is </w:t>
      </w:r>
      <w:r>
        <w:t>a message or reference type) can have fields decoded from different data sources</w:t>
      </w:r>
      <w:r w:rsidR="00536BB0">
        <w:t>.</w:t>
      </w:r>
    </w:p>
    <w:p w14:paraId="42159C64" w14:textId="77777777" w:rsidR="00715023" w:rsidRDefault="00715023" w:rsidP="008E7FE3">
      <w:pPr>
        <w:pStyle w:val="Code"/>
      </w:pPr>
    </w:p>
    <w:p w14:paraId="601B6CB6" w14:textId="77777777" w:rsidR="008718D7" w:rsidRPr="001461A1" w:rsidRDefault="008718D7" w:rsidP="008E7FE3">
      <w:pPr>
        <w:pStyle w:val="Code"/>
      </w:pPr>
      <w:r w:rsidRPr="001461A1">
        <w:rPr>
          <w:color w:val="0000FF"/>
          <w14:textFill>
            <w14:solidFill>
              <w14:srgbClr w14:val="0000FF">
                <w14:lumMod w14:val="85000"/>
                <w14:lumOff w14:val="15000"/>
              </w14:srgbClr>
            </w14:solidFill>
          </w14:textFill>
        </w:rPr>
        <w:t>type</w:t>
      </w:r>
      <w:r w:rsidRPr="001461A1">
        <w:t> DataChunk</w:t>
      </w:r>
      <w:r>
        <w:t>s</w:t>
      </w:r>
    </w:p>
    <w:p w14:paraId="17266327" w14:textId="77777777" w:rsidR="008718D7" w:rsidRDefault="008718D7" w:rsidP="008E7FE3">
      <w:pPr>
        <w:pStyle w:val="Code"/>
      </w:pPr>
      <w:r w:rsidRPr="001461A1">
        <w:t>{</w:t>
      </w:r>
    </w:p>
    <w:p w14:paraId="36B68B43" w14:textId="77777777" w:rsidR="008718D7" w:rsidRDefault="008718D7" w:rsidP="008E7FE3">
      <w:pPr>
        <w:pStyle w:val="Code"/>
      </w:pPr>
      <w:r>
        <w:t xml:space="preserve">    any DataSource;</w:t>
      </w:r>
    </w:p>
    <w:p w14:paraId="140956BE" w14:textId="77777777" w:rsidR="008718D7" w:rsidRPr="001461A1" w:rsidRDefault="008718D7" w:rsidP="008E7FE3">
      <w:pPr>
        <w:pStyle w:val="Code"/>
      </w:pPr>
      <w:r>
        <w:t xml:space="preserve">    array&lt;Chunk&gt; Chunks;</w:t>
      </w:r>
    </w:p>
    <w:p w14:paraId="455182DA" w14:textId="77777777" w:rsidR="008718D7" w:rsidRPr="001461A1" w:rsidRDefault="008718D7" w:rsidP="008E7FE3">
      <w:pPr>
        <w:pStyle w:val="Code"/>
      </w:pPr>
      <w:r w:rsidRPr="001461A1">
        <w:t>}</w:t>
      </w:r>
    </w:p>
    <w:p w14:paraId="6315B824" w14:textId="77777777" w:rsidR="008718D7" w:rsidRDefault="008718D7" w:rsidP="008E7FE3">
      <w:pPr>
        <w:pStyle w:val="Code"/>
      </w:pPr>
    </w:p>
    <w:p w14:paraId="534619D7" w14:textId="668EB6FC" w:rsidR="008718D7" w:rsidRDefault="008718D7" w:rsidP="008E7FE3">
      <w:r>
        <w:t>Observe that a source can be from any type. Nevertheless, there are three expected cases, representing the three most common sources: a binary stream, a character stream</w:t>
      </w:r>
      <w:r w:rsidR="00715023">
        <w:t>,</w:t>
      </w:r>
      <w:r>
        <w:t xml:space="preserve"> and an XML</w:t>
      </w:r>
      <w:r w:rsidR="00AB51F4">
        <w:t xml:space="preserve"> structure</w:t>
      </w:r>
      <w:r>
        <w:t>. This is not enforced by the API and it is left as a contract between the decoder writer and the consumer</w:t>
      </w:r>
      <w:r w:rsidR="002B369F">
        <w:t>,</w:t>
      </w:r>
      <w:r>
        <w:t xml:space="preserve"> which is usually the UI. Therefore, a </w:t>
      </w:r>
      <w:r w:rsidRPr="008E7FE3">
        <w:rPr>
          <w:rStyle w:val="InTextCodeChar"/>
        </w:rPr>
        <w:t>Chunk</w:t>
      </w:r>
      <w:r>
        <w:t xml:space="preserve"> will represent the fragments of each case in a different way</w:t>
      </w:r>
      <w:r w:rsidR="00536BB0">
        <w:t>.</w:t>
      </w:r>
    </w:p>
    <w:p w14:paraId="0353770F" w14:textId="77777777" w:rsidR="00715023" w:rsidRPr="00715023" w:rsidRDefault="00715023" w:rsidP="008E7FE3">
      <w:pPr>
        <w:pStyle w:val="Code"/>
      </w:pPr>
    </w:p>
    <w:p w14:paraId="435A2200" w14:textId="77777777" w:rsidR="008718D7" w:rsidRPr="00715023" w:rsidRDefault="008718D7" w:rsidP="008E7FE3">
      <w:pPr>
        <w:pStyle w:val="Code"/>
        <w:rPr>
          <w:color w:val="000000"/>
          <w14:textFill>
            <w14:solidFill>
              <w14:srgbClr w14:val="000000">
                <w14:lumMod w14:val="85000"/>
                <w14:lumOff w14:val="15000"/>
              </w14:srgbClr>
            </w14:solidFill>
          </w14:textFill>
        </w:rPr>
      </w:pPr>
      <w:r w:rsidRPr="00F907BE">
        <w:rPr>
          <w:color w:val="0000FF"/>
        </w:rPr>
        <w:t>interface </w:t>
      </w:r>
      <w:r w:rsidRPr="00715023">
        <w:rPr>
          <w:color w:val="000000"/>
          <w14:textFill>
            <w14:solidFill>
              <w14:srgbClr w14:val="000000">
                <w14:lumMod w14:val="85000"/>
                <w14:lumOff w14:val="15000"/>
              </w14:srgbClr>
            </w14:solidFill>
          </w14:textFill>
        </w:rPr>
        <w:t>Chunk{}</w:t>
      </w:r>
    </w:p>
    <w:p w14:paraId="73D72C1E" w14:textId="77777777" w:rsidR="008718D7" w:rsidRPr="00715023" w:rsidRDefault="008718D7" w:rsidP="008E7FE3">
      <w:pPr>
        <w:pStyle w:val="Code"/>
      </w:pPr>
    </w:p>
    <w:p w14:paraId="20C47E1A" w14:textId="77777777" w:rsidR="008718D7" w:rsidRPr="00715023" w:rsidRDefault="008718D7" w:rsidP="008E7FE3">
      <w:pPr>
        <w:pStyle w:val="Code"/>
      </w:pPr>
      <w:r w:rsidRPr="00715023">
        <w:rPr>
          <w:color w:val="0000FF"/>
          <w14:textFill>
            <w14:solidFill>
              <w14:srgbClr w14:val="0000FF">
                <w14:lumMod w14:val="85000"/>
                <w14:lumOff w14:val="15000"/>
              </w14:srgbClr>
            </w14:solidFill>
          </w14:textFill>
        </w:rPr>
        <w:t>type</w:t>
      </w:r>
      <w:r w:rsidRPr="00715023">
        <w:t> BinaryChunk: Chunk</w:t>
      </w:r>
    </w:p>
    <w:p w14:paraId="2D266105" w14:textId="77777777" w:rsidR="008718D7" w:rsidRPr="00715023" w:rsidRDefault="008718D7" w:rsidP="008E7FE3">
      <w:pPr>
        <w:pStyle w:val="Code"/>
      </w:pPr>
      <w:r w:rsidRPr="00715023">
        <w:t>{</w:t>
      </w:r>
    </w:p>
    <w:p w14:paraId="3464D1C9" w14:textId="77777777" w:rsidR="008718D7" w:rsidRPr="00715023" w:rsidRDefault="008718D7" w:rsidP="008E7FE3">
      <w:pPr>
        <w:pStyle w:val="Code"/>
      </w:pPr>
      <w:r w:rsidRPr="00715023">
        <w:t>    </w:t>
      </w:r>
      <w:r w:rsidRPr="00715023">
        <w:rPr>
          <w:color w:val="0000FF"/>
          <w14:textFill>
            <w14:solidFill>
              <w14:srgbClr w14:val="0000FF">
                <w14:lumMod w14:val="85000"/>
                <w14:lumOff w14:val="15000"/>
              </w14:srgbClr>
            </w14:solidFill>
          </w14:textFill>
        </w:rPr>
        <w:t>int</w:t>
      </w:r>
      <w:r w:rsidRPr="00715023">
        <w:t> bitPosition </w:t>
      </w:r>
      <w:r w:rsidRPr="00715023">
        <w:rPr>
          <w:color w:val="0000FF"/>
          <w14:textFill>
            <w14:solidFill>
              <w14:srgbClr w14:val="0000FF">
                <w14:lumMod w14:val="85000"/>
                <w14:lumOff w14:val="15000"/>
              </w14:srgbClr>
            </w14:solidFill>
          </w14:textFill>
        </w:rPr>
        <w:t>where</w:t>
      </w:r>
      <w:r w:rsidRPr="00715023">
        <w:t> </w:t>
      </w:r>
      <w:r w:rsidRPr="00715023">
        <w:rPr>
          <w:color w:val="0000FF"/>
          <w14:textFill>
            <w14:solidFill>
              <w14:srgbClr w14:val="0000FF">
                <w14:lumMod w14:val="85000"/>
                <w14:lumOff w14:val="15000"/>
              </w14:srgbClr>
            </w14:solidFill>
          </w14:textFill>
        </w:rPr>
        <w:t>value</w:t>
      </w:r>
      <w:r w:rsidRPr="00715023">
        <w:t> &gt;= 0;</w:t>
      </w:r>
    </w:p>
    <w:p w14:paraId="1AD0E51D" w14:textId="77777777" w:rsidR="008718D7" w:rsidRPr="00715023" w:rsidRDefault="008718D7" w:rsidP="008E7FE3">
      <w:pPr>
        <w:pStyle w:val="Code"/>
      </w:pPr>
      <w:r w:rsidRPr="00715023">
        <w:t>    </w:t>
      </w:r>
      <w:r w:rsidRPr="00715023">
        <w:rPr>
          <w:color w:val="0000FF"/>
          <w14:textFill>
            <w14:solidFill>
              <w14:srgbClr w14:val="0000FF">
                <w14:lumMod w14:val="85000"/>
                <w14:lumOff w14:val="15000"/>
              </w14:srgbClr>
            </w14:solidFill>
          </w14:textFill>
        </w:rPr>
        <w:t>int</w:t>
      </w:r>
      <w:r w:rsidRPr="00715023">
        <w:t> bitLength </w:t>
      </w:r>
      <w:r w:rsidRPr="00715023">
        <w:rPr>
          <w:color w:val="0000FF"/>
          <w14:textFill>
            <w14:solidFill>
              <w14:srgbClr w14:val="0000FF">
                <w14:lumMod w14:val="85000"/>
                <w14:lumOff w14:val="15000"/>
              </w14:srgbClr>
            </w14:solidFill>
          </w14:textFill>
        </w:rPr>
        <w:t>where</w:t>
      </w:r>
      <w:r w:rsidRPr="00715023">
        <w:t> </w:t>
      </w:r>
      <w:r w:rsidRPr="00715023">
        <w:rPr>
          <w:color w:val="0000FF"/>
          <w14:textFill>
            <w14:solidFill>
              <w14:srgbClr w14:val="0000FF">
                <w14:lumMod w14:val="85000"/>
                <w14:lumOff w14:val="15000"/>
              </w14:srgbClr>
            </w14:solidFill>
          </w14:textFill>
        </w:rPr>
        <w:t>value</w:t>
      </w:r>
      <w:r w:rsidRPr="00715023">
        <w:t> &gt;= 0;</w:t>
      </w:r>
    </w:p>
    <w:p w14:paraId="5AF23BE3" w14:textId="77777777" w:rsidR="008718D7" w:rsidRPr="00715023" w:rsidRDefault="008718D7" w:rsidP="008E7FE3">
      <w:pPr>
        <w:pStyle w:val="Code"/>
      </w:pPr>
      <w:r w:rsidRPr="00715023">
        <w:t>}</w:t>
      </w:r>
    </w:p>
    <w:p w14:paraId="19F04FB4" w14:textId="77777777" w:rsidR="008718D7" w:rsidRPr="00715023" w:rsidRDefault="008718D7" w:rsidP="008E7FE3">
      <w:pPr>
        <w:pStyle w:val="Code"/>
      </w:pPr>
    </w:p>
    <w:p w14:paraId="332E76DF" w14:textId="77777777" w:rsidR="008718D7" w:rsidRPr="00715023" w:rsidRDefault="008718D7" w:rsidP="008E7FE3">
      <w:pPr>
        <w:pStyle w:val="Code"/>
      </w:pPr>
      <w:r w:rsidRPr="00715023">
        <w:rPr>
          <w:color w:val="0000FF"/>
          <w14:textFill>
            <w14:solidFill>
              <w14:srgbClr w14:val="0000FF">
                <w14:lumMod w14:val="85000"/>
                <w14:lumOff w14:val="15000"/>
              </w14:srgbClr>
            </w14:solidFill>
          </w14:textFill>
        </w:rPr>
        <w:t>type</w:t>
      </w:r>
      <w:r w:rsidRPr="00715023">
        <w:t> CharacterChunk: Chunk</w:t>
      </w:r>
    </w:p>
    <w:p w14:paraId="1893119F" w14:textId="77777777" w:rsidR="008718D7" w:rsidRPr="00715023" w:rsidRDefault="008718D7" w:rsidP="008E7FE3">
      <w:pPr>
        <w:pStyle w:val="Code"/>
      </w:pPr>
      <w:r w:rsidRPr="00715023">
        <w:t>{</w:t>
      </w:r>
    </w:p>
    <w:p w14:paraId="5D17B49C" w14:textId="77777777" w:rsidR="008718D7" w:rsidRPr="00715023" w:rsidRDefault="008718D7" w:rsidP="008E7FE3">
      <w:pPr>
        <w:pStyle w:val="Code"/>
      </w:pPr>
      <w:r w:rsidRPr="00715023">
        <w:t>    </w:t>
      </w:r>
      <w:r w:rsidRPr="00715023">
        <w:rPr>
          <w:color w:val="0000FF"/>
          <w14:textFill>
            <w14:solidFill>
              <w14:srgbClr w14:val="0000FF">
                <w14:lumMod w14:val="85000"/>
                <w14:lumOff w14:val="15000"/>
              </w14:srgbClr>
            </w14:solidFill>
          </w14:textFill>
        </w:rPr>
        <w:t>int</w:t>
      </w:r>
      <w:r w:rsidRPr="00715023">
        <w:t> charPosition </w:t>
      </w:r>
      <w:r w:rsidRPr="00715023">
        <w:rPr>
          <w:color w:val="0000FF"/>
          <w14:textFill>
            <w14:solidFill>
              <w14:srgbClr w14:val="0000FF">
                <w14:lumMod w14:val="85000"/>
                <w14:lumOff w14:val="15000"/>
              </w14:srgbClr>
            </w14:solidFill>
          </w14:textFill>
        </w:rPr>
        <w:t>where</w:t>
      </w:r>
      <w:r w:rsidRPr="00715023">
        <w:t> </w:t>
      </w:r>
      <w:r w:rsidRPr="00715023">
        <w:rPr>
          <w:color w:val="0000FF"/>
          <w14:textFill>
            <w14:solidFill>
              <w14:srgbClr w14:val="0000FF">
                <w14:lumMod w14:val="85000"/>
                <w14:lumOff w14:val="15000"/>
              </w14:srgbClr>
            </w14:solidFill>
          </w14:textFill>
        </w:rPr>
        <w:t>value</w:t>
      </w:r>
      <w:r w:rsidRPr="00715023">
        <w:t> &gt;= 0;</w:t>
      </w:r>
    </w:p>
    <w:p w14:paraId="7178B92F" w14:textId="77777777" w:rsidR="008718D7" w:rsidRPr="00715023" w:rsidRDefault="008718D7" w:rsidP="008E7FE3">
      <w:pPr>
        <w:pStyle w:val="Code"/>
      </w:pPr>
      <w:r w:rsidRPr="00715023">
        <w:t>    </w:t>
      </w:r>
      <w:r w:rsidRPr="00715023">
        <w:rPr>
          <w:color w:val="0000FF"/>
          <w14:textFill>
            <w14:solidFill>
              <w14:srgbClr w14:val="0000FF">
                <w14:lumMod w14:val="85000"/>
                <w14:lumOff w14:val="15000"/>
              </w14:srgbClr>
            </w14:solidFill>
          </w14:textFill>
        </w:rPr>
        <w:t>int</w:t>
      </w:r>
      <w:r w:rsidRPr="00715023">
        <w:t> charLength </w:t>
      </w:r>
      <w:r w:rsidRPr="00715023">
        <w:rPr>
          <w:color w:val="0000FF"/>
          <w14:textFill>
            <w14:solidFill>
              <w14:srgbClr w14:val="0000FF">
                <w14:lumMod w14:val="85000"/>
                <w14:lumOff w14:val="15000"/>
              </w14:srgbClr>
            </w14:solidFill>
          </w14:textFill>
        </w:rPr>
        <w:t>where</w:t>
      </w:r>
      <w:r w:rsidRPr="00715023">
        <w:t> </w:t>
      </w:r>
      <w:r w:rsidRPr="00715023">
        <w:rPr>
          <w:color w:val="0000FF"/>
          <w14:textFill>
            <w14:solidFill>
              <w14:srgbClr w14:val="0000FF">
                <w14:lumMod w14:val="85000"/>
                <w14:lumOff w14:val="15000"/>
              </w14:srgbClr>
            </w14:solidFill>
          </w14:textFill>
        </w:rPr>
        <w:t>value</w:t>
      </w:r>
      <w:r w:rsidRPr="00715023">
        <w:t> &gt;= 0;</w:t>
      </w:r>
    </w:p>
    <w:p w14:paraId="3F652B39" w14:textId="77777777" w:rsidR="008718D7" w:rsidRPr="00715023" w:rsidRDefault="008718D7" w:rsidP="008E7FE3">
      <w:pPr>
        <w:pStyle w:val="Code"/>
      </w:pPr>
      <w:r w:rsidRPr="00715023">
        <w:t>}</w:t>
      </w:r>
    </w:p>
    <w:p w14:paraId="2737F9CF" w14:textId="77777777" w:rsidR="008718D7" w:rsidRPr="00715023" w:rsidRDefault="008718D7" w:rsidP="008E7FE3">
      <w:pPr>
        <w:pStyle w:val="Code"/>
      </w:pPr>
    </w:p>
    <w:p w14:paraId="29773458" w14:textId="77777777" w:rsidR="008718D7" w:rsidRPr="00715023" w:rsidRDefault="008718D7" w:rsidP="008E7FE3">
      <w:pPr>
        <w:pStyle w:val="Code"/>
      </w:pPr>
      <w:r w:rsidRPr="00715023">
        <w:rPr>
          <w:color w:val="0000FF"/>
          <w14:textFill>
            <w14:solidFill>
              <w14:srgbClr w14:val="0000FF">
                <w14:lumMod w14:val="85000"/>
                <w14:lumOff w14:val="15000"/>
              </w14:srgbClr>
            </w14:solidFill>
          </w14:textFill>
        </w:rPr>
        <w:t>type</w:t>
      </w:r>
      <w:r w:rsidRPr="00715023">
        <w:t> XMLChunk: Chunk</w:t>
      </w:r>
    </w:p>
    <w:p w14:paraId="5D1FEC02" w14:textId="77777777" w:rsidR="008718D7" w:rsidRPr="00715023" w:rsidRDefault="008718D7" w:rsidP="008E7FE3">
      <w:pPr>
        <w:pStyle w:val="Code"/>
      </w:pPr>
      <w:r w:rsidRPr="00715023">
        <w:t>{</w:t>
      </w:r>
    </w:p>
    <w:p w14:paraId="2CADF2FA" w14:textId="77777777" w:rsidR="008718D7" w:rsidRPr="00715023" w:rsidRDefault="008718D7" w:rsidP="008E7FE3">
      <w:pPr>
        <w:pStyle w:val="Code"/>
      </w:pPr>
      <w:r w:rsidRPr="00715023">
        <w:t>    </w:t>
      </w:r>
      <w:r w:rsidRPr="00715023">
        <w:rPr>
          <w:color w:val="0000FF"/>
          <w14:textFill>
            <w14:solidFill>
              <w14:srgbClr w14:val="0000FF">
                <w14:lumMod w14:val="85000"/>
                <w14:lumOff w14:val="15000"/>
              </w14:srgbClr>
            </w14:solidFill>
          </w14:textFill>
        </w:rPr>
        <w:t xml:space="preserve">string </w:t>
      </w:r>
      <w:r w:rsidRPr="00715023">
        <w:t>xpath</w:t>
      </w:r>
      <w:r w:rsidRPr="00715023">
        <w:rPr>
          <w:color w:val="0000FF"/>
          <w14:textFill>
            <w14:solidFill>
              <w14:srgbClr w14:val="0000FF">
                <w14:lumMod w14:val="85000"/>
                <w14:lumOff w14:val="15000"/>
              </w14:srgbClr>
            </w14:solidFill>
          </w14:textFill>
        </w:rPr>
        <w:t>;</w:t>
      </w:r>
    </w:p>
    <w:p w14:paraId="284F2A07" w14:textId="77777777" w:rsidR="008718D7" w:rsidRPr="00715023" w:rsidRDefault="008718D7" w:rsidP="008E7FE3">
      <w:pPr>
        <w:pStyle w:val="Code"/>
      </w:pPr>
      <w:r w:rsidRPr="00715023">
        <w:t>}</w:t>
      </w:r>
    </w:p>
    <w:p w14:paraId="000C13C8" w14:textId="77777777" w:rsidR="008718D7" w:rsidRDefault="008718D7" w:rsidP="008E7FE3">
      <w:pPr>
        <w:pStyle w:val="Code"/>
      </w:pPr>
    </w:p>
    <w:p w14:paraId="56FDF85F" w14:textId="123AE872" w:rsidR="00715023" w:rsidRPr="00715023" w:rsidRDefault="00F74A9D" w:rsidP="008E7FE3">
      <w:r>
        <w:t xml:space="preserve"> The following describes each type of </w:t>
      </w:r>
      <w:r w:rsidRPr="008E7FE3">
        <w:rPr>
          <w:rStyle w:val="InTextCodeChar"/>
        </w:rPr>
        <w:t>Chunk</w:t>
      </w:r>
      <w:r>
        <w:t>:</w:t>
      </w:r>
    </w:p>
    <w:p w14:paraId="6A5F8CD6" w14:textId="7DE9CEC1" w:rsidR="008718D7" w:rsidRDefault="00536BB0" w:rsidP="008E7FE3">
      <w:pPr>
        <w:pStyle w:val="GBulleted"/>
        <w:spacing w:before="120" w:after="120"/>
        <w:contextualSpacing w:val="0"/>
      </w:pPr>
      <w:r>
        <w:t xml:space="preserve">The </w:t>
      </w:r>
      <w:r w:rsidR="008718D7" w:rsidRPr="008E7FE3">
        <w:rPr>
          <w:rStyle w:val="InTextCodeChar"/>
        </w:rPr>
        <w:t>BinaryChunk</w:t>
      </w:r>
      <w:r w:rsidR="008718D7">
        <w:t xml:space="preserve"> is a pair representing a position in the binary stream and the number of bytes from that position</w:t>
      </w:r>
      <w:r>
        <w:t>.</w:t>
      </w:r>
    </w:p>
    <w:p w14:paraId="6EAADBE3" w14:textId="638C2011" w:rsidR="008718D7" w:rsidRDefault="00536BB0" w:rsidP="008E7FE3">
      <w:pPr>
        <w:pStyle w:val="GBulleted"/>
        <w:spacing w:before="120" w:after="120"/>
        <w:contextualSpacing w:val="0"/>
      </w:pPr>
      <w:r>
        <w:t xml:space="preserve">The </w:t>
      </w:r>
      <w:r w:rsidR="008718D7" w:rsidRPr="008E7FE3">
        <w:rPr>
          <w:rStyle w:val="InTextCodeChar"/>
        </w:rPr>
        <w:t>CharacterChunk</w:t>
      </w:r>
      <w:r w:rsidR="008718D7">
        <w:t xml:space="preserve"> is a pair representing a position in the character stream and the number of character</w:t>
      </w:r>
      <w:r>
        <w:t>s</w:t>
      </w:r>
      <w:r w:rsidR="008718D7">
        <w:t xml:space="preserve"> from that position. Observe that this type is equivalent to </w:t>
      </w:r>
      <w:r w:rsidR="008718D7" w:rsidRPr="008E7FE3">
        <w:rPr>
          <w:rStyle w:val="InTextCodeChar"/>
        </w:rPr>
        <w:t>BinaryChunk</w:t>
      </w:r>
      <w:r w:rsidR="008718D7">
        <w:t xml:space="preserve"> from a structural perspective, but they are modeled separately to make the distinction explicit: magnitudes are different, and the way to measure bits is not the same as the way to measure characters.</w:t>
      </w:r>
    </w:p>
    <w:p w14:paraId="2BC27B64" w14:textId="0C0EDF5B" w:rsidR="008718D7" w:rsidRDefault="00536BB0" w:rsidP="008E7FE3">
      <w:pPr>
        <w:pStyle w:val="GBulleted"/>
        <w:spacing w:before="120" w:after="120"/>
        <w:contextualSpacing w:val="0"/>
      </w:pPr>
      <w:r>
        <w:lastRenderedPageBreak/>
        <w:t xml:space="preserve">The </w:t>
      </w:r>
      <w:r w:rsidR="008718D7" w:rsidRPr="008E7FE3">
        <w:rPr>
          <w:rStyle w:val="InTextCodeChar"/>
        </w:rPr>
        <w:t>XMLChunk</w:t>
      </w:r>
      <w:r w:rsidR="008718D7">
        <w:t xml:space="preserve"> is a string representing an </w:t>
      </w:r>
      <w:r w:rsidR="006755A2" w:rsidRPr="00536BB0">
        <w:rPr>
          <w:color w:val="008000"/>
          <w:szCs w:val="24"/>
          <w14:textFill>
            <w14:solidFill>
              <w14:srgbClr w14:val="008000">
                <w14:lumMod w14:val="85000"/>
                <w14:lumOff w14:val="15000"/>
              </w14:srgbClr>
            </w14:solidFill>
          </w14:textFill>
        </w:rPr>
        <w:t>XPath</w:t>
      </w:r>
      <w:r w:rsidR="006755A2" w:rsidDel="006755A2">
        <w:t xml:space="preserve"> </w:t>
      </w:r>
      <w:r w:rsidR="008718D7">
        <w:t>that selects from a source with XML type a fragment of XML that was used to decode the field.</w:t>
      </w:r>
    </w:p>
    <w:p w14:paraId="5F0482C5" w14:textId="319B5890" w:rsidR="008718D7" w:rsidRDefault="008718D7" w:rsidP="008E7FE3">
      <w:pPr>
        <w:pStyle w:val="GBulleted"/>
        <w:spacing w:before="120" w:after="120"/>
        <w:contextualSpacing w:val="0"/>
      </w:pPr>
      <w:r>
        <w:t xml:space="preserve">In case of a mismatch between the </w:t>
      </w:r>
      <w:r w:rsidRPr="008E7FE3">
        <w:rPr>
          <w:rStyle w:val="InTextCodeChar"/>
        </w:rPr>
        <w:t>Chunk</w:t>
      </w:r>
      <w:r>
        <w:t xml:space="preserve"> subtype and the type of information decoded (</w:t>
      </w:r>
      <w:r w:rsidR="00CA55FE">
        <w:t xml:space="preserve">for example </w:t>
      </w:r>
      <w:r>
        <w:t>a</w:t>
      </w:r>
      <w:r w:rsidR="007B65B9">
        <w:t>n</w:t>
      </w:r>
      <w:r>
        <w:t xml:space="preserve"> </w:t>
      </w:r>
      <w:r w:rsidRPr="008E7FE3">
        <w:rPr>
          <w:rStyle w:val="InTextCodeChar"/>
        </w:rPr>
        <w:t>XMLChunk</w:t>
      </w:r>
      <w:r>
        <w:t xml:space="preserve"> is associated to binary data, decoded by </w:t>
      </w:r>
      <w:r w:rsidRPr="008E7FE3">
        <w:rPr>
          <w:rStyle w:val="InTextCodeChar"/>
        </w:rPr>
        <w:t>BinaryDecoder</w:t>
      </w:r>
      <w:r>
        <w:t>) an execution exception is thrown.</w:t>
      </w:r>
    </w:p>
    <w:p w14:paraId="2FF99E23" w14:textId="5A8B9DDC" w:rsidR="008718D7" w:rsidRDefault="007B65B9" w:rsidP="00D44BB3">
      <w:r>
        <w:t xml:space="preserve">For </w:t>
      </w:r>
      <w:r w:rsidR="008718D7">
        <w:t>an example that uses this function consider this declared message</w:t>
      </w:r>
      <w:r>
        <w:t>.</w:t>
      </w:r>
    </w:p>
    <w:p w14:paraId="7339FA0E" w14:textId="77777777" w:rsidR="00F74A9D" w:rsidRDefault="00F74A9D" w:rsidP="004144AC"/>
    <w:p w14:paraId="163466F4" w14:textId="77777777" w:rsidR="008718D7" w:rsidRPr="001461A1" w:rsidRDefault="008718D7" w:rsidP="00D44BB3">
      <w:pPr>
        <w:pStyle w:val="Code"/>
      </w:pPr>
      <w:r>
        <w:rPr>
          <w:color w:val="0000FF"/>
          <w14:textFill>
            <w14:solidFill>
              <w14:srgbClr w14:val="0000FF">
                <w14:lumMod w14:val="85000"/>
                <w14:lumOff w14:val="15000"/>
              </w14:srgbClr>
            </w14:solidFill>
          </w14:textFill>
        </w:rPr>
        <w:t>message</w:t>
      </w:r>
      <w:r w:rsidRPr="001461A1">
        <w:t> </w:t>
      </w:r>
      <w:r>
        <w:t>MyMessage</w:t>
      </w:r>
    </w:p>
    <w:p w14:paraId="735E67FE" w14:textId="77777777" w:rsidR="008718D7" w:rsidRPr="001461A1" w:rsidRDefault="008718D7" w:rsidP="00D44BB3">
      <w:pPr>
        <w:pStyle w:val="Code"/>
      </w:pPr>
      <w:r w:rsidRPr="001461A1">
        <w:t>{</w:t>
      </w:r>
    </w:p>
    <w:p w14:paraId="07C874D0" w14:textId="77777777" w:rsidR="008718D7" w:rsidRPr="001461A1" w:rsidRDefault="008718D7" w:rsidP="00D44BB3">
      <w:pPr>
        <w:pStyle w:val="Code"/>
      </w:pPr>
      <w:r w:rsidRPr="001461A1">
        <w:t>    </w:t>
      </w:r>
      <w:r>
        <w:rPr>
          <w:color w:val="0000FF"/>
          <w14:textFill>
            <w14:solidFill>
              <w14:srgbClr w14:val="0000FF">
                <w14:lumMod w14:val="85000"/>
                <w14:lumOff w14:val="15000"/>
              </w14:srgbClr>
            </w14:solidFill>
          </w14:textFill>
        </w:rPr>
        <w:t>string</w:t>
      </w:r>
      <w:r w:rsidRPr="001461A1">
        <w:t> </w:t>
      </w:r>
      <w:r>
        <w:t>UserName</w:t>
      </w:r>
      <w:r w:rsidRPr="001461A1">
        <w:t>;</w:t>
      </w:r>
    </w:p>
    <w:p w14:paraId="3035F481" w14:textId="77777777" w:rsidR="008718D7" w:rsidRDefault="008718D7" w:rsidP="00D44BB3">
      <w:pPr>
        <w:pStyle w:val="Code"/>
      </w:pPr>
      <w:r w:rsidRPr="001461A1">
        <w:t>    </w:t>
      </w:r>
      <w:r w:rsidRPr="001461A1">
        <w:rPr>
          <w:color w:val="0000FF"/>
          <w14:textFill>
            <w14:solidFill>
              <w14:srgbClr w14:val="0000FF">
                <w14:lumMod w14:val="85000"/>
                <w14:lumOff w14:val="15000"/>
              </w14:srgbClr>
            </w14:solidFill>
          </w14:textFill>
        </w:rPr>
        <w:t>int</w:t>
      </w:r>
      <w:r w:rsidRPr="001461A1">
        <w:t> </w:t>
      </w:r>
      <w:r>
        <w:t>Flags</w:t>
      </w:r>
      <w:r w:rsidRPr="001461A1">
        <w:t>;</w:t>
      </w:r>
    </w:p>
    <w:p w14:paraId="759512EF" w14:textId="37FCB021" w:rsidR="008718D7" w:rsidRDefault="008718D7" w:rsidP="004875BA">
      <w:pPr>
        <w:pStyle w:val="Code"/>
      </w:pPr>
      <w:r w:rsidRPr="001461A1">
        <w:t>}</w:t>
      </w:r>
      <w:r w:rsidR="004875BA">
        <w:br/>
      </w:r>
    </w:p>
    <w:p w14:paraId="73045375" w14:textId="6A180920" w:rsidR="008718D7" w:rsidRDefault="008718D7" w:rsidP="004875BA">
      <w:r>
        <w:t>A user writing a custom parser to decode this message can invoke the association function in this way</w:t>
      </w:r>
      <w:r w:rsidR="007B65B9">
        <w:t>.</w:t>
      </w:r>
    </w:p>
    <w:p w14:paraId="65BAEFA6" w14:textId="77777777" w:rsidR="00F74A9D" w:rsidRPr="0017197A" w:rsidRDefault="00F74A9D" w:rsidP="004144AC"/>
    <w:p w14:paraId="08029A48" w14:textId="77777777" w:rsidR="008718D7" w:rsidRPr="0017197A" w:rsidRDefault="008718D7" w:rsidP="00D44BB3">
      <w:pPr>
        <w:pStyle w:val="Code"/>
      </w:pPr>
      <w:r w:rsidRPr="0017197A">
        <w:t>MyMessage customDecoder(</w:t>
      </w:r>
      <w:r w:rsidRPr="0017197A">
        <w:rPr>
          <w:color w:val="0000FF"/>
          <w14:textFill>
            <w14:solidFill>
              <w14:srgbClr w14:val="0000FF">
                <w14:lumMod w14:val="85000"/>
                <w14:lumOff w14:val="15000"/>
              </w14:srgbClr>
            </w14:solidFill>
          </w14:textFill>
        </w:rPr>
        <w:t>stream</w:t>
      </w:r>
      <w:r w:rsidRPr="0017197A">
        <w:t xml:space="preserve"> s)</w:t>
      </w:r>
    </w:p>
    <w:p w14:paraId="66E5697C" w14:textId="77777777" w:rsidR="008718D7" w:rsidRPr="0017197A" w:rsidRDefault="008718D7" w:rsidP="00D44BB3">
      <w:pPr>
        <w:pStyle w:val="Code"/>
      </w:pPr>
      <w:r w:rsidRPr="0017197A">
        <w:t>{</w:t>
      </w:r>
    </w:p>
    <w:p w14:paraId="0A0CB622" w14:textId="77777777" w:rsidR="008718D7" w:rsidRPr="0017197A" w:rsidRDefault="008718D7" w:rsidP="00D44BB3">
      <w:pPr>
        <w:pStyle w:val="Code"/>
      </w:pPr>
      <w:r w:rsidRPr="0017197A">
        <w:t xml:space="preserve">    MyMessage m = </w:t>
      </w:r>
      <w:r w:rsidRPr="0017197A">
        <w:rPr>
          <w:color w:val="0000FF"/>
          <w14:textFill>
            <w14:solidFill>
              <w14:srgbClr w14:val="0000FF">
                <w14:lumMod w14:val="85000"/>
                <w14:lumOff w14:val="15000"/>
              </w14:srgbClr>
            </w14:solidFill>
          </w14:textFill>
        </w:rPr>
        <w:t>new</w:t>
      </w:r>
      <w:r w:rsidRPr="0017197A">
        <w:t xml:space="preserve"> MyMessage();</w:t>
      </w:r>
    </w:p>
    <w:p w14:paraId="24B3E209" w14:textId="77777777" w:rsidR="008718D7" w:rsidRPr="0017197A" w:rsidRDefault="008718D7" w:rsidP="00D44BB3">
      <w:pPr>
        <w:pStyle w:val="Code"/>
      </w:pPr>
      <w:r w:rsidRPr="0017197A">
        <w:t xml:space="preserve">    </w:t>
      </w:r>
      <w:r w:rsidRPr="0017197A">
        <w:rPr>
          <w:color w:val="0000FF"/>
          <w14:textFill>
            <w14:solidFill>
              <w14:srgbClr w14:val="0000FF">
                <w14:lumMod w14:val="85000"/>
                <w14:lumOff w14:val="15000"/>
              </w14:srgbClr>
            </w14:solidFill>
          </w14:textFill>
        </w:rPr>
        <w:t>int</w:t>
      </w:r>
      <w:r w:rsidRPr="0017197A">
        <w:t xml:space="preserve"> currentPosition = s.BitPosition;</w:t>
      </w:r>
    </w:p>
    <w:p w14:paraId="23F34924" w14:textId="77777777" w:rsidR="008718D7" w:rsidRPr="0017197A" w:rsidRDefault="008718D7" w:rsidP="00D44BB3">
      <w:pPr>
        <w:pStyle w:val="Code"/>
      </w:pPr>
      <w:r w:rsidRPr="0017197A">
        <w:t xml:space="preserve">    </w:t>
      </w:r>
    </w:p>
    <w:p w14:paraId="372BFAB3" w14:textId="77777777" w:rsidR="00F907BE" w:rsidRDefault="008718D7" w:rsidP="00D44BB3">
      <w:pPr>
        <w:pStyle w:val="Code"/>
      </w:pPr>
      <w:r w:rsidRPr="0017197A">
        <w:t xml:space="preserve">    //</w:t>
      </w:r>
      <w:r w:rsidR="0094464C" w:rsidRPr="0017197A">
        <w:t xml:space="preserve"> </w:t>
      </w:r>
      <w:r w:rsidRPr="0017197A">
        <w:t xml:space="preserve">Decode </w:t>
      </w:r>
      <w:r w:rsidR="009F07AB" w:rsidRPr="0017197A">
        <w:t xml:space="preserve">the </w:t>
      </w:r>
      <w:r w:rsidRPr="0017197A">
        <w:t>username and associat</w:t>
      </w:r>
      <w:r w:rsidR="00F907BE">
        <w:t>e the corresponding data chunks</w:t>
      </w:r>
    </w:p>
    <w:p w14:paraId="4749A3B3" w14:textId="71091347" w:rsidR="008718D7" w:rsidRPr="0017197A" w:rsidRDefault="00F907BE" w:rsidP="00F907BE">
      <w:pPr>
        <w:pStyle w:val="Code"/>
      </w:pPr>
      <w:r>
        <w:t xml:space="preserve">    // </w:t>
      </w:r>
      <w:r w:rsidR="008718D7" w:rsidRPr="0017197A">
        <w:t>and source</w:t>
      </w:r>
      <w:r w:rsidR="0094464C" w:rsidRPr="0017197A">
        <w:t>.</w:t>
      </w:r>
    </w:p>
    <w:p w14:paraId="6F19D7A7" w14:textId="77777777" w:rsidR="008718D7" w:rsidRPr="0017197A" w:rsidRDefault="008718D7" w:rsidP="00D44BB3">
      <w:pPr>
        <w:pStyle w:val="Code"/>
      </w:pPr>
      <w:r w:rsidRPr="0017197A">
        <w:t xml:space="preserve">    m.UserName = decodeUserName(s);</w:t>
      </w:r>
    </w:p>
    <w:p w14:paraId="4D730266" w14:textId="77777777" w:rsidR="008718D7" w:rsidRPr="0017197A" w:rsidRDefault="008718D7" w:rsidP="00D44BB3">
      <w:pPr>
        <w:pStyle w:val="Code"/>
      </w:pPr>
      <w:r w:rsidRPr="0017197A">
        <w:t xml:space="preserve">    DataChunks usernameChunk = </w:t>
      </w:r>
      <w:r w:rsidRPr="0017197A">
        <w:rPr>
          <w:color w:val="0000FF"/>
          <w14:textFill>
            <w14:solidFill>
              <w14:srgbClr w14:val="0000FF">
                <w14:lumMod w14:val="85000"/>
                <w14:lumOff w14:val="15000"/>
              </w14:srgbClr>
            </w14:solidFill>
          </w14:textFill>
        </w:rPr>
        <w:t>new</w:t>
      </w:r>
      <w:r w:rsidRPr="0017197A">
        <w:t xml:space="preserve"> DataChunks();</w:t>
      </w:r>
    </w:p>
    <w:p w14:paraId="502FF013" w14:textId="77777777" w:rsidR="008718D7" w:rsidRPr="0017197A" w:rsidRDefault="008718D7" w:rsidP="00D44BB3">
      <w:pPr>
        <w:pStyle w:val="Code"/>
      </w:pPr>
      <w:r w:rsidRPr="0017197A">
        <w:t xml:space="preserve">    usernameChunk.DataSource = s;</w:t>
      </w:r>
    </w:p>
    <w:p w14:paraId="5A19EDC1" w14:textId="77777777" w:rsidR="008718D7" w:rsidRPr="0017197A" w:rsidRDefault="008718D7" w:rsidP="00D44BB3">
      <w:pPr>
        <w:pStyle w:val="Code"/>
      </w:pPr>
      <w:r w:rsidRPr="0017197A">
        <w:t xml:space="preserve">    usernameChunk.Chunks = {</w:t>
      </w:r>
      <w:r w:rsidRPr="0017197A">
        <w:rPr>
          <w:color w:val="0000FF"/>
          <w14:textFill>
            <w14:solidFill>
              <w14:srgbClr w14:val="0000FF">
                <w14:lumMod w14:val="85000"/>
                <w14:lumOff w14:val="15000"/>
              </w14:srgbClr>
            </w14:solidFill>
          </w14:textFill>
        </w:rPr>
        <w:t>new</w:t>
      </w:r>
      <w:r w:rsidRPr="0017197A">
        <w:t xml:space="preserve"> BinaryChunk{bytePosition = currentPosition, </w:t>
      </w:r>
    </w:p>
    <w:p w14:paraId="2FC2F1B0" w14:textId="77777777" w:rsidR="008718D7" w:rsidRPr="0017197A" w:rsidRDefault="008718D7" w:rsidP="00F907BE">
      <w:pPr>
        <w:pStyle w:val="Code"/>
        <w:ind w:firstLine="720"/>
      </w:pPr>
      <w:r w:rsidRPr="0017197A">
        <w:t>byteLenght = s.BitPosition - currentPosition}}</w:t>
      </w:r>
    </w:p>
    <w:p w14:paraId="64BEA7FB" w14:textId="77777777" w:rsidR="008718D7" w:rsidRPr="0017197A" w:rsidRDefault="008718D7" w:rsidP="00D44BB3">
      <w:pPr>
        <w:pStyle w:val="Code"/>
      </w:pPr>
      <w:r w:rsidRPr="0017197A">
        <w:t xml:space="preserve">    m.AssociateField(</w:t>
      </w:r>
      <w:r w:rsidRPr="0017197A">
        <w:rPr>
          <w:color w:val="A31515"/>
          <w14:textFill>
            <w14:solidFill>
              <w14:srgbClr w14:val="A31515">
                <w14:lumMod w14:val="85000"/>
                <w14:lumOff w14:val="15000"/>
              </w14:srgbClr>
            </w14:solidFill>
          </w14:textFill>
        </w:rPr>
        <w:t>"UserName"</w:t>
      </w:r>
      <w:r w:rsidRPr="0017197A">
        <w:t>, usernameChunk);</w:t>
      </w:r>
    </w:p>
    <w:p w14:paraId="013F271F" w14:textId="77777777" w:rsidR="008718D7" w:rsidRPr="0017197A" w:rsidRDefault="008718D7" w:rsidP="00D44BB3">
      <w:pPr>
        <w:pStyle w:val="Code"/>
      </w:pPr>
      <w:r w:rsidRPr="0017197A">
        <w:t xml:space="preserve">    </w:t>
      </w:r>
    </w:p>
    <w:p w14:paraId="6455683B" w14:textId="77777777" w:rsidR="00F907BE" w:rsidRPr="00F907BE" w:rsidRDefault="008718D7" w:rsidP="00D44BB3">
      <w:pPr>
        <w:pStyle w:val="Code"/>
        <w:rPr>
          <w:color w:val="008000"/>
        </w:rPr>
      </w:pPr>
      <w:r w:rsidRPr="0017197A">
        <w:t xml:space="preserve">    </w:t>
      </w:r>
      <w:r w:rsidRPr="00F907BE">
        <w:rPr>
          <w:color w:val="008000"/>
        </w:rPr>
        <w:t>//</w:t>
      </w:r>
      <w:r w:rsidR="0094464C" w:rsidRPr="00F907BE">
        <w:rPr>
          <w:color w:val="008000"/>
        </w:rPr>
        <w:t xml:space="preserve"> </w:t>
      </w:r>
      <w:r w:rsidR="0017197A" w:rsidRPr="00F907BE">
        <w:rPr>
          <w:color w:val="008000"/>
        </w:rPr>
        <w:t xml:space="preserve">Decode the </w:t>
      </w:r>
      <w:r w:rsidRPr="00F907BE">
        <w:rPr>
          <w:color w:val="008000"/>
        </w:rPr>
        <w:t>Flags</w:t>
      </w:r>
      <w:r w:rsidR="0017197A" w:rsidRPr="00F907BE">
        <w:rPr>
          <w:color w:val="008000"/>
        </w:rPr>
        <w:t xml:space="preserve"> and associate the corresponding dat</w:t>
      </w:r>
      <w:r w:rsidR="00F907BE" w:rsidRPr="00F907BE">
        <w:rPr>
          <w:color w:val="008000"/>
        </w:rPr>
        <w:t>a chunks</w:t>
      </w:r>
    </w:p>
    <w:p w14:paraId="6ECC890E" w14:textId="4A83CED5" w:rsidR="008718D7" w:rsidRPr="00F907BE" w:rsidRDefault="00F907BE" w:rsidP="00F907BE">
      <w:pPr>
        <w:pStyle w:val="Code"/>
        <w:rPr>
          <w:color w:val="008000"/>
        </w:rPr>
      </w:pPr>
      <w:r w:rsidRPr="00F907BE">
        <w:rPr>
          <w:color w:val="008000"/>
        </w:rPr>
        <w:t xml:space="preserve">    // </w:t>
      </w:r>
      <w:r w:rsidR="0017197A" w:rsidRPr="00F907BE">
        <w:rPr>
          <w:color w:val="008000"/>
        </w:rPr>
        <w:t>and source.</w:t>
      </w:r>
    </w:p>
    <w:p w14:paraId="37B2D227" w14:textId="77777777" w:rsidR="008718D7" w:rsidRPr="0017197A" w:rsidRDefault="008718D7" w:rsidP="00D44BB3">
      <w:pPr>
        <w:pStyle w:val="Code"/>
      </w:pPr>
      <w:r w:rsidRPr="0017197A">
        <w:t xml:space="preserve">    </w:t>
      </w:r>
      <w:r w:rsidRPr="0017197A">
        <w:rPr>
          <w:color w:val="0000FF"/>
          <w14:textFill>
            <w14:solidFill>
              <w14:srgbClr w14:val="0000FF">
                <w14:lumMod w14:val="85000"/>
                <w14:lumOff w14:val="15000"/>
              </w14:srgbClr>
            </w14:solidFill>
          </w14:textFill>
        </w:rPr>
        <w:t>int</w:t>
      </w:r>
      <w:r w:rsidRPr="0017197A">
        <w:t xml:space="preserve"> currentPosition = s.BitPosition;</w:t>
      </w:r>
    </w:p>
    <w:p w14:paraId="6234EEF8" w14:textId="77777777" w:rsidR="008718D7" w:rsidRPr="0017197A" w:rsidRDefault="008718D7" w:rsidP="00D44BB3">
      <w:pPr>
        <w:pStyle w:val="Code"/>
      </w:pPr>
      <w:r w:rsidRPr="0017197A">
        <w:t xml:space="preserve">    m.Flags = decodeFlags(s);</w:t>
      </w:r>
    </w:p>
    <w:p w14:paraId="23C080E7" w14:textId="77777777" w:rsidR="008718D7" w:rsidRPr="0017197A" w:rsidRDefault="008718D7" w:rsidP="00D44BB3">
      <w:pPr>
        <w:pStyle w:val="Code"/>
      </w:pPr>
      <w:r w:rsidRPr="0017197A">
        <w:t xml:space="preserve">    DataChunks flagsChunk = </w:t>
      </w:r>
      <w:r w:rsidRPr="0017197A">
        <w:rPr>
          <w:color w:val="0000FF"/>
          <w14:textFill>
            <w14:solidFill>
              <w14:srgbClr w14:val="0000FF">
                <w14:lumMod w14:val="85000"/>
                <w14:lumOff w14:val="15000"/>
              </w14:srgbClr>
            </w14:solidFill>
          </w14:textFill>
        </w:rPr>
        <w:t>new</w:t>
      </w:r>
      <w:r w:rsidRPr="0017197A">
        <w:t xml:space="preserve"> DataChunks();</w:t>
      </w:r>
    </w:p>
    <w:p w14:paraId="2B1DEB78" w14:textId="77777777" w:rsidR="008718D7" w:rsidRPr="0017197A" w:rsidRDefault="008718D7" w:rsidP="00D44BB3">
      <w:pPr>
        <w:pStyle w:val="Code"/>
      </w:pPr>
      <w:r w:rsidRPr="0017197A">
        <w:t xml:space="preserve">    flagsChunk.DataSource = s;</w:t>
      </w:r>
    </w:p>
    <w:p w14:paraId="35DF345C" w14:textId="77777777" w:rsidR="008718D7" w:rsidRPr="0017197A" w:rsidRDefault="008718D7" w:rsidP="00D44BB3">
      <w:pPr>
        <w:pStyle w:val="Code"/>
      </w:pPr>
      <w:r w:rsidRPr="0017197A">
        <w:t xml:space="preserve">    flagsChunk.Chunks = [</w:t>
      </w:r>
      <w:r w:rsidRPr="0017197A">
        <w:rPr>
          <w:color w:val="0000FF"/>
          <w14:textFill>
            <w14:solidFill>
              <w14:srgbClr w14:val="0000FF">
                <w14:lumMod w14:val="85000"/>
                <w14:lumOff w14:val="15000"/>
              </w14:srgbClr>
            </w14:solidFill>
          </w14:textFill>
        </w:rPr>
        <w:t>new</w:t>
      </w:r>
      <w:r w:rsidRPr="0017197A">
        <w:t xml:space="preserve"> BinaryChunk{</w:t>
      </w:r>
    </w:p>
    <w:p w14:paraId="4EE87820" w14:textId="77777777" w:rsidR="008718D7" w:rsidRPr="0017197A" w:rsidRDefault="008718D7" w:rsidP="00F907BE">
      <w:pPr>
        <w:pStyle w:val="Code"/>
        <w:ind w:left="1440" w:firstLine="0"/>
      </w:pPr>
      <w:r w:rsidRPr="0017197A">
        <w:t>bytePosition = currentPosition, byteLenght = s.BitPosition - currentPosition}]</w:t>
      </w:r>
    </w:p>
    <w:p w14:paraId="47554123" w14:textId="77777777" w:rsidR="008718D7" w:rsidRPr="0017197A" w:rsidRDefault="008718D7" w:rsidP="00D44BB3">
      <w:pPr>
        <w:pStyle w:val="Code"/>
      </w:pPr>
      <w:r w:rsidRPr="0017197A">
        <w:t xml:space="preserve">    m.AssociateField(</w:t>
      </w:r>
      <w:r w:rsidRPr="0017197A">
        <w:rPr>
          <w:color w:val="A31515"/>
          <w14:textFill>
            <w14:solidFill>
              <w14:srgbClr w14:val="A31515">
                <w14:lumMod w14:val="85000"/>
                <w14:lumOff w14:val="15000"/>
              </w14:srgbClr>
            </w14:solidFill>
          </w14:textFill>
        </w:rPr>
        <w:t>"Flags"</w:t>
      </w:r>
      <w:r w:rsidRPr="0017197A">
        <w:t>, flagsChunk);</w:t>
      </w:r>
    </w:p>
    <w:p w14:paraId="2CB0A991" w14:textId="77777777" w:rsidR="008718D7" w:rsidRPr="0017197A" w:rsidRDefault="008718D7" w:rsidP="00D44BB3">
      <w:pPr>
        <w:pStyle w:val="Code"/>
      </w:pPr>
      <w:r w:rsidRPr="0017197A">
        <w:t xml:space="preserve">    </w:t>
      </w:r>
    </w:p>
    <w:p w14:paraId="1065EEF4" w14:textId="77777777" w:rsidR="008718D7" w:rsidRPr="0017197A" w:rsidRDefault="008718D7" w:rsidP="00D44BB3">
      <w:pPr>
        <w:pStyle w:val="Code"/>
      </w:pPr>
      <w:r w:rsidRPr="0017197A">
        <w:t xml:space="preserve">    </w:t>
      </w:r>
      <w:r w:rsidRPr="0017197A">
        <w:rPr>
          <w:color w:val="0000FF"/>
          <w14:textFill>
            <w14:solidFill>
              <w14:srgbClr w14:val="0000FF">
                <w14:lumMod w14:val="85000"/>
                <w14:lumOff w14:val="15000"/>
              </w14:srgbClr>
            </w14:solidFill>
          </w14:textFill>
        </w:rPr>
        <w:t>return</w:t>
      </w:r>
      <w:r w:rsidRPr="0017197A">
        <w:t xml:space="preserve"> m;</w:t>
      </w:r>
    </w:p>
    <w:p w14:paraId="318CC0DC" w14:textId="77777777" w:rsidR="008718D7" w:rsidRPr="0017197A" w:rsidRDefault="008718D7" w:rsidP="00D44BB3">
      <w:pPr>
        <w:pStyle w:val="Code"/>
      </w:pPr>
      <w:r w:rsidRPr="0017197A">
        <w:t>}</w:t>
      </w:r>
    </w:p>
    <w:p w14:paraId="3E6FA6F3" w14:textId="77777777" w:rsidR="006F306B" w:rsidRPr="0017197A" w:rsidRDefault="006F306B" w:rsidP="004144AC"/>
    <w:p w14:paraId="7FCF96ED" w14:textId="3933F0A4" w:rsidR="008718D7" w:rsidRDefault="008718D7" w:rsidP="00D44BB3">
      <w:r>
        <w:t xml:space="preserve">In the </w:t>
      </w:r>
      <w:r w:rsidR="0033138A">
        <w:t>preceding</w:t>
      </w:r>
      <w:r>
        <w:t xml:space="preserve"> example we assumed that the stream is treated as a binary stream, and that each field of the message has a unique chunk of data.</w:t>
      </w:r>
    </w:p>
    <w:p w14:paraId="5C649AF5" w14:textId="77777777" w:rsidR="006F306B" w:rsidRPr="004276D3" w:rsidRDefault="006F306B" w:rsidP="004144AC"/>
    <w:p w14:paraId="59DE0E96" w14:textId="73FDB408" w:rsidR="008718D7" w:rsidRDefault="008718D7" w:rsidP="004144AC">
      <w:pPr>
        <w:pStyle w:val="Heading3"/>
      </w:pPr>
      <w:bookmarkStart w:id="2620" w:name="_Toc422754856"/>
      <w:r>
        <w:lastRenderedPageBreak/>
        <w:t xml:space="preserve">Associating </w:t>
      </w:r>
      <w:r w:rsidR="002E7777">
        <w:t>C</w:t>
      </w:r>
      <w:r>
        <w:t>ollections</w:t>
      </w:r>
      <w:bookmarkEnd w:id="2620"/>
    </w:p>
    <w:p w14:paraId="36E28083" w14:textId="653DD102" w:rsidR="008718D7" w:rsidRDefault="00846EE1" w:rsidP="004875BA">
      <w:r>
        <w:t>It is also possible to associate data to collections.</w:t>
      </w:r>
    </w:p>
    <w:p w14:paraId="2A68EA46" w14:textId="77777777" w:rsidR="008718D7" w:rsidRDefault="008718D7" w:rsidP="004144AC">
      <w:pPr>
        <w:pStyle w:val="Heading4"/>
      </w:pPr>
      <w:r>
        <w:t>Arrays</w:t>
      </w:r>
    </w:p>
    <w:p w14:paraId="5FBBDC0E" w14:textId="18A396C0" w:rsidR="0017197A" w:rsidRDefault="008718D7" w:rsidP="004144AC">
      <w:r>
        <w:t>The first one deals with arrays specifically</w:t>
      </w:r>
      <w:r w:rsidR="00886EA7">
        <w:t>those that</w:t>
      </w:r>
      <w:r>
        <w:t xml:space="preserve"> are the most common case for collections</w:t>
      </w:r>
      <w:r w:rsidR="007B65B9">
        <w:t>.</w:t>
      </w:r>
      <w:r w:rsidR="00F907BE">
        <w:br/>
      </w:r>
    </w:p>
    <w:p w14:paraId="0206D188" w14:textId="77777777" w:rsidR="00F907BE" w:rsidRPr="00F907BE" w:rsidRDefault="008718D7" w:rsidP="004875BA">
      <w:pPr>
        <w:pStyle w:val="Code"/>
        <w:rPr>
          <w:color w:val="008000"/>
        </w:rPr>
      </w:pPr>
      <w:r w:rsidRPr="00F907BE">
        <w:rPr>
          <w:color w:val="008000"/>
        </w:rPr>
        <w:t>//</w:t>
      </w:r>
      <w:r w:rsidR="009F07AB" w:rsidRPr="00F907BE">
        <w:rPr>
          <w:color w:val="008000"/>
        </w:rPr>
        <w:t xml:space="preserve"> </w:t>
      </w:r>
      <w:r w:rsidRPr="00F907BE">
        <w:rPr>
          <w:color w:val="008000"/>
        </w:rPr>
        <w:t>Associate</w:t>
      </w:r>
      <w:r w:rsidR="009F07AB" w:rsidRPr="00F907BE">
        <w:rPr>
          <w:color w:val="008000"/>
        </w:rPr>
        <w:t>s</w:t>
      </w:r>
      <w:r w:rsidRPr="00F907BE">
        <w:rPr>
          <w:color w:val="008000"/>
        </w:rPr>
        <w:t xml:space="preserve"> an ar</w:t>
      </w:r>
      <w:r w:rsidR="00F907BE" w:rsidRPr="00F907BE">
        <w:rPr>
          <w:color w:val="008000"/>
        </w:rPr>
        <w:t>ray that is part of a container</w:t>
      </w:r>
    </w:p>
    <w:p w14:paraId="7E6B14FA" w14:textId="301DD6D4" w:rsidR="002B369F" w:rsidRPr="00F907BE" w:rsidRDefault="00F907BE" w:rsidP="004875BA">
      <w:pPr>
        <w:pStyle w:val="Code"/>
        <w:rPr>
          <w:color w:val="008000"/>
        </w:rPr>
      </w:pPr>
      <w:r w:rsidRPr="00F907BE">
        <w:rPr>
          <w:color w:val="008000"/>
        </w:rPr>
        <w:t xml:space="preserve">// </w:t>
      </w:r>
      <w:r w:rsidR="008718D7" w:rsidRPr="00F907BE">
        <w:rPr>
          <w:color w:val="008000"/>
        </w:rPr>
        <w:t>(message or reference</w:t>
      </w:r>
      <w:r w:rsidRPr="00F907BE">
        <w:rPr>
          <w:color w:val="008000"/>
        </w:rPr>
        <w:t xml:space="preserve"> </w:t>
      </w:r>
      <w:r w:rsidR="008718D7" w:rsidRPr="00F907BE">
        <w:rPr>
          <w:color w:val="008000"/>
        </w:rPr>
        <w:t>type) to an</w:t>
      </w:r>
      <w:r w:rsidRPr="00F907BE">
        <w:rPr>
          <w:color w:val="008000"/>
        </w:rPr>
        <w:t xml:space="preserve"> array of data chunks.</w:t>
      </w:r>
    </w:p>
    <w:p w14:paraId="01BBF474" w14:textId="2219068C" w:rsidR="002B369F" w:rsidRPr="00F907BE" w:rsidRDefault="002B369F" w:rsidP="004875BA">
      <w:pPr>
        <w:pStyle w:val="Code"/>
        <w:rPr>
          <w:color w:val="008000"/>
        </w:rPr>
      </w:pPr>
      <w:r w:rsidRPr="00F907BE">
        <w:rPr>
          <w:color w:val="008000"/>
        </w:rPr>
        <w:t>//</w:t>
      </w:r>
      <w:r w:rsidR="008718D7" w:rsidRPr="00F907BE">
        <w:rPr>
          <w:color w:val="008000"/>
        </w:rPr>
        <w:t xml:space="preserve"> There is an implicit one-to-one association between each</w:t>
      </w:r>
    </w:p>
    <w:p w14:paraId="3BF77348" w14:textId="16449AB4" w:rsidR="008718D7" w:rsidRPr="00B17D17" w:rsidRDefault="002B369F" w:rsidP="004875BA">
      <w:pPr>
        <w:pStyle w:val="Code"/>
        <w:rPr>
          <w:color w:val="000000"/>
          <w14:textFill>
            <w14:solidFill>
              <w14:srgbClr w14:val="000000">
                <w14:lumMod w14:val="85000"/>
                <w14:lumOff w14:val="15000"/>
              </w14:srgbClr>
            </w14:solidFill>
          </w14:textFill>
        </w:rPr>
      </w:pPr>
      <w:r w:rsidRPr="00F907BE">
        <w:rPr>
          <w:color w:val="008000"/>
        </w:rPr>
        <w:t>//</w:t>
      </w:r>
      <w:r w:rsidR="008718D7" w:rsidRPr="00F907BE">
        <w:rPr>
          <w:color w:val="008000"/>
        </w:rPr>
        <w:t xml:space="preserve"> element of the array field and each element of the array of chunks</w:t>
      </w:r>
      <w:r w:rsidR="009F07AB">
        <w:t>.</w:t>
      </w:r>
    </w:p>
    <w:p w14:paraId="04122E02" w14:textId="644C69B0" w:rsidR="008718D7" w:rsidRDefault="008718D7" w:rsidP="00F907BE">
      <w:pPr>
        <w:pStyle w:val="Code"/>
      </w:pPr>
      <w:r w:rsidRPr="001461A1">
        <w:rPr>
          <w:color w:val="0000FF"/>
          <w14:textFill>
            <w14:solidFill>
              <w14:srgbClr w14:val="0000FF">
                <w14:lumMod w14:val="85000"/>
                <w14:lumOff w14:val="15000"/>
              </w14:srgbClr>
            </w14:solidFill>
          </w14:textFill>
        </w:rPr>
        <w:t>void</w:t>
      </w:r>
      <w:r w:rsidRPr="001461A1">
        <w:t> Associate</w:t>
      </w:r>
      <w:r>
        <w:t>ArrayField</w:t>
      </w:r>
      <w:r w:rsidRPr="001461A1">
        <w:t>(</w:t>
      </w:r>
      <w:r w:rsidRPr="008F21AC">
        <w:rPr>
          <w:color w:val="0000FF"/>
          <w14:textFill>
            <w14:solidFill>
              <w14:srgbClr w14:val="0000FF">
                <w14:lumMod w14:val="85000"/>
                <w14:lumOff w14:val="15000"/>
              </w14:srgbClr>
            </w14:solidFill>
          </w14:textFill>
        </w:rPr>
        <w:t>this</w:t>
      </w:r>
      <w:r>
        <w:t xml:space="preserve"> </w:t>
      </w:r>
      <w:r w:rsidRPr="001461A1">
        <w:rPr>
          <w:color w:val="0000FF"/>
          <w14:textFill>
            <w14:solidFill>
              <w14:srgbClr w14:val="0000FF">
                <w14:lumMod w14:val="85000"/>
                <w14:lumOff w14:val="15000"/>
              </w14:srgbClr>
            </w14:solidFill>
          </w14:textFill>
        </w:rPr>
        <w:t>any</w:t>
      </w:r>
      <w:r>
        <w:rPr>
          <w:color w:val="0000FF"/>
          <w14:textFill>
            <w14:solidFill>
              <w14:srgbClr w14:val="0000FF">
                <w14:lumMod w14:val="85000"/>
                <w14:lumOff w14:val="15000"/>
              </w14:srgbClr>
            </w14:solidFill>
          </w14:textFill>
        </w:rPr>
        <w:t xml:space="preserve"> </w:t>
      </w:r>
      <w:r w:rsidRPr="00BF5388">
        <w:t>c</w:t>
      </w:r>
      <w:r w:rsidRPr="00AE3ECB">
        <w:t>ontainerInstance</w:t>
      </w:r>
      <w:r w:rsidRPr="001461A1">
        <w:t>, </w:t>
      </w:r>
      <w:r w:rsidRPr="00BF5388">
        <w:rPr>
          <w:color w:val="0000FF"/>
          <w14:textFill>
            <w14:solidFill>
              <w14:srgbClr w14:val="0000FF">
                <w14:lumMod w14:val="85000"/>
                <w14:lumOff w14:val="15000"/>
              </w14:srgbClr>
            </w14:solidFill>
          </w14:textFill>
        </w:rPr>
        <w:t>string</w:t>
      </w:r>
      <w:r>
        <w:t xml:space="preserve"> arrayFieldName, </w:t>
      </w:r>
      <w:r w:rsidRPr="00BF5388">
        <w:rPr>
          <w:color w:val="0000FF"/>
          <w14:textFill>
            <w14:solidFill>
              <w14:srgbClr w14:val="0000FF">
                <w14:lumMod w14:val="85000"/>
                <w14:lumOff w14:val="15000"/>
              </w14:srgbClr>
            </w14:solidFill>
          </w14:textFill>
        </w:rPr>
        <w:t>array</w:t>
      </w:r>
      <w:r>
        <w:t>&lt;</w:t>
      </w:r>
      <w:r w:rsidRPr="001461A1">
        <w:t>DataChunk</w:t>
      </w:r>
      <w:r>
        <w:t>s&gt; arrayOfChunks</w:t>
      </w:r>
      <w:r w:rsidR="00F907BE">
        <w:t>);</w:t>
      </w:r>
      <w:r w:rsidR="00F907BE">
        <w:br/>
      </w:r>
    </w:p>
    <w:p w14:paraId="487BA844" w14:textId="2CDD549E" w:rsidR="008718D7" w:rsidRDefault="0017197A" w:rsidP="004875BA">
      <w:r>
        <w:t>The following are s</w:t>
      </w:r>
      <w:r w:rsidR="008718D7">
        <w:t>ome restrictions that will be enforced at execution time</w:t>
      </w:r>
      <w:r w:rsidR="007B65B9">
        <w:t>.</w:t>
      </w:r>
    </w:p>
    <w:p w14:paraId="4AF3129E" w14:textId="4A6952BE" w:rsidR="008718D7" w:rsidRDefault="008718D7" w:rsidP="004875BA">
      <w:pPr>
        <w:pStyle w:val="GBulleted"/>
        <w:spacing w:before="120" w:after="120"/>
        <w:contextualSpacing w:val="0"/>
      </w:pPr>
      <w:r>
        <w:t xml:space="preserve">The provided </w:t>
      </w:r>
      <w:r w:rsidRPr="00F907BE">
        <w:rPr>
          <w:rStyle w:val="InTextCodeChar"/>
        </w:rPr>
        <w:t>arrayFieldName</w:t>
      </w:r>
      <w:r>
        <w:t xml:space="preserve"> should be a valid field name of </w:t>
      </w:r>
      <w:r w:rsidRPr="002A4161">
        <w:rPr>
          <w:rFonts w:ascii="Lucida Console" w:hAnsi="Lucida Console"/>
          <w:b/>
        </w:rPr>
        <w:t>containerInstance</w:t>
      </w:r>
      <w:r>
        <w:t xml:space="preserve"> and must have type </w:t>
      </w:r>
      <w:r w:rsidRPr="00F907BE">
        <w:rPr>
          <w:rStyle w:val="InTextCodeChar"/>
        </w:rPr>
        <w:t>array&lt;T&gt;.</w:t>
      </w:r>
    </w:p>
    <w:p w14:paraId="6A1E1009" w14:textId="76A6A6D1" w:rsidR="008718D7" w:rsidRDefault="008718D7" w:rsidP="004875BA">
      <w:pPr>
        <w:pStyle w:val="GBulleted"/>
        <w:spacing w:before="120" w:after="120"/>
        <w:contextualSpacing w:val="0"/>
      </w:pPr>
      <w:r>
        <w:t xml:space="preserve">The size of </w:t>
      </w:r>
      <w:r w:rsidRPr="00F907BE">
        <w:rPr>
          <w:rStyle w:val="InTextCodeChar"/>
        </w:rPr>
        <w:t>arrayOfChunks</w:t>
      </w:r>
      <w:r>
        <w:t xml:space="preserve"> must be the same as the size of </w:t>
      </w:r>
      <w:r w:rsidRPr="00F907BE">
        <w:rPr>
          <w:rStyle w:val="InTextCodeChar"/>
        </w:rPr>
        <w:t>arrayFieldName</w:t>
      </w:r>
      <w:r w:rsidR="00886EA7">
        <w:t>.</w:t>
      </w:r>
    </w:p>
    <w:p w14:paraId="1E5A24E7" w14:textId="725AA093" w:rsidR="008718D7" w:rsidRDefault="008718D7" w:rsidP="004875BA">
      <w:r>
        <w:t>The other available function is</w:t>
      </w:r>
      <w:r w:rsidR="007B65B9">
        <w:t xml:space="preserve"> the following.</w:t>
      </w:r>
    </w:p>
    <w:p w14:paraId="23A4D9B4" w14:textId="77777777" w:rsidR="0017197A" w:rsidRDefault="0017197A" w:rsidP="004144AC"/>
    <w:p w14:paraId="6D137A76" w14:textId="77777777" w:rsidR="00F907BE" w:rsidRPr="00F907BE" w:rsidRDefault="008718D7" w:rsidP="004875BA">
      <w:pPr>
        <w:pStyle w:val="Code"/>
        <w:rPr>
          <w:color w:val="008000"/>
        </w:rPr>
      </w:pPr>
      <w:r w:rsidRPr="00F907BE">
        <w:rPr>
          <w:color w:val="008000"/>
        </w:rPr>
        <w:t>//</w:t>
      </w:r>
      <w:r w:rsidR="009F07AB" w:rsidRPr="00F907BE">
        <w:rPr>
          <w:color w:val="008000"/>
        </w:rPr>
        <w:t xml:space="preserve"> </w:t>
      </w:r>
      <w:r w:rsidRPr="00F907BE">
        <w:rPr>
          <w:color w:val="008000"/>
        </w:rPr>
        <w:t>Selectively associates some eleme</w:t>
      </w:r>
      <w:r w:rsidR="00F907BE" w:rsidRPr="00F907BE">
        <w:rPr>
          <w:color w:val="008000"/>
        </w:rPr>
        <w:t>nts of an array that is part of</w:t>
      </w:r>
    </w:p>
    <w:p w14:paraId="038046F5" w14:textId="77777777" w:rsidR="00F907BE" w:rsidRPr="00F907BE" w:rsidRDefault="00F907BE" w:rsidP="004875BA">
      <w:pPr>
        <w:pStyle w:val="Code"/>
        <w:rPr>
          <w:color w:val="008000"/>
        </w:rPr>
      </w:pPr>
      <w:r w:rsidRPr="00F907BE">
        <w:rPr>
          <w:color w:val="008000"/>
        </w:rPr>
        <w:t xml:space="preserve">// </w:t>
      </w:r>
      <w:r w:rsidR="008718D7" w:rsidRPr="00F907BE">
        <w:rPr>
          <w:color w:val="008000"/>
        </w:rPr>
        <w:t>a container</w:t>
      </w:r>
      <w:r w:rsidRPr="00F907BE">
        <w:rPr>
          <w:color w:val="008000"/>
        </w:rPr>
        <w:t xml:space="preserve"> </w:t>
      </w:r>
      <w:r w:rsidR="008718D7" w:rsidRPr="00F907BE">
        <w:rPr>
          <w:color w:val="008000"/>
        </w:rPr>
        <w:t xml:space="preserve">(message or reference type) to data chunks. </w:t>
      </w:r>
    </w:p>
    <w:p w14:paraId="400F7962" w14:textId="6EB06E0C" w:rsidR="002B369F" w:rsidRPr="00F907BE" w:rsidRDefault="00F907BE" w:rsidP="004875BA">
      <w:pPr>
        <w:pStyle w:val="Code"/>
        <w:rPr>
          <w:color w:val="008000"/>
        </w:rPr>
      </w:pPr>
      <w:r w:rsidRPr="00F907BE">
        <w:rPr>
          <w:color w:val="008000"/>
        </w:rPr>
        <w:t xml:space="preserve">// </w:t>
      </w:r>
      <w:r w:rsidR="008718D7" w:rsidRPr="00F907BE">
        <w:rPr>
          <w:color w:val="008000"/>
        </w:rPr>
        <w:t>The map keys stores positions of the</w:t>
      </w:r>
      <w:r w:rsidRPr="00F907BE">
        <w:rPr>
          <w:color w:val="008000"/>
        </w:rPr>
        <w:t xml:space="preserve"> array,</w:t>
      </w:r>
    </w:p>
    <w:p w14:paraId="03468086" w14:textId="173F32DA" w:rsidR="008718D7" w:rsidRPr="00F907BE" w:rsidRDefault="002B369F" w:rsidP="004875BA">
      <w:pPr>
        <w:pStyle w:val="Code"/>
        <w:rPr>
          <w:color w:val="008000"/>
        </w:rPr>
      </w:pPr>
      <w:r w:rsidRPr="00F907BE">
        <w:rPr>
          <w:color w:val="008000"/>
        </w:rPr>
        <w:t>//</w:t>
      </w:r>
      <w:r w:rsidR="008718D7" w:rsidRPr="00F907BE">
        <w:rPr>
          <w:color w:val="008000"/>
        </w:rPr>
        <w:t xml:space="preserve"> and the map values </w:t>
      </w:r>
      <w:r w:rsidR="009F07AB" w:rsidRPr="00F907BE">
        <w:rPr>
          <w:color w:val="008000"/>
        </w:rPr>
        <w:t xml:space="preserve">of </w:t>
      </w:r>
      <w:r w:rsidR="008718D7" w:rsidRPr="00F907BE">
        <w:rPr>
          <w:color w:val="008000"/>
        </w:rPr>
        <w:t>the associated chunks.</w:t>
      </w:r>
    </w:p>
    <w:p w14:paraId="6FE27698" w14:textId="43B4926F" w:rsidR="008718D7" w:rsidRDefault="008718D7" w:rsidP="00F907BE">
      <w:pPr>
        <w:pStyle w:val="Code"/>
      </w:pPr>
      <w:r w:rsidRPr="001461A1">
        <w:rPr>
          <w:color w:val="0000FF"/>
          <w14:textFill>
            <w14:solidFill>
              <w14:srgbClr w14:val="0000FF">
                <w14:lumMod w14:val="85000"/>
                <w14:lumOff w14:val="15000"/>
              </w14:srgbClr>
            </w14:solidFill>
          </w14:textFill>
        </w:rPr>
        <w:t>void</w:t>
      </w:r>
      <w:r w:rsidRPr="001461A1">
        <w:t> Associate</w:t>
      </w:r>
      <w:r>
        <w:t>ArrayField</w:t>
      </w:r>
      <w:r w:rsidRPr="001461A1">
        <w:t>(</w:t>
      </w:r>
      <w:r>
        <w:rPr>
          <w:color w:val="0000FF"/>
          <w14:textFill>
            <w14:solidFill>
              <w14:srgbClr w14:val="0000FF">
                <w14:lumMod w14:val="85000"/>
                <w14:lumOff w14:val="15000"/>
              </w14:srgbClr>
            </w14:solidFill>
          </w14:textFill>
        </w:rPr>
        <w:t>this a</w:t>
      </w:r>
      <w:r w:rsidRPr="001461A1">
        <w:rPr>
          <w:color w:val="0000FF"/>
          <w14:textFill>
            <w14:solidFill>
              <w14:srgbClr w14:val="0000FF">
                <w14:lumMod w14:val="85000"/>
                <w14:lumOff w14:val="15000"/>
              </w14:srgbClr>
            </w14:solidFill>
          </w14:textFill>
        </w:rPr>
        <w:t>ny</w:t>
      </w:r>
      <w:r>
        <w:rPr>
          <w:color w:val="0000FF"/>
          <w14:textFill>
            <w14:solidFill>
              <w14:srgbClr w14:val="0000FF">
                <w14:lumMod w14:val="85000"/>
                <w14:lumOff w14:val="15000"/>
              </w14:srgbClr>
            </w14:solidFill>
          </w14:textFill>
        </w:rPr>
        <w:t xml:space="preserve"> </w:t>
      </w:r>
      <w:r w:rsidRPr="00BF5388">
        <w:t>c</w:t>
      </w:r>
      <w:r w:rsidRPr="00AE3ECB">
        <w:t>ontainerInstance</w:t>
      </w:r>
      <w:r w:rsidRPr="001461A1">
        <w:t>, </w:t>
      </w:r>
      <w:r w:rsidRPr="00BF5388">
        <w:rPr>
          <w:color w:val="0000FF"/>
          <w14:textFill>
            <w14:solidFill>
              <w14:srgbClr w14:val="0000FF">
                <w14:lumMod w14:val="85000"/>
                <w14:lumOff w14:val="15000"/>
              </w14:srgbClr>
            </w14:solidFill>
          </w14:textFill>
        </w:rPr>
        <w:t>string</w:t>
      </w:r>
      <w:r>
        <w:t xml:space="preserve"> arrayFieldName, </w:t>
      </w:r>
      <w:r w:rsidR="00886EA7">
        <w:br/>
      </w:r>
      <w:r>
        <w:t>map&lt;</w:t>
      </w:r>
      <w:r>
        <w:rPr>
          <w:color w:val="0000FF"/>
          <w14:textFill>
            <w14:solidFill>
              <w14:srgbClr w14:val="0000FF">
                <w14:lumMod w14:val="85000"/>
                <w14:lumOff w14:val="15000"/>
              </w14:srgbClr>
            </w14:solidFill>
          </w14:textFill>
        </w:rPr>
        <w:t>int</w:t>
      </w:r>
      <w:r>
        <w:t xml:space="preserve">, </w:t>
      </w:r>
      <w:r w:rsidRPr="001461A1">
        <w:t>DataChunk</w:t>
      </w:r>
      <w:r>
        <w:t>s&gt; mapOfChunks</w:t>
      </w:r>
      <w:r w:rsidR="00F907BE">
        <w:t>);</w:t>
      </w:r>
      <w:r w:rsidR="00F907BE">
        <w:br/>
      </w:r>
    </w:p>
    <w:p w14:paraId="5DEC9EFA" w14:textId="420404A5" w:rsidR="008718D7" w:rsidRDefault="00886EA7" w:rsidP="004875BA">
      <w:r>
        <w:t xml:space="preserve">The previous function </w:t>
      </w:r>
      <w:r w:rsidR="008718D7">
        <w:t>allows associating just some positions of the array by providing a map from positions (zero-based) to data chunks. This case is useful when the decoded array is big and the data to associate to is only present for sparse elements.</w:t>
      </w:r>
    </w:p>
    <w:p w14:paraId="55276CC1" w14:textId="2F330037" w:rsidR="0017197A" w:rsidRPr="0017197A" w:rsidRDefault="008718D7" w:rsidP="004144AC">
      <w:r>
        <w:t>Observe that in this way, for each array element, a different source and data chunks can be associated to it</w:t>
      </w:r>
      <w:r w:rsidR="007B65B9">
        <w:t>,for</w:t>
      </w:r>
      <w:r>
        <w:t xml:space="preserve"> example</w:t>
      </w:r>
      <w:r w:rsidR="007B65B9">
        <w:t>.</w:t>
      </w:r>
      <w:r w:rsidR="00F907BE">
        <w:br/>
      </w:r>
    </w:p>
    <w:p w14:paraId="46B277F2" w14:textId="77777777" w:rsidR="008718D7" w:rsidRPr="0017197A" w:rsidRDefault="008718D7" w:rsidP="004875BA">
      <w:pPr>
        <w:pStyle w:val="Code"/>
      </w:pPr>
      <w:r w:rsidRPr="0017197A">
        <w:rPr>
          <w:color w:val="0000FF"/>
          <w14:textFill>
            <w14:solidFill>
              <w14:srgbClr w14:val="0000FF">
                <w14:lumMod w14:val="85000"/>
                <w14:lumOff w14:val="15000"/>
              </w14:srgbClr>
            </w14:solidFill>
          </w14:textFill>
        </w:rPr>
        <w:t>message</w:t>
      </w:r>
      <w:r w:rsidRPr="0017197A">
        <w:t> MyMessage</w:t>
      </w:r>
    </w:p>
    <w:p w14:paraId="47B04F2A" w14:textId="77777777" w:rsidR="008718D7" w:rsidRPr="0017197A" w:rsidRDefault="008718D7" w:rsidP="004875BA">
      <w:pPr>
        <w:pStyle w:val="Code"/>
      </w:pPr>
      <w:r w:rsidRPr="0017197A">
        <w:t>{</w:t>
      </w:r>
    </w:p>
    <w:p w14:paraId="51D9C657" w14:textId="77777777" w:rsidR="008718D7" w:rsidRPr="0017197A" w:rsidRDefault="008718D7" w:rsidP="004875BA">
      <w:pPr>
        <w:pStyle w:val="Code"/>
      </w:pPr>
      <w:r w:rsidRPr="0017197A">
        <w:t>    </w:t>
      </w:r>
      <w:r w:rsidRPr="0017197A">
        <w:rPr>
          <w:color w:val="0000FF"/>
          <w14:textFill>
            <w14:solidFill>
              <w14:srgbClr w14:val="0000FF">
                <w14:lumMod w14:val="85000"/>
                <w14:lumOff w14:val="15000"/>
              </w14:srgbClr>
            </w14:solidFill>
          </w14:textFill>
        </w:rPr>
        <w:t>array&lt;int&gt;</w:t>
      </w:r>
      <w:r w:rsidRPr="0017197A">
        <w:t> Options;</w:t>
      </w:r>
    </w:p>
    <w:p w14:paraId="2A9AC768" w14:textId="77777777" w:rsidR="008718D7" w:rsidRPr="0017197A" w:rsidRDefault="008718D7" w:rsidP="004875BA">
      <w:pPr>
        <w:pStyle w:val="Code"/>
      </w:pPr>
      <w:r w:rsidRPr="0017197A">
        <w:t>}</w:t>
      </w:r>
    </w:p>
    <w:p w14:paraId="0EE0A56B" w14:textId="77777777" w:rsidR="008718D7" w:rsidRPr="0017197A" w:rsidRDefault="008718D7" w:rsidP="004875BA">
      <w:pPr>
        <w:pStyle w:val="Code"/>
      </w:pPr>
    </w:p>
    <w:p w14:paraId="5B36BC08" w14:textId="77777777" w:rsidR="008718D7" w:rsidRPr="0017197A" w:rsidRDefault="008718D7" w:rsidP="004875BA">
      <w:pPr>
        <w:pStyle w:val="Code"/>
      </w:pPr>
      <w:r w:rsidRPr="0017197A">
        <w:t>MyMessage MyMessageDecoder(</w:t>
      </w:r>
      <w:r w:rsidRPr="0017197A">
        <w:rPr>
          <w:color w:val="0000FF"/>
          <w14:textFill>
            <w14:solidFill>
              <w14:srgbClr w14:val="0000FF">
                <w14:lumMod w14:val="85000"/>
                <w14:lumOff w14:val="15000"/>
              </w14:srgbClr>
            </w14:solidFill>
          </w14:textFill>
        </w:rPr>
        <w:t>stream</w:t>
      </w:r>
      <w:r w:rsidRPr="0017197A">
        <w:t xml:space="preserve"> s)</w:t>
      </w:r>
    </w:p>
    <w:p w14:paraId="5DD867A8" w14:textId="77777777" w:rsidR="008718D7" w:rsidRPr="0017197A" w:rsidRDefault="008718D7" w:rsidP="004875BA">
      <w:pPr>
        <w:pStyle w:val="Code"/>
      </w:pPr>
      <w:r w:rsidRPr="0017197A">
        <w:t>{</w:t>
      </w:r>
    </w:p>
    <w:p w14:paraId="520D6F52" w14:textId="77777777" w:rsidR="008718D7" w:rsidRPr="0017197A" w:rsidRDefault="008718D7" w:rsidP="004875BA">
      <w:pPr>
        <w:pStyle w:val="Code"/>
      </w:pPr>
      <w:r w:rsidRPr="0017197A">
        <w:t xml:space="preserve">    MyMessage m = </w:t>
      </w:r>
      <w:r w:rsidRPr="0017197A">
        <w:rPr>
          <w:color w:val="0000FF"/>
          <w14:textFill>
            <w14:solidFill>
              <w14:srgbClr w14:val="0000FF">
                <w14:lumMod w14:val="85000"/>
                <w14:lumOff w14:val="15000"/>
              </w14:srgbClr>
            </w14:solidFill>
          </w14:textFill>
        </w:rPr>
        <w:t>new</w:t>
      </w:r>
      <w:r w:rsidRPr="0017197A">
        <w:t xml:space="preserve"> MyMessage();</w:t>
      </w:r>
    </w:p>
    <w:p w14:paraId="68748E14" w14:textId="77777777" w:rsidR="008718D7" w:rsidRPr="0017197A" w:rsidRDefault="008718D7" w:rsidP="004875BA">
      <w:pPr>
        <w:pStyle w:val="Code"/>
      </w:pPr>
      <w:r w:rsidRPr="0017197A">
        <w:t xml:space="preserve">    </w:t>
      </w:r>
      <w:r w:rsidRPr="0017197A">
        <w:rPr>
          <w:color w:val="0000FF"/>
          <w14:textFill>
            <w14:solidFill>
              <w14:srgbClr w14:val="0000FF">
                <w14:lumMod w14:val="85000"/>
                <w14:lumOff w14:val="15000"/>
              </w14:srgbClr>
            </w14:solidFill>
          </w14:textFill>
        </w:rPr>
        <w:t>int</w:t>
      </w:r>
      <w:r w:rsidRPr="0017197A">
        <w:t xml:space="preserve"> currentPosition = s.CurrentByte;</w:t>
      </w:r>
    </w:p>
    <w:p w14:paraId="5A7B87AE" w14:textId="77777777" w:rsidR="008718D7" w:rsidRPr="0017197A" w:rsidRDefault="008718D7" w:rsidP="004875BA">
      <w:pPr>
        <w:pStyle w:val="Code"/>
      </w:pPr>
      <w:r w:rsidRPr="0017197A">
        <w:t xml:space="preserve">    </w:t>
      </w:r>
    </w:p>
    <w:p w14:paraId="50110610" w14:textId="56CAEC60" w:rsidR="008718D7" w:rsidRPr="0017197A" w:rsidRDefault="008718D7" w:rsidP="004875BA">
      <w:pPr>
        <w:pStyle w:val="Code"/>
      </w:pPr>
      <w:r w:rsidRPr="0017197A">
        <w:t xml:space="preserve">    </w:t>
      </w:r>
      <w:r w:rsidRPr="00B15152">
        <w:rPr>
          <w:color w:val="008000"/>
        </w:rPr>
        <w:t>//</w:t>
      </w:r>
      <w:r w:rsidR="009F07AB" w:rsidRPr="00B15152">
        <w:rPr>
          <w:color w:val="008000"/>
        </w:rPr>
        <w:t xml:space="preserve"> D</w:t>
      </w:r>
      <w:r w:rsidRPr="00B15152">
        <w:rPr>
          <w:color w:val="008000"/>
        </w:rPr>
        <w:t>ecodes the array of options</w:t>
      </w:r>
      <w:r w:rsidR="009F07AB" w:rsidRPr="00B15152">
        <w:rPr>
          <w:color w:val="008000"/>
        </w:rPr>
        <w:t>.</w:t>
      </w:r>
    </w:p>
    <w:p w14:paraId="38226436" w14:textId="77777777" w:rsidR="008718D7" w:rsidRPr="0017197A" w:rsidRDefault="008718D7" w:rsidP="004875BA">
      <w:pPr>
        <w:pStyle w:val="Code"/>
      </w:pPr>
      <w:r w:rsidRPr="0017197A">
        <w:t xml:space="preserve">    m.Options = decodeArray(s);</w:t>
      </w:r>
    </w:p>
    <w:p w14:paraId="1A6B41A3" w14:textId="41DB1423" w:rsidR="008718D7" w:rsidRPr="00B15152" w:rsidRDefault="008718D7" w:rsidP="004875BA">
      <w:pPr>
        <w:pStyle w:val="Code"/>
        <w:rPr>
          <w:color w:val="008000"/>
        </w:rPr>
      </w:pPr>
      <w:r w:rsidRPr="00B15152">
        <w:rPr>
          <w:color w:val="008000"/>
        </w:rPr>
        <w:lastRenderedPageBreak/>
        <w:t xml:space="preserve">    //</w:t>
      </w:r>
      <w:r w:rsidR="009F07AB" w:rsidRPr="00B15152">
        <w:rPr>
          <w:color w:val="008000"/>
        </w:rPr>
        <w:t xml:space="preserve"> A</w:t>
      </w:r>
      <w:r w:rsidRPr="00B15152">
        <w:rPr>
          <w:color w:val="008000"/>
        </w:rPr>
        <w:t>ssumes each decoded element is a 4 byte integer</w:t>
      </w:r>
      <w:r w:rsidR="009F07AB" w:rsidRPr="00B15152">
        <w:rPr>
          <w:color w:val="008000"/>
        </w:rPr>
        <w:t>.</w:t>
      </w:r>
    </w:p>
    <w:p w14:paraId="1FC1D1C6" w14:textId="77777777" w:rsidR="008718D7" w:rsidRPr="0017197A" w:rsidRDefault="008718D7" w:rsidP="004875BA">
      <w:pPr>
        <w:pStyle w:val="Code"/>
      </w:pPr>
      <w:r w:rsidRPr="0017197A">
        <w:t xml:space="preserve">    </w:t>
      </w:r>
      <w:r w:rsidRPr="0017197A">
        <w:rPr>
          <w:color w:val="0000FF"/>
          <w14:textFill>
            <w14:solidFill>
              <w14:srgbClr w14:val="0000FF">
                <w14:lumMod w14:val="85000"/>
                <w14:lumOff w14:val="15000"/>
              </w14:srgbClr>
            </w14:solidFill>
          </w14:textFill>
        </w:rPr>
        <w:t>array</w:t>
      </w:r>
      <w:r w:rsidRPr="0017197A">
        <w:t>&lt;DataChunks&gt; chunks = [];</w:t>
      </w:r>
    </w:p>
    <w:p w14:paraId="69995E50" w14:textId="77777777" w:rsidR="008718D7" w:rsidRPr="0017197A" w:rsidRDefault="008718D7" w:rsidP="004875BA">
      <w:pPr>
        <w:pStyle w:val="Code"/>
      </w:pPr>
      <w:r w:rsidRPr="0017197A">
        <w:t xml:space="preserve">    </w:t>
      </w:r>
      <w:r w:rsidRPr="0017197A">
        <w:rPr>
          <w:color w:val="0000FF"/>
          <w14:textFill>
            <w14:solidFill>
              <w14:srgbClr w14:val="0000FF">
                <w14:lumMod w14:val="85000"/>
                <w14:lumOff w14:val="15000"/>
              </w14:srgbClr>
            </w14:solidFill>
          </w14:textFill>
        </w:rPr>
        <w:t>for</w:t>
      </w:r>
      <w:r w:rsidRPr="0017197A">
        <w:t>(</w:t>
      </w:r>
      <w:r w:rsidRPr="0017197A">
        <w:rPr>
          <w:color w:val="0000FF"/>
          <w14:textFill>
            <w14:solidFill>
              <w14:srgbClr w14:val="0000FF">
                <w14:lumMod w14:val="85000"/>
                <w14:lumOff w14:val="15000"/>
              </w14:srgbClr>
            </w14:solidFill>
          </w14:textFill>
        </w:rPr>
        <w:t>int</w:t>
      </w:r>
      <w:r w:rsidRPr="0017197A">
        <w:t xml:space="preserve"> i = 0; i &lt; chunks.Count; i++)</w:t>
      </w:r>
    </w:p>
    <w:p w14:paraId="3BC4048B" w14:textId="77777777" w:rsidR="008718D7" w:rsidRPr="0017197A" w:rsidRDefault="008718D7" w:rsidP="004875BA">
      <w:pPr>
        <w:pStyle w:val="Code"/>
      </w:pPr>
      <w:r w:rsidRPr="0017197A">
        <w:t xml:space="preserve">    {</w:t>
      </w:r>
    </w:p>
    <w:p w14:paraId="77FE1FED" w14:textId="21B9FDBE" w:rsidR="00B15152" w:rsidRDefault="008718D7" w:rsidP="004875BA">
      <w:pPr>
        <w:pStyle w:val="Code"/>
      </w:pPr>
      <w:r w:rsidRPr="0017197A">
        <w:t xml:space="preserve">       chunks+= </w:t>
      </w:r>
      <w:r w:rsidRPr="0017197A">
        <w:rPr>
          <w:color w:val="0000FF"/>
          <w14:textFill>
            <w14:solidFill>
              <w14:srgbClr w14:val="0000FF">
                <w14:lumMod w14:val="85000"/>
                <w14:lumOff w14:val="15000"/>
              </w14:srgbClr>
            </w14:solidFill>
          </w14:textFill>
        </w:rPr>
        <w:t>new</w:t>
      </w:r>
      <w:r w:rsidRPr="0017197A">
        <w:t xml:space="preserve"> DataChunks{DataSource = s, Chunks = </w:t>
      </w:r>
      <w:r w:rsidR="00886EA7">
        <w:br/>
      </w:r>
      <w:r w:rsidR="00B15152">
        <w:t xml:space="preserve"> </w:t>
      </w:r>
      <w:r w:rsidRPr="0017197A">
        <w:t>[</w:t>
      </w:r>
      <w:r w:rsidRPr="0017197A">
        <w:rPr>
          <w:color w:val="0000FF"/>
          <w14:textFill>
            <w14:solidFill>
              <w14:srgbClr w14:val="0000FF">
                <w14:lumMod w14:val="85000"/>
                <w14:lumOff w14:val="15000"/>
              </w14:srgbClr>
            </w14:solidFill>
          </w14:textFill>
        </w:rPr>
        <w:t>new</w:t>
      </w:r>
      <w:r w:rsidRPr="0017197A">
        <w:t xml:space="preserve"> BinaryChunk{bytePosition = currentPosition + i*4, </w:t>
      </w:r>
    </w:p>
    <w:p w14:paraId="17D3DA18" w14:textId="774820BC" w:rsidR="008718D7" w:rsidRPr="0017197A" w:rsidRDefault="00B15152" w:rsidP="00B15152">
      <w:pPr>
        <w:pStyle w:val="Code"/>
        <w:ind w:firstLine="0"/>
      </w:pPr>
      <w:r>
        <w:t xml:space="preserve"> </w:t>
      </w:r>
      <w:r w:rsidR="008718D7" w:rsidRPr="0017197A">
        <w:t>byteNumber = 4}]};</w:t>
      </w:r>
    </w:p>
    <w:p w14:paraId="356298CC" w14:textId="77777777" w:rsidR="008718D7" w:rsidRPr="0017197A" w:rsidRDefault="008718D7" w:rsidP="004875BA">
      <w:pPr>
        <w:pStyle w:val="Code"/>
      </w:pPr>
      <w:r w:rsidRPr="0017197A">
        <w:t xml:space="preserve">    }</w:t>
      </w:r>
    </w:p>
    <w:p w14:paraId="228C87ED" w14:textId="77777777" w:rsidR="008718D7" w:rsidRPr="0017197A" w:rsidRDefault="008718D7" w:rsidP="004875BA">
      <w:pPr>
        <w:pStyle w:val="Code"/>
      </w:pPr>
      <w:r w:rsidRPr="0017197A">
        <w:t xml:space="preserve">    m.AssociateArrayField(</w:t>
      </w:r>
      <w:r w:rsidRPr="0017197A">
        <w:rPr>
          <w:color w:val="A31515"/>
          <w14:textFill>
            <w14:solidFill>
              <w14:srgbClr w14:val="A31515">
                <w14:lumMod w14:val="85000"/>
                <w14:lumOff w14:val="15000"/>
              </w14:srgbClr>
            </w14:solidFill>
          </w14:textFill>
        </w:rPr>
        <w:t>"Options"</w:t>
      </w:r>
      <w:r w:rsidRPr="0017197A">
        <w:t>, chunks);</w:t>
      </w:r>
    </w:p>
    <w:p w14:paraId="04476352" w14:textId="77777777" w:rsidR="008718D7" w:rsidRPr="0017197A" w:rsidRDefault="008718D7" w:rsidP="004875BA">
      <w:pPr>
        <w:pStyle w:val="Code"/>
      </w:pPr>
    </w:p>
    <w:p w14:paraId="41B9FA8F" w14:textId="77777777" w:rsidR="008718D7" w:rsidRPr="0017197A" w:rsidRDefault="008718D7" w:rsidP="004875BA">
      <w:pPr>
        <w:pStyle w:val="Code"/>
      </w:pPr>
      <w:r w:rsidRPr="0017197A">
        <w:t xml:space="preserve">    </w:t>
      </w:r>
      <w:r w:rsidRPr="0017197A">
        <w:rPr>
          <w:color w:val="0000FF"/>
          <w14:textFill>
            <w14:solidFill>
              <w14:srgbClr w14:val="0000FF">
                <w14:lumMod w14:val="85000"/>
                <w14:lumOff w14:val="15000"/>
              </w14:srgbClr>
            </w14:solidFill>
          </w14:textFill>
        </w:rPr>
        <w:t>return</w:t>
      </w:r>
      <w:r w:rsidRPr="0017197A">
        <w:t xml:space="preserve"> m;</w:t>
      </w:r>
    </w:p>
    <w:p w14:paraId="16CE1B84" w14:textId="77777777" w:rsidR="008718D7" w:rsidRPr="0017197A" w:rsidRDefault="008718D7" w:rsidP="004875BA">
      <w:pPr>
        <w:pStyle w:val="Code"/>
      </w:pPr>
      <w:r w:rsidRPr="0017197A">
        <w:t>}</w:t>
      </w:r>
    </w:p>
    <w:p w14:paraId="7C024914" w14:textId="77777777" w:rsidR="008718D7" w:rsidRPr="0017197A" w:rsidRDefault="008718D7" w:rsidP="004875BA">
      <w:pPr>
        <w:pStyle w:val="Code"/>
      </w:pPr>
    </w:p>
    <w:p w14:paraId="7EBA71F5" w14:textId="77777777" w:rsidR="008718D7" w:rsidRDefault="008718D7" w:rsidP="004144AC">
      <w:pPr>
        <w:pStyle w:val="Heading4"/>
      </w:pPr>
      <w:r>
        <w:t>Sets</w:t>
      </w:r>
    </w:p>
    <w:p w14:paraId="51B2C135" w14:textId="0CA066D3" w:rsidR="008718D7" w:rsidRDefault="008718D7" w:rsidP="004875BA">
      <w:r>
        <w:t>To deal with the case of sets the following function is provided</w:t>
      </w:r>
      <w:r w:rsidR="007B65B9">
        <w:t>.</w:t>
      </w:r>
    </w:p>
    <w:p w14:paraId="49F59848" w14:textId="77777777" w:rsidR="0017197A" w:rsidRPr="00BF5388" w:rsidRDefault="0017197A" w:rsidP="004144AC">
      <w:pPr>
        <w:pStyle w:val="BodyText"/>
      </w:pPr>
    </w:p>
    <w:p w14:paraId="147B5D1D" w14:textId="6271E2BD" w:rsidR="009F0476" w:rsidRPr="00AF10ED" w:rsidRDefault="008718D7" w:rsidP="004875BA">
      <w:pPr>
        <w:pStyle w:val="Code"/>
        <w:rPr>
          <w:color w:val="008000"/>
        </w:rPr>
      </w:pPr>
      <w:r w:rsidRPr="00AF10ED">
        <w:rPr>
          <w:color w:val="008000"/>
        </w:rPr>
        <w:t>//</w:t>
      </w:r>
      <w:r w:rsidR="0033138A" w:rsidRPr="00AF10ED">
        <w:rPr>
          <w:color w:val="008000"/>
        </w:rPr>
        <w:t xml:space="preserve"> </w:t>
      </w:r>
      <w:r w:rsidRPr="00AF10ED">
        <w:rPr>
          <w:color w:val="008000"/>
        </w:rPr>
        <w:t xml:space="preserve">Similar as </w:t>
      </w:r>
      <w:r w:rsidR="0033138A" w:rsidRPr="00AF10ED">
        <w:rPr>
          <w:color w:val="008000"/>
        </w:rPr>
        <w:t xml:space="preserve">the preceding example, </w:t>
      </w:r>
      <w:r w:rsidRPr="00AF10ED">
        <w:rPr>
          <w:color w:val="008000"/>
        </w:rPr>
        <w:t xml:space="preserve">but for sets. Each element of the set </w:t>
      </w:r>
    </w:p>
    <w:p w14:paraId="20EC8FFA" w14:textId="70BFECC3" w:rsidR="009F0476" w:rsidRPr="00AF10ED" w:rsidRDefault="009F0476" w:rsidP="004875BA">
      <w:pPr>
        <w:pStyle w:val="Code"/>
        <w:rPr>
          <w:color w:val="008000"/>
        </w:rPr>
      </w:pPr>
      <w:r w:rsidRPr="00AF10ED">
        <w:rPr>
          <w:color w:val="008000"/>
        </w:rPr>
        <w:t>//</w:t>
      </w:r>
      <w:r w:rsidR="008718D7" w:rsidRPr="00AF10ED">
        <w:rPr>
          <w:color w:val="008000"/>
        </w:rPr>
        <w:t xml:space="preserve"> </w:t>
      </w:r>
      <w:r w:rsidR="00A91BC1" w:rsidRPr="00AF10ED">
        <w:rPr>
          <w:color w:val="008000"/>
        </w:rPr>
        <w:t xml:space="preserve">that </w:t>
      </w:r>
      <w:r w:rsidR="008718D7" w:rsidRPr="00AF10ED">
        <w:rPr>
          <w:color w:val="008000"/>
        </w:rPr>
        <w:t xml:space="preserve">the user wants to associate has to be the key of the chunk map in </w:t>
      </w:r>
    </w:p>
    <w:p w14:paraId="51AAFC2C" w14:textId="2D5F0667" w:rsidR="008718D7" w:rsidRPr="00AF10ED" w:rsidRDefault="009F0476" w:rsidP="004875BA">
      <w:pPr>
        <w:pStyle w:val="Code"/>
        <w:rPr>
          <w:color w:val="008000"/>
        </w:rPr>
      </w:pPr>
      <w:r w:rsidRPr="00AF10ED">
        <w:rPr>
          <w:color w:val="008000"/>
        </w:rPr>
        <w:t>//</w:t>
      </w:r>
      <w:r w:rsidR="008718D7" w:rsidRPr="00AF10ED">
        <w:rPr>
          <w:color w:val="008000"/>
        </w:rPr>
        <w:t xml:space="preserve"> </w:t>
      </w:r>
      <w:r w:rsidR="00A91BC1" w:rsidRPr="00AF10ED">
        <w:rPr>
          <w:color w:val="008000"/>
        </w:rPr>
        <w:t xml:space="preserve">order to  </w:t>
      </w:r>
      <w:r w:rsidR="008718D7" w:rsidRPr="00AF10ED">
        <w:rPr>
          <w:color w:val="008000"/>
        </w:rPr>
        <w:t>establish the association.</w:t>
      </w:r>
    </w:p>
    <w:p w14:paraId="27990FBC" w14:textId="77777777" w:rsidR="008718D7" w:rsidRPr="001461A1" w:rsidRDefault="008718D7" w:rsidP="004875BA">
      <w:pPr>
        <w:pStyle w:val="Code"/>
      </w:pPr>
      <w:r w:rsidRPr="001461A1">
        <w:rPr>
          <w:color w:val="0000FF"/>
          <w14:textFill>
            <w14:solidFill>
              <w14:srgbClr w14:val="0000FF">
                <w14:lumMod w14:val="85000"/>
                <w14:lumOff w14:val="15000"/>
              </w14:srgbClr>
            </w14:solidFill>
          </w14:textFill>
        </w:rPr>
        <w:t>void</w:t>
      </w:r>
      <w:r w:rsidRPr="001461A1">
        <w:t> Associate</w:t>
      </w:r>
      <w:r>
        <w:t>SetField</w:t>
      </w:r>
      <w:r w:rsidRPr="001461A1">
        <w:t>(</w:t>
      </w:r>
      <w:r>
        <w:rPr>
          <w:color w:val="0000FF"/>
          <w14:textFill>
            <w14:solidFill>
              <w14:srgbClr w14:val="0000FF">
                <w14:lumMod w14:val="85000"/>
                <w14:lumOff w14:val="15000"/>
              </w14:srgbClr>
            </w14:solidFill>
          </w14:textFill>
        </w:rPr>
        <w:t>this a</w:t>
      </w:r>
      <w:r w:rsidRPr="001461A1">
        <w:rPr>
          <w:color w:val="0000FF"/>
          <w14:textFill>
            <w14:solidFill>
              <w14:srgbClr w14:val="0000FF">
                <w14:lumMod w14:val="85000"/>
                <w14:lumOff w14:val="15000"/>
              </w14:srgbClr>
            </w14:solidFill>
          </w14:textFill>
        </w:rPr>
        <w:t>ny</w:t>
      </w:r>
      <w:r w:rsidRPr="001461A1">
        <w:t> </w:t>
      </w:r>
      <w:r w:rsidRPr="00F81790">
        <w:t>c</w:t>
      </w:r>
      <w:r w:rsidRPr="00AE3ECB">
        <w:t>ontainerInstance</w:t>
      </w:r>
      <w:r w:rsidRPr="001461A1">
        <w:t>, </w:t>
      </w:r>
      <w:r w:rsidRPr="00F81790">
        <w:rPr>
          <w:color w:val="0000FF"/>
          <w14:textFill>
            <w14:solidFill>
              <w14:srgbClr w14:val="0000FF">
                <w14:lumMod w14:val="85000"/>
                <w14:lumOff w14:val="15000"/>
              </w14:srgbClr>
            </w14:solidFill>
          </w14:textFill>
        </w:rPr>
        <w:t>string</w:t>
      </w:r>
      <w:r>
        <w:t xml:space="preserve"> collectionFieldName, map&lt;</w:t>
      </w:r>
      <w:r w:rsidRPr="00F81790">
        <w:rPr>
          <w:color w:val="0000FF"/>
          <w14:textFill>
            <w14:solidFill>
              <w14:srgbClr w14:val="0000FF">
                <w14:lumMod w14:val="85000"/>
                <w14:lumOff w14:val="15000"/>
              </w14:srgbClr>
            </w14:solidFill>
          </w14:textFill>
        </w:rPr>
        <w:t>any</w:t>
      </w:r>
      <w:r>
        <w:t xml:space="preserve">, </w:t>
      </w:r>
      <w:r w:rsidRPr="001461A1">
        <w:t>DataChunk</w:t>
      </w:r>
      <w:r>
        <w:t>s&gt; mapOfChunks</w:t>
      </w:r>
      <w:r w:rsidRPr="001461A1">
        <w:t>);</w:t>
      </w:r>
    </w:p>
    <w:p w14:paraId="35FD5A6B" w14:textId="77777777" w:rsidR="008718D7" w:rsidRPr="001461A1" w:rsidRDefault="008718D7" w:rsidP="004144AC"/>
    <w:p w14:paraId="53827A69" w14:textId="529C0264" w:rsidR="008718D7" w:rsidRDefault="008718D7" w:rsidP="004875BA">
      <w:r>
        <w:t xml:space="preserve">The </w:t>
      </w:r>
      <w:r w:rsidR="0017197A">
        <w:t xml:space="preserve">following are the </w:t>
      </w:r>
      <w:r>
        <w:t>restrictions:</w:t>
      </w:r>
    </w:p>
    <w:p w14:paraId="4F9EE92F" w14:textId="3C9B2891" w:rsidR="008718D7" w:rsidRDefault="008718D7" w:rsidP="004875BA">
      <w:pPr>
        <w:pStyle w:val="GBulleted"/>
        <w:spacing w:before="120" w:after="120"/>
        <w:contextualSpacing w:val="0"/>
      </w:pPr>
      <w:r>
        <w:t xml:space="preserve">The provided </w:t>
      </w:r>
      <w:r w:rsidRPr="004875BA">
        <w:rPr>
          <w:rStyle w:val="InTextCodeChar"/>
        </w:rPr>
        <w:t>collectionFieldName</w:t>
      </w:r>
      <w:r>
        <w:t xml:space="preserve"> should be a valid field name of </w:t>
      </w:r>
      <w:r w:rsidRPr="004875BA">
        <w:rPr>
          <w:rStyle w:val="InTextCodeChar"/>
        </w:rPr>
        <w:t>containerInstance</w:t>
      </w:r>
      <w:r>
        <w:t xml:space="preserve"> and must have type </w:t>
      </w:r>
      <w:r w:rsidRPr="004875BA">
        <w:rPr>
          <w:rStyle w:val="InTextCodeChar"/>
        </w:rPr>
        <w:t>set&lt;T&gt;</w:t>
      </w:r>
      <w:r w:rsidR="007B65B9" w:rsidRPr="007B65B9">
        <w:rPr>
          <w:szCs w:val="24"/>
        </w:rPr>
        <w:t>.</w:t>
      </w:r>
    </w:p>
    <w:p w14:paraId="1E647E27" w14:textId="66F08AF8" w:rsidR="008718D7" w:rsidRPr="00F81790" w:rsidRDefault="008718D7" w:rsidP="004875BA">
      <w:pPr>
        <w:pStyle w:val="GBulleted"/>
        <w:spacing w:before="120" w:after="120"/>
        <w:contextualSpacing w:val="0"/>
      </w:pPr>
      <w:r>
        <w:t xml:space="preserve">The provided map of chunks must have type </w:t>
      </w:r>
      <w:r w:rsidRPr="004875BA">
        <w:rPr>
          <w:rStyle w:val="InTextCodeChar"/>
        </w:rPr>
        <w:t>map&lt;T, DataChunks&gt;</w:t>
      </w:r>
      <w:r w:rsidR="007B65B9" w:rsidRPr="004875BA">
        <w:rPr>
          <w:rStyle w:val="InTextCodeChar"/>
        </w:rPr>
        <w:t>.</w:t>
      </w:r>
    </w:p>
    <w:p w14:paraId="10485BFD" w14:textId="30AA28B6" w:rsidR="008718D7" w:rsidRDefault="008718D7" w:rsidP="004144AC">
      <w:pPr>
        <w:pStyle w:val="BodyText"/>
      </w:pPr>
      <w:r w:rsidRPr="00210F19">
        <w:t>Not</w:t>
      </w:r>
      <w:r>
        <w:t xml:space="preserve"> all elements in the set need to be associated. For each element </w:t>
      </w:r>
      <w:r w:rsidRPr="004875BA">
        <w:rPr>
          <w:rStyle w:val="InTextCodeChar"/>
        </w:rPr>
        <w:t>e</w:t>
      </w:r>
      <w:r>
        <w:t xml:space="preserve"> in the specified container set, an association is made if </w:t>
      </w:r>
      <w:r w:rsidRPr="004875BA">
        <w:rPr>
          <w:rStyle w:val="InTextCodeChar"/>
        </w:rPr>
        <w:t xml:space="preserve">e </w:t>
      </w:r>
      <w:r>
        <w:t xml:space="preserve">is a key of </w:t>
      </w:r>
      <w:r w:rsidRPr="004875BA">
        <w:rPr>
          <w:rStyle w:val="InTextCodeChar"/>
        </w:rPr>
        <w:t>mapOfChunks</w:t>
      </w:r>
      <w:r>
        <w:t xml:space="preserve">. </w:t>
      </w:r>
      <w:r w:rsidR="007B65B9">
        <w:t>T</w:t>
      </w:r>
      <w:r>
        <w:t xml:space="preserve">ake the previous example and use this function to associate </w:t>
      </w:r>
      <w:r w:rsidRPr="00CE0FE1">
        <w:rPr>
          <w:i/>
        </w:rPr>
        <w:t>data chunks</w:t>
      </w:r>
      <w:r>
        <w:t xml:space="preserve"> to the first element of the array</w:t>
      </w:r>
      <w:r w:rsidR="007B65B9">
        <w:t>.</w:t>
      </w:r>
    </w:p>
    <w:p w14:paraId="334004AF" w14:textId="77777777" w:rsidR="0017197A" w:rsidRDefault="0017197A" w:rsidP="004144AC"/>
    <w:p w14:paraId="42FDA6C4" w14:textId="77777777" w:rsidR="008718D7" w:rsidRPr="00916365" w:rsidRDefault="008718D7" w:rsidP="004875BA">
      <w:pPr>
        <w:pStyle w:val="Code"/>
      </w:pPr>
      <w:r w:rsidRPr="00916365">
        <w:t>MyMessage MyMessageDecoder(</w:t>
      </w:r>
      <w:r w:rsidRPr="00916365">
        <w:rPr>
          <w:color w:val="0000FF"/>
          <w14:textFill>
            <w14:solidFill>
              <w14:srgbClr w14:val="0000FF">
                <w14:lumMod w14:val="85000"/>
                <w14:lumOff w14:val="15000"/>
              </w14:srgbClr>
            </w14:solidFill>
          </w14:textFill>
        </w:rPr>
        <w:t>stream</w:t>
      </w:r>
      <w:r w:rsidRPr="00916365">
        <w:t xml:space="preserve"> s)</w:t>
      </w:r>
    </w:p>
    <w:p w14:paraId="17F38D57" w14:textId="77777777" w:rsidR="008718D7" w:rsidRPr="00916365" w:rsidRDefault="008718D7" w:rsidP="004875BA">
      <w:pPr>
        <w:pStyle w:val="Code"/>
      </w:pPr>
      <w:r w:rsidRPr="00916365">
        <w:t>{</w:t>
      </w:r>
    </w:p>
    <w:p w14:paraId="7581F7CD" w14:textId="77777777" w:rsidR="008718D7" w:rsidRPr="00916365" w:rsidRDefault="008718D7" w:rsidP="004875BA">
      <w:pPr>
        <w:pStyle w:val="Code"/>
      </w:pPr>
      <w:r w:rsidRPr="00916365">
        <w:t xml:space="preserve">    MyMessage m = </w:t>
      </w:r>
      <w:r w:rsidRPr="00916365">
        <w:rPr>
          <w:color w:val="0000FF"/>
          <w14:textFill>
            <w14:solidFill>
              <w14:srgbClr w14:val="0000FF">
                <w14:lumMod w14:val="85000"/>
                <w14:lumOff w14:val="15000"/>
              </w14:srgbClr>
            </w14:solidFill>
          </w14:textFill>
        </w:rPr>
        <w:t>new</w:t>
      </w:r>
      <w:r w:rsidRPr="00916365">
        <w:t xml:space="preserve"> MyMessage();</w:t>
      </w:r>
    </w:p>
    <w:p w14:paraId="160C7254" w14:textId="77777777" w:rsidR="008718D7" w:rsidRPr="00916365" w:rsidRDefault="008718D7" w:rsidP="004875BA">
      <w:pPr>
        <w:pStyle w:val="Code"/>
      </w:pPr>
      <w:r w:rsidRPr="00916365">
        <w:t xml:space="preserve">    </w:t>
      </w:r>
      <w:r w:rsidRPr="00916365">
        <w:rPr>
          <w:color w:val="0000FF"/>
          <w14:textFill>
            <w14:solidFill>
              <w14:srgbClr w14:val="0000FF">
                <w14:lumMod w14:val="85000"/>
                <w14:lumOff w14:val="15000"/>
              </w14:srgbClr>
            </w14:solidFill>
          </w14:textFill>
        </w:rPr>
        <w:t>int</w:t>
      </w:r>
      <w:r w:rsidRPr="00916365">
        <w:t xml:space="preserve"> currentPosition = s.CurrentByte;</w:t>
      </w:r>
    </w:p>
    <w:p w14:paraId="768AC7EB" w14:textId="77777777" w:rsidR="008718D7" w:rsidRPr="00916365" w:rsidRDefault="008718D7" w:rsidP="004875BA">
      <w:pPr>
        <w:pStyle w:val="Code"/>
      </w:pPr>
      <w:r w:rsidRPr="00916365">
        <w:t xml:space="preserve">    </w:t>
      </w:r>
    </w:p>
    <w:p w14:paraId="4524868B" w14:textId="127EE628" w:rsidR="008718D7" w:rsidRPr="00AF10ED" w:rsidRDefault="008718D7" w:rsidP="004875BA">
      <w:pPr>
        <w:pStyle w:val="Code"/>
        <w:rPr>
          <w:color w:val="008000"/>
        </w:rPr>
      </w:pPr>
      <w:r w:rsidRPr="00AF10ED">
        <w:rPr>
          <w:color w:val="008000"/>
        </w:rPr>
        <w:t xml:space="preserve">    //</w:t>
      </w:r>
      <w:r w:rsidR="009F07AB" w:rsidRPr="00AF10ED">
        <w:rPr>
          <w:color w:val="008000"/>
        </w:rPr>
        <w:t xml:space="preserve"> D</w:t>
      </w:r>
      <w:r w:rsidRPr="00AF10ED">
        <w:rPr>
          <w:color w:val="008000"/>
        </w:rPr>
        <w:t xml:space="preserve">ecodes a set of options. </w:t>
      </w:r>
    </w:p>
    <w:p w14:paraId="254A6C39" w14:textId="77777777" w:rsidR="008718D7" w:rsidRPr="00916365" w:rsidRDefault="008718D7" w:rsidP="004875BA">
      <w:pPr>
        <w:pStyle w:val="Code"/>
      </w:pPr>
      <w:r w:rsidRPr="00916365">
        <w:t xml:space="preserve">    m.Options = decodeSet(s);</w:t>
      </w:r>
    </w:p>
    <w:p w14:paraId="33268580" w14:textId="77777777" w:rsidR="008718D7" w:rsidRPr="00916365" w:rsidRDefault="008718D7" w:rsidP="004875BA">
      <w:pPr>
        <w:pStyle w:val="Code"/>
      </w:pPr>
      <w:r w:rsidRPr="00916365">
        <w:t xml:space="preserve">    </w:t>
      </w:r>
    </w:p>
    <w:p w14:paraId="67DC3B37" w14:textId="29504DCC" w:rsidR="008718D7" w:rsidRPr="00AF10ED" w:rsidRDefault="008718D7" w:rsidP="004875BA">
      <w:pPr>
        <w:pStyle w:val="Code"/>
        <w:rPr>
          <w:color w:val="008000"/>
        </w:rPr>
      </w:pPr>
      <w:r w:rsidRPr="00916365">
        <w:t xml:space="preserve">    </w:t>
      </w:r>
      <w:r w:rsidRPr="00AF10ED">
        <w:rPr>
          <w:color w:val="008000"/>
        </w:rPr>
        <w:t>//</w:t>
      </w:r>
      <w:r w:rsidR="009F07AB" w:rsidRPr="00AF10ED">
        <w:rPr>
          <w:color w:val="008000"/>
        </w:rPr>
        <w:t xml:space="preserve"> C</w:t>
      </w:r>
      <w:r w:rsidRPr="00AF10ED">
        <w:rPr>
          <w:color w:val="008000"/>
        </w:rPr>
        <w:t>reates a data chunk for the first element</w:t>
      </w:r>
      <w:r w:rsidR="009F07AB" w:rsidRPr="00AF10ED">
        <w:rPr>
          <w:color w:val="008000"/>
        </w:rPr>
        <w:t>.</w:t>
      </w:r>
    </w:p>
    <w:p w14:paraId="4022A523" w14:textId="2BF39742" w:rsidR="008718D7" w:rsidRPr="00916365" w:rsidRDefault="008718D7" w:rsidP="004875BA">
      <w:pPr>
        <w:pStyle w:val="Code"/>
      </w:pPr>
      <w:r w:rsidRPr="00916365">
        <w:t xml:space="preserve">    DataChunks chunks = </w:t>
      </w:r>
      <w:r w:rsidRPr="00916365">
        <w:rPr>
          <w:color w:val="0000FF"/>
          <w14:textFill>
            <w14:solidFill>
              <w14:srgbClr w14:val="0000FF">
                <w14:lumMod w14:val="85000"/>
                <w14:lumOff w14:val="15000"/>
              </w14:srgbClr>
            </w14:solidFill>
          </w14:textFill>
        </w:rPr>
        <w:t>new</w:t>
      </w:r>
      <w:r w:rsidRPr="00916365">
        <w:t xml:space="preserve"> DataChunks{DataSource = s, Chunks = </w:t>
      </w:r>
      <w:r w:rsidR="006C460A">
        <w:br/>
      </w:r>
      <w:r w:rsidRPr="00916365">
        <w:t>[</w:t>
      </w:r>
      <w:r w:rsidRPr="00916365">
        <w:rPr>
          <w:color w:val="0000FF"/>
          <w14:textFill>
            <w14:solidFill>
              <w14:srgbClr w14:val="0000FF">
                <w14:lumMod w14:val="85000"/>
                <w14:lumOff w14:val="15000"/>
              </w14:srgbClr>
            </w14:solidFill>
          </w14:textFill>
        </w:rPr>
        <w:t>new</w:t>
      </w:r>
      <w:r w:rsidRPr="00916365">
        <w:t xml:space="preserve"> BinaryChunk{bytePosition = currentPosition, byteNumber = 4}]};</w:t>
      </w:r>
    </w:p>
    <w:p w14:paraId="0C2600CA" w14:textId="77777777" w:rsidR="008718D7" w:rsidRPr="00916365" w:rsidRDefault="008718D7" w:rsidP="004875BA">
      <w:pPr>
        <w:pStyle w:val="Code"/>
      </w:pPr>
      <w:r w:rsidRPr="00916365">
        <w:t xml:space="preserve">    </w:t>
      </w:r>
    </w:p>
    <w:p w14:paraId="28F90D64" w14:textId="08C5469B" w:rsidR="008718D7" w:rsidRPr="00916365" w:rsidRDefault="008718D7" w:rsidP="004875BA">
      <w:pPr>
        <w:pStyle w:val="Code"/>
      </w:pPr>
      <w:r w:rsidRPr="00916365">
        <w:t xml:space="preserve">    </w:t>
      </w:r>
      <w:r w:rsidRPr="00AF10ED">
        <w:rPr>
          <w:color w:val="008000"/>
        </w:rPr>
        <w:t>//</w:t>
      </w:r>
      <w:r w:rsidR="009F07AB" w:rsidRPr="00AF10ED">
        <w:rPr>
          <w:color w:val="008000"/>
        </w:rPr>
        <w:t xml:space="preserve"> A</w:t>
      </w:r>
      <w:r w:rsidRPr="00AF10ED">
        <w:rPr>
          <w:color w:val="008000"/>
        </w:rPr>
        <w:t>ssociates just the element MAIN_ELEMENT of the set, if that exists</w:t>
      </w:r>
      <w:r w:rsidR="009F07AB" w:rsidRPr="00AF10ED">
        <w:rPr>
          <w:color w:val="008000"/>
        </w:rPr>
        <w:t>.</w:t>
      </w:r>
    </w:p>
    <w:p w14:paraId="75837E28" w14:textId="77777777" w:rsidR="008718D7" w:rsidRPr="00916365" w:rsidRDefault="008718D7" w:rsidP="004875BA">
      <w:pPr>
        <w:pStyle w:val="Code"/>
      </w:pPr>
      <w:r w:rsidRPr="00916365">
        <w:t xml:space="preserve">    if (m[MAIN_ELEMENT])</w:t>
      </w:r>
    </w:p>
    <w:p w14:paraId="508BB3A6" w14:textId="77777777" w:rsidR="008718D7" w:rsidRPr="00916365" w:rsidRDefault="008718D7" w:rsidP="004875BA">
      <w:pPr>
        <w:pStyle w:val="Code"/>
      </w:pPr>
      <w:r w:rsidRPr="00916365">
        <w:t xml:space="preserve">    {    </w:t>
      </w:r>
    </w:p>
    <w:p w14:paraId="1A77CF88" w14:textId="77777777" w:rsidR="008718D7" w:rsidRPr="00916365" w:rsidRDefault="008718D7" w:rsidP="004875BA">
      <w:pPr>
        <w:pStyle w:val="Code"/>
      </w:pPr>
      <w:r w:rsidRPr="00916365">
        <w:lastRenderedPageBreak/>
        <w:t xml:space="preserve">        m.AssociateSetField(</w:t>
      </w:r>
      <w:r w:rsidRPr="00916365">
        <w:rPr>
          <w:color w:val="A31515"/>
          <w14:textFill>
            <w14:solidFill>
              <w14:srgbClr w14:val="A31515">
                <w14:lumMod w14:val="85000"/>
                <w14:lumOff w14:val="15000"/>
              </w14:srgbClr>
            </w14:solidFill>
          </w14:textFill>
        </w:rPr>
        <w:t>"Options"</w:t>
      </w:r>
      <w:r w:rsidRPr="00916365">
        <w:t>, {MAIN_ELEMENT -&gt; chunks);</w:t>
      </w:r>
    </w:p>
    <w:p w14:paraId="01616149" w14:textId="77777777" w:rsidR="008718D7" w:rsidRPr="00916365" w:rsidRDefault="008718D7" w:rsidP="004875BA">
      <w:pPr>
        <w:pStyle w:val="Code"/>
      </w:pPr>
      <w:r w:rsidRPr="00916365">
        <w:t xml:space="preserve">    }</w:t>
      </w:r>
    </w:p>
    <w:p w14:paraId="0FDDEEEF" w14:textId="77777777" w:rsidR="008718D7" w:rsidRPr="00916365" w:rsidRDefault="008718D7" w:rsidP="004875BA">
      <w:pPr>
        <w:pStyle w:val="Code"/>
      </w:pPr>
      <w:r w:rsidRPr="00916365">
        <w:t xml:space="preserve">    </w:t>
      </w:r>
      <w:r w:rsidRPr="00916365">
        <w:rPr>
          <w:color w:val="0000FF"/>
          <w14:textFill>
            <w14:solidFill>
              <w14:srgbClr w14:val="0000FF">
                <w14:lumMod w14:val="85000"/>
                <w14:lumOff w14:val="15000"/>
              </w14:srgbClr>
            </w14:solidFill>
          </w14:textFill>
        </w:rPr>
        <w:t>return</w:t>
      </w:r>
      <w:r w:rsidRPr="00916365">
        <w:t xml:space="preserve"> m;</w:t>
      </w:r>
    </w:p>
    <w:p w14:paraId="50241041" w14:textId="77777777" w:rsidR="008718D7" w:rsidRDefault="008718D7" w:rsidP="004875BA">
      <w:pPr>
        <w:pStyle w:val="Code"/>
      </w:pPr>
      <w:r w:rsidRPr="00916365">
        <w:t>}</w:t>
      </w:r>
    </w:p>
    <w:p w14:paraId="2C03A841" w14:textId="77777777" w:rsidR="00916365" w:rsidRPr="00916365" w:rsidRDefault="00916365" w:rsidP="004875BA">
      <w:pPr>
        <w:pStyle w:val="Code"/>
      </w:pPr>
    </w:p>
    <w:p w14:paraId="12907342" w14:textId="77777777" w:rsidR="008718D7" w:rsidRDefault="008718D7" w:rsidP="004144AC">
      <w:pPr>
        <w:pStyle w:val="Heading4"/>
      </w:pPr>
      <w:r w:rsidRPr="008F21AC">
        <w:rPr>
          <w:rFonts w:eastAsiaTheme="majorEastAsia"/>
        </w:rPr>
        <w:t>Maps</w:t>
      </w:r>
    </w:p>
    <w:p w14:paraId="4AA25A7B" w14:textId="13326454" w:rsidR="008718D7" w:rsidRDefault="008718D7" w:rsidP="004875BA">
      <w:r>
        <w:t>Finally, a function to deal with maps is provided</w:t>
      </w:r>
      <w:r w:rsidR="007B65B9">
        <w:t>.</w:t>
      </w:r>
    </w:p>
    <w:p w14:paraId="0816E32E" w14:textId="77777777" w:rsidR="0017197A" w:rsidRDefault="0017197A" w:rsidP="004144AC"/>
    <w:p w14:paraId="0F1FACD3" w14:textId="7C736B9E" w:rsidR="009F0476" w:rsidRPr="00AF10ED" w:rsidRDefault="008718D7" w:rsidP="004875BA">
      <w:pPr>
        <w:pStyle w:val="Code"/>
        <w:rPr>
          <w:color w:val="008000"/>
        </w:rPr>
      </w:pPr>
      <w:r w:rsidRPr="00AF10ED">
        <w:rPr>
          <w:color w:val="008000"/>
        </w:rPr>
        <w:t>//</w:t>
      </w:r>
      <w:r w:rsidR="0033138A" w:rsidRPr="00AF10ED">
        <w:rPr>
          <w:color w:val="008000"/>
        </w:rPr>
        <w:t xml:space="preserve"> </w:t>
      </w:r>
      <w:r w:rsidRPr="00AF10ED">
        <w:rPr>
          <w:color w:val="008000"/>
        </w:rPr>
        <w:t xml:space="preserve">Similar as </w:t>
      </w:r>
      <w:r w:rsidR="0033138A" w:rsidRPr="00AF10ED">
        <w:rPr>
          <w:color w:val="008000"/>
        </w:rPr>
        <w:t xml:space="preserve">the preceding example, </w:t>
      </w:r>
      <w:r w:rsidRPr="00AF10ED">
        <w:rPr>
          <w:color w:val="008000"/>
        </w:rPr>
        <w:t xml:space="preserve">but for maps. Each element of the </w:t>
      </w:r>
    </w:p>
    <w:p w14:paraId="1DFFDEE5" w14:textId="7409E8EC" w:rsidR="009F0476" w:rsidRPr="00AF10ED" w:rsidRDefault="009F0476" w:rsidP="004875BA">
      <w:pPr>
        <w:pStyle w:val="Code"/>
        <w:rPr>
          <w:color w:val="008000"/>
        </w:rPr>
      </w:pPr>
      <w:r w:rsidRPr="00AF10ED">
        <w:rPr>
          <w:color w:val="008000"/>
        </w:rPr>
        <w:t>//</w:t>
      </w:r>
      <w:r w:rsidR="008718D7" w:rsidRPr="00AF10ED">
        <w:rPr>
          <w:color w:val="008000"/>
        </w:rPr>
        <w:t xml:space="preserve"> </w:t>
      </w:r>
      <w:r w:rsidR="00AF10ED" w:rsidRPr="00AF10ED">
        <w:rPr>
          <w:color w:val="008000"/>
        </w:rPr>
        <w:t xml:space="preserve">decoded </w:t>
      </w:r>
      <w:r w:rsidR="008718D7" w:rsidRPr="00AF10ED">
        <w:rPr>
          <w:color w:val="008000"/>
        </w:rPr>
        <w:t xml:space="preserve">map is a key-value pair, so two maps are provided, one for keys </w:t>
      </w:r>
    </w:p>
    <w:p w14:paraId="517600AA" w14:textId="2ADF79B2" w:rsidR="008718D7" w:rsidRPr="00AF10ED" w:rsidRDefault="009F0476" w:rsidP="004875BA">
      <w:pPr>
        <w:pStyle w:val="Code"/>
        <w:rPr>
          <w:color w:val="008000"/>
        </w:rPr>
      </w:pPr>
      <w:r w:rsidRPr="00AF10ED">
        <w:rPr>
          <w:color w:val="008000"/>
        </w:rPr>
        <w:t>//</w:t>
      </w:r>
      <w:r w:rsidR="008718D7" w:rsidRPr="00AF10ED">
        <w:rPr>
          <w:color w:val="008000"/>
        </w:rPr>
        <w:t xml:space="preserve"> </w:t>
      </w:r>
      <w:r w:rsidR="00AF10ED" w:rsidRPr="00AF10ED">
        <w:rPr>
          <w:color w:val="008000"/>
        </w:rPr>
        <w:t xml:space="preserve">and the other for </w:t>
      </w:r>
      <w:r w:rsidR="008718D7" w:rsidRPr="00AF10ED">
        <w:rPr>
          <w:color w:val="008000"/>
        </w:rPr>
        <w:t xml:space="preserve">pairs. </w:t>
      </w:r>
    </w:p>
    <w:p w14:paraId="37046DBF" w14:textId="77777777" w:rsidR="008718D7" w:rsidRPr="001461A1" w:rsidRDefault="008718D7" w:rsidP="004875BA">
      <w:pPr>
        <w:pStyle w:val="Code"/>
      </w:pPr>
      <w:r w:rsidRPr="001461A1">
        <w:rPr>
          <w:color w:val="0000FF"/>
          <w14:textFill>
            <w14:solidFill>
              <w14:srgbClr w14:val="0000FF">
                <w14:lumMod w14:val="85000"/>
                <w14:lumOff w14:val="15000"/>
              </w14:srgbClr>
            </w14:solidFill>
          </w14:textFill>
        </w:rPr>
        <w:t>void</w:t>
      </w:r>
      <w:r w:rsidRPr="001461A1">
        <w:t> Associate</w:t>
      </w:r>
      <w:r>
        <w:t>MapField</w:t>
      </w:r>
      <w:r w:rsidRPr="001461A1">
        <w:t>(</w:t>
      </w:r>
      <w:r>
        <w:rPr>
          <w:color w:val="0000FF"/>
          <w14:textFill>
            <w14:solidFill>
              <w14:srgbClr w14:val="0000FF">
                <w14:lumMod w14:val="85000"/>
                <w14:lumOff w14:val="15000"/>
              </w14:srgbClr>
            </w14:solidFill>
          </w14:textFill>
        </w:rPr>
        <w:t>this a</w:t>
      </w:r>
      <w:r w:rsidRPr="001461A1">
        <w:rPr>
          <w:color w:val="0000FF"/>
          <w14:textFill>
            <w14:solidFill>
              <w14:srgbClr w14:val="0000FF">
                <w14:lumMod w14:val="85000"/>
                <w14:lumOff w14:val="15000"/>
              </w14:srgbClr>
            </w14:solidFill>
          </w14:textFill>
        </w:rPr>
        <w:t>ny</w:t>
      </w:r>
      <w:r w:rsidRPr="001461A1">
        <w:t> </w:t>
      </w:r>
      <w:r w:rsidRPr="00F81790">
        <w:t>c</w:t>
      </w:r>
      <w:r w:rsidRPr="00AE3ECB">
        <w:t>ontainerInstance</w:t>
      </w:r>
      <w:r w:rsidRPr="001461A1">
        <w:t>, </w:t>
      </w:r>
      <w:r w:rsidRPr="00F81790">
        <w:rPr>
          <w:color w:val="0000FF"/>
          <w14:textFill>
            <w14:solidFill>
              <w14:srgbClr w14:val="0000FF">
                <w14:lumMod w14:val="85000"/>
                <w14:lumOff w14:val="15000"/>
              </w14:srgbClr>
            </w14:solidFill>
          </w14:textFill>
        </w:rPr>
        <w:t>string</w:t>
      </w:r>
      <w:r>
        <w:t xml:space="preserve"> collectionFieldName, map&lt;</w:t>
      </w:r>
      <w:r w:rsidRPr="00F81790">
        <w:rPr>
          <w:color w:val="0000FF"/>
          <w14:textFill>
            <w14:solidFill>
              <w14:srgbClr w14:val="0000FF">
                <w14:lumMod w14:val="85000"/>
                <w14:lumOff w14:val="15000"/>
              </w14:srgbClr>
            </w14:solidFill>
          </w14:textFill>
        </w:rPr>
        <w:t>any</w:t>
      </w:r>
      <w:r>
        <w:t xml:space="preserve">, </w:t>
      </w:r>
      <w:r w:rsidRPr="001461A1">
        <w:t>DataChunk</w:t>
      </w:r>
      <w:r>
        <w:t>s&gt; mapOfChunksForKeys, map&lt;</w:t>
      </w:r>
      <w:r w:rsidRPr="00F81790">
        <w:rPr>
          <w:color w:val="0000FF"/>
          <w14:textFill>
            <w14:solidFill>
              <w14:srgbClr w14:val="0000FF">
                <w14:lumMod w14:val="85000"/>
                <w14:lumOff w14:val="15000"/>
              </w14:srgbClr>
            </w14:solidFill>
          </w14:textFill>
        </w:rPr>
        <w:t>any</w:t>
      </w:r>
      <w:r>
        <w:t xml:space="preserve">, </w:t>
      </w:r>
      <w:r w:rsidRPr="001461A1">
        <w:t>DataChunk</w:t>
      </w:r>
      <w:r>
        <w:t>s&gt; mapOfChunksForValues</w:t>
      </w:r>
      <w:r w:rsidRPr="001461A1">
        <w:t>);</w:t>
      </w:r>
    </w:p>
    <w:p w14:paraId="3FF3191F" w14:textId="77777777" w:rsidR="008718D7" w:rsidRDefault="008718D7" w:rsidP="004144AC"/>
    <w:p w14:paraId="6C1780D8" w14:textId="0AE8A39D" w:rsidR="008718D7" w:rsidRDefault="008718D7" w:rsidP="004875BA">
      <w:r>
        <w:t>The</w:t>
      </w:r>
      <w:r w:rsidR="0017197A">
        <w:t xml:space="preserve"> following are the</w:t>
      </w:r>
      <w:r>
        <w:t xml:space="preserve"> restrictions:</w:t>
      </w:r>
    </w:p>
    <w:p w14:paraId="5CB6BC5A" w14:textId="61307A5C" w:rsidR="008718D7" w:rsidRDefault="008718D7" w:rsidP="004875BA">
      <w:pPr>
        <w:pStyle w:val="GBulleted"/>
        <w:spacing w:before="120" w:after="120"/>
        <w:contextualSpacing w:val="0"/>
      </w:pPr>
      <w:r>
        <w:t xml:space="preserve">The provided </w:t>
      </w:r>
      <w:r w:rsidRPr="004875BA">
        <w:rPr>
          <w:rStyle w:val="InTextCodeChar"/>
        </w:rPr>
        <w:t>collectionFieldName</w:t>
      </w:r>
      <w:r>
        <w:t xml:space="preserve"> should be a valid field name of </w:t>
      </w:r>
      <w:r w:rsidRPr="004875BA">
        <w:rPr>
          <w:rStyle w:val="InTextCodeChar"/>
        </w:rPr>
        <w:t>containerInstance</w:t>
      </w:r>
      <w:r>
        <w:t xml:space="preserve"> and must have type </w:t>
      </w:r>
      <w:r w:rsidRPr="004875BA">
        <w:rPr>
          <w:rStyle w:val="InTextCodeChar"/>
        </w:rPr>
        <w:t>map&lt;T,Q&gt;</w:t>
      </w:r>
      <w:r w:rsidR="007B65B9" w:rsidRPr="004875BA">
        <w:rPr>
          <w:rStyle w:val="InTextCodeChar"/>
        </w:rPr>
        <w:t>.</w:t>
      </w:r>
    </w:p>
    <w:p w14:paraId="6964B976" w14:textId="7B562295" w:rsidR="008718D7" w:rsidRDefault="008718D7" w:rsidP="004875BA">
      <w:pPr>
        <w:pStyle w:val="GBulleted"/>
        <w:spacing w:before="120" w:after="120"/>
        <w:contextualSpacing w:val="0"/>
      </w:pPr>
      <w:r>
        <w:t xml:space="preserve">The provided map of chunks </w:t>
      </w:r>
      <w:r w:rsidRPr="00086628">
        <w:rPr>
          <w:rFonts w:ascii="Lucida Console" w:hAnsi="Lucida Console"/>
          <w:b/>
        </w:rPr>
        <w:t xml:space="preserve">mapOfChunksForKeys </w:t>
      </w:r>
      <w:r>
        <w:t xml:space="preserve">must have type </w:t>
      </w:r>
      <w:r w:rsidRPr="004875BA">
        <w:rPr>
          <w:rStyle w:val="InTextCodeChar"/>
        </w:rPr>
        <w:t>map&lt;T, DataChunks&gt;</w:t>
      </w:r>
      <w:r w:rsidR="007B65B9" w:rsidRPr="004875BA">
        <w:rPr>
          <w:rStyle w:val="InTextCodeChar"/>
        </w:rPr>
        <w:t>.</w:t>
      </w:r>
      <w:r w:rsidRPr="00433212">
        <w:t xml:space="preserve"> </w:t>
      </w:r>
    </w:p>
    <w:p w14:paraId="582BCBDE" w14:textId="3279A019" w:rsidR="008718D7" w:rsidRPr="00F81790" w:rsidRDefault="008718D7" w:rsidP="004875BA">
      <w:pPr>
        <w:pStyle w:val="GBulleted"/>
        <w:spacing w:before="120" w:after="120"/>
        <w:contextualSpacing w:val="0"/>
      </w:pPr>
      <w:r>
        <w:t xml:space="preserve">The provided map of chunks </w:t>
      </w:r>
      <w:r w:rsidRPr="004875BA">
        <w:rPr>
          <w:rStyle w:val="InTextCodeChar"/>
        </w:rPr>
        <w:t>mapOfChunksForValues</w:t>
      </w:r>
      <w:r w:rsidRPr="00086628">
        <w:rPr>
          <w:rFonts w:ascii="Lucida Console" w:hAnsi="Lucida Console"/>
          <w:b/>
        </w:rPr>
        <w:t xml:space="preserve"> </w:t>
      </w:r>
      <w:r>
        <w:t xml:space="preserve">must have type </w:t>
      </w:r>
      <w:r w:rsidRPr="004875BA">
        <w:rPr>
          <w:rStyle w:val="InTextCodeChar"/>
        </w:rPr>
        <w:t>map&lt;Q, DataChunks&gt;</w:t>
      </w:r>
      <w:r w:rsidR="007B65B9" w:rsidRPr="004875BA">
        <w:rPr>
          <w:rStyle w:val="InTextCodeChar"/>
        </w:rPr>
        <w:t>.</w:t>
      </w:r>
    </w:p>
    <w:p w14:paraId="2338E1FC" w14:textId="47574F94" w:rsidR="008718D7" w:rsidRDefault="008718D7" w:rsidP="004875BA">
      <w:r>
        <w:t xml:space="preserve">The decoded keys and values that the user wants to associate should be keys of </w:t>
      </w:r>
      <w:r w:rsidRPr="004875BA">
        <w:rPr>
          <w:rStyle w:val="InTextCodeChar"/>
        </w:rPr>
        <w:t>mapOfChunksForKeys</w:t>
      </w:r>
      <w:r>
        <w:t xml:space="preserve"> and </w:t>
      </w:r>
      <w:r w:rsidRPr="004875BA">
        <w:rPr>
          <w:rStyle w:val="InTextCodeChar"/>
        </w:rPr>
        <w:t>mapOfChunks</w:t>
      </w:r>
      <w:r w:rsidR="006C460A" w:rsidRPr="004875BA">
        <w:rPr>
          <w:rStyle w:val="InTextCodeChar"/>
        </w:rPr>
        <w:t>F</w:t>
      </w:r>
      <w:r w:rsidRPr="004875BA">
        <w:rPr>
          <w:rStyle w:val="InTextCodeChar"/>
        </w:rPr>
        <w:t>or</w:t>
      </w:r>
      <w:r w:rsidR="006C460A" w:rsidRPr="004875BA">
        <w:rPr>
          <w:rStyle w:val="InTextCodeChar"/>
        </w:rPr>
        <w:t>V</w:t>
      </w:r>
      <w:r w:rsidRPr="004875BA">
        <w:rPr>
          <w:rStyle w:val="InTextCodeChar"/>
        </w:rPr>
        <w:t>alues</w:t>
      </w:r>
      <w:r>
        <w:t xml:space="preserve"> respectively.</w:t>
      </w:r>
    </w:p>
    <w:p w14:paraId="472E900B" w14:textId="77777777" w:rsidR="008D65B6" w:rsidRPr="0000247D" w:rsidRDefault="008D65B6" w:rsidP="004144AC">
      <w:pPr>
        <w:pStyle w:val="BodyText"/>
      </w:pPr>
    </w:p>
    <w:p w14:paraId="58424E52" w14:textId="1BD313AF" w:rsidR="008718D7" w:rsidRDefault="008718D7" w:rsidP="004144AC">
      <w:pPr>
        <w:pStyle w:val="Heading3"/>
      </w:pPr>
      <w:bookmarkStart w:id="2621" w:name="_Toc422754857"/>
      <w:r>
        <w:t xml:space="preserve">Retrieving </w:t>
      </w:r>
      <w:r w:rsidR="002E7777">
        <w:t>A</w:t>
      </w:r>
      <w:r>
        <w:t>ssociations</w:t>
      </w:r>
      <w:bookmarkEnd w:id="2621"/>
    </w:p>
    <w:p w14:paraId="02C38E76" w14:textId="7B94BF9F" w:rsidR="008718D7" w:rsidRDefault="00846EE1" w:rsidP="004875BA">
      <w:r>
        <w:t>A</w:t>
      </w:r>
      <w:r w:rsidR="008718D7">
        <w:t xml:space="preserve">ssociated chunks </w:t>
      </w:r>
      <w:r>
        <w:t>can be retrieved in th</w:t>
      </w:r>
      <w:r w:rsidR="008D65B6">
        <w:t>e</w:t>
      </w:r>
      <w:r>
        <w:t xml:space="preserve"> </w:t>
      </w:r>
      <w:r w:rsidR="008D65B6">
        <w:t xml:space="preserve">following </w:t>
      </w:r>
      <w:r>
        <w:t>way</w:t>
      </w:r>
      <w:r w:rsidR="00086628">
        <w:t>.</w:t>
      </w:r>
    </w:p>
    <w:p w14:paraId="4DCFD82D" w14:textId="77777777" w:rsidR="008D65B6" w:rsidRPr="006F598A" w:rsidRDefault="008D65B6" w:rsidP="004144AC">
      <w:pPr>
        <w:pStyle w:val="BodyText"/>
      </w:pPr>
    </w:p>
    <w:p w14:paraId="76B0E6E3" w14:textId="1884C5A5" w:rsidR="008718D7" w:rsidRPr="00AF10ED" w:rsidRDefault="008718D7" w:rsidP="004875BA">
      <w:pPr>
        <w:pStyle w:val="Code"/>
        <w:rPr>
          <w:color w:val="008000"/>
        </w:rPr>
      </w:pPr>
      <w:r w:rsidRPr="00AF10ED">
        <w:rPr>
          <w:color w:val="008000"/>
        </w:rPr>
        <w:t>//</w:t>
      </w:r>
      <w:r w:rsidR="009F07AB" w:rsidRPr="00AF10ED">
        <w:rPr>
          <w:color w:val="008000"/>
        </w:rPr>
        <w:t xml:space="preserve"> </w:t>
      </w:r>
      <w:r w:rsidRPr="00AF10ED">
        <w:rPr>
          <w:color w:val="008000"/>
        </w:rPr>
        <w:t>Retrieve the array of data chunks associated to a value.</w:t>
      </w:r>
    </w:p>
    <w:p w14:paraId="7B96931D" w14:textId="3B5F23D9" w:rsidR="008718D7" w:rsidRPr="00AF10ED" w:rsidRDefault="008718D7" w:rsidP="004875BA">
      <w:pPr>
        <w:pStyle w:val="Code"/>
        <w:rPr>
          <w:color w:val="008000"/>
        </w:rPr>
      </w:pPr>
      <w:r w:rsidRPr="00AF10ED">
        <w:rPr>
          <w:color w:val="008000"/>
        </w:rPr>
        <w:t>//</w:t>
      </w:r>
      <w:r w:rsidR="009F0476" w:rsidRPr="00AF10ED">
        <w:rPr>
          <w:color w:val="008000"/>
        </w:rPr>
        <w:t xml:space="preserve"> </w:t>
      </w:r>
      <w:r w:rsidR="00F92BD8" w:rsidRPr="00AF10ED">
        <w:rPr>
          <w:color w:val="008000"/>
        </w:rPr>
        <w:t xml:space="preserve">Returns null if no </w:t>
      </w:r>
      <w:r w:rsidRPr="00AF10ED">
        <w:rPr>
          <w:color w:val="008000"/>
        </w:rPr>
        <w:t>values are associated yet</w:t>
      </w:r>
      <w:r w:rsidR="009F0476" w:rsidRPr="00AF10ED">
        <w:rPr>
          <w:color w:val="008000"/>
        </w:rPr>
        <w:t>.</w:t>
      </w:r>
    </w:p>
    <w:p w14:paraId="63944F6C" w14:textId="01E37B93" w:rsidR="008718D7" w:rsidRDefault="008718D7" w:rsidP="00922ECA">
      <w:pPr>
        <w:pStyle w:val="Code"/>
      </w:pPr>
      <w:r w:rsidRPr="001461A1">
        <w:rPr>
          <w:color w:val="0000FF"/>
          <w14:textFill>
            <w14:solidFill>
              <w14:srgbClr w14:val="0000FF">
                <w14:lumMod w14:val="85000"/>
                <w14:lumOff w14:val="15000"/>
              </w14:srgbClr>
            </w14:solidFill>
          </w14:textFill>
        </w:rPr>
        <w:t>any</w:t>
      </w:r>
      <w:r w:rsidRPr="001461A1">
        <w:t> Get</w:t>
      </w:r>
      <w:r>
        <w:t>Field</w:t>
      </w:r>
      <w:r w:rsidRPr="001461A1">
        <w:t>Association(</w:t>
      </w:r>
      <w:r>
        <w:rPr>
          <w:color w:val="0000FF"/>
          <w14:textFill>
            <w14:solidFill>
              <w14:srgbClr w14:val="0000FF">
                <w14:lumMod w14:val="85000"/>
                <w14:lumOff w14:val="15000"/>
              </w14:srgbClr>
            </w14:solidFill>
          </w14:textFill>
        </w:rPr>
        <w:t>this a</w:t>
      </w:r>
      <w:r w:rsidRPr="001461A1">
        <w:rPr>
          <w:color w:val="0000FF"/>
          <w14:textFill>
            <w14:solidFill>
              <w14:srgbClr w14:val="0000FF">
                <w14:lumMod w14:val="85000"/>
                <w14:lumOff w14:val="15000"/>
              </w14:srgbClr>
            </w14:solidFill>
          </w14:textFill>
        </w:rPr>
        <w:t>ny</w:t>
      </w:r>
      <w:r w:rsidRPr="001461A1">
        <w:t> </w:t>
      </w:r>
      <w:r w:rsidRPr="00F81790">
        <w:t>c</w:t>
      </w:r>
      <w:r w:rsidRPr="00AE3ECB">
        <w:t>ontainerInstance</w:t>
      </w:r>
      <w:r w:rsidRPr="001461A1">
        <w:t>, </w:t>
      </w:r>
      <w:r w:rsidRPr="00F81790">
        <w:rPr>
          <w:color w:val="0000FF"/>
          <w14:textFill>
            <w14:solidFill>
              <w14:srgbClr w14:val="0000FF">
                <w14:lumMod w14:val="85000"/>
                <w14:lumOff w14:val="15000"/>
              </w14:srgbClr>
            </w14:solidFill>
          </w14:textFill>
        </w:rPr>
        <w:t>string</w:t>
      </w:r>
      <w:r>
        <w:t xml:space="preserve"> fieldName</w:t>
      </w:r>
      <w:r w:rsidRPr="001461A1">
        <w:t>);</w:t>
      </w:r>
      <w:r w:rsidR="00922ECA">
        <w:br/>
      </w:r>
    </w:p>
    <w:p w14:paraId="4BB7DBEB" w14:textId="48723652" w:rsidR="008718D7" w:rsidRDefault="008D65B6" w:rsidP="004875BA">
      <w:r>
        <w:t>One of the following is t</w:t>
      </w:r>
      <w:r w:rsidR="008718D7" w:rsidRPr="006F598A">
        <w:t>he</w:t>
      </w:r>
      <w:r w:rsidR="008718D7">
        <w:t xml:space="preserve"> returning type of the function:</w:t>
      </w:r>
    </w:p>
    <w:p w14:paraId="677C9F9C" w14:textId="4593852C" w:rsidR="008718D7" w:rsidRDefault="008D65B6" w:rsidP="004875BA">
      <w:pPr>
        <w:pStyle w:val="GBulleted"/>
        <w:spacing w:before="120" w:after="120"/>
        <w:contextualSpacing w:val="0"/>
      </w:pPr>
      <w:r w:rsidRPr="008D65B6">
        <w:rPr>
          <w:szCs w:val="24"/>
        </w:rPr>
        <w:t xml:space="preserve">The </w:t>
      </w:r>
      <w:r w:rsidR="008718D7" w:rsidRPr="00407BF1">
        <w:rPr>
          <w:rStyle w:val="InTextCodeChar"/>
        </w:rPr>
        <w:t>DataChunks</w:t>
      </w:r>
      <w:r w:rsidR="008718D7">
        <w:t xml:space="preserve"> if </w:t>
      </w:r>
      <w:r w:rsidR="008718D7" w:rsidRPr="00407BF1">
        <w:rPr>
          <w:rStyle w:val="InTextCodeChar"/>
        </w:rPr>
        <w:t>AssociateField</w:t>
      </w:r>
      <w:r w:rsidR="008718D7">
        <w:t xml:space="preserve"> was used for the given container instance and field name</w:t>
      </w:r>
      <w:r w:rsidR="00086628">
        <w:t>.</w:t>
      </w:r>
    </w:p>
    <w:p w14:paraId="33040A53" w14:textId="2E48C16F" w:rsidR="008718D7" w:rsidRDefault="00086628" w:rsidP="004875BA">
      <w:pPr>
        <w:pStyle w:val="GBulleted"/>
        <w:spacing w:before="120" w:after="120"/>
        <w:contextualSpacing w:val="0"/>
      </w:pPr>
      <w:r>
        <w:t xml:space="preserve">The </w:t>
      </w:r>
      <w:r w:rsidR="008718D7" w:rsidRPr="00407BF1">
        <w:rPr>
          <w:rStyle w:val="InTextCodeChar"/>
        </w:rPr>
        <w:t>array&lt;DataChunks&gt;</w:t>
      </w:r>
      <w:r w:rsidR="008718D7">
        <w:t xml:space="preserve"> if </w:t>
      </w:r>
      <w:r w:rsidR="008718D7" w:rsidRPr="00407BF1">
        <w:rPr>
          <w:rStyle w:val="InTextCodeChar"/>
        </w:rPr>
        <w:t>AssociateArrayField</w:t>
      </w:r>
      <w:r w:rsidR="008718D7" w:rsidRPr="006F598A">
        <w:t xml:space="preserve"> </w:t>
      </w:r>
      <w:r w:rsidR="008718D7">
        <w:t>was used for the given container instance and field name</w:t>
      </w:r>
      <w:r>
        <w:t>.</w:t>
      </w:r>
    </w:p>
    <w:p w14:paraId="3D0CE626" w14:textId="128918B7" w:rsidR="008718D7" w:rsidRDefault="008718D7" w:rsidP="004875BA">
      <w:pPr>
        <w:pStyle w:val="GBulleted"/>
        <w:spacing w:before="120" w:after="120"/>
        <w:contextualSpacing w:val="0"/>
      </w:pPr>
      <w:r>
        <w:t xml:space="preserve">A pair of </w:t>
      </w:r>
      <w:r w:rsidRPr="00407BF1">
        <w:rPr>
          <w:rStyle w:val="InTextCodeChar"/>
        </w:rPr>
        <w:t>map&lt;any, DataChunks&gt;</w:t>
      </w:r>
      <w:r>
        <w:t xml:space="preserve"> (containing one map for keys and another one for values) if </w:t>
      </w:r>
      <w:r w:rsidRPr="00407BF1">
        <w:rPr>
          <w:rStyle w:val="InTextCodeChar"/>
        </w:rPr>
        <w:t>AssociateMapField</w:t>
      </w:r>
      <w:r>
        <w:t xml:space="preserve"> was used for the given container instance and field name</w:t>
      </w:r>
      <w:r w:rsidR="00086628">
        <w:t>.</w:t>
      </w:r>
    </w:p>
    <w:p w14:paraId="32E60B09" w14:textId="15003C76" w:rsidR="008718D7" w:rsidRDefault="008718D7" w:rsidP="00407BF1">
      <w:r>
        <w:t xml:space="preserve">If no association was made for that particular container and field, </w:t>
      </w:r>
      <w:r w:rsidRPr="00407BF1">
        <w:rPr>
          <w:rStyle w:val="InTextCodeChar"/>
        </w:rPr>
        <w:t>null</w:t>
      </w:r>
      <w:r>
        <w:t xml:space="preserve"> is returned.</w:t>
      </w:r>
    </w:p>
    <w:p w14:paraId="3E4219D5" w14:textId="77777777" w:rsidR="008718D7" w:rsidRDefault="008718D7" w:rsidP="004144AC">
      <w:pPr>
        <w:pStyle w:val="Heading3"/>
      </w:pPr>
      <w:bookmarkStart w:id="2622" w:name="_Toc422754858"/>
      <w:r>
        <w:lastRenderedPageBreak/>
        <w:t>Summary of the API</w:t>
      </w:r>
      <w:bookmarkEnd w:id="2622"/>
    </w:p>
    <w:p w14:paraId="4BB007BD" w14:textId="389F04DD" w:rsidR="009F0476" w:rsidRPr="00922ECA" w:rsidRDefault="008718D7" w:rsidP="00407BF1">
      <w:pPr>
        <w:pStyle w:val="Code"/>
        <w:rPr>
          <w:color w:val="008000"/>
        </w:rPr>
      </w:pPr>
      <w:r w:rsidRPr="00922ECA">
        <w:rPr>
          <w:color w:val="008000"/>
        </w:rPr>
        <w:t>//</w:t>
      </w:r>
      <w:r w:rsidR="009F07AB" w:rsidRPr="00922ECA">
        <w:rPr>
          <w:color w:val="008000"/>
        </w:rPr>
        <w:t xml:space="preserve"> </w:t>
      </w:r>
      <w:r w:rsidRPr="00922ECA">
        <w:rPr>
          <w:color w:val="008000"/>
        </w:rPr>
        <w:t xml:space="preserve">Associate a field that is part of a container (message or reference type) </w:t>
      </w:r>
    </w:p>
    <w:p w14:paraId="08E5D7C0" w14:textId="6C0D73DB" w:rsidR="008718D7" w:rsidRPr="00922ECA" w:rsidRDefault="009F0476" w:rsidP="00407BF1">
      <w:pPr>
        <w:pStyle w:val="Code"/>
        <w:rPr>
          <w:color w:val="008000"/>
        </w:rPr>
      </w:pPr>
      <w:r w:rsidRPr="00922ECA">
        <w:rPr>
          <w:color w:val="008000"/>
        </w:rPr>
        <w:t>//</w:t>
      </w:r>
      <w:r w:rsidR="008718D7" w:rsidRPr="00922ECA">
        <w:rPr>
          <w:color w:val="008000"/>
        </w:rPr>
        <w:t xml:space="preserve"> </w:t>
      </w:r>
      <w:r w:rsidR="00161CE6" w:rsidRPr="00922ECA">
        <w:rPr>
          <w:color w:val="008000"/>
        </w:rPr>
        <w:t xml:space="preserve">to data </w:t>
      </w:r>
      <w:r w:rsidR="008718D7" w:rsidRPr="00922ECA">
        <w:rPr>
          <w:color w:val="008000"/>
        </w:rPr>
        <w:t>chunks</w:t>
      </w:r>
      <w:r w:rsidR="009F07AB" w:rsidRPr="00922ECA">
        <w:rPr>
          <w:color w:val="008000"/>
        </w:rPr>
        <w:t>.</w:t>
      </w:r>
    </w:p>
    <w:p w14:paraId="74928C48" w14:textId="3CC848A5" w:rsidR="008718D7" w:rsidRDefault="008718D7" w:rsidP="00407BF1">
      <w:pPr>
        <w:pStyle w:val="Code"/>
      </w:pPr>
      <w:r w:rsidRPr="001461A1">
        <w:rPr>
          <w:color w:val="0000FF"/>
          <w14:textFill>
            <w14:solidFill>
              <w14:srgbClr w14:val="0000FF">
                <w14:lumMod w14:val="85000"/>
                <w14:lumOff w14:val="15000"/>
              </w14:srgbClr>
            </w14:solidFill>
          </w14:textFill>
        </w:rPr>
        <w:t>void</w:t>
      </w:r>
      <w:r w:rsidRPr="001461A1">
        <w:t> Associate</w:t>
      </w:r>
      <w:r>
        <w:t>Field</w:t>
      </w:r>
      <w:r w:rsidRPr="001461A1">
        <w:t>(</w:t>
      </w:r>
      <w:r>
        <w:rPr>
          <w:color w:val="0000FF"/>
          <w14:textFill>
            <w14:solidFill>
              <w14:srgbClr w14:val="0000FF">
                <w14:lumMod w14:val="85000"/>
                <w14:lumOff w14:val="15000"/>
              </w14:srgbClr>
            </w14:solidFill>
          </w14:textFill>
        </w:rPr>
        <w:t>this a</w:t>
      </w:r>
      <w:r w:rsidRPr="001461A1">
        <w:rPr>
          <w:color w:val="0000FF"/>
          <w14:textFill>
            <w14:solidFill>
              <w14:srgbClr w14:val="0000FF">
                <w14:lumMod w14:val="85000"/>
                <w14:lumOff w14:val="15000"/>
              </w14:srgbClr>
            </w14:solidFill>
          </w14:textFill>
        </w:rPr>
        <w:t>ny</w:t>
      </w:r>
      <w:r>
        <w:rPr>
          <w:color w:val="0000FF"/>
          <w14:textFill>
            <w14:solidFill>
              <w14:srgbClr w14:val="0000FF">
                <w14:lumMod w14:val="85000"/>
                <w14:lumOff w14:val="15000"/>
              </w14:srgbClr>
            </w14:solidFill>
          </w14:textFill>
        </w:rPr>
        <w:t xml:space="preserve"> type</w:t>
      </w:r>
      <w:r w:rsidRPr="001461A1">
        <w:t> </w:t>
      </w:r>
      <w:r w:rsidRPr="004369F9">
        <w:t>c</w:t>
      </w:r>
      <w:r w:rsidRPr="00AE3ECB">
        <w:t>ontainerInstance</w:t>
      </w:r>
      <w:r w:rsidRPr="001461A1">
        <w:t>, </w:t>
      </w:r>
      <w:r w:rsidRPr="00AE3ECB">
        <w:rPr>
          <w:color w:val="0000FF"/>
          <w14:textFill>
            <w14:solidFill>
              <w14:srgbClr w14:val="0000FF">
                <w14:lumMod w14:val="85000"/>
                <w14:lumOff w14:val="15000"/>
              </w14:srgbClr>
            </w14:solidFill>
          </w14:textFill>
        </w:rPr>
        <w:t>string</w:t>
      </w:r>
      <w:r>
        <w:t xml:space="preserve"> fieldName, </w:t>
      </w:r>
      <w:r w:rsidR="001538E1">
        <w:br/>
      </w:r>
      <w:r w:rsidRPr="001461A1">
        <w:t>DataChunk</w:t>
      </w:r>
      <w:r>
        <w:t>s chunks</w:t>
      </w:r>
      <w:r w:rsidRPr="001461A1">
        <w:t>);</w:t>
      </w:r>
    </w:p>
    <w:p w14:paraId="351C9474" w14:textId="77777777" w:rsidR="008718D7" w:rsidRDefault="008718D7" w:rsidP="00407BF1">
      <w:pPr>
        <w:pStyle w:val="Code"/>
      </w:pPr>
    </w:p>
    <w:p w14:paraId="6070AFB6" w14:textId="15FAB3FB" w:rsidR="009F0476" w:rsidRPr="00922ECA" w:rsidRDefault="008718D7" w:rsidP="00407BF1">
      <w:pPr>
        <w:pStyle w:val="Code"/>
        <w:rPr>
          <w:color w:val="008000"/>
        </w:rPr>
      </w:pPr>
      <w:r w:rsidRPr="00922ECA">
        <w:rPr>
          <w:color w:val="008000"/>
        </w:rPr>
        <w:t>//</w:t>
      </w:r>
      <w:r w:rsidR="009F07AB" w:rsidRPr="00922ECA">
        <w:rPr>
          <w:color w:val="008000"/>
        </w:rPr>
        <w:t xml:space="preserve"> </w:t>
      </w:r>
      <w:r w:rsidRPr="00922ECA">
        <w:rPr>
          <w:color w:val="008000"/>
        </w:rPr>
        <w:t xml:space="preserve">Associate an array that is part of a container (message or reference type) </w:t>
      </w:r>
    </w:p>
    <w:p w14:paraId="5F25D8EE" w14:textId="58DED4B3" w:rsidR="009F0476" w:rsidRPr="00922ECA" w:rsidRDefault="009F0476" w:rsidP="00407BF1">
      <w:pPr>
        <w:pStyle w:val="Code"/>
        <w:rPr>
          <w:color w:val="008000"/>
        </w:rPr>
      </w:pPr>
      <w:r w:rsidRPr="00922ECA">
        <w:rPr>
          <w:color w:val="008000"/>
        </w:rPr>
        <w:t xml:space="preserve">// </w:t>
      </w:r>
      <w:r w:rsidR="00922ECA" w:rsidRPr="00922ECA">
        <w:rPr>
          <w:color w:val="008000"/>
        </w:rPr>
        <w:t xml:space="preserve">to a </w:t>
      </w:r>
      <w:r w:rsidR="008718D7" w:rsidRPr="00922ECA">
        <w:rPr>
          <w:color w:val="008000"/>
        </w:rPr>
        <w:t xml:space="preserve">array of data chunks. There is an implicit one-to-one </w:t>
      </w:r>
    </w:p>
    <w:p w14:paraId="32FB780F" w14:textId="77777777" w:rsidR="00922ECA" w:rsidRPr="00922ECA" w:rsidRDefault="009F0476" w:rsidP="00407BF1">
      <w:pPr>
        <w:pStyle w:val="Code"/>
        <w:rPr>
          <w:color w:val="008000"/>
        </w:rPr>
      </w:pPr>
      <w:r w:rsidRPr="00922ECA">
        <w:rPr>
          <w:color w:val="008000"/>
        </w:rPr>
        <w:t>//</w:t>
      </w:r>
      <w:r w:rsidR="008718D7" w:rsidRPr="00922ECA">
        <w:rPr>
          <w:color w:val="008000"/>
        </w:rPr>
        <w:t xml:space="preserve"> </w:t>
      </w:r>
      <w:r w:rsidR="00922ECA" w:rsidRPr="00922ECA">
        <w:rPr>
          <w:color w:val="008000"/>
        </w:rPr>
        <w:t xml:space="preserve">association between each </w:t>
      </w:r>
      <w:r w:rsidR="008718D7" w:rsidRPr="00922ECA">
        <w:rPr>
          <w:color w:val="008000"/>
        </w:rPr>
        <w:t xml:space="preserve">element of the array field and each element of </w:t>
      </w:r>
    </w:p>
    <w:p w14:paraId="2477E801" w14:textId="4B2D770C" w:rsidR="008718D7" w:rsidRPr="00922ECA" w:rsidRDefault="00922ECA" w:rsidP="00407BF1">
      <w:pPr>
        <w:pStyle w:val="Code"/>
        <w:rPr>
          <w:color w:val="008000"/>
        </w:rPr>
      </w:pPr>
      <w:r w:rsidRPr="00922ECA">
        <w:rPr>
          <w:color w:val="008000"/>
        </w:rPr>
        <w:t xml:space="preserve">// the </w:t>
      </w:r>
      <w:r w:rsidR="008718D7" w:rsidRPr="00922ECA">
        <w:rPr>
          <w:color w:val="008000"/>
        </w:rPr>
        <w:t>array of chunks</w:t>
      </w:r>
      <w:r w:rsidR="009F07AB" w:rsidRPr="00922ECA">
        <w:rPr>
          <w:color w:val="008000"/>
        </w:rPr>
        <w:t>.</w:t>
      </w:r>
    </w:p>
    <w:p w14:paraId="270C3B3E" w14:textId="77777777" w:rsidR="008718D7" w:rsidRPr="001461A1" w:rsidRDefault="008718D7" w:rsidP="00407BF1">
      <w:pPr>
        <w:pStyle w:val="Code"/>
      </w:pPr>
      <w:r w:rsidRPr="001461A1">
        <w:rPr>
          <w:color w:val="0000FF"/>
          <w14:textFill>
            <w14:solidFill>
              <w14:srgbClr w14:val="0000FF">
                <w14:lumMod w14:val="85000"/>
                <w14:lumOff w14:val="15000"/>
              </w14:srgbClr>
            </w14:solidFill>
          </w14:textFill>
        </w:rPr>
        <w:t>void</w:t>
      </w:r>
      <w:r w:rsidRPr="001461A1">
        <w:t> Associate</w:t>
      </w:r>
      <w:r>
        <w:t>ArrayField</w:t>
      </w:r>
      <w:r w:rsidRPr="001461A1">
        <w:t>(</w:t>
      </w:r>
      <w:r>
        <w:rPr>
          <w:color w:val="0000FF"/>
          <w14:textFill>
            <w14:solidFill>
              <w14:srgbClr w14:val="0000FF">
                <w14:lumMod w14:val="85000"/>
                <w14:lumOff w14:val="15000"/>
              </w14:srgbClr>
            </w14:solidFill>
          </w14:textFill>
        </w:rPr>
        <w:t>this a</w:t>
      </w:r>
      <w:r w:rsidRPr="001461A1">
        <w:rPr>
          <w:color w:val="0000FF"/>
          <w14:textFill>
            <w14:solidFill>
              <w14:srgbClr w14:val="0000FF">
                <w14:lumMod w14:val="85000"/>
                <w14:lumOff w14:val="15000"/>
              </w14:srgbClr>
            </w14:solidFill>
          </w14:textFill>
        </w:rPr>
        <w:t>ny</w:t>
      </w:r>
      <w:r>
        <w:rPr>
          <w:color w:val="0000FF"/>
          <w14:textFill>
            <w14:solidFill>
              <w14:srgbClr w14:val="0000FF">
                <w14:lumMod w14:val="85000"/>
                <w14:lumOff w14:val="15000"/>
              </w14:srgbClr>
            </w14:solidFill>
          </w14:textFill>
        </w:rPr>
        <w:t xml:space="preserve"> </w:t>
      </w:r>
      <w:r w:rsidRPr="00BF5388">
        <w:t>c</w:t>
      </w:r>
      <w:r w:rsidRPr="00AE3ECB">
        <w:t>ontainerInstance</w:t>
      </w:r>
      <w:r w:rsidRPr="001461A1">
        <w:t>, </w:t>
      </w:r>
      <w:r w:rsidRPr="00BF5388">
        <w:rPr>
          <w:color w:val="0000FF"/>
          <w14:textFill>
            <w14:solidFill>
              <w14:srgbClr w14:val="0000FF">
                <w14:lumMod w14:val="85000"/>
                <w14:lumOff w14:val="15000"/>
              </w14:srgbClr>
            </w14:solidFill>
          </w14:textFill>
        </w:rPr>
        <w:t>string</w:t>
      </w:r>
      <w:r>
        <w:t xml:space="preserve"> arrayFieldName, </w:t>
      </w:r>
      <w:r w:rsidRPr="00BF5388">
        <w:rPr>
          <w:color w:val="0000FF"/>
          <w14:textFill>
            <w14:solidFill>
              <w14:srgbClr w14:val="0000FF">
                <w14:lumMod w14:val="85000"/>
                <w14:lumOff w14:val="15000"/>
              </w14:srgbClr>
            </w14:solidFill>
          </w14:textFill>
        </w:rPr>
        <w:t>array</w:t>
      </w:r>
      <w:r>
        <w:t>&lt;</w:t>
      </w:r>
      <w:r w:rsidRPr="001461A1">
        <w:t>DataChunk</w:t>
      </w:r>
      <w:r>
        <w:t>s&gt; arrayOfChunks</w:t>
      </w:r>
      <w:r w:rsidRPr="001461A1">
        <w:t>);</w:t>
      </w:r>
    </w:p>
    <w:p w14:paraId="1B497AF0" w14:textId="77777777" w:rsidR="008718D7" w:rsidRDefault="008718D7" w:rsidP="00407BF1">
      <w:pPr>
        <w:pStyle w:val="Code"/>
      </w:pPr>
    </w:p>
    <w:p w14:paraId="2A3CD237" w14:textId="77777777" w:rsidR="00922ECA" w:rsidRPr="00922ECA" w:rsidRDefault="008718D7" w:rsidP="00407BF1">
      <w:pPr>
        <w:pStyle w:val="Code"/>
        <w:rPr>
          <w:color w:val="008000"/>
        </w:rPr>
      </w:pPr>
      <w:r w:rsidRPr="00922ECA">
        <w:rPr>
          <w:color w:val="008000"/>
        </w:rPr>
        <w:t>//</w:t>
      </w:r>
      <w:r w:rsidR="009F07AB" w:rsidRPr="00922ECA">
        <w:rPr>
          <w:color w:val="008000"/>
        </w:rPr>
        <w:t xml:space="preserve"> </w:t>
      </w:r>
      <w:r w:rsidRPr="00922ECA">
        <w:rPr>
          <w:color w:val="008000"/>
        </w:rPr>
        <w:t xml:space="preserve">Selectively associates some elements of an array that is part of </w:t>
      </w:r>
    </w:p>
    <w:p w14:paraId="219FBA02" w14:textId="022B92BC" w:rsidR="009F0476" w:rsidRPr="00922ECA" w:rsidRDefault="00922ECA" w:rsidP="00407BF1">
      <w:pPr>
        <w:pStyle w:val="Code"/>
        <w:rPr>
          <w:color w:val="008000"/>
        </w:rPr>
      </w:pPr>
      <w:r w:rsidRPr="00922ECA">
        <w:rPr>
          <w:color w:val="008000"/>
        </w:rPr>
        <w:t xml:space="preserve">// </w:t>
      </w:r>
      <w:r w:rsidR="008718D7" w:rsidRPr="00922ECA">
        <w:rPr>
          <w:color w:val="008000"/>
        </w:rPr>
        <w:t>a container</w:t>
      </w:r>
      <w:r w:rsidRPr="00922ECA">
        <w:rPr>
          <w:color w:val="008000"/>
        </w:rPr>
        <w:t xml:space="preserve"> (message or reference type) to data chunks.</w:t>
      </w:r>
    </w:p>
    <w:p w14:paraId="352F0213" w14:textId="113434C0" w:rsidR="009F0476" w:rsidRPr="00922ECA" w:rsidRDefault="009F0476" w:rsidP="00407BF1">
      <w:pPr>
        <w:pStyle w:val="Code"/>
        <w:rPr>
          <w:color w:val="008000"/>
        </w:rPr>
      </w:pPr>
      <w:r w:rsidRPr="00922ECA">
        <w:rPr>
          <w:color w:val="008000"/>
        </w:rPr>
        <w:t>//</w:t>
      </w:r>
      <w:r w:rsidR="008718D7" w:rsidRPr="00922ECA">
        <w:rPr>
          <w:color w:val="008000"/>
        </w:rPr>
        <w:t xml:space="preserve"> The map keys stores positions of </w:t>
      </w:r>
      <w:r w:rsidR="00922ECA" w:rsidRPr="00922ECA">
        <w:rPr>
          <w:color w:val="008000"/>
        </w:rPr>
        <w:t>the array,</w:t>
      </w:r>
    </w:p>
    <w:p w14:paraId="6CFE129D" w14:textId="0C0AB0FB" w:rsidR="008718D7" w:rsidRPr="00922ECA" w:rsidRDefault="009F0476" w:rsidP="00407BF1">
      <w:pPr>
        <w:pStyle w:val="Code"/>
        <w:rPr>
          <w:color w:val="008000"/>
        </w:rPr>
      </w:pPr>
      <w:r w:rsidRPr="00922ECA">
        <w:rPr>
          <w:color w:val="008000"/>
        </w:rPr>
        <w:t>//</w:t>
      </w:r>
      <w:r w:rsidR="008718D7" w:rsidRPr="00922ECA">
        <w:rPr>
          <w:color w:val="008000"/>
        </w:rPr>
        <w:t xml:space="preserve"> and the map values </w:t>
      </w:r>
      <w:r w:rsidR="009F07AB" w:rsidRPr="00922ECA">
        <w:rPr>
          <w:color w:val="008000"/>
        </w:rPr>
        <w:t xml:space="preserve">of </w:t>
      </w:r>
      <w:r w:rsidR="008718D7" w:rsidRPr="00922ECA">
        <w:rPr>
          <w:color w:val="008000"/>
        </w:rPr>
        <w:t>the associated chunks.</w:t>
      </w:r>
    </w:p>
    <w:p w14:paraId="6A1D1189" w14:textId="2533B5BF" w:rsidR="008718D7" w:rsidRPr="001461A1" w:rsidRDefault="008718D7" w:rsidP="00407BF1">
      <w:pPr>
        <w:pStyle w:val="Code"/>
      </w:pPr>
      <w:r w:rsidRPr="001461A1">
        <w:rPr>
          <w:color w:val="0000FF"/>
          <w14:textFill>
            <w14:solidFill>
              <w14:srgbClr w14:val="0000FF">
                <w14:lumMod w14:val="85000"/>
                <w14:lumOff w14:val="15000"/>
              </w14:srgbClr>
            </w14:solidFill>
          </w14:textFill>
        </w:rPr>
        <w:t>void</w:t>
      </w:r>
      <w:r w:rsidRPr="001461A1">
        <w:t> Associate</w:t>
      </w:r>
      <w:r>
        <w:t>ArrayField</w:t>
      </w:r>
      <w:r w:rsidRPr="001461A1">
        <w:t>(</w:t>
      </w:r>
      <w:r>
        <w:rPr>
          <w:color w:val="0000FF"/>
          <w14:textFill>
            <w14:solidFill>
              <w14:srgbClr w14:val="0000FF">
                <w14:lumMod w14:val="85000"/>
                <w14:lumOff w14:val="15000"/>
              </w14:srgbClr>
            </w14:solidFill>
          </w14:textFill>
        </w:rPr>
        <w:t>this a</w:t>
      </w:r>
      <w:r w:rsidRPr="001461A1">
        <w:rPr>
          <w:color w:val="0000FF"/>
          <w14:textFill>
            <w14:solidFill>
              <w14:srgbClr w14:val="0000FF">
                <w14:lumMod w14:val="85000"/>
                <w14:lumOff w14:val="15000"/>
              </w14:srgbClr>
            </w14:solidFill>
          </w14:textFill>
        </w:rPr>
        <w:t>ny</w:t>
      </w:r>
      <w:r>
        <w:rPr>
          <w:color w:val="0000FF"/>
          <w14:textFill>
            <w14:solidFill>
              <w14:srgbClr w14:val="0000FF">
                <w14:lumMod w14:val="85000"/>
                <w14:lumOff w14:val="15000"/>
              </w14:srgbClr>
            </w14:solidFill>
          </w14:textFill>
        </w:rPr>
        <w:t xml:space="preserve"> </w:t>
      </w:r>
      <w:r w:rsidRPr="00BF5388">
        <w:t>c</w:t>
      </w:r>
      <w:r w:rsidRPr="00AE3ECB">
        <w:t>ontainerInstance</w:t>
      </w:r>
      <w:r w:rsidRPr="001461A1">
        <w:t>, </w:t>
      </w:r>
      <w:r w:rsidRPr="00BF5388">
        <w:rPr>
          <w:color w:val="0000FF"/>
          <w14:textFill>
            <w14:solidFill>
              <w14:srgbClr w14:val="0000FF">
                <w14:lumMod w14:val="85000"/>
                <w14:lumOff w14:val="15000"/>
              </w14:srgbClr>
            </w14:solidFill>
          </w14:textFill>
        </w:rPr>
        <w:t>string</w:t>
      </w:r>
      <w:r>
        <w:t xml:space="preserve"> arrayFieldName, </w:t>
      </w:r>
      <w:r w:rsidR="001538E1">
        <w:br/>
      </w:r>
      <w:r>
        <w:t>map&lt;</w:t>
      </w:r>
      <w:r>
        <w:rPr>
          <w:color w:val="0000FF"/>
          <w14:textFill>
            <w14:solidFill>
              <w14:srgbClr w14:val="0000FF">
                <w14:lumMod w14:val="85000"/>
                <w14:lumOff w14:val="15000"/>
              </w14:srgbClr>
            </w14:solidFill>
          </w14:textFill>
        </w:rPr>
        <w:t>int</w:t>
      </w:r>
      <w:r>
        <w:t xml:space="preserve">, </w:t>
      </w:r>
      <w:r w:rsidRPr="001461A1">
        <w:t>DataChunk</w:t>
      </w:r>
      <w:r>
        <w:t>s&gt; mapOfChunks</w:t>
      </w:r>
      <w:r w:rsidRPr="001461A1">
        <w:t>);</w:t>
      </w:r>
    </w:p>
    <w:p w14:paraId="7836A263" w14:textId="77777777" w:rsidR="008718D7" w:rsidRDefault="008718D7" w:rsidP="00407BF1">
      <w:pPr>
        <w:pStyle w:val="Code"/>
      </w:pPr>
    </w:p>
    <w:p w14:paraId="413AABD4" w14:textId="79DFBD20" w:rsidR="009F0476" w:rsidRPr="00922ECA" w:rsidRDefault="008718D7" w:rsidP="00407BF1">
      <w:pPr>
        <w:pStyle w:val="Code"/>
        <w:rPr>
          <w:color w:val="008000"/>
        </w:rPr>
      </w:pPr>
      <w:r w:rsidRPr="00922ECA">
        <w:rPr>
          <w:color w:val="008000"/>
        </w:rPr>
        <w:t>//</w:t>
      </w:r>
      <w:r w:rsidR="00EE51C4" w:rsidRPr="00922ECA">
        <w:rPr>
          <w:color w:val="008000"/>
        </w:rPr>
        <w:t xml:space="preserve"> </w:t>
      </w:r>
      <w:r w:rsidRPr="00922ECA">
        <w:rPr>
          <w:color w:val="008000"/>
        </w:rPr>
        <w:t xml:space="preserve">Similar as </w:t>
      </w:r>
      <w:r w:rsidR="0033138A" w:rsidRPr="00922ECA">
        <w:rPr>
          <w:color w:val="008000"/>
        </w:rPr>
        <w:t xml:space="preserve">the preceding example </w:t>
      </w:r>
      <w:r w:rsidRPr="00922ECA">
        <w:rPr>
          <w:color w:val="008000"/>
        </w:rPr>
        <w:t>but for sets. Each element of the</w:t>
      </w:r>
    </w:p>
    <w:p w14:paraId="630429F9" w14:textId="299BB6AA" w:rsidR="009F0476" w:rsidRPr="00922ECA" w:rsidRDefault="009F0476" w:rsidP="00407BF1">
      <w:pPr>
        <w:pStyle w:val="Code"/>
        <w:rPr>
          <w:color w:val="008000"/>
        </w:rPr>
      </w:pPr>
      <w:r w:rsidRPr="00922ECA">
        <w:rPr>
          <w:color w:val="008000"/>
        </w:rPr>
        <w:t>//</w:t>
      </w:r>
      <w:r w:rsidR="008718D7" w:rsidRPr="00922ECA">
        <w:rPr>
          <w:color w:val="008000"/>
        </w:rPr>
        <w:t xml:space="preserve"> collection that the user wants to associate has to be the key of the </w:t>
      </w:r>
    </w:p>
    <w:p w14:paraId="6300A633" w14:textId="0EA6BA16" w:rsidR="008718D7" w:rsidRPr="00922ECA" w:rsidRDefault="009F0476" w:rsidP="00407BF1">
      <w:pPr>
        <w:pStyle w:val="Code"/>
        <w:rPr>
          <w:color w:val="008000"/>
        </w:rPr>
      </w:pPr>
      <w:r w:rsidRPr="00922ECA">
        <w:rPr>
          <w:color w:val="008000"/>
        </w:rPr>
        <w:t>//</w:t>
      </w:r>
      <w:r w:rsidR="008718D7" w:rsidRPr="00922ECA">
        <w:rPr>
          <w:color w:val="008000"/>
        </w:rPr>
        <w:t xml:space="preserve"> </w:t>
      </w:r>
      <w:r w:rsidR="00922ECA" w:rsidRPr="00922ECA">
        <w:rPr>
          <w:color w:val="008000"/>
        </w:rPr>
        <w:t xml:space="preserve">chunk map </w:t>
      </w:r>
      <w:r w:rsidR="001538E1" w:rsidRPr="00922ECA">
        <w:rPr>
          <w:color w:val="008000"/>
        </w:rPr>
        <w:t xml:space="preserve">in </w:t>
      </w:r>
      <w:r w:rsidR="008718D7" w:rsidRPr="00922ECA">
        <w:rPr>
          <w:color w:val="008000"/>
        </w:rPr>
        <w:t>order to establish the association.</w:t>
      </w:r>
    </w:p>
    <w:p w14:paraId="2AF4E47F" w14:textId="77777777" w:rsidR="008718D7" w:rsidRPr="001461A1" w:rsidRDefault="008718D7" w:rsidP="00407BF1">
      <w:pPr>
        <w:pStyle w:val="Code"/>
      </w:pPr>
      <w:r w:rsidRPr="001461A1">
        <w:rPr>
          <w:color w:val="0000FF"/>
          <w14:textFill>
            <w14:solidFill>
              <w14:srgbClr w14:val="0000FF">
                <w14:lumMod w14:val="85000"/>
                <w14:lumOff w14:val="15000"/>
              </w14:srgbClr>
            </w14:solidFill>
          </w14:textFill>
        </w:rPr>
        <w:t>void</w:t>
      </w:r>
      <w:r w:rsidRPr="001461A1">
        <w:t> Associate</w:t>
      </w:r>
      <w:r>
        <w:t>SetField</w:t>
      </w:r>
      <w:r w:rsidRPr="001461A1">
        <w:t>(</w:t>
      </w:r>
      <w:r>
        <w:rPr>
          <w:color w:val="0000FF"/>
          <w14:textFill>
            <w14:solidFill>
              <w14:srgbClr w14:val="0000FF">
                <w14:lumMod w14:val="85000"/>
                <w14:lumOff w14:val="15000"/>
              </w14:srgbClr>
            </w14:solidFill>
          </w14:textFill>
        </w:rPr>
        <w:t>this a</w:t>
      </w:r>
      <w:r w:rsidRPr="001461A1">
        <w:rPr>
          <w:color w:val="0000FF"/>
          <w14:textFill>
            <w14:solidFill>
              <w14:srgbClr w14:val="0000FF">
                <w14:lumMod w14:val="85000"/>
                <w14:lumOff w14:val="15000"/>
              </w14:srgbClr>
            </w14:solidFill>
          </w14:textFill>
        </w:rPr>
        <w:t>ny</w:t>
      </w:r>
      <w:r w:rsidRPr="001461A1">
        <w:t> </w:t>
      </w:r>
      <w:r w:rsidRPr="00F81790">
        <w:t>c</w:t>
      </w:r>
      <w:r w:rsidRPr="00AE3ECB">
        <w:t>ontainerInstance</w:t>
      </w:r>
      <w:r w:rsidRPr="001461A1">
        <w:t>, </w:t>
      </w:r>
      <w:r w:rsidRPr="00F81790">
        <w:rPr>
          <w:color w:val="0000FF"/>
          <w14:textFill>
            <w14:solidFill>
              <w14:srgbClr w14:val="0000FF">
                <w14:lumMod w14:val="85000"/>
                <w14:lumOff w14:val="15000"/>
              </w14:srgbClr>
            </w14:solidFill>
          </w14:textFill>
        </w:rPr>
        <w:t>string</w:t>
      </w:r>
      <w:r>
        <w:t xml:space="preserve"> collectionFieldName, map&lt;</w:t>
      </w:r>
      <w:r w:rsidRPr="00F81790">
        <w:rPr>
          <w:color w:val="0000FF"/>
          <w14:textFill>
            <w14:solidFill>
              <w14:srgbClr w14:val="0000FF">
                <w14:lumMod w14:val="85000"/>
                <w14:lumOff w14:val="15000"/>
              </w14:srgbClr>
            </w14:solidFill>
          </w14:textFill>
        </w:rPr>
        <w:t>any</w:t>
      </w:r>
      <w:r>
        <w:t xml:space="preserve">, </w:t>
      </w:r>
      <w:r w:rsidRPr="001461A1">
        <w:t>DataChunk</w:t>
      </w:r>
      <w:r>
        <w:t>s&gt; mapOfChunks</w:t>
      </w:r>
      <w:r w:rsidRPr="001461A1">
        <w:t>);</w:t>
      </w:r>
    </w:p>
    <w:p w14:paraId="0FEE9A2E" w14:textId="77777777" w:rsidR="008718D7" w:rsidRDefault="008718D7" w:rsidP="00407BF1">
      <w:pPr>
        <w:pStyle w:val="Code"/>
      </w:pPr>
    </w:p>
    <w:p w14:paraId="6C1EC3C5" w14:textId="75788C17" w:rsidR="009F0476" w:rsidRPr="00922ECA" w:rsidRDefault="008718D7" w:rsidP="00407BF1">
      <w:pPr>
        <w:pStyle w:val="Code"/>
        <w:rPr>
          <w:color w:val="008000"/>
        </w:rPr>
      </w:pPr>
      <w:r w:rsidRPr="00922ECA">
        <w:rPr>
          <w:color w:val="008000"/>
        </w:rPr>
        <w:t>//</w:t>
      </w:r>
      <w:r w:rsidR="00EE51C4" w:rsidRPr="00922ECA">
        <w:rPr>
          <w:color w:val="008000"/>
        </w:rPr>
        <w:t xml:space="preserve"> </w:t>
      </w:r>
      <w:r w:rsidRPr="00922ECA">
        <w:rPr>
          <w:color w:val="008000"/>
        </w:rPr>
        <w:t xml:space="preserve">Similar as </w:t>
      </w:r>
      <w:r w:rsidR="0033138A" w:rsidRPr="00922ECA">
        <w:rPr>
          <w:color w:val="008000"/>
        </w:rPr>
        <w:t xml:space="preserve">the preceding example </w:t>
      </w:r>
      <w:r w:rsidRPr="00922ECA">
        <w:rPr>
          <w:color w:val="008000"/>
        </w:rPr>
        <w:t>but for maps. Each element of the decoded</w:t>
      </w:r>
    </w:p>
    <w:p w14:paraId="68DAF805" w14:textId="2D25243A" w:rsidR="009F0476" w:rsidRPr="00922ECA" w:rsidRDefault="009F0476" w:rsidP="00407BF1">
      <w:pPr>
        <w:pStyle w:val="Code"/>
        <w:rPr>
          <w:color w:val="008000"/>
        </w:rPr>
      </w:pPr>
      <w:r w:rsidRPr="00922ECA">
        <w:rPr>
          <w:color w:val="008000"/>
        </w:rPr>
        <w:t>//</w:t>
      </w:r>
      <w:r w:rsidR="008718D7" w:rsidRPr="00922ECA">
        <w:rPr>
          <w:color w:val="008000"/>
        </w:rPr>
        <w:t xml:space="preserve"> map is a key-value pair, so two maps are provided, one for keys and </w:t>
      </w:r>
    </w:p>
    <w:p w14:paraId="4F9D9979" w14:textId="01BE9242" w:rsidR="008718D7" w:rsidRPr="00B17D17" w:rsidRDefault="009F0476" w:rsidP="00407BF1">
      <w:pPr>
        <w:pStyle w:val="Code"/>
        <w:rPr>
          <w:color w:val="000000"/>
          <w14:textFill>
            <w14:solidFill>
              <w14:srgbClr w14:val="000000">
                <w14:lumMod w14:val="85000"/>
                <w14:lumOff w14:val="15000"/>
              </w14:srgbClr>
            </w14:solidFill>
          </w14:textFill>
        </w:rPr>
      </w:pPr>
      <w:r w:rsidRPr="00922ECA">
        <w:rPr>
          <w:color w:val="008000"/>
        </w:rPr>
        <w:t>//</w:t>
      </w:r>
      <w:r w:rsidR="008718D7" w:rsidRPr="00922ECA">
        <w:rPr>
          <w:color w:val="008000"/>
        </w:rPr>
        <w:t xml:space="preserve"> </w:t>
      </w:r>
      <w:r w:rsidR="00922ECA" w:rsidRPr="00922ECA">
        <w:rPr>
          <w:color w:val="008000"/>
        </w:rPr>
        <w:t xml:space="preserve">the other for </w:t>
      </w:r>
      <w:r w:rsidR="008718D7" w:rsidRPr="00922ECA">
        <w:rPr>
          <w:color w:val="008000"/>
        </w:rPr>
        <w:t xml:space="preserve">pairs. </w:t>
      </w:r>
    </w:p>
    <w:p w14:paraId="6C158AB9" w14:textId="77777777" w:rsidR="008718D7" w:rsidRPr="001461A1" w:rsidRDefault="008718D7" w:rsidP="00407BF1">
      <w:pPr>
        <w:pStyle w:val="Code"/>
      </w:pPr>
      <w:r w:rsidRPr="001461A1">
        <w:rPr>
          <w:color w:val="0000FF"/>
          <w14:textFill>
            <w14:solidFill>
              <w14:srgbClr w14:val="0000FF">
                <w14:lumMod w14:val="85000"/>
                <w14:lumOff w14:val="15000"/>
              </w14:srgbClr>
            </w14:solidFill>
          </w14:textFill>
        </w:rPr>
        <w:t>void</w:t>
      </w:r>
      <w:r w:rsidRPr="001461A1">
        <w:t> Associate</w:t>
      </w:r>
      <w:r>
        <w:t>MapField</w:t>
      </w:r>
      <w:r w:rsidRPr="001461A1">
        <w:t>(</w:t>
      </w:r>
      <w:r>
        <w:rPr>
          <w:color w:val="0000FF"/>
          <w14:textFill>
            <w14:solidFill>
              <w14:srgbClr w14:val="0000FF">
                <w14:lumMod w14:val="85000"/>
                <w14:lumOff w14:val="15000"/>
              </w14:srgbClr>
            </w14:solidFill>
          </w14:textFill>
        </w:rPr>
        <w:t>this a</w:t>
      </w:r>
      <w:r w:rsidRPr="001461A1">
        <w:rPr>
          <w:color w:val="0000FF"/>
          <w14:textFill>
            <w14:solidFill>
              <w14:srgbClr w14:val="0000FF">
                <w14:lumMod w14:val="85000"/>
                <w14:lumOff w14:val="15000"/>
              </w14:srgbClr>
            </w14:solidFill>
          </w14:textFill>
        </w:rPr>
        <w:t>ny</w:t>
      </w:r>
      <w:r w:rsidRPr="001461A1">
        <w:t> </w:t>
      </w:r>
      <w:r w:rsidRPr="00F81790">
        <w:t>c</w:t>
      </w:r>
      <w:r w:rsidRPr="00AE3ECB">
        <w:t>ontainerInstance</w:t>
      </w:r>
      <w:r w:rsidRPr="001461A1">
        <w:t>, </w:t>
      </w:r>
      <w:r w:rsidRPr="00F81790">
        <w:rPr>
          <w:color w:val="0000FF"/>
          <w14:textFill>
            <w14:solidFill>
              <w14:srgbClr w14:val="0000FF">
                <w14:lumMod w14:val="85000"/>
                <w14:lumOff w14:val="15000"/>
              </w14:srgbClr>
            </w14:solidFill>
          </w14:textFill>
        </w:rPr>
        <w:t>string</w:t>
      </w:r>
      <w:r>
        <w:t xml:space="preserve"> collectionFieldName, map&lt;</w:t>
      </w:r>
      <w:r w:rsidRPr="00F81790">
        <w:rPr>
          <w:color w:val="0000FF"/>
          <w14:textFill>
            <w14:solidFill>
              <w14:srgbClr w14:val="0000FF">
                <w14:lumMod w14:val="85000"/>
                <w14:lumOff w14:val="15000"/>
              </w14:srgbClr>
            </w14:solidFill>
          </w14:textFill>
        </w:rPr>
        <w:t>any</w:t>
      </w:r>
      <w:r>
        <w:t xml:space="preserve">, </w:t>
      </w:r>
      <w:r w:rsidRPr="001461A1">
        <w:t>DataChunk</w:t>
      </w:r>
      <w:r>
        <w:t>s&gt; mapOfChunksForKeys, map&lt;</w:t>
      </w:r>
      <w:r w:rsidRPr="00F81790">
        <w:rPr>
          <w:color w:val="0000FF"/>
          <w14:textFill>
            <w14:solidFill>
              <w14:srgbClr w14:val="0000FF">
                <w14:lumMod w14:val="85000"/>
                <w14:lumOff w14:val="15000"/>
              </w14:srgbClr>
            </w14:solidFill>
          </w14:textFill>
        </w:rPr>
        <w:t>any</w:t>
      </w:r>
      <w:r>
        <w:t xml:space="preserve">, </w:t>
      </w:r>
      <w:r w:rsidRPr="001461A1">
        <w:t>DataChunk</w:t>
      </w:r>
      <w:r>
        <w:t>s&gt; mapOfChunksForValues</w:t>
      </w:r>
      <w:r w:rsidRPr="001461A1">
        <w:t>);</w:t>
      </w:r>
    </w:p>
    <w:p w14:paraId="1177DE43" w14:textId="77777777" w:rsidR="008718D7" w:rsidRDefault="008718D7" w:rsidP="00407BF1">
      <w:pPr>
        <w:pStyle w:val="Code"/>
      </w:pPr>
    </w:p>
    <w:p w14:paraId="3E9657FA" w14:textId="4B21F113" w:rsidR="008718D7" w:rsidRPr="00922ECA" w:rsidRDefault="008718D7" w:rsidP="00407BF1">
      <w:pPr>
        <w:pStyle w:val="Code"/>
        <w:rPr>
          <w:color w:val="008000"/>
        </w:rPr>
      </w:pPr>
      <w:r w:rsidRPr="00922ECA">
        <w:rPr>
          <w:color w:val="008000"/>
        </w:rPr>
        <w:t>//</w:t>
      </w:r>
      <w:r w:rsidR="009F07AB" w:rsidRPr="00922ECA">
        <w:rPr>
          <w:color w:val="008000"/>
        </w:rPr>
        <w:t xml:space="preserve"> </w:t>
      </w:r>
      <w:r w:rsidRPr="00922ECA">
        <w:rPr>
          <w:color w:val="008000"/>
        </w:rPr>
        <w:t>Retrieve</w:t>
      </w:r>
      <w:r w:rsidR="009F07AB" w:rsidRPr="00922ECA">
        <w:rPr>
          <w:color w:val="008000"/>
        </w:rPr>
        <w:t>s</w:t>
      </w:r>
      <w:r w:rsidRPr="00922ECA">
        <w:rPr>
          <w:color w:val="008000"/>
        </w:rPr>
        <w:t xml:space="preserve"> the array of data chunks associated to a value. Returns null </w:t>
      </w:r>
    </w:p>
    <w:p w14:paraId="28B9EF08" w14:textId="4D4036FC" w:rsidR="008718D7" w:rsidRPr="00922ECA" w:rsidRDefault="008718D7" w:rsidP="00407BF1">
      <w:pPr>
        <w:pStyle w:val="Code"/>
        <w:rPr>
          <w:color w:val="008000"/>
        </w:rPr>
      </w:pPr>
      <w:r w:rsidRPr="00922ECA">
        <w:rPr>
          <w:color w:val="008000"/>
        </w:rPr>
        <w:t>//</w:t>
      </w:r>
      <w:r w:rsidR="009F0476" w:rsidRPr="00922ECA">
        <w:rPr>
          <w:color w:val="008000"/>
        </w:rPr>
        <w:t xml:space="preserve"> </w:t>
      </w:r>
      <w:r w:rsidR="00922ECA" w:rsidRPr="00922ECA">
        <w:rPr>
          <w:color w:val="008000"/>
        </w:rPr>
        <w:t xml:space="preserve">if no </w:t>
      </w:r>
      <w:r w:rsidRPr="00922ECA">
        <w:rPr>
          <w:color w:val="008000"/>
        </w:rPr>
        <w:t>values are associated yet</w:t>
      </w:r>
      <w:r w:rsidR="009F07AB" w:rsidRPr="00922ECA">
        <w:rPr>
          <w:color w:val="008000"/>
        </w:rPr>
        <w:t>.</w:t>
      </w:r>
    </w:p>
    <w:p w14:paraId="0013DE40" w14:textId="77777777" w:rsidR="008718D7" w:rsidRDefault="008718D7" w:rsidP="00407BF1">
      <w:pPr>
        <w:pStyle w:val="Code"/>
      </w:pPr>
      <w:r w:rsidRPr="001461A1">
        <w:rPr>
          <w:color w:val="0000FF"/>
          <w14:textFill>
            <w14:solidFill>
              <w14:srgbClr w14:val="0000FF">
                <w14:lumMod w14:val="85000"/>
                <w14:lumOff w14:val="15000"/>
              </w14:srgbClr>
            </w14:solidFill>
          </w14:textFill>
        </w:rPr>
        <w:t>any</w:t>
      </w:r>
      <w:r w:rsidRPr="001461A1">
        <w:t> Get</w:t>
      </w:r>
      <w:r>
        <w:t>Field</w:t>
      </w:r>
      <w:r w:rsidRPr="001461A1">
        <w:t>Association(</w:t>
      </w:r>
      <w:r>
        <w:rPr>
          <w:color w:val="0000FF"/>
          <w14:textFill>
            <w14:solidFill>
              <w14:srgbClr w14:val="0000FF">
                <w14:lumMod w14:val="85000"/>
                <w14:lumOff w14:val="15000"/>
              </w14:srgbClr>
            </w14:solidFill>
          </w14:textFill>
        </w:rPr>
        <w:t>this a</w:t>
      </w:r>
      <w:r w:rsidRPr="001461A1">
        <w:rPr>
          <w:color w:val="0000FF"/>
          <w14:textFill>
            <w14:solidFill>
              <w14:srgbClr w14:val="0000FF">
                <w14:lumMod w14:val="85000"/>
                <w14:lumOff w14:val="15000"/>
              </w14:srgbClr>
            </w14:solidFill>
          </w14:textFill>
        </w:rPr>
        <w:t>ny</w:t>
      </w:r>
      <w:r w:rsidRPr="001461A1">
        <w:t> </w:t>
      </w:r>
      <w:r w:rsidRPr="00F81790">
        <w:t>c</w:t>
      </w:r>
      <w:r w:rsidRPr="00AE3ECB">
        <w:t>ontainerInstance</w:t>
      </w:r>
      <w:r w:rsidRPr="001461A1">
        <w:t>, </w:t>
      </w:r>
      <w:r w:rsidRPr="00F81790">
        <w:rPr>
          <w:color w:val="0000FF"/>
          <w14:textFill>
            <w14:solidFill>
              <w14:srgbClr w14:val="0000FF">
                <w14:lumMod w14:val="85000"/>
                <w14:lumOff w14:val="15000"/>
              </w14:srgbClr>
            </w14:solidFill>
          </w14:textFill>
        </w:rPr>
        <w:t>string</w:t>
      </w:r>
      <w:r>
        <w:t xml:space="preserve"> fieldName</w:t>
      </w:r>
      <w:r w:rsidRPr="001461A1">
        <w:t>);</w:t>
      </w:r>
    </w:p>
    <w:p w14:paraId="1541F6A6" w14:textId="77777777" w:rsidR="008718D7" w:rsidRDefault="008718D7" w:rsidP="00407BF1">
      <w:pPr>
        <w:pStyle w:val="Code"/>
      </w:pPr>
    </w:p>
    <w:p w14:paraId="1E9FF707" w14:textId="7B3933C8" w:rsidR="008718D7" w:rsidRDefault="008718D7" w:rsidP="00407BF1">
      <w:pPr>
        <w:pStyle w:val="Code"/>
        <w:rPr>
          <w:color w:val="0000FF"/>
          <w14:textFill>
            <w14:solidFill>
              <w14:srgbClr w14:val="0000FF">
                <w14:lumMod w14:val="85000"/>
                <w14:lumOff w14:val="15000"/>
              </w14:srgbClr>
            </w14:solidFill>
          </w14:textFill>
        </w:rPr>
      </w:pPr>
      <w:r w:rsidRPr="00922ECA">
        <w:rPr>
          <w:color w:val="008000"/>
        </w:rPr>
        <w:t>//</w:t>
      </w:r>
      <w:r w:rsidR="009F07AB" w:rsidRPr="00922ECA">
        <w:rPr>
          <w:color w:val="008000"/>
        </w:rPr>
        <w:t xml:space="preserve"> </w:t>
      </w:r>
      <w:r w:rsidRPr="00922ECA">
        <w:rPr>
          <w:color w:val="008000"/>
        </w:rPr>
        <w:t>Data chunks has a data source and a set of chunks</w:t>
      </w:r>
      <w:r w:rsidR="009F07AB" w:rsidRPr="00922ECA">
        <w:rPr>
          <w:color w:val="008000"/>
        </w:rPr>
        <w:t>.</w:t>
      </w:r>
      <w:r w:rsidRPr="00922ECA">
        <w:rPr>
          <w:color w:val="008000"/>
        </w:rPr>
        <w:t xml:space="preserve"> </w:t>
      </w:r>
    </w:p>
    <w:p w14:paraId="79D49BEE" w14:textId="77777777" w:rsidR="008718D7" w:rsidRPr="001461A1" w:rsidRDefault="008718D7" w:rsidP="00407BF1">
      <w:pPr>
        <w:pStyle w:val="Code"/>
      </w:pPr>
      <w:r w:rsidRPr="001461A1">
        <w:rPr>
          <w:color w:val="0000FF"/>
          <w14:textFill>
            <w14:solidFill>
              <w14:srgbClr w14:val="0000FF">
                <w14:lumMod w14:val="85000"/>
                <w14:lumOff w14:val="15000"/>
              </w14:srgbClr>
            </w14:solidFill>
          </w14:textFill>
        </w:rPr>
        <w:t>type</w:t>
      </w:r>
      <w:r w:rsidRPr="001461A1">
        <w:t> DataChunk</w:t>
      </w:r>
      <w:r>
        <w:t>s</w:t>
      </w:r>
    </w:p>
    <w:p w14:paraId="6C6EDFB3" w14:textId="77777777" w:rsidR="008718D7" w:rsidRDefault="008718D7" w:rsidP="00407BF1">
      <w:pPr>
        <w:pStyle w:val="Code"/>
      </w:pPr>
      <w:r w:rsidRPr="001461A1">
        <w:t>{</w:t>
      </w:r>
    </w:p>
    <w:p w14:paraId="7488BD33" w14:textId="77777777" w:rsidR="008718D7" w:rsidRDefault="008718D7" w:rsidP="00407BF1">
      <w:pPr>
        <w:pStyle w:val="Code"/>
      </w:pPr>
      <w:r>
        <w:t xml:space="preserve">    any DataSource;</w:t>
      </w:r>
    </w:p>
    <w:p w14:paraId="3CCF5260" w14:textId="77777777" w:rsidR="008718D7" w:rsidRPr="001461A1" w:rsidRDefault="008718D7" w:rsidP="00407BF1">
      <w:pPr>
        <w:pStyle w:val="Code"/>
      </w:pPr>
      <w:r>
        <w:t xml:space="preserve">    array&lt;Chunk&gt; Chunks;</w:t>
      </w:r>
    </w:p>
    <w:p w14:paraId="789808A9" w14:textId="77777777" w:rsidR="008718D7" w:rsidRPr="001461A1" w:rsidRDefault="008718D7" w:rsidP="00407BF1">
      <w:pPr>
        <w:pStyle w:val="Code"/>
      </w:pPr>
      <w:r w:rsidRPr="001461A1">
        <w:t>}</w:t>
      </w:r>
    </w:p>
    <w:p w14:paraId="7B9128C9" w14:textId="77777777" w:rsidR="008718D7" w:rsidRDefault="008718D7" w:rsidP="00407BF1">
      <w:pPr>
        <w:pStyle w:val="Code"/>
      </w:pPr>
    </w:p>
    <w:p w14:paraId="4CF0D6EC" w14:textId="57F88370" w:rsidR="009F0476" w:rsidRPr="00922ECA" w:rsidRDefault="008718D7" w:rsidP="00407BF1">
      <w:pPr>
        <w:pStyle w:val="Code"/>
        <w:rPr>
          <w:color w:val="008000"/>
        </w:rPr>
      </w:pPr>
      <w:r w:rsidRPr="00922ECA">
        <w:rPr>
          <w:color w:val="008000"/>
        </w:rPr>
        <w:t>//</w:t>
      </w:r>
      <w:r w:rsidR="009F07AB" w:rsidRPr="00922ECA">
        <w:rPr>
          <w:color w:val="008000"/>
        </w:rPr>
        <w:t xml:space="preserve"> </w:t>
      </w:r>
      <w:r w:rsidRPr="00922ECA">
        <w:rPr>
          <w:color w:val="008000"/>
        </w:rPr>
        <w:t xml:space="preserve">A Chunk is just an interface, and we currently provide Binary, </w:t>
      </w:r>
    </w:p>
    <w:p w14:paraId="0AD6AEB8" w14:textId="265BB876" w:rsidR="008718D7" w:rsidRPr="00922ECA" w:rsidRDefault="009F0476" w:rsidP="00407BF1">
      <w:pPr>
        <w:pStyle w:val="Code"/>
        <w:rPr>
          <w:color w:val="008000"/>
        </w:rPr>
      </w:pPr>
      <w:r w:rsidRPr="00922ECA">
        <w:rPr>
          <w:color w:val="008000"/>
        </w:rPr>
        <w:t xml:space="preserve">// </w:t>
      </w:r>
      <w:r w:rsidR="00922ECA" w:rsidRPr="00922ECA">
        <w:rPr>
          <w:color w:val="008000"/>
        </w:rPr>
        <w:t xml:space="preserve">Character and </w:t>
      </w:r>
      <w:r w:rsidR="008718D7" w:rsidRPr="00922ECA">
        <w:rPr>
          <w:color w:val="008000"/>
        </w:rPr>
        <w:t>XML chunk type.</w:t>
      </w:r>
    </w:p>
    <w:p w14:paraId="68F97A85" w14:textId="77777777" w:rsidR="008718D7" w:rsidRPr="00E5622E" w:rsidRDefault="008718D7" w:rsidP="00407BF1">
      <w:pPr>
        <w:pStyle w:val="Code"/>
        <w:rPr>
          <w:color w:val="000000"/>
          <w14:textFill>
            <w14:solidFill>
              <w14:srgbClr w14:val="000000">
                <w14:lumMod w14:val="85000"/>
                <w14:lumOff w14:val="15000"/>
              </w14:srgbClr>
            </w14:solidFill>
          </w14:textFill>
        </w:rPr>
      </w:pPr>
      <w:r w:rsidRPr="00922ECA">
        <w:rPr>
          <w:color w:val="0000FF"/>
        </w:rPr>
        <w:t>interface </w:t>
      </w:r>
      <w:r w:rsidRPr="00E5622E">
        <w:rPr>
          <w:color w:val="000000"/>
          <w14:textFill>
            <w14:solidFill>
              <w14:srgbClr w14:val="000000">
                <w14:lumMod w14:val="85000"/>
                <w14:lumOff w14:val="15000"/>
              </w14:srgbClr>
            </w14:solidFill>
          </w14:textFill>
        </w:rPr>
        <w:t>Chunk{}</w:t>
      </w:r>
    </w:p>
    <w:p w14:paraId="45DE2A91" w14:textId="77777777" w:rsidR="008718D7" w:rsidRDefault="008718D7" w:rsidP="00407BF1">
      <w:pPr>
        <w:pStyle w:val="Code"/>
      </w:pPr>
    </w:p>
    <w:p w14:paraId="7713C5E1" w14:textId="77777777" w:rsidR="008718D7" w:rsidRPr="001461A1" w:rsidRDefault="008718D7" w:rsidP="00407BF1">
      <w:pPr>
        <w:pStyle w:val="Code"/>
      </w:pPr>
      <w:r w:rsidRPr="001461A1">
        <w:rPr>
          <w:color w:val="0000FF"/>
          <w14:textFill>
            <w14:solidFill>
              <w14:srgbClr w14:val="0000FF">
                <w14:lumMod w14:val="85000"/>
                <w14:lumOff w14:val="15000"/>
              </w14:srgbClr>
            </w14:solidFill>
          </w14:textFill>
        </w:rPr>
        <w:t>type</w:t>
      </w:r>
      <w:r w:rsidRPr="001461A1">
        <w:t> </w:t>
      </w:r>
      <w:r>
        <w:t>Binary</w:t>
      </w:r>
      <w:r w:rsidRPr="001461A1">
        <w:t>Chunk</w:t>
      </w:r>
      <w:r>
        <w:t>: Chunk</w:t>
      </w:r>
    </w:p>
    <w:p w14:paraId="4C9B3456" w14:textId="77777777" w:rsidR="008718D7" w:rsidRDefault="008718D7" w:rsidP="00407BF1">
      <w:pPr>
        <w:pStyle w:val="Code"/>
      </w:pPr>
      <w:r w:rsidRPr="001461A1">
        <w:t>{</w:t>
      </w:r>
    </w:p>
    <w:p w14:paraId="79339AC9" w14:textId="77777777" w:rsidR="008718D7" w:rsidRPr="001461A1" w:rsidRDefault="008718D7" w:rsidP="00407BF1">
      <w:pPr>
        <w:pStyle w:val="Code"/>
      </w:pPr>
      <w:r w:rsidRPr="001461A1">
        <w:t>    </w:t>
      </w:r>
      <w:r w:rsidRPr="001461A1">
        <w:rPr>
          <w:color w:val="0000FF"/>
          <w14:textFill>
            <w14:solidFill>
              <w14:srgbClr w14:val="0000FF">
                <w14:lumMod w14:val="85000"/>
                <w14:lumOff w14:val="15000"/>
              </w14:srgbClr>
            </w14:solidFill>
          </w14:textFill>
        </w:rPr>
        <w:t>int</w:t>
      </w:r>
      <w:r w:rsidRPr="001461A1">
        <w:t> </w:t>
      </w:r>
      <w:r>
        <w:t>bitP</w:t>
      </w:r>
      <w:r w:rsidRPr="001461A1">
        <w:t>osition </w:t>
      </w:r>
      <w:r w:rsidRPr="001461A1">
        <w:rPr>
          <w:color w:val="0000FF"/>
          <w14:textFill>
            <w14:solidFill>
              <w14:srgbClr w14:val="0000FF">
                <w14:lumMod w14:val="85000"/>
                <w14:lumOff w14:val="15000"/>
              </w14:srgbClr>
            </w14:solidFill>
          </w14:textFill>
        </w:rPr>
        <w:t>where</w:t>
      </w:r>
      <w:r w:rsidRPr="001461A1">
        <w:t> </w:t>
      </w:r>
      <w:r w:rsidRPr="001461A1">
        <w:rPr>
          <w:color w:val="0000FF"/>
          <w14:textFill>
            <w14:solidFill>
              <w14:srgbClr w14:val="0000FF">
                <w14:lumMod w14:val="85000"/>
                <w14:lumOff w14:val="15000"/>
              </w14:srgbClr>
            </w14:solidFill>
          </w14:textFill>
        </w:rPr>
        <w:t>value</w:t>
      </w:r>
      <w:r w:rsidRPr="001461A1">
        <w:t> &gt;= 0;</w:t>
      </w:r>
    </w:p>
    <w:p w14:paraId="4BC5FF2A" w14:textId="77777777" w:rsidR="008718D7" w:rsidRPr="001461A1" w:rsidRDefault="008718D7" w:rsidP="00407BF1">
      <w:pPr>
        <w:pStyle w:val="Code"/>
      </w:pPr>
      <w:r w:rsidRPr="001461A1">
        <w:t>    </w:t>
      </w:r>
      <w:r w:rsidRPr="001461A1">
        <w:rPr>
          <w:color w:val="0000FF"/>
          <w14:textFill>
            <w14:solidFill>
              <w14:srgbClr w14:val="0000FF">
                <w14:lumMod w14:val="85000"/>
                <w14:lumOff w14:val="15000"/>
              </w14:srgbClr>
            </w14:solidFill>
          </w14:textFill>
        </w:rPr>
        <w:t>int</w:t>
      </w:r>
      <w:r w:rsidRPr="001461A1">
        <w:t> </w:t>
      </w:r>
      <w:r>
        <w:t>bitLength</w:t>
      </w:r>
      <w:r w:rsidRPr="001461A1">
        <w:t> </w:t>
      </w:r>
      <w:r w:rsidRPr="001461A1">
        <w:rPr>
          <w:color w:val="0000FF"/>
          <w14:textFill>
            <w14:solidFill>
              <w14:srgbClr w14:val="0000FF">
                <w14:lumMod w14:val="85000"/>
                <w14:lumOff w14:val="15000"/>
              </w14:srgbClr>
            </w14:solidFill>
          </w14:textFill>
        </w:rPr>
        <w:t>where</w:t>
      </w:r>
      <w:r w:rsidRPr="001461A1">
        <w:t> </w:t>
      </w:r>
      <w:r w:rsidRPr="001461A1">
        <w:rPr>
          <w:color w:val="0000FF"/>
          <w14:textFill>
            <w14:solidFill>
              <w14:srgbClr w14:val="0000FF">
                <w14:lumMod w14:val="85000"/>
                <w14:lumOff w14:val="15000"/>
              </w14:srgbClr>
            </w14:solidFill>
          </w14:textFill>
        </w:rPr>
        <w:t>value</w:t>
      </w:r>
      <w:r w:rsidRPr="001461A1">
        <w:t> &gt;= 0;</w:t>
      </w:r>
    </w:p>
    <w:p w14:paraId="05DAC88D" w14:textId="77777777" w:rsidR="008718D7" w:rsidRDefault="008718D7" w:rsidP="00407BF1">
      <w:pPr>
        <w:pStyle w:val="Code"/>
      </w:pPr>
      <w:r>
        <w:t>}</w:t>
      </w:r>
    </w:p>
    <w:p w14:paraId="354C77FB" w14:textId="77777777" w:rsidR="008718D7" w:rsidRDefault="008718D7" w:rsidP="00407BF1">
      <w:pPr>
        <w:pStyle w:val="Code"/>
      </w:pPr>
    </w:p>
    <w:p w14:paraId="51A398D9" w14:textId="77777777" w:rsidR="008718D7" w:rsidRPr="001461A1" w:rsidRDefault="008718D7" w:rsidP="00407BF1">
      <w:pPr>
        <w:pStyle w:val="Code"/>
      </w:pPr>
      <w:r w:rsidRPr="001461A1">
        <w:rPr>
          <w:color w:val="0000FF"/>
          <w14:textFill>
            <w14:solidFill>
              <w14:srgbClr w14:val="0000FF">
                <w14:lumMod w14:val="85000"/>
                <w14:lumOff w14:val="15000"/>
              </w14:srgbClr>
            </w14:solidFill>
          </w14:textFill>
        </w:rPr>
        <w:t>type</w:t>
      </w:r>
      <w:r w:rsidRPr="001461A1">
        <w:t> </w:t>
      </w:r>
      <w:r>
        <w:t>Character</w:t>
      </w:r>
      <w:r w:rsidRPr="001461A1">
        <w:t>Chunk</w:t>
      </w:r>
      <w:r>
        <w:t>: Chunk</w:t>
      </w:r>
    </w:p>
    <w:p w14:paraId="0C2B8D4F" w14:textId="77777777" w:rsidR="008718D7" w:rsidRDefault="008718D7" w:rsidP="00407BF1">
      <w:pPr>
        <w:pStyle w:val="Code"/>
      </w:pPr>
      <w:r w:rsidRPr="001461A1">
        <w:t>{</w:t>
      </w:r>
    </w:p>
    <w:p w14:paraId="7DD8C652" w14:textId="77777777" w:rsidR="008718D7" w:rsidRPr="001461A1" w:rsidRDefault="008718D7" w:rsidP="00407BF1">
      <w:pPr>
        <w:pStyle w:val="Code"/>
      </w:pPr>
      <w:r w:rsidRPr="001461A1">
        <w:t>    </w:t>
      </w:r>
      <w:r w:rsidRPr="001461A1">
        <w:rPr>
          <w:color w:val="0000FF"/>
          <w14:textFill>
            <w14:solidFill>
              <w14:srgbClr w14:val="0000FF">
                <w14:lumMod w14:val="85000"/>
                <w14:lumOff w14:val="15000"/>
              </w14:srgbClr>
            </w14:solidFill>
          </w14:textFill>
        </w:rPr>
        <w:t>int</w:t>
      </w:r>
      <w:r w:rsidRPr="001461A1">
        <w:t> </w:t>
      </w:r>
      <w:r>
        <w:t>charP</w:t>
      </w:r>
      <w:r w:rsidRPr="001461A1">
        <w:t>osition </w:t>
      </w:r>
      <w:r w:rsidRPr="001461A1">
        <w:rPr>
          <w:color w:val="0000FF"/>
          <w14:textFill>
            <w14:solidFill>
              <w14:srgbClr w14:val="0000FF">
                <w14:lumMod w14:val="85000"/>
                <w14:lumOff w14:val="15000"/>
              </w14:srgbClr>
            </w14:solidFill>
          </w14:textFill>
        </w:rPr>
        <w:t>where</w:t>
      </w:r>
      <w:r w:rsidRPr="001461A1">
        <w:t> </w:t>
      </w:r>
      <w:r w:rsidRPr="001461A1">
        <w:rPr>
          <w:color w:val="0000FF"/>
          <w14:textFill>
            <w14:solidFill>
              <w14:srgbClr w14:val="0000FF">
                <w14:lumMod w14:val="85000"/>
                <w14:lumOff w14:val="15000"/>
              </w14:srgbClr>
            </w14:solidFill>
          </w14:textFill>
        </w:rPr>
        <w:t>value</w:t>
      </w:r>
      <w:r w:rsidRPr="001461A1">
        <w:t> &gt;= 0;</w:t>
      </w:r>
    </w:p>
    <w:p w14:paraId="003D2198" w14:textId="77777777" w:rsidR="008718D7" w:rsidRPr="001461A1" w:rsidRDefault="008718D7" w:rsidP="00407BF1">
      <w:pPr>
        <w:pStyle w:val="Code"/>
      </w:pPr>
      <w:r w:rsidRPr="001461A1">
        <w:t>    </w:t>
      </w:r>
      <w:r w:rsidRPr="001461A1">
        <w:rPr>
          <w:color w:val="0000FF"/>
          <w14:textFill>
            <w14:solidFill>
              <w14:srgbClr w14:val="0000FF">
                <w14:lumMod w14:val="85000"/>
                <w14:lumOff w14:val="15000"/>
              </w14:srgbClr>
            </w14:solidFill>
          </w14:textFill>
        </w:rPr>
        <w:t>int</w:t>
      </w:r>
      <w:r w:rsidRPr="001461A1">
        <w:t> </w:t>
      </w:r>
      <w:r>
        <w:t>charLength</w:t>
      </w:r>
      <w:r w:rsidRPr="001461A1">
        <w:t> </w:t>
      </w:r>
      <w:r w:rsidRPr="001461A1">
        <w:rPr>
          <w:color w:val="0000FF"/>
          <w14:textFill>
            <w14:solidFill>
              <w14:srgbClr w14:val="0000FF">
                <w14:lumMod w14:val="85000"/>
                <w14:lumOff w14:val="15000"/>
              </w14:srgbClr>
            </w14:solidFill>
          </w14:textFill>
        </w:rPr>
        <w:t>where</w:t>
      </w:r>
      <w:r w:rsidRPr="001461A1">
        <w:t> </w:t>
      </w:r>
      <w:r w:rsidRPr="001461A1">
        <w:rPr>
          <w:color w:val="0000FF"/>
          <w14:textFill>
            <w14:solidFill>
              <w14:srgbClr w14:val="0000FF">
                <w14:lumMod w14:val="85000"/>
                <w14:lumOff w14:val="15000"/>
              </w14:srgbClr>
            </w14:solidFill>
          </w14:textFill>
        </w:rPr>
        <w:t>value</w:t>
      </w:r>
      <w:r w:rsidRPr="001461A1">
        <w:t> &gt;= 0;</w:t>
      </w:r>
    </w:p>
    <w:p w14:paraId="443E639D" w14:textId="77777777" w:rsidR="008718D7" w:rsidRDefault="008718D7" w:rsidP="00407BF1">
      <w:pPr>
        <w:pStyle w:val="Code"/>
      </w:pPr>
      <w:r>
        <w:t>}</w:t>
      </w:r>
    </w:p>
    <w:p w14:paraId="28805C00" w14:textId="77777777" w:rsidR="008718D7" w:rsidRDefault="008718D7" w:rsidP="00407BF1">
      <w:pPr>
        <w:pStyle w:val="Code"/>
      </w:pPr>
    </w:p>
    <w:p w14:paraId="5F562552" w14:textId="77777777" w:rsidR="008718D7" w:rsidRPr="001461A1" w:rsidRDefault="008718D7" w:rsidP="00407BF1">
      <w:pPr>
        <w:pStyle w:val="Code"/>
      </w:pPr>
      <w:r w:rsidRPr="001461A1">
        <w:rPr>
          <w:color w:val="0000FF"/>
          <w14:textFill>
            <w14:solidFill>
              <w14:srgbClr w14:val="0000FF">
                <w14:lumMod w14:val="85000"/>
                <w14:lumOff w14:val="15000"/>
              </w14:srgbClr>
            </w14:solidFill>
          </w14:textFill>
        </w:rPr>
        <w:t>type</w:t>
      </w:r>
      <w:r w:rsidRPr="001461A1">
        <w:t> </w:t>
      </w:r>
      <w:r>
        <w:t>XML</w:t>
      </w:r>
      <w:r w:rsidRPr="001461A1">
        <w:t>Chunk</w:t>
      </w:r>
      <w:r>
        <w:t>: Chunk</w:t>
      </w:r>
    </w:p>
    <w:p w14:paraId="06E292E9" w14:textId="77777777" w:rsidR="008718D7" w:rsidRDefault="008718D7" w:rsidP="00407BF1">
      <w:pPr>
        <w:pStyle w:val="Code"/>
      </w:pPr>
      <w:r w:rsidRPr="001461A1">
        <w:t>{</w:t>
      </w:r>
    </w:p>
    <w:p w14:paraId="3D2A9923" w14:textId="77777777" w:rsidR="008718D7" w:rsidRPr="001461A1" w:rsidRDefault="008718D7" w:rsidP="00407BF1">
      <w:pPr>
        <w:pStyle w:val="Code"/>
        <w:rPr>
          <w:color w:val="000000"/>
          <w14:textFill>
            <w14:solidFill>
              <w14:srgbClr w14:val="000000">
                <w14:lumMod w14:val="85000"/>
                <w14:lumOff w14:val="15000"/>
              </w14:srgbClr>
            </w14:solidFill>
          </w14:textFill>
        </w:rPr>
      </w:pPr>
      <w:r w:rsidRPr="001461A1">
        <w:rPr>
          <w:color w:val="000000"/>
          <w14:textFill>
            <w14:solidFill>
              <w14:srgbClr w14:val="000000">
                <w14:lumMod w14:val="85000"/>
                <w14:lumOff w14:val="15000"/>
              </w14:srgbClr>
            </w14:solidFill>
          </w14:textFill>
        </w:rPr>
        <w:t>    </w:t>
      </w:r>
      <w:r>
        <w:t>string xpath;</w:t>
      </w:r>
    </w:p>
    <w:p w14:paraId="264198CD" w14:textId="77777777" w:rsidR="008718D7" w:rsidRDefault="008718D7" w:rsidP="00407BF1">
      <w:pPr>
        <w:pStyle w:val="Code"/>
      </w:pPr>
      <w:r>
        <w:t>}</w:t>
      </w:r>
    </w:p>
    <w:p w14:paraId="3E32AC33" w14:textId="77777777" w:rsidR="008718D7" w:rsidRDefault="008718D7" w:rsidP="00407BF1">
      <w:pPr>
        <w:pStyle w:val="Code"/>
      </w:pPr>
    </w:p>
    <w:p w14:paraId="47614696" w14:textId="564D237E" w:rsidR="00EA5908" w:rsidRDefault="00EA5908" w:rsidP="00EA5908">
      <w:pPr>
        <w:pStyle w:val="Heading3"/>
      </w:pPr>
      <w:bookmarkStart w:id="2623" w:name="_Toc422754859"/>
      <w:r>
        <w:t>Automatic syntax-based association</w:t>
      </w:r>
      <w:bookmarkEnd w:id="2623"/>
    </w:p>
    <w:p w14:paraId="30D0D376" w14:textId="77777777" w:rsidR="00EA5908" w:rsidRDefault="00EA5908" w:rsidP="00EA5908">
      <w:pPr>
        <w:pStyle w:val="BodyText"/>
      </w:pPr>
    </w:p>
    <w:p w14:paraId="4B4F66AF" w14:textId="0CC86D2B" w:rsidR="00EA5908" w:rsidRDefault="00EA5908" w:rsidP="00EA5908">
      <w:r>
        <w:t xml:space="preserve">When applying a syntax, one association is created for each capture variable present in the syntax. These associations are automatically assigned to the reference types created in the semantic transformation section of the declaration. </w:t>
      </w:r>
      <w:r w:rsidR="00BB6135">
        <w:t xml:space="preserve">The following is </w:t>
      </w:r>
      <w:r>
        <w:t xml:space="preserve">a basic example </w:t>
      </w:r>
      <w:r w:rsidR="00BB6135">
        <w:t>in which to</w:t>
      </w:r>
      <w:r>
        <w:t xml:space="preserve"> consider the syntax declaration:</w:t>
      </w:r>
    </w:p>
    <w:p w14:paraId="1E4CF69D" w14:textId="77777777" w:rsidR="00EA5908" w:rsidRDefault="00EA5908" w:rsidP="00EA5908">
      <w:pPr>
        <w:pStyle w:val="Code"/>
      </w:pPr>
      <w:r w:rsidRPr="00EA5908">
        <w:rPr>
          <w:color w:val="0000FF"/>
          <w14:textFill>
            <w14:solidFill>
              <w14:srgbClr w14:val="0000FF">
                <w14:lumMod w14:val="85000"/>
                <w14:lumOff w14:val="15000"/>
              </w14:srgbClr>
            </w14:solidFill>
          </w14:textFill>
        </w:rPr>
        <w:t>pattern</w:t>
      </w:r>
      <w:r>
        <w:t xml:space="preserve"> Digits = </w:t>
      </w:r>
      <w:r w:rsidRPr="00EA5908">
        <w:rPr>
          <w:color w:val="0000FF"/>
          <w14:textFill>
            <w14:solidFill>
              <w14:srgbClr w14:val="0000FF">
                <w14:lumMod w14:val="85000"/>
                <w14:lumOff w14:val="15000"/>
              </w14:srgbClr>
            </w14:solidFill>
          </w14:textFill>
        </w:rPr>
        <w:t>regex</w:t>
      </w:r>
      <w:r>
        <w:t>{[0-9]+};</w:t>
      </w:r>
    </w:p>
    <w:p w14:paraId="099DABB2" w14:textId="77777777" w:rsidR="00EA5908" w:rsidRDefault="00EA5908" w:rsidP="00EA5908">
      <w:pPr>
        <w:pStyle w:val="Code"/>
      </w:pPr>
    </w:p>
    <w:p w14:paraId="00D08A29" w14:textId="77777777" w:rsidR="00EA5908" w:rsidRDefault="00EA5908" w:rsidP="00EA5908">
      <w:pPr>
        <w:pStyle w:val="Code"/>
        <w:shd w:val="clear" w:color="auto" w:fill="EEECE1" w:themeFill="background2"/>
      </w:pPr>
      <w:r w:rsidRPr="00EA5908">
        <w:rPr>
          <w:color w:val="0000FF"/>
          <w14:textFill>
            <w14:solidFill>
              <w14:srgbClr w14:val="0000FF">
                <w14:lumMod w14:val="85000"/>
                <w14:lumOff w14:val="15000"/>
              </w14:srgbClr>
            </w14:solidFill>
          </w14:textFill>
        </w:rPr>
        <w:t>syntax</w:t>
      </w:r>
      <w:r>
        <w:t xml:space="preserve"> Version = </w:t>
      </w:r>
      <w:r w:rsidRPr="00EA5908">
        <w:rPr>
          <w:rFonts w:cs="Courier New"/>
          <w:color w:val="C0504D" w:themeColor="accent2"/>
        </w:rPr>
        <w:t>"HTTP" "/"</w:t>
      </w:r>
      <w:r>
        <w:t xml:space="preserve"> major:Digits </w:t>
      </w:r>
      <w:r w:rsidRPr="00EA5908">
        <w:rPr>
          <w:rFonts w:cs="Courier New"/>
          <w:b w:val="0"/>
          <w:color w:val="C0504D" w:themeColor="accent2"/>
        </w:rPr>
        <w:t>"."</w:t>
      </w:r>
      <w:r>
        <w:t xml:space="preserve"> minor:Digits</w:t>
      </w:r>
    </w:p>
    <w:p w14:paraId="5B50E6BD" w14:textId="77777777" w:rsidR="00EA5908" w:rsidRDefault="00EA5908" w:rsidP="00EA5908">
      <w:pPr>
        <w:pStyle w:val="Code"/>
      </w:pPr>
      <w:r>
        <w:t xml:space="preserve">                        =&gt; </w:t>
      </w:r>
      <w:r w:rsidRPr="00EA5908">
        <w:rPr>
          <w:color w:val="0000FF"/>
          <w14:textFill>
            <w14:solidFill>
              <w14:srgbClr w14:val="0000FF">
                <w14:lumMod w14:val="85000"/>
                <w14:lumOff w14:val="15000"/>
              </w14:srgbClr>
            </w14:solidFill>
          </w14:textFill>
        </w:rPr>
        <w:t>new</w:t>
      </w:r>
      <w:r>
        <w:t xml:space="preserve"> VersionType{</w:t>
      </w:r>
    </w:p>
    <w:p w14:paraId="49B0C211" w14:textId="77777777" w:rsidR="00EA5908" w:rsidRDefault="00EA5908" w:rsidP="00EA5908">
      <w:pPr>
        <w:pStyle w:val="Code"/>
      </w:pPr>
      <w:r>
        <w:t xml:space="preserve">                                            Major = major as </w:t>
      </w:r>
      <w:r w:rsidRPr="00EA5908">
        <w:rPr>
          <w:color w:val="0000FF"/>
          <w14:textFill>
            <w14:solidFill>
              <w14:srgbClr w14:val="0000FF">
                <w14:lumMod w14:val="85000"/>
                <w14:lumOff w14:val="15000"/>
              </w14:srgbClr>
            </w14:solidFill>
          </w14:textFill>
        </w:rPr>
        <w:t>uint</w:t>
      </w:r>
      <w:r>
        <w:t>,</w:t>
      </w:r>
    </w:p>
    <w:p w14:paraId="1D11F094" w14:textId="77777777" w:rsidR="00EA5908" w:rsidRDefault="00EA5908" w:rsidP="00EA5908">
      <w:pPr>
        <w:pStyle w:val="Code"/>
      </w:pPr>
      <w:r>
        <w:t xml:space="preserve">                                            Minor = minor as </w:t>
      </w:r>
      <w:r w:rsidRPr="00EA5908">
        <w:rPr>
          <w:color w:val="0000FF"/>
          <w14:textFill>
            <w14:solidFill>
              <w14:srgbClr w14:val="0000FF">
                <w14:lumMod w14:val="85000"/>
                <w14:lumOff w14:val="15000"/>
              </w14:srgbClr>
            </w14:solidFill>
          </w14:textFill>
        </w:rPr>
        <w:t>uint</w:t>
      </w:r>
    </w:p>
    <w:p w14:paraId="54470E8B" w14:textId="77777777" w:rsidR="00EA5908" w:rsidRDefault="00EA5908" w:rsidP="00EA5908">
      <w:pPr>
        <w:pStyle w:val="Code"/>
      </w:pPr>
      <w:r>
        <w:t xml:space="preserve">                                          }; </w:t>
      </w:r>
    </w:p>
    <w:p w14:paraId="0AB6F87E" w14:textId="1FCF1A6F" w:rsidR="00EA5908" w:rsidRDefault="00BB6135" w:rsidP="00EA5908">
      <w:r>
        <w:t>Assuming</w:t>
      </w:r>
      <w:r w:rsidR="00EA5908">
        <w:t xml:space="preserve"> Version is used in the following way: </w:t>
      </w:r>
    </w:p>
    <w:p w14:paraId="2E6B0B08" w14:textId="77777777" w:rsidR="00EA5908" w:rsidRDefault="00EA5908" w:rsidP="00EA5908">
      <w:pPr>
        <w:pStyle w:val="Code"/>
      </w:pPr>
      <w:r w:rsidRPr="00EA5908">
        <w:rPr>
          <w:color w:val="0000FF"/>
          <w14:textFill>
            <w14:solidFill>
              <w14:srgbClr w14:val="0000FF">
                <w14:lumMod w14:val="85000"/>
                <w14:lumOff w14:val="15000"/>
              </w14:srgbClr>
            </w14:solidFill>
          </w14:textFill>
        </w:rPr>
        <w:t>autostart</w:t>
      </w:r>
      <w:r>
        <w:t xml:space="preserve"> actor A(Server s)</w:t>
      </w:r>
    </w:p>
    <w:p w14:paraId="5B930AC5" w14:textId="77777777" w:rsidR="00EA5908" w:rsidRDefault="00EA5908" w:rsidP="00EA5908">
      <w:pPr>
        <w:pStyle w:val="Code"/>
      </w:pPr>
      <w:r>
        <w:t>{</w:t>
      </w:r>
    </w:p>
    <w:p w14:paraId="331111BE" w14:textId="77777777" w:rsidR="00EA5908" w:rsidRDefault="00EA5908" w:rsidP="00EA5908">
      <w:pPr>
        <w:pStyle w:val="Code"/>
      </w:pPr>
      <w:r>
        <w:t xml:space="preserve">    </w:t>
      </w:r>
    </w:p>
    <w:p w14:paraId="30E26843" w14:textId="77777777" w:rsidR="00EA5908" w:rsidRDefault="00EA5908" w:rsidP="00EA5908">
      <w:pPr>
        <w:pStyle w:val="Code"/>
      </w:pPr>
      <w:r>
        <w:t xml:space="preserve">    </w:t>
      </w:r>
      <w:r w:rsidRPr="00EA5908">
        <w:rPr>
          <w:color w:val="0000FF"/>
          <w14:textFill>
            <w14:solidFill>
              <w14:srgbClr w14:val="0000FF">
                <w14:lumMod w14:val="85000"/>
                <w14:lumOff w14:val="15000"/>
              </w14:srgbClr>
            </w14:solidFill>
          </w14:textFill>
        </w:rPr>
        <w:t>process</w:t>
      </w:r>
      <w:r>
        <w:t xml:space="preserve"> s </w:t>
      </w:r>
      <w:r w:rsidRPr="00EA5908">
        <w:rPr>
          <w:color w:val="0000FF"/>
          <w14:textFill>
            <w14:solidFill>
              <w14:srgbClr w14:val="0000FF">
                <w14:lumMod w14:val="85000"/>
                <w14:lumOff w14:val="15000"/>
              </w14:srgbClr>
            </w14:solidFill>
          </w14:textFill>
        </w:rPr>
        <w:t>accepts</w:t>
      </w:r>
      <w:r>
        <w:t xml:space="preserve"> s:AMessage</w:t>
      </w:r>
    </w:p>
    <w:p w14:paraId="78C69BB1" w14:textId="77777777" w:rsidR="00EA5908" w:rsidRDefault="00EA5908" w:rsidP="00EA5908">
      <w:pPr>
        <w:pStyle w:val="Code"/>
      </w:pPr>
      <w:r>
        <w:t xml:space="preserve">    {</w:t>
      </w:r>
    </w:p>
    <w:p w14:paraId="764FCED5" w14:textId="77777777" w:rsidR="00EA5908" w:rsidRDefault="00EA5908" w:rsidP="00EA5908">
      <w:pPr>
        <w:pStyle w:val="Code"/>
      </w:pPr>
      <w:r>
        <w:tab/>
      </w:r>
      <w:r w:rsidRPr="00EA5908">
        <w:rPr>
          <w:color w:val="0000FF"/>
          <w14:textFill>
            <w14:solidFill>
              <w14:srgbClr w14:val="0000FF">
                <w14:lumMod w14:val="85000"/>
                <w14:lumOff w14:val="15000"/>
              </w14:srgbClr>
            </w14:solidFill>
          </w14:textFill>
        </w:rPr>
        <w:t>optional</w:t>
      </w:r>
      <w:r>
        <w:t xml:space="preserve"> VersionType = Version(s.Payload);</w:t>
      </w:r>
    </w:p>
    <w:p w14:paraId="6EBEB331" w14:textId="77777777" w:rsidR="00EA5908" w:rsidRDefault="00EA5908" w:rsidP="00EA5908">
      <w:pPr>
        <w:pStyle w:val="Code"/>
      </w:pPr>
      <w:r>
        <w:tab/>
        <w:t>...</w:t>
      </w:r>
    </w:p>
    <w:p w14:paraId="24ED5BB5" w14:textId="77777777" w:rsidR="00EA5908" w:rsidRDefault="00EA5908" w:rsidP="00EA5908">
      <w:pPr>
        <w:pStyle w:val="Code"/>
      </w:pPr>
      <w:r>
        <w:t xml:space="preserve">    }</w:t>
      </w:r>
    </w:p>
    <w:p w14:paraId="40E400CD" w14:textId="77777777" w:rsidR="00EA5908" w:rsidRDefault="00EA5908" w:rsidP="00EA5908">
      <w:pPr>
        <w:pStyle w:val="Code"/>
      </w:pPr>
      <w:r>
        <w:t>}</w:t>
      </w:r>
    </w:p>
    <w:p w14:paraId="38047F97" w14:textId="77777777" w:rsidR="00EA5908" w:rsidRDefault="00EA5908" w:rsidP="00EA5908">
      <w:r>
        <w:t>And the payload being parsed is “HTTP/12.25”. Let’s see what the expected behavior should be:</w:t>
      </w:r>
    </w:p>
    <w:p w14:paraId="1676BBEE" w14:textId="77777777" w:rsidR="00EA5908" w:rsidRDefault="00EA5908" w:rsidP="00796479">
      <w:pPr>
        <w:pStyle w:val="ListParagraph"/>
        <w:numPr>
          <w:ilvl w:val="0"/>
          <w:numId w:val="21"/>
        </w:numPr>
      </w:pPr>
      <w:r>
        <w:t>‘major’ and ‘minor’ are the capture variables, so each capture gets a CharacterChunk automatically computed. Each capture gets the following character chunks associated:</w:t>
      </w:r>
    </w:p>
    <w:p w14:paraId="2EEBA08F" w14:textId="77777777" w:rsidR="00EA5908" w:rsidRDefault="00EA5908" w:rsidP="00796479">
      <w:pPr>
        <w:pStyle w:val="ListParagraph"/>
        <w:numPr>
          <w:ilvl w:val="1"/>
          <w:numId w:val="21"/>
        </w:numPr>
      </w:pPr>
      <w:r>
        <w:t>major -&gt; new CharacterChunk{ charPosition = 5, charLenght = 2}</w:t>
      </w:r>
    </w:p>
    <w:p w14:paraId="3040460C" w14:textId="77777777" w:rsidR="00EA5908" w:rsidRDefault="00EA5908" w:rsidP="00796479">
      <w:pPr>
        <w:pStyle w:val="ListParagraph"/>
        <w:numPr>
          <w:ilvl w:val="1"/>
          <w:numId w:val="21"/>
        </w:numPr>
      </w:pPr>
      <w:r>
        <w:t>minor -&gt; new CharacterChunk{ charPosition = 8, charLenght = 2}</w:t>
      </w:r>
    </w:p>
    <w:p w14:paraId="5F9D4F06" w14:textId="2CCC0C55" w:rsidR="00EA5908" w:rsidRDefault="00EA5908" w:rsidP="00796479">
      <w:pPr>
        <w:pStyle w:val="ListParagraph"/>
        <w:numPr>
          <w:ilvl w:val="0"/>
          <w:numId w:val="21"/>
        </w:numPr>
      </w:pPr>
      <w:r>
        <w:t>If ‘major’ or ‘minor’ are used to create a reference type in the semantic transformation section (which is the case here), then the created reference type instance acts as the container for the created chunks</w:t>
      </w:r>
    </w:p>
    <w:p w14:paraId="30ED89F3" w14:textId="77777777" w:rsidR="00EA5908" w:rsidRDefault="00EA5908" w:rsidP="00EA5908">
      <w:r>
        <w:t>The equivalent code, using the existing API, would be (assuming ‘versionTypeInstance’ is the value created by the ‘new’ expression in the semantic transformation of Version):</w:t>
      </w:r>
    </w:p>
    <w:p w14:paraId="23D1F0EB" w14:textId="77777777" w:rsidR="00EA5908" w:rsidRDefault="00EA5908" w:rsidP="00EA5908">
      <w:pPr>
        <w:pStyle w:val="BodyText"/>
      </w:pPr>
    </w:p>
    <w:p w14:paraId="48141F58" w14:textId="77777777" w:rsidR="00EA5908" w:rsidRDefault="00EA5908" w:rsidP="00EA5908">
      <w:pPr>
        <w:pStyle w:val="Code"/>
      </w:pPr>
      <w:r w:rsidRPr="00EA5908">
        <w:rPr>
          <w:color w:val="0000FF"/>
          <w14:textFill>
            <w14:solidFill>
              <w14:srgbClr w14:val="0000FF">
                <w14:lumMod w14:val="85000"/>
                <w14:lumOff w14:val="15000"/>
              </w14:srgbClr>
            </w14:solidFill>
          </w14:textFill>
        </w:rPr>
        <w:lastRenderedPageBreak/>
        <w:t>var</w:t>
      </w:r>
      <w:r>
        <w:t xml:space="preserve"> majorChunk = </w:t>
      </w:r>
      <w:r w:rsidRPr="00EA5908">
        <w:rPr>
          <w:color w:val="0000FF"/>
          <w14:textFill>
            <w14:solidFill>
              <w14:srgbClr w14:val="0000FF">
                <w14:lumMod w14:val="85000"/>
                <w14:lumOff w14:val="15000"/>
              </w14:srgbClr>
            </w14:solidFill>
          </w14:textFill>
        </w:rPr>
        <w:t>new</w:t>
      </w:r>
      <w:r>
        <w:t xml:space="preserve"> CharacterChunk{charPosition = 5, charLenght = 2};</w:t>
      </w:r>
    </w:p>
    <w:p w14:paraId="470340BF" w14:textId="77777777" w:rsidR="00EA5908" w:rsidRDefault="00EA5908" w:rsidP="00EA5908">
      <w:pPr>
        <w:pStyle w:val="Code"/>
      </w:pPr>
      <w:r w:rsidRPr="00EA5908">
        <w:rPr>
          <w:color w:val="0000FF"/>
          <w14:textFill>
            <w14:solidFill>
              <w14:srgbClr w14:val="0000FF">
                <w14:lumMod w14:val="85000"/>
                <w14:lumOff w14:val="15000"/>
              </w14:srgbClr>
            </w14:solidFill>
          </w14:textFill>
        </w:rPr>
        <w:t>var</w:t>
      </w:r>
      <w:r>
        <w:t xml:space="preserve"> minorChunk = </w:t>
      </w:r>
      <w:r w:rsidRPr="00EA5908">
        <w:rPr>
          <w:color w:val="0000FF"/>
          <w14:textFill>
            <w14:solidFill>
              <w14:srgbClr w14:val="0000FF">
                <w14:lumMod w14:val="85000"/>
                <w14:lumOff w14:val="15000"/>
              </w14:srgbClr>
            </w14:solidFill>
          </w14:textFill>
        </w:rPr>
        <w:t>new</w:t>
      </w:r>
      <w:r>
        <w:t xml:space="preserve"> CharacterChunk{charPosition = 8, charLenght = 2};</w:t>
      </w:r>
    </w:p>
    <w:p w14:paraId="62D7A7B1" w14:textId="77777777" w:rsidR="00EA5908" w:rsidRDefault="00EA5908" w:rsidP="00EA5908">
      <w:pPr>
        <w:pStyle w:val="Code"/>
      </w:pPr>
      <w:r w:rsidRPr="00EA5908">
        <w:rPr>
          <w:color w:val="0000FF"/>
          <w14:textFill>
            <w14:solidFill>
              <w14:srgbClr w14:val="0000FF">
                <w14:lumMod w14:val="85000"/>
                <w14:lumOff w14:val="15000"/>
              </w14:srgbClr>
            </w14:solidFill>
          </w14:textFill>
        </w:rPr>
        <w:t>var</w:t>
      </w:r>
      <w:r>
        <w:t xml:space="preserve"> minorAssoc = </w:t>
      </w:r>
      <w:r w:rsidRPr="00EA5908">
        <w:rPr>
          <w:color w:val="0000FF"/>
          <w14:textFill>
            <w14:solidFill>
              <w14:srgbClr w14:val="0000FF">
                <w14:lumMod w14:val="85000"/>
                <w14:lumOff w14:val="15000"/>
              </w14:srgbClr>
            </w14:solidFill>
          </w14:textFill>
        </w:rPr>
        <w:t>new</w:t>
      </w:r>
      <w:r>
        <w:t xml:space="preserve"> DataChunks{DataSource = s.Payload, Chunks = [minorChunk]};</w:t>
      </w:r>
    </w:p>
    <w:p w14:paraId="06491602" w14:textId="77777777" w:rsidR="00EA5908" w:rsidRDefault="00EA5908" w:rsidP="00EA5908">
      <w:pPr>
        <w:pStyle w:val="Code"/>
      </w:pPr>
      <w:r w:rsidRPr="00EA5908">
        <w:rPr>
          <w:color w:val="0000FF"/>
          <w14:textFill>
            <w14:solidFill>
              <w14:srgbClr w14:val="0000FF">
                <w14:lumMod w14:val="85000"/>
                <w14:lumOff w14:val="15000"/>
              </w14:srgbClr>
            </w14:solidFill>
          </w14:textFill>
        </w:rPr>
        <w:t>var</w:t>
      </w:r>
      <w:r>
        <w:t xml:space="preserve"> majorAssoc = </w:t>
      </w:r>
      <w:r w:rsidRPr="00EA5908">
        <w:rPr>
          <w:color w:val="0000FF"/>
          <w14:textFill>
            <w14:solidFill>
              <w14:srgbClr w14:val="0000FF">
                <w14:lumMod w14:val="85000"/>
                <w14:lumOff w14:val="15000"/>
              </w14:srgbClr>
            </w14:solidFill>
          </w14:textFill>
        </w:rPr>
        <w:t>new</w:t>
      </w:r>
      <w:r>
        <w:t xml:space="preserve"> DataChunks{DataSource = s.Payload, Chunks = [majorChunk]};</w:t>
      </w:r>
    </w:p>
    <w:p w14:paraId="3CDE0300" w14:textId="77777777" w:rsidR="00EA5908" w:rsidRDefault="00EA5908" w:rsidP="00EA5908">
      <w:pPr>
        <w:pStyle w:val="Code"/>
      </w:pPr>
    </w:p>
    <w:p w14:paraId="2C25DA4A" w14:textId="77777777" w:rsidR="00EA5908" w:rsidRDefault="00EA5908" w:rsidP="00EA5908">
      <w:pPr>
        <w:pStyle w:val="Code"/>
        <w:shd w:val="clear" w:color="auto" w:fill="EEECE1" w:themeFill="background2"/>
      </w:pPr>
      <w:r>
        <w:t xml:space="preserve">AssociateField(versionTypeInstance, </w:t>
      </w:r>
      <w:r w:rsidRPr="00EA5908">
        <w:rPr>
          <w:rFonts w:cs="Courier New"/>
          <w:color w:val="C0504D" w:themeColor="accent2"/>
        </w:rPr>
        <w:t>"Major"</w:t>
      </w:r>
      <w:r w:rsidRPr="00EA5908">
        <w:t>,</w:t>
      </w:r>
      <w:r>
        <w:t xml:space="preserve"> majorAssoc);</w:t>
      </w:r>
    </w:p>
    <w:p w14:paraId="433400B4" w14:textId="77777777" w:rsidR="00EA5908" w:rsidRDefault="00EA5908" w:rsidP="00EA5908">
      <w:pPr>
        <w:pStyle w:val="Code"/>
      </w:pPr>
      <w:r>
        <w:t xml:space="preserve">AssociateField(versionTypeInstance, </w:t>
      </w:r>
      <w:r w:rsidRPr="00EA5908">
        <w:rPr>
          <w:rFonts w:cs="Courier New"/>
          <w:color w:val="C0504D" w:themeColor="accent2"/>
        </w:rPr>
        <w:t>"Minor"</w:t>
      </w:r>
      <w:r w:rsidRPr="00EA5908">
        <w:t>,</w:t>
      </w:r>
      <w:r>
        <w:t xml:space="preserve"> minorAssoc);</w:t>
      </w:r>
    </w:p>
    <w:p w14:paraId="003B87C7" w14:textId="759FECA0" w:rsidR="00BB6135" w:rsidRDefault="00BB6135" w:rsidP="00EA5908">
      <w:r>
        <w:t>Further</w:t>
      </w:r>
      <w:r w:rsidR="00EA5908">
        <w:t xml:space="preserve"> details </w:t>
      </w:r>
      <w:r>
        <w:t xml:space="preserve">are described next, including the following </w:t>
      </w:r>
      <w:r w:rsidR="00EA5908">
        <w:t xml:space="preserve">two basic aspects to </w:t>
      </w:r>
      <w:r>
        <w:t xml:space="preserve">be </w:t>
      </w:r>
      <w:r w:rsidR="00EA5908">
        <w:t>define</w:t>
      </w:r>
      <w:r>
        <w:t>d</w:t>
      </w:r>
      <w:r w:rsidR="00EA5908">
        <w:t xml:space="preserve">: </w:t>
      </w:r>
    </w:p>
    <w:p w14:paraId="0844A7CE" w14:textId="3B246836" w:rsidR="00BB6135" w:rsidRDefault="00BB6135" w:rsidP="00BB6135">
      <w:pPr>
        <w:pStyle w:val="ListParagraph"/>
        <w:numPr>
          <w:ilvl w:val="0"/>
          <w:numId w:val="23"/>
        </w:numPr>
      </w:pPr>
      <w:r>
        <w:t>C</w:t>
      </w:r>
      <w:r w:rsidR="00EA5908">
        <w:t>omputing the associations for capture variables</w:t>
      </w:r>
      <w:r>
        <w:t>.</w:t>
      </w:r>
    </w:p>
    <w:p w14:paraId="0B8D9AC5" w14:textId="61A2BC73" w:rsidR="00EA5908" w:rsidRDefault="00BB6135" w:rsidP="00BB6135">
      <w:pPr>
        <w:pStyle w:val="ListParagraph"/>
        <w:numPr>
          <w:ilvl w:val="0"/>
          <w:numId w:val="23"/>
        </w:numPr>
      </w:pPr>
      <w:r>
        <w:t>A</w:t>
      </w:r>
      <w:r w:rsidR="00EA5908">
        <w:t xml:space="preserve">ssigning </w:t>
      </w:r>
      <w:r>
        <w:t>capture variables</w:t>
      </w:r>
      <w:r w:rsidR="00EA5908">
        <w:t xml:space="preserve"> to containers in the semantic transformation section.</w:t>
      </w:r>
    </w:p>
    <w:p w14:paraId="52773528" w14:textId="77777777" w:rsidR="00EA5908" w:rsidRDefault="00EA5908" w:rsidP="00EA5908">
      <w:pPr>
        <w:pStyle w:val="BodyText"/>
      </w:pPr>
    </w:p>
    <w:p w14:paraId="423F2536" w14:textId="056B88BD" w:rsidR="00EA5908" w:rsidRDefault="00EA5908" w:rsidP="00EA5908">
      <w:pPr>
        <w:pStyle w:val="Heading4"/>
      </w:pPr>
      <w:r>
        <w:t>Computing associations</w:t>
      </w:r>
    </w:p>
    <w:p w14:paraId="0B834EC1" w14:textId="77777777" w:rsidR="00EA5908" w:rsidRDefault="00EA5908" w:rsidP="00EA5908">
      <w:r>
        <w:t xml:space="preserve">When applying a ‘syntax’ to a stream, a CharacterChunk is computed for every capture variable present in the declaration. </w:t>
      </w:r>
    </w:p>
    <w:p w14:paraId="3A83A00A" w14:textId="77777777" w:rsidR="00EA5908" w:rsidRDefault="00EA5908" w:rsidP="00796479">
      <w:pPr>
        <w:pStyle w:val="ListParagraph"/>
        <w:numPr>
          <w:ilvl w:val="0"/>
          <w:numId w:val="22"/>
        </w:numPr>
      </w:pPr>
      <w:r>
        <w:t>If the capture variable is associated to an atom:</w:t>
      </w:r>
    </w:p>
    <w:p w14:paraId="2FDFC025" w14:textId="070F00EF" w:rsidR="00EA5908" w:rsidRDefault="00EA5908" w:rsidP="00BB6135">
      <w:pPr>
        <w:pStyle w:val="ListParagraph"/>
        <w:numPr>
          <w:ilvl w:val="1"/>
          <w:numId w:val="24"/>
        </w:numPr>
      </w:pPr>
      <w:r>
        <w:t>For the case of literals (string or binary), regex</w:t>
      </w:r>
      <w:r w:rsidR="005D1F88">
        <w:t>,</w:t>
      </w:r>
      <w:r>
        <w:t xml:space="preserve"> or pattern</w:t>
      </w:r>
      <w:r w:rsidR="005D1F88">
        <w:t>,</w:t>
      </w:r>
      <w:r>
        <w:t xml:space="preserve"> a CharacterChunk is computed in the usual way, taking the offset and length that was consumed when parsing the stream. Consider that specific decoders might be associated to atomic elements, so we can leverage the associations already computed by them. </w:t>
      </w:r>
    </w:p>
    <w:p w14:paraId="13806381" w14:textId="77777777" w:rsidR="00EA5908" w:rsidRDefault="00EA5908" w:rsidP="00BB6135">
      <w:pPr>
        <w:pStyle w:val="ListParagraph"/>
        <w:numPr>
          <w:ilvl w:val="1"/>
          <w:numId w:val="24"/>
        </w:numPr>
      </w:pPr>
      <w:r>
        <w:t>For the case of collections (arrays, maps, sets), the capture variable gets a collection of chunks that is the result of collecting the individual chunks for each element of the collection. Consider there might be elements without an associated Chunks.</w:t>
      </w:r>
    </w:p>
    <w:p w14:paraId="1517812D" w14:textId="69C59FEE" w:rsidR="00EA5908" w:rsidRDefault="00EA5908" w:rsidP="00796479">
      <w:pPr>
        <w:pStyle w:val="ListParagraph"/>
        <w:numPr>
          <w:ilvl w:val="0"/>
          <w:numId w:val="22"/>
        </w:numPr>
      </w:pPr>
      <w:r>
        <w:t>If the capture variable is associated to a ‘syntax’, only if that syntax returns a reference type, the array of Chunks associated to the returned reference type instance is used.</w:t>
      </w:r>
    </w:p>
    <w:p w14:paraId="41C34AED" w14:textId="77777777" w:rsidR="00EA5908" w:rsidRDefault="00EA5908" w:rsidP="00EA5908">
      <w:r>
        <w:t>So at the end of this process every capture variable will have a collection of Chunks automatically computed.</w:t>
      </w:r>
    </w:p>
    <w:p w14:paraId="7C1E4D0C" w14:textId="77777777" w:rsidR="00EA5908" w:rsidRDefault="00EA5908" w:rsidP="00EA5908">
      <w:pPr>
        <w:pStyle w:val="BodyText"/>
      </w:pPr>
    </w:p>
    <w:p w14:paraId="317EB53B" w14:textId="7AA0260C" w:rsidR="00EA5908" w:rsidRDefault="00EA5908" w:rsidP="00EA5908">
      <w:pPr>
        <w:pStyle w:val="Heading4"/>
      </w:pPr>
      <w:r>
        <w:t>Assigning Chunks to containers</w:t>
      </w:r>
    </w:p>
    <w:p w14:paraId="64FB5340" w14:textId="65A39861" w:rsidR="00EA5908" w:rsidRDefault="00EA5908" w:rsidP="00EA5908">
      <w:r>
        <w:t xml:space="preserve">As mentioned before, the only supported scenario where associations are maintained is when returning a reference type. If a capture variable is assigned to a reference type (using reference assignment), then the reference type is used as a container for that association and ‘AssociateField’ is invoked. </w:t>
      </w:r>
    </w:p>
    <w:p w14:paraId="18B5AEA5" w14:textId="77777777" w:rsidR="00EA5908" w:rsidRDefault="00EA5908" w:rsidP="00EA5908"/>
    <w:p w14:paraId="0CF9B51B" w14:textId="6603AD28" w:rsidR="00EA5908" w:rsidRDefault="00EA5908" w:rsidP="00EA5908">
      <w:r>
        <w:t xml:space="preserve">Observe that </w:t>
      </w:r>
      <w:r w:rsidR="005D1F88">
        <w:t>it is also possible that</w:t>
      </w:r>
      <w:r>
        <w:t xml:space="preserve"> a capture variable is already associated to a reference type. For example:</w:t>
      </w:r>
    </w:p>
    <w:p w14:paraId="003A7916" w14:textId="77777777" w:rsidR="00EA5908" w:rsidRDefault="00EA5908" w:rsidP="00EA5908">
      <w:pPr>
        <w:pStyle w:val="Code"/>
      </w:pPr>
      <w:r w:rsidRPr="00EA5908">
        <w:rPr>
          <w:color w:val="0000FF"/>
          <w14:textFill>
            <w14:solidFill>
              <w14:srgbClr w14:val="0000FF">
                <w14:lumMod w14:val="85000"/>
                <w14:lumOff w14:val="15000"/>
              </w14:srgbClr>
            </w14:solidFill>
          </w14:textFill>
        </w:rPr>
        <w:t>syntax</w:t>
      </w:r>
      <w:r>
        <w:t xml:space="preserve"> HeaderVersion = </w:t>
      </w:r>
      <w:r w:rsidRPr="00EA5908">
        <w:rPr>
          <w:rFonts w:cs="Courier New"/>
          <w:color w:val="C0504D" w:themeColor="accent2"/>
        </w:rPr>
        <w:t>"Header:"</w:t>
      </w:r>
      <w:r>
        <w:t xml:space="preserve"> v:Version </w:t>
      </w:r>
      <w:r w:rsidRPr="00EA5908">
        <w:rPr>
          <w:color w:val="0000FF"/>
          <w14:textFill>
            <w14:solidFill>
              <w14:srgbClr w14:val="0000FF">
                <w14:lumMod w14:val="85000"/>
                <w14:lumOff w14:val="15000"/>
              </w14:srgbClr>
            </w14:solidFill>
          </w14:textFill>
        </w:rPr>
        <w:t>=&gt;</w:t>
      </w:r>
      <w:r>
        <w:t xml:space="preserve"> v; </w:t>
      </w:r>
    </w:p>
    <w:p w14:paraId="70095123" w14:textId="77777777" w:rsidR="00EA5908" w:rsidRDefault="00EA5908" w:rsidP="00EA5908">
      <w:r>
        <w:t>Since ‘Version’ is returning a reference type, already created associations in the returned Versiontype instance are kept.</w:t>
      </w:r>
    </w:p>
    <w:p w14:paraId="307A8F5F" w14:textId="77777777" w:rsidR="00EA5908" w:rsidRDefault="00EA5908" w:rsidP="00EA5908"/>
    <w:p w14:paraId="68DAF977" w14:textId="248782AC" w:rsidR="00EA5908" w:rsidRDefault="00EA5908" w:rsidP="00EA5908">
      <w:r>
        <w:lastRenderedPageBreak/>
        <w:t xml:space="preserve">Any operation over capture variables that involves value assignment (e.g. cloning) will </w:t>
      </w:r>
      <w:r w:rsidR="005D1F88">
        <w:t>cause</w:t>
      </w:r>
      <w:r>
        <w:t xml:space="preserve"> associations to be lost, since they are attached to a particular reference type instance.</w:t>
      </w:r>
    </w:p>
    <w:p w14:paraId="1F9053E2" w14:textId="7DACB5AE" w:rsidR="00EA5908" w:rsidRDefault="00EA5908" w:rsidP="00EA5908">
      <w:r>
        <w:t xml:space="preserve">Finally, consider that since the available API for associating chunks to OPN values is used, this allows </w:t>
      </w:r>
      <w:r w:rsidR="005D1F88">
        <w:t xml:space="preserve">you </w:t>
      </w:r>
      <w:r>
        <w:t>to programmatically retrieve associations (using ‘GetFieldAssociation’) computed by ‘syntax’ to manipulate them and combine them.</w:t>
      </w:r>
    </w:p>
    <w:p w14:paraId="5D214C11" w14:textId="77777777" w:rsidR="00EA5908" w:rsidRPr="00EA5908" w:rsidRDefault="00EA5908" w:rsidP="00EA5908">
      <w:pPr>
        <w:pStyle w:val="BodyText"/>
      </w:pPr>
    </w:p>
    <w:p w14:paraId="3ED9C9CF" w14:textId="609AD615" w:rsidR="008221A7" w:rsidRDefault="008221A7" w:rsidP="004144AC">
      <w:pPr>
        <w:pStyle w:val="Heading2"/>
      </w:pPr>
      <w:bookmarkStart w:id="2624" w:name="_Toc422754860"/>
      <w:r>
        <w:t xml:space="preserve">Trace </w:t>
      </w:r>
      <w:r w:rsidR="002E7777">
        <w:t>L</w:t>
      </w:r>
      <w:r>
        <w:t>ibrary</w:t>
      </w:r>
      <w:bookmarkEnd w:id="2624"/>
    </w:p>
    <w:p w14:paraId="441FD953" w14:textId="723A9B8A" w:rsidR="008221A7" w:rsidRDefault="008221A7" w:rsidP="00407BF1">
      <w:r>
        <w:t>This library adds a first level of debugging to OPN by enabling authors to write information to a log at run time. The destination of log messages is specified by the tool that consumes OPN, and this API is agnostic at this respect.</w:t>
      </w:r>
    </w:p>
    <w:p w14:paraId="5BFB1BF9" w14:textId="445CB3BE" w:rsidR="008221A7" w:rsidRDefault="008221A7" w:rsidP="00407BF1">
      <w:pPr>
        <w:pStyle w:val="Code"/>
        <w:rPr>
          <w:lang w:eastAsia="zh-CN"/>
        </w:rPr>
      </w:pPr>
      <w:r w:rsidRPr="0000247D">
        <w:rPr>
          <w:rFonts w:ascii="Consolas" w:hAnsi="Consolas" w:cs="Consolas"/>
          <w:noProof w:val="0"/>
          <w:color w:val="0000FF"/>
          <w14:textFill>
            <w14:solidFill>
              <w14:srgbClr w14:val="0000FF">
                <w14:lumMod w14:val="85000"/>
                <w14:lumOff w14:val="15000"/>
              </w14:srgbClr>
            </w14:solidFill>
          </w14:textFill>
        </w:rPr>
        <w:t>module</w:t>
      </w:r>
      <w:r>
        <w:rPr>
          <w:lang w:eastAsia="zh-CN"/>
        </w:rPr>
        <w:t xml:space="preserve"> Diagnostics;</w:t>
      </w:r>
    </w:p>
    <w:p w14:paraId="5A4A3EB0" w14:textId="2EDBA901" w:rsidR="008221A7" w:rsidRPr="008221A7" w:rsidRDefault="008221A7" w:rsidP="00407BF1">
      <w:pPr>
        <w:pStyle w:val="Code"/>
        <w:rPr>
          <w:color w:val="000000"/>
          <w14:textFill>
            <w14:solidFill>
              <w14:srgbClr w14:val="000000">
                <w14:lumMod w14:val="85000"/>
                <w14:lumOff w14:val="15000"/>
              </w14:srgbClr>
            </w14:solidFill>
          </w14:textFill>
        </w:rPr>
      </w:pPr>
      <w:r w:rsidRPr="008221A7">
        <w:rPr>
          <w:color w:val="0000FF"/>
          <w14:textFill>
            <w14:solidFill>
              <w14:srgbClr w14:val="0000FF">
                <w14:lumMod w14:val="85000"/>
                <w14:lumOff w14:val="15000"/>
              </w14:srgbClr>
            </w14:solidFill>
          </w14:textFill>
        </w:rPr>
        <w:t>int</w:t>
      </w:r>
      <w:r w:rsidRPr="008221A7">
        <w:rPr>
          <w:color w:val="000000"/>
          <w14:textFill>
            <w14:solidFill>
              <w14:srgbClr w14:val="000000">
                <w14:lumMod w14:val="85000"/>
                <w14:lumOff w14:val="15000"/>
              </w14:srgbClr>
            </w14:solidFill>
          </w14:textFill>
        </w:rPr>
        <w:t> LogIndentLevel = 0 ; </w:t>
      </w:r>
      <w:r w:rsidR="00D16431" w:rsidRPr="008221A7">
        <w:rPr>
          <w:color w:val="000000"/>
          <w14:textFill>
            <w14:solidFill>
              <w14:srgbClr w14:val="000000">
                <w14:lumMod w14:val="85000"/>
                <w14:lumOff w14:val="15000"/>
              </w14:srgbClr>
            </w14:solidFill>
          </w14:textFill>
        </w:rPr>
        <w:t> </w:t>
      </w:r>
      <w:r w:rsidRPr="00922ECA">
        <w:rPr>
          <w:color w:val="008000"/>
        </w:rPr>
        <w:t>//</w:t>
      </w:r>
      <w:r w:rsidR="009F07AB" w:rsidRPr="00922ECA">
        <w:rPr>
          <w:color w:val="008000"/>
        </w:rPr>
        <w:t xml:space="preserve"> </w:t>
      </w:r>
      <w:r w:rsidRPr="00922ECA">
        <w:rPr>
          <w:color w:val="008000"/>
        </w:rPr>
        <w:t>Get or set the current log indent level</w:t>
      </w:r>
      <w:r w:rsidR="009F07AB" w:rsidRPr="00922ECA">
        <w:rPr>
          <w:color w:val="008000"/>
        </w:rPr>
        <w:t>.</w:t>
      </w:r>
    </w:p>
    <w:p w14:paraId="6D53C47F" w14:textId="52302435" w:rsidR="008221A7" w:rsidRPr="00922ECA" w:rsidRDefault="008221A7" w:rsidP="00407BF1">
      <w:pPr>
        <w:pStyle w:val="Code"/>
        <w:rPr>
          <w:color w:val="008000"/>
        </w:rPr>
      </w:pPr>
      <w:r w:rsidRPr="008221A7">
        <w:rPr>
          <w:color w:val="0000FF"/>
          <w14:textFill>
            <w14:solidFill>
              <w14:srgbClr w14:val="0000FF">
                <w14:lumMod w14:val="85000"/>
                <w14:lumOff w14:val="15000"/>
              </w14:srgbClr>
            </w14:solidFill>
          </w14:textFill>
        </w:rPr>
        <w:t>int</w:t>
      </w:r>
      <w:r w:rsidRPr="008221A7">
        <w:rPr>
          <w:color w:val="000000"/>
          <w14:textFill>
            <w14:solidFill>
              <w14:srgbClr w14:val="000000">
                <w14:lumMod w14:val="85000"/>
                <w14:lumOff w14:val="15000"/>
              </w14:srgbClr>
            </w14:solidFill>
          </w14:textFill>
        </w:rPr>
        <w:t> LogIndentSize = 4; </w:t>
      </w:r>
      <w:r w:rsidR="00D16431" w:rsidRPr="008221A7">
        <w:rPr>
          <w:color w:val="000000"/>
          <w14:textFill>
            <w14:solidFill>
              <w14:srgbClr w14:val="000000">
                <w14:lumMod w14:val="85000"/>
                <w14:lumOff w14:val="15000"/>
              </w14:srgbClr>
            </w14:solidFill>
          </w14:textFill>
        </w:rPr>
        <w:t> </w:t>
      </w:r>
      <w:r w:rsidR="003D3331">
        <w:rPr>
          <w:color w:val="000000"/>
          <w14:textFill>
            <w14:solidFill>
              <w14:srgbClr w14:val="000000">
                <w14:lumMod w14:val="85000"/>
                <w14:lumOff w14:val="15000"/>
              </w14:srgbClr>
            </w14:solidFill>
          </w14:textFill>
        </w:rPr>
        <w:t xml:space="preserve">  </w:t>
      </w:r>
      <w:r w:rsidRPr="00922ECA">
        <w:rPr>
          <w:color w:val="008000"/>
        </w:rPr>
        <w:t>// Get or set the number of spaces in a log indent</w:t>
      </w:r>
      <w:r w:rsidR="00D16431" w:rsidRPr="00922ECA">
        <w:rPr>
          <w:color w:val="008000"/>
        </w:rPr>
        <w:t>.</w:t>
      </w:r>
    </w:p>
    <w:p w14:paraId="668256F8" w14:textId="4B30A202" w:rsidR="003D3331" w:rsidRPr="00922ECA" w:rsidRDefault="003D3331" w:rsidP="00407BF1">
      <w:pPr>
        <w:pStyle w:val="Code"/>
        <w:rPr>
          <w:color w:val="008000"/>
        </w:rPr>
      </w:pPr>
      <w:r w:rsidRPr="00922ECA">
        <w:rPr>
          <w:color w:val="008000"/>
        </w:rPr>
        <w:t>// Gets or sets whether log Flush should be performed on every write.</w:t>
      </w:r>
    </w:p>
    <w:p w14:paraId="41A61ED1" w14:textId="24EDDFBA" w:rsidR="008221A7" w:rsidRPr="008221A7" w:rsidRDefault="008221A7" w:rsidP="00407BF1">
      <w:pPr>
        <w:pStyle w:val="Code"/>
      </w:pPr>
      <w:r w:rsidRPr="008221A7">
        <w:rPr>
          <w:color w:val="0000FF"/>
          <w14:textFill>
            <w14:solidFill>
              <w14:srgbClr w14:val="0000FF">
                <w14:lumMod w14:val="85000"/>
                <w14:lumOff w14:val="15000"/>
              </w14:srgbClr>
            </w14:solidFill>
          </w14:textFill>
        </w:rPr>
        <w:t>bool</w:t>
      </w:r>
      <w:r w:rsidRPr="008221A7">
        <w:t> AutoFlushLog = </w:t>
      </w:r>
      <w:r w:rsidRPr="008221A7">
        <w:rPr>
          <w:color w:val="0000FF"/>
          <w14:textFill>
            <w14:solidFill>
              <w14:srgbClr w14:val="0000FF">
                <w14:lumMod w14:val="85000"/>
                <w14:lumOff w14:val="15000"/>
              </w14:srgbClr>
            </w14:solidFill>
          </w14:textFill>
        </w:rPr>
        <w:t>false</w:t>
      </w:r>
      <w:r w:rsidRPr="008221A7">
        <w:t>; </w:t>
      </w:r>
    </w:p>
    <w:p w14:paraId="54ACAF5F" w14:textId="77777777" w:rsidR="003D3331" w:rsidRDefault="003D3331" w:rsidP="00407BF1">
      <w:pPr>
        <w:pStyle w:val="Code"/>
      </w:pPr>
    </w:p>
    <w:p w14:paraId="1CF91A4F" w14:textId="2CA33DDA" w:rsidR="008221A7" w:rsidRPr="00922ECA" w:rsidRDefault="003D3331" w:rsidP="00407BF1">
      <w:pPr>
        <w:pStyle w:val="Code"/>
        <w:rPr>
          <w:color w:val="008000"/>
        </w:rPr>
      </w:pPr>
      <w:r w:rsidRPr="00922ECA">
        <w:rPr>
          <w:color w:val="008000"/>
        </w:rPr>
        <w:t>// Flushes the log output buffer and causes buffered data to be written.</w:t>
      </w:r>
    </w:p>
    <w:p w14:paraId="1B730F22" w14:textId="0D889277" w:rsidR="008221A7" w:rsidRPr="008221A7" w:rsidRDefault="008221A7" w:rsidP="00407BF1">
      <w:pPr>
        <w:pStyle w:val="Code"/>
      </w:pPr>
      <w:r w:rsidRPr="008221A7">
        <w:rPr>
          <w:color w:val="0000FF"/>
          <w14:textFill>
            <w14:solidFill>
              <w14:srgbClr w14:val="0000FF">
                <w14:lumMod w14:val="85000"/>
                <w14:lumOff w14:val="15000"/>
              </w14:srgbClr>
            </w14:solidFill>
          </w14:textFill>
        </w:rPr>
        <w:t>void</w:t>
      </w:r>
      <w:r w:rsidRPr="008221A7">
        <w:t> FlushLog(); </w:t>
      </w:r>
    </w:p>
    <w:p w14:paraId="28185B4D" w14:textId="1BE9E6D0" w:rsidR="008221A7" w:rsidRPr="008221A7" w:rsidRDefault="008221A7" w:rsidP="00407BF1">
      <w:pPr>
        <w:pStyle w:val="Code"/>
        <w:rPr>
          <w:color w:val="000000"/>
          <w14:textFill>
            <w14:solidFill>
              <w14:srgbClr w14:val="000000">
                <w14:lumMod w14:val="85000"/>
                <w14:lumOff w14:val="15000"/>
              </w14:srgbClr>
            </w14:solidFill>
          </w14:textFill>
        </w:rPr>
      </w:pPr>
      <w:r w:rsidRPr="008221A7">
        <w:rPr>
          <w:color w:val="0000FF"/>
          <w14:textFill>
            <w14:solidFill>
              <w14:srgbClr w14:val="0000FF">
                <w14:lumMod w14:val="85000"/>
                <w14:lumOff w14:val="15000"/>
              </w14:srgbClr>
            </w14:solidFill>
          </w14:textFill>
        </w:rPr>
        <w:t>void</w:t>
      </w:r>
      <w:r w:rsidRPr="008221A7">
        <w:rPr>
          <w:color w:val="000000"/>
          <w14:textFill>
            <w14:solidFill>
              <w14:srgbClr w14:val="000000">
                <w14:lumMod w14:val="85000"/>
                <w14:lumOff w14:val="15000"/>
              </w14:srgbClr>
            </w14:solidFill>
          </w14:textFill>
        </w:rPr>
        <w:t> IndentLog(); </w:t>
      </w:r>
      <w:r w:rsidR="00D16431" w:rsidRPr="008221A7">
        <w:rPr>
          <w:color w:val="000000"/>
          <w14:textFill>
            <w14:solidFill>
              <w14:srgbClr w14:val="000000">
                <w14:lumMod w14:val="85000"/>
                <w14:lumOff w14:val="15000"/>
              </w14:srgbClr>
            </w14:solidFill>
          </w14:textFill>
        </w:rPr>
        <w:t> </w:t>
      </w:r>
      <w:r w:rsidR="003D3331">
        <w:rPr>
          <w:color w:val="000000"/>
          <w14:textFill>
            <w14:solidFill>
              <w14:srgbClr w14:val="000000">
                <w14:lumMod w14:val="85000"/>
                <w14:lumOff w14:val="15000"/>
              </w14:srgbClr>
            </w14:solidFill>
          </w14:textFill>
        </w:rPr>
        <w:t xml:space="preserve">  </w:t>
      </w:r>
      <w:r w:rsidRPr="00922ECA">
        <w:rPr>
          <w:color w:val="008000"/>
        </w:rPr>
        <w:t>//</w:t>
      </w:r>
      <w:r w:rsidR="00D16431" w:rsidRPr="00922ECA">
        <w:rPr>
          <w:color w:val="008000"/>
        </w:rPr>
        <w:t xml:space="preserve"> </w:t>
      </w:r>
      <w:r w:rsidRPr="00922ECA">
        <w:rPr>
          <w:color w:val="008000"/>
        </w:rPr>
        <w:t>Increases the current log indent level by one</w:t>
      </w:r>
      <w:r w:rsidR="00D16431" w:rsidRPr="00922ECA">
        <w:rPr>
          <w:color w:val="008000"/>
        </w:rPr>
        <w:t>.</w:t>
      </w:r>
    </w:p>
    <w:p w14:paraId="49736B8B" w14:textId="6A05476F" w:rsidR="008221A7" w:rsidRPr="008221A7" w:rsidRDefault="008221A7" w:rsidP="00407BF1">
      <w:pPr>
        <w:pStyle w:val="Code"/>
        <w:rPr>
          <w:color w:val="000000"/>
          <w14:textFill>
            <w14:solidFill>
              <w14:srgbClr w14:val="000000">
                <w14:lumMod w14:val="85000"/>
                <w14:lumOff w14:val="15000"/>
              </w14:srgbClr>
            </w14:solidFill>
          </w14:textFill>
        </w:rPr>
      </w:pPr>
      <w:r w:rsidRPr="008221A7">
        <w:rPr>
          <w:color w:val="0000FF"/>
          <w14:textFill>
            <w14:solidFill>
              <w14:srgbClr w14:val="0000FF">
                <w14:lumMod w14:val="85000"/>
                <w14:lumOff w14:val="15000"/>
              </w14:srgbClr>
            </w14:solidFill>
          </w14:textFill>
        </w:rPr>
        <w:t>void</w:t>
      </w:r>
      <w:r w:rsidRPr="008221A7">
        <w:rPr>
          <w:color w:val="000000"/>
          <w14:textFill>
            <w14:solidFill>
              <w14:srgbClr w14:val="000000">
                <w14:lumMod w14:val="85000"/>
                <w14:lumOff w14:val="15000"/>
              </w14:srgbClr>
            </w14:solidFill>
          </w14:textFill>
        </w:rPr>
        <w:t> UnindentLog(); </w:t>
      </w:r>
      <w:r w:rsidR="00D16431" w:rsidRPr="008221A7">
        <w:rPr>
          <w:color w:val="000000"/>
          <w14:textFill>
            <w14:solidFill>
              <w14:srgbClr w14:val="000000">
                <w14:lumMod w14:val="85000"/>
                <w14:lumOff w14:val="15000"/>
              </w14:srgbClr>
            </w14:solidFill>
          </w14:textFill>
        </w:rPr>
        <w:t> </w:t>
      </w:r>
      <w:r w:rsidRPr="00922ECA">
        <w:rPr>
          <w:color w:val="008000"/>
        </w:rPr>
        <w:t>//</w:t>
      </w:r>
      <w:r w:rsidR="00D16431" w:rsidRPr="00922ECA">
        <w:rPr>
          <w:color w:val="008000"/>
        </w:rPr>
        <w:t xml:space="preserve"> </w:t>
      </w:r>
      <w:r w:rsidRPr="00922ECA">
        <w:rPr>
          <w:color w:val="008000"/>
        </w:rPr>
        <w:t>Decreases the current log indent level by one</w:t>
      </w:r>
      <w:r w:rsidR="00D16431" w:rsidRPr="00922ECA">
        <w:rPr>
          <w:color w:val="008000"/>
        </w:rPr>
        <w:t>.</w:t>
      </w:r>
    </w:p>
    <w:p w14:paraId="6BF193C7" w14:textId="77777777" w:rsidR="008221A7" w:rsidRPr="008221A7" w:rsidRDefault="008221A7" w:rsidP="00407BF1">
      <w:pPr>
        <w:pStyle w:val="Code"/>
      </w:pPr>
      <w:r w:rsidRPr="008221A7">
        <w:t xml:space="preserve"> </w:t>
      </w:r>
    </w:p>
    <w:p w14:paraId="2DBF22CB" w14:textId="6C859BF4" w:rsidR="008221A7" w:rsidRPr="008221A7" w:rsidRDefault="008221A7" w:rsidP="00407BF1">
      <w:pPr>
        <w:pStyle w:val="Code"/>
        <w:rPr>
          <w:color w:val="000000"/>
          <w14:textFill>
            <w14:solidFill>
              <w14:srgbClr w14:val="000000">
                <w14:lumMod w14:val="85000"/>
                <w14:lumOff w14:val="15000"/>
              </w14:srgbClr>
            </w14:solidFill>
          </w14:textFill>
        </w:rPr>
      </w:pPr>
      <w:r w:rsidRPr="008221A7">
        <w:rPr>
          <w:color w:val="0000FF"/>
          <w14:textFill>
            <w14:solidFill>
              <w14:srgbClr w14:val="0000FF">
                <w14:lumMod w14:val="85000"/>
                <w14:lumOff w14:val="15000"/>
              </w14:srgbClr>
            </w14:solidFill>
          </w14:textFill>
        </w:rPr>
        <w:t>void</w:t>
      </w:r>
      <w:r w:rsidRPr="008221A7">
        <w:rPr>
          <w:color w:val="000000"/>
          <w14:textFill>
            <w14:solidFill>
              <w14:srgbClr w14:val="000000">
                <w14:lumMod w14:val="85000"/>
                <w14:lumOff w14:val="15000"/>
              </w14:srgbClr>
            </w14:solidFill>
          </w14:textFill>
        </w:rPr>
        <w:t> Log(</w:t>
      </w:r>
      <w:r w:rsidRPr="008221A7">
        <w:rPr>
          <w:color w:val="0000FF"/>
          <w14:textFill>
            <w14:solidFill>
              <w14:srgbClr w14:val="0000FF">
                <w14:lumMod w14:val="85000"/>
                <w14:lumOff w14:val="15000"/>
              </w14:srgbClr>
            </w14:solidFill>
          </w14:textFill>
        </w:rPr>
        <w:t>string</w:t>
      </w:r>
      <w:r w:rsidRPr="008221A7">
        <w:rPr>
          <w:color w:val="000000"/>
          <w14:textFill>
            <w14:solidFill>
              <w14:srgbClr w14:val="000000">
                <w14:lumMod w14:val="85000"/>
                <w14:lumOff w14:val="15000"/>
              </w14:srgbClr>
            </w14:solidFill>
          </w14:textFill>
        </w:rPr>
        <w:t> m); </w:t>
      </w:r>
      <w:r w:rsidR="00D16431" w:rsidRPr="008221A7">
        <w:rPr>
          <w:color w:val="000000"/>
          <w14:textFill>
            <w14:solidFill>
              <w14:srgbClr w14:val="000000">
                <w14:lumMod w14:val="85000"/>
                <w14:lumOff w14:val="15000"/>
              </w14:srgbClr>
            </w14:solidFill>
          </w14:textFill>
        </w:rPr>
        <w:t> </w:t>
      </w:r>
      <w:r w:rsidR="003D3331">
        <w:rPr>
          <w:color w:val="000000"/>
          <w14:textFill>
            <w14:solidFill>
              <w14:srgbClr w14:val="000000">
                <w14:lumMod w14:val="85000"/>
                <w14:lumOff w14:val="15000"/>
              </w14:srgbClr>
            </w14:solidFill>
          </w14:textFill>
        </w:rPr>
        <w:t xml:space="preserve">    </w:t>
      </w:r>
      <w:r w:rsidRPr="00922ECA">
        <w:rPr>
          <w:color w:val="008000"/>
        </w:rPr>
        <w:t>//</w:t>
      </w:r>
      <w:r w:rsidR="00D16431" w:rsidRPr="00922ECA">
        <w:rPr>
          <w:color w:val="008000"/>
        </w:rPr>
        <w:t xml:space="preserve"> </w:t>
      </w:r>
      <w:r w:rsidRPr="00922ECA">
        <w:rPr>
          <w:color w:val="008000"/>
        </w:rPr>
        <w:t>Logs a message</w:t>
      </w:r>
      <w:r w:rsidR="00D16431" w:rsidRPr="00922ECA">
        <w:rPr>
          <w:color w:val="008000"/>
        </w:rPr>
        <w:t>.</w:t>
      </w:r>
    </w:p>
    <w:p w14:paraId="18A695FF" w14:textId="77488011" w:rsidR="008221A7" w:rsidRPr="008221A7" w:rsidRDefault="008221A7" w:rsidP="00407BF1">
      <w:pPr>
        <w:pStyle w:val="Code"/>
        <w:rPr>
          <w:color w:val="000000"/>
          <w14:textFill>
            <w14:solidFill>
              <w14:srgbClr w14:val="000000">
                <w14:lumMod w14:val="85000"/>
                <w14:lumOff w14:val="15000"/>
              </w14:srgbClr>
            </w14:solidFill>
          </w14:textFill>
        </w:rPr>
      </w:pPr>
      <w:r w:rsidRPr="008221A7">
        <w:rPr>
          <w:color w:val="0000FF"/>
          <w14:textFill>
            <w14:solidFill>
              <w14:srgbClr w14:val="0000FF">
                <w14:lumMod w14:val="85000"/>
                <w14:lumOff w14:val="15000"/>
              </w14:srgbClr>
            </w14:solidFill>
          </w14:textFill>
        </w:rPr>
        <w:t>void</w:t>
      </w:r>
      <w:r w:rsidRPr="008221A7">
        <w:rPr>
          <w:color w:val="000000"/>
          <w14:textFill>
            <w14:solidFill>
              <w14:srgbClr w14:val="000000">
                <w14:lumMod w14:val="85000"/>
                <w14:lumOff w14:val="15000"/>
              </w14:srgbClr>
            </w14:solidFill>
          </w14:textFill>
        </w:rPr>
        <w:t> Log(</w:t>
      </w:r>
      <w:r w:rsidRPr="008221A7">
        <w:rPr>
          <w:color w:val="0000FF"/>
          <w14:textFill>
            <w14:solidFill>
              <w14:srgbClr w14:val="0000FF">
                <w14:lumMod w14:val="85000"/>
                <w14:lumOff w14:val="15000"/>
              </w14:srgbClr>
            </w14:solidFill>
          </w14:textFill>
        </w:rPr>
        <w:t>any</w:t>
      </w:r>
      <w:r w:rsidRPr="008221A7">
        <w:rPr>
          <w:color w:val="000000"/>
          <w14:textFill>
            <w14:solidFill>
              <w14:srgbClr w14:val="000000">
                <w14:lumMod w14:val="85000"/>
                <w14:lumOff w14:val="15000"/>
              </w14:srgbClr>
            </w14:solidFill>
          </w14:textFill>
        </w:rPr>
        <w:t> v); </w:t>
      </w:r>
      <w:r w:rsidR="00D16431" w:rsidRPr="008221A7">
        <w:rPr>
          <w:color w:val="000000"/>
          <w14:textFill>
            <w14:solidFill>
              <w14:srgbClr w14:val="000000">
                <w14:lumMod w14:val="85000"/>
                <w14:lumOff w14:val="15000"/>
              </w14:srgbClr>
            </w14:solidFill>
          </w14:textFill>
        </w:rPr>
        <w:t> </w:t>
      </w:r>
      <w:r w:rsidR="003D3331">
        <w:rPr>
          <w:color w:val="000000"/>
          <w14:textFill>
            <w14:solidFill>
              <w14:srgbClr w14:val="000000">
                <w14:lumMod w14:val="85000"/>
                <w14:lumOff w14:val="15000"/>
              </w14:srgbClr>
            </w14:solidFill>
          </w14:textFill>
        </w:rPr>
        <w:t xml:space="preserve">       </w:t>
      </w:r>
      <w:r w:rsidRPr="00922ECA">
        <w:rPr>
          <w:color w:val="008000"/>
        </w:rPr>
        <w:t>//</w:t>
      </w:r>
      <w:r w:rsidR="00D16431" w:rsidRPr="00922ECA">
        <w:rPr>
          <w:color w:val="008000"/>
        </w:rPr>
        <w:t xml:space="preserve"> </w:t>
      </w:r>
      <w:r w:rsidRPr="00922ECA">
        <w:rPr>
          <w:color w:val="008000"/>
        </w:rPr>
        <w:t>Converts a value to string and logs the result</w:t>
      </w:r>
      <w:r w:rsidR="00D16431" w:rsidRPr="00922ECA">
        <w:rPr>
          <w:color w:val="008000"/>
        </w:rPr>
        <w:t>.</w:t>
      </w:r>
    </w:p>
    <w:p w14:paraId="49D51FB8" w14:textId="350EB363" w:rsidR="008221A7" w:rsidRPr="008221A7" w:rsidRDefault="008221A7" w:rsidP="00407BF1">
      <w:pPr>
        <w:pStyle w:val="Code"/>
        <w:rPr>
          <w:color w:val="000000"/>
          <w14:textFill>
            <w14:solidFill>
              <w14:srgbClr w14:val="000000">
                <w14:lumMod w14:val="85000"/>
                <w14:lumOff w14:val="15000"/>
              </w14:srgbClr>
            </w14:solidFill>
          </w14:textFill>
        </w:rPr>
      </w:pPr>
      <w:r w:rsidRPr="008221A7">
        <w:rPr>
          <w:color w:val="0000FF"/>
          <w14:textFill>
            <w14:solidFill>
              <w14:srgbClr w14:val="0000FF">
                <w14:lumMod w14:val="85000"/>
                <w14:lumOff w14:val="15000"/>
              </w14:srgbClr>
            </w14:solidFill>
          </w14:textFill>
        </w:rPr>
        <w:t>void</w:t>
      </w:r>
      <w:r w:rsidRPr="008221A7">
        <w:rPr>
          <w:color w:val="000000"/>
          <w14:textFill>
            <w14:solidFill>
              <w14:srgbClr w14:val="000000">
                <w14:lumMod w14:val="85000"/>
                <w14:lumOff w14:val="15000"/>
              </w14:srgbClr>
            </w14:solidFill>
          </w14:textFill>
        </w:rPr>
        <w:t> LogLine(</w:t>
      </w:r>
      <w:r w:rsidRPr="008221A7">
        <w:rPr>
          <w:color w:val="0000FF"/>
          <w14:textFill>
            <w14:solidFill>
              <w14:srgbClr w14:val="0000FF">
                <w14:lumMod w14:val="85000"/>
                <w14:lumOff w14:val="15000"/>
              </w14:srgbClr>
            </w14:solidFill>
          </w14:textFill>
        </w:rPr>
        <w:t>string</w:t>
      </w:r>
      <w:r w:rsidRPr="008221A7">
        <w:rPr>
          <w:color w:val="000000"/>
          <w14:textFill>
            <w14:solidFill>
              <w14:srgbClr w14:val="000000">
                <w14:lumMod w14:val="85000"/>
                <w14:lumOff w14:val="15000"/>
              </w14:srgbClr>
            </w14:solidFill>
          </w14:textFill>
        </w:rPr>
        <w:t> m); </w:t>
      </w:r>
      <w:r w:rsidR="00D16431" w:rsidRPr="008221A7">
        <w:rPr>
          <w:color w:val="000000"/>
          <w14:textFill>
            <w14:solidFill>
              <w14:srgbClr w14:val="000000">
                <w14:lumMod w14:val="85000"/>
                <w14:lumOff w14:val="15000"/>
              </w14:srgbClr>
            </w14:solidFill>
          </w14:textFill>
        </w:rPr>
        <w:t> </w:t>
      </w:r>
      <w:r w:rsidRPr="00922ECA">
        <w:rPr>
          <w:color w:val="008000"/>
        </w:rPr>
        <w:t>//</w:t>
      </w:r>
      <w:r w:rsidR="00D16431" w:rsidRPr="00922ECA">
        <w:rPr>
          <w:color w:val="008000"/>
        </w:rPr>
        <w:t xml:space="preserve"> </w:t>
      </w:r>
      <w:r w:rsidRPr="00922ECA">
        <w:rPr>
          <w:color w:val="008000"/>
        </w:rPr>
        <w:t>Logs a message followed by a line break</w:t>
      </w:r>
      <w:r w:rsidR="00D16431" w:rsidRPr="00922ECA">
        <w:rPr>
          <w:color w:val="008000"/>
        </w:rPr>
        <w:t>.</w:t>
      </w:r>
    </w:p>
    <w:p w14:paraId="102EA5A5" w14:textId="4608B6D6" w:rsidR="008221A7" w:rsidRPr="00922ECA" w:rsidRDefault="008221A7" w:rsidP="00407BF1">
      <w:pPr>
        <w:pStyle w:val="Code"/>
        <w:rPr>
          <w:color w:val="008000"/>
        </w:rPr>
      </w:pPr>
      <w:r w:rsidRPr="008221A7">
        <w:rPr>
          <w:color w:val="0000FF"/>
          <w14:textFill>
            <w14:solidFill>
              <w14:srgbClr w14:val="0000FF">
                <w14:lumMod w14:val="85000"/>
                <w14:lumOff w14:val="15000"/>
              </w14:srgbClr>
            </w14:solidFill>
          </w14:textFill>
        </w:rPr>
        <w:t>void</w:t>
      </w:r>
      <w:r w:rsidRPr="008221A7">
        <w:rPr>
          <w:color w:val="000000"/>
          <w14:textFill>
            <w14:solidFill>
              <w14:srgbClr w14:val="000000">
                <w14:lumMod w14:val="85000"/>
                <w14:lumOff w14:val="15000"/>
              </w14:srgbClr>
            </w14:solidFill>
          </w14:textFill>
        </w:rPr>
        <w:t> LogLine(</w:t>
      </w:r>
      <w:r w:rsidRPr="008221A7">
        <w:rPr>
          <w:color w:val="0000FF"/>
          <w14:textFill>
            <w14:solidFill>
              <w14:srgbClr w14:val="0000FF">
                <w14:lumMod w14:val="85000"/>
                <w14:lumOff w14:val="15000"/>
              </w14:srgbClr>
            </w14:solidFill>
          </w14:textFill>
        </w:rPr>
        <w:t>any</w:t>
      </w:r>
      <w:r w:rsidRPr="008221A7">
        <w:rPr>
          <w:color w:val="000000"/>
          <w14:textFill>
            <w14:solidFill>
              <w14:srgbClr w14:val="000000">
                <w14:lumMod w14:val="85000"/>
                <w14:lumOff w14:val="15000"/>
              </w14:srgbClr>
            </w14:solidFill>
          </w14:textFill>
        </w:rPr>
        <w:t> v); </w:t>
      </w:r>
      <w:r w:rsidR="00D16431" w:rsidRPr="008221A7">
        <w:rPr>
          <w:color w:val="000000"/>
          <w14:textFill>
            <w14:solidFill>
              <w14:srgbClr w14:val="000000">
                <w14:lumMod w14:val="85000"/>
                <w14:lumOff w14:val="15000"/>
              </w14:srgbClr>
            </w14:solidFill>
          </w14:textFill>
        </w:rPr>
        <w:t> </w:t>
      </w:r>
      <w:r w:rsidR="003D3331">
        <w:rPr>
          <w:color w:val="000000"/>
          <w14:textFill>
            <w14:solidFill>
              <w14:srgbClr w14:val="000000">
                <w14:lumMod w14:val="85000"/>
                <w14:lumOff w14:val="15000"/>
              </w14:srgbClr>
            </w14:solidFill>
          </w14:textFill>
        </w:rPr>
        <w:t xml:space="preserve">   </w:t>
      </w:r>
      <w:r w:rsidRPr="00922ECA">
        <w:rPr>
          <w:color w:val="008000"/>
        </w:rPr>
        <w:t>//</w:t>
      </w:r>
      <w:r w:rsidR="00D16431" w:rsidRPr="00922ECA">
        <w:rPr>
          <w:color w:val="008000"/>
        </w:rPr>
        <w:t xml:space="preserve"> </w:t>
      </w:r>
      <w:r w:rsidRPr="00922ECA">
        <w:rPr>
          <w:color w:val="008000"/>
        </w:rPr>
        <w:t>Logs string version of a value and a line break</w:t>
      </w:r>
      <w:r w:rsidR="00D16431" w:rsidRPr="00922ECA">
        <w:rPr>
          <w:color w:val="008000"/>
        </w:rPr>
        <w:t>.</w:t>
      </w:r>
    </w:p>
    <w:p w14:paraId="68956F93" w14:textId="77777777" w:rsidR="008221A7" w:rsidRPr="008221A7" w:rsidRDefault="008221A7" w:rsidP="00407BF1">
      <w:pPr>
        <w:pStyle w:val="Code"/>
      </w:pPr>
      <w:r w:rsidRPr="008221A7">
        <w:t xml:space="preserve"> </w:t>
      </w:r>
    </w:p>
    <w:p w14:paraId="47E642ED" w14:textId="1CDDB16E" w:rsidR="008221A7" w:rsidRPr="00922ECA" w:rsidRDefault="008221A7" w:rsidP="00407BF1">
      <w:pPr>
        <w:pStyle w:val="Code"/>
        <w:rPr>
          <w:color w:val="008000"/>
        </w:rPr>
      </w:pPr>
      <w:r w:rsidRPr="008221A7">
        <w:rPr>
          <w:color w:val="0000FF"/>
          <w14:textFill>
            <w14:solidFill>
              <w14:srgbClr w14:val="0000FF">
                <w14:lumMod w14:val="85000"/>
                <w14:lumOff w14:val="15000"/>
              </w14:srgbClr>
            </w14:solidFill>
          </w14:textFill>
        </w:rPr>
        <w:t>void</w:t>
      </w:r>
      <w:r w:rsidRPr="008221A7">
        <w:rPr>
          <w:color w:val="000000"/>
          <w14:textFill>
            <w14:solidFill>
              <w14:srgbClr w14:val="000000">
                <w14:lumMod w14:val="85000"/>
                <w14:lumOff w14:val="15000"/>
              </w14:srgbClr>
            </w14:solidFill>
          </w14:textFill>
        </w:rPr>
        <w:t> LogIf(</w:t>
      </w:r>
      <w:r w:rsidRPr="008221A7">
        <w:rPr>
          <w:color w:val="0000FF"/>
          <w14:textFill>
            <w14:solidFill>
              <w14:srgbClr w14:val="0000FF">
                <w14:lumMod w14:val="85000"/>
                <w14:lumOff w14:val="15000"/>
              </w14:srgbClr>
            </w14:solidFill>
          </w14:textFill>
        </w:rPr>
        <w:t>bool</w:t>
      </w:r>
      <w:r w:rsidRPr="008221A7">
        <w:rPr>
          <w:color w:val="000000"/>
          <w14:textFill>
            <w14:solidFill>
              <w14:srgbClr w14:val="000000">
                <w14:lumMod w14:val="85000"/>
                <w14:lumOff w14:val="15000"/>
              </w14:srgbClr>
            </w14:solidFill>
          </w14:textFill>
        </w:rPr>
        <w:t> c, </w:t>
      </w:r>
      <w:r w:rsidRPr="008221A7">
        <w:rPr>
          <w:color w:val="0000FF"/>
          <w14:textFill>
            <w14:solidFill>
              <w14:srgbClr w14:val="0000FF">
                <w14:lumMod w14:val="85000"/>
                <w14:lumOff w14:val="15000"/>
              </w14:srgbClr>
            </w14:solidFill>
          </w14:textFill>
        </w:rPr>
        <w:t>string</w:t>
      </w:r>
      <w:r w:rsidRPr="008221A7">
        <w:rPr>
          <w:color w:val="000000"/>
          <w14:textFill>
            <w14:solidFill>
              <w14:srgbClr w14:val="000000">
                <w14:lumMod w14:val="85000"/>
                <w14:lumOff w14:val="15000"/>
              </w14:srgbClr>
            </w14:solidFill>
          </w14:textFill>
        </w:rPr>
        <w:t> m); </w:t>
      </w:r>
      <w:r w:rsidR="00D16431" w:rsidRPr="008221A7">
        <w:rPr>
          <w:color w:val="000000"/>
          <w14:textFill>
            <w14:solidFill>
              <w14:srgbClr w14:val="000000">
                <w14:lumMod w14:val="85000"/>
                <w14:lumOff w14:val="15000"/>
              </w14:srgbClr>
            </w14:solidFill>
          </w14:textFill>
        </w:rPr>
        <w:t> </w:t>
      </w:r>
      <w:r w:rsidRPr="00922ECA">
        <w:rPr>
          <w:color w:val="008000"/>
        </w:rPr>
        <w:t>//</w:t>
      </w:r>
      <w:r w:rsidR="00D16431" w:rsidRPr="00922ECA">
        <w:rPr>
          <w:color w:val="008000"/>
        </w:rPr>
        <w:t xml:space="preserve"> </w:t>
      </w:r>
      <w:r w:rsidRPr="00922ECA">
        <w:rPr>
          <w:color w:val="008000"/>
        </w:rPr>
        <w:t>Logs a message if a condition is true</w:t>
      </w:r>
      <w:r w:rsidR="00D16431" w:rsidRPr="00922ECA">
        <w:rPr>
          <w:color w:val="008000"/>
        </w:rPr>
        <w:t>.</w:t>
      </w:r>
    </w:p>
    <w:p w14:paraId="67A266D8" w14:textId="5CBCC04C" w:rsidR="008221A7" w:rsidRDefault="008221A7" w:rsidP="00407BF1">
      <w:pPr>
        <w:pStyle w:val="Code"/>
      </w:pPr>
      <w:r w:rsidRPr="008221A7">
        <w:rPr>
          <w:color w:val="0000FF"/>
          <w14:textFill>
            <w14:solidFill>
              <w14:srgbClr w14:val="0000FF">
                <w14:lumMod w14:val="85000"/>
                <w14:lumOff w14:val="15000"/>
              </w14:srgbClr>
            </w14:solidFill>
          </w14:textFill>
        </w:rPr>
        <w:t>void</w:t>
      </w:r>
      <w:r w:rsidRPr="008221A7">
        <w:rPr>
          <w:color w:val="000000"/>
          <w14:textFill>
            <w14:solidFill>
              <w14:srgbClr w14:val="000000">
                <w14:lumMod w14:val="85000"/>
                <w14:lumOff w14:val="15000"/>
              </w14:srgbClr>
            </w14:solidFill>
          </w14:textFill>
        </w:rPr>
        <w:t> LogIf(</w:t>
      </w:r>
      <w:r w:rsidRPr="008221A7">
        <w:rPr>
          <w:color w:val="0000FF"/>
          <w14:textFill>
            <w14:solidFill>
              <w14:srgbClr w14:val="0000FF">
                <w14:lumMod w14:val="85000"/>
                <w14:lumOff w14:val="15000"/>
              </w14:srgbClr>
            </w14:solidFill>
          </w14:textFill>
        </w:rPr>
        <w:t>bool</w:t>
      </w:r>
      <w:r w:rsidRPr="008221A7">
        <w:rPr>
          <w:color w:val="000000"/>
          <w14:textFill>
            <w14:solidFill>
              <w14:srgbClr w14:val="000000">
                <w14:lumMod w14:val="85000"/>
                <w14:lumOff w14:val="15000"/>
              </w14:srgbClr>
            </w14:solidFill>
          </w14:textFill>
        </w:rPr>
        <w:t> c, </w:t>
      </w:r>
      <w:r w:rsidRPr="008221A7">
        <w:rPr>
          <w:color w:val="0000FF"/>
          <w14:textFill>
            <w14:solidFill>
              <w14:srgbClr w14:val="0000FF">
                <w14:lumMod w14:val="85000"/>
                <w14:lumOff w14:val="15000"/>
              </w14:srgbClr>
            </w14:solidFill>
          </w14:textFill>
        </w:rPr>
        <w:t>any</w:t>
      </w:r>
      <w:r w:rsidRPr="008221A7">
        <w:rPr>
          <w:color w:val="000000"/>
          <w14:textFill>
            <w14:solidFill>
              <w14:srgbClr w14:val="000000">
                <w14:lumMod w14:val="85000"/>
                <w14:lumOff w14:val="15000"/>
              </w14:srgbClr>
            </w14:solidFill>
          </w14:textFill>
        </w:rPr>
        <w:t> v); </w:t>
      </w:r>
      <w:r w:rsidR="00D16431" w:rsidRPr="008221A7">
        <w:rPr>
          <w:color w:val="000000"/>
          <w14:textFill>
            <w14:solidFill>
              <w14:srgbClr w14:val="000000">
                <w14:lumMod w14:val="85000"/>
                <w14:lumOff w14:val="15000"/>
              </w14:srgbClr>
            </w14:solidFill>
          </w14:textFill>
        </w:rPr>
        <w:t> </w:t>
      </w:r>
      <w:r w:rsidR="003D3331">
        <w:rPr>
          <w:color w:val="000000"/>
          <w14:textFill>
            <w14:solidFill>
              <w14:srgbClr w14:val="000000">
                <w14:lumMod w14:val="85000"/>
                <w14:lumOff w14:val="15000"/>
              </w14:srgbClr>
            </w14:solidFill>
          </w14:textFill>
        </w:rPr>
        <w:t xml:space="preserve">   </w:t>
      </w:r>
      <w:r w:rsidRPr="00922ECA">
        <w:rPr>
          <w:color w:val="008000"/>
        </w:rPr>
        <w:t>//</w:t>
      </w:r>
      <w:r w:rsidR="00D16431" w:rsidRPr="00922ECA">
        <w:rPr>
          <w:color w:val="008000"/>
        </w:rPr>
        <w:t xml:space="preserve"> </w:t>
      </w:r>
      <w:r w:rsidRPr="00922ECA">
        <w:rPr>
          <w:color w:val="008000"/>
        </w:rPr>
        <w:t>Logs the string version of a value</w:t>
      </w:r>
      <w:r w:rsidR="00D16431" w:rsidRPr="00922ECA">
        <w:rPr>
          <w:color w:val="008000"/>
        </w:rPr>
        <w:t>.</w:t>
      </w:r>
    </w:p>
    <w:p w14:paraId="43D3493C" w14:textId="20CF7C3E" w:rsidR="003D3331" w:rsidRPr="00922ECA" w:rsidRDefault="003D3331" w:rsidP="00407BF1">
      <w:pPr>
        <w:pStyle w:val="Code"/>
        <w:rPr>
          <w:color w:val="008000"/>
        </w:rPr>
      </w:pPr>
      <w:r w:rsidRPr="00922ECA">
        <w:rPr>
          <w:color w:val="008000"/>
        </w:rPr>
        <w:t>// Conditionally logs a message followed by a line break.</w:t>
      </w:r>
    </w:p>
    <w:p w14:paraId="5C506A1F" w14:textId="415A6B41" w:rsidR="008221A7" w:rsidRDefault="008221A7" w:rsidP="00407BF1">
      <w:pPr>
        <w:pStyle w:val="Code"/>
        <w:rPr>
          <w:color w:val="008000"/>
          <w14:textFill>
            <w14:solidFill>
              <w14:srgbClr w14:val="008000">
                <w14:lumMod w14:val="85000"/>
                <w14:lumOff w14:val="15000"/>
              </w14:srgbClr>
            </w14:solidFill>
          </w14:textFill>
        </w:rPr>
      </w:pPr>
      <w:r w:rsidRPr="008221A7">
        <w:rPr>
          <w:color w:val="0000FF"/>
          <w14:textFill>
            <w14:solidFill>
              <w14:srgbClr w14:val="0000FF">
                <w14:lumMod w14:val="85000"/>
                <w14:lumOff w14:val="15000"/>
              </w14:srgbClr>
            </w14:solidFill>
          </w14:textFill>
        </w:rPr>
        <w:t>void</w:t>
      </w:r>
      <w:r w:rsidRPr="008221A7">
        <w:t> LogLineIf(</w:t>
      </w:r>
      <w:r w:rsidRPr="008221A7">
        <w:rPr>
          <w:color w:val="0000FF"/>
          <w14:textFill>
            <w14:solidFill>
              <w14:srgbClr w14:val="0000FF">
                <w14:lumMod w14:val="85000"/>
                <w14:lumOff w14:val="15000"/>
              </w14:srgbClr>
            </w14:solidFill>
          </w14:textFill>
        </w:rPr>
        <w:t>bool</w:t>
      </w:r>
      <w:r w:rsidRPr="008221A7">
        <w:t> c, </w:t>
      </w:r>
      <w:r w:rsidRPr="008221A7">
        <w:rPr>
          <w:color w:val="0000FF"/>
          <w14:textFill>
            <w14:solidFill>
              <w14:srgbClr w14:val="0000FF">
                <w14:lumMod w14:val="85000"/>
                <w14:lumOff w14:val="15000"/>
              </w14:srgbClr>
            </w14:solidFill>
          </w14:textFill>
        </w:rPr>
        <w:t>string</w:t>
      </w:r>
      <w:r w:rsidRPr="008221A7">
        <w:t> m); </w:t>
      </w:r>
      <w:r w:rsidR="00D16431" w:rsidRPr="008221A7">
        <w:t> </w:t>
      </w:r>
    </w:p>
    <w:p w14:paraId="21F51A7A" w14:textId="0B79FA26" w:rsidR="003D3331" w:rsidRPr="00922ECA" w:rsidRDefault="003D3331" w:rsidP="00407BF1">
      <w:pPr>
        <w:pStyle w:val="Code"/>
        <w:rPr>
          <w:color w:val="008000"/>
        </w:rPr>
      </w:pPr>
      <w:r w:rsidRPr="00922ECA">
        <w:rPr>
          <w:color w:val="008000"/>
        </w:rPr>
        <w:t xml:space="preserve">// </w:t>
      </w:r>
      <w:r w:rsidR="003E36F5" w:rsidRPr="00922ECA">
        <w:rPr>
          <w:color w:val="008000"/>
        </w:rPr>
        <w:t>Conditionally logs the string version of a value and a line break.</w:t>
      </w:r>
    </w:p>
    <w:p w14:paraId="1404188E" w14:textId="346C29C0" w:rsidR="008221A7" w:rsidRPr="008221A7" w:rsidRDefault="008221A7" w:rsidP="00407BF1">
      <w:pPr>
        <w:pStyle w:val="Code"/>
      </w:pPr>
      <w:r w:rsidRPr="008221A7">
        <w:rPr>
          <w:color w:val="0000FF"/>
          <w14:textFill>
            <w14:solidFill>
              <w14:srgbClr w14:val="0000FF">
                <w14:lumMod w14:val="85000"/>
                <w14:lumOff w14:val="15000"/>
              </w14:srgbClr>
            </w14:solidFill>
          </w14:textFill>
        </w:rPr>
        <w:t>void</w:t>
      </w:r>
      <w:r w:rsidRPr="008221A7">
        <w:t> LogLineIf(</w:t>
      </w:r>
      <w:r w:rsidRPr="008221A7">
        <w:rPr>
          <w:color w:val="0000FF"/>
          <w14:textFill>
            <w14:solidFill>
              <w14:srgbClr w14:val="0000FF">
                <w14:lumMod w14:val="85000"/>
                <w14:lumOff w14:val="15000"/>
              </w14:srgbClr>
            </w14:solidFill>
          </w14:textFill>
        </w:rPr>
        <w:t>bool</w:t>
      </w:r>
      <w:r w:rsidRPr="008221A7">
        <w:t> c, </w:t>
      </w:r>
      <w:r w:rsidRPr="008221A7">
        <w:rPr>
          <w:color w:val="0000FF"/>
          <w14:textFill>
            <w14:solidFill>
              <w14:srgbClr w14:val="0000FF">
                <w14:lumMod w14:val="85000"/>
                <w14:lumOff w14:val="15000"/>
              </w14:srgbClr>
            </w14:solidFill>
          </w14:textFill>
        </w:rPr>
        <w:t>any</w:t>
      </w:r>
      <w:r w:rsidRPr="008221A7">
        <w:t> v); </w:t>
      </w:r>
      <w:r w:rsidR="00D16431" w:rsidRPr="008221A7">
        <w:t> </w:t>
      </w:r>
    </w:p>
    <w:p w14:paraId="7C2ECBA3" w14:textId="77777777" w:rsidR="008221A7" w:rsidRPr="008221A7" w:rsidRDefault="008221A7" w:rsidP="00407BF1">
      <w:pPr>
        <w:pStyle w:val="Code"/>
      </w:pPr>
      <w:r w:rsidRPr="008221A7">
        <w:t xml:space="preserve"> </w:t>
      </w:r>
    </w:p>
    <w:p w14:paraId="2A471411" w14:textId="502A09BC" w:rsidR="008221A7" w:rsidRPr="008221A7" w:rsidRDefault="008221A7" w:rsidP="00407BF1">
      <w:pPr>
        <w:pStyle w:val="Code"/>
        <w:rPr>
          <w:color w:val="000000"/>
          <w14:textFill>
            <w14:solidFill>
              <w14:srgbClr w14:val="000000">
                <w14:lumMod w14:val="85000"/>
                <w14:lumOff w14:val="15000"/>
              </w14:srgbClr>
            </w14:solidFill>
          </w14:textFill>
        </w:rPr>
      </w:pPr>
      <w:r w:rsidRPr="008221A7">
        <w:rPr>
          <w:color w:val="0000FF"/>
          <w14:textFill>
            <w14:solidFill>
              <w14:srgbClr w14:val="0000FF">
                <w14:lumMod w14:val="85000"/>
                <w14:lumOff w14:val="15000"/>
              </w14:srgbClr>
            </w14:solidFill>
          </w14:textFill>
        </w:rPr>
        <w:t>void</w:t>
      </w:r>
      <w:r w:rsidRPr="008221A7">
        <w:rPr>
          <w:color w:val="000000"/>
          <w14:textFill>
            <w14:solidFill>
              <w14:srgbClr w14:val="000000">
                <w14:lumMod w14:val="85000"/>
                <w14:lumOff w14:val="15000"/>
              </w14:srgbClr>
            </w14:solidFill>
          </w14:textFill>
        </w:rPr>
        <w:t> LogError(</w:t>
      </w:r>
      <w:r w:rsidRPr="008221A7">
        <w:rPr>
          <w:color w:val="0000FF"/>
          <w14:textFill>
            <w14:solidFill>
              <w14:srgbClr w14:val="0000FF">
                <w14:lumMod w14:val="85000"/>
                <w14:lumOff w14:val="15000"/>
              </w14:srgbClr>
            </w14:solidFill>
          </w14:textFill>
        </w:rPr>
        <w:t>string</w:t>
      </w:r>
      <w:r w:rsidRPr="008221A7">
        <w:rPr>
          <w:color w:val="000000"/>
          <w14:textFill>
            <w14:solidFill>
              <w14:srgbClr w14:val="000000">
                <w14:lumMod w14:val="85000"/>
                <w14:lumOff w14:val="15000"/>
              </w14:srgbClr>
            </w14:solidFill>
          </w14:textFill>
        </w:rPr>
        <w:t> m); </w:t>
      </w:r>
      <w:r w:rsidR="00D16431" w:rsidRPr="008221A7">
        <w:rPr>
          <w:color w:val="000000"/>
          <w14:textFill>
            <w14:solidFill>
              <w14:srgbClr w14:val="000000">
                <w14:lumMod w14:val="85000"/>
                <w14:lumOff w14:val="15000"/>
              </w14:srgbClr>
            </w14:solidFill>
          </w14:textFill>
        </w:rPr>
        <w:t> </w:t>
      </w:r>
      <w:r w:rsidR="003D3331">
        <w:rPr>
          <w:color w:val="000000"/>
          <w14:textFill>
            <w14:solidFill>
              <w14:srgbClr w14:val="000000">
                <w14:lumMod w14:val="85000"/>
                <w14:lumOff w14:val="15000"/>
              </w14:srgbClr>
            </w14:solidFill>
          </w14:textFill>
        </w:rPr>
        <w:t xml:space="preserve">  </w:t>
      </w:r>
      <w:r w:rsidRPr="00922ECA">
        <w:rPr>
          <w:color w:val="008000"/>
        </w:rPr>
        <w:t>//</w:t>
      </w:r>
      <w:r w:rsidR="00D16431" w:rsidRPr="00922ECA">
        <w:rPr>
          <w:color w:val="008000"/>
        </w:rPr>
        <w:t xml:space="preserve"> </w:t>
      </w:r>
      <w:r w:rsidRPr="00922ECA">
        <w:rPr>
          <w:color w:val="008000"/>
        </w:rPr>
        <w:t>Logs an error message</w:t>
      </w:r>
      <w:r w:rsidR="00D16431" w:rsidRPr="00922ECA">
        <w:rPr>
          <w:color w:val="008000"/>
        </w:rPr>
        <w:t>.</w:t>
      </w:r>
    </w:p>
    <w:p w14:paraId="03D9A0BA" w14:textId="61F398A8" w:rsidR="008221A7" w:rsidRPr="008221A7" w:rsidRDefault="008221A7" w:rsidP="00407BF1">
      <w:pPr>
        <w:pStyle w:val="Code"/>
        <w:rPr>
          <w:color w:val="000000"/>
          <w14:textFill>
            <w14:solidFill>
              <w14:srgbClr w14:val="000000">
                <w14:lumMod w14:val="85000"/>
                <w14:lumOff w14:val="15000"/>
              </w14:srgbClr>
            </w14:solidFill>
          </w14:textFill>
        </w:rPr>
      </w:pPr>
      <w:r w:rsidRPr="008221A7">
        <w:rPr>
          <w:color w:val="0000FF"/>
          <w14:textFill>
            <w14:solidFill>
              <w14:srgbClr w14:val="0000FF">
                <w14:lumMod w14:val="85000"/>
                <w14:lumOff w14:val="15000"/>
              </w14:srgbClr>
            </w14:solidFill>
          </w14:textFill>
        </w:rPr>
        <w:t>void</w:t>
      </w:r>
      <w:r w:rsidRPr="008221A7">
        <w:rPr>
          <w:color w:val="000000"/>
          <w14:textFill>
            <w14:solidFill>
              <w14:srgbClr w14:val="000000">
                <w14:lumMod w14:val="85000"/>
                <w14:lumOff w14:val="15000"/>
              </w14:srgbClr>
            </w14:solidFill>
          </w14:textFill>
        </w:rPr>
        <w:t> LogWarning(</w:t>
      </w:r>
      <w:r w:rsidRPr="008221A7">
        <w:rPr>
          <w:color w:val="0000FF"/>
          <w14:textFill>
            <w14:solidFill>
              <w14:srgbClr w14:val="0000FF">
                <w14:lumMod w14:val="85000"/>
                <w14:lumOff w14:val="15000"/>
              </w14:srgbClr>
            </w14:solidFill>
          </w14:textFill>
        </w:rPr>
        <w:t>string</w:t>
      </w:r>
      <w:r w:rsidRPr="008221A7">
        <w:rPr>
          <w:color w:val="000000"/>
          <w14:textFill>
            <w14:solidFill>
              <w14:srgbClr w14:val="000000">
                <w14:lumMod w14:val="85000"/>
                <w14:lumOff w14:val="15000"/>
              </w14:srgbClr>
            </w14:solidFill>
          </w14:textFill>
        </w:rPr>
        <w:t> m); </w:t>
      </w:r>
      <w:r w:rsidR="00D16431" w:rsidRPr="008221A7">
        <w:rPr>
          <w:color w:val="000000"/>
          <w14:textFill>
            <w14:solidFill>
              <w14:srgbClr w14:val="000000">
                <w14:lumMod w14:val="85000"/>
                <w14:lumOff w14:val="15000"/>
              </w14:srgbClr>
            </w14:solidFill>
          </w14:textFill>
        </w:rPr>
        <w:t> </w:t>
      </w:r>
      <w:r w:rsidRPr="00922ECA">
        <w:rPr>
          <w:color w:val="008000"/>
        </w:rPr>
        <w:t>//</w:t>
      </w:r>
      <w:r w:rsidR="00D16431" w:rsidRPr="00922ECA">
        <w:rPr>
          <w:color w:val="008000"/>
        </w:rPr>
        <w:t xml:space="preserve"> </w:t>
      </w:r>
      <w:r w:rsidRPr="00922ECA">
        <w:rPr>
          <w:color w:val="008000"/>
        </w:rPr>
        <w:t>Logs a warning message</w:t>
      </w:r>
      <w:r w:rsidR="00D16431" w:rsidRPr="00922ECA">
        <w:rPr>
          <w:color w:val="008000"/>
        </w:rPr>
        <w:t>.</w:t>
      </w:r>
      <w:r w:rsidRPr="00922ECA">
        <w:rPr>
          <w:color w:val="008000"/>
        </w:rPr>
        <w:t> </w:t>
      </w:r>
    </w:p>
    <w:p w14:paraId="4EF7BD29" w14:textId="77777777" w:rsidR="008221A7" w:rsidRPr="008221A7" w:rsidRDefault="008221A7" w:rsidP="00407BF1">
      <w:pPr>
        <w:pStyle w:val="Code"/>
      </w:pPr>
      <w:r w:rsidRPr="008221A7">
        <w:t xml:space="preserve"> </w:t>
      </w:r>
    </w:p>
    <w:p w14:paraId="1120B393" w14:textId="77C4613D" w:rsidR="008221A7" w:rsidRDefault="008221A7" w:rsidP="00407BF1">
      <w:pPr>
        <w:pStyle w:val="Code"/>
        <w:rPr>
          <w:color w:val="008000"/>
        </w:rPr>
      </w:pPr>
      <w:r w:rsidRPr="008221A7">
        <w:rPr>
          <w:color w:val="0000FF"/>
          <w14:textFill>
            <w14:solidFill>
              <w14:srgbClr w14:val="0000FF">
                <w14:lumMod w14:val="85000"/>
                <w14:lumOff w14:val="15000"/>
              </w14:srgbClr>
            </w14:solidFill>
          </w14:textFill>
        </w:rPr>
        <w:t>any</w:t>
      </w:r>
      <w:r w:rsidRPr="008221A7">
        <w:rPr>
          <w:color w:val="000000"/>
          <w14:textFill>
            <w14:solidFill>
              <w14:srgbClr w14:val="000000">
                <w14:lumMod w14:val="85000"/>
                <w14:lumOff w14:val="15000"/>
              </w14:srgbClr>
            </w14:solidFill>
          </w14:textFill>
        </w:rPr>
        <w:t> Log(</w:t>
      </w:r>
      <w:r w:rsidRPr="008221A7">
        <w:rPr>
          <w:color w:val="0000FF"/>
          <w14:textFill>
            <w14:solidFill>
              <w14:srgbClr w14:val="0000FF">
                <w14:lumMod w14:val="85000"/>
                <w14:lumOff w14:val="15000"/>
              </w14:srgbClr>
            </w14:solidFill>
          </w14:textFill>
        </w:rPr>
        <w:t>any</w:t>
      </w:r>
      <w:r w:rsidRPr="008221A7">
        <w:rPr>
          <w:color w:val="000000"/>
          <w14:textFill>
            <w14:solidFill>
              <w14:srgbClr w14:val="000000">
                <w14:lumMod w14:val="85000"/>
                <w14:lumOff w14:val="15000"/>
              </w14:srgbClr>
            </w14:solidFill>
          </w14:textFill>
        </w:rPr>
        <w:t> v, </w:t>
      </w:r>
      <w:r w:rsidRPr="008221A7">
        <w:rPr>
          <w:color w:val="0000FF"/>
          <w14:textFill>
            <w14:solidFill>
              <w14:srgbClr w14:val="0000FF">
                <w14:lumMod w14:val="85000"/>
                <w14:lumOff w14:val="15000"/>
              </w14:srgbClr>
            </w14:solidFill>
          </w14:textFill>
        </w:rPr>
        <w:t>string</w:t>
      </w:r>
      <w:r w:rsidRPr="008221A7">
        <w:rPr>
          <w:color w:val="000000"/>
          <w14:textFill>
            <w14:solidFill>
              <w14:srgbClr w14:val="000000">
                <w14:lumMod w14:val="85000"/>
                <w14:lumOff w14:val="15000"/>
              </w14:srgbClr>
            </w14:solidFill>
          </w14:textFill>
        </w:rPr>
        <w:t> m); </w:t>
      </w:r>
      <w:r w:rsidR="00D16431" w:rsidRPr="008221A7">
        <w:rPr>
          <w:color w:val="000000"/>
          <w14:textFill>
            <w14:solidFill>
              <w14:srgbClr w14:val="000000">
                <w14:lumMod w14:val="85000"/>
                <w14:lumOff w14:val="15000"/>
              </w14:srgbClr>
            </w14:solidFill>
          </w14:textFill>
        </w:rPr>
        <w:t> </w:t>
      </w:r>
      <w:r w:rsidR="003D3331">
        <w:rPr>
          <w:color w:val="000000"/>
          <w14:textFill>
            <w14:solidFill>
              <w14:srgbClr w14:val="000000">
                <w14:lumMod w14:val="85000"/>
                <w14:lumOff w14:val="15000"/>
              </w14:srgbClr>
            </w14:solidFill>
          </w14:textFill>
        </w:rPr>
        <w:t xml:space="preserve">  </w:t>
      </w:r>
      <w:r w:rsidRPr="00922ECA">
        <w:rPr>
          <w:color w:val="008000"/>
        </w:rPr>
        <w:t>//</w:t>
      </w:r>
      <w:r w:rsidR="00D16431" w:rsidRPr="00922ECA">
        <w:rPr>
          <w:color w:val="008000"/>
        </w:rPr>
        <w:t xml:space="preserve"> </w:t>
      </w:r>
      <w:r w:rsidRPr="00922ECA">
        <w:rPr>
          <w:color w:val="008000"/>
        </w:rPr>
        <w:t>Returns a value and logs a message</w:t>
      </w:r>
      <w:r w:rsidR="00D16431" w:rsidRPr="00922ECA">
        <w:rPr>
          <w:color w:val="008000"/>
        </w:rPr>
        <w:t>.</w:t>
      </w:r>
    </w:p>
    <w:p w14:paraId="7DCE22E1" w14:textId="77777777" w:rsidR="00922ECA" w:rsidRPr="00922ECA" w:rsidRDefault="00922ECA" w:rsidP="00922ECA">
      <w:pPr>
        <w:pStyle w:val="Code"/>
        <w:rPr>
          <w:color w:val="008000"/>
        </w:rPr>
      </w:pPr>
      <w:r w:rsidRPr="00922ECA">
        <w:rPr>
          <w:color w:val="008000"/>
        </w:rPr>
        <w:t>// Returns a value, and logs a message and a line break.</w:t>
      </w:r>
    </w:p>
    <w:p w14:paraId="2E95D489" w14:textId="599FB567" w:rsidR="008221A7" w:rsidRPr="008221A7" w:rsidRDefault="008221A7" w:rsidP="00407BF1">
      <w:pPr>
        <w:pStyle w:val="Code"/>
        <w:rPr>
          <w:color w:val="000000"/>
          <w14:textFill>
            <w14:solidFill>
              <w14:srgbClr w14:val="000000">
                <w14:lumMod w14:val="85000"/>
                <w14:lumOff w14:val="15000"/>
              </w14:srgbClr>
            </w14:solidFill>
          </w14:textFill>
        </w:rPr>
      </w:pPr>
      <w:r w:rsidRPr="008221A7">
        <w:rPr>
          <w:color w:val="0000FF"/>
          <w14:textFill>
            <w14:solidFill>
              <w14:srgbClr w14:val="0000FF">
                <w14:lumMod w14:val="85000"/>
                <w14:lumOff w14:val="15000"/>
              </w14:srgbClr>
            </w14:solidFill>
          </w14:textFill>
        </w:rPr>
        <w:t>any</w:t>
      </w:r>
      <w:r w:rsidRPr="008221A7">
        <w:rPr>
          <w:color w:val="000000"/>
          <w14:textFill>
            <w14:solidFill>
              <w14:srgbClr w14:val="000000">
                <w14:lumMod w14:val="85000"/>
                <w14:lumOff w14:val="15000"/>
              </w14:srgbClr>
            </w14:solidFill>
          </w14:textFill>
        </w:rPr>
        <w:t> LogLine(</w:t>
      </w:r>
      <w:r w:rsidRPr="008221A7">
        <w:rPr>
          <w:color w:val="0000FF"/>
          <w14:textFill>
            <w14:solidFill>
              <w14:srgbClr w14:val="0000FF">
                <w14:lumMod w14:val="85000"/>
                <w14:lumOff w14:val="15000"/>
              </w14:srgbClr>
            </w14:solidFill>
          </w14:textFill>
        </w:rPr>
        <w:t>any</w:t>
      </w:r>
      <w:r w:rsidRPr="008221A7">
        <w:rPr>
          <w:color w:val="000000"/>
          <w14:textFill>
            <w14:solidFill>
              <w14:srgbClr w14:val="000000">
                <w14:lumMod w14:val="85000"/>
                <w14:lumOff w14:val="15000"/>
              </w14:srgbClr>
            </w14:solidFill>
          </w14:textFill>
        </w:rPr>
        <w:t> v, </w:t>
      </w:r>
      <w:r w:rsidRPr="008221A7">
        <w:rPr>
          <w:color w:val="0000FF"/>
          <w14:textFill>
            <w14:solidFill>
              <w14:srgbClr w14:val="0000FF">
                <w14:lumMod w14:val="85000"/>
                <w14:lumOff w14:val="15000"/>
              </w14:srgbClr>
            </w14:solidFill>
          </w14:textFill>
        </w:rPr>
        <w:t>string</w:t>
      </w:r>
      <w:r w:rsidRPr="008221A7">
        <w:rPr>
          <w:color w:val="000000"/>
          <w14:textFill>
            <w14:solidFill>
              <w14:srgbClr w14:val="000000">
                <w14:lumMod w14:val="85000"/>
                <w14:lumOff w14:val="15000"/>
              </w14:srgbClr>
            </w14:solidFill>
          </w14:textFill>
        </w:rPr>
        <w:t> m </w:t>
      </w:r>
      <w:r w:rsidR="00D16431" w:rsidRPr="008221A7">
        <w:rPr>
          <w:color w:val="000000"/>
          <w14:textFill>
            <w14:solidFill>
              <w14:srgbClr w14:val="000000">
                <w14:lumMod w14:val="85000"/>
                <w14:lumOff w14:val="15000"/>
              </w14:srgbClr>
            </w14:solidFill>
          </w14:textFill>
        </w:rPr>
        <w:t> </w:t>
      </w:r>
    </w:p>
    <w:p w14:paraId="45076635" w14:textId="77777777" w:rsidR="008221A7" w:rsidRPr="008221A7" w:rsidRDefault="008221A7" w:rsidP="00407BF1">
      <w:pPr>
        <w:pStyle w:val="Code"/>
      </w:pPr>
      <w:r w:rsidRPr="008221A7">
        <w:t xml:space="preserve"> </w:t>
      </w:r>
    </w:p>
    <w:p w14:paraId="47E8E24F" w14:textId="6552AAB5" w:rsidR="008221A7" w:rsidRPr="000065CE" w:rsidRDefault="008221A7" w:rsidP="00407BF1">
      <w:pPr>
        <w:pStyle w:val="Code"/>
        <w:rPr>
          <w:color w:val="008000"/>
        </w:rPr>
      </w:pPr>
      <w:r w:rsidRPr="000065CE">
        <w:rPr>
          <w:color w:val="008000"/>
        </w:rPr>
        <w:t>//</w:t>
      </w:r>
      <w:r w:rsidR="00D16431" w:rsidRPr="000065CE">
        <w:rPr>
          <w:color w:val="008000"/>
        </w:rPr>
        <w:t xml:space="preserve"> </w:t>
      </w:r>
      <w:r w:rsidRPr="000065CE">
        <w:rPr>
          <w:color w:val="008000"/>
        </w:rPr>
        <w:t>String format is provided as a way to customize a string </w:t>
      </w:r>
    </w:p>
    <w:p w14:paraId="2F6BE195" w14:textId="34417C5F" w:rsidR="000065CE" w:rsidRPr="000065CE" w:rsidRDefault="000065CE" w:rsidP="000065CE">
      <w:pPr>
        <w:pStyle w:val="Code"/>
        <w:rPr>
          <w:color w:val="008000"/>
        </w:rPr>
      </w:pPr>
      <w:r w:rsidRPr="000065CE">
        <w:rPr>
          <w:color w:val="008000"/>
        </w:rPr>
        <w:t>// with specific values.</w:t>
      </w:r>
    </w:p>
    <w:p w14:paraId="4C3ECF7C" w14:textId="77777777" w:rsidR="008221A7" w:rsidRPr="008221A7" w:rsidRDefault="008221A7" w:rsidP="00407BF1">
      <w:pPr>
        <w:pStyle w:val="Code"/>
      </w:pPr>
      <w:r w:rsidRPr="008221A7">
        <w:rPr>
          <w:color w:val="0000FF"/>
          <w14:textFill>
            <w14:solidFill>
              <w14:srgbClr w14:val="0000FF">
                <w14:lumMod w14:val="85000"/>
                <w14:lumOff w14:val="15000"/>
              </w14:srgbClr>
            </w14:solidFill>
          </w14:textFill>
        </w:rPr>
        <w:t>string</w:t>
      </w:r>
      <w:r w:rsidRPr="008221A7">
        <w:t> Format(</w:t>
      </w:r>
      <w:r w:rsidRPr="008221A7">
        <w:rPr>
          <w:color w:val="0000FF"/>
          <w14:textFill>
            <w14:solidFill>
              <w14:srgbClr w14:val="0000FF">
                <w14:lumMod w14:val="85000"/>
                <w14:lumOff w14:val="15000"/>
              </w14:srgbClr>
            </w14:solidFill>
          </w14:textFill>
        </w:rPr>
        <w:t>string</w:t>
      </w:r>
      <w:r w:rsidRPr="008221A7">
        <w:t> m, </w:t>
      </w:r>
      <w:r w:rsidRPr="008221A7">
        <w:rPr>
          <w:color w:val="0000FF"/>
          <w14:textFill>
            <w14:solidFill>
              <w14:srgbClr w14:val="0000FF">
                <w14:lumMod w14:val="85000"/>
                <w14:lumOff w14:val="15000"/>
              </w14:srgbClr>
            </w14:solidFill>
          </w14:textFill>
        </w:rPr>
        <w:t>any</w:t>
      </w:r>
      <w:r w:rsidRPr="008221A7">
        <w:t> v);</w:t>
      </w:r>
    </w:p>
    <w:p w14:paraId="20AA9945" w14:textId="77777777" w:rsidR="008221A7" w:rsidRPr="008221A7" w:rsidRDefault="008221A7" w:rsidP="00407BF1">
      <w:pPr>
        <w:pStyle w:val="Code"/>
      </w:pPr>
      <w:r w:rsidRPr="008221A7">
        <w:rPr>
          <w:color w:val="0000FF"/>
          <w14:textFill>
            <w14:solidFill>
              <w14:srgbClr w14:val="0000FF">
                <w14:lumMod w14:val="85000"/>
                <w14:lumOff w14:val="15000"/>
              </w14:srgbClr>
            </w14:solidFill>
          </w14:textFill>
        </w:rPr>
        <w:t>string</w:t>
      </w:r>
      <w:r w:rsidRPr="008221A7">
        <w:t> Format(</w:t>
      </w:r>
      <w:r w:rsidRPr="008221A7">
        <w:rPr>
          <w:color w:val="0000FF"/>
          <w14:textFill>
            <w14:solidFill>
              <w14:srgbClr w14:val="0000FF">
                <w14:lumMod w14:val="85000"/>
                <w14:lumOff w14:val="15000"/>
              </w14:srgbClr>
            </w14:solidFill>
          </w14:textFill>
        </w:rPr>
        <w:t>string</w:t>
      </w:r>
      <w:r w:rsidRPr="008221A7">
        <w:t> m, </w:t>
      </w:r>
      <w:r w:rsidRPr="008221A7">
        <w:rPr>
          <w:color w:val="0000FF"/>
          <w14:textFill>
            <w14:solidFill>
              <w14:srgbClr w14:val="0000FF">
                <w14:lumMod w14:val="85000"/>
                <w14:lumOff w14:val="15000"/>
              </w14:srgbClr>
            </w14:solidFill>
          </w14:textFill>
        </w:rPr>
        <w:t>any</w:t>
      </w:r>
      <w:r w:rsidRPr="008221A7">
        <w:t> v1, </w:t>
      </w:r>
      <w:r w:rsidRPr="008221A7">
        <w:rPr>
          <w:color w:val="0000FF"/>
          <w14:textFill>
            <w14:solidFill>
              <w14:srgbClr w14:val="0000FF">
                <w14:lumMod w14:val="85000"/>
                <w14:lumOff w14:val="15000"/>
              </w14:srgbClr>
            </w14:solidFill>
          </w14:textFill>
        </w:rPr>
        <w:t>any</w:t>
      </w:r>
      <w:r w:rsidRPr="008221A7">
        <w:t> v2);</w:t>
      </w:r>
    </w:p>
    <w:p w14:paraId="4BC6C202" w14:textId="77777777" w:rsidR="008221A7" w:rsidRPr="008221A7" w:rsidRDefault="008221A7" w:rsidP="00407BF1">
      <w:pPr>
        <w:pStyle w:val="Code"/>
      </w:pPr>
      <w:r w:rsidRPr="008221A7">
        <w:rPr>
          <w:color w:val="0000FF"/>
          <w14:textFill>
            <w14:solidFill>
              <w14:srgbClr w14:val="0000FF">
                <w14:lumMod w14:val="85000"/>
                <w14:lumOff w14:val="15000"/>
              </w14:srgbClr>
            </w14:solidFill>
          </w14:textFill>
        </w:rPr>
        <w:t>string</w:t>
      </w:r>
      <w:r w:rsidRPr="008221A7">
        <w:t> Format(</w:t>
      </w:r>
      <w:r w:rsidRPr="008221A7">
        <w:rPr>
          <w:color w:val="0000FF"/>
          <w14:textFill>
            <w14:solidFill>
              <w14:srgbClr w14:val="0000FF">
                <w14:lumMod w14:val="85000"/>
                <w14:lumOff w14:val="15000"/>
              </w14:srgbClr>
            </w14:solidFill>
          </w14:textFill>
        </w:rPr>
        <w:t>string</w:t>
      </w:r>
      <w:r w:rsidRPr="008221A7">
        <w:t> m, </w:t>
      </w:r>
      <w:r w:rsidRPr="008221A7">
        <w:rPr>
          <w:color w:val="0000FF"/>
          <w14:textFill>
            <w14:solidFill>
              <w14:srgbClr w14:val="0000FF">
                <w14:lumMod w14:val="85000"/>
                <w14:lumOff w14:val="15000"/>
              </w14:srgbClr>
            </w14:solidFill>
          </w14:textFill>
        </w:rPr>
        <w:t>any</w:t>
      </w:r>
      <w:r w:rsidRPr="008221A7">
        <w:t> v1, </w:t>
      </w:r>
      <w:r w:rsidRPr="008221A7">
        <w:rPr>
          <w:color w:val="0000FF"/>
          <w14:textFill>
            <w14:solidFill>
              <w14:srgbClr w14:val="0000FF">
                <w14:lumMod w14:val="85000"/>
                <w14:lumOff w14:val="15000"/>
              </w14:srgbClr>
            </w14:solidFill>
          </w14:textFill>
        </w:rPr>
        <w:t>any</w:t>
      </w:r>
      <w:r w:rsidRPr="008221A7">
        <w:t> v2, </w:t>
      </w:r>
      <w:r w:rsidRPr="008221A7">
        <w:rPr>
          <w:color w:val="0000FF"/>
          <w14:textFill>
            <w14:solidFill>
              <w14:srgbClr w14:val="0000FF">
                <w14:lumMod w14:val="85000"/>
                <w14:lumOff w14:val="15000"/>
              </w14:srgbClr>
            </w14:solidFill>
          </w14:textFill>
        </w:rPr>
        <w:t>any</w:t>
      </w:r>
      <w:r w:rsidRPr="008221A7">
        <w:t> v3);</w:t>
      </w:r>
    </w:p>
    <w:p w14:paraId="230DADAE" w14:textId="77777777" w:rsidR="008221A7" w:rsidRPr="008221A7" w:rsidRDefault="008221A7" w:rsidP="00407BF1">
      <w:pPr>
        <w:pStyle w:val="Code"/>
        <w:rPr>
          <w:color w:val="000000"/>
          <w14:textFill>
            <w14:solidFill>
              <w14:srgbClr w14:val="000000">
                <w14:lumMod w14:val="85000"/>
                <w14:lumOff w14:val="15000"/>
              </w14:srgbClr>
            </w14:solidFill>
          </w14:textFill>
        </w:rPr>
      </w:pPr>
      <w:r w:rsidRPr="008221A7">
        <w:t>string</w:t>
      </w:r>
      <w:r w:rsidRPr="008221A7">
        <w:rPr>
          <w:color w:val="000000"/>
          <w14:textFill>
            <w14:solidFill>
              <w14:srgbClr w14:val="000000">
                <w14:lumMod w14:val="85000"/>
                <w14:lumOff w14:val="15000"/>
              </w14:srgbClr>
            </w14:solidFill>
          </w14:textFill>
        </w:rPr>
        <w:t> Format(</w:t>
      </w:r>
      <w:r w:rsidRPr="008221A7">
        <w:t>string</w:t>
      </w:r>
      <w:r w:rsidRPr="008221A7">
        <w:rPr>
          <w:color w:val="000000"/>
          <w14:textFill>
            <w14:solidFill>
              <w14:srgbClr w14:val="000000">
                <w14:lumMod w14:val="85000"/>
                <w14:lumOff w14:val="15000"/>
              </w14:srgbClr>
            </w14:solidFill>
          </w14:textFill>
        </w:rPr>
        <w:t> m, </w:t>
      </w:r>
      <w:r w:rsidRPr="008221A7">
        <w:t>array</w:t>
      </w:r>
      <w:r w:rsidRPr="008221A7">
        <w:rPr>
          <w:color w:val="000000"/>
          <w14:textFill>
            <w14:solidFill>
              <w14:srgbClr w14:val="000000">
                <w14:lumMod w14:val="85000"/>
                <w14:lumOff w14:val="15000"/>
              </w14:srgbClr>
            </w14:solidFill>
          </w14:textFill>
        </w:rPr>
        <w:t>&lt;</w:t>
      </w:r>
      <w:r w:rsidRPr="008221A7">
        <w:t>any</w:t>
      </w:r>
      <w:r w:rsidRPr="008221A7">
        <w:rPr>
          <w:color w:val="000000"/>
          <w14:textFill>
            <w14:solidFill>
              <w14:srgbClr w14:val="000000">
                <w14:lumMod w14:val="85000"/>
                <w14:lumOff w14:val="15000"/>
              </w14:srgbClr>
            </w14:solidFill>
          </w14:textFill>
        </w:rPr>
        <w:t>&gt; v);</w:t>
      </w:r>
    </w:p>
    <w:p w14:paraId="725C1735" w14:textId="77777777" w:rsidR="008221A7" w:rsidRPr="003E36F5" w:rsidRDefault="008221A7" w:rsidP="004144AC"/>
    <w:p w14:paraId="51F330E2" w14:textId="25805D70" w:rsidR="008221A7" w:rsidRPr="001F5584" w:rsidRDefault="008221A7" w:rsidP="00407BF1">
      <w:r>
        <w:lastRenderedPageBreak/>
        <w:t xml:space="preserve">Formatting functions take the same conventions used by C# String.Format. See </w:t>
      </w:r>
      <w:hyperlink r:id="rId25" w:history="1">
        <w:r w:rsidR="00BD3858" w:rsidRPr="00BD3858">
          <w:rPr>
            <w:rStyle w:val="Hyperlink"/>
            <w:color w:val="2626FF" w:themeColor="hyperlink" w:themeTint="D9"/>
            <w:szCs w:val="24"/>
          </w:rPr>
          <w:t>Formatting Types (string)</w:t>
        </w:r>
      </w:hyperlink>
      <w:r w:rsidR="00BD3858">
        <w:rPr>
          <w:szCs w:val="24"/>
        </w:rPr>
        <w:t xml:space="preserve">  </w:t>
      </w:r>
      <w:r>
        <w:t>for details.</w:t>
      </w:r>
    </w:p>
    <w:p w14:paraId="78230318" w14:textId="77777777" w:rsidR="008221A7" w:rsidRPr="008221A7" w:rsidRDefault="008221A7" w:rsidP="004144AC">
      <w:pPr>
        <w:pStyle w:val="BodyText"/>
      </w:pPr>
    </w:p>
    <w:p w14:paraId="531C21B8" w14:textId="77777777" w:rsidR="00B74F81" w:rsidRDefault="00231B9C" w:rsidP="004144AC">
      <w:pPr>
        <w:pStyle w:val="Heading2"/>
      </w:pPr>
      <w:bookmarkStart w:id="2625" w:name="_Toc422754861"/>
      <w:r>
        <w:t>Aspects</w:t>
      </w:r>
      <w:bookmarkEnd w:id="2625"/>
    </w:p>
    <w:p w14:paraId="57DBD680" w14:textId="78B39441" w:rsidR="00231B9C" w:rsidRDefault="00B74F81" w:rsidP="00407BF1">
      <w:r w:rsidRPr="00B74F81">
        <w:t xml:space="preserve"> The standard library provides the following set of predefined aspects that support a rich means to attach metadata to declarations.</w:t>
      </w:r>
    </w:p>
    <w:p w14:paraId="71ED5526" w14:textId="77777777" w:rsidR="00407BF1" w:rsidRPr="00B74F81" w:rsidRDefault="00407BF1" w:rsidP="00407BF1"/>
    <w:p w14:paraId="6C7BBD3B" w14:textId="681F9820" w:rsidR="009D2A0C" w:rsidRDefault="00792FF2" w:rsidP="004144AC">
      <w:pPr>
        <w:pStyle w:val="Heading3"/>
      </w:pPr>
      <w:bookmarkStart w:id="2626" w:name="_Toc299117778"/>
      <w:bookmarkStart w:id="2627" w:name="_Toc422754862"/>
      <w:bookmarkEnd w:id="2626"/>
      <w:r>
        <w:t xml:space="preserve">Aspects for </w:t>
      </w:r>
      <w:r w:rsidR="002E7777">
        <w:t>D</w:t>
      </w:r>
      <w:r>
        <w:t xml:space="preserve">ata </w:t>
      </w:r>
      <w:r w:rsidR="002E7777">
        <w:t>M</w:t>
      </w:r>
      <w:r>
        <w:t>apping</w:t>
      </w:r>
      <w:bookmarkEnd w:id="2627"/>
    </w:p>
    <w:p w14:paraId="6AB3B1D8" w14:textId="488D531A" w:rsidR="00792FF2" w:rsidRDefault="00792FF2" w:rsidP="00407BF1">
      <w:r>
        <w:t xml:space="preserve">This group of aspects enables attaching information </w:t>
      </w:r>
      <w:r w:rsidR="00DB3A70">
        <w:t xml:space="preserve">on how to map </w:t>
      </w:r>
      <w:r>
        <w:t xml:space="preserve">data </w:t>
      </w:r>
      <w:r w:rsidR="00DB3A70">
        <w:t>(typically protocol payloads)</w:t>
      </w:r>
      <w:r>
        <w:t xml:space="preserve"> and transform it to OPN logical values. </w:t>
      </w:r>
      <w:r w:rsidR="000D7CCC">
        <w:t>The s</w:t>
      </w:r>
      <w:r>
        <w:t xml:space="preserve">tandard library provides aspects for describing how to </w:t>
      </w:r>
      <w:r w:rsidR="00DB3A70">
        <w:t xml:space="preserve">transform </w:t>
      </w:r>
      <w:r>
        <w:t xml:space="preserve">binary, textual and XML data. This mapping information will be </w:t>
      </w:r>
      <w:r w:rsidR="00DB3A70">
        <w:t>usually</w:t>
      </w:r>
      <w:r>
        <w:t xml:space="preserve"> queried by codecs, responsible for parsing the data.</w:t>
      </w:r>
      <w:r w:rsidR="00DB3A70">
        <w:t xml:space="preserve"> </w:t>
      </w:r>
    </w:p>
    <w:p w14:paraId="66E5AC1D" w14:textId="70B9D5DF" w:rsidR="00792FF2" w:rsidRDefault="00DB3A70" w:rsidP="00407BF1">
      <w:r>
        <w:t>As a general design guideline, the use of codecs guided by aspects is a way to specify a declarative parsing mechanism intended to cover simple and common cases. They are not intended to solve situations with a complex parsing logic. When these situations</w:t>
      </w:r>
      <w:r w:rsidR="007548A9">
        <w:t>arrise</w:t>
      </w:r>
      <w:r>
        <w:t xml:space="preserve">, writers should switch to </w:t>
      </w:r>
      <w:r w:rsidR="0067531F">
        <w:t>s</w:t>
      </w:r>
      <w:r w:rsidR="00CF321D">
        <w:t xml:space="preserve">yntax constructs or </w:t>
      </w:r>
      <w:r w:rsidR="0067531F">
        <w:t xml:space="preserve">to </w:t>
      </w:r>
      <w:r w:rsidR="00CF321D">
        <w:t>directly access the stream using the stream API.</w:t>
      </w:r>
    </w:p>
    <w:p w14:paraId="2508181D" w14:textId="06424D26" w:rsidR="00320FEA" w:rsidRDefault="00320FEA" w:rsidP="00407BF1">
      <w:r>
        <w:t>As a general rule, aspects attached to a field with a collection-like type (</w:t>
      </w:r>
      <w:r w:rsidR="00AD31DC">
        <w:t xml:space="preserve">such </w:t>
      </w:r>
      <w:r>
        <w:t>as an array, for example) do not propagate its elements, unless specified otherwise.</w:t>
      </w:r>
    </w:p>
    <w:p w14:paraId="39629450" w14:textId="77777777" w:rsidR="000D7CCC" w:rsidRPr="009611F5" w:rsidRDefault="000D7CCC" w:rsidP="004144AC">
      <w:pPr>
        <w:pStyle w:val="BodyText"/>
      </w:pPr>
    </w:p>
    <w:p w14:paraId="35B5582E" w14:textId="51DE4308" w:rsidR="009D2A0C" w:rsidRDefault="009D2A0C" w:rsidP="004144AC">
      <w:pPr>
        <w:pStyle w:val="Heading4"/>
      </w:pPr>
      <w:r>
        <w:t xml:space="preserve">General </w:t>
      </w:r>
      <w:r w:rsidR="00AF0166">
        <w:t>Encoding</w:t>
      </w:r>
    </w:p>
    <w:p w14:paraId="3EB68938" w14:textId="0BACFA48" w:rsidR="00C027E9" w:rsidRDefault="00C027E9" w:rsidP="00407BF1">
      <w:r>
        <w:t xml:space="preserve">These aspects </w:t>
      </w:r>
      <w:r w:rsidR="00CF321D">
        <w:t xml:space="preserve">specify encoding characteristics that can be shared among different aspects. The </w:t>
      </w:r>
      <w:r w:rsidR="00CF321D" w:rsidRPr="00407BF1">
        <w:rPr>
          <w:rStyle w:val="InTextCodeChar"/>
        </w:rPr>
        <w:t>ignore</w:t>
      </w:r>
      <w:r w:rsidR="00CF321D">
        <w:t xml:space="preserve"> attribute specifies </w:t>
      </w:r>
      <w:r>
        <w:t xml:space="preserve">that the entity they are attached to should be ignored (when </w:t>
      </w:r>
      <w:r w:rsidR="00BE13FB">
        <w:t>the</w:t>
      </w:r>
      <w:r w:rsidR="00BE13FB" w:rsidRPr="00407BF1">
        <w:rPr>
          <w:rStyle w:val="InTextCodeChar"/>
        </w:rPr>
        <w:t>ignore</w:t>
      </w:r>
      <w:r w:rsidR="00BE13FB">
        <w:t xml:space="preserve"> </w:t>
      </w:r>
      <w:r>
        <w:t xml:space="preserve">attribute is set to true).  </w:t>
      </w:r>
      <w:r w:rsidR="00BE13FB">
        <w:t>These types</w:t>
      </w:r>
      <w:r>
        <w:t xml:space="preserve"> of aspects</w:t>
      </w:r>
      <w:r w:rsidR="000D7CCC">
        <w:t xml:space="preserve"> usually</w:t>
      </w:r>
      <w:r>
        <w:t xml:space="preserve"> come in two flavors: the first</w:t>
      </w:r>
      <w:r w:rsidR="004965D8">
        <w:t xml:space="preserve"> </w:t>
      </w:r>
      <w:r w:rsidR="00C910C2">
        <w:t xml:space="preserve">can </w:t>
      </w:r>
      <w:r w:rsidR="004965D8">
        <w:t>be attached to containers to specify defaults for elements</w:t>
      </w:r>
      <w:r w:rsidR="00C910C2">
        <w:t>,</w:t>
      </w:r>
      <w:r w:rsidR="004965D8">
        <w:t xml:space="preserve"> </w:t>
      </w:r>
      <w:r w:rsidR="00C910C2">
        <w:t xml:space="preserve">after </w:t>
      </w:r>
      <w:r w:rsidR="004965D8">
        <w:t>the container</w:t>
      </w:r>
      <w:r w:rsidR="00C910C2">
        <w:t>,</w:t>
      </w:r>
      <w:r>
        <w:t xml:space="preserve"> the second </w:t>
      </w:r>
      <w:r w:rsidR="00C910C2">
        <w:t xml:space="preserve">can </w:t>
      </w:r>
      <w:r w:rsidR="004965D8">
        <w:t xml:space="preserve">be attached to a </w:t>
      </w:r>
      <w:r w:rsidR="00CF321D">
        <w:t>field</w:t>
      </w:r>
      <w:r w:rsidR="004965D8">
        <w:t xml:space="preserve"> via </w:t>
      </w:r>
      <w:r w:rsidR="00C910C2">
        <w:t xml:space="preserve">the </w:t>
      </w:r>
      <w:r w:rsidR="004965D8" w:rsidRPr="00407BF1">
        <w:rPr>
          <w:rStyle w:val="InTextCodeChar"/>
        </w:rPr>
        <w:t>this</w:t>
      </w:r>
      <w:r w:rsidR="004965D8">
        <w:t xml:space="preserve"> field</w:t>
      </w:r>
      <w:r w:rsidR="00086628">
        <w:t>.</w:t>
      </w:r>
    </w:p>
    <w:p w14:paraId="4F759A9A" w14:textId="77777777" w:rsidR="00E769D7" w:rsidRPr="00E769D7" w:rsidRDefault="00E769D7" w:rsidP="000065CE">
      <w:pPr>
        <w:pStyle w:val="Code"/>
      </w:pPr>
      <w:r w:rsidRPr="00E769D7">
        <w:rPr>
          <w:color w:val="0000FF"/>
          <w14:textFill>
            <w14:solidFill>
              <w14:srgbClr w14:val="0000FF">
                <w14:lumMod w14:val="85000"/>
                <w14:lumOff w14:val="15000"/>
              </w14:srgbClr>
            </w14:solidFill>
          </w14:textFill>
        </w:rPr>
        <w:t>module</w:t>
      </w:r>
      <w:r w:rsidRPr="00E769D7">
        <w:t> Standard;</w:t>
      </w:r>
    </w:p>
    <w:p w14:paraId="6DB8EEEB" w14:textId="77777777" w:rsidR="00E769D7" w:rsidRPr="00E769D7" w:rsidRDefault="00E769D7" w:rsidP="000065CE">
      <w:pPr>
        <w:pStyle w:val="Code"/>
      </w:pPr>
      <w:r w:rsidRPr="00E769D7">
        <w:t xml:space="preserve"> </w:t>
      </w:r>
    </w:p>
    <w:p w14:paraId="6AB29991" w14:textId="77777777" w:rsidR="00E769D7" w:rsidRPr="00E769D7" w:rsidRDefault="00E769D7" w:rsidP="00407BF1">
      <w:pPr>
        <w:pStyle w:val="Code"/>
      </w:pPr>
      <w:r w:rsidRPr="00E769D7">
        <w:rPr>
          <w:color w:val="0000FF"/>
          <w14:textFill>
            <w14:solidFill>
              <w14:srgbClr w14:val="0000FF">
                <w14:lumMod w14:val="85000"/>
                <w14:lumOff w14:val="15000"/>
              </w14:srgbClr>
            </w14:solidFill>
          </w14:textFill>
        </w:rPr>
        <w:t>aspect</w:t>
      </w:r>
      <w:r w:rsidRPr="00E769D7">
        <w:t> EncodingDefaults</w:t>
      </w:r>
    </w:p>
    <w:p w14:paraId="60BA349A" w14:textId="77777777" w:rsidR="00E769D7" w:rsidRPr="00E769D7" w:rsidRDefault="00E769D7" w:rsidP="00407BF1">
      <w:pPr>
        <w:pStyle w:val="Code"/>
      </w:pPr>
      <w:r w:rsidRPr="00E769D7">
        <w:t>{</w:t>
      </w:r>
    </w:p>
    <w:p w14:paraId="6280EB7C" w14:textId="3E83C3C1" w:rsidR="00E769D7" w:rsidRPr="00E769D7" w:rsidRDefault="00E769D7" w:rsidP="00407BF1">
      <w:pPr>
        <w:pStyle w:val="Code"/>
      </w:pPr>
      <w:r w:rsidRPr="00E769D7">
        <w:t>    </w:t>
      </w:r>
      <w:r w:rsidRPr="00E769D7">
        <w:rPr>
          <w:color w:val="0000FF"/>
          <w14:textFill>
            <w14:solidFill>
              <w14:srgbClr w14:val="0000FF">
                <w14:lumMod w14:val="85000"/>
                <w14:lumOff w14:val="15000"/>
              </w14:srgbClr>
            </w14:solidFill>
          </w14:textFill>
        </w:rPr>
        <w:t>bool</w:t>
      </w:r>
      <w:r w:rsidRPr="00E769D7">
        <w:t> </w:t>
      </w:r>
      <w:r w:rsidR="00C910C2">
        <w:t>i</w:t>
      </w:r>
      <w:r w:rsidRPr="00E769D7">
        <w:t>gnore = </w:t>
      </w:r>
      <w:r w:rsidRPr="00E769D7">
        <w:rPr>
          <w:color w:val="0000FF"/>
          <w14:textFill>
            <w14:solidFill>
              <w14:srgbClr w14:val="0000FF">
                <w14:lumMod w14:val="85000"/>
                <w14:lumOff w14:val="15000"/>
              </w14:srgbClr>
            </w14:solidFill>
          </w14:textFill>
        </w:rPr>
        <w:t>false</w:t>
      </w:r>
      <w:r w:rsidRPr="00E769D7">
        <w:t>; </w:t>
      </w:r>
    </w:p>
    <w:p w14:paraId="06D6D156" w14:textId="77777777" w:rsidR="00E769D7" w:rsidRPr="00E769D7" w:rsidRDefault="00E769D7" w:rsidP="00407BF1">
      <w:pPr>
        <w:pStyle w:val="Code"/>
      </w:pPr>
      <w:r w:rsidRPr="00E769D7">
        <w:t>}</w:t>
      </w:r>
    </w:p>
    <w:p w14:paraId="7A29892F" w14:textId="77777777" w:rsidR="00E769D7" w:rsidRPr="00E769D7" w:rsidRDefault="00E769D7" w:rsidP="00407BF1">
      <w:pPr>
        <w:pStyle w:val="Code"/>
      </w:pPr>
      <w:r w:rsidRPr="00E769D7">
        <w:t xml:space="preserve"> </w:t>
      </w:r>
    </w:p>
    <w:p w14:paraId="2680D214" w14:textId="77777777" w:rsidR="00E769D7" w:rsidRPr="00E769D7" w:rsidRDefault="00E769D7" w:rsidP="00407BF1">
      <w:pPr>
        <w:pStyle w:val="Code"/>
      </w:pPr>
      <w:r w:rsidRPr="00E769D7">
        <w:rPr>
          <w:color w:val="0000FF"/>
          <w14:textFill>
            <w14:solidFill>
              <w14:srgbClr w14:val="0000FF">
                <w14:lumMod w14:val="85000"/>
                <w14:lumOff w14:val="15000"/>
              </w14:srgbClr>
            </w14:solidFill>
          </w14:textFill>
        </w:rPr>
        <w:t>aspect</w:t>
      </w:r>
      <w:r w:rsidRPr="00E769D7">
        <w:t> Encoding : EncodingDefaults</w:t>
      </w:r>
    </w:p>
    <w:p w14:paraId="37080270" w14:textId="77777777" w:rsidR="00E769D7" w:rsidRPr="00E769D7" w:rsidRDefault="00E769D7" w:rsidP="00407BF1">
      <w:pPr>
        <w:pStyle w:val="Code"/>
      </w:pPr>
      <w:r w:rsidRPr="00E769D7">
        <w:t>{</w:t>
      </w:r>
    </w:p>
    <w:p w14:paraId="49524CDE" w14:textId="77777777" w:rsidR="00E769D7" w:rsidRPr="00E769D7" w:rsidRDefault="00E769D7" w:rsidP="00407BF1">
      <w:pPr>
        <w:pStyle w:val="Code"/>
      </w:pPr>
      <w:r w:rsidRPr="00E769D7">
        <w:tab/>
      </w:r>
      <w:r w:rsidRPr="00E769D7">
        <w:rPr>
          <w:color w:val="0000FF"/>
          <w14:textFill>
            <w14:solidFill>
              <w14:srgbClr w14:val="0000FF">
                <w14:lumMod w14:val="85000"/>
                <w14:lumOff w14:val="15000"/>
              </w14:srgbClr>
            </w14:solidFill>
          </w14:textFill>
        </w:rPr>
        <w:t>any</w:t>
      </w:r>
      <w:r w:rsidRPr="00E769D7">
        <w:t> this;</w:t>
      </w:r>
    </w:p>
    <w:p w14:paraId="755BB3BE" w14:textId="77777777" w:rsidR="00E769D7" w:rsidRPr="00E769D7" w:rsidRDefault="00E769D7" w:rsidP="00407BF1">
      <w:pPr>
        <w:pStyle w:val="Code"/>
      </w:pPr>
      <w:r w:rsidRPr="00E769D7">
        <w:t>}</w:t>
      </w:r>
    </w:p>
    <w:p w14:paraId="433AFC4A" w14:textId="77777777" w:rsidR="009D2A0C" w:rsidRPr="00407BF1" w:rsidRDefault="009D2A0C" w:rsidP="00407BF1"/>
    <w:p w14:paraId="149A4E2A" w14:textId="0CDDFDAC" w:rsidR="00F14F8F" w:rsidRPr="00227291" w:rsidRDefault="009D2A0C" w:rsidP="004144AC">
      <w:pPr>
        <w:pStyle w:val="Heading4"/>
      </w:pPr>
      <w:r w:rsidRPr="00227291">
        <w:t xml:space="preserve">Binary </w:t>
      </w:r>
      <w:r w:rsidR="0065483C" w:rsidRPr="00227291">
        <w:t>Enc</w:t>
      </w:r>
      <w:r w:rsidRPr="00227291">
        <w:t>od</w:t>
      </w:r>
      <w:r w:rsidR="0065483C" w:rsidRPr="00227291">
        <w:t>ing</w:t>
      </w:r>
    </w:p>
    <w:p w14:paraId="318D1FC8" w14:textId="1B84C979" w:rsidR="00DB3A70" w:rsidRDefault="00DB3A70" w:rsidP="004144AC">
      <w:r w:rsidRPr="001B5975">
        <w:t>The binary</w:t>
      </w:r>
      <w:r>
        <w:t xml:space="preserve"> </w:t>
      </w:r>
      <w:r w:rsidRPr="001B5975">
        <w:t xml:space="preserve">encoding aspect aggregates all attributes related to binary encoding of values. </w:t>
      </w:r>
    </w:p>
    <w:p w14:paraId="558FE10E" w14:textId="77777777" w:rsidR="00E845E2" w:rsidRPr="001B5975" w:rsidRDefault="00E845E2" w:rsidP="004144AC"/>
    <w:p w14:paraId="0E08FFC5" w14:textId="3393D538" w:rsidR="00DB3A70" w:rsidRDefault="00E845E2" w:rsidP="004144AC">
      <w:pPr>
        <w:pStyle w:val="Heading5"/>
      </w:pPr>
      <w:bookmarkStart w:id="2628" w:name="Section_5_16_1_2_1_BinaryEncoding_Aspect"/>
      <w:r>
        <w:lastRenderedPageBreak/>
        <w:t>Binary</w:t>
      </w:r>
      <w:r w:rsidR="00D123CD">
        <w:t>E</w:t>
      </w:r>
      <w:r>
        <w:t xml:space="preserve">ncoding </w:t>
      </w:r>
      <w:r w:rsidR="00E42235">
        <w:t>D</w:t>
      </w:r>
      <w:r>
        <w:t>eclaration</w:t>
      </w:r>
    </w:p>
    <w:bookmarkEnd w:id="2628"/>
    <w:p w14:paraId="5ACB0AF1" w14:textId="77777777" w:rsidR="000748A3" w:rsidRPr="000748A3" w:rsidRDefault="000748A3" w:rsidP="00407BF1">
      <w:pPr>
        <w:pStyle w:val="Code"/>
      </w:pPr>
      <w:r w:rsidRPr="000748A3">
        <w:rPr>
          <w:color w:val="0000FF"/>
          <w14:textFill>
            <w14:solidFill>
              <w14:srgbClr w14:val="0000FF">
                <w14:lumMod w14:val="85000"/>
                <w14:lumOff w14:val="15000"/>
              </w14:srgbClr>
            </w14:solidFill>
          </w14:textFill>
        </w:rPr>
        <w:t>module</w:t>
      </w:r>
      <w:r w:rsidRPr="000748A3">
        <w:t> Standard;</w:t>
      </w:r>
    </w:p>
    <w:p w14:paraId="3A6FB377" w14:textId="77777777" w:rsidR="000748A3" w:rsidRPr="000748A3" w:rsidRDefault="000748A3" w:rsidP="00407BF1">
      <w:pPr>
        <w:pStyle w:val="Code"/>
      </w:pPr>
      <w:r w:rsidRPr="000748A3">
        <w:t xml:space="preserve"> </w:t>
      </w:r>
    </w:p>
    <w:p w14:paraId="2CBE1DEF" w14:textId="77777777" w:rsidR="000748A3" w:rsidRPr="000748A3" w:rsidRDefault="000748A3" w:rsidP="00407BF1">
      <w:pPr>
        <w:pStyle w:val="Code"/>
      </w:pPr>
      <w:r w:rsidRPr="000748A3">
        <w:rPr>
          <w:color w:val="0000FF"/>
          <w14:textFill>
            <w14:solidFill>
              <w14:srgbClr w14:val="0000FF">
                <w14:lumMod w14:val="85000"/>
                <w14:lumOff w14:val="15000"/>
              </w14:srgbClr>
            </w14:solidFill>
          </w14:textFill>
        </w:rPr>
        <w:t>aspect</w:t>
      </w:r>
      <w:r w:rsidRPr="000748A3">
        <w:t> BinaryEncoding : BinaryEncodingDefaults</w:t>
      </w:r>
    </w:p>
    <w:p w14:paraId="4FC18BDA" w14:textId="3E679D45" w:rsidR="000748A3" w:rsidRPr="000748A3" w:rsidRDefault="000748A3" w:rsidP="00407BF1">
      <w:pPr>
        <w:pStyle w:val="Code"/>
      </w:pPr>
      <w:r w:rsidRPr="000748A3">
        <w:t>{</w:t>
      </w:r>
      <w:r w:rsidRPr="000748A3">
        <w:tab/>
      </w:r>
    </w:p>
    <w:p w14:paraId="4F1EF7E5" w14:textId="1BDA6577" w:rsidR="000748A3" w:rsidRPr="000748A3" w:rsidRDefault="000748A3" w:rsidP="00407BF1">
      <w:pPr>
        <w:pStyle w:val="Code"/>
        <w:rPr>
          <w:color w:val="000000"/>
          <w14:textFill>
            <w14:solidFill>
              <w14:srgbClr w14:val="000000">
                <w14:lumMod w14:val="85000"/>
                <w14:lumOff w14:val="15000"/>
              </w14:srgbClr>
            </w14:solidFill>
          </w14:textFill>
        </w:rPr>
      </w:pPr>
      <w:r w:rsidRPr="000748A3">
        <w:rPr>
          <w:color w:val="000000"/>
          <w14:textFill>
            <w14:solidFill>
              <w14:srgbClr w14:val="000000">
                <w14:lumMod w14:val="85000"/>
                <w14:lumOff w14:val="15000"/>
              </w14:srgbClr>
            </w14:solidFill>
          </w14:textFill>
        </w:rPr>
        <w:t>    </w:t>
      </w:r>
      <w:r w:rsidRPr="000065CE">
        <w:rPr>
          <w:color w:val="008000"/>
        </w:rPr>
        <w:t>//</w:t>
      </w:r>
      <w:r w:rsidR="00D16431" w:rsidRPr="000065CE">
        <w:rPr>
          <w:color w:val="008000"/>
        </w:rPr>
        <w:t xml:space="preserve"> </w:t>
      </w:r>
      <w:r w:rsidRPr="000065CE">
        <w:rPr>
          <w:color w:val="008000"/>
        </w:rPr>
        <w:t>CommonBinaryEncodingAttributes</w:t>
      </w:r>
    </w:p>
    <w:p w14:paraId="7218F3E4" w14:textId="535E661F" w:rsidR="000748A3" w:rsidRPr="000748A3" w:rsidRDefault="000748A3" w:rsidP="00407BF1">
      <w:pPr>
        <w:pStyle w:val="Code"/>
        <w:rPr>
          <w:color w:val="000000"/>
          <w14:textFill>
            <w14:solidFill>
              <w14:srgbClr w14:val="000000">
                <w14:lumMod w14:val="85000"/>
                <w14:lumOff w14:val="15000"/>
              </w14:srgbClr>
            </w14:solidFill>
          </w14:textFill>
        </w:rPr>
      </w:pPr>
      <w:r w:rsidRPr="000748A3">
        <w:rPr>
          <w:color w:val="000000"/>
          <w14:textFill>
            <w14:solidFill>
              <w14:srgbClr w14:val="000000">
                <w14:lumMod w14:val="85000"/>
                <w14:lumOff w14:val="15000"/>
              </w14:srgbClr>
            </w14:solidFill>
          </w14:textFill>
        </w:rPr>
        <w:t>    </w:t>
      </w:r>
      <w:r w:rsidRPr="000748A3">
        <w:rPr>
          <w:color w:val="0000FF"/>
          <w14:textFill>
            <w14:solidFill>
              <w14:srgbClr w14:val="0000FF">
                <w14:lumMod w14:val="85000"/>
                <w14:lumOff w14:val="15000"/>
              </w14:srgbClr>
            </w14:solidFill>
          </w14:textFill>
        </w:rPr>
        <w:t>uint</w:t>
      </w:r>
      <w:r w:rsidRPr="000748A3">
        <w:rPr>
          <w:color w:val="000000"/>
          <w14:textFill>
            <w14:solidFill>
              <w14:srgbClr w14:val="000000">
                <w14:lumMod w14:val="85000"/>
                <w14:lumOff w14:val="15000"/>
              </w14:srgbClr>
            </w14:solidFill>
          </w14:textFill>
        </w:rPr>
        <w:t> LeadPadding;</w:t>
      </w:r>
      <w:r w:rsidRPr="000748A3">
        <w:rPr>
          <w:color w:val="000000"/>
          <w14:textFill>
            <w14:solidFill>
              <w14:srgbClr w14:val="000000">
                <w14:lumMod w14:val="85000"/>
                <w14:lumOff w14:val="15000"/>
              </w14:srgbClr>
            </w14:solidFill>
          </w14:textFill>
        </w:rPr>
        <w:tab/>
      </w:r>
      <w:r w:rsidRPr="000065CE">
        <w:rPr>
          <w:color w:val="008000"/>
        </w:rPr>
        <w:t>//</w:t>
      </w:r>
      <w:r w:rsidR="00D16431" w:rsidRPr="000065CE">
        <w:rPr>
          <w:color w:val="008000"/>
        </w:rPr>
        <w:t xml:space="preserve"> </w:t>
      </w:r>
      <w:r w:rsidRPr="000065CE">
        <w:rPr>
          <w:color w:val="008000"/>
        </w:rPr>
        <w:t>Number of leading bits to ignore</w:t>
      </w:r>
      <w:r w:rsidR="00D16431" w:rsidRPr="000065CE">
        <w:rPr>
          <w:color w:val="008000"/>
        </w:rPr>
        <w:t>.</w:t>
      </w:r>
    </w:p>
    <w:p w14:paraId="42515AA7" w14:textId="67808CA6" w:rsidR="000748A3" w:rsidRPr="000065CE" w:rsidRDefault="000748A3" w:rsidP="00407BF1">
      <w:pPr>
        <w:pStyle w:val="Code"/>
        <w:rPr>
          <w:color w:val="008000"/>
        </w:rPr>
      </w:pPr>
      <w:r w:rsidRPr="000748A3">
        <w:rPr>
          <w:color w:val="000000"/>
          <w14:textFill>
            <w14:solidFill>
              <w14:srgbClr w14:val="000000">
                <w14:lumMod w14:val="85000"/>
                <w14:lumOff w14:val="15000"/>
              </w14:srgbClr>
            </w14:solidFill>
          </w14:textFill>
        </w:rPr>
        <w:t>    </w:t>
      </w:r>
      <w:r w:rsidRPr="000748A3">
        <w:rPr>
          <w:color w:val="0000FF"/>
          <w14:textFill>
            <w14:solidFill>
              <w14:srgbClr w14:val="0000FF">
                <w14:lumMod w14:val="85000"/>
                <w14:lumOff w14:val="15000"/>
              </w14:srgbClr>
            </w14:solidFill>
          </w14:textFill>
        </w:rPr>
        <w:t>uint</w:t>
      </w:r>
      <w:r w:rsidRPr="000748A3">
        <w:rPr>
          <w:color w:val="000000"/>
          <w14:textFill>
            <w14:solidFill>
              <w14:srgbClr w14:val="000000">
                <w14:lumMod w14:val="85000"/>
                <w14:lumOff w14:val="15000"/>
              </w14:srgbClr>
            </w14:solidFill>
          </w14:textFill>
        </w:rPr>
        <w:t> TrailPadding;</w:t>
      </w:r>
      <w:r w:rsidRPr="000748A3">
        <w:rPr>
          <w:color w:val="000000"/>
          <w14:textFill>
            <w14:solidFill>
              <w14:srgbClr w14:val="000000">
                <w14:lumMod w14:val="85000"/>
                <w14:lumOff w14:val="15000"/>
              </w14:srgbClr>
            </w14:solidFill>
          </w14:textFill>
        </w:rPr>
        <w:tab/>
      </w:r>
      <w:r w:rsidRPr="000065CE">
        <w:rPr>
          <w:color w:val="008000"/>
        </w:rPr>
        <w:t>//</w:t>
      </w:r>
      <w:r w:rsidR="00D16431" w:rsidRPr="000065CE">
        <w:rPr>
          <w:color w:val="008000"/>
        </w:rPr>
        <w:t xml:space="preserve"> </w:t>
      </w:r>
      <w:r w:rsidRPr="000065CE">
        <w:rPr>
          <w:color w:val="008000"/>
        </w:rPr>
        <w:t>Number of trailing bits to ignore</w:t>
      </w:r>
      <w:r w:rsidR="00D16431" w:rsidRPr="000065CE">
        <w:rPr>
          <w:color w:val="008000"/>
        </w:rPr>
        <w:t>.</w:t>
      </w:r>
    </w:p>
    <w:p w14:paraId="460F9701" w14:textId="77777777" w:rsidR="000748A3" w:rsidRPr="000748A3" w:rsidRDefault="000748A3" w:rsidP="00407BF1">
      <w:pPr>
        <w:pStyle w:val="Code"/>
      </w:pPr>
      <w:r w:rsidRPr="000748A3">
        <w:tab/>
      </w:r>
    </w:p>
    <w:p w14:paraId="5F20CF23" w14:textId="247340C0" w:rsidR="000748A3" w:rsidRPr="000748A3" w:rsidRDefault="000748A3" w:rsidP="00407BF1">
      <w:pPr>
        <w:pStyle w:val="Code"/>
        <w:rPr>
          <w:color w:val="000000"/>
          <w14:textFill>
            <w14:solidFill>
              <w14:srgbClr w14:val="000000">
                <w14:lumMod w14:val="85000"/>
                <w14:lumOff w14:val="15000"/>
              </w14:srgbClr>
            </w14:solidFill>
          </w14:textFill>
        </w:rPr>
      </w:pPr>
      <w:r w:rsidRPr="000748A3">
        <w:rPr>
          <w:color w:val="000000"/>
          <w14:textFill>
            <w14:solidFill>
              <w14:srgbClr w14:val="000000">
                <w14:lumMod w14:val="85000"/>
                <w14:lumOff w14:val="15000"/>
              </w14:srgbClr>
            </w14:solidFill>
          </w14:textFill>
        </w:rPr>
        <w:t>    </w:t>
      </w:r>
      <w:r w:rsidRPr="000065CE">
        <w:rPr>
          <w:color w:val="008000"/>
        </w:rPr>
        <w:t>//</w:t>
      </w:r>
      <w:r w:rsidR="00D16431" w:rsidRPr="000065CE">
        <w:rPr>
          <w:color w:val="008000"/>
        </w:rPr>
        <w:t xml:space="preserve"> </w:t>
      </w:r>
      <w:r w:rsidRPr="000065CE">
        <w:rPr>
          <w:color w:val="008000"/>
        </w:rPr>
        <w:t>List Binary Encoding Attributes</w:t>
      </w:r>
    </w:p>
    <w:p w14:paraId="08B76063" w14:textId="77777777" w:rsidR="000748A3" w:rsidRPr="000748A3" w:rsidRDefault="000748A3" w:rsidP="00407BF1">
      <w:pPr>
        <w:pStyle w:val="Code"/>
      </w:pPr>
      <w:r w:rsidRPr="000748A3">
        <w:t>    </w:t>
      </w:r>
      <w:r w:rsidRPr="000748A3">
        <w:rPr>
          <w:color w:val="0000FF"/>
          <w14:textFill>
            <w14:solidFill>
              <w14:srgbClr w14:val="0000FF">
                <w14:lumMod w14:val="85000"/>
                <w14:lumOff w14:val="15000"/>
              </w14:srgbClr>
            </w14:solidFill>
          </w14:textFill>
        </w:rPr>
        <w:t>uint</w:t>
      </w:r>
      <w:r w:rsidRPr="000748A3">
        <w:t> Length;</w:t>
      </w:r>
    </w:p>
    <w:p w14:paraId="7DF9744D" w14:textId="1EE0FE2C" w:rsidR="000748A3" w:rsidRPr="000748A3" w:rsidRDefault="000748A3" w:rsidP="00407BF1">
      <w:pPr>
        <w:pStyle w:val="Code"/>
      </w:pPr>
      <w:r w:rsidRPr="000748A3">
        <w:t>    </w:t>
      </w:r>
    </w:p>
    <w:p w14:paraId="65EFB2F8" w14:textId="77777777" w:rsidR="000748A3" w:rsidRPr="000748A3" w:rsidRDefault="000748A3" w:rsidP="00407BF1">
      <w:pPr>
        <w:pStyle w:val="Code"/>
      </w:pPr>
      <w:r w:rsidRPr="000748A3">
        <w:tab/>
      </w:r>
    </w:p>
    <w:p w14:paraId="37B1BDD2" w14:textId="19DCC7ED" w:rsidR="000748A3" w:rsidRPr="000065CE" w:rsidRDefault="000748A3" w:rsidP="00407BF1">
      <w:pPr>
        <w:pStyle w:val="Code"/>
        <w:rPr>
          <w:color w:val="008000"/>
        </w:rPr>
      </w:pPr>
      <w:r>
        <w:t xml:space="preserve">    </w:t>
      </w:r>
      <w:r w:rsidRPr="000065CE">
        <w:rPr>
          <w:color w:val="008000"/>
        </w:rPr>
        <w:t>//</w:t>
      </w:r>
      <w:r w:rsidR="006B7FBA" w:rsidRPr="000065CE">
        <w:rPr>
          <w:color w:val="008000"/>
        </w:rPr>
        <w:t xml:space="preserve"> </w:t>
      </w:r>
      <w:r w:rsidRPr="000065CE">
        <w:rPr>
          <w:color w:val="008000"/>
        </w:rPr>
        <w:t>Width is used to specify the number of bits for </w:t>
      </w:r>
    </w:p>
    <w:p w14:paraId="45EE82E0" w14:textId="3461FA3F" w:rsidR="000065CE" w:rsidRPr="000065CE" w:rsidRDefault="000065CE" w:rsidP="000065CE">
      <w:pPr>
        <w:pStyle w:val="Code"/>
        <w:rPr>
          <w:color w:val="008000"/>
        </w:rPr>
      </w:pPr>
      <w:r w:rsidRPr="000065CE">
        <w:rPr>
          <w:color w:val="008000"/>
        </w:rPr>
        <w:t xml:space="preserve">    // on-the-wire representation. Width can be only be applied </w:t>
      </w:r>
    </w:p>
    <w:p w14:paraId="6BA40DF8" w14:textId="6E8879FF" w:rsidR="000748A3" w:rsidRPr="000065CE" w:rsidRDefault="000748A3" w:rsidP="00407BF1">
      <w:pPr>
        <w:pStyle w:val="Code"/>
        <w:rPr>
          <w:color w:val="008000"/>
        </w:rPr>
      </w:pPr>
      <w:r w:rsidRPr="000065CE">
        <w:rPr>
          <w:color w:val="008000"/>
        </w:rPr>
        <w:t xml:space="preserve">    //</w:t>
      </w:r>
      <w:r w:rsidR="0029620F" w:rsidRPr="000065CE">
        <w:rPr>
          <w:color w:val="008000"/>
        </w:rPr>
        <w:t xml:space="preserve"> </w:t>
      </w:r>
      <w:r w:rsidRPr="000065CE">
        <w:rPr>
          <w:color w:val="008000"/>
        </w:rPr>
        <w:t>to field with numeric types such as </w:t>
      </w:r>
      <w:r w:rsidR="000065CE" w:rsidRPr="000065CE">
        <w:rPr>
          <w:color w:val="008000"/>
        </w:rPr>
        <w:t>int, short, and so on.</w:t>
      </w:r>
    </w:p>
    <w:p w14:paraId="0060415A" w14:textId="77777777" w:rsidR="000748A3" w:rsidRPr="000748A3" w:rsidRDefault="000748A3" w:rsidP="00407BF1">
      <w:pPr>
        <w:pStyle w:val="Code"/>
      </w:pPr>
      <w:r w:rsidRPr="000748A3">
        <w:t>    </w:t>
      </w:r>
      <w:r w:rsidRPr="000748A3">
        <w:rPr>
          <w:color w:val="0000FF"/>
          <w14:textFill>
            <w14:solidFill>
              <w14:srgbClr w14:val="0000FF">
                <w14:lumMod w14:val="85000"/>
                <w14:lumOff w14:val="15000"/>
              </w14:srgbClr>
            </w14:solidFill>
          </w14:textFill>
        </w:rPr>
        <w:t>uint</w:t>
      </w:r>
      <w:r w:rsidRPr="000748A3">
        <w:t> Width;</w:t>
      </w:r>
    </w:p>
    <w:p w14:paraId="07B7C442" w14:textId="77777777" w:rsidR="000748A3" w:rsidRPr="000748A3" w:rsidRDefault="000748A3" w:rsidP="00407BF1">
      <w:pPr>
        <w:pStyle w:val="Code"/>
      </w:pPr>
      <w:r w:rsidRPr="000748A3">
        <w:tab/>
      </w:r>
    </w:p>
    <w:p w14:paraId="25B6BF38" w14:textId="10EE730C" w:rsidR="000748A3" w:rsidRPr="000065CE" w:rsidRDefault="000748A3" w:rsidP="00407BF1">
      <w:pPr>
        <w:pStyle w:val="Code"/>
        <w:rPr>
          <w:color w:val="008000"/>
        </w:rPr>
      </w:pPr>
      <w:r>
        <w:t xml:space="preserve">    </w:t>
      </w:r>
      <w:r w:rsidRPr="000065CE">
        <w:rPr>
          <w:color w:val="008000"/>
        </w:rPr>
        <w:t>//</w:t>
      </w:r>
      <w:r w:rsidR="00D16431" w:rsidRPr="000065CE">
        <w:rPr>
          <w:color w:val="008000"/>
        </w:rPr>
        <w:t xml:space="preserve"> </w:t>
      </w:r>
      <w:r w:rsidRPr="000065CE">
        <w:rPr>
          <w:color w:val="008000"/>
        </w:rPr>
        <w:t>DecodeAsUnit is used to specify a reference type is considered </w:t>
      </w:r>
    </w:p>
    <w:p w14:paraId="26C03E4C" w14:textId="7CABAB75" w:rsidR="000065CE" w:rsidRPr="000065CE" w:rsidRDefault="000065CE" w:rsidP="000065CE">
      <w:pPr>
        <w:pStyle w:val="Code"/>
        <w:ind w:left="540" w:hanging="540"/>
        <w:rPr>
          <w:color w:val="008000"/>
        </w:rPr>
      </w:pPr>
      <w:r w:rsidRPr="000065CE">
        <w:rPr>
          <w:color w:val="008000"/>
        </w:rPr>
        <w:t xml:space="preserve">    // as a unit when decoding or encoding, and the length in bits </w:t>
      </w:r>
    </w:p>
    <w:p w14:paraId="44B6F5CF" w14:textId="0DD34FFD" w:rsidR="000748A3" w:rsidRPr="000065CE" w:rsidRDefault="000748A3" w:rsidP="00407BF1">
      <w:pPr>
        <w:pStyle w:val="Code"/>
        <w:rPr>
          <w:color w:val="008000"/>
        </w:rPr>
      </w:pPr>
      <w:r w:rsidRPr="000065CE">
        <w:rPr>
          <w:color w:val="008000"/>
        </w:rPr>
        <w:t xml:space="preserve">    // of the unit must be</w:t>
      </w:r>
      <w:r w:rsidR="000065CE" w:rsidRPr="000065CE">
        <w:rPr>
          <w:color w:val="008000"/>
        </w:rPr>
        <w:t xml:space="preserve"> specified by the property WidthForComposedType.</w:t>
      </w:r>
    </w:p>
    <w:p w14:paraId="747286F4" w14:textId="77777777" w:rsidR="00E406EF" w:rsidRPr="000065CE" w:rsidRDefault="000748A3" w:rsidP="00407BF1">
      <w:pPr>
        <w:pStyle w:val="Code"/>
        <w:rPr>
          <w:color w:val="008000"/>
        </w:rPr>
      </w:pPr>
      <w:r w:rsidRPr="000065CE">
        <w:rPr>
          <w:color w:val="008000"/>
        </w:rPr>
        <w:t xml:space="preserve">    //</w:t>
      </w:r>
      <w:r w:rsidR="00D16431" w:rsidRPr="000065CE">
        <w:rPr>
          <w:color w:val="008000"/>
        </w:rPr>
        <w:t xml:space="preserve"> </w:t>
      </w:r>
      <w:r w:rsidRPr="000065CE">
        <w:rPr>
          <w:color w:val="008000"/>
        </w:rPr>
        <w:t>The endianess of the encoding for the unit is affected by </w:t>
      </w:r>
      <w:r w:rsidR="006B7FBA" w:rsidRPr="000065CE">
        <w:rPr>
          <w:color w:val="008000"/>
        </w:rPr>
        <w:t xml:space="preserve">the </w:t>
      </w:r>
      <w:r w:rsidRPr="000065CE">
        <w:rPr>
          <w:color w:val="008000"/>
        </w:rPr>
        <w:t>current </w:t>
      </w:r>
    </w:p>
    <w:p w14:paraId="4EB2606D" w14:textId="4D7312DA" w:rsidR="000748A3" w:rsidRPr="000065CE" w:rsidRDefault="000065CE" w:rsidP="00407BF1">
      <w:pPr>
        <w:pStyle w:val="Code"/>
        <w:rPr>
          <w:color w:val="008000"/>
        </w:rPr>
      </w:pPr>
      <w:r w:rsidRPr="000065CE">
        <w:rPr>
          <w:color w:val="008000"/>
        </w:rPr>
        <w:t xml:space="preserve">    </w:t>
      </w:r>
      <w:r w:rsidR="00E406EF" w:rsidRPr="000065CE">
        <w:rPr>
          <w:color w:val="008000"/>
        </w:rPr>
        <w:t xml:space="preserve">// </w:t>
      </w:r>
      <w:r w:rsidR="000748A3" w:rsidRPr="000065CE">
        <w:rPr>
          <w:color w:val="008000"/>
        </w:rPr>
        <w:t>local endianess.</w:t>
      </w:r>
    </w:p>
    <w:p w14:paraId="2C2A1715" w14:textId="0E44B7E8" w:rsidR="000748A3" w:rsidRPr="000748A3" w:rsidRDefault="000748A3" w:rsidP="00407BF1">
      <w:pPr>
        <w:pStyle w:val="Code"/>
      </w:pPr>
      <w:r>
        <w:rPr>
          <w:color w:val="0000FF"/>
          <w14:textFill>
            <w14:solidFill>
              <w14:srgbClr w14:val="0000FF">
                <w14:lumMod w14:val="85000"/>
                <w14:lumOff w14:val="15000"/>
              </w14:srgbClr>
            </w14:solidFill>
          </w14:textFill>
        </w:rPr>
        <w:t xml:space="preserve">    </w:t>
      </w:r>
      <w:r w:rsidRPr="000748A3">
        <w:rPr>
          <w:color w:val="0000FF"/>
          <w14:textFill>
            <w14:solidFill>
              <w14:srgbClr w14:val="0000FF">
                <w14:lumMod w14:val="85000"/>
                <w14:lumOff w14:val="15000"/>
              </w14:srgbClr>
            </w14:solidFill>
          </w14:textFill>
        </w:rPr>
        <w:t>bool</w:t>
      </w:r>
      <w:r w:rsidRPr="000748A3">
        <w:t> DecodeAsUnit = </w:t>
      </w:r>
      <w:r w:rsidRPr="000748A3">
        <w:rPr>
          <w:color w:val="0000FF"/>
          <w14:textFill>
            <w14:solidFill>
              <w14:srgbClr w14:val="0000FF">
                <w14:lumMod w14:val="85000"/>
                <w14:lumOff w14:val="15000"/>
              </w14:srgbClr>
            </w14:solidFill>
          </w14:textFill>
        </w:rPr>
        <w:t>false</w:t>
      </w:r>
      <w:r w:rsidRPr="000748A3">
        <w:t>;</w:t>
      </w:r>
    </w:p>
    <w:p w14:paraId="65C4402B" w14:textId="77777777" w:rsidR="000748A3" w:rsidRPr="000748A3" w:rsidRDefault="000748A3" w:rsidP="00407BF1">
      <w:pPr>
        <w:pStyle w:val="Code"/>
      </w:pPr>
      <w:r w:rsidRPr="000748A3">
        <w:tab/>
      </w:r>
    </w:p>
    <w:p w14:paraId="331554FA" w14:textId="00CFB29B" w:rsidR="000748A3" w:rsidRPr="000065CE" w:rsidRDefault="000748A3" w:rsidP="00407BF1">
      <w:pPr>
        <w:pStyle w:val="Code"/>
        <w:rPr>
          <w:color w:val="008000"/>
        </w:rPr>
      </w:pPr>
      <w:r>
        <w:t xml:space="preserve">    </w:t>
      </w:r>
      <w:r w:rsidRPr="000065CE">
        <w:rPr>
          <w:color w:val="008000"/>
        </w:rPr>
        <w:t>//</w:t>
      </w:r>
      <w:r w:rsidR="00D16431" w:rsidRPr="000065CE">
        <w:rPr>
          <w:color w:val="008000"/>
        </w:rPr>
        <w:t xml:space="preserve"> </w:t>
      </w:r>
      <w:r w:rsidRPr="000065CE">
        <w:rPr>
          <w:color w:val="008000"/>
        </w:rPr>
        <w:t>WidthForComposedType is used to specify the length in bits for a </w:t>
      </w:r>
    </w:p>
    <w:p w14:paraId="3AE111D6" w14:textId="7B02CC73" w:rsidR="000748A3" w:rsidRPr="000065CE" w:rsidRDefault="000748A3" w:rsidP="00407BF1">
      <w:pPr>
        <w:pStyle w:val="Code"/>
        <w:rPr>
          <w:color w:val="008000"/>
        </w:rPr>
      </w:pPr>
      <w:r w:rsidRPr="000065CE">
        <w:rPr>
          <w:color w:val="008000"/>
        </w:rPr>
        <w:t xml:space="preserve">    //</w:t>
      </w:r>
      <w:r w:rsidR="0029620F" w:rsidRPr="000065CE">
        <w:rPr>
          <w:color w:val="008000"/>
        </w:rPr>
        <w:t xml:space="preserve"> </w:t>
      </w:r>
      <w:r w:rsidRPr="000065CE">
        <w:rPr>
          <w:color w:val="008000"/>
        </w:rPr>
        <w:t>composed type.</w:t>
      </w:r>
      <w:r w:rsidR="00E406EF" w:rsidRPr="000065CE">
        <w:rPr>
          <w:color w:val="008000"/>
        </w:rPr>
        <w:t xml:space="preserve"> A composed type refers to reference type, array, set,</w:t>
      </w:r>
    </w:p>
    <w:p w14:paraId="52A70FA2" w14:textId="77777777" w:rsidR="000065CE" w:rsidRPr="000065CE" w:rsidRDefault="000748A3" w:rsidP="00407BF1">
      <w:pPr>
        <w:pStyle w:val="Code"/>
        <w:rPr>
          <w:color w:val="008000"/>
        </w:rPr>
      </w:pPr>
      <w:r w:rsidRPr="000065CE">
        <w:rPr>
          <w:color w:val="008000"/>
        </w:rPr>
        <w:t xml:space="preserve">    // or map.</w:t>
      </w:r>
      <w:r w:rsidR="00E406EF" w:rsidRPr="000065CE">
        <w:rPr>
          <w:color w:val="008000"/>
        </w:rPr>
        <w:t xml:space="preserve"> The specific functionality that WidthForComposedType defines</w:t>
      </w:r>
    </w:p>
    <w:p w14:paraId="64F6C8C5" w14:textId="70588AFC" w:rsidR="000748A3" w:rsidRPr="000065CE" w:rsidRDefault="000065CE" w:rsidP="000065CE">
      <w:pPr>
        <w:pStyle w:val="Code"/>
        <w:rPr>
          <w:color w:val="008000"/>
        </w:rPr>
      </w:pPr>
      <w:r w:rsidRPr="000065CE">
        <w:rPr>
          <w:color w:val="008000"/>
        </w:rPr>
        <w:t xml:space="preserve">    //</w:t>
      </w:r>
      <w:r w:rsidR="00E406EF" w:rsidRPr="000065CE">
        <w:rPr>
          <w:color w:val="008000"/>
        </w:rPr>
        <w:t xml:space="preserve"> is:</w:t>
      </w:r>
    </w:p>
    <w:p w14:paraId="0793C094" w14:textId="222DF2BC" w:rsidR="000748A3" w:rsidRPr="000065CE" w:rsidRDefault="000748A3" w:rsidP="00407BF1">
      <w:pPr>
        <w:pStyle w:val="Code"/>
        <w:rPr>
          <w:color w:val="008000"/>
        </w:rPr>
      </w:pPr>
      <w:r w:rsidRPr="000065CE">
        <w:rPr>
          <w:color w:val="008000"/>
        </w:rPr>
        <w:t xml:space="preserve">    //  1) If WidthForComposedType is applied on a field, the field will be </w:t>
      </w:r>
    </w:p>
    <w:p w14:paraId="4C0AA54C" w14:textId="4E1F7820" w:rsidR="000748A3" w:rsidRPr="000065CE" w:rsidRDefault="000748A3" w:rsidP="00407BF1">
      <w:pPr>
        <w:pStyle w:val="Code"/>
        <w:rPr>
          <w:color w:val="008000"/>
        </w:rPr>
      </w:pPr>
      <w:r w:rsidRPr="000065CE">
        <w:rPr>
          <w:color w:val="008000"/>
        </w:rPr>
        <w:t xml:space="preserve">    // </w:t>
      </w:r>
      <w:r w:rsidR="00E406EF" w:rsidRPr="000065CE">
        <w:rPr>
          <w:color w:val="008000"/>
        </w:rPr>
        <w:t xml:space="preserve"> </w:t>
      </w:r>
      <w:r w:rsidRPr="000065CE">
        <w:rPr>
          <w:color w:val="008000"/>
        </w:rPr>
        <w:t xml:space="preserve">decoded until the provided number of bytes has been consumed. </w:t>
      </w:r>
    </w:p>
    <w:p w14:paraId="5FC3BCAE" w14:textId="285031FE" w:rsidR="000748A3" w:rsidRPr="000065CE" w:rsidRDefault="000748A3" w:rsidP="00407BF1">
      <w:pPr>
        <w:pStyle w:val="Code"/>
        <w:rPr>
          <w:color w:val="008000"/>
        </w:rPr>
      </w:pPr>
      <w:r w:rsidRPr="000065CE">
        <w:rPr>
          <w:color w:val="008000"/>
        </w:rPr>
        <w:t xml:space="preserve">    //</w:t>
      </w:r>
      <w:r w:rsidR="0029620F" w:rsidRPr="000065CE">
        <w:rPr>
          <w:color w:val="008000"/>
        </w:rPr>
        <w:t xml:space="preserve"> </w:t>
      </w:r>
      <w:r w:rsidR="00E406EF" w:rsidRPr="000065CE">
        <w:rPr>
          <w:color w:val="008000"/>
        </w:rPr>
        <w:t xml:space="preserve"> </w:t>
      </w:r>
      <w:r w:rsidRPr="000065CE">
        <w:rPr>
          <w:color w:val="008000"/>
        </w:rPr>
        <w:t>If the field contains types that do not fill up the entire range, </w:t>
      </w:r>
    </w:p>
    <w:p w14:paraId="54788964" w14:textId="0810F1D9" w:rsidR="000748A3" w:rsidRPr="000065CE" w:rsidRDefault="000748A3" w:rsidP="00407BF1">
      <w:pPr>
        <w:pStyle w:val="Code"/>
        <w:rPr>
          <w:color w:val="008000"/>
        </w:rPr>
      </w:pPr>
      <w:r w:rsidRPr="000065CE">
        <w:rPr>
          <w:color w:val="008000"/>
        </w:rPr>
        <w:t xml:space="preserve">    // </w:t>
      </w:r>
      <w:r w:rsidR="000065CE" w:rsidRPr="000065CE">
        <w:rPr>
          <w:color w:val="008000"/>
        </w:rPr>
        <w:t xml:space="preserve"> </w:t>
      </w:r>
      <w:r w:rsidRPr="000065CE">
        <w:rPr>
          <w:color w:val="008000"/>
        </w:rPr>
        <w:t>padding is assumed. If Length is present, both need to be satisfied.</w:t>
      </w:r>
    </w:p>
    <w:p w14:paraId="2F0FCE6A" w14:textId="1665BA87" w:rsidR="000748A3" w:rsidRPr="000065CE" w:rsidRDefault="000748A3" w:rsidP="00407BF1">
      <w:pPr>
        <w:pStyle w:val="Code"/>
        <w:rPr>
          <w:color w:val="008000"/>
        </w:rPr>
      </w:pPr>
      <w:r w:rsidRPr="000065CE">
        <w:rPr>
          <w:color w:val="008000"/>
        </w:rPr>
        <w:t xml:space="preserve">    //</w:t>
      </w:r>
      <w:r w:rsidR="000065CE" w:rsidRPr="000065CE">
        <w:rPr>
          <w:color w:val="008000"/>
        </w:rPr>
        <w:t xml:space="preserve">  </w:t>
      </w:r>
      <w:r w:rsidRPr="000065CE">
        <w:rPr>
          <w:color w:val="008000"/>
        </w:rPr>
        <w:t xml:space="preserve">2) If WidthForComposedType is applied to a reference type   </w:t>
      </w:r>
    </w:p>
    <w:p w14:paraId="6A8E99AC" w14:textId="77777777" w:rsidR="000065CE" w:rsidRPr="000065CE" w:rsidRDefault="000748A3" w:rsidP="00407BF1">
      <w:pPr>
        <w:pStyle w:val="Code"/>
        <w:rPr>
          <w:color w:val="008000"/>
        </w:rPr>
      </w:pPr>
      <w:r w:rsidRPr="000065CE">
        <w:rPr>
          <w:color w:val="008000"/>
        </w:rPr>
        <w:t xml:space="preserve">    //</w:t>
      </w:r>
      <w:r w:rsidR="0029620F" w:rsidRPr="000065CE">
        <w:rPr>
          <w:color w:val="008000"/>
        </w:rPr>
        <w:t xml:space="preserve"> </w:t>
      </w:r>
      <w:r w:rsidR="00E406EF" w:rsidRPr="000065CE">
        <w:rPr>
          <w:color w:val="008000"/>
        </w:rPr>
        <w:t xml:space="preserve"> </w:t>
      </w:r>
      <w:r w:rsidR="000065CE" w:rsidRPr="000065CE">
        <w:rPr>
          <w:color w:val="008000"/>
        </w:rPr>
        <w:t>declaration,</w:t>
      </w:r>
      <w:r w:rsidRPr="000065CE">
        <w:rPr>
          <w:color w:val="008000"/>
        </w:rPr>
        <w:t>it indicates</w:t>
      </w:r>
      <w:r w:rsidR="000065CE" w:rsidRPr="000065CE">
        <w:rPr>
          <w:color w:val="008000"/>
        </w:rPr>
        <w:t xml:space="preserve"> the number of bits</w:t>
      </w:r>
      <w:r w:rsidRPr="000065CE">
        <w:rPr>
          <w:color w:val="008000"/>
        </w:rPr>
        <w:t> </w:t>
      </w:r>
      <w:r w:rsidR="000065CE" w:rsidRPr="000065CE">
        <w:rPr>
          <w:color w:val="008000"/>
        </w:rPr>
        <w:t>this container </w:t>
      </w:r>
    </w:p>
    <w:p w14:paraId="1C0D3A2F" w14:textId="4E5345BA" w:rsidR="000748A3" w:rsidRPr="000065CE" w:rsidRDefault="000065CE" w:rsidP="00407BF1">
      <w:pPr>
        <w:pStyle w:val="Code"/>
        <w:rPr>
          <w:color w:val="008000"/>
        </w:rPr>
      </w:pPr>
      <w:r w:rsidRPr="000065CE">
        <w:rPr>
          <w:color w:val="008000"/>
        </w:rPr>
        <w:t xml:space="preserve">    //  </w:t>
      </w:r>
      <w:r w:rsidR="000748A3" w:rsidRPr="000065CE">
        <w:rPr>
          <w:color w:val="008000"/>
        </w:rPr>
        <w:t>will consume as a whole.</w:t>
      </w:r>
    </w:p>
    <w:p w14:paraId="72D2BF12" w14:textId="6285C508" w:rsidR="000748A3" w:rsidRDefault="000748A3" w:rsidP="00407BF1">
      <w:pPr>
        <w:pStyle w:val="Code"/>
      </w:pPr>
      <w:r>
        <w:rPr>
          <w:color w:val="0000FF"/>
          <w14:textFill>
            <w14:solidFill>
              <w14:srgbClr w14:val="0000FF">
                <w14:lumMod w14:val="85000"/>
                <w14:lumOff w14:val="15000"/>
              </w14:srgbClr>
            </w14:solidFill>
          </w14:textFill>
        </w:rPr>
        <w:t xml:space="preserve">   </w:t>
      </w:r>
      <w:r w:rsidRPr="000748A3">
        <w:rPr>
          <w:color w:val="0000FF"/>
          <w14:textFill>
            <w14:solidFill>
              <w14:srgbClr w14:val="0000FF">
                <w14:lumMod w14:val="85000"/>
                <w14:lumOff w14:val="15000"/>
              </w14:srgbClr>
            </w14:solidFill>
          </w14:textFill>
        </w:rPr>
        <w:t>int</w:t>
      </w:r>
      <w:r w:rsidRPr="000748A3">
        <w:t> WidthForComposedType;</w:t>
      </w:r>
    </w:p>
    <w:p w14:paraId="49D154EA" w14:textId="77777777" w:rsidR="000C0208" w:rsidRPr="000748A3" w:rsidRDefault="000C0208" w:rsidP="00407BF1">
      <w:pPr>
        <w:pStyle w:val="Code"/>
      </w:pPr>
    </w:p>
    <w:p w14:paraId="19F8F84C" w14:textId="05C0A046" w:rsidR="000748A3" w:rsidRPr="000748A3" w:rsidRDefault="000748A3" w:rsidP="00407BF1">
      <w:pPr>
        <w:pStyle w:val="Code"/>
      </w:pPr>
      <w:r w:rsidRPr="000748A3">
        <w:t>} </w:t>
      </w:r>
      <w:r w:rsidRPr="000748A3">
        <w:rPr>
          <w:color w:val="0000FF"/>
          <w14:textFill>
            <w14:solidFill>
              <w14:srgbClr w14:val="0000FF">
                <w14:lumMod w14:val="85000"/>
                <w14:lumOff w14:val="15000"/>
              </w14:srgbClr>
            </w14:solidFill>
          </w14:textFill>
        </w:rPr>
        <w:t>with</w:t>
      </w:r>
      <w:r w:rsidRPr="000748A3">
        <w:t> DeclarationInfo { AspectCompileToAttribute = </w:t>
      </w:r>
      <w:r w:rsidRPr="000748A3">
        <w:rPr>
          <w:color w:val="0000FF"/>
          <w14:textFill>
            <w14:solidFill>
              <w14:srgbClr w14:val="0000FF">
                <w14:lumMod w14:val="85000"/>
                <w14:lumOff w14:val="15000"/>
              </w14:srgbClr>
            </w14:solidFill>
          </w14:textFill>
        </w:rPr>
        <w:t>true</w:t>
      </w:r>
      <w:r w:rsidRPr="000748A3">
        <w:t>, AspectDefaults = </w:t>
      </w:r>
      <w:r w:rsidR="00D06441">
        <w:br/>
      </w:r>
      <w:r w:rsidRPr="000748A3">
        <w:rPr>
          <w:color w:val="A31515"/>
          <w14:textFill>
            <w14:solidFill>
              <w14:srgbClr w14:val="A31515">
                <w14:lumMod w14:val="85000"/>
                <w14:lumOff w14:val="15000"/>
              </w14:srgbClr>
            </w14:solidFill>
          </w14:textFill>
        </w:rPr>
        <w:t>"BinaryEncodingDefaults"</w:t>
      </w:r>
      <w:r w:rsidRPr="000748A3">
        <w:t> };</w:t>
      </w:r>
    </w:p>
    <w:p w14:paraId="7F5A3EAB" w14:textId="77777777" w:rsidR="000748A3" w:rsidRPr="000748A3" w:rsidRDefault="000748A3" w:rsidP="00407BF1">
      <w:pPr>
        <w:pStyle w:val="Code"/>
      </w:pPr>
      <w:r w:rsidRPr="000748A3">
        <w:t xml:space="preserve"> </w:t>
      </w:r>
    </w:p>
    <w:p w14:paraId="442315C4" w14:textId="77777777" w:rsidR="000748A3" w:rsidRPr="000748A3" w:rsidRDefault="000748A3" w:rsidP="00407BF1">
      <w:pPr>
        <w:pStyle w:val="Code"/>
      </w:pPr>
      <w:r w:rsidRPr="000748A3">
        <w:rPr>
          <w:color w:val="0000FF"/>
          <w14:textFill>
            <w14:solidFill>
              <w14:srgbClr w14:val="0000FF">
                <w14:lumMod w14:val="85000"/>
                <w14:lumOff w14:val="15000"/>
              </w14:srgbClr>
            </w14:solidFill>
          </w14:textFill>
        </w:rPr>
        <w:t>aspect</w:t>
      </w:r>
      <w:r w:rsidRPr="000748A3">
        <w:t> BinaryEncodingDefaults</w:t>
      </w:r>
    </w:p>
    <w:p w14:paraId="1106CC8F" w14:textId="77777777" w:rsidR="000748A3" w:rsidRPr="000748A3" w:rsidRDefault="000748A3" w:rsidP="00407BF1">
      <w:pPr>
        <w:pStyle w:val="Code"/>
      </w:pPr>
      <w:r w:rsidRPr="000748A3">
        <w:t>{</w:t>
      </w:r>
    </w:p>
    <w:p w14:paraId="4CE240F2" w14:textId="6177CDFD" w:rsidR="000748A3" w:rsidRPr="000065CE" w:rsidRDefault="000748A3" w:rsidP="00407BF1">
      <w:pPr>
        <w:pStyle w:val="Code"/>
        <w:rPr>
          <w:color w:val="008000"/>
        </w:rPr>
      </w:pPr>
      <w:r w:rsidRPr="000748A3">
        <w:rPr>
          <w:color w:val="000000"/>
          <w14:textFill>
            <w14:solidFill>
              <w14:srgbClr w14:val="000000">
                <w14:lumMod w14:val="85000"/>
                <w14:lumOff w14:val="15000"/>
              </w14:srgbClr>
            </w14:solidFill>
          </w14:textFill>
        </w:rPr>
        <w:t>    </w:t>
      </w:r>
      <w:r w:rsidRPr="000065CE">
        <w:rPr>
          <w:color w:val="008000"/>
        </w:rPr>
        <w:t>//</w:t>
      </w:r>
      <w:r w:rsidR="006B7FBA" w:rsidRPr="000065CE">
        <w:rPr>
          <w:color w:val="008000"/>
        </w:rPr>
        <w:t xml:space="preserve"> </w:t>
      </w:r>
      <w:r w:rsidRPr="000065CE">
        <w:rPr>
          <w:color w:val="008000"/>
        </w:rPr>
        <w:t>IntegerBinaryEncodingAttributes</w:t>
      </w:r>
    </w:p>
    <w:p w14:paraId="1EE26A32" w14:textId="77777777" w:rsidR="000748A3" w:rsidRPr="000748A3" w:rsidRDefault="000748A3" w:rsidP="00407BF1">
      <w:pPr>
        <w:pStyle w:val="Code"/>
      </w:pPr>
      <w:r w:rsidRPr="000748A3">
        <w:t>    Endian Endian = Standard.Endian.Little;</w:t>
      </w:r>
    </w:p>
    <w:p w14:paraId="6F10B151" w14:textId="77777777" w:rsidR="000748A3" w:rsidRPr="000748A3" w:rsidRDefault="000748A3" w:rsidP="00407BF1">
      <w:pPr>
        <w:pStyle w:val="Code"/>
      </w:pPr>
      <w:r w:rsidRPr="000748A3">
        <w:t>    </w:t>
      </w:r>
    </w:p>
    <w:p w14:paraId="6E6F5042" w14:textId="4C263A93" w:rsidR="000748A3" w:rsidRPr="000065CE" w:rsidRDefault="000748A3" w:rsidP="00407BF1">
      <w:pPr>
        <w:pStyle w:val="Code"/>
        <w:rPr>
          <w:color w:val="008000"/>
        </w:rPr>
      </w:pPr>
      <w:r w:rsidRPr="000065CE">
        <w:rPr>
          <w:color w:val="008000"/>
        </w:rPr>
        <w:t>    //</w:t>
      </w:r>
      <w:r w:rsidR="006B7FBA" w:rsidRPr="000065CE">
        <w:rPr>
          <w:color w:val="008000"/>
        </w:rPr>
        <w:t xml:space="preserve"> </w:t>
      </w:r>
      <w:r w:rsidRPr="000065CE">
        <w:rPr>
          <w:color w:val="008000"/>
        </w:rPr>
        <w:t>NumberBinaryEncodingAttributes</w:t>
      </w:r>
    </w:p>
    <w:p w14:paraId="3F66DA1B" w14:textId="77777777" w:rsidR="000748A3" w:rsidRPr="000748A3" w:rsidRDefault="000748A3" w:rsidP="00407BF1">
      <w:pPr>
        <w:pStyle w:val="Code"/>
      </w:pPr>
      <w:r w:rsidRPr="000748A3">
        <w:t>    NumberFormat NumberFormat;</w:t>
      </w:r>
    </w:p>
    <w:p w14:paraId="67CA0776" w14:textId="77777777" w:rsidR="000748A3" w:rsidRPr="000748A3" w:rsidRDefault="000748A3" w:rsidP="00407BF1">
      <w:pPr>
        <w:pStyle w:val="Code"/>
      </w:pPr>
      <w:r w:rsidRPr="000748A3">
        <w:t>    </w:t>
      </w:r>
    </w:p>
    <w:p w14:paraId="4C8D28E9" w14:textId="71A2072B" w:rsidR="000748A3" w:rsidRPr="000065CE" w:rsidRDefault="000748A3" w:rsidP="00407BF1">
      <w:pPr>
        <w:pStyle w:val="Code"/>
        <w:rPr>
          <w:color w:val="008000"/>
        </w:rPr>
      </w:pPr>
      <w:r w:rsidRPr="000065CE">
        <w:rPr>
          <w:color w:val="008000"/>
        </w:rPr>
        <w:t>    //</w:t>
      </w:r>
      <w:r w:rsidR="006B7FBA" w:rsidRPr="000065CE">
        <w:rPr>
          <w:color w:val="008000"/>
        </w:rPr>
        <w:t xml:space="preserve"> </w:t>
      </w:r>
      <w:r w:rsidRPr="000065CE">
        <w:rPr>
          <w:color w:val="008000"/>
        </w:rPr>
        <w:t>TextBinaryEncodingAttributes</w:t>
      </w:r>
    </w:p>
    <w:p w14:paraId="5E6753D3" w14:textId="77777777" w:rsidR="000748A3" w:rsidRPr="000748A3" w:rsidRDefault="000748A3" w:rsidP="00407BF1">
      <w:pPr>
        <w:pStyle w:val="Code"/>
      </w:pPr>
      <w:r w:rsidRPr="000748A3">
        <w:t>    TextEncoding TextEncoding = Standard.TextEncoding.UTF16;</w:t>
      </w:r>
    </w:p>
    <w:p w14:paraId="3D07B60C" w14:textId="77777777" w:rsidR="000748A3" w:rsidRPr="000748A3" w:rsidRDefault="000748A3" w:rsidP="00407BF1">
      <w:pPr>
        <w:pStyle w:val="Code"/>
      </w:pPr>
      <w:r w:rsidRPr="000748A3">
        <w:t>    </w:t>
      </w:r>
      <w:r w:rsidRPr="000748A3">
        <w:rPr>
          <w:color w:val="0000FF"/>
          <w14:textFill>
            <w14:solidFill>
              <w14:srgbClr w14:val="0000FF">
                <w14:lumMod w14:val="85000"/>
                <w14:lumOff w14:val="15000"/>
              </w14:srgbClr>
            </w14:solidFill>
          </w14:textFill>
        </w:rPr>
        <w:t>string</w:t>
      </w:r>
      <w:r w:rsidRPr="000748A3">
        <w:t> TextTerminator = </w:t>
      </w:r>
      <w:r w:rsidRPr="000748A3">
        <w:rPr>
          <w:color w:val="A31515"/>
          <w14:textFill>
            <w14:solidFill>
              <w14:srgbClr w14:val="A31515">
                <w14:lumMod w14:val="85000"/>
                <w14:lumOff w14:val="15000"/>
              </w14:srgbClr>
            </w14:solidFill>
          </w14:textFill>
        </w:rPr>
        <w:t>"\0"</w:t>
      </w:r>
      <w:r w:rsidRPr="000748A3">
        <w:t>;</w:t>
      </w:r>
    </w:p>
    <w:p w14:paraId="6BDFAF84" w14:textId="77777777" w:rsidR="000748A3" w:rsidRPr="000748A3" w:rsidRDefault="000748A3" w:rsidP="00407BF1">
      <w:pPr>
        <w:pStyle w:val="Code"/>
      </w:pPr>
      <w:r w:rsidRPr="000748A3">
        <w:t>    </w:t>
      </w:r>
    </w:p>
    <w:p w14:paraId="7F5D4DE4" w14:textId="6FFA00CB" w:rsidR="000748A3" w:rsidRPr="000065CE" w:rsidRDefault="000748A3" w:rsidP="00407BF1">
      <w:pPr>
        <w:pStyle w:val="Code"/>
        <w:rPr>
          <w:color w:val="008000"/>
        </w:rPr>
      </w:pPr>
      <w:r w:rsidRPr="000065CE">
        <w:rPr>
          <w:color w:val="008000"/>
        </w:rPr>
        <w:lastRenderedPageBreak/>
        <w:t>    //</w:t>
      </w:r>
      <w:r w:rsidR="006B7FBA" w:rsidRPr="000065CE">
        <w:rPr>
          <w:color w:val="008000"/>
        </w:rPr>
        <w:t xml:space="preserve"> </w:t>
      </w:r>
      <w:r w:rsidRPr="000065CE">
        <w:rPr>
          <w:color w:val="008000"/>
        </w:rPr>
        <w:t>DateTimeBinaryEncodingAttributes</w:t>
      </w:r>
    </w:p>
    <w:p w14:paraId="3982163F" w14:textId="77777777" w:rsidR="000748A3" w:rsidRPr="000748A3" w:rsidRDefault="000748A3" w:rsidP="00407BF1">
      <w:pPr>
        <w:pStyle w:val="Code"/>
      </w:pPr>
      <w:r w:rsidRPr="000748A3">
        <w:t>    TimeZone TimeZone = Standard.TimeZone.Universal;</w:t>
      </w:r>
    </w:p>
    <w:p w14:paraId="4E9C3073" w14:textId="77777777" w:rsidR="000748A3" w:rsidRPr="000748A3" w:rsidRDefault="000748A3" w:rsidP="00407BF1">
      <w:pPr>
        <w:pStyle w:val="Code"/>
      </w:pPr>
      <w:r w:rsidRPr="000748A3">
        <w:t>    </w:t>
      </w:r>
      <w:r w:rsidRPr="000748A3">
        <w:rPr>
          <w:color w:val="0000FF"/>
          <w14:textFill>
            <w14:solidFill>
              <w14:srgbClr w14:val="0000FF">
                <w14:lumMod w14:val="85000"/>
                <w14:lumOff w14:val="15000"/>
              </w14:srgbClr>
            </w14:solidFill>
          </w14:textFill>
        </w:rPr>
        <w:t>ulong</w:t>
      </w:r>
      <w:r w:rsidRPr="000748A3">
        <w:t> BaseTime </w:t>
      </w:r>
      <w:r w:rsidRPr="000748A3">
        <w:tab/>
        <w:t>= 0;</w:t>
      </w:r>
    </w:p>
    <w:p w14:paraId="58FB8324" w14:textId="77777777" w:rsidR="000748A3" w:rsidRPr="000748A3" w:rsidRDefault="000748A3" w:rsidP="00407BF1">
      <w:pPr>
        <w:pStyle w:val="Code"/>
      </w:pPr>
      <w:r w:rsidRPr="000748A3">
        <w:t>    </w:t>
      </w:r>
      <w:r w:rsidRPr="000748A3">
        <w:rPr>
          <w:color w:val="0000FF"/>
          <w14:textFill>
            <w14:solidFill>
              <w14:srgbClr w14:val="0000FF">
                <w14:lumMod w14:val="85000"/>
                <w14:lumOff w14:val="15000"/>
              </w14:srgbClr>
            </w14:solidFill>
          </w14:textFill>
        </w:rPr>
        <w:t>uint</w:t>
      </w:r>
      <w:r w:rsidRPr="000748A3">
        <w:t> NanoSecondsPerTick = 100;</w:t>
      </w:r>
    </w:p>
    <w:p w14:paraId="43E2F457" w14:textId="77777777" w:rsidR="000748A3" w:rsidRPr="000748A3" w:rsidRDefault="000748A3" w:rsidP="00407BF1">
      <w:pPr>
        <w:pStyle w:val="Code"/>
      </w:pPr>
      <w:r w:rsidRPr="000748A3">
        <w:t>}</w:t>
      </w:r>
    </w:p>
    <w:p w14:paraId="74C47589" w14:textId="77777777" w:rsidR="000748A3" w:rsidRPr="000748A3" w:rsidRDefault="000748A3" w:rsidP="00407BF1">
      <w:pPr>
        <w:pStyle w:val="Code"/>
      </w:pPr>
      <w:r w:rsidRPr="000748A3">
        <w:t xml:space="preserve"> </w:t>
      </w:r>
    </w:p>
    <w:p w14:paraId="2FDDF0FF" w14:textId="77777777" w:rsidR="000748A3" w:rsidRPr="000748A3" w:rsidRDefault="000748A3" w:rsidP="00407BF1">
      <w:pPr>
        <w:pStyle w:val="Code"/>
      </w:pPr>
      <w:r w:rsidRPr="000748A3">
        <w:rPr>
          <w:color w:val="0000FF"/>
          <w14:textFill>
            <w14:solidFill>
              <w14:srgbClr w14:val="0000FF">
                <w14:lumMod w14:val="85000"/>
                <w14:lumOff w14:val="15000"/>
              </w14:srgbClr>
            </w14:solidFill>
          </w14:textFill>
        </w:rPr>
        <w:t>pattern</w:t>
      </w:r>
      <w:r w:rsidRPr="000748A3">
        <w:t> NumberFormat = </w:t>
      </w:r>
      <w:r w:rsidRPr="000748A3">
        <w:rPr>
          <w:color w:val="0000FF"/>
          <w14:textFill>
            <w14:solidFill>
              <w14:srgbClr w14:val="0000FF">
                <w14:lumMod w14:val="85000"/>
                <w14:lumOff w14:val="15000"/>
              </w14:srgbClr>
            </w14:solidFill>
          </w14:textFill>
        </w:rPr>
        <w:t>enum</w:t>
      </w:r>
      <w:r w:rsidRPr="000748A3">
        <w:t> {</w:t>
      </w:r>
    </w:p>
    <w:p w14:paraId="70733396" w14:textId="77777777" w:rsidR="000748A3" w:rsidRPr="000748A3" w:rsidRDefault="000748A3" w:rsidP="00407BF1">
      <w:pPr>
        <w:pStyle w:val="Code"/>
      </w:pPr>
      <w:r w:rsidRPr="000748A3">
        <w:t>    IEEE64</w:t>
      </w:r>
    </w:p>
    <w:p w14:paraId="0E8EF03D" w14:textId="406A0D22" w:rsidR="000748A3" w:rsidRPr="000748A3" w:rsidRDefault="000748A3" w:rsidP="00407BF1">
      <w:pPr>
        <w:pStyle w:val="Code"/>
      </w:pPr>
      <w:r w:rsidRPr="000748A3">
        <w:t>    </w:t>
      </w:r>
      <w:r w:rsidRPr="000065CE">
        <w:rPr>
          <w:color w:val="008000"/>
        </w:rPr>
        <w:t>/</w:t>
      </w:r>
      <w:r w:rsidR="007C4F16" w:rsidRPr="000065CE">
        <w:rPr>
          <w:color w:val="008000"/>
        </w:rPr>
        <w:t xml:space="preserve">/ </w:t>
      </w:r>
      <w:r w:rsidRPr="000065CE">
        <w:rPr>
          <w:color w:val="008000"/>
        </w:rPr>
        <w:t>TBD   </w:t>
      </w:r>
    </w:p>
    <w:p w14:paraId="1CA3199F" w14:textId="77777777" w:rsidR="000748A3" w:rsidRPr="000748A3" w:rsidRDefault="000748A3" w:rsidP="00407BF1">
      <w:pPr>
        <w:pStyle w:val="Code"/>
      </w:pPr>
      <w:r w:rsidRPr="000748A3">
        <w:t>};</w:t>
      </w:r>
    </w:p>
    <w:p w14:paraId="381AAAD9" w14:textId="77777777" w:rsidR="000748A3" w:rsidRPr="000748A3" w:rsidRDefault="000748A3" w:rsidP="00407BF1">
      <w:pPr>
        <w:pStyle w:val="Code"/>
      </w:pPr>
      <w:r w:rsidRPr="000748A3">
        <w:t xml:space="preserve"> </w:t>
      </w:r>
    </w:p>
    <w:p w14:paraId="7219289C" w14:textId="77777777" w:rsidR="000748A3" w:rsidRPr="000748A3" w:rsidRDefault="000748A3" w:rsidP="00407BF1">
      <w:pPr>
        <w:pStyle w:val="Code"/>
      </w:pPr>
      <w:r w:rsidRPr="000748A3">
        <w:rPr>
          <w:color w:val="0000FF"/>
          <w14:textFill>
            <w14:solidFill>
              <w14:srgbClr w14:val="0000FF">
                <w14:lumMod w14:val="85000"/>
                <w14:lumOff w14:val="15000"/>
              </w14:srgbClr>
            </w14:solidFill>
          </w14:textFill>
        </w:rPr>
        <w:t>pattern</w:t>
      </w:r>
      <w:r w:rsidRPr="000748A3">
        <w:t> TimeZone = </w:t>
      </w:r>
      <w:r w:rsidRPr="000748A3">
        <w:rPr>
          <w:color w:val="0000FF"/>
          <w14:textFill>
            <w14:solidFill>
              <w14:srgbClr w14:val="0000FF">
                <w14:lumMod w14:val="85000"/>
                <w14:lumOff w14:val="15000"/>
              </w14:srgbClr>
            </w14:solidFill>
          </w14:textFill>
        </w:rPr>
        <w:t>enum</w:t>
      </w:r>
      <w:r w:rsidRPr="000748A3">
        <w:t> { Local,Universal};</w:t>
      </w:r>
    </w:p>
    <w:p w14:paraId="4A37EA73" w14:textId="77777777" w:rsidR="000748A3" w:rsidRPr="000748A3" w:rsidRDefault="000748A3" w:rsidP="00407BF1">
      <w:pPr>
        <w:pStyle w:val="Code"/>
      </w:pPr>
      <w:r w:rsidRPr="000748A3">
        <w:t xml:space="preserve"> </w:t>
      </w:r>
    </w:p>
    <w:p w14:paraId="0D8E7475" w14:textId="77777777" w:rsidR="000748A3" w:rsidRPr="000065CE" w:rsidRDefault="000748A3" w:rsidP="00407BF1">
      <w:pPr>
        <w:pStyle w:val="Code"/>
        <w:rPr>
          <w:color w:val="008000"/>
        </w:rPr>
      </w:pPr>
      <w:r w:rsidRPr="000065CE">
        <w:rPr>
          <w:color w:val="008000"/>
        </w:rPr>
        <w:t>// Well-known encoding enumerators</w:t>
      </w:r>
    </w:p>
    <w:p w14:paraId="3AC6896A" w14:textId="77777777" w:rsidR="000748A3" w:rsidRPr="000748A3" w:rsidRDefault="000748A3" w:rsidP="00407BF1">
      <w:pPr>
        <w:pStyle w:val="Code"/>
      </w:pPr>
      <w:r w:rsidRPr="000748A3">
        <w:rPr>
          <w:color w:val="0000FF"/>
          <w14:textFill>
            <w14:solidFill>
              <w14:srgbClr w14:val="0000FF">
                <w14:lumMod w14:val="85000"/>
                <w14:lumOff w14:val="15000"/>
              </w14:srgbClr>
            </w14:solidFill>
          </w14:textFill>
        </w:rPr>
        <w:t>pattern</w:t>
      </w:r>
      <w:r w:rsidRPr="000748A3">
        <w:t> Endian = </w:t>
      </w:r>
      <w:r w:rsidRPr="000748A3">
        <w:rPr>
          <w:color w:val="0000FF"/>
          <w14:textFill>
            <w14:solidFill>
              <w14:srgbClr w14:val="0000FF">
                <w14:lumMod w14:val="85000"/>
                <w14:lumOff w14:val="15000"/>
              </w14:srgbClr>
            </w14:solidFill>
          </w14:textFill>
        </w:rPr>
        <w:t>enum</w:t>
      </w:r>
      <w:r w:rsidRPr="000748A3">
        <w:t> { Little, Big };</w:t>
      </w:r>
    </w:p>
    <w:p w14:paraId="6D92895D" w14:textId="77777777" w:rsidR="000748A3" w:rsidRPr="000748A3" w:rsidRDefault="000748A3" w:rsidP="00407BF1">
      <w:pPr>
        <w:pStyle w:val="Code"/>
      </w:pPr>
      <w:r w:rsidRPr="000748A3">
        <w:t xml:space="preserve"> </w:t>
      </w:r>
    </w:p>
    <w:p w14:paraId="29AC972B" w14:textId="77777777" w:rsidR="000748A3" w:rsidRPr="000065CE" w:rsidRDefault="000748A3" w:rsidP="00407BF1">
      <w:pPr>
        <w:pStyle w:val="Code"/>
        <w:rPr>
          <w:color w:val="008000"/>
        </w:rPr>
      </w:pPr>
      <w:r w:rsidRPr="000065CE">
        <w:rPr>
          <w:color w:val="008000"/>
        </w:rPr>
        <w:t>// Text Binary Encoding Attributes</w:t>
      </w:r>
    </w:p>
    <w:p w14:paraId="5D301321" w14:textId="77777777" w:rsidR="000748A3" w:rsidRPr="000748A3" w:rsidRDefault="000748A3" w:rsidP="00407BF1">
      <w:pPr>
        <w:pStyle w:val="Code"/>
      </w:pPr>
      <w:r w:rsidRPr="000748A3">
        <w:rPr>
          <w:color w:val="0000FF"/>
          <w14:textFill>
            <w14:solidFill>
              <w14:srgbClr w14:val="0000FF">
                <w14:lumMod w14:val="85000"/>
                <w14:lumOff w14:val="15000"/>
              </w14:srgbClr>
            </w14:solidFill>
          </w14:textFill>
        </w:rPr>
        <w:t>pattern</w:t>
      </w:r>
      <w:r w:rsidRPr="000748A3">
        <w:t> TextEncoding = </w:t>
      </w:r>
      <w:r w:rsidRPr="000748A3">
        <w:rPr>
          <w:color w:val="0000FF"/>
          <w14:textFill>
            <w14:solidFill>
              <w14:srgbClr w14:val="0000FF">
                <w14:lumMod w14:val="85000"/>
                <w14:lumOff w14:val="15000"/>
              </w14:srgbClr>
            </w14:solidFill>
          </w14:textFill>
        </w:rPr>
        <w:t>enum</w:t>
      </w:r>
      <w:r w:rsidRPr="000748A3">
        <w:t> {</w:t>
      </w:r>
    </w:p>
    <w:p w14:paraId="6A1B25BB" w14:textId="225A8162" w:rsidR="000748A3" w:rsidRPr="000748A3" w:rsidRDefault="000748A3" w:rsidP="00407BF1">
      <w:pPr>
        <w:pStyle w:val="Code"/>
      </w:pPr>
      <w:r w:rsidRPr="000748A3">
        <w:tab/>
        <w:t>None, ASCII, UTF7, UTF8, UTF16, UTF32, BigEndianUnicode, Base64, DNS, NBT, MBCS</w:t>
      </w:r>
      <w:r>
        <w:t xml:space="preserve"> </w:t>
      </w:r>
      <w:r w:rsidRPr="000748A3">
        <w:t>};</w:t>
      </w:r>
    </w:p>
    <w:p w14:paraId="4A68A5AD" w14:textId="77777777" w:rsidR="00283AD3" w:rsidRPr="00407BF1" w:rsidRDefault="00283AD3" w:rsidP="00407BF1"/>
    <w:p w14:paraId="473C1CFA" w14:textId="1F1BF8D1" w:rsidR="00CB6E47" w:rsidRDefault="00CB6E47" w:rsidP="004144AC">
      <w:pPr>
        <w:pStyle w:val="Heading5"/>
        <w:rPr>
          <w:lang w:val="fr-FR"/>
        </w:rPr>
      </w:pPr>
      <w:r>
        <w:rPr>
          <w:lang w:val="fr-FR"/>
        </w:rPr>
        <w:t>Binary</w:t>
      </w:r>
      <w:r w:rsidR="00E845E2">
        <w:rPr>
          <w:lang w:val="fr-FR"/>
        </w:rPr>
        <w:t>Dec</w:t>
      </w:r>
      <w:r>
        <w:rPr>
          <w:lang w:val="fr-FR"/>
        </w:rPr>
        <w:t>ode</w:t>
      </w:r>
      <w:r w:rsidR="00E845E2">
        <w:rPr>
          <w:lang w:val="fr-FR"/>
        </w:rPr>
        <w:t>r</w:t>
      </w:r>
      <w:r>
        <w:rPr>
          <w:lang w:val="fr-FR"/>
        </w:rPr>
        <w:t xml:space="preserve"> </w:t>
      </w:r>
      <w:r w:rsidR="00E42235">
        <w:rPr>
          <w:lang w:val="fr-FR"/>
        </w:rPr>
        <w:t>B</w:t>
      </w:r>
      <w:r>
        <w:rPr>
          <w:lang w:val="fr-FR"/>
        </w:rPr>
        <w:t>ehavior</w:t>
      </w:r>
    </w:p>
    <w:p w14:paraId="68306E0C" w14:textId="060A528F" w:rsidR="00CB6E47" w:rsidRPr="001B5975" w:rsidRDefault="00F40AF4" w:rsidP="00407BF1">
      <w:r w:rsidRPr="001B5975">
        <w:t xml:space="preserve">Standard library provides a </w:t>
      </w:r>
      <w:r w:rsidR="00CF321D">
        <w:t xml:space="preserve">decoder function for </w:t>
      </w:r>
      <w:r w:rsidRPr="001B5975">
        <w:t xml:space="preserve">binary </w:t>
      </w:r>
      <w:r w:rsidR="00CF321D">
        <w:t>data</w:t>
      </w:r>
      <w:r w:rsidRPr="001B5975">
        <w:t xml:space="preserve"> that takes a stream, interpreted as binary, and returns an OPN type. The type of the function is such that can be used with a </w:t>
      </w:r>
      <w:r w:rsidRPr="00407BF1">
        <w:rPr>
          <w:rStyle w:val="InTextCodeChar"/>
        </w:rPr>
        <w:t>from</w:t>
      </w:r>
      <w:r w:rsidR="00947AB8">
        <w:t xml:space="preserve"> </w:t>
      </w:r>
      <w:r w:rsidRPr="001B5975">
        <w:t>pattern.</w:t>
      </w:r>
    </w:p>
    <w:p w14:paraId="731F7FD8" w14:textId="77777777" w:rsidR="00E406EF" w:rsidRDefault="00E406EF" w:rsidP="004144AC">
      <w:pPr>
        <w:rPr>
          <w:lang w:val="de-DE"/>
        </w:rPr>
      </w:pPr>
    </w:p>
    <w:p w14:paraId="1353E8B7" w14:textId="15136650" w:rsidR="00AE22ED" w:rsidRDefault="00AE22ED" w:rsidP="00407BF1">
      <w:pPr>
        <w:pStyle w:val="Code"/>
        <w:rPr>
          <w:lang w:val="de-DE"/>
        </w:rPr>
      </w:pPr>
      <w:r w:rsidRPr="0000247D">
        <w:rPr>
          <w:color w:val="0000FF"/>
          <w:lang w:val="de-DE"/>
          <w14:textFill>
            <w14:solidFill>
              <w14:srgbClr w14:val="0000FF">
                <w14:lumMod w14:val="85000"/>
                <w14:lumOff w14:val="15000"/>
              </w14:srgbClr>
            </w14:solidFill>
          </w14:textFill>
        </w:rPr>
        <w:t>optional</w:t>
      </w:r>
      <w:r w:rsidRPr="0000247D">
        <w:rPr>
          <w:lang w:val="de-DE"/>
        </w:rPr>
        <w:t xml:space="preserve"> T? BinaryDecoder&lt;T&gt;(</w:t>
      </w:r>
      <w:r w:rsidRPr="0000247D">
        <w:rPr>
          <w:color w:val="0000FF"/>
          <w:lang w:val="de-DE"/>
          <w14:textFill>
            <w14:solidFill>
              <w14:srgbClr w14:val="0000FF">
                <w14:lumMod w14:val="85000"/>
                <w14:lumOff w14:val="15000"/>
              </w14:srgbClr>
            </w14:solidFill>
          </w14:textFill>
        </w:rPr>
        <w:t>stream</w:t>
      </w:r>
      <w:r w:rsidRPr="0000247D">
        <w:rPr>
          <w:lang w:val="de-DE"/>
        </w:rPr>
        <w:t> x);</w:t>
      </w:r>
    </w:p>
    <w:p w14:paraId="1A78862B" w14:textId="77777777" w:rsidR="00E406EF" w:rsidRPr="0000247D" w:rsidRDefault="00E406EF" w:rsidP="004144AC">
      <w:pPr>
        <w:rPr>
          <w:lang w:val="de-DE"/>
        </w:rPr>
      </w:pPr>
    </w:p>
    <w:p w14:paraId="351B105F" w14:textId="550DE67B" w:rsidR="00F40AF4" w:rsidRPr="001B5975" w:rsidRDefault="00086628" w:rsidP="00407BF1">
      <w:r>
        <w:t xml:space="preserve">The following is </w:t>
      </w:r>
      <w:r w:rsidR="00F40AF4" w:rsidRPr="001B5975">
        <w:t xml:space="preserve">a simple example in which binary encoding aspects guide the codec parsing </w:t>
      </w:r>
      <w:r w:rsidR="001451A7" w:rsidRPr="00DF56D7">
        <w:t>behavior</w:t>
      </w:r>
      <w:r>
        <w:t>.</w:t>
      </w:r>
    </w:p>
    <w:p w14:paraId="24945623" w14:textId="77777777" w:rsidR="00DB3A70" w:rsidRDefault="00DB3A70" w:rsidP="004144AC"/>
    <w:p w14:paraId="39324D37" w14:textId="77777777" w:rsidR="00CA230A" w:rsidRPr="00CA230A" w:rsidRDefault="00CA230A" w:rsidP="00407BF1">
      <w:pPr>
        <w:pStyle w:val="Code"/>
      </w:pPr>
      <w:r w:rsidRPr="00CA230A">
        <w:rPr>
          <w:color w:val="0000FF"/>
          <w14:textFill>
            <w14:solidFill>
              <w14:srgbClr w14:val="0000FF">
                <w14:lumMod w14:val="85000"/>
                <w14:lumOff w14:val="15000"/>
              </w14:srgbClr>
            </w14:solidFill>
          </w14:textFill>
        </w:rPr>
        <w:t>protocol</w:t>
      </w:r>
      <w:r w:rsidRPr="00CA230A">
        <w:t> P </w:t>
      </w:r>
      <w:r w:rsidRPr="00CA230A">
        <w:rPr>
          <w:color w:val="0000FF"/>
          <w14:textFill>
            <w14:solidFill>
              <w14:srgbClr w14:val="0000FF">
                <w14:lumMod w14:val="85000"/>
                <w14:lumOff w14:val="15000"/>
              </w14:srgbClr>
            </w14:solidFill>
          </w14:textFill>
        </w:rPr>
        <w:t>with</w:t>
      </w:r>
      <w:r w:rsidRPr="00CA230A">
        <w:t> BinaryEncodingDefaults{Endian = Endian.Big};</w:t>
      </w:r>
    </w:p>
    <w:p w14:paraId="59C900EF" w14:textId="77777777" w:rsidR="00CA230A" w:rsidRPr="00CA230A" w:rsidRDefault="00CA230A" w:rsidP="00407BF1">
      <w:pPr>
        <w:pStyle w:val="Code"/>
      </w:pPr>
      <w:r w:rsidRPr="00CA230A">
        <w:t xml:space="preserve"> </w:t>
      </w:r>
    </w:p>
    <w:p w14:paraId="0F35B562" w14:textId="77777777" w:rsidR="00CA230A" w:rsidRPr="00CA230A" w:rsidRDefault="00CA230A" w:rsidP="00407BF1">
      <w:pPr>
        <w:pStyle w:val="Code"/>
        <w:rPr>
          <w:color w:val="000000"/>
          <w14:textFill>
            <w14:solidFill>
              <w14:srgbClr w14:val="000000">
                <w14:lumMod w14:val="85000"/>
                <w14:lumOff w14:val="15000"/>
              </w14:srgbClr>
            </w14:solidFill>
          </w14:textFill>
        </w:rPr>
      </w:pPr>
      <w:r w:rsidRPr="00CA230A">
        <w:t>message</w:t>
      </w:r>
      <w:r w:rsidRPr="00CA230A">
        <w:rPr>
          <w:color w:val="000000"/>
          <w14:textFill>
            <w14:solidFill>
              <w14:srgbClr w14:val="000000">
                <w14:lumMod w14:val="85000"/>
                <w14:lumOff w14:val="15000"/>
              </w14:srgbClr>
            </w14:solidFill>
          </w14:textFill>
        </w:rPr>
        <w:t> M1 </w:t>
      </w:r>
    </w:p>
    <w:p w14:paraId="1A7C1AF0" w14:textId="77777777" w:rsidR="00CA230A" w:rsidRDefault="00CA230A" w:rsidP="00407BF1">
      <w:pPr>
        <w:pStyle w:val="Code"/>
      </w:pPr>
      <w:r w:rsidRPr="00CA230A">
        <w:t>{ </w:t>
      </w:r>
    </w:p>
    <w:p w14:paraId="5C750AA0" w14:textId="08582298" w:rsidR="00CA230A" w:rsidRPr="000065CE" w:rsidRDefault="00CA230A" w:rsidP="00407BF1">
      <w:pPr>
        <w:pStyle w:val="Code"/>
        <w:rPr>
          <w:color w:val="008000"/>
        </w:rPr>
      </w:pPr>
      <w:r w:rsidRPr="000065CE">
        <w:rPr>
          <w:color w:val="008000"/>
        </w:rPr>
        <w:tab/>
        <w:t>//</w:t>
      </w:r>
      <w:r w:rsidR="006B7FBA" w:rsidRPr="000065CE">
        <w:rPr>
          <w:color w:val="008000"/>
        </w:rPr>
        <w:t xml:space="preserve"> </w:t>
      </w:r>
      <w:r w:rsidRPr="000065CE">
        <w:rPr>
          <w:color w:val="008000"/>
        </w:rPr>
        <w:t>Will be decoded as big endian</w:t>
      </w:r>
      <w:r w:rsidR="006B7FBA" w:rsidRPr="000065CE">
        <w:rPr>
          <w:color w:val="008000"/>
        </w:rPr>
        <w:t>.</w:t>
      </w:r>
    </w:p>
    <w:p w14:paraId="262234B8" w14:textId="098F607B" w:rsidR="00CA230A" w:rsidRDefault="00CA230A" w:rsidP="00407BF1">
      <w:pPr>
        <w:pStyle w:val="Code"/>
      </w:pPr>
      <w:r w:rsidRPr="00CA230A">
        <w:tab/>
      </w:r>
      <w:r w:rsidRPr="00CA230A">
        <w:rPr>
          <w:color w:val="0000FF"/>
          <w14:textFill>
            <w14:solidFill>
              <w14:srgbClr w14:val="0000FF">
                <w14:lumMod w14:val="85000"/>
                <w14:lumOff w14:val="15000"/>
              </w14:srgbClr>
            </w14:solidFill>
          </w14:textFill>
        </w:rPr>
        <w:t>int</w:t>
      </w:r>
      <w:r w:rsidRPr="00CA230A">
        <w:t> F1; </w:t>
      </w:r>
      <w:r w:rsidRPr="00CA230A">
        <w:tab/>
      </w:r>
    </w:p>
    <w:p w14:paraId="0FB9C348" w14:textId="3833C868" w:rsidR="00CA230A" w:rsidRPr="000065CE" w:rsidRDefault="00CA230A" w:rsidP="00407BF1">
      <w:pPr>
        <w:pStyle w:val="Code"/>
        <w:rPr>
          <w:color w:val="008000"/>
        </w:rPr>
      </w:pPr>
      <w:r w:rsidRPr="000065CE">
        <w:rPr>
          <w:color w:val="008000"/>
        </w:rPr>
        <w:tab/>
        <w:t>//</w:t>
      </w:r>
      <w:r w:rsidR="006B7FBA" w:rsidRPr="000065CE">
        <w:rPr>
          <w:color w:val="008000"/>
        </w:rPr>
        <w:t xml:space="preserve"> </w:t>
      </w:r>
      <w:r w:rsidRPr="000065CE">
        <w:rPr>
          <w:color w:val="008000"/>
        </w:rPr>
        <w:t>Will be decoded as little endian</w:t>
      </w:r>
      <w:r w:rsidR="006B7FBA" w:rsidRPr="000065CE">
        <w:rPr>
          <w:color w:val="008000"/>
        </w:rPr>
        <w:t>.</w:t>
      </w:r>
    </w:p>
    <w:p w14:paraId="094D2DEB" w14:textId="77777777" w:rsidR="00CA230A" w:rsidRPr="00CA230A" w:rsidRDefault="00CA230A" w:rsidP="00407BF1">
      <w:pPr>
        <w:pStyle w:val="Code"/>
      </w:pPr>
      <w:r w:rsidRPr="00CA230A">
        <w:tab/>
      </w:r>
      <w:r w:rsidRPr="00CA230A">
        <w:rPr>
          <w:color w:val="0000FF"/>
          <w14:textFill>
            <w14:solidFill>
              <w14:srgbClr w14:val="0000FF">
                <w14:lumMod w14:val="85000"/>
                <w14:lumOff w14:val="15000"/>
              </w14:srgbClr>
            </w14:solidFill>
          </w14:textFill>
        </w:rPr>
        <w:t>int</w:t>
      </w:r>
      <w:r w:rsidRPr="00CA230A">
        <w:t> F2 </w:t>
      </w:r>
      <w:r w:rsidRPr="00CA230A">
        <w:rPr>
          <w:color w:val="0000FF"/>
          <w14:textFill>
            <w14:solidFill>
              <w14:srgbClr w14:val="0000FF">
                <w14:lumMod w14:val="85000"/>
                <w14:lumOff w14:val="15000"/>
              </w14:srgbClr>
            </w14:solidFill>
          </w14:textFill>
        </w:rPr>
        <w:t>with</w:t>
      </w:r>
      <w:r w:rsidRPr="00CA230A">
        <w:t> BinaryEncoding{Endian = Endian.Little};</w:t>
      </w:r>
    </w:p>
    <w:p w14:paraId="760B2C01" w14:textId="77777777" w:rsidR="00CA230A" w:rsidRPr="00CA230A" w:rsidRDefault="00CA230A" w:rsidP="00407BF1">
      <w:pPr>
        <w:pStyle w:val="Code"/>
      </w:pPr>
      <w:r w:rsidRPr="00CA230A">
        <w:t>}</w:t>
      </w:r>
    </w:p>
    <w:p w14:paraId="25A42903" w14:textId="77777777" w:rsidR="00CA230A" w:rsidRPr="00CA230A" w:rsidRDefault="00CA230A" w:rsidP="00407BF1">
      <w:pPr>
        <w:pStyle w:val="Code"/>
      </w:pPr>
      <w:r w:rsidRPr="00CA230A">
        <w:t xml:space="preserve"> </w:t>
      </w:r>
    </w:p>
    <w:p w14:paraId="25C61B4D" w14:textId="1330D6CD" w:rsidR="00CA230A" w:rsidRDefault="00CA230A" w:rsidP="00407BF1">
      <w:pPr>
        <w:pStyle w:val="Code"/>
        <w:rPr>
          <w:color w:val="000000"/>
          <w14:textFill>
            <w14:solidFill>
              <w14:srgbClr w14:val="000000">
                <w14:lumMod w14:val="85000"/>
                <w14:lumOff w14:val="15000"/>
              </w14:srgbClr>
            </w14:solidFill>
          </w14:textFill>
        </w:rPr>
      </w:pPr>
      <w:r w:rsidRPr="00CA230A">
        <w:t>endpoint</w:t>
      </w:r>
      <w:r w:rsidRPr="00CA230A">
        <w:rPr>
          <w:color w:val="000000"/>
          <w14:textFill>
            <w14:solidFill>
              <w14:srgbClr w14:val="000000">
                <w14:lumMod w14:val="85000"/>
                <w14:lumOff w14:val="15000"/>
              </w14:srgbClr>
            </w14:solidFill>
          </w14:textFill>
        </w:rPr>
        <w:t> E </w:t>
      </w:r>
      <w:r w:rsidRPr="00CA230A">
        <w:t>accepts</w:t>
      </w:r>
      <w:r w:rsidRPr="00CA230A">
        <w:rPr>
          <w:color w:val="000000"/>
          <w14:textFill>
            <w14:solidFill>
              <w14:srgbClr w14:val="000000">
                <w14:lumMod w14:val="85000"/>
                <w14:lumOff w14:val="15000"/>
              </w14:srgbClr>
            </w14:solidFill>
          </w14:textFill>
        </w:rPr>
        <w:t> M1 </w:t>
      </w:r>
      <w:r w:rsidRPr="00CA230A">
        <w:t>accepts</w:t>
      </w:r>
      <w:r w:rsidR="009B5A1F">
        <w:rPr>
          <w:color w:val="000000"/>
          <w14:textFill>
            <w14:solidFill>
              <w14:srgbClr w14:val="000000">
                <w14:lumMod w14:val="85000"/>
                <w14:lumOff w14:val="15000"/>
              </w14:srgbClr>
            </w14:solidFill>
          </w14:textFill>
        </w:rPr>
        <w:t> M2</w:t>
      </w:r>
    </w:p>
    <w:p w14:paraId="53AD1FC2" w14:textId="33A8328A" w:rsidR="009B5A1F" w:rsidRPr="00CA230A" w:rsidRDefault="009B5A1F" w:rsidP="00407BF1">
      <w:pPr>
        <w:pStyle w:val="Code"/>
      </w:pPr>
      <w:r>
        <w:t>{</w:t>
      </w:r>
    </w:p>
    <w:p w14:paraId="3C123031" w14:textId="77777777" w:rsidR="00CA230A" w:rsidRPr="00CA230A" w:rsidRDefault="00CA230A" w:rsidP="00407BF1">
      <w:pPr>
        <w:pStyle w:val="Code"/>
      </w:pPr>
      <w:r w:rsidRPr="00CA230A">
        <w:tab/>
      </w:r>
      <w:r w:rsidRPr="00CA230A">
        <w:rPr>
          <w:color w:val="0000FF"/>
          <w14:textFill>
            <w14:solidFill>
              <w14:srgbClr w14:val="0000FF">
                <w14:lumMod w14:val="85000"/>
                <w14:lumOff w14:val="15000"/>
              </w14:srgbClr>
            </w14:solidFill>
          </w14:textFill>
        </w:rPr>
        <w:t>process</w:t>
      </w:r>
      <w:r w:rsidRPr="00CA230A">
        <w:t> this </w:t>
      </w:r>
      <w:r w:rsidRPr="00CA230A">
        <w:rPr>
          <w:color w:val="0000FF"/>
          <w14:textFill>
            <w14:solidFill>
              <w14:srgbClr w14:val="0000FF">
                <w14:lumMod w14:val="85000"/>
                <w14:lumOff w14:val="15000"/>
              </w14:srgbClr>
            </w14:solidFill>
          </w14:textFill>
        </w:rPr>
        <w:t>accepts</w:t>
      </w:r>
      <w:r w:rsidRPr="00CA230A">
        <w:t> M1{} m</w:t>
      </w:r>
    </w:p>
    <w:p w14:paraId="20CF8BC3" w14:textId="77777777" w:rsidR="00CA230A" w:rsidRPr="00CA230A" w:rsidRDefault="00CA230A" w:rsidP="00407BF1">
      <w:pPr>
        <w:pStyle w:val="Code"/>
      </w:pPr>
      <w:r w:rsidRPr="00CA230A">
        <w:tab/>
        <w:t>{</w:t>
      </w:r>
    </w:p>
    <w:p w14:paraId="55318803" w14:textId="77777777" w:rsidR="00CA230A" w:rsidRPr="00CA230A" w:rsidRDefault="00CA230A" w:rsidP="00407BF1">
      <w:pPr>
        <w:pStyle w:val="Code"/>
      </w:pPr>
      <w:r w:rsidRPr="00CA230A">
        <w:tab/>
      </w:r>
      <w:r w:rsidRPr="00CA230A">
        <w:tab/>
      </w:r>
      <w:r w:rsidRPr="00CA230A">
        <w:rPr>
          <w:color w:val="0000FF"/>
          <w14:textFill>
            <w14:solidFill>
              <w14:srgbClr w14:val="0000FF">
                <w14:lumMod w14:val="85000"/>
                <w14:lumOff w14:val="15000"/>
              </w14:srgbClr>
            </w14:solidFill>
          </w14:textFill>
        </w:rPr>
        <w:t>switch</w:t>
      </w:r>
      <w:r w:rsidRPr="00CA230A">
        <w:t> (m.F1)</w:t>
      </w:r>
    </w:p>
    <w:p w14:paraId="58C2EF85" w14:textId="77777777" w:rsidR="00CA230A" w:rsidRDefault="00CA230A" w:rsidP="00407BF1">
      <w:pPr>
        <w:pStyle w:val="Code"/>
      </w:pPr>
      <w:r w:rsidRPr="00CA230A">
        <w:tab/>
      </w:r>
      <w:r w:rsidRPr="00CA230A">
        <w:tab/>
        <w:t>{</w:t>
      </w:r>
    </w:p>
    <w:p w14:paraId="57CFC4EF" w14:textId="0E1FF232" w:rsidR="00CA230A" w:rsidRPr="000065CE" w:rsidRDefault="00CA230A" w:rsidP="00407BF1">
      <w:pPr>
        <w:pStyle w:val="Code"/>
        <w:rPr>
          <w:color w:val="008000"/>
        </w:rPr>
      </w:pPr>
      <w:r w:rsidRPr="000065CE">
        <w:rPr>
          <w:color w:val="008000"/>
        </w:rPr>
        <w:tab/>
      </w:r>
      <w:r w:rsidRPr="000065CE">
        <w:rPr>
          <w:color w:val="008000"/>
        </w:rPr>
        <w:tab/>
      </w:r>
      <w:r w:rsidRPr="000065CE">
        <w:rPr>
          <w:color w:val="008000"/>
        </w:rPr>
        <w:tab/>
        <w:t>//</w:t>
      </w:r>
      <w:r w:rsidR="006B7FBA" w:rsidRPr="000065CE">
        <w:rPr>
          <w:color w:val="008000"/>
        </w:rPr>
        <w:t xml:space="preserve"> V</w:t>
      </w:r>
      <w:r w:rsidRPr="000065CE">
        <w:rPr>
          <w:color w:val="008000"/>
        </w:rPr>
        <w:t>alue for i decoded as big endian</w:t>
      </w:r>
    </w:p>
    <w:p w14:paraId="57A40898" w14:textId="48B5BE56" w:rsidR="00CA230A" w:rsidRPr="00CA230A" w:rsidRDefault="00CA230A" w:rsidP="00407BF1">
      <w:pPr>
        <w:pStyle w:val="Code"/>
      </w:pPr>
      <w:r w:rsidRPr="00CA230A">
        <w:tab/>
      </w:r>
      <w:r>
        <w:tab/>
      </w:r>
      <w:r w:rsidRPr="00CA230A">
        <w:tab/>
      </w:r>
      <w:r w:rsidRPr="00CA230A">
        <w:rPr>
          <w:color w:val="0000FF"/>
          <w14:textFill>
            <w14:solidFill>
              <w14:srgbClr w14:val="0000FF">
                <w14:lumMod w14:val="85000"/>
                <w14:lumOff w14:val="15000"/>
              </w14:srgbClr>
            </w14:solidFill>
          </w14:textFill>
        </w:rPr>
        <w:t>case</w:t>
      </w:r>
      <w:r w:rsidRPr="00CA230A">
        <w:t> i:</w:t>
      </w:r>
      <w:r w:rsidRPr="00CA230A">
        <w:rPr>
          <w:color w:val="0000FF"/>
          <w14:textFill>
            <w14:solidFill>
              <w14:srgbClr w14:val="0000FF">
                <w14:lumMod w14:val="85000"/>
                <w14:lumOff w14:val="15000"/>
              </w14:srgbClr>
            </w14:solidFill>
          </w14:textFill>
        </w:rPr>
        <w:t>int</w:t>
      </w:r>
      <w:r w:rsidRPr="00CA230A">
        <w:t> </w:t>
      </w:r>
      <w:r w:rsidRPr="00CA230A">
        <w:rPr>
          <w:color w:val="0000FF"/>
          <w14:textFill>
            <w14:solidFill>
              <w14:srgbClr w14:val="0000FF">
                <w14:lumMod w14:val="85000"/>
                <w14:lumOff w14:val="15000"/>
              </w14:srgbClr>
            </w14:solidFill>
          </w14:textFill>
        </w:rPr>
        <w:t>from</w:t>
      </w:r>
      <w:r w:rsidRPr="00CA230A">
        <w:t> BinaryDecoder =&gt; </w:t>
      </w:r>
    </w:p>
    <w:p w14:paraId="4AEA99D7" w14:textId="62712C48" w:rsidR="00CA230A" w:rsidRPr="000065CE" w:rsidRDefault="00CA230A" w:rsidP="00407BF1">
      <w:pPr>
        <w:pStyle w:val="Code"/>
        <w:rPr>
          <w:color w:val="008000"/>
        </w:rPr>
      </w:pPr>
      <w:r w:rsidRPr="000065CE">
        <w:rPr>
          <w:color w:val="008000"/>
        </w:rPr>
        <w:tab/>
      </w:r>
      <w:r w:rsidRPr="000065CE">
        <w:rPr>
          <w:color w:val="008000"/>
        </w:rPr>
        <w:tab/>
      </w:r>
      <w:r w:rsidRPr="000065CE">
        <w:rPr>
          <w:color w:val="008000"/>
        </w:rPr>
        <w:tab/>
      </w:r>
      <w:r w:rsidR="00B741AA" w:rsidRPr="000065CE">
        <w:rPr>
          <w:color w:val="008000"/>
        </w:rPr>
        <w:t xml:space="preserve">// </w:t>
      </w:r>
      <w:r w:rsidRPr="000065CE">
        <w:rPr>
          <w:color w:val="008000"/>
        </w:rPr>
        <w:t>...</w:t>
      </w:r>
    </w:p>
    <w:p w14:paraId="251CB927" w14:textId="77777777" w:rsidR="00CA230A" w:rsidRPr="00CA230A" w:rsidRDefault="00CA230A" w:rsidP="00407BF1">
      <w:pPr>
        <w:pStyle w:val="Code"/>
      </w:pPr>
      <w:r w:rsidRPr="00CA230A">
        <w:lastRenderedPageBreak/>
        <w:tab/>
      </w:r>
      <w:r w:rsidRPr="00CA230A">
        <w:tab/>
        <w:t>}</w:t>
      </w:r>
    </w:p>
    <w:p w14:paraId="59F7E429" w14:textId="77777777" w:rsidR="00CA230A" w:rsidRPr="00CA230A" w:rsidRDefault="00CA230A" w:rsidP="00407BF1">
      <w:pPr>
        <w:pStyle w:val="Code"/>
      </w:pPr>
      <w:r w:rsidRPr="00CA230A">
        <w:tab/>
      </w:r>
      <w:r w:rsidRPr="00CA230A">
        <w:tab/>
      </w:r>
      <w:r w:rsidRPr="00CA230A">
        <w:rPr>
          <w:color w:val="0000FF"/>
          <w14:textFill>
            <w14:solidFill>
              <w14:srgbClr w14:val="0000FF">
                <w14:lumMod w14:val="85000"/>
                <w14:lumOff w14:val="15000"/>
              </w14:srgbClr>
            </w14:solidFill>
          </w14:textFill>
        </w:rPr>
        <w:t>switch</w:t>
      </w:r>
      <w:r w:rsidRPr="00CA230A">
        <w:t> (m.F2)</w:t>
      </w:r>
    </w:p>
    <w:p w14:paraId="15F8CE51" w14:textId="77777777" w:rsidR="00CA230A" w:rsidRDefault="00CA230A" w:rsidP="00407BF1">
      <w:pPr>
        <w:pStyle w:val="Code"/>
      </w:pPr>
      <w:r w:rsidRPr="00CA230A">
        <w:tab/>
      </w:r>
      <w:r w:rsidRPr="00CA230A">
        <w:tab/>
        <w:t>{</w:t>
      </w:r>
    </w:p>
    <w:p w14:paraId="037E9FE5" w14:textId="7A9B296C" w:rsidR="00CA230A" w:rsidRPr="00CA230A" w:rsidRDefault="00CA230A" w:rsidP="00407BF1">
      <w:pPr>
        <w:pStyle w:val="Code"/>
        <w:rPr>
          <w:color w:val="000000"/>
          <w14:textFill>
            <w14:solidFill>
              <w14:srgbClr w14:val="000000">
                <w14:lumMod w14:val="85000"/>
                <w14:lumOff w14:val="15000"/>
              </w14:srgbClr>
            </w14:solidFill>
          </w14:textFill>
        </w:rPr>
      </w:pPr>
      <w:r>
        <w:tab/>
      </w:r>
      <w:r>
        <w:tab/>
      </w:r>
      <w:r>
        <w:tab/>
      </w:r>
      <w:r w:rsidRPr="000065CE">
        <w:rPr>
          <w:color w:val="008000"/>
        </w:rPr>
        <w:t>//</w:t>
      </w:r>
      <w:r w:rsidR="006B7FBA" w:rsidRPr="000065CE">
        <w:rPr>
          <w:color w:val="008000"/>
        </w:rPr>
        <w:t xml:space="preserve"> V</w:t>
      </w:r>
      <w:r w:rsidRPr="000065CE">
        <w:rPr>
          <w:color w:val="008000"/>
        </w:rPr>
        <w:t>alue for i decoded as little endian</w:t>
      </w:r>
    </w:p>
    <w:p w14:paraId="050FAF9A" w14:textId="4C6CC2EB" w:rsidR="00CA230A" w:rsidRPr="00CA230A" w:rsidRDefault="00CA230A" w:rsidP="00407BF1">
      <w:pPr>
        <w:pStyle w:val="Code"/>
      </w:pPr>
      <w:r w:rsidRPr="00CA230A">
        <w:tab/>
      </w:r>
      <w:r w:rsidRPr="00CA230A">
        <w:tab/>
      </w:r>
      <w:r w:rsidRPr="00CA230A">
        <w:tab/>
      </w:r>
      <w:r w:rsidRPr="00CA230A">
        <w:rPr>
          <w:color w:val="0000FF"/>
          <w14:textFill>
            <w14:solidFill>
              <w14:srgbClr w14:val="0000FF">
                <w14:lumMod w14:val="85000"/>
                <w14:lumOff w14:val="15000"/>
              </w14:srgbClr>
            </w14:solidFill>
          </w14:textFill>
        </w:rPr>
        <w:t>case</w:t>
      </w:r>
      <w:r w:rsidRPr="00CA230A">
        <w:t> i:</w:t>
      </w:r>
      <w:r w:rsidRPr="00CA230A">
        <w:rPr>
          <w:color w:val="0000FF"/>
          <w14:textFill>
            <w14:solidFill>
              <w14:srgbClr w14:val="0000FF">
                <w14:lumMod w14:val="85000"/>
                <w14:lumOff w14:val="15000"/>
              </w14:srgbClr>
            </w14:solidFill>
          </w14:textFill>
        </w:rPr>
        <w:t>int</w:t>
      </w:r>
      <w:r w:rsidRPr="00CA230A">
        <w:t> </w:t>
      </w:r>
      <w:r w:rsidRPr="00CA230A">
        <w:rPr>
          <w:color w:val="0000FF"/>
          <w14:textFill>
            <w14:solidFill>
              <w14:srgbClr w14:val="0000FF">
                <w14:lumMod w14:val="85000"/>
                <w14:lumOff w14:val="15000"/>
              </w14:srgbClr>
            </w14:solidFill>
          </w14:textFill>
        </w:rPr>
        <w:t>from</w:t>
      </w:r>
      <w:r w:rsidRPr="00CA230A">
        <w:t> BinaryDecoder =&gt; </w:t>
      </w:r>
    </w:p>
    <w:p w14:paraId="45D066EF" w14:textId="2ABCAB16" w:rsidR="00CA230A" w:rsidRPr="008B5C43" w:rsidRDefault="00CA230A" w:rsidP="00407BF1">
      <w:pPr>
        <w:pStyle w:val="Code"/>
      </w:pPr>
      <w:r w:rsidRPr="008B5C43">
        <w:tab/>
      </w:r>
      <w:r w:rsidRPr="008B5C43">
        <w:tab/>
      </w:r>
      <w:r w:rsidRPr="008B5C43">
        <w:tab/>
      </w:r>
      <w:r w:rsidR="00B741AA" w:rsidRPr="000065CE">
        <w:rPr>
          <w:color w:val="008000"/>
        </w:rPr>
        <w:t xml:space="preserve">// </w:t>
      </w:r>
      <w:r w:rsidRPr="000065CE">
        <w:rPr>
          <w:color w:val="008000"/>
        </w:rPr>
        <w:t>...</w:t>
      </w:r>
    </w:p>
    <w:p w14:paraId="6709BD4F" w14:textId="40088113" w:rsidR="00CA230A" w:rsidRPr="00CA230A" w:rsidRDefault="00CA230A" w:rsidP="00407BF1">
      <w:pPr>
        <w:pStyle w:val="Code"/>
      </w:pPr>
      <w:r w:rsidRPr="00CA230A">
        <w:tab/>
      </w:r>
      <w:r w:rsidR="00D06441">
        <w:t xml:space="preserve"> </w:t>
      </w:r>
      <w:r w:rsidRPr="00CA230A">
        <w:t>}</w:t>
      </w:r>
    </w:p>
    <w:p w14:paraId="7BB05B68" w14:textId="77777777" w:rsidR="00CA230A" w:rsidRPr="00CA230A" w:rsidRDefault="00CA230A" w:rsidP="00407BF1">
      <w:pPr>
        <w:pStyle w:val="Code"/>
      </w:pPr>
      <w:r w:rsidRPr="00CA230A">
        <w:tab/>
        <w:t>}</w:t>
      </w:r>
    </w:p>
    <w:p w14:paraId="37AFB193" w14:textId="77777777" w:rsidR="00CA230A" w:rsidRPr="00CA230A" w:rsidRDefault="00CA230A" w:rsidP="00407BF1">
      <w:pPr>
        <w:pStyle w:val="Code"/>
      </w:pPr>
      <w:r w:rsidRPr="00CA230A">
        <w:t>}</w:t>
      </w:r>
    </w:p>
    <w:p w14:paraId="6A3C1391" w14:textId="77777777" w:rsidR="00CA230A" w:rsidRDefault="00CA230A" w:rsidP="004144AC"/>
    <w:p w14:paraId="0C94CCDD" w14:textId="114FCECF" w:rsidR="00381B04" w:rsidRDefault="00086628" w:rsidP="00407BF1">
      <w:r>
        <w:t xml:space="preserve">The following is </w:t>
      </w:r>
      <w:r w:rsidR="00381B04">
        <w:t>another example that shows how the encoding aspect can help guiding the decoder</w:t>
      </w:r>
      <w:r>
        <w:t>.</w:t>
      </w:r>
    </w:p>
    <w:p w14:paraId="2F68D71A" w14:textId="77777777" w:rsidR="00381B04" w:rsidRDefault="00381B04" w:rsidP="004144AC"/>
    <w:p w14:paraId="3518E5B8" w14:textId="45E2D0CC" w:rsidR="00381B04" w:rsidRPr="00381B04" w:rsidRDefault="00381B04" w:rsidP="00407BF1">
      <w:pPr>
        <w:pStyle w:val="Code"/>
      </w:pPr>
      <w:r w:rsidRPr="00381B04">
        <w:rPr>
          <w:color w:val="0000FF"/>
          <w14:textFill>
            <w14:solidFill>
              <w14:srgbClr w14:val="0000FF">
                <w14:lumMod w14:val="85000"/>
                <w14:lumOff w14:val="15000"/>
              </w14:srgbClr>
            </w14:solidFill>
          </w14:textFill>
        </w:rPr>
        <w:t>type</w:t>
      </w:r>
      <w:r w:rsidRPr="00381B04">
        <w:t> </w:t>
      </w:r>
      <w:r>
        <w:t>Bounded</w:t>
      </w:r>
      <w:r w:rsidRPr="00381B04">
        <w:t>String</w:t>
      </w:r>
    </w:p>
    <w:p w14:paraId="173187A8" w14:textId="77777777" w:rsidR="00381B04" w:rsidRPr="00381B04" w:rsidRDefault="00381B04" w:rsidP="00407BF1">
      <w:pPr>
        <w:pStyle w:val="Code"/>
      </w:pPr>
      <w:r w:rsidRPr="00381B04">
        <w:t>{</w:t>
      </w:r>
    </w:p>
    <w:p w14:paraId="622DFA44" w14:textId="6CBDFF1F" w:rsidR="00381B04" w:rsidRPr="00381B04" w:rsidRDefault="00381B04" w:rsidP="00407BF1">
      <w:pPr>
        <w:pStyle w:val="Code"/>
      </w:pPr>
      <w:r w:rsidRPr="00381B04">
        <w:t>    </w:t>
      </w:r>
      <w:r w:rsidRPr="00381B04">
        <w:rPr>
          <w:color w:val="0000FF"/>
          <w14:textFill>
            <w14:solidFill>
              <w14:srgbClr w14:val="0000FF">
                <w14:lumMod w14:val="85000"/>
                <w14:lumOff w14:val="15000"/>
              </w14:srgbClr>
            </w14:solidFill>
          </w14:textFill>
        </w:rPr>
        <w:t>uint</w:t>
      </w:r>
      <w:r w:rsidRPr="00381B04">
        <w:t> </w:t>
      </w:r>
      <w:r>
        <w:t>S</w:t>
      </w:r>
      <w:r w:rsidRPr="00381B04">
        <w:t>ize;</w:t>
      </w:r>
    </w:p>
    <w:p w14:paraId="18E6F26D" w14:textId="10774B16" w:rsidR="00381B04" w:rsidRPr="00381B04" w:rsidRDefault="00381B04" w:rsidP="00407BF1">
      <w:pPr>
        <w:pStyle w:val="Code"/>
      </w:pPr>
      <w:r w:rsidRPr="00381B04">
        <w:t>    </w:t>
      </w:r>
      <w:r w:rsidRPr="00381B04">
        <w:rPr>
          <w:color w:val="0000FF"/>
          <w14:textFill>
            <w14:solidFill>
              <w14:srgbClr w14:val="0000FF">
                <w14:lumMod w14:val="85000"/>
                <w14:lumOff w14:val="15000"/>
              </w14:srgbClr>
            </w14:solidFill>
          </w14:textFill>
        </w:rPr>
        <w:t>string</w:t>
      </w:r>
      <w:r w:rsidRPr="00381B04">
        <w:t> </w:t>
      </w:r>
      <w:r>
        <w:t>S</w:t>
      </w:r>
      <w:r w:rsidRPr="00381B04">
        <w:t>tr </w:t>
      </w:r>
      <w:r w:rsidRPr="00381B04">
        <w:rPr>
          <w:color w:val="0000FF"/>
          <w14:textFill>
            <w14:solidFill>
              <w14:srgbClr w14:val="0000FF">
                <w14:lumMod w14:val="85000"/>
                <w14:lumOff w14:val="15000"/>
              </w14:srgbClr>
            </w14:solidFill>
          </w14:textFill>
        </w:rPr>
        <w:t>with</w:t>
      </w:r>
      <w:r w:rsidRPr="00381B04">
        <w:t> BinaryEncoding{Length = </w:t>
      </w:r>
      <w:r>
        <w:t>S</w:t>
      </w:r>
      <w:r w:rsidRPr="00381B04">
        <w:t>ize, </w:t>
      </w:r>
    </w:p>
    <w:p w14:paraId="6EEEEC67" w14:textId="6D89F691" w:rsidR="00381B04" w:rsidRPr="00381B04" w:rsidRDefault="00381B04" w:rsidP="00407BF1">
      <w:pPr>
        <w:pStyle w:val="Code"/>
      </w:pPr>
      <w:r w:rsidRPr="00381B04">
        <w:t>                                   TextEncoding</w:t>
      </w:r>
      <w:r>
        <w:t xml:space="preserve"> </w:t>
      </w:r>
      <w:r w:rsidRPr="00381B04">
        <w:t>=</w:t>
      </w:r>
      <w:r>
        <w:t xml:space="preserve"> </w:t>
      </w:r>
      <w:r w:rsidRPr="00381B04">
        <w:t>TextEncoding.ASCII};</w:t>
      </w:r>
    </w:p>
    <w:p w14:paraId="5EF01D15" w14:textId="77777777" w:rsidR="00381B04" w:rsidRPr="00381B04" w:rsidRDefault="00381B04" w:rsidP="00407BF1">
      <w:pPr>
        <w:pStyle w:val="Code"/>
      </w:pPr>
      <w:r w:rsidRPr="00381B04">
        <w:t>}</w:t>
      </w:r>
    </w:p>
    <w:p w14:paraId="4383FE9F" w14:textId="77777777" w:rsidR="00381B04" w:rsidRDefault="00381B04" w:rsidP="00407BF1">
      <w:pPr>
        <w:pStyle w:val="Code"/>
      </w:pPr>
    </w:p>
    <w:p w14:paraId="2465DCF3" w14:textId="4426F197" w:rsidR="009B5A1F" w:rsidRPr="009B5A1F" w:rsidRDefault="009B5A1F" w:rsidP="00407BF1">
      <w:pPr>
        <w:pStyle w:val="Code"/>
        <w:rPr>
          <w:color w:val="000000"/>
          <w14:textFill>
            <w14:solidFill>
              <w14:srgbClr w14:val="000000">
                <w14:lumMod w14:val="85000"/>
                <w14:lumOff w14:val="15000"/>
              </w14:srgbClr>
            </w14:solidFill>
          </w14:textFill>
        </w:rPr>
      </w:pPr>
      <w:r w:rsidRPr="009B5A1F">
        <w:t>endpoint</w:t>
      </w:r>
      <w:r w:rsidRPr="009B5A1F">
        <w:rPr>
          <w:color w:val="000000"/>
          <w14:textFill>
            <w14:solidFill>
              <w14:srgbClr w14:val="000000">
                <w14:lumMod w14:val="85000"/>
                <w14:lumOff w14:val="15000"/>
              </w14:srgbClr>
            </w14:solidFill>
          </w14:textFill>
        </w:rPr>
        <w:t> E </w:t>
      </w:r>
      <w:r w:rsidR="00B741AA" w:rsidRPr="000065CE">
        <w:rPr>
          <w:color w:val="008000"/>
        </w:rPr>
        <w:t xml:space="preserve">// </w:t>
      </w:r>
      <w:r w:rsidRPr="000065CE">
        <w:rPr>
          <w:color w:val="008000"/>
        </w:rPr>
        <w:t>...</w:t>
      </w:r>
    </w:p>
    <w:p w14:paraId="72DA1E21" w14:textId="77777777" w:rsidR="009B5A1F" w:rsidRPr="009B5A1F" w:rsidRDefault="009B5A1F" w:rsidP="00407BF1">
      <w:pPr>
        <w:pStyle w:val="Code"/>
      </w:pPr>
      <w:r w:rsidRPr="009B5A1F">
        <w:t>{</w:t>
      </w:r>
    </w:p>
    <w:p w14:paraId="34C2DF9C" w14:textId="22FC382C" w:rsidR="009B5A1F" w:rsidRPr="009B5A1F" w:rsidRDefault="009B5A1F" w:rsidP="00407BF1">
      <w:pPr>
        <w:pStyle w:val="Code"/>
        <w:rPr>
          <w:color w:val="000000"/>
          <w14:textFill>
            <w14:solidFill>
              <w14:srgbClr w14:val="000000">
                <w14:lumMod w14:val="85000"/>
                <w14:lumOff w14:val="15000"/>
              </w14:srgbClr>
            </w14:solidFill>
          </w14:textFill>
        </w:rPr>
      </w:pPr>
      <w:r w:rsidRPr="009B5A1F">
        <w:rPr>
          <w:color w:val="000000"/>
          <w14:textFill>
            <w14:solidFill>
              <w14:srgbClr w14:val="000000">
                <w14:lumMod w14:val="85000"/>
                <w14:lumOff w14:val="15000"/>
              </w14:srgbClr>
            </w14:solidFill>
          </w14:textFill>
        </w:rPr>
        <w:t>    </w:t>
      </w:r>
      <w:r w:rsidR="00B741AA" w:rsidRPr="008B5C43">
        <w:t xml:space="preserve">// </w:t>
      </w:r>
      <w:r w:rsidRPr="008B5C43">
        <w:t>...</w:t>
      </w:r>
    </w:p>
    <w:p w14:paraId="330934D2" w14:textId="4103A6E8" w:rsidR="009B5A1F" w:rsidRPr="009B5A1F" w:rsidRDefault="009B5A1F" w:rsidP="00407BF1">
      <w:pPr>
        <w:pStyle w:val="Code"/>
      </w:pPr>
      <w:r w:rsidRPr="009B5A1F">
        <w:t>    </w:t>
      </w:r>
      <w:r w:rsidRPr="009B5A1F">
        <w:rPr>
          <w:color w:val="0000FF"/>
          <w14:textFill>
            <w14:solidFill>
              <w14:srgbClr w14:val="0000FF">
                <w14:lumMod w14:val="85000"/>
                <w14:lumOff w14:val="15000"/>
              </w14:srgbClr>
            </w14:solidFill>
          </w14:textFill>
        </w:rPr>
        <w:t>case</w:t>
      </w:r>
      <w:r w:rsidRPr="009B5A1F">
        <w:t> s:BoundedString </w:t>
      </w:r>
      <w:r w:rsidRPr="009B5A1F">
        <w:rPr>
          <w:color w:val="0000FF"/>
          <w14:textFill>
            <w14:solidFill>
              <w14:srgbClr w14:val="0000FF">
                <w14:lumMod w14:val="85000"/>
                <w14:lumOff w14:val="15000"/>
              </w14:srgbClr>
            </w14:solidFill>
          </w14:textFill>
        </w:rPr>
        <w:t>from</w:t>
      </w:r>
      <w:r w:rsidRPr="009B5A1F">
        <w:t> BinaryDecoder =&gt; </w:t>
      </w:r>
      <w:r w:rsidR="00B741AA" w:rsidRPr="000065CE">
        <w:rPr>
          <w:color w:val="008000"/>
        </w:rPr>
        <w:t xml:space="preserve">// </w:t>
      </w:r>
      <w:r w:rsidRPr="000065CE">
        <w:rPr>
          <w:color w:val="008000"/>
        </w:rPr>
        <w:t>...</w:t>
      </w:r>
    </w:p>
    <w:p w14:paraId="033C2B44" w14:textId="77777777" w:rsidR="009B5A1F" w:rsidRPr="009B5A1F" w:rsidRDefault="009B5A1F" w:rsidP="00407BF1">
      <w:pPr>
        <w:pStyle w:val="Code"/>
      </w:pPr>
      <w:r w:rsidRPr="009B5A1F">
        <w:t>}</w:t>
      </w:r>
    </w:p>
    <w:p w14:paraId="786C45A5" w14:textId="77DAEA92" w:rsidR="00381B04" w:rsidRDefault="00381B04" w:rsidP="00407BF1">
      <w:pPr>
        <w:pStyle w:val="Code"/>
      </w:pPr>
    </w:p>
    <w:p w14:paraId="5DC4C84C" w14:textId="73147288" w:rsidR="00DA29E3" w:rsidRDefault="00381B04" w:rsidP="00407BF1">
      <w:r>
        <w:t xml:space="preserve">In this case the decoder will parse the first field </w:t>
      </w:r>
      <w:r w:rsidRPr="00407BF1">
        <w:rPr>
          <w:rStyle w:val="InTextCodeChar"/>
        </w:rPr>
        <w:t>Size</w:t>
      </w:r>
      <w:r>
        <w:t xml:space="preserve"> (using the default behavior for parsing an uint, that is, </w:t>
      </w:r>
      <w:r w:rsidR="00E406EF">
        <w:t xml:space="preserve">it </w:t>
      </w:r>
      <w:r>
        <w:t xml:space="preserve">will parse 32 bits from the wire, with the default endian. Then it is going to parse the second field, and will use the </w:t>
      </w:r>
      <w:r w:rsidRPr="00407BF1">
        <w:rPr>
          <w:rStyle w:val="InTextCodeChar"/>
        </w:rPr>
        <w:t>Length</w:t>
      </w:r>
      <w:r>
        <w:t xml:space="preserve"> attribute to know how many bytes to consume. In this case, it is going to parse as many bytes as specified by </w:t>
      </w:r>
      <w:r w:rsidRPr="00407BF1">
        <w:rPr>
          <w:rStyle w:val="InTextCodeChar"/>
        </w:rPr>
        <w:t>Size</w:t>
      </w:r>
      <w:r>
        <w:t>, using ASCII encoding.</w:t>
      </w:r>
      <w:r w:rsidR="007E6B6A" w:rsidRPr="007E6B6A">
        <w:t xml:space="preserve"> </w:t>
      </w:r>
    </w:p>
    <w:p w14:paraId="2F92AB5E" w14:textId="77777777" w:rsidR="00DA29E3" w:rsidRDefault="00DA29E3" w:rsidP="004144AC"/>
    <w:p w14:paraId="28C4FDFB" w14:textId="3DBD91AC" w:rsidR="00DA29E3" w:rsidRDefault="007879F4" w:rsidP="004144AC">
      <w:r>
        <w:t>N</w:t>
      </w:r>
      <w:r w:rsidR="00DA29E3">
        <w:t xml:space="preserve">ow </w:t>
      </w:r>
      <w:r>
        <w:t xml:space="preserve">for </w:t>
      </w:r>
      <w:r w:rsidR="00DA29E3">
        <w:t xml:space="preserve">an example that shows how the decoder behaves </w:t>
      </w:r>
      <w:r w:rsidR="00AB2AB1">
        <w:t>when decoding</w:t>
      </w:r>
      <w:r w:rsidR="00DA29E3">
        <w:t xml:space="preserve"> bit level</w:t>
      </w:r>
      <w:r w:rsidR="00AB2AB1">
        <w:t xml:space="preserve"> structures</w:t>
      </w:r>
      <w:r w:rsidR="00DA29E3">
        <w:t>. Consider the following OPN type</w:t>
      </w:r>
      <w:r w:rsidR="00086628">
        <w:t>.</w:t>
      </w:r>
    </w:p>
    <w:p w14:paraId="1533E56F" w14:textId="77777777" w:rsidR="00DA29E3" w:rsidRDefault="00DA29E3" w:rsidP="004144AC"/>
    <w:p w14:paraId="2C9A60DD" w14:textId="3A428525" w:rsidR="00DA29E3" w:rsidRPr="00CA230A" w:rsidRDefault="00DA29E3" w:rsidP="00407BF1">
      <w:pPr>
        <w:pStyle w:val="Code"/>
      </w:pPr>
      <w:r w:rsidRPr="00CA230A">
        <w:rPr>
          <w:color w:val="0000FF"/>
          <w14:textFill>
            <w14:solidFill>
              <w14:srgbClr w14:val="0000FF">
                <w14:lumMod w14:val="85000"/>
                <w14:lumOff w14:val="15000"/>
              </w14:srgbClr>
            </w14:solidFill>
          </w14:textFill>
        </w:rPr>
        <w:t>type</w:t>
      </w:r>
      <w:r w:rsidRPr="00CA230A">
        <w:t> </w:t>
      </w:r>
      <w:r w:rsidR="004B07F8">
        <w:t>TwoByteStructure</w:t>
      </w:r>
    </w:p>
    <w:p w14:paraId="3982CE76" w14:textId="77777777" w:rsidR="00DA29E3" w:rsidRPr="00CA230A" w:rsidRDefault="00DA29E3" w:rsidP="00407BF1">
      <w:pPr>
        <w:pStyle w:val="Code"/>
      </w:pPr>
      <w:r w:rsidRPr="00CA230A">
        <w:t>{</w:t>
      </w:r>
    </w:p>
    <w:p w14:paraId="6A3745FA" w14:textId="60CD478F" w:rsidR="00DA29E3" w:rsidRDefault="00DA29E3" w:rsidP="00407BF1">
      <w:pPr>
        <w:pStyle w:val="Code"/>
      </w:pPr>
      <w:r w:rsidRPr="00CA230A">
        <w:t>  </w:t>
      </w:r>
      <w:r w:rsidR="0029620F">
        <w:tab/>
      </w:r>
      <w:r>
        <w:rPr>
          <w:color w:val="0000FF"/>
          <w14:textFill>
            <w14:solidFill>
              <w14:srgbClr w14:val="0000FF">
                <w14:lumMod w14:val="85000"/>
                <w14:lumOff w14:val="15000"/>
              </w14:srgbClr>
            </w14:solidFill>
          </w14:textFill>
        </w:rPr>
        <w:t>bool</w:t>
      </w:r>
      <w:r w:rsidRPr="00CA230A">
        <w:t> </w:t>
      </w:r>
      <w:r>
        <w:t xml:space="preserve">F0 </w:t>
      </w:r>
      <w:r w:rsidRPr="0000247D">
        <w:rPr>
          <w:color w:val="0000FF"/>
          <w14:textFill>
            <w14:solidFill>
              <w14:srgbClr w14:val="0000FF">
                <w14:lumMod w14:val="85000"/>
                <w14:lumOff w14:val="15000"/>
              </w14:srgbClr>
            </w14:solidFill>
          </w14:textFill>
        </w:rPr>
        <w:t>with</w:t>
      </w:r>
      <w:r>
        <w:t xml:space="preserve"> BinaryEncoding{Width = 1}</w:t>
      </w:r>
      <w:r w:rsidRPr="00CA230A">
        <w:t>;</w:t>
      </w:r>
    </w:p>
    <w:p w14:paraId="7BB58542" w14:textId="3E3F34F5" w:rsidR="00DA29E3" w:rsidRDefault="00DA29E3" w:rsidP="00407BF1">
      <w:pPr>
        <w:pStyle w:val="Code"/>
      </w:pPr>
      <w:r w:rsidRPr="00CA230A">
        <w:t>  </w:t>
      </w:r>
      <w:r w:rsidR="0029620F">
        <w:tab/>
      </w:r>
      <w:r>
        <w:rPr>
          <w:color w:val="0000FF"/>
          <w14:textFill>
            <w14:solidFill>
              <w14:srgbClr w14:val="0000FF">
                <w14:lumMod w14:val="85000"/>
                <w14:lumOff w14:val="15000"/>
              </w14:srgbClr>
            </w14:solidFill>
          </w14:textFill>
        </w:rPr>
        <w:t>bool</w:t>
      </w:r>
      <w:r w:rsidRPr="00CA230A">
        <w:t> </w:t>
      </w:r>
      <w:r>
        <w:t xml:space="preserve">F1 </w:t>
      </w:r>
      <w:r w:rsidRPr="0022484B">
        <w:rPr>
          <w:color w:val="0000FF"/>
          <w14:textFill>
            <w14:solidFill>
              <w14:srgbClr w14:val="0000FF">
                <w14:lumMod w14:val="85000"/>
                <w14:lumOff w14:val="15000"/>
              </w14:srgbClr>
            </w14:solidFill>
          </w14:textFill>
        </w:rPr>
        <w:t>with</w:t>
      </w:r>
      <w:r>
        <w:t xml:space="preserve"> BinaryEncoding{Width = 1}</w:t>
      </w:r>
      <w:r w:rsidRPr="00CA230A">
        <w:t>;</w:t>
      </w:r>
    </w:p>
    <w:p w14:paraId="3232E518" w14:textId="250F097F" w:rsidR="00DA29E3" w:rsidRPr="008B5C43" w:rsidRDefault="00DA29E3" w:rsidP="00407BF1">
      <w:pPr>
        <w:pStyle w:val="Code"/>
      </w:pPr>
      <w:r w:rsidRPr="008B5C43">
        <w:t xml:space="preserve">  </w:t>
      </w:r>
      <w:r w:rsidR="0029620F" w:rsidRPr="008B5C43">
        <w:tab/>
      </w:r>
      <w:r w:rsidR="00B741AA" w:rsidRPr="000065CE">
        <w:rPr>
          <w:color w:val="008000"/>
        </w:rPr>
        <w:t xml:space="preserve">// </w:t>
      </w:r>
      <w:r w:rsidR="00DE0DF7" w:rsidRPr="000065CE">
        <w:rPr>
          <w:color w:val="008000"/>
        </w:rPr>
        <w:t>...</w:t>
      </w:r>
    </w:p>
    <w:p w14:paraId="2DAE4F3E" w14:textId="2A5C0D9F" w:rsidR="00DA29E3" w:rsidRPr="00CA230A" w:rsidRDefault="00DA29E3" w:rsidP="00407BF1">
      <w:pPr>
        <w:pStyle w:val="Code"/>
      </w:pPr>
      <w:r w:rsidRPr="00CA230A">
        <w:t>  </w:t>
      </w:r>
      <w:r w:rsidR="0029620F">
        <w:tab/>
      </w:r>
      <w:r>
        <w:rPr>
          <w:color w:val="0000FF"/>
          <w14:textFill>
            <w14:solidFill>
              <w14:srgbClr w14:val="0000FF">
                <w14:lumMod w14:val="85000"/>
                <w14:lumOff w14:val="15000"/>
              </w14:srgbClr>
            </w14:solidFill>
          </w14:textFill>
        </w:rPr>
        <w:t>bool</w:t>
      </w:r>
      <w:r w:rsidRPr="00CA230A">
        <w:t> </w:t>
      </w:r>
      <w:r>
        <w:t xml:space="preserve">F15 </w:t>
      </w:r>
      <w:r w:rsidRPr="0022484B">
        <w:rPr>
          <w:color w:val="0000FF"/>
          <w14:textFill>
            <w14:solidFill>
              <w14:srgbClr w14:val="0000FF">
                <w14:lumMod w14:val="85000"/>
                <w14:lumOff w14:val="15000"/>
              </w14:srgbClr>
            </w14:solidFill>
          </w14:textFill>
        </w:rPr>
        <w:t>with</w:t>
      </w:r>
      <w:r>
        <w:t xml:space="preserve"> BinaryEncoding{Width = 1}</w:t>
      </w:r>
      <w:r w:rsidRPr="00CA230A">
        <w:t>;</w:t>
      </w:r>
    </w:p>
    <w:p w14:paraId="27800A12" w14:textId="77777777" w:rsidR="00DA29E3" w:rsidRPr="00CA230A" w:rsidRDefault="00DA29E3" w:rsidP="00407BF1">
      <w:pPr>
        <w:pStyle w:val="Code"/>
      </w:pPr>
      <w:r w:rsidRPr="00CA230A">
        <w:t>}</w:t>
      </w:r>
    </w:p>
    <w:p w14:paraId="59019412" w14:textId="77777777" w:rsidR="00DA29E3" w:rsidRDefault="00DA29E3" w:rsidP="004144AC"/>
    <w:p w14:paraId="5F099722" w14:textId="5112D755" w:rsidR="0000269F" w:rsidRDefault="004B07F8" w:rsidP="00407BF1">
      <w:r>
        <w:t>This is a structure with 16 Boolean fields. Observe that</w:t>
      </w:r>
      <w:r w:rsidR="001C3EED">
        <w:t xml:space="preserve"> the</w:t>
      </w:r>
      <w:r>
        <w:t xml:space="preserve"> </w:t>
      </w:r>
      <w:r w:rsidR="007879F4" w:rsidRPr="00407BF1">
        <w:rPr>
          <w:rStyle w:val="InTextCodeChar"/>
        </w:rPr>
        <w:t>W</w:t>
      </w:r>
      <w:r w:rsidRPr="00407BF1">
        <w:rPr>
          <w:rStyle w:val="InTextCodeChar"/>
        </w:rPr>
        <w:t>idth</w:t>
      </w:r>
      <w:r>
        <w:t xml:space="preserve"> attribute is specifying that each field is represented on the wire with just one bit. </w:t>
      </w:r>
      <w:r w:rsidR="00BF2042">
        <w:t>N</w:t>
      </w:r>
      <w:r>
        <w:t xml:space="preserve">ow </w:t>
      </w:r>
      <w:r w:rsidR="00BF2042">
        <w:t xml:space="preserve">invoke </w:t>
      </w:r>
      <w:r w:rsidRPr="00407BF1">
        <w:rPr>
          <w:rStyle w:val="InTextCodeChar"/>
        </w:rPr>
        <w:t>BinaryDecoder</w:t>
      </w:r>
      <w:r>
        <w:t xml:space="preserve"> to decode a stream and return an instance of </w:t>
      </w:r>
      <w:r w:rsidRPr="00407BF1">
        <w:rPr>
          <w:rStyle w:val="InTextCodeChar"/>
        </w:rPr>
        <w:t>TwoByteStructure</w:t>
      </w:r>
      <w:r>
        <w:t>.</w:t>
      </w:r>
    </w:p>
    <w:p w14:paraId="7A44D767" w14:textId="77777777" w:rsidR="0000269F" w:rsidRDefault="0000269F" w:rsidP="00407BF1">
      <w:pPr>
        <w:pStyle w:val="Code"/>
      </w:pPr>
    </w:p>
    <w:p w14:paraId="128FC6CD" w14:textId="5FDB0CCF" w:rsidR="0000269F" w:rsidRPr="00381B04" w:rsidRDefault="0000269F" w:rsidP="00407BF1">
      <w:pPr>
        <w:pStyle w:val="Code"/>
      </w:pPr>
      <w:r>
        <w:rPr>
          <w:color w:val="0000FF"/>
          <w14:textFill>
            <w14:solidFill>
              <w14:srgbClr w14:val="0000FF">
                <w14:lumMod w14:val="85000"/>
                <w14:lumOff w14:val="15000"/>
              </w14:srgbClr>
            </w14:solidFill>
          </w14:textFill>
        </w:rPr>
        <w:lastRenderedPageBreak/>
        <w:t xml:space="preserve"> binary</w:t>
      </w:r>
      <w:r w:rsidRPr="00381B04">
        <w:t> </w:t>
      </w:r>
      <w:r>
        <w:t xml:space="preserve">MyPayload = </w:t>
      </w:r>
      <w:r w:rsidR="00DE0DF7">
        <w:rPr>
          <w:color w:val="A31515"/>
          <w14:textFill>
            <w14:solidFill>
              <w14:srgbClr w14:val="A31515">
                <w14:lumMod w14:val="85000"/>
                <w14:lumOff w14:val="15000"/>
              </w14:srgbClr>
            </w14:solidFill>
          </w14:textFill>
        </w:rPr>
        <w:t>...</w:t>
      </w:r>
      <w:r w:rsidRPr="00381B04">
        <w:t>;</w:t>
      </w:r>
    </w:p>
    <w:p w14:paraId="30CA6F01" w14:textId="71874F44" w:rsidR="0000269F" w:rsidRPr="00CA230A" w:rsidRDefault="0000269F" w:rsidP="00407BF1">
      <w:pPr>
        <w:pStyle w:val="Code"/>
      </w:pPr>
      <w:r>
        <w:rPr>
          <w:color w:val="0000FF"/>
          <w14:textFill>
            <w14:solidFill>
              <w14:srgbClr w14:val="0000FF">
                <w14:lumMod w14:val="85000"/>
                <w14:lumOff w14:val="15000"/>
              </w14:srgbClr>
            </w14:solidFill>
          </w14:textFill>
        </w:rPr>
        <w:t xml:space="preserve"> </w:t>
      </w:r>
      <w:r w:rsidRPr="00CA230A">
        <w:rPr>
          <w:color w:val="0000FF"/>
          <w14:textFill>
            <w14:solidFill>
              <w14:srgbClr w14:val="0000FF">
                <w14:lumMod w14:val="85000"/>
                <w14:lumOff w14:val="15000"/>
              </w14:srgbClr>
            </w14:solidFill>
          </w14:textFill>
        </w:rPr>
        <w:t>switch</w:t>
      </w:r>
      <w:r w:rsidRPr="00CA230A">
        <w:t> (</w:t>
      </w:r>
      <w:r>
        <w:t>MyPayload</w:t>
      </w:r>
      <w:r w:rsidRPr="00CA230A">
        <w:t>)</w:t>
      </w:r>
    </w:p>
    <w:p w14:paraId="61114C9B" w14:textId="6EF8DD62" w:rsidR="0000269F" w:rsidRDefault="0000269F" w:rsidP="00407BF1">
      <w:pPr>
        <w:pStyle w:val="Code"/>
      </w:pPr>
      <w:r>
        <w:t xml:space="preserve"> </w:t>
      </w:r>
      <w:r w:rsidRPr="00CA230A">
        <w:t>{</w:t>
      </w:r>
    </w:p>
    <w:p w14:paraId="6FB4CEF1" w14:textId="6BA6C383" w:rsidR="0000269F" w:rsidRPr="00CA230A" w:rsidRDefault="0000269F" w:rsidP="00407BF1">
      <w:pPr>
        <w:pStyle w:val="Code"/>
      </w:pPr>
      <w:r>
        <w:rPr>
          <w:color w:val="0000FF"/>
          <w14:textFill>
            <w14:solidFill>
              <w14:srgbClr w14:val="0000FF">
                <w14:lumMod w14:val="85000"/>
                <w14:lumOff w14:val="15000"/>
              </w14:srgbClr>
            </w14:solidFill>
          </w14:textFill>
        </w:rPr>
        <w:t xml:space="preserve">    </w:t>
      </w:r>
      <w:r w:rsidR="000065CE">
        <w:rPr>
          <w:color w:val="0000FF"/>
          <w14:textFill>
            <w14:solidFill>
              <w14:srgbClr w14:val="0000FF">
                <w14:lumMod w14:val="85000"/>
                <w14:lumOff w14:val="15000"/>
              </w14:srgbClr>
            </w14:solidFill>
          </w14:textFill>
        </w:rPr>
        <w:t xml:space="preserve"> </w:t>
      </w:r>
      <w:r w:rsidRPr="00CA230A">
        <w:rPr>
          <w:color w:val="0000FF"/>
          <w14:textFill>
            <w14:solidFill>
              <w14:srgbClr w14:val="0000FF">
                <w14:lumMod w14:val="85000"/>
                <w14:lumOff w14:val="15000"/>
              </w14:srgbClr>
            </w14:solidFill>
          </w14:textFill>
        </w:rPr>
        <w:t>case</w:t>
      </w:r>
      <w:r w:rsidRPr="00CA230A">
        <w:t> </w:t>
      </w:r>
      <w:r>
        <w:t>t</w:t>
      </w:r>
      <w:r w:rsidRPr="00CA230A">
        <w:t>:</w:t>
      </w:r>
      <w:r w:rsidRPr="0000247D">
        <w:t>TwoByteStructure</w:t>
      </w:r>
      <w:r w:rsidRPr="00CA230A">
        <w:t> </w:t>
      </w:r>
      <w:r w:rsidRPr="00CA230A">
        <w:rPr>
          <w:color w:val="0000FF"/>
          <w14:textFill>
            <w14:solidFill>
              <w14:srgbClr w14:val="0000FF">
                <w14:lumMod w14:val="85000"/>
                <w14:lumOff w14:val="15000"/>
              </w14:srgbClr>
            </w14:solidFill>
          </w14:textFill>
        </w:rPr>
        <w:t>from</w:t>
      </w:r>
      <w:r w:rsidRPr="00CA230A">
        <w:t> BinaryDecoder =&gt; </w:t>
      </w:r>
    </w:p>
    <w:p w14:paraId="0673DE54" w14:textId="6F41F086" w:rsidR="0000269F" w:rsidRPr="008B5C43" w:rsidRDefault="000065CE" w:rsidP="00407BF1">
      <w:pPr>
        <w:pStyle w:val="Code"/>
      </w:pPr>
      <w:r>
        <w:t xml:space="preserve">     </w:t>
      </w:r>
      <w:r w:rsidR="00B741AA" w:rsidRPr="000065CE">
        <w:rPr>
          <w:color w:val="008000"/>
        </w:rPr>
        <w:t xml:space="preserve">// </w:t>
      </w:r>
      <w:r w:rsidR="0000269F" w:rsidRPr="000065CE">
        <w:rPr>
          <w:color w:val="008000"/>
        </w:rPr>
        <w:t>...</w:t>
      </w:r>
    </w:p>
    <w:p w14:paraId="2624E9D9" w14:textId="0C628D5D" w:rsidR="0000269F" w:rsidRPr="00CA230A" w:rsidRDefault="0000269F" w:rsidP="00407BF1">
      <w:pPr>
        <w:pStyle w:val="Code"/>
      </w:pPr>
      <w:r>
        <w:t xml:space="preserve"> </w:t>
      </w:r>
      <w:r w:rsidRPr="00CA230A">
        <w:t>}</w:t>
      </w:r>
    </w:p>
    <w:p w14:paraId="3E0892F0" w14:textId="77777777" w:rsidR="0000269F" w:rsidRDefault="0000269F" w:rsidP="004144AC"/>
    <w:p w14:paraId="1453B3B1" w14:textId="39BF0BB2" w:rsidR="0000269F" w:rsidRDefault="0000269F" w:rsidP="00407BF1">
      <w:r>
        <w:t xml:space="preserve">The most significant bit of </w:t>
      </w:r>
      <w:r w:rsidRPr="00407BF1">
        <w:rPr>
          <w:rStyle w:val="InTextCodeChar"/>
        </w:rPr>
        <w:t>MyPayload</w:t>
      </w:r>
      <w:r>
        <w:t xml:space="preserve"> will be decoded into </w:t>
      </w:r>
      <w:r w:rsidRPr="00407BF1">
        <w:rPr>
          <w:rStyle w:val="InTextCodeChar"/>
        </w:rPr>
        <w:t>F0</w:t>
      </w:r>
      <w:r>
        <w:t xml:space="preserve">, the following one into </w:t>
      </w:r>
      <w:r w:rsidRPr="00407BF1">
        <w:rPr>
          <w:rStyle w:val="InTextCodeChar"/>
        </w:rPr>
        <w:t>F1</w:t>
      </w:r>
      <w:r>
        <w:t>,</w:t>
      </w:r>
      <w:r w:rsidR="001B408A">
        <w:t xml:space="preserve"> and so on</w:t>
      </w:r>
      <w:r>
        <w:t xml:space="preserve">. For example, </w:t>
      </w:r>
      <w:r w:rsidR="00BF2042">
        <w:t xml:space="preserve">consider </w:t>
      </w:r>
      <w:r w:rsidRPr="00407BF1">
        <w:rPr>
          <w:rStyle w:val="InTextCodeChar"/>
        </w:rPr>
        <w:t>MyPayload</w:t>
      </w:r>
      <w:r>
        <w:t xml:space="preserve"> contains the following bits (expressed in binary</w:t>
      </w:r>
      <w:r w:rsidR="00AB2AB1">
        <w:t xml:space="preserve"> format</w:t>
      </w:r>
      <w:r>
        <w:t>, most significant bit first)</w:t>
      </w:r>
      <w:r w:rsidR="00BF2042">
        <w:t>.</w:t>
      </w:r>
    </w:p>
    <w:p w14:paraId="300FA9D2" w14:textId="77777777" w:rsidR="0000269F" w:rsidRDefault="0000269F" w:rsidP="004144AC"/>
    <w:p w14:paraId="1B73A4CD" w14:textId="1F33D628" w:rsidR="0000269F" w:rsidRDefault="0000269F" w:rsidP="001C26F4">
      <w:pPr>
        <w:pStyle w:val="Code"/>
      </w:pPr>
      <w:r>
        <w:t>1100011100001110</w:t>
      </w:r>
    </w:p>
    <w:p w14:paraId="436F4842" w14:textId="77777777" w:rsidR="0000269F" w:rsidRDefault="0000269F" w:rsidP="004144AC"/>
    <w:p w14:paraId="4C7A3135" w14:textId="71308B6B" w:rsidR="00AB2AB1" w:rsidRDefault="00AB2AB1" w:rsidP="004144AC">
      <w:r>
        <w:t xml:space="preserve">The returned instance </w:t>
      </w:r>
      <w:r w:rsidRPr="001C26F4">
        <w:rPr>
          <w:rStyle w:val="InTextCodeChar"/>
        </w:rPr>
        <w:t>t</w:t>
      </w:r>
      <w:r w:rsidRPr="00BF2042">
        <w:rPr>
          <w:rFonts w:ascii="Lucida Console" w:hAnsi="Lucida Console"/>
          <w:b/>
        </w:rPr>
        <w:t xml:space="preserve"> </w:t>
      </w:r>
      <w:r>
        <w:t>will have the following values</w:t>
      </w:r>
      <w:r w:rsidR="00BF2042">
        <w:t>.</w:t>
      </w:r>
    </w:p>
    <w:p w14:paraId="06D159A0" w14:textId="77777777" w:rsidR="00AB2AB1" w:rsidRDefault="00AB2AB1" w:rsidP="004144AC"/>
    <w:tbl>
      <w:tblPr>
        <w:tblStyle w:val="TableGrid"/>
        <w:tblW w:w="0" w:type="auto"/>
        <w:jc w:val="center"/>
        <w:tblLook w:val="04A0" w:firstRow="1" w:lastRow="0" w:firstColumn="1" w:lastColumn="0" w:noHBand="0" w:noVBand="1"/>
      </w:tblPr>
      <w:tblGrid>
        <w:gridCol w:w="589"/>
        <w:gridCol w:w="588"/>
        <w:gridCol w:w="619"/>
        <w:gridCol w:w="619"/>
        <w:gridCol w:w="619"/>
        <w:gridCol w:w="572"/>
        <w:gridCol w:w="572"/>
        <w:gridCol w:w="572"/>
        <w:gridCol w:w="619"/>
        <w:gridCol w:w="619"/>
        <w:gridCol w:w="619"/>
        <w:gridCol w:w="619"/>
        <w:gridCol w:w="577"/>
        <w:gridCol w:w="577"/>
        <w:gridCol w:w="577"/>
        <w:gridCol w:w="619"/>
      </w:tblGrid>
      <w:tr w:rsidR="00AB2AB1" w14:paraId="25E3D77E" w14:textId="75FB0E3D" w:rsidTr="00AB2AB1">
        <w:trPr>
          <w:jc w:val="center"/>
        </w:trPr>
        <w:tc>
          <w:tcPr>
            <w:tcW w:w="627" w:type="dxa"/>
          </w:tcPr>
          <w:p w14:paraId="26B73C06" w14:textId="77777777" w:rsidR="00AB2AB1" w:rsidRPr="0000247D" w:rsidRDefault="00AB2AB1" w:rsidP="004144AC">
            <w:r w:rsidRPr="0000247D">
              <w:t>F0</w:t>
            </w:r>
          </w:p>
          <w:p w14:paraId="5DD55196" w14:textId="5E8667E7" w:rsidR="00AB2AB1" w:rsidRPr="0000247D" w:rsidRDefault="00AB2AB1" w:rsidP="004144AC">
            <w:r w:rsidRPr="0000247D">
              <w:t>true</w:t>
            </w:r>
          </w:p>
        </w:tc>
        <w:tc>
          <w:tcPr>
            <w:tcW w:w="627" w:type="dxa"/>
          </w:tcPr>
          <w:p w14:paraId="2FE10306" w14:textId="22D956AB" w:rsidR="002F1055" w:rsidRDefault="00AB2AB1" w:rsidP="004144AC">
            <w:r w:rsidRPr="0000247D">
              <w:t>F1</w:t>
            </w:r>
          </w:p>
          <w:p w14:paraId="5BA7BEDB" w14:textId="6B2FC65A" w:rsidR="00AB2AB1" w:rsidRPr="0000247D" w:rsidRDefault="00AB2AB1" w:rsidP="004144AC">
            <w:r w:rsidRPr="0000247D">
              <w:t>true</w:t>
            </w:r>
          </w:p>
        </w:tc>
        <w:tc>
          <w:tcPr>
            <w:tcW w:w="521" w:type="dxa"/>
          </w:tcPr>
          <w:p w14:paraId="380D9F91" w14:textId="77777777" w:rsidR="00AB2AB1" w:rsidRDefault="00AB2AB1" w:rsidP="004144AC">
            <w:r w:rsidRPr="0000247D">
              <w:t>F2</w:t>
            </w:r>
          </w:p>
          <w:p w14:paraId="4D51CFD1" w14:textId="3E2383F2" w:rsidR="00AB2AB1" w:rsidRPr="0000247D" w:rsidRDefault="00AB2AB1" w:rsidP="004144AC">
            <w:r w:rsidRPr="0000247D">
              <w:t>false</w:t>
            </w:r>
          </w:p>
        </w:tc>
        <w:tc>
          <w:tcPr>
            <w:tcW w:w="521" w:type="dxa"/>
          </w:tcPr>
          <w:p w14:paraId="7389BC65" w14:textId="77777777" w:rsidR="00AB2AB1" w:rsidRDefault="00AB2AB1" w:rsidP="004144AC">
            <w:r w:rsidRPr="0000247D">
              <w:t>F3</w:t>
            </w:r>
          </w:p>
          <w:p w14:paraId="569E7338" w14:textId="7EFDEEF9" w:rsidR="00AB2AB1" w:rsidRPr="0000247D" w:rsidRDefault="00AB2AB1" w:rsidP="004144AC">
            <w:r w:rsidRPr="0000247D">
              <w:t>false</w:t>
            </w:r>
          </w:p>
        </w:tc>
        <w:tc>
          <w:tcPr>
            <w:tcW w:w="520" w:type="dxa"/>
          </w:tcPr>
          <w:p w14:paraId="060D5499" w14:textId="77777777" w:rsidR="00AB2AB1" w:rsidRPr="0000247D" w:rsidRDefault="00AB2AB1" w:rsidP="004144AC">
            <w:r w:rsidRPr="0000247D">
              <w:t>F4</w:t>
            </w:r>
          </w:p>
          <w:p w14:paraId="17B71392" w14:textId="31411726" w:rsidR="00AB2AB1" w:rsidRPr="0000247D" w:rsidRDefault="00AB2AB1" w:rsidP="004144AC">
            <w:r w:rsidRPr="0000247D">
              <w:t>false</w:t>
            </w:r>
          </w:p>
        </w:tc>
        <w:tc>
          <w:tcPr>
            <w:tcW w:w="520" w:type="dxa"/>
          </w:tcPr>
          <w:p w14:paraId="48732642" w14:textId="77777777" w:rsidR="00AB2AB1" w:rsidRDefault="00AB2AB1" w:rsidP="004144AC">
            <w:r w:rsidRPr="0000247D">
              <w:t>F5</w:t>
            </w:r>
          </w:p>
          <w:p w14:paraId="657694EA" w14:textId="327FBDDB" w:rsidR="00AB2AB1" w:rsidRPr="0000247D" w:rsidRDefault="00AB2AB1" w:rsidP="004144AC">
            <w:r w:rsidRPr="0000247D">
              <w:t>true</w:t>
            </w:r>
          </w:p>
        </w:tc>
        <w:tc>
          <w:tcPr>
            <w:tcW w:w="520" w:type="dxa"/>
          </w:tcPr>
          <w:p w14:paraId="048F800E" w14:textId="77777777" w:rsidR="00AB2AB1" w:rsidRDefault="00AB2AB1" w:rsidP="004144AC">
            <w:r w:rsidRPr="0000247D">
              <w:t>F6</w:t>
            </w:r>
          </w:p>
          <w:p w14:paraId="113BBCC9" w14:textId="3948F1BC" w:rsidR="00AB2AB1" w:rsidRPr="0000247D" w:rsidRDefault="00AB2AB1" w:rsidP="004144AC">
            <w:r w:rsidRPr="0000247D">
              <w:t>true</w:t>
            </w:r>
          </w:p>
        </w:tc>
        <w:tc>
          <w:tcPr>
            <w:tcW w:w="520" w:type="dxa"/>
          </w:tcPr>
          <w:p w14:paraId="103056E8" w14:textId="77777777" w:rsidR="00AB2AB1" w:rsidRDefault="00AB2AB1" w:rsidP="004144AC">
            <w:r w:rsidRPr="0000247D">
              <w:t>F7</w:t>
            </w:r>
          </w:p>
          <w:p w14:paraId="3BC63473" w14:textId="122B817B" w:rsidR="00AB2AB1" w:rsidRPr="0000247D" w:rsidRDefault="00AB2AB1" w:rsidP="004144AC">
            <w:r w:rsidRPr="0000247D">
              <w:t>true</w:t>
            </w:r>
          </w:p>
        </w:tc>
        <w:tc>
          <w:tcPr>
            <w:tcW w:w="520" w:type="dxa"/>
          </w:tcPr>
          <w:p w14:paraId="2982B024" w14:textId="77777777" w:rsidR="00AB2AB1" w:rsidRDefault="00AB2AB1" w:rsidP="004144AC">
            <w:r w:rsidRPr="0000247D">
              <w:t>F8</w:t>
            </w:r>
          </w:p>
          <w:p w14:paraId="3DD6F9EB" w14:textId="69A33BD2" w:rsidR="00AB2AB1" w:rsidRPr="0000247D" w:rsidRDefault="00AB2AB1" w:rsidP="004144AC">
            <w:r w:rsidRPr="0000247D">
              <w:t>false</w:t>
            </w:r>
          </w:p>
        </w:tc>
        <w:tc>
          <w:tcPr>
            <w:tcW w:w="520" w:type="dxa"/>
          </w:tcPr>
          <w:p w14:paraId="15AC0EDA" w14:textId="77777777" w:rsidR="00AB2AB1" w:rsidRDefault="00AB2AB1" w:rsidP="004144AC">
            <w:r w:rsidRPr="0000247D">
              <w:t>F9</w:t>
            </w:r>
          </w:p>
          <w:p w14:paraId="7B3E738D" w14:textId="1E98CF16" w:rsidR="00AB2AB1" w:rsidRPr="0000247D" w:rsidRDefault="00AB2AB1" w:rsidP="004144AC">
            <w:r>
              <w:t>false</w:t>
            </w:r>
          </w:p>
        </w:tc>
        <w:tc>
          <w:tcPr>
            <w:tcW w:w="620" w:type="dxa"/>
          </w:tcPr>
          <w:p w14:paraId="04C27666" w14:textId="77777777" w:rsidR="00AB2AB1" w:rsidRDefault="00AB2AB1" w:rsidP="004144AC">
            <w:r w:rsidRPr="0000247D">
              <w:t>F10</w:t>
            </w:r>
          </w:p>
          <w:p w14:paraId="0C37DE3C" w14:textId="674D4EF0" w:rsidR="00AB2AB1" w:rsidRPr="0000247D" w:rsidRDefault="00AB2AB1" w:rsidP="004144AC">
            <w:r>
              <w:t>false</w:t>
            </w:r>
          </w:p>
        </w:tc>
        <w:tc>
          <w:tcPr>
            <w:tcW w:w="590" w:type="dxa"/>
          </w:tcPr>
          <w:p w14:paraId="3344D92F" w14:textId="77777777" w:rsidR="00AB2AB1" w:rsidRDefault="00AB2AB1" w:rsidP="004144AC">
            <w:r w:rsidRPr="0000247D">
              <w:t>F11</w:t>
            </w:r>
          </w:p>
          <w:p w14:paraId="7FBB547C" w14:textId="1BDA4620" w:rsidR="00AB2AB1" w:rsidRPr="0000247D" w:rsidRDefault="00AB2AB1" w:rsidP="004144AC">
            <w:r>
              <w:t>false</w:t>
            </w:r>
          </w:p>
        </w:tc>
        <w:tc>
          <w:tcPr>
            <w:tcW w:w="590" w:type="dxa"/>
          </w:tcPr>
          <w:p w14:paraId="734CA767" w14:textId="77777777" w:rsidR="00AB2AB1" w:rsidRDefault="00AB2AB1" w:rsidP="004144AC">
            <w:r w:rsidRPr="0000247D">
              <w:t>F12</w:t>
            </w:r>
          </w:p>
          <w:p w14:paraId="0FFEDAC8" w14:textId="1FC0F38C" w:rsidR="00AB2AB1" w:rsidRPr="0000247D" w:rsidRDefault="00AB2AB1" w:rsidP="004144AC">
            <w:r>
              <w:t>true</w:t>
            </w:r>
          </w:p>
        </w:tc>
        <w:tc>
          <w:tcPr>
            <w:tcW w:w="590" w:type="dxa"/>
          </w:tcPr>
          <w:p w14:paraId="5EBF179F" w14:textId="77777777" w:rsidR="00AB2AB1" w:rsidRDefault="00AB2AB1" w:rsidP="004144AC">
            <w:r w:rsidRPr="0000247D">
              <w:t>F13</w:t>
            </w:r>
          </w:p>
          <w:p w14:paraId="7C6E958F" w14:textId="484C04FF" w:rsidR="00AB2AB1" w:rsidRPr="0000247D" w:rsidRDefault="00AB2AB1" w:rsidP="004144AC">
            <w:r>
              <w:t>true</w:t>
            </w:r>
          </w:p>
        </w:tc>
        <w:tc>
          <w:tcPr>
            <w:tcW w:w="590" w:type="dxa"/>
          </w:tcPr>
          <w:p w14:paraId="63FA1CAE" w14:textId="77777777" w:rsidR="00AB2AB1" w:rsidRDefault="00AB2AB1" w:rsidP="004144AC">
            <w:r w:rsidRPr="0000247D">
              <w:t>F14</w:t>
            </w:r>
          </w:p>
          <w:p w14:paraId="1C2B9FE2" w14:textId="27687AE3" w:rsidR="00AB2AB1" w:rsidRPr="0000247D" w:rsidRDefault="00AB2AB1" w:rsidP="004144AC">
            <w:r>
              <w:t>true</w:t>
            </w:r>
          </w:p>
        </w:tc>
        <w:tc>
          <w:tcPr>
            <w:tcW w:w="590" w:type="dxa"/>
          </w:tcPr>
          <w:p w14:paraId="0D2B2AF6" w14:textId="77777777" w:rsidR="00AB2AB1" w:rsidRDefault="00AB2AB1" w:rsidP="004144AC">
            <w:r w:rsidRPr="0000247D">
              <w:t>F15</w:t>
            </w:r>
          </w:p>
          <w:p w14:paraId="16A3B14D" w14:textId="54EA6202" w:rsidR="00AB2AB1" w:rsidRPr="0000247D" w:rsidRDefault="00AB2AB1" w:rsidP="004144AC">
            <w:r>
              <w:t>false</w:t>
            </w:r>
          </w:p>
        </w:tc>
      </w:tr>
    </w:tbl>
    <w:p w14:paraId="06BE940D" w14:textId="77777777" w:rsidR="00AB2AB1" w:rsidRDefault="00AB2AB1" w:rsidP="004144AC"/>
    <w:p w14:paraId="44298123" w14:textId="6A2152D5" w:rsidR="00DA29E3" w:rsidRDefault="004B07F8" w:rsidP="004144AC">
      <w:r>
        <w:t>The following rules apply</w:t>
      </w:r>
      <w:r w:rsidR="0000269F">
        <w:t xml:space="preserve"> in general for </w:t>
      </w:r>
      <w:r w:rsidR="0000269F" w:rsidRPr="001C26F4">
        <w:rPr>
          <w:rStyle w:val="InTextCodeChar"/>
        </w:rPr>
        <w:t>BinaryDecoder</w:t>
      </w:r>
      <w:r>
        <w:t>:</w:t>
      </w:r>
    </w:p>
    <w:p w14:paraId="2F89C63F" w14:textId="4AF3543C" w:rsidR="004B07F8" w:rsidRDefault="004B07F8" w:rsidP="001C26F4">
      <w:pPr>
        <w:pStyle w:val="GBulleted"/>
        <w:spacing w:before="120" w:after="120"/>
        <w:contextualSpacing w:val="0"/>
      </w:pPr>
      <w:r>
        <w:t xml:space="preserve">The stream is consumed starting from the </w:t>
      </w:r>
      <w:r w:rsidR="00584253">
        <w:t>first byte of the stream</w:t>
      </w:r>
      <w:r>
        <w:t>.</w:t>
      </w:r>
    </w:p>
    <w:p w14:paraId="374B3B67" w14:textId="2F774999" w:rsidR="0000269F" w:rsidRDefault="0000269F" w:rsidP="001C26F4">
      <w:pPr>
        <w:pStyle w:val="GBulleted"/>
        <w:spacing w:before="120" w:after="120"/>
        <w:contextualSpacing w:val="0"/>
      </w:pPr>
      <w:r>
        <w:t>The consumed stream is decoded starting from the first field of the returning structure and continuing with the subsequent fields</w:t>
      </w:r>
      <w:r w:rsidR="00BF2042">
        <w:t>,</w:t>
      </w:r>
      <w:r>
        <w:t xml:space="preserve"> from top to bottom</w:t>
      </w:r>
      <w:r w:rsidR="00AB2AB1">
        <w:t>, following the OPN declaration</w:t>
      </w:r>
      <w:r>
        <w:t>.</w:t>
      </w:r>
    </w:p>
    <w:p w14:paraId="24B1A0CF" w14:textId="5362559E" w:rsidR="004B07F8" w:rsidRDefault="004B07F8" w:rsidP="001C26F4">
      <w:pPr>
        <w:pStyle w:val="GBulleted"/>
        <w:spacing w:before="120" w:after="120"/>
        <w:contextualSpacing w:val="0"/>
      </w:pPr>
      <w:r>
        <w:t>The endian attribute does</w:t>
      </w:r>
      <w:r w:rsidR="00CE0FE1">
        <w:t xml:space="preserve"> </w:t>
      </w:r>
      <w:r>
        <w:t>n</w:t>
      </w:r>
      <w:r w:rsidR="00CE0FE1">
        <w:t>o</w:t>
      </w:r>
      <w:r>
        <w:t xml:space="preserve">t affect how bits are interpreted. Endian </w:t>
      </w:r>
      <w:r w:rsidR="0000269F">
        <w:t>attribute only applies when decoding bits into numerical values (</w:t>
      </w:r>
      <w:r w:rsidR="002B369F">
        <w:t xml:space="preserve">for example </w:t>
      </w:r>
      <w:r w:rsidR="0000269F">
        <w:t>int</w:t>
      </w:r>
      <w:r w:rsidR="002B369F">
        <w:t xml:space="preserve"> or</w:t>
      </w:r>
      <w:r w:rsidR="0000269F">
        <w:t xml:space="preserve"> long) and dictates the way a sequence of bits are interpreted, it does</w:t>
      </w:r>
      <w:r w:rsidR="00512EB6">
        <w:t xml:space="preserve"> </w:t>
      </w:r>
      <w:r w:rsidR="0000269F">
        <w:t>n</w:t>
      </w:r>
      <w:r w:rsidR="00512EB6">
        <w:t>o</w:t>
      </w:r>
      <w:r w:rsidR="0000269F">
        <w:t>t affect the order in which bits are consumed.</w:t>
      </w:r>
    </w:p>
    <w:p w14:paraId="6A311247" w14:textId="77777777" w:rsidR="00584253" w:rsidRDefault="00584253" w:rsidP="004144AC"/>
    <w:p w14:paraId="2795624B" w14:textId="7E7B672F" w:rsidR="00584253" w:rsidRPr="0000247D" w:rsidRDefault="00584253" w:rsidP="004144AC">
      <w:r>
        <w:t xml:space="preserve">Consider that if the same logical field is represented using multiple fields in a message declaration, then </w:t>
      </w:r>
      <w:r w:rsidRPr="001C26F4">
        <w:rPr>
          <w:rStyle w:val="InTextCodeChar"/>
        </w:rPr>
        <w:t>DecodeAsUnit</w:t>
      </w:r>
      <w:r w:rsidRPr="00B01343">
        <w:rPr>
          <w:rFonts w:ascii="Lucida Console" w:hAnsi="Lucida Console"/>
          <w:b/>
        </w:rPr>
        <w:t xml:space="preserve"> </w:t>
      </w:r>
      <w:r>
        <w:t xml:space="preserve">and </w:t>
      </w:r>
      <w:r w:rsidR="003D7F17" w:rsidRPr="001C26F4">
        <w:rPr>
          <w:rStyle w:val="InTextCodeChar"/>
        </w:rPr>
        <w:t>WidthForComposedType</w:t>
      </w:r>
      <w:r>
        <w:t xml:space="preserve"> can be used to specify this situation. See the aspect declaration for more details</w:t>
      </w:r>
      <w:r w:rsidR="00676E98">
        <w:t xml:space="preserve"> </w:t>
      </w:r>
      <w:hyperlink w:anchor="Section_5_16_1_2_1_BinaryEncoding_Aspect" w:history="1">
        <w:r w:rsidR="00676E98" w:rsidRPr="001C26F4">
          <w:rPr>
            <w:rStyle w:val="Hyperlink"/>
          </w:rPr>
          <w:t>section 5.15.1.2.1</w:t>
        </w:r>
      </w:hyperlink>
      <w:r w:rsidRPr="001C26F4">
        <w:rPr>
          <w:rStyle w:val="Hyperlink"/>
        </w:rPr>
        <w:t>.</w:t>
      </w:r>
    </w:p>
    <w:p w14:paraId="027F2654" w14:textId="77777777" w:rsidR="00DA29E3" w:rsidRDefault="00DA29E3" w:rsidP="004144AC"/>
    <w:p w14:paraId="364B785B" w14:textId="506A9E19" w:rsidR="0000269F" w:rsidRDefault="0000269F" w:rsidP="004144AC">
      <w:pPr>
        <w:pStyle w:val="Heading6"/>
      </w:pPr>
      <w:r>
        <w:t xml:space="preserve">Dealing with </w:t>
      </w:r>
      <w:r w:rsidR="00E42235">
        <w:t>O</w:t>
      </w:r>
      <w:r>
        <w:t xml:space="preserve">ptional </w:t>
      </w:r>
      <w:r w:rsidR="00E42235">
        <w:t>F</w:t>
      </w:r>
      <w:r>
        <w:t xml:space="preserve">ields and </w:t>
      </w:r>
      <w:r w:rsidR="00E42235">
        <w:t>B</w:t>
      </w:r>
      <w:r>
        <w:t>ranching</w:t>
      </w:r>
    </w:p>
    <w:p w14:paraId="3DB7309F" w14:textId="502089F4" w:rsidR="00226355" w:rsidRDefault="00B01343" w:rsidP="004144AC">
      <w:r>
        <w:t xml:space="preserve">The </w:t>
      </w:r>
      <w:r w:rsidR="00CA230A" w:rsidRPr="001C26F4">
        <w:rPr>
          <w:rStyle w:val="InTextCodeChar"/>
        </w:rPr>
        <w:t>BinaryDecoder</w:t>
      </w:r>
      <w:r w:rsidR="00381B04">
        <w:t xml:space="preserve"> also</w:t>
      </w:r>
      <w:r w:rsidR="00CA230A">
        <w:t xml:space="preserve"> takes </w:t>
      </w:r>
      <w:r w:rsidR="008315ED">
        <w:t xml:space="preserve">into consideration </w:t>
      </w:r>
      <w:r w:rsidR="00C60051">
        <w:t>presence indicators</w:t>
      </w:r>
      <w:r w:rsidR="00CA230A">
        <w:t xml:space="preserve"> attached to fields to help decid</w:t>
      </w:r>
      <w:r w:rsidR="00086628">
        <w:t>e</w:t>
      </w:r>
      <w:r w:rsidR="00CA230A">
        <w:t xml:space="preserve"> its behavior under certain parsing situations</w:t>
      </w:r>
      <w:r w:rsidR="00086628">
        <w:t>,f</w:t>
      </w:r>
      <w:r w:rsidR="00CA230A">
        <w:t>or example</w:t>
      </w:r>
      <w:r w:rsidR="00086628">
        <w:t>.</w:t>
      </w:r>
    </w:p>
    <w:p w14:paraId="5F991473" w14:textId="77777777" w:rsidR="00CA230A" w:rsidRDefault="00CA230A" w:rsidP="001C26F4">
      <w:pPr>
        <w:pStyle w:val="Code"/>
      </w:pPr>
    </w:p>
    <w:p w14:paraId="668E7AC2" w14:textId="77777777" w:rsidR="00CA230A" w:rsidRPr="00CA230A" w:rsidRDefault="00CA230A" w:rsidP="001C26F4">
      <w:pPr>
        <w:pStyle w:val="Code"/>
      </w:pPr>
      <w:r w:rsidRPr="00CA230A">
        <w:rPr>
          <w:color w:val="0000FF"/>
          <w14:textFill>
            <w14:solidFill>
              <w14:srgbClr w14:val="0000FF">
                <w14:lumMod w14:val="85000"/>
                <w14:lumOff w14:val="15000"/>
              </w14:srgbClr>
            </w14:solidFill>
          </w14:textFill>
        </w:rPr>
        <w:t>type</w:t>
      </w:r>
      <w:r w:rsidRPr="00CA230A">
        <w:t> Test</w:t>
      </w:r>
    </w:p>
    <w:p w14:paraId="03084669" w14:textId="77777777" w:rsidR="00CA230A" w:rsidRPr="00CA230A" w:rsidRDefault="00CA230A" w:rsidP="001C26F4">
      <w:pPr>
        <w:pStyle w:val="Code"/>
      </w:pPr>
      <w:r w:rsidRPr="00CA230A">
        <w:t>{</w:t>
      </w:r>
    </w:p>
    <w:p w14:paraId="6F81ED21" w14:textId="300A31EA" w:rsidR="00CA230A" w:rsidRPr="00CA230A" w:rsidRDefault="00CA230A" w:rsidP="001C26F4">
      <w:pPr>
        <w:pStyle w:val="Code"/>
      </w:pPr>
      <w:r w:rsidRPr="00CA230A">
        <w:t>  </w:t>
      </w:r>
      <w:r w:rsidR="0029620F">
        <w:tab/>
      </w:r>
      <w:r w:rsidRPr="00CA230A">
        <w:rPr>
          <w:color w:val="0000FF"/>
          <w14:textFill>
            <w14:solidFill>
              <w14:srgbClr w14:val="0000FF">
                <w14:lumMod w14:val="85000"/>
                <w14:lumOff w14:val="15000"/>
              </w14:srgbClr>
            </w14:solidFill>
          </w14:textFill>
        </w:rPr>
        <w:t>byte</w:t>
      </w:r>
      <w:r w:rsidRPr="00CA230A">
        <w:t> Flag;</w:t>
      </w:r>
    </w:p>
    <w:p w14:paraId="6672F3AA" w14:textId="12299888" w:rsidR="00CA230A" w:rsidRPr="00CA230A" w:rsidRDefault="00CA230A" w:rsidP="001C26F4">
      <w:pPr>
        <w:pStyle w:val="Code"/>
      </w:pPr>
      <w:r w:rsidRPr="00CA230A">
        <w:t>  </w:t>
      </w:r>
      <w:r w:rsidR="0029620F">
        <w:tab/>
      </w:r>
      <w:r w:rsidRPr="00CA230A">
        <w:t>optional </w:t>
      </w:r>
      <w:r w:rsidR="00C60051">
        <w:t xml:space="preserve">[|Flag == 1|] </w:t>
      </w:r>
      <w:r w:rsidRPr="00CA230A">
        <w:rPr>
          <w:color w:val="0000FF"/>
          <w14:textFill>
            <w14:solidFill>
              <w14:srgbClr w14:val="0000FF">
                <w14:lumMod w14:val="85000"/>
                <w14:lumOff w14:val="15000"/>
              </w14:srgbClr>
            </w14:solidFill>
          </w14:textFill>
        </w:rPr>
        <w:t>int</w:t>
      </w:r>
      <w:r w:rsidRPr="00CA230A">
        <w:t> Field;</w:t>
      </w:r>
    </w:p>
    <w:p w14:paraId="62FAA815" w14:textId="77777777" w:rsidR="00CA230A" w:rsidRPr="00CA230A" w:rsidRDefault="00CA230A" w:rsidP="001C26F4">
      <w:pPr>
        <w:pStyle w:val="Code"/>
      </w:pPr>
      <w:r w:rsidRPr="00CA230A">
        <w:lastRenderedPageBreak/>
        <w:t>}</w:t>
      </w:r>
    </w:p>
    <w:p w14:paraId="6E5B2F3D" w14:textId="77777777" w:rsidR="00CA230A" w:rsidRPr="001B5975" w:rsidRDefault="00CA230A" w:rsidP="001C26F4">
      <w:pPr>
        <w:pStyle w:val="Code"/>
      </w:pPr>
    </w:p>
    <w:p w14:paraId="49EBEF77" w14:textId="770698C9" w:rsidR="00CA230A" w:rsidRDefault="00CA230A" w:rsidP="004144AC">
      <w:r>
        <w:t xml:space="preserve">When </w:t>
      </w:r>
      <w:r w:rsidRPr="001C26F4">
        <w:rPr>
          <w:rStyle w:val="InTextCodeChar"/>
        </w:rPr>
        <w:t>Field</w:t>
      </w:r>
      <w:r>
        <w:t xml:space="preserve"> is being decoded, the decoder will inspect the constraint to determine whether it should parse </w:t>
      </w:r>
      <w:r w:rsidRPr="001C26F4">
        <w:rPr>
          <w:rStyle w:val="InTextCodeChar"/>
        </w:rPr>
        <w:t>Field</w:t>
      </w:r>
      <w:r>
        <w:t xml:space="preserve"> or not. In the case</w:t>
      </w:r>
      <w:r w:rsidR="00C20398">
        <w:t xml:space="preserve"> that</w:t>
      </w:r>
      <w:r>
        <w:t xml:space="preserve"> the constraint is not satisfied, the value </w:t>
      </w:r>
      <w:r w:rsidR="00A3056B" w:rsidRPr="001C26F4">
        <w:rPr>
          <w:rStyle w:val="InTextCodeChar"/>
        </w:rPr>
        <w:t>nothing</w:t>
      </w:r>
      <w:r>
        <w:t xml:space="preserve"> will be assigned to </w:t>
      </w:r>
      <w:r w:rsidRPr="001C26F4">
        <w:rPr>
          <w:rStyle w:val="InTextCodeChar"/>
        </w:rPr>
        <w:t>Field</w:t>
      </w:r>
      <w:r>
        <w:t xml:space="preserve"> and the stream cursor will not be moved. </w:t>
      </w:r>
    </w:p>
    <w:p w14:paraId="3B53A5E5" w14:textId="17DF1890" w:rsidR="00DB3A70" w:rsidRPr="001B5975" w:rsidRDefault="00226355" w:rsidP="004144AC">
      <w:r w:rsidRPr="001B5975">
        <w:t xml:space="preserve">As mentioned before, codecs are designed to handle simple parsing situations. </w:t>
      </w:r>
      <w:r w:rsidR="00356BBE" w:rsidRPr="001B5975">
        <w:t>Binary codec does not guarantee that it will successfully parse a stream when aspect information is missing or underspecified</w:t>
      </w:r>
      <w:r w:rsidR="00086628">
        <w:t>,f</w:t>
      </w:r>
      <w:r w:rsidRPr="001B5975">
        <w:t>or example</w:t>
      </w:r>
      <w:r w:rsidR="00086628">
        <w:t>.</w:t>
      </w:r>
    </w:p>
    <w:p w14:paraId="26FD226E" w14:textId="77777777" w:rsidR="00226355" w:rsidRDefault="00226355" w:rsidP="001C26F4">
      <w:pPr>
        <w:pStyle w:val="Code"/>
      </w:pPr>
    </w:p>
    <w:p w14:paraId="66546F1B" w14:textId="77777777" w:rsidR="00CA230A" w:rsidRPr="00CA230A" w:rsidRDefault="00CA230A" w:rsidP="001C26F4">
      <w:pPr>
        <w:pStyle w:val="Code"/>
        <w:rPr>
          <w:color w:val="000000"/>
          <w14:textFill>
            <w14:solidFill>
              <w14:srgbClr w14:val="000000">
                <w14:lumMod w14:val="85000"/>
                <w14:lumOff w14:val="15000"/>
              </w14:srgbClr>
            </w14:solidFill>
          </w14:textFill>
        </w:rPr>
      </w:pPr>
      <w:r w:rsidRPr="00CA230A">
        <w:t>type</w:t>
      </w:r>
      <w:r w:rsidRPr="00CA230A">
        <w:rPr>
          <w:color w:val="000000"/>
          <w14:textFill>
            <w14:solidFill>
              <w14:srgbClr w14:val="000000">
                <w14:lumMod w14:val="85000"/>
                <w14:lumOff w14:val="15000"/>
              </w14:srgbClr>
            </w14:solidFill>
          </w14:textFill>
        </w:rPr>
        <w:t> T</w:t>
      </w:r>
    </w:p>
    <w:p w14:paraId="50375B0A" w14:textId="77777777" w:rsidR="00CA230A" w:rsidRPr="00CA230A" w:rsidRDefault="00CA230A" w:rsidP="001C26F4">
      <w:pPr>
        <w:pStyle w:val="Code"/>
      </w:pPr>
      <w:r w:rsidRPr="00CA230A">
        <w:t>{</w:t>
      </w:r>
    </w:p>
    <w:p w14:paraId="76AC6E9D" w14:textId="77777777" w:rsidR="00CA230A" w:rsidRPr="00CA230A" w:rsidRDefault="00CA230A" w:rsidP="001C26F4">
      <w:pPr>
        <w:pStyle w:val="Code"/>
      </w:pPr>
      <w:r w:rsidRPr="00CA230A">
        <w:tab/>
      </w:r>
      <w:r w:rsidRPr="00CA230A">
        <w:rPr>
          <w:color w:val="0000FF"/>
          <w14:textFill>
            <w14:solidFill>
              <w14:srgbClr w14:val="0000FF">
                <w14:lumMod w14:val="85000"/>
                <w14:lumOff w14:val="15000"/>
              </w14:srgbClr>
            </w14:solidFill>
          </w14:textFill>
        </w:rPr>
        <w:t>int</w:t>
      </w:r>
      <w:r w:rsidRPr="00CA230A">
        <w:t> a;</w:t>
      </w:r>
    </w:p>
    <w:p w14:paraId="501C7106" w14:textId="77777777" w:rsidR="00CA230A" w:rsidRPr="00CA230A" w:rsidRDefault="00CA230A" w:rsidP="001C26F4">
      <w:pPr>
        <w:pStyle w:val="Code"/>
      </w:pPr>
      <w:r w:rsidRPr="00CA230A">
        <w:tab/>
        <w:t>(</w:t>
      </w:r>
      <w:r w:rsidRPr="00CA230A">
        <w:rPr>
          <w:color w:val="0000FF"/>
          <w14:textFill>
            <w14:solidFill>
              <w14:srgbClr w14:val="0000FF">
                <w14:lumMod w14:val="85000"/>
                <w14:lumOff w14:val="15000"/>
              </w14:srgbClr>
            </w14:solidFill>
          </w14:textFill>
        </w:rPr>
        <w:t>int</w:t>
      </w:r>
      <w:r w:rsidRPr="00CA230A">
        <w:t> | </w:t>
      </w:r>
      <w:r w:rsidRPr="00CA230A">
        <w:rPr>
          <w:color w:val="0000FF"/>
          <w14:textFill>
            <w14:solidFill>
              <w14:srgbClr w14:val="0000FF">
                <w14:lumMod w14:val="85000"/>
                <w14:lumOff w14:val="15000"/>
              </w14:srgbClr>
            </w14:solidFill>
          </w14:textFill>
        </w:rPr>
        <w:t>long</w:t>
      </w:r>
      <w:r w:rsidRPr="00CA230A">
        <w:t>) x;</w:t>
      </w:r>
    </w:p>
    <w:p w14:paraId="6E28D3E9" w14:textId="77777777" w:rsidR="00CA230A" w:rsidRPr="00CA230A" w:rsidRDefault="00CA230A" w:rsidP="001C26F4">
      <w:pPr>
        <w:pStyle w:val="Code"/>
      </w:pPr>
      <w:r w:rsidRPr="00CA230A">
        <w:tab/>
      </w:r>
      <w:r w:rsidRPr="00CA230A">
        <w:rPr>
          <w:color w:val="0000FF"/>
          <w14:textFill>
            <w14:solidFill>
              <w14:srgbClr w14:val="0000FF">
                <w14:lumMod w14:val="85000"/>
                <w14:lumOff w14:val="15000"/>
              </w14:srgbClr>
            </w14:solidFill>
          </w14:textFill>
        </w:rPr>
        <w:t>int</w:t>
      </w:r>
      <w:r w:rsidRPr="00CA230A">
        <w:t> y;</w:t>
      </w:r>
    </w:p>
    <w:p w14:paraId="2F567E97" w14:textId="77777777" w:rsidR="00CA230A" w:rsidRPr="00CA230A" w:rsidRDefault="00CA230A" w:rsidP="001C26F4">
      <w:pPr>
        <w:pStyle w:val="Code"/>
      </w:pPr>
      <w:r w:rsidRPr="00CA230A">
        <w:tab/>
      </w:r>
      <w:r w:rsidRPr="000065CE">
        <w:rPr>
          <w:color w:val="0000FF"/>
        </w:rPr>
        <w:t>invariant </w:t>
      </w:r>
      <w:r w:rsidRPr="00CA230A">
        <w:t>y &gt; 0;</w:t>
      </w:r>
    </w:p>
    <w:p w14:paraId="244344E4" w14:textId="77777777" w:rsidR="00CA230A" w:rsidRPr="00CA230A" w:rsidRDefault="00CA230A" w:rsidP="001C26F4">
      <w:pPr>
        <w:pStyle w:val="Code"/>
      </w:pPr>
      <w:r w:rsidRPr="00CA230A">
        <w:t>}</w:t>
      </w:r>
    </w:p>
    <w:p w14:paraId="2A2CD708" w14:textId="77777777" w:rsidR="00356BBE" w:rsidRDefault="00356BBE" w:rsidP="001C26F4">
      <w:pPr>
        <w:pStyle w:val="Code"/>
      </w:pPr>
    </w:p>
    <w:p w14:paraId="7317EBC6" w14:textId="64BE197D" w:rsidR="0065483C" w:rsidRDefault="001A0C88" w:rsidP="004144AC">
      <w:r>
        <w:t xml:space="preserve">In this example, </w:t>
      </w:r>
      <w:r w:rsidR="00356BBE" w:rsidRPr="001B5975">
        <w:t xml:space="preserve">depending on the election between </w:t>
      </w:r>
      <w:r w:rsidR="00356BBE" w:rsidRPr="001C26F4">
        <w:rPr>
          <w:rStyle w:val="InTextCodeChar"/>
        </w:rPr>
        <w:t>int</w:t>
      </w:r>
      <w:r w:rsidR="00356BBE" w:rsidRPr="001B5975">
        <w:t xml:space="preserve"> or </w:t>
      </w:r>
      <w:r w:rsidR="00356BBE" w:rsidRPr="001C26F4">
        <w:rPr>
          <w:rStyle w:val="InTextCodeChar"/>
        </w:rPr>
        <w:t>long</w:t>
      </w:r>
      <w:r w:rsidR="00356BBE" w:rsidRPr="001B5975">
        <w:t xml:space="preserve"> for field </w:t>
      </w:r>
      <w:r w:rsidR="00356BBE" w:rsidRPr="001C26F4">
        <w:rPr>
          <w:rStyle w:val="InTextCodeChar"/>
        </w:rPr>
        <w:t>x</w:t>
      </w:r>
      <w:r w:rsidR="00356BBE" w:rsidRPr="001B5975">
        <w:t xml:space="preserve">, a different number of bits are going to be consumed from the stream. Therefore, field </w:t>
      </w:r>
      <w:r w:rsidR="00356BBE" w:rsidRPr="001C26F4">
        <w:rPr>
          <w:rStyle w:val="InTextCodeChar"/>
        </w:rPr>
        <w:t>y</w:t>
      </w:r>
      <w:r w:rsidR="00356BBE" w:rsidRPr="00B01343">
        <w:rPr>
          <w:b/>
        </w:rPr>
        <w:t xml:space="preserve"> </w:t>
      </w:r>
      <w:r w:rsidR="00356BBE" w:rsidRPr="001B5975">
        <w:t>may have a different value assigned</w:t>
      </w:r>
      <w:r w:rsidR="0065483C" w:rsidRPr="001B5975">
        <w:t>.</w:t>
      </w:r>
      <w:r w:rsidR="00356BBE" w:rsidRPr="001B5975">
        <w:t xml:space="preserve"> </w:t>
      </w:r>
      <w:r w:rsidR="0065483C" w:rsidRPr="001B5975">
        <w:t xml:space="preserve">Observe that the decision </w:t>
      </w:r>
      <w:r w:rsidR="00356BBE" w:rsidRPr="001B5975">
        <w:t xml:space="preserve">could cause the type invariant to hold or fail. </w:t>
      </w:r>
    </w:p>
    <w:p w14:paraId="6C55236B" w14:textId="77777777" w:rsidR="00B01343" w:rsidRPr="001B5975" w:rsidRDefault="00B01343" w:rsidP="004144AC"/>
    <w:p w14:paraId="7A1EC4F9" w14:textId="6BE4ADB2" w:rsidR="00356BBE" w:rsidRDefault="00B01343" w:rsidP="004144AC">
      <w:r w:rsidRPr="00B01343">
        <w:rPr>
          <w:szCs w:val="24"/>
        </w:rPr>
        <w:t xml:space="preserve">The </w:t>
      </w:r>
      <w:r w:rsidR="00356BBE" w:rsidRPr="001C26F4">
        <w:rPr>
          <w:rStyle w:val="InTextCodeChar"/>
        </w:rPr>
        <w:t>Binary</w:t>
      </w:r>
      <w:r w:rsidR="003C58B9" w:rsidRPr="001C26F4">
        <w:rPr>
          <w:rStyle w:val="InTextCodeChar"/>
        </w:rPr>
        <w:t>De</w:t>
      </w:r>
      <w:r w:rsidR="00356BBE" w:rsidRPr="001C26F4">
        <w:rPr>
          <w:rStyle w:val="InTextCodeChar"/>
        </w:rPr>
        <w:t>code</w:t>
      </w:r>
      <w:r w:rsidR="003C58B9" w:rsidRPr="001C26F4">
        <w:rPr>
          <w:rStyle w:val="InTextCodeChar"/>
        </w:rPr>
        <w:t>r</w:t>
      </w:r>
      <w:r w:rsidR="00356BBE" w:rsidRPr="001B5975">
        <w:t xml:space="preserve"> will not try all possible parsing combinations in order to guarantee that a value can be successfully created. It will eagerly try constructing a value of type </w:t>
      </w:r>
      <w:r w:rsidR="00356BBE" w:rsidRPr="001C26F4">
        <w:rPr>
          <w:rStyle w:val="InTextCodeChar"/>
        </w:rPr>
        <w:t>int</w:t>
      </w:r>
      <w:r w:rsidR="00356BBE" w:rsidRPr="001B5975">
        <w:t xml:space="preserve"> for field </w:t>
      </w:r>
      <w:r w:rsidR="00356BBE" w:rsidRPr="001C26F4">
        <w:rPr>
          <w:rStyle w:val="InTextCodeChar"/>
        </w:rPr>
        <w:t>x</w:t>
      </w:r>
      <w:r w:rsidR="00356BBE" w:rsidRPr="001B5975">
        <w:t>, and after succeeding, it will consume the following bits in the stream to construct a value for</w:t>
      </w:r>
      <w:r w:rsidR="00356BBE" w:rsidRPr="004965D8">
        <w:rPr>
          <w:rFonts w:ascii="Lucida Console" w:hAnsi="Lucida Console"/>
          <w:noProof/>
          <w:sz w:val="18"/>
          <w:szCs w:val="24"/>
        </w:rPr>
        <w:t xml:space="preserve"> </w:t>
      </w:r>
      <w:r w:rsidR="00356BBE" w:rsidRPr="001C26F4">
        <w:rPr>
          <w:rStyle w:val="InTextCodeChar"/>
        </w:rPr>
        <w:t>y</w:t>
      </w:r>
      <w:r w:rsidR="00356BBE" w:rsidRPr="001B5975">
        <w:t xml:space="preserve">. At this point, if the type </w:t>
      </w:r>
      <w:r w:rsidR="0065483C" w:rsidRPr="001B5975">
        <w:t xml:space="preserve">invariant </w:t>
      </w:r>
      <w:r w:rsidR="00356BBE" w:rsidRPr="001B5975">
        <w:t xml:space="preserve">holds, it will return the appropriate value. If it does not hold, it will return </w:t>
      </w:r>
      <w:r w:rsidR="00AC1700">
        <w:t>the</w:t>
      </w:r>
      <w:r w:rsidR="001A0C88">
        <w:t xml:space="preserve"> value</w:t>
      </w:r>
      <w:r w:rsidR="00035549">
        <w:t xml:space="preserve"> </w:t>
      </w:r>
      <w:r w:rsidR="00356BBE" w:rsidRPr="001C26F4">
        <w:rPr>
          <w:rStyle w:val="InTextCodeChar"/>
        </w:rPr>
        <w:t>nothing</w:t>
      </w:r>
      <w:r w:rsidR="00356BBE" w:rsidRPr="001B5975">
        <w:t xml:space="preserve"> and will not revise its decision about </w:t>
      </w:r>
      <w:r w:rsidR="00356BBE" w:rsidRPr="001C26F4">
        <w:rPr>
          <w:rStyle w:val="InTextCodeChar"/>
        </w:rPr>
        <w:t>int</w:t>
      </w:r>
      <w:r w:rsidR="00356BBE" w:rsidRPr="00B01343">
        <w:rPr>
          <w:sz w:val="28"/>
        </w:rPr>
        <w:t xml:space="preserve"> </w:t>
      </w:r>
      <w:r w:rsidR="00356BBE" w:rsidRPr="001B5975">
        <w:t xml:space="preserve">vs. </w:t>
      </w:r>
      <w:r w:rsidR="00356BBE" w:rsidRPr="001C26F4">
        <w:rPr>
          <w:rStyle w:val="InTextCodeChar"/>
        </w:rPr>
        <w:t>long</w:t>
      </w:r>
      <w:r w:rsidR="00356BBE" w:rsidRPr="001B5975">
        <w:t>.</w:t>
      </w:r>
    </w:p>
    <w:p w14:paraId="2ED752E8" w14:textId="77777777" w:rsidR="00AF0166" w:rsidRDefault="00AF0166" w:rsidP="004144AC"/>
    <w:p w14:paraId="61FF8845" w14:textId="011CF82E" w:rsidR="00AF0166" w:rsidRPr="001B5975" w:rsidRDefault="00AF0166" w:rsidP="004144AC">
      <w:r>
        <w:t>It is worth noting than from a protocol specification perspective,</w:t>
      </w:r>
      <w:r w:rsidR="00605C1D">
        <w:t xml:space="preserve"> the </w:t>
      </w:r>
      <w:r>
        <w:t xml:space="preserve">type </w:t>
      </w:r>
      <w:r w:rsidRPr="001C26F4">
        <w:rPr>
          <w:rStyle w:val="InTextCodeChar"/>
        </w:rPr>
        <w:t>T</w:t>
      </w:r>
      <w:r>
        <w:t xml:space="preserve"> </w:t>
      </w:r>
      <w:r w:rsidR="00B01343">
        <w:t xml:space="preserve">in the preceding example </w:t>
      </w:r>
      <w:r>
        <w:t xml:space="preserve">shows signs of being a poorly specified data format. Usually for real-case protocols the bit format to expect on the wire is guided by previous </w:t>
      </w:r>
      <w:r w:rsidR="00876F69">
        <w:t xml:space="preserve">parsed </w:t>
      </w:r>
      <w:r>
        <w:t xml:space="preserve">information, such as flags. </w:t>
      </w:r>
      <w:r w:rsidR="00876F69">
        <w:t xml:space="preserve">From an OPN perspective, this means that probably type </w:t>
      </w:r>
      <w:r w:rsidR="00876F69" w:rsidRPr="001C26F4">
        <w:rPr>
          <w:rStyle w:val="InTextCodeChar"/>
        </w:rPr>
        <w:t>T</w:t>
      </w:r>
      <w:r w:rsidR="00876F69">
        <w:t xml:space="preserve"> is underspecified and, for example, field </w:t>
      </w:r>
      <w:r w:rsidR="00876F69" w:rsidRPr="001C26F4">
        <w:rPr>
          <w:rStyle w:val="InTextCodeChar"/>
        </w:rPr>
        <w:t xml:space="preserve">a </w:t>
      </w:r>
      <w:r w:rsidR="00876F69">
        <w:t xml:space="preserve">carries the information about how to parse field </w:t>
      </w:r>
      <w:r w:rsidR="00876F69" w:rsidRPr="001C26F4">
        <w:rPr>
          <w:rStyle w:val="InTextCodeChar"/>
        </w:rPr>
        <w:t>x</w:t>
      </w:r>
      <w:r w:rsidR="001A0C88">
        <w:rPr>
          <w:szCs w:val="24"/>
        </w:rPr>
        <w:t>.</w:t>
      </w:r>
    </w:p>
    <w:p w14:paraId="59FDBB03" w14:textId="77777777" w:rsidR="00356BBE" w:rsidRDefault="00356BBE" w:rsidP="001C26F4">
      <w:pPr>
        <w:pStyle w:val="Code"/>
      </w:pPr>
    </w:p>
    <w:p w14:paraId="2D4B8552" w14:textId="77777777" w:rsidR="00CA230A" w:rsidRPr="00CA230A" w:rsidRDefault="00CA230A" w:rsidP="001C26F4">
      <w:pPr>
        <w:pStyle w:val="Code"/>
        <w:rPr>
          <w:color w:val="000000"/>
          <w14:textFill>
            <w14:solidFill>
              <w14:srgbClr w14:val="000000">
                <w14:lumMod w14:val="85000"/>
                <w14:lumOff w14:val="15000"/>
              </w14:srgbClr>
            </w14:solidFill>
          </w14:textFill>
        </w:rPr>
      </w:pPr>
      <w:r w:rsidRPr="00CA230A">
        <w:t>type</w:t>
      </w:r>
      <w:r w:rsidRPr="00CA230A">
        <w:rPr>
          <w:color w:val="000000"/>
          <w14:textFill>
            <w14:solidFill>
              <w14:srgbClr w14:val="000000">
                <w14:lumMod w14:val="85000"/>
                <w14:lumOff w14:val="15000"/>
              </w14:srgbClr>
            </w14:solidFill>
          </w14:textFill>
        </w:rPr>
        <w:t> T</w:t>
      </w:r>
    </w:p>
    <w:p w14:paraId="4546668B" w14:textId="77777777" w:rsidR="00CA230A" w:rsidRPr="00CA230A" w:rsidRDefault="00CA230A" w:rsidP="001C26F4">
      <w:pPr>
        <w:pStyle w:val="Code"/>
      </w:pPr>
      <w:r w:rsidRPr="00CA230A">
        <w:t>{</w:t>
      </w:r>
    </w:p>
    <w:p w14:paraId="38D8AE79" w14:textId="77777777" w:rsidR="00CA230A" w:rsidRPr="00CA230A" w:rsidRDefault="00CA230A" w:rsidP="001C26F4">
      <w:pPr>
        <w:pStyle w:val="Code"/>
      </w:pPr>
      <w:r w:rsidRPr="00CA230A">
        <w:tab/>
      </w:r>
      <w:r w:rsidRPr="00CA230A">
        <w:rPr>
          <w:color w:val="0000FF"/>
          <w14:textFill>
            <w14:solidFill>
              <w14:srgbClr w14:val="0000FF">
                <w14:lumMod w14:val="85000"/>
                <w14:lumOff w14:val="15000"/>
              </w14:srgbClr>
            </w14:solidFill>
          </w14:textFill>
        </w:rPr>
        <w:t>int</w:t>
      </w:r>
      <w:r w:rsidRPr="00CA230A">
        <w:t> a;</w:t>
      </w:r>
    </w:p>
    <w:p w14:paraId="6BAA38D6" w14:textId="06804811" w:rsidR="00CA230A" w:rsidRPr="00CA230A" w:rsidRDefault="00CA230A" w:rsidP="001C26F4">
      <w:pPr>
        <w:pStyle w:val="Code"/>
      </w:pPr>
      <w:r w:rsidRPr="00CA230A">
        <w:tab/>
        <w:t>(</w:t>
      </w:r>
      <w:r w:rsidR="00C60051">
        <w:t>[|a ==1|]</w:t>
      </w:r>
      <w:r w:rsidRPr="00CA230A">
        <w:rPr>
          <w:color w:val="0000FF"/>
          <w14:textFill>
            <w14:solidFill>
              <w14:srgbClr w14:val="0000FF">
                <w14:lumMod w14:val="85000"/>
                <w14:lumOff w14:val="15000"/>
              </w14:srgbClr>
            </w14:solidFill>
          </w14:textFill>
        </w:rPr>
        <w:t>int</w:t>
      </w:r>
      <w:r w:rsidRPr="00CA230A">
        <w:t> |</w:t>
      </w:r>
      <w:r w:rsidR="00C60051">
        <w:t xml:space="preserve"> [|a != 1|]</w:t>
      </w:r>
      <w:r w:rsidRPr="00CA230A">
        <w:t> </w:t>
      </w:r>
      <w:r w:rsidRPr="00CA230A">
        <w:rPr>
          <w:color w:val="0000FF"/>
          <w14:textFill>
            <w14:solidFill>
              <w14:srgbClr w14:val="0000FF">
                <w14:lumMod w14:val="85000"/>
                <w14:lumOff w14:val="15000"/>
              </w14:srgbClr>
            </w14:solidFill>
          </w14:textFill>
        </w:rPr>
        <w:t>long</w:t>
      </w:r>
      <w:r w:rsidRPr="00CA230A">
        <w:t>) x;</w:t>
      </w:r>
    </w:p>
    <w:p w14:paraId="7C53649F" w14:textId="77777777" w:rsidR="00CA230A" w:rsidRPr="00CA230A" w:rsidRDefault="00CA230A" w:rsidP="001C26F4">
      <w:pPr>
        <w:pStyle w:val="Code"/>
      </w:pPr>
      <w:r w:rsidRPr="00CA230A">
        <w:tab/>
      </w:r>
      <w:r w:rsidRPr="00CA230A">
        <w:rPr>
          <w:color w:val="0000FF"/>
          <w14:textFill>
            <w14:solidFill>
              <w14:srgbClr w14:val="0000FF">
                <w14:lumMod w14:val="85000"/>
                <w14:lumOff w14:val="15000"/>
              </w14:srgbClr>
            </w14:solidFill>
          </w14:textFill>
        </w:rPr>
        <w:t>int</w:t>
      </w:r>
      <w:r w:rsidRPr="00CA230A">
        <w:t> y;</w:t>
      </w:r>
    </w:p>
    <w:p w14:paraId="264823C5" w14:textId="77777777" w:rsidR="00CA230A" w:rsidRPr="00CA230A" w:rsidRDefault="00CA230A" w:rsidP="001C26F4">
      <w:pPr>
        <w:pStyle w:val="Code"/>
      </w:pPr>
      <w:r w:rsidRPr="00CA230A">
        <w:tab/>
      </w:r>
      <w:r w:rsidRPr="000065CE">
        <w:rPr>
          <w:color w:val="0000FF"/>
        </w:rPr>
        <w:t>invariant </w:t>
      </w:r>
      <w:r w:rsidRPr="00CA230A">
        <w:t>y &gt; 0;</w:t>
      </w:r>
    </w:p>
    <w:p w14:paraId="389107B8" w14:textId="77777777" w:rsidR="00CA230A" w:rsidRPr="00CA230A" w:rsidRDefault="00CA230A" w:rsidP="001C26F4">
      <w:pPr>
        <w:pStyle w:val="Code"/>
      </w:pPr>
      <w:r w:rsidRPr="00CA230A">
        <w:t>}</w:t>
      </w:r>
    </w:p>
    <w:p w14:paraId="32FA67F5" w14:textId="77777777" w:rsidR="00876F69" w:rsidRDefault="00876F69" w:rsidP="004144AC"/>
    <w:p w14:paraId="2EE1FECD" w14:textId="4F69C012" w:rsidR="00CA230A" w:rsidRPr="001B5975" w:rsidRDefault="00CA230A" w:rsidP="004144AC">
      <w:r w:rsidRPr="001B5975">
        <w:t xml:space="preserve">In </w:t>
      </w:r>
      <w:r>
        <w:t xml:space="preserve">the </w:t>
      </w:r>
      <w:r w:rsidR="00605C1D">
        <w:t xml:space="preserve">preceding </w:t>
      </w:r>
      <w:r>
        <w:t xml:space="preserve">example, the </w:t>
      </w:r>
      <w:r w:rsidRPr="001C26F4">
        <w:rPr>
          <w:rStyle w:val="InTextCodeChar"/>
        </w:rPr>
        <w:t>BinaryDecoder</w:t>
      </w:r>
      <w:r w:rsidR="003C58B9">
        <w:t xml:space="preserve"> will inspect the discriminators of the </w:t>
      </w:r>
      <w:r w:rsidR="009B5A1F">
        <w:t xml:space="preserve">type </w:t>
      </w:r>
      <w:r w:rsidR="009B5A1F" w:rsidRPr="001C26F4">
        <w:rPr>
          <w:rStyle w:val="InTextCodeChar"/>
        </w:rPr>
        <w:t>union</w:t>
      </w:r>
      <w:r w:rsidR="009B5A1F">
        <w:t xml:space="preserve"> </w:t>
      </w:r>
      <w:r w:rsidR="003C58B9">
        <w:t>to determine how many bits it should parse.</w:t>
      </w:r>
    </w:p>
    <w:p w14:paraId="2EF8D9F6" w14:textId="77777777" w:rsidR="00CA230A" w:rsidRDefault="00CA230A" w:rsidP="004144AC"/>
    <w:p w14:paraId="24460AB5" w14:textId="6D030ED8" w:rsidR="002F5275" w:rsidRDefault="002F5275" w:rsidP="004144AC">
      <w:r>
        <w:t xml:space="preserve">Note that aspects are not automatically </w:t>
      </w:r>
      <w:r w:rsidRPr="001A0C88">
        <w:rPr>
          <w:i/>
        </w:rPr>
        <w:t>inherited</w:t>
      </w:r>
      <w:r>
        <w:t xml:space="preserve"> in </w:t>
      </w:r>
      <w:r w:rsidRPr="002C6692">
        <w:rPr>
          <w:b/>
          <w:szCs w:val="24"/>
        </w:rPr>
        <w:t>OR</w:t>
      </w:r>
      <w:r w:rsidRPr="002C6692">
        <w:rPr>
          <w:b/>
        </w:rPr>
        <w:t xml:space="preserve"> </w:t>
      </w:r>
      <w:r>
        <w:t>patterns, so in th</w:t>
      </w:r>
      <w:r w:rsidR="001A0C88">
        <w:t>e following</w:t>
      </w:r>
      <w:r>
        <w:t xml:space="preserve"> case</w:t>
      </w:r>
      <w:r w:rsidR="00A17B32">
        <w:t xml:space="preserve"> the field </w:t>
      </w:r>
      <w:r w:rsidR="00A17B32" w:rsidRPr="001C26F4">
        <w:rPr>
          <w:rStyle w:val="InTextCodeChar"/>
        </w:rPr>
        <w:t>Afield</w:t>
      </w:r>
      <w:r w:rsidR="00A17B32">
        <w:t xml:space="preserve"> won’t have any particular aspect attached</w:t>
      </w:r>
      <w:r w:rsidR="000C0208">
        <w:t xml:space="preserve"> to it</w:t>
      </w:r>
      <w:r w:rsidR="00A17B32">
        <w:t>.</w:t>
      </w:r>
    </w:p>
    <w:p w14:paraId="6FFEE5C1" w14:textId="77777777" w:rsidR="004C10B7" w:rsidRDefault="004C10B7" w:rsidP="001C26F4">
      <w:pPr>
        <w:pStyle w:val="Code"/>
      </w:pPr>
    </w:p>
    <w:p w14:paraId="6ABBACA5" w14:textId="17B77BE4" w:rsidR="002F5275" w:rsidRPr="00CA230A" w:rsidRDefault="002F5275" w:rsidP="001C26F4">
      <w:pPr>
        <w:pStyle w:val="Code"/>
      </w:pPr>
      <w:r w:rsidRPr="00CA230A">
        <w:rPr>
          <w:color w:val="0000FF"/>
          <w14:textFill>
            <w14:solidFill>
              <w14:srgbClr w14:val="0000FF">
                <w14:lumMod w14:val="85000"/>
                <w14:lumOff w14:val="15000"/>
              </w14:srgbClr>
            </w14:solidFill>
          </w14:textFill>
        </w:rPr>
        <w:t>type</w:t>
      </w:r>
      <w:r>
        <w:t> T</w:t>
      </w:r>
      <w:r w:rsidRPr="00CA230A">
        <w:t>{</w:t>
      </w:r>
      <w:r w:rsidR="00DE0DF7">
        <w:rPr>
          <w:color w:val="A31515"/>
          <w14:textFill>
            <w14:solidFill>
              <w14:srgbClr w14:val="A31515">
                <w14:lumMod w14:val="85000"/>
                <w14:lumOff w14:val="15000"/>
              </w14:srgbClr>
            </w14:solidFill>
          </w14:textFill>
        </w:rPr>
        <w:t>...</w:t>
      </w:r>
      <w:r w:rsidRPr="00CA230A">
        <w:t>}</w:t>
      </w:r>
      <w:r w:rsidRPr="002F5275">
        <w:rPr>
          <w:color w:val="0000FF"/>
          <w14:textFill>
            <w14:solidFill>
              <w14:srgbClr w14:val="0000FF">
                <w14:lumMod w14:val="85000"/>
                <w14:lumOff w14:val="15000"/>
              </w14:srgbClr>
            </w14:solidFill>
          </w14:textFill>
        </w:rPr>
        <w:t xml:space="preserve"> </w:t>
      </w:r>
      <w:r w:rsidRPr="00135CD6">
        <w:rPr>
          <w:color w:val="0000FF"/>
          <w14:textFill>
            <w14:solidFill>
              <w14:srgbClr w14:val="0000FF">
                <w14:lumMod w14:val="85000"/>
                <w14:lumOff w14:val="15000"/>
              </w14:srgbClr>
            </w14:solidFill>
          </w14:textFill>
        </w:rPr>
        <w:t>with</w:t>
      </w:r>
      <w:r>
        <w:t xml:space="preserve"> BinaryEncoding{Width = 1}</w:t>
      </w:r>
      <w:r w:rsidRPr="00CA230A">
        <w:t>;</w:t>
      </w:r>
    </w:p>
    <w:p w14:paraId="7BE15260" w14:textId="75188E5A" w:rsidR="002F5275" w:rsidRPr="00CA230A" w:rsidRDefault="002F5275" w:rsidP="001C26F4">
      <w:pPr>
        <w:pStyle w:val="Code"/>
      </w:pPr>
      <w:r w:rsidRPr="00CA230A">
        <w:rPr>
          <w:color w:val="0000FF"/>
          <w14:textFill>
            <w14:solidFill>
              <w14:srgbClr w14:val="0000FF">
                <w14:lumMod w14:val="85000"/>
                <w14:lumOff w14:val="15000"/>
              </w14:srgbClr>
            </w14:solidFill>
          </w14:textFill>
        </w:rPr>
        <w:t>type</w:t>
      </w:r>
      <w:r>
        <w:t> Q</w:t>
      </w:r>
      <w:r w:rsidRPr="00CA230A">
        <w:t>{</w:t>
      </w:r>
      <w:r w:rsidR="00DE0DF7">
        <w:rPr>
          <w:color w:val="A31515"/>
          <w14:textFill>
            <w14:solidFill>
              <w14:srgbClr w14:val="A31515">
                <w14:lumMod w14:val="85000"/>
                <w14:lumOff w14:val="15000"/>
              </w14:srgbClr>
            </w14:solidFill>
          </w14:textFill>
        </w:rPr>
        <w:t>...</w:t>
      </w:r>
      <w:r w:rsidRPr="00CA230A">
        <w:t>}</w:t>
      </w:r>
      <w:r w:rsidRPr="002F5275">
        <w:rPr>
          <w:color w:val="0000FF"/>
          <w14:textFill>
            <w14:solidFill>
              <w14:srgbClr w14:val="0000FF">
                <w14:lumMod w14:val="85000"/>
                <w14:lumOff w14:val="15000"/>
              </w14:srgbClr>
            </w14:solidFill>
          </w14:textFill>
        </w:rPr>
        <w:t xml:space="preserve"> </w:t>
      </w:r>
      <w:r w:rsidRPr="00135CD6">
        <w:rPr>
          <w:color w:val="0000FF"/>
          <w14:textFill>
            <w14:solidFill>
              <w14:srgbClr w14:val="0000FF">
                <w14:lumMod w14:val="85000"/>
                <w14:lumOff w14:val="15000"/>
              </w14:srgbClr>
            </w14:solidFill>
          </w14:textFill>
        </w:rPr>
        <w:t>with</w:t>
      </w:r>
      <w:r>
        <w:t xml:space="preserve"> BinaryEncoding{Width = 2}</w:t>
      </w:r>
      <w:r w:rsidRPr="00CA230A">
        <w:t>;</w:t>
      </w:r>
    </w:p>
    <w:p w14:paraId="4DCBE35A" w14:textId="77777777" w:rsidR="002F5275" w:rsidRDefault="002F5275" w:rsidP="001C26F4">
      <w:pPr>
        <w:pStyle w:val="Code"/>
        <w:rPr>
          <w:color w:val="000000"/>
          <w14:textFill>
            <w14:solidFill>
              <w14:srgbClr w14:val="000000">
                <w14:lumMod w14:val="85000"/>
                <w14:lumOff w14:val="15000"/>
              </w14:srgbClr>
            </w14:solidFill>
          </w14:textFill>
        </w:rPr>
      </w:pPr>
      <w:r w:rsidRPr="000065CE">
        <w:rPr>
          <w:color w:val="0000FF"/>
        </w:rPr>
        <w:t>type </w:t>
      </w:r>
      <w:r>
        <w:rPr>
          <w:color w:val="000000"/>
          <w14:textFill>
            <w14:solidFill>
              <w14:srgbClr w14:val="000000">
                <w14:lumMod w14:val="85000"/>
                <w14:lumOff w14:val="15000"/>
              </w14:srgbClr>
            </w14:solidFill>
          </w14:textFill>
        </w:rPr>
        <w:t>R</w:t>
      </w:r>
    </w:p>
    <w:p w14:paraId="5D5DB0B2" w14:textId="77777777" w:rsidR="002F5275" w:rsidRDefault="002F5275" w:rsidP="001C26F4">
      <w:pPr>
        <w:pStyle w:val="Code"/>
      </w:pPr>
      <w:r w:rsidRPr="00CA230A">
        <w:t>{</w:t>
      </w:r>
    </w:p>
    <w:p w14:paraId="76EC2246" w14:textId="5D3763BC" w:rsidR="002F5275" w:rsidRDefault="002F5275" w:rsidP="001C26F4">
      <w:pPr>
        <w:pStyle w:val="Code"/>
      </w:pPr>
      <w:r>
        <w:tab/>
      </w:r>
      <w:r w:rsidRPr="0000247D">
        <w:rPr>
          <w:color w:val="0000FF"/>
          <w14:textFill>
            <w14:solidFill>
              <w14:srgbClr w14:val="0000FF">
                <w14:lumMod w14:val="85000"/>
                <w14:lumOff w14:val="15000"/>
              </w14:srgbClr>
            </w14:solidFill>
          </w14:textFill>
        </w:rPr>
        <w:t>bool</w:t>
      </w:r>
      <w:r>
        <w:t xml:space="preserve"> </w:t>
      </w:r>
      <w:r w:rsidRPr="002F5275">
        <w:t>flag</w:t>
      </w:r>
      <w:r>
        <w:t>;</w:t>
      </w:r>
    </w:p>
    <w:p w14:paraId="210FB6D4" w14:textId="3D5489BB" w:rsidR="002F5275" w:rsidRDefault="002F5275" w:rsidP="001C26F4">
      <w:pPr>
        <w:pStyle w:val="Code"/>
      </w:pPr>
      <w:r>
        <w:tab/>
        <w:t>([|flag|] T | [|!flag|] Q) AField;</w:t>
      </w:r>
    </w:p>
    <w:p w14:paraId="7DD9B4CD" w14:textId="61307DDA" w:rsidR="002F5275" w:rsidRPr="00CA230A" w:rsidRDefault="002F5275" w:rsidP="001C26F4">
      <w:pPr>
        <w:pStyle w:val="Code"/>
      </w:pPr>
      <w:r>
        <w:t>}</w:t>
      </w:r>
      <w:r w:rsidRPr="002F5275">
        <w:rPr>
          <w:color w:val="0000FF"/>
          <w14:textFill>
            <w14:solidFill>
              <w14:srgbClr w14:val="0000FF">
                <w14:lumMod w14:val="85000"/>
                <w14:lumOff w14:val="15000"/>
              </w14:srgbClr>
            </w14:solidFill>
          </w14:textFill>
        </w:rPr>
        <w:t xml:space="preserve"> </w:t>
      </w:r>
    </w:p>
    <w:p w14:paraId="0A0B156B" w14:textId="77777777" w:rsidR="002F5275" w:rsidRDefault="002F5275" w:rsidP="004144AC"/>
    <w:p w14:paraId="1C58FA1A" w14:textId="008CFC0A" w:rsidR="00335037" w:rsidRDefault="00335037" w:rsidP="004144AC">
      <w:r>
        <w:t xml:space="preserve">In case this is needed, an aspect has to be explicitly </w:t>
      </w:r>
      <w:r w:rsidR="00026C66">
        <w:t>attached</w:t>
      </w:r>
      <w:r>
        <w:t xml:space="preserve"> </w:t>
      </w:r>
      <w:r w:rsidR="00A17B32">
        <w:t>to</w:t>
      </w:r>
      <w:r w:rsidR="001A0C88">
        <w:t xml:space="preserve"> the</w:t>
      </w:r>
      <w:r w:rsidR="00A17B32">
        <w:t xml:space="preserve"> </w:t>
      </w:r>
      <w:r w:rsidRPr="001C26F4">
        <w:rPr>
          <w:rStyle w:val="InTextCodeChar"/>
        </w:rPr>
        <w:t>AField</w:t>
      </w:r>
      <w:r w:rsidR="001A0C88">
        <w:t xml:space="preserve"> field</w:t>
      </w:r>
      <w:r>
        <w:t xml:space="preserve">. </w:t>
      </w:r>
      <w:r w:rsidR="00A17B32">
        <w:t xml:space="preserve"> </w:t>
      </w:r>
      <w:r>
        <w:t xml:space="preserve">There is however one case where the aspect attached to an </w:t>
      </w:r>
      <w:r w:rsidR="005547A8" w:rsidRPr="002C6692">
        <w:rPr>
          <w:b/>
          <w:szCs w:val="24"/>
        </w:rPr>
        <w:t>OR</w:t>
      </w:r>
      <w:r w:rsidR="005547A8" w:rsidRPr="002C6692">
        <w:rPr>
          <w:b/>
        </w:rPr>
        <w:t xml:space="preserve"> </w:t>
      </w:r>
      <w:r>
        <w:t xml:space="preserve">pattern is considered to be attached to individual components of the </w:t>
      </w:r>
      <w:r w:rsidR="005547A8" w:rsidRPr="002C6692">
        <w:rPr>
          <w:b/>
          <w:szCs w:val="24"/>
        </w:rPr>
        <w:t>OR</w:t>
      </w:r>
      <w:r w:rsidR="005547A8" w:rsidRPr="002C6692">
        <w:rPr>
          <w:b/>
        </w:rPr>
        <w:t xml:space="preserve"> </w:t>
      </w:r>
      <w:r>
        <w:t>pattern</w:t>
      </w:r>
      <w:r w:rsidR="00A17B32">
        <w:t>. T</w:t>
      </w:r>
      <w:r>
        <w:t xml:space="preserve">his is when the component of the </w:t>
      </w:r>
      <w:r w:rsidR="005547A8" w:rsidRPr="002C6692">
        <w:rPr>
          <w:b/>
          <w:szCs w:val="24"/>
        </w:rPr>
        <w:t>OR</w:t>
      </w:r>
      <w:r w:rsidR="005547A8" w:rsidRPr="002C6692">
        <w:rPr>
          <w:b/>
        </w:rPr>
        <w:t xml:space="preserve"> </w:t>
      </w:r>
      <w:r>
        <w:t>pattern does</w:t>
      </w:r>
      <w:r w:rsidR="00512EB6">
        <w:t xml:space="preserve"> </w:t>
      </w:r>
      <w:r>
        <w:t>n</w:t>
      </w:r>
      <w:r w:rsidR="00512EB6">
        <w:t>o</w:t>
      </w:r>
      <w:r>
        <w:t>t have an explicit declaration</w:t>
      </w:r>
      <w:r w:rsidR="00A17B32">
        <w:t>. T</w:t>
      </w:r>
      <w:r w:rsidR="00026C66">
        <w:t>his applies to simple types, for example in th</w:t>
      </w:r>
      <w:r w:rsidR="000C0208">
        <w:t>e following</w:t>
      </w:r>
      <w:r w:rsidR="00026C66">
        <w:t xml:space="preserve"> case</w:t>
      </w:r>
      <w:r w:rsidR="00034CA7">
        <w:t>.</w:t>
      </w:r>
    </w:p>
    <w:p w14:paraId="7203FEA7" w14:textId="77777777" w:rsidR="004C10B7" w:rsidRDefault="004C10B7" w:rsidP="004144AC"/>
    <w:p w14:paraId="07B89FBF" w14:textId="476646DB" w:rsidR="00026C66" w:rsidRDefault="00026C66" w:rsidP="001C26F4">
      <w:pPr>
        <w:pStyle w:val="Code"/>
        <w:rPr>
          <w:color w:val="000000"/>
          <w14:textFill>
            <w14:solidFill>
              <w14:srgbClr w14:val="000000">
                <w14:lumMod w14:val="85000"/>
                <w14:lumOff w14:val="15000"/>
              </w14:srgbClr>
            </w14:solidFill>
          </w14:textFill>
        </w:rPr>
      </w:pPr>
      <w:r w:rsidRPr="000065CE">
        <w:rPr>
          <w:color w:val="0000FF"/>
        </w:rPr>
        <w:t>type </w:t>
      </w:r>
      <w:r>
        <w:rPr>
          <w:color w:val="000000"/>
          <w14:textFill>
            <w14:solidFill>
              <w14:srgbClr w14:val="000000">
                <w14:lumMod w14:val="85000"/>
                <w14:lumOff w14:val="15000"/>
              </w14:srgbClr>
            </w14:solidFill>
          </w14:textFill>
        </w:rPr>
        <w:t>T</w:t>
      </w:r>
    </w:p>
    <w:p w14:paraId="50D52346" w14:textId="77777777" w:rsidR="00026C66" w:rsidRDefault="00026C66" w:rsidP="001C26F4">
      <w:pPr>
        <w:pStyle w:val="Code"/>
      </w:pPr>
      <w:r w:rsidRPr="00CA230A">
        <w:t>{</w:t>
      </w:r>
    </w:p>
    <w:p w14:paraId="1BB719CF" w14:textId="77777777" w:rsidR="00026C66" w:rsidRDefault="00026C66" w:rsidP="001C26F4">
      <w:pPr>
        <w:pStyle w:val="Code"/>
      </w:pPr>
      <w:r>
        <w:tab/>
      </w:r>
      <w:r w:rsidRPr="00135CD6">
        <w:rPr>
          <w:color w:val="0000FF"/>
          <w14:textFill>
            <w14:solidFill>
              <w14:srgbClr w14:val="0000FF">
                <w14:lumMod w14:val="85000"/>
                <w14:lumOff w14:val="15000"/>
              </w14:srgbClr>
            </w14:solidFill>
          </w14:textFill>
        </w:rPr>
        <w:t>bool</w:t>
      </w:r>
      <w:r>
        <w:t xml:space="preserve"> </w:t>
      </w:r>
      <w:r w:rsidRPr="00135CD6">
        <w:t>flag</w:t>
      </w:r>
      <w:r>
        <w:t>;</w:t>
      </w:r>
    </w:p>
    <w:p w14:paraId="5A65EAD2" w14:textId="5A5371B8" w:rsidR="00026C66" w:rsidRDefault="00026C66" w:rsidP="001C26F4">
      <w:pPr>
        <w:pStyle w:val="Code"/>
      </w:pPr>
      <w:r>
        <w:tab/>
        <w:t xml:space="preserve">([|flag|] </w:t>
      </w:r>
      <w:r w:rsidRPr="0000247D">
        <w:rPr>
          <w:color w:val="0000FF"/>
          <w14:textFill>
            <w14:solidFill>
              <w14:srgbClr w14:val="0000FF">
                <w14:lumMod w14:val="85000"/>
                <w14:lumOff w14:val="15000"/>
              </w14:srgbClr>
            </w14:solidFill>
          </w14:textFill>
        </w:rPr>
        <w:t>float</w:t>
      </w:r>
      <w:r>
        <w:t xml:space="preserve"> | [|!flag|] </w:t>
      </w:r>
      <w:r w:rsidRPr="0000247D">
        <w:rPr>
          <w:color w:val="0000FF"/>
          <w14:textFill>
            <w14:solidFill>
              <w14:srgbClr w14:val="0000FF">
                <w14:lumMod w14:val="85000"/>
                <w14:lumOff w14:val="15000"/>
              </w14:srgbClr>
            </w14:solidFill>
          </w14:textFill>
        </w:rPr>
        <w:t>int</w:t>
      </w:r>
      <w:r>
        <w:t xml:space="preserve">) AField </w:t>
      </w:r>
      <w:r w:rsidRPr="00135CD6">
        <w:rPr>
          <w:color w:val="0000FF"/>
          <w14:textFill>
            <w14:solidFill>
              <w14:srgbClr w14:val="0000FF">
                <w14:lumMod w14:val="85000"/>
                <w14:lumOff w14:val="15000"/>
              </w14:srgbClr>
            </w14:solidFill>
          </w14:textFill>
        </w:rPr>
        <w:t>with</w:t>
      </w:r>
      <w:r>
        <w:t xml:space="preserve"> BinaryEncoding{Width = 1}</w:t>
      </w:r>
      <w:r w:rsidRPr="00CA230A">
        <w:t>;</w:t>
      </w:r>
    </w:p>
    <w:p w14:paraId="20705895" w14:textId="4DB27738" w:rsidR="002F5275" w:rsidRPr="000065CE" w:rsidRDefault="00026C66" w:rsidP="000065CE">
      <w:pPr>
        <w:pStyle w:val="Code"/>
        <w:rPr>
          <w:rFonts w:ascii="Times New Roman" w:hAnsi="Times New Roman"/>
          <w:sz w:val="24"/>
        </w:rPr>
      </w:pPr>
      <w:r>
        <w:t>}</w:t>
      </w:r>
    </w:p>
    <w:p w14:paraId="172218F8" w14:textId="3BADC601" w:rsidR="004570F4" w:rsidRDefault="00026C66" w:rsidP="004144AC">
      <w:r>
        <w:t xml:space="preserve">The attribute </w:t>
      </w:r>
      <w:r w:rsidRPr="001C26F4">
        <w:rPr>
          <w:rStyle w:val="InTextCodeChar"/>
        </w:rPr>
        <w:t>Width</w:t>
      </w:r>
      <w:r>
        <w:t xml:space="preserve"> will </w:t>
      </w:r>
      <w:r w:rsidR="006131C3">
        <w:t xml:space="preserve">be </w:t>
      </w:r>
      <w:r>
        <w:t>considered as attach</w:t>
      </w:r>
      <w:r w:rsidR="006131C3">
        <w:t>ed</w:t>
      </w:r>
      <w:r>
        <w:t xml:space="preserve"> to both cases of the </w:t>
      </w:r>
      <w:r w:rsidR="005547A8" w:rsidRPr="002C6692">
        <w:rPr>
          <w:b/>
          <w:szCs w:val="24"/>
        </w:rPr>
        <w:t>OR</w:t>
      </w:r>
      <w:r w:rsidR="005547A8" w:rsidRPr="002C6692">
        <w:rPr>
          <w:b/>
        </w:rPr>
        <w:t xml:space="preserve"> </w:t>
      </w:r>
      <w:r>
        <w:t>branch. The reason is that it is not possible to attach an aspect to entities that do</w:t>
      </w:r>
      <w:r w:rsidR="00512EB6">
        <w:t xml:space="preserve"> </w:t>
      </w:r>
      <w:r>
        <w:t>n</w:t>
      </w:r>
      <w:r w:rsidR="00512EB6">
        <w:t>o</w:t>
      </w:r>
      <w:r>
        <w:t xml:space="preserve">t have an associated declaration. </w:t>
      </w:r>
    </w:p>
    <w:p w14:paraId="0F3D0F68" w14:textId="77777777" w:rsidR="004570F4" w:rsidRPr="0000247D" w:rsidRDefault="004570F4" w:rsidP="004144AC"/>
    <w:p w14:paraId="3B3785DB" w14:textId="2A617963" w:rsidR="0065483C" w:rsidRDefault="00CC46C1" w:rsidP="004144AC">
      <w:pPr>
        <w:pStyle w:val="Heading4"/>
      </w:pPr>
      <w:r>
        <w:t xml:space="preserve">Xml </w:t>
      </w:r>
      <w:r w:rsidR="0065483C">
        <w:t>Enc</w:t>
      </w:r>
      <w:r>
        <w:t>od</w:t>
      </w:r>
      <w:r w:rsidR="0065483C">
        <w:t>ing</w:t>
      </w:r>
    </w:p>
    <w:p w14:paraId="7885B9F0" w14:textId="77777777" w:rsidR="00D123CD" w:rsidRDefault="00D123CD" w:rsidP="004144AC">
      <w:r w:rsidRPr="004C78C8">
        <w:t>The xml encoding aspect aggregates all attributes related to xml value encoding.</w:t>
      </w:r>
    </w:p>
    <w:p w14:paraId="5C3AE6BB" w14:textId="77777777" w:rsidR="0099280D" w:rsidRPr="004C78C8" w:rsidRDefault="0099280D" w:rsidP="004144AC"/>
    <w:p w14:paraId="7E35372A" w14:textId="26F7A94F" w:rsidR="00D123CD" w:rsidRPr="00D123CD" w:rsidRDefault="00D123CD" w:rsidP="004144AC">
      <w:pPr>
        <w:pStyle w:val="Heading5"/>
      </w:pPr>
      <w:r>
        <w:t>XML</w:t>
      </w:r>
      <w:r w:rsidR="00BD3858">
        <w:t xml:space="preserve"> </w:t>
      </w:r>
      <w:r>
        <w:t xml:space="preserve">Encoding </w:t>
      </w:r>
      <w:r w:rsidR="00E42235">
        <w:t>D</w:t>
      </w:r>
      <w:r>
        <w:t>eclaration</w:t>
      </w:r>
    </w:p>
    <w:p w14:paraId="1F92291B" w14:textId="77777777" w:rsidR="00CF321D" w:rsidRPr="00CF321D" w:rsidRDefault="00CF321D" w:rsidP="0099280D">
      <w:pPr>
        <w:pStyle w:val="Code"/>
      </w:pPr>
      <w:r w:rsidRPr="00CF321D">
        <w:rPr>
          <w:color w:val="0000FF"/>
          <w14:textFill>
            <w14:solidFill>
              <w14:srgbClr w14:val="0000FF">
                <w14:lumMod w14:val="85000"/>
                <w14:lumOff w14:val="15000"/>
              </w14:srgbClr>
            </w14:solidFill>
          </w14:textFill>
        </w:rPr>
        <w:t>module</w:t>
      </w:r>
      <w:r w:rsidRPr="00CF321D">
        <w:t> Standard;</w:t>
      </w:r>
    </w:p>
    <w:p w14:paraId="453FA9AE" w14:textId="77777777" w:rsidR="00CF321D" w:rsidRPr="00CF321D" w:rsidRDefault="00CF321D" w:rsidP="0099280D">
      <w:pPr>
        <w:pStyle w:val="Code"/>
      </w:pPr>
      <w:r w:rsidRPr="00CF321D">
        <w:t xml:space="preserve"> </w:t>
      </w:r>
    </w:p>
    <w:p w14:paraId="365D4CE1" w14:textId="77777777" w:rsidR="00CF321D" w:rsidRPr="00CF321D" w:rsidRDefault="00CF321D" w:rsidP="0099280D">
      <w:pPr>
        <w:pStyle w:val="Code"/>
      </w:pPr>
      <w:r w:rsidRPr="00CF321D">
        <w:rPr>
          <w:color w:val="0000FF"/>
          <w14:textFill>
            <w14:solidFill>
              <w14:srgbClr w14:val="0000FF">
                <w14:lumMod w14:val="85000"/>
                <w14:lumOff w14:val="15000"/>
              </w14:srgbClr>
            </w14:solidFill>
          </w14:textFill>
        </w:rPr>
        <w:t>aspect</w:t>
      </w:r>
      <w:r w:rsidRPr="00CF321D">
        <w:t> XmlEncoding : XmlEncodingDefaults</w:t>
      </w:r>
    </w:p>
    <w:p w14:paraId="345B3752" w14:textId="77777777" w:rsidR="00CF321D" w:rsidRPr="00CF321D" w:rsidRDefault="00CF321D" w:rsidP="0099280D">
      <w:pPr>
        <w:pStyle w:val="Code"/>
      </w:pPr>
      <w:r w:rsidRPr="00CF321D">
        <w:t>{   </w:t>
      </w:r>
    </w:p>
    <w:p w14:paraId="2A6607A0" w14:textId="70356CDD" w:rsidR="00CF321D" w:rsidRPr="00CF321D" w:rsidRDefault="00CF321D" w:rsidP="0099280D">
      <w:pPr>
        <w:pStyle w:val="Code"/>
        <w:rPr>
          <w:color w:val="000000"/>
          <w14:textFill>
            <w14:solidFill>
              <w14:srgbClr w14:val="000000">
                <w14:lumMod w14:val="85000"/>
                <w14:lumOff w14:val="15000"/>
              </w14:srgbClr>
            </w14:solidFill>
          </w14:textFill>
        </w:rPr>
      </w:pPr>
      <w:r w:rsidRPr="00CF321D">
        <w:rPr>
          <w:color w:val="000000"/>
          <w14:textFill>
            <w14:solidFill>
              <w14:srgbClr w14:val="000000">
                <w14:lumMod w14:val="85000"/>
                <w14:lumOff w14:val="15000"/>
              </w14:srgbClr>
            </w14:solidFill>
          </w14:textFill>
        </w:rPr>
        <w:tab/>
      </w:r>
      <w:r w:rsidRPr="00A65C8F">
        <w:rPr>
          <w:color w:val="008000"/>
        </w:rPr>
        <w:t>//</w:t>
      </w:r>
      <w:r w:rsidR="006B7FBA" w:rsidRPr="00A65C8F">
        <w:rPr>
          <w:color w:val="008000"/>
        </w:rPr>
        <w:t xml:space="preserve"> </w:t>
      </w:r>
      <w:r w:rsidRPr="00A65C8F">
        <w:rPr>
          <w:color w:val="008000"/>
        </w:rPr>
        <w:t>XML name encoding attribute</w:t>
      </w:r>
      <w:r w:rsidR="00866CFB" w:rsidRPr="00A65C8F">
        <w:rPr>
          <w:color w:val="008000"/>
        </w:rPr>
        <w:t xml:space="preserve"> </w:t>
      </w:r>
      <w:r w:rsidR="002C6692" w:rsidRPr="00A65C8F">
        <w:rPr>
          <w:color w:val="008000"/>
        </w:rPr>
        <w:t>t</w:t>
      </w:r>
      <w:r w:rsidR="00866CFB" w:rsidRPr="00A65C8F">
        <w:rPr>
          <w:color w:val="008000"/>
        </w:rPr>
        <w:t>o be attached to types and fields.</w:t>
      </w:r>
    </w:p>
    <w:p w14:paraId="273F5FDD" w14:textId="7CE80AEE" w:rsidR="00CF321D" w:rsidRPr="00A65C8F" w:rsidRDefault="00CF321D" w:rsidP="0099280D">
      <w:pPr>
        <w:pStyle w:val="Code"/>
        <w:rPr>
          <w:color w:val="008000"/>
        </w:rPr>
      </w:pPr>
      <w:r w:rsidRPr="00CF321D">
        <w:rPr>
          <w:color w:val="000000"/>
          <w14:textFill>
            <w14:solidFill>
              <w14:srgbClr w14:val="000000">
                <w14:lumMod w14:val="85000"/>
                <w14:lumOff w14:val="15000"/>
              </w14:srgbClr>
            </w14:solidFill>
          </w14:textFill>
        </w:rPr>
        <w:tab/>
      </w:r>
      <w:r w:rsidRPr="00CF321D">
        <w:rPr>
          <w:color w:val="0000FF"/>
          <w14:textFill>
            <w14:solidFill>
              <w14:srgbClr w14:val="0000FF">
                <w14:lumMod w14:val="85000"/>
                <w14:lumOff w14:val="15000"/>
              </w14:srgbClr>
            </w14:solidFill>
          </w14:textFill>
        </w:rPr>
        <w:t>string</w:t>
      </w:r>
      <w:r w:rsidRPr="00CF321D">
        <w:rPr>
          <w:color w:val="000000"/>
          <w14:textFill>
            <w14:solidFill>
              <w14:srgbClr w14:val="000000">
                <w14:lumMod w14:val="85000"/>
                <w14:lumOff w14:val="15000"/>
              </w14:srgbClr>
            </w14:solidFill>
          </w14:textFill>
        </w:rPr>
        <w:t> Name; </w:t>
      </w:r>
      <w:r w:rsidR="006B7FBA" w:rsidRPr="00CF321D">
        <w:rPr>
          <w:color w:val="000000"/>
          <w14:textFill>
            <w14:solidFill>
              <w14:srgbClr w14:val="000000">
                <w14:lumMod w14:val="85000"/>
                <w14:lumOff w14:val="15000"/>
              </w14:srgbClr>
            </w14:solidFill>
          </w14:textFill>
        </w:rPr>
        <w:t> </w:t>
      </w:r>
      <w:r w:rsidRPr="00A65C8F">
        <w:rPr>
          <w:color w:val="008000"/>
        </w:rPr>
        <w:t>/</w:t>
      </w:r>
      <w:r w:rsidR="002C6692" w:rsidRPr="00A65C8F">
        <w:rPr>
          <w:color w:val="008000"/>
        </w:rPr>
        <w:t>/</w:t>
      </w:r>
      <w:r w:rsidRPr="00A65C8F">
        <w:rPr>
          <w:color w:val="008000"/>
        </w:rPr>
        <w:t> XML serialization/deserialization name</w:t>
      </w:r>
      <w:r w:rsidR="00E854E5" w:rsidRPr="00A65C8F">
        <w:rPr>
          <w:color w:val="008000"/>
        </w:rPr>
        <w:t>.</w:t>
      </w:r>
    </w:p>
    <w:p w14:paraId="1E81C605" w14:textId="77777777" w:rsidR="00470ADD" w:rsidRDefault="00470ADD" w:rsidP="0099280D">
      <w:pPr>
        <w:pStyle w:val="Code"/>
      </w:pPr>
    </w:p>
    <w:p w14:paraId="3898DAB3" w14:textId="00E33E86" w:rsidR="006B7FBA" w:rsidRPr="00A65C8F" w:rsidRDefault="00862A17" w:rsidP="0099280D">
      <w:pPr>
        <w:pStyle w:val="Code"/>
        <w:rPr>
          <w:color w:val="008000"/>
        </w:rPr>
      </w:pPr>
      <w:r>
        <w:tab/>
      </w:r>
      <w:r w:rsidR="00634016" w:rsidRPr="00A65C8F">
        <w:rPr>
          <w:color w:val="008000"/>
        </w:rPr>
        <w:t>//</w:t>
      </w:r>
      <w:r w:rsidR="006B7FBA" w:rsidRPr="00A65C8F">
        <w:rPr>
          <w:color w:val="008000"/>
        </w:rPr>
        <w:t xml:space="preserve"> </w:t>
      </w:r>
      <w:r w:rsidR="00634016" w:rsidRPr="00A65C8F">
        <w:rPr>
          <w:color w:val="008000"/>
        </w:rPr>
        <w:t xml:space="preserve">Indicates whether the type should </w:t>
      </w:r>
      <w:r w:rsidR="006B7FBA" w:rsidRPr="00A65C8F">
        <w:rPr>
          <w:color w:val="008000"/>
        </w:rPr>
        <w:t xml:space="preserve">be </w:t>
      </w:r>
      <w:r w:rsidR="00634016" w:rsidRPr="00A65C8F">
        <w:rPr>
          <w:color w:val="008000"/>
        </w:rPr>
        <w:t xml:space="preserve">an element or </w:t>
      </w:r>
      <w:r w:rsidR="006B7FBA" w:rsidRPr="00A65C8F">
        <w:rPr>
          <w:color w:val="008000"/>
        </w:rPr>
        <w:t xml:space="preserve">be </w:t>
      </w:r>
      <w:r w:rsidR="00634016" w:rsidRPr="00A65C8F">
        <w:rPr>
          <w:color w:val="008000"/>
        </w:rPr>
        <w:t xml:space="preserve">part of an </w:t>
      </w:r>
    </w:p>
    <w:p w14:paraId="43C54FE6" w14:textId="24C1938C" w:rsidR="00634016" w:rsidRPr="00A65C8F" w:rsidRDefault="0029620F" w:rsidP="0099280D">
      <w:pPr>
        <w:pStyle w:val="Code"/>
        <w:rPr>
          <w:color w:val="008000"/>
        </w:rPr>
      </w:pPr>
      <w:r w:rsidRPr="00A65C8F">
        <w:rPr>
          <w:color w:val="008000"/>
        </w:rPr>
        <w:tab/>
      </w:r>
      <w:r w:rsidR="002C6692" w:rsidRPr="00A65C8F">
        <w:rPr>
          <w:color w:val="008000"/>
        </w:rPr>
        <w:t xml:space="preserve">// </w:t>
      </w:r>
      <w:r w:rsidR="00634016" w:rsidRPr="00A65C8F">
        <w:rPr>
          <w:color w:val="008000"/>
        </w:rPr>
        <w:t xml:space="preserve">enclosing </w:t>
      </w:r>
      <w:r w:rsidR="006B7FBA" w:rsidRPr="00A65C8F">
        <w:rPr>
          <w:color w:val="008000"/>
        </w:rPr>
        <w:t>element t</w:t>
      </w:r>
      <w:r w:rsidR="002C6692" w:rsidRPr="00A65C8F">
        <w:rPr>
          <w:color w:val="008000"/>
        </w:rPr>
        <w:t>o be attached to types.</w:t>
      </w:r>
    </w:p>
    <w:p w14:paraId="454D79DA" w14:textId="77777777" w:rsidR="00CF321D" w:rsidRPr="00CF321D" w:rsidRDefault="00CF321D" w:rsidP="0099280D">
      <w:pPr>
        <w:pStyle w:val="Code"/>
      </w:pPr>
      <w:r w:rsidRPr="00CF321D">
        <w:tab/>
      </w:r>
      <w:r w:rsidRPr="00CF321D">
        <w:rPr>
          <w:color w:val="0000FF"/>
          <w14:textFill>
            <w14:solidFill>
              <w14:srgbClr w14:val="0000FF">
                <w14:lumMod w14:val="85000"/>
                <w14:lumOff w14:val="15000"/>
              </w14:srgbClr>
            </w14:solidFill>
          </w14:textFill>
        </w:rPr>
        <w:t>bool</w:t>
      </w:r>
      <w:r w:rsidRPr="00CF321D">
        <w:t> AnonymousType = </w:t>
      </w:r>
      <w:r w:rsidRPr="00CF321D">
        <w:rPr>
          <w:color w:val="0000FF"/>
          <w14:textFill>
            <w14:solidFill>
              <w14:srgbClr w14:val="0000FF">
                <w14:lumMod w14:val="85000"/>
                <w14:lumOff w14:val="15000"/>
              </w14:srgbClr>
            </w14:solidFill>
          </w14:textFill>
        </w:rPr>
        <w:t>false</w:t>
      </w:r>
      <w:r w:rsidRPr="00CF321D">
        <w:t>;</w:t>
      </w:r>
    </w:p>
    <w:p w14:paraId="48486E7F" w14:textId="77777777" w:rsidR="00CF321D" w:rsidRPr="00CF321D" w:rsidRDefault="00CF321D" w:rsidP="0099280D">
      <w:pPr>
        <w:pStyle w:val="Code"/>
      </w:pPr>
      <w:r w:rsidRPr="00CF321D">
        <w:t xml:space="preserve"> </w:t>
      </w:r>
    </w:p>
    <w:p w14:paraId="1DC3D0DC" w14:textId="19D43F4D" w:rsidR="00CF321D" w:rsidRPr="00A65C8F" w:rsidRDefault="00CF321D" w:rsidP="0099280D">
      <w:pPr>
        <w:pStyle w:val="Code"/>
        <w:rPr>
          <w:color w:val="008000"/>
        </w:rPr>
      </w:pPr>
      <w:r w:rsidRPr="00CF321D">
        <w:rPr>
          <w:color w:val="000000"/>
          <w14:textFill>
            <w14:solidFill>
              <w14:srgbClr w14:val="000000">
                <w14:lumMod w14:val="85000"/>
                <w14:lumOff w14:val="15000"/>
              </w14:srgbClr>
            </w14:solidFill>
          </w14:textFill>
        </w:rPr>
        <w:tab/>
      </w:r>
      <w:r w:rsidRPr="00A65C8F">
        <w:rPr>
          <w:color w:val="008000"/>
        </w:rPr>
        <w:t>//</w:t>
      </w:r>
      <w:r w:rsidR="006B7FBA" w:rsidRPr="00A65C8F">
        <w:rPr>
          <w:color w:val="008000"/>
        </w:rPr>
        <w:t xml:space="preserve"> </w:t>
      </w:r>
      <w:r w:rsidRPr="00A65C8F">
        <w:rPr>
          <w:color w:val="008000"/>
        </w:rPr>
        <w:t>XML array item encoding attributes</w:t>
      </w:r>
      <w:r w:rsidR="006B7FBA" w:rsidRPr="00A65C8F">
        <w:rPr>
          <w:color w:val="008000"/>
        </w:rPr>
        <w:t>.</w:t>
      </w:r>
    </w:p>
    <w:p w14:paraId="7C304FC6" w14:textId="4D618AF0" w:rsidR="00CF321D" w:rsidRPr="00CF321D" w:rsidRDefault="00CF321D" w:rsidP="0099280D">
      <w:pPr>
        <w:pStyle w:val="Code"/>
        <w:rPr>
          <w:color w:val="000000"/>
          <w14:textFill>
            <w14:solidFill>
              <w14:srgbClr w14:val="000000">
                <w14:lumMod w14:val="85000"/>
                <w14:lumOff w14:val="15000"/>
              </w14:srgbClr>
            </w14:solidFill>
          </w14:textFill>
        </w:rPr>
      </w:pPr>
      <w:r w:rsidRPr="00CF321D">
        <w:rPr>
          <w:color w:val="000000"/>
          <w14:textFill>
            <w14:solidFill>
              <w14:srgbClr w14:val="000000">
                <w14:lumMod w14:val="85000"/>
                <w14:lumOff w14:val="15000"/>
              </w14:srgbClr>
            </w14:solidFill>
          </w14:textFill>
        </w:rPr>
        <w:tab/>
      </w:r>
      <w:r w:rsidRPr="00CF321D">
        <w:rPr>
          <w:color w:val="0000FF"/>
          <w14:textFill>
            <w14:solidFill>
              <w14:srgbClr w14:val="0000FF">
                <w14:lumMod w14:val="85000"/>
                <w14:lumOff w14:val="15000"/>
              </w14:srgbClr>
            </w14:solidFill>
          </w14:textFill>
        </w:rPr>
        <w:t>string</w:t>
      </w:r>
      <w:r w:rsidRPr="00CF321D">
        <w:rPr>
          <w:color w:val="000000"/>
          <w14:textFill>
            <w14:solidFill>
              <w14:srgbClr w14:val="000000">
                <w14:lumMod w14:val="85000"/>
                <w14:lumOff w14:val="15000"/>
              </w14:srgbClr>
            </w14:solidFill>
          </w14:textFill>
        </w:rPr>
        <w:t> ArrayItemName;  </w:t>
      </w:r>
      <w:r w:rsidRPr="00A65C8F">
        <w:rPr>
          <w:color w:val="008000"/>
        </w:rPr>
        <w:t>/</w:t>
      </w:r>
      <w:r w:rsidR="002C6692" w:rsidRPr="00A65C8F">
        <w:rPr>
          <w:color w:val="008000"/>
        </w:rPr>
        <w:t>/</w:t>
      </w:r>
      <w:r w:rsidRPr="00A65C8F">
        <w:rPr>
          <w:color w:val="008000"/>
        </w:rPr>
        <w:t> The serialization name for array item</w:t>
      </w:r>
      <w:r w:rsidR="002C6692" w:rsidRPr="00A65C8F">
        <w:rPr>
          <w:color w:val="008000"/>
        </w:rPr>
        <w:t>.</w:t>
      </w:r>
    </w:p>
    <w:p w14:paraId="6471668C" w14:textId="77777777" w:rsidR="00CF321D" w:rsidRPr="00CF321D" w:rsidRDefault="00CF321D" w:rsidP="0099280D">
      <w:pPr>
        <w:pStyle w:val="Code"/>
      </w:pPr>
      <w:r w:rsidRPr="00CF321D">
        <w:t xml:space="preserve"> </w:t>
      </w:r>
    </w:p>
    <w:p w14:paraId="6D780038" w14:textId="6D985D44" w:rsidR="00CF321D" w:rsidRPr="00A65C8F" w:rsidRDefault="00CF321D" w:rsidP="0099280D">
      <w:pPr>
        <w:pStyle w:val="Code"/>
        <w:rPr>
          <w:color w:val="008000"/>
        </w:rPr>
      </w:pPr>
      <w:r w:rsidRPr="00CF321D">
        <w:rPr>
          <w:color w:val="000000"/>
          <w14:textFill>
            <w14:solidFill>
              <w14:srgbClr w14:val="000000">
                <w14:lumMod w14:val="85000"/>
                <w14:lumOff w14:val="15000"/>
              </w14:srgbClr>
            </w14:solidFill>
          </w14:textFill>
        </w:rPr>
        <w:t>    </w:t>
      </w:r>
      <w:r w:rsidR="00A65C8F">
        <w:rPr>
          <w:color w:val="000000"/>
          <w14:textFill>
            <w14:solidFill>
              <w14:srgbClr w14:val="000000">
                <w14:lumMod w14:val="85000"/>
                <w14:lumOff w14:val="15000"/>
              </w14:srgbClr>
            </w14:solidFill>
          </w14:textFill>
        </w:rPr>
        <w:t xml:space="preserve">  </w:t>
      </w:r>
      <w:r w:rsidRPr="00A65C8F">
        <w:rPr>
          <w:color w:val="008000"/>
        </w:rPr>
        <w:t>//</w:t>
      </w:r>
      <w:r w:rsidR="002C6692" w:rsidRPr="00A65C8F">
        <w:rPr>
          <w:color w:val="008000"/>
        </w:rPr>
        <w:t xml:space="preserve"> </w:t>
      </w:r>
      <w:r w:rsidRPr="00A65C8F">
        <w:rPr>
          <w:color w:val="008000"/>
        </w:rPr>
        <w:t>XML namespace for array item</w:t>
      </w:r>
      <w:r w:rsidR="003D1634" w:rsidRPr="00A65C8F">
        <w:rPr>
          <w:color w:val="008000"/>
        </w:rPr>
        <w:t>.</w:t>
      </w:r>
    </w:p>
    <w:p w14:paraId="093EF783" w14:textId="77777777" w:rsidR="00A65C8F" w:rsidRPr="00A65C8F" w:rsidRDefault="00862A17" w:rsidP="0099280D">
      <w:pPr>
        <w:pStyle w:val="Code"/>
        <w:rPr>
          <w:color w:val="008000"/>
        </w:rPr>
      </w:pPr>
      <w:r w:rsidRPr="00A65C8F">
        <w:rPr>
          <w:color w:val="008000"/>
        </w:rPr>
        <w:lastRenderedPageBreak/>
        <w:tab/>
      </w:r>
      <w:r w:rsidR="00CF321D" w:rsidRPr="00A65C8F">
        <w:rPr>
          <w:color w:val="008000"/>
        </w:rPr>
        <w:t>//</w:t>
      </w:r>
      <w:r w:rsidR="003D1634" w:rsidRPr="00A65C8F">
        <w:rPr>
          <w:color w:val="008000"/>
        </w:rPr>
        <w:t xml:space="preserve"> </w:t>
      </w:r>
      <w:r w:rsidR="00CF321D" w:rsidRPr="00A65C8F">
        <w:rPr>
          <w:color w:val="008000"/>
        </w:rPr>
        <w:t>The serialization namespace</w:t>
      </w:r>
      <w:r w:rsidR="006131C3" w:rsidRPr="00A65C8F">
        <w:rPr>
          <w:color w:val="008000"/>
        </w:rPr>
        <w:t>,</w:t>
      </w:r>
      <w:r w:rsidR="00CF321D" w:rsidRPr="00A65C8F">
        <w:rPr>
          <w:color w:val="008000"/>
        </w:rPr>
        <w:t> for array item WCF will use</w:t>
      </w:r>
      <w:r w:rsidR="00526842" w:rsidRPr="00A65C8F">
        <w:rPr>
          <w:color w:val="008000"/>
        </w:rPr>
        <w:t xml:space="preserve"> </w:t>
      </w:r>
    </w:p>
    <w:p w14:paraId="21880C6C" w14:textId="595C2DDD" w:rsidR="003D1634" w:rsidRPr="00A65C8F" w:rsidRDefault="00A65C8F" w:rsidP="00A65C8F">
      <w:pPr>
        <w:pStyle w:val="Code"/>
        <w:ind w:firstLine="0"/>
        <w:rPr>
          <w:color w:val="008000"/>
        </w:rPr>
      </w:pPr>
      <w:r w:rsidRPr="00A65C8F">
        <w:rPr>
          <w:color w:val="008000"/>
        </w:rPr>
        <w:t xml:space="preserve">// </w:t>
      </w:r>
      <w:r w:rsidR="00526842" w:rsidRPr="00A65C8F">
        <w:rPr>
          <w:color w:val="008000"/>
        </w:rPr>
        <w:t>the following</w:t>
      </w:r>
      <w:r w:rsidR="00CF321D" w:rsidRPr="00A65C8F">
        <w:rPr>
          <w:color w:val="008000"/>
        </w:rPr>
        <w:t> </w:t>
      </w:r>
      <w:r w:rsidRPr="00A65C8F">
        <w:rPr>
          <w:color w:val="008000"/>
        </w:rPr>
        <w:t>by default</w:t>
      </w:r>
    </w:p>
    <w:p w14:paraId="1987282D" w14:textId="061B718C" w:rsidR="00CF321D" w:rsidRPr="00A65C8F" w:rsidRDefault="0029620F" w:rsidP="0099280D">
      <w:pPr>
        <w:pStyle w:val="Code"/>
        <w:rPr>
          <w:color w:val="008000"/>
        </w:rPr>
      </w:pPr>
      <w:r w:rsidRPr="00A65C8F">
        <w:rPr>
          <w:color w:val="008000"/>
        </w:rPr>
        <w:tab/>
      </w:r>
      <w:r w:rsidR="002C6692" w:rsidRPr="00A65C8F">
        <w:rPr>
          <w:color w:val="008000"/>
        </w:rPr>
        <w:t xml:space="preserve">// </w:t>
      </w:r>
      <w:r w:rsidR="00CF321D" w:rsidRPr="00A65C8F">
        <w:rPr>
          <w:color w:val="008000"/>
        </w:rPr>
        <w:t>"http://schemas.microsoft.co</w:t>
      </w:r>
      <w:r w:rsidR="00A65C8F" w:rsidRPr="00A65C8F">
        <w:rPr>
          <w:color w:val="008000"/>
        </w:rPr>
        <w:t>m/2003/10/Serialization/Arrays"</w:t>
      </w:r>
    </w:p>
    <w:p w14:paraId="2FAD4BBF" w14:textId="3FDAB669" w:rsidR="00CF321D" w:rsidRDefault="00CF321D" w:rsidP="0099280D">
      <w:pPr>
        <w:pStyle w:val="Code"/>
      </w:pPr>
      <w:r w:rsidRPr="00CF321D">
        <w:tab/>
      </w:r>
      <w:r w:rsidRPr="00CF321D">
        <w:rPr>
          <w:color w:val="0000FF"/>
          <w14:textFill>
            <w14:solidFill>
              <w14:srgbClr w14:val="0000FF">
                <w14:lumMod w14:val="85000"/>
                <w14:lumOff w14:val="15000"/>
              </w14:srgbClr>
            </w14:solidFill>
          </w14:textFill>
        </w:rPr>
        <w:t>string</w:t>
      </w:r>
      <w:r w:rsidRPr="00CF321D">
        <w:t> ArrayItemNamespace; </w:t>
      </w:r>
    </w:p>
    <w:p w14:paraId="185C408C" w14:textId="77777777" w:rsidR="00CF321D" w:rsidRPr="00CF321D" w:rsidRDefault="00CF321D" w:rsidP="0099280D">
      <w:pPr>
        <w:pStyle w:val="Code"/>
      </w:pPr>
    </w:p>
    <w:p w14:paraId="263FAB57" w14:textId="3F60D6C2" w:rsidR="00CF321D" w:rsidRPr="00CF321D" w:rsidRDefault="00CF321D" w:rsidP="0099280D">
      <w:pPr>
        <w:pStyle w:val="Code"/>
      </w:pPr>
      <w:r w:rsidRPr="00CF321D">
        <w:t>} </w:t>
      </w:r>
      <w:r w:rsidRPr="00CF321D">
        <w:rPr>
          <w:color w:val="0000FF"/>
          <w14:textFill>
            <w14:solidFill>
              <w14:srgbClr w14:val="0000FF">
                <w14:lumMod w14:val="85000"/>
                <w14:lumOff w14:val="15000"/>
              </w14:srgbClr>
            </w14:solidFill>
          </w14:textFill>
        </w:rPr>
        <w:t>with</w:t>
      </w:r>
      <w:r w:rsidRPr="00CF321D">
        <w:t> DeclarationInfo {AspectCompileToAttribute = </w:t>
      </w:r>
      <w:r w:rsidRPr="00CF321D">
        <w:rPr>
          <w:color w:val="0000FF"/>
          <w14:textFill>
            <w14:solidFill>
              <w14:srgbClr w14:val="0000FF">
                <w14:lumMod w14:val="85000"/>
                <w14:lumOff w14:val="15000"/>
              </w14:srgbClr>
            </w14:solidFill>
          </w14:textFill>
        </w:rPr>
        <w:t>true</w:t>
      </w:r>
      <w:r w:rsidRPr="00CF321D">
        <w:t>, AspectDefaults = </w:t>
      </w:r>
      <w:r w:rsidR="00BD3858">
        <w:br/>
      </w:r>
      <w:r w:rsidR="000C0208">
        <w:rPr>
          <w:color w:val="A31515"/>
          <w14:textFill>
            <w14:solidFill>
              <w14:srgbClr w14:val="A31515">
                <w14:lumMod w14:val="85000"/>
                <w14:lumOff w14:val="15000"/>
              </w14:srgbClr>
            </w14:solidFill>
          </w14:textFill>
        </w:rPr>
        <w:t xml:space="preserve">  </w:t>
      </w:r>
      <w:r w:rsidRPr="00CF321D">
        <w:rPr>
          <w:color w:val="A31515"/>
          <w14:textFill>
            <w14:solidFill>
              <w14:srgbClr w14:val="A31515">
                <w14:lumMod w14:val="85000"/>
                <w14:lumOff w14:val="15000"/>
              </w14:srgbClr>
            </w14:solidFill>
          </w14:textFill>
        </w:rPr>
        <w:t>"XmlEncodingDefaults"</w:t>
      </w:r>
      <w:r w:rsidRPr="00CF321D">
        <w:t>};</w:t>
      </w:r>
    </w:p>
    <w:p w14:paraId="739CF0FC" w14:textId="77777777" w:rsidR="00CF321D" w:rsidRPr="00CF321D" w:rsidRDefault="00CF321D" w:rsidP="0099280D">
      <w:pPr>
        <w:pStyle w:val="Code"/>
      </w:pPr>
      <w:r w:rsidRPr="00CF321D">
        <w:t xml:space="preserve"> </w:t>
      </w:r>
    </w:p>
    <w:p w14:paraId="66D5DF37" w14:textId="77777777" w:rsidR="00CF321D" w:rsidRPr="00CF321D" w:rsidRDefault="00CF321D" w:rsidP="0099280D">
      <w:pPr>
        <w:pStyle w:val="Code"/>
      </w:pPr>
      <w:r w:rsidRPr="00CF321D">
        <w:rPr>
          <w:color w:val="0000FF"/>
          <w14:textFill>
            <w14:solidFill>
              <w14:srgbClr w14:val="0000FF">
                <w14:lumMod w14:val="85000"/>
                <w14:lumOff w14:val="15000"/>
              </w14:srgbClr>
            </w14:solidFill>
          </w14:textFill>
        </w:rPr>
        <w:t>aspect</w:t>
      </w:r>
      <w:r w:rsidRPr="00CF321D">
        <w:t> XmlEncodingDefaults</w:t>
      </w:r>
    </w:p>
    <w:p w14:paraId="35E141EF" w14:textId="77777777" w:rsidR="00CF321D" w:rsidRPr="00CF321D" w:rsidRDefault="00CF321D" w:rsidP="0099280D">
      <w:pPr>
        <w:pStyle w:val="Code"/>
      </w:pPr>
      <w:r w:rsidRPr="00CF321D">
        <w:t>{</w:t>
      </w:r>
    </w:p>
    <w:p w14:paraId="407D870D" w14:textId="4C9E3C4A" w:rsidR="00866CFB" w:rsidRPr="00A65C8F" w:rsidRDefault="0029620F" w:rsidP="0099280D">
      <w:pPr>
        <w:pStyle w:val="Code"/>
        <w:rPr>
          <w:color w:val="008000"/>
        </w:rPr>
      </w:pPr>
      <w:r>
        <w:tab/>
      </w:r>
      <w:r w:rsidR="00CF321D" w:rsidRPr="00A65C8F">
        <w:rPr>
          <w:color w:val="008000"/>
        </w:rPr>
        <w:t>//</w:t>
      </w:r>
      <w:r w:rsidR="003D1634" w:rsidRPr="00A65C8F">
        <w:rPr>
          <w:color w:val="008000"/>
        </w:rPr>
        <w:t xml:space="preserve"> </w:t>
      </w:r>
      <w:r w:rsidR="00CF321D" w:rsidRPr="00A65C8F">
        <w:rPr>
          <w:color w:val="008000"/>
        </w:rPr>
        <w:t>XML namespace encoding attribute</w:t>
      </w:r>
      <w:r w:rsidR="003D1634" w:rsidRPr="00A65C8F">
        <w:rPr>
          <w:color w:val="008000"/>
        </w:rPr>
        <w:t xml:space="preserve"> t</w:t>
      </w:r>
      <w:r w:rsidR="00866CFB" w:rsidRPr="00A65C8F">
        <w:rPr>
          <w:color w:val="008000"/>
        </w:rPr>
        <w:t xml:space="preserve">o be attached to module, protocol, </w:t>
      </w:r>
    </w:p>
    <w:p w14:paraId="1DAB3875" w14:textId="3DDFA0FD" w:rsidR="00CF321D" w:rsidRPr="00A65C8F" w:rsidRDefault="0029620F" w:rsidP="0099280D">
      <w:pPr>
        <w:pStyle w:val="Code"/>
        <w:rPr>
          <w:color w:val="008000"/>
        </w:rPr>
      </w:pPr>
      <w:r w:rsidRPr="00A65C8F">
        <w:rPr>
          <w:color w:val="008000"/>
        </w:rPr>
        <w:tab/>
      </w:r>
      <w:r w:rsidR="002C6692" w:rsidRPr="00A65C8F">
        <w:rPr>
          <w:color w:val="008000"/>
        </w:rPr>
        <w:t xml:space="preserve">// </w:t>
      </w:r>
      <w:r w:rsidR="00866CFB" w:rsidRPr="00A65C8F">
        <w:rPr>
          <w:color w:val="008000"/>
        </w:rPr>
        <w:t xml:space="preserve">type, </w:t>
      </w:r>
      <w:r w:rsidR="00295F73" w:rsidRPr="00A65C8F">
        <w:rPr>
          <w:color w:val="008000"/>
        </w:rPr>
        <w:t xml:space="preserve">or </w:t>
      </w:r>
      <w:r w:rsidR="00866CFB" w:rsidRPr="00A65C8F">
        <w:rPr>
          <w:color w:val="008000"/>
        </w:rPr>
        <w:t>pattern field declarations</w:t>
      </w:r>
      <w:r w:rsidR="003D1634" w:rsidRPr="00A65C8F">
        <w:rPr>
          <w:color w:val="008000"/>
        </w:rPr>
        <w:t>.</w:t>
      </w:r>
    </w:p>
    <w:p w14:paraId="4CA190AF" w14:textId="101952C4" w:rsidR="00CF321D" w:rsidRPr="00A65C8F" w:rsidRDefault="0029620F" w:rsidP="0099280D">
      <w:pPr>
        <w:pStyle w:val="Code"/>
        <w:rPr>
          <w:color w:val="008000"/>
        </w:rPr>
      </w:pPr>
      <w:r>
        <w:rPr>
          <w:color w:val="0000FF"/>
          <w14:textFill>
            <w14:solidFill>
              <w14:srgbClr w14:val="0000FF">
                <w14:lumMod w14:val="85000"/>
                <w14:lumOff w14:val="15000"/>
              </w14:srgbClr>
            </w14:solidFill>
          </w14:textFill>
        </w:rPr>
        <w:tab/>
      </w:r>
      <w:r w:rsidR="00CF321D" w:rsidRPr="00CF321D">
        <w:rPr>
          <w:color w:val="0000FF"/>
          <w14:textFill>
            <w14:solidFill>
              <w14:srgbClr w14:val="0000FF">
                <w14:lumMod w14:val="85000"/>
                <w14:lumOff w14:val="15000"/>
              </w14:srgbClr>
            </w14:solidFill>
          </w14:textFill>
        </w:rPr>
        <w:t>string</w:t>
      </w:r>
      <w:r w:rsidR="00CF321D" w:rsidRPr="00CF321D">
        <w:rPr>
          <w:color w:val="000000"/>
          <w14:textFill>
            <w14:solidFill>
              <w14:srgbClr w14:val="000000">
                <w14:lumMod w14:val="85000"/>
                <w14:lumOff w14:val="15000"/>
              </w14:srgbClr>
            </w14:solidFill>
          </w14:textFill>
        </w:rPr>
        <w:t> Namespace;  </w:t>
      </w:r>
      <w:r w:rsidR="00CF321D" w:rsidRPr="00A65C8F">
        <w:rPr>
          <w:color w:val="008000"/>
        </w:rPr>
        <w:t>/</w:t>
      </w:r>
      <w:r w:rsidR="002C6692" w:rsidRPr="00A65C8F">
        <w:rPr>
          <w:color w:val="008000"/>
        </w:rPr>
        <w:t>/</w:t>
      </w:r>
      <w:r w:rsidR="00CF321D" w:rsidRPr="00A65C8F">
        <w:rPr>
          <w:color w:val="008000"/>
        </w:rPr>
        <w:t> TargetNamespace</w:t>
      </w:r>
    </w:p>
    <w:p w14:paraId="6D385B8B" w14:textId="77777777" w:rsidR="00CF321D" w:rsidRPr="00CF321D" w:rsidRDefault="00CF321D" w:rsidP="0099280D">
      <w:pPr>
        <w:pStyle w:val="Code"/>
      </w:pPr>
      <w:r w:rsidRPr="00CF321D">
        <w:t xml:space="preserve"> </w:t>
      </w:r>
    </w:p>
    <w:p w14:paraId="261CD8C3" w14:textId="6D7BD333" w:rsidR="00CF321D" w:rsidRPr="00CF321D" w:rsidRDefault="0029620F" w:rsidP="0099280D">
      <w:pPr>
        <w:pStyle w:val="Code"/>
        <w:rPr>
          <w:color w:val="000000"/>
          <w14:textFill>
            <w14:solidFill>
              <w14:srgbClr w14:val="000000">
                <w14:lumMod w14:val="85000"/>
                <w14:lumOff w14:val="15000"/>
              </w14:srgbClr>
            </w14:solidFill>
          </w14:textFill>
        </w:rPr>
      </w:pPr>
      <w:r>
        <w:tab/>
      </w:r>
      <w:r w:rsidR="00CF321D" w:rsidRPr="00A65C8F">
        <w:rPr>
          <w:color w:val="008000"/>
        </w:rPr>
        <w:t>//</w:t>
      </w:r>
      <w:r w:rsidR="003D1634" w:rsidRPr="00A65C8F">
        <w:rPr>
          <w:color w:val="008000"/>
        </w:rPr>
        <w:t xml:space="preserve"> </w:t>
      </w:r>
      <w:r w:rsidR="00CF321D" w:rsidRPr="00A65C8F">
        <w:rPr>
          <w:color w:val="008000"/>
        </w:rPr>
        <w:t>XML kind encoding attribute</w:t>
      </w:r>
      <w:r w:rsidR="003D1634" w:rsidRPr="00A65C8F">
        <w:rPr>
          <w:color w:val="008000"/>
        </w:rPr>
        <w:t xml:space="preserve"> t</w:t>
      </w:r>
      <w:r w:rsidR="00866CFB" w:rsidRPr="00A65C8F">
        <w:rPr>
          <w:color w:val="008000"/>
        </w:rPr>
        <w:t>o be attached to fields</w:t>
      </w:r>
      <w:r w:rsidR="003D1634" w:rsidRPr="00A65C8F">
        <w:rPr>
          <w:color w:val="008000"/>
        </w:rPr>
        <w:t>.</w:t>
      </w:r>
    </w:p>
    <w:p w14:paraId="3BB46EA8" w14:textId="3C86A560" w:rsidR="00CF321D" w:rsidRPr="00A65C8F" w:rsidRDefault="0029620F" w:rsidP="0099280D">
      <w:pPr>
        <w:pStyle w:val="Code"/>
        <w:rPr>
          <w:color w:val="008000"/>
        </w:rPr>
      </w:pPr>
      <w:r>
        <w:tab/>
      </w:r>
      <w:r w:rsidR="00CF321D" w:rsidRPr="00CF321D">
        <w:t>XmlKind Kind = XmlKind.Element; </w:t>
      </w:r>
      <w:r w:rsidR="003D1634" w:rsidRPr="00CF321D">
        <w:t> </w:t>
      </w:r>
      <w:r w:rsidR="00CF321D" w:rsidRPr="00A65C8F">
        <w:rPr>
          <w:color w:val="008000"/>
        </w:rPr>
        <w:t>/</w:t>
      </w:r>
      <w:r w:rsidR="003D1634" w:rsidRPr="00A65C8F">
        <w:rPr>
          <w:color w:val="008000"/>
        </w:rPr>
        <w:t>/</w:t>
      </w:r>
      <w:r w:rsidR="00CF321D" w:rsidRPr="00A65C8F">
        <w:rPr>
          <w:color w:val="008000"/>
        </w:rPr>
        <w:t> The kind of the </w:t>
      </w:r>
      <w:r w:rsidR="003D1634" w:rsidRPr="00A65C8F">
        <w:rPr>
          <w:color w:val="008000"/>
        </w:rPr>
        <w:t>XML element</w:t>
      </w:r>
      <w:r w:rsidR="00323EB0" w:rsidRPr="00A65C8F">
        <w:rPr>
          <w:color w:val="008000"/>
        </w:rPr>
        <w:t>.</w:t>
      </w:r>
    </w:p>
    <w:p w14:paraId="1405F741" w14:textId="77777777" w:rsidR="00CF321D" w:rsidRPr="00A65C8F" w:rsidRDefault="00CF321D" w:rsidP="0099280D">
      <w:pPr>
        <w:pStyle w:val="Code"/>
        <w:rPr>
          <w:color w:val="008000"/>
        </w:rPr>
      </w:pPr>
      <w:r w:rsidRPr="00A65C8F">
        <w:rPr>
          <w:color w:val="008000"/>
        </w:rPr>
        <w:t xml:space="preserve"> </w:t>
      </w:r>
    </w:p>
    <w:p w14:paraId="43EB3262" w14:textId="398CD231" w:rsidR="00CF321D" w:rsidRPr="00A65C8F" w:rsidRDefault="0029620F" w:rsidP="0099280D">
      <w:pPr>
        <w:pStyle w:val="Code"/>
        <w:rPr>
          <w:color w:val="008000"/>
        </w:rPr>
      </w:pPr>
      <w:r w:rsidRPr="00A65C8F">
        <w:rPr>
          <w:color w:val="008000"/>
        </w:rPr>
        <w:tab/>
      </w:r>
      <w:r w:rsidR="00CF321D" w:rsidRPr="00A65C8F">
        <w:rPr>
          <w:color w:val="008000"/>
        </w:rPr>
        <w:t>//</w:t>
      </w:r>
      <w:r w:rsidR="003D1634" w:rsidRPr="00A65C8F">
        <w:rPr>
          <w:color w:val="008000"/>
        </w:rPr>
        <w:t xml:space="preserve"> </w:t>
      </w:r>
      <w:r w:rsidR="00CF321D" w:rsidRPr="00A65C8F">
        <w:rPr>
          <w:color w:val="008000"/>
        </w:rPr>
        <w:t>The order indicator</w:t>
      </w:r>
    </w:p>
    <w:p w14:paraId="30F8B52A" w14:textId="6A6884A1" w:rsidR="00CF321D" w:rsidRPr="00CF321D" w:rsidRDefault="0029620F" w:rsidP="0099280D">
      <w:pPr>
        <w:pStyle w:val="Code"/>
      </w:pPr>
      <w:r>
        <w:tab/>
      </w:r>
      <w:r w:rsidR="00CF321D" w:rsidRPr="00CF321D">
        <w:t>XmlOrderIndicator Order = XmlOrderIndicator.Sequence;</w:t>
      </w:r>
    </w:p>
    <w:p w14:paraId="504AE4BF" w14:textId="77777777" w:rsidR="00CF321D" w:rsidRPr="00CF321D" w:rsidRDefault="00CF321D" w:rsidP="0099280D">
      <w:pPr>
        <w:pStyle w:val="Code"/>
      </w:pPr>
      <w:r w:rsidRPr="00CF321D">
        <w:t xml:space="preserve"> </w:t>
      </w:r>
    </w:p>
    <w:p w14:paraId="30F1182F" w14:textId="46B504BB" w:rsidR="003D1634" w:rsidRPr="00A65C8F" w:rsidRDefault="0029620F" w:rsidP="0099280D">
      <w:pPr>
        <w:pStyle w:val="Code"/>
        <w:rPr>
          <w:color w:val="008000"/>
        </w:rPr>
      </w:pPr>
      <w:r>
        <w:tab/>
      </w:r>
      <w:r w:rsidR="00CF321D" w:rsidRPr="00A65C8F">
        <w:rPr>
          <w:color w:val="008000"/>
        </w:rPr>
        <w:t>//</w:t>
      </w:r>
      <w:r w:rsidR="003D1634" w:rsidRPr="00A65C8F">
        <w:rPr>
          <w:color w:val="008000"/>
        </w:rPr>
        <w:t xml:space="preserve"> </w:t>
      </w:r>
      <w:r w:rsidR="00CF321D" w:rsidRPr="00A65C8F">
        <w:rPr>
          <w:color w:val="008000"/>
        </w:rPr>
        <w:t>Specifies whether the field is Wildcard Schema Components, which is </w:t>
      </w:r>
    </w:p>
    <w:p w14:paraId="02D110F8" w14:textId="771A41DC" w:rsidR="003D1634" w:rsidRPr="00A65C8F" w:rsidRDefault="0029620F" w:rsidP="0099280D">
      <w:pPr>
        <w:pStyle w:val="Code"/>
        <w:rPr>
          <w:color w:val="008000"/>
        </w:rPr>
      </w:pPr>
      <w:r w:rsidRPr="00A65C8F">
        <w:rPr>
          <w:color w:val="008000"/>
        </w:rPr>
        <w:tab/>
      </w:r>
      <w:r w:rsidR="00295F73" w:rsidRPr="00A65C8F">
        <w:rPr>
          <w:color w:val="008000"/>
        </w:rPr>
        <w:t xml:space="preserve">// </w:t>
      </w:r>
      <w:r w:rsidR="00CF321D" w:rsidRPr="00A65C8F">
        <w:rPr>
          <w:color w:val="008000"/>
        </w:rPr>
        <w:t>&lt;any&gt; or &lt;anyAttribute&gt;</w:t>
      </w:r>
      <w:r w:rsidR="003D1634" w:rsidRPr="00A65C8F">
        <w:rPr>
          <w:color w:val="008000"/>
        </w:rPr>
        <w:t>. The usage of Wildcard Schema Components is</w:t>
      </w:r>
    </w:p>
    <w:p w14:paraId="257CC585" w14:textId="2EC15E23" w:rsidR="00150F03" w:rsidRPr="00A65C8F" w:rsidRDefault="0029620F" w:rsidP="0099280D">
      <w:pPr>
        <w:pStyle w:val="Code"/>
        <w:rPr>
          <w:color w:val="008000"/>
        </w:rPr>
      </w:pPr>
      <w:r w:rsidRPr="00A65C8F">
        <w:rPr>
          <w:color w:val="008000"/>
        </w:rPr>
        <w:tab/>
      </w:r>
      <w:r w:rsidR="00295F73" w:rsidRPr="00A65C8F">
        <w:rPr>
          <w:color w:val="008000"/>
        </w:rPr>
        <w:t xml:space="preserve">// </w:t>
      </w:r>
      <w:r w:rsidR="00CF321D" w:rsidRPr="00A65C8F">
        <w:rPr>
          <w:color w:val="008000"/>
        </w:rPr>
        <w:t>subject to the same ambiguity constraints as other</w:t>
      </w:r>
      <w:r w:rsidR="003D1634" w:rsidRPr="00A65C8F">
        <w:rPr>
          <w:color w:val="008000"/>
        </w:rPr>
        <w:t xml:space="preserve"> content model </w:t>
      </w:r>
    </w:p>
    <w:p w14:paraId="5153D8BC" w14:textId="30428D64" w:rsidR="00A65C8F" w:rsidRPr="00A65C8F" w:rsidRDefault="0029620F" w:rsidP="0099280D">
      <w:pPr>
        <w:pStyle w:val="Code"/>
        <w:rPr>
          <w:color w:val="008000"/>
        </w:rPr>
      </w:pPr>
      <w:r w:rsidRPr="00A65C8F">
        <w:rPr>
          <w:color w:val="008000"/>
        </w:rPr>
        <w:tab/>
      </w:r>
      <w:r w:rsidR="00150F03" w:rsidRPr="00A65C8F">
        <w:rPr>
          <w:color w:val="008000"/>
        </w:rPr>
        <w:t xml:space="preserve">// </w:t>
      </w:r>
      <w:r w:rsidR="003D1634" w:rsidRPr="00A65C8F">
        <w:rPr>
          <w:color w:val="008000"/>
        </w:rPr>
        <w:t>particles:</w:t>
      </w:r>
      <w:r w:rsidR="00A65C8F">
        <w:rPr>
          <w:color w:val="008000"/>
        </w:rPr>
        <w:t xml:space="preserve"> </w:t>
      </w:r>
      <w:r w:rsidR="00CF321D" w:rsidRPr="00A65C8F">
        <w:rPr>
          <w:color w:val="008000"/>
        </w:rPr>
        <w:t>If an instance element could match either an explicit </w:t>
      </w:r>
    </w:p>
    <w:p w14:paraId="22CB4EF0" w14:textId="7283573F" w:rsidR="00A65C8F" w:rsidRPr="00A65C8F" w:rsidRDefault="00A65C8F" w:rsidP="00A65C8F">
      <w:pPr>
        <w:pStyle w:val="Code"/>
        <w:ind w:firstLine="0"/>
        <w:rPr>
          <w:color w:val="008000"/>
        </w:rPr>
      </w:pPr>
      <w:r w:rsidRPr="00A65C8F">
        <w:rPr>
          <w:color w:val="008000"/>
        </w:rPr>
        <w:t xml:space="preserve">// particle  and  </w:t>
      </w:r>
      <w:r w:rsidR="00CF321D" w:rsidRPr="00A65C8F">
        <w:rPr>
          <w:color w:val="008000"/>
        </w:rPr>
        <w:t>a</w:t>
      </w:r>
      <w:r w:rsidRPr="00A65C8F">
        <w:rPr>
          <w:color w:val="008000"/>
        </w:rPr>
        <w:t xml:space="preserve"> </w:t>
      </w:r>
      <w:r w:rsidR="00CF321D" w:rsidRPr="00A65C8F">
        <w:rPr>
          <w:color w:val="008000"/>
        </w:rPr>
        <w:t>wildcard, or one of two wildcards within the </w:t>
      </w:r>
    </w:p>
    <w:p w14:paraId="412B0113" w14:textId="54713768" w:rsidR="003D1634" w:rsidRPr="00A65C8F" w:rsidRDefault="00A65C8F" w:rsidP="00A65C8F">
      <w:pPr>
        <w:pStyle w:val="Code"/>
        <w:ind w:firstLine="0"/>
        <w:rPr>
          <w:color w:val="008000"/>
        </w:rPr>
      </w:pPr>
      <w:r w:rsidRPr="00A65C8F">
        <w:rPr>
          <w:color w:val="008000"/>
        </w:rPr>
        <w:t xml:space="preserve">// </w:t>
      </w:r>
      <w:r>
        <w:rPr>
          <w:color w:val="008000"/>
        </w:rPr>
        <w:t xml:space="preserve">content </w:t>
      </w:r>
      <w:r w:rsidR="00CF321D" w:rsidRPr="00A65C8F">
        <w:rPr>
          <w:color w:val="008000"/>
        </w:rPr>
        <w:t>model of a type </w:t>
      </w:r>
      <w:r w:rsidRPr="00A65C8F">
        <w:rPr>
          <w:color w:val="008000"/>
        </w:rPr>
        <w:t>that model is in error. For details see</w:t>
      </w:r>
    </w:p>
    <w:p w14:paraId="005F1378" w14:textId="73B88D68" w:rsidR="00CF321D" w:rsidRPr="00A65C8F" w:rsidRDefault="0029620F" w:rsidP="0099280D">
      <w:pPr>
        <w:pStyle w:val="Code"/>
        <w:rPr>
          <w:rFonts w:cs="Courier New"/>
          <w:color w:val="000000"/>
          <w14:textFill>
            <w14:solidFill>
              <w14:srgbClr w14:val="000000">
                <w14:lumMod w14:val="85000"/>
                <w14:lumOff w14:val="15000"/>
              </w14:srgbClr>
            </w14:solidFill>
          </w14:textFill>
        </w:rPr>
      </w:pPr>
      <w:r w:rsidRPr="00A65C8F">
        <w:rPr>
          <w:color w:val="008000"/>
        </w:rPr>
        <w:tab/>
      </w:r>
      <w:r w:rsidR="00150F03" w:rsidRPr="00A65C8F">
        <w:rPr>
          <w:rFonts w:cs="Courier New"/>
          <w:color w:val="008000"/>
        </w:rPr>
        <w:t xml:space="preserve">// </w:t>
      </w:r>
      <w:hyperlink r:id="rId26" w:anchor="cos-nonambig" w:history="1">
        <w:r w:rsidR="00BD3858" w:rsidRPr="00A65C8F">
          <w:rPr>
            <w:rStyle w:val="Hyperlink"/>
            <w:rFonts w:cs="Courier New"/>
            <w:color w:val="2626FF" w:themeColor="hyperlink" w:themeTint="D9"/>
          </w:rPr>
          <w:t>Schema Component Constraint</w:t>
        </w:r>
      </w:hyperlink>
      <w:r w:rsidR="00BD3858" w:rsidRPr="00A65C8F">
        <w:rPr>
          <w:rFonts w:cs="Courier New"/>
        </w:rPr>
        <w:t>.</w:t>
      </w:r>
    </w:p>
    <w:p w14:paraId="2D9F64E8" w14:textId="4AB86174" w:rsidR="00CF321D" w:rsidRPr="00CF321D" w:rsidRDefault="0029620F" w:rsidP="0099280D">
      <w:pPr>
        <w:pStyle w:val="Code"/>
      </w:pPr>
      <w:r>
        <w:tab/>
      </w:r>
      <w:r w:rsidR="00CF321D" w:rsidRPr="00CF321D">
        <w:t>bool IsAny = false;</w:t>
      </w:r>
    </w:p>
    <w:p w14:paraId="56EEDD84" w14:textId="77777777" w:rsidR="00CF321D" w:rsidRPr="00CF321D" w:rsidRDefault="00CF321D" w:rsidP="0099280D">
      <w:pPr>
        <w:pStyle w:val="Code"/>
      </w:pPr>
      <w:r w:rsidRPr="00CF321D">
        <w:t>}</w:t>
      </w:r>
    </w:p>
    <w:p w14:paraId="24B4E480" w14:textId="77777777" w:rsidR="00CF321D" w:rsidRPr="00CF321D" w:rsidRDefault="00CF321D" w:rsidP="0099280D">
      <w:pPr>
        <w:pStyle w:val="Code"/>
      </w:pPr>
      <w:r w:rsidRPr="00CF321D">
        <w:t xml:space="preserve"> </w:t>
      </w:r>
    </w:p>
    <w:p w14:paraId="4AAECA48" w14:textId="77777777" w:rsidR="00CF321D" w:rsidRPr="00CF321D" w:rsidRDefault="00CF321D" w:rsidP="0099280D">
      <w:pPr>
        <w:pStyle w:val="Code"/>
      </w:pPr>
      <w:r w:rsidRPr="00CF321D">
        <w:rPr>
          <w:color w:val="0000FF"/>
          <w14:textFill>
            <w14:solidFill>
              <w14:srgbClr w14:val="0000FF">
                <w14:lumMod w14:val="85000"/>
                <w14:lumOff w14:val="15000"/>
              </w14:srgbClr>
            </w14:solidFill>
          </w14:textFill>
        </w:rPr>
        <w:t>aspect</w:t>
      </w:r>
      <w:r w:rsidRPr="00CF321D">
        <w:t> XmlPrimitiveValueEncoding : XmlPrimitiveValueEncodingDefaults</w:t>
      </w:r>
    </w:p>
    <w:p w14:paraId="2E930672" w14:textId="77777777" w:rsidR="00CF321D" w:rsidRPr="00CF321D" w:rsidRDefault="00CF321D" w:rsidP="0099280D">
      <w:pPr>
        <w:pStyle w:val="Code"/>
      </w:pPr>
      <w:r w:rsidRPr="00CF321D">
        <w:t>{</w:t>
      </w:r>
    </w:p>
    <w:p w14:paraId="596B1888" w14:textId="77777777" w:rsidR="00CF321D" w:rsidRPr="00CF321D" w:rsidRDefault="00CF321D" w:rsidP="0099280D">
      <w:pPr>
        <w:pStyle w:val="Code"/>
      </w:pPr>
      <w:r w:rsidRPr="00CF321D">
        <w:tab/>
      </w:r>
      <w:r w:rsidRPr="00CF321D">
        <w:rPr>
          <w:color w:val="0000FF"/>
          <w14:textFill>
            <w14:solidFill>
              <w14:srgbClr w14:val="0000FF">
                <w14:lumMod w14:val="85000"/>
                <w14:lumOff w14:val="15000"/>
              </w14:srgbClr>
            </w14:solidFill>
          </w14:textFill>
        </w:rPr>
        <w:t>any</w:t>
      </w:r>
      <w:r w:rsidRPr="00CF321D">
        <w:t> this;</w:t>
      </w:r>
    </w:p>
    <w:p w14:paraId="62C3426A" w14:textId="55F514F0" w:rsidR="00CF321D" w:rsidRPr="00CF321D" w:rsidRDefault="00CF321D" w:rsidP="0099280D">
      <w:pPr>
        <w:pStyle w:val="Code"/>
      </w:pPr>
      <w:r w:rsidRPr="00CF321D">
        <w:t>} </w:t>
      </w:r>
      <w:r w:rsidRPr="00CF321D">
        <w:rPr>
          <w:color w:val="0000FF"/>
          <w14:textFill>
            <w14:solidFill>
              <w14:srgbClr w14:val="0000FF">
                <w14:lumMod w14:val="85000"/>
                <w14:lumOff w14:val="15000"/>
              </w14:srgbClr>
            </w14:solidFill>
          </w14:textFill>
        </w:rPr>
        <w:t>with</w:t>
      </w:r>
      <w:r w:rsidRPr="00CF321D">
        <w:t> DeclarationInfo { AspectCompileToAttribute = </w:t>
      </w:r>
      <w:r w:rsidRPr="00CF321D">
        <w:rPr>
          <w:color w:val="0000FF"/>
          <w14:textFill>
            <w14:solidFill>
              <w14:srgbClr w14:val="0000FF">
                <w14:lumMod w14:val="85000"/>
                <w14:lumOff w14:val="15000"/>
              </w14:srgbClr>
            </w14:solidFill>
          </w14:textFill>
        </w:rPr>
        <w:t>true</w:t>
      </w:r>
      <w:r w:rsidRPr="00CF321D">
        <w:t>, AspectDefaults = </w:t>
      </w:r>
      <w:r w:rsidR="00BD3858">
        <w:br/>
      </w:r>
      <w:r w:rsidRPr="00CF321D">
        <w:rPr>
          <w:color w:val="A31515"/>
          <w14:textFill>
            <w14:solidFill>
              <w14:srgbClr w14:val="A31515">
                <w14:lumMod w14:val="85000"/>
                <w14:lumOff w14:val="15000"/>
              </w14:srgbClr>
            </w14:solidFill>
          </w14:textFill>
        </w:rPr>
        <w:t>"XmlPrimitiveValueEncodingDefaults"</w:t>
      </w:r>
      <w:r w:rsidRPr="00CF321D">
        <w:t> };</w:t>
      </w:r>
    </w:p>
    <w:p w14:paraId="77D7C554" w14:textId="77777777" w:rsidR="00CF321D" w:rsidRPr="00CF321D" w:rsidRDefault="00CF321D" w:rsidP="0099280D">
      <w:pPr>
        <w:pStyle w:val="Code"/>
      </w:pPr>
      <w:r w:rsidRPr="00CF321D">
        <w:t xml:space="preserve"> </w:t>
      </w:r>
    </w:p>
    <w:p w14:paraId="2BBA2C24" w14:textId="77777777" w:rsidR="00CF321D" w:rsidRPr="00CF321D" w:rsidRDefault="00CF321D" w:rsidP="0099280D">
      <w:pPr>
        <w:pStyle w:val="Code"/>
      </w:pPr>
      <w:r w:rsidRPr="00CF321D">
        <w:rPr>
          <w:color w:val="0000FF"/>
          <w14:textFill>
            <w14:solidFill>
              <w14:srgbClr w14:val="0000FF">
                <w14:lumMod w14:val="85000"/>
                <w14:lumOff w14:val="15000"/>
              </w14:srgbClr>
            </w14:solidFill>
          </w14:textFill>
        </w:rPr>
        <w:t>aspect</w:t>
      </w:r>
      <w:r w:rsidRPr="00CF321D">
        <w:t> XmlPrimitiveValueEncodingDefaults</w:t>
      </w:r>
    </w:p>
    <w:p w14:paraId="203C27E3" w14:textId="77777777" w:rsidR="00CF321D" w:rsidRPr="00CF321D" w:rsidRDefault="00CF321D" w:rsidP="0099280D">
      <w:pPr>
        <w:pStyle w:val="Code"/>
      </w:pPr>
      <w:r w:rsidRPr="00CF321D">
        <w:t>{</w:t>
      </w:r>
    </w:p>
    <w:p w14:paraId="1D04D415" w14:textId="74FFE840" w:rsidR="00E61249" w:rsidRDefault="00CF321D" w:rsidP="0099280D">
      <w:pPr>
        <w:pStyle w:val="Code"/>
        <w:rPr>
          <w:color w:val="008000"/>
        </w:rPr>
      </w:pPr>
      <w:r w:rsidRPr="00CF321D">
        <w:rPr>
          <w:color w:val="000000"/>
          <w14:textFill>
            <w14:solidFill>
              <w14:srgbClr w14:val="000000">
                <w14:lumMod w14:val="85000"/>
                <w14:lumOff w14:val="15000"/>
              </w14:srgbClr>
            </w14:solidFill>
          </w14:textFill>
        </w:rPr>
        <w:tab/>
      </w:r>
      <w:r w:rsidRPr="00E61249">
        <w:rPr>
          <w:color w:val="008000"/>
        </w:rPr>
        <w:t>//</w:t>
      </w:r>
      <w:r w:rsidR="00D572A4" w:rsidRPr="00E61249">
        <w:rPr>
          <w:color w:val="008000"/>
        </w:rPr>
        <w:t xml:space="preserve"> </w:t>
      </w:r>
      <w:r w:rsidRPr="00E61249">
        <w:rPr>
          <w:color w:val="008000"/>
        </w:rPr>
        <w:t>XML string encoding attribute</w:t>
      </w:r>
      <w:r w:rsidR="002841FE" w:rsidRPr="00E61249">
        <w:rPr>
          <w:color w:val="008000"/>
        </w:rPr>
        <w:t xml:space="preserve"> t</w:t>
      </w:r>
      <w:r w:rsidR="00866CFB" w:rsidRPr="00E61249">
        <w:rPr>
          <w:color w:val="008000"/>
        </w:rPr>
        <w:t xml:space="preserve">o be attached to string </w:t>
      </w:r>
    </w:p>
    <w:p w14:paraId="3ED2FBE4" w14:textId="187DCBF9" w:rsidR="00CF321D" w:rsidRPr="00E61249" w:rsidRDefault="00E61249" w:rsidP="00E61249">
      <w:pPr>
        <w:pStyle w:val="Code"/>
        <w:ind w:left="0" w:firstLine="0"/>
        <w:rPr>
          <w:color w:val="008000"/>
        </w:rPr>
      </w:pPr>
      <w:r>
        <w:rPr>
          <w:color w:val="008000"/>
        </w:rPr>
        <w:tab/>
        <w:t xml:space="preserve">// </w:t>
      </w:r>
      <w:r w:rsidRPr="00E61249">
        <w:rPr>
          <w:color w:val="008000"/>
        </w:rPr>
        <w:t xml:space="preserve">structured </w:t>
      </w:r>
      <w:r w:rsidR="00866CFB" w:rsidRPr="00E61249">
        <w:rPr>
          <w:color w:val="008000"/>
        </w:rPr>
        <w:t>patterns.</w:t>
      </w:r>
      <w:r>
        <w:rPr>
          <w:color w:val="008000"/>
        </w:rPr>
        <w:t xml:space="preserve"> </w:t>
      </w:r>
      <w:r w:rsidRPr="00E61249">
        <w:rPr>
          <w:color w:val="008000"/>
        </w:rPr>
        <w:t>Mapped directly to the XSD Length</w:t>
      </w:r>
    </w:p>
    <w:p w14:paraId="3BB7D0B0" w14:textId="49C57DA0" w:rsidR="00150F03" w:rsidRPr="00CF321D" w:rsidRDefault="00150F03" w:rsidP="0099280D">
      <w:pPr>
        <w:pStyle w:val="Code"/>
        <w:rPr>
          <w:color w:val="000000"/>
          <w14:textFill>
            <w14:solidFill>
              <w14:srgbClr w14:val="000000">
                <w14:lumMod w14:val="85000"/>
                <w14:lumOff w14:val="15000"/>
              </w14:srgbClr>
            </w14:solidFill>
          </w14:textFill>
        </w:rPr>
      </w:pPr>
      <w:r w:rsidRPr="00E61249">
        <w:rPr>
          <w:color w:val="008000"/>
        </w:rPr>
        <w:tab/>
        <w:t>// restriction on string value.</w:t>
      </w:r>
    </w:p>
    <w:p w14:paraId="3F163E28" w14:textId="31EAA775" w:rsidR="00CF321D" w:rsidRPr="00E61249" w:rsidRDefault="00CF321D" w:rsidP="0099280D">
      <w:pPr>
        <w:pStyle w:val="Code"/>
        <w:rPr>
          <w:color w:val="008000"/>
        </w:rPr>
      </w:pPr>
      <w:r w:rsidRPr="00CF321D">
        <w:rPr>
          <w:color w:val="000000"/>
          <w14:textFill>
            <w14:solidFill>
              <w14:srgbClr w14:val="000000">
                <w14:lumMod w14:val="85000"/>
                <w14:lumOff w14:val="15000"/>
              </w14:srgbClr>
            </w14:solidFill>
          </w14:textFill>
        </w:rPr>
        <w:tab/>
      </w:r>
      <w:r w:rsidRPr="00CF321D">
        <w:rPr>
          <w:color w:val="0000FF"/>
          <w14:textFill>
            <w14:solidFill>
              <w14:srgbClr w14:val="0000FF">
                <w14:lumMod w14:val="85000"/>
                <w14:lumOff w14:val="15000"/>
              </w14:srgbClr>
            </w14:solidFill>
          </w14:textFill>
        </w:rPr>
        <w:t>uint</w:t>
      </w:r>
      <w:r w:rsidRPr="00CF321D">
        <w:rPr>
          <w:color w:val="000000"/>
          <w14:textFill>
            <w14:solidFill>
              <w14:srgbClr w14:val="000000">
                <w14:lumMod w14:val="85000"/>
                <w14:lumOff w14:val="15000"/>
              </w14:srgbClr>
            </w14:solidFill>
          </w14:textFill>
        </w:rPr>
        <w:t> Length;  </w:t>
      </w:r>
      <w:r w:rsidR="00150F03" w:rsidRPr="00E61249">
        <w:rPr>
          <w:color w:val="008000"/>
        </w:rPr>
        <w:t>//</w:t>
      </w:r>
      <w:r w:rsidRPr="00E61249">
        <w:rPr>
          <w:color w:val="008000"/>
        </w:rPr>
        <w:t> Length of the string</w:t>
      </w:r>
      <w:r w:rsidR="00150F03" w:rsidRPr="00E61249">
        <w:rPr>
          <w:color w:val="008000"/>
        </w:rPr>
        <w:t>.</w:t>
      </w:r>
    </w:p>
    <w:p w14:paraId="0E6A8D96" w14:textId="61010BE4" w:rsidR="00DF1489" w:rsidRPr="00CF321D" w:rsidRDefault="00DF1489" w:rsidP="0099280D">
      <w:pPr>
        <w:pStyle w:val="Code"/>
        <w:rPr>
          <w:color w:val="000000"/>
          <w14:textFill>
            <w14:solidFill>
              <w14:srgbClr w14:val="000000">
                <w14:lumMod w14:val="85000"/>
                <w14:lumOff w14:val="15000"/>
              </w14:srgbClr>
            </w14:solidFill>
          </w14:textFill>
        </w:rPr>
      </w:pPr>
      <w:r>
        <w:tab/>
      </w:r>
      <w:r w:rsidRPr="00E61249">
        <w:rPr>
          <w:color w:val="008000"/>
        </w:rPr>
        <w:t>// Mapped directly to the XSD MaxLength restriction on string value.</w:t>
      </w:r>
    </w:p>
    <w:p w14:paraId="535B66B0" w14:textId="1BCBA24A" w:rsidR="00CF321D" w:rsidRPr="00E61249" w:rsidRDefault="00CF321D" w:rsidP="0099280D">
      <w:pPr>
        <w:pStyle w:val="Code"/>
        <w:rPr>
          <w:color w:val="008000"/>
        </w:rPr>
      </w:pPr>
      <w:r w:rsidRPr="00CF321D">
        <w:rPr>
          <w:color w:val="000000"/>
          <w14:textFill>
            <w14:solidFill>
              <w14:srgbClr w14:val="000000">
                <w14:lumMod w14:val="85000"/>
                <w14:lumOff w14:val="15000"/>
              </w14:srgbClr>
            </w14:solidFill>
          </w14:textFill>
        </w:rPr>
        <w:tab/>
      </w:r>
      <w:r w:rsidRPr="00CF321D">
        <w:rPr>
          <w:color w:val="0000FF"/>
          <w14:textFill>
            <w14:solidFill>
              <w14:srgbClr w14:val="0000FF">
                <w14:lumMod w14:val="85000"/>
                <w14:lumOff w14:val="15000"/>
              </w14:srgbClr>
            </w14:solidFill>
          </w14:textFill>
        </w:rPr>
        <w:t>uint</w:t>
      </w:r>
      <w:r w:rsidRPr="00CF321D">
        <w:rPr>
          <w:color w:val="000000"/>
          <w14:textFill>
            <w14:solidFill>
              <w14:srgbClr w14:val="000000">
                <w14:lumMod w14:val="85000"/>
                <w14:lumOff w14:val="15000"/>
              </w14:srgbClr>
            </w14:solidFill>
          </w14:textFill>
        </w:rPr>
        <w:t> MaxLength;  </w:t>
      </w:r>
      <w:r w:rsidR="00BE7B15" w:rsidRPr="00E61249">
        <w:rPr>
          <w:color w:val="008000"/>
        </w:rPr>
        <w:t>//</w:t>
      </w:r>
      <w:r w:rsidRPr="00E61249">
        <w:rPr>
          <w:color w:val="008000"/>
        </w:rPr>
        <w:t> Maximum allowable length for the string</w:t>
      </w:r>
      <w:r w:rsidR="00BE7B15" w:rsidRPr="00E61249">
        <w:rPr>
          <w:color w:val="008000"/>
        </w:rPr>
        <w:t>.</w:t>
      </w:r>
    </w:p>
    <w:p w14:paraId="1CF1BCB1" w14:textId="1293779D" w:rsidR="00BE7B15" w:rsidRPr="00CF321D" w:rsidRDefault="000D26C7" w:rsidP="0099280D">
      <w:pPr>
        <w:pStyle w:val="Code"/>
        <w:rPr>
          <w:color w:val="000000"/>
          <w14:textFill>
            <w14:solidFill>
              <w14:srgbClr w14:val="000000">
                <w14:lumMod w14:val="85000"/>
                <w14:lumOff w14:val="15000"/>
              </w14:srgbClr>
            </w14:solidFill>
          </w14:textFill>
        </w:rPr>
      </w:pPr>
      <w:r>
        <w:tab/>
      </w:r>
      <w:r w:rsidRPr="00E61249">
        <w:rPr>
          <w:color w:val="008000"/>
        </w:rPr>
        <w:t>// Mapped directly to the XSD MinLength restriction on string value.</w:t>
      </w:r>
    </w:p>
    <w:p w14:paraId="747F45D3" w14:textId="26C490D7" w:rsidR="00CF321D" w:rsidRDefault="00CF321D" w:rsidP="0099280D">
      <w:pPr>
        <w:pStyle w:val="Code"/>
      </w:pPr>
      <w:r w:rsidRPr="00CF321D">
        <w:rPr>
          <w:color w:val="000000"/>
          <w14:textFill>
            <w14:solidFill>
              <w14:srgbClr w14:val="000000">
                <w14:lumMod w14:val="85000"/>
                <w14:lumOff w14:val="15000"/>
              </w14:srgbClr>
            </w14:solidFill>
          </w14:textFill>
        </w:rPr>
        <w:tab/>
      </w:r>
      <w:r w:rsidRPr="00CF321D">
        <w:rPr>
          <w:color w:val="0000FF"/>
          <w14:textFill>
            <w14:solidFill>
              <w14:srgbClr w14:val="0000FF">
                <w14:lumMod w14:val="85000"/>
                <w14:lumOff w14:val="15000"/>
              </w14:srgbClr>
            </w14:solidFill>
          </w14:textFill>
        </w:rPr>
        <w:t>uint</w:t>
      </w:r>
      <w:r w:rsidRPr="00CF321D">
        <w:rPr>
          <w:color w:val="000000"/>
          <w14:textFill>
            <w14:solidFill>
              <w14:srgbClr w14:val="000000">
                <w14:lumMod w14:val="85000"/>
                <w14:lumOff w14:val="15000"/>
              </w14:srgbClr>
            </w14:solidFill>
          </w14:textFill>
        </w:rPr>
        <w:t> MinLength;  </w:t>
      </w:r>
      <w:r w:rsidR="000D26C7" w:rsidRPr="00E61249">
        <w:rPr>
          <w:color w:val="008000"/>
        </w:rPr>
        <w:t>//</w:t>
      </w:r>
      <w:r w:rsidRPr="00E61249">
        <w:rPr>
          <w:color w:val="008000"/>
        </w:rPr>
        <w:t> Minimum allowable length for the string</w:t>
      </w:r>
      <w:r w:rsidR="000D26C7" w:rsidRPr="00E61249">
        <w:rPr>
          <w:color w:val="008000"/>
        </w:rPr>
        <w:t>.</w:t>
      </w:r>
    </w:p>
    <w:p w14:paraId="4064778D" w14:textId="20827410" w:rsidR="006E2363" w:rsidRPr="00CF321D" w:rsidRDefault="006E2363" w:rsidP="0099280D">
      <w:pPr>
        <w:pStyle w:val="Code"/>
        <w:rPr>
          <w:color w:val="000000"/>
          <w14:textFill>
            <w14:solidFill>
              <w14:srgbClr w14:val="000000">
                <w14:lumMod w14:val="85000"/>
                <w14:lumOff w14:val="15000"/>
              </w14:srgbClr>
            </w14:solidFill>
          </w14:textFill>
        </w:rPr>
      </w:pPr>
      <w:r>
        <w:tab/>
      </w:r>
      <w:r w:rsidRPr="00E61249">
        <w:rPr>
          <w:color w:val="008000"/>
        </w:rPr>
        <w:t>//Mapped directly to the XSD Pa</w:t>
      </w:r>
      <w:r w:rsidR="007A0512" w:rsidRPr="00E61249">
        <w:rPr>
          <w:color w:val="008000"/>
        </w:rPr>
        <w:t>ttern restriction.</w:t>
      </w:r>
    </w:p>
    <w:p w14:paraId="51A6B254" w14:textId="7DCECF2B" w:rsidR="00CF321D" w:rsidRPr="00E61249" w:rsidRDefault="00CF321D" w:rsidP="0099280D">
      <w:pPr>
        <w:pStyle w:val="Code"/>
        <w:rPr>
          <w:color w:val="008000"/>
        </w:rPr>
      </w:pPr>
      <w:r w:rsidRPr="00CF321D">
        <w:rPr>
          <w:color w:val="000000"/>
          <w14:textFill>
            <w14:solidFill>
              <w14:srgbClr w14:val="000000">
                <w14:lumMod w14:val="85000"/>
                <w14:lumOff w14:val="15000"/>
              </w14:srgbClr>
            </w14:solidFill>
          </w14:textFill>
        </w:rPr>
        <w:tab/>
      </w:r>
      <w:r w:rsidRPr="00CF321D">
        <w:rPr>
          <w:color w:val="0000FF"/>
          <w14:textFill>
            <w14:solidFill>
              <w14:srgbClr w14:val="0000FF">
                <w14:lumMod w14:val="85000"/>
                <w14:lumOff w14:val="15000"/>
              </w14:srgbClr>
            </w14:solidFill>
          </w14:textFill>
        </w:rPr>
        <w:t>string</w:t>
      </w:r>
      <w:r w:rsidRPr="00CF321D">
        <w:rPr>
          <w:color w:val="000000"/>
          <w14:textFill>
            <w14:solidFill>
              <w14:srgbClr w14:val="000000">
                <w14:lumMod w14:val="85000"/>
                <w14:lumOff w14:val="15000"/>
              </w14:srgbClr>
            </w14:solidFill>
          </w14:textFill>
        </w:rPr>
        <w:t> Pattern;  </w:t>
      </w:r>
      <w:r w:rsidR="007A0512" w:rsidRPr="00CF321D" w:rsidDel="007A0512">
        <w:t xml:space="preserve"> </w:t>
      </w:r>
      <w:r w:rsidR="007A0512" w:rsidRPr="00E61249">
        <w:rPr>
          <w:color w:val="008000"/>
        </w:rPr>
        <w:t xml:space="preserve">// </w:t>
      </w:r>
      <w:r w:rsidRPr="00E61249">
        <w:rPr>
          <w:color w:val="008000"/>
        </w:rPr>
        <w:t>Regular expression restriction on the string</w:t>
      </w:r>
      <w:r w:rsidR="007A0512" w:rsidRPr="00E61249">
        <w:rPr>
          <w:color w:val="008000"/>
        </w:rPr>
        <w:t>.</w:t>
      </w:r>
    </w:p>
    <w:p w14:paraId="031411F7" w14:textId="77777777" w:rsidR="00CF321D" w:rsidRPr="00CF321D" w:rsidRDefault="00CF321D" w:rsidP="0099280D">
      <w:pPr>
        <w:pStyle w:val="Code"/>
      </w:pPr>
      <w:r w:rsidRPr="00CF321D">
        <w:t xml:space="preserve"> </w:t>
      </w:r>
    </w:p>
    <w:p w14:paraId="3401F537" w14:textId="44B463C0" w:rsidR="00CF321D" w:rsidRDefault="00CF321D" w:rsidP="0099280D">
      <w:pPr>
        <w:pStyle w:val="Code"/>
      </w:pPr>
      <w:r w:rsidRPr="00CF321D">
        <w:rPr>
          <w:color w:val="000000"/>
          <w14:textFill>
            <w14:solidFill>
              <w14:srgbClr w14:val="000000">
                <w14:lumMod w14:val="85000"/>
                <w14:lumOff w14:val="15000"/>
              </w14:srgbClr>
            </w14:solidFill>
          </w14:textFill>
        </w:rPr>
        <w:tab/>
      </w:r>
      <w:r w:rsidRPr="00E61249">
        <w:rPr>
          <w:color w:val="008000"/>
        </w:rPr>
        <w:t>//</w:t>
      </w:r>
      <w:r w:rsidR="00D572A4" w:rsidRPr="00E61249">
        <w:rPr>
          <w:color w:val="008000"/>
        </w:rPr>
        <w:t xml:space="preserve"> </w:t>
      </w:r>
      <w:r w:rsidRPr="00E61249">
        <w:rPr>
          <w:color w:val="008000"/>
        </w:rPr>
        <w:t>XML numeric encoding attributes</w:t>
      </w:r>
    </w:p>
    <w:p w14:paraId="6FBBF664" w14:textId="5810F8ED" w:rsidR="002841FE" w:rsidRPr="00E61249" w:rsidRDefault="002841FE" w:rsidP="0099280D">
      <w:pPr>
        <w:pStyle w:val="Code"/>
        <w:rPr>
          <w:color w:val="008000"/>
        </w:rPr>
      </w:pPr>
      <w:r w:rsidRPr="00E61249">
        <w:rPr>
          <w:color w:val="008000"/>
        </w:rPr>
        <w:tab/>
        <w:t xml:space="preserve">// Mapped directly </w:t>
      </w:r>
      <w:r w:rsidR="00CE31E5" w:rsidRPr="00E61249">
        <w:rPr>
          <w:color w:val="008000"/>
        </w:rPr>
        <w:t>to</w:t>
      </w:r>
      <w:r w:rsidRPr="00E61249">
        <w:rPr>
          <w:color w:val="008000"/>
        </w:rPr>
        <w:t xml:space="preserve"> the XSD MinInclusive restriction.</w:t>
      </w:r>
    </w:p>
    <w:p w14:paraId="4A291992" w14:textId="397831FF" w:rsidR="00CF321D" w:rsidRDefault="00CF321D" w:rsidP="0099280D">
      <w:pPr>
        <w:pStyle w:val="Code"/>
      </w:pPr>
      <w:r w:rsidRPr="00CF321D">
        <w:rPr>
          <w:color w:val="000000"/>
          <w14:textFill>
            <w14:solidFill>
              <w14:srgbClr w14:val="000000">
                <w14:lumMod w14:val="85000"/>
                <w14:lumOff w14:val="15000"/>
              </w14:srgbClr>
            </w14:solidFill>
          </w14:textFill>
        </w:rPr>
        <w:tab/>
        <w:t>AnyNumber MinInclusive; </w:t>
      </w:r>
      <w:r w:rsidR="002841FE" w:rsidRPr="00E61249">
        <w:rPr>
          <w:color w:val="008000"/>
        </w:rPr>
        <w:t>//</w:t>
      </w:r>
      <w:r w:rsidRPr="00E61249">
        <w:rPr>
          <w:color w:val="008000"/>
        </w:rPr>
        <w:t> Can be realized as &gt;= in OPN.</w:t>
      </w:r>
    </w:p>
    <w:p w14:paraId="3A94D4C8" w14:textId="5D8B2EE7" w:rsidR="002841FE" w:rsidRPr="00E61249" w:rsidRDefault="002841FE" w:rsidP="0099280D">
      <w:pPr>
        <w:pStyle w:val="Code"/>
        <w:rPr>
          <w:color w:val="008000"/>
        </w:rPr>
      </w:pPr>
      <w:r w:rsidRPr="00E61249">
        <w:rPr>
          <w:color w:val="008000"/>
        </w:rPr>
        <w:tab/>
        <w:t xml:space="preserve">// Mapped directly </w:t>
      </w:r>
      <w:r w:rsidR="00CE31E5" w:rsidRPr="00E61249">
        <w:rPr>
          <w:color w:val="008000"/>
        </w:rPr>
        <w:t>to</w:t>
      </w:r>
      <w:r w:rsidRPr="00E61249">
        <w:rPr>
          <w:color w:val="008000"/>
        </w:rPr>
        <w:t xml:space="preserve"> the XSD MaxInclusive restriction.</w:t>
      </w:r>
    </w:p>
    <w:p w14:paraId="25C6D7AC" w14:textId="55F811F3" w:rsidR="00CF321D" w:rsidRDefault="00CF321D" w:rsidP="0099280D">
      <w:pPr>
        <w:pStyle w:val="Code"/>
      </w:pPr>
      <w:r w:rsidRPr="00CF321D">
        <w:rPr>
          <w:color w:val="000000"/>
          <w14:textFill>
            <w14:solidFill>
              <w14:srgbClr w14:val="000000">
                <w14:lumMod w14:val="85000"/>
                <w14:lumOff w14:val="15000"/>
              </w14:srgbClr>
            </w14:solidFill>
          </w14:textFill>
        </w:rPr>
        <w:tab/>
        <w:t>AnyNumber MaxInclusive; </w:t>
      </w:r>
      <w:r w:rsidR="002841FE" w:rsidRPr="00E61249">
        <w:rPr>
          <w:color w:val="008000"/>
        </w:rPr>
        <w:t>//</w:t>
      </w:r>
      <w:r w:rsidRPr="00E61249">
        <w:rPr>
          <w:color w:val="008000"/>
        </w:rPr>
        <w:t> Can be realized as &lt;= in OPN.</w:t>
      </w:r>
    </w:p>
    <w:p w14:paraId="7C76C184" w14:textId="0D54D162" w:rsidR="002841FE" w:rsidRPr="00E61249" w:rsidRDefault="002841FE" w:rsidP="0099280D">
      <w:pPr>
        <w:pStyle w:val="Code"/>
        <w:rPr>
          <w:color w:val="008000"/>
        </w:rPr>
      </w:pPr>
      <w:r w:rsidRPr="00E61249">
        <w:rPr>
          <w:color w:val="008000"/>
        </w:rPr>
        <w:lastRenderedPageBreak/>
        <w:tab/>
        <w:t xml:space="preserve">// Mapped directly </w:t>
      </w:r>
      <w:r w:rsidR="00CE31E5" w:rsidRPr="00E61249">
        <w:rPr>
          <w:color w:val="008000"/>
        </w:rPr>
        <w:t>to</w:t>
      </w:r>
      <w:r w:rsidRPr="00E61249">
        <w:rPr>
          <w:color w:val="008000"/>
        </w:rPr>
        <w:t xml:space="preserve"> the XSD MinExclusive restriction.</w:t>
      </w:r>
    </w:p>
    <w:p w14:paraId="584CAEF6" w14:textId="061BD0B7" w:rsidR="00CF321D" w:rsidRPr="00E61249" w:rsidRDefault="00CF321D" w:rsidP="0099280D">
      <w:pPr>
        <w:pStyle w:val="Code"/>
        <w:rPr>
          <w:color w:val="008000"/>
        </w:rPr>
      </w:pPr>
      <w:r w:rsidRPr="00CF321D">
        <w:rPr>
          <w:color w:val="000000"/>
          <w14:textFill>
            <w14:solidFill>
              <w14:srgbClr w14:val="000000">
                <w14:lumMod w14:val="85000"/>
                <w14:lumOff w14:val="15000"/>
              </w14:srgbClr>
            </w14:solidFill>
          </w14:textFill>
        </w:rPr>
        <w:tab/>
        <w:t>AnyNumber MinExclusive; </w:t>
      </w:r>
      <w:r w:rsidR="002841FE">
        <w:rPr>
          <w:color w:val="000000"/>
          <w14:textFill>
            <w14:solidFill>
              <w14:srgbClr w14:val="000000">
                <w14:lumMod w14:val="85000"/>
                <w14:lumOff w14:val="15000"/>
              </w14:srgbClr>
            </w14:solidFill>
          </w14:textFill>
        </w:rPr>
        <w:t xml:space="preserve"> </w:t>
      </w:r>
      <w:r w:rsidR="002841FE" w:rsidRPr="00E61249">
        <w:rPr>
          <w:color w:val="008000"/>
        </w:rPr>
        <w:t>//</w:t>
      </w:r>
      <w:r w:rsidRPr="00E61249">
        <w:rPr>
          <w:color w:val="008000"/>
        </w:rPr>
        <w:t> Can be realized as &gt; in OPN.</w:t>
      </w:r>
    </w:p>
    <w:p w14:paraId="7DBCD26E" w14:textId="0AD332D8" w:rsidR="002841FE" w:rsidRPr="00E61249" w:rsidRDefault="002841FE" w:rsidP="0099280D">
      <w:pPr>
        <w:pStyle w:val="Code"/>
        <w:rPr>
          <w:color w:val="008000"/>
        </w:rPr>
      </w:pPr>
      <w:r w:rsidRPr="00E61249">
        <w:rPr>
          <w:color w:val="008000"/>
        </w:rPr>
        <w:tab/>
        <w:t xml:space="preserve">// Mapped directly </w:t>
      </w:r>
      <w:r w:rsidR="00CE31E5" w:rsidRPr="00E61249">
        <w:rPr>
          <w:color w:val="008000"/>
        </w:rPr>
        <w:t>to</w:t>
      </w:r>
      <w:r w:rsidRPr="00E61249">
        <w:rPr>
          <w:color w:val="008000"/>
        </w:rPr>
        <w:t xml:space="preserve"> the XSD MaxExclusive restriction.</w:t>
      </w:r>
    </w:p>
    <w:p w14:paraId="10E0E62B" w14:textId="2A241452" w:rsidR="00CF321D" w:rsidRPr="00CF321D" w:rsidRDefault="00CF321D" w:rsidP="0099280D">
      <w:pPr>
        <w:pStyle w:val="Code"/>
        <w:rPr>
          <w:color w:val="000000"/>
          <w14:textFill>
            <w14:solidFill>
              <w14:srgbClr w14:val="000000">
                <w14:lumMod w14:val="85000"/>
                <w14:lumOff w14:val="15000"/>
              </w14:srgbClr>
            </w14:solidFill>
          </w14:textFill>
        </w:rPr>
      </w:pPr>
      <w:r w:rsidRPr="00CF321D">
        <w:rPr>
          <w:color w:val="000000"/>
          <w14:textFill>
            <w14:solidFill>
              <w14:srgbClr w14:val="000000">
                <w14:lumMod w14:val="85000"/>
                <w14:lumOff w14:val="15000"/>
              </w14:srgbClr>
            </w14:solidFill>
          </w14:textFill>
        </w:rPr>
        <w:tab/>
        <w:t>AnyNumber MaxExclusive; </w:t>
      </w:r>
      <w:r w:rsidR="002841FE" w:rsidRPr="00E61249">
        <w:rPr>
          <w:color w:val="008000"/>
        </w:rPr>
        <w:t>//</w:t>
      </w:r>
      <w:r w:rsidRPr="00E61249">
        <w:rPr>
          <w:color w:val="008000"/>
        </w:rPr>
        <w:t> Can be realized as &lt; in OPN.</w:t>
      </w:r>
    </w:p>
    <w:p w14:paraId="2D06D883" w14:textId="77777777" w:rsidR="00E61249" w:rsidRPr="00E61249" w:rsidRDefault="00423EA4" w:rsidP="0099280D">
      <w:pPr>
        <w:pStyle w:val="Code"/>
        <w:rPr>
          <w:color w:val="008000"/>
        </w:rPr>
      </w:pPr>
      <w:r>
        <w:tab/>
      </w:r>
      <w:r w:rsidRPr="00E61249">
        <w:rPr>
          <w:color w:val="008000"/>
        </w:rPr>
        <w:t>// </w:t>
      </w:r>
      <w:r w:rsidR="002841FE" w:rsidRPr="00E61249">
        <w:rPr>
          <w:color w:val="008000"/>
        </w:rPr>
        <w:t>M</w:t>
      </w:r>
      <w:r w:rsidRPr="00E61249">
        <w:rPr>
          <w:color w:val="008000"/>
        </w:rPr>
        <w:t>apped directly </w:t>
      </w:r>
      <w:r w:rsidR="00CE31E5" w:rsidRPr="00E61249">
        <w:rPr>
          <w:color w:val="008000"/>
        </w:rPr>
        <w:t>to</w:t>
      </w:r>
      <w:r w:rsidRPr="00E61249">
        <w:rPr>
          <w:color w:val="008000"/>
        </w:rPr>
        <w:t>the XSD FractionalDigits restriction on </w:t>
      </w:r>
    </w:p>
    <w:p w14:paraId="25CE92FE" w14:textId="5D27D236" w:rsidR="00E61249" w:rsidRPr="00E61249" w:rsidRDefault="00E61249" w:rsidP="00E61249">
      <w:pPr>
        <w:pStyle w:val="Code"/>
        <w:ind w:firstLine="0"/>
        <w:rPr>
          <w:color w:val="008000"/>
        </w:rPr>
      </w:pPr>
      <w:r w:rsidRPr="00E61249">
        <w:rPr>
          <w:color w:val="008000"/>
        </w:rPr>
        <w:t xml:space="preserve">// </w:t>
      </w:r>
      <w:r w:rsidR="00323EB0" w:rsidRPr="00E61249">
        <w:rPr>
          <w:color w:val="008000"/>
        </w:rPr>
        <w:t>f</w:t>
      </w:r>
      <w:r w:rsidR="00423EA4" w:rsidRPr="00E61249">
        <w:rPr>
          <w:color w:val="008000"/>
        </w:rPr>
        <w:t>ractional value. Refers to the number of fraction digits </w:t>
      </w:r>
    </w:p>
    <w:p w14:paraId="516610C3" w14:textId="7A1723A0" w:rsidR="00423EA4" w:rsidRPr="00E61249" w:rsidRDefault="00E61249" w:rsidP="00E61249">
      <w:pPr>
        <w:pStyle w:val="Code"/>
        <w:ind w:firstLine="0"/>
        <w:rPr>
          <w:color w:val="008000"/>
        </w:rPr>
      </w:pPr>
      <w:r w:rsidRPr="00E61249">
        <w:rPr>
          <w:color w:val="008000"/>
        </w:rPr>
        <w:t>// the </w:t>
      </w:r>
      <w:r w:rsidR="00423EA4" w:rsidRPr="00E61249">
        <w:rPr>
          <w:color w:val="008000"/>
        </w:rPr>
        <w:t>value is </w:t>
      </w:r>
      <w:r w:rsidRPr="00E61249">
        <w:rPr>
          <w:color w:val="008000"/>
        </w:rPr>
        <w:t>a</w:t>
      </w:r>
      <w:r w:rsidR="00423EA4" w:rsidRPr="00E61249">
        <w:rPr>
          <w:color w:val="008000"/>
        </w:rPr>
        <w:t>llowed to have.</w:t>
      </w:r>
    </w:p>
    <w:p w14:paraId="1EEAA816" w14:textId="5C6CF37D" w:rsidR="00CF321D" w:rsidRDefault="00CF321D" w:rsidP="0099280D">
      <w:pPr>
        <w:pStyle w:val="Code"/>
      </w:pPr>
      <w:r w:rsidRPr="00CF321D">
        <w:tab/>
      </w:r>
      <w:r w:rsidRPr="00CF321D">
        <w:rPr>
          <w:color w:val="0000FF"/>
          <w14:textFill>
            <w14:solidFill>
              <w14:srgbClr w14:val="0000FF">
                <w14:lumMod w14:val="85000"/>
                <w14:lumOff w14:val="15000"/>
              </w14:srgbClr>
            </w14:solidFill>
          </w14:textFill>
        </w:rPr>
        <w:t>uint</w:t>
      </w:r>
      <w:r w:rsidRPr="00CF321D">
        <w:t> FractionalDigits; </w:t>
      </w:r>
    </w:p>
    <w:p w14:paraId="7C87A8D3" w14:textId="77777777" w:rsidR="00503CCB" w:rsidRPr="00503CCB" w:rsidRDefault="00423EA4" w:rsidP="0099280D">
      <w:pPr>
        <w:pStyle w:val="Code"/>
        <w:rPr>
          <w:color w:val="008000"/>
        </w:rPr>
      </w:pPr>
      <w:r>
        <w:tab/>
      </w:r>
      <w:r w:rsidRPr="00503CCB">
        <w:rPr>
          <w:color w:val="008000"/>
        </w:rPr>
        <w:t>// </w:t>
      </w:r>
      <w:r w:rsidR="002841FE" w:rsidRPr="00503CCB">
        <w:rPr>
          <w:color w:val="008000"/>
        </w:rPr>
        <w:t>M</w:t>
      </w:r>
      <w:r w:rsidRPr="00503CCB">
        <w:rPr>
          <w:color w:val="008000"/>
        </w:rPr>
        <w:t>apped directly </w:t>
      </w:r>
      <w:r w:rsidR="00CE31E5" w:rsidRPr="00503CCB" w:rsidDel="00CE31E5">
        <w:rPr>
          <w:color w:val="008000"/>
        </w:rPr>
        <w:t xml:space="preserve"> </w:t>
      </w:r>
      <w:r w:rsidR="00CE31E5" w:rsidRPr="00503CCB">
        <w:rPr>
          <w:color w:val="008000"/>
        </w:rPr>
        <w:t>to</w:t>
      </w:r>
      <w:r w:rsidRPr="00503CCB">
        <w:rPr>
          <w:color w:val="008000"/>
        </w:rPr>
        <w:t>the XSD TotalDigits restriction on fractional</w:t>
      </w:r>
    </w:p>
    <w:p w14:paraId="75B28F8B" w14:textId="04DA94ED" w:rsidR="00423EA4" w:rsidRPr="00503CCB" w:rsidRDefault="00503CCB" w:rsidP="00503CCB">
      <w:pPr>
        <w:pStyle w:val="Code"/>
        <w:ind w:firstLine="0"/>
        <w:rPr>
          <w:color w:val="008000"/>
        </w:rPr>
      </w:pPr>
      <w:r w:rsidRPr="00503CCB">
        <w:rPr>
          <w:color w:val="008000"/>
        </w:rPr>
        <w:t>//</w:t>
      </w:r>
      <w:r w:rsidR="00423EA4" w:rsidRPr="00503CCB">
        <w:rPr>
          <w:color w:val="008000"/>
        </w:rPr>
        <w:t> value.</w:t>
      </w:r>
      <w:r w:rsidR="002841FE" w:rsidRPr="00503CCB">
        <w:rPr>
          <w:color w:val="008000"/>
        </w:rPr>
        <w:t xml:space="preserve"> </w:t>
      </w:r>
      <w:r w:rsidR="00423EA4" w:rsidRPr="00503CCB">
        <w:rPr>
          <w:color w:val="008000"/>
        </w:rPr>
        <w:t>Refers to the total number of digits allowed in the value.</w:t>
      </w:r>
    </w:p>
    <w:p w14:paraId="2B3F0AC4" w14:textId="32986AE1" w:rsidR="00CF321D" w:rsidRPr="00CF321D" w:rsidRDefault="00CF321D" w:rsidP="0099280D">
      <w:pPr>
        <w:pStyle w:val="Code"/>
      </w:pPr>
      <w:r w:rsidRPr="00CF321D">
        <w:tab/>
      </w:r>
      <w:r w:rsidRPr="00CF321D">
        <w:rPr>
          <w:color w:val="0000FF"/>
          <w14:textFill>
            <w14:solidFill>
              <w14:srgbClr w14:val="0000FF">
                <w14:lumMod w14:val="85000"/>
                <w14:lumOff w14:val="15000"/>
              </w14:srgbClr>
            </w14:solidFill>
          </w14:textFill>
        </w:rPr>
        <w:t>uint</w:t>
      </w:r>
      <w:r w:rsidRPr="00CF321D">
        <w:t> TotalDigits; </w:t>
      </w:r>
    </w:p>
    <w:p w14:paraId="2C8CD294" w14:textId="1C48F695" w:rsidR="00CF321D" w:rsidRPr="00CF321D" w:rsidRDefault="00CF321D" w:rsidP="0099280D">
      <w:pPr>
        <w:pStyle w:val="Code"/>
      </w:pPr>
      <w:r w:rsidRPr="00CF321D">
        <w:tab/>
        <w:t> </w:t>
      </w:r>
    </w:p>
    <w:p w14:paraId="31773548" w14:textId="77777777" w:rsidR="00CF321D" w:rsidRPr="00503CCB" w:rsidRDefault="00CF321D" w:rsidP="0099280D">
      <w:pPr>
        <w:pStyle w:val="Code"/>
        <w:rPr>
          <w:color w:val="008000"/>
        </w:rPr>
      </w:pPr>
      <w:r w:rsidRPr="00CF321D">
        <w:rPr>
          <w:color w:val="000000"/>
          <w14:textFill>
            <w14:solidFill>
              <w14:srgbClr w14:val="000000">
                <w14:lumMod w14:val="85000"/>
                <w14:lumOff w14:val="15000"/>
              </w14:srgbClr>
            </w14:solidFill>
          </w14:textFill>
        </w:rPr>
        <w:tab/>
      </w:r>
      <w:r w:rsidRPr="00503CCB">
        <w:rPr>
          <w:color w:val="008000"/>
        </w:rPr>
        <w:t>//XML char encoding attribute</w:t>
      </w:r>
    </w:p>
    <w:p w14:paraId="3CD9374F" w14:textId="10024A14" w:rsidR="00323EB0" w:rsidRPr="00503CCB" w:rsidRDefault="00323EB0" w:rsidP="0099280D">
      <w:pPr>
        <w:pStyle w:val="Code"/>
        <w:rPr>
          <w:color w:val="008000"/>
        </w:rPr>
      </w:pPr>
      <w:r w:rsidRPr="00503CCB">
        <w:rPr>
          <w:color w:val="008000"/>
        </w:rPr>
        <w:tab/>
        <w:t>// If true, char will encode as number</w:t>
      </w:r>
      <w:r w:rsidR="00AC3E04" w:rsidRPr="00503CCB">
        <w:rPr>
          <w:color w:val="008000"/>
        </w:rPr>
        <w:t xml:space="preserve"> (ushort)</w:t>
      </w:r>
      <w:r w:rsidRPr="00503CCB">
        <w:rPr>
          <w:color w:val="008000"/>
        </w:rPr>
        <w:t>.</w:t>
      </w:r>
    </w:p>
    <w:p w14:paraId="73AD1BE2" w14:textId="78DC71AD" w:rsidR="00323EB0" w:rsidRPr="00503CCB" w:rsidRDefault="00323EB0" w:rsidP="0099280D">
      <w:pPr>
        <w:pStyle w:val="Code"/>
        <w:rPr>
          <w:color w:val="008000"/>
        </w:rPr>
      </w:pPr>
      <w:r w:rsidRPr="00503CCB">
        <w:rPr>
          <w:color w:val="008000"/>
        </w:rPr>
        <w:tab/>
        <w:t>// If false, value is ASCII character and encoce as is.</w:t>
      </w:r>
    </w:p>
    <w:p w14:paraId="596FB3E7" w14:textId="5A63B5EC" w:rsidR="00CF321D" w:rsidRPr="00CF321D" w:rsidRDefault="00CF321D" w:rsidP="0099280D">
      <w:pPr>
        <w:pStyle w:val="Code"/>
      </w:pPr>
      <w:r w:rsidRPr="00CF321D">
        <w:tab/>
      </w:r>
      <w:r w:rsidRPr="00CF321D">
        <w:rPr>
          <w:color w:val="0000FF"/>
          <w14:textFill>
            <w14:solidFill>
              <w14:srgbClr w14:val="0000FF">
                <w14:lumMod w14:val="85000"/>
                <w14:lumOff w14:val="15000"/>
              </w14:srgbClr>
            </w14:solidFill>
          </w14:textFill>
        </w:rPr>
        <w:t>bool</w:t>
      </w:r>
      <w:r w:rsidRPr="00CF321D">
        <w:t> EncodeCharAsNumber = </w:t>
      </w:r>
      <w:r w:rsidRPr="00CF321D">
        <w:rPr>
          <w:color w:val="0000FF"/>
          <w14:textFill>
            <w14:solidFill>
              <w14:srgbClr w14:val="0000FF">
                <w14:lumMod w14:val="85000"/>
                <w14:lumOff w14:val="15000"/>
              </w14:srgbClr>
            </w14:solidFill>
          </w14:textFill>
        </w:rPr>
        <w:t>true</w:t>
      </w:r>
    </w:p>
    <w:p w14:paraId="2D557EFC" w14:textId="77777777" w:rsidR="00CF321D" w:rsidRPr="00CF321D" w:rsidRDefault="00CF321D" w:rsidP="0099280D">
      <w:pPr>
        <w:pStyle w:val="Code"/>
      </w:pPr>
      <w:r w:rsidRPr="00CF321D">
        <w:t>}</w:t>
      </w:r>
    </w:p>
    <w:p w14:paraId="43F549C3" w14:textId="77777777" w:rsidR="00CF321D" w:rsidRPr="00CF321D" w:rsidRDefault="00CF321D" w:rsidP="0099280D">
      <w:pPr>
        <w:pStyle w:val="Code"/>
      </w:pPr>
      <w:r w:rsidRPr="00CF321D">
        <w:t xml:space="preserve"> </w:t>
      </w:r>
    </w:p>
    <w:p w14:paraId="1FAB3600" w14:textId="3D4260B6" w:rsidR="00CF321D" w:rsidRPr="00CF321D" w:rsidRDefault="00CF321D" w:rsidP="0099280D">
      <w:pPr>
        <w:pStyle w:val="Code"/>
        <w:rPr>
          <w:color w:val="000000"/>
          <w14:textFill>
            <w14:solidFill>
              <w14:srgbClr w14:val="000000">
                <w14:lumMod w14:val="85000"/>
                <w14:lumOff w14:val="15000"/>
              </w14:srgbClr>
            </w14:solidFill>
          </w14:textFill>
        </w:rPr>
      </w:pPr>
      <w:r w:rsidRPr="00CF321D">
        <w:t>pattern</w:t>
      </w:r>
      <w:r w:rsidRPr="00CF321D">
        <w:rPr>
          <w:color w:val="000000"/>
          <w14:textFill>
            <w14:solidFill>
              <w14:srgbClr w14:val="000000">
                <w14:lumMod w14:val="85000"/>
                <w14:lumOff w14:val="15000"/>
              </w14:srgbClr>
            </w14:solidFill>
          </w14:textFill>
        </w:rPr>
        <w:t> AnyNumber = </w:t>
      </w:r>
      <w:r w:rsidRPr="00CF321D">
        <w:t>byte</w:t>
      </w:r>
      <w:r w:rsidRPr="00CF321D">
        <w:rPr>
          <w:color w:val="000000"/>
          <w14:textFill>
            <w14:solidFill>
              <w14:srgbClr w14:val="000000">
                <w14:lumMod w14:val="85000"/>
                <w14:lumOff w14:val="15000"/>
              </w14:srgbClr>
            </w14:solidFill>
          </w14:textFill>
        </w:rPr>
        <w:t> | </w:t>
      </w:r>
      <w:r w:rsidRPr="00CF321D">
        <w:t>sbyte</w:t>
      </w:r>
      <w:r w:rsidRPr="00CF321D">
        <w:rPr>
          <w:color w:val="000000"/>
          <w14:textFill>
            <w14:solidFill>
              <w14:srgbClr w14:val="000000">
                <w14:lumMod w14:val="85000"/>
                <w14:lumOff w14:val="15000"/>
              </w14:srgbClr>
            </w14:solidFill>
          </w14:textFill>
        </w:rPr>
        <w:t> | </w:t>
      </w:r>
      <w:r w:rsidRPr="00CF321D">
        <w:t>ushort</w:t>
      </w:r>
      <w:r w:rsidRPr="00CF321D">
        <w:rPr>
          <w:color w:val="000000"/>
          <w14:textFill>
            <w14:solidFill>
              <w14:srgbClr w14:val="000000">
                <w14:lumMod w14:val="85000"/>
                <w14:lumOff w14:val="15000"/>
              </w14:srgbClr>
            </w14:solidFill>
          </w14:textFill>
        </w:rPr>
        <w:t> | </w:t>
      </w:r>
      <w:r w:rsidRPr="00CF321D">
        <w:t>short</w:t>
      </w:r>
      <w:r w:rsidRPr="00CF321D">
        <w:rPr>
          <w:color w:val="000000"/>
          <w14:textFill>
            <w14:solidFill>
              <w14:srgbClr w14:val="000000">
                <w14:lumMod w14:val="85000"/>
                <w14:lumOff w14:val="15000"/>
              </w14:srgbClr>
            </w14:solidFill>
          </w14:textFill>
        </w:rPr>
        <w:t> | </w:t>
      </w:r>
      <w:r w:rsidRPr="00CF321D">
        <w:t>uint</w:t>
      </w:r>
      <w:r w:rsidRPr="00CF321D">
        <w:rPr>
          <w:color w:val="000000"/>
          <w14:textFill>
            <w14:solidFill>
              <w14:srgbClr w14:val="000000">
                <w14:lumMod w14:val="85000"/>
                <w14:lumOff w14:val="15000"/>
              </w14:srgbClr>
            </w14:solidFill>
          </w14:textFill>
        </w:rPr>
        <w:t> | </w:t>
      </w:r>
      <w:r w:rsidRPr="00CF321D">
        <w:t>int</w:t>
      </w:r>
      <w:r w:rsidRPr="00CF321D">
        <w:rPr>
          <w:color w:val="000000"/>
          <w14:textFill>
            <w14:solidFill>
              <w14:srgbClr w14:val="000000">
                <w14:lumMod w14:val="85000"/>
                <w14:lumOff w14:val="15000"/>
              </w14:srgbClr>
            </w14:solidFill>
          </w14:textFill>
        </w:rPr>
        <w:t> | </w:t>
      </w:r>
      <w:r w:rsidRPr="00CF321D">
        <w:t>ulong</w:t>
      </w:r>
      <w:r w:rsidRPr="00CF321D">
        <w:rPr>
          <w:color w:val="000000"/>
          <w14:textFill>
            <w14:solidFill>
              <w14:srgbClr w14:val="000000">
                <w14:lumMod w14:val="85000"/>
                <w14:lumOff w14:val="15000"/>
              </w14:srgbClr>
            </w14:solidFill>
          </w14:textFill>
        </w:rPr>
        <w:t> | </w:t>
      </w:r>
      <w:r w:rsidRPr="00CF321D">
        <w:t>long</w:t>
      </w:r>
      <w:r w:rsidRPr="00CF321D">
        <w:rPr>
          <w:color w:val="000000"/>
          <w14:textFill>
            <w14:solidFill>
              <w14:srgbClr w14:val="000000">
                <w14:lumMod w14:val="85000"/>
                <w14:lumOff w14:val="15000"/>
              </w14:srgbClr>
            </w14:solidFill>
          </w14:textFill>
        </w:rPr>
        <w:t> | </w:t>
      </w:r>
      <w:r w:rsidRPr="00CF321D">
        <w:t>float</w:t>
      </w:r>
      <w:r w:rsidRPr="00CF321D">
        <w:rPr>
          <w:color w:val="000000"/>
          <w14:textFill>
            <w14:solidFill>
              <w14:srgbClr w14:val="000000">
                <w14:lumMod w14:val="85000"/>
                <w14:lumOff w14:val="15000"/>
              </w14:srgbClr>
            </w14:solidFill>
          </w14:textFill>
        </w:rPr>
        <w:t> | </w:t>
      </w:r>
      <w:r w:rsidRPr="00CF321D">
        <w:t>double</w:t>
      </w:r>
      <w:r w:rsidR="00372516">
        <w:t xml:space="preserve"> </w:t>
      </w:r>
      <w:r w:rsidR="00372516" w:rsidRPr="00CF321D">
        <w:rPr>
          <w:color w:val="000000"/>
          <w14:textFill>
            <w14:solidFill>
              <w14:srgbClr w14:val="000000">
                <w14:lumMod w14:val="85000"/>
                <w14:lumOff w14:val="15000"/>
              </w14:srgbClr>
            </w14:solidFill>
          </w14:textFill>
        </w:rPr>
        <w:t>|</w:t>
      </w:r>
      <w:r w:rsidR="00372516">
        <w:rPr>
          <w:color w:val="000000"/>
          <w14:textFill>
            <w14:solidFill>
              <w14:srgbClr w14:val="000000">
                <w14:lumMod w14:val="85000"/>
                <w14:lumOff w14:val="15000"/>
              </w14:srgbClr>
            </w14:solidFill>
          </w14:textFill>
        </w:rPr>
        <w:t xml:space="preserve"> </w:t>
      </w:r>
      <w:r w:rsidR="00372516" w:rsidRPr="00E80387">
        <w:t>decimal</w:t>
      </w:r>
      <w:r w:rsidRPr="00CF321D">
        <w:rPr>
          <w:color w:val="000000"/>
          <w14:textFill>
            <w14:solidFill>
              <w14:srgbClr w14:val="000000">
                <w14:lumMod w14:val="85000"/>
                <w14:lumOff w14:val="15000"/>
              </w14:srgbClr>
            </w14:solidFill>
          </w14:textFill>
        </w:rPr>
        <w:t> ;</w:t>
      </w:r>
    </w:p>
    <w:p w14:paraId="06435F31" w14:textId="77777777" w:rsidR="00CF321D" w:rsidRPr="00CF321D" w:rsidRDefault="00CF321D" w:rsidP="0099280D">
      <w:pPr>
        <w:pStyle w:val="Code"/>
      </w:pPr>
      <w:r w:rsidRPr="00CF321D">
        <w:t xml:space="preserve"> </w:t>
      </w:r>
    </w:p>
    <w:p w14:paraId="61A78F53" w14:textId="1D3482D4" w:rsidR="00CF321D" w:rsidRPr="00503CCB" w:rsidRDefault="00CF321D" w:rsidP="0099280D">
      <w:pPr>
        <w:pStyle w:val="Code"/>
        <w:rPr>
          <w:color w:val="008000"/>
        </w:rPr>
      </w:pPr>
      <w:r w:rsidRPr="00503CCB">
        <w:rPr>
          <w:color w:val="008000"/>
        </w:rPr>
        <w:t>// Specifies the kind of an </w:t>
      </w:r>
      <w:r w:rsidR="00323EB0" w:rsidRPr="00503CCB">
        <w:rPr>
          <w:color w:val="008000"/>
        </w:rPr>
        <w:t>XML</w:t>
      </w:r>
      <w:r w:rsidR="00CF7291" w:rsidRPr="00503CCB">
        <w:rPr>
          <w:color w:val="008000"/>
        </w:rPr>
        <w:t xml:space="preserve"> element</w:t>
      </w:r>
      <w:r w:rsidRPr="00503CCB">
        <w:rPr>
          <w:color w:val="008000"/>
        </w:rPr>
        <w:t>.</w:t>
      </w:r>
    </w:p>
    <w:p w14:paraId="743249A7" w14:textId="77777777" w:rsidR="00CF321D" w:rsidRPr="00CF321D" w:rsidRDefault="00CF321D" w:rsidP="0099280D">
      <w:pPr>
        <w:pStyle w:val="Code"/>
      </w:pPr>
      <w:r w:rsidRPr="00CF321D">
        <w:rPr>
          <w:color w:val="0000FF"/>
          <w14:textFill>
            <w14:solidFill>
              <w14:srgbClr w14:val="0000FF">
                <w14:lumMod w14:val="85000"/>
                <w14:lumOff w14:val="15000"/>
              </w14:srgbClr>
            </w14:solidFill>
          </w14:textFill>
        </w:rPr>
        <w:t>pattern</w:t>
      </w:r>
      <w:r w:rsidRPr="00CF321D">
        <w:t> XmlKind = </w:t>
      </w:r>
      <w:r w:rsidRPr="00CF321D">
        <w:rPr>
          <w:color w:val="0000FF"/>
          <w14:textFill>
            <w14:solidFill>
              <w14:srgbClr w14:val="0000FF">
                <w14:lumMod w14:val="85000"/>
                <w14:lumOff w14:val="15000"/>
              </w14:srgbClr>
            </w14:solidFill>
          </w14:textFill>
        </w:rPr>
        <w:t>enum</w:t>
      </w:r>
      <w:r w:rsidRPr="00CF321D">
        <w:t> {</w:t>
      </w:r>
    </w:p>
    <w:p w14:paraId="48407817" w14:textId="77777777" w:rsidR="00CF321D" w:rsidRPr="00E221C9" w:rsidRDefault="00CF321D" w:rsidP="0099280D">
      <w:pPr>
        <w:pStyle w:val="Code"/>
        <w:rPr>
          <w:color w:val="008000"/>
        </w:rPr>
      </w:pPr>
      <w:r w:rsidRPr="00E221C9">
        <w:rPr>
          <w:color w:val="008000"/>
        </w:rPr>
        <w:t>    // Attribute</w:t>
      </w:r>
    </w:p>
    <w:p w14:paraId="6C4BDDE6" w14:textId="77777777" w:rsidR="00CF321D" w:rsidRPr="00CF321D" w:rsidRDefault="00CF321D" w:rsidP="0099280D">
      <w:pPr>
        <w:pStyle w:val="Code"/>
      </w:pPr>
      <w:r w:rsidRPr="00CF321D">
        <w:t>    Attribute,</w:t>
      </w:r>
    </w:p>
    <w:p w14:paraId="358CAEB3" w14:textId="77777777" w:rsidR="00CF321D" w:rsidRPr="00E221C9" w:rsidRDefault="00CF321D" w:rsidP="0099280D">
      <w:pPr>
        <w:pStyle w:val="Code"/>
        <w:rPr>
          <w:color w:val="008000"/>
        </w:rPr>
      </w:pPr>
      <w:r w:rsidRPr="00E221C9">
        <w:rPr>
          <w:color w:val="008000"/>
        </w:rPr>
        <w:t>    // A CDATA section &lt;![CDATA[{EscapedText}]]&gt;.</w:t>
      </w:r>
    </w:p>
    <w:p w14:paraId="7116E350" w14:textId="77777777" w:rsidR="00CF321D" w:rsidRPr="00CF321D" w:rsidRDefault="00CF321D" w:rsidP="0099280D">
      <w:pPr>
        <w:pStyle w:val="Code"/>
      </w:pPr>
      <w:r w:rsidRPr="00CF321D">
        <w:t>    CData,</w:t>
      </w:r>
    </w:p>
    <w:p w14:paraId="161B6F8C" w14:textId="77777777" w:rsidR="00CF321D" w:rsidRPr="00E221C9" w:rsidRDefault="00CF321D" w:rsidP="0099280D">
      <w:pPr>
        <w:pStyle w:val="Code"/>
        <w:rPr>
          <w:color w:val="008000"/>
        </w:rPr>
      </w:pPr>
      <w:r w:rsidRPr="00E221C9">
        <w:rPr>
          <w:color w:val="008000"/>
        </w:rPr>
        <w:t>    // A comment &lt;!-- {Comment} --&gt;.</w:t>
      </w:r>
    </w:p>
    <w:p w14:paraId="35930E86" w14:textId="77777777" w:rsidR="00CF321D" w:rsidRPr="00CF321D" w:rsidRDefault="00CF321D" w:rsidP="0099280D">
      <w:pPr>
        <w:pStyle w:val="Code"/>
      </w:pPr>
      <w:r w:rsidRPr="00CF321D">
        <w:t>    Comment,</w:t>
      </w:r>
    </w:p>
    <w:p w14:paraId="65A0FB27" w14:textId="77777777" w:rsidR="00CF321D" w:rsidRPr="00E221C9" w:rsidRDefault="00CF321D" w:rsidP="0099280D">
      <w:pPr>
        <w:pStyle w:val="Code"/>
        <w:rPr>
          <w:color w:val="008000"/>
        </w:rPr>
      </w:pPr>
      <w:r w:rsidRPr="00E221C9">
        <w:rPr>
          <w:color w:val="008000"/>
        </w:rPr>
        <w:t>    // An XML declaration node &lt;?xml version='1.0'...?&gt;.</w:t>
      </w:r>
    </w:p>
    <w:p w14:paraId="6BCFE427" w14:textId="77777777" w:rsidR="00CF321D" w:rsidRPr="00CF321D" w:rsidRDefault="00CF321D" w:rsidP="0099280D">
      <w:pPr>
        <w:pStyle w:val="Code"/>
      </w:pPr>
      <w:r w:rsidRPr="00CF321D">
        <w:t>    Declaration,</w:t>
      </w:r>
    </w:p>
    <w:p w14:paraId="217095F8" w14:textId="77777777" w:rsidR="00CF321D" w:rsidRPr="00E221C9" w:rsidRDefault="00CF321D" w:rsidP="0099280D">
      <w:pPr>
        <w:pStyle w:val="Code"/>
        <w:rPr>
          <w:color w:val="008000"/>
        </w:rPr>
      </w:pPr>
      <w:r w:rsidRPr="00E221C9">
        <w:rPr>
          <w:color w:val="008000"/>
        </w:rPr>
        <w:t>    // A root of the document tree</w:t>
      </w:r>
    </w:p>
    <w:p w14:paraId="773610D9" w14:textId="77777777" w:rsidR="00CF321D" w:rsidRPr="001B5975" w:rsidRDefault="00CF321D" w:rsidP="0099280D">
      <w:pPr>
        <w:pStyle w:val="Code"/>
        <w:rPr>
          <w:lang w:val="es-AR"/>
        </w:rPr>
      </w:pPr>
      <w:r w:rsidRPr="00CF321D">
        <w:t>    </w:t>
      </w:r>
      <w:r w:rsidRPr="001B5975">
        <w:rPr>
          <w:lang w:val="es-AR"/>
        </w:rPr>
        <w:t>Document,</w:t>
      </w:r>
    </w:p>
    <w:p w14:paraId="70315927" w14:textId="77777777" w:rsidR="00CF321D" w:rsidRPr="00E221C9" w:rsidRDefault="00CF321D" w:rsidP="0099280D">
      <w:pPr>
        <w:pStyle w:val="Code"/>
        <w:rPr>
          <w:color w:val="008000"/>
          <w:lang w:val="es-AR"/>
        </w:rPr>
      </w:pPr>
      <w:r w:rsidRPr="00E221C9">
        <w:rPr>
          <w:color w:val="008000"/>
          <w:lang w:val="es-AR"/>
        </w:rPr>
        <w:t>    // An element &lt;E&gt;{Content}&lt;/E&gt;.</w:t>
      </w:r>
    </w:p>
    <w:p w14:paraId="303624D4" w14:textId="77777777" w:rsidR="00CF321D" w:rsidRPr="00CF321D" w:rsidRDefault="00CF321D" w:rsidP="0099280D">
      <w:pPr>
        <w:pStyle w:val="Code"/>
      </w:pPr>
      <w:r w:rsidRPr="001B5975">
        <w:rPr>
          <w:lang w:val="es-AR"/>
        </w:rPr>
        <w:t>    </w:t>
      </w:r>
      <w:r w:rsidRPr="00CF321D">
        <w:t>Element,</w:t>
      </w:r>
    </w:p>
    <w:p w14:paraId="282FB601" w14:textId="335B5113" w:rsidR="00CF321D" w:rsidRPr="00E221C9" w:rsidRDefault="00CF321D" w:rsidP="0099280D">
      <w:pPr>
        <w:pStyle w:val="Code"/>
        <w:rPr>
          <w:color w:val="008000"/>
        </w:rPr>
      </w:pPr>
      <w:r w:rsidRPr="00E221C9">
        <w:rPr>
          <w:color w:val="008000"/>
        </w:rPr>
        <w:t xml:space="preserve">    // </w:t>
      </w:r>
      <w:r w:rsidR="00323EB0" w:rsidRPr="00E221C9">
        <w:rPr>
          <w:color w:val="008000"/>
        </w:rPr>
        <w:t xml:space="preserve">A </w:t>
      </w:r>
      <w:r w:rsidRPr="00E221C9">
        <w:rPr>
          <w:color w:val="008000"/>
        </w:rPr>
        <w:t>Namespace</w:t>
      </w:r>
      <w:r w:rsidR="00323EB0" w:rsidRPr="00E221C9">
        <w:rPr>
          <w:color w:val="008000"/>
        </w:rPr>
        <w:t>.</w:t>
      </w:r>
    </w:p>
    <w:p w14:paraId="496607CC" w14:textId="5D32DD4D" w:rsidR="00CF321D" w:rsidRPr="00CF321D" w:rsidRDefault="00CF321D" w:rsidP="0099280D">
      <w:pPr>
        <w:pStyle w:val="Code"/>
      </w:pPr>
      <w:r>
        <w:t xml:space="preserve">    </w:t>
      </w:r>
      <w:r w:rsidRPr="00CF321D">
        <w:t>Namespace,</w:t>
      </w:r>
    </w:p>
    <w:p w14:paraId="6A46093B" w14:textId="77777777" w:rsidR="00CF321D" w:rsidRPr="00E221C9" w:rsidRDefault="00CF321D" w:rsidP="0099280D">
      <w:pPr>
        <w:pStyle w:val="Code"/>
        <w:rPr>
          <w:color w:val="008000"/>
        </w:rPr>
      </w:pPr>
      <w:r w:rsidRPr="00CF321D">
        <w:rPr>
          <w:color w:val="000000"/>
          <w14:textFill>
            <w14:solidFill>
              <w14:srgbClr w14:val="000000">
                <w14:lumMod w14:val="85000"/>
                <w14:lumOff w14:val="15000"/>
              </w14:srgbClr>
            </w14:solidFill>
          </w14:textFill>
        </w:rPr>
        <w:t>    </w:t>
      </w:r>
      <w:r w:rsidRPr="00E221C9">
        <w:rPr>
          <w:color w:val="008000"/>
        </w:rPr>
        <w:t>// The text content of a XML element.</w:t>
      </w:r>
    </w:p>
    <w:p w14:paraId="1BDCFA65" w14:textId="77777777" w:rsidR="00CF321D" w:rsidRPr="00CF321D" w:rsidRDefault="00CF321D" w:rsidP="0099280D">
      <w:pPr>
        <w:pStyle w:val="Code"/>
      </w:pPr>
      <w:r w:rsidRPr="00CF321D">
        <w:t>    Text,</w:t>
      </w:r>
    </w:p>
    <w:p w14:paraId="077EC5FE" w14:textId="77777777" w:rsidR="00CF321D" w:rsidRPr="00CF321D" w:rsidRDefault="00CF321D" w:rsidP="0099280D">
      <w:pPr>
        <w:pStyle w:val="Code"/>
      </w:pPr>
      <w:r w:rsidRPr="00CF321D">
        <w:t>};</w:t>
      </w:r>
    </w:p>
    <w:p w14:paraId="257E57D3" w14:textId="77777777" w:rsidR="00CF321D" w:rsidRPr="00CF321D" w:rsidRDefault="00CF321D" w:rsidP="0099280D">
      <w:pPr>
        <w:pStyle w:val="Code"/>
      </w:pPr>
      <w:r w:rsidRPr="00CF321D">
        <w:t xml:space="preserve"> </w:t>
      </w:r>
    </w:p>
    <w:p w14:paraId="7AFBF61E" w14:textId="78245722" w:rsidR="00CF321D" w:rsidRPr="00E221C9" w:rsidRDefault="00CF321D" w:rsidP="0099280D">
      <w:pPr>
        <w:pStyle w:val="Code"/>
        <w:rPr>
          <w:color w:val="008000"/>
        </w:rPr>
      </w:pPr>
      <w:r w:rsidRPr="00E221C9">
        <w:rPr>
          <w:color w:val="008000"/>
        </w:rPr>
        <w:t>// Order indicators are used to define the order of the elements</w:t>
      </w:r>
      <w:r w:rsidR="00323EB0" w:rsidRPr="00E221C9">
        <w:rPr>
          <w:color w:val="008000"/>
        </w:rPr>
        <w:t>.</w:t>
      </w:r>
    </w:p>
    <w:p w14:paraId="2F1DCD24" w14:textId="77777777" w:rsidR="00CF321D" w:rsidRPr="00CF321D" w:rsidRDefault="00CF321D" w:rsidP="0099280D">
      <w:pPr>
        <w:pStyle w:val="Code"/>
      </w:pPr>
      <w:r w:rsidRPr="00CF321D">
        <w:rPr>
          <w:color w:val="0000FF"/>
          <w14:textFill>
            <w14:solidFill>
              <w14:srgbClr w14:val="0000FF">
                <w14:lumMod w14:val="85000"/>
                <w14:lumOff w14:val="15000"/>
              </w14:srgbClr>
            </w14:solidFill>
          </w14:textFill>
        </w:rPr>
        <w:t>pattern</w:t>
      </w:r>
      <w:r w:rsidRPr="00CF321D">
        <w:t> XmlOrderIndicator = </w:t>
      </w:r>
      <w:r w:rsidRPr="00CF321D">
        <w:rPr>
          <w:color w:val="0000FF"/>
          <w14:textFill>
            <w14:solidFill>
              <w14:srgbClr w14:val="0000FF">
                <w14:lumMod w14:val="85000"/>
                <w14:lumOff w14:val="15000"/>
              </w14:srgbClr>
            </w14:solidFill>
          </w14:textFill>
        </w:rPr>
        <w:t>enum</w:t>
      </w:r>
      <w:r w:rsidRPr="00CF321D">
        <w:t> {</w:t>
      </w:r>
    </w:p>
    <w:p w14:paraId="2553BBAA" w14:textId="77777777" w:rsidR="00CF321D" w:rsidRPr="00E221C9" w:rsidRDefault="00CF321D" w:rsidP="0099280D">
      <w:pPr>
        <w:pStyle w:val="Code"/>
        <w:rPr>
          <w:color w:val="008000"/>
        </w:rPr>
      </w:pPr>
      <w:r w:rsidRPr="00CF321D">
        <w:rPr>
          <w:color w:val="000000"/>
          <w14:textFill>
            <w14:solidFill>
              <w14:srgbClr w14:val="000000">
                <w14:lumMod w14:val="85000"/>
                <w14:lumOff w14:val="15000"/>
              </w14:srgbClr>
            </w14:solidFill>
          </w14:textFill>
        </w:rPr>
        <w:tab/>
      </w:r>
      <w:r w:rsidRPr="00E221C9">
        <w:rPr>
          <w:color w:val="008000"/>
        </w:rPr>
        <w:t>// Specifies that the child elements can appear in any order,</w:t>
      </w:r>
    </w:p>
    <w:p w14:paraId="18533D94" w14:textId="51420C56" w:rsidR="00CF321D" w:rsidRPr="00E221C9" w:rsidRDefault="00CF321D" w:rsidP="0099280D">
      <w:pPr>
        <w:pStyle w:val="Code"/>
        <w:rPr>
          <w:color w:val="008000"/>
        </w:rPr>
      </w:pPr>
      <w:r w:rsidRPr="00E221C9">
        <w:rPr>
          <w:color w:val="008000"/>
        </w:rPr>
        <w:tab/>
        <w:t>// and that each child element must occur only once</w:t>
      </w:r>
      <w:r w:rsidR="00323EB0" w:rsidRPr="00E221C9">
        <w:rPr>
          <w:color w:val="008000"/>
        </w:rPr>
        <w:t>.</w:t>
      </w:r>
    </w:p>
    <w:p w14:paraId="4C6E21EB" w14:textId="77777777" w:rsidR="00CF321D" w:rsidRPr="00CF321D" w:rsidRDefault="00CF321D" w:rsidP="0099280D">
      <w:pPr>
        <w:pStyle w:val="Code"/>
      </w:pPr>
      <w:r w:rsidRPr="00CF321D">
        <w:tab/>
        <w:t>All,</w:t>
      </w:r>
    </w:p>
    <w:p w14:paraId="38181554" w14:textId="6DE00F30" w:rsidR="00CF321D" w:rsidRPr="00E221C9" w:rsidRDefault="00CF321D" w:rsidP="0099280D">
      <w:pPr>
        <w:pStyle w:val="Code"/>
        <w:rPr>
          <w:color w:val="008000"/>
        </w:rPr>
      </w:pPr>
      <w:r w:rsidRPr="00CF321D">
        <w:rPr>
          <w:color w:val="000000"/>
          <w14:textFill>
            <w14:solidFill>
              <w14:srgbClr w14:val="000000">
                <w14:lumMod w14:val="85000"/>
                <w14:lumOff w14:val="15000"/>
              </w14:srgbClr>
            </w14:solidFill>
          </w14:textFill>
        </w:rPr>
        <w:tab/>
      </w:r>
      <w:r w:rsidRPr="00E221C9">
        <w:rPr>
          <w:color w:val="008000"/>
        </w:rPr>
        <w:t>// Specifies that either one child element or another can occur</w:t>
      </w:r>
      <w:r w:rsidR="00323EB0" w:rsidRPr="00E221C9">
        <w:rPr>
          <w:color w:val="008000"/>
        </w:rPr>
        <w:t>.</w:t>
      </w:r>
    </w:p>
    <w:p w14:paraId="0EF71302" w14:textId="028BB651" w:rsidR="00CF321D" w:rsidRPr="00E221C9" w:rsidRDefault="00CF321D" w:rsidP="0099280D">
      <w:pPr>
        <w:pStyle w:val="Code"/>
        <w:rPr>
          <w:color w:val="008000"/>
        </w:rPr>
      </w:pPr>
      <w:r w:rsidRPr="00E221C9">
        <w:rPr>
          <w:color w:val="008000"/>
        </w:rPr>
        <w:tab/>
        <w:t>// Didn't implement since it can be done by using</w:t>
      </w:r>
      <w:r w:rsidR="00512EB6" w:rsidRPr="00E221C9">
        <w:rPr>
          <w:color w:val="008000"/>
        </w:rPr>
        <w:t xml:space="preserve"> the</w:t>
      </w:r>
      <w:r w:rsidRPr="00E221C9">
        <w:rPr>
          <w:color w:val="008000"/>
        </w:rPr>
        <w:t> </w:t>
      </w:r>
      <w:r w:rsidR="00512EB6" w:rsidRPr="00E221C9">
        <w:rPr>
          <w:color w:val="008000"/>
        </w:rPr>
        <w:t>OR</w:t>
      </w:r>
      <w:r w:rsidRPr="00E221C9">
        <w:rPr>
          <w:color w:val="008000"/>
        </w:rPr>
        <w:t> pattern</w:t>
      </w:r>
      <w:r w:rsidR="00CF7291" w:rsidRPr="00E221C9">
        <w:rPr>
          <w:color w:val="008000"/>
        </w:rPr>
        <w:t>.</w:t>
      </w:r>
    </w:p>
    <w:p w14:paraId="37A0DEE3" w14:textId="50412800" w:rsidR="00CF321D" w:rsidRPr="00CF321D" w:rsidRDefault="00CF321D" w:rsidP="0099280D">
      <w:pPr>
        <w:pStyle w:val="Code"/>
      </w:pPr>
      <w:r w:rsidRPr="00CF321D">
        <w:tab/>
      </w:r>
      <w:r w:rsidRPr="000C0208">
        <w:t>Choice,</w:t>
      </w:r>
    </w:p>
    <w:p w14:paraId="319375EB" w14:textId="77B04D4D" w:rsidR="00CF321D" w:rsidRPr="00CF321D" w:rsidRDefault="00CF321D" w:rsidP="0099280D">
      <w:pPr>
        <w:pStyle w:val="Code"/>
        <w:rPr>
          <w:color w:val="000000"/>
          <w14:textFill>
            <w14:solidFill>
              <w14:srgbClr w14:val="000000">
                <w14:lumMod w14:val="85000"/>
                <w14:lumOff w14:val="15000"/>
              </w14:srgbClr>
            </w14:solidFill>
          </w14:textFill>
        </w:rPr>
      </w:pPr>
      <w:r w:rsidRPr="00CF321D">
        <w:rPr>
          <w:color w:val="000000"/>
          <w14:textFill>
            <w14:solidFill>
              <w14:srgbClr w14:val="000000">
                <w14:lumMod w14:val="85000"/>
                <w14:lumOff w14:val="15000"/>
              </w14:srgbClr>
            </w14:solidFill>
          </w14:textFill>
        </w:rPr>
        <w:tab/>
      </w:r>
      <w:r w:rsidRPr="00E221C9">
        <w:rPr>
          <w:color w:val="008000"/>
        </w:rPr>
        <w:t>// Specifies that the child elements must appear in a specific order</w:t>
      </w:r>
      <w:r w:rsidR="00480779" w:rsidRPr="00E221C9">
        <w:rPr>
          <w:color w:val="008000"/>
        </w:rPr>
        <w:t>.</w:t>
      </w:r>
    </w:p>
    <w:p w14:paraId="011F8ED8" w14:textId="77777777" w:rsidR="00CF321D" w:rsidRPr="00CF321D" w:rsidRDefault="00CF321D" w:rsidP="0099280D">
      <w:pPr>
        <w:pStyle w:val="Code"/>
      </w:pPr>
      <w:r w:rsidRPr="00CF321D">
        <w:tab/>
        <w:t>Sequence,</w:t>
      </w:r>
    </w:p>
    <w:p w14:paraId="32B7991C" w14:textId="77777777" w:rsidR="00CF321D" w:rsidRPr="00CF321D" w:rsidRDefault="00CF321D" w:rsidP="0099280D">
      <w:pPr>
        <w:pStyle w:val="Code"/>
      </w:pPr>
      <w:r w:rsidRPr="00CF321D">
        <w:t>}</w:t>
      </w:r>
    </w:p>
    <w:p w14:paraId="48799A32" w14:textId="77777777" w:rsidR="00CF321D" w:rsidRPr="00CF321D" w:rsidRDefault="00CF321D" w:rsidP="0099280D">
      <w:pPr>
        <w:pStyle w:val="Code"/>
      </w:pPr>
      <w:r w:rsidRPr="00CF321D">
        <w:t xml:space="preserve"> </w:t>
      </w:r>
    </w:p>
    <w:p w14:paraId="56BED63A" w14:textId="77777777" w:rsidR="00E221C9" w:rsidRDefault="00CF321D" w:rsidP="0099280D">
      <w:pPr>
        <w:pStyle w:val="Code"/>
        <w:rPr>
          <w:color w:val="008000"/>
        </w:rPr>
      </w:pPr>
      <w:r w:rsidRPr="00E221C9">
        <w:rPr>
          <w:color w:val="008000"/>
        </w:rPr>
        <w:t>// Namespace indicators are used to define the namespace of any </w:t>
      </w:r>
    </w:p>
    <w:p w14:paraId="7C1D3907" w14:textId="4ED9FE3D" w:rsidR="00CF321D" w:rsidRPr="00E221C9" w:rsidRDefault="00E221C9" w:rsidP="0099280D">
      <w:pPr>
        <w:pStyle w:val="Code"/>
        <w:rPr>
          <w:color w:val="008000"/>
        </w:rPr>
      </w:pPr>
      <w:r>
        <w:rPr>
          <w:color w:val="008000"/>
        </w:rPr>
        <w:lastRenderedPageBreak/>
        <w:t xml:space="preserve">// </w:t>
      </w:r>
      <w:r w:rsidR="00CF321D" w:rsidRPr="00E221C9">
        <w:rPr>
          <w:color w:val="008000"/>
        </w:rPr>
        <w:t>element/attribute</w:t>
      </w:r>
      <w:r w:rsidR="00480779" w:rsidRPr="00E221C9">
        <w:rPr>
          <w:color w:val="008000"/>
        </w:rPr>
        <w:t>.</w:t>
      </w:r>
    </w:p>
    <w:p w14:paraId="0821C75E" w14:textId="77777777" w:rsidR="00CF321D" w:rsidRPr="00CF321D" w:rsidRDefault="00CF321D" w:rsidP="0099280D">
      <w:pPr>
        <w:pStyle w:val="Code"/>
      </w:pPr>
      <w:r w:rsidRPr="00CF321D">
        <w:rPr>
          <w:color w:val="0000FF"/>
          <w14:textFill>
            <w14:solidFill>
              <w14:srgbClr w14:val="0000FF">
                <w14:lumMod w14:val="85000"/>
                <w14:lumOff w14:val="15000"/>
              </w14:srgbClr>
            </w14:solidFill>
          </w14:textFill>
        </w:rPr>
        <w:t>pattern</w:t>
      </w:r>
      <w:r w:rsidRPr="00CF321D">
        <w:t> XmlNamespaceIndicator = </w:t>
      </w:r>
      <w:r w:rsidRPr="00CF321D">
        <w:rPr>
          <w:color w:val="0000FF"/>
          <w14:textFill>
            <w14:solidFill>
              <w14:srgbClr w14:val="0000FF">
                <w14:lumMod w14:val="85000"/>
                <w14:lumOff w14:val="15000"/>
              </w14:srgbClr>
            </w14:solidFill>
          </w14:textFill>
        </w:rPr>
        <w:t>enum</w:t>
      </w:r>
      <w:r w:rsidRPr="00CF321D">
        <w:t> </w:t>
      </w:r>
      <w:r w:rsidRPr="00CF321D">
        <w:rPr>
          <w:color w:val="0000FF"/>
          <w14:textFill>
            <w14:solidFill>
              <w14:srgbClr w14:val="0000FF">
                <w14:lumMod w14:val="85000"/>
                <w14:lumOff w14:val="15000"/>
              </w14:srgbClr>
            </w14:solidFill>
          </w14:textFill>
        </w:rPr>
        <w:t>string</w:t>
      </w:r>
      <w:r w:rsidRPr="00CF321D">
        <w:t> {</w:t>
      </w:r>
    </w:p>
    <w:p w14:paraId="12EA245D" w14:textId="77777777" w:rsidR="00CF321D" w:rsidRPr="00E221C9" w:rsidRDefault="00CF321D" w:rsidP="0099280D">
      <w:pPr>
        <w:pStyle w:val="Code"/>
        <w:rPr>
          <w:color w:val="008000"/>
        </w:rPr>
      </w:pPr>
      <w:r w:rsidRPr="00CF321D">
        <w:rPr>
          <w:color w:val="000000"/>
          <w14:textFill>
            <w14:solidFill>
              <w14:srgbClr w14:val="000000">
                <w14:lumMod w14:val="85000"/>
                <w14:lumOff w14:val="15000"/>
              </w14:srgbClr>
            </w14:solidFill>
          </w14:textFill>
        </w:rPr>
        <w:tab/>
      </w:r>
      <w:r w:rsidRPr="00E221C9">
        <w:rPr>
          <w:color w:val="008000"/>
        </w:rPr>
        <w:t>// Any namespace</w:t>
      </w:r>
    </w:p>
    <w:p w14:paraId="3B81B4A4" w14:textId="77777777" w:rsidR="00CF321D" w:rsidRPr="00CF321D" w:rsidRDefault="00CF321D" w:rsidP="0099280D">
      <w:pPr>
        <w:pStyle w:val="Code"/>
      </w:pPr>
      <w:r w:rsidRPr="00CF321D">
        <w:tab/>
        <w:t>Any = </w:t>
      </w:r>
      <w:r w:rsidRPr="00CF321D">
        <w:rPr>
          <w:color w:val="A31515"/>
          <w14:textFill>
            <w14:solidFill>
              <w14:srgbClr w14:val="A31515">
                <w14:lumMod w14:val="85000"/>
                <w14:lumOff w14:val="15000"/>
              </w14:srgbClr>
            </w14:solidFill>
          </w14:textFill>
        </w:rPr>
        <w:t>"##any"</w:t>
      </w:r>
      <w:r w:rsidRPr="00CF321D">
        <w:t>,</w:t>
      </w:r>
    </w:p>
    <w:p w14:paraId="79FBBB89" w14:textId="1BFB41C1" w:rsidR="00CF321D" w:rsidRPr="00CF321D" w:rsidRDefault="00CF321D" w:rsidP="0099280D">
      <w:pPr>
        <w:pStyle w:val="Code"/>
        <w:rPr>
          <w:color w:val="000000"/>
          <w14:textFill>
            <w14:solidFill>
              <w14:srgbClr w14:val="000000">
                <w14:lumMod w14:val="85000"/>
                <w14:lumOff w14:val="15000"/>
              </w14:srgbClr>
            </w14:solidFill>
          </w14:textFill>
        </w:rPr>
      </w:pPr>
      <w:r w:rsidRPr="00CF321D">
        <w:rPr>
          <w:color w:val="000000"/>
          <w14:textFill>
            <w14:solidFill>
              <w14:srgbClr w14:val="000000">
                <w14:lumMod w14:val="85000"/>
                <w14:lumOff w14:val="15000"/>
              </w14:srgbClr>
            </w14:solidFill>
          </w14:textFill>
        </w:rPr>
        <w:tab/>
      </w:r>
      <w:r w:rsidRPr="00E221C9">
        <w:rPr>
          <w:color w:val="008000"/>
        </w:rPr>
        <w:t>// Any namespace that is not the target namespace of the parent element</w:t>
      </w:r>
    </w:p>
    <w:p w14:paraId="49566D4E" w14:textId="77777777" w:rsidR="00CF321D" w:rsidRPr="00CF321D" w:rsidRDefault="00CF321D" w:rsidP="0099280D">
      <w:pPr>
        <w:pStyle w:val="Code"/>
      </w:pPr>
      <w:r w:rsidRPr="00CF321D">
        <w:tab/>
        <w:t>Other = </w:t>
      </w:r>
      <w:r w:rsidRPr="00CF321D">
        <w:rPr>
          <w:color w:val="A31515"/>
          <w14:textFill>
            <w14:solidFill>
              <w14:srgbClr w14:val="A31515">
                <w14:lumMod w14:val="85000"/>
                <w14:lumOff w14:val="15000"/>
              </w14:srgbClr>
            </w14:solidFill>
          </w14:textFill>
        </w:rPr>
        <w:t>"##other"</w:t>
      </w:r>
      <w:r w:rsidRPr="00CF321D">
        <w:t>,</w:t>
      </w:r>
    </w:p>
    <w:p w14:paraId="13AC30D1" w14:textId="451A5178" w:rsidR="00CF321D" w:rsidRPr="00CF321D" w:rsidRDefault="00CF321D" w:rsidP="0099280D">
      <w:pPr>
        <w:pStyle w:val="Code"/>
        <w:rPr>
          <w:color w:val="000000"/>
          <w14:textFill>
            <w14:solidFill>
              <w14:srgbClr w14:val="000000">
                <w14:lumMod w14:val="85000"/>
                <w14:lumOff w14:val="15000"/>
              </w14:srgbClr>
            </w14:solidFill>
          </w14:textFill>
        </w:rPr>
      </w:pPr>
      <w:r w:rsidRPr="00CF321D">
        <w:rPr>
          <w:color w:val="000000"/>
          <w14:textFill>
            <w14:solidFill>
              <w14:srgbClr w14:val="000000">
                <w14:lumMod w14:val="85000"/>
                <w14:lumOff w14:val="15000"/>
              </w14:srgbClr>
            </w14:solidFill>
          </w14:textFill>
        </w:rPr>
        <w:tab/>
      </w:r>
      <w:r w:rsidRPr="00E221C9">
        <w:rPr>
          <w:color w:val="008000"/>
        </w:rPr>
        <w:t>// Not qualified with a namespace</w:t>
      </w:r>
      <w:r w:rsidR="00480779" w:rsidRPr="00E221C9">
        <w:rPr>
          <w:color w:val="008000"/>
        </w:rPr>
        <w:t>.</w:t>
      </w:r>
    </w:p>
    <w:p w14:paraId="4FD96F7B" w14:textId="77777777" w:rsidR="00CF321D" w:rsidRPr="00CF321D" w:rsidRDefault="00CF321D" w:rsidP="0099280D">
      <w:pPr>
        <w:pStyle w:val="Code"/>
      </w:pPr>
      <w:r w:rsidRPr="00CF321D">
        <w:tab/>
        <w:t>Local = </w:t>
      </w:r>
      <w:r w:rsidRPr="00CF321D">
        <w:rPr>
          <w:color w:val="A31515"/>
          <w14:textFill>
            <w14:solidFill>
              <w14:srgbClr w14:val="A31515">
                <w14:lumMod w14:val="85000"/>
                <w14:lumOff w14:val="15000"/>
              </w14:srgbClr>
            </w14:solidFill>
          </w14:textFill>
        </w:rPr>
        <w:t>"##local"</w:t>
      </w:r>
      <w:r w:rsidRPr="00CF321D">
        <w:t>,</w:t>
      </w:r>
    </w:p>
    <w:p w14:paraId="6396AC4E" w14:textId="1DB43745" w:rsidR="00CF321D" w:rsidRPr="00CF321D" w:rsidRDefault="00CF321D" w:rsidP="0099280D">
      <w:pPr>
        <w:pStyle w:val="Code"/>
        <w:rPr>
          <w:color w:val="000000"/>
          <w14:textFill>
            <w14:solidFill>
              <w14:srgbClr w14:val="000000">
                <w14:lumMod w14:val="85000"/>
                <w14:lumOff w14:val="15000"/>
              </w14:srgbClr>
            </w14:solidFill>
          </w14:textFill>
        </w:rPr>
      </w:pPr>
      <w:r w:rsidRPr="00CF321D">
        <w:rPr>
          <w:color w:val="000000"/>
          <w14:textFill>
            <w14:solidFill>
              <w14:srgbClr w14:val="000000">
                <w14:lumMod w14:val="85000"/>
                <w14:lumOff w14:val="15000"/>
              </w14:srgbClr>
            </w14:solidFill>
          </w14:textFill>
        </w:rPr>
        <w:tab/>
      </w:r>
      <w:r w:rsidRPr="00E221C9">
        <w:rPr>
          <w:color w:val="008000"/>
        </w:rPr>
        <w:t>// target namespace of the parent element</w:t>
      </w:r>
      <w:r w:rsidR="00480779" w:rsidRPr="00E221C9">
        <w:rPr>
          <w:color w:val="008000"/>
        </w:rPr>
        <w:t>.</w:t>
      </w:r>
    </w:p>
    <w:p w14:paraId="265D1862" w14:textId="77777777" w:rsidR="00CF321D" w:rsidRPr="00CF321D" w:rsidRDefault="00CF321D" w:rsidP="0099280D">
      <w:pPr>
        <w:pStyle w:val="Code"/>
      </w:pPr>
      <w:r w:rsidRPr="00CF321D">
        <w:tab/>
        <w:t>TargetNamespace = </w:t>
      </w:r>
      <w:r w:rsidRPr="00CF321D">
        <w:rPr>
          <w:color w:val="A31515"/>
          <w14:textFill>
            <w14:solidFill>
              <w14:srgbClr w14:val="A31515">
                <w14:lumMod w14:val="85000"/>
                <w14:lumOff w14:val="15000"/>
              </w14:srgbClr>
            </w14:solidFill>
          </w14:textFill>
        </w:rPr>
        <w:t>"##targetNamespace"</w:t>
      </w:r>
      <w:r w:rsidRPr="00CF321D">
        <w:t>,</w:t>
      </w:r>
    </w:p>
    <w:p w14:paraId="5C7D3E98" w14:textId="77777777" w:rsidR="00CF321D" w:rsidRPr="00CF321D" w:rsidRDefault="00CF321D" w:rsidP="0099280D">
      <w:pPr>
        <w:pStyle w:val="Code"/>
      </w:pPr>
      <w:r w:rsidRPr="00CF321D">
        <w:t>}</w:t>
      </w:r>
    </w:p>
    <w:p w14:paraId="4BD722A3" w14:textId="77777777" w:rsidR="00CF321D" w:rsidRPr="00CF321D" w:rsidRDefault="00CF321D" w:rsidP="0099280D">
      <w:pPr>
        <w:pStyle w:val="Code"/>
      </w:pPr>
      <w:r w:rsidRPr="00CF321D">
        <w:t xml:space="preserve"> </w:t>
      </w:r>
    </w:p>
    <w:p w14:paraId="31B1C0E0" w14:textId="44DE025A" w:rsidR="001541B6" w:rsidRDefault="001541B6" w:rsidP="0099280D">
      <w:pPr>
        <w:pStyle w:val="Code"/>
      </w:pPr>
    </w:p>
    <w:p w14:paraId="1758A3C1" w14:textId="5F1523CA" w:rsidR="00CF321D" w:rsidRPr="00E221C9" w:rsidRDefault="001541B6" w:rsidP="0099280D">
      <w:pPr>
        <w:pStyle w:val="Code"/>
        <w:rPr>
          <w:color w:val="008000"/>
        </w:rPr>
      </w:pPr>
      <w:r w:rsidRPr="00E221C9">
        <w:rPr>
          <w:color w:val="008000"/>
        </w:rPr>
        <w:t>// Primitive types for XML schema definition.</w:t>
      </w:r>
    </w:p>
    <w:p w14:paraId="3E8EE31A" w14:textId="7F09FF09" w:rsidR="00CF321D" w:rsidRPr="00CF321D" w:rsidRDefault="00CF321D" w:rsidP="0099280D">
      <w:pPr>
        <w:pStyle w:val="Code"/>
      </w:pPr>
      <w:r w:rsidRPr="00CF321D">
        <w:rPr>
          <w:color w:val="0000FF"/>
          <w14:textFill>
            <w14:solidFill>
              <w14:srgbClr w14:val="0000FF">
                <w14:lumMod w14:val="85000"/>
                <w14:lumOff w14:val="15000"/>
              </w14:srgbClr>
            </w14:solidFill>
          </w14:textFill>
        </w:rPr>
        <w:t>pattern</w:t>
      </w:r>
      <w:r w:rsidRPr="00CF321D">
        <w:t> XsdPrimitiveTypes = AnyNumber | </w:t>
      </w:r>
      <w:r w:rsidRPr="00CF321D">
        <w:rPr>
          <w:color w:val="0000FF"/>
          <w14:textFill>
            <w14:solidFill>
              <w14:srgbClr w14:val="0000FF">
                <w14:lumMod w14:val="85000"/>
                <w14:lumOff w14:val="15000"/>
              </w14:srgbClr>
            </w14:solidFill>
          </w14:textFill>
        </w:rPr>
        <w:t>bool</w:t>
      </w:r>
      <w:r w:rsidRPr="00CF321D">
        <w:t> | </w:t>
      </w:r>
      <w:r w:rsidRPr="00CF321D">
        <w:rPr>
          <w:color w:val="0000FF"/>
          <w14:textFill>
            <w14:solidFill>
              <w14:srgbClr w14:val="0000FF">
                <w14:lumMod w14:val="85000"/>
                <w14:lumOff w14:val="15000"/>
              </w14:srgbClr>
            </w14:solidFill>
          </w14:textFill>
        </w:rPr>
        <w:t>string</w:t>
      </w:r>
      <w:r w:rsidRPr="00CF321D">
        <w:t> | </w:t>
      </w:r>
      <w:r w:rsidRPr="00CF321D">
        <w:rPr>
          <w:color w:val="0000FF"/>
          <w14:textFill>
            <w14:solidFill>
              <w14:srgbClr w14:val="0000FF">
                <w14:lumMod w14:val="85000"/>
                <w14:lumOff w14:val="15000"/>
              </w14:srgbClr>
            </w14:solidFill>
          </w14:textFill>
        </w:rPr>
        <w:t>binary</w:t>
      </w:r>
      <w:r w:rsidR="000C0208">
        <w:rPr>
          <w:color w:val="0000FF"/>
          <w14:textFill>
            <w14:solidFill>
              <w14:srgbClr w14:val="0000FF">
                <w14:lumMod w14:val="85000"/>
                <w14:lumOff w14:val="15000"/>
              </w14:srgbClr>
            </w14:solidFill>
          </w14:textFill>
        </w:rPr>
        <w:t xml:space="preserve"> </w:t>
      </w:r>
      <w:r w:rsidR="000C0208" w:rsidRPr="00CF321D">
        <w:t>|</w:t>
      </w:r>
      <w:r w:rsidR="000C0208">
        <w:t xml:space="preserve"> </w:t>
      </w:r>
      <w:r w:rsidR="00273E60" w:rsidRPr="00273E60">
        <w:t>DateTime</w:t>
      </w:r>
      <w:r w:rsidR="00273E60">
        <w:t xml:space="preserve"> </w:t>
      </w:r>
      <w:r w:rsidR="00273E60" w:rsidRPr="00CF321D">
        <w:t>|</w:t>
      </w:r>
      <w:r w:rsidR="00273E60">
        <w:t xml:space="preserve"> </w:t>
      </w:r>
      <w:r w:rsidR="00273E60" w:rsidRPr="00273E60">
        <w:t>TimeSpan</w:t>
      </w:r>
      <w:r w:rsidRPr="00CF321D">
        <w:t>;</w:t>
      </w:r>
    </w:p>
    <w:p w14:paraId="0812749B" w14:textId="77777777" w:rsidR="002369F8" w:rsidRDefault="002369F8" w:rsidP="004144AC"/>
    <w:p w14:paraId="246E6581" w14:textId="140D0C62" w:rsidR="003855C9" w:rsidRDefault="00D123CD" w:rsidP="004144AC">
      <w:pPr>
        <w:pStyle w:val="Heading5"/>
        <w:rPr>
          <w:rFonts w:eastAsiaTheme="minorEastAsia"/>
        </w:rPr>
      </w:pPr>
      <w:r>
        <w:rPr>
          <w:rFonts w:eastAsiaTheme="minorEastAsia"/>
        </w:rPr>
        <w:t xml:space="preserve">XMLDecoder </w:t>
      </w:r>
      <w:r w:rsidR="00E42235">
        <w:rPr>
          <w:rFonts w:eastAsiaTheme="minorEastAsia"/>
        </w:rPr>
        <w:t>B</w:t>
      </w:r>
      <w:r>
        <w:rPr>
          <w:rFonts w:eastAsiaTheme="minorEastAsia"/>
        </w:rPr>
        <w:t>ehavior</w:t>
      </w:r>
    </w:p>
    <w:p w14:paraId="69E7E56B" w14:textId="0626FCE4" w:rsidR="00D123CD" w:rsidRDefault="00D123CD" w:rsidP="004144AC">
      <w:r w:rsidRPr="00124CE3">
        <w:t xml:space="preserve">Standard library provides a </w:t>
      </w:r>
      <w:r>
        <w:t>decoder function for XML</w:t>
      </w:r>
      <w:r w:rsidRPr="00124CE3">
        <w:t xml:space="preserve"> </w:t>
      </w:r>
      <w:r>
        <w:t>data</w:t>
      </w:r>
      <w:r w:rsidRPr="00124CE3">
        <w:t xml:space="preserve"> that takes a </w:t>
      </w:r>
      <w:r w:rsidRPr="0099280D">
        <w:rPr>
          <w:rStyle w:val="InTextCodeChar"/>
        </w:rPr>
        <w:t>stream</w:t>
      </w:r>
      <w:r w:rsidRPr="00124CE3">
        <w:t xml:space="preserve">, interpreted as </w:t>
      </w:r>
      <w:r>
        <w:t>XML</w:t>
      </w:r>
      <w:r w:rsidR="00CF7291">
        <w:t xml:space="preserve"> type</w:t>
      </w:r>
      <w:r w:rsidRPr="00124CE3">
        <w:t>, and returns an OPN type</w:t>
      </w:r>
      <w:r w:rsidR="00480779">
        <w:t>.</w:t>
      </w:r>
    </w:p>
    <w:p w14:paraId="00592F37" w14:textId="77777777" w:rsidR="00D123CD" w:rsidRPr="00273E60" w:rsidRDefault="00D123CD" w:rsidP="0099280D">
      <w:pPr>
        <w:pStyle w:val="Code"/>
      </w:pPr>
    </w:p>
    <w:p w14:paraId="7874EF53" w14:textId="77777777" w:rsidR="00D123CD" w:rsidRPr="0000247D" w:rsidRDefault="00D123CD" w:rsidP="0099280D">
      <w:pPr>
        <w:pStyle w:val="Code"/>
        <w:rPr>
          <w:lang w:val="de-DE"/>
        </w:rPr>
      </w:pPr>
      <w:r w:rsidRPr="0000247D">
        <w:rPr>
          <w:color w:val="0000FF"/>
          <w:lang w:val="de-DE"/>
          <w14:textFill>
            <w14:solidFill>
              <w14:srgbClr w14:val="0000FF">
                <w14:lumMod w14:val="85000"/>
                <w14:lumOff w14:val="15000"/>
              </w14:srgbClr>
            </w14:solidFill>
          </w14:textFill>
        </w:rPr>
        <w:t>optional</w:t>
      </w:r>
      <w:r w:rsidRPr="0000247D">
        <w:rPr>
          <w:lang w:val="de-DE"/>
        </w:rPr>
        <w:t> T XmlDecoder&lt;T&gt;(</w:t>
      </w:r>
      <w:r w:rsidRPr="0000247D">
        <w:rPr>
          <w:color w:val="0000FF"/>
          <w:lang w:val="de-DE"/>
          <w14:textFill>
            <w14:solidFill>
              <w14:srgbClr w14:val="0000FF">
                <w14:lumMod w14:val="85000"/>
                <w14:lumOff w14:val="15000"/>
              </w14:srgbClr>
            </w14:solidFill>
          </w14:textFill>
        </w:rPr>
        <w:t>stream</w:t>
      </w:r>
      <w:r w:rsidRPr="0000247D">
        <w:rPr>
          <w:lang w:val="de-DE"/>
        </w:rPr>
        <w:t> s);</w:t>
      </w:r>
    </w:p>
    <w:p w14:paraId="390E32A6" w14:textId="77777777" w:rsidR="00D123CD" w:rsidRPr="0000247D" w:rsidRDefault="00D123CD" w:rsidP="0099280D">
      <w:pPr>
        <w:pStyle w:val="Code"/>
        <w:rPr>
          <w:lang w:val="de-DE"/>
        </w:rPr>
      </w:pPr>
      <w:r w:rsidRPr="0000247D">
        <w:rPr>
          <w:color w:val="0000FF"/>
          <w:lang w:val="de-DE"/>
          <w14:textFill>
            <w14:solidFill>
              <w14:srgbClr w14:val="0000FF">
                <w14:lumMod w14:val="85000"/>
                <w14:lumOff w14:val="15000"/>
              </w14:srgbClr>
            </w14:solidFill>
          </w14:textFill>
        </w:rPr>
        <w:t>optional</w:t>
      </w:r>
      <w:r w:rsidRPr="0000247D">
        <w:rPr>
          <w:lang w:val="de-DE"/>
        </w:rPr>
        <w:t> T XmlDecoder&lt;T&gt;(</w:t>
      </w:r>
      <w:r w:rsidRPr="0000247D">
        <w:rPr>
          <w:color w:val="0000FF"/>
          <w:lang w:val="de-DE"/>
          <w14:textFill>
            <w14:solidFill>
              <w14:srgbClr w14:val="0000FF">
                <w14:lumMod w14:val="85000"/>
                <w14:lumOff w14:val="15000"/>
              </w14:srgbClr>
            </w14:solidFill>
          </w14:textFill>
        </w:rPr>
        <w:t>xml</w:t>
      </w:r>
      <w:r w:rsidRPr="0000247D">
        <w:rPr>
          <w:lang w:val="de-DE"/>
        </w:rPr>
        <w:t> x);</w:t>
      </w:r>
    </w:p>
    <w:p w14:paraId="70B9D6F4" w14:textId="77777777" w:rsidR="00D123CD" w:rsidRPr="0000247D" w:rsidRDefault="00D123CD" w:rsidP="0099280D">
      <w:pPr>
        <w:pStyle w:val="Code"/>
        <w:rPr>
          <w:lang w:val="de-DE"/>
        </w:rPr>
      </w:pPr>
    </w:p>
    <w:p w14:paraId="247847E0" w14:textId="22EF3D7D" w:rsidR="00D123CD" w:rsidRPr="004C78C8" w:rsidRDefault="00D123CD" w:rsidP="004144AC">
      <w:r w:rsidRPr="004C78C8">
        <w:t>These functions</w:t>
      </w:r>
      <w:r>
        <w:t xml:space="preserve"> inspect</w:t>
      </w:r>
      <w:r w:rsidR="001C3EED">
        <w:t xml:space="preserve"> the</w:t>
      </w:r>
      <w:r>
        <w:t xml:space="preserve"> </w:t>
      </w:r>
      <w:r w:rsidRPr="0099280D">
        <w:rPr>
          <w:rStyle w:val="InTextCodeChar"/>
        </w:rPr>
        <w:t>XmlEncoding</w:t>
      </w:r>
      <w:r w:rsidRPr="001C3EED">
        <w:rPr>
          <w:rFonts w:ascii="Lucida Console" w:hAnsi="Lucida Console"/>
          <w:b/>
        </w:rPr>
        <w:t xml:space="preserve"> </w:t>
      </w:r>
      <w:r>
        <w:t>aspect and use the information specified there to guide the decoder parsing.</w:t>
      </w:r>
    </w:p>
    <w:p w14:paraId="356A3252" w14:textId="77777777" w:rsidR="00D123CD" w:rsidRDefault="00D123CD" w:rsidP="004144AC">
      <w:pPr>
        <w:rPr>
          <w:rFonts w:eastAsiaTheme="minorEastAsia"/>
        </w:rPr>
      </w:pPr>
    </w:p>
    <w:p w14:paraId="6CA1CF6E" w14:textId="1491DAF3" w:rsidR="002369F8" w:rsidRDefault="001C3EED" w:rsidP="004144AC">
      <w:pPr>
        <w:rPr>
          <w:rFonts w:eastAsiaTheme="minorEastAsia"/>
        </w:rPr>
      </w:pPr>
      <w:r>
        <w:rPr>
          <w:rFonts w:eastAsiaTheme="minorEastAsia"/>
        </w:rPr>
        <w:t xml:space="preserve">Following are </w:t>
      </w:r>
      <w:r w:rsidR="003855C9">
        <w:rPr>
          <w:rFonts w:eastAsiaTheme="minorEastAsia"/>
        </w:rPr>
        <w:t>some</w:t>
      </w:r>
      <w:r w:rsidR="002369F8" w:rsidRPr="001B5975">
        <w:rPr>
          <w:rFonts w:eastAsiaTheme="minorEastAsia"/>
        </w:rPr>
        <w:t xml:space="preserve"> example</w:t>
      </w:r>
      <w:r w:rsidR="003855C9">
        <w:rPr>
          <w:rFonts w:eastAsiaTheme="minorEastAsia"/>
        </w:rPr>
        <w:t>s</w:t>
      </w:r>
      <w:r w:rsidR="002369F8" w:rsidRPr="001B5975">
        <w:rPr>
          <w:rFonts w:eastAsiaTheme="minorEastAsia"/>
        </w:rPr>
        <w:t xml:space="preserve"> of use</w:t>
      </w:r>
      <w:r w:rsidR="003855C9">
        <w:rPr>
          <w:rFonts w:eastAsiaTheme="minorEastAsia"/>
        </w:rPr>
        <w:t xml:space="preserve">. An OPN reference type can be </w:t>
      </w:r>
      <w:r w:rsidR="00470ADD">
        <w:rPr>
          <w:rFonts w:eastAsiaTheme="minorEastAsia"/>
        </w:rPr>
        <w:t>mapped to an XML</w:t>
      </w:r>
      <w:r w:rsidR="00CF7291">
        <w:rPr>
          <w:rFonts w:eastAsiaTheme="minorEastAsia"/>
        </w:rPr>
        <w:t xml:space="preserve"> type</w:t>
      </w:r>
      <w:r w:rsidR="00470ADD">
        <w:rPr>
          <w:rFonts w:eastAsiaTheme="minorEastAsia"/>
        </w:rPr>
        <w:t xml:space="preserve">, usually by providing the XML type name and an </w:t>
      </w:r>
      <w:r w:rsidR="00634016">
        <w:rPr>
          <w:rFonts w:eastAsiaTheme="minorEastAsia"/>
        </w:rPr>
        <w:t>order indicator to specify the order of its elements from an XML perspective</w:t>
      </w:r>
      <w:r w:rsidR="00034CA7">
        <w:rPr>
          <w:rFonts w:eastAsiaTheme="minorEastAsia"/>
        </w:rPr>
        <w:t>.</w:t>
      </w:r>
    </w:p>
    <w:p w14:paraId="2FE2D464" w14:textId="77777777" w:rsidR="002369F8" w:rsidRDefault="002369F8" w:rsidP="0099280D">
      <w:pPr>
        <w:pStyle w:val="Code"/>
        <w:rPr>
          <w:rFonts w:eastAsiaTheme="minorEastAsia"/>
        </w:rPr>
      </w:pPr>
    </w:p>
    <w:p w14:paraId="5DA2F5FC" w14:textId="6B2D143F" w:rsidR="003855C9" w:rsidRPr="003855C9" w:rsidRDefault="003855C9" w:rsidP="0099280D">
      <w:pPr>
        <w:pStyle w:val="Code"/>
      </w:pPr>
      <w:r w:rsidRPr="003855C9">
        <w:rPr>
          <w:color w:val="0000FF"/>
          <w14:textFill>
            <w14:solidFill>
              <w14:srgbClr w14:val="0000FF">
                <w14:lumMod w14:val="85000"/>
                <w14:lumOff w14:val="15000"/>
              </w14:srgbClr>
            </w14:solidFill>
          </w14:textFill>
        </w:rPr>
        <w:t>type</w:t>
      </w:r>
      <w:r w:rsidRPr="003855C9">
        <w:t> </w:t>
      </w:r>
      <w:r w:rsidR="00470ADD">
        <w:t>SomeType</w:t>
      </w:r>
      <w:r w:rsidRPr="003855C9">
        <w:tab/>
      </w:r>
    </w:p>
    <w:p w14:paraId="4FC3AECB" w14:textId="77777777" w:rsidR="003855C9" w:rsidRPr="003855C9" w:rsidRDefault="003855C9" w:rsidP="0099280D">
      <w:pPr>
        <w:pStyle w:val="Code"/>
      </w:pPr>
      <w:r w:rsidRPr="003855C9">
        <w:t>{      </w:t>
      </w:r>
    </w:p>
    <w:p w14:paraId="21159151" w14:textId="6A550DA3" w:rsidR="003855C9" w:rsidRPr="003855C9" w:rsidRDefault="003855C9" w:rsidP="0099280D">
      <w:pPr>
        <w:pStyle w:val="Code"/>
      </w:pPr>
      <w:r w:rsidRPr="003855C9">
        <w:t>     </w:t>
      </w:r>
      <w:r w:rsidR="00470ADD">
        <w:t>SomeOtherType</w:t>
      </w:r>
      <w:r w:rsidRPr="003855C9">
        <w:t> field1;</w:t>
      </w:r>
    </w:p>
    <w:p w14:paraId="537495A9" w14:textId="5BF90F90" w:rsidR="003855C9" w:rsidRPr="003855C9" w:rsidRDefault="003855C9" w:rsidP="0099280D">
      <w:pPr>
        <w:pStyle w:val="Code"/>
      </w:pPr>
      <w:r w:rsidRPr="003855C9">
        <w:t>     </w:t>
      </w:r>
      <w:r w:rsidRPr="003855C9">
        <w:rPr>
          <w:color w:val="0000FF"/>
          <w14:textFill>
            <w14:solidFill>
              <w14:srgbClr w14:val="0000FF">
                <w14:lumMod w14:val="85000"/>
                <w14:lumOff w14:val="15000"/>
              </w14:srgbClr>
            </w14:solidFill>
          </w14:textFill>
        </w:rPr>
        <w:t>int</w:t>
      </w:r>
      <w:r w:rsidRPr="003855C9">
        <w:t> field2;</w:t>
      </w:r>
    </w:p>
    <w:p w14:paraId="41735D58" w14:textId="77777777" w:rsidR="00423EA4" w:rsidRDefault="003855C9" w:rsidP="0099280D">
      <w:pPr>
        <w:pStyle w:val="Code"/>
      </w:pPr>
      <w:r w:rsidRPr="003855C9">
        <w:t>} </w:t>
      </w:r>
    </w:p>
    <w:p w14:paraId="3A9E47F1" w14:textId="352FA4D0" w:rsidR="003855C9" w:rsidRPr="003855C9" w:rsidRDefault="003855C9" w:rsidP="0099280D">
      <w:pPr>
        <w:pStyle w:val="Code"/>
      </w:pPr>
      <w:r w:rsidRPr="003855C9">
        <w:rPr>
          <w:color w:val="0000FF"/>
          <w14:textFill>
            <w14:solidFill>
              <w14:srgbClr w14:val="0000FF">
                <w14:lumMod w14:val="85000"/>
                <w14:lumOff w14:val="15000"/>
              </w14:srgbClr>
            </w14:solidFill>
          </w14:textFill>
        </w:rPr>
        <w:t>with</w:t>
      </w:r>
      <w:r>
        <w:t> XmlEncoding {</w:t>
      </w:r>
      <w:r w:rsidRPr="003855C9">
        <w:t>Name = </w:t>
      </w:r>
      <w:r w:rsidR="00C12583" w:rsidRPr="0082789B">
        <w:rPr>
          <w:color w:val="A31515"/>
          <w14:textFill>
            <w14:solidFill>
              <w14:srgbClr w14:val="A31515">
                <w14:lumMod w14:val="85000"/>
                <w14:lumOff w14:val="15000"/>
              </w14:srgbClr>
            </w14:solidFill>
          </w14:textFill>
        </w:rPr>
        <w:t>"</w:t>
      </w:r>
      <w:r w:rsidRPr="00C12583">
        <w:rPr>
          <w:color w:val="A31515"/>
          <w14:textFill>
            <w14:solidFill>
              <w14:srgbClr w14:val="A31515">
                <w14:lumMod w14:val="85000"/>
                <w14:lumOff w14:val="15000"/>
              </w14:srgbClr>
            </w14:solidFill>
          </w14:textFill>
        </w:rPr>
        <w:t>MyType</w:t>
      </w:r>
      <w:r w:rsidR="00C12583" w:rsidRPr="0082789B">
        <w:rPr>
          <w:color w:val="A31515"/>
          <w14:textFill>
            <w14:solidFill>
              <w14:srgbClr w14:val="A31515">
                <w14:lumMod w14:val="85000"/>
                <w14:lumOff w14:val="15000"/>
              </w14:srgbClr>
            </w14:solidFill>
          </w14:textFill>
        </w:rPr>
        <w:t>"</w:t>
      </w:r>
      <w:r w:rsidRPr="003855C9">
        <w:t>, Order</w:t>
      </w:r>
      <w:r>
        <w:t> = XmlOrderIndicator.Sequence</w:t>
      </w:r>
      <w:r w:rsidRPr="003855C9">
        <w:t>}</w:t>
      </w:r>
    </w:p>
    <w:p w14:paraId="653AB055" w14:textId="77777777" w:rsidR="003855C9" w:rsidRDefault="003855C9" w:rsidP="004144AC">
      <w:r w:rsidRPr="003855C9">
        <w:t xml:space="preserve"> </w:t>
      </w:r>
    </w:p>
    <w:p w14:paraId="0C26A4C5" w14:textId="3A895F44" w:rsidR="00634016" w:rsidRDefault="00502ED1" w:rsidP="004144AC">
      <w:pPr>
        <w:rPr>
          <w:rFonts w:eastAsiaTheme="minorEastAsia"/>
        </w:rPr>
      </w:pPr>
      <w:r>
        <w:rPr>
          <w:rFonts w:eastAsiaTheme="minorEastAsia"/>
        </w:rPr>
        <w:t xml:space="preserve">In the following example the </w:t>
      </w:r>
      <w:r w:rsidR="00634016" w:rsidRPr="0099280D">
        <w:rPr>
          <w:rStyle w:val="InTextCodeChar"/>
        </w:rPr>
        <w:t>AnonymousType</w:t>
      </w:r>
      <w:r w:rsidR="00634016" w:rsidRPr="001B5975">
        <w:rPr>
          <w:rFonts w:eastAsiaTheme="minorEastAsia"/>
        </w:rPr>
        <w:t xml:space="preserve"> attribute is set to true to specify that the structure for </w:t>
      </w:r>
      <w:r w:rsidR="00634016" w:rsidRPr="0099280D">
        <w:rPr>
          <w:rStyle w:val="InTextCodeChar"/>
        </w:rPr>
        <w:t>SomeOtherType</w:t>
      </w:r>
      <w:r w:rsidR="00634016" w:rsidRPr="001B5975">
        <w:rPr>
          <w:rFonts w:eastAsiaTheme="minorEastAsia"/>
        </w:rPr>
        <w:t xml:space="preserve"> should be a complex type declared within the enclosing element, rather than an element by itself.</w:t>
      </w:r>
    </w:p>
    <w:p w14:paraId="5A16D0CB" w14:textId="77777777" w:rsidR="00634016" w:rsidRPr="001B5975" w:rsidRDefault="00634016" w:rsidP="0099280D">
      <w:pPr>
        <w:pStyle w:val="Code"/>
        <w:rPr>
          <w:rFonts w:eastAsiaTheme="minorEastAsia"/>
        </w:rPr>
      </w:pPr>
    </w:p>
    <w:p w14:paraId="178B872C" w14:textId="18632D5B" w:rsidR="003855C9" w:rsidRPr="003855C9" w:rsidRDefault="003855C9" w:rsidP="0099280D">
      <w:pPr>
        <w:pStyle w:val="Code"/>
      </w:pPr>
      <w:r w:rsidRPr="003855C9">
        <w:rPr>
          <w:color w:val="0000FF"/>
          <w14:textFill>
            <w14:solidFill>
              <w14:srgbClr w14:val="0000FF">
                <w14:lumMod w14:val="85000"/>
                <w14:lumOff w14:val="15000"/>
              </w14:srgbClr>
            </w14:solidFill>
          </w14:textFill>
        </w:rPr>
        <w:t>type</w:t>
      </w:r>
      <w:r w:rsidRPr="003855C9">
        <w:t> </w:t>
      </w:r>
      <w:r w:rsidR="00470ADD">
        <w:t>SomeOtherType</w:t>
      </w:r>
    </w:p>
    <w:p w14:paraId="5ECD51BD" w14:textId="77777777" w:rsidR="003855C9" w:rsidRPr="003855C9" w:rsidRDefault="003855C9" w:rsidP="0099280D">
      <w:pPr>
        <w:pStyle w:val="Code"/>
      </w:pPr>
      <w:r w:rsidRPr="003855C9">
        <w:t>{</w:t>
      </w:r>
    </w:p>
    <w:p w14:paraId="05C5A6B1" w14:textId="15B7EF03" w:rsidR="003855C9" w:rsidRPr="00E221C9" w:rsidRDefault="003855C9" w:rsidP="0099280D">
      <w:pPr>
        <w:pStyle w:val="Code"/>
        <w:rPr>
          <w:color w:val="008000"/>
        </w:rPr>
      </w:pPr>
      <w:r w:rsidRPr="008B5C43">
        <w:t>     </w:t>
      </w:r>
      <w:r w:rsidR="00B741AA" w:rsidRPr="00E221C9">
        <w:rPr>
          <w:color w:val="008000"/>
        </w:rPr>
        <w:t xml:space="preserve">// </w:t>
      </w:r>
      <w:r w:rsidRPr="00E221C9">
        <w:rPr>
          <w:color w:val="008000"/>
        </w:rPr>
        <w:t>...</w:t>
      </w:r>
    </w:p>
    <w:p w14:paraId="45A6C4AE" w14:textId="77777777" w:rsidR="00423EA4" w:rsidRDefault="003855C9" w:rsidP="0099280D">
      <w:pPr>
        <w:pStyle w:val="Code"/>
      </w:pPr>
      <w:r w:rsidRPr="003855C9">
        <w:lastRenderedPageBreak/>
        <w:t>} </w:t>
      </w:r>
    </w:p>
    <w:p w14:paraId="0A987E6A" w14:textId="29D41092" w:rsidR="003855C9" w:rsidRPr="003855C9" w:rsidRDefault="003855C9" w:rsidP="0099280D">
      <w:pPr>
        <w:pStyle w:val="Code"/>
      </w:pPr>
      <w:r w:rsidRPr="003855C9">
        <w:rPr>
          <w:color w:val="0000FF"/>
          <w14:textFill>
            <w14:solidFill>
              <w14:srgbClr w14:val="0000FF">
                <w14:lumMod w14:val="85000"/>
                <w14:lumOff w14:val="15000"/>
              </w14:srgbClr>
            </w14:solidFill>
          </w14:textFill>
        </w:rPr>
        <w:t>with</w:t>
      </w:r>
      <w:r w:rsidRPr="003855C9">
        <w:t> XmlEncoding {AnonymousType = </w:t>
      </w:r>
      <w:r w:rsidRPr="003855C9">
        <w:rPr>
          <w:color w:val="0000FF"/>
          <w14:textFill>
            <w14:solidFill>
              <w14:srgbClr w14:val="0000FF">
                <w14:lumMod w14:val="85000"/>
                <w14:lumOff w14:val="15000"/>
              </w14:srgbClr>
            </w14:solidFill>
          </w14:textFill>
        </w:rPr>
        <w:t>true</w:t>
      </w:r>
      <w:r w:rsidRPr="003855C9">
        <w:t>};</w:t>
      </w:r>
    </w:p>
    <w:p w14:paraId="36A6766A" w14:textId="77777777" w:rsidR="002369F8" w:rsidRDefault="002369F8" w:rsidP="004144AC"/>
    <w:p w14:paraId="2B199B3F" w14:textId="1C7447C7" w:rsidR="002369F8" w:rsidRPr="001B5975" w:rsidRDefault="00634016" w:rsidP="0099280D">
      <w:pPr>
        <w:rPr>
          <w:rFonts w:eastAsiaTheme="minorEastAsia"/>
        </w:rPr>
      </w:pPr>
      <w:r>
        <w:rPr>
          <w:rFonts w:eastAsiaTheme="minorEastAsia"/>
        </w:rPr>
        <w:t xml:space="preserve">The </w:t>
      </w:r>
      <w:r w:rsidR="00605C1D">
        <w:rPr>
          <w:rFonts w:eastAsiaTheme="minorEastAsia"/>
        </w:rPr>
        <w:t xml:space="preserve">preceding </w:t>
      </w:r>
      <w:r>
        <w:rPr>
          <w:rFonts w:eastAsiaTheme="minorEastAsia"/>
        </w:rPr>
        <w:t>declaration is</w:t>
      </w:r>
      <w:r w:rsidR="003855C9" w:rsidRPr="001B5975">
        <w:rPr>
          <w:rFonts w:eastAsiaTheme="minorEastAsia"/>
        </w:rPr>
        <w:t xml:space="preserve"> </w:t>
      </w:r>
      <w:r w:rsidR="0067531F">
        <w:rPr>
          <w:rFonts w:eastAsiaTheme="minorEastAsia"/>
        </w:rPr>
        <w:t>equivalent</w:t>
      </w:r>
      <w:r w:rsidR="003855C9" w:rsidRPr="001B5975">
        <w:rPr>
          <w:rFonts w:eastAsiaTheme="minorEastAsia"/>
        </w:rPr>
        <w:t xml:space="preserve"> to the following XML</w:t>
      </w:r>
      <w:r w:rsidR="0067531F">
        <w:rPr>
          <w:rFonts w:eastAsiaTheme="minorEastAsia"/>
        </w:rPr>
        <w:t xml:space="preserve"> schema</w:t>
      </w:r>
      <w:r w:rsidR="00480779">
        <w:rPr>
          <w:rFonts w:eastAsiaTheme="minorEastAsia"/>
        </w:rPr>
        <w:t>.</w:t>
      </w:r>
    </w:p>
    <w:p w14:paraId="536EEC99" w14:textId="77777777" w:rsidR="003855C9" w:rsidRDefault="003855C9" w:rsidP="0099280D">
      <w:pPr>
        <w:pStyle w:val="Code"/>
      </w:pPr>
    </w:p>
    <w:p w14:paraId="10659875" w14:textId="77777777" w:rsidR="002369F8" w:rsidRPr="001B5975" w:rsidRDefault="002369F8" w:rsidP="0099280D">
      <w:pPr>
        <w:pStyle w:val="Code"/>
      </w:pPr>
      <w:r w:rsidRPr="001B5975">
        <w:rPr>
          <w:color w:val="0000FF"/>
          <w14:textFill>
            <w14:solidFill>
              <w14:srgbClr w14:val="0000FF">
                <w14:lumMod w14:val="85000"/>
                <w14:lumOff w14:val="15000"/>
              </w14:srgbClr>
            </w14:solidFill>
          </w14:textFill>
        </w:rPr>
        <w:t>  &lt;</w:t>
      </w:r>
      <w:r w:rsidRPr="00E221C9">
        <w:rPr>
          <w:color w:val="A31515"/>
        </w:rPr>
        <w:t xml:space="preserve">xs:complexType </w:t>
      </w:r>
      <w:r w:rsidRPr="00CB5D08">
        <w:rPr>
          <w:color w:val="A31515"/>
        </w:rPr>
        <w:t>name</w:t>
      </w:r>
      <w:r w:rsidRPr="001B5975">
        <w:rPr>
          <w:color w:val="0000FF"/>
          <w14:textFill>
            <w14:solidFill>
              <w14:srgbClr w14:val="0000FF">
                <w14:lumMod w14:val="85000"/>
                <w14:lumOff w14:val="15000"/>
              </w14:srgbClr>
            </w14:solidFill>
          </w14:textFill>
        </w:rPr>
        <w:t>=</w:t>
      </w:r>
      <w:r w:rsidRPr="001B5975">
        <w:t>"</w:t>
      </w:r>
      <w:r w:rsidRPr="001B5975">
        <w:rPr>
          <w:color w:val="0000FF"/>
          <w14:textFill>
            <w14:solidFill>
              <w14:srgbClr w14:val="0000FF">
                <w14:lumMod w14:val="85000"/>
                <w14:lumOff w14:val="15000"/>
              </w14:srgbClr>
            </w14:solidFill>
          </w14:textFill>
        </w:rPr>
        <w:t>MyType</w:t>
      </w:r>
      <w:r w:rsidRPr="001B5975">
        <w:t>"</w:t>
      </w:r>
      <w:r w:rsidRPr="001B5975">
        <w:rPr>
          <w:color w:val="0000FF"/>
          <w14:textFill>
            <w14:solidFill>
              <w14:srgbClr w14:val="0000FF">
                <w14:lumMod w14:val="85000"/>
                <w14:lumOff w14:val="15000"/>
              </w14:srgbClr>
            </w14:solidFill>
          </w14:textFill>
        </w:rPr>
        <w:t>&gt;</w:t>
      </w:r>
    </w:p>
    <w:p w14:paraId="24966871" w14:textId="77777777" w:rsidR="002369F8" w:rsidRPr="001B5975" w:rsidRDefault="002369F8" w:rsidP="0099280D">
      <w:pPr>
        <w:pStyle w:val="Code"/>
      </w:pPr>
      <w:r w:rsidRPr="001B5975">
        <w:rPr>
          <w:color w:val="0000FF"/>
          <w14:textFill>
            <w14:solidFill>
              <w14:srgbClr w14:val="0000FF">
                <w14:lumMod w14:val="85000"/>
                <w14:lumOff w14:val="15000"/>
              </w14:srgbClr>
            </w14:solidFill>
          </w14:textFill>
        </w:rPr>
        <w:t>    &lt;</w:t>
      </w:r>
      <w:r w:rsidRPr="00E221C9">
        <w:rPr>
          <w:color w:val="A31515"/>
        </w:rPr>
        <w:t>xs:sequence</w:t>
      </w:r>
      <w:r w:rsidRPr="001B5975">
        <w:rPr>
          <w:color w:val="0000FF"/>
          <w14:textFill>
            <w14:solidFill>
              <w14:srgbClr w14:val="0000FF">
                <w14:lumMod w14:val="85000"/>
                <w14:lumOff w14:val="15000"/>
              </w14:srgbClr>
            </w14:solidFill>
          </w14:textFill>
        </w:rPr>
        <w:t>&gt;</w:t>
      </w:r>
    </w:p>
    <w:p w14:paraId="393189C6" w14:textId="77777777" w:rsidR="002369F8" w:rsidRPr="001B5975" w:rsidRDefault="002369F8" w:rsidP="0099280D">
      <w:pPr>
        <w:pStyle w:val="Code"/>
      </w:pPr>
      <w:r w:rsidRPr="001B5975">
        <w:t>      &lt;</w:t>
      </w:r>
      <w:r w:rsidRPr="001B5975">
        <w:rPr>
          <w:color w:val="A31515"/>
          <w14:textFill>
            <w14:solidFill>
              <w14:srgbClr w14:val="A31515">
                <w14:lumMod w14:val="85000"/>
                <w14:lumOff w14:val="15000"/>
              </w14:srgbClr>
            </w14:solidFill>
          </w14:textFill>
        </w:rPr>
        <w:t>xs:element</w:t>
      </w:r>
      <w:r w:rsidRPr="001B5975">
        <w:t xml:space="preserve"> </w:t>
      </w:r>
      <w:r w:rsidRPr="00CB5D08">
        <w:rPr>
          <w:color w:val="A31515"/>
        </w:rPr>
        <w:t>name</w:t>
      </w:r>
      <w:r w:rsidRPr="001B5975">
        <w:t>="field1"&gt;</w:t>
      </w:r>
    </w:p>
    <w:p w14:paraId="3C7F38C9" w14:textId="77777777" w:rsidR="002369F8" w:rsidRPr="001B5975" w:rsidRDefault="002369F8" w:rsidP="0099280D">
      <w:pPr>
        <w:pStyle w:val="Code"/>
      </w:pPr>
      <w:r w:rsidRPr="001B5975">
        <w:rPr>
          <w:color w:val="0000FF"/>
          <w14:textFill>
            <w14:solidFill>
              <w14:srgbClr w14:val="0000FF">
                <w14:lumMod w14:val="85000"/>
                <w14:lumOff w14:val="15000"/>
              </w14:srgbClr>
            </w14:solidFill>
          </w14:textFill>
        </w:rPr>
        <w:t>        &lt;</w:t>
      </w:r>
      <w:r w:rsidRPr="00E221C9">
        <w:rPr>
          <w:color w:val="A31515"/>
        </w:rPr>
        <w:t>xs:complexType</w:t>
      </w:r>
      <w:r w:rsidRPr="001B5975">
        <w:rPr>
          <w:color w:val="0000FF"/>
          <w14:textFill>
            <w14:solidFill>
              <w14:srgbClr w14:val="0000FF">
                <w14:lumMod w14:val="85000"/>
                <w14:lumOff w14:val="15000"/>
              </w14:srgbClr>
            </w14:solidFill>
          </w14:textFill>
        </w:rPr>
        <w:t>&gt;</w:t>
      </w:r>
    </w:p>
    <w:p w14:paraId="77B25846" w14:textId="6DA0EDA7" w:rsidR="002369F8" w:rsidRPr="001B5975" w:rsidRDefault="002369F8" w:rsidP="0099280D">
      <w:pPr>
        <w:pStyle w:val="Code"/>
      </w:pPr>
      <w:r w:rsidRPr="001B5975">
        <w:t xml:space="preserve">          </w:t>
      </w:r>
      <w:r w:rsidR="00A3105D" w:rsidRPr="00E221C9">
        <w:rPr>
          <w:color w:val="008000"/>
        </w:rPr>
        <w:t>&lt;!--</w:t>
      </w:r>
      <w:r w:rsidR="00B741AA" w:rsidRPr="00E221C9">
        <w:rPr>
          <w:color w:val="008000"/>
        </w:rPr>
        <w:t xml:space="preserve"> </w:t>
      </w:r>
      <w:r w:rsidRPr="00E221C9">
        <w:rPr>
          <w:color w:val="008000"/>
        </w:rPr>
        <w:t>...</w:t>
      </w:r>
      <w:r w:rsidR="00A3105D" w:rsidRPr="00E221C9">
        <w:rPr>
          <w:color w:val="008000"/>
        </w:rPr>
        <w:t xml:space="preserve"> --&gt;</w:t>
      </w:r>
    </w:p>
    <w:p w14:paraId="0FF16CCB" w14:textId="77777777" w:rsidR="002369F8" w:rsidRPr="001B5975" w:rsidRDefault="002369F8" w:rsidP="0099280D">
      <w:pPr>
        <w:pStyle w:val="Code"/>
      </w:pPr>
      <w:r w:rsidRPr="001B5975">
        <w:rPr>
          <w:color w:val="0000FF"/>
          <w14:textFill>
            <w14:solidFill>
              <w14:srgbClr w14:val="0000FF">
                <w14:lumMod w14:val="85000"/>
                <w14:lumOff w14:val="15000"/>
              </w14:srgbClr>
            </w14:solidFill>
          </w14:textFill>
        </w:rPr>
        <w:t>        &lt;/</w:t>
      </w:r>
      <w:r w:rsidRPr="00E221C9">
        <w:rPr>
          <w:color w:val="A31515"/>
        </w:rPr>
        <w:t>xs:complexType</w:t>
      </w:r>
      <w:r w:rsidRPr="001B5975">
        <w:rPr>
          <w:color w:val="0000FF"/>
          <w14:textFill>
            <w14:solidFill>
              <w14:srgbClr w14:val="0000FF">
                <w14:lumMod w14:val="85000"/>
                <w14:lumOff w14:val="15000"/>
              </w14:srgbClr>
            </w14:solidFill>
          </w14:textFill>
        </w:rPr>
        <w:t>&gt;</w:t>
      </w:r>
    </w:p>
    <w:p w14:paraId="3BE768DC" w14:textId="77777777" w:rsidR="002369F8" w:rsidRPr="001B5975" w:rsidRDefault="002369F8" w:rsidP="0099280D">
      <w:pPr>
        <w:pStyle w:val="Code"/>
      </w:pPr>
      <w:r w:rsidRPr="001B5975">
        <w:rPr>
          <w:color w:val="0000FF"/>
          <w14:textFill>
            <w14:solidFill>
              <w14:srgbClr w14:val="0000FF">
                <w14:lumMod w14:val="85000"/>
                <w14:lumOff w14:val="15000"/>
              </w14:srgbClr>
            </w14:solidFill>
          </w14:textFill>
        </w:rPr>
        <w:t>      &lt;/</w:t>
      </w:r>
      <w:r w:rsidRPr="00E221C9">
        <w:rPr>
          <w:color w:val="A31515"/>
        </w:rPr>
        <w:t>xs:element</w:t>
      </w:r>
      <w:r w:rsidRPr="001B5975">
        <w:rPr>
          <w:color w:val="0000FF"/>
          <w14:textFill>
            <w14:solidFill>
              <w14:srgbClr w14:val="0000FF">
                <w14:lumMod w14:val="85000"/>
                <w14:lumOff w14:val="15000"/>
              </w14:srgbClr>
            </w14:solidFill>
          </w14:textFill>
        </w:rPr>
        <w:t>&gt;</w:t>
      </w:r>
    </w:p>
    <w:p w14:paraId="37AE93D8" w14:textId="77777777" w:rsidR="002369F8" w:rsidRPr="001B5975" w:rsidRDefault="002369F8" w:rsidP="0099280D">
      <w:pPr>
        <w:pStyle w:val="Code"/>
      </w:pPr>
      <w:r w:rsidRPr="001B5975">
        <w:t>      &lt;</w:t>
      </w:r>
      <w:r w:rsidRPr="001B5975">
        <w:rPr>
          <w:color w:val="A31515"/>
          <w14:textFill>
            <w14:solidFill>
              <w14:srgbClr w14:val="A31515">
                <w14:lumMod w14:val="85000"/>
                <w14:lumOff w14:val="15000"/>
              </w14:srgbClr>
            </w14:solidFill>
          </w14:textFill>
        </w:rPr>
        <w:t>xs:element</w:t>
      </w:r>
      <w:r w:rsidRPr="001B5975">
        <w:t xml:space="preserve"> </w:t>
      </w:r>
      <w:r w:rsidRPr="00CB5D08">
        <w:rPr>
          <w:color w:val="A31515"/>
        </w:rPr>
        <w:t>name</w:t>
      </w:r>
      <w:r w:rsidRPr="001B5975">
        <w:t>="</w:t>
      </w:r>
      <w:r w:rsidRPr="00E221C9">
        <w:rPr>
          <w:color w:val="0000FF"/>
        </w:rPr>
        <w:t>field2</w:t>
      </w:r>
      <w:r w:rsidRPr="001B5975">
        <w:t xml:space="preserve">" </w:t>
      </w:r>
      <w:r w:rsidRPr="00CB5D08">
        <w:rPr>
          <w:color w:val="A31515"/>
        </w:rPr>
        <w:t>type</w:t>
      </w:r>
      <w:r w:rsidRPr="001B5975">
        <w:t>="</w:t>
      </w:r>
      <w:r w:rsidRPr="00E221C9">
        <w:rPr>
          <w:color w:val="0000FF"/>
        </w:rPr>
        <w:t>xs:int</w:t>
      </w:r>
      <w:r w:rsidRPr="001B5975">
        <w:t>" /&gt;</w:t>
      </w:r>
    </w:p>
    <w:p w14:paraId="3F6A89BB" w14:textId="77777777" w:rsidR="002369F8" w:rsidRPr="001B5975" w:rsidRDefault="002369F8" w:rsidP="0099280D">
      <w:pPr>
        <w:pStyle w:val="Code"/>
      </w:pPr>
      <w:r w:rsidRPr="001B5975">
        <w:rPr>
          <w:color w:val="0000FF"/>
          <w14:textFill>
            <w14:solidFill>
              <w14:srgbClr w14:val="0000FF">
                <w14:lumMod w14:val="85000"/>
                <w14:lumOff w14:val="15000"/>
              </w14:srgbClr>
            </w14:solidFill>
          </w14:textFill>
        </w:rPr>
        <w:t>    &lt;/</w:t>
      </w:r>
      <w:r w:rsidRPr="00E221C9">
        <w:rPr>
          <w:color w:val="A31515"/>
        </w:rPr>
        <w:t>xs:sequence</w:t>
      </w:r>
      <w:r w:rsidRPr="001B5975">
        <w:rPr>
          <w:color w:val="0000FF"/>
          <w14:textFill>
            <w14:solidFill>
              <w14:srgbClr w14:val="0000FF">
                <w14:lumMod w14:val="85000"/>
                <w14:lumOff w14:val="15000"/>
              </w14:srgbClr>
            </w14:solidFill>
          </w14:textFill>
        </w:rPr>
        <w:t>&gt;</w:t>
      </w:r>
    </w:p>
    <w:p w14:paraId="7532909D" w14:textId="77777777" w:rsidR="002369F8" w:rsidRPr="001B5975" w:rsidRDefault="002369F8" w:rsidP="0099280D">
      <w:pPr>
        <w:pStyle w:val="Code"/>
        <w:rPr>
          <w:color w:val="0000FF"/>
          <w14:textFill>
            <w14:solidFill>
              <w14:srgbClr w14:val="0000FF">
                <w14:lumMod w14:val="85000"/>
                <w14:lumOff w14:val="15000"/>
              </w14:srgbClr>
            </w14:solidFill>
          </w14:textFill>
        </w:rPr>
      </w:pPr>
      <w:r w:rsidRPr="001B5975">
        <w:rPr>
          <w:color w:val="0000FF"/>
          <w14:textFill>
            <w14:solidFill>
              <w14:srgbClr w14:val="0000FF">
                <w14:lumMod w14:val="85000"/>
                <w14:lumOff w14:val="15000"/>
              </w14:srgbClr>
            </w14:solidFill>
          </w14:textFill>
        </w:rPr>
        <w:t>  &lt;/</w:t>
      </w:r>
      <w:r w:rsidRPr="00E221C9">
        <w:rPr>
          <w:color w:val="A31515"/>
        </w:rPr>
        <w:t>xs:complexType</w:t>
      </w:r>
      <w:r w:rsidRPr="001B5975">
        <w:rPr>
          <w:color w:val="0000FF"/>
          <w14:textFill>
            <w14:solidFill>
              <w14:srgbClr w14:val="0000FF">
                <w14:lumMod w14:val="85000"/>
                <w14:lumOff w14:val="15000"/>
              </w14:srgbClr>
            </w14:solidFill>
          </w14:textFill>
        </w:rPr>
        <w:t>&gt;</w:t>
      </w:r>
    </w:p>
    <w:p w14:paraId="20A145BE" w14:textId="77777777" w:rsidR="003855C9" w:rsidRDefault="003855C9" w:rsidP="004144AC"/>
    <w:p w14:paraId="65FD419E" w14:textId="33F26C58" w:rsidR="003855C9" w:rsidRDefault="003855C9" w:rsidP="004144AC">
      <w:pPr>
        <w:rPr>
          <w:rFonts w:eastAsiaTheme="minorEastAsia"/>
        </w:rPr>
      </w:pPr>
      <w:r>
        <w:rPr>
          <w:rFonts w:eastAsiaTheme="minorEastAsia"/>
        </w:rPr>
        <w:t xml:space="preserve">The aspect also provides attributes to specify string properties, which can be attached to patterns with </w:t>
      </w:r>
      <w:r w:rsidR="00CE31E5">
        <w:rPr>
          <w:rFonts w:eastAsiaTheme="minorEastAsia"/>
        </w:rPr>
        <w:t xml:space="preserve">the </w:t>
      </w:r>
      <w:r>
        <w:rPr>
          <w:rFonts w:eastAsiaTheme="minorEastAsia"/>
        </w:rPr>
        <w:t xml:space="preserve">string </w:t>
      </w:r>
      <w:r w:rsidR="00273E60">
        <w:rPr>
          <w:rFonts w:eastAsiaTheme="minorEastAsia"/>
        </w:rPr>
        <w:t xml:space="preserve"> type </w:t>
      </w:r>
      <w:r w:rsidR="00CE31E5">
        <w:rPr>
          <w:rFonts w:eastAsiaTheme="minorEastAsia"/>
        </w:rPr>
        <w:t>structure</w:t>
      </w:r>
      <w:r w:rsidR="002B369F">
        <w:rPr>
          <w:rFonts w:eastAsiaTheme="minorEastAsia"/>
        </w:rPr>
        <w:t>.</w:t>
      </w:r>
    </w:p>
    <w:p w14:paraId="1CF3243B" w14:textId="77777777" w:rsidR="003855C9" w:rsidRDefault="003855C9" w:rsidP="004144AC">
      <w:pPr>
        <w:rPr>
          <w:rFonts w:eastAsiaTheme="minorEastAsia"/>
        </w:rPr>
      </w:pPr>
    </w:p>
    <w:p w14:paraId="4077A750" w14:textId="77777777" w:rsidR="003855C9" w:rsidRPr="003855C9" w:rsidRDefault="003855C9" w:rsidP="0099280D">
      <w:pPr>
        <w:pStyle w:val="Code"/>
      </w:pPr>
      <w:r w:rsidRPr="003855C9">
        <w:rPr>
          <w:color w:val="0000FF"/>
          <w14:textFill>
            <w14:solidFill>
              <w14:srgbClr w14:val="0000FF">
                <w14:lumMod w14:val="85000"/>
                <w14:lumOff w14:val="15000"/>
              </w14:srgbClr>
            </w14:solidFill>
          </w14:textFill>
        </w:rPr>
        <w:t>type</w:t>
      </w:r>
      <w:r w:rsidRPr="003855C9">
        <w:t> Type</w:t>
      </w:r>
    </w:p>
    <w:p w14:paraId="495A7F34" w14:textId="77777777" w:rsidR="003855C9" w:rsidRPr="003855C9" w:rsidRDefault="003855C9" w:rsidP="0099280D">
      <w:pPr>
        <w:pStyle w:val="Code"/>
      </w:pPr>
      <w:r w:rsidRPr="003855C9">
        <w:t>{      </w:t>
      </w:r>
    </w:p>
    <w:p w14:paraId="2FCED13F" w14:textId="15609ED0" w:rsidR="003855C9" w:rsidRPr="003855C9" w:rsidRDefault="003855C9" w:rsidP="0099280D">
      <w:pPr>
        <w:pStyle w:val="Code"/>
      </w:pPr>
      <w:r w:rsidRPr="003855C9">
        <w:t>     </w:t>
      </w:r>
      <w:r w:rsidRPr="003855C9">
        <w:rPr>
          <w:color w:val="0000FF"/>
          <w14:textFill>
            <w14:solidFill>
              <w14:srgbClr w14:val="0000FF">
                <w14:lumMod w14:val="85000"/>
                <w14:lumOff w14:val="15000"/>
              </w14:srgbClr>
            </w14:solidFill>
          </w14:textFill>
        </w:rPr>
        <w:t>int</w:t>
      </w:r>
      <w:r w:rsidRPr="003855C9">
        <w:t> IntAttribute </w:t>
      </w:r>
      <w:r w:rsidRPr="003855C9">
        <w:rPr>
          <w:color w:val="0000FF"/>
          <w14:textFill>
            <w14:solidFill>
              <w14:srgbClr w14:val="0000FF">
                <w14:lumMod w14:val="85000"/>
                <w14:lumOff w14:val="15000"/>
              </w14:srgbClr>
            </w14:solidFill>
          </w14:textFill>
        </w:rPr>
        <w:t>with</w:t>
      </w:r>
      <w:r w:rsidRPr="003855C9">
        <w:t> XmlEncoding { Kind= XmlNodeKind.Attribute };</w:t>
      </w:r>
    </w:p>
    <w:p w14:paraId="2C3E322F" w14:textId="36B93F92" w:rsidR="003855C9" w:rsidRPr="003855C9" w:rsidRDefault="003855C9" w:rsidP="0099280D">
      <w:pPr>
        <w:pStyle w:val="Code"/>
      </w:pPr>
      <w:r w:rsidRPr="003855C9">
        <w:t>     </w:t>
      </w:r>
      <w:r w:rsidRPr="003855C9">
        <w:rPr>
          <w:color w:val="0000FF"/>
          <w14:textFill>
            <w14:solidFill>
              <w14:srgbClr w14:val="0000FF">
                <w14:lumMod w14:val="85000"/>
                <w14:lumOff w14:val="15000"/>
              </w14:srgbClr>
            </w14:solidFill>
          </w14:textFill>
        </w:rPr>
        <w:t>int</w:t>
      </w:r>
      <w:r w:rsidRPr="003855C9">
        <w:t> IntElement;</w:t>
      </w:r>
    </w:p>
    <w:p w14:paraId="478C74D9" w14:textId="77777777" w:rsidR="00423EA4" w:rsidRDefault="003855C9" w:rsidP="0099280D">
      <w:pPr>
        <w:pStyle w:val="Code"/>
      </w:pPr>
      <w:r w:rsidRPr="003855C9">
        <w:t>} </w:t>
      </w:r>
    </w:p>
    <w:p w14:paraId="6917F5CF" w14:textId="726B916E" w:rsidR="003855C9" w:rsidRPr="003855C9" w:rsidRDefault="003855C9" w:rsidP="0099280D">
      <w:pPr>
        <w:pStyle w:val="Code"/>
      </w:pPr>
      <w:r w:rsidRPr="003855C9">
        <w:rPr>
          <w:color w:val="0000FF"/>
          <w14:textFill>
            <w14:solidFill>
              <w14:srgbClr w14:val="0000FF">
                <w14:lumMod w14:val="85000"/>
                <w14:lumOff w14:val="15000"/>
              </w14:srgbClr>
            </w14:solidFill>
          </w14:textFill>
        </w:rPr>
        <w:t>with</w:t>
      </w:r>
      <w:r w:rsidRPr="003855C9">
        <w:t> XmlEncoding {OrderIndicator = XmlOrderIndicator.Sequence}</w:t>
      </w:r>
    </w:p>
    <w:p w14:paraId="573E0401" w14:textId="77777777" w:rsidR="003855C9" w:rsidRPr="003855C9" w:rsidRDefault="003855C9" w:rsidP="004144AC">
      <w:r w:rsidRPr="003855C9">
        <w:t xml:space="preserve"> </w:t>
      </w:r>
    </w:p>
    <w:p w14:paraId="3E5E50EB" w14:textId="02310FA7" w:rsidR="003855C9" w:rsidRPr="001B5975" w:rsidRDefault="003855C9" w:rsidP="004144AC">
      <w:pPr>
        <w:rPr>
          <w:rFonts w:eastAsiaTheme="minorEastAsia"/>
        </w:rPr>
      </w:pPr>
      <w:r w:rsidRPr="001B5975">
        <w:rPr>
          <w:rFonts w:eastAsiaTheme="minorEastAsia"/>
        </w:rPr>
        <w:t xml:space="preserve">This is </w:t>
      </w:r>
      <w:r w:rsidR="0067531F">
        <w:rPr>
          <w:rFonts w:eastAsiaTheme="minorEastAsia"/>
        </w:rPr>
        <w:t xml:space="preserve">equivalent </w:t>
      </w:r>
      <w:r w:rsidRPr="001B5975">
        <w:rPr>
          <w:rFonts w:eastAsiaTheme="minorEastAsia"/>
        </w:rPr>
        <w:t>to</w:t>
      </w:r>
      <w:r w:rsidR="0067531F">
        <w:rPr>
          <w:rFonts w:eastAsiaTheme="minorEastAsia"/>
        </w:rPr>
        <w:t xml:space="preserve"> the following xml schema definition</w:t>
      </w:r>
      <w:r w:rsidR="00480779">
        <w:rPr>
          <w:rFonts w:eastAsiaTheme="minorEastAsia"/>
        </w:rPr>
        <w:t>.</w:t>
      </w:r>
    </w:p>
    <w:p w14:paraId="43532555" w14:textId="77777777" w:rsidR="003855C9" w:rsidRDefault="003855C9" w:rsidP="004144AC"/>
    <w:p w14:paraId="2E92DF58" w14:textId="77777777" w:rsidR="003855C9" w:rsidRPr="001B5975" w:rsidRDefault="003855C9" w:rsidP="0099280D">
      <w:pPr>
        <w:pStyle w:val="Code"/>
      </w:pPr>
      <w:r w:rsidRPr="001B5975">
        <w:rPr>
          <w:color w:val="0000FF"/>
          <w14:textFill>
            <w14:solidFill>
              <w14:srgbClr w14:val="0000FF">
                <w14:lumMod w14:val="85000"/>
                <w14:lumOff w14:val="15000"/>
              </w14:srgbClr>
            </w14:solidFill>
          </w14:textFill>
        </w:rPr>
        <w:t>&lt;</w:t>
      </w:r>
      <w:r w:rsidRPr="00E221C9">
        <w:rPr>
          <w:color w:val="A31515"/>
        </w:rPr>
        <w:t xml:space="preserve">xs:complexType </w:t>
      </w:r>
      <w:r w:rsidRPr="00CB5D08">
        <w:rPr>
          <w:color w:val="A31515"/>
        </w:rPr>
        <w:t>name</w:t>
      </w:r>
      <w:r w:rsidRPr="001B5975">
        <w:rPr>
          <w:color w:val="0000FF"/>
          <w14:textFill>
            <w14:solidFill>
              <w14:srgbClr w14:val="0000FF">
                <w14:lumMod w14:val="85000"/>
                <w14:lumOff w14:val="15000"/>
              </w14:srgbClr>
            </w14:solidFill>
          </w14:textFill>
        </w:rPr>
        <w:t>=</w:t>
      </w:r>
      <w:r w:rsidRPr="001B5975">
        <w:t>"</w:t>
      </w:r>
      <w:r w:rsidRPr="001B5975">
        <w:rPr>
          <w:color w:val="0000FF"/>
          <w14:textFill>
            <w14:solidFill>
              <w14:srgbClr w14:val="0000FF">
                <w14:lumMod w14:val="85000"/>
                <w14:lumOff w14:val="15000"/>
              </w14:srgbClr>
            </w14:solidFill>
          </w14:textFill>
        </w:rPr>
        <w:t>Type</w:t>
      </w:r>
      <w:r w:rsidRPr="001B5975">
        <w:t>"</w:t>
      </w:r>
      <w:r w:rsidRPr="001B5975">
        <w:rPr>
          <w:color w:val="0000FF"/>
          <w14:textFill>
            <w14:solidFill>
              <w14:srgbClr w14:val="0000FF">
                <w14:lumMod w14:val="85000"/>
                <w14:lumOff w14:val="15000"/>
              </w14:srgbClr>
            </w14:solidFill>
          </w14:textFill>
        </w:rPr>
        <w:t>&gt;</w:t>
      </w:r>
    </w:p>
    <w:p w14:paraId="538EFAC0" w14:textId="77777777" w:rsidR="003855C9" w:rsidRPr="001B5975" w:rsidRDefault="003855C9" w:rsidP="0099280D">
      <w:pPr>
        <w:pStyle w:val="Code"/>
      </w:pPr>
      <w:r w:rsidRPr="001B5975">
        <w:rPr>
          <w:color w:val="0000FF"/>
          <w14:textFill>
            <w14:solidFill>
              <w14:srgbClr w14:val="0000FF">
                <w14:lumMod w14:val="85000"/>
                <w14:lumOff w14:val="15000"/>
              </w14:srgbClr>
            </w14:solidFill>
          </w14:textFill>
        </w:rPr>
        <w:t>    &lt;</w:t>
      </w:r>
      <w:r w:rsidRPr="00E221C9">
        <w:rPr>
          <w:color w:val="A31515"/>
        </w:rPr>
        <w:t>xs:sequence</w:t>
      </w:r>
      <w:r w:rsidRPr="001B5975">
        <w:rPr>
          <w:color w:val="0000FF"/>
          <w14:textFill>
            <w14:solidFill>
              <w14:srgbClr w14:val="0000FF">
                <w14:lumMod w14:val="85000"/>
                <w14:lumOff w14:val="15000"/>
              </w14:srgbClr>
            </w14:solidFill>
          </w14:textFill>
        </w:rPr>
        <w:t>&gt;</w:t>
      </w:r>
    </w:p>
    <w:p w14:paraId="2F36720A" w14:textId="77777777" w:rsidR="003855C9" w:rsidRPr="001B5975" w:rsidRDefault="003855C9" w:rsidP="0099280D">
      <w:pPr>
        <w:pStyle w:val="Code"/>
      </w:pPr>
      <w:r w:rsidRPr="001B5975">
        <w:t>      &lt;</w:t>
      </w:r>
      <w:r w:rsidRPr="00CB5D08">
        <w:rPr>
          <w:color w:val="A31515"/>
        </w:rPr>
        <w:t>xs:element name</w:t>
      </w:r>
      <w:r w:rsidRPr="001B5975">
        <w:t>="</w:t>
      </w:r>
      <w:r w:rsidRPr="00E221C9">
        <w:rPr>
          <w:color w:val="0000FF"/>
        </w:rPr>
        <w:t>IntElement</w:t>
      </w:r>
      <w:r w:rsidRPr="001B5975">
        <w:t xml:space="preserve">" </w:t>
      </w:r>
      <w:r w:rsidRPr="00CB5D08">
        <w:rPr>
          <w:color w:val="A31515"/>
        </w:rPr>
        <w:t>type</w:t>
      </w:r>
      <w:r w:rsidRPr="001B5975">
        <w:t>="</w:t>
      </w:r>
      <w:r w:rsidRPr="00E221C9">
        <w:rPr>
          <w:color w:val="0000FF"/>
        </w:rPr>
        <w:t>xs:int</w:t>
      </w:r>
      <w:r w:rsidRPr="001B5975">
        <w:t>" /&gt;</w:t>
      </w:r>
    </w:p>
    <w:p w14:paraId="56C1BEC0" w14:textId="77777777" w:rsidR="003855C9" w:rsidRPr="001B5975" w:rsidRDefault="003855C9" w:rsidP="0099280D">
      <w:pPr>
        <w:pStyle w:val="Code"/>
      </w:pPr>
      <w:r w:rsidRPr="001B5975">
        <w:rPr>
          <w:color w:val="0000FF"/>
          <w14:textFill>
            <w14:solidFill>
              <w14:srgbClr w14:val="0000FF">
                <w14:lumMod w14:val="85000"/>
                <w14:lumOff w14:val="15000"/>
              </w14:srgbClr>
            </w14:solidFill>
          </w14:textFill>
        </w:rPr>
        <w:t>    &lt;/</w:t>
      </w:r>
      <w:r w:rsidRPr="00E221C9">
        <w:rPr>
          <w:color w:val="A31515"/>
        </w:rPr>
        <w:t>xs:sequence</w:t>
      </w:r>
      <w:r w:rsidRPr="001B5975">
        <w:rPr>
          <w:color w:val="0000FF"/>
          <w14:textFill>
            <w14:solidFill>
              <w14:srgbClr w14:val="0000FF">
                <w14:lumMod w14:val="85000"/>
                <w14:lumOff w14:val="15000"/>
              </w14:srgbClr>
            </w14:solidFill>
          </w14:textFill>
        </w:rPr>
        <w:t>&gt;</w:t>
      </w:r>
    </w:p>
    <w:p w14:paraId="61BFB2C6" w14:textId="77777777" w:rsidR="003855C9" w:rsidRPr="001B5975" w:rsidRDefault="003855C9" w:rsidP="0099280D">
      <w:pPr>
        <w:pStyle w:val="Code"/>
      </w:pPr>
      <w:r w:rsidRPr="001B5975">
        <w:t>    &lt;</w:t>
      </w:r>
      <w:r w:rsidRPr="00CB5D08">
        <w:rPr>
          <w:color w:val="A31515"/>
        </w:rPr>
        <w:t>xs:attribute name</w:t>
      </w:r>
      <w:r w:rsidRPr="001B5975">
        <w:t>="</w:t>
      </w:r>
      <w:r w:rsidRPr="00E221C9">
        <w:rPr>
          <w:color w:val="0000FF"/>
        </w:rPr>
        <w:t>IntAttribute</w:t>
      </w:r>
      <w:r w:rsidRPr="001B5975">
        <w:t xml:space="preserve">" </w:t>
      </w:r>
      <w:r w:rsidRPr="00CB5D08">
        <w:rPr>
          <w:color w:val="A31515"/>
        </w:rPr>
        <w:t>type</w:t>
      </w:r>
      <w:r w:rsidRPr="001B5975">
        <w:t>="</w:t>
      </w:r>
      <w:r w:rsidRPr="00E221C9">
        <w:rPr>
          <w:color w:val="0000FF"/>
        </w:rPr>
        <w:t>xs:int</w:t>
      </w:r>
      <w:r w:rsidRPr="001B5975">
        <w:t>" /&gt;</w:t>
      </w:r>
    </w:p>
    <w:p w14:paraId="123A4CC5" w14:textId="22D0197C" w:rsidR="003855C9" w:rsidRPr="001B5975" w:rsidRDefault="003855C9" w:rsidP="0099280D">
      <w:pPr>
        <w:pStyle w:val="Code"/>
        <w:rPr>
          <w:color w:val="0000FF"/>
          <w14:textFill>
            <w14:solidFill>
              <w14:srgbClr w14:val="0000FF">
                <w14:lumMod w14:val="85000"/>
                <w14:lumOff w14:val="15000"/>
              </w14:srgbClr>
            </w14:solidFill>
          </w14:textFill>
        </w:rPr>
      </w:pPr>
      <w:r w:rsidRPr="001B5975">
        <w:rPr>
          <w:color w:val="0000FF"/>
          <w14:textFill>
            <w14:solidFill>
              <w14:srgbClr w14:val="0000FF">
                <w14:lumMod w14:val="85000"/>
                <w14:lumOff w14:val="15000"/>
              </w14:srgbClr>
            </w14:solidFill>
          </w14:textFill>
        </w:rPr>
        <w:t>&lt;/</w:t>
      </w:r>
      <w:r w:rsidRPr="00E221C9">
        <w:rPr>
          <w:color w:val="A31515"/>
        </w:rPr>
        <w:t>xs:complexType</w:t>
      </w:r>
      <w:r w:rsidRPr="001B5975">
        <w:rPr>
          <w:color w:val="0000FF"/>
          <w14:textFill>
            <w14:solidFill>
              <w14:srgbClr w14:val="0000FF">
                <w14:lumMod w14:val="85000"/>
                <w14:lumOff w14:val="15000"/>
              </w14:srgbClr>
            </w14:solidFill>
          </w14:textFill>
        </w:rPr>
        <w:t>&gt;</w:t>
      </w:r>
    </w:p>
    <w:p w14:paraId="06060962" w14:textId="77777777" w:rsidR="00DA77AE" w:rsidRDefault="00DA77AE" w:rsidP="004144AC"/>
    <w:p w14:paraId="415B2FE1" w14:textId="2F321FCF" w:rsidR="003855C9" w:rsidRDefault="00DA77AE" w:rsidP="004144AC">
      <w:pPr>
        <w:rPr>
          <w:rFonts w:eastAsiaTheme="minorEastAsia"/>
        </w:rPr>
      </w:pPr>
      <w:r>
        <w:rPr>
          <w:rFonts w:eastAsiaTheme="minorEastAsia"/>
        </w:rPr>
        <w:t>Xml encoding defines a handy way to deal with arrays. The simplest case is when all the elements of an array have the same type</w:t>
      </w:r>
      <w:r w:rsidR="00480779">
        <w:rPr>
          <w:rFonts w:eastAsiaTheme="minorEastAsia"/>
        </w:rPr>
        <w:t>.</w:t>
      </w:r>
    </w:p>
    <w:p w14:paraId="351BC2FD" w14:textId="77777777" w:rsidR="00DA77AE" w:rsidRDefault="00DA77AE" w:rsidP="004144AC"/>
    <w:p w14:paraId="72A37F72" w14:textId="77777777" w:rsidR="00DA77AE" w:rsidRPr="00DA77AE" w:rsidRDefault="00DA77AE" w:rsidP="0099280D">
      <w:pPr>
        <w:pStyle w:val="Code"/>
        <w:rPr>
          <w:color w:val="000000"/>
          <w14:textFill>
            <w14:solidFill>
              <w14:srgbClr w14:val="000000">
                <w14:lumMod w14:val="85000"/>
                <w14:lumOff w14:val="15000"/>
              </w14:srgbClr>
            </w14:solidFill>
          </w14:textFill>
        </w:rPr>
      </w:pPr>
      <w:r w:rsidRPr="00DA77AE">
        <w:rPr>
          <w:color w:val="0000FF"/>
          <w14:textFill>
            <w14:solidFill>
              <w14:srgbClr w14:val="0000FF">
                <w14:lumMod w14:val="85000"/>
                <w14:lumOff w14:val="15000"/>
              </w14:srgbClr>
            </w14:solidFill>
          </w14:textFill>
        </w:rPr>
        <w:t>&lt;</w:t>
      </w:r>
      <w:r w:rsidRPr="00E221C9">
        <w:rPr>
          <w:color w:val="A31515"/>
        </w:rPr>
        <w:t>Content</w:t>
      </w:r>
      <w:r w:rsidRPr="00DA77AE">
        <w:rPr>
          <w:color w:val="0000FF"/>
          <w14:textFill>
            <w14:solidFill>
              <w14:srgbClr w14:val="0000FF">
                <w14:lumMod w14:val="85000"/>
                <w14:lumOff w14:val="15000"/>
              </w14:srgbClr>
            </w14:solidFill>
          </w14:textFill>
        </w:rPr>
        <w:t>&gt;</w:t>
      </w:r>
    </w:p>
    <w:p w14:paraId="055D34E0" w14:textId="4A176324" w:rsidR="00DA77AE" w:rsidRPr="00DA77AE" w:rsidRDefault="00DA77AE" w:rsidP="0099280D">
      <w:pPr>
        <w:pStyle w:val="Code"/>
        <w:rPr>
          <w:color w:val="000000"/>
          <w14:textFill>
            <w14:solidFill>
              <w14:srgbClr w14:val="000000">
                <w14:lumMod w14:val="85000"/>
                <w14:lumOff w14:val="15000"/>
              </w14:srgbClr>
            </w14:solidFill>
          </w14:textFill>
        </w:rPr>
      </w:pPr>
      <w:r w:rsidRPr="00DA77AE">
        <w:t>&lt;</w:t>
      </w:r>
      <w:r w:rsidRPr="00CB5D08">
        <w:rPr>
          <w:color w:val="A31515"/>
        </w:rPr>
        <w:t>Array xmlns:a</w:t>
      </w:r>
      <w:r w:rsidRPr="00DA77AE">
        <w:t>=</w:t>
      </w:r>
      <w:r w:rsidR="00A3105D" w:rsidRPr="00E221C9">
        <w:rPr>
          <w:color w:val="auto"/>
        </w:rPr>
        <w:t>"</w:t>
      </w:r>
      <w:r w:rsidRPr="00E221C9">
        <w:rPr>
          <w:color w:val="0000FF"/>
        </w:rPr>
        <w:t>http://schemas.microsoft.com/2003/10/Serialization/Arrays</w:t>
      </w:r>
      <w:r w:rsidR="00A3105D" w:rsidRPr="00E221C9">
        <w:rPr>
          <w:color w:val="auto"/>
        </w:rPr>
        <w:t>"</w:t>
      </w:r>
      <w:r w:rsidRPr="00DA77AE">
        <w:t>&gt;</w:t>
      </w:r>
    </w:p>
    <w:p w14:paraId="63C21D9C" w14:textId="2B543792" w:rsidR="00DA77AE" w:rsidRPr="00DA77AE" w:rsidRDefault="00DA77AE" w:rsidP="0099280D">
      <w:pPr>
        <w:pStyle w:val="Code"/>
        <w:rPr>
          <w:color w:val="000000"/>
          <w14:textFill>
            <w14:solidFill>
              <w14:srgbClr w14:val="000000">
                <w14:lumMod w14:val="85000"/>
                <w14:lumOff w14:val="15000"/>
              </w14:srgbClr>
            </w14:solidFill>
          </w14:textFill>
        </w:rPr>
      </w:pPr>
      <w:r w:rsidRPr="00DA77AE">
        <w:rPr>
          <w:color w:val="0000FF"/>
          <w14:textFill>
            <w14:solidFill>
              <w14:srgbClr w14:val="0000FF">
                <w14:lumMod w14:val="85000"/>
                <w14:lumOff w14:val="15000"/>
              </w14:srgbClr>
            </w14:solidFill>
          </w14:textFill>
        </w:rPr>
        <w:t>&lt;</w:t>
      </w:r>
      <w:r w:rsidRPr="00DA77AE">
        <w:t>a:Item</w:t>
      </w:r>
      <w:r w:rsidRPr="00DA77AE">
        <w:rPr>
          <w:color w:val="0000FF"/>
          <w14:textFill>
            <w14:solidFill>
              <w14:srgbClr w14:val="0000FF">
                <w14:lumMod w14:val="85000"/>
                <w14:lumOff w14:val="15000"/>
              </w14:srgbClr>
            </w14:solidFill>
          </w14:textFill>
        </w:rPr>
        <w:t>&gt;</w:t>
      </w:r>
      <w:r w:rsidRPr="00DA77AE">
        <w:rPr>
          <w:color w:val="000000"/>
          <w14:textFill>
            <w14:solidFill>
              <w14:srgbClr w14:val="000000">
                <w14:lumMod w14:val="85000"/>
                <w14:lumOff w14:val="15000"/>
              </w14:srgbClr>
            </w14:solidFill>
          </w14:textFill>
        </w:rPr>
        <w:t>1</w:t>
      </w:r>
      <w:r w:rsidRPr="00DA77AE">
        <w:rPr>
          <w:color w:val="0000FF"/>
          <w14:textFill>
            <w14:solidFill>
              <w14:srgbClr w14:val="0000FF">
                <w14:lumMod w14:val="85000"/>
                <w14:lumOff w14:val="15000"/>
              </w14:srgbClr>
            </w14:solidFill>
          </w14:textFill>
        </w:rPr>
        <w:t>&lt;/</w:t>
      </w:r>
      <w:r w:rsidRPr="00DA77AE">
        <w:t>a:Item</w:t>
      </w:r>
      <w:r w:rsidRPr="00DA77AE">
        <w:rPr>
          <w:color w:val="0000FF"/>
          <w14:textFill>
            <w14:solidFill>
              <w14:srgbClr w14:val="0000FF">
                <w14:lumMod w14:val="85000"/>
                <w14:lumOff w14:val="15000"/>
              </w14:srgbClr>
            </w14:solidFill>
          </w14:textFill>
        </w:rPr>
        <w:t>&gt;</w:t>
      </w:r>
    </w:p>
    <w:p w14:paraId="28F6D845" w14:textId="58E4A7F1" w:rsidR="00DA77AE" w:rsidRPr="00DA77AE" w:rsidRDefault="00DA77AE" w:rsidP="0099280D">
      <w:pPr>
        <w:pStyle w:val="Code"/>
        <w:rPr>
          <w:color w:val="000000"/>
          <w14:textFill>
            <w14:solidFill>
              <w14:srgbClr w14:val="000000">
                <w14:lumMod w14:val="85000"/>
                <w14:lumOff w14:val="15000"/>
              </w14:srgbClr>
            </w14:solidFill>
          </w14:textFill>
        </w:rPr>
      </w:pPr>
      <w:r w:rsidRPr="00DA77AE">
        <w:rPr>
          <w:color w:val="0000FF"/>
          <w14:textFill>
            <w14:solidFill>
              <w14:srgbClr w14:val="0000FF">
                <w14:lumMod w14:val="85000"/>
                <w14:lumOff w14:val="15000"/>
              </w14:srgbClr>
            </w14:solidFill>
          </w14:textFill>
        </w:rPr>
        <w:tab/>
        <w:t>&lt;</w:t>
      </w:r>
      <w:r w:rsidRPr="00E221C9">
        <w:rPr>
          <w:color w:val="A31515"/>
        </w:rPr>
        <w:t>a:Item</w:t>
      </w:r>
      <w:r w:rsidRPr="00DA77AE">
        <w:rPr>
          <w:color w:val="0000FF"/>
          <w14:textFill>
            <w14:solidFill>
              <w14:srgbClr w14:val="0000FF">
                <w14:lumMod w14:val="85000"/>
                <w14:lumOff w14:val="15000"/>
              </w14:srgbClr>
            </w14:solidFill>
          </w14:textFill>
        </w:rPr>
        <w:t>&gt;</w:t>
      </w:r>
      <w:r w:rsidRPr="00DA77AE">
        <w:rPr>
          <w:color w:val="000000"/>
          <w14:textFill>
            <w14:solidFill>
              <w14:srgbClr w14:val="000000">
                <w14:lumMod w14:val="85000"/>
                <w14:lumOff w14:val="15000"/>
              </w14:srgbClr>
            </w14:solidFill>
          </w14:textFill>
        </w:rPr>
        <w:t>89.32</w:t>
      </w:r>
      <w:r w:rsidRPr="00DA77AE">
        <w:rPr>
          <w:color w:val="0000FF"/>
          <w14:textFill>
            <w14:solidFill>
              <w14:srgbClr w14:val="0000FF">
                <w14:lumMod w14:val="85000"/>
                <w14:lumOff w14:val="15000"/>
              </w14:srgbClr>
            </w14:solidFill>
          </w14:textFill>
        </w:rPr>
        <w:t>&lt;/</w:t>
      </w:r>
      <w:r w:rsidRPr="00E221C9">
        <w:rPr>
          <w:color w:val="A31515"/>
        </w:rPr>
        <w:t>a:Item</w:t>
      </w:r>
      <w:r w:rsidRPr="00DA77AE">
        <w:rPr>
          <w:color w:val="0000FF"/>
          <w14:textFill>
            <w14:solidFill>
              <w14:srgbClr w14:val="0000FF">
                <w14:lumMod w14:val="85000"/>
                <w14:lumOff w14:val="15000"/>
              </w14:srgbClr>
            </w14:solidFill>
          </w14:textFill>
        </w:rPr>
        <w:t>&gt;</w:t>
      </w:r>
    </w:p>
    <w:p w14:paraId="20D38671" w14:textId="570BA277" w:rsidR="00DA77AE" w:rsidRPr="00DA77AE" w:rsidRDefault="00DA77AE" w:rsidP="0099280D">
      <w:pPr>
        <w:pStyle w:val="Code"/>
        <w:rPr>
          <w:color w:val="000000"/>
          <w14:textFill>
            <w14:solidFill>
              <w14:srgbClr w14:val="000000">
                <w14:lumMod w14:val="85000"/>
                <w14:lumOff w14:val="15000"/>
              </w14:srgbClr>
            </w14:solidFill>
          </w14:textFill>
        </w:rPr>
      </w:pPr>
      <w:r w:rsidRPr="00DA77AE">
        <w:rPr>
          <w:color w:val="0000FF"/>
          <w14:textFill>
            <w14:solidFill>
              <w14:srgbClr w14:val="0000FF">
                <w14:lumMod w14:val="85000"/>
                <w14:lumOff w14:val="15000"/>
              </w14:srgbClr>
            </w14:solidFill>
          </w14:textFill>
        </w:rPr>
        <w:tab/>
        <w:t>&lt;</w:t>
      </w:r>
      <w:r w:rsidRPr="00E221C9">
        <w:rPr>
          <w:color w:val="A31515"/>
        </w:rPr>
        <w:t>a:Item</w:t>
      </w:r>
      <w:r w:rsidRPr="00DA77AE">
        <w:rPr>
          <w:color w:val="0000FF"/>
          <w14:textFill>
            <w14:solidFill>
              <w14:srgbClr w14:val="0000FF">
                <w14:lumMod w14:val="85000"/>
                <w14:lumOff w14:val="15000"/>
              </w14:srgbClr>
            </w14:solidFill>
          </w14:textFill>
        </w:rPr>
        <w:t>&gt;</w:t>
      </w:r>
      <w:r w:rsidRPr="00DA77AE">
        <w:rPr>
          <w:color w:val="000000"/>
          <w14:textFill>
            <w14:solidFill>
              <w14:srgbClr w14:val="000000">
                <w14:lumMod w14:val="85000"/>
                <w14:lumOff w14:val="15000"/>
              </w14:srgbClr>
            </w14:solidFill>
          </w14:textFill>
        </w:rPr>
        <w:t>13</w:t>
      </w:r>
      <w:r w:rsidRPr="00DA77AE">
        <w:rPr>
          <w:color w:val="0000FF"/>
          <w14:textFill>
            <w14:solidFill>
              <w14:srgbClr w14:val="0000FF">
                <w14:lumMod w14:val="85000"/>
                <w14:lumOff w14:val="15000"/>
              </w14:srgbClr>
            </w14:solidFill>
          </w14:textFill>
        </w:rPr>
        <w:t>&lt;/</w:t>
      </w:r>
      <w:r w:rsidRPr="00E221C9">
        <w:rPr>
          <w:color w:val="A31515"/>
        </w:rPr>
        <w:t>a:Item</w:t>
      </w:r>
      <w:r w:rsidRPr="00DA77AE">
        <w:rPr>
          <w:color w:val="0000FF"/>
          <w14:textFill>
            <w14:solidFill>
              <w14:srgbClr w14:val="0000FF">
                <w14:lumMod w14:val="85000"/>
                <w14:lumOff w14:val="15000"/>
              </w14:srgbClr>
            </w14:solidFill>
          </w14:textFill>
        </w:rPr>
        <w:t>&gt;</w:t>
      </w:r>
    </w:p>
    <w:p w14:paraId="6DD95971" w14:textId="746487DE" w:rsidR="00DA77AE" w:rsidRPr="00DA77AE" w:rsidRDefault="00DA77AE" w:rsidP="0099280D">
      <w:pPr>
        <w:pStyle w:val="Code"/>
        <w:rPr>
          <w:color w:val="000000"/>
          <w14:textFill>
            <w14:solidFill>
              <w14:srgbClr w14:val="000000">
                <w14:lumMod w14:val="85000"/>
                <w14:lumOff w14:val="15000"/>
              </w14:srgbClr>
            </w14:solidFill>
          </w14:textFill>
        </w:rPr>
      </w:pPr>
      <w:r w:rsidRPr="00DA77AE">
        <w:rPr>
          <w:color w:val="0000FF"/>
          <w14:textFill>
            <w14:solidFill>
              <w14:srgbClr w14:val="0000FF">
                <w14:lumMod w14:val="85000"/>
                <w14:lumOff w14:val="15000"/>
              </w14:srgbClr>
            </w14:solidFill>
          </w14:textFill>
        </w:rPr>
        <w:tab/>
        <w:t>&lt;</w:t>
      </w:r>
      <w:r w:rsidRPr="00E221C9">
        <w:rPr>
          <w:color w:val="A31515"/>
        </w:rPr>
        <w:t>a:Item</w:t>
      </w:r>
      <w:r w:rsidRPr="00DA77AE">
        <w:rPr>
          <w:color w:val="0000FF"/>
          <w14:textFill>
            <w14:solidFill>
              <w14:srgbClr w14:val="0000FF">
                <w14:lumMod w14:val="85000"/>
                <w14:lumOff w14:val="15000"/>
              </w14:srgbClr>
            </w14:solidFill>
          </w14:textFill>
        </w:rPr>
        <w:t>&gt;</w:t>
      </w:r>
      <w:r w:rsidRPr="00DA77AE">
        <w:rPr>
          <w:color w:val="000000"/>
          <w14:textFill>
            <w14:solidFill>
              <w14:srgbClr w14:val="000000">
                <w14:lumMod w14:val="85000"/>
                <w14:lumOff w14:val="15000"/>
              </w14:srgbClr>
            </w14:solidFill>
          </w14:textFill>
        </w:rPr>
        <w:t>33.456</w:t>
      </w:r>
      <w:r w:rsidRPr="00DA77AE">
        <w:rPr>
          <w:color w:val="0000FF"/>
          <w14:textFill>
            <w14:solidFill>
              <w14:srgbClr w14:val="0000FF">
                <w14:lumMod w14:val="85000"/>
                <w14:lumOff w14:val="15000"/>
              </w14:srgbClr>
            </w14:solidFill>
          </w14:textFill>
        </w:rPr>
        <w:t>&lt;/</w:t>
      </w:r>
      <w:r w:rsidRPr="00E221C9">
        <w:rPr>
          <w:color w:val="A31515"/>
        </w:rPr>
        <w:t>a:Item</w:t>
      </w:r>
      <w:r w:rsidRPr="00DA77AE">
        <w:rPr>
          <w:color w:val="0000FF"/>
          <w14:textFill>
            <w14:solidFill>
              <w14:srgbClr w14:val="0000FF">
                <w14:lumMod w14:val="85000"/>
                <w14:lumOff w14:val="15000"/>
              </w14:srgbClr>
            </w14:solidFill>
          </w14:textFill>
        </w:rPr>
        <w:t>&gt;</w:t>
      </w:r>
    </w:p>
    <w:p w14:paraId="46492D53" w14:textId="4FBD4B48" w:rsidR="00DA77AE" w:rsidRPr="00DA77AE" w:rsidRDefault="00DA77AE" w:rsidP="0099280D">
      <w:pPr>
        <w:pStyle w:val="Code"/>
        <w:rPr>
          <w:color w:val="000000"/>
          <w14:textFill>
            <w14:solidFill>
              <w14:srgbClr w14:val="000000">
                <w14:lumMod w14:val="85000"/>
                <w14:lumOff w14:val="15000"/>
              </w14:srgbClr>
            </w14:solidFill>
          </w14:textFill>
        </w:rPr>
      </w:pPr>
      <w:r w:rsidRPr="00DA77AE">
        <w:rPr>
          <w:color w:val="0000FF"/>
          <w14:textFill>
            <w14:solidFill>
              <w14:srgbClr w14:val="0000FF">
                <w14:lumMod w14:val="85000"/>
                <w14:lumOff w14:val="15000"/>
              </w14:srgbClr>
            </w14:solidFill>
          </w14:textFill>
        </w:rPr>
        <w:lastRenderedPageBreak/>
        <w:tab/>
        <w:t>&lt;</w:t>
      </w:r>
      <w:r w:rsidRPr="00E221C9">
        <w:rPr>
          <w:color w:val="A31515"/>
        </w:rPr>
        <w:t>a:Item</w:t>
      </w:r>
      <w:r w:rsidRPr="00DA77AE">
        <w:rPr>
          <w:color w:val="0000FF"/>
          <w14:textFill>
            <w14:solidFill>
              <w14:srgbClr w14:val="0000FF">
                <w14:lumMod w14:val="85000"/>
                <w14:lumOff w14:val="15000"/>
              </w14:srgbClr>
            </w14:solidFill>
          </w14:textFill>
        </w:rPr>
        <w:t>&gt;</w:t>
      </w:r>
      <w:r w:rsidRPr="00DA77AE">
        <w:rPr>
          <w:color w:val="000000"/>
          <w14:textFill>
            <w14:solidFill>
              <w14:srgbClr w14:val="000000">
                <w14:lumMod w14:val="85000"/>
                <w14:lumOff w14:val="15000"/>
              </w14:srgbClr>
            </w14:solidFill>
          </w14:textFill>
        </w:rPr>
        <w:t>21</w:t>
      </w:r>
      <w:r w:rsidRPr="00DA77AE">
        <w:rPr>
          <w:color w:val="0000FF"/>
          <w14:textFill>
            <w14:solidFill>
              <w14:srgbClr w14:val="0000FF">
                <w14:lumMod w14:val="85000"/>
                <w14:lumOff w14:val="15000"/>
              </w14:srgbClr>
            </w14:solidFill>
          </w14:textFill>
        </w:rPr>
        <w:t>&lt;/</w:t>
      </w:r>
      <w:r w:rsidRPr="00E221C9">
        <w:rPr>
          <w:color w:val="A31515"/>
        </w:rPr>
        <w:t>a:Item</w:t>
      </w:r>
      <w:r w:rsidRPr="00DA77AE">
        <w:rPr>
          <w:color w:val="0000FF"/>
          <w14:textFill>
            <w14:solidFill>
              <w14:srgbClr w14:val="0000FF">
                <w14:lumMod w14:val="85000"/>
                <w14:lumOff w14:val="15000"/>
              </w14:srgbClr>
            </w14:solidFill>
          </w14:textFill>
        </w:rPr>
        <w:t>&gt;</w:t>
      </w:r>
    </w:p>
    <w:p w14:paraId="005CAAF0" w14:textId="2BFDD7C2" w:rsidR="00DA77AE" w:rsidRPr="00DA77AE" w:rsidRDefault="00DA77AE" w:rsidP="0099280D">
      <w:pPr>
        <w:pStyle w:val="Code"/>
        <w:rPr>
          <w:color w:val="000000"/>
          <w14:textFill>
            <w14:solidFill>
              <w14:srgbClr w14:val="000000">
                <w14:lumMod w14:val="85000"/>
                <w14:lumOff w14:val="15000"/>
              </w14:srgbClr>
            </w14:solidFill>
          </w14:textFill>
        </w:rPr>
      </w:pPr>
      <w:r w:rsidRPr="00DA77AE">
        <w:rPr>
          <w:color w:val="0000FF"/>
          <w14:textFill>
            <w14:solidFill>
              <w14:srgbClr w14:val="0000FF">
                <w14:lumMod w14:val="85000"/>
                <w14:lumOff w14:val="15000"/>
              </w14:srgbClr>
            </w14:solidFill>
          </w14:textFill>
        </w:rPr>
        <w:tab/>
        <w:t>&lt;</w:t>
      </w:r>
      <w:r w:rsidRPr="00E221C9">
        <w:rPr>
          <w:color w:val="A31515"/>
        </w:rPr>
        <w:t>a:Item</w:t>
      </w:r>
      <w:r w:rsidRPr="00DA77AE">
        <w:rPr>
          <w:color w:val="0000FF"/>
          <w14:textFill>
            <w14:solidFill>
              <w14:srgbClr w14:val="0000FF">
                <w14:lumMod w14:val="85000"/>
                <w14:lumOff w14:val="15000"/>
              </w14:srgbClr>
            </w14:solidFill>
          </w14:textFill>
        </w:rPr>
        <w:t>&gt;</w:t>
      </w:r>
      <w:r w:rsidRPr="00DA77AE">
        <w:rPr>
          <w:color w:val="000000"/>
          <w14:textFill>
            <w14:solidFill>
              <w14:srgbClr w14:val="000000">
                <w14:lumMod w14:val="85000"/>
                <w14:lumOff w14:val="15000"/>
              </w14:srgbClr>
            </w14:solidFill>
          </w14:textFill>
        </w:rPr>
        <w:t>0.123456789</w:t>
      </w:r>
      <w:r w:rsidRPr="00DA77AE">
        <w:rPr>
          <w:color w:val="0000FF"/>
          <w14:textFill>
            <w14:solidFill>
              <w14:srgbClr w14:val="0000FF">
                <w14:lumMod w14:val="85000"/>
                <w14:lumOff w14:val="15000"/>
              </w14:srgbClr>
            </w14:solidFill>
          </w14:textFill>
        </w:rPr>
        <w:t>&lt;/</w:t>
      </w:r>
      <w:r w:rsidRPr="00E221C9">
        <w:rPr>
          <w:color w:val="A31515"/>
        </w:rPr>
        <w:t>a:Item</w:t>
      </w:r>
      <w:r w:rsidRPr="00DA77AE">
        <w:rPr>
          <w:color w:val="0000FF"/>
          <w14:textFill>
            <w14:solidFill>
              <w14:srgbClr w14:val="0000FF">
                <w14:lumMod w14:val="85000"/>
                <w14:lumOff w14:val="15000"/>
              </w14:srgbClr>
            </w14:solidFill>
          </w14:textFill>
        </w:rPr>
        <w:t>&gt;</w:t>
      </w:r>
    </w:p>
    <w:p w14:paraId="7E166E3C" w14:textId="28EFE42B" w:rsidR="00DA77AE" w:rsidRPr="00DA77AE" w:rsidRDefault="00DA77AE" w:rsidP="0099280D">
      <w:pPr>
        <w:pStyle w:val="Code"/>
        <w:rPr>
          <w:color w:val="000000"/>
          <w14:textFill>
            <w14:solidFill>
              <w14:srgbClr w14:val="000000">
                <w14:lumMod w14:val="85000"/>
                <w14:lumOff w14:val="15000"/>
              </w14:srgbClr>
            </w14:solidFill>
          </w14:textFill>
        </w:rPr>
      </w:pPr>
      <w:r w:rsidRPr="00DA77AE">
        <w:rPr>
          <w:color w:val="0000FF"/>
          <w14:textFill>
            <w14:solidFill>
              <w14:srgbClr w14:val="0000FF">
                <w14:lumMod w14:val="85000"/>
                <w14:lumOff w14:val="15000"/>
              </w14:srgbClr>
            </w14:solidFill>
          </w14:textFill>
        </w:rPr>
        <w:t>&lt;/</w:t>
      </w:r>
      <w:r w:rsidRPr="00E221C9">
        <w:rPr>
          <w:color w:val="A31515"/>
        </w:rPr>
        <w:t>Array</w:t>
      </w:r>
      <w:r w:rsidRPr="00DA77AE">
        <w:rPr>
          <w:color w:val="0000FF"/>
          <w14:textFill>
            <w14:solidFill>
              <w14:srgbClr w14:val="0000FF">
                <w14:lumMod w14:val="85000"/>
                <w14:lumOff w14:val="15000"/>
              </w14:srgbClr>
            </w14:solidFill>
          </w14:textFill>
        </w:rPr>
        <w:t>&gt;</w:t>
      </w:r>
    </w:p>
    <w:p w14:paraId="3D8FE4B7" w14:textId="77777777" w:rsidR="00DA77AE" w:rsidRPr="00DA77AE" w:rsidRDefault="00DA77AE" w:rsidP="0099280D">
      <w:pPr>
        <w:pStyle w:val="Code"/>
        <w:rPr>
          <w:color w:val="000000"/>
          <w14:textFill>
            <w14:solidFill>
              <w14:srgbClr w14:val="000000">
                <w14:lumMod w14:val="85000"/>
                <w14:lumOff w14:val="15000"/>
              </w14:srgbClr>
            </w14:solidFill>
          </w14:textFill>
        </w:rPr>
      </w:pPr>
      <w:r w:rsidRPr="00DA77AE">
        <w:rPr>
          <w:color w:val="0000FF"/>
          <w14:textFill>
            <w14:solidFill>
              <w14:srgbClr w14:val="0000FF">
                <w14:lumMod w14:val="85000"/>
                <w14:lumOff w14:val="15000"/>
              </w14:srgbClr>
            </w14:solidFill>
          </w14:textFill>
        </w:rPr>
        <w:t>&lt;/</w:t>
      </w:r>
      <w:r w:rsidRPr="00E221C9">
        <w:rPr>
          <w:color w:val="A31515"/>
        </w:rPr>
        <w:t>Content</w:t>
      </w:r>
      <w:r w:rsidRPr="00DA77AE">
        <w:rPr>
          <w:color w:val="0000FF"/>
          <w14:textFill>
            <w14:solidFill>
              <w14:srgbClr w14:val="0000FF">
                <w14:lumMod w14:val="85000"/>
                <w14:lumOff w14:val="15000"/>
              </w14:srgbClr>
            </w14:solidFill>
          </w14:textFill>
        </w:rPr>
        <w:t>&gt;</w:t>
      </w:r>
    </w:p>
    <w:p w14:paraId="2DD0F856" w14:textId="77777777" w:rsidR="00DA77AE" w:rsidRDefault="00DA77AE" w:rsidP="004144AC">
      <w:pPr>
        <w:rPr>
          <w:rFonts w:eastAsiaTheme="minorEastAsia"/>
        </w:rPr>
      </w:pPr>
    </w:p>
    <w:p w14:paraId="52D64D0E" w14:textId="763337A5" w:rsidR="00DA77AE" w:rsidRDefault="00452107" w:rsidP="004144AC">
      <w:pPr>
        <w:rPr>
          <w:rFonts w:eastAsiaTheme="minorEastAsia"/>
        </w:rPr>
      </w:pPr>
      <w:r>
        <w:rPr>
          <w:rFonts w:eastAsiaTheme="minorEastAsia"/>
        </w:rPr>
        <w:t>This type of structure can be represented with the following OPN code</w:t>
      </w:r>
      <w:r w:rsidR="00480779">
        <w:rPr>
          <w:rFonts w:eastAsiaTheme="minorEastAsia"/>
        </w:rPr>
        <w:t>.</w:t>
      </w:r>
    </w:p>
    <w:p w14:paraId="16110889" w14:textId="77777777" w:rsidR="00452107" w:rsidRDefault="00452107" w:rsidP="004144AC">
      <w:pPr>
        <w:rPr>
          <w:rFonts w:eastAsiaTheme="minorEastAsia"/>
        </w:rPr>
      </w:pPr>
    </w:p>
    <w:p w14:paraId="10BC9B2D" w14:textId="77777777" w:rsidR="00452107" w:rsidRPr="00452107" w:rsidRDefault="00452107" w:rsidP="0099280D">
      <w:pPr>
        <w:pStyle w:val="Code"/>
      </w:pPr>
      <w:r w:rsidRPr="00452107">
        <w:rPr>
          <w:color w:val="0000FF"/>
          <w14:textFill>
            <w14:solidFill>
              <w14:srgbClr w14:val="0000FF">
                <w14:lumMod w14:val="85000"/>
                <w14:lumOff w14:val="15000"/>
              </w14:srgbClr>
            </w14:solidFill>
          </w14:textFill>
        </w:rPr>
        <w:t>type</w:t>
      </w:r>
      <w:r w:rsidRPr="00452107">
        <w:t> ArrayOfPrimitive</w:t>
      </w:r>
    </w:p>
    <w:p w14:paraId="2E99D31B" w14:textId="77777777" w:rsidR="00452107" w:rsidRPr="00452107" w:rsidRDefault="00452107" w:rsidP="0099280D">
      <w:pPr>
        <w:pStyle w:val="Code"/>
      </w:pPr>
      <w:r w:rsidRPr="00452107">
        <w:t>{</w:t>
      </w:r>
    </w:p>
    <w:p w14:paraId="5E4490C4" w14:textId="77777777" w:rsidR="00452107" w:rsidRPr="00452107" w:rsidRDefault="00452107" w:rsidP="0099280D">
      <w:pPr>
        <w:pStyle w:val="Code"/>
      </w:pPr>
      <w:r w:rsidRPr="00452107">
        <w:t>    </w:t>
      </w:r>
      <w:r w:rsidRPr="00452107">
        <w:rPr>
          <w:color w:val="0000FF"/>
          <w14:textFill>
            <w14:solidFill>
              <w14:srgbClr w14:val="0000FF">
                <w14:lumMod w14:val="85000"/>
                <w14:lumOff w14:val="15000"/>
              </w14:srgbClr>
            </w14:solidFill>
          </w14:textFill>
        </w:rPr>
        <w:t>array</w:t>
      </w:r>
      <w:r w:rsidRPr="00452107">
        <w:t>&lt;</w:t>
      </w:r>
      <w:r w:rsidRPr="00452107">
        <w:rPr>
          <w:color w:val="0000FF"/>
          <w14:textFill>
            <w14:solidFill>
              <w14:srgbClr w14:val="0000FF">
                <w14:lumMod w14:val="85000"/>
                <w14:lumOff w14:val="15000"/>
              </w14:srgbClr>
            </w14:solidFill>
          </w14:textFill>
        </w:rPr>
        <w:t>int</w:t>
      </w:r>
      <w:r w:rsidRPr="00452107">
        <w:t>&gt; Array </w:t>
      </w:r>
      <w:r w:rsidRPr="00452107">
        <w:rPr>
          <w:color w:val="0000FF"/>
          <w14:textFill>
            <w14:solidFill>
              <w14:srgbClr w14:val="0000FF">
                <w14:lumMod w14:val="85000"/>
                <w14:lumOff w14:val="15000"/>
              </w14:srgbClr>
            </w14:solidFill>
          </w14:textFill>
        </w:rPr>
        <w:t>with</w:t>
      </w:r>
      <w:r w:rsidRPr="00452107">
        <w:t> XmlEncoding{</w:t>
      </w:r>
    </w:p>
    <w:p w14:paraId="0772A6DE" w14:textId="414BC3C3" w:rsidR="00452107" w:rsidRPr="00452107" w:rsidRDefault="00E221C9" w:rsidP="0099280D">
      <w:pPr>
        <w:pStyle w:val="Code"/>
      </w:pPr>
      <w:r>
        <w:t xml:space="preserve">    </w:t>
      </w:r>
      <w:r w:rsidR="00452107" w:rsidRPr="00452107">
        <w:t>ArrayItemName = </w:t>
      </w:r>
      <w:r w:rsidR="00452107" w:rsidRPr="00452107">
        <w:rPr>
          <w:color w:val="A31515"/>
          <w14:textFill>
            <w14:solidFill>
              <w14:srgbClr w14:val="A31515">
                <w14:lumMod w14:val="85000"/>
                <w14:lumOff w14:val="15000"/>
              </w14:srgbClr>
            </w14:solidFill>
          </w14:textFill>
        </w:rPr>
        <w:t>"</w:t>
      </w:r>
      <w:r w:rsidR="00452107" w:rsidRPr="00452107">
        <w:t>Item</w:t>
      </w:r>
      <w:r w:rsidR="00452107" w:rsidRPr="00452107">
        <w:rPr>
          <w:color w:val="A31515"/>
          <w14:textFill>
            <w14:solidFill>
              <w14:srgbClr w14:val="A31515">
                <w14:lumMod w14:val="85000"/>
                <w14:lumOff w14:val="15000"/>
              </w14:srgbClr>
            </w14:solidFill>
          </w14:textFill>
        </w:rPr>
        <w:t>"</w:t>
      </w:r>
      <w:r w:rsidR="00452107" w:rsidRPr="00452107">
        <w:t>,</w:t>
      </w:r>
    </w:p>
    <w:p w14:paraId="30DAAC43" w14:textId="68BF67AF" w:rsidR="00452107" w:rsidRPr="00E221C9" w:rsidRDefault="00E221C9" w:rsidP="0099280D">
      <w:pPr>
        <w:pStyle w:val="Code"/>
        <w:rPr>
          <w:color w:val="0000FF"/>
        </w:rPr>
      </w:pPr>
      <w:r>
        <w:rPr>
          <w:color w:val="000000"/>
          <w14:textFill>
            <w14:solidFill>
              <w14:srgbClr w14:val="000000">
                <w14:lumMod w14:val="85000"/>
                <w14:lumOff w14:val="15000"/>
              </w14:srgbClr>
            </w14:solidFill>
          </w14:textFill>
        </w:rPr>
        <w:t xml:space="preserve">    </w:t>
      </w:r>
      <w:r w:rsidR="00452107" w:rsidRPr="00452107">
        <w:rPr>
          <w:color w:val="000000"/>
          <w14:textFill>
            <w14:solidFill>
              <w14:srgbClr w14:val="000000">
                <w14:lumMod w14:val="85000"/>
                <w14:lumOff w14:val="15000"/>
              </w14:srgbClr>
            </w14:solidFill>
          </w14:textFill>
        </w:rPr>
        <w:t>ArrayItemNamespace = </w:t>
      </w:r>
      <w:r w:rsidR="00452107" w:rsidRPr="00452107">
        <w:rPr>
          <w:color w:val="A31515"/>
          <w14:textFill>
            <w14:solidFill>
              <w14:srgbClr w14:val="A31515">
                <w14:lumMod w14:val="85000"/>
                <w14:lumOff w14:val="15000"/>
              </w14:srgbClr>
            </w14:solidFill>
          </w14:textFill>
        </w:rPr>
        <w:t>"</w:t>
      </w:r>
      <w:r w:rsidR="00452107" w:rsidRPr="00E221C9">
        <w:rPr>
          <w:color w:val="0000FF"/>
        </w:rPr>
        <w:t>http://schemas.microsoft.com/2003/10/Serialization</w:t>
      </w:r>
    </w:p>
    <w:p w14:paraId="54784932" w14:textId="2C39890E" w:rsidR="00452107" w:rsidRPr="00452107" w:rsidRDefault="00452107" w:rsidP="0099280D">
      <w:pPr>
        <w:pStyle w:val="Code"/>
        <w:rPr>
          <w:color w:val="000000"/>
          <w14:textFill>
            <w14:solidFill>
              <w14:srgbClr w14:val="000000">
                <w14:lumMod w14:val="85000"/>
                <w14:lumOff w14:val="15000"/>
              </w14:srgbClr>
            </w14:solidFill>
          </w14:textFill>
        </w:rPr>
      </w:pPr>
      <w:r w:rsidRPr="00E221C9">
        <w:rPr>
          <w:color w:val="0000FF"/>
        </w:rPr>
        <w:tab/>
      </w:r>
      <w:r w:rsidRPr="00E221C9">
        <w:rPr>
          <w:color w:val="0000FF"/>
        </w:rPr>
        <w:tab/>
      </w:r>
      <w:r w:rsidRPr="00E221C9">
        <w:rPr>
          <w:color w:val="0000FF"/>
        </w:rPr>
        <w:tab/>
      </w:r>
      <w:r w:rsidRPr="00E221C9">
        <w:rPr>
          <w:color w:val="0000FF"/>
        </w:rPr>
        <w:tab/>
        <w:t>/Arrays</w:t>
      </w:r>
      <w:r w:rsidRPr="001B5975">
        <w:rPr>
          <w:color w:val="A31515"/>
          <w14:textFill>
            <w14:solidFill>
              <w14:srgbClr w14:val="A31515">
                <w14:lumMod w14:val="85000"/>
                <w14:lumOff w14:val="15000"/>
              </w14:srgbClr>
            </w14:solidFill>
          </w14:textFill>
        </w:rPr>
        <w:t>"</w:t>
      </w:r>
      <w:r w:rsidRPr="001B5975">
        <w:rPr>
          <w:color w:val="000000"/>
          <w14:textFill>
            <w14:solidFill>
              <w14:srgbClr w14:val="000000">
                <w14:lumMod w14:val="85000"/>
                <w14:lumOff w14:val="15000"/>
              </w14:srgbClr>
            </w14:solidFill>
          </w14:textFill>
        </w:rPr>
        <w:t>};</w:t>
      </w:r>
    </w:p>
    <w:p w14:paraId="259CE5FF" w14:textId="77777777" w:rsidR="00452107" w:rsidRPr="00452107" w:rsidRDefault="00452107" w:rsidP="0099280D">
      <w:pPr>
        <w:pStyle w:val="Code"/>
      </w:pPr>
      <w:r w:rsidRPr="00452107">
        <w:t>}</w:t>
      </w:r>
    </w:p>
    <w:p w14:paraId="5BFCC401" w14:textId="77777777" w:rsidR="00452107" w:rsidRDefault="00452107" w:rsidP="004144AC">
      <w:pPr>
        <w:rPr>
          <w:rFonts w:eastAsiaTheme="minorEastAsia"/>
        </w:rPr>
      </w:pPr>
    </w:p>
    <w:p w14:paraId="131BD646" w14:textId="35150224" w:rsidR="00320FEA" w:rsidRDefault="00452107" w:rsidP="004144AC">
      <w:pPr>
        <w:rPr>
          <w:rFonts w:eastAsiaTheme="minorEastAsia"/>
        </w:rPr>
      </w:pPr>
      <w:r>
        <w:rPr>
          <w:rFonts w:eastAsiaTheme="minorEastAsia"/>
        </w:rPr>
        <w:t xml:space="preserve">This is not restricted to primitive data types, </w:t>
      </w:r>
      <w:r w:rsidR="00EB40EB">
        <w:rPr>
          <w:rFonts w:eastAsiaTheme="minorEastAsia"/>
        </w:rPr>
        <w:t xml:space="preserve">such as </w:t>
      </w:r>
      <w:r>
        <w:rPr>
          <w:rFonts w:eastAsiaTheme="minorEastAsia"/>
        </w:rPr>
        <w:t>integers</w:t>
      </w:r>
      <w:r w:rsidR="00DE3144">
        <w:rPr>
          <w:rFonts w:eastAsiaTheme="minorEastAsia"/>
        </w:rPr>
        <w:t xml:space="preserve"> in the </w:t>
      </w:r>
      <w:r w:rsidR="00EE51C4">
        <w:rPr>
          <w:rFonts w:eastAsiaTheme="minorEastAsia"/>
        </w:rPr>
        <w:t xml:space="preserve">preceding </w:t>
      </w:r>
      <w:r w:rsidR="00DE3144">
        <w:rPr>
          <w:rFonts w:eastAsiaTheme="minorEastAsia"/>
        </w:rPr>
        <w:t>example</w:t>
      </w:r>
      <w:r>
        <w:rPr>
          <w:rFonts w:eastAsiaTheme="minorEastAsia"/>
        </w:rPr>
        <w:t>, but can also be us</w:t>
      </w:r>
      <w:r w:rsidR="0099280D">
        <w:rPr>
          <w:rFonts w:eastAsiaTheme="minorEastAsia"/>
        </w:rPr>
        <w:t>ed with arbitrary OPN patterns.</w:t>
      </w:r>
    </w:p>
    <w:p w14:paraId="2DF808D5" w14:textId="41A24686" w:rsidR="00320FEA" w:rsidRDefault="00320FEA" w:rsidP="004144AC">
      <w:pPr>
        <w:rPr>
          <w:rFonts w:eastAsiaTheme="minorEastAsia"/>
        </w:rPr>
      </w:pPr>
      <w:r>
        <w:rPr>
          <w:rFonts w:eastAsiaTheme="minorEastAsia"/>
        </w:rPr>
        <w:t xml:space="preserve">Observe that attributes </w:t>
      </w:r>
      <w:r w:rsidRPr="00E221C9">
        <w:rPr>
          <w:rStyle w:val="InTextCodeChar"/>
        </w:rPr>
        <w:t>ArrayItemName</w:t>
      </w:r>
      <w:r>
        <w:rPr>
          <w:rFonts w:eastAsiaTheme="minorEastAsia"/>
        </w:rPr>
        <w:t xml:space="preserve"> and </w:t>
      </w:r>
      <w:r w:rsidRPr="00E221C9">
        <w:rPr>
          <w:rStyle w:val="InTextCodeChar"/>
        </w:rPr>
        <w:t>ArrayItemNamespace</w:t>
      </w:r>
      <w:r>
        <w:rPr>
          <w:rFonts w:ascii="Consolas" w:hAnsi="Consolas" w:cs="Consolas"/>
          <w:color w:val="000000"/>
          <w14:textFill>
            <w14:solidFill>
              <w14:srgbClr w14:val="000000">
                <w14:lumMod w14:val="85000"/>
                <w14:lumOff w14:val="15000"/>
              </w14:srgbClr>
            </w14:solidFill>
          </w14:textFill>
        </w:rPr>
        <w:t xml:space="preserve"> </w:t>
      </w:r>
      <w:r w:rsidRPr="001B5975">
        <w:rPr>
          <w:rFonts w:eastAsiaTheme="minorEastAsia"/>
        </w:rPr>
        <w:t>are</w:t>
      </w:r>
      <w:r>
        <w:rPr>
          <w:rFonts w:eastAsiaTheme="minorEastAsia"/>
        </w:rPr>
        <w:t xml:space="preserve"> propagated to the collection elements of the field</w:t>
      </w:r>
      <w:r w:rsidR="00273E60">
        <w:rPr>
          <w:rFonts w:eastAsiaTheme="minorEastAsia"/>
        </w:rPr>
        <w:t>s</w:t>
      </w:r>
      <w:r>
        <w:rPr>
          <w:rFonts w:eastAsiaTheme="minorEastAsia"/>
        </w:rPr>
        <w:t xml:space="preserve"> they are attached to.</w:t>
      </w:r>
    </w:p>
    <w:p w14:paraId="5A5E7C0F" w14:textId="77777777" w:rsidR="0084694F" w:rsidRDefault="0084694F" w:rsidP="004144AC">
      <w:pPr>
        <w:rPr>
          <w:rFonts w:eastAsiaTheme="minorEastAsia"/>
        </w:rPr>
      </w:pPr>
    </w:p>
    <w:p w14:paraId="75CA2C2E" w14:textId="7FD285D7" w:rsidR="0084694F" w:rsidRDefault="0084694F" w:rsidP="004144AC">
      <w:pPr>
        <w:pStyle w:val="Heading6"/>
        <w:rPr>
          <w:rFonts w:eastAsiaTheme="minorEastAsia"/>
        </w:rPr>
      </w:pPr>
      <w:r>
        <w:rPr>
          <w:rFonts w:eastAsiaTheme="minorEastAsia"/>
        </w:rPr>
        <w:t xml:space="preserve">XML </w:t>
      </w:r>
      <w:r w:rsidR="00E42235">
        <w:rPr>
          <w:rFonts w:eastAsiaTheme="minorEastAsia"/>
        </w:rPr>
        <w:t>E</w:t>
      </w:r>
      <w:r>
        <w:rPr>
          <w:rFonts w:eastAsiaTheme="minorEastAsia"/>
        </w:rPr>
        <w:t>xtensibility</w:t>
      </w:r>
    </w:p>
    <w:p w14:paraId="7DC6BA8D" w14:textId="542DFED8" w:rsidR="0084694F" w:rsidRDefault="00EF430B" w:rsidP="0099280D">
      <w:pPr>
        <w:rPr>
          <w:rFonts w:eastAsiaTheme="minorEastAsia"/>
        </w:rPr>
      </w:pPr>
      <w:r>
        <w:rPr>
          <w:rFonts w:eastAsiaTheme="minorEastAsia"/>
        </w:rPr>
        <w:t xml:space="preserve">OPN can also be used to specify extensible types for XML based protocols. XML </w:t>
      </w:r>
      <w:r w:rsidR="00BA504D">
        <w:rPr>
          <w:rFonts w:eastAsiaTheme="minorEastAsia"/>
        </w:rPr>
        <w:t xml:space="preserve">can be used to </w:t>
      </w:r>
      <w:r>
        <w:rPr>
          <w:rFonts w:eastAsiaTheme="minorEastAsia"/>
        </w:rPr>
        <w:t xml:space="preserve">extend types using </w:t>
      </w:r>
      <w:r w:rsidRPr="0099280D">
        <w:rPr>
          <w:rStyle w:val="InTextCodeChar"/>
        </w:rPr>
        <w:t>&lt;xs:any&gt;</w:t>
      </w:r>
      <w:r>
        <w:rPr>
          <w:rFonts w:eastAsiaTheme="minorEastAsia"/>
        </w:rPr>
        <w:t xml:space="preserve"> and </w:t>
      </w:r>
      <w:r w:rsidRPr="0099280D">
        <w:rPr>
          <w:rStyle w:val="InTextCodeChar"/>
        </w:rPr>
        <w:t>&lt;xs:anyAttribute&gt;</w:t>
      </w:r>
      <w:r w:rsidRPr="001B5975">
        <w:rPr>
          <w:rFonts w:eastAsiaTheme="minorEastAsia"/>
        </w:rPr>
        <w:t xml:space="preserve">. </w:t>
      </w:r>
      <w:r>
        <w:rPr>
          <w:rFonts w:eastAsiaTheme="minorEastAsia"/>
        </w:rPr>
        <w:t xml:space="preserve">Please refer to </w:t>
      </w:r>
      <w:hyperlink r:id="rId27" w:history="1">
        <w:r w:rsidRPr="00273E60">
          <w:rPr>
            <w:rStyle w:val="Hyperlink"/>
            <w:rFonts w:eastAsiaTheme="minorEastAsia"/>
            <w:color w:val="2626FF" w:themeColor="hyperlink" w:themeTint="D9"/>
          </w:rPr>
          <w:t>W3</w:t>
        </w:r>
        <w:r w:rsidR="00273E60" w:rsidRPr="00273E60">
          <w:rPr>
            <w:rStyle w:val="Hyperlink"/>
            <w:rFonts w:eastAsiaTheme="minorEastAsia"/>
            <w:color w:val="2626FF" w:themeColor="hyperlink" w:themeTint="D9"/>
          </w:rPr>
          <w:t>C</w:t>
        </w:r>
        <w:r w:rsidRPr="00273E60">
          <w:rPr>
            <w:rStyle w:val="Hyperlink"/>
            <w:rFonts w:eastAsiaTheme="minorEastAsia"/>
            <w:color w:val="2626FF" w:themeColor="hyperlink" w:themeTint="D9"/>
          </w:rPr>
          <w:t xml:space="preserve"> XML schema</w:t>
        </w:r>
      </w:hyperlink>
      <w:r>
        <w:rPr>
          <w:rFonts w:eastAsiaTheme="minorEastAsia"/>
        </w:rPr>
        <w:t xml:space="preserve"> reference for more details</w:t>
      </w:r>
      <w:r w:rsidR="00DE3144">
        <w:rPr>
          <w:rFonts w:eastAsiaTheme="minorEastAsia"/>
        </w:rPr>
        <w:t xml:space="preserve"> about these tags</w:t>
      </w:r>
      <w:r>
        <w:rPr>
          <w:rFonts w:eastAsiaTheme="minorEastAsia"/>
        </w:rPr>
        <w:t xml:space="preserve">. </w:t>
      </w:r>
    </w:p>
    <w:p w14:paraId="4D5CBE14" w14:textId="06934DD0" w:rsidR="00EF430B" w:rsidRDefault="00EF430B" w:rsidP="0099280D">
      <w:pPr>
        <w:rPr>
          <w:rFonts w:eastAsiaTheme="minorEastAsia"/>
        </w:rPr>
      </w:pPr>
      <w:r w:rsidRPr="001B5975">
        <w:rPr>
          <w:rFonts w:eastAsiaTheme="minorEastAsia"/>
        </w:rPr>
        <w:t xml:space="preserve">To specify a field in OPN as XML extensible element or attribute, </w:t>
      </w:r>
      <w:r w:rsidR="00BA504D">
        <w:rPr>
          <w:rFonts w:eastAsiaTheme="minorEastAsia"/>
        </w:rPr>
        <w:t xml:space="preserve">the </w:t>
      </w:r>
      <w:r w:rsidRPr="0099280D">
        <w:rPr>
          <w:rStyle w:val="InTextCodeChar"/>
        </w:rPr>
        <w:t>IsAny</w:t>
      </w:r>
      <w:r w:rsidRPr="001B5975">
        <w:rPr>
          <w:rFonts w:eastAsiaTheme="minorEastAsia"/>
        </w:rPr>
        <w:t xml:space="preserve"> </w:t>
      </w:r>
      <w:r w:rsidR="004E2184">
        <w:rPr>
          <w:rFonts w:eastAsiaTheme="minorEastAsia"/>
        </w:rPr>
        <w:t>attribute</w:t>
      </w:r>
      <w:r w:rsidRPr="001B5975">
        <w:rPr>
          <w:rFonts w:eastAsiaTheme="minorEastAsia"/>
        </w:rPr>
        <w:t xml:space="preserve"> must be set </w:t>
      </w:r>
      <w:r w:rsidR="004E2184">
        <w:rPr>
          <w:rFonts w:eastAsiaTheme="minorEastAsia"/>
        </w:rPr>
        <w:t>to</w:t>
      </w:r>
      <w:r w:rsidRPr="001B5975">
        <w:rPr>
          <w:rFonts w:eastAsiaTheme="minorEastAsia"/>
        </w:rPr>
        <w:t xml:space="preserve"> </w:t>
      </w:r>
      <w:r w:rsidRPr="0099280D">
        <w:rPr>
          <w:rStyle w:val="InTextCodeChar"/>
          <w:rFonts w:eastAsiaTheme="minorEastAsia"/>
        </w:rPr>
        <w:t>true</w:t>
      </w:r>
      <w:r w:rsidRPr="001B5975">
        <w:rPr>
          <w:rFonts w:eastAsiaTheme="minorEastAsia"/>
        </w:rPr>
        <w:t xml:space="preserve">. </w:t>
      </w:r>
      <w:r w:rsidR="00BA504D">
        <w:rPr>
          <w:rFonts w:eastAsiaTheme="minorEastAsia"/>
        </w:rPr>
        <w:t xml:space="preserve">The </w:t>
      </w:r>
      <w:r w:rsidRPr="0099280D">
        <w:rPr>
          <w:rStyle w:val="InTextCodeChar"/>
        </w:rPr>
        <w:t>XmlEncoding.Kind</w:t>
      </w:r>
      <w:r w:rsidRPr="001B5975">
        <w:rPr>
          <w:rFonts w:eastAsiaTheme="minorEastAsia"/>
        </w:rPr>
        <w:t xml:space="preserve"> </w:t>
      </w:r>
      <w:r w:rsidR="00867726">
        <w:rPr>
          <w:rFonts w:eastAsiaTheme="minorEastAsia"/>
        </w:rPr>
        <w:t xml:space="preserve">XML element </w:t>
      </w:r>
      <w:r w:rsidRPr="001B5975">
        <w:rPr>
          <w:rFonts w:eastAsiaTheme="minorEastAsia"/>
        </w:rPr>
        <w:t>indicates if the field represents</w:t>
      </w:r>
      <w:r w:rsidR="00F87316">
        <w:rPr>
          <w:rFonts w:eastAsiaTheme="minorEastAsia"/>
        </w:rPr>
        <w:t xml:space="preserve"> </w:t>
      </w:r>
      <w:r w:rsidRPr="0099280D">
        <w:rPr>
          <w:rStyle w:val="InTextCodeChar"/>
        </w:rPr>
        <w:t>&lt;xs:any&gt;</w:t>
      </w:r>
      <w:r w:rsidRPr="00867726">
        <w:rPr>
          <w:rFonts w:eastAsiaTheme="minorEastAsia"/>
          <w:szCs w:val="24"/>
        </w:rPr>
        <w:t xml:space="preserve"> or </w:t>
      </w:r>
      <w:r w:rsidRPr="0099280D">
        <w:rPr>
          <w:rStyle w:val="InTextCodeChar"/>
        </w:rPr>
        <w:t>&lt;xs:anyAttribute&gt;</w:t>
      </w:r>
      <w:r w:rsidR="00F87316">
        <w:rPr>
          <w:rFonts w:ascii="Consolas" w:hAnsi="Consolas" w:cs="Consolas"/>
          <w:color w:val="000000"/>
          <w14:textFill>
            <w14:solidFill>
              <w14:srgbClr w14:val="000000">
                <w14:lumMod w14:val="85000"/>
                <w14:lumOff w14:val="15000"/>
              </w14:srgbClr>
            </w14:solidFill>
          </w14:textFill>
        </w:rPr>
        <w:t>.</w:t>
      </w:r>
      <w:r w:rsidRPr="001B5975">
        <w:rPr>
          <w:rFonts w:eastAsiaTheme="minorEastAsia"/>
        </w:rPr>
        <w:t xml:space="preserve"> </w:t>
      </w:r>
    </w:p>
    <w:p w14:paraId="49CF5A56" w14:textId="03968488" w:rsidR="004E2184" w:rsidRDefault="001C3EED" w:rsidP="0099280D">
      <w:pPr>
        <w:rPr>
          <w:rFonts w:eastAsiaTheme="minorEastAsia"/>
        </w:rPr>
      </w:pPr>
      <w:r>
        <w:rPr>
          <w:rFonts w:eastAsiaTheme="minorEastAsia"/>
        </w:rPr>
        <w:t xml:space="preserve">For example, observe </w:t>
      </w:r>
      <w:r w:rsidR="004E2184">
        <w:rPr>
          <w:rFonts w:eastAsiaTheme="minorEastAsia"/>
        </w:rPr>
        <w:t>the following XML</w:t>
      </w:r>
      <w:r w:rsidR="0067531F">
        <w:rPr>
          <w:rFonts w:eastAsiaTheme="minorEastAsia"/>
        </w:rPr>
        <w:t xml:space="preserve"> schema</w:t>
      </w:r>
      <w:r w:rsidR="00034CA7">
        <w:rPr>
          <w:rFonts w:eastAsiaTheme="minorEastAsia"/>
        </w:rPr>
        <w:t>.</w:t>
      </w:r>
    </w:p>
    <w:p w14:paraId="7CD6EFFC" w14:textId="77777777" w:rsidR="004C10B7" w:rsidRPr="00273E60" w:rsidRDefault="004C10B7" w:rsidP="004144AC">
      <w:pPr>
        <w:pStyle w:val="BodyText"/>
        <w:rPr>
          <w:rFonts w:eastAsiaTheme="minorEastAsia"/>
        </w:rPr>
      </w:pPr>
    </w:p>
    <w:p w14:paraId="5D307038" w14:textId="77777777" w:rsidR="004E2184" w:rsidRPr="004E2184" w:rsidRDefault="004E2184" w:rsidP="0099280D">
      <w:pPr>
        <w:pStyle w:val="Code"/>
        <w:rPr>
          <w:color w:val="000000"/>
          <w14:textFill>
            <w14:solidFill>
              <w14:srgbClr w14:val="000000">
                <w14:lumMod w14:val="85000"/>
                <w14:lumOff w14:val="15000"/>
              </w14:srgbClr>
            </w14:solidFill>
          </w14:textFill>
        </w:rPr>
      </w:pPr>
      <w:r w:rsidRPr="004E2184">
        <w:t>&lt;</w:t>
      </w:r>
      <w:r w:rsidRPr="009F4682">
        <w:rPr>
          <w:color w:val="A31515"/>
        </w:rPr>
        <w:t>xs:element name</w:t>
      </w:r>
      <w:r w:rsidRPr="004E2184">
        <w:t>=</w:t>
      </w:r>
      <w:r w:rsidRPr="004E2184">
        <w:rPr>
          <w:color w:val="000000"/>
          <w14:textFill>
            <w14:solidFill>
              <w14:srgbClr w14:val="000000">
                <w14:lumMod w14:val="85000"/>
                <w14:lumOff w14:val="15000"/>
              </w14:srgbClr>
            </w14:solidFill>
          </w14:textFill>
        </w:rPr>
        <w:t>"</w:t>
      </w:r>
      <w:r w:rsidRPr="00E221C9">
        <w:rPr>
          <w:color w:val="0000FF"/>
        </w:rPr>
        <w:t>person</w:t>
      </w:r>
      <w:r w:rsidRPr="004E2184">
        <w:rPr>
          <w:color w:val="000000"/>
          <w14:textFill>
            <w14:solidFill>
              <w14:srgbClr w14:val="000000">
                <w14:lumMod w14:val="85000"/>
                <w14:lumOff w14:val="15000"/>
              </w14:srgbClr>
            </w14:solidFill>
          </w14:textFill>
        </w:rPr>
        <w:t>"</w:t>
      </w:r>
      <w:r w:rsidRPr="004E2184">
        <w:t>&gt;</w:t>
      </w:r>
    </w:p>
    <w:p w14:paraId="264DFBD2" w14:textId="77777777" w:rsidR="004E2184" w:rsidRPr="004E2184" w:rsidRDefault="004E2184" w:rsidP="0099280D">
      <w:pPr>
        <w:pStyle w:val="Code"/>
        <w:rPr>
          <w:color w:val="000000"/>
          <w14:textFill>
            <w14:solidFill>
              <w14:srgbClr w14:val="000000">
                <w14:lumMod w14:val="85000"/>
                <w14:lumOff w14:val="15000"/>
              </w14:srgbClr>
            </w14:solidFill>
          </w14:textFill>
        </w:rPr>
      </w:pPr>
      <w:r w:rsidRPr="004E2184">
        <w:rPr>
          <w:color w:val="0000FF"/>
          <w14:textFill>
            <w14:solidFill>
              <w14:srgbClr w14:val="0000FF">
                <w14:lumMod w14:val="85000"/>
                <w14:lumOff w14:val="15000"/>
              </w14:srgbClr>
            </w14:solidFill>
          </w14:textFill>
        </w:rPr>
        <w:t>  &lt;</w:t>
      </w:r>
      <w:r w:rsidRPr="00E221C9">
        <w:rPr>
          <w:color w:val="A31515"/>
        </w:rPr>
        <w:t>xs:complexType</w:t>
      </w:r>
      <w:r w:rsidRPr="004E2184">
        <w:rPr>
          <w:color w:val="0000FF"/>
          <w14:textFill>
            <w14:solidFill>
              <w14:srgbClr w14:val="0000FF">
                <w14:lumMod w14:val="85000"/>
                <w14:lumOff w14:val="15000"/>
              </w14:srgbClr>
            </w14:solidFill>
          </w14:textFill>
        </w:rPr>
        <w:t>&gt;</w:t>
      </w:r>
    </w:p>
    <w:p w14:paraId="18C27B36" w14:textId="77777777" w:rsidR="004E2184" w:rsidRPr="004E2184" w:rsidRDefault="004E2184" w:rsidP="0099280D">
      <w:pPr>
        <w:pStyle w:val="Code"/>
        <w:rPr>
          <w:color w:val="000000"/>
          <w14:textFill>
            <w14:solidFill>
              <w14:srgbClr w14:val="000000">
                <w14:lumMod w14:val="85000"/>
                <w14:lumOff w14:val="15000"/>
              </w14:srgbClr>
            </w14:solidFill>
          </w14:textFill>
        </w:rPr>
      </w:pPr>
      <w:r w:rsidRPr="004E2184">
        <w:rPr>
          <w:color w:val="0000FF"/>
          <w14:textFill>
            <w14:solidFill>
              <w14:srgbClr w14:val="0000FF">
                <w14:lumMod w14:val="85000"/>
                <w14:lumOff w14:val="15000"/>
              </w14:srgbClr>
            </w14:solidFill>
          </w14:textFill>
        </w:rPr>
        <w:t>    &lt;</w:t>
      </w:r>
      <w:r w:rsidRPr="00E221C9">
        <w:rPr>
          <w:color w:val="A31515"/>
        </w:rPr>
        <w:t>xs:sequence</w:t>
      </w:r>
      <w:r w:rsidRPr="004E2184">
        <w:rPr>
          <w:color w:val="0000FF"/>
          <w14:textFill>
            <w14:solidFill>
              <w14:srgbClr w14:val="0000FF">
                <w14:lumMod w14:val="85000"/>
                <w14:lumOff w14:val="15000"/>
              </w14:srgbClr>
            </w14:solidFill>
          </w14:textFill>
        </w:rPr>
        <w:t>&gt;</w:t>
      </w:r>
    </w:p>
    <w:p w14:paraId="77FD8AE0" w14:textId="77777777" w:rsidR="004E2184" w:rsidRPr="004E2184" w:rsidRDefault="004E2184" w:rsidP="0099280D">
      <w:pPr>
        <w:pStyle w:val="Code"/>
        <w:rPr>
          <w:color w:val="000000"/>
          <w14:textFill>
            <w14:solidFill>
              <w14:srgbClr w14:val="000000">
                <w14:lumMod w14:val="85000"/>
                <w14:lumOff w14:val="15000"/>
              </w14:srgbClr>
            </w14:solidFill>
          </w14:textFill>
        </w:rPr>
      </w:pPr>
      <w:r w:rsidRPr="004E2184">
        <w:t>      &lt;</w:t>
      </w:r>
      <w:r w:rsidRPr="00E221C9">
        <w:rPr>
          <w:color w:val="A31515"/>
        </w:rPr>
        <w:t>xs:element name</w:t>
      </w:r>
      <w:r w:rsidRPr="004E2184">
        <w:t>=</w:t>
      </w:r>
      <w:r w:rsidRPr="004E2184">
        <w:rPr>
          <w:color w:val="000000"/>
          <w14:textFill>
            <w14:solidFill>
              <w14:srgbClr w14:val="000000">
                <w14:lumMod w14:val="85000"/>
                <w14:lumOff w14:val="15000"/>
              </w14:srgbClr>
            </w14:solidFill>
          </w14:textFill>
        </w:rPr>
        <w:t>"</w:t>
      </w:r>
      <w:r w:rsidRPr="00E221C9">
        <w:rPr>
          <w:color w:val="0000FF"/>
        </w:rPr>
        <w:t>firstname</w:t>
      </w:r>
      <w:r w:rsidRPr="004E2184">
        <w:rPr>
          <w:color w:val="000000"/>
          <w14:textFill>
            <w14:solidFill>
              <w14:srgbClr w14:val="000000">
                <w14:lumMod w14:val="85000"/>
                <w14:lumOff w14:val="15000"/>
              </w14:srgbClr>
            </w14:solidFill>
          </w14:textFill>
        </w:rPr>
        <w:t>"</w:t>
      </w:r>
      <w:r w:rsidRPr="004E2184">
        <w:t> </w:t>
      </w:r>
      <w:r w:rsidRPr="00E221C9">
        <w:rPr>
          <w:color w:val="A31515"/>
        </w:rPr>
        <w:t>type</w:t>
      </w:r>
      <w:r w:rsidRPr="004E2184">
        <w:t>=</w:t>
      </w:r>
      <w:r w:rsidRPr="004E2184">
        <w:rPr>
          <w:color w:val="000000"/>
          <w14:textFill>
            <w14:solidFill>
              <w14:srgbClr w14:val="000000">
                <w14:lumMod w14:val="85000"/>
                <w14:lumOff w14:val="15000"/>
              </w14:srgbClr>
            </w14:solidFill>
          </w14:textFill>
        </w:rPr>
        <w:t>"</w:t>
      </w:r>
      <w:r w:rsidRPr="00E221C9">
        <w:rPr>
          <w:color w:val="0000FF"/>
        </w:rPr>
        <w:t>xs:string</w:t>
      </w:r>
      <w:r w:rsidRPr="004E2184">
        <w:rPr>
          <w:color w:val="000000"/>
          <w14:textFill>
            <w14:solidFill>
              <w14:srgbClr w14:val="000000">
                <w14:lumMod w14:val="85000"/>
                <w14:lumOff w14:val="15000"/>
              </w14:srgbClr>
            </w14:solidFill>
          </w14:textFill>
        </w:rPr>
        <w:t>"</w:t>
      </w:r>
      <w:r w:rsidRPr="004E2184">
        <w:t>/&gt;</w:t>
      </w:r>
    </w:p>
    <w:p w14:paraId="54C59F6C" w14:textId="77777777" w:rsidR="004E2184" w:rsidRPr="004E2184" w:rsidRDefault="004E2184" w:rsidP="0099280D">
      <w:pPr>
        <w:pStyle w:val="Code"/>
        <w:rPr>
          <w:color w:val="000000"/>
          <w14:textFill>
            <w14:solidFill>
              <w14:srgbClr w14:val="000000">
                <w14:lumMod w14:val="85000"/>
                <w14:lumOff w14:val="15000"/>
              </w14:srgbClr>
            </w14:solidFill>
          </w14:textFill>
        </w:rPr>
      </w:pPr>
      <w:r w:rsidRPr="004E2184">
        <w:t>      &lt;</w:t>
      </w:r>
      <w:r w:rsidRPr="009F4682">
        <w:rPr>
          <w:color w:val="A31515"/>
        </w:rPr>
        <w:t>xs:element </w:t>
      </w:r>
      <w:r w:rsidRPr="00E221C9">
        <w:rPr>
          <w:color w:val="A31515"/>
        </w:rPr>
        <w:t>name</w:t>
      </w:r>
      <w:r w:rsidRPr="004E2184">
        <w:t>=</w:t>
      </w:r>
      <w:r w:rsidRPr="004E2184">
        <w:rPr>
          <w:color w:val="000000"/>
          <w14:textFill>
            <w14:solidFill>
              <w14:srgbClr w14:val="000000">
                <w14:lumMod w14:val="85000"/>
                <w14:lumOff w14:val="15000"/>
              </w14:srgbClr>
            </w14:solidFill>
          </w14:textFill>
        </w:rPr>
        <w:t>"</w:t>
      </w:r>
      <w:r w:rsidRPr="00E221C9">
        <w:rPr>
          <w:color w:val="0000FF"/>
        </w:rPr>
        <w:t>lastname</w:t>
      </w:r>
      <w:r w:rsidRPr="004E2184">
        <w:rPr>
          <w:color w:val="000000"/>
          <w14:textFill>
            <w14:solidFill>
              <w14:srgbClr w14:val="000000">
                <w14:lumMod w14:val="85000"/>
                <w14:lumOff w14:val="15000"/>
              </w14:srgbClr>
            </w14:solidFill>
          </w14:textFill>
        </w:rPr>
        <w:t>"</w:t>
      </w:r>
      <w:r w:rsidRPr="004E2184">
        <w:t> </w:t>
      </w:r>
      <w:r w:rsidRPr="00E221C9">
        <w:rPr>
          <w:color w:val="A31515"/>
        </w:rPr>
        <w:t>type</w:t>
      </w:r>
      <w:r w:rsidRPr="004E2184">
        <w:t>=</w:t>
      </w:r>
      <w:r w:rsidRPr="004E2184">
        <w:rPr>
          <w:color w:val="000000"/>
          <w14:textFill>
            <w14:solidFill>
              <w14:srgbClr w14:val="000000">
                <w14:lumMod w14:val="85000"/>
                <w14:lumOff w14:val="15000"/>
              </w14:srgbClr>
            </w14:solidFill>
          </w14:textFill>
        </w:rPr>
        <w:t>"</w:t>
      </w:r>
      <w:r w:rsidRPr="00E221C9">
        <w:rPr>
          <w:color w:val="0000FF"/>
        </w:rPr>
        <w:t>xs:string</w:t>
      </w:r>
      <w:r w:rsidRPr="004E2184">
        <w:rPr>
          <w:color w:val="000000"/>
          <w14:textFill>
            <w14:solidFill>
              <w14:srgbClr w14:val="000000">
                <w14:lumMod w14:val="85000"/>
                <w14:lumOff w14:val="15000"/>
              </w14:srgbClr>
            </w14:solidFill>
          </w14:textFill>
        </w:rPr>
        <w:t>"</w:t>
      </w:r>
      <w:r w:rsidRPr="004E2184">
        <w:t>/&gt;</w:t>
      </w:r>
    </w:p>
    <w:p w14:paraId="3C81C93A" w14:textId="77777777" w:rsidR="004E2184" w:rsidRPr="004E2184" w:rsidRDefault="004E2184" w:rsidP="0099280D">
      <w:pPr>
        <w:pStyle w:val="Code"/>
        <w:rPr>
          <w:color w:val="000000"/>
          <w14:textFill>
            <w14:solidFill>
              <w14:srgbClr w14:val="000000">
                <w14:lumMod w14:val="85000"/>
                <w14:lumOff w14:val="15000"/>
              </w14:srgbClr>
            </w14:solidFill>
          </w14:textFill>
        </w:rPr>
      </w:pPr>
      <w:r w:rsidRPr="004E2184">
        <w:t>      &lt;</w:t>
      </w:r>
      <w:r w:rsidRPr="009F4682">
        <w:rPr>
          <w:color w:val="A31515"/>
        </w:rPr>
        <w:t>xs:any </w:t>
      </w:r>
      <w:r w:rsidRPr="00E221C9">
        <w:rPr>
          <w:color w:val="A31515"/>
        </w:rPr>
        <w:t>minOccurs</w:t>
      </w:r>
      <w:r w:rsidRPr="004E2184">
        <w:t>=</w:t>
      </w:r>
      <w:r w:rsidRPr="004E2184">
        <w:rPr>
          <w:color w:val="000000"/>
          <w14:textFill>
            <w14:solidFill>
              <w14:srgbClr w14:val="000000">
                <w14:lumMod w14:val="85000"/>
                <w14:lumOff w14:val="15000"/>
              </w14:srgbClr>
            </w14:solidFill>
          </w14:textFill>
        </w:rPr>
        <w:t>"</w:t>
      </w:r>
      <w:r w:rsidRPr="00E221C9">
        <w:rPr>
          <w:color w:val="0000FF"/>
        </w:rPr>
        <w:t>0</w:t>
      </w:r>
      <w:r w:rsidRPr="004E2184">
        <w:rPr>
          <w:color w:val="000000"/>
          <w14:textFill>
            <w14:solidFill>
              <w14:srgbClr w14:val="000000">
                <w14:lumMod w14:val="85000"/>
                <w14:lumOff w14:val="15000"/>
              </w14:srgbClr>
            </w14:solidFill>
          </w14:textFill>
        </w:rPr>
        <w:t>"</w:t>
      </w:r>
      <w:r w:rsidRPr="004E2184">
        <w:t> </w:t>
      </w:r>
      <w:r w:rsidRPr="00E221C9">
        <w:rPr>
          <w:color w:val="A31515"/>
        </w:rPr>
        <w:t>namespace </w:t>
      </w:r>
      <w:r w:rsidRPr="00E221C9">
        <w:rPr>
          <w:color w:val="auto"/>
        </w:rPr>
        <w:t>="</w:t>
      </w:r>
      <w:r w:rsidRPr="00E221C9">
        <w:rPr>
          <w:color w:val="0000FF"/>
        </w:rPr>
        <w:t>##local http://url</w:t>
      </w:r>
      <w:r w:rsidRPr="004E2184">
        <w:rPr>
          <w:color w:val="000000"/>
          <w14:textFill>
            <w14:solidFill>
              <w14:srgbClr w14:val="000000">
                <w14:lumMod w14:val="85000"/>
                <w14:lumOff w14:val="15000"/>
              </w14:srgbClr>
            </w14:solidFill>
          </w14:textFill>
        </w:rPr>
        <w:t>"</w:t>
      </w:r>
      <w:r w:rsidRPr="004E2184">
        <w:t> /&gt;</w:t>
      </w:r>
    </w:p>
    <w:p w14:paraId="5A118B7D" w14:textId="77777777" w:rsidR="004E2184" w:rsidRPr="004E2184" w:rsidRDefault="004E2184" w:rsidP="0099280D">
      <w:pPr>
        <w:pStyle w:val="Code"/>
        <w:rPr>
          <w:color w:val="000000"/>
          <w14:textFill>
            <w14:solidFill>
              <w14:srgbClr w14:val="000000">
                <w14:lumMod w14:val="85000"/>
                <w14:lumOff w14:val="15000"/>
              </w14:srgbClr>
            </w14:solidFill>
          </w14:textFill>
        </w:rPr>
      </w:pPr>
      <w:r w:rsidRPr="004E2184">
        <w:rPr>
          <w:color w:val="0000FF"/>
          <w14:textFill>
            <w14:solidFill>
              <w14:srgbClr w14:val="0000FF">
                <w14:lumMod w14:val="85000"/>
                <w14:lumOff w14:val="15000"/>
              </w14:srgbClr>
            </w14:solidFill>
          </w14:textFill>
        </w:rPr>
        <w:t>    &lt;/</w:t>
      </w:r>
      <w:r w:rsidRPr="00E221C9">
        <w:rPr>
          <w:color w:val="A31515"/>
        </w:rPr>
        <w:t>xs:sequence</w:t>
      </w:r>
      <w:r w:rsidRPr="004E2184">
        <w:rPr>
          <w:color w:val="0000FF"/>
          <w14:textFill>
            <w14:solidFill>
              <w14:srgbClr w14:val="0000FF">
                <w14:lumMod w14:val="85000"/>
                <w14:lumOff w14:val="15000"/>
              </w14:srgbClr>
            </w14:solidFill>
          </w14:textFill>
        </w:rPr>
        <w:t>&gt;</w:t>
      </w:r>
    </w:p>
    <w:p w14:paraId="6E2116F2" w14:textId="77777777" w:rsidR="004E2184" w:rsidRPr="004E2184" w:rsidRDefault="004E2184" w:rsidP="0099280D">
      <w:pPr>
        <w:pStyle w:val="Code"/>
        <w:rPr>
          <w:color w:val="000000"/>
          <w14:textFill>
            <w14:solidFill>
              <w14:srgbClr w14:val="000000">
                <w14:lumMod w14:val="85000"/>
                <w14:lumOff w14:val="15000"/>
              </w14:srgbClr>
            </w14:solidFill>
          </w14:textFill>
        </w:rPr>
      </w:pPr>
      <w:r w:rsidRPr="004E2184">
        <w:rPr>
          <w:color w:val="0000FF"/>
          <w14:textFill>
            <w14:solidFill>
              <w14:srgbClr w14:val="0000FF">
                <w14:lumMod w14:val="85000"/>
                <w14:lumOff w14:val="15000"/>
              </w14:srgbClr>
            </w14:solidFill>
          </w14:textFill>
        </w:rPr>
        <w:t>    &lt;/</w:t>
      </w:r>
      <w:r w:rsidRPr="00E221C9">
        <w:rPr>
          <w:color w:val="A31515"/>
        </w:rPr>
        <w:t>xs:anyAttribute</w:t>
      </w:r>
      <w:r w:rsidRPr="004E2184">
        <w:rPr>
          <w:color w:val="0000FF"/>
          <w14:textFill>
            <w14:solidFill>
              <w14:srgbClr w14:val="0000FF">
                <w14:lumMod w14:val="85000"/>
                <w14:lumOff w14:val="15000"/>
              </w14:srgbClr>
            </w14:solidFill>
          </w14:textFill>
        </w:rPr>
        <w:t>&gt;</w:t>
      </w:r>
    </w:p>
    <w:p w14:paraId="067A2845" w14:textId="77777777" w:rsidR="004E2184" w:rsidRPr="004E2184" w:rsidRDefault="004E2184" w:rsidP="0099280D">
      <w:pPr>
        <w:pStyle w:val="Code"/>
        <w:rPr>
          <w:color w:val="000000"/>
          <w14:textFill>
            <w14:solidFill>
              <w14:srgbClr w14:val="000000">
                <w14:lumMod w14:val="85000"/>
                <w14:lumOff w14:val="15000"/>
              </w14:srgbClr>
            </w14:solidFill>
          </w14:textFill>
        </w:rPr>
      </w:pPr>
      <w:r w:rsidRPr="004E2184">
        <w:rPr>
          <w:color w:val="0000FF"/>
          <w14:textFill>
            <w14:solidFill>
              <w14:srgbClr w14:val="0000FF">
                <w14:lumMod w14:val="85000"/>
                <w14:lumOff w14:val="15000"/>
              </w14:srgbClr>
            </w14:solidFill>
          </w14:textFill>
        </w:rPr>
        <w:t>  &lt;/</w:t>
      </w:r>
      <w:r w:rsidRPr="00E221C9">
        <w:rPr>
          <w:color w:val="A31515"/>
        </w:rPr>
        <w:t>xs:complexType</w:t>
      </w:r>
      <w:r w:rsidRPr="004E2184">
        <w:rPr>
          <w:color w:val="0000FF"/>
          <w14:textFill>
            <w14:solidFill>
              <w14:srgbClr w14:val="0000FF">
                <w14:lumMod w14:val="85000"/>
                <w14:lumOff w14:val="15000"/>
              </w14:srgbClr>
            </w14:solidFill>
          </w14:textFill>
        </w:rPr>
        <w:t>&gt;</w:t>
      </w:r>
    </w:p>
    <w:p w14:paraId="17679731" w14:textId="77777777" w:rsidR="004E2184" w:rsidRPr="004E2184" w:rsidRDefault="004E2184" w:rsidP="0099280D">
      <w:pPr>
        <w:pStyle w:val="Code"/>
        <w:rPr>
          <w:color w:val="000000"/>
          <w14:textFill>
            <w14:solidFill>
              <w14:srgbClr w14:val="000000">
                <w14:lumMod w14:val="85000"/>
                <w14:lumOff w14:val="15000"/>
              </w14:srgbClr>
            </w14:solidFill>
          </w14:textFill>
        </w:rPr>
      </w:pPr>
      <w:r w:rsidRPr="004E2184">
        <w:rPr>
          <w:color w:val="0000FF"/>
          <w14:textFill>
            <w14:solidFill>
              <w14:srgbClr w14:val="0000FF">
                <w14:lumMod w14:val="85000"/>
                <w14:lumOff w14:val="15000"/>
              </w14:srgbClr>
            </w14:solidFill>
          </w14:textFill>
        </w:rPr>
        <w:t>  &lt;/</w:t>
      </w:r>
      <w:r w:rsidRPr="00E221C9">
        <w:rPr>
          <w:color w:val="A31515"/>
        </w:rPr>
        <w:t>xs:element</w:t>
      </w:r>
      <w:r w:rsidRPr="004E2184">
        <w:rPr>
          <w:color w:val="0000FF"/>
          <w14:textFill>
            <w14:solidFill>
              <w14:srgbClr w14:val="0000FF">
                <w14:lumMod w14:val="85000"/>
                <w14:lumOff w14:val="15000"/>
              </w14:srgbClr>
            </w14:solidFill>
          </w14:textFill>
        </w:rPr>
        <w:t>&gt;</w:t>
      </w:r>
    </w:p>
    <w:p w14:paraId="5165A4C8" w14:textId="78A4968C" w:rsidR="004E2184" w:rsidRPr="00C742F1" w:rsidRDefault="004E2184" w:rsidP="004144AC">
      <w:pPr>
        <w:rPr>
          <w:noProof/>
        </w:rPr>
      </w:pPr>
    </w:p>
    <w:p w14:paraId="436F5AF5" w14:textId="448D6AC7" w:rsidR="004E2184" w:rsidRPr="001B5975" w:rsidRDefault="00F87316" w:rsidP="006C2CC7">
      <w:pPr>
        <w:rPr>
          <w:rFonts w:eastAsiaTheme="minorEastAsia"/>
        </w:rPr>
      </w:pPr>
      <w:r w:rsidRPr="001B5975">
        <w:rPr>
          <w:rFonts w:eastAsiaTheme="minorEastAsia"/>
        </w:rPr>
        <w:t xml:space="preserve">A possible representation </w:t>
      </w:r>
      <w:r w:rsidRPr="00DE3CC9">
        <w:rPr>
          <w:rFonts w:eastAsiaTheme="minorEastAsia"/>
        </w:rPr>
        <w:t xml:space="preserve">of </w:t>
      </w:r>
      <w:r>
        <w:rPr>
          <w:rFonts w:eastAsiaTheme="minorEastAsia"/>
        </w:rPr>
        <w:t xml:space="preserve">the element </w:t>
      </w:r>
      <w:r w:rsidRPr="001B5975">
        <w:rPr>
          <w:rFonts w:eastAsiaTheme="minorEastAsia"/>
        </w:rPr>
        <w:t>Person in OPN would be</w:t>
      </w:r>
      <w:r w:rsidR="00034CA7">
        <w:rPr>
          <w:rFonts w:eastAsiaTheme="minorEastAsia"/>
        </w:rPr>
        <w:t xml:space="preserve"> the following.</w:t>
      </w:r>
    </w:p>
    <w:p w14:paraId="5CC18D3B" w14:textId="77777777" w:rsidR="004C10B7" w:rsidRDefault="004C10B7" w:rsidP="0099280D">
      <w:pPr>
        <w:pStyle w:val="Code"/>
      </w:pPr>
    </w:p>
    <w:p w14:paraId="160C34A4" w14:textId="34EEEE32" w:rsidR="00F87316" w:rsidRPr="00F87316" w:rsidRDefault="00F87316" w:rsidP="0099280D">
      <w:pPr>
        <w:pStyle w:val="Code"/>
      </w:pPr>
      <w:r w:rsidRPr="00F87316">
        <w:rPr>
          <w:color w:val="0000FF"/>
          <w14:textFill>
            <w14:solidFill>
              <w14:srgbClr w14:val="0000FF">
                <w14:lumMod w14:val="85000"/>
                <w14:lumOff w14:val="15000"/>
              </w14:srgbClr>
            </w14:solidFill>
          </w14:textFill>
        </w:rPr>
        <w:t>type</w:t>
      </w:r>
      <w:r w:rsidRPr="00F87316">
        <w:t> </w:t>
      </w:r>
      <w:r>
        <w:t>P</w:t>
      </w:r>
      <w:r w:rsidRPr="00F87316">
        <w:t>erson</w:t>
      </w:r>
    </w:p>
    <w:p w14:paraId="6D4C23B5" w14:textId="77777777" w:rsidR="00F87316" w:rsidRPr="00F87316" w:rsidRDefault="00F87316" w:rsidP="0099280D">
      <w:pPr>
        <w:pStyle w:val="Code"/>
      </w:pPr>
      <w:r w:rsidRPr="00F87316">
        <w:t>{</w:t>
      </w:r>
    </w:p>
    <w:p w14:paraId="1D02D66F" w14:textId="77777777" w:rsidR="00F87316" w:rsidRPr="00F87316" w:rsidRDefault="00F87316" w:rsidP="0099280D">
      <w:pPr>
        <w:pStyle w:val="Code"/>
      </w:pPr>
      <w:r w:rsidRPr="00F87316">
        <w:tab/>
      </w:r>
      <w:r w:rsidRPr="00F87316">
        <w:rPr>
          <w:color w:val="0000FF"/>
          <w14:textFill>
            <w14:solidFill>
              <w14:srgbClr w14:val="0000FF">
                <w14:lumMod w14:val="85000"/>
                <w14:lumOff w14:val="15000"/>
              </w14:srgbClr>
            </w14:solidFill>
          </w14:textFill>
        </w:rPr>
        <w:t>string</w:t>
      </w:r>
      <w:r w:rsidRPr="00F87316">
        <w:t> firstname; </w:t>
      </w:r>
    </w:p>
    <w:p w14:paraId="10E92796" w14:textId="77777777" w:rsidR="00F87316" w:rsidRPr="00F87316" w:rsidRDefault="00F87316" w:rsidP="0099280D">
      <w:pPr>
        <w:pStyle w:val="Code"/>
      </w:pPr>
      <w:r w:rsidRPr="00F87316">
        <w:tab/>
      </w:r>
      <w:r w:rsidRPr="00F87316">
        <w:rPr>
          <w:color w:val="0000FF"/>
          <w14:textFill>
            <w14:solidFill>
              <w14:srgbClr w14:val="0000FF">
                <w14:lumMod w14:val="85000"/>
                <w14:lumOff w14:val="15000"/>
              </w14:srgbClr>
            </w14:solidFill>
          </w14:textFill>
        </w:rPr>
        <w:t>string</w:t>
      </w:r>
      <w:r w:rsidRPr="00F87316">
        <w:t> lastname;</w:t>
      </w:r>
    </w:p>
    <w:p w14:paraId="5BA04F00" w14:textId="77777777" w:rsidR="00F87316" w:rsidRPr="00F87316" w:rsidRDefault="00F87316" w:rsidP="0099280D">
      <w:pPr>
        <w:pStyle w:val="Code"/>
      </w:pPr>
      <w:r w:rsidRPr="00F87316">
        <w:tab/>
      </w:r>
      <w:r w:rsidRPr="001B5975">
        <w:rPr>
          <w:color w:val="0000FF"/>
          <w14:textFill>
            <w14:solidFill>
              <w14:srgbClr w14:val="0000FF">
                <w14:lumMod w14:val="85000"/>
                <w14:lumOff w14:val="15000"/>
              </w14:srgbClr>
            </w14:solidFill>
          </w14:textFill>
        </w:rPr>
        <w:t>optional</w:t>
      </w:r>
      <w:r w:rsidRPr="00F87316">
        <w:t> </w:t>
      </w:r>
      <w:r w:rsidRPr="00F87316">
        <w:rPr>
          <w:color w:val="0000FF"/>
          <w14:textFill>
            <w14:solidFill>
              <w14:srgbClr w14:val="0000FF">
                <w14:lumMod w14:val="85000"/>
                <w14:lumOff w14:val="15000"/>
              </w14:srgbClr>
            </w14:solidFill>
          </w14:textFill>
        </w:rPr>
        <w:t>xml</w:t>
      </w:r>
      <w:r w:rsidRPr="00F87316">
        <w:t> anyElement </w:t>
      </w:r>
      <w:r w:rsidRPr="00F87316">
        <w:rPr>
          <w:color w:val="0000FF"/>
          <w14:textFill>
            <w14:solidFill>
              <w14:srgbClr w14:val="0000FF">
                <w14:lumMod w14:val="85000"/>
                <w14:lumOff w14:val="15000"/>
              </w14:srgbClr>
            </w14:solidFill>
          </w14:textFill>
        </w:rPr>
        <w:t>with</w:t>
      </w:r>
      <w:r w:rsidRPr="00F87316">
        <w:t> XmlEncoding{ IsAny = </w:t>
      </w:r>
      <w:r w:rsidRPr="00F87316">
        <w:rPr>
          <w:color w:val="0000FF"/>
          <w14:textFill>
            <w14:solidFill>
              <w14:srgbClr w14:val="0000FF">
                <w14:lumMod w14:val="85000"/>
                <w14:lumOff w14:val="15000"/>
              </w14:srgbClr>
            </w14:solidFill>
          </w14:textFill>
        </w:rPr>
        <w:t>true</w:t>
      </w:r>
      <w:r w:rsidRPr="00F87316">
        <w:t>,</w:t>
      </w:r>
    </w:p>
    <w:p w14:paraId="3003A4F8" w14:textId="46C9099E" w:rsidR="00F87316" w:rsidRPr="00F87316" w:rsidRDefault="00F87316" w:rsidP="0099280D">
      <w:pPr>
        <w:pStyle w:val="Code"/>
      </w:pPr>
      <w:r w:rsidRPr="00F87316">
        <w:t>         Namespace = </w:t>
      </w:r>
      <w:r w:rsidRPr="00F87316">
        <w:rPr>
          <w:color w:val="A31515"/>
          <w14:textFill>
            <w14:solidFill>
              <w14:srgbClr w14:val="A31515">
                <w14:lumMod w14:val="85000"/>
                <w14:lumOff w14:val="15000"/>
              </w14:srgbClr>
            </w14:solidFill>
          </w14:textFill>
        </w:rPr>
        <w:t>"##local http://url"</w:t>
      </w:r>
      <w:r w:rsidRPr="00F87316">
        <w:t>};</w:t>
      </w:r>
    </w:p>
    <w:p w14:paraId="16DC7C23" w14:textId="77777777" w:rsidR="00F87316" w:rsidRPr="00F87316" w:rsidRDefault="00F87316" w:rsidP="0099280D">
      <w:pPr>
        <w:pStyle w:val="Code"/>
      </w:pPr>
      <w:r w:rsidRPr="00F87316">
        <w:tab/>
      </w:r>
      <w:r w:rsidRPr="001B5975">
        <w:rPr>
          <w:color w:val="0000FF"/>
          <w14:textFill>
            <w14:solidFill>
              <w14:srgbClr w14:val="0000FF">
                <w14:lumMod w14:val="85000"/>
                <w14:lumOff w14:val="15000"/>
              </w14:srgbClr>
            </w14:solidFill>
          </w14:textFill>
        </w:rPr>
        <w:t>optional</w:t>
      </w:r>
      <w:r w:rsidRPr="00F87316">
        <w:t> </w:t>
      </w:r>
      <w:r w:rsidRPr="00F87316">
        <w:rPr>
          <w:color w:val="0000FF"/>
          <w14:textFill>
            <w14:solidFill>
              <w14:srgbClr w14:val="0000FF">
                <w14:lumMod w14:val="85000"/>
                <w14:lumOff w14:val="15000"/>
              </w14:srgbClr>
            </w14:solidFill>
          </w14:textFill>
        </w:rPr>
        <w:t>array</w:t>
      </w:r>
      <w:r w:rsidRPr="00F87316">
        <w:t>&lt;</w:t>
      </w:r>
      <w:r w:rsidRPr="00F87316">
        <w:rPr>
          <w:color w:val="0000FF"/>
          <w14:textFill>
            <w14:solidFill>
              <w14:srgbClr w14:val="0000FF">
                <w14:lumMod w14:val="85000"/>
                <w14:lumOff w14:val="15000"/>
              </w14:srgbClr>
            </w14:solidFill>
          </w14:textFill>
        </w:rPr>
        <w:t>xml</w:t>
      </w:r>
      <w:r w:rsidRPr="00F87316">
        <w:t>&gt; anyAttribute </w:t>
      </w:r>
      <w:r w:rsidRPr="00F87316">
        <w:rPr>
          <w:color w:val="0000FF"/>
          <w14:textFill>
            <w14:solidFill>
              <w14:srgbClr w14:val="0000FF">
                <w14:lumMod w14:val="85000"/>
                <w14:lumOff w14:val="15000"/>
              </w14:srgbClr>
            </w14:solidFill>
          </w14:textFill>
        </w:rPr>
        <w:t>with</w:t>
      </w:r>
      <w:r w:rsidRPr="00F87316">
        <w:t> XmlEncoding{ IsAny = </w:t>
      </w:r>
      <w:r w:rsidRPr="00F87316">
        <w:rPr>
          <w:color w:val="0000FF"/>
          <w14:textFill>
            <w14:solidFill>
              <w14:srgbClr w14:val="0000FF">
                <w14:lumMod w14:val="85000"/>
                <w14:lumOff w14:val="15000"/>
              </w14:srgbClr>
            </w14:solidFill>
          </w14:textFill>
        </w:rPr>
        <w:t>true</w:t>
      </w:r>
      <w:r w:rsidRPr="00F87316">
        <w:t>,</w:t>
      </w:r>
    </w:p>
    <w:p w14:paraId="23930D7A" w14:textId="0264E8DF" w:rsidR="00F87316" w:rsidRPr="00F87316" w:rsidRDefault="00F87316" w:rsidP="0099280D">
      <w:pPr>
        <w:pStyle w:val="Code"/>
      </w:pPr>
      <w:r w:rsidRPr="00F87316">
        <w:t>         Kind = XmlKind.Attribute};</w:t>
      </w:r>
    </w:p>
    <w:p w14:paraId="5B78D517" w14:textId="00124EB1" w:rsidR="00F87316" w:rsidRPr="00F87316" w:rsidRDefault="00F87316" w:rsidP="0099280D">
      <w:pPr>
        <w:pStyle w:val="Code"/>
      </w:pPr>
      <w:r w:rsidRPr="00F87316">
        <w:t>} </w:t>
      </w:r>
    </w:p>
    <w:p w14:paraId="64DE65D0" w14:textId="77777777" w:rsidR="004E2184" w:rsidRPr="001B5975" w:rsidRDefault="004E2184" w:rsidP="004144AC">
      <w:pPr>
        <w:pStyle w:val="BodyText"/>
        <w:rPr>
          <w:rFonts w:eastAsiaTheme="minorEastAsia"/>
        </w:rPr>
      </w:pPr>
    </w:p>
    <w:p w14:paraId="59D04CF3" w14:textId="0F0D3813" w:rsidR="00EF430B" w:rsidRPr="001B5975" w:rsidRDefault="0067531F" w:rsidP="0099280D">
      <w:pPr>
        <w:rPr>
          <w:rFonts w:eastAsiaTheme="minorEastAsia"/>
        </w:rPr>
      </w:pPr>
      <w:r>
        <w:rPr>
          <w:rFonts w:eastAsiaTheme="minorEastAsia"/>
        </w:rPr>
        <w:t xml:space="preserve">When </w:t>
      </w:r>
      <w:r w:rsidRPr="0099280D">
        <w:rPr>
          <w:rStyle w:val="InTextCodeChar"/>
        </w:rPr>
        <w:t>IsAny</w:t>
      </w:r>
      <w:r>
        <w:rPr>
          <w:rFonts w:eastAsiaTheme="minorEastAsia"/>
        </w:rPr>
        <w:t xml:space="preserve"> is set to </w:t>
      </w:r>
      <w:r w:rsidRPr="0099280D">
        <w:rPr>
          <w:rStyle w:val="InTextCodeChar"/>
          <w:rFonts w:eastAsiaTheme="minorEastAsia"/>
        </w:rPr>
        <w:t>true</w:t>
      </w:r>
      <w:r>
        <w:rPr>
          <w:rFonts w:eastAsiaTheme="minorEastAsia"/>
        </w:rPr>
        <w:t>, t</w:t>
      </w:r>
      <w:r w:rsidR="00EF430B" w:rsidRPr="001B5975">
        <w:rPr>
          <w:rFonts w:eastAsiaTheme="minorEastAsia"/>
        </w:rPr>
        <w:t xml:space="preserve">he namespace attribute expects a list of namespace URIs. In this list, two values have a specific meaning: </w:t>
      </w:r>
      <w:r w:rsidR="00EF430B" w:rsidRPr="0099280D">
        <w:rPr>
          <w:rStyle w:val="InTextCodeChar"/>
          <w:rFonts w:eastAsiaTheme="minorEastAsia"/>
        </w:rPr>
        <w:t>##targetNamespace</w:t>
      </w:r>
      <w:r w:rsidR="00EF430B" w:rsidRPr="001B5975">
        <w:rPr>
          <w:rFonts w:eastAsiaTheme="minorEastAsia"/>
        </w:rPr>
        <w:t xml:space="preserve"> stands for the target namespace </w:t>
      </w:r>
      <w:r w:rsidR="002B369F">
        <w:rPr>
          <w:rFonts w:eastAsiaTheme="minorEastAsia"/>
        </w:rPr>
        <w:t xml:space="preserve">that the </w:t>
      </w:r>
      <w:r w:rsidR="00EF430B" w:rsidRPr="0099280D">
        <w:rPr>
          <w:rStyle w:val="InTextCodeChar"/>
          <w:rFonts w:eastAsiaTheme="minorEastAsia"/>
        </w:rPr>
        <w:t>Xml</w:t>
      </w:r>
      <w:r w:rsidR="00F87316" w:rsidRPr="0099280D">
        <w:rPr>
          <w:rStyle w:val="InTextCodeChar"/>
          <w:rFonts w:eastAsiaTheme="minorEastAsia"/>
        </w:rPr>
        <w:t>Decoder</w:t>
      </w:r>
      <w:r w:rsidR="00EF430B" w:rsidRPr="001B5975">
        <w:rPr>
          <w:rFonts w:eastAsiaTheme="minorEastAsia"/>
        </w:rPr>
        <w:t xml:space="preserve"> will pick up from the container type, and </w:t>
      </w:r>
      <w:r w:rsidR="00EF430B" w:rsidRPr="0099280D">
        <w:rPr>
          <w:rStyle w:val="InTextCodeChar"/>
          <w:rFonts w:eastAsiaTheme="minorEastAsia"/>
        </w:rPr>
        <w:t>##local</w:t>
      </w:r>
      <w:r w:rsidR="00EF430B" w:rsidRPr="001B5975">
        <w:rPr>
          <w:rFonts w:eastAsiaTheme="minorEastAsia"/>
        </w:rPr>
        <w:t xml:space="preserve"> stands for local elements (without namespaces). These values can be mixed in the list with regular namespace URIs. The whole list may also be replaced by two other special values: </w:t>
      </w:r>
      <w:r w:rsidR="00EF430B" w:rsidRPr="0099280D">
        <w:rPr>
          <w:rStyle w:val="InTextCodeChar"/>
          <w:rFonts w:eastAsiaTheme="minorEastAsia"/>
        </w:rPr>
        <w:t>##any</w:t>
      </w:r>
      <w:r w:rsidR="00EF430B" w:rsidRPr="001B5975">
        <w:rPr>
          <w:rFonts w:eastAsiaTheme="minorEastAsia"/>
        </w:rPr>
        <w:t xml:space="preserve"> stands for any namespace at all </w:t>
      </w:r>
      <w:r w:rsidR="00A04C97">
        <w:rPr>
          <w:rFonts w:eastAsiaTheme="minorEastAsia"/>
        </w:rPr>
        <w:t xml:space="preserve">that </w:t>
      </w:r>
      <w:r w:rsidR="00EF430B" w:rsidRPr="001B5975">
        <w:rPr>
          <w:rFonts w:eastAsiaTheme="minorEastAsia"/>
        </w:rPr>
        <w:t xml:space="preserve">is the default value for the namespace attribute, and </w:t>
      </w:r>
      <w:r w:rsidR="00EF430B" w:rsidRPr="0099280D">
        <w:rPr>
          <w:rStyle w:val="InTextCodeChar"/>
          <w:rFonts w:eastAsiaTheme="minorEastAsia"/>
        </w:rPr>
        <w:t>##other</w:t>
      </w:r>
      <w:r w:rsidR="00EF430B" w:rsidRPr="001B5975">
        <w:rPr>
          <w:rFonts w:eastAsiaTheme="minorEastAsia"/>
        </w:rPr>
        <w:t xml:space="preserve"> stands for any namespace other than the target namespace. When </w:t>
      </w:r>
      <w:r w:rsidR="00EF430B" w:rsidRPr="0099280D">
        <w:rPr>
          <w:rStyle w:val="InTextCodeChar"/>
          <w:rFonts w:eastAsiaTheme="minorEastAsia"/>
        </w:rPr>
        <w:t>##other</w:t>
      </w:r>
      <w:r w:rsidR="00EF430B" w:rsidRPr="001B5975">
        <w:rPr>
          <w:rFonts w:eastAsiaTheme="minorEastAsia"/>
        </w:rPr>
        <w:t xml:space="preserve"> is used, all the namespaces except the target namespace are allowed, and elements without namespaces are forbidden. </w:t>
      </w:r>
    </w:p>
    <w:p w14:paraId="2F5CF50E" w14:textId="198D170F" w:rsidR="00EF2A44" w:rsidRDefault="00EF2A44" w:rsidP="0099280D">
      <w:pPr>
        <w:rPr>
          <w:rFonts w:eastAsiaTheme="minorEastAsia"/>
        </w:rPr>
      </w:pPr>
      <w:r>
        <w:rPr>
          <w:rFonts w:eastAsiaTheme="minorEastAsia"/>
        </w:rPr>
        <w:t xml:space="preserve">It is worth noting that if </w:t>
      </w:r>
      <w:r w:rsidR="00EF430B" w:rsidRPr="001B5975">
        <w:rPr>
          <w:rFonts w:eastAsiaTheme="minorEastAsia"/>
        </w:rPr>
        <w:t xml:space="preserve">a field </w:t>
      </w:r>
      <w:r>
        <w:rPr>
          <w:rFonts w:eastAsiaTheme="minorEastAsia"/>
        </w:rPr>
        <w:t xml:space="preserve">is specified </w:t>
      </w:r>
      <w:r w:rsidR="00EF430B" w:rsidRPr="001B5975">
        <w:rPr>
          <w:rFonts w:eastAsiaTheme="minorEastAsia"/>
        </w:rPr>
        <w:t xml:space="preserve">as any element </w:t>
      </w:r>
      <w:r>
        <w:rPr>
          <w:rFonts w:eastAsiaTheme="minorEastAsia"/>
        </w:rPr>
        <w:t xml:space="preserve">(using </w:t>
      </w:r>
      <w:r w:rsidRPr="0099280D">
        <w:rPr>
          <w:rStyle w:val="InTextCodeChar"/>
        </w:rPr>
        <w:t>IsAny = </w:t>
      </w:r>
      <w:r w:rsidRPr="0099280D">
        <w:rPr>
          <w:rStyle w:val="InTextCodeChar"/>
          <w:color w:val="0000FF"/>
        </w:rPr>
        <w:t>true</w:t>
      </w:r>
      <w:r>
        <w:rPr>
          <w:rFonts w:eastAsiaTheme="minorEastAsia"/>
        </w:rPr>
        <w:t>)</w:t>
      </w:r>
      <w:r w:rsidR="00EF430B" w:rsidRPr="001B5975">
        <w:rPr>
          <w:rFonts w:eastAsiaTheme="minorEastAsia"/>
        </w:rPr>
        <w:t xml:space="preserve">, and </w:t>
      </w:r>
      <w:r>
        <w:rPr>
          <w:rFonts w:eastAsiaTheme="minorEastAsia"/>
        </w:rPr>
        <w:t xml:space="preserve">the element kind is </w:t>
      </w:r>
      <w:r w:rsidR="00EF430B" w:rsidRPr="0099280D">
        <w:rPr>
          <w:rStyle w:val="InTextCodeChar"/>
        </w:rPr>
        <w:t>XmlKind.Element</w:t>
      </w:r>
      <w:r w:rsidR="00EF430B" w:rsidRPr="001B5975">
        <w:rPr>
          <w:rFonts w:eastAsiaTheme="minorEastAsia"/>
        </w:rPr>
        <w:t xml:space="preserve">, the container type must have the order indicator set </w:t>
      </w:r>
      <w:r>
        <w:rPr>
          <w:rFonts w:eastAsiaTheme="minorEastAsia"/>
        </w:rPr>
        <w:t>to</w:t>
      </w:r>
      <w:r w:rsidR="00EF430B" w:rsidRPr="001B5975">
        <w:rPr>
          <w:rFonts w:eastAsiaTheme="minorEastAsia"/>
        </w:rPr>
        <w:t xml:space="preserve"> </w:t>
      </w:r>
      <w:r w:rsidR="00EF430B" w:rsidRPr="0099280D">
        <w:rPr>
          <w:rStyle w:val="InTextCodeChar"/>
        </w:rPr>
        <w:t>XmlOrderIndicator.Sequence</w:t>
      </w:r>
      <w:r w:rsidR="00A04C97">
        <w:rPr>
          <w:rFonts w:eastAsiaTheme="minorEastAsia"/>
        </w:rPr>
        <w:t xml:space="preserve">, </w:t>
      </w:r>
      <w:r w:rsidR="00EF430B" w:rsidRPr="001B5975">
        <w:rPr>
          <w:rFonts w:eastAsiaTheme="minorEastAsia"/>
        </w:rPr>
        <w:t xml:space="preserve">which is </w:t>
      </w:r>
      <w:r w:rsidR="008959A9">
        <w:rPr>
          <w:rFonts w:eastAsiaTheme="minorEastAsia"/>
        </w:rPr>
        <w:t xml:space="preserve">the </w:t>
      </w:r>
      <w:r w:rsidR="00EF430B" w:rsidRPr="001B5975">
        <w:rPr>
          <w:rFonts w:eastAsiaTheme="minorEastAsia"/>
        </w:rPr>
        <w:t xml:space="preserve">default value. </w:t>
      </w:r>
    </w:p>
    <w:p w14:paraId="1529B3F4" w14:textId="60E8C8A4" w:rsidR="0065483C" w:rsidRDefault="00EF2A44" w:rsidP="0099280D">
      <w:pPr>
        <w:rPr>
          <w:rFonts w:eastAsiaTheme="minorEastAsia"/>
        </w:rPr>
      </w:pPr>
      <w:r>
        <w:rPr>
          <w:rFonts w:eastAsiaTheme="minorEastAsia"/>
        </w:rPr>
        <w:t>T</w:t>
      </w:r>
      <w:r w:rsidR="00EF430B" w:rsidRPr="001B5975">
        <w:rPr>
          <w:rFonts w:eastAsiaTheme="minorEastAsia"/>
        </w:rPr>
        <w:t>here is no requirement for the location of any element</w:t>
      </w:r>
      <w:r w:rsidR="008959A9">
        <w:rPr>
          <w:rFonts w:eastAsiaTheme="minorEastAsia"/>
        </w:rPr>
        <w:t>that</w:t>
      </w:r>
      <w:r w:rsidR="00EF430B" w:rsidRPr="001B5975">
        <w:rPr>
          <w:rFonts w:eastAsiaTheme="minorEastAsia"/>
        </w:rPr>
        <w:t xml:space="preserve"> means it can be </w:t>
      </w:r>
      <w:r>
        <w:rPr>
          <w:rFonts w:eastAsiaTheme="minorEastAsia"/>
        </w:rPr>
        <w:t>at</w:t>
      </w:r>
      <w:r w:rsidR="00EF430B" w:rsidRPr="001B5975">
        <w:rPr>
          <w:rFonts w:eastAsiaTheme="minorEastAsia"/>
        </w:rPr>
        <w:t xml:space="preserve"> any position </w:t>
      </w:r>
      <w:r>
        <w:rPr>
          <w:rFonts w:eastAsiaTheme="minorEastAsia"/>
        </w:rPr>
        <w:t>among</w:t>
      </w:r>
      <w:r w:rsidR="00EF430B" w:rsidRPr="001B5975">
        <w:rPr>
          <w:rFonts w:eastAsiaTheme="minorEastAsia"/>
        </w:rPr>
        <w:t xml:space="preserve"> other fields. It is also possible to have multiple any elements in one type, as long as the declaration satisfies the ambiguity constraints of XML schema content model particles</w:t>
      </w:r>
      <w:r>
        <w:rPr>
          <w:rFonts w:eastAsiaTheme="minorEastAsia"/>
        </w:rPr>
        <w:t xml:space="preserve">. </w:t>
      </w:r>
      <w:r w:rsidR="00EF430B" w:rsidRPr="001B5975">
        <w:rPr>
          <w:rFonts w:eastAsiaTheme="minorEastAsia"/>
        </w:rPr>
        <w:t xml:space="preserve">For details </w:t>
      </w:r>
      <w:r>
        <w:rPr>
          <w:rFonts w:eastAsiaTheme="minorEastAsia"/>
        </w:rPr>
        <w:t>about</w:t>
      </w:r>
      <w:r w:rsidR="00EF430B" w:rsidRPr="001B5975">
        <w:rPr>
          <w:rFonts w:eastAsiaTheme="minorEastAsia"/>
        </w:rPr>
        <w:t xml:space="preserve"> the ambiguity constrains, please see</w:t>
      </w:r>
      <w:r w:rsidR="0011664B">
        <w:rPr>
          <w:rFonts w:eastAsiaTheme="minorEastAsia"/>
        </w:rPr>
        <w:t xml:space="preserve"> </w:t>
      </w:r>
      <w:hyperlink r:id="rId28" w:anchor="cos-nonambig" w:history="1">
        <w:r w:rsidR="002A5D25" w:rsidRPr="002A5D25">
          <w:rPr>
            <w:rStyle w:val="Hyperlink"/>
            <w:color w:val="2626FF" w:themeColor="hyperlink" w:themeTint="D9"/>
            <w:szCs w:val="24"/>
          </w:rPr>
          <w:t>Schema Component Constraint: Unique Particle Attribution</w:t>
        </w:r>
      </w:hyperlink>
      <w:r w:rsidR="00EF430B" w:rsidRPr="001B5975">
        <w:rPr>
          <w:rFonts w:eastAsiaTheme="minorEastAsia"/>
        </w:rPr>
        <w:t xml:space="preserve">. </w:t>
      </w:r>
    </w:p>
    <w:p w14:paraId="3B2692B1" w14:textId="77777777" w:rsidR="0099280D" w:rsidRDefault="0099280D" w:rsidP="0099280D">
      <w:pPr>
        <w:rPr>
          <w:lang w:val="fr-FR"/>
        </w:rPr>
      </w:pPr>
    </w:p>
    <w:p w14:paraId="2278623A" w14:textId="5D6627B3" w:rsidR="00636CC2" w:rsidRPr="001B5975" w:rsidRDefault="00636CC2" w:rsidP="004144AC">
      <w:pPr>
        <w:pStyle w:val="Heading4"/>
        <w:rPr>
          <w:lang w:val="fr-FR"/>
        </w:rPr>
      </w:pPr>
      <w:bookmarkStart w:id="2629" w:name="_Toc298765888"/>
      <w:bookmarkStart w:id="2630" w:name="_Toc299117780"/>
      <w:bookmarkStart w:id="2631" w:name="Section_5_16_1_4_Stream_Encoding"/>
      <w:bookmarkEnd w:id="2629"/>
      <w:bookmarkEnd w:id="2630"/>
      <w:r>
        <w:rPr>
          <w:lang w:val="fr-FR"/>
        </w:rPr>
        <w:t>StreamEncoding</w:t>
      </w:r>
      <w:bookmarkStart w:id="2632" w:name="_Ref300914284"/>
    </w:p>
    <w:p w14:paraId="18F865A2" w14:textId="330DDBFD" w:rsidR="00636CC2" w:rsidRPr="001B5975" w:rsidRDefault="0067531F" w:rsidP="0099280D">
      <w:bookmarkStart w:id="2633" w:name="_Toc298765889"/>
      <w:bookmarkStart w:id="2634" w:name="_Toc299117781"/>
      <w:bookmarkEnd w:id="2631"/>
      <w:bookmarkEnd w:id="2632"/>
      <w:bookmarkEnd w:id="2633"/>
      <w:bookmarkEnd w:id="2634"/>
      <w:r>
        <w:t xml:space="preserve">This </w:t>
      </w:r>
      <w:r w:rsidRPr="001B5975">
        <w:t>a</w:t>
      </w:r>
      <w:r w:rsidR="00636CC2" w:rsidRPr="001B5975">
        <w:t>spect</w:t>
      </w:r>
      <w:r w:rsidR="00636CC2">
        <w:t xml:space="preserve"> is to be attached to syntax constructs in order to guide the way </w:t>
      </w:r>
      <w:r w:rsidR="00A04C97">
        <w:t xml:space="preserve">a </w:t>
      </w:r>
      <w:r w:rsidR="00636CC2" w:rsidRPr="0099280D">
        <w:rPr>
          <w:rStyle w:val="InTextCodeChar"/>
        </w:rPr>
        <w:t>stream</w:t>
      </w:r>
      <w:r w:rsidR="00636CC2">
        <w:t xml:space="preserve"> is parsed.</w:t>
      </w:r>
    </w:p>
    <w:p w14:paraId="0EE0F653" w14:textId="77777777" w:rsidR="00636CC2" w:rsidRDefault="00636CC2" w:rsidP="004144AC">
      <w:pPr>
        <w:pStyle w:val="HTMLPreformatted"/>
      </w:pPr>
    </w:p>
    <w:p w14:paraId="550A9CC5" w14:textId="6CDDEDCB" w:rsidR="00636CC2" w:rsidRPr="00636CC2" w:rsidRDefault="00636CC2" w:rsidP="0099280D">
      <w:pPr>
        <w:pStyle w:val="Code"/>
      </w:pPr>
      <w:r w:rsidRPr="00636CC2">
        <w:rPr>
          <w:color w:val="0000FF"/>
          <w14:textFill>
            <w14:solidFill>
              <w14:srgbClr w14:val="0000FF">
                <w14:lumMod w14:val="85000"/>
                <w14:lumOff w14:val="15000"/>
              </w14:srgbClr>
            </w14:solidFill>
          </w14:textFill>
        </w:rPr>
        <w:t>module</w:t>
      </w:r>
      <w:r w:rsidRPr="00636CC2">
        <w:t> Standard;</w:t>
      </w:r>
    </w:p>
    <w:p w14:paraId="132D239C" w14:textId="77777777" w:rsidR="00636CC2" w:rsidRPr="00636CC2" w:rsidRDefault="00636CC2" w:rsidP="0099280D">
      <w:pPr>
        <w:pStyle w:val="Code"/>
      </w:pPr>
      <w:r w:rsidRPr="00636CC2">
        <w:t xml:space="preserve"> </w:t>
      </w:r>
    </w:p>
    <w:p w14:paraId="45BBDCAE" w14:textId="2AE58B5D" w:rsidR="00636CC2" w:rsidRPr="00E221C9" w:rsidRDefault="00636CC2" w:rsidP="0099280D">
      <w:pPr>
        <w:pStyle w:val="Code"/>
        <w:rPr>
          <w:color w:val="008000"/>
        </w:rPr>
      </w:pPr>
      <w:r w:rsidRPr="00E221C9">
        <w:rPr>
          <w:color w:val="008000"/>
        </w:rPr>
        <w:t>// This aspect should be only attached to syntax construct</w:t>
      </w:r>
      <w:r w:rsidR="00D572A4" w:rsidRPr="00E221C9">
        <w:rPr>
          <w:color w:val="008000"/>
        </w:rPr>
        <w:t>.</w:t>
      </w:r>
    </w:p>
    <w:p w14:paraId="530DE437" w14:textId="43203F55" w:rsidR="00636CC2" w:rsidRPr="00E221C9" w:rsidRDefault="00636CC2" w:rsidP="0099280D">
      <w:pPr>
        <w:pStyle w:val="Code"/>
        <w:rPr>
          <w:color w:val="008000"/>
        </w:rPr>
      </w:pPr>
      <w:r w:rsidRPr="00E221C9">
        <w:rPr>
          <w:color w:val="008000"/>
        </w:rPr>
        <w:t>// It will be ignored if it is attached to other construct</w:t>
      </w:r>
      <w:r w:rsidR="00D572A4" w:rsidRPr="00E221C9">
        <w:rPr>
          <w:color w:val="008000"/>
        </w:rPr>
        <w:t>.</w:t>
      </w:r>
    </w:p>
    <w:p w14:paraId="56F8E620" w14:textId="77777777" w:rsidR="00636CC2" w:rsidRPr="00636CC2" w:rsidRDefault="00636CC2" w:rsidP="0099280D">
      <w:pPr>
        <w:pStyle w:val="Code"/>
      </w:pPr>
      <w:r w:rsidRPr="00636CC2">
        <w:rPr>
          <w:color w:val="0000FF"/>
          <w14:textFill>
            <w14:solidFill>
              <w14:srgbClr w14:val="0000FF">
                <w14:lumMod w14:val="85000"/>
                <w14:lumOff w14:val="15000"/>
              </w14:srgbClr>
            </w14:solidFill>
          </w14:textFill>
        </w:rPr>
        <w:t>aspect</w:t>
      </w:r>
      <w:r w:rsidRPr="00636CC2">
        <w:t> StreamEncoding : StreamEncodingDefaults</w:t>
      </w:r>
    </w:p>
    <w:p w14:paraId="25A132CB" w14:textId="77777777" w:rsidR="00636CC2" w:rsidRPr="00636CC2" w:rsidRDefault="00636CC2" w:rsidP="0099280D">
      <w:pPr>
        <w:pStyle w:val="Code"/>
      </w:pPr>
      <w:r w:rsidRPr="00636CC2">
        <w:t>{</w:t>
      </w:r>
    </w:p>
    <w:p w14:paraId="34264F11" w14:textId="38B0C97C" w:rsidR="00636CC2" w:rsidRPr="00636CC2" w:rsidRDefault="00636CC2" w:rsidP="0099280D">
      <w:pPr>
        <w:pStyle w:val="Code"/>
      </w:pPr>
      <w:r w:rsidRPr="00636CC2">
        <w:t>} </w:t>
      </w:r>
      <w:r w:rsidRPr="00636CC2">
        <w:rPr>
          <w:color w:val="0000FF"/>
          <w14:textFill>
            <w14:solidFill>
              <w14:srgbClr w14:val="0000FF">
                <w14:lumMod w14:val="85000"/>
                <w14:lumOff w14:val="15000"/>
              </w14:srgbClr>
            </w14:solidFill>
          </w14:textFill>
        </w:rPr>
        <w:t>with</w:t>
      </w:r>
      <w:r w:rsidRPr="00636CC2">
        <w:t> DeclarationInfo { AspectCompileToAttribute = </w:t>
      </w:r>
      <w:r w:rsidRPr="00636CC2">
        <w:rPr>
          <w:color w:val="0000FF"/>
          <w14:textFill>
            <w14:solidFill>
              <w14:srgbClr w14:val="0000FF">
                <w14:lumMod w14:val="85000"/>
                <w14:lumOff w14:val="15000"/>
              </w14:srgbClr>
            </w14:solidFill>
          </w14:textFill>
        </w:rPr>
        <w:t>true</w:t>
      </w:r>
      <w:r w:rsidRPr="00636CC2">
        <w:t>, AspectDefaults = </w:t>
      </w:r>
      <w:r w:rsidR="0011664B">
        <w:br/>
      </w:r>
      <w:r w:rsidR="002A5D25">
        <w:rPr>
          <w:color w:val="A31515"/>
          <w14:textFill>
            <w14:solidFill>
              <w14:srgbClr w14:val="A31515">
                <w14:lumMod w14:val="85000"/>
                <w14:lumOff w14:val="15000"/>
              </w14:srgbClr>
            </w14:solidFill>
          </w14:textFill>
        </w:rPr>
        <w:t xml:space="preserve">  </w:t>
      </w:r>
      <w:r w:rsidRPr="00636CC2">
        <w:rPr>
          <w:color w:val="A31515"/>
          <w14:textFill>
            <w14:solidFill>
              <w14:srgbClr w14:val="A31515">
                <w14:lumMod w14:val="85000"/>
                <w14:lumOff w14:val="15000"/>
              </w14:srgbClr>
            </w14:solidFill>
          </w14:textFill>
        </w:rPr>
        <w:t>"StreamEncodingDefaults"</w:t>
      </w:r>
      <w:r w:rsidRPr="00636CC2">
        <w:t> };</w:t>
      </w:r>
    </w:p>
    <w:p w14:paraId="3CB4174B" w14:textId="77777777" w:rsidR="00636CC2" w:rsidRPr="00636CC2" w:rsidRDefault="00636CC2" w:rsidP="0099280D">
      <w:pPr>
        <w:pStyle w:val="Code"/>
      </w:pPr>
      <w:r w:rsidRPr="00636CC2">
        <w:t xml:space="preserve"> </w:t>
      </w:r>
    </w:p>
    <w:p w14:paraId="4EAE2556" w14:textId="77777777" w:rsidR="00E221C9" w:rsidRPr="00E221C9" w:rsidRDefault="00636CC2" w:rsidP="0099280D">
      <w:pPr>
        <w:pStyle w:val="Code"/>
        <w:rPr>
          <w:color w:val="008000"/>
        </w:rPr>
      </w:pPr>
      <w:r w:rsidRPr="00E221C9">
        <w:rPr>
          <w:color w:val="008000"/>
        </w:rPr>
        <w:t>// It will affect the </w:t>
      </w:r>
      <w:r w:rsidR="00F91F65" w:rsidRPr="00E221C9">
        <w:rPr>
          <w:color w:val="008000"/>
        </w:rPr>
        <w:t xml:space="preserve">entire scope of the </w:t>
      </w:r>
      <w:r w:rsidRPr="00E221C9">
        <w:rPr>
          <w:color w:val="008000"/>
        </w:rPr>
        <w:t>syntax construct </w:t>
      </w:r>
      <w:r w:rsidR="00F91F65" w:rsidRPr="00E221C9">
        <w:rPr>
          <w:color w:val="008000"/>
        </w:rPr>
        <w:t xml:space="preserve">that </w:t>
      </w:r>
    </w:p>
    <w:p w14:paraId="63EE6319" w14:textId="3AEAD1A0" w:rsidR="00636CC2" w:rsidRPr="00E221C9" w:rsidRDefault="00E221C9" w:rsidP="0099280D">
      <w:pPr>
        <w:pStyle w:val="Code"/>
        <w:rPr>
          <w:color w:val="008000"/>
        </w:rPr>
      </w:pPr>
      <w:r w:rsidRPr="00E221C9">
        <w:rPr>
          <w:color w:val="008000"/>
        </w:rPr>
        <w:t xml:space="preserve">// </w:t>
      </w:r>
      <w:r w:rsidR="00636CC2" w:rsidRPr="00E221C9">
        <w:rPr>
          <w:color w:val="008000"/>
        </w:rPr>
        <w:t>it</w:t>
      </w:r>
      <w:r w:rsidR="00F91F65" w:rsidRPr="00E221C9">
        <w:rPr>
          <w:color w:val="008000"/>
        </w:rPr>
        <w:t xml:space="preserve"> is</w:t>
      </w:r>
      <w:r w:rsidR="00636CC2" w:rsidRPr="00E221C9">
        <w:rPr>
          <w:color w:val="008000"/>
        </w:rPr>
        <w:t> attached to</w:t>
      </w:r>
      <w:r w:rsidR="00D572A4" w:rsidRPr="00E221C9">
        <w:rPr>
          <w:color w:val="008000"/>
        </w:rPr>
        <w:t>.</w:t>
      </w:r>
    </w:p>
    <w:p w14:paraId="4B5CA187" w14:textId="77777777" w:rsidR="00636CC2" w:rsidRPr="00636CC2" w:rsidRDefault="00636CC2" w:rsidP="0099280D">
      <w:pPr>
        <w:pStyle w:val="Code"/>
      </w:pPr>
      <w:r w:rsidRPr="00636CC2">
        <w:rPr>
          <w:color w:val="0000FF"/>
          <w14:textFill>
            <w14:solidFill>
              <w14:srgbClr w14:val="0000FF">
                <w14:lumMod w14:val="85000"/>
                <w14:lumOff w14:val="15000"/>
              </w14:srgbClr>
            </w14:solidFill>
          </w14:textFill>
        </w:rPr>
        <w:t>aspect</w:t>
      </w:r>
      <w:r w:rsidRPr="00636CC2">
        <w:t> StreamEncodingDefaults</w:t>
      </w:r>
    </w:p>
    <w:p w14:paraId="3BADA404" w14:textId="77777777" w:rsidR="00636CC2" w:rsidRPr="00636CC2" w:rsidRDefault="00636CC2" w:rsidP="0099280D">
      <w:pPr>
        <w:pStyle w:val="Code"/>
      </w:pPr>
      <w:r w:rsidRPr="00636CC2">
        <w:t>{</w:t>
      </w:r>
    </w:p>
    <w:p w14:paraId="0F79FD7B" w14:textId="4510680E" w:rsidR="00636CC2" w:rsidRPr="00E221C9" w:rsidRDefault="00636CC2" w:rsidP="0099280D">
      <w:pPr>
        <w:pStyle w:val="Code"/>
        <w:rPr>
          <w:color w:val="008000"/>
        </w:rPr>
      </w:pPr>
      <w:r w:rsidRPr="00636CC2">
        <w:rPr>
          <w:color w:val="000000"/>
          <w14:textFill>
            <w14:solidFill>
              <w14:srgbClr w14:val="000000">
                <w14:lumMod w14:val="85000"/>
                <w14:lumOff w14:val="15000"/>
              </w14:srgbClr>
            </w14:solidFill>
          </w14:textFill>
        </w:rPr>
        <w:t>    </w:t>
      </w:r>
      <w:r w:rsidRPr="00E221C9">
        <w:rPr>
          <w:color w:val="008000"/>
        </w:rPr>
        <w:t>// The encoding used to retrieve string from the stream</w:t>
      </w:r>
      <w:r w:rsidR="00D572A4" w:rsidRPr="00E221C9">
        <w:rPr>
          <w:color w:val="008000"/>
        </w:rPr>
        <w:t>.</w:t>
      </w:r>
    </w:p>
    <w:p w14:paraId="5D78C0F6" w14:textId="77777777" w:rsidR="00E221C9" w:rsidRPr="00E221C9" w:rsidRDefault="00636CC2" w:rsidP="0099280D">
      <w:pPr>
        <w:pStyle w:val="Code"/>
        <w:rPr>
          <w:color w:val="008000"/>
        </w:rPr>
      </w:pPr>
      <w:r w:rsidRPr="00E221C9">
        <w:rPr>
          <w:color w:val="008000"/>
        </w:rPr>
        <w:t>    // All the encoding</w:t>
      </w:r>
      <w:r w:rsidR="000923CD" w:rsidRPr="00E221C9">
        <w:rPr>
          <w:color w:val="008000"/>
        </w:rPr>
        <w:t>s</w:t>
      </w:r>
      <w:r w:rsidRPr="00E221C9">
        <w:rPr>
          <w:color w:val="008000"/>
        </w:rPr>
        <w:t> are little endian, except </w:t>
      </w:r>
    </w:p>
    <w:p w14:paraId="55FE0ADC" w14:textId="2B6369CF" w:rsidR="00636CC2" w:rsidRPr="00E221C9" w:rsidRDefault="00E221C9" w:rsidP="00E221C9">
      <w:pPr>
        <w:pStyle w:val="Code"/>
        <w:rPr>
          <w:color w:val="008000"/>
        </w:rPr>
      </w:pPr>
      <w:r w:rsidRPr="00E221C9">
        <w:rPr>
          <w:color w:val="008000"/>
        </w:rPr>
        <w:lastRenderedPageBreak/>
        <w:t xml:space="preserve">    // </w:t>
      </w:r>
      <w:r w:rsidR="00636CC2" w:rsidRPr="00E221C9">
        <w:rPr>
          <w:color w:val="008000"/>
        </w:rPr>
        <w:t>TextEncoding.BigEndianUnicode</w:t>
      </w:r>
      <w:r w:rsidR="00D572A4" w:rsidRPr="00E221C9">
        <w:rPr>
          <w:color w:val="008000"/>
        </w:rPr>
        <w:t>.</w:t>
      </w:r>
    </w:p>
    <w:p w14:paraId="0DF37616" w14:textId="77777777" w:rsidR="00636CC2" w:rsidRPr="00636CC2" w:rsidRDefault="00636CC2" w:rsidP="0099280D">
      <w:pPr>
        <w:pStyle w:val="Code"/>
      </w:pPr>
      <w:r w:rsidRPr="00636CC2">
        <w:t>    TextEncoding Encoding; </w:t>
      </w:r>
    </w:p>
    <w:p w14:paraId="7B0DEEFD" w14:textId="1E594C29" w:rsidR="000923CD" w:rsidRPr="00E221C9" w:rsidRDefault="00636CC2" w:rsidP="0099280D">
      <w:pPr>
        <w:pStyle w:val="Code"/>
        <w:rPr>
          <w:color w:val="008000"/>
        </w:rPr>
      </w:pPr>
      <w:r w:rsidRPr="00636CC2">
        <w:rPr>
          <w:color w:val="000000"/>
          <w14:textFill>
            <w14:solidFill>
              <w14:srgbClr w14:val="000000">
                <w14:lumMod w14:val="85000"/>
                <w14:lumOff w14:val="15000"/>
              </w14:srgbClr>
            </w14:solidFill>
          </w14:textFill>
        </w:rPr>
        <w:t>    </w:t>
      </w:r>
      <w:r w:rsidRPr="00E221C9">
        <w:rPr>
          <w:color w:val="008000"/>
        </w:rPr>
        <w:t>// The endianess used to retrieve multiple bytes type from the  </w:t>
      </w:r>
    </w:p>
    <w:p w14:paraId="5005ED80" w14:textId="339522AA" w:rsidR="00636CC2" w:rsidRPr="00E221C9" w:rsidRDefault="00E221C9" w:rsidP="0099280D">
      <w:pPr>
        <w:pStyle w:val="Code"/>
        <w:rPr>
          <w:color w:val="008000"/>
        </w:rPr>
      </w:pPr>
      <w:r w:rsidRPr="00E221C9">
        <w:rPr>
          <w:color w:val="008000"/>
        </w:rPr>
        <w:t xml:space="preserve">    </w:t>
      </w:r>
      <w:r w:rsidR="000923CD" w:rsidRPr="00E221C9">
        <w:rPr>
          <w:color w:val="008000"/>
        </w:rPr>
        <w:t xml:space="preserve">// </w:t>
      </w:r>
      <w:r w:rsidR="009F4682" w:rsidRPr="00E221C9">
        <w:rPr>
          <w:color w:val="008000"/>
        </w:rPr>
        <w:t>stream,</w:t>
      </w:r>
      <w:r w:rsidR="009F4682">
        <w:rPr>
          <w:color w:val="008000"/>
        </w:rPr>
        <w:t xml:space="preserve"> </w:t>
      </w:r>
      <w:r w:rsidR="0036237D" w:rsidRPr="00E221C9">
        <w:rPr>
          <w:color w:val="008000"/>
        </w:rPr>
        <w:t>that is</w:t>
      </w:r>
      <w:r w:rsidR="00636CC2" w:rsidRPr="00E221C9">
        <w:rPr>
          <w:color w:val="008000"/>
        </w:rPr>
        <w:t>Int16</w:t>
      </w:r>
      <w:r w:rsidR="000923CD" w:rsidRPr="00E221C9">
        <w:rPr>
          <w:color w:val="008000"/>
        </w:rPr>
        <w:t>. Set Endian </w:t>
      </w:r>
      <w:r w:rsidR="00512EB6" w:rsidRPr="00E221C9">
        <w:rPr>
          <w:color w:val="008000"/>
        </w:rPr>
        <w:t>will not</w:t>
      </w:r>
      <w:r w:rsidR="000923CD" w:rsidRPr="00E221C9">
        <w:rPr>
          <w:color w:val="008000"/>
        </w:rPr>
        <w:t> affect TextEncoding,</w:t>
      </w:r>
    </w:p>
    <w:p w14:paraId="0E753A98" w14:textId="0105E093" w:rsidR="00636CC2" w:rsidRPr="00E221C9" w:rsidRDefault="00E221C9" w:rsidP="0099280D">
      <w:pPr>
        <w:pStyle w:val="Code"/>
        <w:rPr>
          <w:color w:val="008000"/>
        </w:rPr>
      </w:pPr>
      <w:r w:rsidRPr="00E221C9">
        <w:rPr>
          <w:color w:val="008000"/>
        </w:rPr>
        <w:t xml:space="preserve">    </w:t>
      </w:r>
      <w:r w:rsidR="00636CC2" w:rsidRPr="00E221C9">
        <w:rPr>
          <w:color w:val="008000"/>
        </w:rPr>
        <w:t>// since we only support Big Endian for Unicode</w:t>
      </w:r>
      <w:r w:rsidR="00D572A4" w:rsidRPr="00E221C9">
        <w:rPr>
          <w:color w:val="008000"/>
        </w:rPr>
        <w:t>.</w:t>
      </w:r>
    </w:p>
    <w:p w14:paraId="42558CB2" w14:textId="77777777" w:rsidR="00636CC2" w:rsidRPr="00636CC2" w:rsidRDefault="00636CC2" w:rsidP="0099280D">
      <w:pPr>
        <w:pStyle w:val="Code"/>
      </w:pPr>
      <w:r w:rsidRPr="00636CC2">
        <w:t>    Endian Endian = Endian.Little;</w:t>
      </w:r>
    </w:p>
    <w:p w14:paraId="67035A55" w14:textId="77777777" w:rsidR="00636CC2" w:rsidRPr="00636CC2" w:rsidRDefault="00636CC2" w:rsidP="0099280D">
      <w:pPr>
        <w:pStyle w:val="Code"/>
      </w:pPr>
      <w:r w:rsidRPr="00636CC2">
        <w:t>}</w:t>
      </w:r>
    </w:p>
    <w:p w14:paraId="1456655F" w14:textId="517B9A3E" w:rsidR="00636CC2" w:rsidRDefault="00636CC2" w:rsidP="0099280D">
      <w:pPr>
        <w:pStyle w:val="Code"/>
        <w:rPr>
          <w:lang w:val="fr-FR"/>
        </w:rPr>
      </w:pPr>
    </w:p>
    <w:p w14:paraId="7E3745CB" w14:textId="31A87228" w:rsidR="00056004" w:rsidRDefault="00E30C71" w:rsidP="0099280D">
      <w:pPr>
        <w:rPr>
          <w:lang w:val="fr-FR"/>
        </w:rPr>
      </w:pPr>
      <w:r>
        <w:rPr>
          <w:lang w:val="fr-FR"/>
        </w:rPr>
        <w:t xml:space="preserve">Standard </w:t>
      </w:r>
      <w:r w:rsidR="00056004">
        <w:rPr>
          <w:lang w:val="fr-FR"/>
        </w:rPr>
        <w:t>Library</w:t>
      </w:r>
      <w:r>
        <w:rPr>
          <w:lang w:val="fr-FR"/>
        </w:rPr>
        <w:t xml:space="preserve"> exposes a decoder </w:t>
      </w:r>
      <w:r w:rsidR="00056004">
        <w:rPr>
          <w:lang w:val="fr-FR"/>
        </w:rPr>
        <w:t>function that can parse a stream and return string values</w:t>
      </w:r>
      <w:r w:rsidR="000923CD">
        <w:rPr>
          <w:lang w:val="fr-FR"/>
        </w:rPr>
        <w:t>.</w:t>
      </w:r>
    </w:p>
    <w:p w14:paraId="37DB4194" w14:textId="77777777" w:rsidR="00A3105D" w:rsidRDefault="00A3105D" w:rsidP="004144AC"/>
    <w:p w14:paraId="411D3786" w14:textId="40D93845" w:rsidR="0011664B" w:rsidRDefault="00056004" w:rsidP="0099280D">
      <w:pPr>
        <w:pStyle w:val="Code"/>
      </w:pPr>
      <w:r w:rsidRPr="001B5975">
        <w:rPr>
          <w:color w:val="0000FF"/>
          <w14:textFill>
            <w14:solidFill>
              <w14:srgbClr w14:val="0000FF">
                <w14:lumMod w14:val="85000"/>
                <w14:lumOff w14:val="15000"/>
              </w14:srgbClr>
            </w14:solidFill>
          </w14:textFill>
        </w:rPr>
        <w:t>optional</w:t>
      </w:r>
      <w:r w:rsidRPr="00056004">
        <w:t> T TextDecoder&lt;T&gt;(</w:t>
      </w:r>
      <w:r w:rsidRPr="00056004">
        <w:rPr>
          <w:color w:val="0000FF"/>
          <w14:textFill>
            <w14:solidFill>
              <w14:srgbClr w14:val="0000FF">
                <w14:lumMod w14:val="85000"/>
                <w14:lumOff w14:val="15000"/>
              </w14:srgbClr>
            </w14:solidFill>
          </w14:textFill>
        </w:rPr>
        <w:t>stream</w:t>
      </w:r>
      <w:r w:rsidRPr="00056004">
        <w:t> s);</w:t>
      </w:r>
    </w:p>
    <w:p w14:paraId="74929E99" w14:textId="77777777" w:rsidR="00A3105D" w:rsidRDefault="00A3105D" w:rsidP="004144AC"/>
    <w:p w14:paraId="5F284020" w14:textId="3366C428" w:rsidR="00E30C71" w:rsidRDefault="00056004" w:rsidP="004144AC">
      <w:pPr>
        <w:rPr>
          <w:lang w:val="fr-FR"/>
        </w:rPr>
      </w:pPr>
      <w:r w:rsidRPr="002A5D25">
        <w:rPr>
          <w:lang w:val="fr-FR"/>
        </w:rPr>
        <w:t>This function inspects</w:t>
      </w:r>
      <w:r w:rsidR="00F91F65" w:rsidRPr="002A5D25">
        <w:rPr>
          <w:lang w:val="fr-FR"/>
        </w:rPr>
        <w:t xml:space="preserve"> the</w:t>
      </w:r>
      <w:r>
        <w:rPr>
          <w:lang w:val="fr-FR"/>
        </w:rPr>
        <w:t xml:space="preserve"> </w:t>
      </w:r>
      <w:r w:rsidRPr="0099280D">
        <w:rPr>
          <w:rStyle w:val="InTextCodeChar"/>
        </w:rPr>
        <w:t>StreamEncoding</w:t>
      </w:r>
      <w:r>
        <w:rPr>
          <w:lang w:val="fr-FR"/>
        </w:rPr>
        <w:t xml:space="preserve"> </w:t>
      </w:r>
      <w:r w:rsidRPr="002A5D25">
        <w:rPr>
          <w:lang w:val="fr-FR"/>
        </w:rPr>
        <w:t xml:space="preserve">aspect to determine the encoding and endian to be used during decoding. </w:t>
      </w:r>
    </w:p>
    <w:p w14:paraId="113C5953" w14:textId="77777777" w:rsidR="002A5D25" w:rsidRPr="002A5D25" w:rsidRDefault="002A5D25" w:rsidP="004144AC">
      <w:pPr>
        <w:rPr>
          <w:lang w:val="fr-FR"/>
        </w:rPr>
      </w:pPr>
    </w:p>
    <w:p w14:paraId="0166A8BD" w14:textId="4D8C5469" w:rsidR="00CC46C1" w:rsidRDefault="00EC7DAE" w:rsidP="004144AC">
      <w:pPr>
        <w:pStyle w:val="Heading3"/>
      </w:pPr>
      <w:bookmarkStart w:id="2635" w:name="_Toc422754863"/>
      <w:r>
        <w:t xml:space="preserve">Aspects for </w:t>
      </w:r>
      <w:r w:rsidR="002E7777">
        <w:t>D</w:t>
      </w:r>
      <w:r w:rsidR="00CC46C1">
        <w:t>ocumentation</w:t>
      </w:r>
      <w:bookmarkEnd w:id="2635"/>
    </w:p>
    <w:p w14:paraId="2ACD5BB3" w14:textId="39D4B02A" w:rsidR="0065483C" w:rsidRPr="001B5975" w:rsidRDefault="00F91F65" w:rsidP="0099280D">
      <w:pPr>
        <w:rPr>
          <w:rFonts w:eastAsiaTheme="minorEastAsia"/>
        </w:rPr>
      </w:pPr>
      <w:r>
        <w:rPr>
          <w:rFonts w:eastAsiaTheme="minorEastAsia"/>
        </w:rPr>
        <w:t>This</w:t>
      </w:r>
      <w:r w:rsidR="0065483C" w:rsidRPr="001B5975">
        <w:rPr>
          <w:rFonts w:eastAsiaTheme="minorEastAsia"/>
        </w:rPr>
        <w:t xml:space="preserve"> module </w:t>
      </w:r>
      <w:r>
        <w:rPr>
          <w:rFonts w:eastAsiaTheme="minorEastAsia"/>
        </w:rPr>
        <w:t xml:space="preserve">groups </w:t>
      </w:r>
      <w:r w:rsidR="0065483C" w:rsidRPr="001B5975">
        <w:rPr>
          <w:rFonts w:eastAsiaTheme="minorEastAsia"/>
        </w:rPr>
        <w:t xml:space="preserve">definitions </w:t>
      </w:r>
      <w:r>
        <w:rPr>
          <w:rFonts w:eastAsiaTheme="minorEastAsia"/>
        </w:rPr>
        <w:t xml:space="preserve">that are </w:t>
      </w:r>
      <w:r w:rsidR="0065483C" w:rsidRPr="001B5975">
        <w:rPr>
          <w:rFonts w:eastAsiaTheme="minorEastAsia"/>
        </w:rPr>
        <w:t>related to documentation aspects.</w:t>
      </w:r>
    </w:p>
    <w:p w14:paraId="4F09173D" w14:textId="77777777" w:rsidR="0065483C" w:rsidRDefault="0065483C" w:rsidP="004144AC">
      <w:pPr>
        <w:pStyle w:val="BodyText"/>
      </w:pPr>
    </w:p>
    <w:p w14:paraId="40F2917E" w14:textId="514FA41F" w:rsidR="00EC7DAE" w:rsidRPr="003B26D0" w:rsidRDefault="00EC7DAE" w:rsidP="004144AC">
      <w:pPr>
        <w:pStyle w:val="Heading4"/>
      </w:pPr>
      <w:r>
        <w:t>Documentation</w:t>
      </w:r>
    </w:p>
    <w:p w14:paraId="1F384D84" w14:textId="77777777" w:rsidR="00AB01DD" w:rsidRDefault="00AB01DD" w:rsidP="0099280D">
      <w:pPr>
        <w:pStyle w:val="Code"/>
      </w:pPr>
    </w:p>
    <w:p w14:paraId="289A6119" w14:textId="77777777" w:rsidR="00423EA4" w:rsidRPr="00423EA4" w:rsidRDefault="00423EA4" w:rsidP="0099280D">
      <w:pPr>
        <w:pStyle w:val="Code"/>
      </w:pPr>
      <w:r w:rsidRPr="00423EA4">
        <w:rPr>
          <w:color w:val="0000FF"/>
          <w14:textFill>
            <w14:solidFill>
              <w14:srgbClr w14:val="0000FF">
                <w14:lumMod w14:val="85000"/>
                <w14:lumOff w14:val="15000"/>
              </w14:srgbClr>
            </w14:solidFill>
          </w14:textFill>
        </w:rPr>
        <w:t>module</w:t>
      </w:r>
      <w:r w:rsidRPr="00423EA4">
        <w:t> Standard;</w:t>
      </w:r>
    </w:p>
    <w:p w14:paraId="458BC00B" w14:textId="77777777" w:rsidR="00423EA4" w:rsidRPr="00423EA4" w:rsidRDefault="00423EA4" w:rsidP="0099280D">
      <w:pPr>
        <w:pStyle w:val="Code"/>
      </w:pPr>
      <w:r w:rsidRPr="00423EA4">
        <w:t xml:space="preserve"> </w:t>
      </w:r>
    </w:p>
    <w:p w14:paraId="1D53362C" w14:textId="77777777" w:rsidR="00423EA4" w:rsidRPr="00423EA4" w:rsidRDefault="00423EA4" w:rsidP="0099280D">
      <w:pPr>
        <w:pStyle w:val="Code"/>
      </w:pPr>
      <w:r w:rsidRPr="00423EA4">
        <w:rPr>
          <w:color w:val="0000FF"/>
          <w14:textFill>
            <w14:solidFill>
              <w14:srgbClr w14:val="0000FF">
                <w14:lumMod w14:val="85000"/>
                <w14:lumOff w14:val="15000"/>
              </w14:srgbClr>
            </w14:solidFill>
          </w14:textFill>
        </w:rPr>
        <w:t>aspect</w:t>
      </w:r>
      <w:r w:rsidRPr="00423EA4">
        <w:t> Documentation</w:t>
      </w:r>
    </w:p>
    <w:p w14:paraId="1C51F719" w14:textId="77777777" w:rsidR="00423EA4" w:rsidRPr="00423EA4" w:rsidRDefault="00423EA4" w:rsidP="0099280D">
      <w:pPr>
        <w:pStyle w:val="Code"/>
      </w:pPr>
      <w:r w:rsidRPr="00423EA4">
        <w:t>{</w:t>
      </w:r>
    </w:p>
    <w:p w14:paraId="0F814E01" w14:textId="71BB7BE5" w:rsidR="00423EA4" w:rsidRPr="00E221C9" w:rsidRDefault="00423EA4" w:rsidP="0099280D">
      <w:pPr>
        <w:pStyle w:val="Code"/>
        <w:rPr>
          <w:color w:val="008000"/>
        </w:rPr>
      </w:pPr>
      <w:r w:rsidRPr="00423EA4">
        <w:rPr>
          <w:color w:val="000000"/>
          <w14:textFill>
            <w14:solidFill>
              <w14:srgbClr w14:val="000000">
                <w14:lumMod w14:val="85000"/>
                <w14:lumOff w14:val="15000"/>
              </w14:srgbClr>
            </w14:solidFill>
          </w14:textFill>
        </w:rPr>
        <w:t>    </w:t>
      </w:r>
      <w:r w:rsidRPr="00E221C9">
        <w:rPr>
          <w:color w:val="008000"/>
        </w:rPr>
        <w:t>//</w:t>
      </w:r>
      <w:r w:rsidR="00D572A4" w:rsidRPr="00E221C9">
        <w:rPr>
          <w:color w:val="008000"/>
        </w:rPr>
        <w:t xml:space="preserve"> </w:t>
      </w:r>
      <w:r w:rsidRPr="00E221C9">
        <w:rPr>
          <w:color w:val="008000"/>
        </w:rPr>
        <w:t>Documentation</w:t>
      </w:r>
    </w:p>
    <w:p w14:paraId="6E059994" w14:textId="437835A4" w:rsidR="00F906E5" w:rsidRPr="00E221C9" w:rsidRDefault="00E221C9" w:rsidP="0099280D">
      <w:pPr>
        <w:pStyle w:val="Code"/>
        <w:rPr>
          <w:color w:val="008000"/>
        </w:rPr>
      </w:pPr>
      <w:r w:rsidRPr="00E221C9">
        <w:rPr>
          <w:color w:val="008000"/>
        </w:rPr>
        <w:t xml:space="preserve">    </w:t>
      </w:r>
      <w:r w:rsidR="00790DC3">
        <w:rPr>
          <w:color w:val="008000"/>
        </w:rPr>
        <w:t>// Wheth</w:t>
      </w:r>
      <w:r w:rsidR="00F906E5" w:rsidRPr="00E221C9">
        <w:rPr>
          <w:color w:val="008000"/>
        </w:rPr>
        <w:t>er the declaration should be ignored in documentation or not.</w:t>
      </w:r>
    </w:p>
    <w:p w14:paraId="57B17BEA" w14:textId="42C45E48" w:rsidR="00F906E5" w:rsidRPr="00E221C9" w:rsidRDefault="00E221C9" w:rsidP="0099280D">
      <w:pPr>
        <w:pStyle w:val="Code"/>
        <w:rPr>
          <w:color w:val="008000"/>
        </w:rPr>
      </w:pPr>
      <w:r w:rsidRPr="00E221C9">
        <w:rPr>
          <w:color w:val="008000"/>
        </w:rPr>
        <w:t xml:space="preserve">    </w:t>
      </w:r>
      <w:r w:rsidR="00F906E5" w:rsidRPr="00E221C9">
        <w:rPr>
          <w:color w:val="008000"/>
        </w:rPr>
        <w:t>// Default value: false.</w:t>
      </w:r>
    </w:p>
    <w:p w14:paraId="6AB4C839" w14:textId="77777777" w:rsidR="00423EA4" w:rsidRDefault="00423EA4" w:rsidP="0099280D">
      <w:pPr>
        <w:pStyle w:val="Code"/>
      </w:pPr>
      <w:r w:rsidRPr="00423EA4">
        <w:t>    optional </w:t>
      </w:r>
      <w:r w:rsidRPr="00423EA4">
        <w:rPr>
          <w:color w:val="0000FF"/>
          <w14:textFill>
            <w14:solidFill>
              <w14:srgbClr w14:val="0000FF">
                <w14:lumMod w14:val="85000"/>
                <w14:lumOff w14:val="15000"/>
              </w14:srgbClr>
            </w14:solidFill>
          </w14:textFill>
        </w:rPr>
        <w:t>bool</w:t>
      </w:r>
      <w:r w:rsidRPr="00423EA4">
        <w:t> Ignore; </w:t>
      </w:r>
      <w:r w:rsidRPr="00423EA4">
        <w:tab/>
      </w:r>
    </w:p>
    <w:p w14:paraId="1246C322" w14:textId="77777777" w:rsidR="00423EA4" w:rsidRDefault="00423EA4" w:rsidP="0099280D">
      <w:pPr>
        <w:pStyle w:val="Code"/>
      </w:pPr>
      <w:r>
        <w:t xml:space="preserve">    </w:t>
      </w:r>
    </w:p>
    <w:p w14:paraId="1B0B0CED" w14:textId="0626B5FD" w:rsidR="00F906E5" w:rsidRDefault="00F906E5" w:rsidP="0099280D">
      <w:pPr>
        <w:pStyle w:val="Code"/>
      </w:pPr>
    </w:p>
    <w:p w14:paraId="63447B32" w14:textId="7CBA425E" w:rsidR="00F906E5" w:rsidRPr="00423EA4" w:rsidRDefault="00E221C9" w:rsidP="0099280D">
      <w:pPr>
        <w:pStyle w:val="Code"/>
        <w:rPr>
          <w:color w:val="000000"/>
          <w14:textFill>
            <w14:solidFill>
              <w14:srgbClr w14:val="000000">
                <w14:lumMod w14:val="85000"/>
                <w14:lumOff w14:val="15000"/>
              </w14:srgbClr>
            </w14:solidFill>
          </w14:textFill>
        </w:rPr>
      </w:pPr>
      <w:r>
        <w:t xml:space="preserve">    </w:t>
      </w:r>
      <w:r w:rsidR="00F906E5" w:rsidRPr="00E221C9">
        <w:rPr>
          <w:color w:val="008000"/>
        </w:rPr>
        <w:t xml:space="preserve">// Text </w:t>
      </w:r>
      <w:r w:rsidR="00F91F65" w:rsidRPr="00E221C9">
        <w:rPr>
          <w:color w:val="008000"/>
        </w:rPr>
        <w:t xml:space="preserve">that </w:t>
      </w:r>
      <w:r w:rsidR="00F906E5" w:rsidRPr="00E221C9">
        <w:rPr>
          <w:color w:val="008000"/>
        </w:rPr>
        <w:t>specif</w:t>
      </w:r>
      <w:r w:rsidR="00F91F65" w:rsidRPr="00E221C9">
        <w:rPr>
          <w:color w:val="008000"/>
        </w:rPr>
        <w:t>ies</w:t>
      </w:r>
      <w:r w:rsidR="00F906E5" w:rsidRPr="00E221C9">
        <w:rPr>
          <w:color w:val="008000"/>
        </w:rPr>
        <w:t xml:space="preserve"> the description for the item</w:t>
      </w:r>
      <w:r w:rsidR="00F91F65" w:rsidRPr="00E221C9">
        <w:rPr>
          <w:color w:val="008000"/>
        </w:rPr>
        <w:t>.</w:t>
      </w:r>
    </w:p>
    <w:p w14:paraId="643B7F30" w14:textId="73788622" w:rsidR="00423EA4" w:rsidRPr="00423EA4" w:rsidRDefault="00423EA4" w:rsidP="0099280D">
      <w:pPr>
        <w:pStyle w:val="Code"/>
      </w:pPr>
      <w:r w:rsidRPr="00423EA4">
        <w:t>    optional </w:t>
      </w:r>
      <w:r w:rsidRPr="00423EA4">
        <w:rPr>
          <w:color w:val="0000FF"/>
          <w14:textFill>
            <w14:solidFill>
              <w14:srgbClr w14:val="0000FF">
                <w14:lumMod w14:val="85000"/>
                <w14:lumOff w14:val="15000"/>
              </w14:srgbClr>
            </w14:solidFill>
          </w14:textFill>
        </w:rPr>
        <w:t>string</w:t>
      </w:r>
      <w:r w:rsidRPr="00423EA4">
        <w:t> Description; </w:t>
      </w:r>
    </w:p>
    <w:p w14:paraId="598B5038" w14:textId="77777777" w:rsidR="00423EA4" w:rsidRPr="00423EA4" w:rsidRDefault="00423EA4" w:rsidP="0099280D">
      <w:pPr>
        <w:pStyle w:val="Code"/>
      </w:pPr>
      <w:r w:rsidRPr="00423EA4">
        <w:t>    </w:t>
      </w:r>
    </w:p>
    <w:p w14:paraId="509150E1" w14:textId="608C7252" w:rsidR="00423EA4" w:rsidRPr="00E221C9" w:rsidRDefault="00423EA4" w:rsidP="0099280D">
      <w:pPr>
        <w:pStyle w:val="Code"/>
        <w:rPr>
          <w:color w:val="008000"/>
        </w:rPr>
      </w:pPr>
      <w:r w:rsidRPr="00423EA4">
        <w:rPr>
          <w:color w:val="000000"/>
          <w14:textFill>
            <w14:solidFill>
              <w14:srgbClr w14:val="000000">
                <w14:lumMod w14:val="85000"/>
                <w14:lumOff w14:val="15000"/>
              </w14:srgbClr>
            </w14:solidFill>
          </w14:textFill>
        </w:rPr>
        <w:t>    </w:t>
      </w:r>
      <w:r w:rsidRPr="00E221C9">
        <w:rPr>
          <w:color w:val="008000"/>
        </w:rPr>
        <w:t>//</w:t>
      </w:r>
      <w:r w:rsidR="00D572A4" w:rsidRPr="00E221C9">
        <w:rPr>
          <w:color w:val="008000"/>
        </w:rPr>
        <w:t xml:space="preserve"> </w:t>
      </w:r>
      <w:r w:rsidRPr="00E221C9">
        <w:rPr>
          <w:color w:val="008000"/>
        </w:rPr>
        <w:t>Protocol</w:t>
      </w:r>
      <w:r w:rsidR="00F91F65" w:rsidRPr="00E221C9">
        <w:rPr>
          <w:color w:val="008000"/>
        </w:rPr>
        <w:t xml:space="preserve"> that uses Technical Document (TD) templates.</w:t>
      </w:r>
    </w:p>
    <w:p w14:paraId="57FD4923" w14:textId="152A98C3" w:rsidR="008959A9" w:rsidRPr="00E221C9" w:rsidRDefault="00423EA4" w:rsidP="0099280D">
      <w:pPr>
        <w:pStyle w:val="Code"/>
        <w:rPr>
          <w:color w:val="008000"/>
        </w:rPr>
      </w:pPr>
      <w:r w:rsidRPr="00E221C9">
        <w:rPr>
          <w:color w:val="008000"/>
        </w:rPr>
        <w:t xml:space="preserve">    //</w:t>
      </w:r>
      <w:r w:rsidR="00D572A4" w:rsidRPr="00E221C9">
        <w:rPr>
          <w:color w:val="008000"/>
        </w:rPr>
        <w:t xml:space="preserve"> </w:t>
      </w:r>
      <w:r w:rsidRPr="00E221C9">
        <w:rPr>
          <w:color w:val="008000"/>
        </w:rPr>
        <w:t>Determines which TD template should be used for document </w:t>
      </w:r>
    </w:p>
    <w:p w14:paraId="519EE643" w14:textId="0B06379A" w:rsidR="00423EA4" w:rsidRPr="00E221C9" w:rsidRDefault="008959A9" w:rsidP="0099280D">
      <w:pPr>
        <w:pStyle w:val="Code"/>
        <w:rPr>
          <w:color w:val="008000"/>
        </w:rPr>
      </w:pPr>
      <w:r w:rsidRPr="00E221C9">
        <w:rPr>
          <w:color w:val="008000"/>
        </w:rPr>
        <w:t xml:space="preserve">    //</w:t>
      </w:r>
      <w:r w:rsidR="00440380">
        <w:rPr>
          <w:color w:val="008000"/>
        </w:rPr>
        <w:t xml:space="preserve"> </w:t>
      </w:r>
      <w:r w:rsidR="00440380" w:rsidRPr="00E221C9">
        <w:rPr>
          <w:color w:val="008000"/>
        </w:rPr>
        <w:t>generation,</w:t>
      </w:r>
      <w:r w:rsidR="00440380">
        <w:rPr>
          <w:color w:val="008000"/>
        </w:rPr>
        <w:t xml:space="preserve"> </w:t>
      </w:r>
      <w:r w:rsidRPr="00E221C9">
        <w:rPr>
          <w:color w:val="008000"/>
        </w:rPr>
        <w:t>for example</w:t>
      </w:r>
      <w:r w:rsidR="00440380">
        <w:rPr>
          <w:color w:val="008000"/>
        </w:rPr>
        <w:t xml:space="preserve"> </w:t>
      </w:r>
      <w:r w:rsidR="00F906E5" w:rsidRPr="00E221C9">
        <w:rPr>
          <w:color w:val="008000"/>
        </w:rPr>
        <w:t>SOAP.</w:t>
      </w:r>
    </w:p>
    <w:p w14:paraId="07A149F5" w14:textId="77777777" w:rsidR="00423EA4" w:rsidRPr="00423EA4" w:rsidRDefault="00423EA4" w:rsidP="0099280D">
      <w:pPr>
        <w:pStyle w:val="Code"/>
      </w:pPr>
      <w:r w:rsidRPr="00423EA4">
        <w:t>    optional </w:t>
      </w:r>
      <w:r w:rsidRPr="00423EA4">
        <w:rPr>
          <w:color w:val="0000FF"/>
          <w14:textFill>
            <w14:solidFill>
              <w14:srgbClr w14:val="0000FF">
                <w14:lumMod w14:val="85000"/>
                <w14:lumOff w14:val="15000"/>
              </w14:srgbClr>
            </w14:solidFill>
          </w14:textFill>
        </w:rPr>
        <w:t>string</w:t>
      </w:r>
      <w:r>
        <w:t> ProtocolType;</w:t>
      </w:r>
      <w:r>
        <w:tab/>
      </w:r>
    </w:p>
    <w:p w14:paraId="209B86D8" w14:textId="130A27B0" w:rsidR="00423EA4" w:rsidRPr="00423EA4" w:rsidRDefault="00423EA4" w:rsidP="0099280D">
      <w:pPr>
        <w:pStyle w:val="Code"/>
      </w:pPr>
    </w:p>
    <w:p w14:paraId="5EC24060" w14:textId="1F0253C6" w:rsidR="00482AD2" w:rsidRPr="00E221C9" w:rsidRDefault="00423EA4" w:rsidP="0099280D">
      <w:pPr>
        <w:pStyle w:val="Code"/>
        <w:rPr>
          <w:color w:val="008000"/>
        </w:rPr>
      </w:pPr>
      <w:r w:rsidRPr="00423EA4">
        <w:rPr>
          <w:color w:val="000000"/>
          <w14:textFill>
            <w14:solidFill>
              <w14:srgbClr w14:val="000000">
                <w14:lumMod w14:val="85000"/>
                <w14:lumOff w14:val="15000"/>
              </w14:srgbClr>
            </w14:solidFill>
          </w14:textFill>
        </w:rPr>
        <w:t xml:space="preserve">    </w:t>
      </w:r>
      <w:r w:rsidRPr="00E221C9">
        <w:rPr>
          <w:color w:val="008000"/>
        </w:rPr>
        <w:t>//</w:t>
      </w:r>
      <w:r w:rsidR="00D572A4" w:rsidRPr="00E221C9">
        <w:rPr>
          <w:color w:val="008000"/>
        </w:rPr>
        <w:t xml:space="preserve"> </w:t>
      </w:r>
      <w:r w:rsidRPr="00E221C9">
        <w:rPr>
          <w:color w:val="008000"/>
        </w:rPr>
        <w:t>Long name of the protocol</w:t>
      </w:r>
      <w:r w:rsidR="00482AD2" w:rsidRPr="00E221C9">
        <w:rPr>
          <w:color w:val="008000"/>
        </w:rPr>
        <w:t>,</w:t>
      </w:r>
      <w:r w:rsidR="00790DC3">
        <w:rPr>
          <w:color w:val="008000"/>
        </w:rPr>
        <w:t xml:space="preserve"> f</w:t>
      </w:r>
      <w:r w:rsidR="00CA55FE" w:rsidRPr="00E221C9">
        <w:rPr>
          <w:color w:val="008000"/>
        </w:rPr>
        <w:t>or example</w:t>
      </w:r>
      <w:r w:rsidR="00F906E5" w:rsidRPr="00E221C9">
        <w:rPr>
          <w:color w:val="008000"/>
        </w:rPr>
        <w:t>,</w:t>
      </w:r>
      <w:r w:rsidRPr="00E221C9">
        <w:rPr>
          <w:color w:val="008000"/>
        </w:rPr>
        <w:t> </w:t>
      </w:r>
    </w:p>
    <w:p w14:paraId="31103954" w14:textId="28FC2C0F" w:rsidR="00423EA4" w:rsidRPr="00E221C9" w:rsidRDefault="00E221C9" w:rsidP="0099280D">
      <w:pPr>
        <w:pStyle w:val="Code"/>
        <w:rPr>
          <w:color w:val="008000"/>
        </w:rPr>
      </w:pPr>
      <w:r w:rsidRPr="00E221C9">
        <w:rPr>
          <w:color w:val="008000"/>
        </w:rPr>
        <w:t xml:space="preserve">    </w:t>
      </w:r>
      <w:r w:rsidR="00482AD2" w:rsidRPr="00E221C9">
        <w:rPr>
          <w:color w:val="008000"/>
        </w:rPr>
        <w:t xml:space="preserve">// </w:t>
      </w:r>
      <w:r w:rsidR="00423EA4" w:rsidRPr="00E221C9">
        <w:rPr>
          <w:color w:val="008000"/>
        </w:rPr>
        <w:t>Access Services</w:t>
      </w:r>
      <w:r w:rsidR="00482AD2" w:rsidRPr="00E221C9">
        <w:rPr>
          <w:color w:val="008000"/>
        </w:rPr>
        <w:t xml:space="preserve"> </w:t>
      </w:r>
      <w:r w:rsidR="00423EA4" w:rsidRPr="00E221C9">
        <w:rPr>
          <w:color w:val="008000"/>
        </w:rPr>
        <w:t>Data Server Protocol.</w:t>
      </w:r>
    </w:p>
    <w:p w14:paraId="7AAA0FC9" w14:textId="567426ED" w:rsidR="00423EA4" w:rsidRDefault="00423EA4" w:rsidP="0099280D">
      <w:pPr>
        <w:pStyle w:val="Code"/>
      </w:pPr>
      <w:r w:rsidRPr="00423EA4">
        <w:t>    optional </w:t>
      </w:r>
      <w:r w:rsidRPr="00423EA4">
        <w:rPr>
          <w:color w:val="0000FF"/>
          <w14:textFill>
            <w14:solidFill>
              <w14:srgbClr w14:val="0000FF">
                <w14:lumMod w14:val="85000"/>
                <w14:lumOff w14:val="15000"/>
              </w14:srgbClr>
            </w14:solidFill>
          </w14:textFill>
        </w:rPr>
        <w:t>string</w:t>
      </w:r>
      <w:r w:rsidRPr="00423EA4">
        <w:t> ProtocolName;</w:t>
      </w:r>
      <w:r w:rsidRPr="00423EA4">
        <w:tab/>
      </w:r>
    </w:p>
    <w:p w14:paraId="6D402E78" w14:textId="77777777" w:rsidR="00423EA4" w:rsidRDefault="00423EA4" w:rsidP="0099280D">
      <w:pPr>
        <w:pStyle w:val="Code"/>
      </w:pPr>
    </w:p>
    <w:p w14:paraId="301A2DD3" w14:textId="5874388C" w:rsidR="00482AD2" w:rsidRPr="00E221C9" w:rsidRDefault="00423EA4" w:rsidP="0099280D">
      <w:pPr>
        <w:pStyle w:val="Code"/>
        <w:rPr>
          <w:color w:val="008000"/>
        </w:rPr>
      </w:pPr>
      <w:r>
        <w:rPr>
          <w:color w:val="000000"/>
          <w14:textFill>
            <w14:solidFill>
              <w14:srgbClr w14:val="000000">
                <w14:lumMod w14:val="85000"/>
                <w14:lumOff w14:val="15000"/>
              </w14:srgbClr>
            </w14:solidFill>
          </w14:textFill>
        </w:rPr>
        <w:t xml:space="preserve">    </w:t>
      </w:r>
      <w:r w:rsidRPr="00E221C9">
        <w:rPr>
          <w:color w:val="008000"/>
        </w:rPr>
        <w:t>//</w:t>
      </w:r>
      <w:r w:rsidR="00D572A4" w:rsidRPr="00E221C9">
        <w:rPr>
          <w:color w:val="008000"/>
        </w:rPr>
        <w:t xml:space="preserve"> </w:t>
      </w:r>
      <w:r w:rsidRPr="00E221C9">
        <w:rPr>
          <w:color w:val="008000"/>
        </w:rPr>
        <w:t>Short name of the protocol</w:t>
      </w:r>
      <w:r w:rsidR="00482AD2" w:rsidRPr="00E221C9">
        <w:rPr>
          <w:color w:val="008000"/>
        </w:rPr>
        <w:t xml:space="preserve">, used mostly for inventory </w:t>
      </w:r>
    </w:p>
    <w:p w14:paraId="359A77F8" w14:textId="0753203E" w:rsidR="00423EA4" w:rsidRPr="00E221C9" w:rsidRDefault="00E221C9" w:rsidP="0099280D">
      <w:pPr>
        <w:pStyle w:val="Code"/>
        <w:rPr>
          <w:color w:val="008000"/>
        </w:rPr>
      </w:pPr>
      <w:r w:rsidRPr="00E221C9">
        <w:rPr>
          <w:color w:val="008000"/>
        </w:rPr>
        <w:t xml:space="preserve">    </w:t>
      </w:r>
      <w:r w:rsidR="00482AD2" w:rsidRPr="00E221C9">
        <w:rPr>
          <w:color w:val="008000"/>
        </w:rPr>
        <w:t xml:space="preserve">// </w:t>
      </w:r>
      <w:r w:rsidR="00502086" w:rsidRPr="00E221C9">
        <w:rPr>
          <w:color w:val="008000"/>
        </w:rPr>
        <w:t>purposes,</w:t>
      </w:r>
      <w:r w:rsidR="00502086">
        <w:rPr>
          <w:color w:val="008000"/>
        </w:rPr>
        <w:t xml:space="preserve"> </w:t>
      </w:r>
      <w:r w:rsidR="00D11960" w:rsidRPr="00E221C9">
        <w:rPr>
          <w:color w:val="008000"/>
        </w:rPr>
        <w:t>for example</w:t>
      </w:r>
      <w:r w:rsidR="00423EA4" w:rsidRPr="00E221C9">
        <w:rPr>
          <w:color w:val="008000"/>
        </w:rPr>
        <w:t> ADS. </w:t>
      </w:r>
    </w:p>
    <w:p w14:paraId="7E2C3098" w14:textId="4DDCE469" w:rsidR="00423EA4" w:rsidRPr="00423EA4" w:rsidRDefault="00423EA4" w:rsidP="0099280D">
      <w:pPr>
        <w:pStyle w:val="Code"/>
      </w:pPr>
      <w:r>
        <w:t xml:space="preserve">    </w:t>
      </w:r>
      <w:r w:rsidRPr="00423EA4">
        <w:t>optional </w:t>
      </w:r>
      <w:r w:rsidRPr="00423EA4">
        <w:rPr>
          <w:color w:val="0000FF"/>
          <w14:textFill>
            <w14:solidFill>
              <w14:srgbClr w14:val="0000FF">
                <w14:lumMod w14:val="85000"/>
                <w14:lumOff w14:val="15000"/>
              </w14:srgbClr>
            </w14:solidFill>
          </w14:textFill>
        </w:rPr>
        <w:t>string</w:t>
      </w:r>
      <w:r w:rsidRPr="00423EA4">
        <w:t> ShortName;</w:t>
      </w:r>
      <w:r w:rsidRPr="00423EA4">
        <w:tab/>
      </w:r>
    </w:p>
    <w:p w14:paraId="005140DE" w14:textId="50BB1ED3" w:rsidR="00423EA4" w:rsidRPr="00423EA4" w:rsidRDefault="00423EA4" w:rsidP="0099280D">
      <w:pPr>
        <w:pStyle w:val="Code"/>
      </w:pPr>
      <w:r w:rsidRPr="00423EA4">
        <w:tab/>
      </w:r>
      <w:r w:rsidRPr="00423EA4">
        <w:tab/>
      </w:r>
      <w:r w:rsidRPr="00423EA4">
        <w:tab/>
      </w:r>
      <w:r w:rsidRPr="00423EA4">
        <w:tab/>
      </w:r>
      <w:r w:rsidRPr="00423EA4">
        <w:tab/>
      </w:r>
      <w:r w:rsidRPr="00423EA4">
        <w:tab/>
      </w:r>
      <w:r w:rsidRPr="00423EA4">
        <w:tab/>
      </w:r>
    </w:p>
    <w:p w14:paraId="0A22D381" w14:textId="36B28803" w:rsidR="00423EA4" w:rsidRDefault="00423EA4" w:rsidP="0099280D">
      <w:pPr>
        <w:pStyle w:val="Code"/>
      </w:pPr>
      <w:r w:rsidRPr="00423EA4">
        <w:rPr>
          <w:color w:val="000000"/>
          <w14:textFill>
            <w14:solidFill>
              <w14:srgbClr w14:val="000000">
                <w14:lumMod w14:val="85000"/>
                <w14:lumOff w14:val="15000"/>
              </w14:srgbClr>
            </w14:solidFill>
          </w14:textFill>
        </w:rPr>
        <w:lastRenderedPageBreak/>
        <w:t>    </w:t>
      </w:r>
      <w:r w:rsidRPr="00E221C9">
        <w:rPr>
          <w:color w:val="008000"/>
        </w:rPr>
        <w:t>//</w:t>
      </w:r>
      <w:r w:rsidR="00D572A4" w:rsidRPr="00E221C9">
        <w:rPr>
          <w:color w:val="008000"/>
        </w:rPr>
        <w:t xml:space="preserve"> </w:t>
      </w:r>
      <w:r w:rsidRPr="00E221C9">
        <w:rPr>
          <w:color w:val="008000"/>
        </w:rPr>
        <w:t>Name of the doucment</w:t>
      </w:r>
      <w:r w:rsidR="00482AD2" w:rsidRPr="00E221C9">
        <w:rPr>
          <w:color w:val="008000"/>
        </w:rPr>
        <w:t>,s</w:t>
      </w:r>
      <w:r w:rsidRPr="00E221C9">
        <w:rPr>
          <w:color w:val="008000"/>
        </w:rPr>
        <w:t>imilar to ShortName.</w:t>
      </w:r>
    </w:p>
    <w:p w14:paraId="48322BB0" w14:textId="4DEBFB36" w:rsidR="00423EA4" w:rsidRDefault="00423EA4" w:rsidP="0099280D">
      <w:pPr>
        <w:pStyle w:val="Code"/>
      </w:pPr>
      <w:r>
        <w:rPr>
          <w:color w:val="008000"/>
          <w14:textFill>
            <w14:solidFill>
              <w14:srgbClr w14:val="008000">
                <w14:lumMod w14:val="85000"/>
                <w14:lumOff w14:val="15000"/>
              </w14:srgbClr>
            </w14:solidFill>
          </w14:textFill>
        </w:rPr>
        <w:t xml:space="preserve">    </w:t>
      </w:r>
      <w:r w:rsidRPr="00423EA4">
        <w:t>optional </w:t>
      </w:r>
      <w:r w:rsidRPr="00423EA4">
        <w:rPr>
          <w:color w:val="0000FF"/>
          <w14:textFill>
            <w14:solidFill>
              <w14:srgbClr w14:val="0000FF">
                <w14:lumMod w14:val="85000"/>
                <w14:lumOff w14:val="15000"/>
              </w14:srgbClr>
            </w14:solidFill>
          </w14:textFill>
        </w:rPr>
        <w:t>string</w:t>
      </w:r>
      <w:r w:rsidRPr="00423EA4">
        <w:t> DocumentName;</w:t>
      </w:r>
      <w:r w:rsidRPr="00423EA4">
        <w:tab/>
      </w:r>
    </w:p>
    <w:p w14:paraId="4193602F" w14:textId="77777777" w:rsidR="00423EA4" w:rsidRDefault="00423EA4" w:rsidP="0099280D">
      <w:pPr>
        <w:pStyle w:val="Code"/>
      </w:pPr>
    </w:p>
    <w:p w14:paraId="427C68A2" w14:textId="7A189AED" w:rsidR="00423EA4" w:rsidRPr="00423EA4" w:rsidRDefault="00423EA4" w:rsidP="0099280D">
      <w:pPr>
        <w:pStyle w:val="Code"/>
        <w:rPr>
          <w:color w:val="000000"/>
          <w14:textFill>
            <w14:solidFill>
              <w14:srgbClr w14:val="000000">
                <w14:lumMod w14:val="85000"/>
                <w14:lumOff w14:val="15000"/>
              </w14:srgbClr>
            </w14:solidFill>
          </w14:textFill>
        </w:rPr>
      </w:pPr>
      <w:r>
        <w:t xml:space="preserve">    </w:t>
      </w:r>
      <w:r w:rsidRPr="00E221C9">
        <w:rPr>
          <w:color w:val="008000"/>
        </w:rPr>
        <w:t>//</w:t>
      </w:r>
      <w:r w:rsidR="00D572A4" w:rsidRPr="00E221C9">
        <w:rPr>
          <w:color w:val="008000"/>
        </w:rPr>
        <w:t xml:space="preserve"> </w:t>
      </w:r>
      <w:r w:rsidRPr="00E221C9">
        <w:rPr>
          <w:color w:val="008000"/>
        </w:rPr>
        <w:t>The set of glossary terms specific to this protocol.</w:t>
      </w:r>
    </w:p>
    <w:p w14:paraId="16E9A28A" w14:textId="6077AE5B" w:rsidR="00423EA4" w:rsidRDefault="00423EA4" w:rsidP="0099280D">
      <w:pPr>
        <w:pStyle w:val="Code"/>
      </w:pPr>
      <w:r w:rsidRPr="00423EA4">
        <w:t>    optional </w:t>
      </w:r>
      <w:r w:rsidRPr="00423EA4">
        <w:rPr>
          <w:color w:val="0000FF"/>
          <w14:textFill>
            <w14:solidFill>
              <w14:srgbClr w14:val="0000FF">
                <w14:lumMod w14:val="85000"/>
                <w14:lumOff w14:val="15000"/>
              </w14:srgbClr>
            </w14:solidFill>
          </w14:textFill>
        </w:rPr>
        <w:t>array</w:t>
      </w:r>
      <w:r w:rsidRPr="00423EA4">
        <w:t>&lt;GlossaryTerm&gt; GlossaryTerms;</w:t>
      </w:r>
      <w:r w:rsidRPr="00423EA4">
        <w:tab/>
      </w:r>
    </w:p>
    <w:p w14:paraId="0F210C65" w14:textId="77777777" w:rsidR="00423EA4" w:rsidRPr="00423EA4" w:rsidRDefault="00423EA4" w:rsidP="0099280D">
      <w:pPr>
        <w:pStyle w:val="Code"/>
      </w:pPr>
    </w:p>
    <w:p w14:paraId="1C0D39BD" w14:textId="77777777" w:rsidR="00423EA4" w:rsidRPr="00423EA4" w:rsidRDefault="00423EA4" w:rsidP="0099280D">
      <w:pPr>
        <w:pStyle w:val="Code"/>
      </w:pPr>
      <w:r w:rsidRPr="00423EA4">
        <w:t>    </w:t>
      </w:r>
      <w:r w:rsidRPr="001B5975">
        <w:rPr>
          <w:color w:val="0000FF"/>
          <w14:textFill>
            <w14:solidFill>
              <w14:srgbClr w14:val="0000FF">
                <w14:lumMod w14:val="85000"/>
                <w14:lumOff w14:val="15000"/>
              </w14:srgbClr>
            </w14:solidFill>
          </w14:textFill>
        </w:rPr>
        <w:t>optional</w:t>
      </w:r>
      <w:r w:rsidRPr="00423EA4">
        <w:t> </w:t>
      </w:r>
      <w:r w:rsidRPr="00423EA4">
        <w:rPr>
          <w:color w:val="0000FF"/>
          <w14:textFill>
            <w14:solidFill>
              <w14:srgbClr w14:val="0000FF">
                <w14:lumMod w14:val="85000"/>
                <w14:lumOff w14:val="15000"/>
              </w14:srgbClr>
            </w14:solidFill>
          </w14:textFill>
        </w:rPr>
        <w:t>string</w:t>
      </w:r>
      <w:r w:rsidRPr="00423EA4">
        <w:t> Prerequisites;</w:t>
      </w:r>
    </w:p>
    <w:p w14:paraId="426CC494" w14:textId="77777777" w:rsidR="00423EA4" w:rsidRPr="00423EA4" w:rsidRDefault="00423EA4" w:rsidP="0099280D">
      <w:pPr>
        <w:pStyle w:val="Code"/>
      </w:pPr>
      <w:r w:rsidRPr="00423EA4">
        <w:t>    </w:t>
      </w:r>
      <w:r w:rsidRPr="001B5975">
        <w:rPr>
          <w:color w:val="0000FF"/>
          <w14:textFill>
            <w14:solidFill>
              <w14:srgbClr w14:val="0000FF">
                <w14:lumMod w14:val="85000"/>
                <w14:lumOff w14:val="15000"/>
              </w14:srgbClr>
            </w14:solidFill>
          </w14:textFill>
        </w:rPr>
        <w:t>optional</w:t>
      </w:r>
      <w:r w:rsidRPr="00423EA4">
        <w:t> </w:t>
      </w:r>
      <w:r w:rsidRPr="00423EA4">
        <w:rPr>
          <w:color w:val="0000FF"/>
          <w14:textFill>
            <w14:solidFill>
              <w14:srgbClr w14:val="0000FF">
                <w14:lumMod w14:val="85000"/>
                <w14:lumOff w14:val="15000"/>
              </w14:srgbClr>
            </w14:solidFill>
          </w14:textFill>
        </w:rPr>
        <w:t>string</w:t>
      </w:r>
      <w:r w:rsidRPr="00423EA4">
        <w:t> Preconditions;</w:t>
      </w:r>
    </w:p>
    <w:p w14:paraId="61BE2F17" w14:textId="77777777" w:rsidR="00423EA4" w:rsidRPr="00423EA4" w:rsidRDefault="00423EA4" w:rsidP="0099280D">
      <w:pPr>
        <w:pStyle w:val="Code"/>
      </w:pPr>
      <w:r w:rsidRPr="00423EA4">
        <w:t>    </w:t>
      </w:r>
      <w:r w:rsidRPr="001B5975">
        <w:rPr>
          <w:color w:val="0000FF"/>
          <w14:textFill>
            <w14:solidFill>
              <w14:srgbClr w14:val="0000FF">
                <w14:lumMod w14:val="85000"/>
                <w14:lumOff w14:val="15000"/>
              </w14:srgbClr>
            </w14:solidFill>
          </w14:textFill>
        </w:rPr>
        <w:t>optional</w:t>
      </w:r>
      <w:r w:rsidRPr="00423EA4">
        <w:t> </w:t>
      </w:r>
      <w:r w:rsidRPr="00423EA4">
        <w:rPr>
          <w:color w:val="0000FF"/>
          <w14:textFill>
            <w14:solidFill>
              <w14:srgbClr w14:val="0000FF">
                <w14:lumMod w14:val="85000"/>
                <w14:lumOff w14:val="15000"/>
              </w14:srgbClr>
            </w14:solidFill>
          </w14:textFill>
        </w:rPr>
        <w:t>string</w:t>
      </w:r>
      <w:r w:rsidRPr="00423EA4">
        <w:t> Applicability;</w:t>
      </w:r>
    </w:p>
    <w:p w14:paraId="58217094" w14:textId="77777777" w:rsidR="00423EA4" w:rsidRPr="00423EA4" w:rsidRDefault="00423EA4" w:rsidP="0099280D">
      <w:pPr>
        <w:pStyle w:val="Code"/>
      </w:pPr>
      <w:r w:rsidRPr="00423EA4">
        <w:t xml:space="preserve"> </w:t>
      </w:r>
    </w:p>
    <w:p w14:paraId="4A7F6C9E" w14:textId="29B99E63" w:rsidR="007E3CC6" w:rsidRPr="007E3CC6" w:rsidRDefault="007E3CC6" w:rsidP="0099280D">
      <w:pPr>
        <w:pStyle w:val="Code"/>
        <w:rPr>
          <w:color w:val="008000"/>
        </w:rPr>
      </w:pPr>
      <w:r>
        <w:t xml:space="preserve">    </w:t>
      </w:r>
      <w:r w:rsidR="00CA55FE" w:rsidRPr="007E3CC6">
        <w:rPr>
          <w:color w:val="008000"/>
        </w:rPr>
        <w:t xml:space="preserve">// </w:t>
      </w:r>
      <w:r w:rsidR="00423EA4" w:rsidRPr="007E3CC6">
        <w:rPr>
          <w:color w:val="008000"/>
        </w:rPr>
        <w:t>To be attached only to a using clause. If the value is Include </w:t>
      </w:r>
    </w:p>
    <w:p w14:paraId="0ACBF8DF" w14:textId="50FDF9EE" w:rsidR="007E3CC6" w:rsidRPr="007E3CC6" w:rsidRDefault="007E3CC6" w:rsidP="0099280D">
      <w:pPr>
        <w:pStyle w:val="Code"/>
        <w:rPr>
          <w:color w:val="008000"/>
        </w:rPr>
      </w:pPr>
      <w:r w:rsidRPr="007E3CC6">
        <w:rPr>
          <w:color w:val="008000"/>
        </w:rPr>
        <w:t xml:space="preserve">    // </w:t>
      </w:r>
      <w:r w:rsidR="00423EA4" w:rsidRPr="007E3CC6">
        <w:rPr>
          <w:color w:val="008000"/>
        </w:rPr>
        <w:t>the TD must</w:t>
      </w:r>
      <w:r w:rsidRPr="007E3CC6">
        <w:rPr>
          <w:color w:val="008000"/>
        </w:rPr>
        <w:t xml:space="preserve"> </w:t>
      </w:r>
      <w:r w:rsidR="00423EA4" w:rsidRPr="007E3CC6">
        <w:rPr>
          <w:color w:val="008000"/>
        </w:rPr>
        <w:t>include all the items from the referenced namespace </w:t>
      </w:r>
    </w:p>
    <w:p w14:paraId="6DD531B6" w14:textId="3A6A019E" w:rsidR="007E3CC6" w:rsidRPr="007E3CC6" w:rsidRDefault="007E3CC6" w:rsidP="0099280D">
      <w:pPr>
        <w:pStyle w:val="Code"/>
        <w:rPr>
          <w:color w:val="008000"/>
        </w:rPr>
      </w:pPr>
      <w:r w:rsidRPr="007E3CC6">
        <w:rPr>
          <w:color w:val="008000"/>
        </w:rPr>
        <w:t xml:space="preserve">    // </w:t>
      </w:r>
      <w:r w:rsidR="00423EA4" w:rsidRPr="007E3CC6">
        <w:rPr>
          <w:color w:val="008000"/>
        </w:rPr>
        <w:t>otherwise the TD should</w:t>
      </w:r>
      <w:r w:rsidRPr="007E3CC6">
        <w:rPr>
          <w:color w:val="008000"/>
        </w:rPr>
        <w:t xml:space="preserve"> </w:t>
      </w:r>
      <w:r w:rsidR="00423EA4" w:rsidRPr="007E3CC6">
        <w:rPr>
          <w:color w:val="008000"/>
        </w:rPr>
        <w:t>only have a reference to the protocol </w:t>
      </w:r>
    </w:p>
    <w:p w14:paraId="4FA26A06" w14:textId="0FCCE24B" w:rsidR="00CA55FE" w:rsidRPr="007E3CC6" w:rsidRDefault="007E3CC6" w:rsidP="0099280D">
      <w:pPr>
        <w:pStyle w:val="Code"/>
        <w:rPr>
          <w:color w:val="008000"/>
        </w:rPr>
      </w:pPr>
      <w:r w:rsidRPr="007E3CC6">
        <w:rPr>
          <w:color w:val="008000"/>
        </w:rPr>
        <w:t xml:space="preserve">    // </w:t>
      </w:r>
      <w:r w:rsidR="00423EA4" w:rsidRPr="007E3CC6">
        <w:rPr>
          <w:color w:val="008000"/>
        </w:rPr>
        <w:t>corresponding</w:t>
      </w:r>
      <w:r w:rsidRPr="007E3CC6">
        <w:rPr>
          <w:color w:val="008000"/>
        </w:rPr>
        <w:t xml:space="preserve"> </w:t>
      </w:r>
      <w:r w:rsidR="00423EA4" w:rsidRPr="007E3CC6">
        <w:rPr>
          <w:color w:val="008000"/>
        </w:rPr>
        <w:t>to the namespace. If the</w:t>
      </w:r>
      <w:r w:rsidRPr="007E3CC6">
        <w:rPr>
          <w:color w:val="008000"/>
        </w:rPr>
        <w:t xml:space="preserve"> no UsingKind is attached </w:t>
      </w:r>
    </w:p>
    <w:p w14:paraId="50749874" w14:textId="42120D32" w:rsidR="00CA55FE" w:rsidRPr="007E3CC6" w:rsidRDefault="007E3CC6" w:rsidP="0099280D">
      <w:pPr>
        <w:pStyle w:val="Code"/>
        <w:rPr>
          <w:color w:val="008000"/>
        </w:rPr>
      </w:pPr>
      <w:r w:rsidRPr="007E3CC6">
        <w:rPr>
          <w:color w:val="008000"/>
        </w:rPr>
        <w:t xml:space="preserve">    </w:t>
      </w:r>
      <w:r w:rsidR="00CA55FE" w:rsidRPr="007E3CC6">
        <w:rPr>
          <w:color w:val="008000"/>
        </w:rPr>
        <w:t>//</w:t>
      </w:r>
      <w:r w:rsidR="00423EA4" w:rsidRPr="007E3CC6">
        <w:rPr>
          <w:color w:val="008000"/>
        </w:rPr>
        <w:t> to a using clause then the default value for module</w:t>
      </w:r>
      <w:r w:rsidRPr="007E3CC6">
        <w:rPr>
          <w:color w:val="008000"/>
        </w:rPr>
        <w:t xml:space="preserve"> would be </w:t>
      </w:r>
    </w:p>
    <w:p w14:paraId="15E8B4D6" w14:textId="4991089C" w:rsidR="00423EA4" w:rsidRPr="007E3CC6" w:rsidRDefault="007E3CC6" w:rsidP="0099280D">
      <w:pPr>
        <w:pStyle w:val="Code"/>
        <w:rPr>
          <w:color w:val="008000"/>
        </w:rPr>
      </w:pPr>
      <w:r w:rsidRPr="007E3CC6">
        <w:rPr>
          <w:color w:val="008000"/>
        </w:rPr>
        <w:t xml:space="preserve">    </w:t>
      </w:r>
      <w:r w:rsidR="00CA55FE" w:rsidRPr="007E3CC6">
        <w:rPr>
          <w:color w:val="008000"/>
        </w:rPr>
        <w:t>//</w:t>
      </w:r>
      <w:r w:rsidR="00423EA4" w:rsidRPr="007E3CC6">
        <w:rPr>
          <w:color w:val="008000"/>
        </w:rPr>
        <w:t> </w:t>
      </w:r>
      <w:r w:rsidRPr="007E3CC6">
        <w:rPr>
          <w:color w:val="008000"/>
        </w:rPr>
        <w:t>Include</w:t>
      </w:r>
      <w:r w:rsidR="00423EA4" w:rsidRPr="007E3CC6">
        <w:rPr>
          <w:color w:val="008000"/>
        </w:rPr>
        <w:t> and for protocol would be Reference.</w:t>
      </w:r>
    </w:p>
    <w:p w14:paraId="1B6E2BC5" w14:textId="28394FE8" w:rsidR="00423EA4" w:rsidRPr="00423EA4" w:rsidRDefault="007E3CC6" w:rsidP="0099280D">
      <w:pPr>
        <w:pStyle w:val="Code"/>
      </w:pPr>
      <w:r>
        <w:t xml:space="preserve">    </w:t>
      </w:r>
      <w:r w:rsidR="00423EA4" w:rsidRPr="00423EA4">
        <w:t>optional ReferenceKind UsingKind; </w:t>
      </w:r>
    </w:p>
    <w:p w14:paraId="6C91D69E" w14:textId="77777777" w:rsidR="00423EA4" w:rsidRPr="00423EA4" w:rsidRDefault="00423EA4" w:rsidP="0099280D">
      <w:pPr>
        <w:pStyle w:val="Code"/>
      </w:pPr>
      <w:r w:rsidRPr="00423EA4">
        <w:t xml:space="preserve"> </w:t>
      </w:r>
    </w:p>
    <w:p w14:paraId="1CD71FB4" w14:textId="569FAB11" w:rsidR="007E3CC6" w:rsidRPr="007E3CC6" w:rsidRDefault="007E3CC6" w:rsidP="0099280D">
      <w:pPr>
        <w:pStyle w:val="Code"/>
        <w:rPr>
          <w:color w:val="008000"/>
        </w:rPr>
      </w:pPr>
      <w:r>
        <w:t xml:space="preserve">   </w:t>
      </w:r>
      <w:r w:rsidR="00CA55FE" w:rsidRPr="007E3CC6">
        <w:rPr>
          <w:color w:val="008000"/>
        </w:rPr>
        <w:t>//</w:t>
      </w:r>
      <w:r w:rsidR="00423EA4" w:rsidRPr="007E3CC6">
        <w:rPr>
          <w:color w:val="008000"/>
        </w:rPr>
        <w:t> To be attached only to a using clause when the UsingKind </w:t>
      </w:r>
    </w:p>
    <w:p w14:paraId="35561E12" w14:textId="40B00906" w:rsidR="002A5D25" w:rsidRPr="007E3CC6" w:rsidRDefault="007E3CC6" w:rsidP="0099280D">
      <w:pPr>
        <w:pStyle w:val="Code"/>
        <w:rPr>
          <w:color w:val="008000"/>
        </w:rPr>
      </w:pPr>
      <w:r w:rsidRPr="007E3CC6">
        <w:rPr>
          <w:color w:val="008000"/>
        </w:rPr>
        <w:t xml:space="preserve">   // </w:t>
      </w:r>
      <w:r w:rsidR="00423EA4" w:rsidRPr="007E3CC6">
        <w:rPr>
          <w:color w:val="008000"/>
        </w:rPr>
        <w:t>is set to Reference</w:t>
      </w:r>
      <w:r w:rsidRPr="007E3CC6">
        <w:rPr>
          <w:color w:val="008000"/>
        </w:rPr>
        <w:t>. This is the link/inventory ShortName</w:t>
      </w:r>
    </w:p>
    <w:p w14:paraId="31E35220" w14:textId="25FBEC14" w:rsidR="00423EA4" w:rsidRPr="007E3CC6" w:rsidRDefault="007E3CC6" w:rsidP="0099280D">
      <w:pPr>
        <w:pStyle w:val="Code"/>
        <w:rPr>
          <w:color w:val="008000"/>
        </w:rPr>
      </w:pPr>
      <w:r w:rsidRPr="007E3CC6">
        <w:rPr>
          <w:color w:val="008000"/>
        </w:rPr>
        <w:t xml:space="preserve">   </w:t>
      </w:r>
      <w:r w:rsidR="00CA55FE" w:rsidRPr="007E3CC6">
        <w:rPr>
          <w:color w:val="008000"/>
        </w:rPr>
        <w:t>//</w:t>
      </w:r>
      <w:r w:rsidR="00423EA4" w:rsidRPr="007E3CC6">
        <w:rPr>
          <w:color w:val="008000"/>
        </w:rPr>
        <w:t> of the reference protocol TD.</w:t>
      </w:r>
    </w:p>
    <w:p w14:paraId="3C38F7D5" w14:textId="6ADDCF37" w:rsidR="00423EA4" w:rsidRPr="00423EA4" w:rsidRDefault="00423EA4" w:rsidP="0099280D">
      <w:pPr>
        <w:pStyle w:val="Code"/>
      </w:pPr>
      <w:r w:rsidRPr="00423EA4">
        <w:t>    optional </w:t>
      </w:r>
      <w:r w:rsidRPr="00423EA4">
        <w:rPr>
          <w:color w:val="0000FF"/>
          <w14:textFill>
            <w14:solidFill>
              <w14:srgbClr w14:val="0000FF">
                <w14:lumMod w14:val="85000"/>
                <w14:lumOff w14:val="15000"/>
              </w14:srgbClr>
            </w14:solidFill>
          </w14:textFill>
        </w:rPr>
        <w:t>string</w:t>
      </w:r>
      <w:r w:rsidRPr="00423EA4">
        <w:t> ReferencedProtocolShortName;</w:t>
      </w:r>
      <w:r w:rsidRPr="00423EA4">
        <w:tab/>
      </w:r>
    </w:p>
    <w:p w14:paraId="70888A8E" w14:textId="77777777" w:rsidR="00423EA4" w:rsidRPr="00423EA4" w:rsidRDefault="00423EA4" w:rsidP="0099280D">
      <w:pPr>
        <w:pStyle w:val="Code"/>
      </w:pPr>
      <w:r w:rsidRPr="00423EA4">
        <w:t>}</w:t>
      </w:r>
    </w:p>
    <w:p w14:paraId="4138642B" w14:textId="77777777" w:rsidR="00423EA4" w:rsidRPr="00423EA4" w:rsidRDefault="00423EA4" w:rsidP="0099280D">
      <w:pPr>
        <w:pStyle w:val="Code"/>
      </w:pPr>
      <w:r w:rsidRPr="00423EA4">
        <w:t xml:space="preserve"> </w:t>
      </w:r>
    </w:p>
    <w:p w14:paraId="2B67A5C1" w14:textId="77777777" w:rsidR="00423EA4" w:rsidRPr="00423EA4" w:rsidRDefault="00423EA4" w:rsidP="0099280D">
      <w:pPr>
        <w:pStyle w:val="Code"/>
      </w:pPr>
      <w:r w:rsidRPr="00423EA4">
        <w:t>pattern ReferenceKind = enum as string</w:t>
      </w:r>
    </w:p>
    <w:p w14:paraId="424EB8AD" w14:textId="77777777" w:rsidR="00423EA4" w:rsidRPr="00423EA4" w:rsidRDefault="00423EA4" w:rsidP="0099280D">
      <w:pPr>
        <w:pStyle w:val="Code"/>
      </w:pPr>
      <w:r w:rsidRPr="00423EA4">
        <w:t>{</w:t>
      </w:r>
    </w:p>
    <w:p w14:paraId="610F9D56" w14:textId="77777777" w:rsidR="00423EA4" w:rsidRPr="00423EA4" w:rsidRDefault="00423EA4" w:rsidP="0099280D">
      <w:pPr>
        <w:pStyle w:val="Code"/>
      </w:pPr>
      <w:r w:rsidRPr="00423EA4">
        <w:tab/>
        <w:t>Include = </w:t>
      </w:r>
      <w:r w:rsidRPr="00423EA4">
        <w:rPr>
          <w:color w:val="A31515"/>
          <w14:textFill>
            <w14:solidFill>
              <w14:srgbClr w14:val="A31515">
                <w14:lumMod w14:val="85000"/>
                <w14:lumOff w14:val="15000"/>
              </w14:srgbClr>
            </w14:solidFill>
          </w14:textFill>
        </w:rPr>
        <w:t>"Include"</w:t>
      </w:r>
      <w:r w:rsidRPr="00423EA4">
        <w:t>,</w:t>
      </w:r>
    </w:p>
    <w:p w14:paraId="2F13D9F0" w14:textId="77777777" w:rsidR="00423EA4" w:rsidRPr="00423EA4" w:rsidRDefault="00423EA4" w:rsidP="0099280D">
      <w:pPr>
        <w:pStyle w:val="Code"/>
      </w:pPr>
      <w:r w:rsidRPr="00423EA4">
        <w:tab/>
        <w:t>Reference = </w:t>
      </w:r>
      <w:r w:rsidRPr="00423EA4">
        <w:rPr>
          <w:color w:val="A31515"/>
          <w14:textFill>
            <w14:solidFill>
              <w14:srgbClr w14:val="A31515">
                <w14:lumMod w14:val="85000"/>
                <w14:lumOff w14:val="15000"/>
              </w14:srgbClr>
            </w14:solidFill>
          </w14:textFill>
        </w:rPr>
        <w:t>"Reference"</w:t>
      </w:r>
    </w:p>
    <w:p w14:paraId="279CA308" w14:textId="77777777" w:rsidR="00423EA4" w:rsidRPr="00423EA4" w:rsidRDefault="00423EA4" w:rsidP="0099280D">
      <w:pPr>
        <w:pStyle w:val="Code"/>
      </w:pPr>
      <w:r w:rsidRPr="00423EA4">
        <w:t>};   </w:t>
      </w:r>
    </w:p>
    <w:p w14:paraId="5D9E87BE" w14:textId="337D976F" w:rsidR="00423EA4" w:rsidRPr="00423EA4" w:rsidRDefault="00423EA4" w:rsidP="0099280D">
      <w:pPr>
        <w:pStyle w:val="Code"/>
      </w:pPr>
      <w:r w:rsidRPr="00423EA4">
        <w:t xml:space="preserve"> </w:t>
      </w:r>
    </w:p>
    <w:p w14:paraId="25CA69A1" w14:textId="77777777" w:rsidR="00423EA4" w:rsidRPr="00423EA4" w:rsidRDefault="00423EA4" w:rsidP="0099280D">
      <w:pPr>
        <w:pStyle w:val="Code"/>
      </w:pPr>
      <w:r w:rsidRPr="00423EA4">
        <w:rPr>
          <w:color w:val="0000FF"/>
          <w14:textFill>
            <w14:solidFill>
              <w14:srgbClr w14:val="0000FF">
                <w14:lumMod w14:val="85000"/>
                <w14:lumOff w14:val="15000"/>
              </w14:srgbClr>
            </w14:solidFill>
          </w14:textFill>
        </w:rPr>
        <w:t>type</w:t>
      </w:r>
      <w:r w:rsidRPr="00423EA4">
        <w:t> GlossaryTerm</w:t>
      </w:r>
    </w:p>
    <w:p w14:paraId="614304A7" w14:textId="77777777" w:rsidR="00423EA4" w:rsidRPr="00423EA4" w:rsidRDefault="00423EA4" w:rsidP="0099280D">
      <w:pPr>
        <w:pStyle w:val="Code"/>
      </w:pPr>
      <w:r w:rsidRPr="00423EA4">
        <w:t>{</w:t>
      </w:r>
    </w:p>
    <w:p w14:paraId="6316593A" w14:textId="77777777" w:rsidR="00423EA4" w:rsidRPr="00423EA4" w:rsidRDefault="00423EA4" w:rsidP="0099280D">
      <w:pPr>
        <w:pStyle w:val="Code"/>
      </w:pPr>
      <w:r w:rsidRPr="00423EA4">
        <w:t>    </w:t>
      </w:r>
      <w:r w:rsidRPr="00423EA4">
        <w:rPr>
          <w:color w:val="0000FF"/>
          <w14:textFill>
            <w14:solidFill>
              <w14:srgbClr w14:val="0000FF">
                <w14:lumMod w14:val="85000"/>
                <w14:lumOff w14:val="15000"/>
              </w14:srgbClr>
            </w14:solidFill>
          </w14:textFill>
        </w:rPr>
        <w:t>string</w:t>
      </w:r>
      <w:r w:rsidRPr="00423EA4">
        <w:t> Name;</w:t>
      </w:r>
    </w:p>
    <w:p w14:paraId="6B69E8C0" w14:textId="77777777" w:rsidR="00423EA4" w:rsidRPr="00423EA4" w:rsidRDefault="00423EA4" w:rsidP="0099280D">
      <w:pPr>
        <w:pStyle w:val="Code"/>
      </w:pPr>
      <w:r w:rsidRPr="00423EA4">
        <w:t>    </w:t>
      </w:r>
      <w:r w:rsidRPr="00423EA4">
        <w:rPr>
          <w:color w:val="0000FF"/>
          <w14:textFill>
            <w14:solidFill>
              <w14:srgbClr w14:val="0000FF">
                <w14:lumMod w14:val="85000"/>
                <w14:lumOff w14:val="15000"/>
              </w14:srgbClr>
            </w14:solidFill>
          </w14:textFill>
        </w:rPr>
        <w:t>string</w:t>
      </w:r>
      <w:r w:rsidRPr="00423EA4">
        <w:t> Description;</w:t>
      </w:r>
    </w:p>
    <w:p w14:paraId="5912F00E" w14:textId="77777777" w:rsidR="00423EA4" w:rsidRPr="00423EA4" w:rsidRDefault="00423EA4" w:rsidP="0099280D">
      <w:pPr>
        <w:pStyle w:val="Code"/>
      </w:pPr>
      <w:r w:rsidRPr="00423EA4">
        <w:t>}</w:t>
      </w:r>
    </w:p>
    <w:p w14:paraId="180FFF97" w14:textId="1DB8482F" w:rsidR="00231B9C" w:rsidRPr="0099280D" w:rsidRDefault="00231B9C" w:rsidP="0099280D"/>
    <w:p w14:paraId="06573DFF" w14:textId="5BF20D44" w:rsidR="00EC7DAE" w:rsidRPr="006D411B" w:rsidRDefault="00EC7DAE" w:rsidP="004144AC">
      <w:pPr>
        <w:pStyle w:val="Heading4"/>
      </w:pPr>
      <w:r>
        <w:t>EmbeddedIn</w:t>
      </w:r>
    </w:p>
    <w:p w14:paraId="586B906D" w14:textId="0B1EA6E2" w:rsidR="00423EA4" w:rsidRPr="009D2A0C" w:rsidRDefault="00423EA4" w:rsidP="0099280D">
      <w:r>
        <w:t>This aspect is used to document an</w:t>
      </w:r>
      <w:r w:rsidR="00B20D1E">
        <w:t>d</w:t>
      </w:r>
      <w:r>
        <w:t xml:space="preserve"> embed </w:t>
      </w:r>
      <w:r w:rsidR="00500963">
        <w:t xml:space="preserve">the </w:t>
      </w:r>
      <w:r>
        <w:t xml:space="preserve">relationship between two protocols. The </w:t>
      </w:r>
      <w:r w:rsidR="00E769D7" w:rsidRPr="0099280D">
        <w:rPr>
          <w:rStyle w:val="InTextCodeChar"/>
        </w:rPr>
        <w:t>ParentProtocolName</w:t>
      </w:r>
      <w:r w:rsidR="00E769D7">
        <w:t xml:space="preserve"> </w:t>
      </w:r>
      <w:r>
        <w:t>field specifies the entity that hosts the embedded protocol.</w:t>
      </w:r>
    </w:p>
    <w:p w14:paraId="6D6B4822" w14:textId="77777777" w:rsidR="00423EA4" w:rsidRDefault="00423EA4" w:rsidP="004144AC"/>
    <w:p w14:paraId="2AFDA36D" w14:textId="77777777" w:rsidR="00423EA4" w:rsidRPr="00423EA4" w:rsidRDefault="00423EA4" w:rsidP="0099280D">
      <w:pPr>
        <w:pStyle w:val="Code"/>
      </w:pPr>
      <w:r w:rsidRPr="00423EA4">
        <w:rPr>
          <w:color w:val="0000FF"/>
          <w14:textFill>
            <w14:solidFill>
              <w14:srgbClr w14:val="0000FF">
                <w14:lumMod w14:val="85000"/>
                <w14:lumOff w14:val="15000"/>
              </w14:srgbClr>
            </w14:solidFill>
          </w14:textFill>
        </w:rPr>
        <w:t>module</w:t>
      </w:r>
      <w:r w:rsidRPr="00423EA4">
        <w:t> Standard;</w:t>
      </w:r>
    </w:p>
    <w:p w14:paraId="5F735C78" w14:textId="77777777" w:rsidR="00423EA4" w:rsidRPr="00423EA4" w:rsidRDefault="00423EA4" w:rsidP="0099280D">
      <w:pPr>
        <w:pStyle w:val="Code"/>
      </w:pPr>
      <w:r w:rsidRPr="00423EA4">
        <w:t xml:space="preserve"> </w:t>
      </w:r>
    </w:p>
    <w:p w14:paraId="67AF598F" w14:textId="77777777" w:rsidR="00423EA4" w:rsidRPr="00423EA4" w:rsidRDefault="00423EA4" w:rsidP="0099280D">
      <w:pPr>
        <w:pStyle w:val="Code"/>
      </w:pPr>
      <w:r w:rsidRPr="00423EA4">
        <w:rPr>
          <w:color w:val="0000FF"/>
          <w14:textFill>
            <w14:solidFill>
              <w14:srgbClr w14:val="0000FF">
                <w14:lumMod w14:val="85000"/>
                <w14:lumOff w14:val="15000"/>
              </w14:srgbClr>
            </w14:solidFill>
          </w14:textFill>
        </w:rPr>
        <w:t>aspect</w:t>
      </w:r>
      <w:r w:rsidRPr="00423EA4">
        <w:t> EmbeddedIn</w:t>
      </w:r>
    </w:p>
    <w:p w14:paraId="4D0BA75A" w14:textId="77777777" w:rsidR="00423EA4" w:rsidRPr="00423EA4" w:rsidRDefault="00423EA4" w:rsidP="0099280D">
      <w:pPr>
        <w:pStyle w:val="Code"/>
      </w:pPr>
      <w:r w:rsidRPr="00423EA4">
        <w:t>{</w:t>
      </w:r>
    </w:p>
    <w:p w14:paraId="2175AF7E" w14:textId="77777777" w:rsidR="00E769D7" w:rsidRPr="00E769D7" w:rsidRDefault="00423EA4" w:rsidP="0099280D">
      <w:pPr>
        <w:pStyle w:val="Code"/>
      </w:pPr>
      <w:r>
        <w:tab/>
      </w:r>
      <w:r w:rsidRPr="001B5975">
        <w:rPr>
          <w:color w:val="0000FF"/>
          <w14:textFill>
            <w14:solidFill>
              <w14:srgbClr w14:val="0000FF">
                <w14:lumMod w14:val="85000"/>
                <w14:lumOff w14:val="15000"/>
              </w14:srgbClr>
            </w14:solidFill>
          </w14:textFill>
        </w:rPr>
        <w:t>optional</w:t>
      </w:r>
      <w:r w:rsidRPr="00423EA4">
        <w:t> </w:t>
      </w:r>
      <w:r w:rsidRPr="00423EA4">
        <w:rPr>
          <w:color w:val="0000FF"/>
          <w14:textFill>
            <w14:solidFill>
              <w14:srgbClr w14:val="0000FF">
                <w14:lumMod w14:val="85000"/>
                <w14:lumOff w14:val="15000"/>
              </w14:srgbClr>
            </w14:solidFill>
          </w14:textFill>
        </w:rPr>
        <w:t>string</w:t>
      </w:r>
      <w:r w:rsidRPr="00423EA4">
        <w:t> </w:t>
      </w:r>
      <w:r w:rsidR="00E769D7" w:rsidRPr="00E769D7">
        <w:t>ParentProtocolName</w:t>
      </w:r>
    </w:p>
    <w:p w14:paraId="10321C10" w14:textId="77777777" w:rsidR="00423EA4" w:rsidRDefault="00423EA4" w:rsidP="0099280D">
      <w:pPr>
        <w:pStyle w:val="Code"/>
      </w:pPr>
      <w:r w:rsidRPr="00423EA4">
        <w:t>}</w:t>
      </w:r>
    </w:p>
    <w:p w14:paraId="31909996" w14:textId="77777777" w:rsidR="00423EA4" w:rsidRPr="00423EA4" w:rsidRDefault="00423EA4" w:rsidP="004144AC"/>
    <w:p w14:paraId="0BEC9126" w14:textId="5D0DF728" w:rsidR="00442E48" w:rsidRDefault="00442E48" w:rsidP="004144AC">
      <w:pPr>
        <w:pStyle w:val="Heading3"/>
      </w:pPr>
      <w:bookmarkStart w:id="2636" w:name="_Toc422754864"/>
      <w:r>
        <w:lastRenderedPageBreak/>
        <w:t>Visualization</w:t>
      </w:r>
      <w:bookmarkEnd w:id="2636"/>
    </w:p>
    <w:p w14:paraId="075429AE" w14:textId="569942E0" w:rsidR="00442E48" w:rsidRDefault="00442E48" w:rsidP="0099280D">
      <w:r>
        <w:t xml:space="preserve">This aspect provides information to be consumed by the user interface. </w:t>
      </w:r>
    </w:p>
    <w:p w14:paraId="1322AA74" w14:textId="77777777" w:rsidR="000E7F40" w:rsidRDefault="000E7F40" w:rsidP="0099280D">
      <w:pPr>
        <w:pStyle w:val="Code"/>
      </w:pPr>
    </w:p>
    <w:p w14:paraId="2A49F9D6" w14:textId="77777777" w:rsidR="00E769D7" w:rsidRPr="00E769D7" w:rsidRDefault="00E769D7" w:rsidP="0099280D">
      <w:pPr>
        <w:pStyle w:val="Code"/>
      </w:pPr>
      <w:r w:rsidRPr="00E769D7">
        <w:rPr>
          <w:color w:val="0000FF"/>
          <w14:textFill>
            <w14:solidFill>
              <w14:srgbClr w14:val="0000FF">
                <w14:lumMod w14:val="85000"/>
                <w14:lumOff w14:val="15000"/>
              </w14:srgbClr>
            </w14:solidFill>
          </w14:textFill>
        </w:rPr>
        <w:t>module</w:t>
      </w:r>
      <w:r w:rsidRPr="00E769D7">
        <w:t> Standard;</w:t>
      </w:r>
    </w:p>
    <w:p w14:paraId="730258C9" w14:textId="77777777" w:rsidR="00E769D7" w:rsidRPr="00E769D7" w:rsidRDefault="00E769D7" w:rsidP="0099280D">
      <w:pPr>
        <w:pStyle w:val="Code"/>
      </w:pPr>
      <w:r w:rsidRPr="00E769D7">
        <w:t xml:space="preserve"> </w:t>
      </w:r>
    </w:p>
    <w:p w14:paraId="3C151340" w14:textId="77777777" w:rsidR="00E769D7" w:rsidRPr="00E769D7" w:rsidRDefault="00E769D7" w:rsidP="0099280D">
      <w:pPr>
        <w:pStyle w:val="Code"/>
      </w:pPr>
      <w:r w:rsidRPr="00E769D7">
        <w:rPr>
          <w:color w:val="0000FF"/>
          <w14:textFill>
            <w14:solidFill>
              <w14:srgbClr w14:val="0000FF">
                <w14:lumMod w14:val="85000"/>
                <w14:lumOff w14:val="15000"/>
              </w14:srgbClr>
            </w14:solidFill>
          </w14:textFill>
        </w:rPr>
        <w:t>aspect</w:t>
      </w:r>
      <w:r w:rsidRPr="00E769D7">
        <w:t> Visualization</w:t>
      </w:r>
    </w:p>
    <w:p w14:paraId="0F905E3D" w14:textId="77777777" w:rsidR="00E769D7" w:rsidRPr="00E769D7" w:rsidRDefault="00E769D7" w:rsidP="0099280D">
      <w:pPr>
        <w:pStyle w:val="Code"/>
      </w:pPr>
      <w:r w:rsidRPr="00E769D7">
        <w:t>{</w:t>
      </w:r>
    </w:p>
    <w:p w14:paraId="307BF16D" w14:textId="24DAB325" w:rsidR="00E769D7" w:rsidRPr="00E769D7" w:rsidRDefault="00E769D7" w:rsidP="0099280D">
      <w:pPr>
        <w:pStyle w:val="Code"/>
        <w:rPr>
          <w:color w:val="000000"/>
          <w14:textFill>
            <w14:solidFill>
              <w14:srgbClr w14:val="000000">
                <w14:lumMod w14:val="85000"/>
                <w14:lumOff w14:val="15000"/>
              </w14:srgbClr>
            </w14:solidFill>
          </w14:textFill>
        </w:rPr>
      </w:pPr>
      <w:r w:rsidRPr="00E769D7">
        <w:rPr>
          <w:color w:val="000000"/>
          <w14:textFill>
            <w14:solidFill>
              <w14:srgbClr w14:val="000000">
                <w14:lumMod w14:val="85000"/>
                <w14:lumOff w14:val="15000"/>
              </w14:srgbClr>
            </w14:solidFill>
          </w14:textFill>
        </w:rPr>
        <w:tab/>
      </w:r>
      <w:r w:rsidRPr="007E3CC6">
        <w:rPr>
          <w:color w:val="008000"/>
        </w:rPr>
        <w:t>//</w:t>
      </w:r>
      <w:r w:rsidR="00482AD2" w:rsidRPr="007E3CC6">
        <w:rPr>
          <w:color w:val="008000"/>
        </w:rPr>
        <w:t xml:space="preserve"> </w:t>
      </w:r>
      <w:r w:rsidRPr="007E3CC6">
        <w:rPr>
          <w:color w:val="008000"/>
        </w:rPr>
        <w:t>Defines an alias name for an entity </w:t>
      </w:r>
    </w:p>
    <w:p w14:paraId="1DE99CF8" w14:textId="77777777" w:rsidR="00E769D7" w:rsidRPr="00E769D7" w:rsidRDefault="00E769D7" w:rsidP="0099280D">
      <w:pPr>
        <w:pStyle w:val="Code"/>
      </w:pPr>
      <w:r w:rsidRPr="00E769D7">
        <w:tab/>
      </w:r>
      <w:r w:rsidRPr="007E3CC6">
        <w:rPr>
          <w:color w:val="0000FF"/>
        </w:rPr>
        <w:t>optional string </w:t>
      </w:r>
      <w:r w:rsidRPr="00E769D7">
        <w:t>AliasName;</w:t>
      </w:r>
    </w:p>
    <w:p w14:paraId="26379CAE" w14:textId="77777777" w:rsidR="00E769D7" w:rsidRPr="00E769D7" w:rsidRDefault="00E769D7" w:rsidP="0099280D">
      <w:pPr>
        <w:pStyle w:val="Code"/>
      </w:pPr>
      <w:r w:rsidRPr="00E769D7">
        <w:t>}</w:t>
      </w:r>
    </w:p>
    <w:p w14:paraId="3E8276BC" w14:textId="77777777" w:rsidR="00E769D7" w:rsidRDefault="00E769D7" w:rsidP="004144AC">
      <w:pPr>
        <w:pStyle w:val="BodyText"/>
      </w:pPr>
    </w:p>
    <w:p w14:paraId="42CFB547" w14:textId="1EC18153" w:rsidR="00442E48" w:rsidRDefault="00500963" w:rsidP="0099280D">
      <w:r>
        <w:t xml:space="preserve">The </w:t>
      </w:r>
      <w:r w:rsidR="00442E48" w:rsidRPr="0099280D">
        <w:rPr>
          <w:rStyle w:val="InTextCodeChar"/>
        </w:rPr>
        <w:t>Visualization</w:t>
      </w:r>
      <w:r w:rsidR="00442E48">
        <w:t xml:space="preserve"> aspect is attached to a message field or protocol to define an alternative name to be displayed in </w:t>
      </w:r>
      <w:r w:rsidR="000112EB">
        <w:t xml:space="preserve">the </w:t>
      </w:r>
      <w:r w:rsidR="00442E48">
        <w:t xml:space="preserve">UI. The </w:t>
      </w:r>
      <w:r w:rsidR="006312A6">
        <w:t>intended</w:t>
      </w:r>
      <w:r w:rsidR="00442E48">
        <w:t xml:space="preserve"> use </w:t>
      </w:r>
      <w:r w:rsidR="006312A6">
        <w:t>is to provide</w:t>
      </w:r>
      <w:r w:rsidR="00442E48">
        <w:t xml:space="preserve"> a way to group a set of entities under the same name, so </w:t>
      </w:r>
      <w:r>
        <w:t xml:space="preserve">that the </w:t>
      </w:r>
      <w:r w:rsidR="00442E48">
        <w:t>UI filtering language can refer to these groups</w:t>
      </w:r>
      <w:r w:rsidR="006312A6">
        <w:t xml:space="preserve"> within a filter</w:t>
      </w:r>
      <w:r w:rsidR="00442E48">
        <w:t>.</w:t>
      </w:r>
    </w:p>
    <w:p w14:paraId="6F7ADF90" w14:textId="77777777" w:rsidR="0099280D" w:rsidRDefault="0099280D" w:rsidP="0099280D"/>
    <w:p w14:paraId="4F23EBC3" w14:textId="3018744D" w:rsidR="00ED508F" w:rsidRDefault="00ED508F" w:rsidP="004144AC">
      <w:pPr>
        <w:pStyle w:val="Heading3"/>
      </w:pPr>
      <w:bookmarkStart w:id="2637" w:name="_Toc422754865"/>
      <w:r>
        <w:t>DisplayInfo</w:t>
      </w:r>
      <w:bookmarkEnd w:id="2637"/>
    </w:p>
    <w:p w14:paraId="2D505B19" w14:textId="2F771E17" w:rsidR="00ED508F" w:rsidRDefault="00ED508F" w:rsidP="0099280D">
      <w:r>
        <w:t>Th</w:t>
      </w:r>
      <w:r w:rsidR="002E7777">
        <w:t>e</w:t>
      </w:r>
      <w:r>
        <w:t xml:space="preserve"> </w:t>
      </w:r>
      <w:r w:rsidR="002E7777" w:rsidRPr="0099280D">
        <w:rPr>
          <w:rStyle w:val="InTextCodeChar"/>
        </w:rPr>
        <w:t>DisplayInfo</w:t>
      </w:r>
      <w:r w:rsidR="002E7777" w:rsidRPr="002E7777">
        <w:rPr>
          <w:rFonts w:ascii="Lucida Console" w:hAnsi="Lucida Console"/>
          <w:b/>
        </w:rPr>
        <w:t xml:space="preserve"> </w:t>
      </w:r>
      <w:r>
        <w:t>aspect provides a customized way to obtain a textual representation of an object. This is usually consumed by the UI.</w:t>
      </w:r>
    </w:p>
    <w:p w14:paraId="51A64540" w14:textId="77777777" w:rsidR="000E7F40" w:rsidRDefault="000E7F40" w:rsidP="004144AC"/>
    <w:p w14:paraId="3BE28606" w14:textId="77777777" w:rsidR="00E769D7" w:rsidRPr="00E769D7" w:rsidRDefault="00E769D7" w:rsidP="0099280D">
      <w:pPr>
        <w:pStyle w:val="Code"/>
      </w:pPr>
      <w:r w:rsidRPr="00E769D7">
        <w:rPr>
          <w:color w:val="0000FF"/>
          <w14:textFill>
            <w14:solidFill>
              <w14:srgbClr w14:val="0000FF">
                <w14:lumMod w14:val="85000"/>
                <w14:lumOff w14:val="15000"/>
              </w14:srgbClr>
            </w14:solidFill>
          </w14:textFill>
        </w:rPr>
        <w:t>module</w:t>
      </w:r>
      <w:r w:rsidRPr="00E769D7">
        <w:t> Standard;</w:t>
      </w:r>
    </w:p>
    <w:p w14:paraId="7C3C6A92" w14:textId="77777777" w:rsidR="00E769D7" w:rsidRPr="00E769D7" w:rsidRDefault="00E769D7" w:rsidP="0099280D">
      <w:pPr>
        <w:pStyle w:val="Code"/>
      </w:pPr>
      <w:r w:rsidRPr="00E769D7">
        <w:t xml:space="preserve"> </w:t>
      </w:r>
    </w:p>
    <w:p w14:paraId="34D14D70" w14:textId="77777777" w:rsidR="00E769D7" w:rsidRPr="00E769D7" w:rsidRDefault="00E769D7" w:rsidP="0099280D">
      <w:pPr>
        <w:pStyle w:val="Code"/>
      </w:pPr>
      <w:r w:rsidRPr="00E769D7">
        <w:rPr>
          <w:color w:val="0000FF"/>
          <w14:textFill>
            <w14:solidFill>
              <w14:srgbClr w14:val="0000FF">
                <w14:lumMod w14:val="85000"/>
                <w14:lumOff w14:val="15000"/>
              </w14:srgbClr>
            </w14:solidFill>
          </w14:textFill>
        </w:rPr>
        <w:t>aspect</w:t>
      </w:r>
      <w:r w:rsidRPr="00E769D7">
        <w:t> DisplayInfo</w:t>
      </w:r>
    </w:p>
    <w:p w14:paraId="5C9498D4" w14:textId="77777777" w:rsidR="00E769D7" w:rsidRPr="00E769D7" w:rsidRDefault="00E769D7" w:rsidP="0099280D">
      <w:pPr>
        <w:pStyle w:val="Code"/>
      </w:pPr>
      <w:r w:rsidRPr="00E769D7">
        <w:t>{</w:t>
      </w:r>
    </w:p>
    <w:p w14:paraId="4C9C8BE3" w14:textId="62F0BF76" w:rsidR="007E3CC6" w:rsidRPr="007E3CC6" w:rsidRDefault="00E769D7" w:rsidP="0099280D">
      <w:pPr>
        <w:pStyle w:val="Code"/>
        <w:rPr>
          <w:color w:val="008000"/>
        </w:rPr>
      </w:pPr>
      <w:r w:rsidRPr="00E769D7">
        <w:rPr>
          <w:color w:val="000000"/>
          <w14:textFill>
            <w14:solidFill>
              <w14:srgbClr w14:val="000000">
                <w14:lumMod w14:val="85000"/>
                <w14:lumOff w14:val="15000"/>
              </w14:srgbClr>
            </w14:solidFill>
          </w14:textFill>
        </w:rPr>
        <w:tab/>
      </w:r>
      <w:r w:rsidRPr="007E3CC6">
        <w:rPr>
          <w:color w:val="008000"/>
        </w:rPr>
        <w:t>//</w:t>
      </w:r>
      <w:r w:rsidR="00D572A4" w:rsidRPr="007E3CC6">
        <w:rPr>
          <w:color w:val="008000"/>
        </w:rPr>
        <w:t xml:space="preserve"> </w:t>
      </w:r>
      <w:r w:rsidRPr="007E3CC6">
        <w:rPr>
          <w:color w:val="008000"/>
        </w:rPr>
        <w:t>Defines the name of a function that is responsible f</w:t>
      </w:r>
      <w:r w:rsidR="00482AD2" w:rsidRPr="007E3CC6">
        <w:rPr>
          <w:color w:val="008000"/>
        </w:rPr>
        <w:t>or</w:t>
      </w:r>
      <w:r w:rsidRPr="007E3CC6">
        <w:rPr>
          <w:color w:val="008000"/>
        </w:rPr>
        <w:t> </w:t>
      </w:r>
    </w:p>
    <w:p w14:paraId="382CDF3B" w14:textId="445E913D" w:rsidR="007E3CC6" w:rsidRPr="007E3CC6" w:rsidRDefault="007E3CC6" w:rsidP="0099280D">
      <w:pPr>
        <w:pStyle w:val="Code"/>
        <w:rPr>
          <w:color w:val="008000"/>
        </w:rPr>
      </w:pPr>
      <w:r w:rsidRPr="007E3CC6">
        <w:rPr>
          <w:color w:val="008000"/>
        </w:rPr>
        <w:t xml:space="preserve">      //</w:t>
      </w:r>
      <w:r w:rsidR="00E769D7" w:rsidRPr="007E3CC6">
        <w:rPr>
          <w:color w:val="008000"/>
        </w:rPr>
        <w:t> </w:t>
      </w:r>
      <w:r w:rsidR="00440380" w:rsidRPr="007E3CC6">
        <w:rPr>
          <w:color w:val="008000"/>
        </w:rPr>
        <w:t xml:space="preserve">providing </w:t>
      </w:r>
      <w:r w:rsidR="00E769D7" w:rsidRPr="007E3CC6">
        <w:rPr>
          <w:color w:val="008000"/>
        </w:rPr>
        <w:t>a </w:t>
      </w:r>
      <w:r w:rsidR="00482AD2" w:rsidRPr="007E3CC6">
        <w:rPr>
          <w:color w:val="008000"/>
        </w:rPr>
        <w:t xml:space="preserve">textual </w:t>
      </w:r>
      <w:r w:rsidRPr="007E3CC6">
        <w:rPr>
          <w:color w:val="008000"/>
        </w:rPr>
        <w:t>representation </w:t>
      </w:r>
      <w:r w:rsidR="00E769D7" w:rsidRPr="007E3CC6">
        <w:rPr>
          <w:color w:val="008000"/>
        </w:rPr>
        <w:t>of the entity that </w:t>
      </w:r>
    </w:p>
    <w:p w14:paraId="4BB7E05F" w14:textId="7171C214" w:rsidR="00E769D7" w:rsidRPr="007E3CC6" w:rsidRDefault="007E3CC6" w:rsidP="0099280D">
      <w:pPr>
        <w:pStyle w:val="Code"/>
        <w:rPr>
          <w:color w:val="008000"/>
        </w:rPr>
      </w:pPr>
      <w:r w:rsidRPr="007E3CC6">
        <w:rPr>
          <w:color w:val="008000"/>
        </w:rPr>
        <w:t xml:space="preserve">      // </w:t>
      </w:r>
      <w:r w:rsidR="00440380" w:rsidRPr="007E3CC6">
        <w:rPr>
          <w:color w:val="008000"/>
        </w:rPr>
        <w:t>this aspect </w:t>
      </w:r>
      <w:r w:rsidR="00E769D7" w:rsidRPr="007E3CC6">
        <w:rPr>
          <w:color w:val="008000"/>
        </w:rPr>
        <w:t>is attached to</w:t>
      </w:r>
      <w:r w:rsidR="00482AD2" w:rsidRPr="007E3CC6">
        <w:rPr>
          <w:color w:val="008000"/>
        </w:rPr>
        <w:t>.</w:t>
      </w:r>
    </w:p>
    <w:p w14:paraId="682770CE" w14:textId="77777777" w:rsidR="00E769D7" w:rsidRPr="00E769D7" w:rsidRDefault="00E769D7" w:rsidP="0099280D">
      <w:pPr>
        <w:pStyle w:val="Code"/>
        <w:rPr>
          <w:color w:val="000000"/>
          <w14:textFill>
            <w14:solidFill>
              <w14:srgbClr w14:val="000000">
                <w14:lumMod w14:val="85000"/>
                <w14:lumOff w14:val="15000"/>
              </w14:srgbClr>
            </w14:solidFill>
          </w14:textFill>
        </w:rPr>
      </w:pPr>
      <w:r w:rsidRPr="00E769D7">
        <w:rPr>
          <w:color w:val="000000"/>
          <w14:textFill>
            <w14:solidFill>
              <w14:srgbClr w14:val="000000">
                <w14:lumMod w14:val="85000"/>
                <w14:lumOff w14:val="15000"/>
              </w14:srgbClr>
            </w14:solidFill>
          </w14:textFill>
        </w:rPr>
        <w:tab/>
      </w:r>
      <w:r w:rsidRPr="007E3CC6">
        <w:rPr>
          <w:color w:val="0000FF"/>
        </w:rPr>
        <w:t>optional string </w:t>
      </w:r>
      <w:r w:rsidRPr="00E769D7">
        <w:rPr>
          <w:color w:val="000000"/>
          <w14:textFill>
            <w14:solidFill>
              <w14:srgbClr w14:val="000000">
                <w14:lumMod w14:val="85000"/>
                <w14:lumOff w14:val="15000"/>
              </w14:srgbClr>
            </w14:solidFill>
          </w14:textFill>
        </w:rPr>
        <w:t>ToText;</w:t>
      </w:r>
    </w:p>
    <w:p w14:paraId="4C1F75F0" w14:textId="77777777" w:rsidR="00E769D7" w:rsidRDefault="00E769D7" w:rsidP="0099280D">
      <w:pPr>
        <w:pStyle w:val="Code"/>
      </w:pPr>
      <w:r w:rsidRPr="00E769D7">
        <w:t>}</w:t>
      </w:r>
    </w:p>
    <w:p w14:paraId="7D7D7383" w14:textId="77777777" w:rsidR="00E769D7" w:rsidRPr="00E769D7" w:rsidRDefault="00E769D7" w:rsidP="004144AC"/>
    <w:p w14:paraId="527CE6EE" w14:textId="07CA223D" w:rsidR="00ED508F" w:rsidRDefault="00500963" w:rsidP="0099280D">
      <w:r>
        <w:t xml:space="preserve">The following </w:t>
      </w:r>
      <w:r w:rsidR="00D84E29">
        <w:t>example</w:t>
      </w:r>
      <w:r>
        <w:t xml:space="preserve"> shows the use of the </w:t>
      </w:r>
      <w:r w:rsidRPr="0099280D">
        <w:rPr>
          <w:rStyle w:val="InTextCodeChar"/>
        </w:rPr>
        <w:t>DisplayInfo</w:t>
      </w:r>
      <w:r>
        <w:t xml:space="preserve"> aspect.</w:t>
      </w:r>
    </w:p>
    <w:p w14:paraId="3CE7FFC1" w14:textId="77777777" w:rsidR="000E7F40" w:rsidRDefault="000E7F40" w:rsidP="0099280D">
      <w:pPr>
        <w:pStyle w:val="Code"/>
      </w:pPr>
    </w:p>
    <w:p w14:paraId="09C1D3F5" w14:textId="77777777" w:rsidR="00E769D7" w:rsidRPr="00E769D7" w:rsidRDefault="00E769D7" w:rsidP="0099280D">
      <w:pPr>
        <w:pStyle w:val="Code"/>
      </w:pPr>
      <w:r w:rsidRPr="00E769D7">
        <w:rPr>
          <w:color w:val="0000FF"/>
          <w14:textFill>
            <w14:solidFill>
              <w14:srgbClr w14:val="0000FF">
                <w14:lumMod w14:val="85000"/>
                <w14:lumOff w14:val="15000"/>
              </w14:srgbClr>
            </w14:solidFill>
          </w14:textFill>
        </w:rPr>
        <w:t>message</w:t>
      </w:r>
      <w:r w:rsidRPr="00E769D7">
        <w:t> IPv4Datagram</w:t>
      </w:r>
    </w:p>
    <w:p w14:paraId="6BED15AC" w14:textId="77777777" w:rsidR="00E769D7" w:rsidRPr="00E769D7" w:rsidRDefault="00E769D7" w:rsidP="0099280D">
      <w:pPr>
        <w:pStyle w:val="Code"/>
      </w:pPr>
      <w:r w:rsidRPr="00E769D7">
        <w:t>{</w:t>
      </w:r>
    </w:p>
    <w:p w14:paraId="0165661E" w14:textId="0C0665E1" w:rsidR="00E769D7" w:rsidRPr="00E769D7" w:rsidRDefault="00E769D7" w:rsidP="0099280D">
      <w:pPr>
        <w:pStyle w:val="Code"/>
        <w:rPr>
          <w:color w:val="000000"/>
          <w14:textFill>
            <w14:solidFill>
              <w14:srgbClr w14:val="000000">
                <w14:lumMod w14:val="85000"/>
                <w14:lumOff w14:val="15000"/>
              </w14:srgbClr>
            </w14:solidFill>
          </w14:textFill>
        </w:rPr>
      </w:pPr>
      <w:r w:rsidRPr="00E769D7">
        <w:rPr>
          <w:color w:val="000000"/>
          <w14:textFill>
            <w14:solidFill>
              <w14:srgbClr w14:val="000000">
                <w14:lumMod w14:val="85000"/>
                <w14:lumOff w14:val="15000"/>
              </w14:srgbClr>
            </w14:solidFill>
          </w14:textFill>
        </w:rPr>
        <w:t>   </w:t>
      </w:r>
      <w:r w:rsidR="00B741AA" w:rsidRPr="000A17F0">
        <w:t xml:space="preserve">// </w:t>
      </w:r>
      <w:r w:rsidRPr="000A17F0">
        <w:t>...</w:t>
      </w:r>
    </w:p>
    <w:p w14:paraId="2A0B3F54" w14:textId="036187F7" w:rsidR="00E769D7" w:rsidRPr="00E769D7" w:rsidRDefault="00E769D7" w:rsidP="0099280D">
      <w:pPr>
        <w:pStyle w:val="Code"/>
      </w:pPr>
      <w:r w:rsidRPr="00E769D7">
        <w:t>   IPv4Address</w:t>
      </w:r>
      <w:r w:rsidR="00B6411D">
        <w:t xml:space="preserve"> </w:t>
      </w:r>
      <w:r w:rsidRPr="00E769D7">
        <w:t>SourceAddress </w:t>
      </w:r>
      <w:r w:rsidRPr="00E769D7">
        <w:rPr>
          <w:color w:val="0000FF"/>
          <w14:textFill>
            <w14:solidFill>
              <w14:srgbClr w14:val="0000FF">
                <w14:lumMod w14:val="85000"/>
                <w14:lumOff w14:val="15000"/>
              </w14:srgbClr>
            </w14:solidFill>
          </w14:textFill>
        </w:rPr>
        <w:t>with</w:t>
      </w:r>
      <w:r w:rsidRPr="00E769D7">
        <w:t> DisplayInfo{ToText = AddressDisplay};</w:t>
      </w:r>
    </w:p>
    <w:p w14:paraId="0C89365D" w14:textId="4FA9BA57" w:rsidR="00E769D7" w:rsidRPr="00E769D7" w:rsidRDefault="00E769D7" w:rsidP="0099280D">
      <w:pPr>
        <w:pStyle w:val="Code"/>
      </w:pPr>
      <w:r w:rsidRPr="00E769D7">
        <w:t>   IPv4Address DestinationAddress </w:t>
      </w:r>
      <w:r w:rsidRPr="00E769D7">
        <w:rPr>
          <w:color w:val="0000FF"/>
          <w14:textFill>
            <w14:solidFill>
              <w14:srgbClr w14:val="0000FF">
                <w14:lumMod w14:val="85000"/>
                <w14:lumOff w14:val="15000"/>
              </w14:srgbClr>
            </w14:solidFill>
          </w14:textFill>
        </w:rPr>
        <w:t>with</w:t>
      </w:r>
      <w:r w:rsidRPr="00E769D7">
        <w:t> DisplayInfo{ToText = AddressDisplay};</w:t>
      </w:r>
    </w:p>
    <w:p w14:paraId="06F73949" w14:textId="77777777" w:rsidR="00E769D7" w:rsidRPr="00E769D7" w:rsidRDefault="00E769D7" w:rsidP="0099280D">
      <w:pPr>
        <w:pStyle w:val="Code"/>
      </w:pPr>
      <w:r w:rsidRPr="00E769D7">
        <w:t>}</w:t>
      </w:r>
    </w:p>
    <w:p w14:paraId="555D56C9" w14:textId="77777777" w:rsidR="00E769D7" w:rsidRPr="00E769D7" w:rsidRDefault="00E769D7" w:rsidP="0099280D">
      <w:pPr>
        <w:pStyle w:val="Code"/>
      </w:pPr>
      <w:r w:rsidRPr="00E769D7">
        <w:t xml:space="preserve"> </w:t>
      </w:r>
    </w:p>
    <w:p w14:paraId="78D7341F" w14:textId="77777777" w:rsidR="00E769D7" w:rsidRPr="00E769D7" w:rsidRDefault="00E769D7" w:rsidP="0099280D">
      <w:pPr>
        <w:pStyle w:val="Code"/>
      </w:pPr>
      <w:r w:rsidRPr="00E769D7">
        <w:rPr>
          <w:color w:val="0000FF"/>
          <w14:textFill>
            <w14:solidFill>
              <w14:srgbClr w14:val="0000FF">
                <w14:lumMod w14:val="85000"/>
                <w14:lumOff w14:val="15000"/>
              </w14:srgbClr>
            </w14:solidFill>
          </w14:textFill>
        </w:rPr>
        <w:t>string</w:t>
      </w:r>
      <w:r w:rsidRPr="00E769D7">
        <w:t> AddressDisplay(</w:t>
      </w:r>
      <w:r w:rsidRPr="00E769D7">
        <w:rPr>
          <w:color w:val="0000FF"/>
          <w14:textFill>
            <w14:solidFill>
              <w14:srgbClr w14:val="0000FF">
                <w14:lumMod w14:val="85000"/>
                <w14:lumOff w14:val="15000"/>
              </w14:srgbClr>
            </w14:solidFill>
          </w14:textFill>
        </w:rPr>
        <w:t>any</w:t>
      </w:r>
      <w:r w:rsidRPr="00E769D7">
        <w:t> data)</w:t>
      </w:r>
    </w:p>
    <w:p w14:paraId="72F77C59" w14:textId="77777777" w:rsidR="00E769D7" w:rsidRPr="00E769D7" w:rsidRDefault="00E769D7" w:rsidP="0099280D">
      <w:pPr>
        <w:pStyle w:val="Code"/>
      </w:pPr>
      <w:r w:rsidRPr="00E769D7">
        <w:t>{</w:t>
      </w:r>
    </w:p>
    <w:p w14:paraId="1B6A6289" w14:textId="77777777" w:rsidR="00E769D7" w:rsidRPr="00E769D7" w:rsidRDefault="00E769D7" w:rsidP="0099280D">
      <w:pPr>
        <w:pStyle w:val="Code"/>
      </w:pPr>
      <w:r w:rsidRPr="00E769D7">
        <w:t>    IPv4Address address = data </w:t>
      </w:r>
      <w:r w:rsidRPr="00E769D7">
        <w:rPr>
          <w:color w:val="0000FF"/>
          <w14:textFill>
            <w14:solidFill>
              <w14:srgbClr w14:val="0000FF">
                <w14:lumMod w14:val="85000"/>
                <w14:lumOff w14:val="15000"/>
              </w14:srgbClr>
            </w14:solidFill>
          </w14:textFill>
        </w:rPr>
        <w:t>as</w:t>
      </w:r>
      <w:r w:rsidRPr="00E769D7">
        <w:t> IPv4Address;</w:t>
      </w:r>
    </w:p>
    <w:p w14:paraId="5B52F384" w14:textId="77777777" w:rsidR="00E769D7" w:rsidRPr="00E769D7" w:rsidRDefault="00E769D7" w:rsidP="0099280D">
      <w:pPr>
        <w:pStyle w:val="Code"/>
      </w:pPr>
      <w:r w:rsidRPr="00E769D7">
        <w:t>    </w:t>
      </w:r>
      <w:r w:rsidRPr="00E769D7">
        <w:rPr>
          <w:color w:val="0000FF"/>
          <w14:textFill>
            <w14:solidFill>
              <w14:srgbClr w14:val="0000FF">
                <w14:lumMod w14:val="85000"/>
                <w14:lumOff w14:val="15000"/>
              </w14:srgbClr>
            </w14:solidFill>
          </w14:textFill>
        </w:rPr>
        <w:t>return</w:t>
      </w:r>
      <w:r w:rsidRPr="00E769D7">
        <w:t> (address.Octets[0] </w:t>
      </w:r>
      <w:r w:rsidRPr="00E769D7">
        <w:rPr>
          <w:color w:val="0000FF"/>
          <w14:textFill>
            <w14:solidFill>
              <w14:srgbClr w14:val="0000FF">
                <w14:lumMod w14:val="85000"/>
                <w14:lumOff w14:val="15000"/>
              </w14:srgbClr>
            </w14:solidFill>
          </w14:textFill>
        </w:rPr>
        <w:t>as</w:t>
      </w:r>
      <w:r w:rsidRPr="00E769D7">
        <w:t> </w:t>
      </w:r>
      <w:r w:rsidRPr="00E769D7">
        <w:rPr>
          <w:color w:val="0000FF"/>
          <w14:textFill>
            <w14:solidFill>
              <w14:srgbClr w14:val="0000FF">
                <w14:lumMod w14:val="85000"/>
                <w14:lumOff w14:val="15000"/>
              </w14:srgbClr>
            </w14:solidFill>
          </w14:textFill>
        </w:rPr>
        <w:t>string</w:t>
      </w:r>
      <w:r w:rsidRPr="00E769D7">
        <w:t>) + </w:t>
      </w:r>
      <w:r w:rsidRPr="00E769D7">
        <w:rPr>
          <w:color w:val="A31515"/>
          <w14:textFill>
            <w14:solidFill>
              <w14:srgbClr w14:val="A31515">
                <w14:lumMod w14:val="85000"/>
                <w14:lumOff w14:val="15000"/>
              </w14:srgbClr>
            </w14:solidFill>
          </w14:textFill>
        </w:rPr>
        <w:t>"."</w:t>
      </w:r>
      <w:r w:rsidRPr="00E769D7">
        <w:t> + </w:t>
      </w:r>
    </w:p>
    <w:p w14:paraId="1854EF50" w14:textId="77777777" w:rsidR="00E769D7" w:rsidRPr="00E769D7" w:rsidRDefault="00E769D7" w:rsidP="0099280D">
      <w:pPr>
        <w:pStyle w:val="Code"/>
      </w:pPr>
      <w:r w:rsidRPr="00E769D7">
        <w:t>           (address.Octets[1] </w:t>
      </w:r>
      <w:r w:rsidRPr="00E769D7">
        <w:rPr>
          <w:color w:val="0000FF"/>
          <w14:textFill>
            <w14:solidFill>
              <w14:srgbClr w14:val="0000FF">
                <w14:lumMod w14:val="85000"/>
                <w14:lumOff w14:val="15000"/>
              </w14:srgbClr>
            </w14:solidFill>
          </w14:textFill>
        </w:rPr>
        <w:t>as</w:t>
      </w:r>
      <w:r w:rsidRPr="00E769D7">
        <w:t> </w:t>
      </w:r>
      <w:r w:rsidRPr="00E769D7">
        <w:rPr>
          <w:color w:val="0000FF"/>
          <w14:textFill>
            <w14:solidFill>
              <w14:srgbClr w14:val="0000FF">
                <w14:lumMod w14:val="85000"/>
                <w14:lumOff w14:val="15000"/>
              </w14:srgbClr>
            </w14:solidFill>
          </w14:textFill>
        </w:rPr>
        <w:t>string</w:t>
      </w:r>
      <w:r w:rsidRPr="00E769D7">
        <w:t>) + </w:t>
      </w:r>
      <w:r w:rsidRPr="00E769D7">
        <w:rPr>
          <w:color w:val="A31515"/>
          <w14:textFill>
            <w14:solidFill>
              <w14:srgbClr w14:val="A31515">
                <w14:lumMod w14:val="85000"/>
                <w14:lumOff w14:val="15000"/>
              </w14:srgbClr>
            </w14:solidFill>
          </w14:textFill>
        </w:rPr>
        <w:t>"."</w:t>
      </w:r>
      <w:r w:rsidRPr="00E769D7">
        <w:t> + </w:t>
      </w:r>
    </w:p>
    <w:p w14:paraId="0D6D9A2C" w14:textId="77777777" w:rsidR="00E769D7" w:rsidRPr="00E769D7" w:rsidRDefault="00E769D7" w:rsidP="0099280D">
      <w:pPr>
        <w:pStyle w:val="Code"/>
      </w:pPr>
      <w:r w:rsidRPr="00E769D7">
        <w:t>           (address.Octets[2] </w:t>
      </w:r>
      <w:r w:rsidRPr="00E769D7">
        <w:rPr>
          <w:color w:val="0000FF"/>
          <w14:textFill>
            <w14:solidFill>
              <w14:srgbClr w14:val="0000FF">
                <w14:lumMod w14:val="85000"/>
                <w14:lumOff w14:val="15000"/>
              </w14:srgbClr>
            </w14:solidFill>
          </w14:textFill>
        </w:rPr>
        <w:t>as</w:t>
      </w:r>
      <w:r w:rsidRPr="00E769D7">
        <w:t> </w:t>
      </w:r>
      <w:r w:rsidRPr="00E769D7">
        <w:rPr>
          <w:color w:val="0000FF"/>
          <w14:textFill>
            <w14:solidFill>
              <w14:srgbClr w14:val="0000FF">
                <w14:lumMod w14:val="85000"/>
                <w14:lumOff w14:val="15000"/>
              </w14:srgbClr>
            </w14:solidFill>
          </w14:textFill>
        </w:rPr>
        <w:t>string</w:t>
      </w:r>
      <w:r w:rsidRPr="00E769D7">
        <w:t>) + </w:t>
      </w:r>
      <w:r w:rsidRPr="00E769D7">
        <w:rPr>
          <w:color w:val="A31515"/>
          <w14:textFill>
            <w14:solidFill>
              <w14:srgbClr w14:val="A31515">
                <w14:lumMod w14:val="85000"/>
                <w14:lumOff w14:val="15000"/>
              </w14:srgbClr>
            </w14:solidFill>
          </w14:textFill>
        </w:rPr>
        <w:t>"."</w:t>
      </w:r>
      <w:r w:rsidRPr="00E769D7">
        <w:t> + </w:t>
      </w:r>
    </w:p>
    <w:p w14:paraId="40C02FC0" w14:textId="77777777" w:rsidR="00E769D7" w:rsidRPr="00E769D7" w:rsidRDefault="00E769D7" w:rsidP="0099280D">
      <w:pPr>
        <w:pStyle w:val="Code"/>
      </w:pPr>
      <w:r w:rsidRPr="00E769D7">
        <w:t>           (address.Octets[3] </w:t>
      </w:r>
      <w:r w:rsidRPr="00E769D7">
        <w:rPr>
          <w:color w:val="0000FF"/>
          <w14:textFill>
            <w14:solidFill>
              <w14:srgbClr w14:val="0000FF">
                <w14:lumMod w14:val="85000"/>
                <w14:lumOff w14:val="15000"/>
              </w14:srgbClr>
            </w14:solidFill>
          </w14:textFill>
        </w:rPr>
        <w:t>as</w:t>
      </w:r>
      <w:r w:rsidRPr="00E769D7">
        <w:t> </w:t>
      </w:r>
      <w:r w:rsidRPr="00E769D7">
        <w:rPr>
          <w:color w:val="0000FF"/>
          <w14:textFill>
            <w14:solidFill>
              <w14:srgbClr w14:val="0000FF">
                <w14:lumMod w14:val="85000"/>
                <w14:lumOff w14:val="15000"/>
              </w14:srgbClr>
            </w14:solidFill>
          </w14:textFill>
        </w:rPr>
        <w:t>string</w:t>
      </w:r>
      <w:r w:rsidRPr="00E769D7">
        <w:t>);</w:t>
      </w:r>
    </w:p>
    <w:p w14:paraId="27F4A135" w14:textId="77777777" w:rsidR="00E769D7" w:rsidRPr="00E769D7" w:rsidRDefault="00E769D7" w:rsidP="0099280D">
      <w:pPr>
        <w:pStyle w:val="Code"/>
      </w:pPr>
      <w:r w:rsidRPr="00E769D7">
        <w:lastRenderedPageBreak/>
        <w:t>}</w:t>
      </w:r>
    </w:p>
    <w:p w14:paraId="1AC89863" w14:textId="77777777" w:rsidR="00D84E29" w:rsidRPr="0099280D" w:rsidRDefault="00D84E29" w:rsidP="0099280D"/>
    <w:p w14:paraId="1E5E7439" w14:textId="469FCDFF" w:rsidR="00BC7D06" w:rsidRDefault="00BC7D06" w:rsidP="004144AC">
      <w:pPr>
        <w:pStyle w:val="Heading3"/>
      </w:pPr>
      <w:bookmarkStart w:id="2638" w:name="_Toc422754866"/>
      <w:r>
        <w:t>StopProcessing</w:t>
      </w:r>
      <w:bookmarkEnd w:id="2638"/>
    </w:p>
    <w:p w14:paraId="409914E6" w14:textId="675CC56B" w:rsidR="002A11FD" w:rsidRPr="000A17F0" w:rsidRDefault="002A11FD" w:rsidP="004144AC">
      <w:r>
        <w:t xml:space="preserve">When an endpoint has the </w:t>
      </w:r>
      <w:r w:rsidRPr="0099280D">
        <w:rPr>
          <w:rStyle w:val="InTextCodeChar"/>
        </w:rPr>
        <w:t>StopProcessing</w:t>
      </w:r>
      <w:r>
        <w:t xml:space="preserve"> aspect, any messages dispatched to that endpoint will be dropped by runtime.</w:t>
      </w:r>
      <w:r w:rsidR="005F2DAD">
        <w:t xml:space="preserve"> The</w:t>
      </w:r>
      <w:r>
        <w:t xml:space="preserve"> </w:t>
      </w:r>
      <w:r w:rsidR="005F2DAD">
        <w:t xml:space="preserve">net effect is that </w:t>
      </w:r>
      <w:r w:rsidR="00500963">
        <w:t>r</w:t>
      </w:r>
      <w:r>
        <w:t>untime will s</w:t>
      </w:r>
      <w:r w:rsidR="00407A57">
        <w:t xml:space="preserve">top processing those messages. </w:t>
      </w:r>
      <w:r w:rsidR="00407A57">
        <w:br/>
      </w:r>
    </w:p>
    <w:p w14:paraId="368FF278" w14:textId="2CD4F248" w:rsidR="00E769D7" w:rsidRDefault="00E769D7" w:rsidP="00407A57">
      <w:pPr>
        <w:pStyle w:val="Code"/>
      </w:pPr>
      <w:r w:rsidRPr="00E769D7">
        <w:rPr>
          <w:color w:val="0000FF"/>
          <w14:textFill>
            <w14:solidFill>
              <w14:srgbClr w14:val="0000FF">
                <w14:lumMod w14:val="85000"/>
                <w14:lumOff w14:val="15000"/>
              </w14:srgbClr>
            </w14:solidFill>
          </w14:textFill>
        </w:rPr>
        <w:t>aspect</w:t>
      </w:r>
      <w:r w:rsidR="00407A57">
        <w:t> StopProcessing {};</w:t>
      </w:r>
      <w:r w:rsidR="00407A57">
        <w:br/>
      </w:r>
    </w:p>
    <w:p w14:paraId="6C103AC6" w14:textId="6D0E8B63" w:rsidR="000A17F0" w:rsidRDefault="00CD1759" w:rsidP="004144AC">
      <w:r>
        <w:t>The following is an</w:t>
      </w:r>
      <w:r w:rsidR="002A11FD">
        <w:t xml:space="preserve"> example</w:t>
      </w:r>
      <w:r>
        <w:t xml:space="preserve"> of a </w:t>
      </w:r>
      <w:r w:rsidRPr="0099280D">
        <w:rPr>
          <w:rStyle w:val="InTextCodeChar"/>
        </w:rPr>
        <w:t>StopProcessing</w:t>
      </w:r>
      <w:r>
        <w:t xml:space="preserve"> aspect in use.</w:t>
      </w:r>
      <w:r w:rsidR="00407A57">
        <w:br/>
      </w:r>
    </w:p>
    <w:p w14:paraId="45AB9DC3" w14:textId="3046722C" w:rsidR="000A17F0" w:rsidRDefault="00E769D7" w:rsidP="00407A57">
      <w:pPr>
        <w:pStyle w:val="Code"/>
      </w:pPr>
      <w:r w:rsidRPr="00E769D7">
        <w:rPr>
          <w:color w:val="0000FF"/>
          <w14:textFill>
            <w14:solidFill>
              <w14:srgbClr w14:val="0000FF">
                <w14:lumMod w14:val="85000"/>
                <w14:lumOff w14:val="15000"/>
              </w14:srgbClr>
            </w14:solidFill>
          </w14:textFill>
        </w:rPr>
        <w:t>endpoint</w:t>
      </w:r>
      <w:r w:rsidRPr="00E769D7">
        <w:t> NodeSource[MacAddress Address] </w:t>
      </w:r>
      <w:r w:rsidRPr="00E769D7">
        <w:rPr>
          <w:color w:val="0000FF"/>
          <w14:textFill>
            <w14:solidFill>
              <w14:srgbClr w14:val="0000FF">
                <w14:lumMod w14:val="85000"/>
                <w14:lumOff w14:val="15000"/>
              </w14:srgbClr>
            </w14:solidFill>
          </w14:textFill>
        </w:rPr>
        <w:t>issues</w:t>
      </w:r>
      <w:r w:rsidRPr="00E769D7">
        <w:t> Frame </w:t>
      </w:r>
      <w:r w:rsidRPr="00E769D7">
        <w:rPr>
          <w:color w:val="0000FF"/>
          <w14:textFill>
            <w14:solidFill>
              <w14:srgbClr w14:val="0000FF">
                <w14:lumMod w14:val="85000"/>
                <w14:lumOff w14:val="15000"/>
              </w14:srgbClr>
            </w14:solidFill>
          </w14:textFill>
        </w:rPr>
        <w:t>with</w:t>
      </w:r>
      <w:r w:rsidRPr="00E769D7">
        <w:t> StopProcessing{};</w:t>
      </w:r>
      <w:r w:rsidR="00407A57">
        <w:br/>
      </w:r>
    </w:p>
    <w:p w14:paraId="1D3C0630" w14:textId="234F7A60" w:rsidR="002A11FD" w:rsidRDefault="002A11FD" w:rsidP="0099280D">
      <w:r>
        <w:t xml:space="preserve">This aspect can be used in the context of message echoing. Message </w:t>
      </w:r>
      <w:r w:rsidR="005F2DAD">
        <w:t>e</w:t>
      </w:r>
      <w:r>
        <w:t xml:space="preserve">choing describes the case when actors dispatch a message from message sources (known as chokepoints) to both source and destination endpoints. The message is dispatched with the </w:t>
      </w:r>
      <w:r w:rsidRPr="0099280D">
        <w:rPr>
          <w:rStyle w:val="InTextCodeChar"/>
        </w:rPr>
        <w:t>accept</w:t>
      </w:r>
      <w:r>
        <w:t xml:space="preserve"> direction to the destination endpoint and with the </w:t>
      </w:r>
      <w:r w:rsidRPr="0099280D">
        <w:rPr>
          <w:rStyle w:val="InTextCodeChar"/>
        </w:rPr>
        <w:t>issues</w:t>
      </w:r>
      <w:r>
        <w:t xml:space="preserve"> direction to the source endpoint. Message Echoing enables sequence validation to run on both source and destination sides. </w:t>
      </w:r>
    </w:p>
    <w:p w14:paraId="3A838504" w14:textId="4F5B4F00" w:rsidR="00BC7D06" w:rsidRDefault="005F2DAD" w:rsidP="0099280D">
      <w:r>
        <w:t xml:space="preserve">When an endpoint has enough information to determine that certain types of messages do not correspond to the side that endpoint is modeling, it can use the </w:t>
      </w:r>
      <w:r w:rsidRPr="0099280D">
        <w:rPr>
          <w:rStyle w:val="InTextCodeChar"/>
        </w:rPr>
        <w:t>StopProcessing</w:t>
      </w:r>
      <w:r>
        <w:t xml:space="preserve"> aspect to indicate that. This improves the performance and avoids</w:t>
      </w:r>
      <w:r w:rsidR="002A11FD">
        <w:t xml:space="preserve"> duplicated processing</w:t>
      </w:r>
      <w:r>
        <w:t>.</w:t>
      </w:r>
    </w:p>
    <w:p w14:paraId="5420F5FC" w14:textId="5E9B16B3" w:rsidR="002A11FD" w:rsidRDefault="002A11FD" w:rsidP="0099280D">
      <w:r>
        <w:t xml:space="preserve">For the </w:t>
      </w:r>
      <w:r w:rsidR="00CD1759">
        <w:t xml:space="preserve">following </w:t>
      </w:r>
      <w:r>
        <w:t xml:space="preserve">case an echoed message bubbles up to the top level endpoint on both sides, the function </w:t>
      </w:r>
      <w:r w:rsidRPr="0099280D">
        <w:rPr>
          <w:rStyle w:val="InTextCodeChar"/>
        </w:rPr>
        <w:t>MarkEchoMessage</w:t>
      </w:r>
      <w:r>
        <w:t xml:space="preserve"> prevents </w:t>
      </w:r>
      <w:r w:rsidR="005F2DAD">
        <w:t xml:space="preserve">the </w:t>
      </w:r>
      <w:r>
        <w:t xml:space="preserve">UI from showing </w:t>
      </w:r>
      <w:r w:rsidR="005F2DAD">
        <w:t>the same message twice.</w:t>
      </w:r>
    </w:p>
    <w:p w14:paraId="22A2C3F5" w14:textId="77777777" w:rsidR="00E769D7" w:rsidRPr="00E769D7" w:rsidRDefault="00E769D7" w:rsidP="0099280D">
      <w:pPr>
        <w:pStyle w:val="Code"/>
      </w:pPr>
      <w:r w:rsidRPr="00E769D7">
        <w:rPr>
          <w:color w:val="0000FF"/>
          <w14:textFill>
            <w14:solidFill>
              <w14:srgbClr w14:val="0000FF">
                <w14:lumMod w14:val="85000"/>
                <w14:lumOff w14:val="15000"/>
              </w14:srgbClr>
            </w14:solidFill>
          </w14:textFill>
        </w:rPr>
        <w:t>void</w:t>
      </w:r>
      <w:r w:rsidRPr="00E769D7">
        <w:t> MarkEchoMessage(</w:t>
      </w:r>
      <w:r w:rsidRPr="00E769D7">
        <w:rPr>
          <w:color w:val="0000FF"/>
          <w14:textFill>
            <w14:solidFill>
              <w14:srgbClr w14:val="0000FF">
                <w14:lumMod w14:val="85000"/>
                <w14:lumOff w14:val="15000"/>
              </w14:srgbClr>
            </w14:solidFill>
          </w14:textFill>
        </w:rPr>
        <w:t>any</w:t>
      </w:r>
      <w:r w:rsidRPr="00E769D7">
        <w:t> </w:t>
      </w:r>
      <w:r w:rsidRPr="00E769D7">
        <w:rPr>
          <w:color w:val="0000FF"/>
          <w14:textFill>
            <w14:solidFill>
              <w14:srgbClr w14:val="0000FF">
                <w14:lumMod w14:val="85000"/>
                <w14:lumOff w14:val="15000"/>
              </w14:srgbClr>
            </w14:solidFill>
          </w14:textFill>
        </w:rPr>
        <w:t>message</w:t>
      </w:r>
      <w:r w:rsidRPr="00E769D7">
        <w:t> m) </w:t>
      </w:r>
      <w:r w:rsidRPr="00E769D7">
        <w:rPr>
          <w:color w:val="0000FF"/>
          <w14:textFill>
            <w14:solidFill>
              <w14:srgbClr w14:val="0000FF">
                <w14:lumMod w14:val="85000"/>
                <w14:lumOff w14:val="15000"/>
              </w14:srgbClr>
            </w14:solidFill>
          </w14:textFill>
        </w:rPr>
        <w:t>with</w:t>
      </w:r>
      <w:r w:rsidRPr="00E769D7">
        <w:t> DeclarationInfo { Handcoded = </w:t>
      </w:r>
      <w:r w:rsidRPr="00E769D7">
        <w:rPr>
          <w:color w:val="0000FF"/>
          <w14:textFill>
            <w14:solidFill>
              <w14:srgbClr w14:val="0000FF">
                <w14:lumMod w14:val="85000"/>
                <w14:lumOff w14:val="15000"/>
              </w14:srgbClr>
            </w14:solidFill>
          </w14:textFill>
        </w:rPr>
        <w:t>true</w:t>
      </w:r>
      <w:r w:rsidRPr="00E769D7">
        <w:t> };</w:t>
      </w:r>
    </w:p>
    <w:p w14:paraId="6292C317" w14:textId="3B166DF9" w:rsidR="00BC7D06" w:rsidRDefault="00CD1759" w:rsidP="0099280D">
      <w:r>
        <w:t xml:space="preserve">The following </w:t>
      </w:r>
      <w:r w:rsidR="005F2DAD">
        <w:t>example</w:t>
      </w:r>
      <w:r>
        <w:t xml:space="preserve"> uses </w:t>
      </w:r>
      <w:r w:rsidRPr="0099280D">
        <w:rPr>
          <w:rStyle w:val="InTextCodeChar"/>
        </w:rPr>
        <w:t>MarkEchoMessage</w:t>
      </w:r>
      <w:r>
        <w:t>.</w:t>
      </w:r>
    </w:p>
    <w:p w14:paraId="1077107B" w14:textId="77777777" w:rsidR="000E7F40" w:rsidRDefault="000E7F40" w:rsidP="004144AC">
      <w:pPr>
        <w:pStyle w:val="BodyText"/>
      </w:pPr>
    </w:p>
    <w:p w14:paraId="14CD049B" w14:textId="77777777" w:rsidR="00E769D7" w:rsidRPr="00E769D7" w:rsidRDefault="00E769D7" w:rsidP="0099280D">
      <w:pPr>
        <w:pStyle w:val="Code"/>
      </w:pPr>
      <w:r w:rsidRPr="00E769D7">
        <w:rPr>
          <w:color w:val="0000FF"/>
          <w14:textFill>
            <w14:solidFill>
              <w14:srgbClr w14:val="0000FF">
                <w14:lumMod w14:val="85000"/>
                <w14:lumOff w14:val="15000"/>
              </w14:srgbClr>
            </w14:solidFill>
          </w14:textFill>
        </w:rPr>
        <w:t>autostart</w:t>
      </w:r>
      <w:r w:rsidRPr="00E769D7">
        <w:t> </w:t>
      </w:r>
      <w:r w:rsidRPr="00E769D7">
        <w:rPr>
          <w:color w:val="0000FF"/>
          <w14:textFill>
            <w14:solidFill>
              <w14:srgbClr w14:val="0000FF">
                <w14:lumMod w14:val="85000"/>
                <w14:lumOff w14:val="15000"/>
              </w14:srgbClr>
            </w14:solidFill>
          </w14:textFill>
        </w:rPr>
        <w:t>actor</w:t>
      </w:r>
      <w:r w:rsidRPr="00E769D7">
        <w:t> CapFileToEthernet(CapFile.CapFileEndpoint cap)</w:t>
      </w:r>
    </w:p>
    <w:p w14:paraId="1836654F" w14:textId="77777777" w:rsidR="00E769D7" w:rsidRPr="00E769D7" w:rsidRDefault="00E769D7" w:rsidP="0099280D">
      <w:pPr>
        <w:pStyle w:val="Code"/>
      </w:pPr>
      <w:r w:rsidRPr="00E769D7">
        <w:t>{</w:t>
      </w:r>
    </w:p>
    <w:p w14:paraId="79D9479C" w14:textId="77777777" w:rsidR="00E769D7" w:rsidRPr="00E769D7" w:rsidRDefault="00E769D7" w:rsidP="0099280D">
      <w:pPr>
        <w:pStyle w:val="Code"/>
      </w:pPr>
      <w:r w:rsidRPr="00E769D7">
        <w:t>    </w:t>
      </w:r>
      <w:r w:rsidRPr="00E769D7">
        <w:rPr>
          <w:color w:val="0000FF"/>
          <w14:textFill>
            <w14:solidFill>
              <w14:srgbClr w14:val="0000FF">
                <w14:lumMod w14:val="85000"/>
                <w14:lumOff w14:val="15000"/>
              </w14:srgbClr>
            </w14:solidFill>
          </w14:textFill>
        </w:rPr>
        <w:t>process</w:t>
      </w:r>
      <w:r w:rsidRPr="00E769D7">
        <w:t> cap </w:t>
      </w:r>
      <w:r w:rsidRPr="00E769D7">
        <w:rPr>
          <w:color w:val="0000FF"/>
          <w14:textFill>
            <w14:solidFill>
              <w14:srgbClr w14:val="0000FF">
                <w14:lumMod w14:val="85000"/>
                <w14:lumOff w14:val="15000"/>
              </w14:srgbClr>
            </w14:solidFill>
          </w14:textFill>
        </w:rPr>
        <w:t>accepts</w:t>
      </w:r>
      <w:r w:rsidRPr="00E769D7">
        <w:t> cf : CapFile.CapFrame{ MediaType </w:t>
      </w:r>
      <w:r w:rsidRPr="00E769D7">
        <w:rPr>
          <w:color w:val="0000FF"/>
          <w14:textFill>
            <w14:solidFill>
              <w14:srgbClr w14:val="0000FF">
                <w14:lumMod w14:val="85000"/>
                <w14:lumOff w14:val="15000"/>
              </w14:srgbClr>
            </w14:solidFill>
          </w14:textFill>
        </w:rPr>
        <w:t>is</w:t>
      </w:r>
      <w:r w:rsidRPr="00E769D7">
        <w:t> MediaTypes.Ethernet }</w:t>
      </w:r>
    </w:p>
    <w:p w14:paraId="1F9D298E" w14:textId="77777777" w:rsidR="00E769D7" w:rsidRPr="00E769D7" w:rsidRDefault="00E769D7" w:rsidP="0099280D">
      <w:pPr>
        <w:pStyle w:val="Code"/>
      </w:pPr>
      <w:r w:rsidRPr="00E769D7">
        <w:t>    {</w:t>
      </w:r>
    </w:p>
    <w:p w14:paraId="6B4FE60E" w14:textId="77777777" w:rsidR="00E769D7" w:rsidRPr="00E769D7" w:rsidRDefault="00E769D7" w:rsidP="0099280D">
      <w:pPr>
        <w:pStyle w:val="Code"/>
      </w:pPr>
      <w:r w:rsidRPr="00E769D7">
        <w:t>        </w:t>
      </w:r>
      <w:r w:rsidRPr="00E769D7">
        <w:rPr>
          <w:color w:val="0000FF"/>
          <w14:textFill>
            <w14:solidFill>
              <w14:srgbClr w14:val="0000FF">
                <w14:lumMod w14:val="85000"/>
                <w14:lumOff w14:val="15000"/>
              </w14:srgbClr>
            </w14:solidFill>
          </w14:textFill>
        </w:rPr>
        <w:t>switch</w:t>
      </w:r>
      <w:r w:rsidRPr="00E769D7">
        <w:t>(cf.Payload)</w:t>
      </w:r>
    </w:p>
    <w:p w14:paraId="73398D23" w14:textId="77777777" w:rsidR="00E769D7" w:rsidRPr="00E769D7" w:rsidRDefault="00E769D7" w:rsidP="0099280D">
      <w:pPr>
        <w:pStyle w:val="Code"/>
      </w:pPr>
      <w:r w:rsidRPr="00E769D7">
        <w:t>        {</w:t>
      </w:r>
    </w:p>
    <w:p w14:paraId="01E860B2" w14:textId="77777777" w:rsidR="00E769D7" w:rsidRPr="00E769D7" w:rsidRDefault="00E769D7" w:rsidP="0099280D">
      <w:pPr>
        <w:pStyle w:val="Code"/>
      </w:pPr>
      <w:r w:rsidRPr="00E769D7">
        <w:t>            </w:t>
      </w:r>
      <w:r w:rsidRPr="00E769D7">
        <w:rPr>
          <w:color w:val="0000FF"/>
          <w14:textFill>
            <w14:solidFill>
              <w14:srgbClr w14:val="0000FF">
                <w14:lumMod w14:val="85000"/>
                <w14:lumOff w14:val="15000"/>
              </w14:srgbClr>
            </w14:solidFill>
          </w14:textFill>
        </w:rPr>
        <w:t>case</w:t>
      </w:r>
      <w:r w:rsidRPr="00E769D7">
        <w:t> f:Ethernet.Frame </w:t>
      </w:r>
      <w:r w:rsidRPr="00E769D7">
        <w:rPr>
          <w:color w:val="0000FF"/>
          <w14:textFill>
            <w14:solidFill>
              <w14:srgbClr w14:val="0000FF">
                <w14:lumMod w14:val="85000"/>
                <w14:lumOff w14:val="15000"/>
              </w14:srgbClr>
            </w14:solidFill>
          </w14:textFill>
        </w:rPr>
        <w:t>from</w:t>
      </w:r>
      <w:r w:rsidRPr="00E769D7">
        <w:t> BinaryDecoder&lt;Ethernet.Frame&gt; =&gt;</w:t>
      </w:r>
    </w:p>
    <w:p w14:paraId="4AD22C35" w14:textId="77777777" w:rsidR="00E769D7" w:rsidRPr="00E769D7" w:rsidRDefault="00E769D7" w:rsidP="0099280D">
      <w:pPr>
        <w:pStyle w:val="Code"/>
      </w:pPr>
      <w:r w:rsidRPr="00E769D7">
        <w:tab/>
      </w:r>
      <w:r w:rsidRPr="00E769D7">
        <w:tab/>
        <w:t> </w:t>
      </w:r>
      <w:r w:rsidRPr="00E769D7">
        <w:tab/>
        <w:t>   </w:t>
      </w:r>
      <w:r w:rsidRPr="00E769D7">
        <w:tab/>
        <w:t>MarkEchoMessage(f);</w:t>
      </w:r>
    </w:p>
    <w:p w14:paraId="7BF6D926" w14:textId="77777777" w:rsidR="00E769D7" w:rsidRPr="00E769D7" w:rsidRDefault="00E769D7" w:rsidP="0099280D">
      <w:pPr>
        <w:pStyle w:val="Code"/>
      </w:pPr>
      <w:r w:rsidRPr="00E769D7">
        <w:t>                </w:t>
      </w:r>
      <w:r w:rsidRPr="00E769D7">
        <w:tab/>
      </w:r>
      <w:r w:rsidRPr="00E769D7">
        <w:rPr>
          <w:color w:val="0000FF"/>
          <w14:textFill>
            <w14:solidFill>
              <w14:srgbClr w14:val="0000FF">
                <w14:lumMod w14:val="85000"/>
                <w14:lumOff w14:val="15000"/>
              </w14:srgbClr>
            </w14:solidFill>
          </w14:textFill>
        </w:rPr>
        <w:t>var</w:t>
      </w:r>
      <w:r w:rsidRPr="00E769D7">
        <w:t> en = </w:t>
      </w:r>
      <w:r w:rsidRPr="00E769D7">
        <w:rPr>
          <w:color w:val="0000FF"/>
          <w14:textFill>
            <w14:solidFill>
              <w14:srgbClr w14:val="0000FF">
                <w14:lumMod w14:val="85000"/>
                <w14:lumOff w14:val="15000"/>
              </w14:srgbClr>
            </w14:solidFill>
          </w14:textFill>
        </w:rPr>
        <w:t>endpoint</w:t>
      </w:r>
      <w:r w:rsidRPr="00E769D7">
        <w:t> Ethernet.Node[f.DestinationAddress];</w:t>
      </w:r>
    </w:p>
    <w:p w14:paraId="47F58D3A" w14:textId="77777777" w:rsidR="00E769D7" w:rsidRPr="00E769D7" w:rsidRDefault="00E769D7" w:rsidP="0099280D">
      <w:pPr>
        <w:pStyle w:val="Code"/>
      </w:pPr>
      <w:r w:rsidRPr="00E769D7">
        <w:t>                </w:t>
      </w:r>
      <w:r w:rsidRPr="00E769D7">
        <w:tab/>
      </w:r>
      <w:r w:rsidRPr="00E769D7">
        <w:rPr>
          <w:color w:val="0000FF"/>
          <w14:textFill>
            <w14:solidFill>
              <w14:srgbClr w14:val="0000FF">
                <w14:lumMod w14:val="85000"/>
                <w14:lumOff w14:val="15000"/>
              </w14:srgbClr>
            </w14:solidFill>
          </w14:textFill>
        </w:rPr>
        <w:t>dispatch</w:t>
      </w:r>
      <w:r w:rsidRPr="00E769D7">
        <w:t> en </w:t>
      </w:r>
      <w:r w:rsidRPr="00E769D7">
        <w:rPr>
          <w:color w:val="0000FF"/>
          <w14:textFill>
            <w14:solidFill>
              <w14:srgbClr w14:val="0000FF">
                <w14:lumMod w14:val="85000"/>
                <w14:lumOff w14:val="15000"/>
              </w14:srgbClr>
            </w14:solidFill>
          </w14:textFill>
        </w:rPr>
        <w:t>accepts</w:t>
      </w:r>
      <w:r w:rsidRPr="00E769D7">
        <w:t> f;</w:t>
      </w:r>
    </w:p>
    <w:p w14:paraId="3237BEAA" w14:textId="77777777" w:rsidR="00E769D7" w:rsidRPr="00E769D7" w:rsidRDefault="00E769D7" w:rsidP="0099280D">
      <w:pPr>
        <w:pStyle w:val="Code"/>
      </w:pPr>
      <w:r w:rsidRPr="00E769D7">
        <w:tab/>
      </w:r>
      <w:r w:rsidRPr="00E769D7">
        <w:tab/>
        <w:t> </w:t>
      </w:r>
      <w:r w:rsidRPr="00E769D7">
        <w:tab/>
      </w:r>
      <w:r w:rsidRPr="00E769D7">
        <w:tab/>
      </w:r>
      <w:r w:rsidRPr="00E769D7">
        <w:rPr>
          <w:color w:val="0000FF"/>
          <w14:textFill>
            <w14:solidFill>
              <w14:srgbClr w14:val="0000FF">
                <w14:lumMod w14:val="85000"/>
                <w14:lumOff w14:val="15000"/>
              </w14:srgbClr>
            </w14:solidFill>
          </w14:textFill>
        </w:rPr>
        <w:t>var</w:t>
      </w:r>
      <w:r w:rsidRPr="00E769D7">
        <w:t> enIssue = </w:t>
      </w:r>
      <w:r w:rsidRPr="00E769D7">
        <w:rPr>
          <w:color w:val="0000FF"/>
          <w14:textFill>
            <w14:solidFill>
              <w14:srgbClr w14:val="0000FF">
                <w14:lumMod w14:val="85000"/>
                <w14:lumOff w14:val="15000"/>
              </w14:srgbClr>
            </w14:solidFill>
          </w14:textFill>
        </w:rPr>
        <w:t>endpoint</w:t>
      </w:r>
      <w:r w:rsidRPr="00E769D7">
        <w:t> Ethernet.NodeSource[f.SourceAddress];</w:t>
      </w:r>
    </w:p>
    <w:p w14:paraId="1F9A5C5F" w14:textId="77777777" w:rsidR="00E769D7" w:rsidRPr="00E769D7" w:rsidRDefault="00E769D7" w:rsidP="0099280D">
      <w:pPr>
        <w:pStyle w:val="Code"/>
      </w:pPr>
      <w:r w:rsidRPr="00E769D7">
        <w:tab/>
      </w:r>
      <w:r w:rsidRPr="00E769D7">
        <w:tab/>
        <w:t> </w:t>
      </w:r>
      <w:r w:rsidRPr="00E769D7">
        <w:tab/>
      </w:r>
      <w:r w:rsidRPr="00E769D7">
        <w:tab/>
      </w:r>
      <w:r w:rsidRPr="00E769D7">
        <w:rPr>
          <w:color w:val="0000FF"/>
          <w14:textFill>
            <w14:solidFill>
              <w14:srgbClr w14:val="0000FF">
                <w14:lumMod w14:val="85000"/>
                <w14:lumOff w14:val="15000"/>
              </w14:srgbClr>
            </w14:solidFill>
          </w14:textFill>
        </w:rPr>
        <w:t>dispatch</w:t>
      </w:r>
      <w:r w:rsidRPr="00E769D7">
        <w:t> enIssue </w:t>
      </w:r>
      <w:r w:rsidRPr="00E769D7">
        <w:rPr>
          <w:color w:val="0000FF"/>
          <w14:textFill>
            <w14:solidFill>
              <w14:srgbClr w14:val="0000FF">
                <w14:lumMod w14:val="85000"/>
                <w14:lumOff w14:val="15000"/>
              </w14:srgbClr>
            </w14:solidFill>
          </w14:textFill>
        </w:rPr>
        <w:t>issues</w:t>
      </w:r>
      <w:r w:rsidRPr="00E769D7">
        <w:t> f;</w:t>
      </w:r>
    </w:p>
    <w:p w14:paraId="7FD66F77" w14:textId="77777777" w:rsidR="00E769D7" w:rsidRPr="00E769D7" w:rsidRDefault="00E769D7" w:rsidP="0099280D">
      <w:pPr>
        <w:pStyle w:val="Code"/>
      </w:pPr>
      <w:r w:rsidRPr="00E769D7">
        <w:t>            </w:t>
      </w:r>
      <w:r w:rsidRPr="00E769D7">
        <w:rPr>
          <w:color w:val="0000FF"/>
          <w14:textFill>
            <w14:solidFill>
              <w14:srgbClr w14:val="0000FF">
                <w14:lumMod w14:val="85000"/>
                <w14:lumOff w14:val="15000"/>
              </w14:srgbClr>
            </w14:solidFill>
          </w14:textFill>
        </w:rPr>
        <w:t>default</w:t>
      </w:r>
      <w:r w:rsidRPr="00E769D7">
        <w:t> =&gt;</w:t>
      </w:r>
    </w:p>
    <w:p w14:paraId="607F28F5" w14:textId="77777777" w:rsidR="00E769D7" w:rsidRPr="00E769D7" w:rsidRDefault="00E769D7" w:rsidP="0099280D">
      <w:pPr>
        <w:pStyle w:val="Code"/>
      </w:pPr>
      <w:r w:rsidRPr="00E769D7">
        <w:t>                </w:t>
      </w:r>
      <w:r w:rsidRPr="00E769D7">
        <w:rPr>
          <w:color w:val="0000FF"/>
          <w14:textFill>
            <w14:solidFill>
              <w14:srgbClr w14:val="0000FF">
                <w14:lumMod w14:val="85000"/>
                <w14:lumOff w14:val="15000"/>
              </w14:srgbClr>
            </w14:solidFill>
          </w14:textFill>
        </w:rPr>
        <w:t>throw</w:t>
      </w:r>
      <w:r w:rsidRPr="00E769D7">
        <w:t> </w:t>
      </w:r>
      <w:r w:rsidRPr="00E769D7">
        <w:rPr>
          <w:color w:val="A31515"/>
          <w14:textFill>
            <w14:solidFill>
              <w14:srgbClr w14:val="A31515">
                <w14:lumMod w14:val="85000"/>
                <w14:lumOff w14:val="15000"/>
              </w14:srgbClr>
            </w14:solidFill>
          </w14:textFill>
        </w:rPr>
        <w:t>"error"</w:t>
      </w:r>
      <w:r w:rsidRPr="00E769D7">
        <w:t>;</w:t>
      </w:r>
    </w:p>
    <w:p w14:paraId="09531B18" w14:textId="77777777" w:rsidR="00E769D7" w:rsidRPr="00E769D7" w:rsidRDefault="00E769D7" w:rsidP="0099280D">
      <w:pPr>
        <w:pStyle w:val="Code"/>
      </w:pPr>
      <w:r w:rsidRPr="00E769D7">
        <w:t>        }</w:t>
      </w:r>
    </w:p>
    <w:p w14:paraId="54432443" w14:textId="77777777" w:rsidR="00E769D7" w:rsidRPr="00E769D7" w:rsidRDefault="00E769D7" w:rsidP="0099280D">
      <w:pPr>
        <w:pStyle w:val="Code"/>
      </w:pPr>
      <w:r w:rsidRPr="00E769D7">
        <w:lastRenderedPageBreak/>
        <w:t>    }</w:t>
      </w:r>
    </w:p>
    <w:p w14:paraId="2ED2EF30" w14:textId="77777777" w:rsidR="00E769D7" w:rsidRDefault="00E769D7" w:rsidP="0099280D">
      <w:pPr>
        <w:pStyle w:val="Code"/>
      </w:pPr>
      <w:r w:rsidRPr="00E769D7">
        <w:t>}</w:t>
      </w:r>
    </w:p>
    <w:p w14:paraId="6D2EDDE6" w14:textId="77777777" w:rsidR="00E769D7" w:rsidRPr="00E769D7" w:rsidRDefault="00E769D7" w:rsidP="004144AC"/>
    <w:p w14:paraId="37C75151" w14:textId="3D131E72" w:rsidR="005F2DAD" w:rsidRDefault="00DE7D07" w:rsidP="004144AC">
      <w:pPr>
        <w:pStyle w:val="Heading3"/>
      </w:pPr>
      <w:bookmarkStart w:id="2639" w:name="_Toc422754867"/>
      <w:r>
        <w:t>OPNAuthoring</w:t>
      </w:r>
      <w:bookmarkEnd w:id="2639"/>
    </w:p>
    <w:p w14:paraId="7B0D98D0" w14:textId="313DF357" w:rsidR="00DE7D07" w:rsidRDefault="00DE7D07" w:rsidP="0099280D">
      <w:r>
        <w:t xml:space="preserve">This aspect is intended to document information related to the authoring process itself, </w:t>
      </w:r>
      <w:r w:rsidR="00AD31DC">
        <w:t xml:space="preserve">such as </w:t>
      </w:r>
      <w:r>
        <w:t xml:space="preserve">version, references, </w:t>
      </w:r>
      <w:r w:rsidR="00AD31DC">
        <w:t>and so on</w:t>
      </w:r>
      <w:r>
        <w:t xml:space="preserve">. </w:t>
      </w:r>
      <w:r w:rsidR="009937E2">
        <w:t xml:space="preserve">It complements </w:t>
      </w:r>
      <w:r w:rsidR="009937E2" w:rsidRPr="0099280D">
        <w:rPr>
          <w:rStyle w:val="InTextCodeChar"/>
        </w:rPr>
        <w:t>Documentation</w:t>
      </w:r>
      <w:r w:rsidR="009937E2">
        <w:t xml:space="preserve"> aspect. </w:t>
      </w:r>
      <w:r>
        <w:t>This aspect is not currently consumed by any tool, but defines a standard for future uses.</w:t>
      </w:r>
    </w:p>
    <w:p w14:paraId="0A4DB459" w14:textId="77777777" w:rsidR="000E7F40" w:rsidRPr="000E7F40" w:rsidRDefault="000E7F40" w:rsidP="0099280D">
      <w:pPr>
        <w:pStyle w:val="Code"/>
      </w:pPr>
    </w:p>
    <w:p w14:paraId="3CA95B4B" w14:textId="77777777" w:rsidR="00E769D7" w:rsidRPr="000E7F40" w:rsidRDefault="00E769D7" w:rsidP="0099280D">
      <w:pPr>
        <w:pStyle w:val="Code"/>
      </w:pPr>
      <w:r w:rsidRPr="000E7F40">
        <w:rPr>
          <w:color w:val="0000FF"/>
          <w14:textFill>
            <w14:solidFill>
              <w14:srgbClr w14:val="0000FF">
                <w14:lumMod w14:val="85000"/>
                <w14:lumOff w14:val="15000"/>
              </w14:srgbClr>
            </w14:solidFill>
          </w14:textFill>
        </w:rPr>
        <w:t>module</w:t>
      </w:r>
      <w:r w:rsidRPr="000E7F40">
        <w:t> Standard;</w:t>
      </w:r>
    </w:p>
    <w:p w14:paraId="482018D3" w14:textId="77777777" w:rsidR="00E769D7" w:rsidRPr="000E7F40" w:rsidRDefault="00E769D7" w:rsidP="0099280D">
      <w:pPr>
        <w:pStyle w:val="Code"/>
      </w:pPr>
      <w:r w:rsidRPr="000E7F40">
        <w:t> </w:t>
      </w:r>
    </w:p>
    <w:p w14:paraId="1265228F" w14:textId="77777777" w:rsidR="00E769D7" w:rsidRPr="000E7F40" w:rsidRDefault="00E769D7" w:rsidP="0099280D">
      <w:pPr>
        <w:pStyle w:val="Code"/>
      </w:pPr>
      <w:r w:rsidRPr="000E7F40">
        <w:rPr>
          <w:color w:val="0000FF"/>
          <w14:textFill>
            <w14:solidFill>
              <w14:srgbClr w14:val="0000FF">
                <w14:lumMod w14:val="85000"/>
                <w14:lumOff w14:val="15000"/>
              </w14:srgbClr>
            </w14:solidFill>
          </w14:textFill>
        </w:rPr>
        <w:t>aspect</w:t>
      </w:r>
      <w:r w:rsidRPr="000E7F40">
        <w:t> OPNAuthoring</w:t>
      </w:r>
    </w:p>
    <w:p w14:paraId="4CEB7B80" w14:textId="77777777" w:rsidR="00E769D7" w:rsidRPr="000E7F40" w:rsidRDefault="00E769D7" w:rsidP="0099280D">
      <w:pPr>
        <w:pStyle w:val="Code"/>
      </w:pPr>
      <w:r w:rsidRPr="000E7F40">
        <w:t>{</w:t>
      </w:r>
    </w:p>
    <w:p w14:paraId="00EDB625" w14:textId="77777777" w:rsidR="00E769D7" w:rsidRPr="000E7F40" w:rsidRDefault="00E769D7" w:rsidP="0099280D">
      <w:pPr>
        <w:pStyle w:val="Code"/>
      </w:pPr>
      <w:r w:rsidRPr="000E7F40">
        <w:t>    </w:t>
      </w:r>
      <w:r w:rsidRPr="000E7F40">
        <w:rPr>
          <w:color w:val="0000FF"/>
          <w14:textFill>
            <w14:solidFill>
              <w14:srgbClr w14:val="0000FF">
                <w14:lumMod w14:val="85000"/>
                <w14:lumOff w14:val="15000"/>
              </w14:srgbClr>
            </w14:solidFill>
          </w14:textFill>
        </w:rPr>
        <w:t>optional</w:t>
      </w:r>
      <w:r w:rsidRPr="000E7F40">
        <w:t> </w:t>
      </w:r>
      <w:r w:rsidRPr="000E7F40">
        <w:rPr>
          <w:color w:val="0000FF"/>
          <w14:textFill>
            <w14:solidFill>
              <w14:srgbClr w14:val="0000FF">
                <w14:lumMod w14:val="85000"/>
                <w14:lumOff w14:val="15000"/>
              </w14:srgbClr>
            </w14:solidFill>
          </w14:textFill>
        </w:rPr>
        <w:t>string</w:t>
      </w:r>
      <w:r w:rsidRPr="000E7F40">
        <w:t> Copyright;</w:t>
      </w:r>
    </w:p>
    <w:p w14:paraId="3A715859" w14:textId="77777777" w:rsidR="00E769D7" w:rsidRPr="000E7F40" w:rsidRDefault="00E769D7" w:rsidP="0099280D">
      <w:pPr>
        <w:pStyle w:val="Code"/>
      </w:pPr>
      <w:r w:rsidRPr="000E7F40">
        <w:t>    </w:t>
      </w:r>
      <w:r w:rsidRPr="000E7F40">
        <w:rPr>
          <w:color w:val="0000FF"/>
          <w14:textFill>
            <w14:solidFill>
              <w14:srgbClr w14:val="0000FF">
                <w14:lumMod w14:val="85000"/>
                <w14:lumOff w14:val="15000"/>
              </w14:srgbClr>
            </w14:solidFill>
          </w14:textFill>
        </w:rPr>
        <w:t>optional</w:t>
      </w:r>
      <w:r w:rsidRPr="000E7F40">
        <w:t> </w:t>
      </w:r>
      <w:r w:rsidRPr="000E7F40">
        <w:rPr>
          <w:color w:val="0000FF"/>
          <w14:textFill>
            <w14:solidFill>
              <w14:srgbClr w14:val="0000FF">
                <w14:lumMod w14:val="85000"/>
                <w14:lumOff w14:val="15000"/>
              </w14:srgbClr>
            </w14:solidFill>
          </w14:textFill>
        </w:rPr>
        <w:t>array</w:t>
      </w:r>
      <w:r w:rsidRPr="000E7F40">
        <w:t>&lt;Reference&gt; References;</w:t>
      </w:r>
    </w:p>
    <w:p w14:paraId="29571CEF" w14:textId="77777777" w:rsidR="00E769D7" w:rsidRPr="000E7F40" w:rsidRDefault="00E769D7" w:rsidP="0099280D">
      <w:pPr>
        <w:pStyle w:val="Code"/>
      </w:pPr>
      <w:r w:rsidRPr="000E7F40">
        <w:t>    </w:t>
      </w:r>
      <w:r w:rsidRPr="000E7F40">
        <w:rPr>
          <w:color w:val="0000FF"/>
          <w14:textFill>
            <w14:solidFill>
              <w14:srgbClr w14:val="0000FF">
                <w14:lumMod w14:val="85000"/>
                <w14:lumOff w14:val="15000"/>
              </w14:srgbClr>
            </w14:solidFill>
          </w14:textFill>
        </w:rPr>
        <w:t>optional</w:t>
      </w:r>
      <w:r w:rsidRPr="000E7F40">
        <w:t> </w:t>
      </w:r>
      <w:r w:rsidRPr="000E7F40">
        <w:rPr>
          <w:color w:val="0000FF"/>
          <w14:textFill>
            <w14:solidFill>
              <w14:srgbClr w14:val="0000FF">
                <w14:lumMod w14:val="85000"/>
                <w14:lumOff w14:val="15000"/>
              </w14:srgbClr>
            </w14:solidFill>
          </w14:textFill>
        </w:rPr>
        <w:t>array</w:t>
      </w:r>
      <w:r w:rsidRPr="000E7F40">
        <w:t>&lt;Revision&gt; RevisionSummary;</w:t>
      </w:r>
    </w:p>
    <w:p w14:paraId="0DFDD086" w14:textId="77777777" w:rsidR="00E769D7" w:rsidRPr="000E7F40" w:rsidRDefault="00E769D7" w:rsidP="0099280D">
      <w:pPr>
        <w:pStyle w:val="Code"/>
      </w:pPr>
      <w:r w:rsidRPr="000E7F40">
        <w:t>}</w:t>
      </w:r>
    </w:p>
    <w:p w14:paraId="5D355408" w14:textId="77777777" w:rsidR="00E769D7" w:rsidRPr="000E7F40" w:rsidRDefault="00E769D7" w:rsidP="0099280D">
      <w:pPr>
        <w:pStyle w:val="Code"/>
      </w:pPr>
      <w:r w:rsidRPr="000E7F40">
        <w:t> </w:t>
      </w:r>
    </w:p>
    <w:p w14:paraId="61E5AF50" w14:textId="77777777" w:rsidR="00E769D7" w:rsidRPr="000E7F40" w:rsidRDefault="00E769D7" w:rsidP="0099280D">
      <w:pPr>
        <w:pStyle w:val="Code"/>
      </w:pPr>
      <w:r w:rsidRPr="000E7F40">
        <w:rPr>
          <w:color w:val="0000FF"/>
          <w14:textFill>
            <w14:solidFill>
              <w14:srgbClr w14:val="0000FF">
                <w14:lumMod w14:val="85000"/>
                <w14:lumOff w14:val="15000"/>
              </w14:srgbClr>
            </w14:solidFill>
          </w14:textFill>
        </w:rPr>
        <w:t>aspect</w:t>
      </w:r>
      <w:r w:rsidRPr="000E7F40">
        <w:t> Reference</w:t>
      </w:r>
    </w:p>
    <w:p w14:paraId="43838C4B" w14:textId="77777777" w:rsidR="00E769D7" w:rsidRPr="000E7F40" w:rsidRDefault="00E769D7" w:rsidP="0099280D">
      <w:pPr>
        <w:pStyle w:val="Code"/>
      </w:pPr>
      <w:r w:rsidRPr="000E7F40">
        <w:t>{</w:t>
      </w:r>
    </w:p>
    <w:p w14:paraId="28A9F93B" w14:textId="77777777" w:rsidR="00E769D7" w:rsidRPr="000E7F40" w:rsidRDefault="00E769D7" w:rsidP="0099280D">
      <w:pPr>
        <w:pStyle w:val="Code"/>
        <w:rPr>
          <w:color w:val="000000"/>
          <w14:textFill>
            <w14:solidFill>
              <w14:srgbClr w14:val="000000">
                <w14:lumMod w14:val="85000"/>
                <w14:lumOff w14:val="15000"/>
              </w14:srgbClr>
            </w14:solidFill>
          </w14:textFill>
        </w:rPr>
      </w:pPr>
      <w:r w:rsidRPr="000E7F40">
        <w:rPr>
          <w:color w:val="000000"/>
          <w14:textFill>
            <w14:solidFill>
              <w14:srgbClr w14:val="000000">
                <w14:lumMod w14:val="85000"/>
                <w14:lumOff w14:val="15000"/>
              </w14:srgbClr>
            </w14:solidFill>
          </w14:textFill>
        </w:rPr>
        <w:t>    </w:t>
      </w:r>
      <w:r w:rsidRPr="000F585E">
        <w:rPr>
          <w:color w:val="0000FF"/>
        </w:rPr>
        <w:t>optional string </w:t>
      </w:r>
      <w:r w:rsidRPr="000E7F40">
        <w:rPr>
          <w:color w:val="000000"/>
          <w14:textFill>
            <w14:solidFill>
              <w14:srgbClr w14:val="000000">
                <w14:lumMod w14:val="85000"/>
                <w14:lumOff w14:val="15000"/>
              </w14:srgbClr>
            </w14:solidFill>
          </w14:textFill>
        </w:rPr>
        <w:t>Name;</w:t>
      </w:r>
    </w:p>
    <w:p w14:paraId="58FBDBA8" w14:textId="77777777" w:rsidR="00E769D7" w:rsidRPr="000E7F40" w:rsidRDefault="00E769D7" w:rsidP="0099280D">
      <w:pPr>
        <w:pStyle w:val="Code"/>
      </w:pPr>
      <w:r w:rsidRPr="000E7F40">
        <w:t>    </w:t>
      </w:r>
      <w:r w:rsidRPr="000E7F40">
        <w:rPr>
          <w:color w:val="0000FF"/>
          <w14:textFill>
            <w14:solidFill>
              <w14:srgbClr w14:val="0000FF">
                <w14:lumMod w14:val="85000"/>
                <w14:lumOff w14:val="15000"/>
              </w14:srgbClr>
            </w14:solidFill>
          </w14:textFill>
        </w:rPr>
        <w:t>optional</w:t>
      </w:r>
      <w:r w:rsidRPr="000E7F40">
        <w:t> </w:t>
      </w:r>
      <w:r w:rsidRPr="000E7F40">
        <w:rPr>
          <w:color w:val="0000FF"/>
          <w14:textFill>
            <w14:solidFill>
              <w14:srgbClr w14:val="0000FF">
                <w14:lumMod w14:val="85000"/>
                <w14:lumOff w14:val="15000"/>
              </w14:srgbClr>
            </w14:solidFill>
          </w14:textFill>
        </w:rPr>
        <w:t>string</w:t>
      </w:r>
      <w:r w:rsidRPr="000E7F40">
        <w:t> Version;</w:t>
      </w:r>
    </w:p>
    <w:p w14:paraId="512699EA" w14:textId="77777777" w:rsidR="00E769D7" w:rsidRPr="000E7F40" w:rsidRDefault="00E769D7" w:rsidP="0099280D">
      <w:pPr>
        <w:pStyle w:val="Code"/>
        <w:rPr>
          <w:color w:val="000000"/>
          <w14:textFill>
            <w14:solidFill>
              <w14:srgbClr w14:val="000000">
                <w14:lumMod w14:val="85000"/>
                <w14:lumOff w14:val="15000"/>
              </w14:srgbClr>
            </w14:solidFill>
          </w14:textFill>
        </w:rPr>
      </w:pPr>
      <w:r w:rsidRPr="000E7F40">
        <w:rPr>
          <w:color w:val="000000"/>
          <w14:textFill>
            <w14:solidFill>
              <w14:srgbClr w14:val="000000">
                <w14:lumMod w14:val="85000"/>
                <w14:lumOff w14:val="15000"/>
              </w14:srgbClr>
            </w14:solidFill>
          </w14:textFill>
        </w:rPr>
        <w:t>    </w:t>
      </w:r>
      <w:r w:rsidRPr="000F585E">
        <w:rPr>
          <w:color w:val="0000FF"/>
        </w:rPr>
        <w:t>optional string </w:t>
      </w:r>
      <w:r w:rsidRPr="000E7F40">
        <w:rPr>
          <w:color w:val="000000"/>
          <w14:textFill>
            <w14:solidFill>
              <w14:srgbClr w14:val="000000">
                <w14:lumMod w14:val="85000"/>
                <w14:lumOff w14:val="15000"/>
              </w14:srgbClr>
            </w14:solidFill>
          </w14:textFill>
        </w:rPr>
        <w:t>Link;</w:t>
      </w:r>
    </w:p>
    <w:p w14:paraId="6B599684" w14:textId="5AF99F5D" w:rsidR="00B459EA" w:rsidRPr="000E7F40" w:rsidRDefault="00B459EA" w:rsidP="0099280D">
      <w:pPr>
        <w:pStyle w:val="Code"/>
        <w:rPr>
          <w:color w:val="000000"/>
          <w14:textFill>
            <w14:solidFill>
              <w14:srgbClr w14:val="000000">
                <w14:lumMod w14:val="85000"/>
                <w14:lumOff w14:val="15000"/>
              </w14:srgbClr>
            </w14:solidFill>
          </w14:textFill>
        </w:rPr>
      </w:pPr>
      <w:r w:rsidRPr="000E7F40">
        <w:rPr>
          <w:color w:val="000000"/>
          <w14:textFill>
            <w14:solidFill>
              <w14:srgbClr w14:val="000000">
                <w14:lumMod w14:val="85000"/>
                <w14:lumOff w14:val="15000"/>
              </w14:srgbClr>
            </w14:solidFill>
          </w14:textFill>
        </w:rPr>
        <w:t>    </w:t>
      </w:r>
      <w:r w:rsidRPr="000F585E">
        <w:rPr>
          <w:color w:val="0000FF"/>
        </w:rPr>
        <w:t>optional string </w:t>
      </w:r>
      <w:r w:rsidRPr="000E7F40">
        <w:rPr>
          <w:color w:val="000000"/>
          <w14:textFill>
            <w14:solidFill>
              <w14:srgbClr w14:val="000000">
                <w14:lumMod w14:val="85000"/>
                <w14:lumOff w14:val="15000"/>
              </w14:srgbClr>
            </w14:solidFill>
          </w14:textFill>
        </w:rPr>
        <w:t>Date;</w:t>
      </w:r>
    </w:p>
    <w:p w14:paraId="0442B83F" w14:textId="177E9DFC" w:rsidR="00D315D9" w:rsidRPr="000E7F40" w:rsidRDefault="00D315D9" w:rsidP="0099280D">
      <w:pPr>
        <w:pStyle w:val="Code"/>
      </w:pPr>
      <w:r w:rsidRPr="000E7F40">
        <w:t xml:space="preserve">    </w:t>
      </w:r>
      <w:r w:rsidRPr="000F585E">
        <w:rPr>
          <w:color w:val="0000FF"/>
        </w:rPr>
        <w:t>optional </w:t>
      </w:r>
      <w:r w:rsidR="00B459EA" w:rsidRPr="000F585E">
        <w:rPr>
          <w:color w:val="0000FF"/>
        </w:rPr>
        <w:t>ProgramName </w:t>
      </w:r>
      <w:r w:rsidRPr="000E7F40">
        <w:t>ProgramName;</w:t>
      </w:r>
    </w:p>
    <w:p w14:paraId="50EB96B3" w14:textId="77777777" w:rsidR="00E769D7" w:rsidRPr="000E7F40" w:rsidRDefault="00E769D7" w:rsidP="0099280D">
      <w:pPr>
        <w:pStyle w:val="Code"/>
      </w:pPr>
      <w:r w:rsidRPr="000E7F40">
        <w:t>}</w:t>
      </w:r>
    </w:p>
    <w:p w14:paraId="7901320E" w14:textId="77777777" w:rsidR="00E769D7" w:rsidRPr="000E7F40" w:rsidRDefault="00E769D7" w:rsidP="0099280D">
      <w:pPr>
        <w:pStyle w:val="Code"/>
      </w:pPr>
      <w:r w:rsidRPr="000E7F40">
        <w:t> </w:t>
      </w:r>
    </w:p>
    <w:p w14:paraId="3DEA4BE8" w14:textId="77777777" w:rsidR="00E769D7" w:rsidRPr="000E7F40" w:rsidRDefault="00E769D7" w:rsidP="0099280D">
      <w:pPr>
        <w:pStyle w:val="Code"/>
      </w:pPr>
      <w:r w:rsidRPr="000E7F40">
        <w:rPr>
          <w:color w:val="0000FF"/>
          <w14:textFill>
            <w14:solidFill>
              <w14:srgbClr w14:val="0000FF">
                <w14:lumMod w14:val="85000"/>
                <w14:lumOff w14:val="15000"/>
              </w14:srgbClr>
            </w14:solidFill>
          </w14:textFill>
        </w:rPr>
        <w:t>aspect</w:t>
      </w:r>
      <w:r w:rsidRPr="000E7F40">
        <w:t> Revision</w:t>
      </w:r>
    </w:p>
    <w:p w14:paraId="606ED0AE" w14:textId="77777777" w:rsidR="00E769D7" w:rsidRPr="000E7F40" w:rsidRDefault="00E769D7" w:rsidP="0099280D">
      <w:pPr>
        <w:pStyle w:val="Code"/>
      </w:pPr>
      <w:r w:rsidRPr="000E7F40">
        <w:t>{</w:t>
      </w:r>
    </w:p>
    <w:p w14:paraId="16489568" w14:textId="77777777" w:rsidR="00E769D7" w:rsidRPr="000E7F40" w:rsidRDefault="00E769D7" w:rsidP="0099280D">
      <w:pPr>
        <w:pStyle w:val="Code"/>
      </w:pPr>
      <w:r w:rsidRPr="000E7F40">
        <w:t>    </w:t>
      </w:r>
      <w:r w:rsidRPr="000E7F40">
        <w:rPr>
          <w:color w:val="0000FF"/>
          <w14:textFill>
            <w14:solidFill>
              <w14:srgbClr w14:val="0000FF">
                <w14:lumMod w14:val="85000"/>
                <w14:lumOff w14:val="15000"/>
              </w14:srgbClr>
            </w14:solidFill>
          </w14:textFill>
        </w:rPr>
        <w:t>optional</w:t>
      </w:r>
      <w:r w:rsidRPr="000E7F40">
        <w:t> RevisionClass Class;</w:t>
      </w:r>
    </w:p>
    <w:p w14:paraId="7998635C" w14:textId="77777777" w:rsidR="00E769D7" w:rsidRPr="000E7F40" w:rsidRDefault="00E769D7" w:rsidP="0099280D">
      <w:pPr>
        <w:pStyle w:val="Code"/>
      </w:pPr>
      <w:r w:rsidRPr="000E7F40">
        <w:t>    </w:t>
      </w:r>
      <w:r w:rsidRPr="000E7F40">
        <w:rPr>
          <w:color w:val="0000FF"/>
          <w14:textFill>
            <w14:solidFill>
              <w14:srgbClr w14:val="0000FF">
                <w14:lumMod w14:val="85000"/>
                <w14:lumOff w14:val="15000"/>
              </w14:srgbClr>
            </w14:solidFill>
          </w14:textFill>
        </w:rPr>
        <w:t>optional</w:t>
      </w:r>
      <w:r w:rsidRPr="000E7F40">
        <w:t> </w:t>
      </w:r>
      <w:r w:rsidRPr="000E7F40">
        <w:rPr>
          <w:color w:val="0000FF"/>
          <w14:textFill>
            <w14:solidFill>
              <w14:srgbClr w14:val="0000FF">
                <w14:lumMod w14:val="85000"/>
                <w14:lumOff w14:val="15000"/>
              </w14:srgbClr>
            </w14:solidFill>
          </w14:textFill>
        </w:rPr>
        <w:t>string</w:t>
      </w:r>
      <w:r w:rsidRPr="000E7F40">
        <w:t> Version;</w:t>
      </w:r>
    </w:p>
    <w:p w14:paraId="6628C38B" w14:textId="77777777" w:rsidR="00E769D7" w:rsidRPr="000E7F40" w:rsidRDefault="00E769D7" w:rsidP="0099280D">
      <w:pPr>
        <w:pStyle w:val="Code"/>
        <w:rPr>
          <w:color w:val="000000"/>
          <w14:textFill>
            <w14:solidFill>
              <w14:srgbClr w14:val="000000">
                <w14:lumMod w14:val="85000"/>
                <w14:lumOff w14:val="15000"/>
              </w14:srgbClr>
            </w14:solidFill>
          </w14:textFill>
        </w:rPr>
      </w:pPr>
      <w:r w:rsidRPr="000E7F40">
        <w:rPr>
          <w:color w:val="000000"/>
          <w14:textFill>
            <w14:solidFill>
              <w14:srgbClr w14:val="000000">
                <w14:lumMod w14:val="85000"/>
                <w14:lumOff w14:val="15000"/>
              </w14:srgbClr>
            </w14:solidFill>
          </w14:textFill>
        </w:rPr>
        <w:t>    </w:t>
      </w:r>
      <w:r w:rsidRPr="000F585E">
        <w:rPr>
          <w:color w:val="0000FF"/>
        </w:rPr>
        <w:t>optional string </w:t>
      </w:r>
      <w:r w:rsidRPr="000E7F40">
        <w:rPr>
          <w:color w:val="000000"/>
          <w14:textFill>
            <w14:solidFill>
              <w14:srgbClr w14:val="000000">
                <w14:lumMod w14:val="85000"/>
                <w14:lumOff w14:val="15000"/>
              </w14:srgbClr>
            </w14:solidFill>
          </w14:textFill>
        </w:rPr>
        <w:t>Date;</w:t>
      </w:r>
    </w:p>
    <w:p w14:paraId="44E2A6C1" w14:textId="77777777" w:rsidR="00E769D7" w:rsidRPr="000E7F40" w:rsidRDefault="00E769D7" w:rsidP="0099280D">
      <w:pPr>
        <w:pStyle w:val="Code"/>
      </w:pPr>
      <w:r w:rsidRPr="000E7F40">
        <w:t>}</w:t>
      </w:r>
    </w:p>
    <w:p w14:paraId="46240C3C" w14:textId="77777777" w:rsidR="00E769D7" w:rsidRPr="000E7F40" w:rsidRDefault="00E769D7" w:rsidP="0099280D">
      <w:pPr>
        <w:pStyle w:val="Code"/>
      </w:pPr>
      <w:r w:rsidRPr="000E7F40">
        <w:t> </w:t>
      </w:r>
    </w:p>
    <w:p w14:paraId="6FF636A1" w14:textId="77777777" w:rsidR="00E769D7" w:rsidRPr="000E7F40" w:rsidRDefault="00E769D7" w:rsidP="0099280D">
      <w:pPr>
        <w:pStyle w:val="Code"/>
      </w:pPr>
      <w:r w:rsidRPr="000E7F40">
        <w:rPr>
          <w:color w:val="0000FF"/>
          <w14:textFill>
            <w14:solidFill>
              <w14:srgbClr w14:val="0000FF">
                <w14:lumMod w14:val="85000"/>
                <w14:lumOff w14:val="15000"/>
              </w14:srgbClr>
            </w14:solidFill>
          </w14:textFill>
        </w:rPr>
        <w:t>pattern</w:t>
      </w:r>
      <w:r w:rsidRPr="000E7F40">
        <w:t> RevisionClass = </w:t>
      </w:r>
      <w:r w:rsidRPr="000E7F40">
        <w:rPr>
          <w:color w:val="0000FF"/>
          <w14:textFill>
            <w14:solidFill>
              <w14:srgbClr w14:val="0000FF">
                <w14:lumMod w14:val="85000"/>
                <w14:lumOff w14:val="15000"/>
              </w14:srgbClr>
            </w14:solidFill>
          </w14:textFill>
        </w:rPr>
        <w:t>enum</w:t>
      </w:r>
      <w:r w:rsidRPr="000E7F40">
        <w:t> {Editorial, Major, Minor};</w:t>
      </w:r>
    </w:p>
    <w:p w14:paraId="2C657AC2" w14:textId="77777777" w:rsidR="00B459EA" w:rsidRPr="000E7F40" w:rsidRDefault="00B459EA" w:rsidP="0099280D">
      <w:pPr>
        <w:pStyle w:val="Code"/>
        <w:rPr>
          <w:rFonts w:eastAsiaTheme="minorEastAsia"/>
          <w:highlight w:val="white"/>
          <w:lang w:eastAsia="zh-CN"/>
        </w:rPr>
      </w:pPr>
      <w:r w:rsidRPr="000E7F40">
        <w:rPr>
          <w:color w:val="0000FF"/>
          <w14:textFill>
            <w14:solidFill>
              <w14:srgbClr w14:val="0000FF">
                <w14:lumMod w14:val="85000"/>
                <w14:lumOff w14:val="15000"/>
              </w14:srgbClr>
            </w14:solidFill>
          </w14:textFill>
        </w:rPr>
        <w:t>pattern</w:t>
      </w:r>
      <w:r w:rsidRPr="000E7F40">
        <w:rPr>
          <w:rFonts w:eastAsiaTheme="minorEastAsia"/>
          <w:highlight w:val="white"/>
          <w:lang w:eastAsia="zh-CN"/>
        </w:rPr>
        <w:t xml:space="preserve"> ProgramName = </w:t>
      </w:r>
      <w:r w:rsidRPr="000E7F40">
        <w:rPr>
          <w:color w:val="0000FF"/>
          <w14:textFill>
            <w14:solidFill>
              <w14:srgbClr w14:val="0000FF">
                <w14:lumMod w14:val="85000"/>
                <w14:lumOff w14:val="15000"/>
              </w14:srgbClr>
            </w14:solidFill>
          </w14:textFill>
        </w:rPr>
        <w:t>enum</w:t>
      </w:r>
      <w:r w:rsidRPr="000E7F40">
        <w:rPr>
          <w:rFonts w:eastAsiaTheme="minorEastAsia"/>
          <w:highlight w:val="white"/>
          <w:lang w:eastAsia="zh-CN"/>
        </w:rPr>
        <w:t xml:space="preserve"> {MCPP, WSPP};</w:t>
      </w:r>
    </w:p>
    <w:p w14:paraId="6EECBE35" w14:textId="77777777" w:rsidR="00B459EA" w:rsidRPr="000E7F40" w:rsidRDefault="00B459EA" w:rsidP="0099280D">
      <w:pPr>
        <w:pStyle w:val="Code"/>
      </w:pPr>
    </w:p>
    <w:p w14:paraId="539AC0B6" w14:textId="77777777" w:rsidR="00E769D7" w:rsidRPr="000E7F40" w:rsidRDefault="00E769D7" w:rsidP="0099280D">
      <w:pPr>
        <w:pStyle w:val="Code"/>
      </w:pPr>
    </w:p>
    <w:p w14:paraId="5FE8439C" w14:textId="742B1740" w:rsidR="00DE7D07" w:rsidRPr="00792815" w:rsidRDefault="000A17F0" w:rsidP="0099280D">
      <w:pPr>
        <w:pStyle w:val="Code"/>
        <w:rPr>
          <w:color w:val="008000"/>
        </w:rPr>
      </w:pPr>
      <w:r w:rsidRPr="00792815">
        <w:rPr>
          <w:color w:val="008000"/>
        </w:rPr>
        <w:t xml:space="preserve">// </w:t>
      </w:r>
      <w:r w:rsidR="009937E2" w:rsidRPr="00792815">
        <w:rPr>
          <w:color w:val="008000"/>
        </w:rPr>
        <w:t>This aspect is to be attached to a module or protocol</w:t>
      </w:r>
      <w:r w:rsidR="008E064C" w:rsidRPr="00792815">
        <w:rPr>
          <w:color w:val="008000"/>
        </w:rPr>
        <w:t>,f</w:t>
      </w:r>
      <w:r w:rsidR="009937E2" w:rsidRPr="00792815">
        <w:rPr>
          <w:color w:val="008000"/>
        </w:rPr>
        <w:t>or example</w:t>
      </w:r>
      <w:r w:rsidR="008E064C" w:rsidRPr="00792815">
        <w:rPr>
          <w:color w:val="008000"/>
        </w:rPr>
        <w:t>.</w:t>
      </w:r>
    </w:p>
    <w:p w14:paraId="2F9BABAA" w14:textId="77777777" w:rsidR="00E769D7" w:rsidRPr="000E7F40" w:rsidRDefault="00E769D7" w:rsidP="0099280D">
      <w:pPr>
        <w:pStyle w:val="Code"/>
      </w:pPr>
      <w:r w:rsidRPr="000E7F40">
        <w:rPr>
          <w:color w:val="0000FF"/>
          <w14:textFill>
            <w14:solidFill>
              <w14:srgbClr w14:val="0000FF">
                <w14:lumMod w14:val="85000"/>
                <w14:lumOff w14:val="15000"/>
              </w14:srgbClr>
            </w14:solidFill>
          </w14:textFill>
        </w:rPr>
        <w:t>protocol</w:t>
      </w:r>
      <w:r w:rsidRPr="000E7F40">
        <w:t> SampleProtocol </w:t>
      </w:r>
      <w:r w:rsidRPr="000E7F40">
        <w:rPr>
          <w:color w:val="0000FF"/>
          <w14:textFill>
            <w14:solidFill>
              <w14:srgbClr w14:val="0000FF">
                <w14:lumMod w14:val="85000"/>
                <w14:lumOff w14:val="15000"/>
              </w14:srgbClr>
            </w14:solidFill>
          </w14:textFill>
        </w:rPr>
        <w:t>with</w:t>
      </w:r>
      <w:r w:rsidRPr="000E7F40">
        <w:t> Documentation</w:t>
      </w:r>
    </w:p>
    <w:p w14:paraId="02156FD4" w14:textId="77777777" w:rsidR="00E769D7" w:rsidRPr="000E7F40" w:rsidRDefault="00E769D7" w:rsidP="0099280D">
      <w:pPr>
        <w:pStyle w:val="Code"/>
      </w:pPr>
      <w:r w:rsidRPr="000E7F40">
        <w:t>{</w:t>
      </w:r>
    </w:p>
    <w:p w14:paraId="0B6FCE0B" w14:textId="3BBB291E" w:rsidR="00E769D7" w:rsidRPr="000E7F40" w:rsidRDefault="00E769D7" w:rsidP="0099280D">
      <w:pPr>
        <w:pStyle w:val="Code"/>
      </w:pPr>
      <w:r w:rsidRPr="000E7F40">
        <w:t>   </w:t>
      </w:r>
      <w:r w:rsidR="004C10B7">
        <w:t xml:space="preserve"> </w:t>
      </w:r>
      <w:r w:rsidRPr="000E7F40">
        <w:t>ProtocolName = </w:t>
      </w:r>
      <w:r w:rsidRPr="000E7F40">
        <w:rPr>
          <w:color w:val="A31515"/>
          <w14:textFill>
            <w14:solidFill>
              <w14:srgbClr w14:val="A31515">
                <w14:lumMod w14:val="85000"/>
                <w14:lumOff w14:val="15000"/>
              </w14:srgbClr>
            </w14:solidFill>
          </w14:textFill>
        </w:rPr>
        <w:t>"Sample Protocol"</w:t>
      </w:r>
      <w:r w:rsidRPr="000E7F40">
        <w:t>,</w:t>
      </w:r>
    </w:p>
    <w:p w14:paraId="5B402E0D" w14:textId="162544A2" w:rsidR="00E769D7" w:rsidRPr="000E7F40" w:rsidRDefault="00E769D7" w:rsidP="0099280D">
      <w:pPr>
        <w:pStyle w:val="Code"/>
      </w:pPr>
      <w:r w:rsidRPr="000E7F40">
        <w:t>   </w:t>
      </w:r>
      <w:r w:rsidR="004C10B7">
        <w:t xml:space="preserve"> </w:t>
      </w:r>
      <w:r w:rsidRPr="000E7F40">
        <w:t>ShortName = </w:t>
      </w:r>
      <w:r w:rsidRPr="000E7F40">
        <w:rPr>
          <w:color w:val="A31515"/>
          <w14:textFill>
            <w14:solidFill>
              <w14:srgbClr w14:val="A31515">
                <w14:lumMod w14:val="85000"/>
                <w14:lumOff w14:val="15000"/>
              </w14:srgbClr>
            </w14:solidFill>
          </w14:textFill>
        </w:rPr>
        <w:t>"SAMPLE"</w:t>
      </w:r>
      <w:r w:rsidRPr="000E7F40">
        <w:t>,</w:t>
      </w:r>
    </w:p>
    <w:p w14:paraId="48338014" w14:textId="2EC6C16F" w:rsidR="00E769D7" w:rsidRPr="000E7F40" w:rsidRDefault="00E769D7" w:rsidP="0099280D">
      <w:pPr>
        <w:pStyle w:val="Code"/>
        <w:rPr>
          <w:color w:val="000000"/>
          <w14:textFill>
            <w14:solidFill>
              <w14:srgbClr w14:val="000000">
                <w14:lumMod w14:val="85000"/>
                <w14:lumOff w14:val="15000"/>
              </w14:srgbClr>
            </w14:solidFill>
          </w14:textFill>
        </w:rPr>
      </w:pPr>
      <w:r w:rsidRPr="000E7F40">
        <w:rPr>
          <w:color w:val="000000"/>
          <w14:textFill>
            <w14:solidFill>
              <w14:srgbClr w14:val="000000">
                <w14:lumMod w14:val="85000"/>
                <w14:lumOff w14:val="15000"/>
              </w14:srgbClr>
            </w14:solidFill>
          </w14:textFill>
        </w:rPr>
        <w:t>   </w:t>
      </w:r>
      <w:r w:rsidR="004C10B7">
        <w:rPr>
          <w:color w:val="000000"/>
          <w14:textFill>
            <w14:solidFill>
              <w14:srgbClr w14:val="000000">
                <w14:lumMod w14:val="85000"/>
                <w14:lumOff w14:val="15000"/>
              </w14:srgbClr>
            </w14:solidFill>
          </w14:textFill>
        </w:rPr>
        <w:t xml:space="preserve"> </w:t>
      </w:r>
      <w:r w:rsidRPr="000E7F40">
        <w:rPr>
          <w:color w:val="000000"/>
          <w14:textFill>
            <w14:solidFill>
              <w14:srgbClr w14:val="000000">
                <w14:lumMod w14:val="85000"/>
                <w14:lumOff w14:val="15000"/>
              </w14:srgbClr>
            </w14:solidFill>
          </w14:textFill>
        </w:rPr>
        <w:t>Description = </w:t>
      </w:r>
      <w:r w:rsidRPr="000E7F40">
        <w:t>"This is a very simple sample protocol"</w:t>
      </w:r>
    </w:p>
    <w:p w14:paraId="7AC5683D" w14:textId="77777777" w:rsidR="00E769D7" w:rsidRPr="000E7F40" w:rsidRDefault="00E769D7" w:rsidP="0099280D">
      <w:pPr>
        <w:pStyle w:val="Code"/>
      </w:pPr>
      <w:r w:rsidRPr="000E7F40">
        <w:t>},</w:t>
      </w:r>
    </w:p>
    <w:p w14:paraId="023CD85C" w14:textId="77777777" w:rsidR="00E769D7" w:rsidRPr="000E7F40" w:rsidRDefault="00E769D7" w:rsidP="0099280D">
      <w:pPr>
        <w:pStyle w:val="Code"/>
      </w:pPr>
      <w:r w:rsidRPr="000E7F40">
        <w:t>OPNAuthoring</w:t>
      </w:r>
    </w:p>
    <w:p w14:paraId="7344FFFC" w14:textId="77777777" w:rsidR="00E769D7" w:rsidRPr="000E7F40" w:rsidRDefault="00E769D7" w:rsidP="0099280D">
      <w:pPr>
        <w:pStyle w:val="Code"/>
      </w:pPr>
      <w:r w:rsidRPr="000E7F40">
        <w:t>{</w:t>
      </w:r>
    </w:p>
    <w:p w14:paraId="391D5A17" w14:textId="77777777" w:rsidR="00E769D7" w:rsidRPr="000E7F40" w:rsidRDefault="00E769D7" w:rsidP="0099280D">
      <w:pPr>
        <w:pStyle w:val="Code"/>
        <w:rPr>
          <w:color w:val="000000"/>
          <w14:textFill>
            <w14:solidFill>
              <w14:srgbClr w14:val="000000">
                <w14:lumMod w14:val="85000"/>
                <w14:lumOff w14:val="15000"/>
              </w14:srgbClr>
            </w14:solidFill>
          </w14:textFill>
        </w:rPr>
      </w:pPr>
      <w:r w:rsidRPr="000E7F40">
        <w:rPr>
          <w:color w:val="000000"/>
          <w14:textFill>
            <w14:solidFill>
              <w14:srgbClr w14:val="000000">
                <w14:lumMod w14:val="85000"/>
                <w14:lumOff w14:val="15000"/>
              </w14:srgbClr>
            </w14:solidFill>
          </w14:textFill>
        </w:rPr>
        <w:t>   Copyright = </w:t>
      </w:r>
      <w:r w:rsidRPr="000E7F40">
        <w:t>"(c) 2011 Microsoft Corporation"</w:t>
      </w:r>
      <w:r w:rsidRPr="000E7F40">
        <w:rPr>
          <w:color w:val="000000"/>
          <w14:textFill>
            <w14:solidFill>
              <w14:srgbClr w14:val="000000">
                <w14:lumMod w14:val="85000"/>
                <w14:lumOff w14:val="15000"/>
              </w14:srgbClr>
            </w14:solidFill>
          </w14:textFill>
        </w:rPr>
        <w:t>,</w:t>
      </w:r>
    </w:p>
    <w:p w14:paraId="3615F235" w14:textId="77777777" w:rsidR="00E769D7" w:rsidRPr="000E7F40" w:rsidRDefault="00E769D7" w:rsidP="0099280D">
      <w:pPr>
        <w:pStyle w:val="Code"/>
      </w:pPr>
      <w:r w:rsidRPr="000E7F40">
        <w:t>   References = </w:t>
      </w:r>
    </w:p>
    <w:p w14:paraId="02F9AA88" w14:textId="3C977A2F" w:rsidR="00E769D7" w:rsidRPr="000E7F40" w:rsidRDefault="00792815" w:rsidP="0099280D">
      <w:pPr>
        <w:pStyle w:val="Code"/>
      </w:pPr>
      <w:r>
        <w:t>  </w:t>
      </w:r>
      <w:r w:rsidR="00E769D7" w:rsidRPr="000E7F40">
        <w:t>[</w:t>
      </w:r>
    </w:p>
    <w:p w14:paraId="7FD69D5C" w14:textId="1964517C" w:rsidR="00F00C58" w:rsidRPr="000E7F40" w:rsidRDefault="00792815" w:rsidP="00792815">
      <w:pPr>
        <w:pStyle w:val="Code"/>
      </w:pPr>
      <w:r>
        <w:rPr>
          <w:color w:val="0000FF"/>
          <w14:textFill>
            <w14:solidFill>
              <w14:srgbClr w14:val="0000FF">
                <w14:lumMod w14:val="85000"/>
                <w14:lumOff w14:val="15000"/>
              </w14:srgbClr>
            </w14:solidFill>
          </w14:textFill>
        </w:rPr>
        <w:t xml:space="preserve">       </w:t>
      </w:r>
      <w:r w:rsidR="00E769D7" w:rsidRPr="000E7F40">
        <w:rPr>
          <w:color w:val="0000FF"/>
          <w14:textFill>
            <w14:solidFill>
              <w14:srgbClr w14:val="0000FF">
                <w14:lumMod w14:val="85000"/>
                <w14:lumOff w14:val="15000"/>
              </w14:srgbClr>
            </w14:solidFill>
          </w14:textFill>
        </w:rPr>
        <w:t>new</w:t>
      </w:r>
      <w:r w:rsidR="00E769D7" w:rsidRPr="000E7F40">
        <w:t> Reference{Name = </w:t>
      </w:r>
      <w:r w:rsidR="00C12583" w:rsidRPr="0082789B">
        <w:rPr>
          <w:color w:val="A31515"/>
          <w14:textFill>
            <w14:solidFill>
              <w14:srgbClr w14:val="A31515">
                <w14:lumMod w14:val="85000"/>
                <w14:lumOff w14:val="15000"/>
              </w14:srgbClr>
            </w14:solidFill>
          </w14:textFill>
        </w:rPr>
        <w:t>"</w:t>
      </w:r>
      <w:r w:rsidR="00E769D7" w:rsidRPr="008B5C43">
        <w:rPr>
          <w:color w:val="A31515"/>
          <w14:textFill>
            <w14:solidFill>
              <w14:srgbClr w14:val="A31515">
                <w14:lumMod w14:val="85000"/>
                <w14:lumOff w14:val="15000"/>
              </w14:srgbClr>
            </w14:solidFill>
          </w14:textFill>
        </w:rPr>
        <w:t>SOAP</w:t>
      </w:r>
      <w:r w:rsidR="00C12583" w:rsidRPr="0082789B">
        <w:rPr>
          <w:color w:val="A31515"/>
          <w14:textFill>
            <w14:solidFill>
              <w14:srgbClr w14:val="A31515">
                <w14:lumMod w14:val="85000"/>
                <w14:lumOff w14:val="15000"/>
              </w14:srgbClr>
            </w14:solidFill>
          </w14:textFill>
        </w:rPr>
        <w:t>"</w:t>
      </w:r>
      <w:r w:rsidR="00E769D7" w:rsidRPr="000E7F40">
        <w:t>, Version = </w:t>
      </w:r>
      <w:r w:rsidR="00C12583" w:rsidRPr="0082789B">
        <w:rPr>
          <w:color w:val="A31515"/>
          <w14:textFill>
            <w14:solidFill>
              <w14:srgbClr w14:val="A31515">
                <w14:lumMod w14:val="85000"/>
                <w14:lumOff w14:val="15000"/>
              </w14:srgbClr>
            </w14:solidFill>
          </w14:textFill>
        </w:rPr>
        <w:t>"</w:t>
      </w:r>
      <w:r w:rsidR="00E769D7" w:rsidRPr="008B5C43">
        <w:rPr>
          <w:color w:val="A31515"/>
          <w14:textFill>
            <w14:solidFill>
              <w14:srgbClr w14:val="A31515">
                <w14:lumMod w14:val="85000"/>
                <w14:lumOff w14:val="15000"/>
              </w14:srgbClr>
            </w14:solidFill>
          </w14:textFill>
        </w:rPr>
        <w:t>1.2</w:t>
      </w:r>
      <w:r w:rsidR="00C12583" w:rsidRPr="0082789B">
        <w:rPr>
          <w:color w:val="A31515"/>
          <w14:textFill>
            <w14:solidFill>
              <w14:srgbClr w14:val="A31515">
                <w14:lumMod w14:val="85000"/>
                <w14:lumOff w14:val="15000"/>
              </w14:srgbClr>
            </w14:solidFill>
          </w14:textFill>
        </w:rPr>
        <w:t>"</w:t>
      </w:r>
      <w:r w:rsidR="00E769D7" w:rsidRPr="000E7F40">
        <w:t>, </w:t>
      </w:r>
    </w:p>
    <w:p w14:paraId="5EB62223" w14:textId="034DF68A" w:rsidR="00E769D7" w:rsidRPr="000E7F40" w:rsidRDefault="00792815" w:rsidP="00792815">
      <w:pPr>
        <w:pStyle w:val="Code"/>
        <w:ind w:firstLine="0"/>
      </w:pPr>
      <w:r>
        <w:t xml:space="preserve">  </w:t>
      </w:r>
      <w:r w:rsidR="00E769D7" w:rsidRPr="000E7F40">
        <w:t>Link = </w:t>
      </w:r>
      <w:r w:rsidR="00C12583" w:rsidRPr="0082789B">
        <w:rPr>
          <w:color w:val="A31515"/>
          <w14:textFill>
            <w14:solidFill>
              <w14:srgbClr w14:val="A31515">
                <w14:lumMod w14:val="85000"/>
                <w14:lumOff w14:val="15000"/>
              </w14:srgbClr>
            </w14:solidFill>
          </w14:textFill>
        </w:rPr>
        <w:t>"</w:t>
      </w:r>
      <w:hyperlink r:id="rId29" w:history="1">
        <w:r w:rsidR="00D315D9" w:rsidRPr="008B5C43">
          <w:rPr>
            <w:color w:val="A31515"/>
            <w14:textFill>
              <w14:solidFill>
                <w14:srgbClr w14:val="A31515">
                  <w14:lumMod w14:val="85000"/>
                  <w14:lumOff w14:val="15000"/>
                </w14:srgbClr>
              </w14:solidFill>
            </w14:textFill>
          </w:rPr>
          <w:t>http://www.w3.org/TR/soap</w:t>
        </w:r>
      </w:hyperlink>
      <w:r w:rsidR="00C12583" w:rsidRPr="0082789B">
        <w:rPr>
          <w:color w:val="A31515"/>
          <w14:textFill>
            <w14:solidFill>
              <w14:srgbClr w14:val="A31515">
                <w14:lumMod w14:val="85000"/>
                <w14:lumOff w14:val="15000"/>
              </w14:srgbClr>
            </w14:solidFill>
          </w14:textFill>
        </w:rPr>
        <w:t>"</w:t>
      </w:r>
      <w:r w:rsidR="00D315D9" w:rsidRPr="000E7F40">
        <w:t xml:space="preserve">, ProgramName = </w:t>
      </w:r>
      <w:r w:rsidR="00B459EA" w:rsidRPr="000E7F40">
        <w:t>ProgramName.</w:t>
      </w:r>
      <w:r w:rsidR="00D315D9" w:rsidRPr="000E7F40">
        <w:t>MCPP</w:t>
      </w:r>
      <w:r w:rsidR="00E769D7" w:rsidRPr="000E7F40">
        <w:t>},</w:t>
      </w:r>
    </w:p>
    <w:p w14:paraId="6FCE423B" w14:textId="6EDF3054" w:rsidR="00792815" w:rsidRDefault="00792815" w:rsidP="00792815">
      <w:pPr>
        <w:pStyle w:val="Code"/>
        <w:ind w:firstLine="0"/>
      </w:pPr>
      <w:r>
        <w:rPr>
          <w:color w:val="0000FF"/>
          <w14:textFill>
            <w14:solidFill>
              <w14:srgbClr w14:val="0000FF">
                <w14:lumMod w14:val="85000"/>
                <w14:lumOff w14:val="15000"/>
              </w14:srgbClr>
            </w14:solidFill>
          </w14:textFill>
        </w:rPr>
        <w:lastRenderedPageBreak/>
        <w:t xml:space="preserve"> </w:t>
      </w:r>
      <w:r w:rsidR="00E769D7" w:rsidRPr="000E7F40">
        <w:rPr>
          <w:color w:val="0000FF"/>
          <w14:textFill>
            <w14:solidFill>
              <w14:srgbClr w14:val="0000FF">
                <w14:lumMod w14:val="85000"/>
                <w14:lumOff w14:val="15000"/>
              </w14:srgbClr>
            </w14:solidFill>
          </w14:textFill>
        </w:rPr>
        <w:t>new</w:t>
      </w:r>
      <w:r w:rsidR="00E769D7" w:rsidRPr="000E7F40">
        <w:t> Reference{Name = </w:t>
      </w:r>
      <w:r w:rsidR="00C12583" w:rsidRPr="0082789B">
        <w:rPr>
          <w:color w:val="A31515"/>
          <w14:textFill>
            <w14:solidFill>
              <w14:srgbClr w14:val="A31515">
                <w14:lumMod w14:val="85000"/>
                <w14:lumOff w14:val="15000"/>
              </w14:srgbClr>
            </w14:solidFill>
          </w14:textFill>
        </w:rPr>
        <w:t>"</w:t>
      </w:r>
      <w:r w:rsidR="00E769D7" w:rsidRPr="008B5C43">
        <w:rPr>
          <w:color w:val="A31515"/>
          <w14:textFill>
            <w14:solidFill>
              <w14:srgbClr w14:val="A31515">
                <w14:lumMod w14:val="85000"/>
                <w14:lumOff w14:val="15000"/>
              </w14:srgbClr>
            </w14:solidFill>
          </w14:textFill>
        </w:rPr>
        <w:t>HTTP</w:t>
      </w:r>
      <w:r w:rsidR="00C12583" w:rsidRPr="0082789B">
        <w:rPr>
          <w:color w:val="A31515"/>
          <w14:textFill>
            <w14:solidFill>
              <w14:srgbClr w14:val="A31515">
                <w14:lumMod w14:val="85000"/>
                <w14:lumOff w14:val="15000"/>
              </w14:srgbClr>
            </w14:solidFill>
          </w14:textFill>
        </w:rPr>
        <w:t>"</w:t>
      </w:r>
      <w:r w:rsidR="00E769D7" w:rsidRPr="000E7F40">
        <w:t>, Version = </w:t>
      </w:r>
      <w:r w:rsidR="00C12583" w:rsidRPr="0082789B">
        <w:rPr>
          <w:color w:val="A31515"/>
          <w14:textFill>
            <w14:solidFill>
              <w14:srgbClr w14:val="A31515">
                <w14:lumMod w14:val="85000"/>
                <w14:lumOff w14:val="15000"/>
              </w14:srgbClr>
            </w14:solidFill>
          </w14:textFill>
        </w:rPr>
        <w:t>"</w:t>
      </w:r>
      <w:r w:rsidR="00E769D7" w:rsidRPr="008B5C43">
        <w:rPr>
          <w:color w:val="A31515"/>
          <w14:textFill>
            <w14:solidFill>
              <w14:srgbClr w14:val="A31515">
                <w14:lumMod w14:val="85000"/>
                <w14:lumOff w14:val="15000"/>
              </w14:srgbClr>
            </w14:solidFill>
          </w14:textFill>
        </w:rPr>
        <w:t>1.1</w:t>
      </w:r>
      <w:r w:rsidR="00C12583" w:rsidRPr="0082789B">
        <w:rPr>
          <w:color w:val="A31515"/>
          <w14:textFill>
            <w14:solidFill>
              <w14:srgbClr w14:val="A31515">
                <w14:lumMod w14:val="85000"/>
                <w14:lumOff w14:val="15000"/>
              </w14:srgbClr>
            </w14:solidFill>
          </w14:textFill>
        </w:rPr>
        <w:t>"</w:t>
      </w:r>
      <w:r w:rsidR="00E769D7" w:rsidRPr="000E7F40">
        <w:t>, </w:t>
      </w:r>
    </w:p>
    <w:p w14:paraId="0C486F7C" w14:textId="3160AD5C" w:rsidR="00E769D7" w:rsidRPr="000E7F40" w:rsidRDefault="00792815" w:rsidP="00792815">
      <w:pPr>
        <w:pStyle w:val="Code"/>
        <w:ind w:firstLine="0"/>
      </w:pPr>
      <w:r>
        <w:t xml:space="preserve">  </w:t>
      </w:r>
      <w:r w:rsidR="00E769D7" w:rsidRPr="000E7F40">
        <w:t>Link = </w:t>
      </w:r>
      <w:r w:rsidR="00C12583" w:rsidRPr="0082789B">
        <w:rPr>
          <w:color w:val="A31515"/>
          <w14:textFill>
            <w14:solidFill>
              <w14:srgbClr w14:val="A31515">
                <w14:lumMod w14:val="85000"/>
                <w14:lumOff w14:val="15000"/>
              </w14:srgbClr>
            </w14:solidFill>
          </w14:textFill>
        </w:rPr>
        <w:t>"</w:t>
      </w:r>
      <w:r w:rsidR="00E769D7" w:rsidRPr="008B5C43">
        <w:rPr>
          <w:color w:val="A31515"/>
          <w14:textFill>
            <w14:solidFill>
              <w14:srgbClr w14:val="A31515">
                <w14:lumMod w14:val="85000"/>
                <w14:lumOff w14:val="15000"/>
              </w14:srgbClr>
            </w14:solidFill>
          </w14:textFill>
        </w:rPr>
        <w:t>http://www.w3.org/</w:t>
      </w:r>
      <w:r w:rsidR="00C12583" w:rsidRPr="0082789B">
        <w:rPr>
          <w:color w:val="A31515"/>
          <w14:textFill>
            <w14:solidFill>
              <w14:srgbClr w14:val="A31515">
                <w14:lumMod w14:val="85000"/>
                <w14:lumOff w14:val="15000"/>
              </w14:srgbClr>
            </w14:solidFill>
          </w14:textFill>
        </w:rPr>
        <w:t>"</w:t>
      </w:r>
      <w:r w:rsidR="00E769D7" w:rsidRPr="000E7F40">
        <w:t>},</w:t>
      </w:r>
    </w:p>
    <w:p w14:paraId="51E9A88F" w14:textId="19C4E3B7" w:rsidR="00E769D7" w:rsidRPr="000E7F40" w:rsidRDefault="00792815" w:rsidP="00792815">
      <w:pPr>
        <w:pStyle w:val="Code"/>
        <w:ind w:firstLine="0"/>
      </w:pPr>
      <w:r>
        <w:rPr>
          <w:color w:val="0000FF"/>
          <w14:textFill>
            <w14:solidFill>
              <w14:srgbClr w14:val="0000FF">
                <w14:lumMod w14:val="85000"/>
                <w14:lumOff w14:val="15000"/>
              </w14:srgbClr>
            </w14:solidFill>
          </w14:textFill>
        </w:rPr>
        <w:t xml:space="preserve"> </w:t>
      </w:r>
      <w:r w:rsidR="00E769D7" w:rsidRPr="000E7F40">
        <w:rPr>
          <w:color w:val="0000FF"/>
          <w14:textFill>
            <w14:solidFill>
              <w14:srgbClr w14:val="0000FF">
                <w14:lumMod w14:val="85000"/>
                <w14:lumOff w14:val="15000"/>
              </w14:srgbClr>
            </w14:solidFill>
          </w14:textFill>
        </w:rPr>
        <w:t>new</w:t>
      </w:r>
      <w:r w:rsidR="00E769D7" w:rsidRPr="000E7F40">
        <w:t> Reference{Name = </w:t>
      </w:r>
      <w:r w:rsidR="00C12583" w:rsidRPr="0082789B">
        <w:rPr>
          <w:color w:val="A31515"/>
          <w14:textFill>
            <w14:solidFill>
              <w14:srgbClr w14:val="A31515">
                <w14:lumMod w14:val="85000"/>
                <w14:lumOff w14:val="15000"/>
              </w14:srgbClr>
            </w14:solidFill>
          </w14:textFill>
        </w:rPr>
        <w:t>"</w:t>
      </w:r>
      <w:r w:rsidR="00E769D7" w:rsidRPr="008B5C43">
        <w:rPr>
          <w:color w:val="A31515"/>
          <w14:textFill>
            <w14:solidFill>
              <w14:srgbClr w14:val="A31515">
                <w14:lumMod w14:val="85000"/>
                <w14:lumOff w14:val="15000"/>
              </w14:srgbClr>
            </w14:solidFill>
          </w14:textFill>
        </w:rPr>
        <w:t>MS-ISTM</w:t>
      </w:r>
      <w:r w:rsidR="00C12583" w:rsidRPr="0082789B">
        <w:rPr>
          <w:color w:val="A31515"/>
          <w14:textFill>
            <w14:solidFill>
              <w14:srgbClr w14:val="A31515">
                <w14:lumMod w14:val="85000"/>
                <w14:lumOff w14:val="15000"/>
              </w14:srgbClr>
            </w14:solidFill>
          </w14:textFill>
        </w:rPr>
        <w:t>"</w:t>
      </w:r>
      <w:r w:rsidR="00E769D7" w:rsidRPr="000E7F40">
        <w:t>, Version = </w:t>
      </w:r>
      <w:r w:rsidR="00C12583" w:rsidRPr="0082789B">
        <w:rPr>
          <w:color w:val="A31515"/>
          <w14:textFill>
            <w14:solidFill>
              <w14:srgbClr w14:val="A31515">
                <w14:lumMod w14:val="85000"/>
                <w14:lumOff w14:val="15000"/>
              </w14:srgbClr>
            </w14:solidFill>
          </w14:textFill>
        </w:rPr>
        <w:t>"</w:t>
      </w:r>
      <w:r w:rsidR="00E769D7" w:rsidRPr="008B5C43">
        <w:rPr>
          <w:color w:val="A31515"/>
          <w14:textFill>
            <w14:solidFill>
              <w14:srgbClr w14:val="A31515">
                <w14:lumMod w14:val="85000"/>
                <w14:lumOff w14:val="15000"/>
              </w14:srgbClr>
            </w14:solidFill>
          </w14:textFill>
        </w:rPr>
        <w:t>0.3.1</w:t>
      </w:r>
      <w:r w:rsidR="00C12583" w:rsidRPr="0082789B">
        <w:rPr>
          <w:color w:val="A31515"/>
          <w14:textFill>
            <w14:solidFill>
              <w14:srgbClr w14:val="A31515">
                <w14:lumMod w14:val="85000"/>
                <w14:lumOff w14:val="15000"/>
              </w14:srgbClr>
            </w14:solidFill>
          </w14:textFill>
        </w:rPr>
        <w:t>"</w:t>
      </w:r>
      <w:r w:rsidR="00E769D7" w:rsidRPr="000E7F40">
        <w:t>}</w:t>
      </w:r>
    </w:p>
    <w:p w14:paraId="0BF45EDA" w14:textId="70E16A21" w:rsidR="00E769D7" w:rsidRPr="000E7F40" w:rsidRDefault="00792815" w:rsidP="0099280D">
      <w:pPr>
        <w:pStyle w:val="Code"/>
      </w:pPr>
      <w:r>
        <w:t>  </w:t>
      </w:r>
      <w:r w:rsidR="00E769D7" w:rsidRPr="000E7F40">
        <w:t>]</w:t>
      </w:r>
    </w:p>
    <w:p w14:paraId="38E79010" w14:textId="77777777" w:rsidR="00E769D7" w:rsidRPr="000E7F40" w:rsidRDefault="00E769D7" w:rsidP="0099280D">
      <w:pPr>
        <w:pStyle w:val="Code"/>
      </w:pPr>
      <w:r w:rsidRPr="000E7F40">
        <w:t>   ,</w:t>
      </w:r>
    </w:p>
    <w:p w14:paraId="268E7880" w14:textId="77777777" w:rsidR="00E769D7" w:rsidRPr="000E7F40" w:rsidRDefault="00E769D7" w:rsidP="0099280D">
      <w:pPr>
        <w:pStyle w:val="Code"/>
      </w:pPr>
      <w:r w:rsidRPr="000E7F40">
        <w:t>   RevisionSummary =    </w:t>
      </w:r>
    </w:p>
    <w:p w14:paraId="42B1934D" w14:textId="77777777" w:rsidR="00E769D7" w:rsidRPr="000E7F40" w:rsidRDefault="00E769D7" w:rsidP="0099280D">
      <w:pPr>
        <w:pStyle w:val="Code"/>
      </w:pPr>
      <w:r w:rsidRPr="000E7F40">
        <w:t>      [</w:t>
      </w:r>
    </w:p>
    <w:p w14:paraId="4361AC86" w14:textId="522D3539" w:rsidR="00792815" w:rsidRDefault="00E769D7" w:rsidP="0099280D">
      <w:pPr>
        <w:pStyle w:val="Code"/>
      </w:pPr>
      <w:r w:rsidRPr="000E7F40">
        <w:tab/>
        <w:t> </w:t>
      </w:r>
      <w:r w:rsidR="0065454F">
        <w:t xml:space="preserve">  </w:t>
      </w:r>
      <w:r w:rsidRPr="000E7F40">
        <w:rPr>
          <w:color w:val="0000FF"/>
          <w14:textFill>
            <w14:solidFill>
              <w14:srgbClr w14:val="0000FF">
                <w14:lumMod w14:val="85000"/>
                <w14:lumOff w14:val="15000"/>
              </w14:srgbClr>
            </w14:solidFill>
          </w14:textFill>
        </w:rPr>
        <w:t>new</w:t>
      </w:r>
      <w:r w:rsidRPr="000E7F40">
        <w:t> Revision{Class=RevisionClass.Editorial, </w:t>
      </w:r>
    </w:p>
    <w:p w14:paraId="36B8B335" w14:textId="11958876" w:rsidR="00E769D7" w:rsidRPr="000E7F40" w:rsidRDefault="00E769D7" w:rsidP="000D38C2">
      <w:pPr>
        <w:pStyle w:val="Code"/>
        <w:ind w:firstLine="720"/>
        <w:rPr>
          <w:color w:val="000000"/>
          <w14:textFill>
            <w14:solidFill>
              <w14:srgbClr w14:val="000000">
                <w14:lumMod w14:val="85000"/>
                <w14:lumOff w14:val="15000"/>
              </w14:srgbClr>
            </w14:solidFill>
          </w14:textFill>
        </w:rPr>
      </w:pPr>
      <w:r w:rsidRPr="000E7F40">
        <w:t>Version=</w:t>
      </w:r>
      <w:r w:rsidR="00C12583" w:rsidRPr="0082789B">
        <w:rPr>
          <w:color w:val="A31515"/>
          <w14:textFill>
            <w14:solidFill>
              <w14:srgbClr w14:val="A31515">
                <w14:lumMod w14:val="85000"/>
                <w14:lumOff w14:val="15000"/>
              </w14:srgbClr>
            </w14:solidFill>
          </w14:textFill>
        </w:rPr>
        <w:t>"</w:t>
      </w:r>
      <w:r w:rsidR="00C12583">
        <w:rPr>
          <w:color w:val="A31515"/>
          <w14:textFill>
            <w14:solidFill>
              <w14:srgbClr w14:val="A31515">
                <w14:lumMod w14:val="85000"/>
                <w14:lumOff w14:val="15000"/>
              </w14:srgbClr>
            </w14:solidFill>
          </w14:textFill>
        </w:rPr>
        <w:t>1.0.1</w:t>
      </w:r>
      <w:r w:rsidR="00C12583" w:rsidRPr="0082789B">
        <w:rPr>
          <w:color w:val="A31515"/>
          <w14:textFill>
            <w14:solidFill>
              <w14:srgbClr w14:val="A31515">
                <w14:lumMod w14:val="85000"/>
                <w14:lumOff w14:val="15000"/>
              </w14:srgbClr>
            </w14:solidFill>
          </w14:textFill>
        </w:rPr>
        <w:t>"</w:t>
      </w:r>
      <w:r w:rsidRPr="000E7F40">
        <w:t>, </w:t>
      </w:r>
      <w:r w:rsidRPr="000E7F40">
        <w:rPr>
          <w:color w:val="000000"/>
          <w14:textFill>
            <w14:solidFill>
              <w14:srgbClr w14:val="000000">
                <w14:lumMod w14:val="85000"/>
                <w14:lumOff w14:val="15000"/>
              </w14:srgbClr>
            </w14:solidFill>
          </w14:textFill>
        </w:rPr>
        <w:t>Date</w:t>
      </w:r>
      <w:r w:rsidRPr="008B5C43">
        <w:t>=</w:t>
      </w:r>
      <w:r w:rsidR="00C12583" w:rsidRPr="000D38C2">
        <w:rPr>
          <w:color w:val="A31515"/>
        </w:rPr>
        <w:t>"</w:t>
      </w:r>
      <w:r w:rsidRPr="000D38C2">
        <w:rPr>
          <w:color w:val="A31515"/>
        </w:rPr>
        <w:t>01/03/2011</w:t>
      </w:r>
      <w:r w:rsidR="00C12583" w:rsidRPr="000D38C2">
        <w:rPr>
          <w:color w:val="A31515"/>
        </w:rPr>
        <w:t>"</w:t>
      </w:r>
      <w:r w:rsidRPr="000E7F40">
        <w:rPr>
          <w:color w:val="000000"/>
          <w14:textFill>
            <w14:solidFill>
              <w14:srgbClr w14:val="000000">
                <w14:lumMod w14:val="85000"/>
                <w14:lumOff w14:val="15000"/>
              </w14:srgbClr>
            </w14:solidFill>
          </w14:textFill>
        </w:rPr>
        <w:t>},</w:t>
      </w:r>
    </w:p>
    <w:p w14:paraId="3188921C" w14:textId="77777777" w:rsidR="0065454F" w:rsidRDefault="00E769D7" w:rsidP="0099280D">
      <w:pPr>
        <w:pStyle w:val="Code"/>
      </w:pPr>
      <w:r w:rsidRPr="000E7F40">
        <w:t>         </w:t>
      </w:r>
      <w:r w:rsidRPr="000E7F40">
        <w:rPr>
          <w:color w:val="0000FF"/>
          <w14:textFill>
            <w14:solidFill>
              <w14:srgbClr w14:val="0000FF">
                <w14:lumMod w14:val="85000"/>
                <w14:lumOff w14:val="15000"/>
              </w14:srgbClr>
            </w14:solidFill>
          </w14:textFill>
        </w:rPr>
        <w:t>new</w:t>
      </w:r>
      <w:r w:rsidRPr="000E7F40">
        <w:t> Revision{Class=RevisionClass.Major, </w:t>
      </w:r>
    </w:p>
    <w:p w14:paraId="66BFD204" w14:textId="5F59FBA2" w:rsidR="00E769D7" w:rsidRPr="000E7F40" w:rsidRDefault="00E769D7" w:rsidP="0065454F">
      <w:pPr>
        <w:pStyle w:val="Code"/>
        <w:ind w:firstLine="720"/>
      </w:pPr>
      <w:r w:rsidRPr="000E7F40">
        <w:t>Version</w:t>
      </w:r>
      <w:r w:rsidRPr="008B5C43">
        <w:t>=</w:t>
      </w:r>
      <w:r w:rsidR="00C12583" w:rsidRPr="0082789B">
        <w:rPr>
          <w:color w:val="A31515"/>
          <w14:textFill>
            <w14:solidFill>
              <w14:srgbClr w14:val="A31515">
                <w14:lumMod w14:val="85000"/>
                <w14:lumOff w14:val="15000"/>
              </w14:srgbClr>
            </w14:solidFill>
          </w14:textFill>
        </w:rPr>
        <w:t>"</w:t>
      </w:r>
      <w:r w:rsidRPr="002E202B">
        <w:rPr>
          <w:color w:val="A31515"/>
          <w14:textFill>
            <w14:solidFill>
              <w14:srgbClr w14:val="A31515">
                <w14:lumMod w14:val="85000"/>
                <w14:lumOff w14:val="15000"/>
              </w14:srgbClr>
            </w14:solidFill>
          </w14:textFill>
        </w:rPr>
        <w:t>2.0.0</w:t>
      </w:r>
      <w:r w:rsidR="00C12583" w:rsidRPr="0082789B">
        <w:rPr>
          <w:color w:val="A31515"/>
          <w14:textFill>
            <w14:solidFill>
              <w14:srgbClr w14:val="A31515">
                <w14:lumMod w14:val="85000"/>
                <w14:lumOff w14:val="15000"/>
              </w14:srgbClr>
            </w14:solidFill>
          </w14:textFill>
        </w:rPr>
        <w:t>"</w:t>
      </w:r>
      <w:r w:rsidRPr="000E7F40">
        <w:t>, Date=</w:t>
      </w:r>
      <w:r w:rsidR="00C12583" w:rsidRPr="0082789B">
        <w:rPr>
          <w:color w:val="A31515"/>
          <w14:textFill>
            <w14:solidFill>
              <w14:srgbClr w14:val="A31515">
                <w14:lumMod w14:val="85000"/>
                <w14:lumOff w14:val="15000"/>
              </w14:srgbClr>
            </w14:solidFill>
          </w14:textFill>
        </w:rPr>
        <w:t>"</w:t>
      </w:r>
      <w:r w:rsidRPr="002E202B">
        <w:rPr>
          <w:color w:val="A31515"/>
          <w14:textFill>
            <w14:solidFill>
              <w14:srgbClr w14:val="A31515">
                <w14:lumMod w14:val="85000"/>
                <w14:lumOff w14:val="15000"/>
              </w14:srgbClr>
            </w14:solidFill>
          </w14:textFill>
        </w:rPr>
        <w:t>01/10/2011</w:t>
      </w:r>
      <w:r w:rsidR="00C12583" w:rsidRPr="0082789B">
        <w:rPr>
          <w:color w:val="A31515"/>
          <w14:textFill>
            <w14:solidFill>
              <w14:srgbClr w14:val="A31515">
                <w14:lumMod w14:val="85000"/>
                <w14:lumOff w14:val="15000"/>
              </w14:srgbClr>
            </w14:solidFill>
          </w14:textFill>
        </w:rPr>
        <w:t>"</w:t>
      </w:r>
      <w:r w:rsidRPr="000E7F40">
        <w:t>},</w:t>
      </w:r>
    </w:p>
    <w:p w14:paraId="1A177049" w14:textId="77777777" w:rsidR="0065454F" w:rsidRDefault="00E769D7" w:rsidP="0099280D">
      <w:pPr>
        <w:pStyle w:val="Code"/>
      </w:pPr>
      <w:r w:rsidRPr="000E7F40">
        <w:t>         </w:t>
      </w:r>
      <w:r w:rsidRPr="000E7F40">
        <w:rPr>
          <w:color w:val="0000FF"/>
          <w14:textFill>
            <w14:solidFill>
              <w14:srgbClr w14:val="0000FF">
                <w14:lumMod w14:val="85000"/>
                <w14:lumOff w14:val="15000"/>
              </w14:srgbClr>
            </w14:solidFill>
          </w14:textFill>
        </w:rPr>
        <w:t>new</w:t>
      </w:r>
      <w:r w:rsidRPr="000E7F40">
        <w:t> Revision{Class=RevisionClass.Minor, </w:t>
      </w:r>
    </w:p>
    <w:p w14:paraId="67E8D485" w14:textId="103B72B8" w:rsidR="00E769D7" w:rsidRPr="000E7F40" w:rsidRDefault="00E769D7" w:rsidP="0065454F">
      <w:pPr>
        <w:pStyle w:val="Code"/>
        <w:ind w:firstLine="720"/>
      </w:pPr>
      <w:r w:rsidRPr="000E7F40">
        <w:t>Version=</w:t>
      </w:r>
      <w:r w:rsidR="00C12583" w:rsidRPr="0082789B">
        <w:rPr>
          <w:color w:val="A31515"/>
          <w14:textFill>
            <w14:solidFill>
              <w14:srgbClr w14:val="A31515">
                <w14:lumMod w14:val="85000"/>
                <w14:lumOff w14:val="15000"/>
              </w14:srgbClr>
            </w14:solidFill>
          </w14:textFill>
        </w:rPr>
        <w:t>"</w:t>
      </w:r>
      <w:r w:rsidRPr="002E202B">
        <w:rPr>
          <w:color w:val="A31515"/>
          <w14:textFill>
            <w14:solidFill>
              <w14:srgbClr w14:val="A31515">
                <w14:lumMod w14:val="85000"/>
                <w14:lumOff w14:val="15000"/>
              </w14:srgbClr>
            </w14:solidFill>
          </w14:textFill>
        </w:rPr>
        <w:t>2.1.0</w:t>
      </w:r>
      <w:r w:rsidR="00C12583" w:rsidRPr="0082789B">
        <w:rPr>
          <w:color w:val="A31515"/>
          <w14:textFill>
            <w14:solidFill>
              <w14:srgbClr w14:val="A31515">
                <w14:lumMod w14:val="85000"/>
                <w14:lumOff w14:val="15000"/>
              </w14:srgbClr>
            </w14:solidFill>
          </w14:textFill>
        </w:rPr>
        <w:t>"</w:t>
      </w:r>
      <w:r w:rsidRPr="000E7F40">
        <w:t>, Date=</w:t>
      </w:r>
      <w:r w:rsidR="00C12583" w:rsidRPr="0082789B">
        <w:rPr>
          <w:color w:val="A31515"/>
          <w14:textFill>
            <w14:solidFill>
              <w14:srgbClr w14:val="A31515">
                <w14:lumMod w14:val="85000"/>
                <w14:lumOff w14:val="15000"/>
              </w14:srgbClr>
            </w14:solidFill>
          </w14:textFill>
        </w:rPr>
        <w:t>"</w:t>
      </w:r>
      <w:r w:rsidRPr="002E202B">
        <w:rPr>
          <w:color w:val="A31515"/>
          <w14:textFill>
            <w14:solidFill>
              <w14:srgbClr w14:val="A31515">
                <w14:lumMod w14:val="85000"/>
                <w14:lumOff w14:val="15000"/>
              </w14:srgbClr>
            </w14:solidFill>
          </w14:textFill>
        </w:rPr>
        <w:t>02/13/2011</w:t>
      </w:r>
      <w:r w:rsidR="00C12583" w:rsidRPr="0082789B">
        <w:rPr>
          <w:color w:val="A31515"/>
          <w14:textFill>
            <w14:solidFill>
              <w14:srgbClr w14:val="A31515">
                <w14:lumMod w14:val="85000"/>
                <w14:lumOff w14:val="15000"/>
              </w14:srgbClr>
            </w14:solidFill>
          </w14:textFill>
        </w:rPr>
        <w:t>"</w:t>
      </w:r>
      <w:r w:rsidRPr="000E7F40">
        <w:t>},</w:t>
      </w:r>
    </w:p>
    <w:p w14:paraId="53ACBA49" w14:textId="77777777" w:rsidR="0065454F" w:rsidRDefault="00E769D7" w:rsidP="0099280D">
      <w:pPr>
        <w:pStyle w:val="Code"/>
      </w:pPr>
      <w:r w:rsidRPr="000E7F40">
        <w:t>         </w:t>
      </w:r>
      <w:r w:rsidRPr="000E7F40">
        <w:rPr>
          <w:color w:val="0000FF"/>
          <w14:textFill>
            <w14:solidFill>
              <w14:srgbClr w14:val="0000FF">
                <w14:lumMod w14:val="85000"/>
                <w14:lumOff w14:val="15000"/>
              </w14:srgbClr>
            </w14:solidFill>
          </w14:textFill>
        </w:rPr>
        <w:t>new</w:t>
      </w:r>
      <w:r w:rsidRPr="000E7F40">
        <w:t> Revision{Class=RevisionClass.Editorial, </w:t>
      </w:r>
    </w:p>
    <w:p w14:paraId="7A8AC5DD" w14:textId="098271E3" w:rsidR="00E769D7" w:rsidRPr="000E7F40" w:rsidRDefault="00E769D7" w:rsidP="0065454F">
      <w:pPr>
        <w:pStyle w:val="Code"/>
        <w:ind w:firstLine="720"/>
      </w:pPr>
      <w:r w:rsidRPr="000E7F40">
        <w:t>Version=</w:t>
      </w:r>
      <w:r w:rsidR="00C12583" w:rsidRPr="0082789B">
        <w:rPr>
          <w:color w:val="A31515"/>
          <w14:textFill>
            <w14:solidFill>
              <w14:srgbClr w14:val="A31515">
                <w14:lumMod w14:val="85000"/>
                <w14:lumOff w14:val="15000"/>
              </w14:srgbClr>
            </w14:solidFill>
          </w14:textFill>
        </w:rPr>
        <w:t>"</w:t>
      </w:r>
      <w:r w:rsidRPr="002E202B">
        <w:rPr>
          <w:color w:val="A31515"/>
          <w14:textFill>
            <w14:solidFill>
              <w14:srgbClr w14:val="A31515">
                <w14:lumMod w14:val="85000"/>
                <w14:lumOff w14:val="15000"/>
              </w14:srgbClr>
            </w14:solidFill>
          </w14:textFill>
        </w:rPr>
        <w:t>2.1.1</w:t>
      </w:r>
      <w:r w:rsidR="00C12583" w:rsidRPr="0082789B">
        <w:rPr>
          <w:color w:val="A31515"/>
          <w14:textFill>
            <w14:solidFill>
              <w14:srgbClr w14:val="A31515">
                <w14:lumMod w14:val="85000"/>
                <w14:lumOff w14:val="15000"/>
              </w14:srgbClr>
            </w14:solidFill>
          </w14:textFill>
        </w:rPr>
        <w:t>"</w:t>
      </w:r>
      <w:r w:rsidRPr="000E7F40">
        <w:t>, Date=</w:t>
      </w:r>
      <w:r w:rsidR="00C12583" w:rsidRPr="0082789B">
        <w:rPr>
          <w:color w:val="A31515"/>
          <w14:textFill>
            <w14:solidFill>
              <w14:srgbClr w14:val="A31515">
                <w14:lumMod w14:val="85000"/>
                <w14:lumOff w14:val="15000"/>
              </w14:srgbClr>
            </w14:solidFill>
          </w14:textFill>
        </w:rPr>
        <w:t>"</w:t>
      </w:r>
      <w:r w:rsidRPr="002E202B">
        <w:rPr>
          <w:color w:val="A31515"/>
          <w14:textFill>
            <w14:solidFill>
              <w14:srgbClr w14:val="A31515">
                <w14:lumMod w14:val="85000"/>
                <w14:lumOff w14:val="15000"/>
              </w14:srgbClr>
            </w14:solidFill>
          </w14:textFill>
        </w:rPr>
        <w:t>02/23/2011</w:t>
      </w:r>
      <w:r w:rsidR="00C12583" w:rsidRPr="0082789B">
        <w:rPr>
          <w:color w:val="A31515"/>
          <w14:textFill>
            <w14:solidFill>
              <w14:srgbClr w14:val="A31515">
                <w14:lumMod w14:val="85000"/>
                <w14:lumOff w14:val="15000"/>
              </w14:srgbClr>
            </w14:solidFill>
          </w14:textFill>
        </w:rPr>
        <w:t>"</w:t>
      </w:r>
      <w:r w:rsidRPr="000E7F40">
        <w:t>},</w:t>
      </w:r>
    </w:p>
    <w:p w14:paraId="785A8AB6" w14:textId="77777777" w:rsidR="0065454F" w:rsidRDefault="00E769D7" w:rsidP="0099280D">
      <w:pPr>
        <w:pStyle w:val="Code"/>
      </w:pPr>
      <w:r w:rsidRPr="000E7F40">
        <w:t>         </w:t>
      </w:r>
      <w:r w:rsidRPr="000E7F40">
        <w:rPr>
          <w:color w:val="0000FF"/>
          <w14:textFill>
            <w14:solidFill>
              <w14:srgbClr w14:val="0000FF">
                <w14:lumMod w14:val="85000"/>
                <w14:lumOff w14:val="15000"/>
              </w14:srgbClr>
            </w14:solidFill>
          </w14:textFill>
        </w:rPr>
        <w:t>new</w:t>
      </w:r>
      <w:r w:rsidRPr="000E7F40">
        <w:t> Revision{Class=RevisionClass.Major, </w:t>
      </w:r>
    </w:p>
    <w:p w14:paraId="38D5A4EC" w14:textId="4488682B" w:rsidR="00E769D7" w:rsidRPr="000E7F40" w:rsidRDefault="00E769D7" w:rsidP="0065454F">
      <w:pPr>
        <w:pStyle w:val="Code"/>
        <w:ind w:firstLine="720"/>
      </w:pPr>
      <w:r w:rsidRPr="000E7F40">
        <w:t>Version=</w:t>
      </w:r>
      <w:r w:rsidR="00C12583" w:rsidRPr="0082789B">
        <w:rPr>
          <w:color w:val="A31515"/>
          <w14:textFill>
            <w14:solidFill>
              <w14:srgbClr w14:val="A31515">
                <w14:lumMod w14:val="85000"/>
                <w14:lumOff w14:val="15000"/>
              </w14:srgbClr>
            </w14:solidFill>
          </w14:textFill>
        </w:rPr>
        <w:t>"</w:t>
      </w:r>
      <w:r w:rsidRPr="002E202B">
        <w:rPr>
          <w:color w:val="A31515"/>
          <w14:textFill>
            <w14:solidFill>
              <w14:srgbClr w14:val="A31515">
                <w14:lumMod w14:val="85000"/>
                <w14:lumOff w14:val="15000"/>
              </w14:srgbClr>
            </w14:solidFill>
          </w14:textFill>
        </w:rPr>
        <w:t>3.0.0</w:t>
      </w:r>
      <w:r w:rsidR="00C12583" w:rsidRPr="0082789B">
        <w:rPr>
          <w:color w:val="A31515"/>
          <w14:textFill>
            <w14:solidFill>
              <w14:srgbClr w14:val="A31515">
                <w14:lumMod w14:val="85000"/>
                <w14:lumOff w14:val="15000"/>
              </w14:srgbClr>
            </w14:solidFill>
          </w14:textFill>
        </w:rPr>
        <w:t>"</w:t>
      </w:r>
      <w:r w:rsidRPr="000E7F40">
        <w:t>, Date=</w:t>
      </w:r>
      <w:r w:rsidR="00C12583" w:rsidRPr="0082789B">
        <w:rPr>
          <w:color w:val="A31515"/>
          <w14:textFill>
            <w14:solidFill>
              <w14:srgbClr w14:val="A31515">
                <w14:lumMod w14:val="85000"/>
                <w14:lumOff w14:val="15000"/>
              </w14:srgbClr>
            </w14:solidFill>
          </w14:textFill>
        </w:rPr>
        <w:t>"</w:t>
      </w:r>
      <w:r w:rsidRPr="002E202B">
        <w:rPr>
          <w:color w:val="A31515"/>
          <w14:textFill>
            <w14:solidFill>
              <w14:srgbClr w14:val="A31515">
                <w14:lumMod w14:val="85000"/>
                <w14:lumOff w14:val="15000"/>
              </w14:srgbClr>
            </w14:solidFill>
          </w14:textFill>
        </w:rPr>
        <w:t>03/04/2011</w:t>
      </w:r>
      <w:r w:rsidR="00C12583" w:rsidRPr="0082789B">
        <w:rPr>
          <w:color w:val="A31515"/>
          <w14:textFill>
            <w14:solidFill>
              <w14:srgbClr w14:val="A31515">
                <w14:lumMod w14:val="85000"/>
                <w14:lumOff w14:val="15000"/>
              </w14:srgbClr>
            </w14:solidFill>
          </w14:textFill>
        </w:rPr>
        <w:t>"</w:t>
      </w:r>
      <w:r w:rsidRPr="000E7F40">
        <w:t>}</w:t>
      </w:r>
    </w:p>
    <w:p w14:paraId="7724D250" w14:textId="77777777" w:rsidR="00E769D7" w:rsidRPr="000E7F40" w:rsidRDefault="00E769D7" w:rsidP="0099280D">
      <w:pPr>
        <w:pStyle w:val="Code"/>
      </w:pPr>
      <w:r w:rsidRPr="000E7F40">
        <w:t>      ]</w:t>
      </w:r>
    </w:p>
    <w:p w14:paraId="43A1574B" w14:textId="7A54A296" w:rsidR="009937E2" w:rsidRPr="000E7F40" w:rsidRDefault="002F1B32" w:rsidP="002F1B32">
      <w:pPr>
        <w:pStyle w:val="Code"/>
      </w:pPr>
      <w:r>
        <w:t>};</w:t>
      </w:r>
      <w:r>
        <w:br/>
      </w:r>
    </w:p>
    <w:p w14:paraId="4EBA1BAF" w14:textId="30AD1491" w:rsidR="009937E2" w:rsidRDefault="009937E2" w:rsidP="0099280D">
      <w:r>
        <w:t xml:space="preserve">The revisions must be placed in temporal order, with the last revision at the end of the list. Each element has type </w:t>
      </w:r>
      <w:r w:rsidRPr="0099280D">
        <w:rPr>
          <w:rStyle w:val="InTextCodeChar"/>
        </w:rPr>
        <w:t>Revision</w:t>
      </w:r>
      <w:r>
        <w:t>, whose fields are</w:t>
      </w:r>
      <w:r w:rsidR="008E064C">
        <w:t xml:space="preserve"> the following:</w:t>
      </w:r>
    </w:p>
    <w:p w14:paraId="54C4EE7A" w14:textId="78A933BD" w:rsidR="009937E2" w:rsidRDefault="009937E2" w:rsidP="0099280D">
      <w:pPr>
        <w:pStyle w:val="GBulleted"/>
        <w:spacing w:before="120" w:after="120"/>
        <w:contextualSpacing w:val="0"/>
      </w:pPr>
      <w:r w:rsidRPr="003F5208">
        <w:rPr>
          <w:rFonts w:cs="Courier New"/>
          <w:b/>
        </w:rPr>
        <w:t>Class</w:t>
      </w:r>
      <w:r w:rsidR="00A27650">
        <w:rPr>
          <w:rFonts w:ascii="Lucida Console" w:hAnsi="Lucida Console"/>
          <w:b/>
        </w:rPr>
        <w:t xml:space="preserve"> – </w:t>
      </w:r>
      <w:r>
        <w:t>this</w:t>
      </w:r>
      <w:r w:rsidR="00A27650">
        <w:t xml:space="preserve"> </w:t>
      </w:r>
      <w:r>
        <w:t xml:space="preserve"> is an enumeration defined with the values {Major, Minor, Editorial}</w:t>
      </w:r>
      <w:r w:rsidR="008E064C">
        <w:t>.</w:t>
      </w:r>
    </w:p>
    <w:p w14:paraId="21FD995C" w14:textId="70D8BCB9" w:rsidR="009937E2" w:rsidRDefault="009937E2" w:rsidP="0099280D">
      <w:pPr>
        <w:pStyle w:val="GBulleted"/>
        <w:spacing w:before="120" w:after="120"/>
        <w:contextualSpacing w:val="0"/>
      </w:pPr>
      <w:r w:rsidRPr="003F5208">
        <w:rPr>
          <w:rStyle w:val="InTextCodeChar"/>
          <w:rFonts w:ascii="Gadugi" w:hAnsi="Gadugi"/>
        </w:rPr>
        <w:t>Version</w:t>
      </w:r>
      <w:r w:rsidR="00A27650">
        <w:rPr>
          <w:rFonts w:ascii="Lucida Console" w:hAnsi="Lucida Console"/>
          <w:b/>
        </w:rPr>
        <w:t xml:space="preserve"> – </w:t>
      </w:r>
      <w:r>
        <w:t xml:space="preserve">a String with the protocol version, with the format </w:t>
      </w:r>
      <w:r w:rsidR="00C12583" w:rsidRPr="0000247D">
        <w:t>"</w:t>
      </w:r>
      <w:r>
        <w:t>x.y.z</w:t>
      </w:r>
      <w:r w:rsidR="00C12583" w:rsidRPr="0000247D">
        <w:t>"</w:t>
      </w:r>
      <w:r>
        <w:t>, where Major, Minor and Editorial revisions are associated with the numbers x, y and z respectively. Each revision increases the associated numbers by one and reset</w:t>
      </w:r>
      <w:r w:rsidR="00AD00BF">
        <w:t>s</w:t>
      </w:r>
      <w:r>
        <w:t xml:space="preserve"> the less significant ones.</w:t>
      </w:r>
    </w:p>
    <w:p w14:paraId="18F12C80" w14:textId="6A4CCDE2" w:rsidR="009937E2" w:rsidRDefault="009937E2" w:rsidP="0099280D">
      <w:pPr>
        <w:pStyle w:val="GBulleted"/>
        <w:spacing w:before="120" w:after="120"/>
        <w:contextualSpacing w:val="0"/>
      </w:pPr>
      <w:r w:rsidRPr="003F5208">
        <w:rPr>
          <w:rStyle w:val="InTextCodeChar"/>
          <w:rFonts w:ascii="Gadugi" w:hAnsi="Gadugi"/>
        </w:rPr>
        <w:t>Date</w:t>
      </w:r>
      <w:r w:rsidR="00A27650">
        <w:rPr>
          <w:rFonts w:ascii="Lucida Console" w:hAnsi="Lucida Console"/>
          <w:b/>
        </w:rPr>
        <w:t xml:space="preserve"> – </w:t>
      </w:r>
      <w:r>
        <w:t xml:space="preserve">the revision date, in the format </w:t>
      </w:r>
      <w:r w:rsidR="00C12583" w:rsidRPr="0000247D">
        <w:t>"</w:t>
      </w:r>
      <w:r>
        <w:t>MM/DD/YYYY</w:t>
      </w:r>
      <w:r w:rsidR="00C12583" w:rsidRPr="0000247D">
        <w:t>"</w:t>
      </w:r>
      <w:r>
        <w:t>.</w:t>
      </w:r>
    </w:p>
    <w:p w14:paraId="65529689" w14:textId="2AC920F7" w:rsidR="00B459EA" w:rsidRDefault="00B459EA" w:rsidP="0099280D">
      <w:r>
        <w:t>The general guideline for using this aspect is</w:t>
      </w:r>
      <w:r w:rsidR="008E064C">
        <w:t xml:space="preserve"> the following</w:t>
      </w:r>
      <w:r>
        <w:t>:</w:t>
      </w:r>
    </w:p>
    <w:p w14:paraId="15C00002" w14:textId="221AAAB0" w:rsidR="00B459EA" w:rsidRPr="0000247D" w:rsidRDefault="00B459EA" w:rsidP="0099280D">
      <w:pPr>
        <w:pStyle w:val="GBulleted"/>
        <w:spacing w:before="120" w:after="120"/>
        <w:contextualSpacing w:val="0"/>
      </w:pPr>
      <w:r w:rsidRPr="0000247D">
        <w:t xml:space="preserve">For </w:t>
      </w:r>
      <w:r>
        <w:t xml:space="preserve">a </w:t>
      </w:r>
      <w:r w:rsidRPr="0000247D">
        <w:t xml:space="preserve">Microsoft protocol, the standard </w:t>
      </w:r>
      <w:r w:rsidR="00FF63E3">
        <w:t xml:space="preserve">information in </w:t>
      </w:r>
      <w:r w:rsidRPr="0000247D">
        <w:t xml:space="preserve">References should </w:t>
      </w:r>
      <w:r w:rsidR="00FF63E3" w:rsidRPr="00AA7B5B">
        <w:t>include</w:t>
      </w:r>
      <w:r w:rsidRPr="0000247D">
        <w:t>:</w:t>
      </w:r>
      <w:r w:rsidR="00FF63E3">
        <w:t xml:space="preserve"> </w:t>
      </w:r>
      <w:r w:rsidRPr="0000247D">
        <w:rPr>
          <w:i/>
        </w:rPr>
        <w:t>Name</w:t>
      </w:r>
      <w:r>
        <w:t xml:space="preserve"> </w:t>
      </w:r>
      <w:r w:rsidRPr="0000247D">
        <w:t>(for example</w:t>
      </w:r>
      <w:r w:rsidR="00FF63E3">
        <w:t>,</w:t>
      </w:r>
      <w:r w:rsidRPr="0000247D">
        <w:t xml:space="preserve"> Name = "MS-DFSC"), </w:t>
      </w:r>
      <w:r w:rsidRPr="0000247D">
        <w:rPr>
          <w:i/>
        </w:rPr>
        <w:t>Version</w:t>
      </w:r>
      <w:r>
        <w:t xml:space="preserve"> and</w:t>
      </w:r>
      <w:r w:rsidRPr="0000247D">
        <w:t xml:space="preserve"> </w:t>
      </w:r>
      <w:r w:rsidRPr="0000247D">
        <w:rPr>
          <w:i/>
        </w:rPr>
        <w:t>ProgramName</w:t>
      </w:r>
      <w:r>
        <w:t>.</w:t>
      </w:r>
      <w:r w:rsidRPr="0000247D">
        <w:t xml:space="preserve"> </w:t>
      </w:r>
      <w:r>
        <w:t>I</w:t>
      </w:r>
      <w:r w:rsidRPr="0000247D">
        <w:t xml:space="preserve">f there is no </w:t>
      </w:r>
      <w:r>
        <w:t xml:space="preserve">version available, </w:t>
      </w:r>
      <w:r w:rsidRPr="0000247D">
        <w:rPr>
          <w:i/>
        </w:rPr>
        <w:t>Date</w:t>
      </w:r>
      <w:r>
        <w:t xml:space="preserve"> should be used instead.</w:t>
      </w:r>
    </w:p>
    <w:p w14:paraId="32C10337" w14:textId="3DD86658" w:rsidR="00B459EA" w:rsidRPr="0000247D" w:rsidRDefault="00B459EA" w:rsidP="0099280D">
      <w:pPr>
        <w:pStyle w:val="GBulleted"/>
        <w:spacing w:before="120" w:after="120"/>
        <w:contextualSpacing w:val="0"/>
      </w:pPr>
      <w:r w:rsidRPr="0000247D">
        <w:t xml:space="preserve">For RFC, </w:t>
      </w:r>
      <w:r w:rsidR="00FF63E3" w:rsidRPr="00046937">
        <w:t xml:space="preserve">the standard </w:t>
      </w:r>
      <w:r w:rsidR="00FF63E3">
        <w:t xml:space="preserve">information in </w:t>
      </w:r>
      <w:r w:rsidR="00FF63E3" w:rsidRPr="00046937">
        <w:t>References should include</w:t>
      </w:r>
      <w:r w:rsidR="00FF63E3">
        <w:t xml:space="preserve"> the </w:t>
      </w:r>
      <w:r w:rsidRPr="0000247D">
        <w:rPr>
          <w:i/>
        </w:rPr>
        <w:t>Name</w:t>
      </w:r>
      <w:r w:rsidR="00FF63E3">
        <w:t xml:space="preserve"> </w:t>
      </w:r>
      <w:r w:rsidRPr="0000247D">
        <w:t>(for example</w:t>
      </w:r>
      <w:r w:rsidR="00FF63E3">
        <w:t>,</w:t>
      </w:r>
      <w:r w:rsidRPr="0000247D">
        <w:t xml:space="preserve"> </w:t>
      </w:r>
      <w:r w:rsidR="00171336">
        <w:br/>
      </w:r>
      <w:r w:rsidRPr="0000247D">
        <w:t>Name = "RFC 4795")</w:t>
      </w:r>
      <w:r w:rsidR="008E064C">
        <w:t>.</w:t>
      </w:r>
    </w:p>
    <w:p w14:paraId="28A05B5D" w14:textId="31DB1AF5" w:rsidR="00B459EA" w:rsidRPr="0000247D" w:rsidRDefault="00B459EA" w:rsidP="0099280D">
      <w:pPr>
        <w:pStyle w:val="GBulleted"/>
        <w:spacing w:before="120" w:after="120"/>
        <w:contextualSpacing w:val="0"/>
      </w:pPr>
      <w:r w:rsidRPr="0000247D">
        <w:t xml:space="preserve">For Third-party, </w:t>
      </w:r>
      <w:r w:rsidR="00FF63E3" w:rsidRPr="00046937">
        <w:t xml:space="preserve">the standard </w:t>
      </w:r>
      <w:r w:rsidR="00FF63E3">
        <w:t xml:space="preserve">information in </w:t>
      </w:r>
      <w:r w:rsidR="00FF63E3" w:rsidRPr="00046937">
        <w:t>References should include</w:t>
      </w:r>
      <w:r w:rsidR="00FF63E3">
        <w:t xml:space="preserve"> </w:t>
      </w:r>
      <w:r w:rsidRPr="0000247D">
        <w:rPr>
          <w:i/>
        </w:rPr>
        <w:t>Name</w:t>
      </w:r>
      <w:r w:rsidR="00FF63E3">
        <w:t xml:space="preserve"> </w:t>
      </w:r>
      <w:r w:rsidRPr="0000247D">
        <w:t>(for example</w:t>
      </w:r>
      <w:r w:rsidR="00FF63E3">
        <w:t>,</w:t>
      </w:r>
      <w:r w:rsidRPr="0000247D">
        <w:t xml:space="preserve"> </w:t>
      </w:r>
      <w:r w:rsidR="00171336">
        <w:br/>
      </w:r>
      <w:r w:rsidRPr="0000247D">
        <w:t xml:space="preserve">Name = "WS-Discovery"), </w:t>
      </w:r>
      <w:r w:rsidRPr="0000247D">
        <w:rPr>
          <w:i/>
        </w:rPr>
        <w:t>Link</w:t>
      </w:r>
      <w:r w:rsidR="00FF63E3">
        <w:rPr>
          <w:i/>
        </w:rPr>
        <w:t xml:space="preserve"> </w:t>
      </w:r>
      <w:r w:rsidR="00FF63E3" w:rsidRPr="0000247D">
        <w:t>and</w:t>
      </w:r>
      <w:r w:rsidRPr="0000247D">
        <w:t xml:space="preserve"> </w:t>
      </w:r>
      <w:r w:rsidRPr="0000247D">
        <w:rPr>
          <w:i/>
        </w:rPr>
        <w:t>Version</w:t>
      </w:r>
      <w:r w:rsidR="00FF63E3">
        <w:t>.</w:t>
      </w:r>
      <w:r w:rsidR="0099280D">
        <w:br/>
      </w:r>
    </w:p>
    <w:p w14:paraId="477546D5" w14:textId="7EEE293B" w:rsidR="009937E2" w:rsidRDefault="00A80DE6" w:rsidP="004144AC">
      <w:pPr>
        <w:pStyle w:val="Heading3"/>
      </w:pPr>
      <w:bookmarkStart w:id="2640" w:name="_Toc333919037"/>
      <w:bookmarkStart w:id="2641" w:name="_Toc345949150"/>
      <w:bookmarkStart w:id="2642" w:name="_Toc422754868"/>
      <w:bookmarkEnd w:id="2640"/>
      <w:bookmarkEnd w:id="2641"/>
      <w:r>
        <w:t>UsageInfo</w:t>
      </w:r>
      <w:bookmarkEnd w:id="2642"/>
    </w:p>
    <w:p w14:paraId="6341085A" w14:textId="02DE4250" w:rsidR="00A80DE6" w:rsidRDefault="00A80DE6" w:rsidP="0099280D">
      <w:r>
        <w:t xml:space="preserve">This aspect can be attached to fields, properties or annotations, and </w:t>
      </w:r>
      <w:r w:rsidR="00324A47">
        <w:t xml:space="preserve">it </w:t>
      </w:r>
      <w:r>
        <w:t>represent</w:t>
      </w:r>
      <w:r w:rsidR="00324A47">
        <w:t>s</w:t>
      </w:r>
      <w:r>
        <w:t xml:space="preserve"> how those entities are used. This aspect is consumed by </w:t>
      </w:r>
      <w:r w:rsidR="00B61D58">
        <w:t>r</w:t>
      </w:r>
      <w:r>
        <w:t>untime and guide</w:t>
      </w:r>
      <w:r w:rsidR="007F6215">
        <w:t>s</w:t>
      </w:r>
      <w:r>
        <w:t xml:space="preserve"> optimization decisions</w:t>
      </w:r>
      <w:r w:rsidR="00851AF1">
        <w:t>.</w:t>
      </w:r>
    </w:p>
    <w:p w14:paraId="64571570" w14:textId="77777777" w:rsidR="000A17F0" w:rsidRDefault="000A17F0" w:rsidP="004144AC"/>
    <w:p w14:paraId="6EE9EB43" w14:textId="77777777" w:rsidR="00A80DE6" w:rsidRPr="00A27650" w:rsidRDefault="00A80DE6" w:rsidP="0099280D">
      <w:pPr>
        <w:pStyle w:val="Code"/>
        <w:rPr>
          <w:color w:val="008000"/>
        </w:rPr>
      </w:pPr>
      <w:r w:rsidRPr="00A27650">
        <w:rPr>
          <w:color w:val="008000"/>
        </w:rPr>
        <w:t>// Represents a set of properties about usage of the aspect carrier.</w:t>
      </w:r>
    </w:p>
    <w:p w14:paraId="1EF34A73" w14:textId="77777777" w:rsidR="00A80DE6" w:rsidRPr="00A80DE6" w:rsidRDefault="00A80DE6" w:rsidP="0099280D">
      <w:pPr>
        <w:pStyle w:val="Code"/>
      </w:pPr>
      <w:r w:rsidRPr="00A80DE6">
        <w:rPr>
          <w:color w:val="0000FF"/>
          <w14:textFill>
            <w14:solidFill>
              <w14:srgbClr w14:val="0000FF">
                <w14:lumMod w14:val="85000"/>
                <w14:lumOff w14:val="15000"/>
              </w14:srgbClr>
            </w14:solidFill>
          </w14:textFill>
        </w:rPr>
        <w:t>aspect</w:t>
      </w:r>
      <w:r w:rsidRPr="00A80DE6">
        <w:t> UsageInfo</w:t>
      </w:r>
    </w:p>
    <w:p w14:paraId="767BE0D6" w14:textId="77777777" w:rsidR="00A80DE6" w:rsidRPr="00A80DE6" w:rsidRDefault="00A80DE6" w:rsidP="0099280D">
      <w:pPr>
        <w:pStyle w:val="Code"/>
      </w:pPr>
      <w:r w:rsidRPr="00A80DE6">
        <w:t>{</w:t>
      </w:r>
    </w:p>
    <w:p w14:paraId="7E40F4BA" w14:textId="7CBAC41D" w:rsidR="00482AD2" w:rsidRPr="00A27650" w:rsidRDefault="00A80DE6" w:rsidP="0099280D">
      <w:pPr>
        <w:pStyle w:val="Code"/>
        <w:rPr>
          <w:color w:val="008000"/>
        </w:rPr>
      </w:pPr>
      <w:r w:rsidRPr="00A80DE6">
        <w:rPr>
          <w:color w:val="000000"/>
          <w14:textFill>
            <w14:solidFill>
              <w14:srgbClr w14:val="000000">
                <w14:lumMod w14:val="85000"/>
                <w14:lumOff w14:val="15000"/>
              </w14:srgbClr>
            </w14:solidFill>
          </w14:textFill>
        </w:rPr>
        <w:t>    </w:t>
      </w:r>
      <w:r w:rsidRPr="00A27650">
        <w:rPr>
          <w:color w:val="008000"/>
        </w:rPr>
        <w:t>// Currently</w:t>
      </w:r>
      <w:r w:rsidR="00482AD2" w:rsidRPr="00A27650">
        <w:rPr>
          <w:color w:val="008000"/>
        </w:rPr>
        <w:t>,</w:t>
      </w:r>
      <w:r w:rsidRPr="00A27650">
        <w:rPr>
          <w:color w:val="008000"/>
        </w:rPr>
        <w:t> the aspect can be attached only to fields, properties and</w:t>
      </w:r>
    </w:p>
    <w:p w14:paraId="096D6164" w14:textId="4E686F9C" w:rsidR="00A80DE6" w:rsidRPr="00A27650" w:rsidRDefault="00A27650" w:rsidP="0099280D">
      <w:pPr>
        <w:pStyle w:val="Code"/>
        <w:rPr>
          <w:color w:val="008000"/>
        </w:rPr>
      </w:pPr>
      <w:r w:rsidRPr="00A27650">
        <w:rPr>
          <w:color w:val="008000"/>
        </w:rPr>
        <w:lastRenderedPageBreak/>
        <w:t xml:space="preserve">    </w:t>
      </w:r>
      <w:r w:rsidR="00482AD2" w:rsidRPr="00A27650">
        <w:rPr>
          <w:color w:val="008000"/>
        </w:rPr>
        <w:t>//</w:t>
      </w:r>
      <w:r w:rsidR="00A80DE6" w:rsidRPr="00A27650">
        <w:rPr>
          <w:color w:val="008000"/>
        </w:rPr>
        <w:t> annotations of primitive values</w:t>
      </w:r>
      <w:r w:rsidR="003E1881" w:rsidRPr="00A27650">
        <w:rPr>
          <w:color w:val="008000"/>
        </w:rPr>
        <w:t>:</w:t>
      </w:r>
      <w:r w:rsidR="00A80DE6" w:rsidRPr="00A27650">
        <w:rPr>
          <w:color w:val="008000"/>
        </w:rPr>
        <w:t> byte, sbyte, short, ushort,</w:t>
      </w:r>
      <w:r w:rsidR="00482AD2" w:rsidRPr="00A27650">
        <w:rPr>
          <w:color w:val="008000"/>
        </w:rPr>
        <w:t xml:space="preserve"> int,</w:t>
      </w:r>
    </w:p>
    <w:p w14:paraId="7426F1E0" w14:textId="220CC586" w:rsidR="00482AD2" w:rsidRPr="00A27650" w:rsidRDefault="00A80DE6" w:rsidP="0099280D">
      <w:pPr>
        <w:pStyle w:val="Code"/>
        <w:rPr>
          <w:color w:val="008000"/>
        </w:rPr>
      </w:pPr>
      <w:r w:rsidRPr="00A27650">
        <w:rPr>
          <w:color w:val="008000"/>
        </w:rPr>
        <w:t>    // uint, long, ulong, float, double, </w:t>
      </w:r>
      <w:r w:rsidR="00372516" w:rsidRPr="00A27650">
        <w:rPr>
          <w:color w:val="008000"/>
        </w:rPr>
        <w:t xml:space="preserve">decimal, </w:t>
      </w:r>
      <w:r w:rsidRPr="00A27650">
        <w:rPr>
          <w:color w:val="008000"/>
        </w:rPr>
        <w:t>bool, char, guid, string, </w:t>
      </w:r>
    </w:p>
    <w:p w14:paraId="443DDF51" w14:textId="51F4967A" w:rsidR="00A80DE6" w:rsidRPr="00A27650" w:rsidRDefault="00A27650" w:rsidP="0099280D">
      <w:pPr>
        <w:pStyle w:val="Code"/>
        <w:rPr>
          <w:color w:val="008000"/>
        </w:rPr>
      </w:pPr>
      <w:r w:rsidRPr="00A27650">
        <w:rPr>
          <w:color w:val="008000"/>
        </w:rPr>
        <w:t xml:space="preserve">    </w:t>
      </w:r>
      <w:r w:rsidR="00482AD2" w:rsidRPr="00A27650">
        <w:rPr>
          <w:color w:val="008000"/>
        </w:rPr>
        <w:t>//</w:t>
      </w:r>
      <w:r w:rsidR="00A80DE6" w:rsidRPr="00A27650">
        <w:rPr>
          <w:color w:val="008000"/>
        </w:rPr>
        <w:t> </w:t>
      </w:r>
      <w:r w:rsidR="00EF62C0" w:rsidRPr="00A27650">
        <w:rPr>
          <w:color w:val="008000"/>
        </w:rPr>
        <w:t xml:space="preserve">binary </w:t>
      </w:r>
      <w:r w:rsidR="00A80DE6" w:rsidRPr="00A27650">
        <w:rPr>
          <w:color w:val="008000"/>
        </w:rPr>
        <w:t>and their nullable counterparts.</w:t>
      </w:r>
    </w:p>
    <w:p w14:paraId="14AD03CA" w14:textId="77777777" w:rsidR="00A80DE6" w:rsidRPr="00A80DE6" w:rsidRDefault="00A80DE6" w:rsidP="0099280D">
      <w:pPr>
        <w:pStyle w:val="Code"/>
      </w:pPr>
      <w:r w:rsidRPr="00A80DE6">
        <w:t>    </w:t>
      </w:r>
      <w:r w:rsidRPr="00A80DE6">
        <w:rPr>
          <w:color w:val="0000FF"/>
          <w14:textFill>
            <w14:solidFill>
              <w14:srgbClr w14:val="0000FF">
                <w14:lumMod w14:val="85000"/>
                <w14:lumOff w14:val="15000"/>
              </w14:srgbClr>
            </w14:solidFill>
          </w14:textFill>
        </w:rPr>
        <w:t>any</w:t>
      </w:r>
      <w:r w:rsidRPr="00A80DE6">
        <w:t> this;</w:t>
      </w:r>
    </w:p>
    <w:p w14:paraId="4C771C4C" w14:textId="77777777" w:rsidR="00A80DE6" w:rsidRPr="00A80DE6" w:rsidRDefault="00A80DE6" w:rsidP="0099280D">
      <w:pPr>
        <w:pStyle w:val="Code"/>
      </w:pPr>
      <w:r w:rsidRPr="00A80DE6">
        <w:t>    </w:t>
      </w:r>
    </w:p>
    <w:p w14:paraId="2F3DB25E" w14:textId="77777777" w:rsidR="00A27650" w:rsidRPr="00A27650" w:rsidRDefault="00A80DE6" w:rsidP="0099280D">
      <w:pPr>
        <w:pStyle w:val="Code"/>
        <w:rPr>
          <w:color w:val="008000"/>
        </w:rPr>
      </w:pPr>
      <w:r w:rsidRPr="00A80DE6">
        <w:rPr>
          <w:color w:val="000000"/>
          <w14:textFill>
            <w14:solidFill>
              <w14:srgbClr w14:val="000000">
                <w14:lumMod w14:val="85000"/>
                <w14:lumOff w14:val="15000"/>
              </w14:srgbClr>
            </w14:solidFill>
          </w14:textFill>
        </w:rPr>
        <w:t>    </w:t>
      </w:r>
      <w:r w:rsidRPr="00A27650">
        <w:rPr>
          <w:color w:val="008000"/>
        </w:rPr>
        <w:t>// Indicates whether the carrier of the aspect is frequently used in </w:t>
      </w:r>
    </w:p>
    <w:p w14:paraId="0EB5A6F6" w14:textId="77777777" w:rsidR="00A27650" w:rsidRPr="00A27650" w:rsidRDefault="00A27650" w:rsidP="0099280D">
      <w:pPr>
        <w:pStyle w:val="Code"/>
        <w:rPr>
          <w:color w:val="008000"/>
        </w:rPr>
      </w:pPr>
      <w:r w:rsidRPr="00A27650">
        <w:rPr>
          <w:color w:val="008000"/>
        </w:rPr>
        <w:t xml:space="preserve">    // </w:t>
      </w:r>
      <w:r w:rsidR="00A80DE6" w:rsidRPr="00A27650">
        <w:rPr>
          <w:color w:val="008000"/>
        </w:rPr>
        <w:t>UI or other</w:t>
      </w:r>
      <w:r w:rsidR="00482AD2" w:rsidRPr="00A27650">
        <w:rPr>
          <w:color w:val="008000"/>
        </w:rPr>
        <w:t xml:space="preserve"> clients. Such knowledge can help perform different </w:t>
      </w:r>
    </w:p>
    <w:p w14:paraId="68D21675" w14:textId="41A3C0A2" w:rsidR="00A80DE6" w:rsidRPr="00A27650" w:rsidRDefault="00A27650" w:rsidP="0099280D">
      <w:pPr>
        <w:pStyle w:val="Code"/>
        <w:rPr>
          <w:color w:val="008000"/>
        </w:rPr>
      </w:pPr>
      <w:r w:rsidRPr="00A27650">
        <w:rPr>
          <w:color w:val="008000"/>
        </w:rPr>
        <w:t xml:space="preserve">    // </w:t>
      </w:r>
      <w:r w:rsidR="00482AD2" w:rsidRPr="00A27650">
        <w:rPr>
          <w:color w:val="008000"/>
        </w:rPr>
        <w:t>kind</w:t>
      </w:r>
      <w:r w:rsidR="00121883" w:rsidRPr="00A27650">
        <w:rPr>
          <w:color w:val="008000"/>
        </w:rPr>
        <w:t>s</w:t>
      </w:r>
      <w:r w:rsidR="00EF62C0" w:rsidRPr="00A27650">
        <w:rPr>
          <w:color w:val="008000"/>
        </w:rPr>
        <w:t xml:space="preserve"> </w:t>
      </w:r>
      <w:r w:rsidR="00482AD2" w:rsidRPr="00A27650">
        <w:rPr>
          <w:color w:val="008000"/>
        </w:rPr>
        <w:t>of</w:t>
      </w:r>
      <w:r w:rsidRPr="00A27650">
        <w:rPr>
          <w:color w:val="008000"/>
        </w:rPr>
        <w:t xml:space="preserve"> </w:t>
      </w:r>
      <w:r w:rsidR="00A80DE6" w:rsidRPr="00A27650">
        <w:rPr>
          <w:color w:val="008000"/>
        </w:rPr>
        <w:t>optimizations. </w:t>
      </w:r>
      <w:r w:rsidR="00121883" w:rsidRPr="00A27650">
        <w:rPr>
          <w:color w:val="008000"/>
        </w:rPr>
        <w:t>The default </w:t>
      </w:r>
      <w:r w:rsidR="00A80DE6" w:rsidRPr="00A27650">
        <w:rPr>
          <w:color w:val="008000"/>
        </w:rPr>
        <w:t>value is false.</w:t>
      </w:r>
    </w:p>
    <w:p w14:paraId="5EB46C8E" w14:textId="77777777" w:rsidR="00A80DE6" w:rsidRPr="00A80DE6" w:rsidRDefault="00A80DE6" w:rsidP="0099280D">
      <w:pPr>
        <w:pStyle w:val="Code"/>
      </w:pPr>
      <w:r w:rsidRPr="00A80DE6">
        <w:t>    </w:t>
      </w:r>
      <w:r w:rsidRPr="00A80DE6">
        <w:rPr>
          <w:color w:val="0000FF"/>
          <w14:textFill>
            <w14:solidFill>
              <w14:srgbClr w14:val="0000FF">
                <w14:lumMod w14:val="85000"/>
                <w14:lumOff w14:val="15000"/>
              </w14:srgbClr>
            </w14:solidFill>
          </w14:textFill>
        </w:rPr>
        <w:t>bool</w:t>
      </w:r>
      <w:r w:rsidRPr="00A80DE6">
        <w:t> FrequentlyUsed;</w:t>
      </w:r>
    </w:p>
    <w:p w14:paraId="4AB56C8F" w14:textId="77777777" w:rsidR="00A80DE6" w:rsidRPr="00A80DE6" w:rsidRDefault="00A80DE6" w:rsidP="0099280D">
      <w:pPr>
        <w:pStyle w:val="Code"/>
      </w:pPr>
      <w:r w:rsidRPr="00A80DE6">
        <w:t xml:space="preserve"> </w:t>
      </w:r>
    </w:p>
    <w:p w14:paraId="22EA45CA" w14:textId="3287B6CA" w:rsidR="00121883" w:rsidRPr="00A27650" w:rsidRDefault="00A80DE6" w:rsidP="0099280D">
      <w:pPr>
        <w:pStyle w:val="Code"/>
        <w:rPr>
          <w:color w:val="008000"/>
        </w:rPr>
      </w:pPr>
      <w:r w:rsidRPr="00A80DE6">
        <w:rPr>
          <w:color w:val="000000"/>
          <w14:textFill>
            <w14:solidFill>
              <w14:srgbClr w14:val="000000">
                <w14:lumMod w14:val="85000"/>
                <w14:lumOff w14:val="15000"/>
              </w14:srgbClr>
            </w14:solidFill>
          </w14:textFill>
        </w:rPr>
        <w:t>    </w:t>
      </w:r>
      <w:r w:rsidRPr="00A27650">
        <w:rPr>
          <w:color w:val="008000"/>
        </w:rPr>
        <w:t>// An optional field specifying the name of a logical group the aspect </w:t>
      </w:r>
    </w:p>
    <w:p w14:paraId="2D129626" w14:textId="29A72D1C" w:rsidR="00A80DE6" w:rsidRPr="00A27650" w:rsidRDefault="00A27650" w:rsidP="0099280D">
      <w:pPr>
        <w:pStyle w:val="Code"/>
        <w:rPr>
          <w:color w:val="008000"/>
        </w:rPr>
      </w:pPr>
      <w:r w:rsidRPr="00A27650">
        <w:rPr>
          <w:color w:val="008000"/>
        </w:rPr>
        <w:t xml:space="preserve">    </w:t>
      </w:r>
      <w:r w:rsidR="00121883" w:rsidRPr="00A27650">
        <w:rPr>
          <w:color w:val="008000"/>
        </w:rPr>
        <w:t>//</w:t>
      </w:r>
      <w:r w:rsidR="00A80DE6" w:rsidRPr="00A27650">
        <w:rPr>
          <w:color w:val="008000"/>
        </w:rPr>
        <w:t> </w:t>
      </w:r>
      <w:r w:rsidR="00EF62C0" w:rsidRPr="00A27650">
        <w:rPr>
          <w:color w:val="008000"/>
        </w:rPr>
        <w:t xml:space="preserve">carrier </w:t>
      </w:r>
      <w:r w:rsidR="00121883" w:rsidRPr="00A27650">
        <w:rPr>
          <w:color w:val="008000"/>
        </w:rPr>
        <w:t>be</w:t>
      </w:r>
      <w:r w:rsidR="00A80DE6" w:rsidRPr="00A27650">
        <w:rPr>
          <w:color w:val="008000"/>
        </w:rPr>
        <w:t>longs to.</w:t>
      </w:r>
    </w:p>
    <w:p w14:paraId="7E45CE1F" w14:textId="77777777" w:rsidR="00A80DE6" w:rsidRDefault="00A80DE6" w:rsidP="0099280D">
      <w:pPr>
        <w:pStyle w:val="Code"/>
      </w:pPr>
      <w:r w:rsidRPr="00A80DE6">
        <w:t>    optional </w:t>
      </w:r>
      <w:r w:rsidRPr="00A80DE6">
        <w:rPr>
          <w:color w:val="0000FF"/>
          <w14:textFill>
            <w14:solidFill>
              <w14:srgbClr w14:val="0000FF">
                <w14:lumMod w14:val="85000"/>
                <w14:lumOff w14:val="15000"/>
              </w14:srgbClr>
            </w14:solidFill>
          </w14:textFill>
        </w:rPr>
        <w:t>string</w:t>
      </w:r>
      <w:r w:rsidRPr="00A80DE6">
        <w:t> LogicalGroup </w:t>
      </w:r>
      <w:r w:rsidRPr="00A80DE6">
        <w:rPr>
          <w:color w:val="0000FF"/>
          <w14:textFill>
            <w14:solidFill>
              <w14:srgbClr w14:val="0000FF">
                <w14:lumMod w14:val="85000"/>
                <w14:lumOff w14:val="15000"/>
              </w14:srgbClr>
            </w14:solidFill>
          </w14:textFill>
        </w:rPr>
        <w:t>where</w:t>
      </w:r>
      <w:r w:rsidRPr="00A80DE6">
        <w:t> </w:t>
      </w:r>
      <w:r w:rsidRPr="00A80DE6">
        <w:rPr>
          <w:color w:val="0000FF"/>
          <w14:textFill>
            <w14:solidFill>
              <w14:srgbClr w14:val="0000FF">
                <w14:lumMod w14:val="85000"/>
                <w14:lumOff w14:val="15000"/>
              </w14:srgbClr>
            </w14:solidFill>
          </w14:textFill>
        </w:rPr>
        <w:t>value</w:t>
      </w:r>
      <w:r w:rsidRPr="00A80DE6">
        <w:t> == </w:t>
      </w:r>
      <w:r w:rsidRPr="00A80DE6">
        <w:rPr>
          <w:color w:val="0000FF"/>
          <w14:textFill>
            <w14:solidFill>
              <w14:srgbClr w14:val="0000FF">
                <w14:lumMod w14:val="85000"/>
                <w14:lumOff w14:val="15000"/>
              </w14:srgbClr>
            </w14:solidFill>
          </w14:textFill>
        </w:rPr>
        <w:t>nothing</w:t>
      </w:r>
      <w:r w:rsidRPr="00A80DE6">
        <w:t> || </w:t>
      </w:r>
    </w:p>
    <w:p w14:paraId="3D16EE5F" w14:textId="0718AEA4" w:rsidR="00A80DE6" w:rsidRPr="00A80DE6" w:rsidRDefault="00A80DE6" w:rsidP="0099280D">
      <w:pPr>
        <w:pStyle w:val="Code"/>
      </w:pPr>
      <w:r>
        <w:tab/>
      </w:r>
      <w:r>
        <w:tab/>
      </w:r>
      <w:r w:rsidRPr="00A80DE6">
        <w:t>(</w:t>
      </w:r>
      <w:r w:rsidRPr="00A80DE6">
        <w:rPr>
          <w:color w:val="0000FF"/>
          <w14:textFill>
            <w14:solidFill>
              <w14:srgbClr w14:val="0000FF">
                <w14:lumMod w14:val="85000"/>
                <w14:lumOff w14:val="15000"/>
              </w14:srgbClr>
            </w14:solidFill>
          </w14:textFill>
        </w:rPr>
        <w:t>value</w:t>
      </w:r>
      <w:r w:rsidRPr="00A80DE6">
        <w:t> != </w:t>
      </w:r>
      <w:r w:rsidRPr="00A80DE6">
        <w:rPr>
          <w:color w:val="0000FF"/>
          <w14:textFill>
            <w14:solidFill>
              <w14:srgbClr w14:val="0000FF">
                <w14:lumMod w14:val="85000"/>
                <w14:lumOff w14:val="15000"/>
              </w14:srgbClr>
            </w14:solidFill>
          </w14:textFill>
        </w:rPr>
        <w:t>null</w:t>
      </w:r>
      <w:r w:rsidRPr="00A80DE6">
        <w:t> &amp;&amp; </w:t>
      </w:r>
      <w:r w:rsidRPr="00A80DE6">
        <w:rPr>
          <w:color w:val="0000FF"/>
          <w14:textFill>
            <w14:solidFill>
              <w14:srgbClr w14:val="0000FF">
                <w14:lumMod w14:val="85000"/>
                <w14:lumOff w14:val="15000"/>
              </w14:srgbClr>
            </w14:solidFill>
          </w14:textFill>
        </w:rPr>
        <w:t>value</w:t>
      </w:r>
      <w:r w:rsidRPr="00A80DE6">
        <w:t>.Count != 0);</w:t>
      </w:r>
    </w:p>
    <w:p w14:paraId="33C37FB0" w14:textId="77777777" w:rsidR="00A80DE6" w:rsidRPr="00A80DE6" w:rsidRDefault="00A80DE6" w:rsidP="0099280D">
      <w:pPr>
        <w:pStyle w:val="Code"/>
      </w:pPr>
      <w:r w:rsidRPr="00A80DE6">
        <w:t>    </w:t>
      </w:r>
    </w:p>
    <w:p w14:paraId="44FA0D3E" w14:textId="5F5687C9" w:rsidR="00121883" w:rsidRPr="00A27650" w:rsidRDefault="00A80DE6" w:rsidP="0099280D">
      <w:pPr>
        <w:pStyle w:val="Code"/>
        <w:rPr>
          <w:color w:val="008000"/>
        </w:rPr>
      </w:pPr>
      <w:r w:rsidRPr="00A80DE6">
        <w:rPr>
          <w:color w:val="000000"/>
          <w14:textFill>
            <w14:solidFill>
              <w14:srgbClr w14:val="000000">
                <w14:lumMod w14:val="85000"/>
                <w14:lumOff w14:val="15000"/>
              </w14:srgbClr>
            </w14:solidFill>
          </w14:textFill>
        </w:rPr>
        <w:t>    </w:t>
      </w:r>
      <w:r w:rsidRPr="00A27650">
        <w:rPr>
          <w:color w:val="008000"/>
        </w:rPr>
        <w:t>// An optional field specifying a maximum number of elements held by </w:t>
      </w:r>
    </w:p>
    <w:p w14:paraId="6E066039" w14:textId="2B4E3817" w:rsidR="00A80DE6" w:rsidRPr="00A27650" w:rsidRDefault="00A27650" w:rsidP="0099280D">
      <w:pPr>
        <w:pStyle w:val="Code"/>
        <w:rPr>
          <w:color w:val="008000"/>
        </w:rPr>
      </w:pPr>
      <w:r w:rsidRPr="00A27650">
        <w:rPr>
          <w:color w:val="008000"/>
        </w:rPr>
        <w:t xml:space="preserve">    </w:t>
      </w:r>
      <w:r w:rsidR="00121883" w:rsidRPr="00A27650">
        <w:rPr>
          <w:color w:val="008000"/>
        </w:rPr>
        <w:t xml:space="preserve">// </w:t>
      </w:r>
      <w:r w:rsidR="00EF62C0" w:rsidRPr="00A27650">
        <w:rPr>
          <w:color w:val="008000"/>
        </w:rPr>
        <w:t>the </w:t>
      </w:r>
      <w:r w:rsidR="00A80DE6" w:rsidRPr="00A27650">
        <w:rPr>
          <w:color w:val="008000"/>
        </w:rPr>
        <w:t>aspect</w:t>
      </w:r>
      <w:r w:rsidR="00121883" w:rsidRPr="00A27650">
        <w:rPr>
          <w:color w:val="008000"/>
        </w:rPr>
        <w:t xml:space="preserve"> </w:t>
      </w:r>
      <w:r w:rsidR="00A80DE6" w:rsidRPr="00A27650">
        <w:rPr>
          <w:color w:val="008000"/>
        </w:rPr>
        <w:t>carrier.</w:t>
      </w:r>
    </w:p>
    <w:p w14:paraId="05A64A05" w14:textId="77777777" w:rsidR="00A80DE6" w:rsidRPr="00A80DE6" w:rsidRDefault="00A80DE6" w:rsidP="0099280D">
      <w:pPr>
        <w:pStyle w:val="Code"/>
      </w:pPr>
      <w:r w:rsidRPr="00A80DE6">
        <w:t>    optional </w:t>
      </w:r>
      <w:r w:rsidRPr="00A80DE6">
        <w:rPr>
          <w:color w:val="0000FF"/>
          <w14:textFill>
            <w14:solidFill>
              <w14:srgbClr w14:val="0000FF">
                <w14:lumMod w14:val="85000"/>
                <w14:lumOff w14:val="15000"/>
              </w14:srgbClr>
            </w14:solidFill>
          </w14:textFill>
        </w:rPr>
        <w:t>int</w:t>
      </w:r>
      <w:r w:rsidRPr="00A80DE6">
        <w:t> MaxLength </w:t>
      </w:r>
      <w:r w:rsidRPr="00A80DE6">
        <w:rPr>
          <w:color w:val="0000FF"/>
          <w14:textFill>
            <w14:solidFill>
              <w14:srgbClr w14:val="0000FF">
                <w14:lumMod w14:val="85000"/>
                <w14:lumOff w14:val="15000"/>
              </w14:srgbClr>
            </w14:solidFill>
          </w14:textFill>
        </w:rPr>
        <w:t>where</w:t>
      </w:r>
      <w:r w:rsidRPr="00A80DE6">
        <w:t> </w:t>
      </w:r>
      <w:r w:rsidRPr="00A80DE6">
        <w:rPr>
          <w:color w:val="0000FF"/>
          <w14:textFill>
            <w14:solidFill>
              <w14:srgbClr w14:val="0000FF">
                <w14:lumMod w14:val="85000"/>
                <w14:lumOff w14:val="15000"/>
              </w14:srgbClr>
            </w14:solidFill>
          </w14:textFill>
        </w:rPr>
        <w:t>value</w:t>
      </w:r>
      <w:r w:rsidRPr="00A80DE6">
        <w:t> == </w:t>
      </w:r>
      <w:r w:rsidRPr="00A80DE6">
        <w:rPr>
          <w:color w:val="0000FF"/>
          <w14:textFill>
            <w14:solidFill>
              <w14:srgbClr w14:val="0000FF">
                <w14:lumMod w14:val="85000"/>
                <w14:lumOff w14:val="15000"/>
              </w14:srgbClr>
            </w14:solidFill>
          </w14:textFill>
        </w:rPr>
        <w:t>nothing</w:t>
      </w:r>
      <w:r w:rsidRPr="00A80DE6">
        <w:t> || </w:t>
      </w:r>
      <w:r w:rsidRPr="00A80DE6">
        <w:rPr>
          <w:color w:val="0000FF"/>
          <w14:textFill>
            <w14:solidFill>
              <w14:srgbClr w14:val="0000FF">
                <w14:lumMod w14:val="85000"/>
                <w14:lumOff w14:val="15000"/>
              </w14:srgbClr>
            </w14:solidFill>
          </w14:textFill>
        </w:rPr>
        <w:t>value</w:t>
      </w:r>
      <w:r w:rsidRPr="00A80DE6">
        <w:t> &gt; 0;</w:t>
      </w:r>
    </w:p>
    <w:p w14:paraId="57725717" w14:textId="77777777" w:rsidR="00A80DE6" w:rsidRPr="00A80DE6" w:rsidRDefault="00A80DE6" w:rsidP="0099280D">
      <w:pPr>
        <w:pStyle w:val="Code"/>
      </w:pPr>
      <w:r w:rsidRPr="00A80DE6">
        <w:t>    </w:t>
      </w:r>
    </w:p>
    <w:p w14:paraId="5883ECD0" w14:textId="22540038" w:rsidR="00A80DE6" w:rsidRPr="00A80DE6" w:rsidRDefault="00A80DE6" w:rsidP="0099280D">
      <w:pPr>
        <w:pStyle w:val="Code"/>
        <w:rPr>
          <w:color w:val="000000"/>
          <w14:textFill>
            <w14:solidFill>
              <w14:srgbClr w14:val="000000">
                <w14:lumMod w14:val="85000"/>
                <w14:lumOff w14:val="15000"/>
              </w14:srgbClr>
            </w14:solidFill>
          </w14:textFill>
        </w:rPr>
      </w:pPr>
      <w:r w:rsidRPr="00A80DE6">
        <w:rPr>
          <w:color w:val="000000"/>
          <w14:textFill>
            <w14:solidFill>
              <w14:srgbClr w14:val="000000">
                <w14:lumMod w14:val="85000"/>
                <w14:lumOff w14:val="15000"/>
              </w14:srgbClr>
            </w14:solidFill>
          </w14:textFill>
        </w:rPr>
        <w:t>    </w:t>
      </w:r>
      <w:r w:rsidRPr="00A27650">
        <w:rPr>
          <w:color w:val="008000"/>
        </w:rPr>
        <w:t>// Currently MaxLength can be specified only for string or binary values</w:t>
      </w:r>
      <w:r w:rsidR="00121883" w:rsidRPr="00A27650">
        <w:rPr>
          <w:color w:val="008000"/>
        </w:rPr>
        <w:t>.</w:t>
      </w:r>
    </w:p>
    <w:p w14:paraId="5820D123" w14:textId="77777777" w:rsidR="00A80DE6" w:rsidRPr="00A80DE6" w:rsidRDefault="00A80DE6" w:rsidP="0099280D">
      <w:pPr>
        <w:pStyle w:val="Code"/>
      </w:pPr>
      <w:r w:rsidRPr="00A80DE6">
        <w:t>    </w:t>
      </w:r>
      <w:r w:rsidRPr="00A80DE6">
        <w:rPr>
          <w:color w:val="0000FF"/>
          <w14:textFill>
            <w14:solidFill>
              <w14:srgbClr w14:val="0000FF">
                <w14:lumMod w14:val="85000"/>
                <w14:lumOff w14:val="15000"/>
              </w14:srgbClr>
            </w14:solidFill>
          </w14:textFill>
        </w:rPr>
        <w:t>invariant</w:t>
      </w:r>
      <w:r w:rsidRPr="00A80DE6">
        <w:t> MaxLength == </w:t>
      </w:r>
      <w:r w:rsidRPr="00A80DE6">
        <w:rPr>
          <w:color w:val="0000FF"/>
          <w14:textFill>
            <w14:solidFill>
              <w14:srgbClr w14:val="0000FF">
                <w14:lumMod w14:val="85000"/>
                <w14:lumOff w14:val="15000"/>
              </w14:srgbClr>
            </w14:solidFill>
          </w14:textFill>
        </w:rPr>
        <w:t>nothing</w:t>
      </w:r>
      <w:r w:rsidRPr="00A80DE6">
        <w:t> || this </w:t>
      </w:r>
      <w:r w:rsidRPr="00A80DE6">
        <w:rPr>
          <w:color w:val="0000FF"/>
          <w14:textFill>
            <w14:solidFill>
              <w14:srgbClr w14:val="0000FF">
                <w14:lumMod w14:val="85000"/>
                <w14:lumOff w14:val="15000"/>
              </w14:srgbClr>
            </w14:solidFill>
          </w14:textFill>
        </w:rPr>
        <w:t>is</w:t>
      </w:r>
      <w:r w:rsidRPr="00A80DE6">
        <w:t> </w:t>
      </w:r>
      <w:r w:rsidRPr="00A80DE6">
        <w:rPr>
          <w:color w:val="0000FF"/>
          <w14:textFill>
            <w14:solidFill>
              <w14:srgbClr w14:val="0000FF">
                <w14:lumMod w14:val="85000"/>
                <w14:lumOff w14:val="15000"/>
              </w14:srgbClr>
            </w14:solidFill>
          </w14:textFill>
        </w:rPr>
        <w:t>binary</w:t>
      </w:r>
      <w:r w:rsidRPr="00A80DE6">
        <w:t> || this </w:t>
      </w:r>
      <w:r w:rsidRPr="00A80DE6">
        <w:rPr>
          <w:color w:val="0000FF"/>
          <w14:textFill>
            <w14:solidFill>
              <w14:srgbClr w14:val="0000FF">
                <w14:lumMod w14:val="85000"/>
                <w14:lumOff w14:val="15000"/>
              </w14:srgbClr>
            </w14:solidFill>
          </w14:textFill>
        </w:rPr>
        <w:t>is</w:t>
      </w:r>
      <w:r w:rsidRPr="00A80DE6">
        <w:t> </w:t>
      </w:r>
      <w:r w:rsidRPr="00A80DE6">
        <w:rPr>
          <w:color w:val="0000FF"/>
          <w14:textFill>
            <w14:solidFill>
              <w14:srgbClr w14:val="0000FF">
                <w14:lumMod w14:val="85000"/>
                <w14:lumOff w14:val="15000"/>
              </w14:srgbClr>
            </w14:solidFill>
          </w14:textFill>
        </w:rPr>
        <w:t>string</w:t>
      </w:r>
      <w:r w:rsidRPr="00A80DE6">
        <w:t>;</w:t>
      </w:r>
    </w:p>
    <w:p w14:paraId="7E0402EE" w14:textId="77777777" w:rsidR="00A80DE6" w:rsidRPr="00A80DE6" w:rsidRDefault="00A80DE6" w:rsidP="0099280D">
      <w:pPr>
        <w:pStyle w:val="Code"/>
      </w:pPr>
      <w:r w:rsidRPr="00A80DE6">
        <w:t>}</w:t>
      </w:r>
    </w:p>
    <w:p w14:paraId="07351793" w14:textId="77777777" w:rsidR="00A80DE6" w:rsidRPr="00A80DE6" w:rsidRDefault="00A80DE6" w:rsidP="0099280D">
      <w:pPr>
        <w:pStyle w:val="Code"/>
      </w:pPr>
    </w:p>
    <w:p w14:paraId="42C88679" w14:textId="21DBA155" w:rsidR="001A6D98" w:rsidRDefault="001A6D98" w:rsidP="004144AC">
      <w:pPr>
        <w:pStyle w:val="Heading1"/>
      </w:pPr>
      <w:bookmarkStart w:id="2643" w:name="_Toc422754869"/>
      <w:bookmarkStart w:id="2644" w:name="Section_6_Implementation_Notes"/>
      <w:r>
        <w:lastRenderedPageBreak/>
        <w:t>Implementation Notes</w:t>
      </w:r>
      <w:bookmarkEnd w:id="2643"/>
    </w:p>
    <w:bookmarkEnd w:id="2644"/>
    <w:p w14:paraId="5EEE3021" w14:textId="46087753" w:rsidR="00E5342B" w:rsidRDefault="00991836" w:rsidP="0099280D">
      <w:r>
        <w:t>T</w:t>
      </w:r>
      <w:r w:rsidR="00E5342B">
        <w:t xml:space="preserve">he following features are </w:t>
      </w:r>
      <w:r w:rsidR="00E5342B">
        <w:rPr>
          <w:i/>
        </w:rPr>
        <w:t xml:space="preserve">not </w:t>
      </w:r>
      <w:r w:rsidR="00E5342B" w:rsidRPr="003024E8">
        <w:rPr>
          <w:i/>
        </w:rPr>
        <w:t>expected</w:t>
      </w:r>
      <w:r w:rsidR="00E5342B">
        <w:t xml:space="preserve"> to be implemented</w:t>
      </w:r>
      <w:r>
        <w:t xml:space="preserve"> for </w:t>
      </w:r>
      <w:r w:rsidR="00A80DE6">
        <w:t xml:space="preserve">Iteration </w:t>
      </w:r>
      <w:r w:rsidR="0081466A">
        <w:t>7</w:t>
      </w:r>
      <w:r w:rsidR="00E5342B">
        <w:t>:</w:t>
      </w:r>
    </w:p>
    <w:p w14:paraId="44925473" w14:textId="66416320" w:rsidR="00B81D86" w:rsidRPr="006C2CC7" w:rsidRDefault="00B81D86" w:rsidP="004144AC">
      <w:pPr>
        <w:pStyle w:val="BodyText"/>
        <w:numPr>
          <w:ilvl w:val="0"/>
          <w:numId w:val="6"/>
        </w:numPr>
        <w:rPr>
          <w:rFonts w:ascii="Gadugi" w:hAnsi="Gadugi"/>
          <w:color w:val="auto"/>
          <w:sz w:val="20"/>
        </w:rPr>
      </w:pPr>
      <w:r w:rsidRPr="006C2CC7">
        <w:rPr>
          <w:rFonts w:ascii="Gadugi" w:hAnsi="Gadugi"/>
          <w:color w:val="auto"/>
          <w:sz w:val="20"/>
        </w:rPr>
        <w:t xml:space="preserve">XML </w:t>
      </w:r>
      <w:r w:rsidR="003B26D0" w:rsidRPr="006C2CC7">
        <w:rPr>
          <w:rFonts w:ascii="Gadugi" w:hAnsi="Gadugi"/>
          <w:color w:val="auto"/>
          <w:sz w:val="20"/>
        </w:rPr>
        <w:t xml:space="preserve">literals </w:t>
      </w:r>
      <w:r w:rsidRPr="006C2CC7">
        <w:rPr>
          <w:rStyle w:val="InTextCodeChar"/>
          <w:color w:val="auto"/>
        </w:rPr>
        <w:t>(xml book = &lt;Book owner="me"&gt;&lt;/Book&gt;;)</w:t>
      </w:r>
      <w:r w:rsidR="00F12914" w:rsidRPr="006C2CC7">
        <w:rPr>
          <w:rFonts w:ascii="Gadugi" w:hAnsi="Gadugi"/>
          <w:color w:val="auto"/>
          <w:sz w:val="20"/>
        </w:rPr>
        <w:t xml:space="preserve"> and JSON literals.</w:t>
      </w:r>
    </w:p>
    <w:p w14:paraId="3CBE8D41" w14:textId="5983C12B" w:rsidR="00B81D86" w:rsidRPr="006C2CC7" w:rsidRDefault="00B81D86" w:rsidP="004144AC">
      <w:pPr>
        <w:pStyle w:val="BodyText"/>
        <w:numPr>
          <w:ilvl w:val="0"/>
          <w:numId w:val="6"/>
        </w:numPr>
        <w:rPr>
          <w:rFonts w:ascii="Gadugi" w:hAnsi="Gadugi"/>
          <w:color w:val="auto"/>
          <w:sz w:val="20"/>
        </w:rPr>
      </w:pPr>
      <w:r w:rsidRPr="006C2CC7">
        <w:rPr>
          <w:rFonts w:ascii="Gadugi" w:hAnsi="Gadugi"/>
          <w:color w:val="auto"/>
          <w:sz w:val="20"/>
        </w:rPr>
        <w:t xml:space="preserve">XML pattern </w:t>
      </w:r>
      <w:r w:rsidRPr="006C2CC7">
        <w:rPr>
          <w:rStyle w:val="InTextCodeChar"/>
          <w:color w:val="auto"/>
        </w:rPr>
        <w:t>(switch (x){case ..&lt;Address&gt; ... &lt;/Address&gt; a: return a;)</w:t>
      </w:r>
      <w:r w:rsidR="006D346E" w:rsidRPr="006C2CC7">
        <w:rPr>
          <w:rStyle w:val="InTextCodeChar"/>
          <w:color w:val="auto"/>
        </w:rPr>
        <w:t>.</w:t>
      </w:r>
    </w:p>
    <w:p w14:paraId="303043E2" w14:textId="5965D5CD" w:rsidR="00863BEE" w:rsidRPr="006C2CC7" w:rsidRDefault="003B26D0" w:rsidP="004144AC">
      <w:pPr>
        <w:pStyle w:val="BodyText"/>
        <w:numPr>
          <w:ilvl w:val="0"/>
          <w:numId w:val="6"/>
        </w:numPr>
        <w:rPr>
          <w:rFonts w:ascii="Gadugi" w:hAnsi="Gadugi"/>
          <w:color w:val="auto"/>
          <w:sz w:val="20"/>
        </w:rPr>
      </w:pPr>
      <w:r w:rsidRPr="006C2CC7">
        <w:rPr>
          <w:rFonts w:ascii="Gadugi" w:hAnsi="Gadugi"/>
          <w:color w:val="auto"/>
          <w:sz w:val="20"/>
        </w:rPr>
        <w:t xml:space="preserve">The ability to </w:t>
      </w:r>
      <w:r w:rsidR="00863BEE" w:rsidRPr="006C2CC7">
        <w:rPr>
          <w:rFonts w:ascii="Gadugi" w:hAnsi="Gadugi"/>
          <w:color w:val="auto"/>
          <w:sz w:val="20"/>
        </w:rPr>
        <w:t>store endpoints in messages.</w:t>
      </w:r>
    </w:p>
    <w:p w14:paraId="7161A762" w14:textId="3DF628C2" w:rsidR="00665C9C" w:rsidRPr="006C2CC7" w:rsidRDefault="00665C9C" w:rsidP="004144AC">
      <w:pPr>
        <w:pStyle w:val="BodyText"/>
        <w:numPr>
          <w:ilvl w:val="0"/>
          <w:numId w:val="6"/>
        </w:numPr>
        <w:rPr>
          <w:rFonts w:ascii="Gadugi" w:hAnsi="Gadugi"/>
          <w:color w:val="auto"/>
          <w:sz w:val="20"/>
        </w:rPr>
      </w:pPr>
      <w:r w:rsidRPr="006C2CC7">
        <w:rPr>
          <w:rFonts w:ascii="Gadugi" w:hAnsi="Gadugi"/>
          <w:color w:val="auto"/>
          <w:sz w:val="20"/>
        </w:rPr>
        <w:t xml:space="preserve">Partial ordering using </w:t>
      </w:r>
      <w:r w:rsidRPr="006C2CC7">
        <w:rPr>
          <w:rStyle w:val="InTextCodeChar"/>
          <w:color w:val="auto"/>
        </w:rPr>
        <w:t>precedes</w:t>
      </w:r>
      <w:r w:rsidRPr="006C2CC7">
        <w:rPr>
          <w:rFonts w:ascii="Gadugi" w:hAnsi="Gadugi"/>
          <w:color w:val="auto"/>
          <w:sz w:val="20"/>
        </w:rPr>
        <w:t xml:space="preserve"> and </w:t>
      </w:r>
      <w:r w:rsidRPr="006C2CC7">
        <w:rPr>
          <w:rStyle w:val="InTextCodeChar"/>
          <w:color w:val="auto"/>
        </w:rPr>
        <w:t>follows</w:t>
      </w:r>
      <w:r w:rsidR="00EF62C0" w:rsidRPr="006C2CC7">
        <w:rPr>
          <w:rFonts w:ascii="Gadugi" w:hAnsi="Gadugi"/>
          <w:b/>
          <w:color w:val="auto"/>
          <w:sz w:val="20"/>
        </w:rPr>
        <w:t>.</w:t>
      </w:r>
      <w:r w:rsidRPr="006C2CC7">
        <w:rPr>
          <w:rFonts w:ascii="Gadugi" w:hAnsi="Gadugi"/>
          <w:color w:val="auto"/>
          <w:sz w:val="20"/>
        </w:rPr>
        <w:t xml:space="preserve"> </w:t>
      </w:r>
      <w:r w:rsidR="00EF62C0" w:rsidRPr="006C2CC7">
        <w:rPr>
          <w:rFonts w:ascii="Gadugi" w:hAnsi="Gadugi"/>
          <w:color w:val="auto"/>
          <w:sz w:val="20"/>
        </w:rPr>
        <w:t>M</w:t>
      </w:r>
      <w:r w:rsidRPr="006C2CC7">
        <w:rPr>
          <w:rFonts w:ascii="Gadugi" w:hAnsi="Gadugi"/>
          <w:color w:val="auto"/>
          <w:sz w:val="20"/>
        </w:rPr>
        <w:t>odifiers cannot be declared by an endpoint</w:t>
      </w:r>
      <w:r w:rsidR="00EF62C0" w:rsidRPr="006C2CC7">
        <w:rPr>
          <w:rFonts w:ascii="Gadugi" w:hAnsi="Gadugi"/>
          <w:color w:val="auto"/>
          <w:sz w:val="20"/>
        </w:rPr>
        <w:t>,</w:t>
      </w:r>
      <w:r w:rsidRPr="006C2CC7">
        <w:rPr>
          <w:rFonts w:ascii="Gadugi" w:hAnsi="Gadugi"/>
          <w:color w:val="auto"/>
          <w:sz w:val="20"/>
        </w:rPr>
        <w:t xml:space="preserve"> but  actors can reference endpoints</w:t>
      </w:r>
      <w:r w:rsidR="006D346E" w:rsidRPr="006C2CC7">
        <w:rPr>
          <w:rFonts w:ascii="Gadugi" w:hAnsi="Gadugi"/>
          <w:color w:val="auto"/>
          <w:sz w:val="20"/>
        </w:rPr>
        <w:t>.</w:t>
      </w:r>
    </w:p>
    <w:p w14:paraId="02025C7A" w14:textId="7DF54B8D" w:rsidR="003B26D0" w:rsidRPr="006C2CC7" w:rsidRDefault="003B26D0" w:rsidP="004144AC">
      <w:pPr>
        <w:pStyle w:val="BodyText"/>
        <w:numPr>
          <w:ilvl w:val="0"/>
          <w:numId w:val="6"/>
        </w:numPr>
        <w:rPr>
          <w:rFonts w:ascii="Gadugi" w:hAnsi="Gadugi"/>
          <w:color w:val="auto"/>
          <w:sz w:val="20"/>
        </w:rPr>
      </w:pPr>
      <w:r w:rsidRPr="006C2CC7">
        <w:rPr>
          <w:rFonts w:ascii="Gadugi" w:hAnsi="Gadugi"/>
          <w:color w:val="auto"/>
          <w:sz w:val="20"/>
        </w:rPr>
        <w:t>Support for collection patterns is limited</w:t>
      </w:r>
      <w:r w:rsidR="000A6849" w:rsidRPr="006C2CC7">
        <w:rPr>
          <w:rFonts w:ascii="Gadugi" w:hAnsi="Gadugi"/>
          <w:color w:val="auto"/>
          <w:sz w:val="20"/>
        </w:rPr>
        <w:t>.</w:t>
      </w:r>
    </w:p>
    <w:p w14:paraId="3FFA32DA" w14:textId="7FD916CF" w:rsidR="003B26D0" w:rsidRPr="006C2CC7" w:rsidRDefault="003B26D0" w:rsidP="004144AC">
      <w:pPr>
        <w:pStyle w:val="BodyText"/>
        <w:numPr>
          <w:ilvl w:val="0"/>
          <w:numId w:val="6"/>
        </w:numPr>
        <w:rPr>
          <w:rFonts w:ascii="Gadugi" w:hAnsi="Gadugi"/>
          <w:color w:val="auto"/>
          <w:sz w:val="20"/>
        </w:rPr>
      </w:pPr>
      <w:r w:rsidRPr="006C2CC7">
        <w:rPr>
          <w:rFonts w:ascii="Gadugi" w:hAnsi="Gadugi"/>
          <w:color w:val="auto"/>
          <w:sz w:val="20"/>
        </w:rPr>
        <w:t xml:space="preserve">Naming of invariants, rules, </w:t>
      </w:r>
      <w:r w:rsidR="001B408A" w:rsidRPr="006C2CC7">
        <w:rPr>
          <w:rFonts w:ascii="Gadugi" w:hAnsi="Gadugi"/>
          <w:color w:val="auto"/>
          <w:sz w:val="20"/>
        </w:rPr>
        <w:t>and other elements.</w:t>
      </w:r>
    </w:p>
    <w:p w14:paraId="6B1F4E2B" w14:textId="46605410" w:rsidR="009237C3" w:rsidRPr="006C2CC7" w:rsidRDefault="009237C3" w:rsidP="004144AC">
      <w:pPr>
        <w:pStyle w:val="BodyText"/>
        <w:numPr>
          <w:ilvl w:val="0"/>
          <w:numId w:val="6"/>
        </w:numPr>
        <w:rPr>
          <w:rFonts w:ascii="Gadugi" w:hAnsi="Gadugi"/>
          <w:color w:val="auto"/>
          <w:sz w:val="20"/>
        </w:rPr>
      </w:pPr>
      <w:r w:rsidRPr="006C2CC7">
        <w:rPr>
          <w:rStyle w:val="InTextCodeChar"/>
          <w:color w:val="auto"/>
        </w:rPr>
        <w:t>Do</w:t>
      </w:r>
      <w:r w:rsidRPr="006C2CC7">
        <w:rPr>
          <w:rFonts w:ascii="Gadugi" w:hAnsi="Gadugi"/>
          <w:color w:val="auto"/>
          <w:sz w:val="20"/>
        </w:rPr>
        <w:t>/</w:t>
      </w:r>
      <w:r w:rsidRPr="006C2CC7">
        <w:rPr>
          <w:rStyle w:val="InTextCodeChar"/>
          <w:color w:val="auto"/>
        </w:rPr>
        <w:t>while</w:t>
      </w:r>
      <w:r w:rsidRPr="006C2CC7">
        <w:rPr>
          <w:rFonts w:ascii="Gadugi" w:hAnsi="Gadugi"/>
          <w:color w:val="auto"/>
          <w:sz w:val="20"/>
        </w:rPr>
        <w:t xml:space="preserve"> statement</w:t>
      </w:r>
      <w:r w:rsidR="000A6849" w:rsidRPr="006C2CC7">
        <w:rPr>
          <w:rFonts w:ascii="Gadugi" w:hAnsi="Gadugi"/>
          <w:color w:val="auto"/>
          <w:sz w:val="20"/>
        </w:rPr>
        <w:t>.</w:t>
      </w:r>
    </w:p>
    <w:p w14:paraId="0F0262DC" w14:textId="7885BCC1" w:rsidR="009237C3" w:rsidRPr="006C2CC7" w:rsidRDefault="009237C3" w:rsidP="004144AC">
      <w:pPr>
        <w:pStyle w:val="BodyText"/>
        <w:numPr>
          <w:ilvl w:val="0"/>
          <w:numId w:val="6"/>
        </w:numPr>
        <w:rPr>
          <w:rFonts w:ascii="Gadugi" w:hAnsi="Gadugi"/>
          <w:color w:val="auto"/>
          <w:sz w:val="20"/>
        </w:rPr>
      </w:pPr>
      <w:r w:rsidRPr="006C2CC7">
        <w:rPr>
          <w:rFonts w:ascii="Gadugi" w:hAnsi="Gadugi"/>
          <w:color w:val="auto"/>
          <w:sz w:val="20"/>
        </w:rPr>
        <w:t xml:space="preserve">Actor  </w:t>
      </w:r>
      <w:r w:rsidRPr="006C2CC7">
        <w:rPr>
          <w:rStyle w:val="InTextCodeChar"/>
          <w:color w:val="auto"/>
        </w:rPr>
        <w:t>start</w:t>
      </w:r>
      <w:r w:rsidRPr="006C2CC7">
        <w:rPr>
          <w:rFonts w:ascii="Gadugi" w:hAnsi="Gadugi"/>
          <w:color w:val="auto"/>
          <w:sz w:val="20"/>
        </w:rPr>
        <w:t>/</w:t>
      </w:r>
      <w:r w:rsidRPr="006C2CC7">
        <w:rPr>
          <w:rStyle w:val="InTextCodeChar"/>
          <w:color w:val="auto"/>
        </w:rPr>
        <w:t>stop</w:t>
      </w:r>
      <w:r w:rsidR="000A6849" w:rsidRPr="006C2CC7">
        <w:rPr>
          <w:rFonts w:ascii="Gadugi" w:hAnsi="Gadugi"/>
          <w:color w:val="auto"/>
          <w:sz w:val="20"/>
        </w:rPr>
        <w:t>.</w:t>
      </w:r>
    </w:p>
    <w:p w14:paraId="11E61E66" w14:textId="17362FF9" w:rsidR="007F54D4" w:rsidRPr="006C2CC7" w:rsidRDefault="007F54D4" w:rsidP="004144AC">
      <w:pPr>
        <w:pStyle w:val="BodyText"/>
        <w:numPr>
          <w:ilvl w:val="0"/>
          <w:numId w:val="6"/>
        </w:numPr>
        <w:rPr>
          <w:rFonts w:ascii="Gadugi" w:hAnsi="Gadugi"/>
          <w:color w:val="auto"/>
          <w:sz w:val="20"/>
        </w:rPr>
      </w:pPr>
      <w:r w:rsidRPr="006C2CC7">
        <w:rPr>
          <w:rStyle w:val="InTextCodeChar"/>
          <w:color w:val="auto"/>
        </w:rPr>
        <w:t>Expression++</w:t>
      </w:r>
      <w:r w:rsidRPr="006C2CC7">
        <w:rPr>
          <w:rFonts w:ascii="Gadugi" w:hAnsi="Gadugi"/>
          <w:color w:val="auto"/>
          <w:sz w:val="20"/>
        </w:rPr>
        <w:t xml:space="preserve"> and </w:t>
      </w:r>
      <w:r w:rsidRPr="006C2CC7">
        <w:rPr>
          <w:rStyle w:val="InTextCodeChar"/>
          <w:color w:val="auto"/>
        </w:rPr>
        <w:t>Expresion--</w:t>
      </w:r>
      <w:r w:rsidRPr="006C2CC7">
        <w:rPr>
          <w:rFonts w:ascii="Gadugi" w:hAnsi="Gadugi" w:cs="Courier New"/>
          <w:color w:val="auto"/>
          <w:sz w:val="20"/>
        </w:rPr>
        <w:t xml:space="preserve"> </w:t>
      </w:r>
      <w:r w:rsidRPr="006C2CC7">
        <w:rPr>
          <w:rFonts w:ascii="Gadugi" w:hAnsi="Gadugi"/>
          <w:color w:val="auto"/>
          <w:sz w:val="20"/>
        </w:rPr>
        <w:t>are not implemented. The statement version of both expressions does work.</w:t>
      </w:r>
    </w:p>
    <w:p w14:paraId="2C980A19" w14:textId="53986834" w:rsidR="003D30E3" w:rsidRPr="006C2CC7" w:rsidRDefault="003D30E3" w:rsidP="004144AC">
      <w:pPr>
        <w:pStyle w:val="BodyText"/>
        <w:numPr>
          <w:ilvl w:val="0"/>
          <w:numId w:val="6"/>
        </w:numPr>
        <w:rPr>
          <w:rFonts w:ascii="Gadugi" w:hAnsi="Gadugi"/>
          <w:color w:val="auto"/>
          <w:sz w:val="20"/>
        </w:rPr>
      </w:pPr>
      <w:r w:rsidRPr="006C2CC7">
        <w:rPr>
          <w:rFonts w:ascii="Gadugi" w:hAnsi="Gadugi"/>
          <w:color w:val="auto"/>
          <w:sz w:val="20"/>
        </w:rPr>
        <w:t>Operators</w:t>
      </w:r>
      <w:r w:rsidRPr="006C2CC7">
        <w:rPr>
          <w:rFonts w:ascii="Gadugi" w:hAnsi="Gadugi" w:cs="Courier New"/>
          <w:color w:val="auto"/>
          <w:sz w:val="20"/>
        </w:rPr>
        <w:t xml:space="preserve"> </w:t>
      </w:r>
      <w:r w:rsidRPr="006C2CC7">
        <w:rPr>
          <w:rStyle w:val="InTextCodeChar"/>
          <w:color w:val="auto"/>
        </w:rPr>
        <w:t>==&gt;</w:t>
      </w:r>
      <w:r w:rsidRPr="006C2CC7">
        <w:rPr>
          <w:rFonts w:ascii="Gadugi" w:hAnsi="Gadugi" w:cs="Courier New"/>
          <w:color w:val="auto"/>
          <w:sz w:val="20"/>
        </w:rPr>
        <w:t xml:space="preserve"> </w:t>
      </w:r>
      <w:r w:rsidRPr="006C2CC7">
        <w:rPr>
          <w:rFonts w:ascii="Gadugi" w:hAnsi="Gadugi"/>
          <w:color w:val="auto"/>
          <w:sz w:val="20"/>
        </w:rPr>
        <w:t>and</w:t>
      </w:r>
      <w:r w:rsidRPr="006C2CC7">
        <w:rPr>
          <w:rFonts w:ascii="Gadugi" w:hAnsi="Gadugi" w:cs="Courier New"/>
          <w:color w:val="auto"/>
          <w:sz w:val="20"/>
        </w:rPr>
        <w:t xml:space="preserve"> </w:t>
      </w:r>
      <w:r w:rsidRPr="006C2CC7">
        <w:rPr>
          <w:rStyle w:val="InTextCodeChar"/>
          <w:color w:val="auto"/>
        </w:rPr>
        <w:t xml:space="preserve">&lt;=&gt; </w:t>
      </w:r>
      <w:r w:rsidRPr="006C2CC7">
        <w:rPr>
          <w:rFonts w:ascii="Gadugi" w:hAnsi="Gadugi"/>
          <w:color w:val="auto"/>
          <w:sz w:val="20"/>
        </w:rPr>
        <w:t>are not implemented</w:t>
      </w:r>
      <w:r w:rsidR="000A6849" w:rsidRPr="006C2CC7">
        <w:rPr>
          <w:rFonts w:ascii="Gadugi" w:hAnsi="Gadugi"/>
          <w:color w:val="auto"/>
          <w:sz w:val="20"/>
        </w:rPr>
        <w:t>.</w:t>
      </w:r>
    </w:p>
    <w:p w14:paraId="662B3D4F" w14:textId="18E272F4" w:rsidR="00991836" w:rsidRPr="006C2CC7" w:rsidRDefault="00991836" w:rsidP="004144AC">
      <w:pPr>
        <w:pStyle w:val="BodyText"/>
        <w:numPr>
          <w:ilvl w:val="0"/>
          <w:numId w:val="6"/>
        </w:numPr>
        <w:rPr>
          <w:rFonts w:ascii="Gadugi" w:hAnsi="Gadugi"/>
          <w:color w:val="auto"/>
          <w:sz w:val="20"/>
        </w:rPr>
      </w:pPr>
      <w:r w:rsidRPr="006C2CC7">
        <w:rPr>
          <w:rFonts w:ascii="Gadugi" w:hAnsi="Gadugi"/>
          <w:color w:val="auto"/>
          <w:sz w:val="20"/>
        </w:rPr>
        <w:t>Modalities</w:t>
      </w:r>
      <w:r w:rsidR="000A6849" w:rsidRPr="006C2CC7">
        <w:rPr>
          <w:rFonts w:ascii="Gadugi" w:hAnsi="Gadugi"/>
          <w:color w:val="auto"/>
          <w:sz w:val="20"/>
        </w:rPr>
        <w:t>.</w:t>
      </w:r>
    </w:p>
    <w:p w14:paraId="7000BD33" w14:textId="4260A8DF" w:rsidR="005253C4" w:rsidRPr="006C2CC7" w:rsidRDefault="005253C4" w:rsidP="004144AC">
      <w:pPr>
        <w:pStyle w:val="BodyText"/>
        <w:numPr>
          <w:ilvl w:val="0"/>
          <w:numId w:val="6"/>
        </w:numPr>
        <w:rPr>
          <w:rFonts w:ascii="Gadugi" w:hAnsi="Gadugi"/>
          <w:color w:val="auto"/>
          <w:sz w:val="20"/>
        </w:rPr>
      </w:pPr>
      <w:r w:rsidRPr="006C2CC7">
        <w:rPr>
          <w:rStyle w:val="InTextCodeChar"/>
          <w:color w:val="auto"/>
        </w:rPr>
        <w:t>GetClientEndpoint</w:t>
      </w:r>
      <w:r w:rsidRPr="006C2CC7">
        <w:rPr>
          <w:rFonts w:ascii="Gadugi" w:hAnsi="Gadugi"/>
          <w:color w:val="auto"/>
          <w:sz w:val="20"/>
        </w:rPr>
        <w:t xml:space="preserve"> and </w:t>
      </w:r>
      <w:r w:rsidRPr="006C2CC7">
        <w:rPr>
          <w:rStyle w:val="InTextCodeChar"/>
          <w:color w:val="auto"/>
        </w:rPr>
        <w:t>GetServerEndpoint</w:t>
      </w:r>
      <w:r w:rsidR="000A6849" w:rsidRPr="006C2CC7">
        <w:rPr>
          <w:rFonts w:ascii="Gadugi" w:hAnsi="Gadugi"/>
          <w:color w:val="auto"/>
          <w:sz w:val="20"/>
        </w:rPr>
        <w:t>.</w:t>
      </w:r>
    </w:p>
    <w:p w14:paraId="4DE089F3" w14:textId="273B76AC" w:rsidR="00E20715" w:rsidRPr="006C2CC7" w:rsidRDefault="009707AA" w:rsidP="004144AC">
      <w:pPr>
        <w:pStyle w:val="BodyText"/>
        <w:numPr>
          <w:ilvl w:val="0"/>
          <w:numId w:val="6"/>
        </w:numPr>
        <w:rPr>
          <w:rFonts w:ascii="Gadugi" w:hAnsi="Gadugi"/>
          <w:color w:val="auto"/>
          <w:sz w:val="20"/>
        </w:rPr>
      </w:pPr>
      <w:r w:rsidRPr="006C2CC7">
        <w:rPr>
          <w:rStyle w:val="InTextCodeChar"/>
          <w:color w:val="auto"/>
        </w:rPr>
        <w:t>M</w:t>
      </w:r>
      <w:r w:rsidR="00E20715" w:rsidRPr="006C2CC7">
        <w:rPr>
          <w:rStyle w:val="InTextCodeChar"/>
          <w:color w:val="auto"/>
        </w:rPr>
        <w:t>in</w:t>
      </w:r>
      <w:r w:rsidR="00E20715" w:rsidRPr="006C2CC7">
        <w:rPr>
          <w:rFonts w:ascii="Gadugi" w:hAnsi="Gadugi"/>
          <w:color w:val="auto"/>
          <w:sz w:val="20"/>
        </w:rPr>
        <w:t xml:space="preserve">, </w:t>
      </w:r>
      <w:r w:rsidR="00E20715" w:rsidRPr="006C2CC7">
        <w:rPr>
          <w:rStyle w:val="InTextCodeChar"/>
          <w:color w:val="auto"/>
        </w:rPr>
        <w:t>Max</w:t>
      </w:r>
      <w:r w:rsidR="00E20715" w:rsidRPr="006C2CC7">
        <w:rPr>
          <w:rFonts w:ascii="Gadugi" w:hAnsi="Gadugi"/>
          <w:color w:val="auto"/>
          <w:sz w:val="20"/>
        </w:rPr>
        <w:t xml:space="preserve"> and </w:t>
      </w:r>
      <w:r w:rsidR="00E20715" w:rsidRPr="006C2CC7">
        <w:rPr>
          <w:rStyle w:val="InTextCodeChar"/>
          <w:color w:val="auto"/>
        </w:rPr>
        <w:t>Abs</w:t>
      </w:r>
      <w:r w:rsidR="00E20715" w:rsidRPr="006C2CC7">
        <w:rPr>
          <w:rFonts w:ascii="Gadugi" w:hAnsi="Gadugi"/>
          <w:color w:val="auto"/>
          <w:sz w:val="20"/>
        </w:rPr>
        <w:t xml:space="preserve"> are not implemented</w:t>
      </w:r>
      <w:r w:rsidR="006D346E" w:rsidRPr="006C2CC7">
        <w:rPr>
          <w:rFonts w:ascii="Gadugi" w:hAnsi="Gadugi"/>
          <w:color w:val="auto"/>
          <w:sz w:val="20"/>
        </w:rPr>
        <w:t xml:space="preserve"> for numeric types.</w:t>
      </w:r>
    </w:p>
    <w:p w14:paraId="113B4FA0" w14:textId="2F446BBE" w:rsidR="000A6849" w:rsidRPr="006C2CC7" w:rsidRDefault="000A6849" w:rsidP="004144AC">
      <w:pPr>
        <w:pStyle w:val="BodyText"/>
        <w:numPr>
          <w:ilvl w:val="0"/>
          <w:numId w:val="6"/>
        </w:numPr>
        <w:rPr>
          <w:rFonts w:ascii="Gadugi" w:hAnsi="Gadugi"/>
          <w:color w:val="auto"/>
          <w:sz w:val="20"/>
        </w:rPr>
      </w:pPr>
      <w:r w:rsidRPr="006C2CC7">
        <w:rPr>
          <w:rFonts w:ascii="Gadugi" w:hAnsi="Gadugi"/>
          <w:color w:val="auto"/>
          <w:sz w:val="20"/>
        </w:rPr>
        <w:t xml:space="preserve">The ability to declare a </w:t>
      </w:r>
      <w:r w:rsidRPr="006C2CC7">
        <w:rPr>
          <w:rStyle w:val="InTextCodeChar"/>
          <w:color w:val="auto"/>
        </w:rPr>
        <w:t>destructor</w:t>
      </w:r>
      <w:r w:rsidRPr="006C2CC7">
        <w:rPr>
          <w:rFonts w:ascii="Gadugi" w:hAnsi="Gadugi"/>
          <w:color w:val="auto"/>
          <w:sz w:val="20"/>
        </w:rPr>
        <w:t xml:space="preserve"> for implicit actors</w:t>
      </w:r>
      <w:r w:rsidR="006D346E" w:rsidRPr="006C2CC7">
        <w:rPr>
          <w:rFonts w:ascii="Gadugi" w:hAnsi="Gadugi"/>
          <w:color w:val="auto"/>
          <w:sz w:val="20"/>
        </w:rPr>
        <w:t>.</w:t>
      </w:r>
    </w:p>
    <w:p w14:paraId="22C3BD49" w14:textId="3F4C3311" w:rsidR="00366C4F" w:rsidRDefault="00366C4F" w:rsidP="004144AC">
      <w:pPr>
        <w:pStyle w:val="BodyText"/>
        <w:numPr>
          <w:ilvl w:val="0"/>
          <w:numId w:val="6"/>
        </w:numPr>
        <w:rPr>
          <w:rFonts w:ascii="Gadugi" w:hAnsi="Gadugi"/>
          <w:color w:val="auto"/>
          <w:sz w:val="20"/>
        </w:rPr>
      </w:pPr>
      <w:r w:rsidRPr="006C2CC7">
        <w:rPr>
          <w:rFonts w:ascii="Gadugi" w:hAnsi="Gadugi"/>
          <w:color w:val="auto"/>
          <w:sz w:val="20"/>
        </w:rPr>
        <w:t xml:space="preserve">The </w:t>
      </w:r>
      <w:r w:rsidRPr="006C2CC7">
        <w:rPr>
          <w:rStyle w:val="InTextCodeChar"/>
          <w:color w:val="auto"/>
        </w:rPr>
        <w:t>release</w:t>
      </w:r>
      <w:r w:rsidRPr="006C2CC7">
        <w:rPr>
          <w:rFonts w:ascii="Gadugi" w:hAnsi="Gadugi"/>
          <w:color w:val="auto"/>
          <w:sz w:val="20"/>
        </w:rPr>
        <w:t xml:space="preserve"> statement.</w:t>
      </w:r>
    </w:p>
    <w:p w14:paraId="1F60B5FC" w14:textId="23693A3C" w:rsidR="00997C68" w:rsidRDefault="00997C68" w:rsidP="00997C68">
      <w:pPr>
        <w:pStyle w:val="Heading2"/>
      </w:pPr>
      <w:bookmarkStart w:id="2645" w:name="_Toc422754870"/>
      <w:r>
        <w:t>Behavioral scenarios</w:t>
      </w:r>
      <w:bookmarkEnd w:id="2645"/>
    </w:p>
    <w:p w14:paraId="52CCC253" w14:textId="77777777" w:rsidR="00997C68" w:rsidRDefault="00997C68" w:rsidP="00796479">
      <w:pPr>
        <w:numPr>
          <w:ilvl w:val="0"/>
          <w:numId w:val="19"/>
        </w:numPr>
        <w:spacing w:before="72" w:after="72"/>
        <w:rPr>
          <w:rFonts w:ascii="Segoe UI" w:hAnsi="Segoe UI" w:cs="Segoe UI"/>
          <w:color w:val="auto"/>
        </w:rPr>
      </w:pPr>
      <w:r>
        <w:rPr>
          <w:rFonts w:ascii="Segoe UI" w:hAnsi="Segoe UI" w:cs="Segoe UI"/>
        </w:rPr>
        <w:t>‘in’ parameter for creating collection is not supported:</w:t>
      </w:r>
    </w:p>
    <w:p w14:paraId="1447D90D"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scenario S[out array&lt;int&gt; ids] = Request{ID in ids} interleave;</w:t>
      </w:r>
    </w:p>
    <w:p w14:paraId="235E749B" w14:textId="77777777" w:rsidR="00997C68" w:rsidRDefault="00997C68" w:rsidP="00997C68">
      <w:pPr>
        <w:spacing w:after="0"/>
        <w:ind w:right="360"/>
        <w:rPr>
          <w:rFonts w:ascii="Segoe UI" w:hAnsi="Segoe UI" w:cs="Segoe UI"/>
        </w:rPr>
      </w:pPr>
    </w:p>
    <w:p w14:paraId="79AC3094" w14:textId="3D237135" w:rsidR="00997C68" w:rsidRPr="00997C68" w:rsidRDefault="00997C68" w:rsidP="00796479">
      <w:pPr>
        <w:numPr>
          <w:ilvl w:val="0"/>
          <w:numId w:val="19"/>
        </w:numPr>
        <w:spacing w:before="72" w:after="72"/>
        <w:rPr>
          <w:rFonts w:ascii="Segoe UI" w:hAnsi="Segoe UI" w:cs="Segoe UI"/>
        </w:rPr>
      </w:pPr>
      <w:r w:rsidRPr="00997C68">
        <w:rPr>
          <w:rFonts w:ascii="Segoe UI" w:hAnsi="Segoe UI" w:cs="Segoe UI"/>
        </w:rPr>
        <w:t xml:space="preserve">Permute (&amp;) operator is not supported: </w:t>
      </w:r>
    </w:p>
    <w:p w14:paraId="5DD08889" w14:textId="77777777" w:rsidR="00997C68" w:rsidRDefault="00997C68" w:rsidP="00997C68">
      <w:pPr>
        <w:rPr>
          <w:rFonts w:ascii="Segoe UI" w:hAnsi="Segoe UI" w:cs="Segoe UI"/>
        </w:rPr>
      </w:pPr>
      <w:r>
        <w:rPr>
          <w:rFonts w:ascii="Segoe UI" w:hAnsi="Segoe UI" w:cs="Segoe UI"/>
        </w:rPr>
        <w:t>Won’t be compiled:</w:t>
      </w:r>
    </w:p>
    <w:p w14:paraId="2412E9D4"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scenario S = A &amp; B;</w:t>
      </w:r>
    </w:p>
    <w:p w14:paraId="04A13FBD"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or scenario S = A permute B;</w:t>
      </w:r>
    </w:p>
    <w:p w14:paraId="3916E158" w14:textId="77777777" w:rsidR="00997C68" w:rsidRDefault="00997C68" w:rsidP="00997C68">
      <w:pPr>
        <w:rPr>
          <w:rFonts w:ascii="Segoe UI" w:hAnsi="Segoe UI" w:cs="Segoe UI"/>
        </w:rPr>
      </w:pPr>
    </w:p>
    <w:p w14:paraId="3DCFC2D6" w14:textId="77777777" w:rsidR="00997C68" w:rsidRPr="00997C68" w:rsidRDefault="00997C68" w:rsidP="00796479">
      <w:pPr>
        <w:numPr>
          <w:ilvl w:val="0"/>
          <w:numId w:val="19"/>
        </w:numPr>
        <w:spacing w:before="72" w:after="72"/>
        <w:rPr>
          <w:rFonts w:ascii="Segoe UI" w:hAnsi="Segoe UI" w:cs="Segoe UI"/>
        </w:rPr>
      </w:pPr>
      <w:r w:rsidRPr="00997C68">
        <w:rPr>
          <w:rFonts w:ascii="Segoe UI" w:hAnsi="Segoe UI" w:cs="Segoe UI"/>
        </w:rPr>
        <w:t xml:space="preserve">‘fork’ operator can only be the top most operator: </w:t>
      </w:r>
    </w:p>
    <w:p w14:paraId="66726BB9" w14:textId="77777777" w:rsidR="00997C68" w:rsidRDefault="00997C68" w:rsidP="00997C68">
      <w:pPr>
        <w:rPr>
          <w:rFonts w:ascii="Segoe UI" w:hAnsi="Segoe UI" w:cs="Segoe UI"/>
        </w:rPr>
      </w:pPr>
      <w:r>
        <w:rPr>
          <w:rFonts w:ascii="Segoe UI" w:hAnsi="Segoe UI" w:cs="Segoe UI"/>
        </w:rPr>
        <w:t>Following definitions are not allowed:</w:t>
      </w:r>
    </w:p>
    <w:p w14:paraId="4E9B8C32"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lastRenderedPageBreak/>
        <w:t>scenario S = A | B -&gt; (C || D);</w:t>
      </w:r>
    </w:p>
    <w:p w14:paraId="405E3AE6"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scenario S = A || B || C;</w:t>
      </w:r>
    </w:p>
    <w:p w14:paraId="7A065022" w14:textId="77777777" w:rsidR="00997C68" w:rsidRDefault="00997C68" w:rsidP="00997C68">
      <w:pPr>
        <w:rPr>
          <w:rFonts w:ascii="Segoe UI" w:hAnsi="Segoe UI" w:cs="Segoe UI"/>
        </w:rPr>
      </w:pPr>
    </w:p>
    <w:p w14:paraId="5F3D2C99" w14:textId="77777777" w:rsidR="00997C68" w:rsidRPr="00997C68" w:rsidRDefault="00997C68" w:rsidP="00796479">
      <w:pPr>
        <w:numPr>
          <w:ilvl w:val="0"/>
          <w:numId w:val="19"/>
        </w:numPr>
        <w:spacing w:before="72" w:after="72"/>
        <w:rPr>
          <w:rFonts w:ascii="Segoe UI" w:hAnsi="Segoe UI" w:cs="Segoe UI"/>
        </w:rPr>
      </w:pPr>
      <w:r w:rsidRPr="00997C68">
        <w:rPr>
          <w:rFonts w:ascii="Segoe UI" w:hAnsi="Segoe UI" w:cs="Segoe UI"/>
        </w:rPr>
        <w:t xml:space="preserve">Explicitly specify the type of out parameter in not allowed: </w:t>
      </w:r>
    </w:p>
    <w:p w14:paraId="48E4DA59" w14:textId="77777777" w:rsidR="00997C68" w:rsidRDefault="00997C68" w:rsidP="00997C68">
      <w:pPr>
        <w:rPr>
          <w:rFonts w:ascii="Segoe UI" w:hAnsi="Segoe UI" w:cs="Segoe UI"/>
        </w:rPr>
      </w:pPr>
      <w:r>
        <w:rPr>
          <w:rFonts w:ascii="Segoe UI" w:hAnsi="Segoe UI" w:cs="Segoe UI"/>
        </w:rPr>
        <w:t>Won’t be compiled:</w:t>
      </w:r>
    </w:p>
    <w:p w14:paraId="0E997056"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scenario s[out binary payload] = HTTP.HttpContract.Operation{Payload is payload:binary};</w:t>
      </w:r>
    </w:p>
    <w:p w14:paraId="2F774B37" w14:textId="77777777" w:rsidR="00997C68" w:rsidRDefault="00997C68" w:rsidP="00997C68">
      <w:pPr>
        <w:rPr>
          <w:rFonts w:ascii="Segoe UI" w:hAnsi="Segoe UI" w:cs="Segoe UI"/>
        </w:rPr>
      </w:pPr>
      <w:r>
        <w:rPr>
          <w:rFonts w:ascii="Segoe UI" w:hAnsi="Segoe UI" w:cs="Segoe UI"/>
        </w:rPr>
        <w:br/>
        <w:t>Supported syntax:</w:t>
      </w:r>
    </w:p>
    <w:p w14:paraId="0E8D4AC2"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scenario s[out binary payload] = HTTP.HttpContract.Operation{ Payload is payload };</w:t>
      </w:r>
    </w:p>
    <w:p w14:paraId="5D79BCC8" w14:textId="77777777" w:rsidR="00997C68" w:rsidRDefault="00997C68" w:rsidP="00997C68">
      <w:pPr>
        <w:rPr>
          <w:rFonts w:ascii="Segoe UI" w:hAnsi="Segoe UI" w:cs="Segoe UI"/>
        </w:rPr>
      </w:pPr>
    </w:p>
    <w:p w14:paraId="224C295D" w14:textId="77777777" w:rsidR="00997C68" w:rsidRPr="00997C68" w:rsidRDefault="00997C68" w:rsidP="00796479">
      <w:pPr>
        <w:numPr>
          <w:ilvl w:val="0"/>
          <w:numId w:val="19"/>
        </w:numPr>
        <w:spacing w:before="72" w:after="72"/>
        <w:rPr>
          <w:rFonts w:ascii="Segoe UI" w:hAnsi="Segoe UI" w:cs="Segoe UI"/>
        </w:rPr>
      </w:pPr>
      <w:r w:rsidRPr="00997C68">
        <w:rPr>
          <w:rFonts w:ascii="Segoe UI" w:hAnsi="Segoe UI" w:cs="Segoe UI"/>
        </w:rPr>
        <w:t xml:space="preserve">Explicitly specify the ‘in’ keyword for parameters is not allowed: </w:t>
      </w:r>
    </w:p>
    <w:p w14:paraId="5EDB8D0E" w14:textId="77777777" w:rsidR="00997C68" w:rsidRDefault="00997C68" w:rsidP="00997C68">
      <w:pPr>
        <w:rPr>
          <w:rFonts w:ascii="Segoe UI" w:hAnsi="Segoe UI" w:cs="Segoe UI"/>
        </w:rPr>
      </w:pPr>
      <w:r>
        <w:rPr>
          <w:rFonts w:ascii="Segoe UI" w:hAnsi="Segoe UI" w:cs="Segoe UI"/>
        </w:rPr>
        <w:t>Won’t be compiled:</w:t>
      </w:r>
    </w:p>
    <w:p w14:paraId="27BF3BBD"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scenario S[in string name] = HTTP.HttpContract.Operation{Method == name};</w:t>
      </w:r>
    </w:p>
    <w:p w14:paraId="6E63797B" w14:textId="77777777" w:rsidR="00997C68" w:rsidRDefault="00997C68" w:rsidP="00997C68">
      <w:pPr>
        <w:rPr>
          <w:rFonts w:ascii="Segoe UI" w:hAnsi="Segoe UI" w:cs="Segoe UI"/>
        </w:rPr>
      </w:pPr>
      <w:r>
        <w:rPr>
          <w:rFonts w:ascii="Segoe UI" w:hAnsi="Segoe UI" w:cs="Segoe UI"/>
        </w:rPr>
        <w:br/>
        <w:t>Supported syntax:</w:t>
      </w:r>
    </w:p>
    <w:p w14:paraId="793849E2"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scenario S[string name] = HTTP.HttpContract.Operation{Method == name};</w:t>
      </w:r>
    </w:p>
    <w:p w14:paraId="7F775A02" w14:textId="77777777" w:rsidR="00997C68" w:rsidRDefault="00997C68" w:rsidP="00997C68">
      <w:pPr>
        <w:rPr>
          <w:rFonts w:ascii="Segoe UI" w:hAnsi="Segoe UI" w:cs="Segoe UI"/>
        </w:rPr>
      </w:pPr>
    </w:p>
    <w:p w14:paraId="20C5091F" w14:textId="77777777" w:rsidR="00997C68" w:rsidRPr="00997C68" w:rsidRDefault="00997C68" w:rsidP="00796479">
      <w:pPr>
        <w:numPr>
          <w:ilvl w:val="0"/>
          <w:numId w:val="19"/>
        </w:numPr>
        <w:spacing w:before="72" w:after="72"/>
        <w:rPr>
          <w:rFonts w:ascii="Segoe UI" w:hAnsi="Segoe UI" w:cs="Segoe UI"/>
        </w:rPr>
      </w:pPr>
      <w:r w:rsidRPr="00997C68">
        <w:rPr>
          <w:rFonts w:ascii="Segoe UI" w:hAnsi="Segoe UI" w:cs="Segoe UI"/>
        </w:rPr>
        <w:t xml:space="preserve">“where” clause is not supported in virtual operation: </w:t>
      </w:r>
    </w:p>
    <w:p w14:paraId="41FBB09F" w14:textId="77777777" w:rsidR="00997C68" w:rsidRDefault="00997C68" w:rsidP="00997C68">
      <w:pPr>
        <w:rPr>
          <w:rFonts w:ascii="Segoe UI" w:hAnsi="Segoe UI" w:cs="Segoe UI"/>
        </w:rPr>
      </w:pPr>
      <w:r>
        <w:rPr>
          <w:rFonts w:ascii="Segoe UI" w:hAnsi="Segoe UI" w:cs="Segoe UI"/>
        </w:rPr>
        <w:t>Won’t be compiled:</w:t>
      </w:r>
    </w:p>
    <w:p w14:paraId="6FB38CBD"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 xml:space="preserve">virtual operation VOp </w:t>
      </w:r>
    </w:p>
    <w:p w14:paraId="562B2BB7"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w:t>
      </w:r>
    </w:p>
    <w:p w14:paraId="5138EB76"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w:t>
      </w:r>
    </w:p>
    <w:p w14:paraId="0FAE01DC"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 MyScenario[out var reqId, out var statusCode]</w:t>
      </w:r>
    </w:p>
    <w:p w14:paraId="218A0F4B"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where (StatusCode != 200) ==&gt; !Success;</w:t>
      </w:r>
    </w:p>
    <w:p w14:paraId="487976D4"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 xml:space="preserve">scenario MyScenario[out int reqId, out int statusCode] = </w:t>
      </w:r>
    </w:p>
    <w:p w14:paraId="76D080E6"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 xml:space="preserve">                       accepts Request{ID is reqId} </w:t>
      </w:r>
    </w:p>
    <w:p w14:paraId="37EDE83F"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lastRenderedPageBreak/>
        <w:t xml:space="preserve">                       accepts Response{ID == reqId, StatusCode is statusCode};</w:t>
      </w:r>
    </w:p>
    <w:p w14:paraId="3CF399EB" w14:textId="77777777" w:rsidR="00997C68" w:rsidRDefault="00997C68" w:rsidP="00997C68">
      <w:pPr>
        <w:rPr>
          <w:rFonts w:ascii="Segoe UI" w:hAnsi="Segoe UI" w:cs="Segoe UI"/>
        </w:rPr>
      </w:pPr>
    </w:p>
    <w:p w14:paraId="6864AED3" w14:textId="77777777" w:rsidR="00997C68" w:rsidRPr="00997C68" w:rsidRDefault="00997C68" w:rsidP="00796479">
      <w:pPr>
        <w:numPr>
          <w:ilvl w:val="0"/>
          <w:numId w:val="19"/>
        </w:numPr>
        <w:spacing w:before="72" w:after="72"/>
        <w:rPr>
          <w:rFonts w:ascii="Segoe UI" w:hAnsi="Segoe UI" w:cs="Segoe UI"/>
        </w:rPr>
      </w:pPr>
      <w:r w:rsidRPr="00997C68">
        <w:rPr>
          <w:rFonts w:ascii="Segoe UI" w:hAnsi="Segoe UI" w:cs="Segoe UI"/>
        </w:rPr>
        <w:t xml:space="preserve">“exception” clause is not supported in virtual operation: </w:t>
      </w:r>
    </w:p>
    <w:p w14:paraId="7993C86A" w14:textId="77777777" w:rsidR="00997C68" w:rsidRDefault="00997C68" w:rsidP="00997C68">
      <w:pPr>
        <w:spacing w:after="240"/>
        <w:rPr>
          <w:rFonts w:ascii="Segoe UI" w:hAnsi="Segoe UI" w:cs="Segoe UI"/>
        </w:rPr>
      </w:pPr>
      <w:r>
        <w:rPr>
          <w:rFonts w:ascii="Segoe UI" w:hAnsi="Segoe UI" w:cs="Segoe UI"/>
        </w:rPr>
        <w:t>Won’t be compiled:</w:t>
      </w:r>
    </w:p>
    <w:p w14:paraId="357C7CB3"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 xml:space="preserve">virtual operation VOp </w:t>
      </w:r>
    </w:p>
    <w:p w14:paraId="03C8B1FA"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w:t>
      </w:r>
    </w:p>
    <w:p w14:paraId="45607A38"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w:t>
      </w:r>
    </w:p>
    <w:p w14:paraId="213D8B3D"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exception optional int = reason</w:t>
      </w:r>
    </w:p>
    <w:p w14:paraId="51137548"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 xml:space="preserve">= </w:t>
      </w:r>
    </w:p>
    <w:p w14:paraId="728727FD"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accepts Request{ID is reqId:int}</w:t>
      </w:r>
    </w:p>
    <w:p w14:paraId="46161723"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w:t>
      </w:r>
    </w:p>
    <w:p w14:paraId="588267DD"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 xml:space="preserve">  accepts Response{ID == reqId, StatusCode == 200, StatusCode is statusCode:int} </w:t>
      </w:r>
    </w:p>
    <w:p w14:paraId="1DD7746F"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 xml:space="preserve">  |</w:t>
      </w:r>
    </w:p>
    <w:p w14:paraId="6D9A966C"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 xml:space="preserve">  accepts Response{ID == reqId, StatusCode != 200, StatusCode is reason:int}</w:t>
      </w:r>
    </w:p>
    <w:p w14:paraId="5E898DBE"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w:t>
      </w:r>
    </w:p>
    <w:p w14:paraId="5E0F8A10" w14:textId="77777777" w:rsidR="00997C68" w:rsidRDefault="00997C68" w:rsidP="00997C68">
      <w:pPr>
        <w:spacing w:after="0"/>
        <w:rPr>
          <w:rFonts w:ascii="Segoe UI" w:hAnsi="Segoe UI" w:cs="Segoe UI"/>
        </w:rPr>
      </w:pPr>
    </w:p>
    <w:p w14:paraId="15307210" w14:textId="77777777" w:rsidR="00997C68" w:rsidRPr="00997C68" w:rsidRDefault="00997C68" w:rsidP="00796479">
      <w:pPr>
        <w:numPr>
          <w:ilvl w:val="0"/>
          <w:numId w:val="19"/>
        </w:numPr>
        <w:spacing w:before="72" w:after="72"/>
        <w:rPr>
          <w:rFonts w:ascii="Segoe UI" w:hAnsi="Segoe UI" w:cs="Segoe UI"/>
        </w:rPr>
      </w:pPr>
      <w:r w:rsidRPr="00997C68">
        <w:rPr>
          <w:rFonts w:ascii="Segoe UI" w:hAnsi="Segoe UI" w:cs="Segoe UI"/>
        </w:rPr>
        <w:t xml:space="preserve">Reference one scenario from another is not supported: </w:t>
      </w:r>
    </w:p>
    <w:p w14:paraId="7E949904" w14:textId="77777777" w:rsidR="00997C68" w:rsidRDefault="00997C68" w:rsidP="00997C68">
      <w:pPr>
        <w:rPr>
          <w:rFonts w:ascii="Segoe UI" w:hAnsi="Segoe UI" w:cs="Segoe UI"/>
        </w:rPr>
      </w:pPr>
      <w:r>
        <w:rPr>
          <w:rFonts w:ascii="Segoe UI" w:hAnsi="Segoe UI" w:cs="Segoe UI"/>
        </w:rPr>
        <w:t>Won’t be compiled:</w:t>
      </w:r>
    </w:p>
    <w:p w14:paraId="25BF1A0D"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scenario S1 = Relay{ID is var id} Relay{ID == id};</w:t>
      </w:r>
    </w:p>
    <w:p w14:paraId="2F573845"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scenario S2 = Request{ID is var id} -&gt; S1 -&gt; Response{ID == id};</w:t>
      </w:r>
    </w:p>
    <w:p w14:paraId="401676D9" w14:textId="77777777" w:rsidR="00997C68" w:rsidRDefault="00997C68" w:rsidP="00997C68">
      <w:pPr>
        <w:spacing w:after="240"/>
        <w:rPr>
          <w:rFonts w:ascii="Segoe UI" w:hAnsi="Segoe UI" w:cs="Segoe UI"/>
        </w:rPr>
      </w:pPr>
      <w:r>
        <w:rPr>
          <w:rFonts w:ascii="Segoe UI" w:hAnsi="Segoe UI" w:cs="Segoe UI"/>
        </w:rPr>
        <w:br/>
        <w:t>Please note: In MA’s Sequence Match View, it is not allowed to declare more than one scenario.</w:t>
      </w:r>
    </w:p>
    <w:p w14:paraId="38DA3D1F" w14:textId="77777777" w:rsidR="00997C68" w:rsidRPr="00997C68" w:rsidRDefault="00997C68" w:rsidP="00796479">
      <w:pPr>
        <w:numPr>
          <w:ilvl w:val="0"/>
          <w:numId w:val="19"/>
        </w:numPr>
        <w:spacing w:before="72" w:after="72"/>
        <w:rPr>
          <w:rFonts w:ascii="Segoe UI" w:hAnsi="Segoe UI" w:cs="Segoe UI"/>
        </w:rPr>
      </w:pPr>
      <w:r w:rsidRPr="00997C68">
        <w:rPr>
          <w:rFonts w:ascii="Segoe UI" w:hAnsi="Segoe UI" w:cs="Segoe UI"/>
        </w:rPr>
        <w:t xml:space="preserve">Limited support in referencing scenarios in virtual operation: </w:t>
      </w:r>
    </w:p>
    <w:p w14:paraId="2767A362" w14:textId="77777777" w:rsidR="00997C68" w:rsidRDefault="00997C68" w:rsidP="00997C68">
      <w:pPr>
        <w:rPr>
          <w:rFonts w:ascii="Segoe UI" w:hAnsi="Segoe UI" w:cs="Segoe UI"/>
        </w:rPr>
      </w:pPr>
      <w:r>
        <w:rPr>
          <w:rFonts w:ascii="Segoe UI" w:hAnsi="Segoe UI" w:cs="Segoe UI"/>
        </w:rPr>
        <w:t>Supported:</w:t>
      </w:r>
    </w:p>
    <w:p w14:paraId="4DF3A744"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virtual operation M { … } = S(…);</w:t>
      </w:r>
    </w:p>
    <w:p w14:paraId="1764AC2E"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scenario S(…) = …</w:t>
      </w:r>
    </w:p>
    <w:p w14:paraId="0C2E1756" w14:textId="77777777" w:rsidR="00997C68" w:rsidRDefault="00997C68" w:rsidP="00997C68">
      <w:pPr>
        <w:rPr>
          <w:rFonts w:ascii="Segoe UI" w:hAnsi="Segoe UI" w:cs="Segoe UI"/>
        </w:rPr>
      </w:pPr>
      <w:r>
        <w:rPr>
          <w:rFonts w:ascii="Segoe UI" w:hAnsi="Segoe UI" w:cs="Segoe UI"/>
        </w:rPr>
        <w:lastRenderedPageBreak/>
        <w:br/>
        <w:t>Not Supported:</w:t>
      </w:r>
    </w:p>
    <w:p w14:paraId="5F4201AD"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virtual operation M { … } = S1(…) -&gt; S2(…)</w:t>
      </w:r>
    </w:p>
    <w:p w14:paraId="00EE490F" w14:textId="77777777" w:rsidR="00997C68" w:rsidRPr="00997C68" w:rsidRDefault="00997C68" w:rsidP="00796479">
      <w:pPr>
        <w:numPr>
          <w:ilvl w:val="0"/>
          <w:numId w:val="19"/>
        </w:numPr>
        <w:spacing w:before="72" w:after="72"/>
        <w:rPr>
          <w:rFonts w:ascii="Segoe UI" w:hAnsi="Segoe UI" w:cs="Segoe UI"/>
        </w:rPr>
      </w:pPr>
      <w:r w:rsidRPr="00997C68">
        <w:rPr>
          <w:rFonts w:ascii="Segoe UI" w:hAnsi="Segoe UI" w:cs="Segoe UI"/>
        </w:rPr>
        <w:t xml:space="preserve">In the case of overlapping matches, there is no guarantee that the longer one will be reported: </w:t>
      </w:r>
    </w:p>
    <w:p w14:paraId="50756F63"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scenario S = Request{ID is var reqId} -&gt; Relay{ID == reqId}? -&gt; Response{ID == reqId};</w:t>
      </w:r>
    </w:p>
    <w:p w14:paraId="443EF683" w14:textId="77777777" w:rsidR="00997C68" w:rsidRDefault="00997C68" w:rsidP="00997C68">
      <w:pPr>
        <w:rPr>
          <w:rFonts w:ascii="Segoe UI" w:hAnsi="Segoe UI" w:cs="Segoe UI"/>
        </w:rPr>
      </w:pPr>
      <w:r>
        <w:rPr>
          <w:rFonts w:ascii="Segoe UI" w:hAnsi="Segoe UI" w:cs="Segoe UI"/>
        </w:rPr>
        <w:br/>
        <w:t>The input sequence is:</w:t>
      </w:r>
    </w:p>
    <w:p w14:paraId="3E83C63F"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Request{ ID == 1 }</w:t>
      </w:r>
    </w:p>
    <w:p w14:paraId="605943BD"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Request { ID == 2 }</w:t>
      </w:r>
    </w:p>
    <w:p w14:paraId="5B88963B"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Relay { ID == 1 }</w:t>
      </w:r>
    </w:p>
    <w:p w14:paraId="21F836D8"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Response { ID == 2 }</w:t>
      </w:r>
    </w:p>
    <w:p w14:paraId="4A5CB50A"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Response { ID == 1 }</w:t>
      </w:r>
    </w:p>
    <w:p w14:paraId="619A1FCA" w14:textId="77777777" w:rsidR="00997C68" w:rsidRDefault="00997C68" w:rsidP="00997C68">
      <w:pPr>
        <w:rPr>
          <w:rFonts w:ascii="Segoe UI" w:hAnsi="Segoe UI" w:cs="Segoe UI"/>
        </w:rPr>
      </w:pPr>
      <w:r>
        <w:rPr>
          <w:rFonts w:ascii="Segoe UI" w:hAnsi="Segoe UI" w:cs="Segoe UI"/>
        </w:rPr>
        <w:br/>
        <w:t>Expected:</w:t>
      </w:r>
    </w:p>
    <w:p w14:paraId="70C27C72" w14:textId="77777777" w:rsidR="00997C68" w:rsidRDefault="00997C68" w:rsidP="00997C68">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rPr>
          <w:rFonts w:ascii="Consolas" w:hAnsi="Consolas" w:cs="Consolas"/>
        </w:rPr>
      </w:pPr>
      <w:r>
        <w:rPr>
          <w:rFonts w:ascii="Consolas" w:hAnsi="Consolas" w:cs="Consolas"/>
        </w:rPr>
        <w:t xml:space="preserve">Request{ ID == 1 } Relay { ID == 1 } Response { ID == 1 } </w:t>
      </w:r>
    </w:p>
    <w:p w14:paraId="56AC19DE" w14:textId="040B4E04" w:rsidR="00997C68" w:rsidRDefault="00997C68" w:rsidP="00997C68">
      <w:pPr>
        <w:pStyle w:val="BodyText"/>
        <w:rPr>
          <w:rFonts w:ascii="Segoe UI" w:hAnsi="Segoe UI" w:cs="Segoe UI"/>
          <w:sz w:val="20"/>
        </w:rPr>
      </w:pPr>
      <w:r>
        <w:rPr>
          <w:rFonts w:ascii="Segoe UI" w:hAnsi="Segoe UI" w:cs="Segoe UI"/>
          <w:sz w:val="20"/>
        </w:rPr>
        <w:br/>
        <w:t>Actual:</w:t>
      </w:r>
      <w:r>
        <w:rPr>
          <w:rFonts w:ascii="Segoe UI" w:hAnsi="Segoe UI" w:cs="Segoe UI"/>
          <w:sz w:val="20"/>
        </w:rPr>
        <w:br/>
        <w:t>{{Request { ID == 2 } Response { ID == 2 } {code}</w:t>
      </w:r>
    </w:p>
    <w:p w14:paraId="5AF7CBE6" w14:textId="73D9C4AB" w:rsidR="00997C68" w:rsidRDefault="00997C68" w:rsidP="00796479">
      <w:pPr>
        <w:numPr>
          <w:ilvl w:val="0"/>
          <w:numId w:val="19"/>
        </w:numPr>
        <w:spacing w:before="72" w:after="72"/>
        <w:rPr>
          <w:color w:val="auto"/>
        </w:rPr>
      </w:pPr>
      <w:r w:rsidRPr="006C2CC7">
        <w:rPr>
          <w:color w:val="auto"/>
        </w:rPr>
        <w:t xml:space="preserve">Behavioral </w:t>
      </w:r>
      <w:r w:rsidRPr="00997C68">
        <w:rPr>
          <w:rFonts w:ascii="Segoe UI" w:hAnsi="Segoe UI" w:cs="Segoe UI"/>
        </w:rPr>
        <w:t>scenarios</w:t>
      </w:r>
      <w:r w:rsidRPr="006C2CC7">
        <w:rPr>
          <w:color w:val="auto"/>
        </w:rPr>
        <w:t xml:space="preserve"> do not support arbitrary patterns, just reference patterns.</w:t>
      </w:r>
    </w:p>
    <w:p w14:paraId="3F4DC2B3" w14:textId="57D26BCE" w:rsidR="00997C68" w:rsidRPr="006C2CC7" w:rsidRDefault="00997C68" w:rsidP="00796479">
      <w:pPr>
        <w:numPr>
          <w:ilvl w:val="0"/>
          <w:numId w:val="19"/>
        </w:numPr>
        <w:spacing w:before="72" w:after="72"/>
        <w:rPr>
          <w:color w:val="auto"/>
        </w:rPr>
      </w:pPr>
      <w:r>
        <w:rPr>
          <w:color w:val="auto"/>
        </w:rPr>
        <w:t>‘drop’ function is not supported</w:t>
      </w:r>
    </w:p>
    <w:p w14:paraId="697336D4" w14:textId="77777777" w:rsidR="00997C68" w:rsidRPr="00997C68" w:rsidRDefault="00997C68" w:rsidP="00997C68">
      <w:pPr>
        <w:pStyle w:val="BodyText"/>
      </w:pPr>
    </w:p>
    <w:p w14:paraId="25AEA7C1" w14:textId="70E033BC" w:rsidR="00CA5FC5" w:rsidRDefault="00031E2D" w:rsidP="00997C68">
      <w:pPr>
        <w:pStyle w:val="Heading1"/>
      </w:pPr>
      <w:bookmarkStart w:id="2646" w:name="_Toc325471806"/>
      <w:bookmarkStart w:id="2647" w:name="_Toc298765893"/>
      <w:bookmarkStart w:id="2648" w:name="_Toc299117787"/>
      <w:bookmarkStart w:id="2649" w:name="_Toc298765894"/>
      <w:bookmarkStart w:id="2650" w:name="_Toc299117788"/>
      <w:bookmarkStart w:id="2651" w:name="_Toc298765895"/>
      <w:bookmarkStart w:id="2652" w:name="_Toc299117789"/>
      <w:bookmarkStart w:id="2653" w:name="_Toc298765896"/>
      <w:bookmarkStart w:id="2654" w:name="_Toc299117790"/>
      <w:bookmarkStart w:id="2655" w:name="_Toc298765897"/>
      <w:bookmarkStart w:id="2656" w:name="_Toc299117791"/>
      <w:bookmarkStart w:id="2657" w:name="_Toc296700391"/>
      <w:bookmarkStart w:id="2658" w:name="_Toc298765899"/>
      <w:bookmarkStart w:id="2659" w:name="_Toc299117793"/>
      <w:bookmarkStart w:id="2660" w:name="_Toc296700392"/>
      <w:bookmarkStart w:id="2661" w:name="_Toc298765900"/>
      <w:bookmarkStart w:id="2662" w:name="_Toc299117794"/>
      <w:bookmarkStart w:id="2663" w:name="_Toc296700393"/>
      <w:bookmarkStart w:id="2664" w:name="_Toc298765901"/>
      <w:bookmarkStart w:id="2665" w:name="_Toc299117795"/>
      <w:bookmarkStart w:id="2666" w:name="_Toc296700394"/>
      <w:bookmarkStart w:id="2667" w:name="_Toc298765902"/>
      <w:bookmarkStart w:id="2668" w:name="_Toc299117796"/>
      <w:bookmarkStart w:id="2669" w:name="_Toc296700395"/>
      <w:bookmarkStart w:id="2670" w:name="_Toc298765903"/>
      <w:bookmarkStart w:id="2671" w:name="_Toc299117797"/>
      <w:bookmarkStart w:id="2672" w:name="_Toc296700396"/>
      <w:bookmarkStart w:id="2673" w:name="_Toc298765904"/>
      <w:bookmarkStart w:id="2674" w:name="_Toc299117798"/>
      <w:bookmarkStart w:id="2675" w:name="_Toc296700397"/>
      <w:bookmarkStart w:id="2676" w:name="_Toc298765905"/>
      <w:bookmarkStart w:id="2677" w:name="_Toc299117799"/>
      <w:bookmarkStart w:id="2678" w:name="_Toc296700398"/>
      <w:bookmarkStart w:id="2679" w:name="_Toc298765906"/>
      <w:bookmarkStart w:id="2680" w:name="_Toc299117800"/>
      <w:bookmarkStart w:id="2681" w:name="_Toc296700399"/>
      <w:bookmarkStart w:id="2682" w:name="_Toc298765907"/>
      <w:bookmarkStart w:id="2683" w:name="_Toc299117801"/>
      <w:bookmarkStart w:id="2684" w:name="_Toc296700400"/>
      <w:bookmarkStart w:id="2685" w:name="_Toc298765908"/>
      <w:bookmarkStart w:id="2686" w:name="_Toc299117802"/>
      <w:bookmarkStart w:id="2687" w:name="_Toc296700401"/>
      <w:bookmarkStart w:id="2688" w:name="_Toc298765909"/>
      <w:bookmarkStart w:id="2689" w:name="_Toc299117803"/>
      <w:bookmarkStart w:id="2690" w:name="_Toc422754871"/>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r>
        <w:lastRenderedPageBreak/>
        <w:t>References</w:t>
      </w:r>
      <w:bookmarkEnd w:id="2690"/>
    </w:p>
    <w:p w14:paraId="0509E7BC" w14:textId="77777777" w:rsidR="00CD1759" w:rsidRDefault="00CD1759" w:rsidP="004144AC"/>
    <w:p w14:paraId="2C8FB939" w14:textId="77777777" w:rsidR="00CD1759" w:rsidRPr="00376008" w:rsidRDefault="00CD1759" w:rsidP="004144AC">
      <w:pPr>
        <w:rPr>
          <w:rStyle w:val="Hyperlink"/>
        </w:rPr>
      </w:pPr>
      <w:r w:rsidRPr="00C84218">
        <w:t>"Formatting Types</w:t>
      </w:r>
      <w:r>
        <w:t xml:space="preserve"> (string)</w:t>
      </w:r>
      <w:r w:rsidRPr="00C84218">
        <w:t xml:space="preserve">," Microsoft Corporation, </w:t>
      </w:r>
      <w:hyperlink r:id="rId30" w:history="1">
        <w:r w:rsidRPr="00376008">
          <w:rPr>
            <w:rStyle w:val="Hyperlink"/>
          </w:rPr>
          <w:t>http://msdn.microsoft.com/en-us/library/fbxft59x(v=vs.71)</w:t>
        </w:r>
      </w:hyperlink>
      <w:r w:rsidRPr="00376008">
        <w:rPr>
          <w:rStyle w:val="Hyperlink"/>
        </w:rPr>
        <w:t xml:space="preserve"> </w:t>
      </w:r>
    </w:p>
    <w:p w14:paraId="20C17A27" w14:textId="77777777" w:rsidR="00CD1759" w:rsidRDefault="00CD1759" w:rsidP="004144AC"/>
    <w:p w14:paraId="45581983" w14:textId="34C30B12" w:rsidR="00793DE4" w:rsidRPr="00117C97" w:rsidRDefault="00AE6664" w:rsidP="004144AC">
      <w:r w:rsidRPr="00C84218">
        <w:t>"</w:t>
      </w:r>
      <w:r w:rsidR="00793DE4" w:rsidRPr="002D6E93">
        <w:t>Namespaces in XML 1.0 (Third Edition),</w:t>
      </w:r>
      <w:r w:rsidRPr="00AE6664">
        <w:t xml:space="preserve"> </w:t>
      </w:r>
      <w:r w:rsidRPr="00C84218">
        <w:t>"</w:t>
      </w:r>
      <w:r w:rsidR="00793DE4" w:rsidRPr="002D6E93">
        <w:t xml:space="preserve"> by </w:t>
      </w:r>
      <w:r w:rsidR="00793DE4" w:rsidRPr="002D6E93">
        <w:rPr>
          <w:color w:val="000000"/>
          <w:shd w:val="clear" w:color="auto" w:fill="FFFFFF"/>
          <w14:textFill>
            <w14:solidFill>
              <w14:srgbClr w14:val="000000">
                <w14:lumMod w14:val="85000"/>
                <w14:lumOff w14:val="15000"/>
              </w14:srgbClr>
            </w14:solidFill>
          </w14:textFill>
        </w:rPr>
        <w:t>the</w:t>
      </w:r>
      <w:r w:rsidR="00793DE4" w:rsidRPr="002D6E93">
        <w:rPr>
          <w:rStyle w:val="apple-converted-space"/>
          <w:rFonts w:ascii="Times New Roman" w:hAnsi="Times New Roman"/>
          <w:color w:val="000000"/>
          <w:sz w:val="24"/>
          <w:szCs w:val="24"/>
          <w:shd w:val="clear" w:color="auto" w:fill="FFFFFF"/>
          <w14:textFill>
            <w14:solidFill>
              <w14:srgbClr w14:val="000000">
                <w14:lumMod w14:val="85000"/>
                <w14:lumOff w14:val="15000"/>
              </w14:srgbClr>
            </w14:solidFill>
          </w14:textFill>
        </w:rPr>
        <w:t> </w:t>
      </w:r>
      <w:hyperlink r:id="rId31" w:history="1">
        <w:r w:rsidR="00793DE4" w:rsidRPr="00376008">
          <w:rPr>
            <w:rStyle w:val="Hyperlink"/>
            <w:color w:val="2626FF" w:themeColor="hyperlink" w:themeTint="D9"/>
          </w:rPr>
          <w:t>XML Core Working Group</w:t>
        </w:r>
      </w:hyperlink>
      <w:r w:rsidR="00793DE4" w:rsidRPr="002D6E93">
        <w:t>,</w:t>
      </w:r>
      <w:r w:rsidR="00793DE4">
        <w:t xml:space="preserve"> </w:t>
      </w:r>
      <w:hyperlink r:id="rId32" w:history="1">
        <w:r w:rsidR="00793DE4" w:rsidRPr="00376008">
          <w:rPr>
            <w:rStyle w:val="Hyperlink"/>
          </w:rPr>
          <w:t>http://www.w3.org/TR/REC-xml-names/</w:t>
        </w:r>
      </w:hyperlink>
      <w:r w:rsidR="003F5208">
        <w:rPr>
          <w:rStyle w:val="Hyperlink"/>
        </w:rPr>
        <w:br/>
      </w:r>
    </w:p>
    <w:p w14:paraId="3977F7B8" w14:textId="77777777" w:rsidR="00CD1759" w:rsidRPr="00C84218" w:rsidRDefault="00CD1759" w:rsidP="004144AC">
      <w:r w:rsidRPr="00C84218">
        <w:t>"Schema Component Constraint: Unique Particle Attribution,",</w:t>
      </w:r>
      <w:r w:rsidRPr="00C84218">
        <w:rPr>
          <w:color w:val="000000"/>
          <w:shd w:val="clear" w:color="auto" w:fill="FFFFFF"/>
          <w14:textFill>
            <w14:solidFill>
              <w14:srgbClr w14:val="000000">
                <w14:lumMod w14:val="85000"/>
                <w14:lumOff w14:val="15000"/>
              </w14:srgbClr>
            </w14:solidFill>
          </w14:textFill>
        </w:rPr>
        <w:t xml:space="preserve"> by the</w:t>
      </w:r>
      <w:r w:rsidRPr="00C84218">
        <w:rPr>
          <w:rStyle w:val="apple-converted-space"/>
          <w:rFonts w:ascii="Times New Roman" w:hAnsi="Times New Roman"/>
          <w:color w:val="000000"/>
          <w:sz w:val="24"/>
          <w:szCs w:val="24"/>
          <w:shd w:val="clear" w:color="auto" w:fill="FFFFFF"/>
          <w14:textFill>
            <w14:solidFill>
              <w14:srgbClr w14:val="000000">
                <w14:lumMod w14:val="85000"/>
                <w14:lumOff w14:val="15000"/>
              </w14:srgbClr>
            </w14:solidFill>
          </w14:textFill>
        </w:rPr>
        <w:t> </w:t>
      </w:r>
      <w:hyperlink r:id="rId33" w:history="1">
        <w:r w:rsidRPr="00376008">
          <w:rPr>
            <w:rStyle w:val="Hyperlink"/>
            <w:color w:val="660099"/>
            <w:shd w:val="clear" w:color="auto" w:fill="FFFFFF"/>
            <w14:textFill>
              <w14:solidFill>
                <w14:srgbClr w14:val="660099">
                  <w14:lumMod w14:val="85000"/>
                  <w14:lumOff w14:val="15000"/>
                </w14:srgbClr>
              </w14:solidFill>
            </w14:textFill>
          </w:rPr>
          <w:t>W3C XML Schema Working Group</w:t>
        </w:r>
      </w:hyperlink>
      <w:r w:rsidRPr="00C84218">
        <w:t xml:space="preserve">, XML Schema Part 1: Structures Second Edition, 3.8.6 Constraints on Model Group Schema Components, </w:t>
      </w:r>
      <w:hyperlink r:id="rId34" w:anchor="cos-nonambig" w:history="1">
        <w:r w:rsidRPr="00376008">
          <w:rPr>
            <w:rStyle w:val="Hyperlink"/>
          </w:rPr>
          <w:t>http://www.w3.org/TR/xmlschema-1/#cos-nonambig</w:t>
        </w:r>
      </w:hyperlink>
      <w:r w:rsidRPr="00376008">
        <w:rPr>
          <w:rStyle w:val="Hyperlink"/>
        </w:rPr>
        <w:t xml:space="preserve">  </w:t>
      </w:r>
    </w:p>
    <w:p w14:paraId="4A67279C" w14:textId="77777777" w:rsidR="00CD1759" w:rsidRPr="00117C97" w:rsidRDefault="00CD1759" w:rsidP="004144AC"/>
    <w:p w14:paraId="7267565F" w14:textId="77777777" w:rsidR="00CD1759" w:rsidRDefault="00CD1759" w:rsidP="004144AC">
      <w:r w:rsidRPr="00C84218">
        <w:t xml:space="preserve">"W3Schools Online Web Tutorials," W3Schools, </w:t>
      </w:r>
      <w:hyperlink r:id="rId35" w:history="1">
        <w:r w:rsidRPr="00376008">
          <w:rPr>
            <w:rStyle w:val="Hyperlink"/>
          </w:rPr>
          <w:t>http://www.w3schools.com/</w:t>
        </w:r>
      </w:hyperlink>
      <w:r w:rsidRPr="00C84218">
        <w:t xml:space="preserve"> </w:t>
      </w:r>
    </w:p>
    <w:p w14:paraId="01697E64" w14:textId="77777777" w:rsidR="00CD1759" w:rsidRDefault="00CD1759" w:rsidP="004144AC"/>
    <w:p w14:paraId="472269D1" w14:textId="5BF81062" w:rsidR="00CD1759" w:rsidRDefault="00AE6664" w:rsidP="004144AC">
      <w:pPr>
        <w:rPr>
          <w:rStyle w:val="Hyperlink"/>
          <w:rFonts w:ascii="Times New Roman" w:hAnsi="Times New Roman"/>
          <w:color w:val="2626FF" w:themeColor="hyperlink" w:themeTint="D9"/>
          <w:sz w:val="24"/>
          <w:szCs w:val="24"/>
        </w:rPr>
      </w:pPr>
      <w:r w:rsidRPr="00C84218">
        <w:t>"</w:t>
      </w:r>
      <w:r w:rsidR="00CD1759" w:rsidRPr="00AA32EC">
        <w:t>W3C XML Schema Definition Language (XSD) 1.1 Part 1: Structures,</w:t>
      </w:r>
      <w:r w:rsidRPr="00AE6664">
        <w:t xml:space="preserve"> </w:t>
      </w:r>
      <w:r w:rsidRPr="00C84218">
        <w:t>"</w:t>
      </w:r>
      <w:r w:rsidR="00CD1759" w:rsidRPr="00AA32EC">
        <w:t xml:space="preserve"> </w:t>
      </w:r>
      <w:r w:rsidR="00CD1759" w:rsidRPr="00AA32EC">
        <w:rPr>
          <w:color w:val="000000"/>
          <w:shd w:val="clear" w:color="auto" w:fill="FFFFFF"/>
          <w14:textFill>
            <w14:solidFill>
              <w14:srgbClr w14:val="000000">
                <w14:lumMod w14:val="85000"/>
                <w14:lumOff w14:val="15000"/>
              </w14:srgbClr>
            </w14:solidFill>
          </w14:textFill>
        </w:rPr>
        <w:t>by the</w:t>
      </w:r>
      <w:r w:rsidR="00CD1759" w:rsidRPr="00AA32EC">
        <w:rPr>
          <w:rStyle w:val="apple-converted-space"/>
          <w:rFonts w:ascii="Times New Roman" w:hAnsi="Times New Roman"/>
          <w:color w:val="000000"/>
          <w:sz w:val="24"/>
          <w:szCs w:val="24"/>
          <w:shd w:val="clear" w:color="auto" w:fill="FFFFFF"/>
          <w14:textFill>
            <w14:solidFill>
              <w14:srgbClr w14:val="000000">
                <w14:lumMod w14:val="85000"/>
                <w14:lumOff w14:val="15000"/>
              </w14:srgbClr>
            </w14:solidFill>
          </w14:textFill>
        </w:rPr>
        <w:t> </w:t>
      </w:r>
      <w:hyperlink r:id="rId36" w:history="1">
        <w:r w:rsidR="00CD1759" w:rsidRPr="00376008">
          <w:rPr>
            <w:rStyle w:val="Hyperlink"/>
            <w:color w:val="660099"/>
            <w:shd w:val="clear" w:color="auto" w:fill="FFFFFF"/>
            <w14:textFill>
              <w14:solidFill>
                <w14:srgbClr w14:val="660099">
                  <w14:lumMod w14:val="85000"/>
                  <w14:lumOff w14:val="15000"/>
                </w14:srgbClr>
              </w14:solidFill>
            </w14:textFill>
          </w:rPr>
          <w:t>W3C XML Schema Working Group</w:t>
        </w:r>
      </w:hyperlink>
      <w:r w:rsidR="00CD1759" w:rsidRPr="00AA32EC">
        <w:rPr>
          <w:rStyle w:val="apple-converted-space"/>
          <w:rFonts w:ascii="Times New Roman" w:hAnsi="Times New Roman"/>
          <w:color w:val="000000"/>
          <w:sz w:val="24"/>
          <w:szCs w:val="24"/>
          <w:shd w:val="clear" w:color="auto" w:fill="FFFFFF"/>
          <w14:textFill>
            <w14:solidFill>
              <w14:srgbClr w14:val="000000">
                <w14:lumMod w14:val="85000"/>
                <w14:lumOff w14:val="15000"/>
              </w14:srgbClr>
            </w14:solidFill>
          </w14:textFill>
        </w:rPr>
        <w:t xml:space="preserve"> , </w:t>
      </w:r>
      <w:hyperlink r:id="rId37" w:history="1">
        <w:r w:rsidR="00CD1759" w:rsidRPr="00376008">
          <w:rPr>
            <w:rStyle w:val="Hyperlink"/>
          </w:rPr>
          <w:t>http://www.w3.org/TR/2012/REC-xmlschema11-1-20120405/</w:t>
        </w:r>
      </w:hyperlink>
    </w:p>
    <w:p w14:paraId="72144684" w14:textId="77777777" w:rsidR="00CD1759" w:rsidRDefault="00CD1759" w:rsidP="004144AC"/>
    <w:p w14:paraId="0E424634" w14:textId="79FF2C2B" w:rsidR="00CD1759" w:rsidRPr="00376008" w:rsidRDefault="00AE6664" w:rsidP="004144AC">
      <w:pPr>
        <w:rPr>
          <w:rStyle w:val="Hyperlink"/>
        </w:rPr>
      </w:pPr>
      <w:r w:rsidRPr="00376008">
        <w:t>"</w:t>
      </w:r>
      <w:r w:rsidR="00CD1759" w:rsidRPr="00376008">
        <w:t>XML schema</w:t>
      </w:r>
      <w:r w:rsidRPr="00376008">
        <w:t>"</w:t>
      </w:r>
      <w:r w:rsidR="00CD1759" w:rsidRPr="00376008">
        <w:t xml:space="preserve">, </w:t>
      </w:r>
      <w:r w:rsidR="00CD1759" w:rsidRPr="00376008">
        <w:rPr>
          <w:color w:val="000000"/>
          <w:shd w:val="clear" w:color="auto" w:fill="FFFFFF"/>
          <w14:textFill>
            <w14:solidFill>
              <w14:srgbClr w14:val="000000">
                <w14:lumMod w14:val="85000"/>
                <w14:lumOff w14:val="15000"/>
              </w14:srgbClr>
            </w14:solidFill>
          </w14:textFill>
        </w:rPr>
        <w:t>by the</w:t>
      </w:r>
      <w:r w:rsidR="00CD1759" w:rsidRPr="00376008">
        <w:rPr>
          <w:rStyle w:val="apple-converted-space"/>
          <w:color w:val="000000"/>
          <w:shd w:val="clear" w:color="auto" w:fill="FFFFFF"/>
          <w14:textFill>
            <w14:solidFill>
              <w14:srgbClr w14:val="000000">
                <w14:lumMod w14:val="85000"/>
                <w14:lumOff w14:val="15000"/>
              </w14:srgbClr>
            </w14:solidFill>
          </w14:textFill>
        </w:rPr>
        <w:t> </w:t>
      </w:r>
      <w:hyperlink r:id="rId38" w:history="1">
        <w:r w:rsidR="00CD1759" w:rsidRPr="00376008">
          <w:rPr>
            <w:rStyle w:val="Hyperlink"/>
            <w:color w:val="660099"/>
            <w:shd w:val="clear" w:color="auto" w:fill="FFFFFF"/>
            <w14:textFill>
              <w14:solidFill>
                <w14:srgbClr w14:val="660099">
                  <w14:lumMod w14:val="85000"/>
                  <w14:lumOff w14:val="15000"/>
                </w14:srgbClr>
              </w14:solidFill>
            </w14:textFill>
          </w:rPr>
          <w:t>W3C XML Schema Working Group</w:t>
        </w:r>
      </w:hyperlink>
      <w:r w:rsidR="00CD1759" w:rsidRPr="00225690">
        <w:rPr>
          <w:rFonts w:ascii="Times New Roman" w:hAnsi="Times New Roman"/>
          <w:sz w:val="24"/>
          <w:szCs w:val="24"/>
        </w:rPr>
        <w:t xml:space="preserve">, </w:t>
      </w:r>
      <w:hyperlink r:id="rId39" w:history="1">
        <w:r w:rsidR="00CD1759" w:rsidRPr="00376008">
          <w:rPr>
            <w:rStyle w:val="Hyperlink"/>
          </w:rPr>
          <w:t>http://www.w3.org/XML/Schema</w:t>
        </w:r>
      </w:hyperlink>
    </w:p>
    <w:p w14:paraId="0EE23410" w14:textId="77777777" w:rsidR="00CD1759" w:rsidRPr="00117C97" w:rsidRDefault="00CD1759" w:rsidP="004144AC"/>
    <w:p w14:paraId="1F8BFE94" w14:textId="77777777" w:rsidR="00CD1759" w:rsidRPr="00376008" w:rsidRDefault="00CD1759" w:rsidP="004144AC">
      <w:pPr>
        <w:rPr>
          <w:rStyle w:val="Hyperlink"/>
        </w:rPr>
      </w:pPr>
      <w:r w:rsidRPr="00C84218">
        <w:t xml:space="preserve">"XML Tutorial," W3Schools, </w:t>
      </w:r>
      <w:hyperlink r:id="rId40" w:history="1">
        <w:r w:rsidRPr="00376008">
          <w:rPr>
            <w:rStyle w:val="Hyperlink"/>
          </w:rPr>
          <w:t>http://www.w3schools.com/xml/default.asp</w:t>
        </w:r>
      </w:hyperlink>
      <w:r w:rsidRPr="00376008">
        <w:rPr>
          <w:rStyle w:val="Hyperlink"/>
        </w:rPr>
        <w:t xml:space="preserve"> </w:t>
      </w:r>
    </w:p>
    <w:p w14:paraId="58B22465" w14:textId="77777777" w:rsidR="00CD1759" w:rsidRPr="00117C97" w:rsidRDefault="00CD1759" w:rsidP="004144AC"/>
    <w:p w14:paraId="452B0C1C" w14:textId="47C8BFCE" w:rsidR="00CD1759" w:rsidRPr="00C84218" w:rsidRDefault="00CD1759" w:rsidP="004144AC">
      <w:r w:rsidRPr="00C84218">
        <w:t xml:space="preserve">"XPath Syntax," W3Schools, </w:t>
      </w:r>
      <w:hyperlink r:id="rId41" w:history="1">
        <w:r w:rsidR="0011664B" w:rsidRPr="00376008">
          <w:rPr>
            <w:rStyle w:val="Hyperlink"/>
          </w:rPr>
          <w:t>http://www.w3schools.com/xpath/xpath_syntax.asp</w:t>
        </w:r>
      </w:hyperlink>
    </w:p>
    <w:p w14:paraId="1F7C6AB6" w14:textId="77777777" w:rsidR="00CD1759" w:rsidRDefault="00CD1759" w:rsidP="004144AC"/>
    <w:p w14:paraId="0316881C" w14:textId="77777777" w:rsidR="00CD1759" w:rsidRDefault="00CD1759" w:rsidP="004144AC">
      <w:r w:rsidRPr="00C84218">
        <w:t xml:space="preserve">"XPath Tutorial," W3Schools, </w:t>
      </w:r>
      <w:hyperlink r:id="rId42" w:history="1">
        <w:r w:rsidRPr="00376008">
          <w:rPr>
            <w:rStyle w:val="Hyperlink"/>
          </w:rPr>
          <w:t>http://www.w3schools.com/xpath/default.asp</w:t>
        </w:r>
      </w:hyperlink>
    </w:p>
    <w:p w14:paraId="680BD3B0" w14:textId="77777777" w:rsidR="00CD1759" w:rsidRDefault="00CD1759" w:rsidP="004144AC"/>
    <w:p w14:paraId="69F1A9DA" w14:textId="77777777" w:rsidR="00CD1759" w:rsidRDefault="00CD1759" w:rsidP="004144AC"/>
    <w:p w14:paraId="770DFC77" w14:textId="77777777" w:rsidR="00CD1759" w:rsidRDefault="00CD1759" w:rsidP="004144AC"/>
    <w:p w14:paraId="0F932281" w14:textId="77777777" w:rsidR="00031E2D" w:rsidRDefault="00031E2D" w:rsidP="004144AC"/>
    <w:p w14:paraId="1A9F5D66" w14:textId="77777777" w:rsidR="00031E2D" w:rsidRDefault="00031E2D" w:rsidP="004144AC"/>
    <w:p w14:paraId="02CF96FE" w14:textId="77777777" w:rsidR="00031E2D" w:rsidRDefault="00031E2D" w:rsidP="004144AC"/>
    <w:p w14:paraId="642DAC9B" w14:textId="77777777" w:rsidR="00031E2D" w:rsidRPr="00D83203" w:rsidRDefault="00031E2D" w:rsidP="004144AC"/>
    <w:sectPr w:rsidR="00031E2D" w:rsidRPr="00D83203" w:rsidSect="00CA0428">
      <w:endnotePr>
        <w:numFmt w:val="upperLetter"/>
      </w:endnotePr>
      <w:type w:val="continuous"/>
      <w:pgSz w:w="12240" w:h="15840" w:code="1"/>
      <w:pgMar w:top="1440" w:right="1440" w:bottom="1440" w:left="1440" w:header="994"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470F9" w14:textId="77777777" w:rsidR="00722C49" w:rsidRDefault="00722C49" w:rsidP="004144AC">
      <w:r>
        <w:separator/>
      </w:r>
    </w:p>
    <w:p w14:paraId="49CEBF79" w14:textId="77777777" w:rsidR="00722C49" w:rsidRDefault="00722C49" w:rsidP="004144AC"/>
    <w:p w14:paraId="1B945595" w14:textId="77777777" w:rsidR="00722C49" w:rsidRDefault="00722C49"/>
  </w:endnote>
  <w:endnote w:type="continuationSeparator" w:id="0">
    <w:p w14:paraId="41AEB67F" w14:textId="77777777" w:rsidR="00722C49" w:rsidRDefault="00722C49" w:rsidP="004144AC">
      <w:r>
        <w:continuationSeparator/>
      </w:r>
    </w:p>
    <w:p w14:paraId="669BECA4" w14:textId="77777777" w:rsidR="00722C49" w:rsidRDefault="00722C49" w:rsidP="004144AC"/>
    <w:p w14:paraId="06D24CDD" w14:textId="77777777" w:rsidR="00722C49" w:rsidRDefault="00722C49"/>
  </w:endnote>
  <w:endnote w:type="continuationNotice" w:id="1">
    <w:p w14:paraId="1759B72C" w14:textId="77777777" w:rsidR="00722C49" w:rsidRDefault="00722C49" w:rsidP="004144AC"/>
    <w:p w14:paraId="67D4D299" w14:textId="77777777" w:rsidR="00722C49" w:rsidRDefault="00722C49" w:rsidP="004144AC"/>
    <w:p w14:paraId="6AA01996" w14:textId="77777777" w:rsidR="00722C49" w:rsidRDefault="00722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dugi">
    <w:altName w:val="Euphemia"/>
    <w:panose1 w:val="020B0502040204020203"/>
    <w:charset w:val="00"/>
    <w:family w:val="swiss"/>
    <w:pitch w:val="variable"/>
    <w:sig w:usb0="80000003" w:usb1="00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3EA9" w14:textId="67196819" w:rsidR="00C400C8" w:rsidRDefault="00C400C8" w:rsidP="005B1EC7">
    <w:pPr>
      <w:pStyle w:val="Footer"/>
      <w:tabs>
        <w:tab w:val="clear" w:pos="8640"/>
        <w:tab w:val="right" w:pos="9360"/>
      </w:tabs>
    </w:pPr>
    <w:r>
      <w:t>Microsoft Confidential</w:t>
    </w:r>
    <w:r>
      <w:tab/>
    </w:r>
    <w:r>
      <w:fldChar w:fldCharType="begin"/>
    </w:r>
    <w:r>
      <w:instrText xml:space="preserve"> PAGE  \* Arabic  \* MERGEFORMAT </w:instrText>
    </w:r>
    <w:r>
      <w:fldChar w:fldCharType="separate"/>
    </w:r>
    <w:r w:rsidR="005B1EC7">
      <w:rPr>
        <w:noProof/>
      </w:rPr>
      <w:t>15</w:t>
    </w:r>
    <w:r>
      <w:rPr>
        <w:noProof/>
      </w:rPr>
      <w:fldChar w:fldCharType="end"/>
    </w:r>
    <w:r>
      <w:tab/>
    </w:r>
    <w:r>
      <w:fldChar w:fldCharType="begin"/>
    </w:r>
    <w:r>
      <w:instrText xml:space="preserve"> SAVEDATE  \@ "dd-MMM-yyyy"  \* MERGEFORMAT </w:instrText>
    </w:r>
    <w:r>
      <w:fldChar w:fldCharType="separate"/>
    </w:r>
    <w:r w:rsidR="005B1EC7">
      <w:rPr>
        <w:noProof/>
      </w:rPr>
      <w:t>29-Oct-2015</w:t>
    </w:r>
    <w:r>
      <w:rPr>
        <w:noProof/>
      </w:rPr>
      <w:fldChar w:fldCharType="end"/>
    </w:r>
  </w:p>
  <w:p w14:paraId="3CC8BB8D" w14:textId="77777777" w:rsidR="00C400C8" w:rsidRDefault="00C400C8" w:rsidP="004144AC">
    <w:pPr>
      <w:pStyle w:val="BodyTex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7A3AB" w14:textId="77777777" w:rsidR="00722C49" w:rsidRDefault="00722C49" w:rsidP="004144AC">
      <w:r>
        <w:separator/>
      </w:r>
    </w:p>
    <w:p w14:paraId="499E9191" w14:textId="77777777" w:rsidR="00722C49" w:rsidRDefault="00722C49" w:rsidP="004144AC"/>
    <w:p w14:paraId="6343353A" w14:textId="77777777" w:rsidR="00722C49" w:rsidRDefault="00722C49"/>
  </w:footnote>
  <w:footnote w:type="continuationSeparator" w:id="0">
    <w:p w14:paraId="3D619B72" w14:textId="77777777" w:rsidR="00722C49" w:rsidRDefault="00722C49" w:rsidP="004144AC">
      <w:r>
        <w:continuationSeparator/>
      </w:r>
    </w:p>
    <w:p w14:paraId="649541EC" w14:textId="77777777" w:rsidR="00722C49" w:rsidRDefault="00722C49" w:rsidP="004144AC"/>
    <w:p w14:paraId="4D0EEEF3" w14:textId="77777777" w:rsidR="00722C49" w:rsidRDefault="00722C49"/>
  </w:footnote>
  <w:footnote w:type="continuationNotice" w:id="1">
    <w:p w14:paraId="62E894CE" w14:textId="77777777" w:rsidR="00722C49" w:rsidRDefault="00722C49" w:rsidP="004144AC"/>
    <w:p w14:paraId="0FA181D9" w14:textId="77777777" w:rsidR="00722C49" w:rsidRDefault="00722C49" w:rsidP="004144AC"/>
    <w:p w14:paraId="41FF2199" w14:textId="77777777" w:rsidR="00722C49" w:rsidRDefault="00722C4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1B27E" w14:textId="438DA362" w:rsidR="00C400C8" w:rsidRDefault="00C400C8" w:rsidP="004144AC">
    <w:pPr>
      <w:pStyle w:val="Header"/>
    </w:pPr>
    <w:r>
      <w:t>PEF Open Protoco</w:t>
    </w:r>
    <w:r w:rsidR="0032505A">
      <w:t>l Notation Programming Guide v0.</w:t>
    </w:r>
    <w:r>
      <w:t>4.</w:t>
    </w:r>
    <w:r w:rsidR="0032505A">
      <w:t>4</w:t>
    </w:r>
  </w:p>
  <w:p w14:paraId="3C296D41" w14:textId="77777777" w:rsidR="00C400C8" w:rsidRDefault="00C400C8" w:rsidP="004144AC">
    <w:pPr>
      <w:pStyle w:val="BodyTex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EBF"/>
    <w:multiLevelType w:val="multilevel"/>
    <w:tmpl w:val="8ABCD1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04FC8"/>
    <w:multiLevelType w:val="multilevel"/>
    <w:tmpl w:val="B574AE88"/>
    <w:lvl w:ilvl="0">
      <w:start w:val="2"/>
      <w:numFmt w:val="decimal"/>
      <w:suff w:val="space"/>
      <w:lvlText w:val="%1."/>
      <w:lvlJc w:val="left"/>
      <w:pPr>
        <w:ind w:left="0" w:firstLine="0"/>
      </w:pPr>
      <w:rPr>
        <w:rFonts w:hint="default"/>
      </w:rPr>
    </w:lvl>
    <w:lvl w:ilvl="1">
      <w:start w:val="4"/>
      <w:numFmt w:val="decimal"/>
      <w:suff w:val="space"/>
      <w:lvlText w:val="%1.%2."/>
      <w:lvlJc w:val="left"/>
      <w:pPr>
        <w:ind w:left="0" w:firstLine="0"/>
      </w:pPr>
      <w:rPr>
        <w:rFonts w:hint="default"/>
      </w:rPr>
    </w:lvl>
    <w:lvl w:ilvl="2">
      <w:start w:val="6"/>
      <w:numFmt w:val="decimal"/>
      <w:suff w:val="space"/>
      <w:lvlText w:val="%1.%2.%3."/>
      <w:lvlJc w:val="left"/>
      <w:pPr>
        <w:ind w:left="270" w:firstLine="0"/>
      </w:pPr>
      <w:rPr>
        <w:rFonts w:hint="default"/>
      </w:rPr>
    </w:lvl>
    <w:lvl w:ilvl="3">
      <w:start w:val="1"/>
      <w:numFmt w:val="decimal"/>
      <w:suff w:val="space"/>
      <w:lvlText w:val="%1.%2.%3.%4."/>
      <w:lvlJc w:val="left"/>
      <w:pPr>
        <w:ind w:left="2880" w:firstLine="0"/>
      </w:pPr>
      <w:rPr>
        <w:rFonts w:cs="Times New Roman" w:hint="default"/>
        <w:b w:val="0"/>
        <w:bCs w:val="0"/>
        <w:i w:val="0"/>
        <w:iCs w:val="0"/>
        <w:caps w:val="0"/>
        <w:smallCaps w:val="0"/>
        <w:strike w:val="0"/>
        <w:dstrike w:val="0"/>
        <w:vanish w:val="0"/>
        <w:color w:val="000000"/>
        <w:position w:val="0"/>
        <w:u w:val="none"/>
        <w:effect w:val="none"/>
        <w:vertAlign w:val="baseline"/>
        <w:em w:v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10287B27"/>
    <w:multiLevelType w:val="hybridMultilevel"/>
    <w:tmpl w:val="0D82B370"/>
    <w:lvl w:ilvl="0" w:tplc="3F7CEE78">
      <w:numFmt w:val="bullet"/>
      <w:lvlText w:val="-"/>
      <w:lvlJc w:val="left"/>
      <w:pPr>
        <w:ind w:left="720" w:hanging="360"/>
      </w:pPr>
      <w:rPr>
        <w:rFonts w:ascii="Gadugi" w:eastAsia="Times New Roman" w:hAnsi="Gadug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8798B"/>
    <w:multiLevelType w:val="hybridMultilevel"/>
    <w:tmpl w:val="5D587460"/>
    <w:lvl w:ilvl="0" w:tplc="0BAC486A">
      <w:start w:val="1"/>
      <w:numFmt w:val="decimal"/>
      <w:pStyle w:val="Appendix2"/>
      <w:lvlText w:val="%1."/>
      <w:lvlJc w:val="left"/>
      <w:pPr>
        <w:ind w:left="720" w:hanging="360"/>
      </w:pPr>
      <w:rPr>
        <w:rFonts w:hint="default"/>
        <w:b w:val="0"/>
        <w:bCs w:val="0"/>
        <w:i w:val="0"/>
        <w:iCs w:val="0"/>
        <w:caps w:val="0"/>
        <w:strike w:val="0"/>
        <w:dstrike w:val="0"/>
        <w:vanish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B247F"/>
    <w:multiLevelType w:val="hybridMultilevel"/>
    <w:tmpl w:val="8AB6F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F179A"/>
    <w:multiLevelType w:val="multilevel"/>
    <w:tmpl w:val="2EFE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A16800"/>
    <w:multiLevelType w:val="hybridMultilevel"/>
    <w:tmpl w:val="1DD4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71045"/>
    <w:multiLevelType w:val="hybridMultilevel"/>
    <w:tmpl w:val="1CE6E5FC"/>
    <w:lvl w:ilvl="0" w:tplc="7A4E6E28">
      <w:start w:val="1"/>
      <w:numFmt w:val="decimal"/>
      <w:lvlText w:val="%1."/>
      <w:lvlJc w:val="left"/>
      <w:pPr>
        <w:ind w:left="540" w:hanging="360"/>
      </w:pPr>
      <w:rPr>
        <w:rFonts w:ascii="Courier New" w:hAnsi="Courier New" w:cs="Courier New"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41075EF"/>
    <w:multiLevelType w:val="multilevel"/>
    <w:tmpl w:val="69B8361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1080" w:firstLine="0"/>
      </w:pPr>
      <w:rPr>
        <w:rFonts w:hint="default"/>
      </w:rPr>
    </w:lvl>
    <w:lvl w:ilvl="3">
      <w:start w:val="1"/>
      <w:numFmt w:val="decimal"/>
      <w:pStyle w:val="Heading4"/>
      <w:suff w:val="space"/>
      <w:lvlText w:val="%1.%2.%3.%4."/>
      <w:lvlJc w:val="left"/>
      <w:pPr>
        <w:ind w:left="810" w:firstLine="0"/>
      </w:pPr>
      <w:rPr>
        <w:rFonts w:cs="Times New Roman" w:hint="default"/>
        <w:b/>
        <w:bCs w:val="0"/>
        <w:i w:val="0"/>
        <w:iCs w:val="0"/>
        <w:caps w:val="0"/>
        <w:smallCaps w:val="0"/>
        <w:strike w:val="0"/>
        <w:dstrike w:val="0"/>
        <w:vanish w:val="0"/>
        <w:color w:val="000000"/>
        <w:position w:val="0"/>
        <w:u w:val="none"/>
        <w:effect w:val="none"/>
        <w:vertAlign w:val="baseline"/>
        <w:em w:val="none"/>
        <w14:ligatures w14:val="none"/>
        <w14:numForm w14:val="default"/>
        <w14:numSpacing w14:val="default"/>
        <w14:stylisticSets/>
        <w14:cntxtAlts w14:val="0"/>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9" w15:restartNumberingAfterBreak="0">
    <w:nsid w:val="38BE1087"/>
    <w:multiLevelType w:val="hybridMultilevel"/>
    <w:tmpl w:val="73AAC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B0E1D"/>
    <w:multiLevelType w:val="hybridMultilevel"/>
    <w:tmpl w:val="602E6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250AF"/>
    <w:multiLevelType w:val="hybridMultilevel"/>
    <w:tmpl w:val="0288685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30F81AC6">
      <w:start w:val="1"/>
      <w:numFmt w:val="bullet"/>
      <w:lvlText w:val="-"/>
      <w:lvlJc w:val="left"/>
      <w:pPr>
        <w:ind w:left="1980" w:hanging="360"/>
      </w:pPr>
      <w:rPr>
        <w:rFonts w:ascii="Calibri" w:eastAsia="SimSun" w:hAnsi="Calibri" w:cs="Calibri"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D9C2ECF"/>
    <w:multiLevelType w:val="multilevel"/>
    <w:tmpl w:val="8C54DC00"/>
    <w:numStyleLink w:val="Style1"/>
  </w:abstractNum>
  <w:abstractNum w:abstractNumId="13" w15:restartNumberingAfterBreak="0">
    <w:nsid w:val="504D5683"/>
    <w:multiLevelType w:val="hybridMultilevel"/>
    <w:tmpl w:val="4AF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935BE"/>
    <w:multiLevelType w:val="hybridMultilevel"/>
    <w:tmpl w:val="33CEF822"/>
    <w:lvl w:ilvl="0" w:tplc="FE3E3D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A0D8F"/>
    <w:multiLevelType w:val="hybridMultilevel"/>
    <w:tmpl w:val="54BAE6FC"/>
    <w:lvl w:ilvl="0" w:tplc="DB4ED7BA">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7" w15:restartNumberingAfterBreak="0">
    <w:nsid w:val="621A460B"/>
    <w:multiLevelType w:val="hybridMultilevel"/>
    <w:tmpl w:val="D21894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C02B1"/>
    <w:multiLevelType w:val="hybridMultilevel"/>
    <w:tmpl w:val="A8E032E4"/>
    <w:lvl w:ilvl="0" w:tplc="B866CE06">
      <w:start w:val="1"/>
      <w:numFmt w:val="bullet"/>
      <w:pStyle w:val="Itemized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0C1E94"/>
    <w:multiLevelType w:val="hybridMultilevel"/>
    <w:tmpl w:val="BA980BB0"/>
    <w:lvl w:ilvl="0" w:tplc="56322004">
      <w:start w:val="1"/>
      <w:numFmt w:val="upperLetter"/>
      <w:pStyle w:val="Appendix1"/>
      <w:lvlText w:val="%1."/>
      <w:lvlJc w:val="left"/>
      <w:pPr>
        <w:ind w:left="360" w:hanging="360"/>
      </w:pPr>
      <w:rPr>
        <w:rFonts w:ascii="Arial Black" w:hAnsi="Arial Black" w:cs="Times New Roman" w:hint="default"/>
        <w:b w:val="0"/>
        <w:bCs w:val="0"/>
        <w:i w:val="0"/>
        <w:iCs w:val="0"/>
        <w:caps w:val="0"/>
        <w:smallCaps w:val="0"/>
        <w:strike w:val="0"/>
        <w:dstrike w:val="0"/>
        <w:noProof w:val="0"/>
        <w:vanish w:val="0"/>
        <w:kern w:val="0"/>
        <w:position w:val="0"/>
        <w:u w:val="none"/>
        <w:effect w:val="none"/>
        <w:vertAlign w:val="baseline"/>
        <w:em w:val="none"/>
        <w:eastAsianLayout w:id="-622609920"/>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F3046"/>
    <w:multiLevelType w:val="multilevel"/>
    <w:tmpl w:val="8C54DC00"/>
    <w:styleLink w:val="Style1"/>
    <w:lvl w:ilvl="0">
      <w:start w:val="2"/>
      <w:numFmt w:val="decimal"/>
      <w:suff w:val="space"/>
      <w:lvlText w:val="%1."/>
      <w:lvlJc w:val="left"/>
      <w:pPr>
        <w:ind w:left="0" w:firstLine="0"/>
      </w:pPr>
      <w:rPr>
        <w:rFonts w:hint="default"/>
      </w:rPr>
    </w:lvl>
    <w:lvl w:ilvl="1">
      <w:start w:val="4"/>
      <w:numFmt w:val="decimal"/>
      <w:suff w:val="space"/>
      <w:lvlText w:val="%1.%2."/>
      <w:lvlJc w:val="left"/>
      <w:pPr>
        <w:ind w:left="0" w:firstLine="0"/>
      </w:pPr>
      <w:rPr>
        <w:rFonts w:hint="default"/>
      </w:rPr>
    </w:lvl>
    <w:lvl w:ilvl="2">
      <w:start w:val="7"/>
      <w:numFmt w:val="decimal"/>
      <w:suff w:val="space"/>
      <w:lvlText w:val="%1.%2.%3."/>
      <w:lvlJc w:val="left"/>
      <w:pPr>
        <w:ind w:left="0" w:firstLine="0"/>
      </w:pPr>
      <w:rPr>
        <w:rFonts w:hint="default"/>
      </w:rPr>
    </w:lvl>
    <w:lvl w:ilvl="3">
      <w:start w:val="1"/>
      <w:numFmt w:val="decimal"/>
      <w:suff w:val="space"/>
      <w:lvlText w:val="%1.%2.%3.%4."/>
      <w:lvlJc w:val="left"/>
      <w:pPr>
        <w:ind w:left="2880" w:firstLine="0"/>
      </w:pPr>
      <w:rPr>
        <w:rFonts w:cs="Times New Roman" w:hint="default"/>
        <w:b w:val="0"/>
        <w:bCs w:val="0"/>
        <w:i w:val="0"/>
        <w:iCs w:val="0"/>
        <w:caps w:val="0"/>
        <w:smallCaps w:val="0"/>
        <w:strike w:val="0"/>
        <w:dstrike w:val="0"/>
        <w:vanish w:val="0"/>
        <w:color w:val="000000"/>
        <w:position w:val="0"/>
        <w:u w:val="none"/>
        <w:effect w:val="none"/>
        <w:vertAlign w:val="baseline"/>
        <w:em w:v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7EBD748C"/>
    <w:multiLevelType w:val="hybridMultilevel"/>
    <w:tmpl w:val="D33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A6C4D"/>
    <w:multiLevelType w:val="hybridMultilevel"/>
    <w:tmpl w:val="1B32957E"/>
    <w:lvl w:ilvl="0" w:tplc="837CC4E4">
      <w:start w:val="1"/>
      <w:numFmt w:val="decimal"/>
      <w:pStyle w:val="RequirementList"/>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18"/>
  </w:num>
  <w:num w:numId="4">
    <w:abstractNumId w:val="19"/>
  </w:num>
  <w:num w:numId="5">
    <w:abstractNumId w:val="3"/>
  </w:num>
  <w:num w:numId="6">
    <w:abstractNumId w:val="14"/>
  </w:num>
  <w:num w:numId="7">
    <w:abstractNumId w:val="15"/>
  </w:num>
  <w:num w:numId="8">
    <w:abstractNumId w:val="0"/>
  </w:num>
  <w:num w:numId="9">
    <w:abstractNumId w:val="11"/>
  </w:num>
  <w:num w:numId="10">
    <w:abstractNumId w:val="7"/>
  </w:num>
  <w:num w:numId="11">
    <w:abstractNumId w:val="10"/>
  </w:num>
  <w:num w:numId="12">
    <w:abstractNumId w:val="6"/>
  </w:num>
  <w:num w:numId="13">
    <w:abstractNumId w:val="13"/>
  </w:num>
  <w:num w:numId="14">
    <w:abstractNumId w:val="12"/>
  </w:num>
  <w:num w:numId="15">
    <w:abstractNumId w:val="8"/>
  </w:num>
  <w:num w:numId="16">
    <w:abstractNumId w:val="8"/>
    <w:lvlOverride w:ilvl="0">
      <w:startOverride w:val="2"/>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0"/>
  </w:num>
  <w:num w:numId="19">
    <w:abstractNumId w:val="5"/>
  </w:num>
  <w:num w:numId="20">
    <w:abstractNumId w:val="2"/>
  </w:num>
  <w:num w:numId="21">
    <w:abstractNumId w:val="4"/>
  </w:num>
  <w:num w:numId="22">
    <w:abstractNumId w:val="9"/>
  </w:num>
  <w:num w:numId="23">
    <w:abstractNumId w:val="21"/>
  </w:num>
  <w:num w:numId="2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doNotTrackFormatting/>
  <w:defaultTabStop w:val="720"/>
  <w:characterSpacingControl w:val="doNotCompress"/>
  <w:hdrShapeDefaults>
    <o:shapedefaults v:ext="edit" spidmax="2049"/>
  </w:hdrShapeDefaults>
  <w:footnotePr>
    <w:footnote w:id="-1"/>
    <w:footnote w:id="0"/>
    <w:footnote w:id="1"/>
  </w:footnotePr>
  <w:endnotePr>
    <w:numFmt w:val="upp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31"/>
    <w:rsid w:val="000008A8"/>
    <w:rsid w:val="000008E2"/>
    <w:rsid w:val="0000182D"/>
    <w:rsid w:val="00001C8C"/>
    <w:rsid w:val="00001DB4"/>
    <w:rsid w:val="0000247D"/>
    <w:rsid w:val="0000269F"/>
    <w:rsid w:val="00002A2B"/>
    <w:rsid w:val="00002D10"/>
    <w:rsid w:val="00003DF0"/>
    <w:rsid w:val="00004956"/>
    <w:rsid w:val="000050B9"/>
    <w:rsid w:val="000050BA"/>
    <w:rsid w:val="000065CE"/>
    <w:rsid w:val="00006C68"/>
    <w:rsid w:val="00007219"/>
    <w:rsid w:val="000077D5"/>
    <w:rsid w:val="000112EB"/>
    <w:rsid w:val="000115B8"/>
    <w:rsid w:val="00011977"/>
    <w:rsid w:val="00011DB3"/>
    <w:rsid w:val="00011FAA"/>
    <w:rsid w:val="000130B8"/>
    <w:rsid w:val="00013572"/>
    <w:rsid w:val="0001468A"/>
    <w:rsid w:val="00014E20"/>
    <w:rsid w:val="00014E8C"/>
    <w:rsid w:val="00015757"/>
    <w:rsid w:val="00016781"/>
    <w:rsid w:val="000168B2"/>
    <w:rsid w:val="000168E2"/>
    <w:rsid w:val="00016E62"/>
    <w:rsid w:val="000174BA"/>
    <w:rsid w:val="00017517"/>
    <w:rsid w:val="0001799C"/>
    <w:rsid w:val="000217E6"/>
    <w:rsid w:val="00021A09"/>
    <w:rsid w:val="00021A88"/>
    <w:rsid w:val="00021CDC"/>
    <w:rsid w:val="00022475"/>
    <w:rsid w:val="00023F15"/>
    <w:rsid w:val="00024D5B"/>
    <w:rsid w:val="00025141"/>
    <w:rsid w:val="000253A6"/>
    <w:rsid w:val="00025AA3"/>
    <w:rsid w:val="00025FC8"/>
    <w:rsid w:val="00026188"/>
    <w:rsid w:val="000265C0"/>
    <w:rsid w:val="00026672"/>
    <w:rsid w:val="00026C66"/>
    <w:rsid w:val="0003186D"/>
    <w:rsid w:val="00031CFC"/>
    <w:rsid w:val="00031E2D"/>
    <w:rsid w:val="00032678"/>
    <w:rsid w:val="000328DC"/>
    <w:rsid w:val="00032BA5"/>
    <w:rsid w:val="00032D1C"/>
    <w:rsid w:val="00032F08"/>
    <w:rsid w:val="0003339D"/>
    <w:rsid w:val="00033956"/>
    <w:rsid w:val="00034233"/>
    <w:rsid w:val="00034792"/>
    <w:rsid w:val="00034CA7"/>
    <w:rsid w:val="000350C4"/>
    <w:rsid w:val="00035549"/>
    <w:rsid w:val="00035ACE"/>
    <w:rsid w:val="00035EC8"/>
    <w:rsid w:val="00036100"/>
    <w:rsid w:val="00036101"/>
    <w:rsid w:val="000363EC"/>
    <w:rsid w:val="00036AE0"/>
    <w:rsid w:val="00036B18"/>
    <w:rsid w:val="00036B2F"/>
    <w:rsid w:val="00036BCF"/>
    <w:rsid w:val="000373C2"/>
    <w:rsid w:val="00037640"/>
    <w:rsid w:val="00040911"/>
    <w:rsid w:val="000409E2"/>
    <w:rsid w:val="00041166"/>
    <w:rsid w:val="000413F8"/>
    <w:rsid w:val="00041A26"/>
    <w:rsid w:val="000428BA"/>
    <w:rsid w:val="00042EC8"/>
    <w:rsid w:val="00043198"/>
    <w:rsid w:val="00043DA5"/>
    <w:rsid w:val="00043DB1"/>
    <w:rsid w:val="00044267"/>
    <w:rsid w:val="000443C6"/>
    <w:rsid w:val="00045043"/>
    <w:rsid w:val="0004519E"/>
    <w:rsid w:val="00045A31"/>
    <w:rsid w:val="00045C9B"/>
    <w:rsid w:val="00046D88"/>
    <w:rsid w:val="00046E90"/>
    <w:rsid w:val="00046F44"/>
    <w:rsid w:val="0004715F"/>
    <w:rsid w:val="000474DE"/>
    <w:rsid w:val="00047B4E"/>
    <w:rsid w:val="00047C65"/>
    <w:rsid w:val="00050239"/>
    <w:rsid w:val="00050FA2"/>
    <w:rsid w:val="00050FBF"/>
    <w:rsid w:val="00051376"/>
    <w:rsid w:val="00051B17"/>
    <w:rsid w:val="00052B8B"/>
    <w:rsid w:val="00052E90"/>
    <w:rsid w:val="000534DA"/>
    <w:rsid w:val="00053632"/>
    <w:rsid w:val="0005384E"/>
    <w:rsid w:val="00053C94"/>
    <w:rsid w:val="000541A4"/>
    <w:rsid w:val="00054804"/>
    <w:rsid w:val="00054849"/>
    <w:rsid w:val="0005492F"/>
    <w:rsid w:val="00054C4A"/>
    <w:rsid w:val="00054D65"/>
    <w:rsid w:val="00056004"/>
    <w:rsid w:val="000567E7"/>
    <w:rsid w:val="00057568"/>
    <w:rsid w:val="00057F7D"/>
    <w:rsid w:val="00061265"/>
    <w:rsid w:val="00061788"/>
    <w:rsid w:val="00061929"/>
    <w:rsid w:val="00061BCE"/>
    <w:rsid w:val="00061D30"/>
    <w:rsid w:val="00062905"/>
    <w:rsid w:val="00062F92"/>
    <w:rsid w:val="00063467"/>
    <w:rsid w:val="000638B0"/>
    <w:rsid w:val="000643A2"/>
    <w:rsid w:val="000644E6"/>
    <w:rsid w:val="000646A2"/>
    <w:rsid w:val="000649BF"/>
    <w:rsid w:val="00064FDA"/>
    <w:rsid w:val="00065DCA"/>
    <w:rsid w:val="00066514"/>
    <w:rsid w:val="00066A8F"/>
    <w:rsid w:val="00070CF1"/>
    <w:rsid w:val="00072F96"/>
    <w:rsid w:val="00073743"/>
    <w:rsid w:val="00074481"/>
    <w:rsid w:val="000748A3"/>
    <w:rsid w:val="000753C7"/>
    <w:rsid w:val="00075727"/>
    <w:rsid w:val="00075B44"/>
    <w:rsid w:val="00075F1F"/>
    <w:rsid w:val="0008046D"/>
    <w:rsid w:val="00080D62"/>
    <w:rsid w:val="00080FE8"/>
    <w:rsid w:val="000816CD"/>
    <w:rsid w:val="0008190D"/>
    <w:rsid w:val="00082515"/>
    <w:rsid w:val="0008398F"/>
    <w:rsid w:val="0008422D"/>
    <w:rsid w:val="000843D1"/>
    <w:rsid w:val="000844DE"/>
    <w:rsid w:val="000846BB"/>
    <w:rsid w:val="00086628"/>
    <w:rsid w:val="0008681B"/>
    <w:rsid w:val="00086B9C"/>
    <w:rsid w:val="00086F47"/>
    <w:rsid w:val="000906A2"/>
    <w:rsid w:val="00090A39"/>
    <w:rsid w:val="00091128"/>
    <w:rsid w:val="00091FE2"/>
    <w:rsid w:val="000923CD"/>
    <w:rsid w:val="00092D52"/>
    <w:rsid w:val="00092D66"/>
    <w:rsid w:val="00092DBA"/>
    <w:rsid w:val="00093247"/>
    <w:rsid w:val="00093807"/>
    <w:rsid w:val="00095ECF"/>
    <w:rsid w:val="000960A5"/>
    <w:rsid w:val="00096577"/>
    <w:rsid w:val="00097746"/>
    <w:rsid w:val="00097867"/>
    <w:rsid w:val="000A072A"/>
    <w:rsid w:val="000A1461"/>
    <w:rsid w:val="000A17F0"/>
    <w:rsid w:val="000A2B8C"/>
    <w:rsid w:val="000A2E9E"/>
    <w:rsid w:val="000A3008"/>
    <w:rsid w:val="000A31A5"/>
    <w:rsid w:val="000A409F"/>
    <w:rsid w:val="000A51F1"/>
    <w:rsid w:val="000A574D"/>
    <w:rsid w:val="000A5F55"/>
    <w:rsid w:val="000A6849"/>
    <w:rsid w:val="000A6ED8"/>
    <w:rsid w:val="000A7EA9"/>
    <w:rsid w:val="000B0768"/>
    <w:rsid w:val="000B087E"/>
    <w:rsid w:val="000B1421"/>
    <w:rsid w:val="000B2186"/>
    <w:rsid w:val="000B309A"/>
    <w:rsid w:val="000B35C8"/>
    <w:rsid w:val="000B411E"/>
    <w:rsid w:val="000B50BA"/>
    <w:rsid w:val="000B5929"/>
    <w:rsid w:val="000B6461"/>
    <w:rsid w:val="000B6AD0"/>
    <w:rsid w:val="000B6B86"/>
    <w:rsid w:val="000B729A"/>
    <w:rsid w:val="000C0208"/>
    <w:rsid w:val="000C1B1E"/>
    <w:rsid w:val="000C4EE7"/>
    <w:rsid w:val="000C6075"/>
    <w:rsid w:val="000C7A79"/>
    <w:rsid w:val="000D00F3"/>
    <w:rsid w:val="000D0F16"/>
    <w:rsid w:val="000D1058"/>
    <w:rsid w:val="000D124F"/>
    <w:rsid w:val="000D1F58"/>
    <w:rsid w:val="000D26C7"/>
    <w:rsid w:val="000D26E0"/>
    <w:rsid w:val="000D359D"/>
    <w:rsid w:val="000D38C2"/>
    <w:rsid w:val="000D3C9F"/>
    <w:rsid w:val="000D3D04"/>
    <w:rsid w:val="000D413C"/>
    <w:rsid w:val="000D4745"/>
    <w:rsid w:val="000D6367"/>
    <w:rsid w:val="000D7A56"/>
    <w:rsid w:val="000D7CCC"/>
    <w:rsid w:val="000E073F"/>
    <w:rsid w:val="000E1866"/>
    <w:rsid w:val="000E3A94"/>
    <w:rsid w:val="000E3B19"/>
    <w:rsid w:val="000E4436"/>
    <w:rsid w:val="000E4C0E"/>
    <w:rsid w:val="000E5431"/>
    <w:rsid w:val="000E5852"/>
    <w:rsid w:val="000E6811"/>
    <w:rsid w:val="000E768A"/>
    <w:rsid w:val="000E7881"/>
    <w:rsid w:val="000E79A4"/>
    <w:rsid w:val="000E7D6E"/>
    <w:rsid w:val="000E7F40"/>
    <w:rsid w:val="000F094D"/>
    <w:rsid w:val="000F0E69"/>
    <w:rsid w:val="000F18E0"/>
    <w:rsid w:val="000F1972"/>
    <w:rsid w:val="000F1F4D"/>
    <w:rsid w:val="000F2951"/>
    <w:rsid w:val="000F31BE"/>
    <w:rsid w:val="000F34B0"/>
    <w:rsid w:val="000F3BF0"/>
    <w:rsid w:val="000F429F"/>
    <w:rsid w:val="000F4570"/>
    <w:rsid w:val="000F4E03"/>
    <w:rsid w:val="000F585E"/>
    <w:rsid w:val="000F76F2"/>
    <w:rsid w:val="000F7904"/>
    <w:rsid w:val="0010096C"/>
    <w:rsid w:val="00100A4B"/>
    <w:rsid w:val="00100A60"/>
    <w:rsid w:val="00101BAA"/>
    <w:rsid w:val="00101EF5"/>
    <w:rsid w:val="00102763"/>
    <w:rsid w:val="00102DD0"/>
    <w:rsid w:val="00103074"/>
    <w:rsid w:val="001031AF"/>
    <w:rsid w:val="00103A06"/>
    <w:rsid w:val="00104588"/>
    <w:rsid w:val="00104D86"/>
    <w:rsid w:val="00104E5D"/>
    <w:rsid w:val="00104FF2"/>
    <w:rsid w:val="00105AEE"/>
    <w:rsid w:val="00106111"/>
    <w:rsid w:val="0010674F"/>
    <w:rsid w:val="00106A60"/>
    <w:rsid w:val="00106A8B"/>
    <w:rsid w:val="00107129"/>
    <w:rsid w:val="001115DB"/>
    <w:rsid w:val="00111AFF"/>
    <w:rsid w:val="00113177"/>
    <w:rsid w:val="0011351B"/>
    <w:rsid w:val="0011360C"/>
    <w:rsid w:val="00114016"/>
    <w:rsid w:val="0011438C"/>
    <w:rsid w:val="00114834"/>
    <w:rsid w:val="001159B3"/>
    <w:rsid w:val="00115DA4"/>
    <w:rsid w:val="0011664B"/>
    <w:rsid w:val="0011679C"/>
    <w:rsid w:val="00117BD9"/>
    <w:rsid w:val="001206E2"/>
    <w:rsid w:val="00120A11"/>
    <w:rsid w:val="00120A8D"/>
    <w:rsid w:val="00120C11"/>
    <w:rsid w:val="0012125D"/>
    <w:rsid w:val="00121883"/>
    <w:rsid w:val="00121B94"/>
    <w:rsid w:val="0012209C"/>
    <w:rsid w:val="00122280"/>
    <w:rsid w:val="00123A6D"/>
    <w:rsid w:val="001256F2"/>
    <w:rsid w:val="001258FB"/>
    <w:rsid w:val="00125C7A"/>
    <w:rsid w:val="00126D35"/>
    <w:rsid w:val="0012779A"/>
    <w:rsid w:val="001279E7"/>
    <w:rsid w:val="001303F7"/>
    <w:rsid w:val="0013070C"/>
    <w:rsid w:val="00130DCB"/>
    <w:rsid w:val="00131BEA"/>
    <w:rsid w:val="001324E7"/>
    <w:rsid w:val="00132C04"/>
    <w:rsid w:val="00132C0F"/>
    <w:rsid w:val="001330EA"/>
    <w:rsid w:val="00133328"/>
    <w:rsid w:val="00133DAB"/>
    <w:rsid w:val="00134651"/>
    <w:rsid w:val="00134886"/>
    <w:rsid w:val="00134DCA"/>
    <w:rsid w:val="00136A6A"/>
    <w:rsid w:val="001403EE"/>
    <w:rsid w:val="0014067A"/>
    <w:rsid w:val="00140931"/>
    <w:rsid w:val="00140DD5"/>
    <w:rsid w:val="001419A0"/>
    <w:rsid w:val="001419F5"/>
    <w:rsid w:val="001424E2"/>
    <w:rsid w:val="00143234"/>
    <w:rsid w:val="0014479A"/>
    <w:rsid w:val="001451A7"/>
    <w:rsid w:val="00145978"/>
    <w:rsid w:val="0014642A"/>
    <w:rsid w:val="001468DA"/>
    <w:rsid w:val="00147408"/>
    <w:rsid w:val="001478E5"/>
    <w:rsid w:val="00147C66"/>
    <w:rsid w:val="0015051B"/>
    <w:rsid w:val="00150F03"/>
    <w:rsid w:val="0015100A"/>
    <w:rsid w:val="001538E1"/>
    <w:rsid w:val="0015417F"/>
    <w:rsid w:val="001541B6"/>
    <w:rsid w:val="00154A56"/>
    <w:rsid w:val="00155503"/>
    <w:rsid w:val="00155B18"/>
    <w:rsid w:val="00155D58"/>
    <w:rsid w:val="00156930"/>
    <w:rsid w:val="00160D2D"/>
    <w:rsid w:val="00161151"/>
    <w:rsid w:val="00161412"/>
    <w:rsid w:val="001614CB"/>
    <w:rsid w:val="00161A44"/>
    <w:rsid w:val="00161CE6"/>
    <w:rsid w:val="001625F5"/>
    <w:rsid w:val="00163096"/>
    <w:rsid w:val="00164356"/>
    <w:rsid w:val="001650D9"/>
    <w:rsid w:val="001662C4"/>
    <w:rsid w:val="0016676D"/>
    <w:rsid w:val="00166ADF"/>
    <w:rsid w:val="00167E2C"/>
    <w:rsid w:val="00170168"/>
    <w:rsid w:val="00170C04"/>
    <w:rsid w:val="00170C40"/>
    <w:rsid w:val="00171336"/>
    <w:rsid w:val="00171869"/>
    <w:rsid w:val="0017197A"/>
    <w:rsid w:val="00171F3A"/>
    <w:rsid w:val="00172C3D"/>
    <w:rsid w:val="001730E8"/>
    <w:rsid w:val="00173121"/>
    <w:rsid w:val="00174E1A"/>
    <w:rsid w:val="001752DC"/>
    <w:rsid w:val="00175D02"/>
    <w:rsid w:val="00177248"/>
    <w:rsid w:val="001807A2"/>
    <w:rsid w:val="00180AF6"/>
    <w:rsid w:val="001811EE"/>
    <w:rsid w:val="00181263"/>
    <w:rsid w:val="00181760"/>
    <w:rsid w:val="0018197B"/>
    <w:rsid w:val="00182D35"/>
    <w:rsid w:val="0018354E"/>
    <w:rsid w:val="00183AB0"/>
    <w:rsid w:val="00184ACD"/>
    <w:rsid w:val="00185267"/>
    <w:rsid w:val="001853CC"/>
    <w:rsid w:val="00185695"/>
    <w:rsid w:val="00185EE6"/>
    <w:rsid w:val="00186022"/>
    <w:rsid w:val="0018702E"/>
    <w:rsid w:val="0018719E"/>
    <w:rsid w:val="001878D5"/>
    <w:rsid w:val="00187BEA"/>
    <w:rsid w:val="00190128"/>
    <w:rsid w:val="00190D52"/>
    <w:rsid w:val="00190FCB"/>
    <w:rsid w:val="0019147F"/>
    <w:rsid w:val="001915C3"/>
    <w:rsid w:val="0019166F"/>
    <w:rsid w:val="00191DA7"/>
    <w:rsid w:val="00191EF1"/>
    <w:rsid w:val="00192E69"/>
    <w:rsid w:val="00193076"/>
    <w:rsid w:val="001933B6"/>
    <w:rsid w:val="00193460"/>
    <w:rsid w:val="001934C5"/>
    <w:rsid w:val="00193F9C"/>
    <w:rsid w:val="0019470F"/>
    <w:rsid w:val="001950EF"/>
    <w:rsid w:val="001962C7"/>
    <w:rsid w:val="00196C56"/>
    <w:rsid w:val="001A0C88"/>
    <w:rsid w:val="001A0EFB"/>
    <w:rsid w:val="001A2772"/>
    <w:rsid w:val="001A2CA5"/>
    <w:rsid w:val="001A441E"/>
    <w:rsid w:val="001A49B7"/>
    <w:rsid w:val="001A58E3"/>
    <w:rsid w:val="001A66F7"/>
    <w:rsid w:val="001A6BB3"/>
    <w:rsid w:val="001A6D98"/>
    <w:rsid w:val="001A6E15"/>
    <w:rsid w:val="001A6E92"/>
    <w:rsid w:val="001A7694"/>
    <w:rsid w:val="001A7F78"/>
    <w:rsid w:val="001B0209"/>
    <w:rsid w:val="001B0510"/>
    <w:rsid w:val="001B1A02"/>
    <w:rsid w:val="001B30F6"/>
    <w:rsid w:val="001B408A"/>
    <w:rsid w:val="001B45BF"/>
    <w:rsid w:val="001B49B8"/>
    <w:rsid w:val="001B556E"/>
    <w:rsid w:val="001B5975"/>
    <w:rsid w:val="001B6970"/>
    <w:rsid w:val="001B6A33"/>
    <w:rsid w:val="001B6F60"/>
    <w:rsid w:val="001B6FC4"/>
    <w:rsid w:val="001B7D45"/>
    <w:rsid w:val="001C030B"/>
    <w:rsid w:val="001C0570"/>
    <w:rsid w:val="001C09A4"/>
    <w:rsid w:val="001C0D97"/>
    <w:rsid w:val="001C0DC9"/>
    <w:rsid w:val="001C11E7"/>
    <w:rsid w:val="001C12E1"/>
    <w:rsid w:val="001C1342"/>
    <w:rsid w:val="001C1D70"/>
    <w:rsid w:val="001C2587"/>
    <w:rsid w:val="001C26F4"/>
    <w:rsid w:val="001C2981"/>
    <w:rsid w:val="001C2E44"/>
    <w:rsid w:val="001C3006"/>
    <w:rsid w:val="001C3096"/>
    <w:rsid w:val="001C311B"/>
    <w:rsid w:val="001C32B8"/>
    <w:rsid w:val="001C3355"/>
    <w:rsid w:val="001C3EED"/>
    <w:rsid w:val="001C4972"/>
    <w:rsid w:val="001C584A"/>
    <w:rsid w:val="001C5BF1"/>
    <w:rsid w:val="001C7D65"/>
    <w:rsid w:val="001D006C"/>
    <w:rsid w:val="001D0723"/>
    <w:rsid w:val="001D334D"/>
    <w:rsid w:val="001D3435"/>
    <w:rsid w:val="001D3837"/>
    <w:rsid w:val="001D388F"/>
    <w:rsid w:val="001D4121"/>
    <w:rsid w:val="001D42F9"/>
    <w:rsid w:val="001D4317"/>
    <w:rsid w:val="001D4364"/>
    <w:rsid w:val="001D4DA5"/>
    <w:rsid w:val="001D52CE"/>
    <w:rsid w:val="001D5DF8"/>
    <w:rsid w:val="001D65E1"/>
    <w:rsid w:val="001D6C4B"/>
    <w:rsid w:val="001D7018"/>
    <w:rsid w:val="001D7731"/>
    <w:rsid w:val="001D78C5"/>
    <w:rsid w:val="001D7F92"/>
    <w:rsid w:val="001E0361"/>
    <w:rsid w:val="001E1235"/>
    <w:rsid w:val="001E1C07"/>
    <w:rsid w:val="001E3934"/>
    <w:rsid w:val="001E40B5"/>
    <w:rsid w:val="001E432E"/>
    <w:rsid w:val="001E48E8"/>
    <w:rsid w:val="001E4E87"/>
    <w:rsid w:val="001E548E"/>
    <w:rsid w:val="001E660A"/>
    <w:rsid w:val="001E6CA9"/>
    <w:rsid w:val="001F0482"/>
    <w:rsid w:val="001F0AA1"/>
    <w:rsid w:val="001F156D"/>
    <w:rsid w:val="001F1D06"/>
    <w:rsid w:val="001F215A"/>
    <w:rsid w:val="001F21AA"/>
    <w:rsid w:val="001F231B"/>
    <w:rsid w:val="001F304E"/>
    <w:rsid w:val="001F352D"/>
    <w:rsid w:val="001F3581"/>
    <w:rsid w:val="001F588B"/>
    <w:rsid w:val="001F6853"/>
    <w:rsid w:val="001F6B64"/>
    <w:rsid w:val="001F6C4A"/>
    <w:rsid w:val="001F715E"/>
    <w:rsid w:val="0020059D"/>
    <w:rsid w:val="00200740"/>
    <w:rsid w:val="002010AD"/>
    <w:rsid w:val="00201EEA"/>
    <w:rsid w:val="00202468"/>
    <w:rsid w:val="00202B20"/>
    <w:rsid w:val="00204AA1"/>
    <w:rsid w:val="00204C87"/>
    <w:rsid w:val="00204DB8"/>
    <w:rsid w:val="00206386"/>
    <w:rsid w:val="00206C92"/>
    <w:rsid w:val="0020751E"/>
    <w:rsid w:val="0020787C"/>
    <w:rsid w:val="002105EE"/>
    <w:rsid w:val="0021200C"/>
    <w:rsid w:val="00215D29"/>
    <w:rsid w:val="0021701B"/>
    <w:rsid w:val="00217552"/>
    <w:rsid w:val="00217A24"/>
    <w:rsid w:val="00220944"/>
    <w:rsid w:val="002215AE"/>
    <w:rsid w:val="002215BB"/>
    <w:rsid w:val="00222242"/>
    <w:rsid w:val="00222BD9"/>
    <w:rsid w:val="00222EA1"/>
    <w:rsid w:val="002232E9"/>
    <w:rsid w:val="002234A5"/>
    <w:rsid w:val="0022366A"/>
    <w:rsid w:val="00224C80"/>
    <w:rsid w:val="0022621B"/>
    <w:rsid w:val="002262CE"/>
    <w:rsid w:val="00226355"/>
    <w:rsid w:val="002267D6"/>
    <w:rsid w:val="00226B09"/>
    <w:rsid w:val="00226BAC"/>
    <w:rsid w:val="00227291"/>
    <w:rsid w:val="002274C9"/>
    <w:rsid w:val="002278E4"/>
    <w:rsid w:val="00230682"/>
    <w:rsid w:val="0023152E"/>
    <w:rsid w:val="00231B9C"/>
    <w:rsid w:val="00231BF8"/>
    <w:rsid w:val="00231C0D"/>
    <w:rsid w:val="002321FE"/>
    <w:rsid w:val="0023286C"/>
    <w:rsid w:val="00232C36"/>
    <w:rsid w:val="00232D6B"/>
    <w:rsid w:val="002340D1"/>
    <w:rsid w:val="002341A6"/>
    <w:rsid w:val="0023446F"/>
    <w:rsid w:val="002345CE"/>
    <w:rsid w:val="00234D73"/>
    <w:rsid w:val="00234E0E"/>
    <w:rsid w:val="00234E41"/>
    <w:rsid w:val="00235D14"/>
    <w:rsid w:val="0023618B"/>
    <w:rsid w:val="002364AD"/>
    <w:rsid w:val="00236966"/>
    <w:rsid w:val="002369F8"/>
    <w:rsid w:val="00236AAC"/>
    <w:rsid w:val="00236FA5"/>
    <w:rsid w:val="002370FD"/>
    <w:rsid w:val="002379FA"/>
    <w:rsid w:val="00237DB9"/>
    <w:rsid w:val="00240166"/>
    <w:rsid w:val="00240168"/>
    <w:rsid w:val="0024037E"/>
    <w:rsid w:val="00240A03"/>
    <w:rsid w:val="00240A8C"/>
    <w:rsid w:val="00241486"/>
    <w:rsid w:val="00241572"/>
    <w:rsid w:val="002415D6"/>
    <w:rsid w:val="00241DF6"/>
    <w:rsid w:val="002428D0"/>
    <w:rsid w:val="00242C99"/>
    <w:rsid w:val="0024338A"/>
    <w:rsid w:val="00243A22"/>
    <w:rsid w:val="00243D03"/>
    <w:rsid w:val="00244448"/>
    <w:rsid w:val="0024565B"/>
    <w:rsid w:val="00245BE4"/>
    <w:rsid w:val="002460F9"/>
    <w:rsid w:val="00246CEE"/>
    <w:rsid w:val="00247067"/>
    <w:rsid w:val="00247E02"/>
    <w:rsid w:val="00250291"/>
    <w:rsid w:val="00250D99"/>
    <w:rsid w:val="00251ADC"/>
    <w:rsid w:val="002520B8"/>
    <w:rsid w:val="002528A7"/>
    <w:rsid w:val="00253746"/>
    <w:rsid w:val="00253EC9"/>
    <w:rsid w:val="00254FB8"/>
    <w:rsid w:val="00254FC5"/>
    <w:rsid w:val="002551F8"/>
    <w:rsid w:val="002554B7"/>
    <w:rsid w:val="002561F8"/>
    <w:rsid w:val="0025689C"/>
    <w:rsid w:val="00256E47"/>
    <w:rsid w:val="002571BE"/>
    <w:rsid w:val="0025747C"/>
    <w:rsid w:val="00257997"/>
    <w:rsid w:val="00257A45"/>
    <w:rsid w:val="002600B6"/>
    <w:rsid w:val="00260258"/>
    <w:rsid w:val="00260D10"/>
    <w:rsid w:val="002610BC"/>
    <w:rsid w:val="0026242A"/>
    <w:rsid w:val="00263A1A"/>
    <w:rsid w:val="00264741"/>
    <w:rsid w:val="00264E8E"/>
    <w:rsid w:val="00266CB5"/>
    <w:rsid w:val="00267669"/>
    <w:rsid w:val="00267E06"/>
    <w:rsid w:val="00271B9C"/>
    <w:rsid w:val="00272167"/>
    <w:rsid w:val="00272B38"/>
    <w:rsid w:val="00272C99"/>
    <w:rsid w:val="00273E60"/>
    <w:rsid w:val="0027411B"/>
    <w:rsid w:val="00274632"/>
    <w:rsid w:val="00275B48"/>
    <w:rsid w:val="00275F19"/>
    <w:rsid w:val="002760CF"/>
    <w:rsid w:val="002768E7"/>
    <w:rsid w:val="00276CAD"/>
    <w:rsid w:val="00277007"/>
    <w:rsid w:val="00280104"/>
    <w:rsid w:val="00280379"/>
    <w:rsid w:val="0028146A"/>
    <w:rsid w:val="002816EC"/>
    <w:rsid w:val="0028210E"/>
    <w:rsid w:val="00282147"/>
    <w:rsid w:val="00282BDF"/>
    <w:rsid w:val="00282D88"/>
    <w:rsid w:val="00283AD3"/>
    <w:rsid w:val="002841FE"/>
    <w:rsid w:val="002845E9"/>
    <w:rsid w:val="00284F94"/>
    <w:rsid w:val="0028531B"/>
    <w:rsid w:val="002861EB"/>
    <w:rsid w:val="00287A4C"/>
    <w:rsid w:val="00290E6D"/>
    <w:rsid w:val="00292F07"/>
    <w:rsid w:val="00293CE4"/>
    <w:rsid w:val="00294B86"/>
    <w:rsid w:val="00294EC7"/>
    <w:rsid w:val="00295727"/>
    <w:rsid w:val="00295F73"/>
    <w:rsid w:val="00295FED"/>
    <w:rsid w:val="0029620F"/>
    <w:rsid w:val="0029654D"/>
    <w:rsid w:val="0029701C"/>
    <w:rsid w:val="00297C61"/>
    <w:rsid w:val="002A01F9"/>
    <w:rsid w:val="002A0E41"/>
    <w:rsid w:val="002A0FA3"/>
    <w:rsid w:val="002A1095"/>
    <w:rsid w:val="002A11FD"/>
    <w:rsid w:val="002A22F1"/>
    <w:rsid w:val="002A2D34"/>
    <w:rsid w:val="002A4161"/>
    <w:rsid w:val="002A4881"/>
    <w:rsid w:val="002A55F0"/>
    <w:rsid w:val="002A5D25"/>
    <w:rsid w:val="002A6A48"/>
    <w:rsid w:val="002A7222"/>
    <w:rsid w:val="002A7686"/>
    <w:rsid w:val="002B02A7"/>
    <w:rsid w:val="002B1057"/>
    <w:rsid w:val="002B1E07"/>
    <w:rsid w:val="002B2842"/>
    <w:rsid w:val="002B29E2"/>
    <w:rsid w:val="002B2DC5"/>
    <w:rsid w:val="002B3585"/>
    <w:rsid w:val="002B369F"/>
    <w:rsid w:val="002B3A89"/>
    <w:rsid w:val="002B3C83"/>
    <w:rsid w:val="002B432C"/>
    <w:rsid w:val="002B4C2F"/>
    <w:rsid w:val="002B59C6"/>
    <w:rsid w:val="002B66E9"/>
    <w:rsid w:val="002B67B3"/>
    <w:rsid w:val="002B6E77"/>
    <w:rsid w:val="002B730E"/>
    <w:rsid w:val="002B7C01"/>
    <w:rsid w:val="002C0064"/>
    <w:rsid w:val="002C323B"/>
    <w:rsid w:val="002C333A"/>
    <w:rsid w:val="002C33E5"/>
    <w:rsid w:val="002C4F30"/>
    <w:rsid w:val="002C56F3"/>
    <w:rsid w:val="002C588E"/>
    <w:rsid w:val="002C5AE6"/>
    <w:rsid w:val="002C5BB2"/>
    <w:rsid w:val="002C5D1E"/>
    <w:rsid w:val="002C653E"/>
    <w:rsid w:val="002C6692"/>
    <w:rsid w:val="002C7347"/>
    <w:rsid w:val="002C79B2"/>
    <w:rsid w:val="002D0D8C"/>
    <w:rsid w:val="002D1976"/>
    <w:rsid w:val="002D21FE"/>
    <w:rsid w:val="002D2645"/>
    <w:rsid w:val="002D2D5F"/>
    <w:rsid w:val="002D31B5"/>
    <w:rsid w:val="002D36B9"/>
    <w:rsid w:val="002D395E"/>
    <w:rsid w:val="002D4788"/>
    <w:rsid w:val="002D51A2"/>
    <w:rsid w:val="002D74AE"/>
    <w:rsid w:val="002E0F2F"/>
    <w:rsid w:val="002E202B"/>
    <w:rsid w:val="002E2056"/>
    <w:rsid w:val="002E2A11"/>
    <w:rsid w:val="002E3DA2"/>
    <w:rsid w:val="002E4220"/>
    <w:rsid w:val="002E4254"/>
    <w:rsid w:val="002E450A"/>
    <w:rsid w:val="002E4CA0"/>
    <w:rsid w:val="002E5718"/>
    <w:rsid w:val="002E5DAD"/>
    <w:rsid w:val="002E5F02"/>
    <w:rsid w:val="002E667F"/>
    <w:rsid w:val="002E6AEB"/>
    <w:rsid w:val="002E7529"/>
    <w:rsid w:val="002E7777"/>
    <w:rsid w:val="002F04AF"/>
    <w:rsid w:val="002F1055"/>
    <w:rsid w:val="002F1617"/>
    <w:rsid w:val="002F18F5"/>
    <w:rsid w:val="002F1B32"/>
    <w:rsid w:val="002F22CA"/>
    <w:rsid w:val="002F24F9"/>
    <w:rsid w:val="002F4A0A"/>
    <w:rsid w:val="002F5095"/>
    <w:rsid w:val="002F5275"/>
    <w:rsid w:val="002F626A"/>
    <w:rsid w:val="002F62EB"/>
    <w:rsid w:val="002F76E2"/>
    <w:rsid w:val="002F7A01"/>
    <w:rsid w:val="00300425"/>
    <w:rsid w:val="003010D5"/>
    <w:rsid w:val="003012A6"/>
    <w:rsid w:val="003017E0"/>
    <w:rsid w:val="00301887"/>
    <w:rsid w:val="00301C41"/>
    <w:rsid w:val="00301F58"/>
    <w:rsid w:val="003024E8"/>
    <w:rsid w:val="0030259F"/>
    <w:rsid w:val="00302ADF"/>
    <w:rsid w:val="003038A1"/>
    <w:rsid w:val="00304155"/>
    <w:rsid w:val="003050C6"/>
    <w:rsid w:val="00305284"/>
    <w:rsid w:val="00305A3B"/>
    <w:rsid w:val="003066F0"/>
    <w:rsid w:val="0030702C"/>
    <w:rsid w:val="00310E63"/>
    <w:rsid w:val="003137FC"/>
    <w:rsid w:val="0031491E"/>
    <w:rsid w:val="00314AC6"/>
    <w:rsid w:val="00315F08"/>
    <w:rsid w:val="00316673"/>
    <w:rsid w:val="00317053"/>
    <w:rsid w:val="00317946"/>
    <w:rsid w:val="00317C73"/>
    <w:rsid w:val="00320D65"/>
    <w:rsid w:val="00320FEA"/>
    <w:rsid w:val="00321F8B"/>
    <w:rsid w:val="003225F8"/>
    <w:rsid w:val="003234A5"/>
    <w:rsid w:val="0032373B"/>
    <w:rsid w:val="00323EB0"/>
    <w:rsid w:val="00324955"/>
    <w:rsid w:val="00324A47"/>
    <w:rsid w:val="00324BA7"/>
    <w:rsid w:val="00324E49"/>
    <w:rsid w:val="0032505A"/>
    <w:rsid w:val="00325DE0"/>
    <w:rsid w:val="00326731"/>
    <w:rsid w:val="00326B57"/>
    <w:rsid w:val="00326E97"/>
    <w:rsid w:val="00330726"/>
    <w:rsid w:val="00330AF0"/>
    <w:rsid w:val="0033138A"/>
    <w:rsid w:val="00333E76"/>
    <w:rsid w:val="00333F84"/>
    <w:rsid w:val="00335037"/>
    <w:rsid w:val="003356C6"/>
    <w:rsid w:val="003358E4"/>
    <w:rsid w:val="00336E5B"/>
    <w:rsid w:val="00336F2D"/>
    <w:rsid w:val="0033733C"/>
    <w:rsid w:val="00340008"/>
    <w:rsid w:val="00340251"/>
    <w:rsid w:val="003408FE"/>
    <w:rsid w:val="00340B58"/>
    <w:rsid w:val="0034148A"/>
    <w:rsid w:val="00342AEA"/>
    <w:rsid w:val="003451E4"/>
    <w:rsid w:val="00346150"/>
    <w:rsid w:val="003462E6"/>
    <w:rsid w:val="00346379"/>
    <w:rsid w:val="00346829"/>
    <w:rsid w:val="00346B91"/>
    <w:rsid w:val="00346C67"/>
    <w:rsid w:val="00347D2F"/>
    <w:rsid w:val="00350BB2"/>
    <w:rsid w:val="003524AF"/>
    <w:rsid w:val="00352C77"/>
    <w:rsid w:val="00352D19"/>
    <w:rsid w:val="003530C5"/>
    <w:rsid w:val="003535CD"/>
    <w:rsid w:val="00353AEF"/>
    <w:rsid w:val="00354646"/>
    <w:rsid w:val="00354728"/>
    <w:rsid w:val="00354C5E"/>
    <w:rsid w:val="0035545C"/>
    <w:rsid w:val="00356BBE"/>
    <w:rsid w:val="00356FDE"/>
    <w:rsid w:val="00357851"/>
    <w:rsid w:val="003579ED"/>
    <w:rsid w:val="0036237D"/>
    <w:rsid w:val="0036300A"/>
    <w:rsid w:val="00364166"/>
    <w:rsid w:val="00364325"/>
    <w:rsid w:val="00364CF2"/>
    <w:rsid w:val="003667A4"/>
    <w:rsid w:val="00366C4F"/>
    <w:rsid w:val="003674C8"/>
    <w:rsid w:val="00370062"/>
    <w:rsid w:val="003715EB"/>
    <w:rsid w:val="0037216C"/>
    <w:rsid w:val="00372516"/>
    <w:rsid w:val="00372531"/>
    <w:rsid w:val="00372630"/>
    <w:rsid w:val="00373A82"/>
    <w:rsid w:val="00373D0F"/>
    <w:rsid w:val="0037416F"/>
    <w:rsid w:val="00374AAB"/>
    <w:rsid w:val="00374BE4"/>
    <w:rsid w:val="00374F13"/>
    <w:rsid w:val="00375F45"/>
    <w:rsid w:val="00376008"/>
    <w:rsid w:val="00376025"/>
    <w:rsid w:val="00376A05"/>
    <w:rsid w:val="00376C43"/>
    <w:rsid w:val="00381B04"/>
    <w:rsid w:val="00383854"/>
    <w:rsid w:val="00383E37"/>
    <w:rsid w:val="0038427E"/>
    <w:rsid w:val="003855C9"/>
    <w:rsid w:val="00385D4A"/>
    <w:rsid w:val="00385E73"/>
    <w:rsid w:val="0038615B"/>
    <w:rsid w:val="00386B9F"/>
    <w:rsid w:val="0038744D"/>
    <w:rsid w:val="003900F3"/>
    <w:rsid w:val="00390F50"/>
    <w:rsid w:val="003918FF"/>
    <w:rsid w:val="00393DE7"/>
    <w:rsid w:val="00393F9A"/>
    <w:rsid w:val="00395082"/>
    <w:rsid w:val="00396CD4"/>
    <w:rsid w:val="0039742E"/>
    <w:rsid w:val="003976D6"/>
    <w:rsid w:val="0039798D"/>
    <w:rsid w:val="003A05D1"/>
    <w:rsid w:val="003A0FB7"/>
    <w:rsid w:val="003A11DA"/>
    <w:rsid w:val="003A19C8"/>
    <w:rsid w:val="003A1ADD"/>
    <w:rsid w:val="003A2587"/>
    <w:rsid w:val="003A39EA"/>
    <w:rsid w:val="003A3E7D"/>
    <w:rsid w:val="003A3F0F"/>
    <w:rsid w:val="003A427F"/>
    <w:rsid w:val="003A4A31"/>
    <w:rsid w:val="003A5395"/>
    <w:rsid w:val="003A5BA9"/>
    <w:rsid w:val="003A6929"/>
    <w:rsid w:val="003A7EA2"/>
    <w:rsid w:val="003B00A1"/>
    <w:rsid w:val="003B2577"/>
    <w:rsid w:val="003B260C"/>
    <w:rsid w:val="003B26D0"/>
    <w:rsid w:val="003B2F8A"/>
    <w:rsid w:val="003B309F"/>
    <w:rsid w:val="003B3E87"/>
    <w:rsid w:val="003B428B"/>
    <w:rsid w:val="003B44E7"/>
    <w:rsid w:val="003B49C7"/>
    <w:rsid w:val="003B5367"/>
    <w:rsid w:val="003B64C3"/>
    <w:rsid w:val="003B6AEC"/>
    <w:rsid w:val="003B6ED2"/>
    <w:rsid w:val="003B73CF"/>
    <w:rsid w:val="003B7457"/>
    <w:rsid w:val="003B7763"/>
    <w:rsid w:val="003B7B26"/>
    <w:rsid w:val="003B7C93"/>
    <w:rsid w:val="003C0D64"/>
    <w:rsid w:val="003C1B63"/>
    <w:rsid w:val="003C1CD9"/>
    <w:rsid w:val="003C1DF3"/>
    <w:rsid w:val="003C33DE"/>
    <w:rsid w:val="003C3803"/>
    <w:rsid w:val="003C3A44"/>
    <w:rsid w:val="003C434E"/>
    <w:rsid w:val="003C58B9"/>
    <w:rsid w:val="003C59FD"/>
    <w:rsid w:val="003C6C7D"/>
    <w:rsid w:val="003C7145"/>
    <w:rsid w:val="003C74F8"/>
    <w:rsid w:val="003D06FE"/>
    <w:rsid w:val="003D1634"/>
    <w:rsid w:val="003D28B5"/>
    <w:rsid w:val="003D2C01"/>
    <w:rsid w:val="003D30E3"/>
    <w:rsid w:val="003D3331"/>
    <w:rsid w:val="003D442D"/>
    <w:rsid w:val="003D4B43"/>
    <w:rsid w:val="003D4CE9"/>
    <w:rsid w:val="003D4D82"/>
    <w:rsid w:val="003D51BF"/>
    <w:rsid w:val="003D5C27"/>
    <w:rsid w:val="003D5D14"/>
    <w:rsid w:val="003D618D"/>
    <w:rsid w:val="003D6864"/>
    <w:rsid w:val="003D78FB"/>
    <w:rsid w:val="003D7A83"/>
    <w:rsid w:val="003D7F17"/>
    <w:rsid w:val="003E00BC"/>
    <w:rsid w:val="003E0140"/>
    <w:rsid w:val="003E0BBF"/>
    <w:rsid w:val="003E1881"/>
    <w:rsid w:val="003E1A10"/>
    <w:rsid w:val="003E1D5D"/>
    <w:rsid w:val="003E1EE2"/>
    <w:rsid w:val="003E257A"/>
    <w:rsid w:val="003E2CFD"/>
    <w:rsid w:val="003E31C2"/>
    <w:rsid w:val="003E3649"/>
    <w:rsid w:val="003E36F5"/>
    <w:rsid w:val="003E38DB"/>
    <w:rsid w:val="003E41A8"/>
    <w:rsid w:val="003E4274"/>
    <w:rsid w:val="003E483D"/>
    <w:rsid w:val="003E50CB"/>
    <w:rsid w:val="003E5813"/>
    <w:rsid w:val="003E597B"/>
    <w:rsid w:val="003E59E9"/>
    <w:rsid w:val="003E6029"/>
    <w:rsid w:val="003E624E"/>
    <w:rsid w:val="003E62CA"/>
    <w:rsid w:val="003E70D3"/>
    <w:rsid w:val="003E7874"/>
    <w:rsid w:val="003F0A16"/>
    <w:rsid w:val="003F0D73"/>
    <w:rsid w:val="003F13A8"/>
    <w:rsid w:val="003F1AAC"/>
    <w:rsid w:val="003F1EEA"/>
    <w:rsid w:val="003F24D2"/>
    <w:rsid w:val="003F4266"/>
    <w:rsid w:val="003F48AE"/>
    <w:rsid w:val="003F50B3"/>
    <w:rsid w:val="003F5208"/>
    <w:rsid w:val="003F66D7"/>
    <w:rsid w:val="003F6CA5"/>
    <w:rsid w:val="003F7BA6"/>
    <w:rsid w:val="003F7FA5"/>
    <w:rsid w:val="0040040C"/>
    <w:rsid w:val="0040108A"/>
    <w:rsid w:val="004012FD"/>
    <w:rsid w:val="00401471"/>
    <w:rsid w:val="00402490"/>
    <w:rsid w:val="004027E9"/>
    <w:rsid w:val="00402FAD"/>
    <w:rsid w:val="004031AB"/>
    <w:rsid w:val="00403952"/>
    <w:rsid w:val="00403FF1"/>
    <w:rsid w:val="00404BD8"/>
    <w:rsid w:val="00404D7E"/>
    <w:rsid w:val="00405356"/>
    <w:rsid w:val="00405570"/>
    <w:rsid w:val="004061AE"/>
    <w:rsid w:val="00406D4D"/>
    <w:rsid w:val="00407540"/>
    <w:rsid w:val="00407A57"/>
    <w:rsid w:val="00407BF1"/>
    <w:rsid w:val="00407D3A"/>
    <w:rsid w:val="00412AE0"/>
    <w:rsid w:val="00413117"/>
    <w:rsid w:val="0041439B"/>
    <w:rsid w:val="004143DA"/>
    <w:rsid w:val="004144AC"/>
    <w:rsid w:val="0041585B"/>
    <w:rsid w:val="0041618D"/>
    <w:rsid w:val="00416245"/>
    <w:rsid w:val="00416A2D"/>
    <w:rsid w:val="00417A32"/>
    <w:rsid w:val="00417F5D"/>
    <w:rsid w:val="004204B7"/>
    <w:rsid w:val="00422E08"/>
    <w:rsid w:val="00423A69"/>
    <w:rsid w:val="00423EA4"/>
    <w:rsid w:val="004240CE"/>
    <w:rsid w:val="00424AEB"/>
    <w:rsid w:val="004276D3"/>
    <w:rsid w:val="004279A0"/>
    <w:rsid w:val="00427C90"/>
    <w:rsid w:val="00432E1D"/>
    <w:rsid w:val="00433248"/>
    <w:rsid w:val="004339FE"/>
    <w:rsid w:val="00433B91"/>
    <w:rsid w:val="00434063"/>
    <w:rsid w:val="00434191"/>
    <w:rsid w:val="004347E3"/>
    <w:rsid w:val="00434B0D"/>
    <w:rsid w:val="00435409"/>
    <w:rsid w:val="00436375"/>
    <w:rsid w:val="00436A47"/>
    <w:rsid w:val="00436C93"/>
    <w:rsid w:val="00436EFF"/>
    <w:rsid w:val="004372D0"/>
    <w:rsid w:val="00437A93"/>
    <w:rsid w:val="00437B35"/>
    <w:rsid w:val="00440380"/>
    <w:rsid w:val="004413E9"/>
    <w:rsid w:val="004416DF"/>
    <w:rsid w:val="00441E50"/>
    <w:rsid w:val="004426CC"/>
    <w:rsid w:val="00442D28"/>
    <w:rsid w:val="00442E48"/>
    <w:rsid w:val="00442EF2"/>
    <w:rsid w:val="00442F33"/>
    <w:rsid w:val="004445D6"/>
    <w:rsid w:val="004450E6"/>
    <w:rsid w:val="0044520D"/>
    <w:rsid w:val="0044544A"/>
    <w:rsid w:val="00445D84"/>
    <w:rsid w:val="00447141"/>
    <w:rsid w:val="00447231"/>
    <w:rsid w:val="00447310"/>
    <w:rsid w:val="0044745C"/>
    <w:rsid w:val="00447A28"/>
    <w:rsid w:val="00447CD7"/>
    <w:rsid w:val="00450718"/>
    <w:rsid w:val="00450C49"/>
    <w:rsid w:val="00451112"/>
    <w:rsid w:val="004520CC"/>
    <w:rsid w:val="00452107"/>
    <w:rsid w:val="00453C10"/>
    <w:rsid w:val="0045471A"/>
    <w:rsid w:val="00454DB9"/>
    <w:rsid w:val="00454F37"/>
    <w:rsid w:val="004555C2"/>
    <w:rsid w:val="00456400"/>
    <w:rsid w:val="0045677A"/>
    <w:rsid w:val="004570F4"/>
    <w:rsid w:val="004571DF"/>
    <w:rsid w:val="00457604"/>
    <w:rsid w:val="004576CC"/>
    <w:rsid w:val="00460F3E"/>
    <w:rsid w:val="004612CB"/>
    <w:rsid w:val="004619A8"/>
    <w:rsid w:val="00463AB6"/>
    <w:rsid w:val="004642BB"/>
    <w:rsid w:val="004649D2"/>
    <w:rsid w:val="00464FD9"/>
    <w:rsid w:val="004670D5"/>
    <w:rsid w:val="00467D27"/>
    <w:rsid w:val="00467E9F"/>
    <w:rsid w:val="00470469"/>
    <w:rsid w:val="00470ADD"/>
    <w:rsid w:val="004712D7"/>
    <w:rsid w:val="00471FDF"/>
    <w:rsid w:val="00472392"/>
    <w:rsid w:val="00472A16"/>
    <w:rsid w:val="00472A8C"/>
    <w:rsid w:val="00472E14"/>
    <w:rsid w:val="00473538"/>
    <w:rsid w:val="00473AE2"/>
    <w:rsid w:val="00474021"/>
    <w:rsid w:val="0047508A"/>
    <w:rsid w:val="004751F3"/>
    <w:rsid w:val="00475821"/>
    <w:rsid w:val="00475947"/>
    <w:rsid w:val="00476FCF"/>
    <w:rsid w:val="0047702E"/>
    <w:rsid w:val="00477995"/>
    <w:rsid w:val="0048018E"/>
    <w:rsid w:val="00480779"/>
    <w:rsid w:val="00480D21"/>
    <w:rsid w:val="004820FB"/>
    <w:rsid w:val="004827B6"/>
    <w:rsid w:val="004829A0"/>
    <w:rsid w:val="00482AD2"/>
    <w:rsid w:val="00483CF6"/>
    <w:rsid w:val="004843B5"/>
    <w:rsid w:val="00484401"/>
    <w:rsid w:val="00484631"/>
    <w:rsid w:val="00485385"/>
    <w:rsid w:val="00485F55"/>
    <w:rsid w:val="00486884"/>
    <w:rsid w:val="00486AE0"/>
    <w:rsid w:val="0048700F"/>
    <w:rsid w:val="0048737A"/>
    <w:rsid w:val="00487566"/>
    <w:rsid w:val="004875BA"/>
    <w:rsid w:val="004902B7"/>
    <w:rsid w:val="0049131A"/>
    <w:rsid w:val="00491605"/>
    <w:rsid w:val="00491F20"/>
    <w:rsid w:val="00492043"/>
    <w:rsid w:val="00492C2E"/>
    <w:rsid w:val="00492F2E"/>
    <w:rsid w:val="00493753"/>
    <w:rsid w:val="00494EDE"/>
    <w:rsid w:val="00495E70"/>
    <w:rsid w:val="00496165"/>
    <w:rsid w:val="00496342"/>
    <w:rsid w:val="004965D8"/>
    <w:rsid w:val="004975BD"/>
    <w:rsid w:val="004A0516"/>
    <w:rsid w:val="004A0E26"/>
    <w:rsid w:val="004A1E72"/>
    <w:rsid w:val="004A32FF"/>
    <w:rsid w:val="004A36D2"/>
    <w:rsid w:val="004A3A58"/>
    <w:rsid w:val="004A3C6C"/>
    <w:rsid w:val="004A5242"/>
    <w:rsid w:val="004A57A3"/>
    <w:rsid w:val="004A5924"/>
    <w:rsid w:val="004A6367"/>
    <w:rsid w:val="004A691F"/>
    <w:rsid w:val="004A6CC0"/>
    <w:rsid w:val="004A7B3A"/>
    <w:rsid w:val="004B07F8"/>
    <w:rsid w:val="004B160C"/>
    <w:rsid w:val="004B205F"/>
    <w:rsid w:val="004B2336"/>
    <w:rsid w:val="004B3913"/>
    <w:rsid w:val="004B4792"/>
    <w:rsid w:val="004B4C96"/>
    <w:rsid w:val="004B5E24"/>
    <w:rsid w:val="004B65B6"/>
    <w:rsid w:val="004B733F"/>
    <w:rsid w:val="004B7AE4"/>
    <w:rsid w:val="004C0BCD"/>
    <w:rsid w:val="004C10B7"/>
    <w:rsid w:val="004C2443"/>
    <w:rsid w:val="004C2A40"/>
    <w:rsid w:val="004C2DF0"/>
    <w:rsid w:val="004C4480"/>
    <w:rsid w:val="004C44A1"/>
    <w:rsid w:val="004C5AB3"/>
    <w:rsid w:val="004C5F1E"/>
    <w:rsid w:val="004C62FB"/>
    <w:rsid w:val="004C7F0B"/>
    <w:rsid w:val="004D0685"/>
    <w:rsid w:val="004D0FE0"/>
    <w:rsid w:val="004D117D"/>
    <w:rsid w:val="004D17EC"/>
    <w:rsid w:val="004D1801"/>
    <w:rsid w:val="004D4826"/>
    <w:rsid w:val="004D4F23"/>
    <w:rsid w:val="004D5C83"/>
    <w:rsid w:val="004D62F0"/>
    <w:rsid w:val="004D632A"/>
    <w:rsid w:val="004D6EB4"/>
    <w:rsid w:val="004D7E42"/>
    <w:rsid w:val="004E050B"/>
    <w:rsid w:val="004E2166"/>
    <w:rsid w:val="004E2184"/>
    <w:rsid w:val="004E240B"/>
    <w:rsid w:val="004E24A8"/>
    <w:rsid w:val="004E36EA"/>
    <w:rsid w:val="004E3858"/>
    <w:rsid w:val="004E3D4F"/>
    <w:rsid w:val="004E3D87"/>
    <w:rsid w:val="004E48EA"/>
    <w:rsid w:val="004E4AAF"/>
    <w:rsid w:val="004E5EE0"/>
    <w:rsid w:val="004E7357"/>
    <w:rsid w:val="004E77EF"/>
    <w:rsid w:val="004E7AD9"/>
    <w:rsid w:val="004E7FE2"/>
    <w:rsid w:val="004F018C"/>
    <w:rsid w:val="004F0CDA"/>
    <w:rsid w:val="004F1F9D"/>
    <w:rsid w:val="004F4825"/>
    <w:rsid w:val="004F49D9"/>
    <w:rsid w:val="004F4EB4"/>
    <w:rsid w:val="004F5B3E"/>
    <w:rsid w:val="004F5F53"/>
    <w:rsid w:val="004F619E"/>
    <w:rsid w:val="004F7B4C"/>
    <w:rsid w:val="005007D2"/>
    <w:rsid w:val="00500963"/>
    <w:rsid w:val="00500B2F"/>
    <w:rsid w:val="00500B72"/>
    <w:rsid w:val="00501635"/>
    <w:rsid w:val="00501B00"/>
    <w:rsid w:val="00502086"/>
    <w:rsid w:val="00502B14"/>
    <w:rsid w:val="00502CE1"/>
    <w:rsid w:val="00502ED1"/>
    <w:rsid w:val="005038BE"/>
    <w:rsid w:val="00503CCB"/>
    <w:rsid w:val="00504F7A"/>
    <w:rsid w:val="00504FB4"/>
    <w:rsid w:val="00505355"/>
    <w:rsid w:val="005063B7"/>
    <w:rsid w:val="00506F0B"/>
    <w:rsid w:val="0050743F"/>
    <w:rsid w:val="00510489"/>
    <w:rsid w:val="00510ECB"/>
    <w:rsid w:val="005112F6"/>
    <w:rsid w:val="00512226"/>
    <w:rsid w:val="00512741"/>
    <w:rsid w:val="00512EB6"/>
    <w:rsid w:val="005134BD"/>
    <w:rsid w:val="005148C6"/>
    <w:rsid w:val="00514D23"/>
    <w:rsid w:val="00515171"/>
    <w:rsid w:val="00515F3B"/>
    <w:rsid w:val="0051706B"/>
    <w:rsid w:val="00517BD0"/>
    <w:rsid w:val="005207B2"/>
    <w:rsid w:val="005208CC"/>
    <w:rsid w:val="00520FE5"/>
    <w:rsid w:val="00521A14"/>
    <w:rsid w:val="00521C04"/>
    <w:rsid w:val="00523153"/>
    <w:rsid w:val="005253C4"/>
    <w:rsid w:val="0052681A"/>
    <w:rsid w:val="00526842"/>
    <w:rsid w:val="005269AD"/>
    <w:rsid w:val="00527429"/>
    <w:rsid w:val="0052743F"/>
    <w:rsid w:val="005276B3"/>
    <w:rsid w:val="00527F0A"/>
    <w:rsid w:val="0053002F"/>
    <w:rsid w:val="00530CCF"/>
    <w:rsid w:val="00530D71"/>
    <w:rsid w:val="005310E7"/>
    <w:rsid w:val="005315E2"/>
    <w:rsid w:val="00531973"/>
    <w:rsid w:val="005319FC"/>
    <w:rsid w:val="00531A75"/>
    <w:rsid w:val="00532AE0"/>
    <w:rsid w:val="0053506D"/>
    <w:rsid w:val="005352A2"/>
    <w:rsid w:val="00535693"/>
    <w:rsid w:val="00536B28"/>
    <w:rsid w:val="00536B8C"/>
    <w:rsid w:val="00536BB0"/>
    <w:rsid w:val="00536D02"/>
    <w:rsid w:val="005370C5"/>
    <w:rsid w:val="00537262"/>
    <w:rsid w:val="005372E7"/>
    <w:rsid w:val="005401C9"/>
    <w:rsid w:val="0054078C"/>
    <w:rsid w:val="005410E9"/>
    <w:rsid w:val="00542546"/>
    <w:rsid w:val="00542EB0"/>
    <w:rsid w:val="00545926"/>
    <w:rsid w:val="00545E99"/>
    <w:rsid w:val="005461A2"/>
    <w:rsid w:val="00547175"/>
    <w:rsid w:val="0054787D"/>
    <w:rsid w:val="00547A2A"/>
    <w:rsid w:val="00547C6A"/>
    <w:rsid w:val="00547D45"/>
    <w:rsid w:val="00550C28"/>
    <w:rsid w:val="00550FFA"/>
    <w:rsid w:val="0055163D"/>
    <w:rsid w:val="005516B2"/>
    <w:rsid w:val="00552A40"/>
    <w:rsid w:val="0055390B"/>
    <w:rsid w:val="005542BA"/>
    <w:rsid w:val="005545DB"/>
    <w:rsid w:val="005547A8"/>
    <w:rsid w:val="005547F2"/>
    <w:rsid w:val="00554F99"/>
    <w:rsid w:val="00555E39"/>
    <w:rsid w:val="00555F80"/>
    <w:rsid w:val="005561ED"/>
    <w:rsid w:val="00556311"/>
    <w:rsid w:val="005565FB"/>
    <w:rsid w:val="00556751"/>
    <w:rsid w:val="005571E7"/>
    <w:rsid w:val="00557A66"/>
    <w:rsid w:val="00560535"/>
    <w:rsid w:val="005608CA"/>
    <w:rsid w:val="005617E8"/>
    <w:rsid w:val="005621C5"/>
    <w:rsid w:val="00562B52"/>
    <w:rsid w:val="00562C20"/>
    <w:rsid w:val="00563913"/>
    <w:rsid w:val="005640E6"/>
    <w:rsid w:val="0056425F"/>
    <w:rsid w:val="005642F6"/>
    <w:rsid w:val="005645E8"/>
    <w:rsid w:val="00564706"/>
    <w:rsid w:val="00564EFF"/>
    <w:rsid w:val="00565270"/>
    <w:rsid w:val="005669B6"/>
    <w:rsid w:val="005672FA"/>
    <w:rsid w:val="005700CD"/>
    <w:rsid w:val="00570923"/>
    <w:rsid w:val="00571A1B"/>
    <w:rsid w:val="00572014"/>
    <w:rsid w:val="00572F59"/>
    <w:rsid w:val="00573631"/>
    <w:rsid w:val="0057397D"/>
    <w:rsid w:val="005747C3"/>
    <w:rsid w:val="005747F2"/>
    <w:rsid w:val="005758EB"/>
    <w:rsid w:val="00576ACB"/>
    <w:rsid w:val="005770C4"/>
    <w:rsid w:val="005775B3"/>
    <w:rsid w:val="005779BE"/>
    <w:rsid w:val="00577C79"/>
    <w:rsid w:val="00577E6F"/>
    <w:rsid w:val="005800EC"/>
    <w:rsid w:val="005804EA"/>
    <w:rsid w:val="00580B94"/>
    <w:rsid w:val="00580C09"/>
    <w:rsid w:val="00580F97"/>
    <w:rsid w:val="0058164E"/>
    <w:rsid w:val="00581A4F"/>
    <w:rsid w:val="0058201F"/>
    <w:rsid w:val="0058250E"/>
    <w:rsid w:val="005830C9"/>
    <w:rsid w:val="005833E4"/>
    <w:rsid w:val="0058366F"/>
    <w:rsid w:val="00583BB4"/>
    <w:rsid w:val="00584253"/>
    <w:rsid w:val="0058446E"/>
    <w:rsid w:val="00584729"/>
    <w:rsid w:val="00585586"/>
    <w:rsid w:val="00585ED3"/>
    <w:rsid w:val="00586017"/>
    <w:rsid w:val="005863B3"/>
    <w:rsid w:val="00586622"/>
    <w:rsid w:val="00586CA0"/>
    <w:rsid w:val="005875C6"/>
    <w:rsid w:val="00590288"/>
    <w:rsid w:val="00591CB6"/>
    <w:rsid w:val="00592DB3"/>
    <w:rsid w:val="00592DB7"/>
    <w:rsid w:val="0059494B"/>
    <w:rsid w:val="00595438"/>
    <w:rsid w:val="00595BDC"/>
    <w:rsid w:val="00595E54"/>
    <w:rsid w:val="00596D13"/>
    <w:rsid w:val="00596EAB"/>
    <w:rsid w:val="00597F83"/>
    <w:rsid w:val="005A0116"/>
    <w:rsid w:val="005A09A8"/>
    <w:rsid w:val="005A0B58"/>
    <w:rsid w:val="005A0CE1"/>
    <w:rsid w:val="005A1B2D"/>
    <w:rsid w:val="005A1DB7"/>
    <w:rsid w:val="005A2389"/>
    <w:rsid w:val="005A2BF9"/>
    <w:rsid w:val="005A3D98"/>
    <w:rsid w:val="005A57A1"/>
    <w:rsid w:val="005A5A0E"/>
    <w:rsid w:val="005A5F9F"/>
    <w:rsid w:val="005A63F4"/>
    <w:rsid w:val="005A704A"/>
    <w:rsid w:val="005A7168"/>
    <w:rsid w:val="005A742F"/>
    <w:rsid w:val="005A7430"/>
    <w:rsid w:val="005A748D"/>
    <w:rsid w:val="005A76B6"/>
    <w:rsid w:val="005B0045"/>
    <w:rsid w:val="005B0219"/>
    <w:rsid w:val="005B02F6"/>
    <w:rsid w:val="005B02FA"/>
    <w:rsid w:val="005B076B"/>
    <w:rsid w:val="005B171D"/>
    <w:rsid w:val="005B1892"/>
    <w:rsid w:val="005B1C19"/>
    <w:rsid w:val="005B1EC7"/>
    <w:rsid w:val="005B240F"/>
    <w:rsid w:val="005B271C"/>
    <w:rsid w:val="005B2EE6"/>
    <w:rsid w:val="005B3653"/>
    <w:rsid w:val="005B3DE4"/>
    <w:rsid w:val="005B4010"/>
    <w:rsid w:val="005B4D78"/>
    <w:rsid w:val="005B4E97"/>
    <w:rsid w:val="005B510F"/>
    <w:rsid w:val="005B5A02"/>
    <w:rsid w:val="005B6533"/>
    <w:rsid w:val="005B6A76"/>
    <w:rsid w:val="005B708A"/>
    <w:rsid w:val="005B7C3B"/>
    <w:rsid w:val="005B7E1F"/>
    <w:rsid w:val="005B7EC9"/>
    <w:rsid w:val="005B7F67"/>
    <w:rsid w:val="005C0A91"/>
    <w:rsid w:val="005C103E"/>
    <w:rsid w:val="005C1139"/>
    <w:rsid w:val="005C12FE"/>
    <w:rsid w:val="005C135F"/>
    <w:rsid w:val="005C1AED"/>
    <w:rsid w:val="005C292C"/>
    <w:rsid w:val="005C39F2"/>
    <w:rsid w:val="005C3BF3"/>
    <w:rsid w:val="005C404A"/>
    <w:rsid w:val="005C4131"/>
    <w:rsid w:val="005C4417"/>
    <w:rsid w:val="005C4E0C"/>
    <w:rsid w:val="005C503E"/>
    <w:rsid w:val="005C518C"/>
    <w:rsid w:val="005C52B5"/>
    <w:rsid w:val="005C6659"/>
    <w:rsid w:val="005C7FB7"/>
    <w:rsid w:val="005D0505"/>
    <w:rsid w:val="005D1F88"/>
    <w:rsid w:val="005D2A4F"/>
    <w:rsid w:val="005D2A51"/>
    <w:rsid w:val="005D2B21"/>
    <w:rsid w:val="005D2E6B"/>
    <w:rsid w:val="005D2E9B"/>
    <w:rsid w:val="005D3E4A"/>
    <w:rsid w:val="005D4F29"/>
    <w:rsid w:val="005D5729"/>
    <w:rsid w:val="005D6372"/>
    <w:rsid w:val="005D68DA"/>
    <w:rsid w:val="005D75D8"/>
    <w:rsid w:val="005E03F7"/>
    <w:rsid w:val="005E0429"/>
    <w:rsid w:val="005E0F13"/>
    <w:rsid w:val="005E10B4"/>
    <w:rsid w:val="005E1138"/>
    <w:rsid w:val="005E151B"/>
    <w:rsid w:val="005E1789"/>
    <w:rsid w:val="005E2711"/>
    <w:rsid w:val="005E2E89"/>
    <w:rsid w:val="005E2EFE"/>
    <w:rsid w:val="005E33E2"/>
    <w:rsid w:val="005E3754"/>
    <w:rsid w:val="005E3AC4"/>
    <w:rsid w:val="005E4825"/>
    <w:rsid w:val="005E53B0"/>
    <w:rsid w:val="005E5419"/>
    <w:rsid w:val="005E5699"/>
    <w:rsid w:val="005E5B6B"/>
    <w:rsid w:val="005E5D2A"/>
    <w:rsid w:val="005E6668"/>
    <w:rsid w:val="005E6E9E"/>
    <w:rsid w:val="005E71EB"/>
    <w:rsid w:val="005F0077"/>
    <w:rsid w:val="005F0989"/>
    <w:rsid w:val="005F143E"/>
    <w:rsid w:val="005F1AB1"/>
    <w:rsid w:val="005F2218"/>
    <w:rsid w:val="005F27BF"/>
    <w:rsid w:val="005F2D0C"/>
    <w:rsid w:val="005F2DAD"/>
    <w:rsid w:val="005F30D2"/>
    <w:rsid w:val="005F3241"/>
    <w:rsid w:val="005F3368"/>
    <w:rsid w:val="005F3671"/>
    <w:rsid w:val="005F3FF0"/>
    <w:rsid w:val="005F5A73"/>
    <w:rsid w:val="005F6926"/>
    <w:rsid w:val="005F6C29"/>
    <w:rsid w:val="005F6D1D"/>
    <w:rsid w:val="005F6E34"/>
    <w:rsid w:val="0060069C"/>
    <w:rsid w:val="00600E42"/>
    <w:rsid w:val="00600F45"/>
    <w:rsid w:val="00601081"/>
    <w:rsid w:val="0060125F"/>
    <w:rsid w:val="006016C8"/>
    <w:rsid w:val="00601B1C"/>
    <w:rsid w:val="00601EA3"/>
    <w:rsid w:val="00602CF6"/>
    <w:rsid w:val="006036D9"/>
    <w:rsid w:val="00603C11"/>
    <w:rsid w:val="00603F2C"/>
    <w:rsid w:val="00603FC9"/>
    <w:rsid w:val="0060503C"/>
    <w:rsid w:val="00605C1D"/>
    <w:rsid w:val="006062CF"/>
    <w:rsid w:val="006067D1"/>
    <w:rsid w:val="00607B08"/>
    <w:rsid w:val="00610B76"/>
    <w:rsid w:val="00610DCE"/>
    <w:rsid w:val="0061104D"/>
    <w:rsid w:val="00611223"/>
    <w:rsid w:val="00612049"/>
    <w:rsid w:val="0061228E"/>
    <w:rsid w:val="006131C3"/>
    <w:rsid w:val="00613EA3"/>
    <w:rsid w:val="00613EC1"/>
    <w:rsid w:val="006143B2"/>
    <w:rsid w:val="00616EC8"/>
    <w:rsid w:val="00617390"/>
    <w:rsid w:val="006202AC"/>
    <w:rsid w:val="006214C6"/>
    <w:rsid w:val="006217BA"/>
    <w:rsid w:val="00621887"/>
    <w:rsid w:val="00622169"/>
    <w:rsid w:val="006223AC"/>
    <w:rsid w:val="00623402"/>
    <w:rsid w:val="00623884"/>
    <w:rsid w:val="006241CB"/>
    <w:rsid w:val="00625CE0"/>
    <w:rsid w:val="00630586"/>
    <w:rsid w:val="006312A6"/>
    <w:rsid w:val="0063134D"/>
    <w:rsid w:val="006319B8"/>
    <w:rsid w:val="00631B42"/>
    <w:rsid w:val="00632BB6"/>
    <w:rsid w:val="00634016"/>
    <w:rsid w:val="006359EB"/>
    <w:rsid w:val="00635BA4"/>
    <w:rsid w:val="0063681D"/>
    <w:rsid w:val="00636870"/>
    <w:rsid w:val="00636CC2"/>
    <w:rsid w:val="006377CC"/>
    <w:rsid w:val="00637874"/>
    <w:rsid w:val="00640604"/>
    <w:rsid w:val="00640B3D"/>
    <w:rsid w:val="00641244"/>
    <w:rsid w:val="00641434"/>
    <w:rsid w:val="006417AA"/>
    <w:rsid w:val="006420FC"/>
    <w:rsid w:val="0064281F"/>
    <w:rsid w:val="0064313B"/>
    <w:rsid w:val="00643477"/>
    <w:rsid w:val="00644252"/>
    <w:rsid w:val="00644265"/>
    <w:rsid w:val="00644C78"/>
    <w:rsid w:val="00644F1E"/>
    <w:rsid w:val="0064512B"/>
    <w:rsid w:val="00645644"/>
    <w:rsid w:val="006456D6"/>
    <w:rsid w:val="00646225"/>
    <w:rsid w:val="00646C2F"/>
    <w:rsid w:val="00646DC9"/>
    <w:rsid w:val="0064782B"/>
    <w:rsid w:val="00647FF2"/>
    <w:rsid w:val="006506C6"/>
    <w:rsid w:val="0065139C"/>
    <w:rsid w:val="0065142B"/>
    <w:rsid w:val="00651503"/>
    <w:rsid w:val="00652020"/>
    <w:rsid w:val="00652A59"/>
    <w:rsid w:val="00652C61"/>
    <w:rsid w:val="0065310E"/>
    <w:rsid w:val="00653331"/>
    <w:rsid w:val="00653518"/>
    <w:rsid w:val="0065454F"/>
    <w:rsid w:val="0065477F"/>
    <w:rsid w:val="0065483C"/>
    <w:rsid w:val="00655B5F"/>
    <w:rsid w:val="006569E0"/>
    <w:rsid w:val="00656A91"/>
    <w:rsid w:val="00660B5B"/>
    <w:rsid w:val="006614E5"/>
    <w:rsid w:val="00663091"/>
    <w:rsid w:val="006636D2"/>
    <w:rsid w:val="0066377A"/>
    <w:rsid w:val="00663D76"/>
    <w:rsid w:val="006641AF"/>
    <w:rsid w:val="00664DEA"/>
    <w:rsid w:val="00665C9C"/>
    <w:rsid w:val="006666DB"/>
    <w:rsid w:val="00667266"/>
    <w:rsid w:val="006674CC"/>
    <w:rsid w:val="00670DD3"/>
    <w:rsid w:val="00671FBB"/>
    <w:rsid w:val="00672650"/>
    <w:rsid w:val="00673553"/>
    <w:rsid w:val="00673637"/>
    <w:rsid w:val="00674282"/>
    <w:rsid w:val="00674601"/>
    <w:rsid w:val="00674609"/>
    <w:rsid w:val="00674B78"/>
    <w:rsid w:val="006752EF"/>
    <w:rsid w:val="0067531F"/>
    <w:rsid w:val="006755A2"/>
    <w:rsid w:val="00676033"/>
    <w:rsid w:val="006768D8"/>
    <w:rsid w:val="00676A51"/>
    <w:rsid w:val="00676E93"/>
    <w:rsid w:val="00676E98"/>
    <w:rsid w:val="0067764F"/>
    <w:rsid w:val="00680264"/>
    <w:rsid w:val="00680667"/>
    <w:rsid w:val="00680B64"/>
    <w:rsid w:val="0068233B"/>
    <w:rsid w:val="0068328E"/>
    <w:rsid w:val="00683637"/>
    <w:rsid w:val="00684032"/>
    <w:rsid w:val="006845FB"/>
    <w:rsid w:val="00684F70"/>
    <w:rsid w:val="0068796D"/>
    <w:rsid w:val="00690728"/>
    <w:rsid w:val="0069134E"/>
    <w:rsid w:val="00691899"/>
    <w:rsid w:val="0069201C"/>
    <w:rsid w:val="006922A4"/>
    <w:rsid w:val="006923BA"/>
    <w:rsid w:val="00693CF8"/>
    <w:rsid w:val="006953B5"/>
    <w:rsid w:val="00695AEB"/>
    <w:rsid w:val="00695D20"/>
    <w:rsid w:val="00695DFC"/>
    <w:rsid w:val="0069623F"/>
    <w:rsid w:val="0069633D"/>
    <w:rsid w:val="00697156"/>
    <w:rsid w:val="006A087B"/>
    <w:rsid w:val="006A0950"/>
    <w:rsid w:val="006A1872"/>
    <w:rsid w:val="006A1AB3"/>
    <w:rsid w:val="006A254E"/>
    <w:rsid w:val="006A26CD"/>
    <w:rsid w:val="006A2735"/>
    <w:rsid w:val="006A2B3C"/>
    <w:rsid w:val="006A2DDF"/>
    <w:rsid w:val="006A4FC7"/>
    <w:rsid w:val="006A5000"/>
    <w:rsid w:val="006A50EB"/>
    <w:rsid w:val="006A55B6"/>
    <w:rsid w:val="006A5A62"/>
    <w:rsid w:val="006A6DDB"/>
    <w:rsid w:val="006A7475"/>
    <w:rsid w:val="006A75BA"/>
    <w:rsid w:val="006B08FF"/>
    <w:rsid w:val="006B0B68"/>
    <w:rsid w:val="006B19A3"/>
    <w:rsid w:val="006B1DEB"/>
    <w:rsid w:val="006B3C17"/>
    <w:rsid w:val="006B4E5C"/>
    <w:rsid w:val="006B5DED"/>
    <w:rsid w:val="006B5EE3"/>
    <w:rsid w:val="006B6CD8"/>
    <w:rsid w:val="006B73B2"/>
    <w:rsid w:val="006B7FBA"/>
    <w:rsid w:val="006C051E"/>
    <w:rsid w:val="006C0782"/>
    <w:rsid w:val="006C27DF"/>
    <w:rsid w:val="006C2CC7"/>
    <w:rsid w:val="006C2DE7"/>
    <w:rsid w:val="006C3150"/>
    <w:rsid w:val="006C34F1"/>
    <w:rsid w:val="006C3950"/>
    <w:rsid w:val="006C3DAA"/>
    <w:rsid w:val="006C460A"/>
    <w:rsid w:val="006C55C2"/>
    <w:rsid w:val="006C6B29"/>
    <w:rsid w:val="006C7600"/>
    <w:rsid w:val="006C7A0A"/>
    <w:rsid w:val="006D01A1"/>
    <w:rsid w:val="006D07AD"/>
    <w:rsid w:val="006D0B60"/>
    <w:rsid w:val="006D0E63"/>
    <w:rsid w:val="006D1461"/>
    <w:rsid w:val="006D2AB2"/>
    <w:rsid w:val="006D2C3A"/>
    <w:rsid w:val="006D346E"/>
    <w:rsid w:val="006D3C92"/>
    <w:rsid w:val="006D411B"/>
    <w:rsid w:val="006D4457"/>
    <w:rsid w:val="006D5066"/>
    <w:rsid w:val="006D6B65"/>
    <w:rsid w:val="006D6E69"/>
    <w:rsid w:val="006E03CA"/>
    <w:rsid w:val="006E074A"/>
    <w:rsid w:val="006E0F64"/>
    <w:rsid w:val="006E211E"/>
    <w:rsid w:val="006E2207"/>
    <w:rsid w:val="006E2363"/>
    <w:rsid w:val="006E37D3"/>
    <w:rsid w:val="006E3D21"/>
    <w:rsid w:val="006E3F6B"/>
    <w:rsid w:val="006E49D1"/>
    <w:rsid w:val="006E4AF6"/>
    <w:rsid w:val="006E4B7F"/>
    <w:rsid w:val="006E4BB8"/>
    <w:rsid w:val="006E5404"/>
    <w:rsid w:val="006E6097"/>
    <w:rsid w:val="006E68C8"/>
    <w:rsid w:val="006E6F3B"/>
    <w:rsid w:val="006E7A04"/>
    <w:rsid w:val="006F0969"/>
    <w:rsid w:val="006F0F92"/>
    <w:rsid w:val="006F144E"/>
    <w:rsid w:val="006F237F"/>
    <w:rsid w:val="006F247C"/>
    <w:rsid w:val="006F306B"/>
    <w:rsid w:val="006F30A6"/>
    <w:rsid w:val="006F3C41"/>
    <w:rsid w:val="006F3DAB"/>
    <w:rsid w:val="006F458A"/>
    <w:rsid w:val="006F4791"/>
    <w:rsid w:val="006F4C73"/>
    <w:rsid w:val="006F50FF"/>
    <w:rsid w:val="006F54D2"/>
    <w:rsid w:val="007001CF"/>
    <w:rsid w:val="00700B78"/>
    <w:rsid w:val="00700BD6"/>
    <w:rsid w:val="0070170F"/>
    <w:rsid w:val="00701C71"/>
    <w:rsid w:val="007033F4"/>
    <w:rsid w:val="0070524D"/>
    <w:rsid w:val="00705884"/>
    <w:rsid w:val="00705ABC"/>
    <w:rsid w:val="00705FEB"/>
    <w:rsid w:val="007060FC"/>
    <w:rsid w:val="007062F8"/>
    <w:rsid w:val="00707307"/>
    <w:rsid w:val="0070774C"/>
    <w:rsid w:val="007100F3"/>
    <w:rsid w:val="00711E78"/>
    <w:rsid w:val="00711E99"/>
    <w:rsid w:val="0071260B"/>
    <w:rsid w:val="007136B6"/>
    <w:rsid w:val="007149AD"/>
    <w:rsid w:val="00715023"/>
    <w:rsid w:val="0071557C"/>
    <w:rsid w:val="00715C6C"/>
    <w:rsid w:val="00716CDA"/>
    <w:rsid w:val="00716F3B"/>
    <w:rsid w:val="00717101"/>
    <w:rsid w:val="00717720"/>
    <w:rsid w:val="00717C3B"/>
    <w:rsid w:val="00720040"/>
    <w:rsid w:val="007217EE"/>
    <w:rsid w:val="00722586"/>
    <w:rsid w:val="00722C49"/>
    <w:rsid w:val="00722F7C"/>
    <w:rsid w:val="00723B6D"/>
    <w:rsid w:val="00723DA7"/>
    <w:rsid w:val="0072488F"/>
    <w:rsid w:val="00724C8F"/>
    <w:rsid w:val="00725861"/>
    <w:rsid w:val="007267F0"/>
    <w:rsid w:val="007272EF"/>
    <w:rsid w:val="00730531"/>
    <w:rsid w:val="00731140"/>
    <w:rsid w:val="0073306C"/>
    <w:rsid w:val="00733AB3"/>
    <w:rsid w:val="00734AEE"/>
    <w:rsid w:val="007355EE"/>
    <w:rsid w:val="00735E7B"/>
    <w:rsid w:val="0073638D"/>
    <w:rsid w:val="00736968"/>
    <w:rsid w:val="007369A7"/>
    <w:rsid w:val="00736D8D"/>
    <w:rsid w:val="00736DC6"/>
    <w:rsid w:val="00736F61"/>
    <w:rsid w:val="0074056C"/>
    <w:rsid w:val="00740C87"/>
    <w:rsid w:val="007416ED"/>
    <w:rsid w:val="007417E3"/>
    <w:rsid w:val="00742124"/>
    <w:rsid w:val="00742415"/>
    <w:rsid w:val="00744087"/>
    <w:rsid w:val="0074524D"/>
    <w:rsid w:val="00745A25"/>
    <w:rsid w:val="00746289"/>
    <w:rsid w:val="0074778B"/>
    <w:rsid w:val="0074785F"/>
    <w:rsid w:val="007478F0"/>
    <w:rsid w:val="0075076C"/>
    <w:rsid w:val="007512D5"/>
    <w:rsid w:val="00751306"/>
    <w:rsid w:val="0075187F"/>
    <w:rsid w:val="00752712"/>
    <w:rsid w:val="0075274E"/>
    <w:rsid w:val="00752845"/>
    <w:rsid w:val="00752D60"/>
    <w:rsid w:val="007533C5"/>
    <w:rsid w:val="007533E1"/>
    <w:rsid w:val="00753BF0"/>
    <w:rsid w:val="007541E5"/>
    <w:rsid w:val="007548A9"/>
    <w:rsid w:val="0075513B"/>
    <w:rsid w:val="00755385"/>
    <w:rsid w:val="00755964"/>
    <w:rsid w:val="0075678D"/>
    <w:rsid w:val="00756CBF"/>
    <w:rsid w:val="0075772E"/>
    <w:rsid w:val="00757F59"/>
    <w:rsid w:val="007602DB"/>
    <w:rsid w:val="00760EA3"/>
    <w:rsid w:val="0076145D"/>
    <w:rsid w:val="00761610"/>
    <w:rsid w:val="00761A22"/>
    <w:rsid w:val="007622F6"/>
    <w:rsid w:val="007628D7"/>
    <w:rsid w:val="00762B71"/>
    <w:rsid w:val="00762F21"/>
    <w:rsid w:val="007649AD"/>
    <w:rsid w:val="007658DB"/>
    <w:rsid w:val="00767384"/>
    <w:rsid w:val="00767B79"/>
    <w:rsid w:val="00767F1B"/>
    <w:rsid w:val="007706CE"/>
    <w:rsid w:val="0077090C"/>
    <w:rsid w:val="00771AA2"/>
    <w:rsid w:val="00771B68"/>
    <w:rsid w:val="007721E8"/>
    <w:rsid w:val="00772744"/>
    <w:rsid w:val="00772B5F"/>
    <w:rsid w:val="00772DC9"/>
    <w:rsid w:val="007731B7"/>
    <w:rsid w:val="007733C9"/>
    <w:rsid w:val="007741F8"/>
    <w:rsid w:val="0077466C"/>
    <w:rsid w:val="007746E8"/>
    <w:rsid w:val="007748C9"/>
    <w:rsid w:val="00774A06"/>
    <w:rsid w:val="00774C22"/>
    <w:rsid w:val="00774C43"/>
    <w:rsid w:val="00775BEF"/>
    <w:rsid w:val="00776075"/>
    <w:rsid w:val="00776C51"/>
    <w:rsid w:val="00777845"/>
    <w:rsid w:val="00780383"/>
    <w:rsid w:val="00780DE7"/>
    <w:rsid w:val="0078160B"/>
    <w:rsid w:val="007819B6"/>
    <w:rsid w:val="0078334C"/>
    <w:rsid w:val="0078343B"/>
    <w:rsid w:val="00783BBB"/>
    <w:rsid w:val="007848BD"/>
    <w:rsid w:val="0078502D"/>
    <w:rsid w:val="00785CE2"/>
    <w:rsid w:val="00786331"/>
    <w:rsid w:val="00786CE1"/>
    <w:rsid w:val="00786F20"/>
    <w:rsid w:val="007874B7"/>
    <w:rsid w:val="007879F4"/>
    <w:rsid w:val="0079044B"/>
    <w:rsid w:val="00790DC3"/>
    <w:rsid w:val="00790FCA"/>
    <w:rsid w:val="00791ACC"/>
    <w:rsid w:val="0079258C"/>
    <w:rsid w:val="00792815"/>
    <w:rsid w:val="00792F17"/>
    <w:rsid w:val="00792FF2"/>
    <w:rsid w:val="0079326A"/>
    <w:rsid w:val="00793685"/>
    <w:rsid w:val="00793859"/>
    <w:rsid w:val="00793D8A"/>
    <w:rsid w:val="00793DE4"/>
    <w:rsid w:val="0079463B"/>
    <w:rsid w:val="00794FA0"/>
    <w:rsid w:val="00795A18"/>
    <w:rsid w:val="00795AD7"/>
    <w:rsid w:val="00796479"/>
    <w:rsid w:val="007971B3"/>
    <w:rsid w:val="00797D35"/>
    <w:rsid w:val="007A00C1"/>
    <w:rsid w:val="007A024C"/>
    <w:rsid w:val="007A0512"/>
    <w:rsid w:val="007A0722"/>
    <w:rsid w:val="007A1EDC"/>
    <w:rsid w:val="007A29EE"/>
    <w:rsid w:val="007A2D20"/>
    <w:rsid w:val="007A38FF"/>
    <w:rsid w:val="007A3D0F"/>
    <w:rsid w:val="007A46F2"/>
    <w:rsid w:val="007A50FA"/>
    <w:rsid w:val="007A5342"/>
    <w:rsid w:val="007A56AB"/>
    <w:rsid w:val="007A638C"/>
    <w:rsid w:val="007A670E"/>
    <w:rsid w:val="007A68EE"/>
    <w:rsid w:val="007A6917"/>
    <w:rsid w:val="007A7180"/>
    <w:rsid w:val="007A7E16"/>
    <w:rsid w:val="007B0002"/>
    <w:rsid w:val="007B01BE"/>
    <w:rsid w:val="007B058D"/>
    <w:rsid w:val="007B195E"/>
    <w:rsid w:val="007B2D3F"/>
    <w:rsid w:val="007B30F5"/>
    <w:rsid w:val="007B4801"/>
    <w:rsid w:val="007B4932"/>
    <w:rsid w:val="007B52AD"/>
    <w:rsid w:val="007B571B"/>
    <w:rsid w:val="007B57C0"/>
    <w:rsid w:val="007B5985"/>
    <w:rsid w:val="007B6023"/>
    <w:rsid w:val="007B65B9"/>
    <w:rsid w:val="007B6BC2"/>
    <w:rsid w:val="007B74B5"/>
    <w:rsid w:val="007B7773"/>
    <w:rsid w:val="007B7856"/>
    <w:rsid w:val="007C04E2"/>
    <w:rsid w:val="007C0E8B"/>
    <w:rsid w:val="007C2275"/>
    <w:rsid w:val="007C29E4"/>
    <w:rsid w:val="007C3145"/>
    <w:rsid w:val="007C3FFA"/>
    <w:rsid w:val="007C4536"/>
    <w:rsid w:val="007C476A"/>
    <w:rsid w:val="007C487C"/>
    <w:rsid w:val="007C4F02"/>
    <w:rsid w:val="007C4F16"/>
    <w:rsid w:val="007C5625"/>
    <w:rsid w:val="007C583F"/>
    <w:rsid w:val="007C5C91"/>
    <w:rsid w:val="007C5D4F"/>
    <w:rsid w:val="007C62CE"/>
    <w:rsid w:val="007C636E"/>
    <w:rsid w:val="007D0A21"/>
    <w:rsid w:val="007D0F6D"/>
    <w:rsid w:val="007D26DC"/>
    <w:rsid w:val="007D387E"/>
    <w:rsid w:val="007D38BE"/>
    <w:rsid w:val="007D41E9"/>
    <w:rsid w:val="007D4879"/>
    <w:rsid w:val="007D492C"/>
    <w:rsid w:val="007D4BB2"/>
    <w:rsid w:val="007D4BB3"/>
    <w:rsid w:val="007D52E9"/>
    <w:rsid w:val="007D5585"/>
    <w:rsid w:val="007D6FBA"/>
    <w:rsid w:val="007D7827"/>
    <w:rsid w:val="007E0806"/>
    <w:rsid w:val="007E115B"/>
    <w:rsid w:val="007E1AF6"/>
    <w:rsid w:val="007E1C0F"/>
    <w:rsid w:val="007E3CC6"/>
    <w:rsid w:val="007E3E03"/>
    <w:rsid w:val="007E4C50"/>
    <w:rsid w:val="007E6B6A"/>
    <w:rsid w:val="007E7817"/>
    <w:rsid w:val="007E7842"/>
    <w:rsid w:val="007E798C"/>
    <w:rsid w:val="007E7D08"/>
    <w:rsid w:val="007F0290"/>
    <w:rsid w:val="007F0A89"/>
    <w:rsid w:val="007F1465"/>
    <w:rsid w:val="007F26E4"/>
    <w:rsid w:val="007F2B49"/>
    <w:rsid w:val="007F2C71"/>
    <w:rsid w:val="007F2C99"/>
    <w:rsid w:val="007F3C53"/>
    <w:rsid w:val="007F3F22"/>
    <w:rsid w:val="007F464B"/>
    <w:rsid w:val="007F4FA7"/>
    <w:rsid w:val="007F4FCB"/>
    <w:rsid w:val="007F51DD"/>
    <w:rsid w:val="007F54D4"/>
    <w:rsid w:val="007F6101"/>
    <w:rsid w:val="007F6215"/>
    <w:rsid w:val="007F67E4"/>
    <w:rsid w:val="007F7050"/>
    <w:rsid w:val="007F7304"/>
    <w:rsid w:val="007F7A12"/>
    <w:rsid w:val="007F7EEF"/>
    <w:rsid w:val="00800237"/>
    <w:rsid w:val="0080030F"/>
    <w:rsid w:val="008006D0"/>
    <w:rsid w:val="00800A56"/>
    <w:rsid w:val="008013FD"/>
    <w:rsid w:val="00801F02"/>
    <w:rsid w:val="00802B86"/>
    <w:rsid w:val="00802B90"/>
    <w:rsid w:val="00802DA6"/>
    <w:rsid w:val="008035E6"/>
    <w:rsid w:val="00803DD3"/>
    <w:rsid w:val="008049EE"/>
    <w:rsid w:val="008058F7"/>
    <w:rsid w:val="00806331"/>
    <w:rsid w:val="00807F16"/>
    <w:rsid w:val="00810DDE"/>
    <w:rsid w:val="0081106B"/>
    <w:rsid w:val="00811E6B"/>
    <w:rsid w:val="00812320"/>
    <w:rsid w:val="00812390"/>
    <w:rsid w:val="008129BC"/>
    <w:rsid w:val="00812A05"/>
    <w:rsid w:val="0081391B"/>
    <w:rsid w:val="0081466A"/>
    <w:rsid w:val="008148BC"/>
    <w:rsid w:val="00814C28"/>
    <w:rsid w:val="00814C33"/>
    <w:rsid w:val="00816285"/>
    <w:rsid w:val="0081634D"/>
    <w:rsid w:val="00816DA2"/>
    <w:rsid w:val="00817362"/>
    <w:rsid w:val="00817D6E"/>
    <w:rsid w:val="008204CA"/>
    <w:rsid w:val="00820B3F"/>
    <w:rsid w:val="00822072"/>
    <w:rsid w:val="008221A7"/>
    <w:rsid w:val="00822835"/>
    <w:rsid w:val="00822B89"/>
    <w:rsid w:val="00824019"/>
    <w:rsid w:val="00824636"/>
    <w:rsid w:val="00824809"/>
    <w:rsid w:val="00825DC7"/>
    <w:rsid w:val="00825FB2"/>
    <w:rsid w:val="0082674B"/>
    <w:rsid w:val="00827234"/>
    <w:rsid w:val="00827344"/>
    <w:rsid w:val="00827358"/>
    <w:rsid w:val="0082789B"/>
    <w:rsid w:val="0082791B"/>
    <w:rsid w:val="0083048A"/>
    <w:rsid w:val="0083066D"/>
    <w:rsid w:val="00830A0C"/>
    <w:rsid w:val="00830E2D"/>
    <w:rsid w:val="008315B8"/>
    <w:rsid w:val="008315ED"/>
    <w:rsid w:val="00831A4D"/>
    <w:rsid w:val="00832E27"/>
    <w:rsid w:val="008334BF"/>
    <w:rsid w:val="00833797"/>
    <w:rsid w:val="0083379E"/>
    <w:rsid w:val="00833A13"/>
    <w:rsid w:val="00833AF5"/>
    <w:rsid w:val="00833B55"/>
    <w:rsid w:val="00834127"/>
    <w:rsid w:val="00835AFD"/>
    <w:rsid w:val="00835D6D"/>
    <w:rsid w:val="008365DC"/>
    <w:rsid w:val="008370BE"/>
    <w:rsid w:val="00837391"/>
    <w:rsid w:val="0083740B"/>
    <w:rsid w:val="008378DD"/>
    <w:rsid w:val="00837D12"/>
    <w:rsid w:val="00837D82"/>
    <w:rsid w:val="00841EB9"/>
    <w:rsid w:val="00842ED4"/>
    <w:rsid w:val="00844B92"/>
    <w:rsid w:val="00844D8E"/>
    <w:rsid w:val="0084584E"/>
    <w:rsid w:val="00845AE1"/>
    <w:rsid w:val="008465AD"/>
    <w:rsid w:val="0084694F"/>
    <w:rsid w:val="00846EE1"/>
    <w:rsid w:val="00847810"/>
    <w:rsid w:val="0085017E"/>
    <w:rsid w:val="008509FE"/>
    <w:rsid w:val="00851AF1"/>
    <w:rsid w:val="00851D6C"/>
    <w:rsid w:val="00852018"/>
    <w:rsid w:val="008520D1"/>
    <w:rsid w:val="00852D45"/>
    <w:rsid w:val="00853C7D"/>
    <w:rsid w:val="0085438B"/>
    <w:rsid w:val="008547BD"/>
    <w:rsid w:val="008557F6"/>
    <w:rsid w:val="00855F11"/>
    <w:rsid w:val="0085673A"/>
    <w:rsid w:val="00857E8C"/>
    <w:rsid w:val="00860869"/>
    <w:rsid w:val="008610C1"/>
    <w:rsid w:val="0086118D"/>
    <w:rsid w:val="00861DCA"/>
    <w:rsid w:val="008621C7"/>
    <w:rsid w:val="008625FB"/>
    <w:rsid w:val="00862A17"/>
    <w:rsid w:val="00862FF2"/>
    <w:rsid w:val="008631D1"/>
    <w:rsid w:val="00863388"/>
    <w:rsid w:val="00863AF4"/>
    <w:rsid w:val="00863BEE"/>
    <w:rsid w:val="00865C31"/>
    <w:rsid w:val="00866144"/>
    <w:rsid w:val="00866288"/>
    <w:rsid w:val="00866C55"/>
    <w:rsid w:val="00866CFB"/>
    <w:rsid w:val="0086704A"/>
    <w:rsid w:val="00867726"/>
    <w:rsid w:val="008701D9"/>
    <w:rsid w:val="0087058C"/>
    <w:rsid w:val="00870958"/>
    <w:rsid w:val="008716AA"/>
    <w:rsid w:val="008718D7"/>
    <w:rsid w:val="00871A1E"/>
    <w:rsid w:val="00871E7F"/>
    <w:rsid w:val="0087336E"/>
    <w:rsid w:val="00874017"/>
    <w:rsid w:val="00874DC8"/>
    <w:rsid w:val="008751A1"/>
    <w:rsid w:val="008761E6"/>
    <w:rsid w:val="00876368"/>
    <w:rsid w:val="00876AA4"/>
    <w:rsid w:val="00876F69"/>
    <w:rsid w:val="0087781A"/>
    <w:rsid w:val="00877AC2"/>
    <w:rsid w:val="008803A2"/>
    <w:rsid w:val="00880BCA"/>
    <w:rsid w:val="00881F8A"/>
    <w:rsid w:val="00883038"/>
    <w:rsid w:val="00883107"/>
    <w:rsid w:val="00883145"/>
    <w:rsid w:val="00883264"/>
    <w:rsid w:val="00883A1C"/>
    <w:rsid w:val="0088481C"/>
    <w:rsid w:val="00884F23"/>
    <w:rsid w:val="00885607"/>
    <w:rsid w:val="008861A7"/>
    <w:rsid w:val="00886EA7"/>
    <w:rsid w:val="0088728A"/>
    <w:rsid w:val="00890E80"/>
    <w:rsid w:val="008911DD"/>
    <w:rsid w:val="00891DD8"/>
    <w:rsid w:val="00891F63"/>
    <w:rsid w:val="00892213"/>
    <w:rsid w:val="00892CB7"/>
    <w:rsid w:val="0089326E"/>
    <w:rsid w:val="00893523"/>
    <w:rsid w:val="00893AFD"/>
    <w:rsid w:val="00893E89"/>
    <w:rsid w:val="00893F2E"/>
    <w:rsid w:val="008945FA"/>
    <w:rsid w:val="0089522C"/>
    <w:rsid w:val="008959A9"/>
    <w:rsid w:val="00896302"/>
    <w:rsid w:val="0089638F"/>
    <w:rsid w:val="008968E4"/>
    <w:rsid w:val="00897B10"/>
    <w:rsid w:val="008A0461"/>
    <w:rsid w:val="008A09BB"/>
    <w:rsid w:val="008A1258"/>
    <w:rsid w:val="008A1553"/>
    <w:rsid w:val="008A1892"/>
    <w:rsid w:val="008A20A5"/>
    <w:rsid w:val="008A24A6"/>
    <w:rsid w:val="008A4110"/>
    <w:rsid w:val="008A4287"/>
    <w:rsid w:val="008A46DE"/>
    <w:rsid w:val="008A53B0"/>
    <w:rsid w:val="008A56F6"/>
    <w:rsid w:val="008A64CA"/>
    <w:rsid w:val="008A7252"/>
    <w:rsid w:val="008A730B"/>
    <w:rsid w:val="008A7642"/>
    <w:rsid w:val="008B0E3E"/>
    <w:rsid w:val="008B0F04"/>
    <w:rsid w:val="008B1601"/>
    <w:rsid w:val="008B1837"/>
    <w:rsid w:val="008B2059"/>
    <w:rsid w:val="008B2319"/>
    <w:rsid w:val="008B285B"/>
    <w:rsid w:val="008B2BF9"/>
    <w:rsid w:val="008B3979"/>
    <w:rsid w:val="008B3B21"/>
    <w:rsid w:val="008B3EB4"/>
    <w:rsid w:val="008B4A5C"/>
    <w:rsid w:val="008B5008"/>
    <w:rsid w:val="008B542A"/>
    <w:rsid w:val="008B57F1"/>
    <w:rsid w:val="008B5C43"/>
    <w:rsid w:val="008B5CE0"/>
    <w:rsid w:val="008B5F05"/>
    <w:rsid w:val="008B5F24"/>
    <w:rsid w:val="008B6470"/>
    <w:rsid w:val="008B68C7"/>
    <w:rsid w:val="008B7495"/>
    <w:rsid w:val="008B7F72"/>
    <w:rsid w:val="008C026D"/>
    <w:rsid w:val="008C085D"/>
    <w:rsid w:val="008C0D00"/>
    <w:rsid w:val="008C0F10"/>
    <w:rsid w:val="008C1668"/>
    <w:rsid w:val="008C1960"/>
    <w:rsid w:val="008C1BF4"/>
    <w:rsid w:val="008C2B67"/>
    <w:rsid w:val="008C3299"/>
    <w:rsid w:val="008C3360"/>
    <w:rsid w:val="008C3CF4"/>
    <w:rsid w:val="008C495E"/>
    <w:rsid w:val="008C497B"/>
    <w:rsid w:val="008C4E61"/>
    <w:rsid w:val="008C4F92"/>
    <w:rsid w:val="008C5076"/>
    <w:rsid w:val="008C5A97"/>
    <w:rsid w:val="008C5B91"/>
    <w:rsid w:val="008C61D0"/>
    <w:rsid w:val="008C6B33"/>
    <w:rsid w:val="008C76D7"/>
    <w:rsid w:val="008C7B6F"/>
    <w:rsid w:val="008D0830"/>
    <w:rsid w:val="008D0C42"/>
    <w:rsid w:val="008D1190"/>
    <w:rsid w:val="008D2D9B"/>
    <w:rsid w:val="008D3F2A"/>
    <w:rsid w:val="008D44E0"/>
    <w:rsid w:val="008D4688"/>
    <w:rsid w:val="008D5BE1"/>
    <w:rsid w:val="008D65B6"/>
    <w:rsid w:val="008D6A1D"/>
    <w:rsid w:val="008D6AD2"/>
    <w:rsid w:val="008D71B3"/>
    <w:rsid w:val="008D77F1"/>
    <w:rsid w:val="008D7801"/>
    <w:rsid w:val="008D79A0"/>
    <w:rsid w:val="008E064C"/>
    <w:rsid w:val="008E26AD"/>
    <w:rsid w:val="008E2899"/>
    <w:rsid w:val="008E2B7A"/>
    <w:rsid w:val="008E3163"/>
    <w:rsid w:val="008E337C"/>
    <w:rsid w:val="008E446C"/>
    <w:rsid w:val="008E5FB8"/>
    <w:rsid w:val="008E62A7"/>
    <w:rsid w:val="008E6312"/>
    <w:rsid w:val="008E6BB1"/>
    <w:rsid w:val="008E7627"/>
    <w:rsid w:val="008E7FE3"/>
    <w:rsid w:val="008F0848"/>
    <w:rsid w:val="008F0C6C"/>
    <w:rsid w:val="008F1768"/>
    <w:rsid w:val="008F1A0F"/>
    <w:rsid w:val="008F26D4"/>
    <w:rsid w:val="008F2B2B"/>
    <w:rsid w:val="008F310C"/>
    <w:rsid w:val="008F3198"/>
    <w:rsid w:val="008F349B"/>
    <w:rsid w:val="008F47B5"/>
    <w:rsid w:val="008F5561"/>
    <w:rsid w:val="008F55E1"/>
    <w:rsid w:val="008F6060"/>
    <w:rsid w:val="008F633A"/>
    <w:rsid w:val="008F68DF"/>
    <w:rsid w:val="008F6B09"/>
    <w:rsid w:val="008F7024"/>
    <w:rsid w:val="008F79F1"/>
    <w:rsid w:val="008F7BAF"/>
    <w:rsid w:val="00900160"/>
    <w:rsid w:val="009006F1"/>
    <w:rsid w:val="0090137E"/>
    <w:rsid w:val="00901CAC"/>
    <w:rsid w:val="00902FD5"/>
    <w:rsid w:val="0090312A"/>
    <w:rsid w:val="0090345E"/>
    <w:rsid w:val="0090376E"/>
    <w:rsid w:val="009038C9"/>
    <w:rsid w:val="00903E8F"/>
    <w:rsid w:val="00904D26"/>
    <w:rsid w:val="009067AD"/>
    <w:rsid w:val="0090689B"/>
    <w:rsid w:val="00906DCF"/>
    <w:rsid w:val="00907B34"/>
    <w:rsid w:val="0091026A"/>
    <w:rsid w:val="00910C8C"/>
    <w:rsid w:val="009115FD"/>
    <w:rsid w:val="00912204"/>
    <w:rsid w:val="00912378"/>
    <w:rsid w:val="009157FC"/>
    <w:rsid w:val="00916365"/>
    <w:rsid w:val="0091637B"/>
    <w:rsid w:val="00916EFD"/>
    <w:rsid w:val="00920277"/>
    <w:rsid w:val="00920681"/>
    <w:rsid w:val="00920D81"/>
    <w:rsid w:val="00921E52"/>
    <w:rsid w:val="00922337"/>
    <w:rsid w:val="00922DE9"/>
    <w:rsid w:val="00922ECA"/>
    <w:rsid w:val="00922EFB"/>
    <w:rsid w:val="00923165"/>
    <w:rsid w:val="009232E4"/>
    <w:rsid w:val="009237C3"/>
    <w:rsid w:val="00924737"/>
    <w:rsid w:val="00926094"/>
    <w:rsid w:val="00926A3C"/>
    <w:rsid w:val="00926D2E"/>
    <w:rsid w:val="00926FF1"/>
    <w:rsid w:val="00927380"/>
    <w:rsid w:val="00927413"/>
    <w:rsid w:val="00927AD2"/>
    <w:rsid w:val="00930006"/>
    <w:rsid w:val="00930292"/>
    <w:rsid w:val="00930460"/>
    <w:rsid w:val="009308C8"/>
    <w:rsid w:val="00930B30"/>
    <w:rsid w:val="00931244"/>
    <w:rsid w:val="00932C96"/>
    <w:rsid w:val="0093382B"/>
    <w:rsid w:val="00934810"/>
    <w:rsid w:val="00936935"/>
    <w:rsid w:val="00937336"/>
    <w:rsid w:val="00937E65"/>
    <w:rsid w:val="00943EE0"/>
    <w:rsid w:val="0094464C"/>
    <w:rsid w:val="009448D9"/>
    <w:rsid w:val="0094600D"/>
    <w:rsid w:val="00946247"/>
    <w:rsid w:val="00947AB8"/>
    <w:rsid w:val="00947F7A"/>
    <w:rsid w:val="00950161"/>
    <w:rsid w:val="0095093F"/>
    <w:rsid w:val="00950E27"/>
    <w:rsid w:val="00951BA1"/>
    <w:rsid w:val="0095278C"/>
    <w:rsid w:val="00952B5A"/>
    <w:rsid w:val="009547F4"/>
    <w:rsid w:val="00954B52"/>
    <w:rsid w:val="00954EDA"/>
    <w:rsid w:val="00955665"/>
    <w:rsid w:val="00956370"/>
    <w:rsid w:val="0095730C"/>
    <w:rsid w:val="00957645"/>
    <w:rsid w:val="009608F5"/>
    <w:rsid w:val="00960CDB"/>
    <w:rsid w:val="00960E9B"/>
    <w:rsid w:val="009611F5"/>
    <w:rsid w:val="0096129D"/>
    <w:rsid w:val="00961349"/>
    <w:rsid w:val="00961D5D"/>
    <w:rsid w:val="00962594"/>
    <w:rsid w:val="00962C41"/>
    <w:rsid w:val="009641E4"/>
    <w:rsid w:val="00964560"/>
    <w:rsid w:val="00964B78"/>
    <w:rsid w:val="00964EF1"/>
    <w:rsid w:val="0096529E"/>
    <w:rsid w:val="0096631A"/>
    <w:rsid w:val="00966580"/>
    <w:rsid w:val="009669E6"/>
    <w:rsid w:val="009670F5"/>
    <w:rsid w:val="009679A2"/>
    <w:rsid w:val="00967BC2"/>
    <w:rsid w:val="00967FF2"/>
    <w:rsid w:val="009700EC"/>
    <w:rsid w:val="0097078A"/>
    <w:rsid w:val="009707AA"/>
    <w:rsid w:val="009710EA"/>
    <w:rsid w:val="00971164"/>
    <w:rsid w:val="009717D2"/>
    <w:rsid w:val="00971806"/>
    <w:rsid w:val="00971B67"/>
    <w:rsid w:val="00972048"/>
    <w:rsid w:val="009725B2"/>
    <w:rsid w:val="00972FDE"/>
    <w:rsid w:val="0097304E"/>
    <w:rsid w:val="009736B9"/>
    <w:rsid w:val="00974A61"/>
    <w:rsid w:val="00976B9D"/>
    <w:rsid w:val="0097702F"/>
    <w:rsid w:val="009771CA"/>
    <w:rsid w:val="00977574"/>
    <w:rsid w:val="00977A8B"/>
    <w:rsid w:val="0098010D"/>
    <w:rsid w:val="00983362"/>
    <w:rsid w:val="00983771"/>
    <w:rsid w:val="00983C0A"/>
    <w:rsid w:val="00984B00"/>
    <w:rsid w:val="00985A29"/>
    <w:rsid w:val="00985A80"/>
    <w:rsid w:val="00986AFD"/>
    <w:rsid w:val="00986F75"/>
    <w:rsid w:val="009878B9"/>
    <w:rsid w:val="00987FD2"/>
    <w:rsid w:val="00990283"/>
    <w:rsid w:val="00990423"/>
    <w:rsid w:val="009906E0"/>
    <w:rsid w:val="00991836"/>
    <w:rsid w:val="00991F5B"/>
    <w:rsid w:val="0099219D"/>
    <w:rsid w:val="00992501"/>
    <w:rsid w:val="0099271D"/>
    <w:rsid w:val="0099280D"/>
    <w:rsid w:val="0099282F"/>
    <w:rsid w:val="009929EF"/>
    <w:rsid w:val="00992D4B"/>
    <w:rsid w:val="00993330"/>
    <w:rsid w:val="009937E2"/>
    <w:rsid w:val="00993D6D"/>
    <w:rsid w:val="00994069"/>
    <w:rsid w:val="0099417B"/>
    <w:rsid w:val="009943E0"/>
    <w:rsid w:val="009947AC"/>
    <w:rsid w:val="00994F28"/>
    <w:rsid w:val="009953F7"/>
    <w:rsid w:val="009958A0"/>
    <w:rsid w:val="00996CE9"/>
    <w:rsid w:val="009979DE"/>
    <w:rsid w:val="00997C68"/>
    <w:rsid w:val="009A05E3"/>
    <w:rsid w:val="009A107D"/>
    <w:rsid w:val="009A10AD"/>
    <w:rsid w:val="009A17BF"/>
    <w:rsid w:val="009A1CF9"/>
    <w:rsid w:val="009A1D94"/>
    <w:rsid w:val="009A1F32"/>
    <w:rsid w:val="009A2512"/>
    <w:rsid w:val="009A3983"/>
    <w:rsid w:val="009A4510"/>
    <w:rsid w:val="009A48E2"/>
    <w:rsid w:val="009A4907"/>
    <w:rsid w:val="009A5552"/>
    <w:rsid w:val="009A68CE"/>
    <w:rsid w:val="009A74B0"/>
    <w:rsid w:val="009A75DC"/>
    <w:rsid w:val="009A7DC4"/>
    <w:rsid w:val="009B0B13"/>
    <w:rsid w:val="009B1240"/>
    <w:rsid w:val="009B199A"/>
    <w:rsid w:val="009B20EB"/>
    <w:rsid w:val="009B2A46"/>
    <w:rsid w:val="009B30F4"/>
    <w:rsid w:val="009B34D5"/>
    <w:rsid w:val="009B3923"/>
    <w:rsid w:val="009B3C69"/>
    <w:rsid w:val="009B4B55"/>
    <w:rsid w:val="009B4D2D"/>
    <w:rsid w:val="009B5A1F"/>
    <w:rsid w:val="009B5D8A"/>
    <w:rsid w:val="009B6114"/>
    <w:rsid w:val="009B612D"/>
    <w:rsid w:val="009B6668"/>
    <w:rsid w:val="009B7621"/>
    <w:rsid w:val="009B7770"/>
    <w:rsid w:val="009B7DA2"/>
    <w:rsid w:val="009C1FA3"/>
    <w:rsid w:val="009C2632"/>
    <w:rsid w:val="009C2951"/>
    <w:rsid w:val="009C323B"/>
    <w:rsid w:val="009C464A"/>
    <w:rsid w:val="009C4DEA"/>
    <w:rsid w:val="009C54FB"/>
    <w:rsid w:val="009C5935"/>
    <w:rsid w:val="009C6322"/>
    <w:rsid w:val="009C6507"/>
    <w:rsid w:val="009C7056"/>
    <w:rsid w:val="009C76BD"/>
    <w:rsid w:val="009D011A"/>
    <w:rsid w:val="009D0312"/>
    <w:rsid w:val="009D04D5"/>
    <w:rsid w:val="009D0A70"/>
    <w:rsid w:val="009D1171"/>
    <w:rsid w:val="009D1432"/>
    <w:rsid w:val="009D1F69"/>
    <w:rsid w:val="009D23CF"/>
    <w:rsid w:val="009D2A0C"/>
    <w:rsid w:val="009D34CE"/>
    <w:rsid w:val="009D4188"/>
    <w:rsid w:val="009D4862"/>
    <w:rsid w:val="009D4FD9"/>
    <w:rsid w:val="009D61A3"/>
    <w:rsid w:val="009D7108"/>
    <w:rsid w:val="009D729A"/>
    <w:rsid w:val="009E0A9A"/>
    <w:rsid w:val="009E0CAD"/>
    <w:rsid w:val="009E130E"/>
    <w:rsid w:val="009E19C5"/>
    <w:rsid w:val="009E1C87"/>
    <w:rsid w:val="009E2217"/>
    <w:rsid w:val="009E2406"/>
    <w:rsid w:val="009E288E"/>
    <w:rsid w:val="009E2D5A"/>
    <w:rsid w:val="009E2DC1"/>
    <w:rsid w:val="009E386E"/>
    <w:rsid w:val="009E3E73"/>
    <w:rsid w:val="009E3F02"/>
    <w:rsid w:val="009E3FBC"/>
    <w:rsid w:val="009E3FCE"/>
    <w:rsid w:val="009E4BC3"/>
    <w:rsid w:val="009E4BFB"/>
    <w:rsid w:val="009E661D"/>
    <w:rsid w:val="009E69CC"/>
    <w:rsid w:val="009E6F25"/>
    <w:rsid w:val="009E77BE"/>
    <w:rsid w:val="009F0476"/>
    <w:rsid w:val="009F07AB"/>
    <w:rsid w:val="009F2BD6"/>
    <w:rsid w:val="009F2CE6"/>
    <w:rsid w:val="009F3BC9"/>
    <w:rsid w:val="009F4348"/>
    <w:rsid w:val="009F4682"/>
    <w:rsid w:val="009F476E"/>
    <w:rsid w:val="009F5544"/>
    <w:rsid w:val="009F5F90"/>
    <w:rsid w:val="009F6A21"/>
    <w:rsid w:val="009F72B6"/>
    <w:rsid w:val="009F74B3"/>
    <w:rsid w:val="00A004E2"/>
    <w:rsid w:val="00A00692"/>
    <w:rsid w:val="00A0173F"/>
    <w:rsid w:val="00A01AA1"/>
    <w:rsid w:val="00A01ED0"/>
    <w:rsid w:val="00A01EEF"/>
    <w:rsid w:val="00A01F64"/>
    <w:rsid w:val="00A0270B"/>
    <w:rsid w:val="00A027A4"/>
    <w:rsid w:val="00A02D33"/>
    <w:rsid w:val="00A04C97"/>
    <w:rsid w:val="00A0567F"/>
    <w:rsid w:val="00A05AD2"/>
    <w:rsid w:val="00A0600A"/>
    <w:rsid w:val="00A06C5B"/>
    <w:rsid w:val="00A07EC2"/>
    <w:rsid w:val="00A10113"/>
    <w:rsid w:val="00A108A2"/>
    <w:rsid w:val="00A10F27"/>
    <w:rsid w:val="00A10F9B"/>
    <w:rsid w:val="00A12487"/>
    <w:rsid w:val="00A12976"/>
    <w:rsid w:val="00A12CFC"/>
    <w:rsid w:val="00A133E2"/>
    <w:rsid w:val="00A1351E"/>
    <w:rsid w:val="00A13926"/>
    <w:rsid w:val="00A14098"/>
    <w:rsid w:val="00A14ABD"/>
    <w:rsid w:val="00A14E39"/>
    <w:rsid w:val="00A15050"/>
    <w:rsid w:val="00A1570C"/>
    <w:rsid w:val="00A15CD2"/>
    <w:rsid w:val="00A1628C"/>
    <w:rsid w:val="00A166FA"/>
    <w:rsid w:val="00A177A0"/>
    <w:rsid w:val="00A17B32"/>
    <w:rsid w:val="00A17BAD"/>
    <w:rsid w:val="00A17F10"/>
    <w:rsid w:val="00A20120"/>
    <w:rsid w:val="00A20B95"/>
    <w:rsid w:val="00A21259"/>
    <w:rsid w:val="00A21A9F"/>
    <w:rsid w:val="00A21EAF"/>
    <w:rsid w:val="00A222E7"/>
    <w:rsid w:val="00A2285A"/>
    <w:rsid w:val="00A231D5"/>
    <w:rsid w:val="00A233AD"/>
    <w:rsid w:val="00A23BA1"/>
    <w:rsid w:val="00A2442D"/>
    <w:rsid w:val="00A24DF3"/>
    <w:rsid w:val="00A25073"/>
    <w:rsid w:val="00A25ABD"/>
    <w:rsid w:val="00A25C2E"/>
    <w:rsid w:val="00A25C67"/>
    <w:rsid w:val="00A26124"/>
    <w:rsid w:val="00A2680E"/>
    <w:rsid w:val="00A26A4C"/>
    <w:rsid w:val="00A26D16"/>
    <w:rsid w:val="00A27650"/>
    <w:rsid w:val="00A279A6"/>
    <w:rsid w:val="00A27B09"/>
    <w:rsid w:val="00A27CCD"/>
    <w:rsid w:val="00A27E36"/>
    <w:rsid w:val="00A3056B"/>
    <w:rsid w:val="00A30DA9"/>
    <w:rsid w:val="00A3105D"/>
    <w:rsid w:val="00A312BC"/>
    <w:rsid w:val="00A31CE2"/>
    <w:rsid w:val="00A329C3"/>
    <w:rsid w:val="00A33DE9"/>
    <w:rsid w:val="00A34B2E"/>
    <w:rsid w:val="00A36EC0"/>
    <w:rsid w:val="00A36FF3"/>
    <w:rsid w:val="00A40121"/>
    <w:rsid w:val="00A402AD"/>
    <w:rsid w:val="00A40B2A"/>
    <w:rsid w:val="00A42A5F"/>
    <w:rsid w:val="00A42C0F"/>
    <w:rsid w:val="00A43BE1"/>
    <w:rsid w:val="00A43D92"/>
    <w:rsid w:val="00A440C4"/>
    <w:rsid w:val="00A45781"/>
    <w:rsid w:val="00A45A6D"/>
    <w:rsid w:val="00A45CEC"/>
    <w:rsid w:val="00A4668E"/>
    <w:rsid w:val="00A47231"/>
    <w:rsid w:val="00A47D55"/>
    <w:rsid w:val="00A47E62"/>
    <w:rsid w:val="00A50276"/>
    <w:rsid w:val="00A51E91"/>
    <w:rsid w:val="00A51F22"/>
    <w:rsid w:val="00A52D97"/>
    <w:rsid w:val="00A532A9"/>
    <w:rsid w:val="00A5463E"/>
    <w:rsid w:val="00A54CC6"/>
    <w:rsid w:val="00A556F9"/>
    <w:rsid w:val="00A56F7E"/>
    <w:rsid w:val="00A571B8"/>
    <w:rsid w:val="00A57E2D"/>
    <w:rsid w:val="00A6045E"/>
    <w:rsid w:val="00A611BD"/>
    <w:rsid w:val="00A61211"/>
    <w:rsid w:val="00A62733"/>
    <w:rsid w:val="00A62904"/>
    <w:rsid w:val="00A632FB"/>
    <w:rsid w:val="00A63440"/>
    <w:rsid w:val="00A6376C"/>
    <w:rsid w:val="00A63B98"/>
    <w:rsid w:val="00A64C0B"/>
    <w:rsid w:val="00A65C8F"/>
    <w:rsid w:val="00A663BA"/>
    <w:rsid w:val="00A66A60"/>
    <w:rsid w:val="00A67171"/>
    <w:rsid w:val="00A67768"/>
    <w:rsid w:val="00A70161"/>
    <w:rsid w:val="00A70228"/>
    <w:rsid w:val="00A703AB"/>
    <w:rsid w:val="00A70CFB"/>
    <w:rsid w:val="00A71BF5"/>
    <w:rsid w:val="00A72DDC"/>
    <w:rsid w:val="00A72EB8"/>
    <w:rsid w:val="00A747BA"/>
    <w:rsid w:val="00A74B7C"/>
    <w:rsid w:val="00A754F6"/>
    <w:rsid w:val="00A758FA"/>
    <w:rsid w:val="00A758FE"/>
    <w:rsid w:val="00A75B8C"/>
    <w:rsid w:val="00A7609E"/>
    <w:rsid w:val="00A76456"/>
    <w:rsid w:val="00A76733"/>
    <w:rsid w:val="00A77435"/>
    <w:rsid w:val="00A80946"/>
    <w:rsid w:val="00A80DE6"/>
    <w:rsid w:val="00A848D1"/>
    <w:rsid w:val="00A85218"/>
    <w:rsid w:val="00A85709"/>
    <w:rsid w:val="00A86A0E"/>
    <w:rsid w:val="00A86B77"/>
    <w:rsid w:val="00A87C9C"/>
    <w:rsid w:val="00A87CCF"/>
    <w:rsid w:val="00A900CC"/>
    <w:rsid w:val="00A90151"/>
    <w:rsid w:val="00A908E6"/>
    <w:rsid w:val="00A91BC1"/>
    <w:rsid w:val="00A92256"/>
    <w:rsid w:val="00A92983"/>
    <w:rsid w:val="00A92CAD"/>
    <w:rsid w:val="00A93149"/>
    <w:rsid w:val="00A93A1C"/>
    <w:rsid w:val="00A93AC7"/>
    <w:rsid w:val="00A94732"/>
    <w:rsid w:val="00A94B27"/>
    <w:rsid w:val="00A94B9E"/>
    <w:rsid w:val="00A954EB"/>
    <w:rsid w:val="00A95CB8"/>
    <w:rsid w:val="00A96475"/>
    <w:rsid w:val="00A96E3F"/>
    <w:rsid w:val="00A96F03"/>
    <w:rsid w:val="00A973DF"/>
    <w:rsid w:val="00A977A2"/>
    <w:rsid w:val="00AA0C72"/>
    <w:rsid w:val="00AA1E5A"/>
    <w:rsid w:val="00AA1E7B"/>
    <w:rsid w:val="00AA1EF2"/>
    <w:rsid w:val="00AA26E7"/>
    <w:rsid w:val="00AA44C1"/>
    <w:rsid w:val="00AA4751"/>
    <w:rsid w:val="00AA47D8"/>
    <w:rsid w:val="00AA4832"/>
    <w:rsid w:val="00AA4BDF"/>
    <w:rsid w:val="00AA5628"/>
    <w:rsid w:val="00AA586F"/>
    <w:rsid w:val="00AA5C04"/>
    <w:rsid w:val="00AA5C1D"/>
    <w:rsid w:val="00AA6B5D"/>
    <w:rsid w:val="00AA6E36"/>
    <w:rsid w:val="00AA73A8"/>
    <w:rsid w:val="00AA7405"/>
    <w:rsid w:val="00AA7B5B"/>
    <w:rsid w:val="00AB01DD"/>
    <w:rsid w:val="00AB06DF"/>
    <w:rsid w:val="00AB077F"/>
    <w:rsid w:val="00AB116A"/>
    <w:rsid w:val="00AB1B6E"/>
    <w:rsid w:val="00AB1D0E"/>
    <w:rsid w:val="00AB229B"/>
    <w:rsid w:val="00AB2807"/>
    <w:rsid w:val="00AB2AB1"/>
    <w:rsid w:val="00AB2B58"/>
    <w:rsid w:val="00AB2C3C"/>
    <w:rsid w:val="00AB2D2C"/>
    <w:rsid w:val="00AB3173"/>
    <w:rsid w:val="00AB32C0"/>
    <w:rsid w:val="00AB3674"/>
    <w:rsid w:val="00AB38C5"/>
    <w:rsid w:val="00AB464E"/>
    <w:rsid w:val="00AB47F6"/>
    <w:rsid w:val="00AB4C98"/>
    <w:rsid w:val="00AB4CC7"/>
    <w:rsid w:val="00AB51F4"/>
    <w:rsid w:val="00AB77D4"/>
    <w:rsid w:val="00AB7AD3"/>
    <w:rsid w:val="00AB7F9C"/>
    <w:rsid w:val="00AC01F3"/>
    <w:rsid w:val="00AC0453"/>
    <w:rsid w:val="00AC07E1"/>
    <w:rsid w:val="00AC08C2"/>
    <w:rsid w:val="00AC1700"/>
    <w:rsid w:val="00AC19E5"/>
    <w:rsid w:val="00AC1EA8"/>
    <w:rsid w:val="00AC2288"/>
    <w:rsid w:val="00AC26C4"/>
    <w:rsid w:val="00AC2932"/>
    <w:rsid w:val="00AC2BDB"/>
    <w:rsid w:val="00AC3731"/>
    <w:rsid w:val="00AC39CB"/>
    <w:rsid w:val="00AC39DF"/>
    <w:rsid w:val="00AC3E04"/>
    <w:rsid w:val="00AC4C4A"/>
    <w:rsid w:val="00AC65AE"/>
    <w:rsid w:val="00AC6736"/>
    <w:rsid w:val="00AC7C0D"/>
    <w:rsid w:val="00AD00BF"/>
    <w:rsid w:val="00AD08E6"/>
    <w:rsid w:val="00AD2092"/>
    <w:rsid w:val="00AD22C1"/>
    <w:rsid w:val="00AD2469"/>
    <w:rsid w:val="00AD31DC"/>
    <w:rsid w:val="00AD3CE7"/>
    <w:rsid w:val="00AD4A25"/>
    <w:rsid w:val="00AD5372"/>
    <w:rsid w:val="00AD6B92"/>
    <w:rsid w:val="00AD7E4A"/>
    <w:rsid w:val="00AD7F37"/>
    <w:rsid w:val="00AE0062"/>
    <w:rsid w:val="00AE00C0"/>
    <w:rsid w:val="00AE1E03"/>
    <w:rsid w:val="00AE1F64"/>
    <w:rsid w:val="00AE22ED"/>
    <w:rsid w:val="00AE2308"/>
    <w:rsid w:val="00AE2A4E"/>
    <w:rsid w:val="00AE432E"/>
    <w:rsid w:val="00AE4590"/>
    <w:rsid w:val="00AE464E"/>
    <w:rsid w:val="00AE57EA"/>
    <w:rsid w:val="00AE6148"/>
    <w:rsid w:val="00AE61DA"/>
    <w:rsid w:val="00AE61FF"/>
    <w:rsid w:val="00AE6664"/>
    <w:rsid w:val="00AE6ECD"/>
    <w:rsid w:val="00AE7E31"/>
    <w:rsid w:val="00AF0166"/>
    <w:rsid w:val="00AF0C66"/>
    <w:rsid w:val="00AF10ED"/>
    <w:rsid w:val="00AF1644"/>
    <w:rsid w:val="00AF1A82"/>
    <w:rsid w:val="00AF2533"/>
    <w:rsid w:val="00AF2658"/>
    <w:rsid w:val="00AF2CC0"/>
    <w:rsid w:val="00AF40F6"/>
    <w:rsid w:val="00AF421A"/>
    <w:rsid w:val="00AF4E05"/>
    <w:rsid w:val="00AF4FB9"/>
    <w:rsid w:val="00AF58D9"/>
    <w:rsid w:val="00AF5B24"/>
    <w:rsid w:val="00AF5E0D"/>
    <w:rsid w:val="00AF63CF"/>
    <w:rsid w:val="00AF6567"/>
    <w:rsid w:val="00AF7598"/>
    <w:rsid w:val="00B009F6"/>
    <w:rsid w:val="00B010E4"/>
    <w:rsid w:val="00B01343"/>
    <w:rsid w:val="00B02FC6"/>
    <w:rsid w:val="00B039ED"/>
    <w:rsid w:val="00B03C0F"/>
    <w:rsid w:val="00B03D35"/>
    <w:rsid w:val="00B03F78"/>
    <w:rsid w:val="00B041FF"/>
    <w:rsid w:val="00B043C9"/>
    <w:rsid w:val="00B048D5"/>
    <w:rsid w:val="00B04ACD"/>
    <w:rsid w:val="00B04D72"/>
    <w:rsid w:val="00B06E0D"/>
    <w:rsid w:val="00B073A8"/>
    <w:rsid w:val="00B10695"/>
    <w:rsid w:val="00B10CB0"/>
    <w:rsid w:val="00B10FA9"/>
    <w:rsid w:val="00B113F8"/>
    <w:rsid w:val="00B11B33"/>
    <w:rsid w:val="00B12DF6"/>
    <w:rsid w:val="00B14887"/>
    <w:rsid w:val="00B149AF"/>
    <w:rsid w:val="00B14B0C"/>
    <w:rsid w:val="00B1511D"/>
    <w:rsid w:val="00B15152"/>
    <w:rsid w:val="00B167A8"/>
    <w:rsid w:val="00B17615"/>
    <w:rsid w:val="00B20D1E"/>
    <w:rsid w:val="00B20DEC"/>
    <w:rsid w:val="00B21788"/>
    <w:rsid w:val="00B21C0E"/>
    <w:rsid w:val="00B24036"/>
    <w:rsid w:val="00B25093"/>
    <w:rsid w:val="00B25348"/>
    <w:rsid w:val="00B25725"/>
    <w:rsid w:val="00B259D6"/>
    <w:rsid w:val="00B262DC"/>
    <w:rsid w:val="00B273D0"/>
    <w:rsid w:val="00B27438"/>
    <w:rsid w:val="00B27620"/>
    <w:rsid w:val="00B30028"/>
    <w:rsid w:val="00B30368"/>
    <w:rsid w:val="00B30B61"/>
    <w:rsid w:val="00B32059"/>
    <w:rsid w:val="00B32173"/>
    <w:rsid w:val="00B322FC"/>
    <w:rsid w:val="00B32870"/>
    <w:rsid w:val="00B3330F"/>
    <w:rsid w:val="00B33577"/>
    <w:rsid w:val="00B336BC"/>
    <w:rsid w:val="00B3376C"/>
    <w:rsid w:val="00B33925"/>
    <w:rsid w:val="00B34B7C"/>
    <w:rsid w:val="00B34F61"/>
    <w:rsid w:val="00B35031"/>
    <w:rsid w:val="00B36773"/>
    <w:rsid w:val="00B36D21"/>
    <w:rsid w:val="00B37D73"/>
    <w:rsid w:val="00B37E4E"/>
    <w:rsid w:val="00B40273"/>
    <w:rsid w:val="00B40BA0"/>
    <w:rsid w:val="00B41619"/>
    <w:rsid w:val="00B41B1B"/>
    <w:rsid w:val="00B425A4"/>
    <w:rsid w:val="00B42FF9"/>
    <w:rsid w:val="00B43CD2"/>
    <w:rsid w:val="00B43D0D"/>
    <w:rsid w:val="00B44A71"/>
    <w:rsid w:val="00B44A86"/>
    <w:rsid w:val="00B459EA"/>
    <w:rsid w:val="00B46338"/>
    <w:rsid w:val="00B46926"/>
    <w:rsid w:val="00B46E21"/>
    <w:rsid w:val="00B4714C"/>
    <w:rsid w:val="00B47AD1"/>
    <w:rsid w:val="00B505E0"/>
    <w:rsid w:val="00B50E3D"/>
    <w:rsid w:val="00B51A0B"/>
    <w:rsid w:val="00B55A79"/>
    <w:rsid w:val="00B55ABB"/>
    <w:rsid w:val="00B56299"/>
    <w:rsid w:val="00B60E52"/>
    <w:rsid w:val="00B61D58"/>
    <w:rsid w:val="00B62C4B"/>
    <w:rsid w:val="00B62ED5"/>
    <w:rsid w:val="00B63201"/>
    <w:rsid w:val="00B63232"/>
    <w:rsid w:val="00B633B4"/>
    <w:rsid w:val="00B6411D"/>
    <w:rsid w:val="00B659C6"/>
    <w:rsid w:val="00B65D6B"/>
    <w:rsid w:val="00B6662F"/>
    <w:rsid w:val="00B675CC"/>
    <w:rsid w:val="00B6773C"/>
    <w:rsid w:val="00B67F18"/>
    <w:rsid w:val="00B70449"/>
    <w:rsid w:val="00B71129"/>
    <w:rsid w:val="00B7112D"/>
    <w:rsid w:val="00B73F77"/>
    <w:rsid w:val="00B74010"/>
    <w:rsid w:val="00B741AA"/>
    <w:rsid w:val="00B74F81"/>
    <w:rsid w:val="00B753CE"/>
    <w:rsid w:val="00B7567F"/>
    <w:rsid w:val="00B75D09"/>
    <w:rsid w:val="00B75E76"/>
    <w:rsid w:val="00B76274"/>
    <w:rsid w:val="00B765D0"/>
    <w:rsid w:val="00B76FC5"/>
    <w:rsid w:val="00B77B4A"/>
    <w:rsid w:val="00B802B2"/>
    <w:rsid w:val="00B81D6C"/>
    <w:rsid w:val="00B81D86"/>
    <w:rsid w:val="00B82307"/>
    <w:rsid w:val="00B825D1"/>
    <w:rsid w:val="00B82AAD"/>
    <w:rsid w:val="00B83ADB"/>
    <w:rsid w:val="00B83F62"/>
    <w:rsid w:val="00B84833"/>
    <w:rsid w:val="00B849C3"/>
    <w:rsid w:val="00B84C32"/>
    <w:rsid w:val="00B857C5"/>
    <w:rsid w:val="00B85FE6"/>
    <w:rsid w:val="00B86B58"/>
    <w:rsid w:val="00B86BB1"/>
    <w:rsid w:val="00B875FB"/>
    <w:rsid w:val="00B87A0E"/>
    <w:rsid w:val="00B87DB2"/>
    <w:rsid w:val="00B9013C"/>
    <w:rsid w:val="00B91304"/>
    <w:rsid w:val="00B91428"/>
    <w:rsid w:val="00B91BD9"/>
    <w:rsid w:val="00B92D30"/>
    <w:rsid w:val="00B93204"/>
    <w:rsid w:val="00B93F25"/>
    <w:rsid w:val="00B93F5A"/>
    <w:rsid w:val="00B95490"/>
    <w:rsid w:val="00B9653C"/>
    <w:rsid w:val="00B97391"/>
    <w:rsid w:val="00BA0FE3"/>
    <w:rsid w:val="00BA268E"/>
    <w:rsid w:val="00BA2C1F"/>
    <w:rsid w:val="00BA2C58"/>
    <w:rsid w:val="00BA3B22"/>
    <w:rsid w:val="00BA3B8D"/>
    <w:rsid w:val="00BA4839"/>
    <w:rsid w:val="00BA504D"/>
    <w:rsid w:val="00BA573F"/>
    <w:rsid w:val="00BA575E"/>
    <w:rsid w:val="00BA5EFC"/>
    <w:rsid w:val="00BB1461"/>
    <w:rsid w:val="00BB1C4A"/>
    <w:rsid w:val="00BB2054"/>
    <w:rsid w:val="00BB3839"/>
    <w:rsid w:val="00BB38CB"/>
    <w:rsid w:val="00BB3B23"/>
    <w:rsid w:val="00BB3EC5"/>
    <w:rsid w:val="00BB4688"/>
    <w:rsid w:val="00BB4B66"/>
    <w:rsid w:val="00BB4BBE"/>
    <w:rsid w:val="00BB6135"/>
    <w:rsid w:val="00BB6398"/>
    <w:rsid w:val="00BB7139"/>
    <w:rsid w:val="00BC11B5"/>
    <w:rsid w:val="00BC2D86"/>
    <w:rsid w:val="00BC340C"/>
    <w:rsid w:val="00BC36E6"/>
    <w:rsid w:val="00BC399E"/>
    <w:rsid w:val="00BC55D4"/>
    <w:rsid w:val="00BC57A9"/>
    <w:rsid w:val="00BC6EDB"/>
    <w:rsid w:val="00BC7493"/>
    <w:rsid w:val="00BC77EE"/>
    <w:rsid w:val="00BC7D06"/>
    <w:rsid w:val="00BC7D6B"/>
    <w:rsid w:val="00BC7D84"/>
    <w:rsid w:val="00BD05D6"/>
    <w:rsid w:val="00BD21BC"/>
    <w:rsid w:val="00BD3858"/>
    <w:rsid w:val="00BD3C59"/>
    <w:rsid w:val="00BD3CDB"/>
    <w:rsid w:val="00BD42C1"/>
    <w:rsid w:val="00BD5444"/>
    <w:rsid w:val="00BD55EB"/>
    <w:rsid w:val="00BD6652"/>
    <w:rsid w:val="00BD699B"/>
    <w:rsid w:val="00BE0738"/>
    <w:rsid w:val="00BE0EBA"/>
    <w:rsid w:val="00BE13FB"/>
    <w:rsid w:val="00BE1511"/>
    <w:rsid w:val="00BE262C"/>
    <w:rsid w:val="00BE2957"/>
    <w:rsid w:val="00BE2AE5"/>
    <w:rsid w:val="00BE423B"/>
    <w:rsid w:val="00BE4997"/>
    <w:rsid w:val="00BE5B03"/>
    <w:rsid w:val="00BE6480"/>
    <w:rsid w:val="00BE6654"/>
    <w:rsid w:val="00BE6D2C"/>
    <w:rsid w:val="00BE7B15"/>
    <w:rsid w:val="00BE7C37"/>
    <w:rsid w:val="00BF0519"/>
    <w:rsid w:val="00BF0606"/>
    <w:rsid w:val="00BF1B31"/>
    <w:rsid w:val="00BF1B60"/>
    <w:rsid w:val="00BF1D95"/>
    <w:rsid w:val="00BF1F70"/>
    <w:rsid w:val="00BF2042"/>
    <w:rsid w:val="00BF28E8"/>
    <w:rsid w:val="00BF2BBE"/>
    <w:rsid w:val="00BF2CFA"/>
    <w:rsid w:val="00BF2FDA"/>
    <w:rsid w:val="00BF3CA6"/>
    <w:rsid w:val="00BF46CE"/>
    <w:rsid w:val="00BF47CA"/>
    <w:rsid w:val="00BF4981"/>
    <w:rsid w:val="00BF4CCC"/>
    <w:rsid w:val="00BF51A1"/>
    <w:rsid w:val="00BF5EC5"/>
    <w:rsid w:val="00BF6AE0"/>
    <w:rsid w:val="00C00936"/>
    <w:rsid w:val="00C027E9"/>
    <w:rsid w:val="00C04424"/>
    <w:rsid w:val="00C04515"/>
    <w:rsid w:val="00C04B45"/>
    <w:rsid w:val="00C05D29"/>
    <w:rsid w:val="00C06015"/>
    <w:rsid w:val="00C0680F"/>
    <w:rsid w:val="00C07BE1"/>
    <w:rsid w:val="00C100D2"/>
    <w:rsid w:val="00C10354"/>
    <w:rsid w:val="00C1042B"/>
    <w:rsid w:val="00C10637"/>
    <w:rsid w:val="00C10990"/>
    <w:rsid w:val="00C10A53"/>
    <w:rsid w:val="00C114C9"/>
    <w:rsid w:val="00C12583"/>
    <w:rsid w:val="00C126AF"/>
    <w:rsid w:val="00C128DD"/>
    <w:rsid w:val="00C12957"/>
    <w:rsid w:val="00C12FB8"/>
    <w:rsid w:val="00C139E1"/>
    <w:rsid w:val="00C13DCB"/>
    <w:rsid w:val="00C1435C"/>
    <w:rsid w:val="00C1468A"/>
    <w:rsid w:val="00C14A8F"/>
    <w:rsid w:val="00C14B9E"/>
    <w:rsid w:val="00C14DB0"/>
    <w:rsid w:val="00C14E47"/>
    <w:rsid w:val="00C15094"/>
    <w:rsid w:val="00C1582B"/>
    <w:rsid w:val="00C158B1"/>
    <w:rsid w:val="00C16360"/>
    <w:rsid w:val="00C16702"/>
    <w:rsid w:val="00C176B6"/>
    <w:rsid w:val="00C17803"/>
    <w:rsid w:val="00C20398"/>
    <w:rsid w:val="00C20516"/>
    <w:rsid w:val="00C20548"/>
    <w:rsid w:val="00C21A5E"/>
    <w:rsid w:val="00C21E1B"/>
    <w:rsid w:val="00C220DA"/>
    <w:rsid w:val="00C22D9C"/>
    <w:rsid w:val="00C247EB"/>
    <w:rsid w:val="00C24A84"/>
    <w:rsid w:val="00C24DE5"/>
    <w:rsid w:val="00C259A6"/>
    <w:rsid w:val="00C25BB9"/>
    <w:rsid w:val="00C26C2B"/>
    <w:rsid w:val="00C26EA4"/>
    <w:rsid w:val="00C272AA"/>
    <w:rsid w:val="00C279D3"/>
    <w:rsid w:val="00C27E72"/>
    <w:rsid w:val="00C27FA1"/>
    <w:rsid w:val="00C27FC6"/>
    <w:rsid w:val="00C3087A"/>
    <w:rsid w:val="00C31D17"/>
    <w:rsid w:val="00C33FA5"/>
    <w:rsid w:val="00C34794"/>
    <w:rsid w:val="00C35428"/>
    <w:rsid w:val="00C35C54"/>
    <w:rsid w:val="00C360D0"/>
    <w:rsid w:val="00C36D15"/>
    <w:rsid w:val="00C36DE7"/>
    <w:rsid w:val="00C37B01"/>
    <w:rsid w:val="00C4004C"/>
    <w:rsid w:val="00C400C8"/>
    <w:rsid w:val="00C404A0"/>
    <w:rsid w:val="00C40BCC"/>
    <w:rsid w:val="00C41479"/>
    <w:rsid w:val="00C4168E"/>
    <w:rsid w:val="00C423BD"/>
    <w:rsid w:val="00C42BB3"/>
    <w:rsid w:val="00C47386"/>
    <w:rsid w:val="00C47896"/>
    <w:rsid w:val="00C47F8B"/>
    <w:rsid w:val="00C50936"/>
    <w:rsid w:val="00C526F6"/>
    <w:rsid w:val="00C52A49"/>
    <w:rsid w:val="00C533B4"/>
    <w:rsid w:val="00C54271"/>
    <w:rsid w:val="00C54816"/>
    <w:rsid w:val="00C548CD"/>
    <w:rsid w:val="00C5570E"/>
    <w:rsid w:val="00C55A1E"/>
    <w:rsid w:val="00C55D42"/>
    <w:rsid w:val="00C565E3"/>
    <w:rsid w:val="00C56D69"/>
    <w:rsid w:val="00C57913"/>
    <w:rsid w:val="00C60051"/>
    <w:rsid w:val="00C607B1"/>
    <w:rsid w:val="00C6103D"/>
    <w:rsid w:val="00C6247B"/>
    <w:rsid w:val="00C62A83"/>
    <w:rsid w:val="00C6312E"/>
    <w:rsid w:val="00C6440E"/>
    <w:rsid w:val="00C64601"/>
    <w:rsid w:val="00C64BE9"/>
    <w:rsid w:val="00C6608C"/>
    <w:rsid w:val="00C664FE"/>
    <w:rsid w:val="00C6703F"/>
    <w:rsid w:val="00C67514"/>
    <w:rsid w:val="00C67DA1"/>
    <w:rsid w:val="00C70236"/>
    <w:rsid w:val="00C70CE3"/>
    <w:rsid w:val="00C7177F"/>
    <w:rsid w:val="00C717F4"/>
    <w:rsid w:val="00C71AC1"/>
    <w:rsid w:val="00C72D7F"/>
    <w:rsid w:val="00C735DB"/>
    <w:rsid w:val="00C73753"/>
    <w:rsid w:val="00C73F31"/>
    <w:rsid w:val="00C74068"/>
    <w:rsid w:val="00C7471C"/>
    <w:rsid w:val="00C74C38"/>
    <w:rsid w:val="00C74E35"/>
    <w:rsid w:val="00C75B1E"/>
    <w:rsid w:val="00C75BB4"/>
    <w:rsid w:val="00C7654E"/>
    <w:rsid w:val="00C77921"/>
    <w:rsid w:val="00C77C76"/>
    <w:rsid w:val="00C77E4C"/>
    <w:rsid w:val="00C813AD"/>
    <w:rsid w:val="00C8166A"/>
    <w:rsid w:val="00C824C2"/>
    <w:rsid w:val="00C83364"/>
    <w:rsid w:val="00C83FBD"/>
    <w:rsid w:val="00C8416D"/>
    <w:rsid w:val="00C8496F"/>
    <w:rsid w:val="00C852E1"/>
    <w:rsid w:val="00C85655"/>
    <w:rsid w:val="00C85CF8"/>
    <w:rsid w:val="00C86CB3"/>
    <w:rsid w:val="00C87C08"/>
    <w:rsid w:val="00C902E2"/>
    <w:rsid w:val="00C90BD4"/>
    <w:rsid w:val="00C910C2"/>
    <w:rsid w:val="00C91C40"/>
    <w:rsid w:val="00C91E3D"/>
    <w:rsid w:val="00C92774"/>
    <w:rsid w:val="00C928E4"/>
    <w:rsid w:val="00C93264"/>
    <w:rsid w:val="00C935F3"/>
    <w:rsid w:val="00C94C2F"/>
    <w:rsid w:val="00C95BDB"/>
    <w:rsid w:val="00C95D92"/>
    <w:rsid w:val="00C9780D"/>
    <w:rsid w:val="00C97D98"/>
    <w:rsid w:val="00C97F3B"/>
    <w:rsid w:val="00CA0428"/>
    <w:rsid w:val="00CA0B21"/>
    <w:rsid w:val="00CA10D9"/>
    <w:rsid w:val="00CA13BD"/>
    <w:rsid w:val="00CA1881"/>
    <w:rsid w:val="00CA1896"/>
    <w:rsid w:val="00CA1A4A"/>
    <w:rsid w:val="00CA1B23"/>
    <w:rsid w:val="00CA2291"/>
    <w:rsid w:val="00CA230A"/>
    <w:rsid w:val="00CA2C6B"/>
    <w:rsid w:val="00CA31DF"/>
    <w:rsid w:val="00CA3F0F"/>
    <w:rsid w:val="00CA413B"/>
    <w:rsid w:val="00CA4F16"/>
    <w:rsid w:val="00CA55FE"/>
    <w:rsid w:val="00CA5FC5"/>
    <w:rsid w:val="00CA6696"/>
    <w:rsid w:val="00CA6EE6"/>
    <w:rsid w:val="00CA7602"/>
    <w:rsid w:val="00CA7A06"/>
    <w:rsid w:val="00CA7EC1"/>
    <w:rsid w:val="00CB09A2"/>
    <w:rsid w:val="00CB1801"/>
    <w:rsid w:val="00CB209D"/>
    <w:rsid w:val="00CB242C"/>
    <w:rsid w:val="00CB2763"/>
    <w:rsid w:val="00CB2894"/>
    <w:rsid w:val="00CB2ABD"/>
    <w:rsid w:val="00CB2B52"/>
    <w:rsid w:val="00CB3114"/>
    <w:rsid w:val="00CB370C"/>
    <w:rsid w:val="00CB382B"/>
    <w:rsid w:val="00CB41A8"/>
    <w:rsid w:val="00CB456E"/>
    <w:rsid w:val="00CB49A7"/>
    <w:rsid w:val="00CB4B68"/>
    <w:rsid w:val="00CB5233"/>
    <w:rsid w:val="00CB5316"/>
    <w:rsid w:val="00CB5D08"/>
    <w:rsid w:val="00CB6004"/>
    <w:rsid w:val="00CB694C"/>
    <w:rsid w:val="00CB69EF"/>
    <w:rsid w:val="00CB6B3A"/>
    <w:rsid w:val="00CB6E0A"/>
    <w:rsid w:val="00CB6E47"/>
    <w:rsid w:val="00CB75DF"/>
    <w:rsid w:val="00CB76C9"/>
    <w:rsid w:val="00CC05A4"/>
    <w:rsid w:val="00CC05E9"/>
    <w:rsid w:val="00CC076D"/>
    <w:rsid w:val="00CC0BF1"/>
    <w:rsid w:val="00CC11AA"/>
    <w:rsid w:val="00CC1856"/>
    <w:rsid w:val="00CC1DED"/>
    <w:rsid w:val="00CC20FF"/>
    <w:rsid w:val="00CC2264"/>
    <w:rsid w:val="00CC2505"/>
    <w:rsid w:val="00CC29F5"/>
    <w:rsid w:val="00CC2AD4"/>
    <w:rsid w:val="00CC3E12"/>
    <w:rsid w:val="00CC409D"/>
    <w:rsid w:val="00CC46C1"/>
    <w:rsid w:val="00CC5BDC"/>
    <w:rsid w:val="00CC60A9"/>
    <w:rsid w:val="00CC658B"/>
    <w:rsid w:val="00CC7FCF"/>
    <w:rsid w:val="00CD008E"/>
    <w:rsid w:val="00CD0F06"/>
    <w:rsid w:val="00CD13AA"/>
    <w:rsid w:val="00CD1733"/>
    <w:rsid w:val="00CD1759"/>
    <w:rsid w:val="00CD27D2"/>
    <w:rsid w:val="00CD317F"/>
    <w:rsid w:val="00CD3564"/>
    <w:rsid w:val="00CD399C"/>
    <w:rsid w:val="00CD3BBF"/>
    <w:rsid w:val="00CD4E71"/>
    <w:rsid w:val="00CD4EB2"/>
    <w:rsid w:val="00CD54D7"/>
    <w:rsid w:val="00CD65AB"/>
    <w:rsid w:val="00CD68E5"/>
    <w:rsid w:val="00CE02A0"/>
    <w:rsid w:val="00CE0FE1"/>
    <w:rsid w:val="00CE2123"/>
    <w:rsid w:val="00CE2662"/>
    <w:rsid w:val="00CE2B31"/>
    <w:rsid w:val="00CE2B32"/>
    <w:rsid w:val="00CE31E5"/>
    <w:rsid w:val="00CE32AB"/>
    <w:rsid w:val="00CE3434"/>
    <w:rsid w:val="00CE6058"/>
    <w:rsid w:val="00CE70E2"/>
    <w:rsid w:val="00CF159C"/>
    <w:rsid w:val="00CF1887"/>
    <w:rsid w:val="00CF1A8C"/>
    <w:rsid w:val="00CF1B28"/>
    <w:rsid w:val="00CF28B6"/>
    <w:rsid w:val="00CF2CB8"/>
    <w:rsid w:val="00CF2D34"/>
    <w:rsid w:val="00CF321D"/>
    <w:rsid w:val="00CF411C"/>
    <w:rsid w:val="00CF47AD"/>
    <w:rsid w:val="00CF4B03"/>
    <w:rsid w:val="00CF5515"/>
    <w:rsid w:val="00CF5D49"/>
    <w:rsid w:val="00CF7291"/>
    <w:rsid w:val="00CF75E7"/>
    <w:rsid w:val="00CF7F07"/>
    <w:rsid w:val="00D00312"/>
    <w:rsid w:val="00D0093E"/>
    <w:rsid w:val="00D00B69"/>
    <w:rsid w:val="00D027B3"/>
    <w:rsid w:val="00D0280B"/>
    <w:rsid w:val="00D05D0A"/>
    <w:rsid w:val="00D05F23"/>
    <w:rsid w:val="00D06441"/>
    <w:rsid w:val="00D06738"/>
    <w:rsid w:val="00D06A29"/>
    <w:rsid w:val="00D06B36"/>
    <w:rsid w:val="00D07711"/>
    <w:rsid w:val="00D105A4"/>
    <w:rsid w:val="00D105C9"/>
    <w:rsid w:val="00D11960"/>
    <w:rsid w:val="00D11C5C"/>
    <w:rsid w:val="00D123CD"/>
    <w:rsid w:val="00D13261"/>
    <w:rsid w:val="00D142AF"/>
    <w:rsid w:val="00D15765"/>
    <w:rsid w:val="00D15F7A"/>
    <w:rsid w:val="00D16431"/>
    <w:rsid w:val="00D16521"/>
    <w:rsid w:val="00D20CF6"/>
    <w:rsid w:val="00D213DB"/>
    <w:rsid w:val="00D22E59"/>
    <w:rsid w:val="00D23451"/>
    <w:rsid w:val="00D23569"/>
    <w:rsid w:val="00D243C5"/>
    <w:rsid w:val="00D24C06"/>
    <w:rsid w:val="00D25FA6"/>
    <w:rsid w:val="00D26009"/>
    <w:rsid w:val="00D26193"/>
    <w:rsid w:val="00D26568"/>
    <w:rsid w:val="00D26D56"/>
    <w:rsid w:val="00D26D62"/>
    <w:rsid w:val="00D2796A"/>
    <w:rsid w:val="00D30F71"/>
    <w:rsid w:val="00D315D9"/>
    <w:rsid w:val="00D3187F"/>
    <w:rsid w:val="00D33083"/>
    <w:rsid w:val="00D33325"/>
    <w:rsid w:val="00D33805"/>
    <w:rsid w:val="00D33ABF"/>
    <w:rsid w:val="00D34C17"/>
    <w:rsid w:val="00D35367"/>
    <w:rsid w:val="00D35A9F"/>
    <w:rsid w:val="00D368A7"/>
    <w:rsid w:val="00D36CF9"/>
    <w:rsid w:val="00D36F29"/>
    <w:rsid w:val="00D42312"/>
    <w:rsid w:val="00D42759"/>
    <w:rsid w:val="00D44271"/>
    <w:rsid w:val="00D448A1"/>
    <w:rsid w:val="00D44BB3"/>
    <w:rsid w:val="00D4599A"/>
    <w:rsid w:val="00D45AAB"/>
    <w:rsid w:val="00D460BF"/>
    <w:rsid w:val="00D469FE"/>
    <w:rsid w:val="00D50157"/>
    <w:rsid w:val="00D50494"/>
    <w:rsid w:val="00D5111D"/>
    <w:rsid w:val="00D51309"/>
    <w:rsid w:val="00D51727"/>
    <w:rsid w:val="00D5186F"/>
    <w:rsid w:val="00D53306"/>
    <w:rsid w:val="00D533C6"/>
    <w:rsid w:val="00D535EC"/>
    <w:rsid w:val="00D537DC"/>
    <w:rsid w:val="00D53922"/>
    <w:rsid w:val="00D53FA5"/>
    <w:rsid w:val="00D5407D"/>
    <w:rsid w:val="00D5484B"/>
    <w:rsid w:val="00D54F05"/>
    <w:rsid w:val="00D5525C"/>
    <w:rsid w:val="00D5591A"/>
    <w:rsid w:val="00D55EB1"/>
    <w:rsid w:val="00D570A2"/>
    <w:rsid w:val="00D571BB"/>
    <w:rsid w:val="00D572A4"/>
    <w:rsid w:val="00D574FE"/>
    <w:rsid w:val="00D57CB0"/>
    <w:rsid w:val="00D61293"/>
    <w:rsid w:val="00D61BEE"/>
    <w:rsid w:val="00D61DB0"/>
    <w:rsid w:val="00D6260B"/>
    <w:rsid w:val="00D631D4"/>
    <w:rsid w:val="00D63702"/>
    <w:rsid w:val="00D63907"/>
    <w:rsid w:val="00D63A62"/>
    <w:rsid w:val="00D64366"/>
    <w:rsid w:val="00D64A0A"/>
    <w:rsid w:val="00D6505A"/>
    <w:rsid w:val="00D66734"/>
    <w:rsid w:val="00D676DC"/>
    <w:rsid w:val="00D707E8"/>
    <w:rsid w:val="00D70A6A"/>
    <w:rsid w:val="00D70BC9"/>
    <w:rsid w:val="00D71104"/>
    <w:rsid w:val="00D712E8"/>
    <w:rsid w:val="00D72819"/>
    <w:rsid w:val="00D72F44"/>
    <w:rsid w:val="00D7342F"/>
    <w:rsid w:val="00D73945"/>
    <w:rsid w:val="00D73A76"/>
    <w:rsid w:val="00D743B9"/>
    <w:rsid w:val="00D74563"/>
    <w:rsid w:val="00D7515F"/>
    <w:rsid w:val="00D75739"/>
    <w:rsid w:val="00D75A3A"/>
    <w:rsid w:val="00D75B51"/>
    <w:rsid w:val="00D763B8"/>
    <w:rsid w:val="00D768CD"/>
    <w:rsid w:val="00D771CD"/>
    <w:rsid w:val="00D7766A"/>
    <w:rsid w:val="00D77B7B"/>
    <w:rsid w:val="00D80AD3"/>
    <w:rsid w:val="00D80B23"/>
    <w:rsid w:val="00D81DC9"/>
    <w:rsid w:val="00D81FBB"/>
    <w:rsid w:val="00D82B8F"/>
    <w:rsid w:val="00D83203"/>
    <w:rsid w:val="00D83399"/>
    <w:rsid w:val="00D836DB"/>
    <w:rsid w:val="00D846C4"/>
    <w:rsid w:val="00D84E29"/>
    <w:rsid w:val="00D85C82"/>
    <w:rsid w:val="00D862A3"/>
    <w:rsid w:val="00D86623"/>
    <w:rsid w:val="00D86859"/>
    <w:rsid w:val="00D86C51"/>
    <w:rsid w:val="00D87202"/>
    <w:rsid w:val="00D87685"/>
    <w:rsid w:val="00D903EC"/>
    <w:rsid w:val="00D907B1"/>
    <w:rsid w:val="00D91AD7"/>
    <w:rsid w:val="00D92040"/>
    <w:rsid w:val="00D92294"/>
    <w:rsid w:val="00D92394"/>
    <w:rsid w:val="00D92550"/>
    <w:rsid w:val="00D92EB5"/>
    <w:rsid w:val="00D93B33"/>
    <w:rsid w:val="00D93D90"/>
    <w:rsid w:val="00D944D9"/>
    <w:rsid w:val="00D946C7"/>
    <w:rsid w:val="00D94818"/>
    <w:rsid w:val="00D95C43"/>
    <w:rsid w:val="00D96612"/>
    <w:rsid w:val="00D96BAA"/>
    <w:rsid w:val="00D97361"/>
    <w:rsid w:val="00DA0A14"/>
    <w:rsid w:val="00DA1055"/>
    <w:rsid w:val="00DA11BE"/>
    <w:rsid w:val="00DA2226"/>
    <w:rsid w:val="00DA2327"/>
    <w:rsid w:val="00DA2456"/>
    <w:rsid w:val="00DA2993"/>
    <w:rsid w:val="00DA29CE"/>
    <w:rsid w:val="00DA29E3"/>
    <w:rsid w:val="00DA2FF0"/>
    <w:rsid w:val="00DA312A"/>
    <w:rsid w:val="00DA35AD"/>
    <w:rsid w:val="00DA4102"/>
    <w:rsid w:val="00DA5C91"/>
    <w:rsid w:val="00DA5CB5"/>
    <w:rsid w:val="00DA5DF8"/>
    <w:rsid w:val="00DA62AD"/>
    <w:rsid w:val="00DA6604"/>
    <w:rsid w:val="00DA6C94"/>
    <w:rsid w:val="00DA6D3B"/>
    <w:rsid w:val="00DA7475"/>
    <w:rsid w:val="00DA77AE"/>
    <w:rsid w:val="00DA7A8F"/>
    <w:rsid w:val="00DB25F9"/>
    <w:rsid w:val="00DB2685"/>
    <w:rsid w:val="00DB2F4B"/>
    <w:rsid w:val="00DB3A70"/>
    <w:rsid w:val="00DB55E7"/>
    <w:rsid w:val="00DB6983"/>
    <w:rsid w:val="00DB702B"/>
    <w:rsid w:val="00DB7337"/>
    <w:rsid w:val="00DB77F6"/>
    <w:rsid w:val="00DC0B54"/>
    <w:rsid w:val="00DC0FD9"/>
    <w:rsid w:val="00DC12A5"/>
    <w:rsid w:val="00DC1AB4"/>
    <w:rsid w:val="00DC1B87"/>
    <w:rsid w:val="00DC22A7"/>
    <w:rsid w:val="00DC297C"/>
    <w:rsid w:val="00DC2D51"/>
    <w:rsid w:val="00DC3BC4"/>
    <w:rsid w:val="00DC4405"/>
    <w:rsid w:val="00DC5F30"/>
    <w:rsid w:val="00DC603C"/>
    <w:rsid w:val="00DD08C0"/>
    <w:rsid w:val="00DD09FD"/>
    <w:rsid w:val="00DD0D07"/>
    <w:rsid w:val="00DD13F6"/>
    <w:rsid w:val="00DD1996"/>
    <w:rsid w:val="00DD31F0"/>
    <w:rsid w:val="00DD42A4"/>
    <w:rsid w:val="00DD4658"/>
    <w:rsid w:val="00DD50E6"/>
    <w:rsid w:val="00DD6117"/>
    <w:rsid w:val="00DD69B6"/>
    <w:rsid w:val="00DD6D17"/>
    <w:rsid w:val="00DD6D5C"/>
    <w:rsid w:val="00DD7B9A"/>
    <w:rsid w:val="00DD7D59"/>
    <w:rsid w:val="00DE0B8B"/>
    <w:rsid w:val="00DE0C6B"/>
    <w:rsid w:val="00DE0DF7"/>
    <w:rsid w:val="00DE0F27"/>
    <w:rsid w:val="00DE1591"/>
    <w:rsid w:val="00DE1AEF"/>
    <w:rsid w:val="00DE3144"/>
    <w:rsid w:val="00DE3598"/>
    <w:rsid w:val="00DE3CC9"/>
    <w:rsid w:val="00DE5464"/>
    <w:rsid w:val="00DE5B99"/>
    <w:rsid w:val="00DE60B3"/>
    <w:rsid w:val="00DE66D6"/>
    <w:rsid w:val="00DE715E"/>
    <w:rsid w:val="00DE7173"/>
    <w:rsid w:val="00DE7C32"/>
    <w:rsid w:val="00DE7D07"/>
    <w:rsid w:val="00DF1008"/>
    <w:rsid w:val="00DF120F"/>
    <w:rsid w:val="00DF1489"/>
    <w:rsid w:val="00DF1540"/>
    <w:rsid w:val="00DF2228"/>
    <w:rsid w:val="00DF24F7"/>
    <w:rsid w:val="00DF2F6B"/>
    <w:rsid w:val="00DF5431"/>
    <w:rsid w:val="00DF56D7"/>
    <w:rsid w:val="00DF5DE4"/>
    <w:rsid w:val="00DF660A"/>
    <w:rsid w:val="00DF70F8"/>
    <w:rsid w:val="00DF7323"/>
    <w:rsid w:val="00DF77D5"/>
    <w:rsid w:val="00DF7BDC"/>
    <w:rsid w:val="00E0012B"/>
    <w:rsid w:val="00E003A1"/>
    <w:rsid w:val="00E0126C"/>
    <w:rsid w:val="00E02416"/>
    <w:rsid w:val="00E04D57"/>
    <w:rsid w:val="00E04EA8"/>
    <w:rsid w:val="00E051BB"/>
    <w:rsid w:val="00E05BF9"/>
    <w:rsid w:val="00E06806"/>
    <w:rsid w:val="00E06CC6"/>
    <w:rsid w:val="00E0753D"/>
    <w:rsid w:val="00E075A3"/>
    <w:rsid w:val="00E10CC9"/>
    <w:rsid w:val="00E10EC3"/>
    <w:rsid w:val="00E1103D"/>
    <w:rsid w:val="00E11840"/>
    <w:rsid w:val="00E11E43"/>
    <w:rsid w:val="00E1286A"/>
    <w:rsid w:val="00E13124"/>
    <w:rsid w:val="00E1331B"/>
    <w:rsid w:val="00E14B2B"/>
    <w:rsid w:val="00E14EA0"/>
    <w:rsid w:val="00E155BD"/>
    <w:rsid w:val="00E15B2C"/>
    <w:rsid w:val="00E15C90"/>
    <w:rsid w:val="00E16A19"/>
    <w:rsid w:val="00E20715"/>
    <w:rsid w:val="00E209B6"/>
    <w:rsid w:val="00E20C80"/>
    <w:rsid w:val="00E20CC2"/>
    <w:rsid w:val="00E20D81"/>
    <w:rsid w:val="00E20E80"/>
    <w:rsid w:val="00E210A8"/>
    <w:rsid w:val="00E2112A"/>
    <w:rsid w:val="00E214EE"/>
    <w:rsid w:val="00E21B33"/>
    <w:rsid w:val="00E21EE7"/>
    <w:rsid w:val="00E221C9"/>
    <w:rsid w:val="00E22F4F"/>
    <w:rsid w:val="00E23C51"/>
    <w:rsid w:val="00E241D1"/>
    <w:rsid w:val="00E242D3"/>
    <w:rsid w:val="00E2563E"/>
    <w:rsid w:val="00E2567A"/>
    <w:rsid w:val="00E2591F"/>
    <w:rsid w:val="00E2647F"/>
    <w:rsid w:val="00E2657C"/>
    <w:rsid w:val="00E27B53"/>
    <w:rsid w:val="00E27CD9"/>
    <w:rsid w:val="00E3016A"/>
    <w:rsid w:val="00E30BE1"/>
    <w:rsid w:val="00E30C17"/>
    <w:rsid w:val="00E30C71"/>
    <w:rsid w:val="00E32652"/>
    <w:rsid w:val="00E32C0C"/>
    <w:rsid w:val="00E33703"/>
    <w:rsid w:val="00E3377C"/>
    <w:rsid w:val="00E34970"/>
    <w:rsid w:val="00E357F9"/>
    <w:rsid w:val="00E36781"/>
    <w:rsid w:val="00E36B87"/>
    <w:rsid w:val="00E36D3C"/>
    <w:rsid w:val="00E37589"/>
    <w:rsid w:val="00E37707"/>
    <w:rsid w:val="00E378A1"/>
    <w:rsid w:val="00E379DD"/>
    <w:rsid w:val="00E37B19"/>
    <w:rsid w:val="00E37D9D"/>
    <w:rsid w:val="00E406EF"/>
    <w:rsid w:val="00E41415"/>
    <w:rsid w:val="00E4175B"/>
    <w:rsid w:val="00E41AED"/>
    <w:rsid w:val="00E42235"/>
    <w:rsid w:val="00E42E46"/>
    <w:rsid w:val="00E4341F"/>
    <w:rsid w:val="00E4371F"/>
    <w:rsid w:val="00E4372D"/>
    <w:rsid w:val="00E4379C"/>
    <w:rsid w:val="00E43FB6"/>
    <w:rsid w:val="00E444ED"/>
    <w:rsid w:val="00E44E57"/>
    <w:rsid w:val="00E45DCC"/>
    <w:rsid w:val="00E464CE"/>
    <w:rsid w:val="00E47330"/>
    <w:rsid w:val="00E47BC3"/>
    <w:rsid w:val="00E47FAA"/>
    <w:rsid w:val="00E503F5"/>
    <w:rsid w:val="00E5137D"/>
    <w:rsid w:val="00E52F3A"/>
    <w:rsid w:val="00E52F43"/>
    <w:rsid w:val="00E5302B"/>
    <w:rsid w:val="00E533A7"/>
    <w:rsid w:val="00E5342B"/>
    <w:rsid w:val="00E53595"/>
    <w:rsid w:val="00E53D1A"/>
    <w:rsid w:val="00E543E2"/>
    <w:rsid w:val="00E550F5"/>
    <w:rsid w:val="00E566A0"/>
    <w:rsid w:val="00E56D82"/>
    <w:rsid w:val="00E56E48"/>
    <w:rsid w:val="00E60613"/>
    <w:rsid w:val="00E60E3E"/>
    <w:rsid w:val="00E6114A"/>
    <w:rsid w:val="00E61249"/>
    <w:rsid w:val="00E63A04"/>
    <w:rsid w:val="00E63EBB"/>
    <w:rsid w:val="00E63F01"/>
    <w:rsid w:val="00E6515F"/>
    <w:rsid w:val="00E65980"/>
    <w:rsid w:val="00E664A8"/>
    <w:rsid w:val="00E665C1"/>
    <w:rsid w:val="00E707E0"/>
    <w:rsid w:val="00E717C9"/>
    <w:rsid w:val="00E7235C"/>
    <w:rsid w:val="00E739C7"/>
    <w:rsid w:val="00E747A0"/>
    <w:rsid w:val="00E74C09"/>
    <w:rsid w:val="00E74D4F"/>
    <w:rsid w:val="00E75490"/>
    <w:rsid w:val="00E7578A"/>
    <w:rsid w:val="00E75EA3"/>
    <w:rsid w:val="00E7615B"/>
    <w:rsid w:val="00E76446"/>
    <w:rsid w:val="00E769D7"/>
    <w:rsid w:val="00E778F1"/>
    <w:rsid w:val="00E80387"/>
    <w:rsid w:val="00E813B7"/>
    <w:rsid w:val="00E82568"/>
    <w:rsid w:val="00E82FD9"/>
    <w:rsid w:val="00E83F3D"/>
    <w:rsid w:val="00E845E2"/>
    <w:rsid w:val="00E8467F"/>
    <w:rsid w:val="00E854E5"/>
    <w:rsid w:val="00E85D1B"/>
    <w:rsid w:val="00E86346"/>
    <w:rsid w:val="00E87BA1"/>
    <w:rsid w:val="00E87D58"/>
    <w:rsid w:val="00E90E77"/>
    <w:rsid w:val="00E91204"/>
    <w:rsid w:val="00E9277D"/>
    <w:rsid w:val="00E929D9"/>
    <w:rsid w:val="00E936EE"/>
    <w:rsid w:val="00E93CAE"/>
    <w:rsid w:val="00E93EAA"/>
    <w:rsid w:val="00E940D2"/>
    <w:rsid w:val="00E942B2"/>
    <w:rsid w:val="00E94439"/>
    <w:rsid w:val="00E9550D"/>
    <w:rsid w:val="00E95BCB"/>
    <w:rsid w:val="00E9725C"/>
    <w:rsid w:val="00E97905"/>
    <w:rsid w:val="00E9791F"/>
    <w:rsid w:val="00E97AB8"/>
    <w:rsid w:val="00E97E20"/>
    <w:rsid w:val="00EA13CE"/>
    <w:rsid w:val="00EA158E"/>
    <w:rsid w:val="00EA1F87"/>
    <w:rsid w:val="00EA2F6B"/>
    <w:rsid w:val="00EA34FF"/>
    <w:rsid w:val="00EA35F1"/>
    <w:rsid w:val="00EA430A"/>
    <w:rsid w:val="00EA5908"/>
    <w:rsid w:val="00EA6CC8"/>
    <w:rsid w:val="00EA6DB9"/>
    <w:rsid w:val="00EA7A0C"/>
    <w:rsid w:val="00EB02D3"/>
    <w:rsid w:val="00EB0392"/>
    <w:rsid w:val="00EB107C"/>
    <w:rsid w:val="00EB15F9"/>
    <w:rsid w:val="00EB18EC"/>
    <w:rsid w:val="00EB19A8"/>
    <w:rsid w:val="00EB2DD9"/>
    <w:rsid w:val="00EB300A"/>
    <w:rsid w:val="00EB3213"/>
    <w:rsid w:val="00EB37B7"/>
    <w:rsid w:val="00EB40EB"/>
    <w:rsid w:val="00EB54B1"/>
    <w:rsid w:val="00EB5C38"/>
    <w:rsid w:val="00EB6C30"/>
    <w:rsid w:val="00EB77CB"/>
    <w:rsid w:val="00EC04CE"/>
    <w:rsid w:val="00EC071F"/>
    <w:rsid w:val="00EC074F"/>
    <w:rsid w:val="00EC1AA2"/>
    <w:rsid w:val="00EC1D18"/>
    <w:rsid w:val="00EC1ECB"/>
    <w:rsid w:val="00EC239D"/>
    <w:rsid w:val="00EC2A83"/>
    <w:rsid w:val="00EC42A7"/>
    <w:rsid w:val="00EC4BD6"/>
    <w:rsid w:val="00EC6652"/>
    <w:rsid w:val="00EC6797"/>
    <w:rsid w:val="00EC67C4"/>
    <w:rsid w:val="00EC6E0C"/>
    <w:rsid w:val="00EC7236"/>
    <w:rsid w:val="00EC7DAE"/>
    <w:rsid w:val="00ED08E7"/>
    <w:rsid w:val="00ED135A"/>
    <w:rsid w:val="00ED1D5D"/>
    <w:rsid w:val="00ED2BDA"/>
    <w:rsid w:val="00ED4B1C"/>
    <w:rsid w:val="00ED508F"/>
    <w:rsid w:val="00ED531C"/>
    <w:rsid w:val="00ED6375"/>
    <w:rsid w:val="00ED64C8"/>
    <w:rsid w:val="00ED7F9B"/>
    <w:rsid w:val="00EE0B00"/>
    <w:rsid w:val="00EE1AAF"/>
    <w:rsid w:val="00EE20E8"/>
    <w:rsid w:val="00EE2D64"/>
    <w:rsid w:val="00EE2D97"/>
    <w:rsid w:val="00EE36A2"/>
    <w:rsid w:val="00EE4232"/>
    <w:rsid w:val="00EE4454"/>
    <w:rsid w:val="00EE51C4"/>
    <w:rsid w:val="00EE586A"/>
    <w:rsid w:val="00EE5FB6"/>
    <w:rsid w:val="00EE628A"/>
    <w:rsid w:val="00EE6861"/>
    <w:rsid w:val="00EE68DF"/>
    <w:rsid w:val="00EE6DFE"/>
    <w:rsid w:val="00EE7533"/>
    <w:rsid w:val="00EF05DD"/>
    <w:rsid w:val="00EF0763"/>
    <w:rsid w:val="00EF0FBA"/>
    <w:rsid w:val="00EF10CE"/>
    <w:rsid w:val="00EF1349"/>
    <w:rsid w:val="00EF180E"/>
    <w:rsid w:val="00EF1E03"/>
    <w:rsid w:val="00EF2A44"/>
    <w:rsid w:val="00EF2E45"/>
    <w:rsid w:val="00EF33A0"/>
    <w:rsid w:val="00EF417E"/>
    <w:rsid w:val="00EF430B"/>
    <w:rsid w:val="00EF4F68"/>
    <w:rsid w:val="00EF5269"/>
    <w:rsid w:val="00EF5606"/>
    <w:rsid w:val="00EF5A58"/>
    <w:rsid w:val="00EF5E32"/>
    <w:rsid w:val="00EF62C0"/>
    <w:rsid w:val="00EF6D0F"/>
    <w:rsid w:val="00EF702C"/>
    <w:rsid w:val="00EF7675"/>
    <w:rsid w:val="00F00712"/>
    <w:rsid w:val="00F00C58"/>
    <w:rsid w:val="00F01820"/>
    <w:rsid w:val="00F01AB6"/>
    <w:rsid w:val="00F0267B"/>
    <w:rsid w:val="00F0286E"/>
    <w:rsid w:val="00F02A78"/>
    <w:rsid w:val="00F034D2"/>
    <w:rsid w:val="00F035A5"/>
    <w:rsid w:val="00F059B7"/>
    <w:rsid w:val="00F05B1C"/>
    <w:rsid w:val="00F069F7"/>
    <w:rsid w:val="00F06A49"/>
    <w:rsid w:val="00F1047B"/>
    <w:rsid w:val="00F10A64"/>
    <w:rsid w:val="00F10C86"/>
    <w:rsid w:val="00F1127D"/>
    <w:rsid w:val="00F121D8"/>
    <w:rsid w:val="00F12914"/>
    <w:rsid w:val="00F13A58"/>
    <w:rsid w:val="00F143D9"/>
    <w:rsid w:val="00F14F8F"/>
    <w:rsid w:val="00F16101"/>
    <w:rsid w:val="00F162C7"/>
    <w:rsid w:val="00F16D6C"/>
    <w:rsid w:val="00F1781C"/>
    <w:rsid w:val="00F178D1"/>
    <w:rsid w:val="00F17D1B"/>
    <w:rsid w:val="00F20C8F"/>
    <w:rsid w:val="00F2100A"/>
    <w:rsid w:val="00F2135B"/>
    <w:rsid w:val="00F213BA"/>
    <w:rsid w:val="00F21697"/>
    <w:rsid w:val="00F217F3"/>
    <w:rsid w:val="00F218F5"/>
    <w:rsid w:val="00F21946"/>
    <w:rsid w:val="00F22DE3"/>
    <w:rsid w:val="00F22E0D"/>
    <w:rsid w:val="00F23C9F"/>
    <w:rsid w:val="00F24078"/>
    <w:rsid w:val="00F24541"/>
    <w:rsid w:val="00F24B1D"/>
    <w:rsid w:val="00F25480"/>
    <w:rsid w:val="00F25536"/>
    <w:rsid w:val="00F26169"/>
    <w:rsid w:val="00F2673F"/>
    <w:rsid w:val="00F26C82"/>
    <w:rsid w:val="00F27140"/>
    <w:rsid w:val="00F27572"/>
    <w:rsid w:val="00F279BA"/>
    <w:rsid w:val="00F3055E"/>
    <w:rsid w:val="00F30B25"/>
    <w:rsid w:val="00F30DA7"/>
    <w:rsid w:val="00F31423"/>
    <w:rsid w:val="00F31BF5"/>
    <w:rsid w:val="00F32F09"/>
    <w:rsid w:val="00F34352"/>
    <w:rsid w:val="00F35514"/>
    <w:rsid w:val="00F359C3"/>
    <w:rsid w:val="00F35C68"/>
    <w:rsid w:val="00F35E8D"/>
    <w:rsid w:val="00F360D3"/>
    <w:rsid w:val="00F364E4"/>
    <w:rsid w:val="00F36D0F"/>
    <w:rsid w:val="00F371D1"/>
    <w:rsid w:val="00F37AE1"/>
    <w:rsid w:val="00F37F95"/>
    <w:rsid w:val="00F4061D"/>
    <w:rsid w:val="00F40AF4"/>
    <w:rsid w:val="00F41294"/>
    <w:rsid w:val="00F41F61"/>
    <w:rsid w:val="00F4244D"/>
    <w:rsid w:val="00F425CC"/>
    <w:rsid w:val="00F43F86"/>
    <w:rsid w:val="00F4472E"/>
    <w:rsid w:val="00F4492B"/>
    <w:rsid w:val="00F4566A"/>
    <w:rsid w:val="00F45A89"/>
    <w:rsid w:val="00F47048"/>
    <w:rsid w:val="00F47447"/>
    <w:rsid w:val="00F47A22"/>
    <w:rsid w:val="00F5093B"/>
    <w:rsid w:val="00F50CAC"/>
    <w:rsid w:val="00F50D84"/>
    <w:rsid w:val="00F51EC3"/>
    <w:rsid w:val="00F52987"/>
    <w:rsid w:val="00F53083"/>
    <w:rsid w:val="00F53F59"/>
    <w:rsid w:val="00F542F8"/>
    <w:rsid w:val="00F54B24"/>
    <w:rsid w:val="00F551DC"/>
    <w:rsid w:val="00F55790"/>
    <w:rsid w:val="00F55838"/>
    <w:rsid w:val="00F55EA8"/>
    <w:rsid w:val="00F57740"/>
    <w:rsid w:val="00F60246"/>
    <w:rsid w:val="00F60C3F"/>
    <w:rsid w:val="00F61223"/>
    <w:rsid w:val="00F6124E"/>
    <w:rsid w:val="00F61E9F"/>
    <w:rsid w:val="00F62558"/>
    <w:rsid w:val="00F62891"/>
    <w:rsid w:val="00F62AC5"/>
    <w:rsid w:val="00F62CC3"/>
    <w:rsid w:val="00F62E68"/>
    <w:rsid w:val="00F63415"/>
    <w:rsid w:val="00F6378C"/>
    <w:rsid w:val="00F637F0"/>
    <w:rsid w:val="00F6437B"/>
    <w:rsid w:val="00F64D3E"/>
    <w:rsid w:val="00F650C4"/>
    <w:rsid w:val="00F654EF"/>
    <w:rsid w:val="00F65880"/>
    <w:rsid w:val="00F65AA3"/>
    <w:rsid w:val="00F66964"/>
    <w:rsid w:val="00F67601"/>
    <w:rsid w:val="00F67BBF"/>
    <w:rsid w:val="00F67E26"/>
    <w:rsid w:val="00F700DF"/>
    <w:rsid w:val="00F70AE5"/>
    <w:rsid w:val="00F711FE"/>
    <w:rsid w:val="00F7158C"/>
    <w:rsid w:val="00F718A2"/>
    <w:rsid w:val="00F72A63"/>
    <w:rsid w:val="00F72DDA"/>
    <w:rsid w:val="00F73169"/>
    <w:rsid w:val="00F7492A"/>
    <w:rsid w:val="00F74A9D"/>
    <w:rsid w:val="00F74B08"/>
    <w:rsid w:val="00F7521F"/>
    <w:rsid w:val="00F75A2F"/>
    <w:rsid w:val="00F75CAA"/>
    <w:rsid w:val="00F75D77"/>
    <w:rsid w:val="00F76340"/>
    <w:rsid w:val="00F765A0"/>
    <w:rsid w:val="00F76AAF"/>
    <w:rsid w:val="00F76F4F"/>
    <w:rsid w:val="00F77135"/>
    <w:rsid w:val="00F77A10"/>
    <w:rsid w:val="00F8219D"/>
    <w:rsid w:val="00F83453"/>
    <w:rsid w:val="00F83465"/>
    <w:rsid w:val="00F841F1"/>
    <w:rsid w:val="00F85CC2"/>
    <w:rsid w:val="00F86474"/>
    <w:rsid w:val="00F8712D"/>
    <w:rsid w:val="00F87316"/>
    <w:rsid w:val="00F87484"/>
    <w:rsid w:val="00F876A6"/>
    <w:rsid w:val="00F906E5"/>
    <w:rsid w:val="00F90771"/>
    <w:rsid w:val="00F907BE"/>
    <w:rsid w:val="00F90D8C"/>
    <w:rsid w:val="00F912AA"/>
    <w:rsid w:val="00F91F65"/>
    <w:rsid w:val="00F92217"/>
    <w:rsid w:val="00F92433"/>
    <w:rsid w:val="00F9255C"/>
    <w:rsid w:val="00F92BD8"/>
    <w:rsid w:val="00F93D88"/>
    <w:rsid w:val="00F940C9"/>
    <w:rsid w:val="00F94CB6"/>
    <w:rsid w:val="00F94DCB"/>
    <w:rsid w:val="00F95590"/>
    <w:rsid w:val="00F95D37"/>
    <w:rsid w:val="00F95FBD"/>
    <w:rsid w:val="00F9727D"/>
    <w:rsid w:val="00F973C0"/>
    <w:rsid w:val="00F97460"/>
    <w:rsid w:val="00F97709"/>
    <w:rsid w:val="00FA0B50"/>
    <w:rsid w:val="00FA183C"/>
    <w:rsid w:val="00FA1FEB"/>
    <w:rsid w:val="00FA2113"/>
    <w:rsid w:val="00FA21A7"/>
    <w:rsid w:val="00FA2CE6"/>
    <w:rsid w:val="00FA2F4E"/>
    <w:rsid w:val="00FA3175"/>
    <w:rsid w:val="00FA4272"/>
    <w:rsid w:val="00FA58B0"/>
    <w:rsid w:val="00FA65D6"/>
    <w:rsid w:val="00FA6FDD"/>
    <w:rsid w:val="00FA738E"/>
    <w:rsid w:val="00FA7780"/>
    <w:rsid w:val="00FA7FD2"/>
    <w:rsid w:val="00FB0119"/>
    <w:rsid w:val="00FB0DB5"/>
    <w:rsid w:val="00FB0DFC"/>
    <w:rsid w:val="00FB2233"/>
    <w:rsid w:val="00FB2615"/>
    <w:rsid w:val="00FB2690"/>
    <w:rsid w:val="00FB2C32"/>
    <w:rsid w:val="00FB2C81"/>
    <w:rsid w:val="00FB32D4"/>
    <w:rsid w:val="00FB3439"/>
    <w:rsid w:val="00FB351D"/>
    <w:rsid w:val="00FB4680"/>
    <w:rsid w:val="00FB49DD"/>
    <w:rsid w:val="00FB5165"/>
    <w:rsid w:val="00FB5EED"/>
    <w:rsid w:val="00FB634D"/>
    <w:rsid w:val="00FB7193"/>
    <w:rsid w:val="00FB74F8"/>
    <w:rsid w:val="00FC1B9D"/>
    <w:rsid w:val="00FC1C55"/>
    <w:rsid w:val="00FC24C0"/>
    <w:rsid w:val="00FC2D71"/>
    <w:rsid w:val="00FC347C"/>
    <w:rsid w:val="00FC3715"/>
    <w:rsid w:val="00FC39AB"/>
    <w:rsid w:val="00FC3D3A"/>
    <w:rsid w:val="00FC3ECB"/>
    <w:rsid w:val="00FC4820"/>
    <w:rsid w:val="00FC61ED"/>
    <w:rsid w:val="00FC63DA"/>
    <w:rsid w:val="00FC6FD3"/>
    <w:rsid w:val="00FC79FD"/>
    <w:rsid w:val="00FC7C0A"/>
    <w:rsid w:val="00FC7E5E"/>
    <w:rsid w:val="00FD20F0"/>
    <w:rsid w:val="00FD2461"/>
    <w:rsid w:val="00FD2684"/>
    <w:rsid w:val="00FD29D5"/>
    <w:rsid w:val="00FD2EBD"/>
    <w:rsid w:val="00FD31C5"/>
    <w:rsid w:val="00FD393B"/>
    <w:rsid w:val="00FD41E6"/>
    <w:rsid w:val="00FD48FF"/>
    <w:rsid w:val="00FD4E67"/>
    <w:rsid w:val="00FD4EFA"/>
    <w:rsid w:val="00FD50A0"/>
    <w:rsid w:val="00FD561F"/>
    <w:rsid w:val="00FD5D99"/>
    <w:rsid w:val="00FD5EF3"/>
    <w:rsid w:val="00FD60D6"/>
    <w:rsid w:val="00FD64DC"/>
    <w:rsid w:val="00FD6B9F"/>
    <w:rsid w:val="00FD6EEC"/>
    <w:rsid w:val="00FD720E"/>
    <w:rsid w:val="00FD7F34"/>
    <w:rsid w:val="00FE1210"/>
    <w:rsid w:val="00FE1920"/>
    <w:rsid w:val="00FE29A6"/>
    <w:rsid w:val="00FE2E40"/>
    <w:rsid w:val="00FE2E5C"/>
    <w:rsid w:val="00FE3ACF"/>
    <w:rsid w:val="00FE3C5E"/>
    <w:rsid w:val="00FE3D6D"/>
    <w:rsid w:val="00FE3EDA"/>
    <w:rsid w:val="00FE5589"/>
    <w:rsid w:val="00FE61A2"/>
    <w:rsid w:val="00FE68AD"/>
    <w:rsid w:val="00FE69FF"/>
    <w:rsid w:val="00FE708F"/>
    <w:rsid w:val="00FE729F"/>
    <w:rsid w:val="00FE7837"/>
    <w:rsid w:val="00FE799B"/>
    <w:rsid w:val="00FE7B2E"/>
    <w:rsid w:val="00FF02A1"/>
    <w:rsid w:val="00FF164D"/>
    <w:rsid w:val="00FF1771"/>
    <w:rsid w:val="00FF1997"/>
    <w:rsid w:val="00FF3A71"/>
    <w:rsid w:val="00FF4A9D"/>
    <w:rsid w:val="00FF50A4"/>
    <w:rsid w:val="00FF5527"/>
    <w:rsid w:val="00FF63E3"/>
    <w:rsid w:val="00FF6DFE"/>
    <w:rsid w:val="00FF730F"/>
    <w:rsid w:val="00FF7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98857"/>
  <w15:docId w15:val="{FF106E99-7DCA-43C8-9884-DD589296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AC"/>
    <w:pPr>
      <w:spacing w:after="120" w:line="240" w:lineRule="auto"/>
    </w:pPr>
    <w:rPr>
      <w:rFonts w:ascii="Gadugi" w:eastAsia="Times New Roman" w:hAnsi="Gadugi" w:cs="Tahoma"/>
      <w:color w:val="000000" w:themeColor="text1"/>
      <w:sz w:val="20"/>
      <w:szCs w:val="20"/>
      <w:lang w:eastAsia="en-US"/>
    </w:rPr>
  </w:style>
  <w:style w:type="paragraph" w:styleId="Heading1">
    <w:name w:val="heading 1"/>
    <w:aliases w:val="h1,Level 1 Topic Heading"/>
    <w:basedOn w:val="Normal"/>
    <w:next w:val="BodyText"/>
    <w:link w:val="Heading1Char"/>
    <w:uiPriority w:val="9"/>
    <w:qFormat/>
    <w:rsid w:val="000A574D"/>
    <w:pPr>
      <w:keepNext/>
      <w:pageBreakBefore/>
      <w:numPr>
        <w:numId w:val="15"/>
      </w:numPr>
      <w:spacing w:before="200" w:after="100"/>
      <w:outlineLvl w:val="0"/>
    </w:pPr>
    <w:rPr>
      <w:rFonts w:ascii="Segoe UI Light" w:hAnsi="Segoe UI Light"/>
      <w:b/>
      <w:color w:val="262626" w:themeColor="text1" w:themeTint="D9"/>
      <w:spacing w:val="-10"/>
      <w:sz w:val="36"/>
      <w:szCs w:val="28"/>
    </w:rPr>
  </w:style>
  <w:style w:type="paragraph" w:styleId="Heading2">
    <w:name w:val="heading 2"/>
    <w:aliases w:val="h2,Level 2 Topic Heading,H2"/>
    <w:basedOn w:val="Normal"/>
    <w:next w:val="BodyText"/>
    <w:link w:val="Heading2Char"/>
    <w:uiPriority w:val="9"/>
    <w:qFormat/>
    <w:rsid w:val="000A574D"/>
    <w:pPr>
      <w:keepNext/>
      <w:numPr>
        <w:ilvl w:val="1"/>
        <w:numId w:val="15"/>
      </w:numPr>
      <w:spacing w:after="80"/>
      <w:outlineLvl w:val="1"/>
    </w:pPr>
    <w:rPr>
      <w:rFonts w:ascii="Segoe UI Light" w:hAnsi="Segoe UI Light"/>
      <w:b/>
      <w:color w:val="262626" w:themeColor="text1" w:themeTint="D9"/>
      <w:spacing w:val="-10"/>
      <w:sz w:val="32"/>
      <w:szCs w:val="24"/>
    </w:rPr>
  </w:style>
  <w:style w:type="paragraph" w:styleId="Heading3">
    <w:name w:val="heading 3"/>
    <w:aliases w:val="h3,Level 3 Topic Heading"/>
    <w:basedOn w:val="Normal"/>
    <w:next w:val="BodyText"/>
    <w:link w:val="Heading3Char"/>
    <w:uiPriority w:val="9"/>
    <w:qFormat/>
    <w:rsid w:val="000A574D"/>
    <w:pPr>
      <w:keepNext/>
      <w:numPr>
        <w:ilvl w:val="2"/>
        <w:numId w:val="15"/>
      </w:numPr>
      <w:spacing w:after="80"/>
      <w:ind w:left="540"/>
      <w:outlineLvl w:val="2"/>
    </w:pPr>
    <w:rPr>
      <w:rFonts w:ascii="Segoe UI Light" w:hAnsi="Segoe UI Light"/>
      <w:b/>
      <w:color w:val="262626" w:themeColor="text1" w:themeTint="D9"/>
      <w:sz w:val="28"/>
    </w:rPr>
  </w:style>
  <w:style w:type="paragraph" w:styleId="Heading4">
    <w:name w:val="heading 4"/>
    <w:aliases w:val="h4,First Subheading"/>
    <w:basedOn w:val="Normal"/>
    <w:next w:val="BodyText"/>
    <w:link w:val="Heading4Char"/>
    <w:uiPriority w:val="9"/>
    <w:qFormat/>
    <w:rsid w:val="00227291"/>
    <w:pPr>
      <w:keepNext/>
      <w:numPr>
        <w:ilvl w:val="3"/>
        <w:numId w:val="15"/>
      </w:numPr>
      <w:spacing w:after="80"/>
      <w:ind w:left="1440" w:hanging="720"/>
      <w:outlineLvl w:val="3"/>
    </w:pPr>
    <w:rPr>
      <w:rFonts w:ascii="Segoe UI Light" w:hAnsi="Segoe UI Light"/>
      <w:b/>
      <w:color w:val="262626" w:themeColor="text1" w:themeTint="D9"/>
      <w:sz w:val="28"/>
    </w:rPr>
  </w:style>
  <w:style w:type="paragraph" w:styleId="Heading5">
    <w:name w:val="heading 5"/>
    <w:aliases w:val="h5,Second Subheading"/>
    <w:basedOn w:val="Normal"/>
    <w:next w:val="BodyText"/>
    <w:link w:val="Heading5Char"/>
    <w:uiPriority w:val="9"/>
    <w:qFormat/>
    <w:rsid w:val="00227291"/>
    <w:pPr>
      <w:keepNext/>
      <w:numPr>
        <w:ilvl w:val="4"/>
        <w:numId w:val="15"/>
      </w:numPr>
      <w:spacing w:after="80"/>
      <w:outlineLvl w:val="4"/>
    </w:pPr>
    <w:rPr>
      <w:rFonts w:ascii="Segoe UI Light" w:hAnsi="Segoe UI Light"/>
      <w:b/>
      <w:color w:val="262626" w:themeColor="text1" w:themeTint="D9"/>
      <w:sz w:val="28"/>
    </w:rPr>
  </w:style>
  <w:style w:type="paragraph" w:styleId="Heading6">
    <w:name w:val="heading 6"/>
    <w:basedOn w:val="Normal"/>
    <w:next w:val="BodyText"/>
    <w:link w:val="Heading6Char"/>
    <w:uiPriority w:val="9"/>
    <w:qFormat/>
    <w:rsid w:val="00227291"/>
    <w:pPr>
      <w:keepNext/>
      <w:numPr>
        <w:ilvl w:val="5"/>
        <w:numId w:val="15"/>
      </w:numPr>
      <w:spacing w:after="60"/>
      <w:outlineLvl w:val="5"/>
    </w:pPr>
    <w:rPr>
      <w:rFonts w:ascii="Segoe UI Light" w:hAnsi="Segoe UI Light"/>
      <w:b/>
      <w:color w:val="262626" w:themeColor="text1" w:themeTint="D9"/>
      <w:spacing w:val="-20"/>
      <w:sz w:val="28"/>
    </w:rPr>
  </w:style>
  <w:style w:type="paragraph" w:styleId="Heading7">
    <w:name w:val="heading 7"/>
    <w:basedOn w:val="Normal"/>
    <w:next w:val="BodyText"/>
    <w:link w:val="Heading7Char"/>
    <w:uiPriority w:val="9"/>
    <w:qFormat/>
    <w:rsid w:val="00A95CB8"/>
    <w:pPr>
      <w:numPr>
        <w:ilvl w:val="6"/>
        <w:numId w:val="15"/>
      </w:numPr>
      <w:spacing w:after="60"/>
      <w:outlineLvl w:val="6"/>
    </w:pPr>
    <w:rPr>
      <w:rFonts w:ascii="Arial Black" w:hAnsi="Arial Black"/>
      <w:color w:val="262626" w:themeColor="text1" w:themeTint="D9"/>
      <w:spacing w:val="-20"/>
    </w:rPr>
  </w:style>
  <w:style w:type="paragraph" w:styleId="Heading8">
    <w:name w:val="heading 8"/>
    <w:basedOn w:val="Normal"/>
    <w:next w:val="BodyText"/>
    <w:link w:val="Heading8Char"/>
    <w:uiPriority w:val="9"/>
    <w:qFormat/>
    <w:rsid w:val="00A95CB8"/>
    <w:pPr>
      <w:keepNext/>
      <w:numPr>
        <w:ilvl w:val="7"/>
        <w:numId w:val="15"/>
      </w:numPr>
      <w:spacing w:after="60"/>
      <w:outlineLvl w:val="7"/>
    </w:pPr>
    <w:rPr>
      <w:rFonts w:ascii="Arial Black" w:hAnsi="Arial Black"/>
      <w:color w:val="262626" w:themeColor="text1" w:themeTint="D9"/>
      <w:spacing w:val="-20"/>
    </w:rPr>
  </w:style>
  <w:style w:type="paragraph" w:styleId="Heading9">
    <w:name w:val="heading 9"/>
    <w:basedOn w:val="Normal"/>
    <w:next w:val="BodyText"/>
    <w:link w:val="Heading9Char"/>
    <w:uiPriority w:val="9"/>
    <w:qFormat/>
    <w:rsid w:val="00A95CB8"/>
    <w:pPr>
      <w:keepNext/>
      <w:numPr>
        <w:ilvl w:val="8"/>
        <w:numId w:val="15"/>
      </w:numPr>
      <w:spacing w:after="60"/>
      <w:outlineLvl w:val="8"/>
    </w:pPr>
    <w:rPr>
      <w:rFonts w:ascii="Arial Black" w:hAnsi="Arial Black"/>
      <w:color w:val="262626" w:themeColor="text1" w:themeTint="D9"/>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5CB8"/>
    <w:rPr>
      <w:rFonts w:ascii="Times New Roman" w:hAnsi="Times New Roman"/>
      <w:color w:val="262626" w:themeColor="text1" w:themeTint="D9"/>
      <w:sz w:val="24"/>
    </w:rPr>
  </w:style>
  <w:style w:type="character" w:customStyle="1" w:styleId="BodyTextChar">
    <w:name w:val="Body Text Char"/>
    <w:basedOn w:val="DefaultParagraphFont"/>
    <w:link w:val="BodyText"/>
    <w:rsid w:val="00A95CB8"/>
    <w:rPr>
      <w:rFonts w:ascii="Times New Roman" w:eastAsia="Times New Roman" w:hAnsi="Times New Roman" w:cs="Times New Roman"/>
      <w:spacing w:val="-5"/>
      <w:sz w:val="24"/>
      <w:szCs w:val="20"/>
      <w:lang w:eastAsia="en-US"/>
    </w:rPr>
  </w:style>
  <w:style w:type="character" w:customStyle="1" w:styleId="Heading1Char">
    <w:name w:val="Heading 1 Char"/>
    <w:aliases w:val="h1 Char,Level 1 Topic Heading Char"/>
    <w:basedOn w:val="DefaultParagraphFont"/>
    <w:link w:val="Heading1"/>
    <w:uiPriority w:val="9"/>
    <w:rsid w:val="000A574D"/>
    <w:rPr>
      <w:rFonts w:ascii="Segoe UI Light" w:eastAsia="Times New Roman" w:hAnsi="Segoe UI Light" w:cs="Tahoma"/>
      <w:b/>
      <w:color w:val="262626" w:themeColor="text1" w:themeTint="D9"/>
      <w:spacing w:val="-10"/>
      <w:sz w:val="36"/>
      <w:szCs w:val="28"/>
      <w:lang w:eastAsia="en-US"/>
    </w:rPr>
  </w:style>
  <w:style w:type="character" w:customStyle="1" w:styleId="Heading2Char">
    <w:name w:val="Heading 2 Char"/>
    <w:aliases w:val="h2 Char,Level 2 Topic Heading Char,H2 Char"/>
    <w:basedOn w:val="DefaultParagraphFont"/>
    <w:link w:val="Heading2"/>
    <w:uiPriority w:val="9"/>
    <w:rsid w:val="000A574D"/>
    <w:rPr>
      <w:rFonts w:ascii="Segoe UI Light" w:eastAsia="Times New Roman" w:hAnsi="Segoe UI Light" w:cs="Tahoma"/>
      <w:b/>
      <w:color w:val="262626" w:themeColor="text1" w:themeTint="D9"/>
      <w:spacing w:val="-10"/>
      <w:sz w:val="32"/>
      <w:szCs w:val="24"/>
      <w:lang w:eastAsia="en-US"/>
    </w:rPr>
  </w:style>
  <w:style w:type="character" w:customStyle="1" w:styleId="Heading3Char">
    <w:name w:val="Heading 3 Char"/>
    <w:aliases w:val="h3 Char,Level 3 Topic Heading Char"/>
    <w:basedOn w:val="DefaultParagraphFont"/>
    <w:link w:val="Heading3"/>
    <w:uiPriority w:val="9"/>
    <w:rsid w:val="000A574D"/>
    <w:rPr>
      <w:rFonts w:ascii="Segoe UI Light" w:eastAsia="Times New Roman" w:hAnsi="Segoe UI Light" w:cs="Tahoma"/>
      <w:b/>
      <w:color w:val="262626" w:themeColor="text1" w:themeTint="D9"/>
      <w:sz w:val="28"/>
      <w:szCs w:val="20"/>
      <w:lang w:eastAsia="en-US"/>
    </w:rPr>
  </w:style>
  <w:style w:type="character" w:customStyle="1" w:styleId="Heading4Char">
    <w:name w:val="Heading 4 Char"/>
    <w:aliases w:val="h4 Char,First Subheading Char"/>
    <w:basedOn w:val="DefaultParagraphFont"/>
    <w:link w:val="Heading4"/>
    <w:uiPriority w:val="9"/>
    <w:rsid w:val="00227291"/>
    <w:rPr>
      <w:rFonts w:ascii="Segoe UI Light" w:eastAsia="Times New Roman" w:hAnsi="Segoe UI Light" w:cs="Tahoma"/>
      <w:b/>
      <w:color w:val="262626" w:themeColor="text1" w:themeTint="D9"/>
      <w:sz w:val="28"/>
      <w:szCs w:val="20"/>
      <w:lang w:eastAsia="en-US"/>
    </w:rPr>
  </w:style>
  <w:style w:type="character" w:customStyle="1" w:styleId="Heading5Char">
    <w:name w:val="Heading 5 Char"/>
    <w:aliases w:val="h5 Char,Second Subheading Char"/>
    <w:basedOn w:val="DefaultParagraphFont"/>
    <w:link w:val="Heading5"/>
    <w:uiPriority w:val="9"/>
    <w:rsid w:val="00227291"/>
    <w:rPr>
      <w:rFonts w:ascii="Segoe UI Light" w:eastAsia="Times New Roman" w:hAnsi="Segoe UI Light" w:cs="Tahoma"/>
      <w:b/>
      <w:color w:val="262626" w:themeColor="text1" w:themeTint="D9"/>
      <w:sz w:val="28"/>
      <w:szCs w:val="20"/>
      <w:lang w:eastAsia="en-US"/>
    </w:rPr>
  </w:style>
  <w:style w:type="character" w:customStyle="1" w:styleId="Heading6Char">
    <w:name w:val="Heading 6 Char"/>
    <w:basedOn w:val="DefaultParagraphFont"/>
    <w:link w:val="Heading6"/>
    <w:uiPriority w:val="9"/>
    <w:rsid w:val="00227291"/>
    <w:rPr>
      <w:rFonts w:ascii="Segoe UI Light" w:eastAsia="Times New Roman" w:hAnsi="Segoe UI Light" w:cs="Tahoma"/>
      <w:b/>
      <w:color w:val="262626" w:themeColor="text1" w:themeTint="D9"/>
      <w:spacing w:val="-20"/>
      <w:sz w:val="28"/>
      <w:szCs w:val="20"/>
      <w:lang w:eastAsia="en-US"/>
    </w:rPr>
  </w:style>
  <w:style w:type="character" w:customStyle="1" w:styleId="Heading7Char">
    <w:name w:val="Heading 7 Char"/>
    <w:basedOn w:val="DefaultParagraphFont"/>
    <w:link w:val="Heading7"/>
    <w:uiPriority w:val="9"/>
    <w:rsid w:val="00A95CB8"/>
    <w:rPr>
      <w:rFonts w:ascii="Arial Black" w:eastAsia="Times New Roman" w:hAnsi="Arial Black" w:cs="Tahoma"/>
      <w:color w:val="262626" w:themeColor="text1" w:themeTint="D9"/>
      <w:spacing w:val="-20"/>
      <w:sz w:val="20"/>
      <w:szCs w:val="20"/>
      <w:lang w:eastAsia="en-US"/>
    </w:rPr>
  </w:style>
  <w:style w:type="character" w:customStyle="1" w:styleId="Heading8Char">
    <w:name w:val="Heading 8 Char"/>
    <w:basedOn w:val="DefaultParagraphFont"/>
    <w:link w:val="Heading8"/>
    <w:uiPriority w:val="9"/>
    <w:rsid w:val="00A95CB8"/>
    <w:rPr>
      <w:rFonts w:ascii="Arial Black" w:eastAsia="Times New Roman" w:hAnsi="Arial Black" w:cs="Tahoma"/>
      <w:color w:val="262626" w:themeColor="text1" w:themeTint="D9"/>
      <w:spacing w:val="-20"/>
      <w:sz w:val="20"/>
      <w:szCs w:val="20"/>
      <w:lang w:eastAsia="en-US"/>
    </w:rPr>
  </w:style>
  <w:style w:type="character" w:customStyle="1" w:styleId="Heading9Char">
    <w:name w:val="Heading 9 Char"/>
    <w:basedOn w:val="DefaultParagraphFont"/>
    <w:link w:val="Heading9"/>
    <w:uiPriority w:val="9"/>
    <w:rsid w:val="00A95CB8"/>
    <w:rPr>
      <w:rFonts w:ascii="Arial Black" w:eastAsia="Times New Roman" w:hAnsi="Arial Black" w:cs="Tahoma"/>
      <w:color w:val="262626" w:themeColor="text1" w:themeTint="D9"/>
      <w:spacing w:val="-20"/>
      <w:sz w:val="20"/>
      <w:szCs w:val="20"/>
      <w:lang w:eastAsia="en-US"/>
    </w:rPr>
  </w:style>
  <w:style w:type="character" w:styleId="Emphasis">
    <w:name w:val="Emphasis"/>
    <w:uiPriority w:val="20"/>
    <w:qFormat/>
    <w:rsid w:val="00C41479"/>
    <w:rPr>
      <w:rFonts w:ascii="Gadugi" w:hAnsi="Gadugi" w:hint="default"/>
      <w:b/>
      <w:i w:val="0"/>
      <w:iCs w:val="0"/>
      <w:sz w:val="20"/>
    </w:rPr>
  </w:style>
  <w:style w:type="paragraph" w:styleId="Header">
    <w:name w:val="header"/>
    <w:basedOn w:val="Normal"/>
    <w:link w:val="HeaderChar"/>
    <w:rsid w:val="00A95CB8"/>
    <w:pPr>
      <w:keepLines/>
      <w:tabs>
        <w:tab w:val="center" w:pos="4320"/>
        <w:tab w:val="right" w:pos="8640"/>
      </w:tabs>
    </w:pPr>
    <w:rPr>
      <w:rFonts w:ascii="Arial Black" w:hAnsi="Arial Black"/>
      <w:caps/>
      <w:color w:val="262626" w:themeColor="text1" w:themeTint="D9"/>
      <w:spacing w:val="60"/>
      <w:sz w:val="14"/>
    </w:rPr>
  </w:style>
  <w:style w:type="character" w:customStyle="1" w:styleId="HeaderChar">
    <w:name w:val="Header Char"/>
    <w:basedOn w:val="DefaultParagraphFont"/>
    <w:link w:val="Header"/>
    <w:rsid w:val="00A95CB8"/>
    <w:rPr>
      <w:rFonts w:ascii="Arial Black" w:eastAsia="Times New Roman" w:hAnsi="Arial Black" w:cs="Times New Roman"/>
      <w:caps/>
      <w:spacing w:val="60"/>
      <w:sz w:val="14"/>
      <w:szCs w:val="20"/>
      <w:lang w:eastAsia="en-US"/>
    </w:rPr>
  </w:style>
  <w:style w:type="paragraph" w:styleId="Footer">
    <w:name w:val="footer"/>
    <w:basedOn w:val="Normal"/>
    <w:link w:val="FooterChar"/>
    <w:rsid w:val="00A95CB8"/>
    <w:pPr>
      <w:keepLines/>
      <w:pBdr>
        <w:top w:val="single" w:sz="6" w:space="3" w:color="auto"/>
      </w:pBdr>
      <w:tabs>
        <w:tab w:val="center" w:pos="4320"/>
        <w:tab w:val="right" w:pos="8640"/>
      </w:tabs>
      <w:jc w:val="center"/>
    </w:pPr>
    <w:rPr>
      <w:rFonts w:ascii="Arial Black" w:hAnsi="Arial Black"/>
      <w:color w:val="262626" w:themeColor="text1" w:themeTint="D9"/>
      <w:sz w:val="16"/>
    </w:rPr>
  </w:style>
  <w:style w:type="character" w:customStyle="1" w:styleId="FooterChar">
    <w:name w:val="Footer Char"/>
    <w:basedOn w:val="DefaultParagraphFont"/>
    <w:link w:val="Footer"/>
    <w:rsid w:val="00A95CB8"/>
    <w:rPr>
      <w:rFonts w:ascii="Arial Black" w:eastAsia="Times New Roman" w:hAnsi="Arial Black" w:cs="Times New Roman"/>
      <w:sz w:val="16"/>
      <w:szCs w:val="20"/>
      <w:lang w:eastAsia="en-US"/>
    </w:rPr>
  </w:style>
  <w:style w:type="paragraph" w:styleId="Caption">
    <w:name w:val="caption"/>
    <w:basedOn w:val="Normal"/>
    <w:next w:val="BodyText"/>
    <w:qFormat/>
    <w:rsid w:val="00A95CB8"/>
    <w:pPr>
      <w:spacing w:after="240"/>
    </w:pPr>
    <w:rPr>
      <w:color w:val="262626" w:themeColor="text1" w:themeTint="D9"/>
    </w:rPr>
  </w:style>
  <w:style w:type="paragraph" w:styleId="List">
    <w:name w:val="List"/>
    <w:basedOn w:val="BodyText"/>
    <w:rsid w:val="00A95CB8"/>
    <w:pPr>
      <w:tabs>
        <w:tab w:val="left" w:pos="720"/>
      </w:tabs>
      <w:spacing w:after="240"/>
      <w:ind w:left="360"/>
    </w:pPr>
  </w:style>
  <w:style w:type="paragraph" w:styleId="ListBullet">
    <w:name w:val="List Bullet"/>
    <w:basedOn w:val="List"/>
    <w:rsid w:val="00F25480"/>
    <w:pPr>
      <w:numPr>
        <w:numId w:val="1"/>
      </w:numPr>
      <w:tabs>
        <w:tab w:val="clear" w:pos="720"/>
      </w:tabs>
    </w:pPr>
  </w:style>
  <w:style w:type="paragraph" w:customStyle="1" w:styleId="BlockQuotation">
    <w:name w:val="Block Quotation"/>
    <w:basedOn w:val="Normal"/>
    <w:rsid w:val="00A95CB8"/>
    <w:pPr>
      <w:pBdr>
        <w:top w:val="single" w:sz="6" w:space="2" w:color="FFFFFF"/>
        <w:left w:val="single" w:sz="6" w:space="6" w:color="FFFFFF"/>
        <w:bottom w:val="single" w:sz="6" w:space="6" w:color="FFFFFF"/>
        <w:right w:val="single" w:sz="6" w:space="6" w:color="FFFFFF"/>
      </w:pBdr>
      <w:shd w:val="pct5" w:color="auto" w:fill="auto"/>
      <w:spacing w:after="200"/>
      <w:ind w:left="475" w:right="475"/>
    </w:pPr>
    <w:rPr>
      <w:color w:val="262626" w:themeColor="text1" w:themeTint="D9"/>
      <w:szCs w:val="24"/>
    </w:rPr>
  </w:style>
  <w:style w:type="paragraph" w:customStyle="1" w:styleId="BlockQuotationFirst">
    <w:name w:val="Block Quotation First"/>
    <w:basedOn w:val="Normal"/>
    <w:next w:val="BlockQuotation"/>
    <w:rsid w:val="00A95CB8"/>
    <w:pPr>
      <w:keepLines/>
      <w:pBdr>
        <w:top w:val="single" w:sz="6" w:space="6" w:color="FFFFFF"/>
        <w:left w:val="single" w:sz="6" w:space="6" w:color="FFFFFF"/>
        <w:right w:val="single" w:sz="6" w:space="6" w:color="FFFFFF"/>
      </w:pBdr>
      <w:shd w:val="pct12" w:color="auto" w:fill="auto"/>
      <w:ind w:left="475" w:right="475"/>
    </w:pPr>
    <w:rPr>
      <w:rFonts w:ascii="Arial Black" w:hAnsi="Arial Black"/>
      <w:color w:val="262626" w:themeColor="text1" w:themeTint="D9"/>
      <w:spacing w:val="-10"/>
    </w:rPr>
  </w:style>
  <w:style w:type="paragraph" w:customStyle="1" w:styleId="ChapterSubtitle">
    <w:name w:val="Chapter Subtitle"/>
    <w:basedOn w:val="Normal"/>
    <w:next w:val="BodyText"/>
    <w:rsid w:val="00A95CB8"/>
    <w:pPr>
      <w:keepNext/>
      <w:keepLines/>
      <w:spacing w:after="360" w:line="240" w:lineRule="atLeast"/>
      <w:ind w:right="1800"/>
    </w:pPr>
    <w:rPr>
      <w:i/>
      <w:color w:val="262626" w:themeColor="text1" w:themeTint="D9"/>
      <w:spacing w:val="-20"/>
      <w:kern w:val="28"/>
      <w:sz w:val="28"/>
    </w:rPr>
  </w:style>
  <w:style w:type="paragraph" w:customStyle="1" w:styleId="ChapterTitle">
    <w:name w:val="Chapter Title"/>
    <w:basedOn w:val="Normal"/>
    <w:next w:val="ChapterSubtitle"/>
    <w:rsid w:val="00A95CB8"/>
    <w:pPr>
      <w:keepNext/>
      <w:keepLines/>
      <w:spacing w:before="480" w:after="360" w:line="440" w:lineRule="atLeast"/>
      <w:ind w:right="2160"/>
    </w:pPr>
    <w:rPr>
      <w:rFonts w:ascii="Arial Black" w:hAnsi="Arial Black"/>
      <w:color w:val="808080"/>
      <w:spacing w:val="-35"/>
      <w:kern w:val="28"/>
      <w:sz w:val="44"/>
      <w14:textFill>
        <w14:solidFill>
          <w14:srgbClr w14:val="808080">
            <w14:lumMod w14:val="85000"/>
            <w14:lumOff w14:val="15000"/>
          </w14:srgbClr>
        </w14:solidFill>
      </w14:textFill>
    </w:rPr>
  </w:style>
  <w:style w:type="paragraph" w:customStyle="1" w:styleId="PartLabel">
    <w:name w:val="Part Label"/>
    <w:basedOn w:val="Normal"/>
    <w:next w:val="Normal"/>
    <w:rsid w:val="00A95CB8"/>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14:textFill>
        <w14:solidFill>
          <w14:srgbClr w14:val="FFFFFF">
            <w14:lumMod w14:val="85000"/>
            <w14:lumOff w14:val="15000"/>
          </w14:srgbClr>
        </w14:solidFill>
      </w14:textFill>
    </w:rPr>
  </w:style>
  <w:style w:type="paragraph" w:customStyle="1" w:styleId="PartTitle">
    <w:name w:val="Part Title"/>
    <w:basedOn w:val="Normal"/>
    <w:next w:val="PartLabel"/>
    <w:rsid w:val="00A95CB8"/>
    <w:pPr>
      <w:keepNext/>
      <w:pageBreakBefore/>
      <w:framePr w:w="2045" w:hSpace="187" w:vSpace="187" w:wrap="notBeside" w:vAnchor="page" w:hAnchor="margin" w:xAlign="right" w:y="966"/>
      <w:shd w:val="pct20" w:color="auto" w:fill="auto"/>
      <w:spacing w:line="480" w:lineRule="exact"/>
      <w:jc w:val="center"/>
    </w:pPr>
    <w:rPr>
      <w:rFonts w:ascii="Arial Black" w:hAnsi="Arial Black"/>
      <w:color w:val="262626" w:themeColor="text1" w:themeTint="D9"/>
      <w:spacing w:val="-30"/>
      <w:sz w:val="36"/>
      <w:szCs w:val="36"/>
    </w:rPr>
  </w:style>
  <w:style w:type="paragraph" w:customStyle="1" w:styleId="Picture">
    <w:name w:val="Picture"/>
    <w:basedOn w:val="BodyText"/>
    <w:next w:val="Caption"/>
    <w:rsid w:val="00A95CB8"/>
    <w:pPr>
      <w:keepNext/>
      <w:jc w:val="center"/>
    </w:pPr>
  </w:style>
  <w:style w:type="paragraph" w:customStyle="1" w:styleId="Code">
    <w:name w:val="Code"/>
    <w:aliases w:val="c"/>
    <w:basedOn w:val="BodyText"/>
    <w:link w:val="CodeChar"/>
    <w:qFormat/>
    <w:rsid w:val="0039798D"/>
    <w:pPr>
      <w:ind w:left="720" w:hanging="720"/>
      <w:contextualSpacing/>
    </w:pPr>
    <w:rPr>
      <w:rFonts w:ascii="Courier New" w:hAnsi="Courier New"/>
      <w:b/>
      <w:noProof/>
      <w:sz w:val="20"/>
    </w:rPr>
  </w:style>
  <w:style w:type="character" w:customStyle="1" w:styleId="CodeChar">
    <w:name w:val="Code Char"/>
    <w:basedOn w:val="BodyTextChar"/>
    <w:link w:val="Code"/>
    <w:rsid w:val="0039798D"/>
    <w:rPr>
      <w:rFonts w:ascii="Courier New" w:eastAsia="Times New Roman" w:hAnsi="Courier New" w:cs="Arial"/>
      <w:b/>
      <w:noProof/>
      <w:spacing w:val="-5"/>
      <w:sz w:val="20"/>
      <w:szCs w:val="20"/>
      <w:lang w:eastAsia="en-US"/>
    </w:rPr>
  </w:style>
  <w:style w:type="paragraph" w:customStyle="1" w:styleId="BlockQuotationLast">
    <w:name w:val="Block Quotation Last"/>
    <w:basedOn w:val="BlockQuotation"/>
    <w:next w:val="BodyText"/>
    <w:rsid w:val="00A95CB8"/>
    <w:pPr>
      <w:keepLines/>
      <w:pBdr>
        <w:top w:val="none" w:sz="0" w:space="0" w:color="auto"/>
        <w:left w:val="none" w:sz="0" w:space="0" w:color="auto"/>
        <w:bottom w:val="none" w:sz="0" w:space="0" w:color="auto"/>
        <w:right w:val="none" w:sz="0" w:space="0" w:color="auto"/>
      </w:pBdr>
      <w:shd w:val="clear" w:color="auto" w:fill="auto"/>
      <w:ind w:left="720" w:right="720"/>
    </w:pPr>
    <w:rPr>
      <w:rFonts w:ascii="Times New Roman" w:hAnsi="Times New Roman"/>
      <w:i/>
    </w:rPr>
  </w:style>
  <w:style w:type="paragraph" w:styleId="TOC1">
    <w:name w:val="toc 1"/>
    <w:basedOn w:val="BodyText"/>
    <w:uiPriority w:val="39"/>
    <w:qFormat/>
    <w:rsid w:val="00C41479"/>
    <w:pPr>
      <w:spacing w:before="120" w:after="0" w:line="320" w:lineRule="atLeast"/>
    </w:pPr>
    <w:rPr>
      <w:rFonts w:ascii="Gadugi" w:hAnsi="Gadugi"/>
      <w:sz w:val="22"/>
    </w:rPr>
  </w:style>
  <w:style w:type="paragraph" w:styleId="TOC2">
    <w:name w:val="toc 2"/>
    <w:basedOn w:val="TOC1"/>
    <w:uiPriority w:val="39"/>
    <w:qFormat/>
    <w:rsid w:val="00C41479"/>
    <w:pPr>
      <w:spacing w:before="0"/>
    </w:pPr>
    <w:rPr>
      <w:sz w:val="20"/>
    </w:rPr>
  </w:style>
  <w:style w:type="character" w:styleId="Hyperlink">
    <w:name w:val="Hyperlink"/>
    <w:basedOn w:val="DefaultParagraphFont"/>
    <w:uiPriority w:val="99"/>
    <w:unhideWhenUsed/>
    <w:rsid w:val="00473538"/>
    <w:rPr>
      <w:color w:val="0000FF" w:themeColor="hyperlink"/>
      <w:u w:val="single"/>
    </w:rPr>
  </w:style>
  <w:style w:type="paragraph" w:styleId="Bibliography">
    <w:name w:val="Bibliography"/>
    <w:basedOn w:val="Normal"/>
    <w:next w:val="Normal"/>
    <w:uiPriority w:val="37"/>
    <w:unhideWhenUsed/>
    <w:rsid w:val="00A95CB8"/>
    <w:rPr>
      <w:color w:val="262626" w:themeColor="text1" w:themeTint="D9"/>
    </w:rPr>
  </w:style>
  <w:style w:type="paragraph" w:customStyle="1" w:styleId="RequirementList">
    <w:name w:val="Requirement List"/>
    <w:basedOn w:val="BodyText"/>
    <w:link w:val="RequirementListChar"/>
    <w:qFormat/>
    <w:rsid w:val="00A95CB8"/>
    <w:pPr>
      <w:numPr>
        <w:numId w:val="2"/>
      </w:numPr>
      <w:ind w:left="576" w:right="576" w:hanging="576"/>
    </w:pPr>
  </w:style>
  <w:style w:type="character" w:customStyle="1" w:styleId="RequirementListChar">
    <w:name w:val="Requirement List Char"/>
    <w:basedOn w:val="BodyTextChar"/>
    <w:link w:val="RequirementList"/>
    <w:rsid w:val="00A95CB8"/>
    <w:rPr>
      <w:rFonts w:ascii="Times New Roman" w:eastAsia="Times New Roman" w:hAnsi="Times New Roman" w:cs="Tahoma"/>
      <w:color w:val="262626" w:themeColor="text1" w:themeTint="D9"/>
      <w:spacing w:val="-5"/>
      <w:sz w:val="24"/>
      <w:szCs w:val="20"/>
      <w:lang w:eastAsia="en-US"/>
    </w:rPr>
  </w:style>
  <w:style w:type="paragraph" w:styleId="BalloonText">
    <w:name w:val="Balloon Text"/>
    <w:basedOn w:val="Normal"/>
    <w:link w:val="BalloonTextChar"/>
    <w:uiPriority w:val="99"/>
    <w:semiHidden/>
    <w:unhideWhenUsed/>
    <w:rsid w:val="00A95CB8"/>
    <w:rPr>
      <w:rFonts w:ascii="Tahoma" w:hAnsi="Tahoma"/>
      <w:color w:val="262626" w:themeColor="text1" w:themeTint="D9"/>
      <w:sz w:val="16"/>
      <w:szCs w:val="16"/>
    </w:rPr>
  </w:style>
  <w:style w:type="character" w:customStyle="1" w:styleId="BalloonTextChar">
    <w:name w:val="Balloon Text Char"/>
    <w:basedOn w:val="DefaultParagraphFont"/>
    <w:link w:val="BalloonText"/>
    <w:uiPriority w:val="99"/>
    <w:semiHidden/>
    <w:rsid w:val="00A95CB8"/>
    <w:rPr>
      <w:rFonts w:ascii="Tahoma" w:eastAsia="Times New Roman" w:hAnsi="Tahoma" w:cs="Tahoma"/>
      <w:sz w:val="16"/>
      <w:szCs w:val="16"/>
      <w:lang w:eastAsia="en-US"/>
    </w:rPr>
  </w:style>
  <w:style w:type="paragraph" w:styleId="ListParagraph">
    <w:name w:val="List Paragraph"/>
    <w:basedOn w:val="Normal"/>
    <w:link w:val="ListParagraphChar"/>
    <w:uiPriority w:val="34"/>
    <w:qFormat/>
    <w:rsid w:val="00282D88"/>
    <w:pPr>
      <w:spacing w:before="120"/>
      <w:ind w:left="720"/>
      <w:contextualSpacing/>
    </w:pPr>
    <w:rPr>
      <w:color w:val="262626" w:themeColor="text1" w:themeTint="D9"/>
      <w:szCs w:val="24"/>
    </w:rPr>
  </w:style>
  <w:style w:type="paragraph" w:customStyle="1" w:styleId="OPN">
    <w:name w:val="OPN"/>
    <w:basedOn w:val="BodyText"/>
    <w:rsid w:val="000846BB"/>
    <w:pPr>
      <w:keepNext/>
      <w:keepLines/>
      <w:pBdr>
        <w:top w:val="single" w:sz="6" w:space="1" w:color="FFFFFF"/>
        <w:left w:val="single" w:sz="6" w:space="4" w:color="FFFFFF"/>
        <w:bottom w:val="single" w:sz="6" w:space="1" w:color="FFFFFF"/>
        <w:right w:val="single" w:sz="6" w:space="4" w:color="FFFFFF"/>
      </w:pBd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s>
      <w:suppressAutoHyphens/>
      <w:spacing w:line="240" w:lineRule="exact"/>
      <w:ind w:left="288" w:right="144"/>
      <w:contextualSpacing/>
    </w:pPr>
    <w:rPr>
      <w:rFonts w:ascii="Lucida Console" w:hAnsi="Lucida Console"/>
      <w:noProof/>
      <w:sz w:val="18"/>
      <w:szCs w:val="24"/>
    </w:rPr>
  </w:style>
  <w:style w:type="paragraph" w:customStyle="1" w:styleId="ItemizedList">
    <w:name w:val="Itemized List"/>
    <w:basedOn w:val="BodyText"/>
    <w:link w:val="ItemizedListChar"/>
    <w:rsid w:val="00A90151"/>
    <w:pPr>
      <w:numPr>
        <w:numId w:val="3"/>
      </w:numPr>
      <w:spacing w:before="120" w:after="240"/>
      <w:contextualSpacing/>
    </w:pPr>
    <w:rPr>
      <w:szCs w:val="24"/>
    </w:rPr>
  </w:style>
  <w:style w:type="character" w:customStyle="1" w:styleId="Literal">
    <w:name w:val="Literal"/>
    <w:basedOn w:val="DefaultParagraphFont"/>
    <w:rsid w:val="00346B91"/>
    <w:rPr>
      <w:rFonts w:ascii="Lucida Console" w:hAnsi="Lucida Console"/>
      <w:sz w:val="18"/>
    </w:rPr>
  </w:style>
  <w:style w:type="paragraph" w:customStyle="1" w:styleId="Syntax">
    <w:name w:val="Syntax"/>
    <w:basedOn w:val="BlockQuotation"/>
    <w:autoRedefine/>
    <w:qFormat/>
    <w:rsid w:val="00422E08"/>
    <w:pPr>
      <w:shd w:val="clear" w:color="auto" w:fill="F0ECF4"/>
      <w:ind w:left="432" w:right="432"/>
      <w:contextualSpacing/>
    </w:pPr>
    <w:rPr>
      <w:rFonts w:ascii="Tahoma" w:hAnsi="Tahoma"/>
      <w:noProof/>
    </w:rPr>
  </w:style>
  <w:style w:type="paragraph" w:styleId="FootnoteText">
    <w:name w:val="footnote text"/>
    <w:basedOn w:val="Normal"/>
    <w:link w:val="FootnoteTextChar"/>
    <w:uiPriority w:val="99"/>
    <w:semiHidden/>
    <w:unhideWhenUsed/>
    <w:rsid w:val="003017E0"/>
    <w:rPr>
      <w:color w:val="262626" w:themeColor="text1" w:themeTint="D9"/>
    </w:rPr>
  </w:style>
  <w:style w:type="character" w:customStyle="1" w:styleId="FootnoteTextChar">
    <w:name w:val="Footnote Text Char"/>
    <w:basedOn w:val="DefaultParagraphFont"/>
    <w:link w:val="FootnoteText"/>
    <w:uiPriority w:val="99"/>
    <w:semiHidden/>
    <w:rsid w:val="003017E0"/>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3017E0"/>
    <w:rPr>
      <w:vertAlign w:val="superscript"/>
    </w:rPr>
  </w:style>
  <w:style w:type="table" w:styleId="TableGrid">
    <w:name w:val="Table Grid"/>
    <w:basedOn w:val="TableNormal"/>
    <w:uiPriority w:val="59"/>
    <w:rsid w:val="00014E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1">
    <w:name w:val="Light List1"/>
    <w:basedOn w:val="TableNormal"/>
    <w:uiPriority w:val="61"/>
    <w:rsid w:val="00014E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21">
    <w:name w:val="Medium List 21"/>
    <w:basedOn w:val="TableNormal"/>
    <w:uiPriority w:val="66"/>
    <w:rsid w:val="00014E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014E2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List11">
    <w:name w:val="Medium List 11"/>
    <w:basedOn w:val="TableNormal"/>
    <w:uiPriority w:val="65"/>
    <w:rsid w:val="008A42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3">
    <w:name w:val="Medium List 2 Accent 3"/>
    <w:basedOn w:val="TableNormal"/>
    <w:uiPriority w:val="66"/>
    <w:rsid w:val="008A42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4649D2"/>
    <w:rPr>
      <w:rFonts w:ascii="Tahoma" w:hAnsi="Tahoma"/>
      <w:color w:val="262626" w:themeColor="text1" w:themeTint="D9"/>
      <w:sz w:val="16"/>
      <w:szCs w:val="16"/>
    </w:rPr>
  </w:style>
  <w:style w:type="character" w:customStyle="1" w:styleId="DocumentMapChar">
    <w:name w:val="Document Map Char"/>
    <w:basedOn w:val="DefaultParagraphFont"/>
    <w:link w:val="DocumentMap"/>
    <w:uiPriority w:val="99"/>
    <w:semiHidden/>
    <w:rsid w:val="004649D2"/>
    <w:rPr>
      <w:rFonts w:ascii="Tahoma" w:eastAsia="Times New Roman" w:hAnsi="Tahoma" w:cs="Tahoma"/>
      <w:sz w:val="16"/>
      <w:szCs w:val="16"/>
      <w:lang w:eastAsia="en-US"/>
    </w:rPr>
  </w:style>
  <w:style w:type="paragraph" w:styleId="TOCHeading">
    <w:name w:val="TOC Heading"/>
    <w:basedOn w:val="Heading1"/>
    <w:next w:val="Normal"/>
    <w:uiPriority w:val="39"/>
    <w:unhideWhenUsed/>
    <w:qFormat/>
    <w:rsid w:val="00EB37B7"/>
    <w:pPr>
      <w:keepLines/>
      <w:pageBreakBefore w:val="0"/>
      <w:numPr>
        <w:numId w:val="0"/>
      </w:numPr>
      <w:spacing w:before="480" w:after="0" w:line="276" w:lineRule="auto"/>
      <w:outlineLvl w:val="9"/>
    </w:pPr>
    <w:rPr>
      <w:rFonts w:eastAsiaTheme="majorEastAsia" w:cstheme="majorBidi"/>
      <w:bCs/>
      <w:color w:val="000000" w:themeColor="text1"/>
      <w:spacing w:val="0"/>
      <w14:textFill>
        <w14:solidFill>
          <w14:schemeClr w14:val="tx1">
            <w14:lumMod w14:val="75000"/>
            <w14:lumOff w14:val="25000"/>
            <w14:lumMod w14:val="75000"/>
            <w14:lumMod w14:val="85000"/>
            <w14:lumOff w14:val="15000"/>
          </w14:schemeClr>
        </w14:solidFill>
      </w14:textFill>
    </w:rPr>
  </w:style>
  <w:style w:type="paragraph" w:styleId="TOC3">
    <w:name w:val="toc 3"/>
    <w:basedOn w:val="TOC2"/>
    <w:next w:val="Normal"/>
    <w:autoRedefine/>
    <w:uiPriority w:val="39"/>
    <w:unhideWhenUsed/>
    <w:qFormat/>
    <w:rsid w:val="00C41479"/>
    <w:pPr>
      <w:spacing w:line="276" w:lineRule="auto"/>
      <w:ind w:left="446"/>
    </w:pPr>
    <w:rPr>
      <w:rFonts w:eastAsiaTheme="minorEastAsia" w:cstheme="minorBidi"/>
      <w:sz w:val="18"/>
      <w:szCs w:val="22"/>
    </w:rPr>
  </w:style>
  <w:style w:type="character" w:styleId="CommentReference">
    <w:name w:val="annotation reference"/>
    <w:basedOn w:val="DefaultParagraphFont"/>
    <w:uiPriority w:val="99"/>
    <w:semiHidden/>
    <w:unhideWhenUsed/>
    <w:rsid w:val="002364AD"/>
    <w:rPr>
      <w:sz w:val="16"/>
      <w:szCs w:val="16"/>
    </w:rPr>
  </w:style>
  <w:style w:type="paragraph" w:styleId="CommentText">
    <w:name w:val="annotation text"/>
    <w:basedOn w:val="Normal"/>
    <w:link w:val="CommentTextChar"/>
    <w:uiPriority w:val="99"/>
    <w:unhideWhenUsed/>
    <w:rsid w:val="002364AD"/>
    <w:rPr>
      <w:color w:val="262626" w:themeColor="text1" w:themeTint="D9"/>
    </w:rPr>
  </w:style>
  <w:style w:type="character" w:customStyle="1" w:styleId="CommentTextChar">
    <w:name w:val="Comment Text Char"/>
    <w:basedOn w:val="DefaultParagraphFont"/>
    <w:link w:val="CommentText"/>
    <w:uiPriority w:val="99"/>
    <w:rsid w:val="002364AD"/>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364AD"/>
    <w:rPr>
      <w:b/>
      <w:bCs/>
    </w:rPr>
  </w:style>
  <w:style w:type="character" w:customStyle="1" w:styleId="CommentSubjectChar">
    <w:name w:val="Comment Subject Char"/>
    <w:basedOn w:val="CommentTextChar"/>
    <w:link w:val="CommentSubject"/>
    <w:uiPriority w:val="99"/>
    <w:semiHidden/>
    <w:rsid w:val="002364AD"/>
    <w:rPr>
      <w:rFonts w:ascii="Arial" w:eastAsia="Times New Roman" w:hAnsi="Arial" w:cs="Times New Roman"/>
      <w:b/>
      <w:bCs/>
      <w:sz w:val="20"/>
      <w:szCs w:val="20"/>
      <w:lang w:eastAsia="en-US"/>
    </w:rPr>
  </w:style>
  <w:style w:type="paragraph" w:styleId="Revision">
    <w:name w:val="Revision"/>
    <w:hidden/>
    <w:uiPriority w:val="99"/>
    <w:semiHidden/>
    <w:rsid w:val="00125C7A"/>
    <w:pPr>
      <w:spacing w:after="0" w:line="240" w:lineRule="auto"/>
    </w:pPr>
    <w:rPr>
      <w:rFonts w:ascii="Arial" w:eastAsia="Times New Roman" w:hAnsi="Arial" w:cs="Times New Roman"/>
      <w:sz w:val="20"/>
      <w:szCs w:val="20"/>
      <w:lang w:eastAsia="en-US"/>
    </w:rPr>
  </w:style>
  <w:style w:type="table" w:styleId="MediumList2-Accent1">
    <w:name w:val="Medium List 2 Accent 1"/>
    <w:basedOn w:val="TableNormal"/>
    <w:uiPriority w:val="66"/>
    <w:rsid w:val="00FC2D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
    <w:name w:val="Light List - Accent 11"/>
    <w:basedOn w:val="TableNormal"/>
    <w:uiPriority w:val="61"/>
    <w:rsid w:val="00FC2D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FC2D7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Appendix1">
    <w:name w:val="Appendix 1"/>
    <w:basedOn w:val="Heading1"/>
    <w:next w:val="BodyText"/>
    <w:link w:val="Appendix1Char"/>
    <w:qFormat/>
    <w:rsid w:val="002215AE"/>
    <w:pPr>
      <w:numPr>
        <w:numId w:val="4"/>
      </w:numPr>
    </w:pPr>
  </w:style>
  <w:style w:type="character" w:customStyle="1" w:styleId="Appendix1Char">
    <w:name w:val="Appendix 1 Char"/>
    <w:basedOn w:val="Heading1Char"/>
    <w:link w:val="Appendix1"/>
    <w:rsid w:val="002215AE"/>
    <w:rPr>
      <w:rFonts w:ascii="Segoe UI Light" w:eastAsia="Times New Roman" w:hAnsi="Segoe UI Light" w:cs="Tahoma"/>
      <w:b/>
      <w:color w:val="262626" w:themeColor="text1" w:themeTint="D9"/>
      <w:spacing w:val="-10"/>
      <w:sz w:val="36"/>
      <w:szCs w:val="28"/>
      <w:lang w:eastAsia="en-US"/>
    </w:rPr>
  </w:style>
  <w:style w:type="paragraph" w:styleId="EndnoteText">
    <w:name w:val="endnote text"/>
    <w:basedOn w:val="Normal"/>
    <w:link w:val="EndnoteTextChar"/>
    <w:uiPriority w:val="99"/>
    <w:semiHidden/>
    <w:unhideWhenUsed/>
    <w:rsid w:val="008F47B5"/>
    <w:rPr>
      <w:color w:val="262626" w:themeColor="text1" w:themeTint="D9"/>
    </w:rPr>
  </w:style>
  <w:style w:type="character" w:customStyle="1" w:styleId="EndnoteTextChar">
    <w:name w:val="Endnote Text Char"/>
    <w:basedOn w:val="DefaultParagraphFont"/>
    <w:link w:val="EndnoteText"/>
    <w:uiPriority w:val="99"/>
    <w:semiHidden/>
    <w:rsid w:val="008F47B5"/>
    <w:rPr>
      <w:rFonts w:ascii="Arial" w:eastAsia="Times New Roman" w:hAnsi="Arial" w:cs="Times New Roman"/>
      <w:sz w:val="20"/>
      <w:szCs w:val="20"/>
      <w:lang w:eastAsia="en-US"/>
    </w:rPr>
  </w:style>
  <w:style w:type="character" w:styleId="EndnoteReference">
    <w:name w:val="endnote reference"/>
    <w:basedOn w:val="DefaultParagraphFont"/>
    <w:uiPriority w:val="99"/>
    <w:semiHidden/>
    <w:unhideWhenUsed/>
    <w:rsid w:val="008F47B5"/>
    <w:rPr>
      <w:vertAlign w:val="superscript"/>
    </w:rPr>
  </w:style>
  <w:style w:type="paragraph" w:customStyle="1" w:styleId="MDivergence">
    <w:name w:val="M Divergence"/>
    <w:basedOn w:val="EndnoteText"/>
    <w:qFormat/>
    <w:rsid w:val="008F47B5"/>
    <w:rPr>
      <w:i/>
      <w:color w:val="C0504D" w:themeColor="accent2"/>
      <w14:textFill>
        <w14:solidFill>
          <w14:schemeClr w14:val="accent2">
            <w14:lumMod w14:val="75000"/>
            <w14:lumMod w14:val="85000"/>
            <w14:lumOff w14:val="15000"/>
          </w14:schemeClr>
        </w14:solidFill>
      </w14:textFill>
    </w:rPr>
  </w:style>
  <w:style w:type="character" w:customStyle="1" w:styleId="MEndnote">
    <w:name w:val="M Endnote"/>
    <w:basedOn w:val="EndnoteReference"/>
    <w:uiPriority w:val="1"/>
    <w:qFormat/>
    <w:rsid w:val="00FA2F4E"/>
    <w:rPr>
      <w:b/>
      <w:color w:val="943634" w:themeColor="accent2" w:themeShade="BF"/>
      <w:bdr w:val="single" w:sz="6" w:space="0" w:color="943634" w:themeColor="accent2" w:themeShade="BF"/>
      <w:vertAlign w:val="baseline"/>
    </w:rPr>
  </w:style>
  <w:style w:type="paragraph" w:customStyle="1" w:styleId="TODO">
    <w:name w:val="TODO"/>
    <w:basedOn w:val="BodyText"/>
    <w:qFormat/>
    <w:rsid w:val="00B55ABB"/>
    <w:pPr>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pBdr>
      <w:shd w:val="clear" w:color="auto" w:fill="D9D9D9" w:themeFill="background1" w:themeFillShade="D9"/>
      <w:spacing w:before="240" w:after="240"/>
      <w:ind w:left="288" w:right="288"/>
    </w:pPr>
    <w:rPr>
      <w:i/>
      <w:sz w:val="20"/>
    </w:rPr>
  </w:style>
  <w:style w:type="paragraph" w:styleId="TOC4">
    <w:name w:val="toc 4"/>
    <w:basedOn w:val="Normal"/>
    <w:next w:val="Normal"/>
    <w:autoRedefine/>
    <w:uiPriority w:val="39"/>
    <w:unhideWhenUsed/>
    <w:rsid w:val="00FE3D6D"/>
    <w:pPr>
      <w:spacing w:after="100" w:line="276" w:lineRule="auto"/>
      <w:ind w:left="660"/>
    </w:pPr>
    <w:rPr>
      <w:rFonts w:asciiTheme="minorHAnsi" w:eastAsiaTheme="minorEastAsia" w:hAnsiTheme="minorHAnsi" w:cstheme="minorBidi"/>
      <w:color w:val="262626" w:themeColor="text1" w:themeTint="D9"/>
      <w:sz w:val="22"/>
      <w:szCs w:val="22"/>
    </w:rPr>
  </w:style>
  <w:style w:type="paragraph" w:styleId="TOC5">
    <w:name w:val="toc 5"/>
    <w:basedOn w:val="Normal"/>
    <w:next w:val="Normal"/>
    <w:autoRedefine/>
    <w:uiPriority w:val="39"/>
    <w:unhideWhenUsed/>
    <w:rsid w:val="00FE3D6D"/>
    <w:pPr>
      <w:spacing w:after="100" w:line="276" w:lineRule="auto"/>
      <w:ind w:left="880"/>
    </w:pPr>
    <w:rPr>
      <w:rFonts w:asciiTheme="minorHAnsi" w:eastAsiaTheme="minorEastAsia" w:hAnsiTheme="minorHAnsi" w:cstheme="minorBidi"/>
      <w:color w:val="262626" w:themeColor="text1" w:themeTint="D9"/>
      <w:sz w:val="22"/>
      <w:szCs w:val="22"/>
    </w:rPr>
  </w:style>
  <w:style w:type="paragraph" w:styleId="TOC6">
    <w:name w:val="toc 6"/>
    <w:basedOn w:val="Normal"/>
    <w:next w:val="Normal"/>
    <w:autoRedefine/>
    <w:uiPriority w:val="39"/>
    <w:unhideWhenUsed/>
    <w:rsid w:val="00FE3D6D"/>
    <w:pPr>
      <w:spacing w:after="100" w:line="276" w:lineRule="auto"/>
      <w:ind w:left="1100"/>
    </w:pPr>
    <w:rPr>
      <w:rFonts w:asciiTheme="minorHAnsi" w:eastAsiaTheme="minorEastAsia" w:hAnsiTheme="minorHAnsi" w:cstheme="minorBidi"/>
      <w:color w:val="262626" w:themeColor="text1" w:themeTint="D9"/>
      <w:sz w:val="22"/>
      <w:szCs w:val="22"/>
    </w:rPr>
  </w:style>
  <w:style w:type="paragraph" w:styleId="TOC7">
    <w:name w:val="toc 7"/>
    <w:basedOn w:val="Normal"/>
    <w:next w:val="Normal"/>
    <w:autoRedefine/>
    <w:uiPriority w:val="39"/>
    <w:unhideWhenUsed/>
    <w:rsid w:val="00FE3D6D"/>
    <w:pPr>
      <w:spacing w:after="100" w:line="276" w:lineRule="auto"/>
      <w:ind w:left="1320"/>
    </w:pPr>
    <w:rPr>
      <w:rFonts w:asciiTheme="minorHAnsi" w:eastAsiaTheme="minorEastAsia" w:hAnsiTheme="minorHAnsi" w:cstheme="minorBidi"/>
      <w:color w:val="262626" w:themeColor="text1" w:themeTint="D9"/>
      <w:sz w:val="22"/>
      <w:szCs w:val="22"/>
    </w:rPr>
  </w:style>
  <w:style w:type="paragraph" w:styleId="TOC8">
    <w:name w:val="toc 8"/>
    <w:basedOn w:val="Normal"/>
    <w:next w:val="Normal"/>
    <w:autoRedefine/>
    <w:uiPriority w:val="39"/>
    <w:unhideWhenUsed/>
    <w:rsid w:val="00FE3D6D"/>
    <w:pPr>
      <w:spacing w:after="100" w:line="276" w:lineRule="auto"/>
      <w:ind w:left="1540"/>
    </w:pPr>
    <w:rPr>
      <w:rFonts w:asciiTheme="minorHAnsi" w:eastAsiaTheme="minorEastAsia" w:hAnsiTheme="minorHAnsi" w:cstheme="minorBidi"/>
      <w:color w:val="262626" w:themeColor="text1" w:themeTint="D9"/>
      <w:sz w:val="22"/>
      <w:szCs w:val="22"/>
    </w:rPr>
  </w:style>
  <w:style w:type="paragraph" w:styleId="TOC9">
    <w:name w:val="toc 9"/>
    <w:basedOn w:val="Normal"/>
    <w:next w:val="Normal"/>
    <w:autoRedefine/>
    <w:uiPriority w:val="39"/>
    <w:unhideWhenUsed/>
    <w:rsid w:val="00FE3D6D"/>
    <w:pPr>
      <w:spacing w:after="100" w:line="276" w:lineRule="auto"/>
      <w:ind w:left="1760"/>
    </w:pPr>
    <w:rPr>
      <w:rFonts w:asciiTheme="minorHAnsi" w:eastAsiaTheme="minorEastAsia" w:hAnsiTheme="minorHAnsi" w:cstheme="minorBidi"/>
      <w:color w:val="262626" w:themeColor="text1" w:themeTint="D9"/>
      <w:sz w:val="22"/>
      <w:szCs w:val="22"/>
    </w:rPr>
  </w:style>
  <w:style w:type="paragraph" w:customStyle="1" w:styleId="Appendix2">
    <w:name w:val="Appendix 2"/>
    <w:basedOn w:val="Heading2"/>
    <w:next w:val="BodyText"/>
    <w:qFormat/>
    <w:rsid w:val="00460F3E"/>
    <w:pPr>
      <w:numPr>
        <w:ilvl w:val="0"/>
        <w:numId w:val="5"/>
      </w:numPr>
    </w:pPr>
  </w:style>
  <w:style w:type="paragraph" w:customStyle="1" w:styleId="OPNTable">
    <w:name w:val="OPN Table"/>
    <w:basedOn w:val="OPN"/>
    <w:rsid w:val="00022475"/>
    <w:pPr>
      <w:pBdr>
        <w:top w:val="none" w:sz="0" w:space="0" w:color="auto"/>
        <w:left w:val="none" w:sz="0" w:space="0" w:color="auto"/>
        <w:bottom w:val="none" w:sz="0" w:space="0" w:color="auto"/>
        <w:right w:val="none" w:sz="0" w:space="0" w:color="auto"/>
      </w:pBdr>
      <w:spacing w:line="240" w:lineRule="atLeast"/>
      <w:ind w:left="0" w:right="0"/>
    </w:pPr>
  </w:style>
  <w:style w:type="table" w:styleId="LightGrid-Accent5">
    <w:name w:val="Light Grid Accent 5"/>
    <w:basedOn w:val="TableNormal"/>
    <w:uiPriority w:val="62"/>
    <w:rsid w:val="00DF543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Grammar">
    <w:name w:val="Grammar"/>
    <w:basedOn w:val="Normal"/>
    <w:link w:val="GrammarChar"/>
    <w:rsid w:val="006319B8"/>
    <w:pPr>
      <w:keepNext/>
      <w:keepLines/>
      <w:pBdr>
        <w:top w:val="dotted" w:sz="4" w:space="4" w:color="auto"/>
        <w:left w:val="dotted" w:sz="4" w:space="6" w:color="auto"/>
        <w:bottom w:val="dotted" w:sz="4" w:space="2" w:color="auto"/>
        <w:right w:val="dotted" w:sz="4" w:space="6" w:color="auto"/>
      </w:pBdr>
      <w:shd w:val="clear" w:color="auto" w:fill="F2F2F2" w:themeFill="background1" w:themeFillShade="F2"/>
      <w:spacing w:before="60" w:after="240" w:line="300" w:lineRule="auto"/>
      <w:ind w:left="648" w:hanging="360"/>
      <w:contextualSpacing/>
    </w:pPr>
    <w:rPr>
      <w:i/>
      <w:noProof/>
      <w:color w:val="262626" w:themeColor="text1" w:themeTint="D9"/>
      <w:sz w:val="22"/>
    </w:rPr>
  </w:style>
  <w:style w:type="character" w:customStyle="1" w:styleId="GrammarChar">
    <w:name w:val="Grammar Char"/>
    <w:basedOn w:val="DefaultParagraphFont"/>
    <w:link w:val="Grammar"/>
    <w:rsid w:val="006319B8"/>
    <w:rPr>
      <w:rFonts w:ascii="Arial" w:eastAsia="Times New Roman" w:hAnsi="Arial" w:cs="Times New Roman"/>
      <w:i/>
      <w:noProof/>
      <w:szCs w:val="20"/>
      <w:shd w:val="clear" w:color="auto" w:fill="F2F2F2" w:themeFill="background1" w:themeFillShade="F2"/>
      <w:lang w:eastAsia="en-US"/>
    </w:rPr>
  </w:style>
  <w:style w:type="character" w:customStyle="1" w:styleId="GrammarKeyword">
    <w:name w:val="GrammarKeyword"/>
    <w:basedOn w:val="CodeChar"/>
    <w:uiPriority w:val="1"/>
    <w:qFormat/>
    <w:rsid w:val="003E0140"/>
    <w:rPr>
      <w:rFonts w:ascii="Lucida Console" w:eastAsia="Times New Roman" w:hAnsi="Lucida Console" w:cs="Times New Roman"/>
      <w:b w:val="0"/>
      <w:i w:val="0"/>
      <w:noProof/>
      <w:color w:val="632423" w:themeColor="accent2" w:themeShade="80"/>
      <w:spacing w:val="-5"/>
      <w:sz w:val="20"/>
      <w:szCs w:val="20"/>
      <w:lang w:eastAsia="en-US"/>
    </w:rPr>
  </w:style>
  <w:style w:type="character" w:customStyle="1" w:styleId="Terminal">
    <w:name w:val="Terminal"/>
    <w:basedOn w:val="DefaultParagraphFont"/>
    <w:rsid w:val="003E0140"/>
    <w:rPr>
      <w:rFonts w:ascii="Consolas" w:hAnsi="Consolas"/>
      <w:i/>
      <w:noProof/>
      <w:color w:val="auto"/>
      <w:sz w:val="20"/>
    </w:rPr>
  </w:style>
  <w:style w:type="paragraph" w:customStyle="1" w:styleId="Appendix">
    <w:name w:val="Appendix"/>
    <w:basedOn w:val="Heading1"/>
    <w:link w:val="AppendixChar"/>
    <w:qFormat/>
    <w:rsid w:val="003E0140"/>
    <w:pPr>
      <w:numPr>
        <w:numId w:val="0"/>
      </w:numPr>
    </w:pPr>
  </w:style>
  <w:style w:type="character" w:customStyle="1" w:styleId="AppendixChar">
    <w:name w:val="Appendix Char"/>
    <w:basedOn w:val="Heading1Char"/>
    <w:link w:val="Appendix"/>
    <w:rsid w:val="003E0140"/>
    <w:rPr>
      <w:rFonts w:ascii="Arial Black" w:eastAsia="Times New Roman" w:hAnsi="Arial Black" w:cs="Times New Roman"/>
      <w:b/>
      <w:color w:val="262626" w:themeColor="text1" w:themeTint="D9"/>
      <w:spacing w:val="-10"/>
      <w:sz w:val="24"/>
      <w:szCs w:val="28"/>
      <w:lang w:eastAsia="en-US"/>
    </w:rPr>
  </w:style>
  <w:style w:type="paragraph" w:styleId="Quote">
    <w:name w:val="Quote"/>
    <w:basedOn w:val="BodyText"/>
    <w:next w:val="BodyText"/>
    <w:link w:val="QuoteChar"/>
    <w:uiPriority w:val="29"/>
    <w:qFormat/>
    <w:rsid w:val="003E0140"/>
    <w:rPr>
      <w:i/>
      <w:iCs/>
    </w:rPr>
  </w:style>
  <w:style w:type="character" w:customStyle="1" w:styleId="QuoteChar">
    <w:name w:val="Quote Char"/>
    <w:basedOn w:val="DefaultParagraphFont"/>
    <w:link w:val="Quote"/>
    <w:uiPriority w:val="29"/>
    <w:rsid w:val="003E0140"/>
    <w:rPr>
      <w:rFonts w:ascii="Times New Roman" w:eastAsia="Times New Roman" w:hAnsi="Times New Roman" w:cs="Times New Roman"/>
      <w:i/>
      <w:iCs/>
      <w:color w:val="000000" w:themeColor="text1"/>
      <w:spacing w:val="-5"/>
      <w:sz w:val="24"/>
      <w:szCs w:val="20"/>
      <w:lang w:eastAsia="en-US"/>
    </w:rPr>
  </w:style>
  <w:style w:type="paragraph" w:styleId="IntenseQuote">
    <w:name w:val="Intense Quote"/>
    <w:basedOn w:val="BodyText"/>
    <w:next w:val="BodyText"/>
    <w:link w:val="IntenseQuoteChar"/>
    <w:uiPriority w:val="30"/>
    <w:qFormat/>
    <w:rsid w:val="003E0140"/>
    <w:pPr>
      <w:spacing w:before="200" w:after="280"/>
      <w:ind w:left="936" w:right="936"/>
    </w:pPr>
    <w:rPr>
      <w:b/>
      <w:bCs/>
      <w:i/>
      <w:iCs/>
      <w:color w:val="6993C6" w:themeColor="accent1" w:themeTint="D9"/>
    </w:rPr>
  </w:style>
  <w:style w:type="character" w:customStyle="1" w:styleId="IntenseQuoteChar">
    <w:name w:val="Intense Quote Char"/>
    <w:basedOn w:val="DefaultParagraphFont"/>
    <w:link w:val="IntenseQuote"/>
    <w:uiPriority w:val="30"/>
    <w:rsid w:val="003E0140"/>
    <w:rPr>
      <w:rFonts w:ascii="Times New Roman" w:eastAsia="Times New Roman" w:hAnsi="Times New Roman" w:cs="Times New Roman"/>
      <w:b/>
      <w:bCs/>
      <w:i/>
      <w:iCs/>
      <w:color w:val="4F81BD" w:themeColor="accent1"/>
      <w:spacing w:val="-5"/>
      <w:sz w:val="24"/>
      <w:szCs w:val="20"/>
      <w:lang w:eastAsia="en-US"/>
    </w:rPr>
  </w:style>
  <w:style w:type="character" w:customStyle="1" w:styleId="GrammarSubscript">
    <w:name w:val="Grammar Subscript"/>
    <w:basedOn w:val="DefaultParagraphFont"/>
    <w:uiPriority w:val="1"/>
    <w:rsid w:val="003E0140"/>
    <w:rPr>
      <w:vertAlign w:val="subscript"/>
    </w:rPr>
  </w:style>
  <w:style w:type="character" w:styleId="IntenseEmphasis">
    <w:name w:val="Intense Emphasis"/>
    <w:basedOn w:val="DefaultParagraphFont"/>
    <w:uiPriority w:val="21"/>
    <w:qFormat/>
    <w:rsid w:val="003E0140"/>
    <w:rPr>
      <w:b/>
      <w:bCs/>
      <w:i/>
      <w:iCs/>
      <w:color w:val="4F81BD" w:themeColor="accent1"/>
    </w:rPr>
  </w:style>
  <w:style w:type="character" w:styleId="SubtleEmphasis">
    <w:name w:val="Subtle Emphasis"/>
    <w:basedOn w:val="DefaultParagraphFont"/>
    <w:uiPriority w:val="19"/>
    <w:qFormat/>
    <w:rsid w:val="003E0140"/>
    <w:rPr>
      <w:i/>
      <w:iCs/>
      <w:color w:val="808080" w:themeColor="text1" w:themeTint="7F"/>
    </w:rPr>
  </w:style>
  <w:style w:type="paragraph" w:customStyle="1" w:styleId="OPNLong">
    <w:name w:val="OPN Long"/>
    <w:basedOn w:val="Grammar"/>
    <w:qFormat/>
    <w:rsid w:val="004D7E42"/>
    <w:rPr>
      <w:rFonts w:ascii="Arial" w:hAnsi="Arial" w:cs="Arial"/>
      <w:szCs w:val="22"/>
    </w:rPr>
  </w:style>
  <w:style w:type="paragraph" w:styleId="NoSpacing">
    <w:name w:val="No Spacing"/>
    <w:uiPriority w:val="1"/>
    <w:qFormat/>
    <w:rsid w:val="00C24A84"/>
    <w:pPr>
      <w:spacing w:after="0" w:line="240" w:lineRule="auto"/>
      <w:jc w:val="both"/>
    </w:pPr>
    <w:rPr>
      <w:rFonts w:ascii="Times New Roman" w:eastAsia="Times New Roman" w:hAnsi="Times New Roman" w:cs="Times New Roman"/>
      <w:spacing w:val="-5"/>
      <w:sz w:val="24"/>
      <w:szCs w:val="20"/>
      <w:lang w:eastAsia="en-US"/>
    </w:rPr>
  </w:style>
  <w:style w:type="paragraph" w:styleId="HTMLPreformatted">
    <w:name w:val="HTML Preformatted"/>
    <w:basedOn w:val="Normal"/>
    <w:link w:val="HTMLPreformattedChar"/>
    <w:uiPriority w:val="99"/>
    <w:unhideWhenUsed/>
    <w:rsid w:val="003A1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262626" w:themeColor="text1" w:themeTint="D9"/>
    </w:rPr>
  </w:style>
  <w:style w:type="character" w:customStyle="1" w:styleId="HTMLPreformattedChar">
    <w:name w:val="HTML Preformatted Char"/>
    <w:basedOn w:val="DefaultParagraphFont"/>
    <w:link w:val="HTMLPreformatted"/>
    <w:uiPriority w:val="99"/>
    <w:rsid w:val="003A19C8"/>
    <w:rPr>
      <w:rFonts w:ascii="Courier New" w:eastAsiaTheme="minorHAnsi" w:hAnsi="Courier New" w:cs="Courier New"/>
      <w:sz w:val="20"/>
      <w:szCs w:val="20"/>
      <w:lang w:eastAsia="en-US"/>
    </w:rPr>
  </w:style>
  <w:style w:type="character" w:customStyle="1" w:styleId="block">
    <w:name w:val="block"/>
    <w:basedOn w:val="DefaultParagraphFont"/>
    <w:rsid w:val="00DA77AE"/>
  </w:style>
  <w:style w:type="character" w:customStyle="1" w:styleId="ListParagraphChar">
    <w:name w:val="List Paragraph Char"/>
    <w:basedOn w:val="DefaultParagraphFont"/>
    <w:link w:val="ListParagraph"/>
    <w:uiPriority w:val="34"/>
    <w:rsid w:val="00164356"/>
    <w:rPr>
      <w:rFonts w:ascii="Arial" w:eastAsia="Times New Roman" w:hAnsi="Arial" w:cs="Times New Roman"/>
      <w:sz w:val="20"/>
      <w:szCs w:val="24"/>
      <w:lang w:eastAsia="en-US"/>
    </w:rPr>
  </w:style>
  <w:style w:type="table" w:styleId="LightShading-Accent1">
    <w:name w:val="Light Shading Accent 1"/>
    <w:basedOn w:val="TableNormal"/>
    <w:uiPriority w:val="60"/>
    <w:rsid w:val="005B7C3B"/>
    <w:pPr>
      <w:spacing w:after="0" w:line="240" w:lineRule="auto"/>
    </w:pPr>
    <w:rPr>
      <w:rFonts w:eastAsia="SimSu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qFormat/>
    <w:rsid w:val="00472A16"/>
    <w:rPr>
      <w:color w:val="808080"/>
    </w:rPr>
  </w:style>
  <w:style w:type="character" w:styleId="FollowedHyperlink">
    <w:name w:val="FollowedHyperlink"/>
    <w:basedOn w:val="DefaultParagraphFont"/>
    <w:uiPriority w:val="99"/>
    <w:semiHidden/>
    <w:unhideWhenUsed/>
    <w:rsid w:val="008F7024"/>
    <w:rPr>
      <w:color w:val="800080" w:themeColor="followedHyperlink"/>
      <w:u w:val="single"/>
    </w:rPr>
  </w:style>
  <w:style w:type="numbering" w:customStyle="1" w:styleId="Style1">
    <w:name w:val="Style1"/>
    <w:uiPriority w:val="99"/>
    <w:rsid w:val="008D1190"/>
    <w:pPr>
      <w:numPr>
        <w:numId w:val="18"/>
      </w:numPr>
    </w:pPr>
  </w:style>
  <w:style w:type="character" w:customStyle="1" w:styleId="apple-converted-space">
    <w:name w:val="apple-converted-space"/>
    <w:basedOn w:val="DefaultParagraphFont"/>
    <w:rsid w:val="00CD1759"/>
  </w:style>
  <w:style w:type="paragraph" w:styleId="Title">
    <w:name w:val="Title"/>
    <w:basedOn w:val="Normal"/>
    <w:next w:val="Normal"/>
    <w:link w:val="TitleChar"/>
    <w:uiPriority w:val="10"/>
    <w:qFormat/>
    <w:rsid w:val="00171336"/>
    <w:pPr>
      <w:pBdr>
        <w:bottom w:val="single" w:sz="8" w:space="4" w:color="4F81BD" w:themeColor="accent1"/>
      </w:pBdr>
      <w:spacing w:after="300"/>
      <w:contextualSpacing/>
    </w:pPr>
    <w:rPr>
      <w:rFonts w:ascii="Segoe UI Light" w:eastAsiaTheme="majorEastAsia" w:hAnsi="Segoe UI Light" w:cstheme="majorBidi"/>
      <w:b/>
      <w:spacing w:val="5"/>
      <w:kern w:val="28"/>
      <w:sz w:val="48"/>
      <w:szCs w:val="52"/>
      <w14:textFill>
        <w14:solidFill>
          <w14:schemeClr w14:val="tx1">
            <w14:lumMod w14:val="95000"/>
            <w14:lumOff w14:val="5000"/>
            <w14:lumMod w14:val="85000"/>
            <w14:lumOff w14:val="15000"/>
            <w14:lumMod w14:val="75000"/>
          </w14:schemeClr>
        </w14:solidFill>
      </w14:textFill>
    </w:rPr>
  </w:style>
  <w:style w:type="character" w:customStyle="1" w:styleId="TitleChar">
    <w:name w:val="Title Char"/>
    <w:basedOn w:val="DefaultParagraphFont"/>
    <w:link w:val="Title"/>
    <w:uiPriority w:val="10"/>
    <w:rsid w:val="00171336"/>
    <w:rPr>
      <w:rFonts w:ascii="Segoe UI Light" w:eastAsiaTheme="majorEastAsia" w:hAnsi="Segoe UI Light" w:cstheme="majorBidi"/>
      <w:b/>
      <w:color w:val="000000" w:themeColor="text1"/>
      <w:spacing w:val="5"/>
      <w:kern w:val="28"/>
      <w:sz w:val="48"/>
      <w:szCs w:val="52"/>
      <w:lang w:eastAsia="en-US"/>
      <w14:textFill>
        <w14:solidFill>
          <w14:schemeClr w14:val="tx1">
            <w14:lumMod w14:val="95000"/>
            <w14:lumOff w14:val="5000"/>
            <w14:lumMod w14:val="85000"/>
            <w14:lumOff w14:val="15000"/>
            <w14:lumMod w14:val="75000"/>
          </w14:schemeClr>
        </w14:solidFill>
      </w14:textFill>
    </w:rPr>
  </w:style>
  <w:style w:type="paragraph" w:styleId="Subtitle">
    <w:name w:val="Subtitle"/>
    <w:basedOn w:val="Normal"/>
    <w:next w:val="Normal"/>
    <w:link w:val="SubtitleChar"/>
    <w:uiPriority w:val="11"/>
    <w:qFormat/>
    <w:rsid w:val="00171336"/>
    <w:pPr>
      <w:numPr>
        <w:ilvl w:val="1"/>
      </w:numPr>
    </w:pPr>
    <w:rPr>
      <w:rFonts w:ascii="Segoe UI Light" w:eastAsiaTheme="majorEastAsia" w:hAnsi="Segoe UI Light" w:cstheme="majorBidi"/>
      <w:b/>
      <w:iCs/>
      <w:spacing w:val="15"/>
      <w:sz w:val="40"/>
      <w:szCs w:val="24"/>
      <w14:textFill>
        <w14:solidFill>
          <w14:schemeClr w14:val="tx1">
            <w14:lumMod w14:val="95000"/>
            <w14:lumOff w14:val="5000"/>
            <w14:lumMod w14:val="75000"/>
            <w14:lumOff w14:val="25000"/>
            <w14:lumMod w14:val="85000"/>
          </w14:schemeClr>
        </w14:solidFill>
      </w14:textFill>
    </w:rPr>
  </w:style>
  <w:style w:type="character" w:customStyle="1" w:styleId="SubtitleChar">
    <w:name w:val="Subtitle Char"/>
    <w:basedOn w:val="DefaultParagraphFont"/>
    <w:link w:val="Subtitle"/>
    <w:uiPriority w:val="11"/>
    <w:rsid w:val="00171336"/>
    <w:rPr>
      <w:rFonts w:ascii="Segoe UI Light" w:eastAsiaTheme="majorEastAsia" w:hAnsi="Segoe UI Light" w:cstheme="majorBidi"/>
      <w:b/>
      <w:iCs/>
      <w:color w:val="000000" w:themeColor="text1"/>
      <w:spacing w:val="15"/>
      <w:sz w:val="40"/>
      <w:szCs w:val="24"/>
      <w:lang w:eastAsia="en-US"/>
      <w14:textFill>
        <w14:solidFill>
          <w14:schemeClr w14:val="tx1">
            <w14:lumMod w14:val="95000"/>
            <w14:lumOff w14:val="5000"/>
            <w14:lumMod w14:val="75000"/>
            <w14:lumOff w14:val="25000"/>
            <w14:lumMod w14:val="85000"/>
          </w14:schemeClr>
        </w14:solidFill>
      </w14:textFill>
    </w:rPr>
  </w:style>
  <w:style w:type="table" w:customStyle="1" w:styleId="OPNOnline">
    <w:name w:val="OPN Online"/>
    <w:basedOn w:val="TableNormal"/>
    <w:uiPriority w:val="99"/>
    <w:rsid w:val="00774C22"/>
    <w:pPr>
      <w:spacing w:after="0" w:line="240" w:lineRule="auto"/>
    </w:pPr>
    <w:rPr>
      <w:rFonts w:ascii="Arial" w:hAnsi="Arial"/>
      <w:sz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style>
  <w:style w:type="character" w:styleId="Strong">
    <w:name w:val="Strong"/>
    <w:uiPriority w:val="22"/>
    <w:qFormat/>
    <w:rsid w:val="00FF5527"/>
    <w:rPr>
      <w:rFonts w:ascii="Gadugi" w:hAnsi="Gadugi"/>
      <w:b/>
    </w:rPr>
  </w:style>
  <w:style w:type="paragraph" w:customStyle="1" w:styleId="InTextCode">
    <w:name w:val="InTextCode"/>
    <w:basedOn w:val="GBulleted"/>
    <w:link w:val="InTextCodeChar"/>
    <w:qFormat/>
    <w:rsid w:val="004E48EA"/>
    <w:rPr>
      <w:rFonts w:ascii="Courier New" w:hAnsi="Courier New" w:cs="Courier New"/>
      <w:b/>
    </w:rPr>
  </w:style>
  <w:style w:type="paragraph" w:customStyle="1" w:styleId="GBulleted">
    <w:name w:val="GBulleted"/>
    <w:basedOn w:val="ItemizedList"/>
    <w:link w:val="GBulletedChar"/>
    <w:qFormat/>
    <w:rsid w:val="004426CC"/>
    <w:pPr>
      <w:spacing w:before="240"/>
    </w:pPr>
    <w:rPr>
      <w:rFonts w:ascii="Gadugi" w:hAnsi="Gadugi"/>
      <w:color w:val="000000" w:themeColor="text1"/>
      <w:sz w:val="20"/>
      <w:szCs w:val="20"/>
    </w:rPr>
  </w:style>
  <w:style w:type="character" w:customStyle="1" w:styleId="ItemizedListChar">
    <w:name w:val="Itemized List Char"/>
    <w:basedOn w:val="BodyTextChar"/>
    <w:link w:val="ItemizedList"/>
    <w:rsid w:val="00C41479"/>
    <w:rPr>
      <w:rFonts w:ascii="Times New Roman" w:eastAsia="Times New Roman" w:hAnsi="Times New Roman" w:cs="Tahoma"/>
      <w:color w:val="262626" w:themeColor="text1" w:themeTint="D9"/>
      <w:spacing w:val="-5"/>
      <w:sz w:val="24"/>
      <w:szCs w:val="24"/>
      <w:lang w:eastAsia="en-US"/>
    </w:rPr>
  </w:style>
  <w:style w:type="character" w:customStyle="1" w:styleId="InTextCodeChar">
    <w:name w:val="InTextCode Char"/>
    <w:basedOn w:val="ItemizedListChar"/>
    <w:link w:val="InTextCode"/>
    <w:rsid w:val="004E48EA"/>
    <w:rPr>
      <w:rFonts w:ascii="Courier New" w:eastAsia="Times New Roman" w:hAnsi="Courier New" w:cs="Courier New"/>
      <w:b/>
      <w:color w:val="000000" w:themeColor="text1"/>
      <w:spacing w:val="-5"/>
      <w:sz w:val="20"/>
      <w:szCs w:val="20"/>
      <w:lang w:eastAsia="en-US"/>
    </w:rPr>
  </w:style>
  <w:style w:type="character" w:customStyle="1" w:styleId="GBulletedChar">
    <w:name w:val="GBulleted Char"/>
    <w:basedOn w:val="ItemizedListChar"/>
    <w:link w:val="GBulleted"/>
    <w:rsid w:val="004426CC"/>
    <w:rPr>
      <w:rFonts w:ascii="Gadugi" w:eastAsia="Times New Roman" w:hAnsi="Gadugi" w:cs="Tahoma"/>
      <w:color w:val="000000" w:themeColor="text1"/>
      <w:spacing w:val="-5"/>
      <w:sz w:val="20"/>
      <w:szCs w:val="20"/>
      <w:lang w:eastAsia="en-US"/>
    </w:rPr>
  </w:style>
  <w:style w:type="paragraph" w:styleId="NormalWeb">
    <w:name w:val="Normal (Web)"/>
    <w:basedOn w:val="Normal"/>
    <w:uiPriority w:val="99"/>
    <w:semiHidden/>
    <w:unhideWhenUsed/>
    <w:rsid w:val="00DF7323"/>
    <w:pPr>
      <w:spacing w:after="0"/>
    </w:pPr>
    <w:rPr>
      <w:rFonts w:ascii="Segoe UI" w:hAnsi="Segoe UI" w:cs="Segoe UI"/>
      <w:color w:val="auto"/>
      <w:sz w:val="24"/>
      <w:szCs w:val="24"/>
    </w:rPr>
  </w:style>
  <w:style w:type="paragraph" w:customStyle="1" w:styleId="grammar0">
    <w:name w:val="grammar"/>
    <w:basedOn w:val="Normal"/>
    <w:rsid w:val="00DF7323"/>
    <w:pPr>
      <w:spacing w:after="0"/>
    </w:pPr>
    <w:rPr>
      <w:rFonts w:ascii="Segoe UI" w:hAnsi="Segoe UI" w:cs="Segoe UI"/>
      <w:color w:val="auto"/>
      <w:sz w:val="24"/>
      <w:szCs w:val="24"/>
    </w:rPr>
  </w:style>
  <w:style w:type="character" w:customStyle="1" w:styleId="grammarkeyword0">
    <w:name w:val="grammarkeyword"/>
    <w:basedOn w:val="DefaultParagraphFont"/>
    <w:rsid w:val="00DF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241">
      <w:bodyDiv w:val="1"/>
      <w:marLeft w:val="0"/>
      <w:marRight w:val="0"/>
      <w:marTop w:val="0"/>
      <w:marBottom w:val="0"/>
      <w:divBdr>
        <w:top w:val="none" w:sz="0" w:space="0" w:color="auto"/>
        <w:left w:val="none" w:sz="0" w:space="0" w:color="auto"/>
        <w:bottom w:val="none" w:sz="0" w:space="0" w:color="auto"/>
        <w:right w:val="none" w:sz="0" w:space="0" w:color="auto"/>
      </w:divBdr>
    </w:div>
    <w:div w:id="7872358">
      <w:bodyDiv w:val="1"/>
      <w:marLeft w:val="0"/>
      <w:marRight w:val="0"/>
      <w:marTop w:val="0"/>
      <w:marBottom w:val="0"/>
      <w:divBdr>
        <w:top w:val="none" w:sz="0" w:space="0" w:color="auto"/>
        <w:left w:val="none" w:sz="0" w:space="0" w:color="auto"/>
        <w:bottom w:val="none" w:sz="0" w:space="0" w:color="auto"/>
        <w:right w:val="none" w:sz="0" w:space="0" w:color="auto"/>
      </w:divBdr>
    </w:div>
    <w:div w:id="10959651">
      <w:bodyDiv w:val="1"/>
      <w:marLeft w:val="0"/>
      <w:marRight w:val="0"/>
      <w:marTop w:val="0"/>
      <w:marBottom w:val="0"/>
      <w:divBdr>
        <w:top w:val="none" w:sz="0" w:space="0" w:color="auto"/>
        <w:left w:val="none" w:sz="0" w:space="0" w:color="auto"/>
        <w:bottom w:val="none" w:sz="0" w:space="0" w:color="auto"/>
        <w:right w:val="none" w:sz="0" w:space="0" w:color="auto"/>
      </w:divBdr>
    </w:div>
    <w:div w:id="11536400">
      <w:bodyDiv w:val="1"/>
      <w:marLeft w:val="0"/>
      <w:marRight w:val="0"/>
      <w:marTop w:val="0"/>
      <w:marBottom w:val="0"/>
      <w:divBdr>
        <w:top w:val="none" w:sz="0" w:space="0" w:color="auto"/>
        <w:left w:val="none" w:sz="0" w:space="0" w:color="auto"/>
        <w:bottom w:val="none" w:sz="0" w:space="0" w:color="auto"/>
        <w:right w:val="none" w:sz="0" w:space="0" w:color="auto"/>
      </w:divBdr>
    </w:div>
    <w:div w:id="13775936">
      <w:bodyDiv w:val="1"/>
      <w:marLeft w:val="0"/>
      <w:marRight w:val="0"/>
      <w:marTop w:val="0"/>
      <w:marBottom w:val="0"/>
      <w:divBdr>
        <w:top w:val="none" w:sz="0" w:space="0" w:color="auto"/>
        <w:left w:val="none" w:sz="0" w:space="0" w:color="auto"/>
        <w:bottom w:val="none" w:sz="0" w:space="0" w:color="auto"/>
        <w:right w:val="none" w:sz="0" w:space="0" w:color="auto"/>
      </w:divBdr>
    </w:div>
    <w:div w:id="28605295">
      <w:bodyDiv w:val="1"/>
      <w:marLeft w:val="0"/>
      <w:marRight w:val="0"/>
      <w:marTop w:val="0"/>
      <w:marBottom w:val="0"/>
      <w:divBdr>
        <w:top w:val="none" w:sz="0" w:space="0" w:color="auto"/>
        <w:left w:val="none" w:sz="0" w:space="0" w:color="auto"/>
        <w:bottom w:val="none" w:sz="0" w:space="0" w:color="auto"/>
        <w:right w:val="none" w:sz="0" w:space="0" w:color="auto"/>
      </w:divBdr>
    </w:div>
    <w:div w:id="33120109">
      <w:bodyDiv w:val="1"/>
      <w:marLeft w:val="0"/>
      <w:marRight w:val="0"/>
      <w:marTop w:val="0"/>
      <w:marBottom w:val="0"/>
      <w:divBdr>
        <w:top w:val="none" w:sz="0" w:space="0" w:color="auto"/>
        <w:left w:val="none" w:sz="0" w:space="0" w:color="auto"/>
        <w:bottom w:val="none" w:sz="0" w:space="0" w:color="auto"/>
        <w:right w:val="none" w:sz="0" w:space="0" w:color="auto"/>
      </w:divBdr>
    </w:div>
    <w:div w:id="35814873">
      <w:bodyDiv w:val="1"/>
      <w:marLeft w:val="0"/>
      <w:marRight w:val="0"/>
      <w:marTop w:val="0"/>
      <w:marBottom w:val="0"/>
      <w:divBdr>
        <w:top w:val="none" w:sz="0" w:space="0" w:color="auto"/>
        <w:left w:val="none" w:sz="0" w:space="0" w:color="auto"/>
        <w:bottom w:val="none" w:sz="0" w:space="0" w:color="auto"/>
        <w:right w:val="none" w:sz="0" w:space="0" w:color="auto"/>
      </w:divBdr>
    </w:div>
    <w:div w:id="37628795">
      <w:bodyDiv w:val="1"/>
      <w:marLeft w:val="0"/>
      <w:marRight w:val="0"/>
      <w:marTop w:val="0"/>
      <w:marBottom w:val="0"/>
      <w:divBdr>
        <w:top w:val="none" w:sz="0" w:space="0" w:color="auto"/>
        <w:left w:val="none" w:sz="0" w:space="0" w:color="auto"/>
        <w:bottom w:val="none" w:sz="0" w:space="0" w:color="auto"/>
        <w:right w:val="none" w:sz="0" w:space="0" w:color="auto"/>
      </w:divBdr>
    </w:div>
    <w:div w:id="58406581">
      <w:bodyDiv w:val="1"/>
      <w:marLeft w:val="0"/>
      <w:marRight w:val="0"/>
      <w:marTop w:val="0"/>
      <w:marBottom w:val="0"/>
      <w:divBdr>
        <w:top w:val="none" w:sz="0" w:space="0" w:color="auto"/>
        <w:left w:val="none" w:sz="0" w:space="0" w:color="auto"/>
        <w:bottom w:val="none" w:sz="0" w:space="0" w:color="auto"/>
        <w:right w:val="none" w:sz="0" w:space="0" w:color="auto"/>
      </w:divBdr>
    </w:div>
    <w:div w:id="61685078">
      <w:bodyDiv w:val="1"/>
      <w:marLeft w:val="0"/>
      <w:marRight w:val="0"/>
      <w:marTop w:val="0"/>
      <w:marBottom w:val="0"/>
      <w:divBdr>
        <w:top w:val="none" w:sz="0" w:space="0" w:color="auto"/>
        <w:left w:val="none" w:sz="0" w:space="0" w:color="auto"/>
        <w:bottom w:val="none" w:sz="0" w:space="0" w:color="auto"/>
        <w:right w:val="none" w:sz="0" w:space="0" w:color="auto"/>
      </w:divBdr>
    </w:div>
    <w:div w:id="63988548">
      <w:bodyDiv w:val="1"/>
      <w:marLeft w:val="0"/>
      <w:marRight w:val="0"/>
      <w:marTop w:val="0"/>
      <w:marBottom w:val="0"/>
      <w:divBdr>
        <w:top w:val="none" w:sz="0" w:space="0" w:color="auto"/>
        <w:left w:val="none" w:sz="0" w:space="0" w:color="auto"/>
        <w:bottom w:val="none" w:sz="0" w:space="0" w:color="auto"/>
        <w:right w:val="none" w:sz="0" w:space="0" w:color="auto"/>
      </w:divBdr>
    </w:div>
    <w:div w:id="67459321">
      <w:bodyDiv w:val="1"/>
      <w:marLeft w:val="0"/>
      <w:marRight w:val="0"/>
      <w:marTop w:val="0"/>
      <w:marBottom w:val="0"/>
      <w:divBdr>
        <w:top w:val="none" w:sz="0" w:space="0" w:color="auto"/>
        <w:left w:val="none" w:sz="0" w:space="0" w:color="auto"/>
        <w:bottom w:val="none" w:sz="0" w:space="0" w:color="auto"/>
        <w:right w:val="none" w:sz="0" w:space="0" w:color="auto"/>
      </w:divBdr>
    </w:div>
    <w:div w:id="78796216">
      <w:bodyDiv w:val="1"/>
      <w:marLeft w:val="0"/>
      <w:marRight w:val="0"/>
      <w:marTop w:val="0"/>
      <w:marBottom w:val="0"/>
      <w:divBdr>
        <w:top w:val="none" w:sz="0" w:space="0" w:color="auto"/>
        <w:left w:val="none" w:sz="0" w:space="0" w:color="auto"/>
        <w:bottom w:val="none" w:sz="0" w:space="0" w:color="auto"/>
        <w:right w:val="none" w:sz="0" w:space="0" w:color="auto"/>
      </w:divBdr>
    </w:div>
    <w:div w:id="94250812">
      <w:bodyDiv w:val="1"/>
      <w:marLeft w:val="0"/>
      <w:marRight w:val="0"/>
      <w:marTop w:val="0"/>
      <w:marBottom w:val="0"/>
      <w:divBdr>
        <w:top w:val="none" w:sz="0" w:space="0" w:color="auto"/>
        <w:left w:val="none" w:sz="0" w:space="0" w:color="auto"/>
        <w:bottom w:val="none" w:sz="0" w:space="0" w:color="auto"/>
        <w:right w:val="none" w:sz="0" w:space="0" w:color="auto"/>
      </w:divBdr>
    </w:div>
    <w:div w:id="98263171">
      <w:bodyDiv w:val="1"/>
      <w:marLeft w:val="0"/>
      <w:marRight w:val="0"/>
      <w:marTop w:val="0"/>
      <w:marBottom w:val="0"/>
      <w:divBdr>
        <w:top w:val="none" w:sz="0" w:space="0" w:color="auto"/>
        <w:left w:val="none" w:sz="0" w:space="0" w:color="auto"/>
        <w:bottom w:val="none" w:sz="0" w:space="0" w:color="auto"/>
        <w:right w:val="none" w:sz="0" w:space="0" w:color="auto"/>
      </w:divBdr>
    </w:div>
    <w:div w:id="109783848">
      <w:bodyDiv w:val="1"/>
      <w:marLeft w:val="0"/>
      <w:marRight w:val="0"/>
      <w:marTop w:val="0"/>
      <w:marBottom w:val="0"/>
      <w:divBdr>
        <w:top w:val="none" w:sz="0" w:space="0" w:color="auto"/>
        <w:left w:val="none" w:sz="0" w:space="0" w:color="auto"/>
        <w:bottom w:val="none" w:sz="0" w:space="0" w:color="auto"/>
        <w:right w:val="none" w:sz="0" w:space="0" w:color="auto"/>
      </w:divBdr>
    </w:div>
    <w:div w:id="131218381">
      <w:bodyDiv w:val="1"/>
      <w:marLeft w:val="0"/>
      <w:marRight w:val="0"/>
      <w:marTop w:val="0"/>
      <w:marBottom w:val="0"/>
      <w:divBdr>
        <w:top w:val="none" w:sz="0" w:space="0" w:color="auto"/>
        <w:left w:val="none" w:sz="0" w:space="0" w:color="auto"/>
        <w:bottom w:val="none" w:sz="0" w:space="0" w:color="auto"/>
        <w:right w:val="none" w:sz="0" w:space="0" w:color="auto"/>
      </w:divBdr>
    </w:div>
    <w:div w:id="160122458">
      <w:bodyDiv w:val="1"/>
      <w:marLeft w:val="0"/>
      <w:marRight w:val="0"/>
      <w:marTop w:val="0"/>
      <w:marBottom w:val="0"/>
      <w:divBdr>
        <w:top w:val="none" w:sz="0" w:space="0" w:color="auto"/>
        <w:left w:val="none" w:sz="0" w:space="0" w:color="auto"/>
        <w:bottom w:val="none" w:sz="0" w:space="0" w:color="auto"/>
        <w:right w:val="none" w:sz="0" w:space="0" w:color="auto"/>
      </w:divBdr>
      <w:divsChild>
        <w:div w:id="730734010">
          <w:marLeft w:val="0"/>
          <w:marRight w:val="0"/>
          <w:marTop w:val="0"/>
          <w:marBottom w:val="0"/>
          <w:divBdr>
            <w:top w:val="none" w:sz="0" w:space="0" w:color="auto"/>
            <w:left w:val="none" w:sz="0" w:space="0" w:color="auto"/>
            <w:bottom w:val="none" w:sz="0" w:space="0" w:color="auto"/>
            <w:right w:val="none" w:sz="0" w:space="0" w:color="auto"/>
          </w:divBdr>
          <w:divsChild>
            <w:div w:id="1364936033">
              <w:marLeft w:val="0"/>
              <w:marRight w:val="0"/>
              <w:marTop w:val="0"/>
              <w:marBottom w:val="0"/>
              <w:divBdr>
                <w:top w:val="none" w:sz="0" w:space="0" w:color="auto"/>
                <w:left w:val="none" w:sz="0" w:space="0" w:color="auto"/>
                <w:bottom w:val="none" w:sz="0" w:space="0" w:color="auto"/>
                <w:right w:val="none" w:sz="0" w:space="0" w:color="auto"/>
              </w:divBdr>
              <w:divsChild>
                <w:div w:id="329330023">
                  <w:marLeft w:val="0"/>
                  <w:marRight w:val="0"/>
                  <w:marTop w:val="0"/>
                  <w:marBottom w:val="0"/>
                  <w:divBdr>
                    <w:top w:val="none" w:sz="0" w:space="0" w:color="auto"/>
                    <w:left w:val="none" w:sz="0" w:space="0" w:color="auto"/>
                    <w:bottom w:val="none" w:sz="0" w:space="0" w:color="auto"/>
                    <w:right w:val="none" w:sz="0" w:space="0" w:color="auto"/>
                  </w:divBdr>
                  <w:divsChild>
                    <w:div w:id="120416267">
                      <w:marLeft w:val="0"/>
                      <w:marRight w:val="0"/>
                      <w:marTop w:val="0"/>
                      <w:marBottom w:val="0"/>
                      <w:divBdr>
                        <w:top w:val="double" w:sz="6" w:space="3" w:color="D3D3D3"/>
                        <w:left w:val="none" w:sz="0" w:space="0" w:color="auto"/>
                        <w:bottom w:val="double" w:sz="6" w:space="3" w:color="D3D3D3"/>
                        <w:right w:val="none" w:sz="0" w:space="0" w:color="auto"/>
                      </w:divBdr>
                    </w:div>
                  </w:divsChild>
                </w:div>
              </w:divsChild>
            </w:div>
          </w:divsChild>
        </w:div>
      </w:divsChild>
    </w:div>
    <w:div w:id="184908312">
      <w:bodyDiv w:val="1"/>
      <w:marLeft w:val="0"/>
      <w:marRight w:val="0"/>
      <w:marTop w:val="0"/>
      <w:marBottom w:val="0"/>
      <w:divBdr>
        <w:top w:val="none" w:sz="0" w:space="0" w:color="auto"/>
        <w:left w:val="none" w:sz="0" w:space="0" w:color="auto"/>
        <w:bottom w:val="none" w:sz="0" w:space="0" w:color="auto"/>
        <w:right w:val="none" w:sz="0" w:space="0" w:color="auto"/>
      </w:divBdr>
    </w:div>
    <w:div w:id="187181383">
      <w:bodyDiv w:val="1"/>
      <w:marLeft w:val="0"/>
      <w:marRight w:val="0"/>
      <w:marTop w:val="0"/>
      <w:marBottom w:val="0"/>
      <w:divBdr>
        <w:top w:val="none" w:sz="0" w:space="0" w:color="auto"/>
        <w:left w:val="none" w:sz="0" w:space="0" w:color="auto"/>
        <w:bottom w:val="none" w:sz="0" w:space="0" w:color="auto"/>
        <w:right w:val="none" w:sz="0" w:space="0" w:color="auto"/>
      </w:divBdr>
    </w:div>
    <w:div w:id="197745501">
      <w:bodyDiv w:val="1"/>
      <w:marLeft w:val="0"/>
      <w:marRight w:val="0"/>
      <w:marTop w:val="0"/>
      <w:marBottom w:val="0"/>
      <w:divBdr>
        <w:top w:val="none" w:sz="0" w:space="0" w:color="auto"/>
        <w:left w:val="none" w:sz="0" w:space="0" w:color="auto"/>
        <w:bottom w:val="none" w:sz="0" w:space="0" w:color="auto"/>
        <w:right w:val="none" w:sz="0" w:space="0" w:color="auto"/>
      </w:divBdr>
    </w:div>
    <w:div w:id="200286828">
      <w:bodyDiv w:val="1"/>
      <w:marLeft w:val="0"/>
      <w:marRight w:val="0"/>
      <w:marTop w:val="0"/>
      <w:marBottom w:val="0"/>
      <w:divBdr>
        <w:top w:val="none" w:sz="0" w:space="0" w:color="auto"/>
        <w:left w:val="none" w:sz="0" w:space="0" w:color="auto"/>
        <w:bottom w:val="none" w:sz="0" w:space="0" w:color="auto"/>
        <w:right w:val="none" w:sz="0" w:space="0" w:color="auto"/>
      </w:divBdr>
    </w:div>
    <w:div w:id="201480553">
      <w:bodyDiv w:val="1"/>
      <w:marLeft w:val="0"/>
      <w:marRight w:val="0"/>
      <w:marTop w:val="0"/>
      <w:marBottom w:val="0"/>
      <w:divBdr>
        <w:top w:val="none" w:sz="0" w:space="0" w:color="auto"/>
        <w:left w:val="none" w:sz="0" w:space="0" w:color="auto"/>
        <w:bottom w:val="none" w:sz="0" w:space="0" w:color="auto"/>
        <w:right w:val="none" w:sz="0" w:space="0" w:color="auto"/>
      </w:divBdr>
    </w:div>
    <w:div w:id="202330706">
      <w:bodyDiv w:val="1"/>
      <w:marLeft w:val="0"/>
      <w:marRight w:val="0"/>
      <w:marTop w:val="0"/>
      <w:marBottom w:val="0"/>
      <w:divBdr>
        <w:top w:val="none" w:sz="0" w:space="0" w:color="auto"/>
        <w:left w:val="none" w:sz="0" w:space="0" w:color="auto"/>
        <w:bottom w:val="none" w:sz="0" w:space="0" w:color="auto"/>
        <w:right w:val="none" w:sz="0" w:space="0" w:color="auto"/>
      </w:divBdr>
    </w:div>
    <w:div w:id="209608586">
      <w:bodyDiv w:val="1"/>
      <w:marLeft w:val="0"/>
      <w:marRight w:val="0"/>
      <w:marTop w:val="0"/>
      <w:marBottom w:val="0"/>
      <w:divBdr>
        <w:top w:val="none" w:sz="0" w:space="0" w:color="auto"/>
        <w:left w:val="none" w:sz="0" w:space="0" w:color="auto"/>
        <w:bottom w:val="none" w:sz="0" w:space="0" w:color="auto"/>
        <w:right w:val="none" w:sz="0" w:space="0" w:color="auto"/>
      </w:divBdr>
    </w:div>
    <w:div w:id="213322291">
      <w:bodyDiv w:val="1"/>
      <w:marLeft w:val="0"/>
      <w:marRight w:val="0"/>
      <w:marTop w:val="0"/>
      <w:marBottom w:val="0"/>
      <w:divBdr>
        <w:top w:val="none" w:sz="0" w:space="0" w:color="auto"/>
        <w:left w:val="none" w:sz="0" w:space="0" w:color="auto"/>
        <w:bottom w:val="none" w:sz="0" w:space="0" w:color="auto"/>
        <w:right w:val="none" w:sz="0" w:space="0" w:color="auto"/>
      </w:divBdr>
    </w:div>
    <w:div w:id="225650434">
      <w:bodyDiv w:val="1"/>
      <w:marLeft w:val="0"/>
      <w:marRight w:val="0"/>
      <w:marTop w:val="0"/>
      <w:marBottom w:val="0"/>
      <w:divBdr>
        <w:top w:val="none" w:sz="0" w:space="0" w:color="auto"/>
        <w:left w:val="none" w:sz="0" w:space="0" w:color="auto"/>
        <w:bottom w:val="none" w:sz="0" w:space="0" w:color="auto"/>
        <w:right w:val="none" w:sz="0" w:space="0" w:color="auto"/>
      </w:divBdr>
    </w:div>
    <w:div w:id="227110159">
      <w:bodyDiv w:val="1"/>
      <w:marLeft w:val="0"/>
      <w:marRight w:val="0"/>
      <w:marTop w:val="0"/>
      <w:marBottom w:val="0"/>
      <w:divBdr>
        <w:top w:val="none" w:sz="0" w:space="0" w:color="auto"/>
        <w:left w:val="none" w:sz="0" w:space="0" w:color="auto"/>
        <w:bottom w:val="none" w:sz="0" w:space="0" w:color="auto"/>
        <w:right w:val="none" w:sz="0" w:space="0" w:color="auto"/>
      </w:divBdr>
    </w:div>
    <w:div w:id="228924607">
      <w:bodyDiv w:val="1"/>
      <w:marLeft w:val="0"/>
      <w:marRight w:val="0"/>
      <w:marTop w:val="0"/>
      <w:marBottom w:val="0"/>
      <w:divBdr>
        <w:top w:val="none" w:sz="0" w:space="0" w:color="auto"/>
        <w:left w:val="none" w:sz="0" w:space="0" w:color="auto"/>
        <w:bottom w:val="none" w:sz="0" w:space="0" w:color="auto"/>
        <w:right w:val="none" w:sz="0" w:space="0" w:color="auto"/>
      </w:divBdr>
    </w:div>
    <w:div w:id="231474528">
      <w:bodyDiv w:val="1"/>
      <w:marLeft w:val="0"/>
      <w:marRight w:val="0"/>
      <w:marTop w:val="0"/>
      <w:marBottom w:val="0"/>
      <w:divBdr>
        <w:top w:val="none" w:sz="0" w:space="0" w:color="auto"/>
        <w:left w:val="none" w:sz="0" w:space="0" w:color="auto"/>
        <w:bottom w:val="none" w:sz="0" w:space="0" w:color="auto"/>
        <w:right w:val="none" w:sz="0" w:space="0" w:color="auto"/>
      </w:divBdr>
    </w:div>
    <w:div w:id="231669842">
      <w:bodyDiv w:val="1"/>
      <w:marLeft w:val="0"/>
      <w:marRight w:val="0"/>
      <w:marTop w:val="0"/>
      <w:marBottom w:val="0"/>
      <w:divBdr>
        <w:top w:val="none" w:sz="0" w:space="0" w:color="auto"/>
        <w:left w:val="none" w:sz="0" w:space="0" w:color="auto"/>
        <w:bottom w:val="none" w:sz="0" w:space="0" w:color="auto"/>
        <w:right w:val="none" w:sz="0" w:space="0" w:color="auto"/>
      </w:divBdr>
    </w:div>
    <w:div w:id="234634640">
      <w:bodyDiv w:val="1"/>
      <w:marLeft w:val="0"/>
      <w:marRight w:val="0"/>
      <w:marTop w:val="0"/>
      <w:marBottom w:val="0"/>
      <w:divBdr>
        <w:top w:val="none" w:sz="0" w:space="0" w:color="auto"/>
        <w:left w:val="none" w:sz="0" w:space="0" w:color="auto"/>
        <w:bottom w:val="none" w:sz="0" w:space="0" w:color="auto"/>
        <w:right w:val="none" w:sz="0" w:space="0" w:color="auto"/>
      </w:divBdr>
    </w:div>
    <w:div w:id="276982739">
      <w:bodyDiv w:val="1"/>
      <w:marLeft w:val="0"/>
      <w:marRight w:val="0"/>
      <w:marTop w:val="0"/>
      <w:marBottom w:val="0"/>
      <w:divBdr>
        <w:top w:val="none" w:sz="0" w:space="0" w:color="auto"/>
        <w:left w:val="none" w:sz="0" w:space="0" w:color="auto"/>
        <w:bottom w:val="none" w:sz="0" w:space="0" w:color="auto"/>
        <w:right w:val="none" w:sz="0" w:space="0" w:color="auto"/>
      </w:divBdr>
    </w:div>
    <w:div w:id="281882324">
      <w:bodyDiv w:val="1"/>
      <w:marLeft w:val="0"/>
      <w:marRight w:val="0"/>
      <w:marTop w:val="0"/>
      <w:marBottom w:val="0"/>
      <w:divBdr>
        <w:top w:val="none" w:sz="0" w:space="0" w:color="auto"/>
        <w:left w:val="none" w:sz="0" w:space="0" w:color="auto"/>
        <w:bottom w:val="none" w:sz="0" w:space="0" w:color="auto"/>
        <w:right w:val="none" w:sz="0" w:space="0" w:color="auto"/>
      </w:divBdr>
    </w:div>
    <w:div w:id="285939576">
      <w:bodyDiv w:val="1"/>
      <w:marLeft w:val="0"/>
      <w:marRight w:val="0"/>
      <w:marTop w:val="0"/>
      <w:marBottom w:val="0"/>
      <w:divBdr>
        <w:top w:val="none" w:sz="0" w:space="0" w:color="auto"/>
        <w:left w:val="none" w:sz="0" w:space="0" w:color="auto"/>
        <w:bottom w:val="none" w:sz="0" w:space="0" w:color="auto"/>
        <w:right w:val="none" w:sz="0" w:space="0" w:color="auto"/>
      </w:divBdr>
    </w:div>
    <w:div w:id="293945128">
      <w:bodyDiv w:val="1"/>
      <w:marLeft w:val="0"/>
      <w:marRight w:val="0"/>
      <w:marTop w:val="0"/>
      <w:marBottom w:val="0"/>
      <w:divBdr>
        <w:top w:val="none" w:sz="0" w:space="0" w:color="auto"/>
        <w:left w:val="none" w:sz="0" w:space="0" w:color="auto"/>
        <w:bottom w:val="none" w:sz="0" w:space="0" w:color="auto"/>
        <w:right w:val="none" w:sz="0" w:space="0" w:color="auto"/>
      </w:divBdr>
    </w:div>
    <w:div w:id="300960167">
      <w:bodyDiv w:val="1"/>
      <w:marLeft w:val="0"/>
      <w:marRight w:val="0"/>
      <w:marTop w:val="0"/>
      <w:marBottom w:val="0"/>
      <w:divBdr>
        <w:top w:val="none" w:sz="0" w:space="0" w:color="auto"/>
        <w:left w:val="none" w:sz="0" w:space="0" w:color="auto"/>
        <w:bottom w:val="none" w:sz="0" w:space="0" w:color="auto"/>
        <w:right w:val="none" w:sz="0" w:space="0" w:color="auto"/>
      </w:divBdr>
    </w:div>
    <w:div w:id="320693711">
      <w:bodyDiv w:val="1"/>
      <w:marLeft w:val="0"/>
      <w:marRight w:val="0"/>
      <w:marTop w:val="0"/>
      <w:marBottom w:val="0"/>
      <w:divBdr>
        <w:top w:val="none" w:sz="0" w:space="0" w:color="auto"/>
        <w:left w:val="none" w:sz="0" w:space="0" w:color="auto"/>
        <w:bottom w:val="none" w:sz="0" w:space="0" w:color="auto"/>
        <w:right w:val="none" w:sz="0" w:space="0" w:color="auto"/>
      </w:divBdr>
    </w:div>
    <w:div w:id="348723892">
      <w:bodyDiv w:val="1"/>
      <w:marLeft w:val="0"/>
      <w:marRight w:val="0"/>
      <w:marTop w:val="0"/>
      <w:marBottom w:val="0"/>
      <w:divBdr>
        <w:top w:val="none" w:sz="0" w:space="0" w:color="auto"/>
        <w:left w:val="none" w:sz="0" w:space="0" w:color="auto"/>
        <w:bottom w:val="none" w:sz="0" w:space="0" w:color="auto"/>
        <w:right w:val="none" w:sz="0" w:space="0" w:color="auto"/>
      </w:divBdr>
    </w:div>
    <w:div w:id="355035320">
      <w:bodyDiv w:val="1"/>
      <w:marLeft w:val="0"/>
      <w:marRight w:val="0"/>
      <w:marTop w:val="0"/>
      <w:marBottom w:val="0"/>
      <w:divBdr>
        <w:top w:val="none" w:sz="0" w:space="0" w:color="auto"/>
        <w:left w:val="none" w:sz="0" w:space="0" w:color="auto"/>
        <w:bottom w:val="none" w:sz="0" w:space="0" w:color="auto"/>
        <w:right w:val="none" w:sz="0" w:space="0" w:color="auto"/>
      </w:divBdr>
    </w:div>
    <w:div w:id="356123077">
      <w:bodyDiv w:val="1"/>
      <w:marLeft w:val="0"/>
      <w:marRight w:val="0"/>
      <w:marTop w:val="0"/>
      <w:marBottom w:val="0"/>
      <w:divBdr>
        <w:top w:val="none" w:sz="0" w:space="0" w:color="auto"/>
        <w:left w:val="none" w:sz="0" w:space="0" w:color="auto"/>
        <w:bottom w:val="none" w:sz="0" w:space="0" w:color="auto"/>
        <w:right w:val="none" w:sz="0" w:space="0" w:color="auto"/>
      </w:divBdr>
    </w:div>
    <w:div w:id="359011217">
      <w:bodyDiv w:val="1"/>
      <w:marLeft w:val="0"/>
      <w:marRight w:val="0"/>
      <w:marTop w:val="0"/>
      <w:marBottom w:val="0"/>
      <w:divBdr>
        <w:top w:val="none" w:sz="0" w:space="0" w:color="auto"/>
        <w:left w:val="none" w:sz="0" w:space="0" w:color="auto"/>
        <w:bottom w:val="none" w:sz="0" w:space="0" w:color="auto"/>
        <w:right w:val="none" w:sz="0" w:space="0" w:color="auto"/>
      </w:divBdr>
    </w:div>
    <w:div w:id="364138862">
      <w:bodyDiv w:val="1"/>
      <w:marLeft w:val="0"/>
      <w:marRight w:val="0"/>
      <w:marTop w:val="0"/>
      <w:marBottom w:val="0"/>
      <w:divBdr>
        <w:top w:val="none" w:sz="0" w:space="0" w:color="auto"/>
        <w:left w:val="none" w:sz="0" w:space="0" w:color="auto"/>
        <w:bottom w:val="none" w:sz="0" w:space="0" w:color="auto"/>
        <w:right w:val="none" w:sz="0" w:space="0" w:color="auto"/>
      </w:divBdr>
    </w:div>
    <w:div w:id="386495267">
      <w:bodyDiv w:val="1"/>
      <w:marLeft w:val="0"/>
      <w:marRight w:val="0"/>
      <w:marTop w:val="0"/>
      <w:marBottom w:val="0"/>
      <w:divBdr>
        <w:top w:val="none" w:sz="0" w:space="0" w:color="auto"/>
        <w:left w:val="none" w:sz="0" w:space="0" w:color="auto"/>
        <w:bottom w:val="none" w:sz="0" w:space="0" w:color="auto"/>
        <w:right w:val="none" w:sz="0" w:space="0" w:color="auto"/>
      </w:divBdr>
    </w:div>
    <w:div w:id="387386029">
      <w:bodyDiv w:val="1"/>
      <w:marLeft w:val="0"/>
      <w:marRight w:val="0"/>
      <w:marTop w:val="0"/>
      <w:marBottom w:val="0"/>
      <w:divBdr>
        <w:top w:val="none" w:sz="0" w:space="0" w:color="auto"/>
        <w:left w:val="none" w:sz="0" w:space="0" w:color="auto"/>
        <w:bottom w:val="none" w:sz="0" w:space="0" w:color="auto"/>
        <w:right w:val="none" w:sz="0" w:space="0" w:color="auto"/>
      </w:divBdr>
    </w:div>
    <w:div w:id="400254159">
      <w:bodyDiv w:val="1"/>
      <w:marLeft w:val="0"/>
      <w:marRight w:val="0"/>
      <w:marTop w:val="0"/>
      <w:marBottom w:val="0"/>
      <w:divBdr>
        <w:top w:val="none" w:sz="0" w:space="0" w:color="auto"/>
        <w:left w:val="none" w:sz="0" w:space="0" w:color="auto"/>
        <w:bottom w:val="none" w:sz="0" w:space="0" w:color="auto"/>
        <w:right w:val="none" w:sz="0" w:space="0" w:color="auto"/>
      </w:divBdr>
    </w:div>
    <w:div w:id="416488547">
      <w:bodyDiv w:val="1"/>
      <w:marLeft w:val="0"/>
      <w:marRight w:val="0"/>
      <w:marTop w:val="0"/>
      <w:marBottom w:val="0"/>
      <w:divBdr>
        <w:top w:val="none" w:sz="0" w:space="0" w:color="auto"/>
        <w:left w:val="none" w:sz="0" w:space="0" w:color="auto"/>
        <w:bottom w:val="none" w:sz="0" w:space="0" w:color="auto"/>
        <w:right w:val="none" w:sz="0" w:space="0" w:color="auto"/>
      </w:divBdr>
    </w:div>
    <w:div w:id="421604015">
      <w:bodyDiv w:val="1"/>
      <w:marLeft w:val="0"/>
      <w:marRight w:val="0"/>
      <w:marTop w:val="0"/>
      <w:marBottom w:val="0"/>
      <w:divBdr>
        <w:top w:val="none" w:sz="0" w:space="0" w:color="auto"/>
        <w:left w:val="none" w:sz="0" w:space="0" w:color="auto"/>
        <w:bottom w:val="none" w:sz="0" w:space="0" w:color="auto"/>
        <w:right w:val="none" w:sz="0" w:space="0" w:color="auto"/>
      </w:divBdr>
    </w:div>
    <w:div w:id="426272853">
      <w:bodyDiv w:val="1"/>
      <w:marLeft w:val="0"/>
      <w:marRight w:val="0"/>
      <w:marTop w:val="0"/>
      <w:marBottom w:val="0"/>
      <w:divBdr>
        <w:top w:val="none" w:sz="0" w:space="0" w:color="auto"/>
        <w:left w:val="none" w:sz="0" w:space="0" w:color="auto"/>
        <w:bottom w:val="none" w:sz="0" w:space="0" w:color="auto"/>
        <w:right w:val="none" w:sz="0" w:space="0" w:color="auto"/>
      </w:divBdr>
    </w:div>
    <w:div w:id="428239883">
      <w:bodyDiv w:val="1"/>
      <w:marLeft w:val="0"/>
      <w:marRight w:val="0"/>
      <w:marTop w:val="0"/>
      <w:marBottom w:val="0"/>
      <w:divBdr>
        <w:top w:val="none" w:sz="0" w:space="0" w:color="auto"/>
        <w:left w:val="none" w:sz="0" w:space="0" w:color="auto"/>
        <w:bottom w:val="none" w:sz="0" w:space="0" w:color="auto"/>
        <w:right w:val="none" w:sz="0" w:space="0" w:color="auto"/>
      </w:divBdr>
    </w:div>
    <w:div w:id="453132338">
      <w:bodyDiv w:val="1"/>
      <w:marLeft w:val="0"/>
      <w:marRight w:val="0"/>
      <w:marTop w:val="0"/>
      <w:marBottom w:val="0"/>
      <w:divBdr>
        <w:top w:val="none" w:sz="0" w:space="0" w:color="auto"/>
        <w:left w:val="none" w:sz="0" w:space="0" w:color="auto"/>
        <w:bottom w:val="none" w:sz="0" w:space="0" w:color="auto"/>
        <w:right w:val="none" w:sz="0" w:space="0" w:color="auto"/>
      </w:divBdr>
    </w:div>
    <w:div w:id="458063330">
      <w:bodyDiv w:val="1"/>
      <w:marLeft w:val="0"/>
      <w:marRight w:val="0"/>
      <w:marTop w:val="0"/>
      <w:marBottom w:val="0"/>
      <w:divBdr>
        <w:top w:val="none" w:sz="0" w:space="0" w:color="auto"/>
        <w:left w:val="none" w:sz="0" w:space="0" w:color="auto"/>
        <w:bottom w:val="none" w:sz="0" w:space="0" w:color="auto"/>
        <w:right w:val="none" w:sz="0" w:space="0" w:color="auto"/>
      </w:divBdr>
    </w:div>
    <w:div w:id="462233866">
      <w:bodyDiv w:val="1"/>
      <w:marLeft w:val="0"/>
      <w:marRight w:val="0"/>
      <w:marTop w:val="0"/>
      <w:marBottom w:val="0"/>
      <w:divBdr>
        <w:top w:val="none" w:sz="0" w:space="0" w:color="auto"/>
        <w:left w:val="none" w:sz="0" w:space="0" w:color="auto"/>
        <w:bottom w:val="none" w:sz="0" w:space="0" w:color="auto"/>
        <w:right w:val="none" w:sz="0" w:space="0" w:color="auto"/>
      </w:divBdr>
    </w:div>
    <w:div w:id="463041324">
      <w:bodyDiv w:val="1"/>
      <w:marLeft w:val="0"/>
      <w:marRight w:val="0"/>
      <w:marTop w:val="0"/>
      <w:marBottom w:val="0"/>
      <w:divBdr>
        <w:top w:val="none" w:sz="0" w:space="0" w:color="auto"/>
        <w:left w:val="none" w:sz="0" w:space="0" w:color="auto"/>
        <w:bottom w:val="none" w:sz="0" w:space="0" w:color="auto"/>
        <w:right w:val="none" w:sz="0" w:space="0" w:color="auto"/>
      </w:divBdr>
    </w:div>
    <w:div w:id="472259433">
      <w:bodyDiv w:val="1"/>
      <w:marLeft w:val="0"/>
      <w:marRight w:val="0"/>
      <w:marTop w:val="0"/>
      <w:marBottom w:val="0"/>
      <w:divBdr>
        <w:top w:val="none" w:sz="0" w:space="0" w:color="auto"/>
        <w:left w:val="none" w:sz="0" w:space="0" w:color="auto"/>
        <w:bottom w:val="none" w:sz="0" w:space="0" w:color="auto"/>
        <w:right w:val="none" w:sz="0" w:space="0" w:color="auto"/>
      </w:divBdr>
    </w:div>
    <w:div w:id="498887692">
      <w:bodyDiv w:val="1"/>
      <w:marLeft w:val="0"/>
      <w:marRight w:val="0"/>
      <w:marTop w:val="0"/>
      <w:marBottom w:val="0"/>
      <w:divBdr>
        <w:top w:val="none" w:sz="0" w:space="0" w:color="auto"/>
        <w:left w:val="none" w:sz="0" w:space="0" w:color="auto"/>
        <w:bottom w:val="none" w:sz="0" w:space="0" w:color="auto"/>
        <w:right w:val="none" w:sz="0" w:space="0" w:color="auto"/>
      </w:divBdr>
    </w:div>
    <w:div w:id="520749531">
      <w:bodyDiv w:val="1"/>
      <w:marLeft w:val="0"/>
      <w:marRight w:val="0"/>
      <w:marTop w:val="0"/>
      <w:marBottom w:val="0"/>
      <w:divBdr>
        <w:top w:val="none" w:sz="0" w:space="0" w:color="auto"/>
        <w:left w:val="none" w:sz="0" w:space="0" w:color="auto"/>
        <w:bottom w:val="none" w:sz="0" w:space="0" w:color="auto"/>
        <w:right w:val="none" w:sz="0" w:space="0" w:color="auto"/>
      </w:divBdr>
    </w:div>
    <w:div w:id="525680856">
      <w:bodyDiv w:val="1"/>
      <w:marLeft w:val="0"/>
      <w:marRight w:val="0"/>
      <w:marTop w:val="0"/>
      <w:marBottom w:val="0"/>
      <w:divBdr>
        <w:top w:val="none" w:sz="0" w:space="0" w:color="auto"/>
        <w:left w:val="none" w:sz="0" w:space="0" w:color="auto"/>
        <w:bottom w:val="none" w:sz="0" w:space="0" w:color="auto"/>
        <w:right w:val="none" w:sz="0" w:space="0" w:color="auto"/>
      </w:divBdr>
    </w:div>
    <w:div w:id="526677326">
      <w:bodyDiv w:val="1"/>
      <w:marLeft w:val="0"/>
      <w:marRight w:val="0"/>
      <w:marTop w:val="0"/>
      <w:marBottom w:val="0"/>
      <w:divBdr>
        <w:top w:val="none" w:sz="0" w:space="0" w:color="auto"/>
        <w:left w:val="none" w:sz="0" w:space="0" w:color="auto"/>
        <w:bottom w:val="none" w:sz="0" w:space="0" w:color="auto"/>
        <w:right w:val="none" w:sz="0" w:space="0" w:color="auto"/>
      </w:divBdr>
    </w:div>
    <w:div w:id="527376649">
      <w:bodyDiv w:val="1"/>
      <w:marLeft w:val="0"/>
      <w:marRight w:val="0"/>
      <w:marTop w:val="0"/>
      <w:marBottom w:val="0"/>
      <w:divBdr>
        <w:top w:val="none" w:sz="0" w:space="0" w:color="auto"/>
        <w:left w:val="none" w:sz="0" w:space="0" w:color="auto"/>
        <w:bottom w:val="none" w:sz="0" w:space="0" w:color="auto"/>
        <w:right w:val="none" w:sz="0" w:space="0" w:color="auto"/>
      </w:divBdr>
    </w:div>
    <w:div w:id="530797922">
      <w:bodyDiv w:val="1"/>
      <w:marLeft w:val="0"/>
      <w:marRight w:val="0"/>
      <w:marTop w:val="0"/>
      <w:marBottom w:val="0"/>
      <w:divBdr>
        <w:top w:val="none" w:sz="0" w:space="0" w:color="auto"/>
        <w:left w:val="none" w:sz="0" w:space="0" w:color="auto"/>
        <w:bottom w:val="none" w:sz="0" w:space="0" w:color="auto"/>
        <w:right w:val="none" w:sz="0" w:space="0" w:color="auto"/>
      </w:divBdr>
    </w:div>
    <w:div w:id="537200512">
      <w:bodyDiv w:val="1"/>
      <w:marLeft w:val="0"/>
      <w:marRight w:val="0"/>
      <w:marTop w:val="0"/>
      <w:marBottom w:val="0"/>
      <w:divBdr>
        <w:top w:val="none" w:sz="0" w:space="0" w:color="auto"/>
        <w:left w:val="none" w:sz="0" w:space="0" w:color="auto"/>
        <w:bottom w:val="none" w:sz="0" w:space="0" w:color="auto"/>
        <w:right w:val="none" w:sz="0" w:space="0" w:color="auto"/>
      </w:divBdr>
      <w:divsChild>
        <w:div w:id="1706128933">
          <w:marLeft w:val="0"/>
          <w:marRight w:val="0"/>
          <w:marTop w:val="0"/>
          <w:marBottom w:val="0"/>
          <w:divBdr>
            <w:top w:val="none" w:sz="0" w:space="0" w:color="auto"/>
            <w:left w:val="none" w:sz="0" w:space="0" w:color="auto"/>
            <w:bottom w:val="none" w:sz="0" w:space="0" w:color="auto"/>
            <w:right w:val="none" w:sz="0" w:space="0" w:color="auto"/>
          </w:divBdr>
          <w:divsChild>
            <w:div w:id="114375463">
              <w:marLeft w:val="0"/>
              <w:marRight w:val="0"/>
              <w:marTop w:val="0"/>
              <w:marBottom w:val="0"/>
              <w:divBdr>
                <w:top w:val="none" w:sz="0" w:space="0" w:color="auto"/>
                <w:left w:val="none" w:sz="0" w:space="0" w:color="auto"/>
                <w:bottom w:val="none" w:sz="0" w:space="0" w:color="auto"/>
                <w:right w:val="none" w:sz="0" w:space="0" w:color="auto"/>
              </w:divBdr>
              <w:divsChild>
                <w:div w:id="249899224">
                  <w:marLeft w:val="0"/>
                  <w:marRight w:val="0"/>
                  <w:marTop w:val="0"/>
                  <w:marBottom w:val="0"/>
                  <w:divBdr>
                    <w:top w:val="none" w:sz="0" w:space="0" w:color="auto"/>
                    <w:left w:val="none" w:sz="0" w:space="0" w:color="auto"/>
                    <w:bottom w:val="none" w:sz="0" w:space="0" w:color="auto"/>
                    <w:right w:val="none" w:sz="0" w:space="0" w:color="auto"/>
                  </w:divBdr>
                  <w:divsChild>
                    <w:div w:id="695810616">
                      <w:marLeft w:val="0"/>
                      <w:marRight w:val="0"/>
                      <w:marTop w:val="0"/>
                      <w:marBottom w:val="0"/>
                      <w:divBdr>
                        <w:top w:val="double" w:sz="6" w:space="3" w:color="D3D3D3"/>
                        <w:left w:val="none" w:sz="0" w:space="0" w:color="auto"/>
                        <w:bottom w:val="double" w:sz="6" w:space="3" w:color="D3D3D3"/>
                        <w:right w:val="none" w:sz="0" w:space="0" w:color="auto"/>
                      </w:divBdr>
                    </w:div>
                  </w:divsChild>
                </w:div>
              </w:divsChild>
            </w:div>
          </w:divsChild>
        </w:div>
      </w:divsChild>
    </w:div>
    <w:div w:id="554127921">
      <w:bodyDiv w:val="1"/>
      <w:marLeft w:val="0"/>
      <w:marRight w:val="0"/>
      <w:marTop w:val="0"/>
      <w:marBottom w:val="0"/>
      <w:divBdr>
        <w:top w:val="none" w:sz="0" w:space="0" w:color="auto"/>
        <w:left w:val="none" w:sz="0" w:space="0" w:color="auto"/>
        <w:bottom w:val="none" w:sz="0" w:space="0" w:color="auto"/>
        <w:right w:val="none" w:sz="0" w:space="0" w:color="auto"/>
      </w:divBdr>
    </w:div>
    <w:div w:id="555358622">
      <w:bodyDiv w:val="1"/>
      <w:marLeft w:val="0"/>
      <w:marRight w:val="0"/>
      <w:marTop w:val="0"/>
      <w:marBottom w:val="0"/>
      <w:divBdr>
        <w:top w:val="none" w:sz="0" w:space="0" w:color="auto"/>
        <w:left w:val="none" w:sz="0" w:space="0" w:color="auto"/>
        <w:bottom w:val="none" w:sz="0" w:space="0" w:color="auto"/>
        <w:right w:val="none" w:sz="0" w:space="0" w:color="auto"/>
      </w:divBdr>
    </w:div>
    <w:div w:id="572811270">
      <w:bodyDiv w:val="1"/>
      <w:marLeft w:val="0"/>
      <w:marRight w:val="0"/>
      <w:marTop w:val="0"/>
      <w:marBottom w:val="0"/>
      <w:divBdr>
        <w:top w:val="none" w:sz="0" w:space="0" w:color="auto"/>
        <w:left w:val="none" w:sz="0" w:space="0" w:color="auto"/>
        <w:bottom w:val="none" w:sz="0" w:space="0" w:color="auto"/>
        <w:right w:val="none" w:sz="0" w:space="0" w:color="auto"/>
      </w:divBdr>
    </w:div>
    <w:div w:id="582639687">
      <w:bodyDiv w:val="1"/>
      <w:marLeft w:val="0"/>
      <w:marRight w:val="0"/>
      <w:marTop w:val="0"/>
      <w:marBottom w:val="0"/>
      <w:divBdr>
        <w:top w:val="none" w:sz="0" w:space="0" w:color="auto"/>
        <w:left w:val="none" w:sz="0" w:space="0" w:color="auto"/>
        <w:bottom w:val="none" w:sz="0" w:space="0" w:color="auto"/>
        <w:right w:val="none" w:sz="0" w:space="0" w:color="auto"/>
      </w:divBdr>
    </w:div>
    <w:div w:id="601762807">
      <w:bodyDiv w:val="1"/>
      <w:marLeft w:val="0"/>
      <w:marRight w:val="0"/>
      <w:marTop w:val="0"/>
      <w:marBottom w:val="0"/>
      <w:divBdr>
        <w:top w:val="none" w:sz="0" w:space="0" w:color="auto"/>
        <w:left w:val="none" w:sz="0" w:space="0" w:color="auto"/>
        <w:bottom w:val="none" w:sz="0" w:space="0" w:color="auto"/>
        <w:right w:val="none" w:sz="0" w:space="0" w:color="auto"/>
      </w:divBdr>
    </w:div>
    <w:div w:id="608855520">
      <w:bodyDiv w:val="1"/>
      <w:marLeft w:val="0"/>
      <w:marRight w:val="0"/>
      <w:marTop w:val="0"/>
      <w:marBottom w:val="0"/>
      <w:divBdr>
        <w:top w:val="none" w:sz="0" w:space="0" w:color="auto"/>
        <w:left w:val="none" w:sz="0" w:space="0" w:color="auto"/>
        <w:bottom w:val="none" w:sz="0" w:space="0" w:color="auto"/>
        <w:right w:val="none" w:sz="0" w:space="0" w:color="auto"/>
      </w:divBdr>
    </w:div>
    <w:div w:id="618951094">
      <w:bodyDiv w:val="1"/>
      <w:marLeft w:val="0"/>
      <w:marRight w:val="0"/>
      <w:marTop w:val="0"/>
      <w:marBottom w:val="0"/>
      <w:divBdr>
        <w:top w:val="none" w:sz="0" w:space="0" w:color="auto"/>
        <w:left w:val="none" w:sz="0" w:space="0" w:color="auto"/>
        <w:bottom w:val="none" w:sz="0" w:space="0" w:color="auto"/>
        <w:right w:val="none" w:sz="0" w:space="0" w:color="auto"/>
      </w:divBdr>
    </w:div>
    <w:div w:id="639530435">
      <w:bodyDiv w:val="1"/>
      <w:marLeft w:val="0"/>
      <w:marRight w:val="0"/>
      <w:marTop w:val="0"/>
      <w:marBottom w:val="0"/>
      <w:divBdr>
        <w:top w:val="none" w:sz="0" w:space="0" w:color="auto"/>
        <w:left w:val="none" w:sz="0" w:space="0" w:color="auto"/>
        <w:bottom w:val="none" w:sz="0" w:space="0" w:color="auto"/>
        <w:right w:val="none" w:sz="0" w:space="0" w:color="auto"/>
      </w:divBdr>
    </w:div>
    <w:div w:id="641007895">
      <w:bodyDiv w:val="1"/>
      <w:marLeft w:val="0"/>
      <w:marRight w:val="0"/>
      <w:marTop w:val="0"/>
      <w:marBottom w:val="0"/>
      <w:divBdr>
        <w:top w:val="none" w:sz="0" w:space="0" w:color="auto"/>
        <w:left w:val="none" w:sz="0" w:space="0" w:color="auto"/>
        <w:bottom w:val="none" w:sz="0" w:space="0" w:color="auto"/>
        <w:right w:val="none" w:sz="0" w:space="0" w:color="auto"/>
      </w:divBdr>
    </w:div>
    <w:div w:id="641664773">
      <w:bodyDiv w:val="1"/>
      <w:marLeft w:val="0"/>
      <w:marRight w:val="0"/>
      <w:marTop w:val="0"/>
      <w:marBottom w:val="0"/>
      <w:divBdr>
        <w:top w:val="none" w:sz="0" w:space="0" w:color="auto"/>
        <w:left w:val="none" w:sz="0" w:space="0" w:color="auto"/>
        <w:bottom w:val="none" w:sz="0" w:space="0" w:color="auto"/>
        <w:right w:val="none" w:sz="0" w:space="0" w:color="auto"/>
      </w:divBdr>
    </w:div>
    <w:div w:id="655762543">
      <w:bodyDiv w:val="1"/>
      <w:marLeft w:val="0"/>
      <w:marRight w:val="0"/>
      <w:marTop w:val="0"/>
      <w:marBottom w:val="0"/>
      <w:divBdr>
        <w:top w:val="none" w:sz="0" w:space="0" w:color="auto"/>
        <w:left w:val="none" w:sz="0" w:space="0" w:color="auto"/>
        <w:bottom w:val="none" w:sz="0" w:space="0" w:color="auto"/>
        <w:right w:val="none" w:sz="0" w:space="0" w:color="auto"/>
      </w:divBdr>
    </w:div>
    <w:div w:id="663818881">
      <w:bodyDiv w:val="1"/>
      <w:marLeft w:val="0"/>
      <w:marRight w:val="0"/>
      <w:marTop w:val="0"/>
      <w:marBottom w:val="0"/>
      <w:divBdr>
        <w:top w:val="none" w:sz="0" w:space="0" w:color="auto"/>
        <w:left w:val="none" w:sz="0" w:space="0" w:color="auto"/>
        <w:bottom w:val="none" w:sz="0" w:space="0" w:color="auto"/>
        <w:right w:val="none" w:sz="0" w:space="0" w:color="auto"/>
      </w:divBdr>
    </w:div>
    <w:div w:id="671764860">
      <w:bodyDiv w:val="1"/>
      <w:marLeft w:val="0"/>
      <w:marRight w:val="0"/>
      <w:marTop w:val="0"/>
      <w:marBottom w:val="0"/>
      <w:divBdr>
        <w:top w:val="none" w:sz="0" w:space="0" w:color="auto"/>
        <w:left w:val="none" w:sz="0" w:space="0" w:color="auto"/>
        <w:bottom w:val="none" w:sz="0" w:space="0" w:color="auto"/>
        <w:right w:val="none" w:sz="0" w:space="0" w:color="auto"/>
      </w:divBdr>
    </w:div>
    <w:div w:id="693307576">
      <w:bodyDiv w:val="1"/>
      <w:marLeft w:val="0"/>
      <w:marRight w:val="0"/>
      <w:marTop w:val="0"/>
      <w:marBottom w:val="0"/>
      <w:divBdr>
        <w:top w:val="none" w:sz="0" w:space="0" w:color="auto"/>
        <w:left w:val="none" w:sz="0" w:space="0" w:color="auto"/>
        <w:bottom w:val="none" w:sz="0" w:space="0" w:color="auto"/>
        <w:right w:val="none" w:sz="0" w:space="0" w:color="auto"/>
      </w:divBdr>
    </w:div>
    <w:div w:id="693651363">
      <w:bodyDiv w:val="1"/>
      <w:marLeft w:val="0"/>
      <w:marRight w:val="0"/>
      <w:marTop w:val="0"/>
      <w:marBottom w:val="0"/>
      <w:divBdr>
        <w:top w:val="none" w:sz="0" w:space="0" w:color="auto"/>
        <w:left w:val="none" w:sz="0" w:space="0" w:color="auto"/>
        <w:bottom w:val="none" w:sz="0" w:space="0" w:color="auto"/>
        <w:right w:val="none" w:sz="0" w:space="0" w:color="auto"/>
      </w:divBdr>
    </w:div>
    <w:div w:id="696806902">
      <w:bodyDiv w:val="1"/>
      <w:marLeft w:val="0"/>
      <w:marRight w:val="0"/>
      <w:marTop w:val="0"/>
      <w:marBottom w:val="0"/>
      <w:divBdr>
        <w:top w:val="none" w:sz="0" w:space="0" w:color="auto"/>
        <w:left w:val="none" w:sz="0" w:space="0" w:color="auto"/>
        <w:bottom w:val="none" w:sz="0" w:space="0" w:color="auto"/>
        <w:right w:val="none" w:sz="0" w:space="0" w:color="auto"/>
      </w:divBdr>
    </w:div>
    <w:div w:id="708798795">
      <w:bodyDiv w:val="1"/>
      <w:marLeft w:val="0"/>
      <w:marRight w:val="0"/>
      <w:marTop w:val="0"/>
      <w:marBottom w:val="0"/>
      <w:divBdr>
        <w:top w:val="none" w:sz="0" w:space="0" w:color="auto"/>
        <w:left w:val="none" w:sz="0" w:space="0" w:color="auto"/>
        <w:bottom w:val="none" w:sz="0" w:space="0" w:color="auto"/>
        <w:right w:val="none" w:sz="0" w:space="0" w:color="auto"/>
      </w:divBdr>
    </w:div>
    <w:div w:id="710224939">
      <w:bodyDiv w:val="1"/>
      <w:marLeft w:val="0"/>
      <w:marRight w:val="0"/>
      <w:marTop w:val="0"/>
      <w:marBottom w:val="0"/>
      <w:divBdr>
        <w:top w:val="none" w:sz="0" w:space="0" w:color="auto"/>
        <w:left w:val="none" w:sz="0" w:space="0" w:color="auto"/>
        <w:bottom w:val="none" w:sz="0" w:space="0" w:color="auto"/>
        <w:right w:val="none" w:sz="0" w:space="0" w:color="auto"/>
      </w:divBdr>
    </w:div>
    <w:div w:id="710300871">
      <w:bodyDiv w:val="1"/>
      <w:marLeft w:val="0"/>
      <w:marRight w:val="0"/>
      <w:marTop w:val="0"/>
      <w:marBottom w:val="0"/>
      <w:divBdr>
        <w:top w:val="none" w:sz="0" w:space="0" w:color="auto"/>
        <w:left w:val="none" w:sz="0" w:space="0" w:color="auto"/>
        <w:bottom w:val="none" w:sz="0" w:space="0" w:color="auto"/>
        <w:right w:val="none" w:sz="0" w:space="0" w:color="auto"/>
      </w:divBdr>
    </w:div>
    <w:div w:id="723718336">
      <w:bodyDiv w:val="1"/>
      <w:marLeft w:val="0"/>
      <w:marRight w:val="0"/>
      <w:marTop w:val="0"/>
      <w:marBottom w:val="0"/>
      <w:divBdr>
        <w:top w:val="none" w:sz="0" w:space="0" w:color="auto"/>
        <w:left w:val="none" w:sz="0" w:space="0" w:color="auto"/>
        <w:bottom w:val="none" w:sz="0" w:space="0" w:color="auto"/>
        <w:right w:val="none" w:sz="0" w:space="0" w:color="auto"/>
      </w:divBdr>
    </w:div>
    <w:div w:id="724107827">
      <w:bodyDiv w:val="1"/>
      <w:marLeft w:val="0"/>
      <w:marRight w:val="0"/>
      <w:marTop w:val="0"/>
      <w:marBottom w:val="0"/>
      <w:divBdr>
        <w:top w:val="none" w:sz="0" w:space="0" w:color="auto"/>
        <w:left w:val="none" w:sz="0" w:space="0" w:color="auto"/>
        <w:bottom w:val="none" w:sz="0" w:space="0" w:color="auto"/>
        <w:right w:val="none" w:sz="0" w:space="0" w:color="auto"/>
      </w:divBdr>
    </w:div>
    <w:div w:id="724183579">
      <w:bodyDiv w:val="1"/>
      <w:marLeft w:val="0"/>
      <w:marRight w:val="0"/>
      <w:marTop w:val="0"/>
      <w:marBottom w:val="0"/>
      <w:divBdr>
        <w:top w:val="none" w:sz="0" w:space="0" w:color="auto"/>
        <w:left w:val="none" w:sz="0" w:space="0" w:color="auto"/>
        <w:bottom w:val="none" w:sz="0" w:space="0" w:color="auto"/>
        <w:right w:val="none" w:sz="0" w:space="0" w:color="auto"/>
      </w:divBdr>
    </w:div>
    <w:div w:id="729352072">
      <w:bodyDiv w:val="1"/>
      <w:marLeft w:val="0"/>
      <w:marRight w:val="0"/>
      <w:marTop w:val="0"/>
      <w:marBottom w:val="0"/>
      <w:divBdr>
        <w:top w:val="none" w:sz="0" w:space="0" w:color="auto"/>
        <w:left w:val="none" w:sz="0" w:space="0" w:color="auto"/>
        <w:bottom w:val="none" w:sz="0" w:space="0" w:color="auto"/>
        <w:right w:val="none" w:sz="0" w:space="0" w:color="auto"/>
      </w:divBdr>
    </w:div>
    <w:div w:id="742873173">
      <w:bodyDiv w:val="1"/>
      <w:marLeft w:val="0"/>
      <w:marRight w:val="0"/>
      <w:marTop w:val="0"/>
      <w:marBottom w:val="0"/>
      <w:divBdr>
        <w:top w:val="none" w:sz="0" w:space="0" w:color="auto"/>
        <w:left w:val="none" w:sz="0" w:space="0" w:color="auto"/>
        <w:bottom w:val="none" w:sz="0" w:space="0" w:color="auto"/>
        <w:right w:val="none" w:sz="0" w:space="0" w:color="auto"/>
      </w:divBdr>
    </w:div>
    <w:div w:id="746614327">
      <w:bodyDiv w:val="1"/>
      <w:marLeft w:val="0"/>
      <w:marRight w:val="0"/>
      <w:marTop w:val="0"/>
      <w:marBottom w:val="0"/>
      <w:divBdr>
        <w:top w:val="none" w:sz="0" w:space="0" w:color="auto"/>
        <w:left w:val="none" w:sz="0" w:space="0" w:color="auto"/>
        <w:bottom w:val="none" w:sz="0" w:space="0" w:color="auto"/>
        <w:right w:val="none" w:sz="0" w:space="0" w:color="auto"/>
      </w:divBdr>
    </w:div>
    <w:div w:id="753555533">
      <w:bodyDiv w:val="1"/>
      <w:marLeft w:val="0"/>
      <w:marRight w:val="0"/>
      <w:marTop w:val="0"/>
      <w:marBottom w:val="0"/>
      <w:divBdr>
        <w:top w:val="none" w:sz="0" w:space="0" w:color="auto"/>
        <w:left w:val="none" w:sz="0" w:space="0" w:color="auto"/>
        <w:bottom w:val="none" w:sz="0" w:space="0" w:color="auto"/>
        <w:right w:val="none" w:sz="0" w:space="0" w:color="auto"/>
      </w:divBdr>
    </w:div>
    <w:div w:id="763458270">
      <w:bodyDiv w:val="1"/>
      <w:marLeft w:val="0"/>
      <w:marRight w:val="0"/>
      <w:marTop w:val="0"/>
      <w:marBottom w:val="0"/>
      <w:divBdr>
        <w:top w:val="none" w:sz="0" w:space="0" w:color="auto"/>
        <w:left w:val="none" w:sz="0" w:space="0" w:color="auto"/>
        <w:bottom w:val="none" w:sz="0" w:space="0" w:color="auto"/>
        <w:right w:val="none" w:sz="0" w:space="0" w:color="auto"/>
      </w:divBdr>
    </w:div>
    <w:div w:id="765150813">
      <w:bodyDiv w:val="1"/>
      <w:marLeft w:val="0"/>
      <w:marRight w:val="0"/>
      <w:marTop w:val="0"/>
      <w:marBottom w:val="0"/>
      <w:divBdr>
        <w:top w:val="none" w:sz="0" w:space="0" w:color="auto"/>
        <w:left w:val="none" w:sz="0" w:space="0" w:color="auto"/>
        <w:bottom w:val="none" w:sz="0" w:space="0" w:color="auto"/>
        <w:right w:val="none" w:sz="0" w:space="0" w:color="auto"/>
      </w:divBdr>
      <w:divsChild>
        <w:div w:id="1578513803">
          <w:marLeft w:val="0"/>
          <w:marRight w:val="0"/>
          <w:marTop w:val="0"/>
          <w:marBottom w:val="0"/>
          <w:divBdr>
            <w:top w:val="none" w:sz="0" w:space="0" w:color="auto"/>
            <w:left w:val="none" w:sz="0" w:space="0" w:color="auto"/>
            <w:bottom w:val="none" w:sz="0" w:space="0" w:color="auto"/>
            <w:right w:val="none" w:sz="0" w:space="0" w:color="auto"/>
          </w:divBdr>
          <w:divsChild>
            <w:div w:id="209535400">
              <w:marLeft w:val="0"/>
              <w:marRight w:val="0"/>
              <w:marTop w:val="0"/>
              <w:marBottom w:val="0"/>
              <w:divBdr>
                <w:top w:val="none" w:sz="0" w:space="0" w:color="auto"/>
                <w:left w:val="none" w:sz="0" w:space="0" w:color="auto"/>
                <w:bottom w:val="none" w:sz="0" w:space="0" w:color="auto"/>
                <w:right w:val="none" w:sz="0" w:space="0" w:color="auto"/>
              </w:divBdr>
              <w:divsChild>
                <w:div w:id="739445801">
                  <w:marLeft w:val="0"/>
                  <w:marRight w:val="0"/>
                  <w:marTop w:val="0"/>
                  <w:marBottom w:val="0"/>
                  <w:divBdr>
                    <w:top w:val="none" w:sz="0" w:space="0" w:color="auto"/>
                    <w:left w:val="none" w:sz="0" w:space="0" w:color="auto"/>
                    <w:bottom w:val="none" w:sz="0" w:space="0" w:color="auto"/>
                    <w:right w:val="none" w:sz="0" w:space="0" w:color="auto"/>
                  </w:divBdr>
                  <w:divsChild>
                    <w:div w:id="720440382">
                      <w:marLeft w:val="0"/>
                      <w:marRight w:val="0"/>
                      <w:marTop w:val="0"/>
                      <w:marBottom w:val="0"/>
                      <w:divBdr>
                        <w:top w:val="none" w:sz="0" w:space="0" w:color="auto"/>
                        <w:left w:val="none" w:sz="0" w:space="0" w:color="auto"/>
                        <w:bottom w:val="none" w:sz="0" w:space="0" w:color="auto"/>
                        <w:right w:val="none" w:sz="0" w:space="0" w:color="auto"/>
                      </w:divBdr>
                      <w:divsChild>
                        <w:div w:id="437918046">
                          <w:marLeft w:val="0"/>
                          <w:marRight w:val="0"/>
                          <w:marTop w:val="0"/>
                          <w:marBottom w:val="0"/>
                          <w:divBdr>
                            <w:top w:val="none" w:sz="0" w:space="0" w:color="auto"/>
                            <w:left w:val="none" w:sz="0" w:space="0" w:color="auto"/>
                            <w:bottom w:val="none" w:sz="0" w:space="0" w:color="auto"/>
                            <w:right w:val="none" w:sz="0" w:space="0" w:color="auto"/>
                          </w:divBdr>
                          <w:divsChild>
                            <w:div w:id="1712266757">
                              <w:marLeft w:val="0"/>
                              <w:marRight w:val="0"/>
                              <w:marTop w:val="0"/>
                              <w:marBottom w:val="0"/>
                              <w:divBdr>
                                <w:top w:val="none" w:sz="0" w:space="0" w:color="auto"/>
                                <w:left w:val="none" w:sz="0" w:space="0" w:color="auto"/>
                                <w:bottom w:val="none" w:sz="0" w:space="0" w:color="auto"/>
                                <w:right w:val="none" w:sz="0" w:space="0" w:color="auto"/>
                              </w:divBdr>
                            </w:div>
                            <w:div w:id="1145006616">
                              <w:marLeft w:val="0"/>
                              <w:marRight w:val="0"/>
                              <w:marTop w:val="0"/>
                              <w:marBottom w:val="0"/>
                              <w:divBdr>
                                <w:top w:val="none" w:sz="0" w:space="0" w:color="auto"/>
                                <w:left w:val="none" w:sz="0" w:space="0" w:color="auto"/>
                                <w:bottom w:val="none" w:sz="0" w:space="0" w:color="auto"/>
                                <w:right w:val="none" w:sz="0" w:space="0" w:color="auto"/>
                              </w:divBdr>
                            </w:div>
                            <w:div w:id="808941045">
                              <w:marLeft w:val="0"/>
                              <w:marRight w:val="0"/>
                              <w:marTop w:val="0"/>
                              <w:marBottom w:val="0"/>
                              <w:divBdr>
                                <w:top w:val="none" w:sz="0" w:space="0" w:color="auto"/>
                                <w:left w:val="none" w:sz="0" w:space="0" w:color="auto"/>
                                <w:bottom w:val="none" w:sz="0" w:space="0" w:color="auto"/>
                                <w:right w:val="none" w:sz="0" w:space="0" w:color="auto"/>
                              </w:divBdr>
                            </w:div>
                            <w:div w:id="1928731688">
                              <w:marLeft w:val="0"/>
                              <w:marRight w:val="0"/>
                              <w:marTop w:val="0"/>
                              <w:marBottom w:val="0"/>
                              <w:divBdr>
                                <w:top w:val="none" w:sz="0" w:space="0" w:color="auto"/>
                                <w:left w:val="none" w:sz="0" w:space="0" w:color="auto"/>
                                <w:bottom w:val="none" w:sz="0" w:space="0" w:color="auto"/>
                                <w:right w:val="none" w:sz="0" w:space="0" w:color="auto"/>
                              </w:divBdr>
                            </w:div>
                            <w:div w:id="981421846">
                              <w:marLeft w:val="0"/>
                              <w:marRight w:val="0"/>
                              <w:marTop w:val="0"/>
                              <w:marBottom w:val="0"/>
                              <w:divBdr>
                                <w:top w:val="none" w:sz="0" w:space="0" w:color="auto"/>
                                <w:left w:val="none" w:sz="0" w:space="0" w:color="auto"/>
                                <w:bottom w:val="none" w:sz="0" w:space="0" w:color="auto"/>
                                <w:right w:val="none" w:sz="0" w:space="0" w:color="auto"/>
                              </w:divBdr>
                            </w:div>
                            <w:div w:id="322658555">
                              <w:marLeft w:val="0"/>
                              <w:marRight w:val="0"/>
                              <w:marTop w:val="0"/>
                              <w:marBottom w:val="0"/>
                              <w:divBdr>
                                <w:top w:val="none" w:sz="0" w:space="0" w:color="auto"/>
                                <w:left w:val="none" w:sz="0" w:space="0" w:color="auto"/>
                                <w:bottom w:val="none" w:sz="0" w:space="0" w:color="auto"/>
                                <w:right w:val="none" w:sz="0" w:space="0" w:color="auto"/>
                              </w:divBdr>
                            </w:div>
                            <w:div w:id="510487234">
                              <w:marLeft w:val="0"/>
                              <w:marRight w:val="0"/>
                              <w:marTop w:val="0"/>
                              <w:marBottom w:val="0"/>
                              <w:divBdr>
                                <w:top w:val="none" w:sz="0" w:space="0" w:color="auto"/>
                                <w:left w:val="none" w:sz="0" w:space="0" w:color="auto"/>
                                <w:bottom w:val="none" w:sz="0" w:space="0" w:color="auto"/>
                                <w:right w:val="none" w:sz="0" w:space="0" w:color="auto"/>
                              </w:divBdr>
                            </w:div>
                            <w:div w:id="1122655580">
                              <w:marLeft w:val="0"/>
                              <w:marRight w:val="0"/>
                              <w:marTop w:val="0"/>
                              <w:marBottom w:val="0"/>
                              <w:divBdr>
                                <w:top w:val="none" w:sz="0" w:space="0" w:color="auto"/>
                                <w:left w:val="none" w:sz="0" w:space="0" w:color="auto"/>
                                <w:bottom w:val="none" w:sz="0" w:space="0" w:color="auto"/>
                                <w:right w:val="none" w:sz="0" w:space="0" w:color="auto"/>
                              </w:divBdr>
                            </w:div>
                            <w:div w:id="930240143">
                              <w:marLeft w:val="0"/>
                              <w:marRight w:val="0"/>
                              <w:marTop w:val="0"/>
                              <w:marBottom w:val="0"/>
                              <w:divBdr>
                                <w:top w:val="none" w:sz="0" w:space="0" w:color="auto"/>
                                <w:left w:val="none" w:sz="0" w:space="0" w:color="auto"/>
                                <w:bottom w:val="none" w:sz="0" w:space="0" w:color="auto"/>
                                <w:right w:val="none" w:sz="0" w:space="0" w:color="auto"/>
                              </w:divBdr>
                            </w:div>
                            <w:div w:id="1325007532">
                              <w:marLeft w:val="0"/>
                              <w:marRight w:val="0"/>
                              <w:marTop w:val="0"/>
                              <w:marBottom w:val="0"/>
                              <w:divBdr>
                                <w:top w:val="none" w:sz="0" w:space="0" w:color="auto"/>
                                <w:left w:val="none" w:sz="0" w:space="0" w:color="auto"/>
                                <w:bottom w:val="none" w:sz="0" w:space="0" w:color="auto"/>
                                <w:right w:val="none" w:sz="0" w:space="0" w:color="auto"/>
                              </w:divBdr>
                            </w:div>
                            <w:div w:id="252590629">
                              <w:marLeft w:val="0"/>
                              <w:marRight w:val="0"/>
                              <w:marTop w:val="0"/>
                              <w:marBottom w:val="0"/>
                              <w:divBdr>
                                <w:top w:val="none" w:sz="0" w:space="0" w:color="auto"/>
                                <w:left w:val="none" w:sz="0" w:space="0" w:color="auto"/>
                                <w:bottom w:val="none" w:sz="0" w:space="0" w:color="auto"/>
                                <w:right w:val="none" w:sz="0" w:space="0" w:color="auto"/>
                              </w:divBdr>
                            </w:div>
                            <w:div w:id="827281487">
                              <w:marLeft w:val="0"/>
                              <w:marRight w:val="0"/>
                              <w:marTop w:val="0"/>
                              <w:marBottom w:val="0"/>
                              <w:divBdr>
                                <w:top w:val="none" w:sz="0" w:space="0" w:color="auto"/>
                                <w:left w:val="none" w:sz="0" w:space="0" w:color="auto"/>
                                <w:bottom w:val="none" w:sz="0" w:space="0" w:color="auto"/>
                                <w:right w:val="none" w:sz="0" w:space="0" w:color="auto"/>
                              </w:divBdr>
                            </w:div>
                            <w:div w:id="2050182935">
                              <w:marLeft w:val="0"/>
                              <w:marRight w:val="0"/>
                              <w:marTop w:val="0"/>
                              <w:marBottom w:val="0"/>
                              <w:divBdr>
                                <w:top w:val="none" w:sz="0" w:space="0" w:color="auto"/>
                                <w:left w:val="none" w:sz="0" w:space="0" w:color="auto"/>
                                <w:bottom w:val="none" w:sz="0" w:space="0" w:color="auto"/>
                                <w:right w:val="none" w:sz="0" w:space="0" w:color="auto"/>
                              </w:divBdr>
                            </w:div>
                            <w:div w:id="964241597">
                              <w:marLeft w:val="0"/>
                              <w:marRight w:val="0"/>
                              <w:marTop w:val="0"/>
                              <w:marBottom w:val="0"/>
                              <w:divBdr>
                                <w:top w:val="none" w:sz="0" w:space="0" w:color="auto"/>
                                <w:left w:val="none" w:sz="0" w:space="0" w:color="auto"/>
                                <w:bottom w:val="none" w:sz="0" w:space="0" w:color="auto"/>
                                <w:right w:val="none" w:sz="0" w:space="0" w:color="auto"/>
                              </w:divBdr>
                            </w:div>
                            <w:div w:id="20019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79889">
      <w:bodyDiv w:val="1"/>
      <w:marLeft w:val="0"/>
      <w:marRight w:val="0"/>
      <w:marTop w:val="0"/>
      <w:marBottom w:val="0"/>
      <w:divBdr>
        <w:top w:val="none" w:sz="0" w:space="0" w:color="auto"/>
        <w:left w:val="none" w:sz="0" w:space="0" w:color="auto"/>
        <w:bottom w:val="none" w:sz="0" w:space="0" w:color="auto"/>
        <w:right w:val="none" w:sz="0" w:space="0" w:color="auto"/>
      </w:divBdr>
    </w:div>
    <w:div w:id="775098685">
      <w:bodyDiv w:val="1"/>
      <w:marLeft w:val="0"/>
      <w:marRight w:val="0"/>
      <w:marTop w:val="0"/>
      <w:marBottom w:val="0"/>
      <w:divBdr>
        <w:top w:val="none" w:sz="0" w:space="0" w:color="auto"/>
        <w:left w:val="none" w:sz="0" w:space="0" w:color="auto"/>
        <w:bottom w:val="none" w:sz="0" w:space="0" w:color="auto"/>
        <w:right w:val="none" w:sz="0" w:space="0" w:color="auto"/>
      </w:divBdr>
    </w:div>
    <w:div w:id="775372274">
      <w:bodyDiv w:val="1"/>
      <w:marLeft w:val="0"/>
      <w:marRight w:val="0"/>
      <w:marTop w:val="0"/>
      <w:marBottom w:val="0"/>
      <w:divBdr>
        <w:top w:val="none" w:sz="0" w:space="0" w:color="auto"/>
        <w:left w:val="none" w:sz="0" w:space="0" w:color="auto"/>
        <w:bottom w:val="none" w:sz="0" w:space="0" w:color="auto"/>
        <w:right w:val="none" w:sz="0" w:space="0" w:color="auto"/>
      </w:divBdr>
    </w:div>
    <w:div w:id="797723778">
      <w:bodyDiv w:val="1"/>
      <w:marLeft w:val="0"/>
      <w:marRight w:val="0"/>
      <w:marTop w:val="0"/>
      <w:marBottom w:val="0"/>
      <w:divBdr>
        <w:top w:val="none" w:sz="0" w:space="0" w:color="auto"/>
        <w:left w:val="none" w:sz="0" w:space="0" w:color="auto"/>
        <w:bottom w:val="none" w:sz="0" w:space="0" w:color="auto"/>
        <w:right w:val="none" w:sz="0" w:space="0" w:color="auto"/>
      </w:divBdr>
    </w:div>
    <w:div w:id="803543768">
      <w:bodyDiv w:val="1"/>
      <w:marLeft w:val="0"/>
      <w:marRight w:val="0"/>
      <w:marTop w:val="0"/>
      <w:marBottom w:val="0"/>
      <w:divBdr>
        <w:top w:val="none" w:sz="0" w:space="0" w:color="auto"/>
        <w:left w:val="none" w:sz="0" w:space="0" w:color="auto"/>
        <w:bottom w:val="none" w:sz="0" w:space="0" w:color="auto"/>
        <w:right w:val="none" w:sz="0" w:space="0" w:color="auto"/>
      </w:divBdr>
    </w:div>
    <w:div w:id="806240062">
      <w:bodyDiv w:val="1"/>
      <w:marLeft w:val="0"/>
      <w:marRight w:val="0"/>
      <w:marTop w:val="0"/>
      <w:marBottom w:val="0"/>
      <w:divBdr>
        <w:top w:val="none" w:sz="0" w:space="0" w:color="auto"/>
        <w:left w:val="none" w:sz="0" w:space="0" w:color="auto"/>
        <w:bottom w:val="none" w:sz="0" w:space="0" w:color="auto"/>
        <w:right w:val="none" w:sz="0" w:space="0" w:color="auto"/>
      </w:divBdr>
    </w:div>
    <w:div w:id="817840151">
      <w:bodyDiv w:val="1"/>
      <w:marLeft w:val="0"/>
      <w:marRight w:val="0"/>
      <w:marTop w:val="0"/>
      <w:marBottom w:val="0"/>
      <w:divBdr>
        <w:top w:val="none" w:sz="0" w:space="0" w:color="auto"/>
        <w:left w:val="none" w:sz="0" w:space="0" w:color="auto"/>
        <w:bottom w:val="none" w:sz="0" w:space="0" w:color="auto"/>
        <w:right w:val="none" w:sz="0" w:space="0" w:color="auto"/>
      </w:divBdr>
    </w:div>
    <w:div w:id="818572159">
      <w:bodyDiv w:val="1"/>
      <w:marLeft w:val="0"/>
      <w:marRight w:val="0"/>
      <w:marTop w:val="0"/>
      <w:marBottom w:val="0"/>
      <w:divBdr>
        <w:top w:val="none" w:sz="0" w:space="0" w:color="auto"/>
        <w:left w:val="none" w:sz="0" w:space="0" w:color="auto"/>
        <w:bottom w:val="none" w:sz="0" w:space="0" w:color="auto"/>
        <w:right w:val="none" w:sz="0" w:space="0" w:color="auto"/>
      </w:divBdr>
    </w:div>
    <w:div w:id="828060609">
      <w:bodyDiv w:val="1"/>
      <w:marLeft w:val="0"/>
      <w:marRight w:val="0"/>
      <w:marTop w:val="0"/>
      <w:marBottom w:val="0"/>
      <w:divBdr>
        <w:top w:val="none" w:sz="0" w:space="0" w:color="auto"/>
        <w:left w:val="none" w:sz="0" w:space="0" w:color="auto"/>
        <w:bottom w:val="none" w:sz="0" w:space="0" w:color="auto"/>
        <w:right w:val="none" w:sz="0" w:space="0" w:color="auto"/>
      </w:divBdr>
    </w:div>
    <w:div w:id="836460778">
      <w:bodyDiv w:val="1"/>
      <w:marLeft w:val="0"/>
      <w:marRight w:val="0"/>
      <w:marTop w:val="0"/>
      <w:marBottom w:val="0"/>
      <w:divBdr>
        <w:top w:val="none" w:sz="0" w:space="0" w:color="auto"/>
        <w:left w:val="none" w:sz="0" w:space="0" w:color="auto"/>
        <w:bottom w:val="none" w:sz="0" w:space="0" w:color="auto"/>
        <w:right w:val="none" w:sz="0" w:space="0" w:color="auto"/>
      </w:divBdr>
    </w:div>
    <w:div w:id="851990493">
      <w:bodyDiv w:val="1"/>
      <w:marLeft w:val="0"/>
      <w:marRight w:val="0"/>
      <w:marTop w:val="0"/>
      <w:marBottom w:val="0"/>
      <w:divBdr>
        <w:top w:val="none" w:sz="0" w:space="0" w:color="auto"/>
        <w:left w:val="none" w:sz="0" w:space="0" w:color="auto"/>
        <w:bottom w:val="none" w:sz="0" w:space="0" w:color="auto"/>
        <w:right w:val="none" w:sz="0" w:space="0" w:color="auto"/>
      </w:divBdr>
    </w:div>
    <w:div w:id="852651505">
      <w:bodyDiv w:val="1"/>
      <w:marLeft w:val="0"/>
      <w:marRight w:val="0"/>
      <w:marTop w:val="0"/>
      <w:marBottom w:val="0"/>
      <w:divBdr>
        <w:top w:val="none" w:sz="0" w:space="0" w:color="auto"/>
        <w:left w:val="none" w:sz="0" w:space="0" w:color="auto"/>
        <w:bottom w:val="none" w:sz="0" w:space="0" w:color="auto"/>
        <w:right w:val="none" w:sz="0" w:space="0" w:color="auto"/>
      </w:divBdr>
    </w:div>
    <w:div w:id="858280300">
      <w:bodyDiv w:val="1"/>
      <w:marLeft w:val="0"/>
      <w:marRight w:val="0"/>
      <w:marTop w:val="0"/>
      <w:marBottom w:val="0"/>
      <w:divBdr>
        <w:top w:val="none" w:sz="0" w:space="0" w:color="auto"/>
        <w:left w:val="none" w:sz="0" w:space="0" w:color="auto"/>
        <w:bottom w:val="none" w:sz="0" w:space="0" w:color="auto"/>
        <w:right w:val="none" w:sz="0" w:space="0" w:color="auto"/>
      </w:divBdr>
    </w:div>
    <w:div w:id="867257220">
      <w:bodyDiv w:val="1"/>
      <w:marLeft w:val="0"/>
      <w:marRight w:val="0"/>
      <w:marTop w:val="0"/>
      <w:marBottom w:val="0"/>
      <w:divBdr>
        <w:top w:val="none" w:sz="0" w:space="0" w:color="auto"/>
        <w:left w:val="none" w:sz="0" w:space="0" w:color="auto"/>
        <w:bottom w:val="none" w:sz="0" w:space="0" w:color="auto"/>
        <w:right w:val="none" w:sz="0" w:space="0" w:color="auto"/>
      </w:divBdr>
    </w:div>
    <w:div w:id="874851484">
      <w:bodyDiv w:val="1"/>
      <w:marLeft w:val="0"/>
      <w:marRight w:val="0"/>
      <w:marTop w:val="0"/>
      <w:marBottom w:val="0"/>
      <w:divBdr>
        <w:top w:val="none" w:sz="0" w:space="0" w:color="auto"/>
        <w:left w:val="none" w:sz="0" w:space="0" w:color="auto"/>
        <w:bottom w:val="none" w:sz="0" w:space="0" w:color="auto"/>
        <w:right w:val="none" w:sz="0" w:space="0" w:color="auto"/>
      </w:divBdr>
    </w:div>
    <w:div w:id="877820802">
      <w:bodyDiv w:val="1"/>
      <w:marLeft w:val="0"/>
      <w:marRight w:val="0"/>
      <w:marTop w:val="0"/>
      <w:marBottom w:val="0"/>
      <w:divBdr>
        <w:top w:val="none" w:sz="0" w:space="0" w:color="auto"/>
        <w:left w:val="none" w:sz="0" w:space="0" w:color="auto"/>
        <w:bottom w:val="none" w:sz="0" w:space="0" w:color="auto"/>
        <w:right w:val="none" w:sz="0" w:space="0" w:color="auto"/>
      </w:divBdr>
    </w:div>
    <w:div w:id="879436050">
      <w:bodyDiv w:val="1"/>
      <w:marLeft w:val="0"/>
      <w:marRight w:val="0"/>
      <w:marTop w:val="0"/>
      <w:marBottom w:val="0"/>
      <w:divBdr>
        <w:top w:val="none" w:sz="0" w:space="0" w:color="auto"/>
        <w:left w:val="none" w:sz="0" w:space="0" w:color="auto"/>
        <w:bottom w:val="none" w:sz="0" w:space="0" w:color="auto"/>
        <w:right w:val="none" w:sz="0" w:space="0" w:color="auto"/>
      </w:divBdr>
    </w:div>
    <w:div w:id="885994679">
      <w:bodyDiv w:val="1"/>
      <w:marLeft w:val="0"/>
      <w:marRight w:val="0"/>
      <w:marTop w:val="0"/>
      <w:marBottom w:val="0"/>
      <w:divBdr>
        <w:top w:val="none" w:sz="0" w:space="0" w:color="auto"/>
        <w:left w:val="none" w:sz="0" w:space="0" w:color="auto"/>
        <w:bottom w:val="none" w:sz="0" w:space="0" w:color="auto"/>
        <w:right w:val="none" w:sz="0" w:space="0" w:color="auto"/>
      </w:divBdr>
    </w:div>
    <w:div w:id="892038023">
      <w:bodyDiv w:val="1"/>
      <w:marLeft w:val="0"/>
      <w:marRight w:val="0"/>
      <w:marTop w:val="0"/>
      <w:marBottom w:val="0"/>
      <w:divBdr>
        <w:top w:val="none" w:sz="0" w:space="0" w:color="auto"/>
        <w:left w:val="none" w:sz="0" w:space="0" w:color="auto"/>
        <w:bottom w:val="none" w:sz="0" w:space="0" w:color="auto"/>
        <w:right w:val="none" w:sz="0" w:space="0" w:color="auto"/>
      </w:divBdr>
    </w:div>
    <w:div w:id="897590659">
      <w:bodyDiv w:val="1"/>
      <w:marLeft w:val="0"/>
      <w:marRight w:val="0"/>
      <w:marTop w:val="0"/>
      <w:marBottom w:val="0"/>
      <w:divBdr>
        <w:top w:val="none" w:sz="0" w:space="0" w:color="auto"/>
        <w:left w:val="none" w:sz="0" w:space="0" w:color="auto"/>
        <w:bottom w:val="none" w:sz="0" w:space="0" w:color="auto"/>
        <w:right w:val="none" w:sz="0" w:space="0" w:color="auto"/>
      </w:divBdr>
    </w:div>
    <w:div w:id="898133921">
      <w:bodyDiv w:val="1"/>
      <w:marLeft w:val="0"/>
      <w:marRight w:val="0"/>
      <w:marTop w:val="0"/>
      <w:marBottom w:val="0"/>
      <w:divBdr>
        <w:top w:val="none" w:sz="0" w:space="0" w:color="auto"/>
        <w:left w:val="none" w:sz="0" w:space="0" w:color="auto"/>
        <w:bottom w:val="none" w:sz="0" w:space="0" w:color="auto"/>
        <w:right w:val="none" w:sz="0" w:space="0" w:color="auto"/>
      </w:divBdr>
    </w:div>
    <w:div w:id="912814999">
      <w:bodyDiv w:val="1"/>
      <w:marLeft w:val="0"/>
      <w:marRight w:val="0"/>
      <w:marTop w:val="0"/>
      <w:marBottom w:val="0"/>
      <w:divBdr>
        <w:top w:val="none" w:sz="0" w:space="0" w:color="auto"/>
        <w:left w:val="none" w:sz="0" w:space="0" w:color="auto"/>
        <w:bottom w:val="none" w:sz="0" w:space="0" w:color="auto"/>
        <w:right w:val="none" w:sz="0" w:space="0" w:color="auto"/>
      </w:divBdr>
    </w:div>
    <w:div w:id="920682459">
      <w:bodyDiv w:val="1"/>
      <w:marLeft w:val="0"/>
      <w:marRight w:val="0"/>
      <w:marTop w:val="0"/>
      <w:marBottom w:val="0"/>
      <w:divBdr>
        <w:top w:val="none" w:sz="0" w:space="0" w:color="auto"/>
        <w:left w:val="none" w:sz="0" w:space="0" w:color="auto"/>
        <w:bottom w:val="none" w:sz="0" w:space="0" w:color="auto"/>
        <w:right w:val="none" w:sz="0" w:space="0" w:color="auto"/>
      </w:divBdr>
    </w:div>
    <w:div w:id="939221282">
      <w:bodyDiv w:val="1"/>
      <w:marLeft w:val="0"/>
      <w:marRight w:val="0"/>
      <w:marTop w:val="0"/>
      <w:marBottom w:val="0"/>
      <w:divBdr>
        <w:top w:val="none" w:sz="0" w:space="0" w:color="auto"/>
        <w:left w:val="none" w:sz="0" w:space="0" w:color="auto"/>
        <w:bottom w:val="none" w:sz="0" w:space="0" w:color="auto"/>
        <w:right w:val="none" w:sz="0" w:space="0" w:color="auto"/>
      </w:divBdr>
    </w:div>
    <w:div w:id="955213512">
      <w:bodyDiv w:val="1"/>
      <w:marLeft w:val="0"/>
      <w:marRight w:val="0"/>
      <w:marTop w:val="0"/>
      <w:marBottom w:val="0"/>
      <w:divBdr>
        <w:top w:val="none" w:sz="0" w:space="0" w:color="auto"/>
        <w:left w:val="none" w:sz="0" w:space="0" w:color="auto"/>
        <w:bottom w:val="none" w:sz="0" w:space="0" w:color="auto"/>
        <w:right w:val="none" w:sz="0" w:space="0" w:color="auto"/>
      </w:divBdr>
    </w:div>
    <w:div w:id="973564795">
      <w:bodyDiv w:val="1"/>
      <w:marLeft w:val="0"/>
      <w:marRight w:val="0"/>
      <w:marTop w:val="0"/>
      <w:marBottom w:val="0"/>
      <w:divBdr>
        <w:top w:val="none" w:sz="0" w:space="0" w:color="auto"/>
        <w:left w:val="none" w:sz="0" w:space="0" w:color="auto"/>
        <w:bottom w:val="none" w:sz="0" w:space="0" w:color="auto"/>
        <w:right w:val="none" w:sz="0" w:space="0" w:color="auto"/>
      </w:divBdr>
    </w:div>
    <w:div w:id="974026102">
      <w:bodyDiv w:val="1"/>
      <w:marLeft w:val="0"/>
      <w:marRight w:val="0"/>
      <w:marTop w:val="0"/>
      <w:marBottom w:val="0"/>
      <w:divBdr>
        <w:top w:val="none" w:sz="0" w:space="0" w:color="auto"/>
        <w:left w:val="none" w:sz="0" w:space="0" w:color="auto"/>
        <w:bottom w:val="none" w:sz="0" w:space="0" w:color="auto"/>
        <w:right w:val="none" w:sz="0" w:space="0" w:color="auto"/>
      </w:divBdr>
    </w:div>
    <w:div w:id="983584783">
      <w:bodyDiv w:val="1"/>
      <w:marLeft w:val="0"/>
      <w:marRight w:val="0"/>
      <w:marTop w:val="0"/>
      <w:marBottom w:val="0"/>
      <w:divBdr>
        <w:top w:val="none" w:sz="0" w:space="0" w:color="auto"/>
        <w:left w:val="none" w:sz="0" w:space="0" w:color="auto"/>
        <w:bottom w:val="none" w:sz="0" w:space="0" w:color="auto"/>
        <w:right w:val="none" w:sz="0" w:space="0" w:color="auto"/>
      </w:divBdr>
    </w:div>
    <w:div w:id="986596180">
      <w:bodyDiv w:val="1"/>
      <w:marLeft w:val="0"/>
      <w:marRight w:val="0"/>
      <w:marTop w:val="0"/>
      <w:marBottom w:val="0"/>
      <w:divBdr>
        <w:top w:val="none" w:sz="0" w:space="0" w:color="auto"/>
        <w:left w:val="none" w:sz="0" w:space="0" w:color="auto"/>
        <w:bottom w:val="none" w:sz="0" w:space="0" w:color="auto"/>
        <w:right w:val="none" w:sz="0" w:space="0" w:color="auto"/>
      </w:divBdr>
    </w:div>
    <w:div w:id="986938710">
      <w:bodyDiv w:val="1"/>
      <w:marLeft w:val="0"/>
      <w:marRight w:val="0"/>
      <w:marTop w:val="0"/>
      <w:marBottom w:val="0"/>
      <w:divBdr>
        <w:top w:val="none" w:sz="0" w:space="0" w:color="auto"/>
        <w:left w:val="none" w:sz="0" w:space="0" w:color="auto"/>
        <w:bottom w:val="none" w:sz="0" w:space="0" w:color="auto"/>
        <w:right w:val="none" w:sz="0" w:space="0" w:color="auto"/>
      </w:divBdr>
    </w:div>
    <w:div w:id="998532940">
      <w:bodyDiv w:val="1"/>
      <w:marLeft w:val="0"/>
      <w:marRight w:val="0"/>
      <w:marTop w:val="0"/>
      <w:marBottom w:val="0"/>
      <w:divBdr>
        <w:top w:val="none" w:sz="0" w:space="0" w:color="auto"/>
        <w:left w:val="none" w:sz="0" w:space="0" w:color="auto"/>
        <w:bottom w:val="none" w:sz="0" w:space="0" w:color="auto"/>
        <w:right w:val="none" w:sz="0" w:space="0" w:color="auto"/>
      </w:divBdr>
    </w:div>
    <w:div w:id="1010840839">
      <w:bodyDiv w:val="1"/>
      <w:marLeft w:val="0"/>
      <w:marRight w:val="0"/>
      <w:marTop w:val="0"/>
      <w:marBottom w:val="0"/>
      <w:divBdr>
        <w:top w:val="none" w:sz="0" w:space="0" w:color="auto"/>
        <w:left w:val="none" w:sz="0" w:space="0" w:color="auto"/>
        <w:bottom w:val="none" w:sz="0" w:space="0" w:color="auto"/>
        <w:right w:val="none" w:sz="0" w:space="0" w:color="auto"/>
      </w:divBdr>
    </w:div>
    <w:div w:id="1020359033">
      <w:bodyDiv w:val="1"/>
      <w:marLeft w:val="0"/>
      <w:marRight w:val="0"/>
      <w:marTop w:val="0"/>
      <w:marBottom w:val="0"/>
      <w:divBdr>
        <w:top w:val="none" w:sz="0" w:space="0" w:color="auto"/>
        <w:left w:val="none" w:sz="0" w:space="0" w:color="auto"/>
        <w:bottom w:val="none" w:sz="0" w:space="0" w:color="auto"/>
        <w:right w:val="none" w:sz="0" w:space="0" w:color="auto"/>
      </w:divBdr>
    </w:div>
    <w:div w:id="1027491193">
      <w:bodyDiv w:val="1"/>
      <w:marLeft w:val="0"/>
      <w:marRight w:val="0"/>
      <w:marTop w:val="0"/>
      <w:marBottom w:val="0"/>
      <w:divBdr>
        <w:top w:val="none" w:sz="0" w:space="0" w:color="auto"/>
        <w:left w:val="none" w:sz="0" w:space="0" w:color="auto"/>
        <w:bottom w:val="none" w:sz="0" w:space="0" w:color="auto"/>
        <w:right w:val="none" w:sz="0" w:space="0" w:color="auto"/>
      </w:divBdr>
    </w:div>
    <w:div w:id="1050806423">
      <w:bodyDiv w:val="1"/>
      <w:marLeft w:val="0"/>
      <w:marRight w:val="0"/>
      <w:marTop w:val="0"/>
      <w:marBottom w:val="0"/>
      <w:divBdr>
        <w:top w:val="none" w:sz="0" w:space="0" w:color="auto"/>
        <w:left w:val="none" w:sz="0" w:space="0" w:color="auto"/>
        <w:bottom w:val="none" w:sz="0" w:space="0" w:color="auto"/>
        <w:right w:val="none" w:sz="0" w:space="0" w:color="auto"/>
      </w:divBdr>
    </w:div>
    <w:div w:id="1063714979">
      <w:bodyDiv w:val="1"/>
      <w:marLeft w:val="0"/>
      <w:marRight w:val="0"/>
      <w:marTop w:val="0"/>
      <w:marBottom w:val="0"/>
      <w:divBdr>
        <w:top w:val="none" w:sz="0" w:space="0" w:color="auto"/>
        <w:left w:val="none" w:sz="0" w:space="0" w:color="auto"/>
        <w:bottom w:val="none" w:sz="0" w:space="0" w:color="auto"/>
        <w:right w:val="none" w:sz="0" w:space="0" w:color="auto"/>
      </w:divBdr>
    </w:div>
    <w:div w:id="1063870908">
      <w:bodyDiv w:val="1"/>
      <w:marLeft w:val="0"/>
      <w:marRight w:val="0"/>
      <w:marTop w:val="0"/>
      <w:marBottom w:val="0"/>
      <w:divBdr>
        <w:top w:val="none" w:sz="0" w:space="0" w:color="auto"/>
        <w:left w:val="none" w:sz="0" w:space="0" w:color="auto"/>
        <w:bottom w:val="none" w:sz="0" w:space="0" w:color="auto"/>
        <w:right w:val="none" w:sz="0" w:space="0" w:color="auto"/>
      </w:divBdr>
    </w:div>
    <w:div w:id="1068958807">
      <w:bodyDiv w:val="1"/>
      <w:marLeft w:val="0"/>
      <w:marRight w:val="0"/>
      <w:marTop w:val="0"/>
      <w:marBottom w:val="0"/>
      <w:divBdr>
        <w:top w:val="none" w:sz="0" w:space="0" w:color="auto"/>
        <w:left w:val="none" w:sz="0" w:space="0" w:color="auto"/>
        <w:bottom w:val="none" w:sz="0" w:space="0" w:color="auto"/>
        <w:right w:val="none" w:sz="0" w:space="0" w:color="auto"/>
      </w:divBdr>
    </w:div>
    <w:div w:id="1088380221">
      <w:bodyDiv w:val="1"/>
      <w:marLeft w:val="0"/>
      <w:marRight w:val="0"/>
      <w:marTop w:val="0"/>
      <w:marBottom w:val="0"/>
      <w:divBdr>
        <w:top w:val="none" w:sz="0" w:space="0" w:color="auto"/>
        <w:left w:val="none" w:sz="0" w:space="0" w:color="auto"/>
        <w:bottom w:val="none" w:sz="0" w:space="0" w:color="auto"/>
        <w:right w:val="none" w:sz="0" w:space="0" w:color="auto"/>
      </w:divBdr>
    </w:div>
    <w:div w:id="1089042945">
      <w:bodyDiv w:val="1"/>
      <w:marLeft w:val="0"/>
      <w:marRight w:val="0"/>
      <w:marTop w:val="0"/>
      <w:marBottom w:val="0"/>
      <w:divBdr>
        <w:top w:val="none" w:sz="0" w:space="0" w:color="auto"/>
        <w:left w:val="none" w:sz="0" w:space="0" w:color="auto"/>
        <w:bottom w:val="none" w:sz="0" w:space="0" w:color="auto"/>
        <w:right w:val="none" w:sz="0" w:space="0" w:color="auto"/>
      </w:divBdr>
    </w:div>
    <w:div w:id="1089232297">
      <w:bodyDiv w:val="1"/>
      <w:marLeft w:val="0"/>
      <w:marRight w:val="0"/>
      <w:marTop w:val="0"/>
      <w:marBottom w:val="0"/>
      <w:divBdr>
        <w:top w:val="none" w:sz="0" w:space="0" w:color="auto"/>
        <w:left w:val="none" w:sz="0" w:space="0" w:color="auto"/>
        <w:bottom w:val="none" w:sz="0" w:space="0" w:color="auto"/>
        <w:right w:val="none" w:sz="0" w:space="0" w:color="auto"/>
      </w:divBdr>
    </w:div>
    <w:div w:id="1095515428">
      <w:bodyDiv w:val="1"/>
      <w:marLeft w:val="0"/>
      <w:marRight w:val="0"/>
      <w:marTop w:val="0"/>
      <w:marBottom w:val="0"/>
      <w:divBdr>
        <w:top w:val="none" w:sz="0" w:space="0" w:color="auto"/>
        <w:left w:val="none" w:sz="0" w:space="0" w:color="auto"/>
        <w:bottom w:val="none" w:sz="0" w:space="0" w:color="auto"/>
        <w:right w:val="none" w:sz="0" w:space="0" w:color="auto"/>
      </w:divBdr>
    </w:div>
    <w:div w:id="1104426687">
      <w:bodyDiv w:val="1"/>
      <w:marLeft w:val="0"/>
      <w:marRight w:val="0"/>
      <w:marTop w:val="0"/>
      <w:marBottom w:val="0"/>
      <w:divBdr>
        <w:top w:val="none" w:sz="0" w:space="0" w:color="auto"/>
        <w:left w:val="none" w:sz="0" w:space="0" w:color="auto"/>
        <w:bottom w:val="none" w:sz="0" w:space="0" w:color="auto"/>
        <w:right w:val="none" w:sz="0" w:space="0" w:color="auto"/>
      </w:divBdr>
    </w:div>
    <w:div w:id="1115909177">
      <w:bodyDiv w:val="1"/>
      <w:marLeft w:val="0"/>
      <w:marRight w:val="0"/>
      <w:marTop w:val="0"/>
      <w:marBottom w:val="0"/>
      <w:divBdr>
        <w:top w:val="none" w:sz="0" w:space="0" w:color="auto"/>
        <w:left w:val="none" w:sz="0" w:space="0" w:color="auto"/>
        <w:bottom w:val="none" w:sz="0" w:space="0" w:color="auto"/>
        <w:right w:val="none" w:sz="0" w:space="0" w:color="auto"/>
      </w:divBdr>
    </w:div>
    <w:div w:id="1125003435">
      <w:bodyDiv w:val="1"/>
      <w:marLeft w:val="0"/>
      <w:marRight w:val="0"/>
      <w:marTop w:val="0"/>
      <w:marBottom w:val="0"/>
      <w:divBdr>
        <w:top w:val="none" w:sz="0" w:space="0" w:color="auto"/>
        <w:left w:val="none" w:sz="0" w:space="0" w:color="auto"/>
        <w:bottom w:val="none" w:sz="0" w:space="0" w:color="auto"/>
        <w:right w:val="none" w:sz="0" w:space="0" w:color="auto"/>
      </w:divBdr>
    </w:div>
    <w:div w:id="1125586550">
      <w:bodyDiv w:val="1"/>
      <w:marLeft w:val="0"/>
      <w:marRight w:val="0"/>
      <w:marTop w:val="0"/>
      <w:marBottom w:val="0"/>
      <w:divBdr>
        <w:top w:val="none" w:sz="0" w:space="0" w:color="auto"/>
        <w:left w:val="none" w:sz="0" w:space="0" w:color="auto"/>
        <w:bottom w:val="none" w:sz="0" w:space="0" w:color="auto"/>
        <w:right w:val="none" w:sz="0" w:space="0" w:color="auto"/>
      </w:divBdr>
    </w:div>
    <w:div w:id="1135102374">
      <w:bodyDiv w:val="1"/>
      <w:marLeft w:val="0"/>
      <w:marRight w:val="0"/>
      <w:marTop w:val="0"/>
      <w:marBottom w:val="0"/>
      <w:divBdr>
        <w:top w:val="none" w:sz="0" w:space="0" w:color="auto"/>
        <w:left w:val="none" w:sz="0" w:space="0" w:color="auto"/>
        <w:bottom w:val="none" w:sz="0" w:space="0" w:color="auto"/>
        <w:right w:val="none" w:sz="0" w:space="0" w:color="auto"/>
      </w:divBdr>
    </w:div>
    <w:div w:id="1135760880">
      <w:bodyDiv w:val="1"/>
      <w:marLeft w:val="0"/>
      <w:marRight w:val="0"/>
      <w:marTop w:val="0"/>
      <w:marBottom w:val="0"/>
      <w:divBdr>
        <w:top w:val="none" w:sz="0" w:space="0" w:color="auto"/>
        <w:left w:val="none" w:sz="0" w:space="0" w:color="auto"/>
        <w:bottom w:val="none" w:sz="0" w:space="0" w:color="auto"/>
        <w:right w:val="none" w:sz="0" w:space="0" w:color="auto"/>
      </w:divBdr>
    </w:div>
    <w:div w:id="1140073161">
      <w:bodyDiv w:val="1"/>
      <w:marLeft w:val="0"/>
      <w:marRight w:val="0"/>
      <w:marTop w:val="0"/>
      <w:marBottom w:val="0"/>
      <w:divBdr>
        <w:top w:val="none" w:sz="0" w:space="0" w:color="auto"/>
        <w:left w:val="none" w:sz="0" w:space="0" w:color="auto"/>
        <w:bottom w:val="none" w:sz="0" w:space="0" w:color="auto"/>
        <w:right w:val="none" w:sz="0" w:space="0" w:color="auto"/>
      </w:divBdr>
    </w:div>
    <w:div w:id="1149325251">
      <w:bodyDiv w:val="1"/>
      <w:marLeft w:val="0"/>
      <w:marRight w:val="0"/>
      <w:marTop w:val="0"/>
      <w:marBottom w:val="0"/>
      <w:divBdr>
        <w:top w:val="none" w:sz="0" w:space="0" w:color="auto"/>
        <w:left w:val="none" w:sz="0" w:space="0" w:color="auto"/>
        <w:bottom w:val="none" w:sz="0" w:space="0" w:color="auto"/>
        <w:right w:val="none" w:sz="0" w:space="0" w:color="auto"/>
      </w:divBdr>
    </w:div>
    <w:div w:id="1152788986">
      <w:bodyDiv w:val="1"/>
      <w:marLeft w:val="0"/>
      <w:marRight w:val="0"/>
      <w:marTop w:val="0"/>
      <w:marBottom w:val="0"/>
      <w:divBdr>
        <w:top w:val="none" w:sz="0" w:space="0" w:color="auto"/>
        <w:left w:val="none" w:sz="0" w:space="0" w:color="auto"/>
        <w:bottom w:val="none" w:sz="0" w:space="0" w:color="auto"/>
        <w:right w:val="none" w:sz="0" w:space="0" w:color="auto"/>
      </w:divBdr>
    </w:div>
    <w:div w:id="1177231481">
      <w:bodyDiv w:val="1"/>
      <w:marLeft w:val="0"/>
      <w:marRight w:val="0"/>
      <w:marTop w:val="0"/>
      <w:marBottom w:val="0"/>
      <w:divBdr>
        <w:top w:val="none" w:sz="0" w:space="0" w:color="auto"/>
        <w:left w:val="none" w:sz="0" w:space="0" w:color="auto"/>
        <w:bottom w:val="none" w:sz="0" w:space="0" w:color="auto"/>
        <w:right w:val="none" w:sz="0" w:space="0" w:color="auto"/>
      </w:divBdr>
    </w:div>
    <w:div w:id="1181626047">
      <w:bodyDiv w:val="1"/>
      <w:marLeft w:val="0"/>
      <w:marRight w:val="0"/>
      <w:marTop w:val="0"/>
      <w:marBottom w:val="0"/>
      <w:divBdr>
        <w:top w:val="none" w:sz="0" w:space="0" w:color="auto"/>
        <w:left w:val="none" w:sz="0" w:space="0" w:color="auto"/>
        <w:bottom w:val="none" w:sz="0" w:space="0" w:color="auto"/>
        <w:right w:val="none" w:sz="0" w:space="0" w:color="auto"/>
      </w:divBdr>
    </w:div>
    <w:div w:id="1187409075">
      <w:bodyDiv w:val="1"/>
      <w:marLeft w:val="0"/>
      <w:marRight w:val="0"/>
      <w:marTop w:val="0"/>
      <w:marBottom w:val="0"/>
      <w:divBdr>
        <w:top w:val="none" w:sz="0" w:space="0" w:color="auto"/>
        <w:left w:val="none" w:sz="0" w:space="0" w:color="auto"/>
        <w:bottom w:val="none" w:sz="0" w:space="0" w:color="auto"/>
        <w:right w:val="none" w:sz="0" w:space="0" w:color="auto"/>
      </w:divBdr>
    </w:div>
    <w:div w:id="1196164281">
      <w:bodyDiv w:val="1"/>
      <w:marLeft w:val="0"/>
      <w:marRight w:val="0"/>
      <w:marTop w:val="0"/>
      <w:marBottom w:val="0"/>
      <w:divBdr>
        <w:top w:val="none" w:sz="0" w:space="0" w:color="auto"/>
        <w:left w:val="none" w:sz="0" w:space="0" w:color="auto"/>
        <w:bottom w:val="none" w:sz="0" w:space="0" w:color="auto"/>
        <w:right w:val="none" w:sz="0" w:space="0" w:color="auto"/>
      </w:divBdr>
    </w:div>
    <w:div w:id="1202279851">
      <w:bodyDiv w:val="1"/>
      <w:marLeft w:val="0"/>
      <w:marRight w:val="0"/>
      <w:marTop w:val="0"/>
      <w:marBottom w:val="0"/>
      <w:divBdr>
        <w:top w:val="none" w:sz="0" w:space="0" w:color="auto"/>
        <w:left w:val="none" w:sz="0" w:space="0" w:color="auto"/>
        <w:bottom w:val="none" w:sz="0" w:space="0" w:color="auto"/>
        <w:right w:val="none" w:sz="0" w:space="0" w:color="auto"/>
      </w:divBdr>
    </w:div>
    <w:div w:id="1204634764">
      <w:bodyDiv w:val="1"/>
      <w:marLeft w:val="0"/>
      <w:marRight w:val="0"/>
      <w:marTop w:val="0"/>
      <w:marBottom w:val="0"/>
      <w:divBdr>
        <w:top w:val="none" w:sz="0" w:space="0" w:color="auto"/>
        <w:left w:val="none" w:sz="0" w:space="0" w:color="auto"/>
        <w:bottom w:val="none" w:sz="0" w:space="0" w:color="auto"/>
        <w:right w:val="none" w:sz="0" w:space="0" w:color="auto"/>
      </w:divBdr>
    </w:div>
    <w:div w:id="1206404850">
      <w:bodyDiv w:val="1"/>
      <w:marLeft w:val="0"/>
      <w:marRight w:val="0"/>
      <w:marTop w:val="0"/>
      <w:marBottom w:val="0"/>
      <w:divBdr>
        <w:top w:val="none" w:sz="0" w:space="0" w:color="auto"/>
        <w:left w:val="none" w:sz="0" w:space="0" w:color="auto"/>
        <w:bottom w:val="none" w:sz="0" w:space="0" w:color="auto"/>
        <w:right w:val="none" w:sz="0" w:space="0" w:color="auto"/>
      </w:divBdr>
    </w:div>
    <w:div w:id="1220247518">
      <w:bodyDiv w:val="1"/>
      <w:marLeft w:val="0"/>
      <w:marRight w:val="0"/>
      <w:marTop w:val="0"/>
      <w:marBottom w:val="0"/>
      <w:divBdr>
        <w:top w:val="none" w:sz="0" w:space="0" w:color="auto"/>
        <w:left w:val="none" w:sz="0" w:space="0" w:color="auto"/>
        <w:bottom w:val="none" w:sz="0" w:space="0" w:color="auto"/>
        <w:right w:val="none" w:sz="0" w:space="0" w:color="auto"/>
      </w:divBdr>
    </w:div>
    <w:div w:id="1220284714">
      <w:bodyDiv w:val="1"/>
      <w:marLeft w:val="0"/>
      <w:marRight w:val="0"/>
      <w:marTop w:val="0"/>
      <w:marBottom w:val="0"/>
      <w:divBdr>
        <w:top w:val="none" w:sz="0" w:space="0" w:color="auto"/>
        <w:left w:val="none" w:sz="0" w:space="0" w:color="auto"/>
        <w:bottom w:val="none" w:sz="0" w:space="0" w:color="auto"/>
        <w:right w:val="none" w:sz="0" w:space="0" w:color="auto"/>
      </w:divBdr>
    </w:div>
    <w:div w:id="1233467438">
      <w:bodyDiv w:val="1"/>
      <w:marLeft w:val="0"/>
      <w:marRight w:val="0"/>
      <w:marTop w:val="0"/>
      <w:marBottom w:val="0"/>
      <w:divBdr>
        <w:top w:val="none" w:sz="0" w:space="0" w:color="auto"/>
        <w:left w:val="none" w:sz="0" w:space="0" w:color="auto"/>
        <w:bottom w:val="none" w:sz="0" w:space="0" w:color="auto"/>
        <w:right w:val="none" w:sz="0" w:space="0" w:color="auto"/>
      </w:divBdr>
    </w:div>
    <w:div w:id="1254119920">
      <w:bodyDiv w:val="1"/>
      <w:marLeft w:val="0"/>
      <w:marRight w:val="0"/>
      <w:marTop w:val="0"/>
      <w:marBottom w:val="0"/>
      <w:divBdr>
        <w:top w:val="none" w:sz="0" w:space="0" w:color="auto"/>
        <w:left w:val="none" w:sz="0" w:space="0" w:color="auto"/>
        <w:bottom w:val="none" w:sz="0" w:space="0" w:color="auto"/>
        <w:right w:val="none" w:sz="0" w:space="0" w:color="auto"/>
      </w:divBdr>
    </w:div>
    <w:div w:id="1255936708">
      <w:bodyDiv w:val="1"/>
      <w:marLeft w:val="0"/>
      <w:marRight w:val="0"/>
      <w:marTop w:val="0"/>
      <w:marBottom w:val="0"/>
      <w:divBdr>
        <w:top w:val="none" w:sz="0" w:space="0" w:color="auto"/>
        <w:left w:val="none" w:sz="0" w:space="0" w:color="auto"/>
        <w:bottom w:val="none" w:sz="0" w:space="0" w:color="auto"/>
        <w:right w:val="none" w:sz="0" w:space="0" w:color="auto"/>
      </w:divBdr>
    </w:div>
    <w:div w:id="1273172942">
      <w:bodyDiv w:val="1"/>
      <w:marLeft w:val="0"/>
      <w:marRight w:val="0"/>
      <w:marTop w:val="0"/>
      <w:marBottom w:val="0"/>
      <w:divBdr>
        <w:top w:val="none" w:sz="0" w:space="0" w:color="auto"/>
        <w:left w:val="none" w:sz="0" w:space="0" w:color="auto"/>
        <w:bottom w:val="none" w:sz="0" w:space="0" w:color="auto"/>
        <w:right w:val="none" w:sz="0" w:space="0" w:color="auto"/>
      </w:divBdr>
    </w:div>
    <w:div w:id="1275401480">
      <w:bodyDiv w:val="1"/>
      <w:marLeft w:val="0"/>
      <w:marRight w:val="0"/>
      <w:marTop w:val="0"/>
      <w:marBottom w:val="0"/>
      <w:divBdr>
        <w:top w:val="none" w:sz="0" w:space="0" w:color="auto"/>
        <w:left w:val="none" w:sz="0" w:space="0" w:color="auto"/>
        <w:bottom w:val="none" w:sz="0" w:space="0" w:color="auto"/>
        <w:right w:val="none" w:sz="0" w:space="0" w:color="auto"/>
      </w:divBdr>
    </w:div>
    <w:div w:id="1287933813">
      <w:bodyDiv w:val="1"/>
      <w:marLeft w:val="0"/>
      <w:marRight w:val="0"/>
      <w:marTop w:val="0"/>
      <w:marBottom w:val="0"/>
      <w:divBdr>
        <w:top w:val="none" w:sz="0" w:space="0" w:color="auto"/>
        <w:left w:val="none" w:sz="0" w:space="0" w:color="auto"/>
        <w:bottom w:val="none" w:sz="0" w:space="0" w:color="auto"/>
        <w:right w:val="none" w:sz="0" w:space="0" w:color="auto"/>
      </w:divBdr>
    </w:div>
    <w:div w:id="1292051767">
      <w:bodyDiv w:val="1"/>
      <w:marLeft w:val="0"/>
      <w:marRight w:val="0"/>
      <w:marTop w:val="0"/>
      <w:marBottom w:val="0"/>
      <w:divBdr>
        <w:top w:val="none" w:sz="0" w:space="0" w:color="auto"/>
        <w:left w:val="none" w:sz="0" w:space="0" w:color="auto"/>
        <w:bottom w:val="none" w:sz="0" w:space="0" w:color="auto"/>
        <w:right w:val="none" w:sz="0" w:space="0" w:color="auto"/>
      </w:divBdr>
    </w:div>
    <w:div w:id="1315337639">
      <w:bodyDiv w:val="1"/>
      <w:marLeft w:val="0"/>
      <w:marRight w:val="0"/>
      <w:marTop w:val="0"/>
      <w:marBottom w:val="0"/>
      <w:divBdr>
        <w:top w:val="none" w:sz="0" w:space="0" w:color="auto"/>
        <w:left w:val="none" w:sz="0" w:space="0" w:color="auto"/>
        <w:bottom w:val="none" w:sz="0" w:space="0" w:color="auto"/>
        <w:right w:val="none" w:sz="0" w:space="0" w:color="auto"/>
      </w:divBdr>
    </w:div>
    <w:div w:id="1323316266">
      <w:bodyDiv w:val="1"/>
      <w:marLeft w:val="0"/>
      <w:marRight w:val="0"/>
      <w:marTop w:val="0"/>
      <w:marBottom w:val="0"/>
      <w:divBdr>
        <w:top w:val="none" w:sz="0" w:space="0" w:color="auto"/>
        <w:left w:val="none" w:sz="0" w:space="0" w:color="auto"/>
        <w:bottom w:val="none" w:sz="0" w:space="0" w:color="auto"/>
        <w:right w:val="none" w:sz="0" w:space="0" w:color="auto"/>
      </w:divBdr>
    </w:div>
    <w:div w:id="1336608345">
      <w:bodyDiv w:val="1"/>
      <w:marLeft w:val="0"/>
      <w:marRight w:val="0"/>
      <w:marTop w:val="0"/>
      <w:marBottom w:val="0"/>
      <w:divBdr>
        <w:top w:val="none" w:sz="0" w:space="0" w:color="auto"/>
        <w:left w:val="none" w:sz="0" w:space="0" w:color="auto"/>
        <w:bottom w:val="none" w:sz="0" w:space="0" w:color="auto"/>
        <w:right w:val="none" w:sz="0" w:space="0" w:color="auto"/>
      </w:divBdr>
    </w:div>
    <w:div w:id="1337535952">
      <w:bodyDiv w:val="1"/>
      <w:marLeft w:val="0"/>
      <w:marRight w:val="0"/>
      <w:marTop w:val="0"/>
      <w:marBottom w:val="0"/>
      <w:divBdr>
        <w:top w:val="none" w:sz="0" w:space="0" w:color="auto"/>
        <w:left w:val="none" w:sz="0" w:space="0" w:color="auto"/>
        <w:bottom w:val="none" w:sz="0" w:space="0" w:color="auto"/>
        <w:right w:val="none" w:sz="0" w:space="0" w:color="auto"/>
      </w:divBdr>
    </w:div>
    <w:div w:id="1337877671">
      <w:bodyDiv w:val="1"/>
      <w:marLeft w:val="0"/>
      <w:marRight w:val="0"/>
      <w:marTop w:val="0"/>
      <w:marBottom w:val="0"/>
      <w:divBdr>
        <w:top w:val="none" w:sz="0" w:space="0" w:color="auto"/>
        <w:left w:val="none" w:sz="0" w:space="0" w:color="auto"/>
        <w:bottom w:val="none" w:sz="0" w:space="0" w:color="auto"/>
        <w:right w:val="none" w:sz="0" w:space="0" w:color="auto"/>
      </w:divBdr>
    </w:div>
    <w:div w:id="1340963970">
      <w:bodyDiv w:val="1"/>
      <w:marLeft w:val="0"/>
      <w:marRight w:val="0"/>
      <w:marTop w:val="0"/>
      <w:marBottom w:val="0"/>
      <w:divBdr>
        <w:top w:val="none" w:sz="0" w:space="0" w:color="auto"/>
        <w:left w:val="none" w:sz="0" w:space="0" w:color="auto"/>
        <w:bottom w:val="none" w:sz="0" w:space="0" w:color="auto"/>
        <w:right w:val="none" w:sz="0" w:space="0" w:color="auto"/>
      </w:divBdr>
    </w:div>
    <w:div w:id="1342202333">
      <w:bodyDiv w:val="1"/>
      <w:marLeft w:val="0"/>
      <w:marRight w:val="0"/>
      <w:marTop w:val="0"/>
      <w:marBottom w:val="0"/>
      <w:divBdr>
        <w:top w:val="none" w:sz="0" w:space="0" w:color="auto"/>
        <w:left w:val="none" w:sz="0" w:space="0" w:color="auto"/>
        <w:bottom w:val="none" w:sz="0" w:space="0" w:color="auto"/>
        <w:right w:val="none" w:sz="0" w:space="0" w:color="auto"/>
      </w:divBdr>
    </w:div>
    <w:div w:id="1349333766">
      <w:bodyDiv w:val="1"/>
      <w:marLeft w:val="0"/>
      <w:marRight w:val="0"/>
      <w:marTop w:val="0"/>
      <w:marBottom w:val="0"/>
      <w:divBdr>
        <w:top w:val="none" w:sz="0" w:space="0" w:color="auto"/>
        <w:left w:val="none" w:sz="0" w:space="0" w:color="auto"/>
        <w:bottom w:val="none" w:sz="0" w:space="0" w:color="auto"/>
        <w:right w:val="none" w:sz="0" w:space="0" w:color="auto"/>
      </w:divBdr>
    </w:div>
    <w:div w:id="1349796367">
      <w:bodyDiv w:val="1"/>
      <w:marLeft w:val="0"/>
      <w:marRight w:val="0"/>
      <w:marTop w:val="0"/>
      <w:marBottom w:val="0"/>
      <w:divBdr>
        <w:top w:val="none" w:sz="0" w:space="0" w:color="auto"/>
        <w:left w:val="none" w:sz="0" w:space="0" w:color="auto"/>
        <w:bottom w:val="none" w:sz="0" w:space="0" w:color="auto"/>
        <w:right w:val="none" w:sz="0" w:space="0" w:color="auto"/>
      </w:divBdr>
    </w:div>
    <w:div w:id="1358383021">
      <w:bodyDiv w:val="1"/>
      <w:marLeft w:val="0"/>
      <w:marRight w:val="0"/>
      <w:marTop w:val="0"/>
      <w:marBottom w:val="0"/>
      <w:divBdr>
        <w:top w:val="none" w:sz="0" w:space="0" w:color="auto"/>
        <w:left w:val="none" w:sz="0" w:space="0" w:color="auto"/>
        <w:bottom w:val="none" w:sz="0" w:space="0" w:color="auto"/>
        <w:right w:val="none" w:sz="0" w:space="0" w:color="auto"/>
      </w:divBdr>
    </w:div>
    <w:div w:id="1359547983">
      <w:bodyDiv w:val="1"/>
      <w:marLeft w:val="0"/>
      <w:marRight w:val="0"/>
      <w:marTop w:val="0"/>
      <w:marBottom w:val="0"/>
      <w:divBdr>
        <w:top w:val="none" w:sz="0" w:space="0" w:color="auto"/>
        <w:left w:val="none" w:sz="0" w:space="0" w:color="auto"/>
        <w:bottom w:val="none" w:sz="0" w:space="0" w:color="auto"/>
        <w:right w:val="none" w:sz="0" w:space="0" w:color="auto"/>
      </w:divBdr>
    </w:div>
    <w:div w:id="1370953889">
      <w:bodyDiv w:val="1"/>
      <w:marLeft w:val="0"/>
      <w:marRight w:val="0"/>
      <w:marTop w:val="0"/>
      <w:marBottom w:val="0"/>
      <w:divBdr>
        <w:top w:val="none" w:sz="0" w:space="0" w:color="auto"/>
        <w:left w:val="none" w:sz="0" w:space="0" w:color="auto"/>
        <w:bottom w:val="none" w:sz="0" w:space="0" w:color="auto"/>
        <w:right w:val="none" w:sz="0" w:space="0" w:color="auto"/>
      </w:divBdr>
    </w:div>
    <w:div w:id="1391536107">
      <w:bodyDiv w:val="1"/>
      <w:marLeft w:val="0"/>
      <w:marRight w:val="0"/>
      <w:marTop w:val="0"/>
      <w:marBottom w:val="0"/>
      <w:divBdr>
        <w:top w:val="none" w:sz="0" w:space="0" w:color="auto"/>
        <w:left w:val="none" w:sz="0" w:space="0" w:color="auto"/>
        <w:bottom w:val="none" w:sz="0" w:space="0" w:color="auto"/>
        <w:right w:val="none" w:sz="0" w:space="0" w:color="auto"/>
      </w:divBdr>
    </w:div>
    <w:div w:id="1393118081">
      <w:bodyDiv w:val="1"/>
      <w:marLeft w:val="0"/>
      <w:marRight w:val="0"/>
      <w:marTop w:val="0"/>
      <w:marBottom w:val="0"/>
      <w:divBdr>
        <w:top w:val="none" w:sz="0" w:space="0" w:color="auto"/>
        <w:left w:val="none" w:sz="0" w:space="0" w:color="auto"/>
        <w:bottom w:val="none" w:sz="0" w:space="0" w:color="auto"/>
        <w:right w:val="none" w:sz="0" w:space="0" w:color="auto"/>
      </w:divBdr>
    </w:div>
    <w:div w:id="1393507784">
      <w:bodyDiv w:val="1"/>
      <w:marLeft w:val="0"/>
      <w:marRight w:val="0"/>
      <w:marTop w:val="0"/>
      <w:marBottom w:val="0"/>
      <w:divBdr>
        <w:top w:val="none" w:sz="0" w:space="0" w:color="auto"/>
        <w:left w:val="none" w:sz="0" w:space="0" w:color="auto"/>
        <w:bottom w:val="none" w:sz="0" w:space="0" w:color="auto"/>
        <w:right w:val="none" w:sz="0" w:space="0" w:color="auto"/>
      </w:divBdr>
    </w:div>
    <w:div w:id="1395470977">
      <w:bodyDiv w:val="1"/>
      <w:marLeft w:val="0"/>
      <w:marRight w:val="0"/>
      <w:marTop w:val="0"/>
      <w:marBottom w:val="0"/>
      <w:divBdr>
        <w:top w:val="none" w:sz="0" w:space="0" w:color="auto"/>
        <w:left w:val="none" w:sz="0" w:space="0" w:color="auto"/>
        <w:bottom w:val="none" w:sz="0" w:space="0" w:color="auto"/>
        <w:right w:val="none" w:sz="0" w:space="0" w:color="auto"/>
      </w:divBdr>
    </w:div>
    <w:div w:id="1409572975">
      <w:bodyDiv w:val="1"/>
      <w:marLeft w:val="0"/>
      <w:marRight w:val="0"/>
      <w:marTop w:val="0"/>
      <w:marBottom w:val="0"/>
      <w:divBdr>
        <w:top w:val="none" w:sz="0" w:space="0" w:color="auto"/>
        <w:left w:val="none" w:sz="0" w:space="0" w:color="auto"/>
        <w:bottom w:val="none" w:sz="0" w:space="0" w:color="auto"/>
        <w:right w:val="none" w:sz="0" w:space="0" w:color="auto"/>
      </w:divBdr>
    </w:div>
    <w:div w:id="1413043478">
      <w:bodyDiv w:val="1"/>
      <w:marLeft w:val="0"/>
      <w:marRight w:val="0"/>
      <w:marTop w:val="0"/>
      <w:marBottom w:val="0"/>
      <w:divBdr>
        <w:top w:val="none" w:sz="0" w:space="0" w:color="auto"/>
        <w:left w:val="none" w:sz="0" w:space="0" w:color="auto"/>
        <w:bottom w:val="none" w:sz="0" w:space="0" w:color="auto"/>
        <w:right w:val="none" w:sz="0" w:space="0" w:color="auto"/>
      </w:divBdr>
    </w:div>
    <w:div w:id="1414014662">
      <w:bodyDiv w:val="1"/>
      <w:marLeft w:val="0"/>
      <w:marRight w:val="0"/>
      <w:marTop w:val="0"/>
      <w:marBottom w:val="0"/>
      <w:divBdr>
        <w:top w:val="none" w:sz="0" w:space="0" w:color="auto"/>
        <w:left w:val="none" w:sz="0" w:space="0" w:color="auto"/>
        <w:bottom w:val="none" w:sz="0" w:space="0" w:color="auto"/>
        <w:right w:val="none" w:sz="0" w:space="0" w:color="auto"/>
      </w:divBdr>
    </w:div>
    <w:div w:id="1415467390">
      <w:bodyDiv w:val="1"/>
      <w:marLeft w:val="0"/>
      <w:marRight w:val="0"/>
      <w:marTop w:val="0"/>
      <w:marBottom w:val="0"/>
      <w:divBdr>
        <w:top w:val="none" w:sz="0" w:space="0" w:color="auto"/>
        <w:left w:val="none" w:sz="0" w:space="0" w:color="auto"/>
        <w:bottom w:val="none" w:sz="0" w:space="0" w:color="auto"/>
        <w:right w:val="none" w:sz="0" w:space="0" w:color="auto"/>
      </w:divBdr>
    </w:div>
    <w:div w:id="1426684527">
      <w:bodyDiv w:val="1"/>
      <w:marLeft w:val="0"/>
      <w:marRight w:val="0"/>
      <w:marTop w:val="0"/>
      <w:marBottom w:val="0"/>
      <w:divBdr>
        <w:top w:val="none" w:sz="0" w:space="0" w:color="auto"/>
        <w:left w:val="none" w:sz="0" w:space="0" w:color="auto"/>
        <w:bottom w:val="none" w:sz="0" w:space="0" w:color="auto"/>
        <w:right w:val="none" w:sz="0" w:space="0" w:color="auto"/>
      </w:divBdr>
    </w:div>
    <w:div w:id="1433742409">
      <w:bodyDiv w:val="1"/>
      <w:marLeft w:val="0"/>
      <w:marRight w:val="0"/>
      <w:marTop w:val="0"/>
      <w:marBottom w:val="0"/>
      <w:divBdr>
        <w:top w:val="none" w:sz="0" w:space="0" w:color="auto"/>
        <w:left w:val="none" w:sz="0" w:space="0" w:color="auto"/>
        <w:bottom w:val="none" w:sz="0" w:space="0" w:color="auto"/>
        <w:right w:val="none" w:sz="0" w:space="0" w:color="auto"/>
      </w:divBdr>
    </w:div>
    <w:div w:id="1435906927">
      <w:bodyDiv w:val="1"/>
      <w:marLeft w:val="0"/>
      <w:marRight w:val="0"/>
      <w:marTop w:val="0"/>
      <w:marBottom w:val="0"/>
      <w:divBdr>
        <w:top w:val="none" w:sz="0" w:space="0" w:color="auto"/>
        <w:left w:val="none" w:sz="0" w:space="0" w:color="auto"/>
        <w:bottom w:val="none" w:sz="0" w:space="0" w:color="auto"/>
        <w:right w:val="none" w:sz="0" w:space="0" w:color="auto"/>
      </w:divBdr>
    </w:div>
    <w:div w:id="1441296968">
      <w:bodyDiv w:val="1"/>
      <w:marLeft w:val="0"/>
      <w:marRight w:val="0"/>
      <w:marTop w:val="0"/>
      <w:marBottom w:val="0"/>
      <w:divBdr>
        <w:top w:val="none" w:sz="0" w:space="0" w:color="auto"/>
        <w:left w:val="none" w:sz="0" w:space="0" w:color="auto"/>
        <w:bottom w:val="none" w:sz="0" w:space="0" w:color="auto"/>
        <w:right w:val="none" w:sz="0" w:space="0" w:color="auto"/>
      </w:divBdr>
    </w:div>
    <w:div w:id="1453212044">
      <w:bodyDiv w:val="1"/>
      <w:marLeft w:val="0"/>
      <w:marRight w:val="0"/>
      <w:marTop w:val="0"/>
      <w:marBottom w:val="0"/>
      <w:divBdr>
        <w:top w:val="none" w:sz="0" w:space="0" w:color="auto"/>
        <w:left w:val="none" w:sz="0" w:space="0" w:color="auto"/>
        <w:bottom w:val="none" w:sz="0" w:space="0" w:color="auto"/>
        <w:right w:val="none" w:sz="0" w:space="0" w:color="auto"/>
      </w:divBdr>
    </w:div>
    <w:div w:id="1454791980">
      <w:bodyDiv w:val="1"/>
      <w:marLeft w:val="0"/>
      <w:marRight w:val="0"/>
      <w:marTop w:val="0"/>
      <w:marBottom w:val="0"/>
      <w:divBdr>
        <w:top w:val="none" w:sz="0" w:space="0" w:color="auto"/>
        <w:left w:val="none" w:sz="0" w:space="0" w:color="auto"/>
        <w:bottom w:val="none" w:sz="0" w:space="0" w:color="auto"/>
        <w:right w:val="none" w:sz="0" w:space="0" w:color="auto"/>
      </w:divBdr>
    </w:div>
    <w:div w:id="1459492636">
      <w:bodyDiv w:val="1"/>
      <w:marLeft w:val="0"/>
      <w:marRight w:val="0"/>
      <w:marTop w:val="0"/>
      <w:marBottom w:val="0"/>
      <w:divBdr>
        <w:top w:val="none" w:sz="0" w:space="0" w:color="auto"/>
        <w:left w:val="none" w:sz="0" w:space="0" w:color="auto"/>
        <w:bottom w:val="none" w:sz="0" w:space="0" w:color="auto"/>
        <w:right w:val="none" w:sz="0" w:space="0" w:color="auto"/>
      </w:divBdr>
    </w:div>
    <w:div w:id="1461461954">
      <w:bodyDiv w:val="1"/>
      <w:marLeft w:val="0"/>
      <w:marRight w:val="0"/>
      <w:marTop w:val="0"/>
      <w:marBottom w:val="0"/>
      <w:divBdr>
        <w:top w:val="none" w:sz="0" w:space="0" w:color="auto"/>
        <w:left w:val="none" w:sz="0" w:space="0" w:color="auto"/>
        <w:bottom w:val="none" w:sz="0" w:space="0" w:color="auto"/>
        <w:right w:val="none" w:sz="0" w:space="0" w:color="auto"/>
      </w:divBdr>
    </w:div>
    <w:div w:id="1480079160">
      <w:bodyDiv w:val="1"/>
      <w:marLeft w:val="0"/>
      <w:marRight w:val="0"/>
      <w:marTop w:val="0"/>
      <w:marBottom w:val="0"/>
      <w:divBdr>
        <w:top w:val="none" w:sz="0" w:space="0" w:color="auto"/>
        <w:left w:val="none" w:sz="0" w:space="0" w:color="auto"/>
        <w:bottom w:val="none" w:sz="0" w:space="0" w:color="auto"/>
        <w:right w:val="none" w:sz="0" w:space="0" w:color="auto"/>
      </w:divBdr>
    </w:div>
    <w:div w:id="1481728007">
      <w:bodyDiv w:val="1"/>
      <w:marLeft w:val="0"/>
      <w:marRight w:val="0"/>
      <w:marTop w:val="0"/>
      <w:marBottom w:val="0"/>
      <w:divBdr>
        <w:top w:val="none" w:sz="0" w:space="0" w:color="auto"/>
        <w:left w:val="none" w:sz="0" w:space="0" w:color="auto"/>
        <w:bottom w:val="none" w:sz="0" w:space="0" w:color="auto"/>
        <w:right w:val="none" w:sz="0" w:space="0" w:color="auto"/>
      </w:divBdr>
    </w:div>
    <w:div w:id="1490101230">
      <w:bodyDiv w:val="1"/>
      <w:marLeft w:val="0"/>
      <w:marRight w:val="0"/>
      <w:marTop w:val="0"/>
      <w:marBottom w:val="0"/>
      <w:divBdr>
        <w:top w:val="none" w:sz="0" w:space="0" w:color="auto"/>
        <w:left w:val="none" w:sz="0" w:space="0" w:color="auto"/>
        <w:bottom w:val="none" w:sz="0" w:space="0" w:color="auto"/>
        <w:right w:val="none" w:sz="0" w:space="0" w:color="auto"/>
      </w:divBdr>
    </w:div>
    <w:div w:id="1494759665">
      <w:bodyDiv w:val="1"/>
      <w:marLeft w:val="0"/>
      <w:marRight w:val="0"/>
      <w:marTop w:val="0"/>
      <w:marBottom w:val="0"/>
      <w:divBdr>
        <w:top w:val="none" w:sz="0" w:space="0" w:color="auto"/>
        <w:left w:val="none" w:sz="0" w:space="0" w:color="auto"/>
        <w:bottom w:val="none" w:sz="0" w:space="0" w:color="auto"/>
        <w:right w:val="none" w:sz="0" w:space="0" w:color="auto"/>
      </w:divBdr>
    </w:div>
    <w:div w:id="1498575046">
      <w:bodyDiv w:val="1"/>
      <w:marLeft w:val="0"/>
      <w:marRight w:val="0"/>
      <w:marTop w:val="0"/>
      <w:marBottom w:val="0"/>
      <w:divBdr>
        <w:top w:val="none" w:sz="0" w:space="0" w:color="auto"/>
        <w:left w:val="none" w:sz="0" w:space="0" w:color="auto"/>
        <w:bottom w:val="none" w:sz="0" w:space="0" w:color="auto"/>
        <w:right w:val="none" w:sz="0" w:space="0" w:color="auto"/>
      </w:divBdr>
    </w:div>
    <w:div w:id="1499728951">
      <w:bodyDiv w:val="1"/>
      <w:marLeft w:val="0"/>
      <w:marRight w:val="0"/>
      <w:marTop w:val="0"/>
      <w:marBottom w:val="0"/>
      <w:divBdr>
        <w:top w:val="none" w:sz="0" w:space="0" w:color="auto"/>
        <w:left w:val="none" w:sz="0" w:space="0" w:color="auto"/>
        <w:bottom w:val="none" w:sz="0" w:space="0" w:color="auto"/>
        <w:right w:val="none" w:sz="0" w:space="0" w:color="auto"/>
      </w:divBdr>
    </w:div>
    <w:div w:id="1500464183">
      <w:bodyDiv w:val="1"/>
      <w:marLeft w:val="0"/>
      <w:marRight w:val="0"/>
      <w:marTop w:val="0"/>
      <w:marBottom w:val="0"/>
      <w:divBdr>
        <w:top w:val="none" w:sz="0" w:space="0" w:color="auto"/>
        <w:left w:val="none" w:sz="0" w:space="0" w:color="auto"/>
        <w:bottom w:val="none" w:sz="0" w:space="0" w:color="auto"/>
        <w:right w:val="none" w:sz="0" w:space="0" w:color="auto"/>
      </w:divBdr>
    </w:div>
    <w:div w:id="1506481274">
      <w:bodyDiv w:val="1"/>
      <w:marLeft w:val="0"/>
      <w:marRight w:val="0"/>
      <w:marTop w:val="0"/>
      <w:marBottom w:val="0"/>
      <w:divBdr>
        <w:top w:val="none" w:sz="0" w:space="0" w:color="auto"/>
        <w:left w:val="none" w:sz="0" w:space="0" w:color="auto"/>
        <w:bottom w:val="none" w:sz="0" w:space="0" w:color="auto"/>
        <w:right w:val="none" w:sz="0" w:space="0" w:color="auto"/>
      </w:divBdr>
    </w:div>
    <w:div w:id="1507358942">
      <w:bodyDiv w:val="1"/>
      <w:marLeft w:val="0"/>
      <w:marRight w:val="0"/>
      <w:marTop w:val="0"/>
      <w:marBottom w:val="0"/>
      <w:divBdr>
        <w:top w:val="none" w:sz="0" w:space="0" w:color="auto"/>
        <w:left w:val="none" w:sz="0" w:space="0" w:color="auto"/>
        <w:bottom w:val="none" w:sz="0" w:space="0" w:color="auto"/>
        <w:right w:val="none" w:sz="0" w:space="0" w:color="auto"/>
      </w:divBdr>
    </w:div>
    <w:div w:id="1508591533">
      <w:bodyDiv w:val="1"/>
      <w:marLeft w:val="0"/>
      <w:marRight w:val="0"/>
      <w:marTop w:val="0"/>
      <w:marBottom w:val="0"/>
      <w:divBdr>
        <w:top w:val="none" w:sz="0" w:space="0" w:color="auto"/>
        <w:left w:val="none" w:sz="0" w:space="0" w:color="auto"/>
        <w:bottom w:val="none" w:sz="0" w:space="0" w:color="auto"/>
        <w:right w:val="none" w:sz="0" w:space="0" w:color="auto"/>
      </w:divBdr>
    </w:div>
    <w:div w:id="1512909303">
      <w:bodyDiv w:val="1"/>
      <w:marLeft w:val="0"/>
      <w:marRight w:val="0"/>
      <w:marTop w:val="0"/>
      <w:marBottom w:val="0"/>
      <w:divBdr>
        <w:top w:val="none" w:sz="0" w:space="0" w:color="auto"/>
        <w:left w:val="none" w:sz="0" w:space="0" w:color="auto"/>
        <w:bottom w:val="none" w:sz="0" w:space="0" w:color="auto"/>
        <w:right w:val="none" w:sz="0" w:space="0" w:color="auto"/>
      </w:divBdr>
    </w:div>
    <w:div w:id="1517764237">
      <w:bodyDiv w:val="1"/>
      <w:marLeft w:val="0"/>
      <w:marRight w:val="0"/>
      <w:marTop w:val="0"/>
      <w:marBottom w:val="0"/>
      <w:divBdr>
        <w:top w:val="none" w:sz="0" w:space="0" w:color="auto"/>
        <w:left w:val="none" w:sz="0" w:space="0" w:color="auto"/>
        <w:bottom w:val="none" w:sz="0" w:space="0" w:color="auto"/>
        <w:right w:val="none" w:sz="0" w:space="0" w:color="auto"/>
      </w:divBdr>
    </w:div>
    <w:div w:id="1519192460">
      <w:bodyDiv w:val="1"/>
      <w:marLeft w:val="0"/>
      <w:marRight w:val="0"/>
      <w:marTop w:val="0"/>
      <w:marBottom w:val="0"/>
      <w:divBdr>
        <w:top w:val="none" w:sz="0" w:space="0" w:color="auto"/>
        <w:left w:val="none" w:sz="0" w:space="0" w:color="auto"/>
        <w:bottom w:val="none" w:sz="0" w:space="0" w:color="auto"/>
        <w:right w:val="none" w:sz="0" w:space="0" w:color="auto"/>
      </w:divBdr>
    </w:div>
    <w:div w:id="1527715253">
      <w:bodyDiv w:val="1"/>
      <w:marLeft w:val="0"/>
      <w:marRight w:val="0"/>
      <w:marTop w:val="0"/>
      <w:marBottom w:val="0"/>
      <w:divBdr>
        <w:top w:val="none" w:sz="0" w:space="0" w:color="auto"/>
        <w:left w:val="none" w:sz="0" w:space="0" w:color="auto"/>
        <w:bottom w:val="none" w:sz="0" w:space="0" w:color="auto"/>
        <w:right w:val="none" w:sz="0" w:space="0" w:color="auto"/>
      </w:divBdr>
    </w:div>
    <w:div w:id="1532064857">
      <w:bodyDiv w:val="1"/>
      <w:marLeft w:val="0"/>
      <w:marRight w:val="0"/>
      <w:marTop w:val="0"/>
      <w:marBottom w:val="0"/>
      <w:divBdr>
        <w:top w:val="none" w:sz="0" w:space="0" w:color="auto"/>
        <w:left w:val="none" w:sz="0" w:space="0" w:color="auto"/>
        <w:bottom w:val="none" w:sz="0" w:space="0" w:color="auto"/>
        <w:right w:val="none" w:sz="0" w:space="0" w:color="auto"/>
      </w:divBdr>
    </w:div>
    <w:div w:id="1536577790">
      <w:bodyDiv w:val="1"/>
      <w:marLeft w:val="0"/>
      <w:marRight w:val="0"/>
      <w:marTop w:val="0"/>
      <w:marBottom w:val="0"/>
      <w:divBdr>
        <w:top w:val="none" w:sz="0" w:space="0" w:color="auto"/>
        <w:left w:val="none" w:sz="0" w:space="0" w:color="auto"/>
        <w:bottom w:val="none" w:sz="0" w:space="0" w:color="auto"/>
        <w:right w:val="none" w:sz="0" w:space="0" w:color="auto"/>
      </w:divBdr>
    </w:div>
    <w:div w:id="1539246253">
      <w:bodyDiv w:val="1"/>
      <w:marLeft w:val="0"/>
      <w:marRight w:val="0"/>
      <w:marTop w:val="0"/>
      <w:marBottom w:val="0"/>
      <w:divBdr>
        <w:top w:val="none" w:sz="0" w:space="0" w:color="auto"/>
        <w:left w:val="none" w:sz="0" w:space="0" w:color="auto"/>
        <w:bottom w:val="none" w:sz="0" w:space="0" w:color="auto"/>
        <w:right w:val="none" w:sz="0" w:space="0" w:color="auto"/>
      </w:divBdr>
    </w:div>
    <w:div w:id="1555193860">
      <w:bodyDiv w:val="1"/>
      <w:marLeft w:val="0"/>
      <w:marRight w:val="0"/>
      <w:marTop w:val="0"/>
      <w:marBottom w:val="0"/>
      <w:divBdr>
        <w:top w:val="none" w:sz="0" w:space="0" w:color="auto"/>
        <w:left w:val="none" w:sz="0" w:space="0" w:color="auto"/>
        <w:bottom w:val="none" w:sz="0" w:space="0" w:color="auto"/>
        <w:right w:val="none" w:sz="0" w:space="0" w:color="auto"/>
      </w:divBdr>
    </w:div>
    <w:div w:id="1577205870">
      <w:bodyDiv w:val="1"/>
      <w:marLeft w:val="0"/>
      <w:marRight w:val="0"/>
      <w:marTop w:val="0"/>
      <w:marBottom w:val="0"/>
      <w:divBdr>
        <w:top w:val="none" w:sz="0" w:space="0" w:color="auto"/>
        <w:left w:val="none" w:sz="0" w:space="0" w:color="auto"/>
        <w:bottom w:val="none" w:sz="0" w:space="0" w:color="auto"/>
        <w:right w:val="none" w:sz="0" w:space="0" w:color="auto"/>
      </w:divBdr>
    </w:div>
    <w:div w:id="1590893699">
      <w:bodyDiv w:val="1"/>
      <w:marLeft w:val="0"/>
      <w:marRight w:val="0"/>
      <w:marTop w:val="0"/>
      <w:marBottom w:val="0"/>
      <w:divBdr>
        <w:top w:val="none" w:sz="0" w:space="0" w:color="auto"/>
        <w:left w:val="none" w:sz="0" w:space="0" w:color="auto"/>
        <w:bottom w:val="none" w:sz="0" w:space="0" w:color="auto"/>
        <w:right w:val="none" w:sz="0" w:space="0" w:color="auto"/>
      </w:divBdr>
    </w:div>
    <w:div w:id="1592658033">
      <w:bodyDiv w:val="1"/>
      <w:marLeft w:val="0"/>
      <w:marRight w:val="0"/>
      <w:marTop w:val="0"/>
      <w:marBottom w:val="0"/>
      <w:divBdr>
        <w:top w:val="none" w:sz="0" w:space="0" w:color="auto"/>
        <w:left w:val="none" w:sz="0" w:space="0" w:color="auto"/>
        <w:bottom w:val="none" w:sz="0" w:space="0" w:color="auto"/>
        <w:right w:val="none" w:sz="0" w:space="0" w:color="auto"/>
      </w:divBdr>
    </w:div>
    <w:div w:id="1599437721">
      <w:bodyDiv w:val="1"/>
      <w:marLeft w:val="0"/>
      <w:marRight w:val="0"/>
      <w:marTop w:val="0"/>
      <w:marBottom w:val="0"/>
      <w:divBdr>
        <w:top w:val="none" w:sz="0" w:space="0" w:color="auto"/>
        <w:left w:val="none" w:sz="0" w:space="0" w:color="auto"/>
        <w:bottom w:val="none" w:sz="0" w:space="0" w:color="auto"/>
        <w:right w:val="none" w:sz="0" w:space="0" w:color="auto"/>
      </w:divBdr>
    </w:div>
    <w:div w:id="1607929778">
      <w:bodyDiv w:val="1"/>
      <w:marLeft w:val="0"/>
      <w:marRight w:val="0"/>
      <w:marTop w:val="0"/>
      <w:marBottom w:val="0"/>
      <w:divBdr>
        <w:top w:val="none" w:sz="0" w:space="0" w:color="auto"/>
        <w:left w:val="none" w:sz="0" w:space="0" w:color="auto"/>
        <w:bottom w:val="none" w:sz="0" w:space="0" w:color="auto"/>
        <w:right w:val="none" w:sz="0" w:space="0" w:color="auto"/>
      </w:divBdr>
    </w:div>
    <w:div w:id="1610039321">
      <w:bodyDiv w:val="1"/>
      <w:marLeft w:val="0"/>
      <w:marRight w:val="0"/>
      <w:marTop w:val="0"/>
      <w:marBottom w:val="0"/>
      <w:divBdr>
        <w:top w:val="none" w:sz="0" w:space="0" w:color="auto"/>
        <w:left w:val="none" w:sz="0" w:space="0" w:color="auto"/>
        <w:bottom w:val="none" w:sz="0" w:space="0" w:color="auto"/>
        <w:right w:val="none" w:sz="0" w:space="0" w:color="auto"/>
      </w:divBdr>
    </w:div>
    <w:div w:id="1616133887">
      <w:bodyDiv w:val="1"/>
      <w:marLeft w:val="0"/>
      <w:marRight w:val="0"/>
      <w:marTop w:val="0"/>
      <w:marBottom w:val="0"/>
      <w:divBdr>
        <w:top w:val="none" w:sz="0" w:space="0" w:color="auto"/>
        <w:left w:val="none" w:sz="0" w:space="0" w:color="auto"/>
        <w:bottom w:val="none" w:sz="0" w:space="0" w:color="auto"/>
        <w:right w:val="none" w:sz="0" w:space="0" w:color="auto"/>
      </w:divBdr>
      <w:divsChild>
        <w:div w:id="1285846740">
          <w:marLeft w:val="0"/>
          <w:marRight w:val="0"/>
          <w:marTop w:val="0"/>
          <w:marBottom w:val="0"/>
          <w:divBdr>
            <w:top w:val="none" w:sz="0" w:space="0" w:color="auto"/>
            <w:left w:val="none" w:sz="0" w:space="0" w:color="auto"/>
            <w:bottom w:val="none" w:sz="0" w:space="0" w:color="auto"/>
            <w:right w:val="none" w:sz="0" w:space="0" w:color="auto"/>
          </w:divBdr>
          <w:divsChild>
            <w:div w:id="1519730217">
              <w:marLeft w:val="0"/>
              <w:marRight w:val="0"/>
              <w:marTop w:val="0"/>
              <w:marBottom w:val="0"/>
              <w:divBdr>
                <w:top w:val="none" w:sz="0" w:space="0" w:color="auto"/>
                <w:left w:val="none" w:sz="0" w:space="0" w:color="auto"/>
                <w:bottom w:val="none" w:sz="0" w:space="0" w:color="auto"/>
                <w:right w:val="none" w:sz="0" w:space="0" w:color="auto"/>
              </w:divBdr>
              <w:divsChild>
                <w:div w:id="1007824518">
                  <w:marLeft w:val="0"/>
                  <w:marRight w:val="0"/>
                  <w:marTop w:val="0"/>
                  <w:marBottom w:val="0"/>
                  <w:divBdr>
                    <w:top w:val="none" w:sz="0" w:space="0" w:color="auto"/>
                    <w:left w:val="none" w:sz="0" w:space="0" w:color="auto"/>
                    <w:bottom w:val="none" w:sz="0" w:space="0" w:color="auto"/>
                    <w:right w:val="none" w:sz="0" w:space="0" w:color="auto"/>
                  </w:divBdr>
                  <w:divsChild>
                    <w:div w:id="1330013102">
                      <w:marLeft w:val="0"/>
                      <w:marRight w:val="0"/>
                      <w:marTop w:val="0"/>
                      <w:marBottom w:val="0"/>
                      <w:divBdr>
                        <w:top w:val="double" w:sz="6" w:space="3" w:color="D3D3D3"/>
                        <w:left w:val="none" w:sz="0" w:space="0" w:color="auto"/>
                        <w:bottom w:val="double" w:sz="6" w:space="3" w:color="D3D3D3"/>
                        <w:right w:val="none" w:sz="0" w:space="0" w:color="auto"/>
                      </w:divBdr>
                    </w:div>
                  </w:divsChild>
                </w:div>
              </w:divsChild>
            </w:div>
          </w:divsChild>
        </w:div>
      </w:divsChild>
    </w:div>
    <w:div w:id="1625770837">
      <w:bodyDiv w:val="1"/>
      <w:marLeft w:val="0"/>
      <w:marRight w:val="0"/>
      <w:marTop w:val="0"/>
      <w:marBottom w:val="0"/>
      <w:divBdr>
        <w:top w:val="none" w:sz="0" w:space="0" w:color="auto"/>
        <w:left w:val="none" w:sz="0" w:space="0" w:color="auto"/>
        <w:bottom w:val="none" w:sz="0" w:space="0" w:color="auto"/>
        <w:right w:val="none" w:sz="0" w:space="0" w:color="auto"/>
      </w:divBdr>
    </w:div>
    <w:div w:id="1627472072">
      <w:bodyDiv w:val="1"/>
      <w:marLeft w:val="0"/>
      <w:marRight w:val="0"/>
      <w:marTop w:val="0"/>
      <w:marBottom w:val="0"/>
      <w:divBdr>
        <w:top w:val="none" w:sz="0" w:space="0" w:color="auto"/>
        <w:left w:val="none" w:sz="0" w:space="0" w:color="auto"/>
        <w:bottom w:val="none" w:sz="0" w:space="0" w:color="auto"/>
        <w:right w:val="none" w:sz="0" w:space="0" w:color="auto"/>
      </w:divBdr>
    </w:div>
    <w:div w:id="1635285231">
      <w:bodyDiv w:val="1"/>
      <w:marLeft w:val="0"/>
      <w:marRight w:val="0"/>
      <w:marTop w:val="0"/>
      <w:marBottom w:val="0"/>
      <w:divBdr>
        <w:top w:val="none" w:sz="0" w:space="0" w:color="auto"/>
        <w:left w:val="none" w:sz="0" w:space="0" w:color="auto"/>
        <w:bottom w:val="none" w:sz="0" w:space="0" w:color="auto"/>
        <w:right w:val="none" w:sz="0" w:space="0" w:color="auto"/>
      </w:divBdr>
    </w:div>
    <w:div w:id="1658997134">
      <w:bodyDiv w:val="1"/>
      <w:marLeft w:val="0"/>
      <w:marRight w:val="0"/>
      <w:marTop w:val="0"/>
      <w:marBottom w:val="0"/>
      <w:divBdr>
        <w:top w:val="none" w:sz="0" w:space="0" w:color="auto"/>
        <w:left w:val="none" w:sz="0" w:space="0" w:color="auto"/>
        <w:bottom w:val="none" w:sz="0" w:space="0" w:color="auto"/>
        <w:right w:val="none" w:sz="0" w:space="0" w:color="auto"/>
      </w:divBdr>
    </w:div>
    <w:div w:id="1668046929">
      <w:bodyDiv w:val="1"/>
      <w:marLeft w:val="0"/>
      <w:marRight w:val="0"/>
      <w:marTop w:val="0"/>
      <w:marBottom w:val="0"/>
      <w:divBdr>
        <w:top w:val="none" w:sz="0" w:space="0" w:color="auto"/>
        <w:left w:val="none" w:sz="0" w:space="0" w:color="auto"/>
        <w:bottom w:val="none" w:sz="0" w:space="0" w:color="auto"/>
        <w:right w:val="none" w:sz="0" w:space="0" w:color="auto"/>
      </w:divBdr>
    </w:div>
    <w:div w:id="1679694291">
      <w:bodyDiv w:val="1"/>
      <w:marLeft w:val="0"/>
      <w:marRight w:val="0"/>
      <w:marTop w:val="0"/>
      <w:marBottom w:val="0"/>
      <w:divBdr>
        <w:top w:val="none" w:sz="0" w:space="0" w:color="auto"/>
        <w:left w:val="none" w:sz="0" w:space="0" w:color="auto"/>
        <w:bottom w:val="none" w:sz="0" w:space="0" w:color="auto"/>
        <w:right w:val="none" w:sz="0" w:space="0" w:color="auto"/>
      </w:divBdr>
    </w:div>
    <w:div w:id="1686248216">
      <w:bodyDiv w:val="1"/>
      <w:marLeft w:val="0"/>
      <w:marRight w:val="0"/>
      <w:marTop w:val="0"/>
      <w:marBottom w:val="0"/>
      <w:divBdr>
        <w:top w:val="none" w:sz="0" w:space="0" w:color="auto"/>
        <w:left w:val="none" w:sz="0" w:space="0" w:color="auto"/>
        <w:bottom w:val="none" w:sz="0" w:space="0" w:color="auto"/>
        <w:right w:val="none" w:sz="0" w:space="0" w:color="auto"/>
      </w:divBdr>
    </w:div>
    <w:div w:id="1688364121">
      <w:bodyDiv w:val="1"/>
      <w:marLeft w:val="0"/>
      <w:marRight w:val="0"/>
      <w:marTop w:val="0"/>
      <w:marBottom w:val="0"/>
      <w:divBdr>
        <w:top w:val="none" w:sz="0" w:space="0" w:color="auto"/>
        <w:left w:val="none" w:sz="0" w:space="0" w:color="auto"/>
        <w:bottom w:val="none" w:sz="0" w:space="0" w:color="auto"/>
        <w:right w:val="none" w:sz="0" w:space="0" w:color="auto"/>
      </w:divBdr>
    </w:div>
    <w:div w:id="1692144785">
      <w:bodyDiv w:val="1"/>
      <w:marLeft w:val="0"/>
      <w:marRight w:val="0"/>
      <w:marTop w:val="0"/>
      <w:marBottom w:val="0"/>
      <w:divBdr>
        <w:top w:val="none" w:sz="0" w:space="0" w:color="auto"/>
        <w:left w:val="none" w:sz="0" w:space="0" w:color="auto"/>
        <w:bottom w:val="none" w:sz="0" w:space="0" w:color="auto"/>
        <w:right w:val="none" w:sz="0" w:space="0" w:color="auto"/>
      </w:divBdr>
    </w:div>
    <w:div w:id="1700661089">
      <w:bodyDiv w:val="1"/>
      <w:marLeft w:val="0"/>
      <w:marRight w:val="0"/>
      <w:marTop w:val="0"/>
      <w:marBottom w:val="0"/>
      <w:divBdr>
        <w:top w:val="none" w:sz="0" w:space="0" w:color="auto"/>
        <w:left w:val="none" w:sz="0" w:space="0" w:color="auto"/>
        <w:bottom w:val="none" w:sz="0" w:space="0" w:color="auto"/>
        <w:right w:val="none" w:sz="0" w:space="0" w:color="auto"/>
      </w:divBdr>
    </w:div>
    <w:div w:id="1715503008">
      <w:bodyDiv w:val="1"/>
      <w:marLeft w:val="0"/>
      <w:marRight w:val="0"/>
      <w:marTop w:val="0"/>
      <w:marBottom w:val="0"/>
      <w:divBdr>
        <w:top w:val="none" w:sz="0" w:space="0" w:color="auto"/>
        <w:left w:val="none" w:sz="0" w:space="0" w:color="auto"/>
        <w:bottom w:val="none" w:sz="0" w:space="0" w:color="auto"/>
        <w:right w:val="none" w:sz="0" w:space="0" w:color="auto"/>
      </w:divBdr>
    </w:div>
    <w:div w:id="1721053954">
      <w:bodyDiv w:val="1"/>
      <w:marLeft w:val="0"/>
      <w:marRight w:val="0"/>
      <w:marTop w:val="0"/>
      <w:marBottom w:val="0"/>
      <w:divBdr>
        <w:top w:val="none" w:sz="0" w:space="0" w:color="auto"/>
        <w:left w:val="none" w:sz="0" w:space="0" w:color="auto"/>
        <w:bottom w:val="none" w:sz="0" w:space="0" w:color="auto"/>
        <w:right w:val="none" w:sz="0" w:space="0" w:color="auto"/>
      </w:divBdr>
    </w:div>
    <w:div w:id="1726180115">
      <w:bodyDiv w:val="1"/>
      <w:marLeft w:val="0"/>
      <w:marRight w:val="0"/>
      <w:marTop w:val="0"/>
      <w:marBottom w:val="0"/>
      <w:divBdr>
        <w:top w:val="none" w:sz="0" w:space="0" w:color="auto"/>
        <w:left w:val="none" w:sz="0" w:space="0" w:color="auto"/>
        <w:bottom w:val="none" w:sz="0" w:space="0" w:color="auto"/>
        <w:right w:val="none" w:sz="0" w:space="0" w:color="auto"/>
      </w:divBdr>
    </w:div>
    <w:div w:id="1729062301">
      <w:bodyDiv w:val="1"/>
      <w:marLeft w:val="0"/>
      <w:marRight w:val="0"/>
      <w:marTop w:val="0"/>
      <w:marBottom w:val="0"/>
      <w:divBdr>
        <w:top w:val="none" w:sz="0" w:space="0" w:color="auto"/>
        <w:left w:val="none" w:sz="0" w:space="0" w:color="auto"/>
        <w:bottom w:val="none" w:sz="0" w:space="0" w:color="auto"/>
        <w:right w:val="none" w:sz="0" w:space="0" w:color="auto"/>
      </w:divBdr>
    </w:div>
    <w:div w:id="1733189340">
      <w:bodyDiv w:val="1"/>
      <w:marLeft w:val="0"/>
      <w:marRight w:val="0"/>
      <w:marTop w:val="0"/>
      <w:marBottom w:val="0"/>
      <w:divBdr>
        <w:top w:val="none" w:sz="0" w:space="0" w:color="auto"/>
        <w:left w:val="none" w:sz="0" w:space="0" w:color="auto"/>
        <w:bottom w:val="none" w:sz="0" w:space="0" w:color="auto"/>
        <w:right w:val="none" w:sz="0" w:space="0" w:color="auto"/>
      </w:divBdr>
    </w:div>
    <w:div w:id="1741976903">
      <w:bodyDiv w:val="1"/>
      <w:marLeft w:val="0"/>
      <w:marRight w:val="0"/>
      <w:marTop w:val="0"/>
      <w:marBottom w:val="0"/>
      <w:divBdr>
        <w:top w:val="none" w:sz="0" w:space="0" w:color="auto"/>
        <w:left w:val="none" w:sz="0" w:space="0" w:color="auto"/>
        <w:bottom w:val="none" w:sz="0" w:space="0" w:color="auto"/>
        <w:right w:val="none" w:sz="0" w:space="0" w:color="auto"/>
      </w:divBdr>
    </w:div>
    <w:div w:id="1753430523">
      <w:bodyDiv w:val="1"/>
      <w:marLeft w:val="0"/>
      <w:marRight w:val="0"/>
      <w:marTop w:val="0"/>
      <w:marBottom w:val="0"/>
      <w:divBdr>
        <w:top w:val="none" w:sz="0" w:space="0" w:color="auto"/>
        <w:left w:val="none" w:sz="0" w:space="0" w:color="auto"/>
        <w:bottom w:val="none" w:sz="0" w:space="0" w:color="auto"/>
        <w:right w:val="none" w:sz="0" w:space="0" w:color="auto"/>
      </w:divBdr>
    </w:div>
    <w:div w:id="1762337198">
      <w:bodyDiv w:val="1"/>
      <w:marLeft w:val="0"/>
      <w:marRight w:val="0"/>
      <w:marTop w:val="0"/>
      <w:marBottom w:val="0"/>
      <w:divBdr>
        <w:top w:val="none" w:sz="0" w:space="0" w:color="auto"/>
        <w:left w:val="none" w:sz="0" w:space="0" w:color="auto"/>
        <w:bottom w:val="none" w:sz="0" w:space="0" w:color="auto"/>
        <w:right w:val="none" w:sz="0" w:space="0" w:color="auto"/>
      </w:divBdr>
    </w:div>
    <w:div w:id="1772626803">
      <w:bodyDiv w:val="1"/>
      <w:marLeft w:val="0"/>
      <w:marRight w:val="0"/>
      <w:marTop w:val="0"/>
      <w:marBottom w:val="0"/>
      <w:divBdr>
        <w:top w:val="none" w:sz="0" w:space="0" w:color="auto"/>
        <w:left w:val="none" w:sz="0" w:space="0" w:color="auto"/>
        <w:bottom w:val="none" w:sz="0" w:space="0" w:color="auto"/>
        <w:right w:val="none" w:sz="0" w:space="0" w:color="auto"/>
      </w:divBdr>
    </w:div>
    <w:div w:id="1781678733">
      <w:bodyDiv w:val="1"/>
      <w:marLeft w:val="0"/>
      <w:marRight w:val="0"/>
      <w:marTop w:val="0"/>
      <w:marBottom w:val="0"/>
      <w:divBdr>
        <w:top w:val="none" w:sz="0" w:space="0" w:color="auto"/>
        <w:left w:val="none" w:sz="0" w:space="0" w:color="auto"/>
        <w:bottom w:val="none" w:sz="0" w:space="0" w:color="auto"/>
        <w:right w:val="none" w:sz="0" w:space="0" w:color="auto"/>
      </w:divBdr>
    </w:div>
    <w:div w:id="1783839830">
      <w:bodyDiv w:val="1"/>
      <w:marLeft w:val="0"/>
      <w:marRight w:val="0"/>
      <w:marTop w:val="0"/>
      <w:marBottom w:val="0"/>
      <w:divBdr>
        <w:top w:val="none" w:sz="0" w:space="0" w:color="auto"/>
        <w:left w:val="none" w:sz="0" w:space="0" w:color="auto"/>
        <w:bottom w:val="none" w:sz="0" w:space="0" w:color="auto"/>
        <w:right w:val="none" w:sz="0" w:space="0" w:color="auto"/>
      </w:divBdr>
    </w:div>
    <w:div w:id="1787774199">
      <w:bodyDiv w:val="1"/>
      <w:marLeft w:val="0"/>
      <w:marRight w:val="0"/>
      <w:marTop w:val="0"/>
      <w:marBottom w:val="0"/>
      <w:divBdr>
        <w:top w:val="none" w:sz="0" w:space="0" w:color="auto"/>
        <w:left w:val="none" w:sz="0" w:space="0" w:color="auto"/>
        <w:bottom w:val="none" w:sz="0" w:space="0" w:color="auto"/>
        <w:right w:val="none" w:sz="0" w:space="0" w:color="auto"/>
      </w:divBdr>
    </w:div>
    <w:div w:id="1796362348">
      <w:bodyDiv w:val="1"/>
      <w:marLeft w:val="0"/>
      <w:marRight w:val="0"/>
      <w:marTop w:val="0"/>
      <w:marBottom w:val="0"/>
      <w:divBdr>
        <w:top w:val="none" w:sz="0" w:space="0" w:color="auto"/>
        <w:left w:val="none" w:sz="0" w:space="0" w:color="auto"/>
        <w:bottom w:val="none" w:sz="0" w:space="0" w:color="auto"/>
        <w:right w:val="none" w:sz="0" w:space="0" w:color="auto"/>
      </w:divBdr>
    </w:div>
    <w:div w:id="1806460948">
      <w:bodyDiv w:val="1"/>
      <w:marLeft w:val="0"/>
      <w:marRight w:val="0"/>
      <w:marTop w:val="0"/>
      <w:marBottom w:val="0"/>
      <w:divBdr>
        <w:top w:val="none" w:sz="0" w:space="0" w:color="auto"/>
        <w:left w:val="none" w:sz="0" w:space="0" w:color="auto"/>
        <w:bottom w:val="none" w:sz="0" w:space="0" w:color="auto"/>
        <w:right w:val="none" w:sz="0" w:space="0" w:color="auto"/>
      </w:divBdr>
    </w:div>
    <w:div w:id="1812364098">
      <w:bodyDiv w:val="1"/>
      <w:marLeft w:val="0"/>
      <w:marRight w:val="0"/>
      <w:marTop w:val="0"/>
      <w:marBottom w:val="0"/>
      <w:divBdr>
        <w:top w:val="none" w:sz="0" w:space="0" w:color="auto"/>
        <w:left w:val="none" w:sz="0" w:space="0" w:color="auto"/>
        <w:bottom w:val="none" w:sz="0" w:space="0" w:color="auto"/>
        <w:right w:val="none" w:sz="0" w:space="0" w:color="auto"/>
      </w:divBdr>
    </w:div>
    <w:div w:id="1813711577">
      <w:bodyDiv w:val="1"/>
      <w:marLeft w:val="0"/>
      <w:marRight w:val="0"/>
      <w:marTop w:val="0"/>
      <w:marBottom w:val="0"/>
      <w:divBdr>
        <w:top w:val="none" w:sz="0" w:space="0" w:color="auto"/>
        <w:left w:val="none" w:sz="0" w:space="0" w:color="auto"/>
        <w:bottom w:val="none" w:sz="0" w:space="0" w:color="auto"/>
        <w:right w:val="none" w:sz="0" w:space="0" w:color="auto"/>
      </w:divBdr>
    </w:div>
    <w:div w:id="1815172147">
      <w:bodyDiv w:val="1"/>
      <w:marLeft w:val="0"/>
      <w:marRight w:val="0"/>
      <w:marTop w:val="0"/>
      <w:marBottom w:val="0"/>
      <w:divBdr>
        <w:top w:val="none" w:sz="0" w:space="0" w:color="auto"/>
        <w:left w:val="none" w:sz="0" w:space="0" w:color="auto"/>
        <w:bottom w:val="none" w:sz="0" w:space="0" w:color="auto"/>
        <w:right w:val="none" w:sz="0" w:space="0" w:color="auto"/>
      </w:divBdr>
    </w:div>
    <w:div w:id="1821919412">
      <w:bodyDiv w:val="1"/>
      <w:marLeft w:val="0"/>
      <w:marRight w:val="0"/>
      <w:marTop w:val="0"/>
      <w:marBottom w:val="0"/>
      <w:divBdr>
        <w:top w:val="none" w:sz="0" w:space="0" w:color="auto"/>
        <w:left w:val="none" w:sz="0" w:space="0" w:color="auto"/>
        <w:bottom w:val="none" w:sz="0" w:space="0" w:color="auto"/>
        <w:right w:val="none" w:sz="0" w:space="0" w:color="auto"/>
      </w:divBdr>
    </w:div>
    <w:div w:id="1822186520">
      <w:bodyDiv w:val="1"/>
      <w:marLeft w:val="0"/>
      <w:marRight w:val="0"/>
      <w:marTop w:val="0"/>
      <w:marBottom w:val="0"/>
      <w:divBdr>
        <w:top w:val="none" w:sz="0" w:space="0" w:color="auto"/>
        <w:left w:val="none" w:sz="0" w:space="0" w:color="auto"/>
        <w:bottom w:val="none" w:sz="0" w:space="0" w:color="auto"/>
        <w:right w:val="none" w:sz="0" w:space="0" w:color="auto"/>
      </w:divBdr>
    </w:div>
    <w:div w:id="1823152535">
      <w:bodyDiv w:val="1"/>
      <w:marLeft w:val="0"/>
      <w:marRight w:val="0"/>
      <w:marTop w:val="0"/>
      <w:marBottom w:val="0"/>
      <w:divBdr>
        <w:top w:val="none" w:sz="0" w:space="0" w:color="auto"/>
        <w:left w:val="none" w:sz="0" w:space="0" w:color="auto"/>
        <w:bottom w:val="none" w:sz="0" w:space="0" w:color="auto"/>
        <w:right w:val="none" w:sz="0" w:space="0" w:color="auto"/>
      </w:divBdr>
    </w:div>
    <w:div w:id="1839223697">
      <w:bodyDiv w:val="1"/>
      <w:marLeft w:val="0"/>
      <w:marRight w:val="0"/>
      <w:marTop w:val="0"/>
      <w:marBottom w:val="0"/>
      <w:divBdr>
        <w:top w:val="none" w:sz="0" w:space="0" w:color="auto"/>
        <w:left w:val="none" w:sz="0" w:space="0" w:color="auto"/>
        <w:bottom w:val="none" w:sz="0" w:space="0" w:color="auto"/>
        <w:right w:val="none" w:sz="0" w:space="0" w:color="auto"/>
      </w:divBdr>
    </w:div>
    <w:div w:id="1842502158">
      <w:bodyDiv w:val="1"/>
      <w:marLeft w:val="0"/>
      <w:marRight w:val="0"/>
      <w:marTop w:val="0"/>
      <w:marBottom w:val="0"/>
      <w:divBdr>
        <w:top w:val="none" w:sz="0" w:space="0" w:color="auto"/>
        <w:left w:val="none" w:sz="0" w:space="0" w:color="auto"/>
        <w:bottom w:val="none" w:sz="0" w:space="0" w:color="auto"/>
        <w:right w:val="none" w:sz="0" w:space="0" w:color="auto"/>
      </w:divBdr>
    </w:div>
    <w:div w:id="1847094912">
      <w:bodyDiv w:val="1"/>
      <w:marLeft w:val="0"/>
      <w:marRight w:val="0"/>
      <w:marTop w:val="0"/>
      <w:marBottom w:val="0"/>
      <w:divBdr>
        <w:top w:val="none" w:sz="0" w:space="0" w:color="auto"/>
        <w:left w:val="none" w:sz="0" w:space="0" w:color="auto"/>
        <w:bottom w:val="none" w:sz="0" w:space="0" w:color="auto"/>
        <w:right w:val="none" w:sz="0" w:space="0" w:color="auto"/>
      </w:divBdr>
    </w:div>
    <w:div w:id="1855876336">
      <w:bodyDiv w:val="1"/>
      <w:marLeft w:val="0"/>
      <w:marRight w:val="0"/>
      <w:marTop w:val="0"/>
      <w:marBottom w:val="0"/>
      <w:divBdr>
        <w:top w:val="none" w:sz="0" w:space="0" w:color="auto"/>
        <w:left w:val="none" w:sz="0" w:space="0" w:color="auto"/>
        <w:bottom w:val="none" w:sz="0" w:space="0" w:color="auto"/>
        <w:right w:val="none" w:sz="0" w:space="0" w:color="auto"/>
      </w:divBdr>
    </w:div>
    <w:div w:id="1859074996">
      <w:bodyDiv w:val="1"/>
      <w:marLeft w:val="0"/>
      <w:marRight w:val="0"/>
      <w:marTop w:val="0"/>
      <w:marBottom w:val="0"/>
      <w:divBdr>
        <w:top w:val="none" w:sz="0" w:space="0" w:color="auto"/>
        <w:left w:val="none" w:sz="0" w:space="0" w:color="auto"/>
        <w:bottom w:val="none" w:sz="0" w:space="0" w:color="auto"/>
        <w:right w:val="none" w:sz="0" w:space="0" w:color="auto"/>
      </w:divBdr>
    </w:div>
    <w:div w:id="1860118473">
      <w:bodyDiv w:val="1"/>
      <w:marLeft w:val="0"/>
      <w:marRight w:val="0"/>
      <w:marTop w:val="0"/>
      <w:marBottom w:val="0"/>
      <w:divBdr>
        <w:top w:val="none" w:sz="0" w:space="0" w:color="auto"/>
        <w:left w:val="none" w:sz="0" w:space="0" w:color="auto"/>
        <w:bottom w:val="none" w:sz="0" w:space="0" w:color="auto"/>
        <w:right w:val="none" w:sz="0" w:space="0" w:color="auto"/>
      </w:divBdr>
    </w:div>
    <w:div w:id="1861775939">
      <w:bodyDiv w:val="1"/>
      <w:marLeft w:val="0"/>
      <w:marRight w:val="0"/>
      <w:marTop w:val="0"/>
      <w:marBottom w:val="0"/>
      <w:divBdr>
        <w:top w:val="none" w:sz="0" w:space="0" w:color="auto"/>
        <w:left w:val="none" w:sz="0" w:space="0" w:color="auto"/>
        <w:bottom w:val="none" w:sz="0" w:space="0" w:color="auto"/>
        <w:right w:val="none" w:sz="0" w:space="0" w:color="auto"/>
      </w:divBdr>
    </w:div>
    <w:div w:id="1864056942">
      <w:bodyDiv w:val="1"/>
      <w:marLeft w:val="0"/>
      <w:marRight w:val="0"/>
      <w:marTop w:val="0"/>
      <w:marBottom w:val="0"/>
      <w:divBdr>
        <w:top w:val="none" w:sz="0" w:space="0" w:color="auto"/>
        <w:left w:val="none" w:sz="0" w:space="0" w:color="auto"/>
        <w:bottom w:val="none" w:sz="0" w:space="0" w:color="auto"/>
        <w:right w:val="none" w:sz="0" w:space="0" w:color="auto"/>
      </w:divBdr>
    </w:div>
    <w:div w:id="1866096237">
      <w:bodyDiv w:val="1"/>
      <w:marLeft w:val="0"/>
      <w:marRight w:val="0"/>
      <w:marTop w:val="0"/>
      <w:marBottom w:val="0"/>
      <w:divBdr>
        <w:top w:val="none" w:sz="0" w:space="0" w:color="auto"/>
        <w:left w:val="none" w:sz="0" w:space="0" w:color="auto"/>
        <w:bottom w:val="none" w:sz="0" w:space="0" w:color="auto"/>
        <w:right w:val="none" w:sz="0" w:space="0" w:color="auto"/>
      </w:divBdr>
    </w:div>
    <w:div w:id="1867400214">
      <w:bodyDiv w:val="1"/>
      <w:marLeft w:val="0"/>
      <w:marRight w:val="0"/>
      <w:marTop w:val="0"/>
      <w:marBottom w:val="0"/>
      <w:divBdr>
        <w:top w:val="none" w:sz="0" w:space="0" w:color="auto"/>
        <w:left w:val="none" w:sz="0" w:space="0" w:color="auto"/>
        <w:bottom w:val="none" w:sz="0" w:space="0" w:color="auto"/>
        <w:right w:val="none" w:sz="0" w:space="0" w:color="auto"/>
      </w:divBdr>
    </w:div>
    <w:div w:id="1884292147">
      <w:bodyDiv w:val="1"/>
      <w:marLeft w:val="0"/>
      <w:marRight w:val="0"/>
      <w:marTop w:val="0"/>
      <w:marBottom w:val="0"/>
      <w:divBdr>
        <w:top w:val="none" w:sz="0" w:space="0" w:color="auto"/>
        <w:left w:val="none" w:sz="0" w:space="0" w:color="auto"/>
        <w:bottom w:val="none" w:sz="0" w:space="0" w:color="auto"/>
        <w:right w:val="none" w:sz="0" w:space="0" w:color="auto"/>
      </w:divBdr>
    </w:div>
    <w:div w:id="1902865008">
      <w:bodyDiv w:val="1"/>
      <w:marLeft w:val="0"/>
      <w:marRight w:val="0"/>
      <w:marTop w:val="0"/>
      <w:marBottom w:val="0"/>
      <w:divBdr>
        <w:top w:val="none" w:sz="0" w:space="0" w:color="auto"/>
        <w:left w:val="none" w:sz="0" w:space="0" w:color="auto"/>
        <w:bottom w:val="none" w:sz="0" w:space="0" w:color="auto"/>
        <w:right w:val="none" w:sz="0" w:space="0" w:color="auto"/>
      </w:divBdr>
    </w:div>
    <w:div w:id="1903976943">
      <w:bodyDiv w:val="1"/>
      <w:marLeft w:val="0"/>
      <w:marRight w:val="0"/>
      <w:marTop w:val="0"/>
      <w:marBottom w:val="0"/>
      <w:divBdr>
        <w:top w:val="none" w:sz="0" w:space="0" w:color="auto"/>
        <w:left w:val="none" w:sz="0" w:space="0" w:color="auto"/>
        <w:bottom w:val="none" w:sz="0" w:space="0" w:color="auto"/>
        <w:right w:val="none" w:sz="0" w:space="0" w:color="auto"/>
      </w:divBdr>
    </w:div>
    <w:div w:id="1904170868">
      <w:bodyDiv w:val="1"/>
      <w:marLeft w:val="0"/>
      <w:marRight w:val="0"/>
      <w:marTop w:val="0"/>
      <w:marBottom w:val="0"/>
      <w:divBdr>
        <w:top w:val="none" w:sz="0" w:space="0" w:color="auto"/>
        <w:left w:val="none" w:sz="0" w:space="0" w:color="auto"/>
        <w:bottom w:val="none" w:sz="0" w:space="0" w:color="auto"/>
        <w:right w:val="none" w:sz="0" w:space="0" w:color="auto"/>
      </w:divBdr>
    </w:div>
    <w:div w:id="1907183000">
      <w:bodyDiv w:val="1"/>
      <w:marLeft w:val="0"/>
      <w:marRight w:val="0"/>
      <w:marTop w:val="0"/>
      <w:marBottom w:val="0"/>
      <w:divBdr>
        <w:top w:val="none" w:sz="0" w:space="0" w:color="auto"/>
        <w:left w:val="none" w:sz="0" w:space="0" w:color="auto"/>
        <w:bottom w:val="none" w:sz="0" w:space="0" w:color="auto"/>
        <w:right w:val="none" w:sz="0" w:space="0" w:color="auto"/>
      </w:divBdr>
    </w:div>
    <w:div w:id="1907450335">
      <w:bodyDiv w:val="1"/>
      <w:marLeft w:val="0"/>
      <w:marRight w:val="0"/>
      <w:marTop w:val="0"/>
      <w:marBottom w:val="0"/>
      <w:divBdr>
        <w:top w:val="none" w:sz="0" w:space="0" w:color="auto"/>
        <w:left w:val="none" w:sz="0" w:space="0" w:color="auto"/>
        <w:bottom w:val="none" w:sz="0" w:space="0" w:color="auto"/>
        <w:right w:val="none" w:sz="0" w:space="0" w:color="auto"/>
      </w:divBdr>
    </w:div>
    <w:div w:id="1915623092">
      <w:bodyDiv w:val="1"/>
      <w:marLeft w:val="0"/>
      <w:marRight w:val="0"/>
      <w:marTop w:val="0"/>
      <w:marBottom w:val="0"/>
      <w:divBdr>
        <w:top w:val="none" w:sz="0" w:space="0" w:color="auto"/>
        <w:left w:val="none" w:sz="0" w:space="0" w:color="auto"/>
        <w:bottom w:val="none" w:sz="0" w:space="0" w:color="auto"/>
        <w:right w:val="none" w:sz="0" w:space="0" w:color="auto"/>
      </w:divBdr>
    </w:div>
    <w:div w:id="1925722804">
      <w:bodyDiv w:val="1"/>
      <w:marLeft w:val="0"/>
      <w:marRight w:val="0"/>
      <w:marTop w:val="0"/>
      <w:marBottom w:val="0"/>
      <w:divBdr>
        <w:top w:val="none" w:sz="0" w:space="0" w:color="auto"/>
        <w:left w:val="none" w:sz="0" w:space="0" w:color="auto"/>
        <w:bottom w:val="none" w:sz="0" w:space="0" w:color="auto"/>
        <w:right w:val="none" w:sz="0" w:space="0" w:color="auto"/>
      </w:divBdr>
    </w:div>
    <w:div w:id="1954438868">
      <w:bodyDiv w:val="1"/>
      <w:marLeft w:val="0"/>
      <w:marRight w:val="0"/>
      <w:marTop w:val="0"/>
      <w:marBottom w:val="0"/>
      <w:divBdr>
        <w:top w:val="none" w:sz="0" w:space="0" w:color="auto"/>
        <w:left w:val="none" w:sz="0" w:space="0" w:color="auto"/>
        <w:bottom w:val="none" w:sz="0" w:space="0" w:color="auto"/>
        <w:right w:val="none" w:sz="0" w:space="0" w:color="auto"/>
      </w:divBdr>
    </w:div>
    <w:div w:id="1975862642">
      <w:bodyDiv w:val="1"/>
      <w:marLeft w:val="0"/>
      <w:marRight w:val="0"/>
      <w:marTop w:val="0"/>
      <w:marBottom w:val="0"/>
      <w:divBdr>
        <w:top w:val="none" w:sz="0" w:space="0" w:color="auto"/>
        <w:left w:val="none" w:sz="0" w:space="0" w:color="auto"/>
        <w:bottom w:val="none" w:sz="0" w:space="0" w:color="auto"/>
        <w:right w:val="none" w:sz="0" w:space="0" w:color="auto"/>
      </w:divBdr>
    </w:div>
    <w:div w:id="1976567430">
      <w:bodyDiv w:val="1"/>
      <w:marLeft w:val="0"/>
      <w:marRight w:val="0"/>
      <w:marTop w:val="0"/>
      <w:marBottom w:val="0"/>
      <w:divBdr>
        <w:top w:val="none" w:sz="0" w:space="0" w:color="auto"/>
        <w:left w:val="none" w:sz="0" w:space="0" w:color="auto"/>
        <w:bottom w:val="none" w:sz="0" w:space="0" w:color="auto"/>
        <w:right w:val="none" w:sz="0" w:space="0" w:color="auto"/>
      </w:divBdr>
    </w:div>
    <w:div w:id="1985429720">
      <w:bodyDiv w:val="1"/>
      <w:marLeft w:val="0"/>
      <w:marRight w:val="0"/>
      <w:marTop w:val="0"/>
      <w:marBottom w:val="0"/>
      <w:divBdr>
        <w:top w:val="none" w:sz="0" w:space="0" w:color="auto"/>
        <w:left w:val="none" w:sz="0" w:space="0" w:color="auto"/>
        <w:bottom w:val="none" w:sz="0" w:space="0" w:color="auto"/>
        <w:right w:val="none" w:sz="0" w:space="0" w:color="auto"/>
      </w:divBdr>
    </w:div>
    <w:div w:id="1986615928">
      <w:bodyDiv w:val="1"/>
      <w:marLeft w:val="0"/>
      <w:marRight w:val="0"/>
      <w:marTop w:val="0"/>
      <w:marBottom w:val="0"/>
      <w:divBdr>
        <w:top w:val="none" w:sz="0" w:space="0" w:color="auto"/>
        <w:left w:val="none" w:sz="0" w:space="0" w:color="auto"/>
        <w:bottom w:val="none" w:sz="0" w:space="0" w:color="auto"/>
        <w:right w:val="none" w:sz="0" w:space="0" w:color="auto"/>
      </w:divBdr>
    </w:div>
    <w:div w:id="1987658488">
      <w:bodyDiv w:val="1"/>
      <w:marLeft w:val="0"/>
      <w:marRight w:val="0"/>
      <w:marTop w:val="0"/>
      <w:marBottom w:val="0"/>
      <w:divBdr>
        <w:top w:val="none" w:sz="0" w:space="0" w:color="auto"/>
        <w:left w:val="none" w:sz="0" w:space="0" w:color="auto"/>
        <w:bottom w:val="none" w:sz="0" w:space="0" w:color="auto"/>
        <w:right w:val="none" w:sz="0" w:space="0" w:color="auto"/>
      </w:divBdr>
    </w:div>
    <w:div w:id="1995641403">
      <w:bodyDiv w:val="1"/>
      <w:marLeft w:val="0"/>
      <w:marRight w:val="0"/>
      <w:marTop w:val="0"/>
      <w:marBottom w:val="0"/>
      <w:divBdr>
        <w:top w:val="none" w:sz="0" w:space="0" w:color="auto"/>
        <w:left w:val="none" w:sz="0" w:space="0" w:color="auto"/>
        <w:bottom w:val="none" w:sz="0" w:space="0" w:color="auto"/>
        <w:right w:val="none" w:sz="0" w:space="0" w:color="auto"/>
      </w:divBdr>
    </w:div>
    <w:div w:id="2006128968">
      <w:bodyDiv w:val="1"/>
      <w:marLeft w:val="0"/>
      <w:marRight w:val="0"/>
      <w:marTop w:val="0"/>
      <w:marBottom w:val="0"/>
      <w:divBdr>
        <w:top w:val="none" w:sz="0" w:space="0" w:color="auto"/>
        <w:left w:val="none" w:sz="0" w:space="0" w:color="auto"/>
        <w:bottom w:val="none" w:sz="0" w:space="0" w:color="auto"/>
        <w:right w:val="none" w:sz="0" w:space="0" w:color="auto"/>
      </w:divBdr>
    </w:div>
    <w:div w:id="2039312982">
      <w:bodyDiv w:val="1"/>
      <w:marLeft w:val="0"/>
      <w:marRight w:val="0"/>
      <w:marTop w:val="0"/>
      <w:marBottom w:val="0"/>
      <w:divBdr>
        <w:top w:val="none" w:sz="0" w:space="0" w:color="auto"/>
        <w:left w:val="none" w:sz="0" w:space="0" w:color="auto"/>
        <w:bottom w:val="none" w:sz="0" w:space="0" w:color="auto"/>
        <w:right w:val="none" w:sz="0" w:space="0" w:color="auto"/>
      </w:divBdr>
    </w:div>
    <w:div w:id="2050259615">
      <w:bodyDiv w:val="1"/>
      <w:marLeft w:val="0"/>
      <w:marRight w:val="0"/>
      <w:marTop w:val="0"/>
      <w:marBottom w:val="0"/>
      <w:divBdr>
        <w:top w:val="none" w:sz="0" w:space="0" w:color="auto"/>
        <w:left w:val="none" w:sz="0" w:space="0" w:color="auto"/>
        <w:bottom w:val="none" w:sz="0" w:space="0" w:color="auto"/>
        <w:right w:val="none" w:sz="0" w:space="0" w:color="auto"/>
      </w:divBdr>
    </w:div>
    <w:div w:id="2052874326">
      <w:bodyDiv w:val="1"/>
      <w:marLeft w:val="0"/>
      <w:marRight w:val="0"/>
      <w:marTop w:val="0"/>
      <w:marBottom w:val="0"/>
      <w:divBdr>
        <w:top w:val="none" w:sz="0" w:space="0" w:color="auto"/>
        <w:left w:val="none" w:sz="0" w:space="0" w:color="auto"/>
        <w:bottom w:val="none" w:sz="0" w:space="0" w:color="auto"/>
        <w:right w:val="none" w:sz="0" w:space="0" w:color="auto"/>
      </w:divBdr>
    </w:div>
    <w:div w:id="2055233393">
      <w:bodyDiv w:val="1"/>
      <w:marLeft w:val="0"/>
      <w:marRight w:val="0"/>
      <w:marTop w:val="0"/>
      <w:marBottom w:val="0"/>
      <w:divBdr>
        <w:top w:val="none" w:sz="0" w:space="0" w:color="auto"/>
        <w:left w:val="none" w:sz="0" w:space="0" w:color="auto"/>
        <w:bottom w:val="none" w:sz="0" w:space="0" w:color="auto"/>
        <w:right w:val="none" w:sz="0" w:space="0" w:color="auto"/>
      </w:divBdr>
    </w:div>
    <w:div w:id="2078477788">
      <w:bodyDiv w:val="1"/>
      <w:marLeft w:val="0"/>
      <w:marRight w:val="0"/>
      <w:marTop w:val="0"/>
      <w:marBottom w:val="0"/>
      <w:divBdr>
        <w:top w:val="none" w:sz="0" w:space="0" w:color="auto"/>
        <w:left w:val="none" w:sz="0" w:space="0" w:color="auto"/>
        <w:bottom w:val="none" w:sz="0" w:space="0" w:color="auto"/>
        <w:right w:val="none" w:sz="0" w:space="0" w:color="auto"/>
      </w:divBdr>
    </w:div>
    <w:div w:id="2080980811">
      <w:bodyDiv w:val="1"/>
      <w:marLeft w:val="0"/>
      <w:marRight w:val="0"/>
      <w:marTop w:val="0"/>
      <w:marBottom w:val="0"/>
      <w:divBdr>
        <w:top w:val="none" w:sz="0" w:space="0" w:color="auto"/>
        <w:left w:val="none" w:sz="0" w:space="0" w:color="auto"/>
        <w:bottom w:val="none" w:sz="0" w:space="0" w:color="auto"/>
        <w:right w:val="none" w:sz="0" w:space="0" w:color="auto"/>
      </w:divBdr>
    </w:div>
    <w:div w:id="2085251972">
      <w:bodyDiv w:val="1"/>
      <w:marLeft w:val="0"/>
      <w:marRight w:val="0"/>
      <w:marTop w:val="0"/>
      <w:marBottom w:val="0"/>
      <w:divBdr>
        <w:top w:val="none" w:sz="0" w:space="0" w:color="auto"/>
        <w:left w:val="none" w:sz="0" w:space="0" w:color="auto"/>
        <w:bottom w:val="none" w:sz="0" w:space="0" w:color="auto"/>
        <w:right w:val="none" w:sz="0" w:space="0" w:color="auto"/>
      </w:divBdr>
    </w:div>
    <w:div w:id="2094467546">
      <w:bodyDiv w:val="1"/>
      <w:marLeft w:val="0"/>
      <w:marRight w:val="0"/>
      <w:marTop w:val="0"/>
      <w:marBottom w:val="0"/>
      <w:divBdr>
        <w:top w:val="none" w:sz="0" w:space="0" w:color="auto"/>
        <w:left w:val="none" w:sz="0" w:space="0" w:color="auto"/>
        <w:bottom w:val="none" w:sz="0" w:space="0" w:color="auto"/>
        <w:right w:val="none" w:sz="0" w:space="0" w:color="auto"/>
      </w:divBdr>
    </w:div>
    <w:div w:id="2095776977">
      <w:bodyDiv w:val="1"/>
      <w:marLeft w:val="0"/>
      <w:marRight w:val="0"/>
      <w:marTop w:val="0"/>
      <w:marBottom w:val="0"/>
      <w:divBdr>
        <w:top w:val="single" w:sz="6" w:space="0" w:color="C6C6C6"/>
        <w:left w:val="single" w:sz="6" w:space="0" w:color="C6C6C6"/>
        <w:bottom w:val="single" w:sz="6" w:space="0" w:color="C6C6C6"/>
        <w:right w:val="single" w:sz="6" w:space="0" w:color="C6C6C6"/>
      </w:divBdr>
      <w:divsChild>
        <w:div w:id="1118984165">
          <w:marLeft w:val="0"/>
          <w:marRight w:val="0"/>
          <w:marTop w:val="0"/>
          <w:marBottom w:val="0"/>
          <w:divBdr>
            <w:top w:val="none" w:sz="0" w:space="0" w:color="auto"/>
            <w:left w:val="none" w:sz="0" w:space="0" w:color="auto"/>
            <w:bottom w:val="none" w:sz="0" w:space="0" w:color="auto"/>
            <w:right w:val="none" w:sz="0" w:space="0" w:color="auto"/>
          </w:divBdr>
          <w:divsChild>
            <w:div w:id="1091967556">
              <w:marLeft w:val="288"/>
              <w:marRight w:val="0"/>
              <w:marTop w:val="0"/>
              <w:marBottom w:val="0"/>
              <w:divBdr>
                <w:top w:val="dotted" w:sz="8" w:space="4" w:color="auto"/>
                <w:left w:val="dotted" w:sz="8" w:space="6" w:color="auto"/>
                <w:bottom w:val="dotted" w:sz="8" w:space="2" w:color="auto"/>
                <w:right w:val="dotted" w:sz="8" w:space="6" w:color="auto"/>
              </w:divBdr>
            </w:div>
          </w:divsChild>
        </w:div>
      </w:divsChild>
    </w:div>
    <w:div w:id="2096853728">
      <w:bodyDiv w:val="1"/>
      <w:marLeft w:val="0"/>
      <w:marRight w:val="0"/>
      <w:marTop w:val="0"/>
      <w:marBottom w:val="0"/>
      <w:divBdr>
        <w:top w:val="none" w:sz="0" w:space="0" w:color="auto"/>
        <w:left w:val="none" w:sz="0" w:space="0" w:color="auto"/>
        <w:bottom w:val="none" w:sz="0" w:space="0" w:color="auto"/>
        <w:right w:val="none" w:sz="0" w:space="0" w:color="auto"/>
      </w:divBdr>
    </w:div>
    <w:div w:id="2097356336">
      <w:bodyDiv w:val="1"/>
      <w:marLeft w:val="0"/>
      <w:marRight w:val="0"/>
      <w:marTop w:val="0"/>
      <w:marBottom w:val="0"/>
      <w:divBdr>
        <w:top w:val="none" w:sz="0" w:space="0" w:color="auto"/>
        <w:left w:val="none" w:sz="0" w:space="0" w:color="auto"/>
        <w:bottom w:val="none" w:sz="0" w:space="0" w:color="auto"/>
        <w:right w:val="none" w:sz="0" w:space="0" w:color="auto"/>
      </w:divBdr>
    </w:div>
    <w:div w:id="2112388044">
      <w:bodyDiv w:val="1"/>
      <w:marLeft w:val="0"/>
      <w:marRight w:val="0"/>
      <w:marTop w:val="0"/>
      <w:marBottom w:val="0"/>
      <w:divBdr>
        <w:top w:val="none" w:sz="0" w:space="0" w:color="auto"/>
        <w:left w:val="none" w:sz="0" w:space="0" w:color="auto"/>
        <w:bottom w:val="none" w:sz="0" w:space="0" w:color="auto"/>
        <w:right w:val="none" w:sz="0" w:space="0" w:color="auto"/>
      </w:divBdr>
    </w:div>
    <w:div w:id="2113238805">
      <w:bodyDiv w:val="1"/>
      <w:marLeft w:val="0"/>
      <w:marRight w:val="0"/>
      <w:marTop w:val="0"/>
      <w:marBottom w:val="0"/>
      <w:divBdr>
        <w:top w:val="none" w:sz="0" w:space="0" w:color="auto"/>
        <w:left w:val="none" w:sz="0" w:space="0" w:color="auto"/>
        <w:bottom w:val="none" w:sz="0" w:space="0" w:color="auto"/>
        <w:right w:val="none" w:sz="0" w:space="0" w:color="auto"/>
      </w:divBdr>
    </w:div>
    <w:div w:id="2113746551">
      <w:bodyDiv w:val="1"/>
      <w:marLeft w:val="0"/>
      <w:marRight w:val="0"/>
      <w:marTop w:val="0"/>
      <w:marBottom w:val="0"/>
      <w:divBdr>
        <w:top w:val="none" w:sz="0" w:space="0" w:color="auto"/>
        <w:left w:val="none" w:sz="0" w:space="0" w:color="auto"/>
        <w:bottom w:val="none" w:sz="0" w:space="0" w:color="auto"/>
        <w:right w:val="none" w:sz="0" w:space="0" w:color="auto"/>
      </w:divBdr>
    </w:div>
    <w:div w:id="2118407863">
      <w:bodyDiv w:val="1"/>
      <w:marLeft w:val="0"/>
      <w:marRight w:val="0"/>
      <w:marTop w:val="0"/>
      <w:marBottom w:val="0"/>
      <w:divBdr>
        <w:top w:val="none" w:sz="0" w:space="0" w:color="auto"/>
        <w:left w:val="none" w:sz="0" w:space="0" w:color="auto"/>
        <w:bottom w:val="none" w:sz="0" w:space="0" w:color="auto"/>
        <w:right w:val="none" w:sz="0" w:space="0" w:color="auto"/>
      </w:divBdr>
    </w:div>
    <w:div w:id="2133089480">
      <w:bodyDiv w:val="1"/>
      <w:marLeft w:val="0"/>
      <w:marRight w:val="0"/>
      <w:marTop w:val="0"/>
      <w:marBottom w:val="0"/>
      <w:divBdr>
        <w:top w:val="none" w:sz="0" w:space="0" w:color="auto"/>
        <w:left w:val="none" w:sz="0" w:space="0" w:color="auto"/>
        <w:bottom w:val="none" w:sz="0" w:space="0" w:color="auto"/>
        <w:right w:val="none" w:sz="0" w:space="0" w:color="auto"/>
      </w:divBdr>
    </w:div>
    <w:div w:id="2133942197">
      <w:bodyDiv w:val="1"/>
      <w:marLeft w:val="0"/>
      <w:marRight w:val="0"/>
      <w:marTop w:val="0"/>
      <w:marBottom w:val="0"/>
      <w:divBdr>
        <w:top w:val="none" w:sz="0" w:space="0" w:color="auto"/>
        <w:left w:val="none" w:sz="0" w:space="0" w:color="auto"/>
        <w:bottom w:val="none" w:sz="0" w:space="0" w:color="auto"/>
        <w:right w:val="none" w:sz="0" w:space="0" w:color="auto"/>
      </w:divBdr>
    </w:div>
    <w:div w:id="2134981939">
      <w:bodyDiv w:val="1"/>
      <w:marLeft w:val="0"/>
      <w:marRight w:val="0"/>
      <w:marTop w:val="0"/>
      <w:marBottom w:val="0"/>
      <w:divBdr>
        <w:top w:val="none" w:sz="0" w:space="0" w:color="auto"/>
        <w:left w:val="none" w:sz="0" w:space="0" w:color="auto"/>
        <w:bottom w:val="none" w:sz="0" w:space="0" w:color="auto"/>
        <w:right w:val="none" w:sz="0" w:space="0" w:color="auto"/>
      </w:divBdr>
    </w:div>
    <w:div w:id="2138141106">
      <w:bodyDiv w:val="1"/>
      <w:marLeft w:val="0"/>
      <w:marRight w:val="0"/>
      <w:marTop w:val="0"/>
      <w:marBottom w:val="0"/>
      <w:divBdr>
        <w:top w:val="none" w:sz="0" w:space="0" w:color="auto"/>
        <w:left w:val="none" w:sz="0" w:space="0" w:color="auto"/>
        <w:bottom w:val="none" w:sz="0" w:space="0" w:color="auto"/>
        <w:right w:val="none" w:sz="0" w:space="0" w:color="auto"/>
      </w:divBdr>
    </w:div>
    <w:div w:id="21443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yperlink" Target="http://www.w3.org/TR/xmlschema-1/" TargetMode="External"/><Relationship Id="rId39" Type="http://schemas.openxmlformats.org/officeDocument/2006/relationships/hyperlink" Target="http://www.w3.org/XML/Schema"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www.w3.org/TR/xmlschema-1/" TargetMode="External"/><Relationship Id="rId42" Type="http://schemas.openxmlformats.org/officeDocument/2006/relationships/hyperlink" Target="http://www.w3schools.com/xpath/default.asp"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http://msdn.microsoft.com/en-us/library/fbxft59x(v=vs.71)" TargetMode="External"/><Relationship Id="rId33" Type="http://schemas.openxmlformats.org/officeDocument/2006/relationships/hyperlink" Target="http://www.w3.org/XML/Schema" TargetMode="External"/><Relationship Id="rId38" Type="http://schemas.openxmlformats.org/officeDocument/2006/relationships/hyperlink" Target="http://www.w3.org/XML/Schema" TargetMode="Externa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hyperlink" Target="http://www.w3.org/TR/soap" TargetMode="External"/><Relationship Id="rId41" Type="http://schemas.openxmlformats.org/officeDocument/2006/relationships/hyperlink" Target="http://www.w3schools.com/xpath/xpath_syntax.as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w3.org/TR/REC-xml-names/" TargetMode="External"/><Relationship Id="rId32" Type="http://schemas.openxmlformats.org/officeDocument/2006/relationships/hyperlink" Target="http://www.w3.org/TR/REC-xml-names/" TargetMode="External"/><Relationship Id="rId37" Type="http://schemas.openxmlformats.org/officeDocument/2006/relationships/hyperlink" Target="http://www.w3.org/TR/2012/REC-xmlschema11-1-20120405/" TargetMode="External"/><Relationship Id="rId40" Type="http://schemas.openxmlformats.org/officeDocument/2006/relationships/hyperlink" Target="http://www.w3schools.com/xml/default.asp" TargetMode="Externa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http://www.w3schools.com/xpath/xpath_syntax.asp" TargetMode="External"/><Relationship Id="rId28" Type="http://schemas.openxmlformats.org/officeDocument/2006/relationships/hyperlink" Target="http://www.w3.org/TR/xmlschema-1/" TargetMode="External"/><Relationship Id="rId36" Type="http://schemas.openxmlformats.org/officeDocument/2006/relationships/hyperlink" Target="http://www.w3.org/XML/Schema" TargetMode="Externa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yperlink" Target="http://www.w3.org/XML/Cor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1.xml"/><Relationship Id="rId27" Type="http://schemas.openxmlformats.org/officeDocument/2006/relationships/hyperlink" Target="http://www.w3.org/XML/Schema" TargetMode="External"/><Relationship Id="rId30" Type="http://schemas.openxmlformats.org/officeDocument/2006/relationships/hyperlink" Target="http://msdn.microsoft.com/en-us/library/fbxft59x(v=vs.71)" TargetMode="External"/><Relationship Id="rId35" Type="http://schemas.openxmlformats.org/officeDocument/2006/relationships/hyperlink" Target="http://www.w3schools.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47EC47405094CBCA026BBD257F5F2" ma:contentTypeVersion="0" ma:contentTypeDescription="Create a new document." ma:contentTypeScope="" ma:versionID="a62c9dfcd9efab6514c60c7f95d4380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CHICAGO.XSL" StyleName="Chicago">
  <b:Source>
    <b:Tag>Bre08</b:Tag>
    <b:SourceType>Report</b:SourceType>
    <b:Guid>{6733F42E-4C2E-44A5-95E7-6E10CF0B1213}</b:Guid>
    <b:Author>
      <b:Author>
        <b:NameList>
          <b:Person>
            <b:Last>Last</b:Last>
            <b:First>First</b:First>
          </b:Person>
        </b:NameList>
      </b:Author>
    </b:Author>
    <b:Title>Midori Design Motivation</b:Title>
    <b:Year>2008</b:Year>
    <b:ThesisType>MDN000</b:ThesisType>
    <b:RefOrder>2</b:RefOrder>
  </b:Source>
  <b:Source xmlns:b="http://schemas.openxmlformats.org/officeDocument/2006/bibliography" xmlns="http://schemas.openxmlformats.org/officeDocument/2006/bibliography">
    <b:Tag>Placeholder1</b:Tag>
    <b:RefOrder>3</b:RefOrder>
  </b:Source>
  <b:Source>
    <b:Tag>VirtualOperationProposal</b:Tag>
    <b:SourceType>ElectronicSource</b:SourceType>
    <b:Guid>{30600775-34F3-4868-9B70-23F330C995D6}</b:Guid>
    <b:RefOrder>4</b:RefOrder>
  </b:Source>
  <b:Source>
    <b:Tag>htt</b:Tag>
    <b:SourceType>ElectronicSource</b:SourceType>
    <b:Guid>{DC2C9F11-8A66-4396-93D2-72C77A5CFFF2}</b:Guid>
    <b:Author>
      <b:Author>
        <b:NameList>
          <b:Person>
            <b:Last>http://www.w3schools.com/xpath/xpath_syntax.asp</b:Last>
          </b:Person>
        </b:NameList>
      </b:Author>
    </b:Author>
    <b:RefOrder>1</b:RefOrder>
  </b:Source>
  <b:Source>
    <b:Tag>W3C13</b:Tag>
    <b:SourceType>InternetSite</b:SourceType>
    <b:Guid>{9B3F8E4E-9221-4C17-92DC-05AF0F7DC641}</b:Guid>
    <b:Title>XPath Syntax</b:Title>
    <b:Author>
      <b:Author>
        <b:Corporate>W3C</b:Corporate>
      </b:Author>
    </b:Author>
    <b:InternetSiteTitle>W3C Schools.com</b:InternetSiteTitle>
    <b:YearAccessed>2013</b:YearAccessed>
    <b:MonthAccessed>08</b:MonthAccessed>
    <b:DayAccessed>12</b:DayAccessed>
    <b:URL>http://www.w3schools.com/xpath/xpath_syntax.asp</b:URL>
    <b:RefOrder>5</b:RefOrder>
  </b:Source>
  <b:Source>
    <b:Tag>XPath_Syntax</b:Tag>
    <b:SourceType>InternetSite</b:SourceType>
    <b:Guid>{57F05C70-9570-405D-9CED-1E34E37C560E}</b:Guid>
    <b:Author>
      <b:Author>
        <b:NameList>
          <b:Person>
            <b:Last>Schools</b:Last>
            <b:First>W3C</b:First>
          </b:Person>
        </b:NameList>
      </b:Author>
    </b:Author>
    <b:Title>XPath Syntax</b:Title>
    <b:InternetSiteTitle>W3CSchools.com</b:InternetSiteTitle>
    <b:YearAccessed>2012</b:YearAccessed>
    <b:MonthAccessed>08</b:MonthAccessed>
    <b:DayAccessed>12</b:DayAccessed>
    <b:URL>http://www.w3schools.com/xpath/xpath_syntax.asp</b:URL>
    <b:RefOrder>6</b:RefOrder>
  </b:Source>
</b:Sources>
</file>

<file path=customXml/item11.xml><?xml version="1.0" encoding="utf-8"?>
<p:properties xmlns:p="http://schemas.microsoft.com/office/2006/metadata/properties" xmlns:xsi="http://www.w3.org/2001/XMLSchema-instance">
  <documentManagement/>
</p:properties>
</file>

<file path=customXml/item12.xml><?xml version="1.0" encoding="utf-8"?>
<b:Sources xmlns:b="http://schemas.openxmlformats.org/officeDocument/2006/bibliography" xmlns="http://schemas.openxmlformats.org/officeDocument/2006/bibliography" SelectedStyle="\CHICAGO.XSL" StyleName="Chicago">
  <b:Source>
    <b:Tag>Bre08</b:Tag>
    <b:SourceType>Report</b:SourceType>
    <b:Guid>{6733F42E-4C2E-44A5-95E7-6E10CF0B1213}</b:Guid>
    <b:Author>
      <b:Author>
        <b:NameList>
          <b:Person>
            <b:Last>Last</b:Last>
            <b:First>First</b:First>
          </b:Person>
        </b:NameList>
      </b:Author>
    </b:Author>
    <b:Title>Midori Design Motivation</b:Title>
    <b:Year>2008</b:Year>
    <b:ThesisType>MDN000</b:ThesisType>
    <b:RefOrder>2</b:RefOrder>
  </b:Source>
  <b:Source xmlns:b="http://schemas.openxmlformats.org/officeDocument/2006/bibliography" xmlns="http://schemas.openxmlformats.org/officeDocument/2006/bibliography">
    <b:Tag>Placeholder1</b:Tag>
    <b:RefOrder>3</b:RefOrder>
  </b:Source>
  <b:Source>
    <b:Tag>VirtualOperationProposal</b:Tag>
    <b:SourceType>ElectronicSource</b:SourceType>
    <b:Guid>{30600775-34F3-4868-9B70-23F330C995D6}</b:Guid>
    <b:RefOrder>4</b:RefOrder>
  </b:Source>
  <b:Source>
    <b:Tag>htt</b:Tag>
    <b:SourceType>ElectronicSource</b:SourceType>
    <b:Guid>{DC2C9F11-8A66-4396-93D2-72C77A5CFFF2}</b:Guid>
    <b:Author>
      <b:Author>
        <b:NameList>
          <b:Person>
            <b:Last>http://www.w3schools.com/xpath/xpath_syntax.asp</b:Last>
          </b:Person>
        </b:NameList>
      </b:Author>
    </b:Author>
    <b:RefOrder>1</b:RefOrder>
  </b:Source>
  <b:Source>
    <b:Tag>W3C13</b:Tag>
    <b:SourceType>InternetSite</b:SourceType>
    <b:Guid>{9B3F8E4E-9221-4C17-92DC-05AF0F7DC641}</b:Guid>
    <b:Title>XPath Syntax</b:Title>
    <b:Author>
      <b:Author>
        <b:Corporate>W3C</b:Corporate>
      </b:Author>
    </b:Author>
    <b:InternetSiteTitle>W3C Schools.com</b:InternetSiteTitle>
    <b:YearAccessed>2013</b:YearAccessed>
    <b:MonthAccessed>08</b:MonthAccessed>
    <b:DayAccessed>12</b:DayAccessed>
    <b:URL>http://www.w3schools.com/xpath/xpath_syntax.asp</b:URL>
    <b:RefOrder>5</b:RefOrder>
  </b:Source>
  <b:Source>
    <b:Tag>XPath_Syntax</b:Tag>
    <b:SourceType>InternetSite</b:SourceType>
    <b:Guid>{57F05C70-9570-405D-9CED-1E34E37C560E}</b:Guid>
    <b:Author>
      <b:Author>
        <b:NameList>
          <b:Person>
            <b:Last>Schools</b:Last>
            <b:First>W3C</b:First>
          </b:Person>
        </b:NameList>
      </b:Author>
    </b:Author>
    <b:Title>XPath Syntax</b:Title>
    <b:InternetSiteTitle>W3CSchools.com</b:InternetSiteTitle>
    <b:YearAccessed>2012</b:YearAccessed>
    <b:MonthAccessed>08</b:MonthAccessed>
    <b:DayAccessed>12</b:DayAccessed>
    <b:URL>http://www.w3schools.com/xpath/xpath_syntax.asp</b:URL>
    <b:RefOrder>6</b:RefOrder>
  </b:Source>
</b:Sources>
</file>

<file path=customXml/item13.xml><?xml version="1.0" encoding="utf-8"?>
<b:Sources xmlns:b="http://schemas.openxmlformats.org/officeDocument/2006/bibliography" xmlns="http://schemas.openxmlformats.org/officeDocument/2006/bibliography" SelectedStyle="\CHICAGO.XSL" StyleName="Chicago">
  <b:Source>
    <b:Tag>Bre08</b:Tag>
    <b:SourceType>Report</b:SourceType>
    <b:Guid>{6733F42E-4C2E-44A5-95E7-6E10CF0B1213}</b:Guid>
    <b:Author>
      <b:Author>
        <b:NameList>
          <b:Person>
            <b:Last>Last</b:Last>
            <b:First>First</b:First>
          </b:Person>
        </b:NameList>
      </b:Author>
    </b:Author>
    <b:Title>Midori Design Motivation</b:Title>
    <b:Year>2008</b:Year>
    <b:ThesisType>MDN000</b:ThesisType>
    <b:RefOrder>2</b:RefOrder>
  </b:Source>
  <b:Source xmlns:b="http://schemas.openxmlformats.org/officeDocument/2006/bibliography" xmlns="http://schemas.openxmlformats.org/officeDocument/2006/bibliography">
    <b:Tag>Placeholder1</b:Tag>
    <b:RefOrder>3</b:RefOrder>
  </b:Source>
  <b:Source>
    <b:Tag>VirtualOperationProposal</b:Tag>
    <b:SourceType>ElectronicSource</b:SourceType>
    <b:Guid>{30600775-34F3-4868-9B70-23F330C995D6}</b:Guid>
    <b:RefOrder>4</b:RefOrder>
  </b:Source>
  <b:Source>
    <b:Tag>htt</b:Tag>
    <b:SourceType>ElectronicSource</b:SourceType>
    <b:Guid>{DC2C9F11-8A66-4396-93D2-72C77A5CFFF2}</b:Guid>
    <b:Author>
      <b:Author>
        <b:NameList>
          <b:Person>
            <b:Last>http://www.w3schools.com/xpath/xpath_syntax.asp</b:Last>
          </b:Person>
        </b:NameList>
      </b:Author>
    </b:Author>
    <b:RefOrder>1</b:RefOrder>
  </b:Source>
  <b:Source>
    <b:Tag>W3C13</b:Tag>
    <b:SourceType>InternetSite</b:SourceType>
    <b:Guid>{9B3F8E4E-9221-4C17-92DC-05AF0F7DC641}</b:Guid>
    <b:Title>XPath Syntax</b:Title>
    <b:Author>
      <b:Author>
        <b:Corporate>W3C</b:Corporate>
      </b:Author>
    </b:Author>
    <b:InternetSiteTitle>W3C Schools.com</b:InternetSiteTitle>
    <b:YearAccessed>2013</b:YearAccessed>
    <b:MonthAccessed>08</b:MonthAccessed>
    <b:DayAccessed>12</b:DayAccessed>
    <b:URL>http://www.w3schools.com/xpath/xpath_syntax.asp</b:URL>
    <b:RefOrder>5</b:RefOrder>
  </b:Source>
  <b:Source>
    <b:Tag>XPath_Syntax</b:Tag>
    <b:SourceType>InternetSite</b:SourceType>
    <b:Guid>{57F05C70-9570-405D-9CED-1E34E37C560E}</b:Guid>
    <b:Author>
      <b:Author>
        <b:NameList>
          <b:Person>
            <b:Last>Schools</b:Last>
            <b:First>W3C</b:First>
          </b:Person>
        </b:NameList>
      </b:Author>
    </b:Author>
    <b:Title>XPath Syntax</b:Title>
    <b:InternetSiteTitle>W3CSchools.com</b:InternetSiteTitle>
    <b:YearAccessed>2012</b:YearAccessed>
    <b:MonthAccessed>08</b:MonthAccessed>
    <b:DayAccessed>12</b:DayAccessed>
    <b:URL>http://www.w3schools.com/xpath/xpath_syntax.asp</b:URL>
    <b:RefOrder>6</b:RefOrder>
  </b:Source>
</b:Sources>
</file>

<file path=customXml/item14.xml><?xml version="1.0" encoding="utf-8"?>
<b:Sources xmlns:b="http://schemas.openxmlformats.org/officeDocument/2006/bibliography" xmlns="http://schemas.openxmlformats.org/officeDocument/2006/bibliography" SelectedStyle="\CHICAGO.XSL" StyleName="Chicago">
  <b:Source>
    <b:Tag>Bre08</b:Tag>
    <b:SourceType>Report</b:SourceType>
    <b:Guid>{6733F42E-4C2E-44A5-95E7-6E10CF0B1213}</b:Guid>
    <b:Author>
      <b:Author>
        <b:NameList>
          <b:Person>
            <b:Last>Last</b:Last>
            <b:First>First</b:First>
          </b:Person>
        </b:NameList>
      </b:Author>
    </b:Author>
    <b:Title>Midori Design Motivation</b:Title>
    <b:Year>2008</b:Year>
    <b:ThesisType>MDN000</b:ThesisType>
    <b:RefOrder>2</b:RefOrder>
  </b:Source>
  <b:Source xmlns:b="http://schemas.openxmlformats.org/officeDocument/2006/bibliography" xmlns="http://schemas.openxmlformats.org/officeDocument/2006/bibliography">
    <b:Tag>Placeholder1</b:Tag>
    <b:RefOrder>3</b:RefOrder>
  </b:Source>
  <b:Source>
    <b:Tag>VirtualOperationProposal</b:Tag>
    <b:SourceType>ElectronicSource</b:SourceType>
    <b:Guid>{30600775-34F3-4868-9B70-23F330C995D6}</b:Guid>
    <b:RefOrder>4</b:RefOrder>
  </b:Source>
  <b:Source>
    <b:Tag>htt</b:Tag>
    <b:SourceType>ElectronicSource</b:SourceType>
    <b:Guid>{DC2C9F11-8A66-4396-93D2-72C77A5CFFF2}</b:Guid>
    <b:Author>
      <b:Author>
        <b:NameList>
          <b:Person>
            <b:Last>http://www.w3schools.com/xpath/xpath_syntax.asp</b:Last>
          </b:Person>
        </b:NameList>
      </b:Author>
    </b:Author>
    <b:RefOrder>1</b:RefOrder>
  </b:Source>
  <b:Source>
    <b:Tag>W3C13</b:Tag>
    <b:SourceType>InternetSite</b:SourceType>
    <b:Guid>{9B3F8E4E-9221-4C17-92DC-05AF0F7DC641}</b:Guid>
    <b:Title>XPath Syntax</b:Title>
    <b:Author>
      <b:Author>
        <b:Corporate>W3C</b:Corporate>
      </b:Author>
    </b:Author>
    <b:InternetSiteTitle>W3C Schools.com</b:InternetSiteTitle>
    <b:YearAccessed>2013</b:YearAccessed>
    <b:MonthAccessed>08</b:MonthAccessed>
    <b:DayAccessed>12</b:DayAccessed>
    <b:URL>http://www.w3schools.com/xpath/xpath_syntax.asp</b:URL>
    <b:RefOrder>5</b:RefOrder>
  </b:Source>
  <b:Source>
    <b:Tag>XPath_Syntax</b:Tag>
    <b:SourceType>InternetSite</b:SourceType>
    <b:Guid>{57F05C70-9570-405D-9CED-1E34E37C560E}</b:Guid>
    <b:Author>
      <b:Author>
        <b:NameList>
          <b:Person>
            <b:Last>Schools</b:Last>
            <b:First>W3C</b:First>
          </b:Person>
        </b:NameList>
      </b:Author>
    </b:Author>
    <b:Title>XPath Syntax</b:Title>
    <b:InternetSiteTitle>W3CSchools.com</b:InternetSiteTitle>
    <b:YearAccessed>2012</b:YearAccessed>
    <b:MonthAccessed>08</b:MonthAccessed>
    <b:DayAccessed>12</b:DayAccessed>
    <b:URL>http://www.w3schools.com/xpath/xpath_syntax.asp</b:URL>
    <b:RefOrder>6</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uts:outSpaceData xmlns:outs="http://schemas.microsoft.com/office/2009/outspace/metadata">
  <outs:relatedDates>
    <outs:relatedDate>
      <outs:type>3</outs:type>
      <outs:displayName>Last Modified</outs:displayName>
      <outs:dateTime>2009-09-30T00:21:00Z</outs:dateTime>
      <outs:isPinned>true</outs:isPinned>
    </outs:relatedDate>
    <outs:relatedDate>
      <outs:type>2</outs:type>
      <outs:displayName>Created</outs:displayName>
      <outs:dateTime>2009-09-30T00:21:00Z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Wolfgang Grieskamp</outs:displayName>
          <outs:accountName/>
        </outs:relatedPerson>
        <outs:relatedPerson>
          <outs:displayName>nicok@microsoft.com</outs:displayName>
          <outs:accountName/>
        </outs:relatedPerson>
        <outs:relatedPerson>
          <outs:displayName>ckaler@microsoft.com</outs:displayName>
          <outs:accountName/>
        </outs:relatedPerson>
      </outs:people>
      <outs:source>0</outs:source>
      <outs:isPinned>true</outs:isPinned>
    </outs:relatedPeopleItem>
    <outs:relatedPeopleItem>
      <outs:category>Last modified by</outs:category>
      <outs:people>
        <outs:relatedPerson>
          <outs:displayName>wrwg</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true</outs:corruptMetadataWasLost>
</outs:outSpaceData>
</file>

<file path=customXml/item4.xml><?xml version="1.0" encoding="utf-8"?>
<b:Sources xmlns:b="http://schemas.openxmlformats.org/officeDocument/2006/bibliography" xmlns="http://schemas.openxmlformats.org/officeDocument/2006/bibliography" SelectedStyle="\CHICAGO.XSL" StyleName="Chicago">
  <b:Source>
    <b:Tag>Bre08</b:Tag>
    <b:SourceType>Report</b:SourceType>
    <b:Guid>{6733F42E-4C2E-44A5-95E7-6E10CF0B1213}</b:Guid>
    <b:Author>
      <b:Author>
        <b:NameList>
          <b:Person>
            <b:Last>Last</b:Last>
            <b:First>First</b:First>
          </b:Person>
        </b:NameList>
      </b:Author>
    </b:Author>
    <b:Title>Midori Design Motivation</b:Title>
    <b:Year>2008</b:Year>
    <b:ThesisType>MDN000</b:ThesisType>
    <b:RefOrder>2</b:RefOrder>
  </b:Source>
  <b:Source xmlns:b="http://schemas.openxmlformats.org/officeDocument/2006/bibliography" xmlns="http://schemas.openxmlformats.org/officeDocument/2006/bibliography">
    <b:Tag>Placeholder1</b:Tag>
    <b:RefOrder>3</b:RefOrder>
  </b:Source>
  <b:Source>
    <b:Tag>VirtualOperationProposal</b:Tag>
    <b:SourceType>ElectronicSource</b:SourceType>
    <b:Guid>{30600775-34F3-4868-9B70-23F330C995D6}</b:Guid>
    <b:RefOrder>4</b:RefOrder>
  </b:Source>
  <b:Source>
    <b:Tag>htt</b:Tag>
    <b:SourceType>ElectronicSource</b:SourceType>
    <b:Guid>{DC2C9F11-8A66-4396-93D2-72C77A5CFFF2}</b:Guid>
    <b:Author>
      <b:Author>
        <b:NameList>
          <b:Person>
            <b:Last>http://www.w3schools.com/xpath/xpath_syntax.asp</b:Last>
          </b:Person>
        </b:NameList>
      </b:Author>
    </b:Author>
    <b:RefOrder>1</b:RefOrder>
  </b:Source>
  <b:Source>
    <b:Tag>W3C13</b:Tag>
    <b:SourceType>InternetSite</b:SourceType>
    <b:Guid>{9B3F8E4E-9221-4C17-92DC-05AF0F7DC641}</b:Guid>
    <b:Title>XPath Syntax</b:Title>
    <b:Author>
      <b:Author>
        <b:Corporate>W3C</b:Corporate>
      </b:Author>
    </b:Author>
    <b:InternetSiteTitle>W3C Schools.com</b:InternetSiteTitle>
    <b:YearAccessed>2013</b:YearAccessed>
    <b:MonthAccessed>08</b:MonthAccessed>
    <b:DayAccessed>12</b:DayAccessed>
    <b:URL>http://www.w3schools.com/xpath/xpath_syntax.asp</b:URL>
    <b:RefOrder>5</b:RefOrder>
  </b:Source>
  <b:Source>
    <b:Tag>XPath_Syntax</b:Tag>
    <b:SourceType>InternetSite</b:SourceType>
    <b:Guid>{57F05C70-9570-405D-9CED-1E34E37C560E}</b:Guid>
    <b:Author>
      <b:Author>
        <b:NameList>
          <b:Person>
            <b:Last>Schools</b:Last>
            <b:First>W3C</b:First>
          </b:Person>
        </b:NameList>
      </b:Author>
    </b:Author>
    <b:Title>XPath Syntax</b:Title>
    <b:InternetSiteTitle>W3CSchools.com</b:InternetSiteTitle>
    <b:YearAccessed>2012</b:YearAccessed>
    <b:MonthAccessed>08</b:MonthAccessed>
    <b:DayAccessed>12</b:DayAccessed>
    <b:URL>http://www.w3schools.com/xpath/xpath_syntax.asp</b:URL>
    <b:RefOrder>6</b:RefOrder>
  </b:Source>
</b:Sources>
</file>

<file path=customXml/item5.xml><?xml version="1.0" encoding="utf-8"?>
<b:Sources xmlns:b="http://schemas.openxmlformats.org/officeDocument/2006/bibliography" xmlns="http://schemas.openxmlformats.org/officeDocument/2006/bibliography" SelectedStyle="\CHICAGO.XSL" StyleName="Chicago">
  <b:Source>
    <b:Tag>Bre08</b:Tag>
    <b:SourceType>Report</b:SourceType>
    <b:Guid>{6733F42E-4C2E-44A5-95E7-6E10CF0B1213}</b:Guid>
    <b:Author>
      <b:Author>
        <b:NameList>
          <b:Person>
            <b:Last>Last</b:Last>
            <b:First>First</b:First>
          </b:Person>
        </b:NameList>
      </b:Author>
    </b:Author>
    <b:Title>Midori Design Motivation</b:Title>
    <b:Year>2008</b:Year>
    <b:ThesisType>MDN000</b:ThesisType>
    <b:RefOrder>2</b:RefOrder>
  </b:Source>
  <b:Source xmlns:b="http://schemas.openxmlformats.org/officeDocument/2006/bibliography" xmlns="http://schemas.openxmlformats.org/officeDocument/2006/bibliography">
    <b:Tag>Placeholder1</b:Tag>
    <b:RefOrder>3</b:RefOrder>
  </b:Source>
  <b:Source>
    <b:Tag>VirtualOperationProposal</b:Tag>
    <b:SourceType>ElectronicSource</b:SourceType>
    <b:Guid>{30600775-34F3-4868-9B70-23F330C995D6}</b:Guid>
    <b:RefOrder>4</b:RefOrder>
  </b:Source>
  <b:Source>
    <b:Tag>htt</b:Tag>
    <b:SourceType>ElectronicSource</b:SourceType>
    <b:Guid>{DC2C9F11-8A66-4396-93D2-72C77A5CFFF2}</b:Guid>
    <b:Author>
      <b:Author>
        <b:NameList>
          <b:Person>
            <b:Last>http://www.w3schools.com/xpath/xpath_syntax.asp</b:Last>
          </b:Person>
        </b:NameList>
      </b:Author>
    </b:Author>
    <b:RefOrder>1</b:RefOrder>
  </b:Source>
  <b:Source>
    <b:Tag>W3C13</b:Tag>
    <b:SourceType>InternetSite</b:SourceType>
    <b:Guid>{9B3F8E4E-9221-4C17-92DC-05AF0F7DC641}</b:Guid>
    <b:Title>XPath Syntax</b:Title>
    <b:Author>
      <b:Author>
        <b:Corporate>W3C</b:Corporate>
      </b:Author>
    </b:Author>
    <b:InternetSiteTitle>W3C Schools.com</b:InternetSiteTitle>
    <b:YearAccessed>2013</b:YearAccessed>
    <b:MonthAccessed>08</b:MonthAccessed>
    <b:DayAccessed>12</b:DayAccessed>
    <b:URL>http://www.w3schools.com/xpath/xpath_syntax.asp</b:URL>
    <b:RefOrder>5</b:RefOrder>
  </b:Source>
  <b:Source>
    <b:Tag>XPath_Syntax</b:Tag>
    <b:SourceType>InternetSite</b:SourceType>
    <b:Guid>{57F05C70-9570-405D-9CED-1E34E37C560E}</b:Guid>
    <b:Author>
      <b:Author>
        <b:NameList>
          <b:Person>
            <b:Last>Schools</b:Last>
            <b:First>W3C</b:First>
          </b:Person>
        </b:NameList>
      </b:Author>
    </b:Author>
    <b:Title>XPath Syntax</b:Title>
    <b:InternetSiteTitle>W3CSchools.com</b:InternetSiteTitle>
    <b:YearAccessed>2012</b:YearAccessed>
    <b:MonthAccessed>08</b:MonthAccessed>
    <b:DayAccessed>12</b:DayAccessed>
    <b:URL>http://www.w3schools.com/xpath/xpath_syntax.asp</b:URL>
    <b:RefOrder>6</b:RefOrder>
  </b:Source>
</b:Sources>
</file>

<file path=customXml/item6.xml><?xml version="1.0" encoding="utf-8"?>
<b:Sources xmlns:b="http://schemas.openxmlformats.org/officeDocument/2006/bibliography" xmlns="http://schemas.openxmlformats.org/officeDocument/2006/bibliography" SelectedStyle="\CHICAGO.XSL" StyleName="Chicago">
  <b:Source>
    <b:Tag>Bre08</b:Tag>
    <b:SourceType>Report</b:SourceType>
    <b:Guid>{6733F42E-4C2E-44A5-95E7-6E10CF0B1213}</b:Guid>
    <b:Author>
      <b:Author>
        <b:NameList>
          <b:Person>
            <b:Last>Last</b:Last>
            <b:First>First</b:First>
          </b:Person>
        </b:NameList>
      </b:Author>
    </b:Author>
    <b:Title>Midori Design Motivation</b:Title>
    <b:Year>2008</b:Year>
    <b:ThesisType>MDN000</b:ThesisType>
    <b:RefOrder>2</b:RefOrder>
  </b:Source>
  <b:Source xmlns:b="http://schemas.openxmlformats.org/officeDocument/2006/bibliography" xmlns="http://schemas.openxmlformats.org/officeDocument/2006/bibliography">
    <b:Tag>Placeholder1</b:Tag>
    <b:RefOrder>3</b:RefOrder>
  </b:Source>
  <b:Source>
    <b:Tag>VirtualOperationProposal</b:Tag>
    <b:SourceType>ElectronicSource</b:SourceType>
    <b:Guid>{30600775-34F3-4868-9B70-23F330C995D6}</b:Guid>
    <b:RefOrder>4</b:RefOrder>
  </b:Source>
  <b:Source>
    <b:Tag>htt</b:Tag>
    <b:SourceType>ElectronicSource</b:SourceType>
    <b:Guid>{DC2C9F11-8A66-4396-93D2-72C77A5CFFF2}</b:Guid>
    <b:Author>
      <b:Author>
        <b:NameList>
          <b:Person>
            <b:Last>http://www.w3schools.com/xpath/xpath_syntax.asp</b:Last>
          </b:Person>
        </b:NameList>
      </b:Author>
    </b:Author>
    <b:RefOrder>1</b:RefOrder>
  </b:Source>
  <b:Source>
    <b:Tag>W3C13</b:Tag>
    <b:SourceType>InternetSite</b:SourceType>
    <b:Guid>{9B3F8E4E-9221-4C17-92DC-05AF0F7DC641}</b:Guid>
    <b:Title>XPath Syntax</b:Title>
    <b:Author>
      <b:Author>
        <b:Corporate>W3C</b:Corporate>
      </b:Author>
    </b:Author>
    <b:InternetSiteTitle>W3C Schools.com</b:InternetSiteTitle>
    <b:YearAccessed>2013</b:YearAccessed>
    <b:MonthAccessed>08</b:MonthAccessed>
    <b:DayAccessed>12</b:DayAccessed>
    <b:URL>http://www.w3schools.com/xpath/xpath_syntax.asp</b:URL>
    <b:RefOrder>5</b:RefOrder>
  </b:Source>
  <b:Source>
    <b:Tag>XPath_Syntax</b:Tag>
    <b:SourceType>InternetSite</b:SourceType>
    <b:Guid>{57F05C70-9570-405D-9CED-1E34E37C560E}</b:Guid>
    <b:Author>
      <b:Author>
        <b:NameList>
          <b:Person>
            <b:Last>Schools</b:Last>
            <b:First>W3C</b:First>
          </b:Person>
        </b:NameList>
      </b:Author>
    </b:Author>
    <b:Title>XPath Syntax</b:Title>
    <b:InternetSiteTitle>W3CSchools.com</b:InternetSiteTitle>
    <b:YearAccessed>2012</b:YearAccessed>
    <b:MonthAccessed>08</b:MonthAccessed>
    <b:DayAccessed>12</b:DayAccessed>
    <b:URL>http://www.w3schools.com/xpath/xpath_syntax.asp</b:URL>
    <b:RefOrder>6</b:RefOrder>
  </b:Source>
</b:Sources>
</file>

<file path=customXml/item7.xml><?xml version="1.0" encoding="utf-8"?>
<b:Sources xmlns:b="http://schemas.openxmlformats.org/officeDocument/2006/bibliography" xmlns="http://schemas.openxmlformats.org/officeDocument/2006/bibliography" SelectedStyle="\CHICAGO.XSL" StyleName="Chicago">
  <b:Source>
    <b:Tag>Bre08</b:Tag>
    <b:SourceType>Report</b:SourceType>
    <b:Guid>{6733F42E-4C2E-44A5-95E7-6E10CF0B1213}</b:Guid>
    <b:Author>
      <b:Author>
        <b:NameList>
          <b:Person>
            <b:Last>Last</b:Last>
            <b:First>First</b:First>
          </b:Person>
        </b:NameList>
      </b:Author>
    </b:Author>
    <b:Title>Midori Design Motivation</b:Title>
    <b:Year>2008</b:Year>
    <b:ThesisType>MDN000</b:ThesisType>
    <b:RefOrder>2</b:RefOrder>
  </b:Source>
  <b:Source xmlns:b="http://schemas.openxmlformats.org/officeDocument/2006/bibliography" xmlns="http://schemas.openxmlformats.org/officeDocument/2006/bibliography">
    <b:Tag>Placeholder1</b:Tag>
    <b:RefOrder>3</b:RefOrder>
  </b:Source>
  <b:Source>
    <b:Tag>VirtualOperationProposal</b:Tag>
    <b:SourceType>ElectronicSource</b:SourceType>
    <b:Guid>{30600775-34F3-4868-9B70-23F330C995D6}</b:Guid>
    <b:RefOrder>4</b:RefOrder>
  </b:Source>
  <b:Source>
    <b:Tag>htt</b:Tag>
    <b:SourceType>ElectronicSource</b:SourceType>
    <b:Guid>{DC2C9F11-8A66-4396-93D2-72C77A5CFFF2}</b:Guid>
    <b:Author>
      <b:Author>
        <b:NameList>
          <b:Person>
            <b:Last>http://www.w3schools.com/xpath/xpath_syntax.asp</b:Last>
          </b:Person>
        </b:NameList>
      </b:Author>
    </b:Author>
    <b:RefOrder>1</b:RefOrder>
  </b:Source>
  <b:Source>
    <b:Tag>W3C13</b:Tag>
    <b:SourceType>InternetSite</b:SourceType>
    <b:Guid>{9B3F8E4E-9221-4C17-92DC-05AF0F7DC641}</b:Guid>
    <b:Title>XPath Syntax</b:Title>
    <b:Author>
      <b:Author>
        <b:Corporate>W3C</b:Corporate>
      </b:Author>
    </b:Author>
    <b:InternetSiteTitle>W3C Schools.com</b:InternetSiteTitle>
    <b:YearAccessed>2013</b:YearAccessed>
    <b:MonthAccessed>08</b:MonthAccessed>
    <b:DayAccessed>12</b:DayAccessed>
    <b:URL>http://www.w3schools.com/xpath/xpath_syntax.asp</b:URL>
    <b:RefOrder>5</b:RefOrder>
  </b:Source>
  <b:Source>
    <b:Tag>XPath_Syntax</b:Tag>
    <b:SourceType>InternetSite</b:SourceType>
    <b:Guid>{57F05C70-9570-405D-9CED-1E34E37C560E}</b:Guid>
    <b:Author>
      <b:Author>
        <b:NameList>
          <b:Person>
            <b:Last>Schools</b:Last>
            <b:First>W3C</b:First>
          </b:Person>
        </b:NameList>
      </b:Author>
    </b:Author>
    <b:Title>XPath Syntax</b:Title>
    <b:InternetSiteTitle>W3CSchools.com</b:InternetSiteTitle>
    <b:YearAccessed>2012</b:YearAccessed>
    <b:MonthAccessed>08</b:MonthAccessed>
    <b:DayAccessed>12</b:DayAccessed>
    <b:URL>http://www.w3schools.com/xpath/xpath_syntax.asp</b:URL>
    <b:RefOrder>6</b:RefOrder>
  </b:Source>
</b:Sources>
</file>

<file path=customXml/item8.xml><?xml version="1.0" encoding="utf-8"?>
<b:Sources xmlns:b="http://schemas.openxmlformats.org/officeDocument/2006/bibliography" xmlns="http://schemas.openxmlformats.org/officeDocument/2006/bibliography" SelectedStyle="\CHICAGO.XSL" StyleName="Chicago">
  <b:Source>
    <b:Tag>Bre08</b:Tag>
    <b:SourceType>Report</b:SourceType>
    <b:Guid>{6733F42E-4C2E-44A5-95E7-6E10CF0B1213}</b:Guid>
    <b:Author>
      <b:Author>
        <b:NameList>
          <b:Person>
            <b:Last>Last</b:Last>
            <b:First>First</b:First>
          </b:Person>
        </b:NameList>
      </b:Author>
    </b:Author>
    <b:Title>Midori Design Motivation</b:Title>
    <b:Year>2008</b:Year>
    <b:ThesisType>MDN000</b:ThesisType>
    <b:RefOrder>2</b:RefOrder>
  </b:Source>
  <b:Source xmlns:b="http://schemas.openxmlformats.org/officeDocument/2006/bibliography" xmlns="http://schemas.openxmlformats.org/officeDocument/2006/bibliography">
    <b:Tag>Placeholder1</b:Tag>
    <b:RefOrder>3</b:RefOrder>
  </b:Source>
  <b:Source>
    <b:Tag>VirtualOperationProposal</b:Tag>
    <b:SourceType>ElectronicSource</b:SourceType>
    <b:Guid>{30600775-34F3-4868-9B70-23F330C995D6}</b:Guid>
    <b:RefOrder>4</b:RefOrder>
  </b:Source>
  <b:Source>
    <b:Tag>htt</b:Tag>
    <b:SourceType>ElectronicSource</b:SourceType>
    <b:Guid>{DC2C9F11-8A66-4396-93D2-72C77A5CFFF2}</b:Guid>
    <b:Author>
      <b:Author>
        <b:NameList>
          <b:Person>
            <b:Last>http://www.w3schools.com/xpath/xpath_syntax.asp</b:Last>
          </b:Person>
        </b:NameList>
      </b:Author>
    </b:Author>
    <b:RefOrder>1</b:RefOrder>
  </b:Source>
  <b:Source>
    <b:Tag>W3C13</b:Tag>
    <b:SourceType>InternetSite</b:SourceType>
    <b:Guid>{9B3F8E4E-9221-4C17-92DC-05AF0F7DC641}</b:Guid>
    <b:Title>XPath Syntax</b:Title>
    <b:Author>
      <b:Author>
        <b:Corporate>W3C</b:Corporate>
      </b:Author>
    </b:Author>
    <b:InternetSiteTitle>W3C Schools.com</b:InternetSiteTitle>
    <b:YearAccessed>2013</b:YearAccessed>
    <b:MonthAccessed>08</b:MonthAccessed>
    <b:DayAccessed>12</b:DayAccessed>
    <b:URL>http://www.w3schools.com/xpath/xpath_syntax.asp</b:URL>
    <b:RefOrder>5</b:RefOrder>
  </b:Source>
  <b:Source>
    <b:Tag>XPath_Syntax</b:Tag>
    <b:SourceType>InternetSite</b:SourceType>
    <b:Guid>{57F05C70-9570-405D-9CED-1E34E37C560E}</b:Guid>
    <b:Author>
      <b:Author>
        <b:NameList>
          <b:Person>
            <b:Last>Schools</b:Last>
            <b:First>W3C</b:First>
          </b:Person>
        </b:NameList>
      </b:Author>
    </b:Author>
    <b:Title>XPath Syntax</b:Title>
    <b:InternetSiteTitle>W3CSchools.com</b:InternetSiteTitle>
    <b:YearAccessed>2012</b:YearAccessed>
    <b:MonthAccessed>08</b:MonthAccessed>
    <b:DayAccessed>12</b:DayAccessed>
    <b:URL>http://www.w3schools.com/xpath/xpath_syntax.asp</b:URL>
    <b:RefOrder>6</b:RefOrder>
  </b:Source>
</b:Sources>
</file>

<file path=customXml/item9.xml><?xml version="1.0" encoding="utf-8"?>
<b:Sources xmlns:b="http://schemas.openxmlformats.org/officeDocument/2006/bibliography" xmlns="http://schemas.openxmlformats.org/officeDocument/2006/bibliography" SelectedStyle="\CHICAGO.XSL" StyleName="Chicago">
  <b:Source>
    <b:Tag>Bre08</b:Tag>
    <b:SourceType>Report</b:SourceType>
    <b:Guid>{6733F42E-4C2E-44A5-95E7-6E10CF0B1213}</b:Guid>
    <b:Author>
      <b:Author>
        <b:NameList>
          <b:Person>
            <b:Last>Last</b:Last>
            <b:First>First</b:First>
          </b:Person>
        </b:NameList>
      </b:Author>
    </b:Author>
    <b:Title>Midori Design Motivation</b:Title>
    <b:Year>2008</b:Year>
    <b:ThesisType>MDN000</b:ThesisType>
    <b:RefOrder>2</b:RefOrder>
  </b:Source>
  <b:Source xmlns:b="http://schemas.openxmlformats.org/officeDocument/2006/bibliography" xmlns="http://schemas.openxmlformats.org/officeDocument/2006/bibliography">
    <b:Tag>Placeholder1</b:Tag>
    <b:RefOrder>3</b:RefOrder>
  </b:Source>
  <b:Source>
    <b:Tag>VirtualOperationProposal</b:Tag>
    <b:SourceType>ElectronicSource</b:SourceType>
    <b:Guid>{30600775-34F3-4868-9B70-23F330C995D6}</b:Guid>
    <b:RefOrder>4</b:RefOrder>
  </b:Source>
  <b:Source>
    <b:Tag>htt</b:Tag>
    <b:SourceType>ElectronicSource</b:SourceType>
    <b:Guid>{DC2C9F11-8A66-4396-93D2-72C77A5CFFF2}</b:Guid>
    <b:Author>
      <b:Author>
        <b:NameList>
          <b:Person>
            <b:Last>http://www.w3schools.com/xpath/xpath_syntax.asp</b:Last>
          </b:Person>
        </b:NameList>
      </b:Author>
    </b:Author>
    <b:RefOrder>1</b:RefOrder>
  </b:Source>
  <b:Source>
    <b:Tag>W3C13</b:Tag>
    <b:SourceType>InternetSite</b:SourceType>
    <b:Guid>{9B3F8E4E-9221-4C17-92DC-05AF0F7DC641}</b:Guid>
    <b:Title>XPath Syntax</b:Title>
    <b:Author>
      <b:Author>
        <b:Corporate>W3C</b:Corporate>
      </b:Author>
    </b:Author>
    <b:InternetSiteTitle>W3C Schools.com</b:InternetSiteTitle>
    <b:YearAccessed>2013</b:YearAccessed>
    <b:MonthAccessed>08</b:MonthAccessed>
    <b:DayAccessed>12</b:DayAccessed>
    <b:URL>http://www.w3schools.com/xpath/xpath_syntax.asp</b:URL>
    <b:RefOrder>5</b:RefOrder>
  </b:Source>
  <b:Source>
    <b:Tag>XPath_Syntax</b:Tag>
    <b:SourceType>InternetSite</b:SourceType>
    <b:Guid>{57F05C70-9570-405D-9CED-1E34E37C560E}</b:Guid>
    <b:Author>
      <b:Author>
        <b:NameList>
          <b:Person>
            <b:Last>Schools</b:Last>
            <b:First>W3C</b:First>
          </b:Person>
        </b:NameList>
      </b:Author>
    </b:Author>
    <b:Title>XPath Syntax</b:Title>
    <b:InternetSiteTitle>W3CSchools.com</b:InternetSiteTitle>
    <b:YearAccessed>2012</b:YearAccessed>
    <b:MonthAccessed>08</b:MonthAccessed>
    <b:DayAccessed>12</b:DayAccessed>
    <b:URL>http://www.w3schools.com/xpath/xpath_syntax.asp</b:URL>
    <b:RefOrder>6</b:RefOrder>
  </b:Source>
</b:Sources>
</file>

<file path=customXml/itemProps1.xml><?xml version="1.0" encoding="utf-8"?>
<ds:datastoreItem xmlns:ds="http://schemas.openxmlformats.org/officeDocument/2006/customXml" ds:itemID="{C4A3114F-167D-442C-A63F-CD37DF2B2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991892BB-E2AD-4BDB-A000-7B1EF628088F}">
  <ds:schemaRefs>
    <ds:schemaRef ds:uri="http://schemas.openxmlformats.org/officeDocument/2006/bibliography"/>
  </ds:schemaRefs>
</ds:datastoreItem>
</file>

<file path=customXml/itemProps11.xml><?xml version="1.0" encoding="utf-8"?>
<ds:datastoreItem xmlns:ds="http://schemas.openxmlformats.org/officeDocument/2006/customXml" ds:itemID="{31DAF3CB-C352-4C31-8766-B15AA729045C}">
  <ds:schemaRefs>
    <ds:schemaRef ds:uri="http://schemas.microsoft.com/office/2006/metadata/properties"/>
  </ds:schemaRefs>
</ds:datastoreItem>
</file>

<file path=customXml/itemProps12.xml><?xml version="1.0" encoding="utf-8"?>
<ds:datastoreItem xmlns:ds="http://schemas.openxmlformats.org/officeDocument/2006/customXml" ds:itemID="{56AFF624-DDE6-4148-ACA0-27582AF57272}">
  <ds:schemaRefs>
    <ds:schemaRef ds:uri="http://schemas.openxmlformats.org/officeDocument/2006/bibliography"/>
  </ds:schemaRefs>
</ds:datastoreItem>
</file>

<file path=customXml/itemProps13.xml><?xml version="1.0" encoding="utf-8"?>
<ds:datastoreItem xmlns:ds="http://schemas.openxmlformats.org/officeDocument/2006/customXml" ds:itemID="{6F1BBCC6-D38B-4B6F-8540-9140C2770B61}">
  <ds:schemaRefs>
    <ds:schemaRef ds:uri="http://schemas.openxmlformats.org/officeDocument/2006/bibliography"/>
  </ds:schemaRefs>
</ds:datastoreItem>
</file>

<file path=customXml/itemProps14.xml><?xml version="1.0" encoding="utf-8"?>
<ds:datastoreItem xmlns:ds="http://schemas.openxmlformats.org/officeDocument/2006/customXml" ds:itemID="{69ECEF46-50DB-4280-9DE0-94679620576C}">
  <ds:schemaRefs>
    <ds:schemaRef ds:uri="http://schemas.openxmlformats.org/officeDocument/2006/bibliography"/>
  </ds:schemaRefs>
</ds:datastoreItem>
</file>

<file path=customXml/itemProps2.xml><?xml version="1.0" encoding="utf-8"?>
<ds:datastoreItem xmlns:ds="http://schemas.openxmlformats.org/officeDocument/2006/customXml" ds:itemID="{92B579CB-6D9F-431D-B632-66E5BE8DA1A5}">
  <ds:schemaRefs>
    <ds:schemaRef ds:uri="http://schemas.microsoft.com/sharepoint/v3/contenttype/forms"/>
  </ds:schemaRefs>
</ds:datastoreItem>
</file>

<file path=customXml/itemProps3.xml><?xml version="1.0" encoding="utf-8"?>
<ds:datastoreItem xmlns:ds="http://schemas.openxmlformats.org/officeDocument/2006/customXml" ds:itemID="{DFBD9506-A78A-4126-98BC-B7DF1B0CFDFC}">
  <ds:schemaRefs>
    <ds:schemaRef ds:uri="http://schemas.microsoft.com/office/2009/outspace/metadata"/>
  </ds:schemaRefs>
</ds:datastoreItem>
</file>

<file path=customXml/itemProps4.xml><?xml version="1.0" encoding="utf-8"?>
<ds:datastoreItem xmlns:ds="http://schemas.openxmlformats.org/officeDocument/2006/customXml" ds:itemID="{9145D1C2-81E7-43D5-9632-FA48E77CC0F7}">
  <ds:schemaRefs>
    <ds:schemaRef ds:uri="http://schemas.openxmlformats.org/officeDocument/2006/bibliography"/>
  </ds:schemaRefs>
</ds:datastoreItem>
</file>

<file path=customXml/itemProps5.xml><?xml version="1.0" encoding="utf-8"?>
<ds:datastoreItem xmlns:ds="http://schemas.openxmlformats.org/officeDocument/2006/customXml" ds:itemID="{718C76CC-8FC3-4533-B0F3-4C9F98BDE7D2}">
  <ds:schemaRefs>
    <ds:schemaRef ds:uri="http://schemas.openxmlformats.org/officeDocument/2006/bibliography"/>
  </ds:schemaRefs>
</ds:datastoreItem>
</file>

<file path=customXml/itemProps6.xml><?xml version="1.0" encoding="utf-8"?>
<ds:datastoreItem xmlns:ds="http://schemas.openxmlformats.org/officeDocument/2006/customXml" ds:itemID="{9F1054A4-927F-4048-8BDC-C5CFECF532C4}">
  <ds:schemaRefs>
    <ds:schemaRef ds:uri="http://schemas.openxmlformats.org/officeDocument/2006/bibliography"/>
  </ds:schemaRefs>
</ds:datastoreItem>
</file>

<file path=customXml/itemProps7.xml><?xml version="1.0" encoding="utf-8"?>
<ds:datastoreItem xmlns:ds="http://schemas.openxmlformats.org/officeDocument/2006/customXml" ds:itemID="{2BCF987A-FBA8-4EDE-AF0B-0BF0FAE556FC}">
  <ds:schemaRefs>
    <ds:schemaRef ds:uri="http://schemas.openxmlformats.org/officeDocument/2006/bibliography"/>
  </ds:schemaRefs>
</ds:datastoreItem>
</file>

<file path=customXml/itemProps8.xml><?xml version="1.0" encoding="utf-8"?>
<ds:datastoreItem xmlns:ds="http://schemas.openxmlformats.org/officeDocument/2006/customXml" ds:itemID="{C85C7751-D956-42E9-A8E3-A01B98B1AF96}">
  <ds:schemaRefs>
    <ds:schemaRef ds:uri="http://schemas.openxmlformats.org/officeDocument/2006/bibliography"/>
  </ds:schemaRefs>
</ds:datastoreItem>
</file>

<file path=customXml/itemProps9.xml><?xml version="1.0" encoding="utf-8"?>
<ds:datastoreItem xmlns:ds="http://schemas.openxmlformats.org/officeDocument/2006/customXml" ds:itemID="{532A56E2-1FD1-46A3-9DA4-DE0583D6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171</Pages>
  <Words>44151</Words>
  <Characters>251661</Characters>
  <Application>Microsoft Office Word</Application>
  <DocSecurity>0</DocSecurity>
  <Lines>2097</Lines>
  <Paragraphs>590</Paragraphs>
  <ScaleCrop>false</ScaleCrop>
  <HeadingPairs>
    <vt:vector size="2" baseType="variant">
      <vt:variant>
        <vt:lpstr>Title</vt:lpstr>
      </vt:variant>
      <vt:variant>
        <vt:i4>1</vt:i4>
      </vt:variant>
    </vt:vector>
  </HeadingPairs>
  <TitlesOfParts>
    <vt:vector size="1" baseType="lpstr">
      <vt:lpstr>OPN Programming Guide v4.3</vt:lpstr>
    </vt:vector>
  </TitlesOfParts>
  <Company>Microsoft</Company>
  <LinksUpToDate>false</LinksUpToDate>
  <CharactersWithSpaces>295222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OPN Programming Guide v4.3</dc:title>
  <dc:creator>Wolfgang Grieskamp;nicok@microsoft.com;ckaler@microsoft.com;smera@microsoft.com</dc:creator>
  <cp:lastModifiedBy>Greg Gille</cp:lastModifiedBy>
  <cp:revision>4</cp:revision>
  <cp:lastPrinted>2010-10-06T00:35:00Z</cp:lastPrinted>
  <dcterms:created xsi:type="dcterms:W3CDTF">2015-06-23T00:45:00Z</dcterms:created>
  <dcterms:modified xsi:type="dcterms:W3CDTF">2015-10-29T19:52:00Z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0x0101002E747EC47405094CBCA026BBD257F5F2</vt:lpwstr>
  </property>
  <property fmtid="{D5CDD505-2E9C-101B-9397-08002B2CF9AE}" pid="3" name="Abstract">
    <vt:lpwstr>PML Spec at current point of time (v0.1, 7/19/09)</vt:lpwstr>
  </property>
  <property fmtid="{D5CDD505-2E9C-101B-9397-08002B2CF9AE}" pid="4" name="Order">
    <vt:r8>2700</vt:r8>
  </property>
  <property fmtid="{D5CDD505-2E9C-101B-9397-08002B2CF9AE}" pid="5" name="TemplateUrl">
    <vt:lpwstr/>
  </property>
  <property fmtid="{D5CDD505-2E9C-101B-9397-08002B2CF9AE}" pid="6" name="_CopySource">
    <vt:lpwstr/>
  </property>
  <property fmtid="{D5CDD505-2E9C-101B-9397-08002B2CF9AE}" pid="7" name="xd_ProgID">
    <vt:lpwstr/>
  </property>
</Properties>
</file>