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BA69F" w14:textId="77777777" w:rsidR="00A12072" w:rsidRDefault="001530DB">
      <w:pPr>
        <w:pStyle w:val="Listeafsnit"/>
        <w:spacing w:after="120"/>
        <w:ind w:left="0"/>
        <w:contextualSpacing w:val="0"/>
        <w:rPr>
          <w:rFonts w:ascii="Segoe UI Semibold" w:hAnsi="Segoe UI Semibold" w:cs="Segoe UI"/>
          <w:color w:val="0067B0"/>
          <w:sz w:val="28"/>
          <w:szCs w:val="28"/>
        </w:rPr>
      </w:pPr>
      <w:r>
        <w:rPr>
          <w:rFonts w:ascii="Segoe UI Semibold" w:hAnsi="Segoe UI Semibold" w:cs="Segoe UI"/>
          <w:color w:val="0067B0"/>
          <w:sz w:val="28"/>
          <w:szCs w:val="28"/>
        </w:rPr>
        <w:t>FØLGE ET DOKUMENT ELLER WEBSTED I DIN ORGANISATION</w:t>
      </w:r>
    </w:p>
    <w:p w14:paraId="01C3F323" w14:textId="0EEE3019" w:rsidR="00A12072" w:rsidRDefault="001530DB">
      <w:pPr>
        <w:pStyle w:val="Listeafsnit"/>
        <w:spacing w:after="0" w:line="240" w:lineRule="auto"/>
        <w:ind w:left="0"/>
        <w:contextualSpacing w:val="0"/>
        <w:rPr>
          <w:rFonts w:ascii="Segoe UI" w:hAnsi="Segoe UI" w:cs="Segoe UI"/>
        </w:rPr>
      </w:pPr>
      <w:r>
        <w:rPr>
          <w:rFonts w:ascii="Segoe UI" w:hAnsi="Segoe UI" w:cs="Segoe UI"/>
        </w:rPr>
        <w:t xml:space="preserve">Følg et dokument for at få vist meddelelser i din nyhedsstrøm, når nogen opdaterer dokumentet eller deler det med </w:t>
      </w:r>
      <w:proofErr w:type="spellStart"/>
      <w:r>
        <w:rPr>
          <w:rFonts w:ascii="Segoe UI" w:hAnsi="Segoe UI" w:cs="Segoe UI"/>
        </w:rPr>
        <w:t>andre,og</w:t>
      </w:r>
      <w:proofErr w:type="spellEnd"/>
      <w:r>
        <w:rPr>
          <w:rFonts w:ascii="Segoe UI" w:hAnsi="Segoe UI" w:cs="Segoe UI"/>
        </w:rPr>
        <w:t xml:space="preserve"> for at gemme dokumentet, så det er ved hånden, på en praktisk liste over dokumenter, som du følger. Følg et websted for at gøre det tilgængeligt på en liste over websteder, du følger, og for at få vist aktivitet for webstedets nyhedsstrøm i din egen nyhedsstrøm.</w:t>
      </w:r>
    </w:p>
    <w:p w14:paraId="5553433B" w14:textId="77777777" w:rsidR="00A12072" w:rsidRDefault="001530DB">
      <w:pPr>
        <w:pStyle w:val="Listeafsnit"/>
        <w:spacing w:after="0" w:line="240" w:lineRule="auto"/>
        <w:ind w:left="0"/>
        <w:contextualSpacing w:val="0"/>
        <w:rPr>
          <w:rFonts w:ascii="Segoe UI" w:hAnsi="Segoe UI" w:cs="Segoe UI"/>
        </w:rPr>
      </w:pPr>
      <w:r>
        <w:rPr>
          <w:rFonts w:ascii="Segoe UI" w:hAnsi="Segoe UI" w:cs="Segoe UI"/>
        </w:rPr>
        <w:t>Bemærk, at de funktioner, der beskrives her, afhænger af, om din organisation har konfigureret og tilpasset personlige websteder og profiler.</w:t>
      </w:r>
    </w:p>
    <w:p w14:paraId="76470D24" w14:textId="77777777" w:rsidR="00A12072" w:rsidRDefault="00A12072">
      <w:pPr>
        <w:pStyle w:val="Listeafsnit"/>
        <w:spacing w:after="0"/>
        <w:ind w:left="0"/>
      </w:pPr>
    </w:p>
    <w:p w14:paraId="1ED025B3" w14:textId="77777777" w:rsidR="00A12072" w:rsidRDefault="00A12072">
      <w:pPr>
        <w:pStyle w:val="Listeafsnit"/>
        <w:spacing w:after="0"/>
        <w:ind w:left="0"/>
        <w:rPr>
          <w:rFonts w:cs="Calibri"/>
          <w:b/>
          <w:color w:val="F79646"/>
          <w:sz w:val="32"/>
          <w:szCs w:val="32"/>
        </w:rPr>
        <w:sectPr w:rsidR="00A12072">
          <w:headerReference w:type="default" r:id="rId13"/>
          <w:type w:val="continuous"/>
          <w:pgSz w:w="12240" w:h="15840" w:code="1"/>
          <w:pgMar w:top="1440" w:right="1440" w:bottom="1440" w:left="1440" w:header="720" w:footer="720" w:gutter="0"/>
          <w:cols w:space="720"/>
          <w:docGrid w:linePitch="360"/>
        </w:sectPr>
      </w:pPr>
    </w:p>
    <w:p w14:paraId="6F2E5E40" w14:textId="386049E1" w:rsidR="00A12072" w:rsidRDefault="001530DB">
      <w:pPr>
        <w:pStyle w:val="Listeafsnit"/>
        <w:spacing w:before="60" w:after="0"/>
        <w:ind w:left="0"/>
        <w:rPr>
          <w:rFonts w:ascii="Segoe Pro" w:hAnsi="Segoe Pro" w:cs="Segoe UI"/>
          <w:sz w:val="18"/>
          <w:szCs w:val="18"/>
        </w:rPr>
      </w:pPr>
      <w:r>
        <w:rPr>
          <w:rFonts w:ascii="Segoe UI Semibold" w:hAnsi="Segoe UI Semibold" w:cs="Segoe UI"/>
          <w:color w:val="0067B0"/>
          <w:sz w:val="18"/>
          <w:szCs w:val="18"/>
        </w:rPr>
        <w:lastRenderedPageBreak/>
        <w:t>FØLGE ET DOKUMENT</w:t>
      </w:r>
    </w:p>
    <w:p w14:paraId="528A6E94" w14:textId="7452C281" w:rsidR="00A12072" w:rsidRDefault="001530DB">
      <w:pPr>
        <w:pStyle w:val="WSG-punktliste1"/>
        <w:numPr>
          <w:ilvl w:val="0"/>
          <w:numId w:val="0"/>
        </w:numPr>
        <w:spacing w:before="0" w:after="0"/>
        <w:rPr>
          <w:rFonts w:ascii="Segoe UI" w:hAnsi="Segoe UI" w:cs="Segoe UI"/>
          <w:sz w:val="18"/>
          <w:szCs w:val="18"/>
        </w:rPr>
      </w:pPr>
      <w:r>
        <w:rPr>
          <w:rFonts w:ascii="Segoe UI" w:hAnsi="Segoe UI" w:cs="Segoe UI"/>
          <w:sz w:val="18"/>
          <w:szCs w:val="18"/>
        </w:rPr>
        <w:t>Før du kan følge et dokument, skal du have tilladelse til at få adgang til det. Du får denne tilladelse, når en anden person deler dokumentet med dig. Normalt kan du følge dokumenter i en mappe af typen Deles med alle.</w:t>
      </w:r>
    </w:p>
    <w:p w14:paraId="23C11715" w14:textId="77777777" w:rsidR="00A12072" w:rsidRDefault="001530DB">
      <w:pPr>
        <w:pStyle w:val="WSG-punktliste1"/>
        <w:numPr>
          <w:ilvl w:val="0"/>
          <w:numId w:val="0"/>
        </w:numPr>
        <w:spacing w:before="0" w:after="0"/>
        <w:rPr>
          <w:rFonts w:ascii="Segoe UI" w:hAnsi="Segoe UI" w:cs="Segoe UI"/>
          <w:sz w:val="18"/>
          <w:szCs w:val="18"/>
        </w:rPr>
      </w:pPr>
      <w:r>
        <w:rPr>
          <w:rFonts w:ascii="Segoe UI" w:hAnsi="Segoe UI" w:cs="Segoe UI"/>
          <w:sz w:val="18"/>
          <w:szCs w:val="18"/>
        </w:rPr>
        <w:t>Sådan følger du et dokument:</w:t>
      </w:r>
    </w:p>
    <w:p w14:paraId="419F4903" w14:textId="77777777" w:rsidR="00A12072" w:rsidRDefault="001530DB">
      <w:pPr>
        <w:pStyle w:val="WSG-punktliste1"/>
        <w:numPr>
          <w:ilvl w:val="0"/>
          <w:numId w:val="13"/>
        </w:numPr>
        <w:spacing w:before="0" w:after="0"/>
        <w:rPr>
          <w:rFonts w:ascii="Segoe UI" w:hAnsi="Segoe UI" w:cs="Segoe UI"/>
          <w:sz w:val="18"/>
          <w:szCs w:val="18"/>
        </w:rPr>
      </w:pPr>
      <w:r>
        <w:rPr>
          <w:rFonts w:ascii="Segoe UI" w:hAnsi="Segoe UI" w:cs="Segoe UI"/>
          <w:sz w:val="18"/>
          <w:szCs w:val="18"/>
        </w:rPr>
        <w:t>Naviger til et dokumentbibliotek på et SharePoint- eller Office 365-websted for team..</w:t>
      </w:r>
    </w:p>
    <w:p w14:paraId="7B2ECC91" w14:textId="54BBF0AF" w:rsidR="00A12072" w:rsidRDefault="001530DB">
      <w:pPr>
        <w:spacing w:after="100" w:afterAutospacing="1" w:line="240" w:lineRule="auto"/>
        <w:ind w:left="360"/>
        <w:jc w:val="both"/>
        <w:rPr>
          <w:rFonts w:ascii="Segoe UI" w:hAnsi="Segoe UI" w:cs="Segoe UI"/>
          <w:sz w:val="18"/>
          <w:szCs w:val="18"/>
        </w:rPr>
      </w:pPr>
      <w:r>
        <w:rPr>
          <w:rFonts w:ascii="Segoe UI" w:hAnsi="Segoe UI" w:cs="Segoe UI"/>
          <w:sz w:val="18"/>
          <w:szCs w:val="18"/>
        </w:rPr>
        <w:t xml:space="preserve">Hvis du vil gå til dit personlige bibliotek, skal du klikke på </w:t>
      </w:r>
      <w:proofErr w:type="spellStart"/>
      <w:r>
        <w:rPr>
          <w:rFonts w:ascii="Segoe UI" w:hAnsi="Segoe UI" w:cs="Segoe UI"/>
          <w:b/>
          <w:sz w:val="18"/>
          <w:szCs w:val="18"/>
        </w:rPr>
        <w:t>SkyDrive</w:t>
      </w:r>
      <w:proofErr w:type="spellEnd"/>
      <w:r>
        <w:rPr>
          <w:rFonts w:ascii="Segoe UI" w:hAnsi="Segoe UI" w:cs="Segoe UI"/>
          <w:b/>
          <w:sz w:val="18"/>
          <w:szCs w:val="18"/>
        </w:rPr>
        <w:t xml:space="preserve"> Pro</w:t>
      </w:r>
      <w:r>
        <w:rPr>
          <w:rFonts w:ascii="Segoe UI" w:hAnsi="Segoe UI" w:cs="Segoe UI"/>
          <w:sz w:val="18"/>
          <w:szCs w:val="18"/>
        </w:rPr>
        <w:t xml:space="preserve"> i sidehovedet.</w:t>
      </w:r>
    </w:p>
    <w:p w14:paraId="4D6AC0B3" w14:textId="6A3C3FE7" w:rsidR="00A12072" w:rsidRDefault="003C6340">
      <w:pPr>
        <w:spacing w:after="100" w:afterAutospacing="1" w:line="240" w:lineRule="auto"/>
        <w:ind w:left="360"/>
        <w:jc w:val="both"/>
        <w:rPr>
          <w:rFonts w:ascii="Segoe UI" w:hAnsi="Segoe UI" w:cs="Segoe UI"/>
          <w:sz w:val="18"/>
          <w:szCs w:val="18"/>
        </w:rPr>
      </w:pPr>
      <w:r>
        <w:rPr>
          <w:rFonts w:ascii="Segoe UI" w:hAnsi="Segoe UI" w:cs="Segoe UI"/>
          <w:noProof/>
          <w:sz w:val="18"/>
          <w:szCs w:val="18"/>
        </w:rPr>
        <w:drawing>
          <wp:inline distT="0" distB="0" distL="0" distR="0" wp14:anchorId="7CCDBB55" wp14:editId="293ED348">
            <wp:extent cx="3200400" cy="1247775"/>
            <wp:effectExtent l="0" t="0" r="0" b="9525"/>
            <wp:docPr id="11" name="Billede 3" descr="sky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dr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1247775"/>
                    </a:xfrm>
                    <a:prstGeom prst="rect">
                      <a:avLst/>
                    </a:prstGeom>
                    <a:noFill/>
                    <a:ln>
                      <a:noFill/>
                    </a:ln>
                  </pic:spPr>
                </pic:pic>
              </a:graphicData>
            </a:graphic>
          </wp:inline>
        </w:drawing>
      </w:r>
    </w:p>
    <w:p w14:paraId="136F6DC5" w14:textId="77777777" w:rsidR="00A12072" w:rsidRDefault="001530DB">
      <w:pPr>
        <w:numPr>
          <w:ilvl w:val="0"/>
          <w:numId w:val="13"/>
        </w:numPr>
        <w:spacing w:after="100" w:afterAutospacing="1" w:line="240" w:lineRule="auto"/>
        <w:rPr>
          <w:rFonts w:ascii="Segoe UI" w:hAnsi="Segoe UI" w:cs="Segoe UI"/>
          <w:sz w:val="18"/>
          <w:szCs w:val="18"/>
        </w:rPr>
      </w:pPr>
      <w:r>
        <w:rPr>
          <w:rFonts w:ascii="Segoe UI" w:hAnsi="Segoe UI" w:cs="Segoe UI"/>
          <w:sz w:val="18"/>
          <w:szCs w:val="18"/>
        </w:rPr>
        <w:t>Klik på det bibliotek eller den mappe, der indeholder det dokument eller den anden fil, du vil følge.</w:t>
      </w:r>
    </w:p>
    <w:p w14:paraId="0EB6A1D2" w14:textId="7539CD53" w:rsidR="00A12072" w:rsidRDefault="001530DB" w:rsidP="00063C32">
      <w:pPr>
        <w:numPr>
          <w:ilvl w:val="0"/>
          <w:numId w:val="13"/>
        </w:numPr>
        <w:spacing w:after="100" w:afterAutospacing="1" w:line="240" w:lineRule="auto"/>
        <w:rPr>
          <w:rFonts w:ascii="Segoe UI" w:hAnsi="Segoe UI" w:cs="Segoe UI"/>
          <w:sz w:val="18"/>
          <w:szCs w:val="18"/>
        </w:rPr>
      </w:pPr>
      <w:r>
        <w:rPr>
          <w:rFonts w:ascii="Segoe UI" w:hAnsi="Segoe UI" w:cs="Segoe UI"/>
          <w:sz w:val="18"/>
          <w:szCs w:val="18"/>
        </w:rPr>
        <w:t>Klik på ellipsen (</w:t>
      </w:r>
      <w:r>
        <w:rPr>
          <w:rFonts w:ascii="Segoe UI" w:hAnsi="Segoe UI" w:cs="Segoe UI"/>
          <w:b/>
          <w:sz w:val="18"/>
          <w:szCs w:val="18"/>
        </w:rPr>
        <w:t>…</w:t>
      </w:r>
      <w:r>
        <w:rPr>
          <w:rFonts w:ascii="Segoe UI" w:hAnsi="Segoe UI" w:cs="Segoe UI"/>
          <w:sz w:val="18"/>
          <w:szCs w:val="18"/>
        </w:rPr>
        <w:t>)</w:t>
      </w:r>
      <w:r w:rsidR="00063C32">
        <w:rPr>
          <w:rFonts w:ascii="Segoe UI" w:hAnsi="Segoe UI" w:cs="Segoe UI"/>
          <w:sz w:val="18"/>
          <w:szCs w:val="18"/>
        </w:rPr>
        <w:t xml:space="preserve"> </w:t>
      </w:r>
      <w:r w:rsidR="00063C32" w:rsidRPr="00063C32">
        <w:rPr>
          <w:rFonts w:ascii="Segoe UI" w:hAnsi="Segoe UI" w:cs="Segoe UI"/>
          <w:sz w:val="18"/>
          <w:szCs w:val="18"/>
        </w:rPr>
        <w:t>ud for</w:t>
      </w:r>
      <w:r>
        <w:rPr>
          <w:rFonts w:ascii="Segoe UI" w:hAnsi="Segoe UI" w:cs="Segoe UI"/>
          <w:sz w:val="18"/>
          <w:szCs w:val="18"/>
        </w:rPr>
        <w:t xml:space="preserve"> dokumentet.</w:t>
      </w:r>
    </w:p>
    <w:p w14:paraId="235049FB" w14:textId="306024A5" w:rsidR="00A12072" w:rsidRDefault="001530DB">
      <w:pPr>
        <w:numPr>
          <w:ilvl w:val="0"/>
          <w:numId w:val="13"/>
        </w:numPr>
        <w:spacing w:after="100" w:afterAutospacing="1" w:line="240" w:lineRule="auto"/>
        <w:rPr>
          <w:rFonts w:ascii="Segoe UI" w:hAnsi="Segoe UI" w:cs="Segoe UI"/>
          <w:sz w:val="18"/>
          <w:szCs w:val="18"/>
        </w:rPr>
      </w:pPr>
      <w:r>
        <w:rPr>
          <w:rFonts w:ascii="Segoe UI" w:hAnsi="Segoe UI" w:cs="Segoe UI"/>
          <w:sz w:val="18"/>
          <w:szCs w:val="18"/>
        </w:rPr>
        <w:t xml:space="preserve">Klik på </w:t>
      </w:r>
      <w:r>
        <w:rPr>
          <w:rFonts w:ascii="Segoe UI" w:hAnsi="Segoe UI" w:cs="Segoe UI"/>
          <w:b/>
          <w:sz w:val="18"/>
          <w:szCs w:val="18"/>
        </w:rPr>
        <w:t>Følg</w:t>
      </w:r>
      <w:r>
        <w:rPr>
          <w:rFonts w:ascii="Segoe UI" w:hAnsi="Segoe UI" w:cs="Segoe UI"/>
          <w:sz w:val="18"/>
          <w:szCs w:val="18"/>
        </w:rPr>
        <w:t>.</w:t>
      </w:r>
      <w:r>
        <w:rPr>
          <w:rFonts w:ascii="Segoe UI" w:hAnsi="Segoe UI" w:cs="Segoe UI"/>
          <w:sz w:val="18"/>
          <w:szCs w:val="18"/>
        </w:rPr>
        <w:br/>
      </w:r>
      <w:r w:rsidR="003C6340">
        <w:rPr>
          <w:rFonts w:ascii="Segoe UI" w:hAnsi="Segoe UI" w:cs="Segoe UI"/>
          <w:noProof/>
          <w:sz w:val="18"/>
          <w:szCs w:val="18"/>
        </w:rPr>
        <w:drawing>
          <wp:inline distT="0" distB="0" distL="0" distR="0" wp14:anchorId="44736914" wp14:editId="5BF71151">
            <wp:extent cx="2743200" cy="1428750"/>
            <wp:effectExtent l="0" t="0" r="0" b="0"/>
            <wp:docPr id="10" name="Billede 4" descr="doc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Foll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428750"/>
                    </a:xfrm>
                    <a:prstGeom prst="rect">
                      <a:avLst/>
                    </a:prstGeom>
                    <a:noFill/>
                    <a:ln>
                      <a:noFill/>
                    </a:ln>
                  </pic:spPr>
                </pic:pic>
              </a:graphicData>
            </a:graphic>
          </wp:inline>
        </w:drawing>
      </w:r>
    </w:p>
    <w:p w14:paraId="1C031537" w14:textId="77777777" w:rsidR="00A12072" w:rsidRDefault="00A12072">
      <w:pPr>
        <w:pStyle w:val="Listeafsnit"/>
        <w:spacing w:before="60" w:after="0"/>
        <w:ind w:left="0"/>
        <w:rPr>
          <w:rFonts w:ascii="Segoe UI Semibold" w:hAnsi="Segoe UI Semibold" w:cs="Segoe UI"/>
          <w:color w:val="0067B0"/>
          <w:sz w:val="18"/>
          <w:szCs w:val="18"/>
        </w:rPr>
      </w:pPr>
      <w:bookmarkStart w:id="0" w:name="_GoBack"/>
      <w:bookmarkEnd w:id="0"/>
    </w:p>
    <w:p w14:paraId="3705B7B5" w14:textId="77777777" w:rsidR="00A12072" w:rsidRDefault="001530DB">
      <w:pPr>
        <w:pStyle w:val="Listeafsnit"/>
        <w:spacing w:before="60" w:after="0"/>
        <w:ind w:left="0"/>
        <w:rPr>
          <w:rFonts w:ascii="Segoe Pro" w:hAnsi="Segoe Pro" w:cs="Segoe UI"/>
          <w:sz w:val="18"/>
          <w:szCs w:val="18"/>
        </w:rPr>
      </w:pPr>
      <w:r>
        <w:rPr>
          <w:rFonts w:ascii="Segoe UI Semibold" w:hAnsi="Segoe UI Semibold" w:cs="Segoe UI"/>
          <w:color w:val="0067B0"/>
          <w:sz w:val="18"/>
          <w:szCs w:val="18"/>
        </w:rPr>
        <w:lastRenderedPageBreak/>
        <w:t>SØGE EFTER ET DOKUMENT, SOM DU FØLGER</w:t>
      </w:r>
    </w:p>
    <w:p w14:paraId="0135CF45" w14:textId="269ECD14" w:rsidR="00A12072" w:rsidRDefault="001530DB">
      <w:pPr>
        <w:pStyle w:val="Listeafsnit"/>
        <w:numPr>
          <w:ilvl w:val="0"/>
          <w:numId w:val="14"/>
        </w:numPr>
        <w:spacing w:before="60" w:after="100" w:afterAutospacing="1" w:line="240" w:lineRule="auto"/>
        <w:rPr>
          <w:rFonts w:ascii="Segoe UI" w:hAnsi="Segoe UI" w:cs="Segoe UI"/>
          <w:sz w:val="18"/>
          <w:szCs w:val="18"/>
        </w:rPr>
      </w:pPr>
      <w:r>
        <w:rPr>
          <w:rFonts w:ascii="Segoe UI" w:hAnsi="Segoe UI" w:cs="Segoe UI"/>
          <w:sz w:val="18"/>
          <w:szCs w:val="18"/>
        </w:rPr>
        <w:t xml:space="preserve">Klik på </w:t>
      </w:r>
      <w:proofErr w:type="spellStart"/>
      <w:r>
        <w:rPr>
          <w:rFonts w:ascii="Segoe UI" w:hAnsi="Segoe UI" w:cs="Segoe UI"/>
          <w:b/>
          <w:sz w:val="18"/>
          <w:szCs w:val="18"/>
        </w:rPr>
        <w:t>SkyDrive</w:t>
      </w:r>
      <w:proofErr w:type="spellEnd"/>
      <w:r>
        <w:rPr>
          <w:rFonts w:ascii="Segoe UI" w:hAnsi="Segoe UI" w:cs="Segoe UI"/>
          <w:sz w:val="18"/>
          <w:szCs w:val="18"/>
        </w:rPr>
        <w:t xml:space="preserve"> i sidehovedet på et SharePoint- eller Office 365-websted.</w:t>
      </w:r>
    </w:p>
    <w:p w14:paraId="513894B2" w14:textId="6ECCF4AF" w:rsidR="00A12072" w:rsidRDefault="001530DB">
      <w:pPr>
        <w:numPr>
          <w:ilvl w:val="0"/>
          <w:numId w:val="14"/>
        </w:numPr>
        <w:spacing w:after="100" w:afterAutospacing="1" w:line="240" w:lineRule="auto"/>
        <w:rPr>
          <w:rFonts w:ascii="Segoe UI" w:hAnsi="Segoe UI" w:cs="Segoe UI"/>
          <w:sz w:val="18"/>
          <w:szCs w:val="18"/>
        </w:rPr>
      </w:pPr>
      <w:r>
        <w:rPr>
          <w:rFonts w:ascii="Segoe UI" w:hAnsi="Segoe UI" w:cs="Segoe UI"/>
          <w:sz w:val="18"/>
          <w:szCs w:val="18"/>
        </w:rPr>
        <w:t xml:space="preserve">Klik på </w:t>
      </w:r>
      <w:r>
        <w:rPr>
          <w:rFonts w:ascii="Segoe UI" w:hAnsi="Segoe UI" w:cs="Segoe UI"/>
          <w:b/>
          <w:sz w:val="18"/>
          <w:szCs w:val="18"/>
        </w:rPr>
        <w:t>Dokumenter, der følges</w:t>
      </w:r>
      <w:r>
        <w:rPr>
          <w:rFonts w:ascii="Segoe UI" w:hAnsi="Segoe UI" w:cs="Segoe UI"/>
          <w:sz w:val="18"/>
          <w:szCs w:val="18"/>
        </w:rPr>
        <w:t xml:space="preserve"> på værktøjslinjen Hurtig start til venstre. </w:t>
      </w:r>
      <w:r>
        <w:rPr>
          <w:rFonts w:ascii="Segoe UI" w:hAnsi="Segoe UI" w:cs="Segoe UI"/>
          <w:sz w:val="18"/>
          <w:szCs w:val="18"/>
        </w:rPr>
        <w:br/>
      </w:r>
      <w:r w:rsidR="003C6340">
        <w:rPr>
          <w:noProof/>
        </w:rPr>
        <w:drawing>
          <wp:inline distT="0" distB="0" distL="0" distR="0" wp14:anchorId="336B676E" wp14:editId="341A44C4">
            <wp:extent cx="2733675" cy="828675"/>
            <wp:effectExtent l="0" t="0" r="9525" b="9525"/>
            <wp:docPr id="9" name="Billede 5" descr="followed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loweddocs"/>
                    <pic:cNvPicPr>
                      <a:picLocks noChangeAspect="1" noChangeArrowheads="1"/>
                    </pic:cNvPicPr>
                  </pic:nvPicPr>
                  <pic:blipFill>
                    <a:blip r:embed="rId16" cstate="print">
                      <a:extLst>
                        <a:ext uri="{28A0092B-C50C-407E-A947-70E740481C1C}">
                          <a14:useLocalDpi xmlns:a14="http://schemas.microsoft.com/office/drawing/2010/main" val="0"/>
                        </a:ext>
                      </a:extLst>
                    </a:blip>
                    <a:srcRect b="35803"/>
                    <a:stretch>
                      <a:fillRect/>
                    </a:stretch>
                  </pic:blipFill>
                  <pic:spPr bwMode="auto">
                    <a:xfrm>
                      <a:off x="0" y="0"/>
                      <a:ext cx="2733675" cy="828675"/>
                    </a:xfrm>
                    <a:prstGeom prst="rect">
                      <a:avLst/>
                    </a:prstGeom>
                    <a:noFill/>
                    <a:ln>
                      <a:noFill/>
                    </a:ln>
                  </pic:spPr>
                </pic:pic>
              </a:graphicData>
            </a:graphic>
          </wp:inline>
        </w:drawing>
      </w:r>
      <w:r>
        <w:rPr>
          <w:rFonts w:ascii="Segoe UI" w:hAnsi="Segoe UI" w:cs="Segoe UI"/>
          <w:sz w:val="18"/>
          <w:szCs w:val="18"/>
        </w:rPr>
        <w:t xml:space="preserve">Eller klik på </w:t>
      </w:r>
      <w:r>
        <w:rPr>
          <w:rFonts w:ascii="Segoe UI" w:hAnsi="Segoe UI" w:cs="Segoe UI"/>
          <w:b/>
          <w:sz w:val="18"/>
          <w:szCs w:val="18"/>
        </w:rPr>
        <w:t>Nyhedsstrøm</w:t>
      </w:r>
      <w:r>
        <w:rPr>
          <w:rFonts w:ascii="Segoe UI" w:hAnsi="Segoe UI" w:cs="Segoe UI"/>
          <w:sz w:val="18"/>
          <w:szCs w:val="18"/>
        </w:rPr>
        <w:t xml:space="preserve"> i sidehovedet, og klik derefter på nummeret for </w:t>
      </w:r>
      <w:r>
        <w:rPr>
          <w:rFonts w:ascii="Segoe UI" w:hAnsi="Segoe UI" w:cs="Segoe UI"/>
          <w:b/>
          <w:sz w:val="18"/>
          <w:szCs w:val="18"/>
        </w:rPr>
        <w:t>dokumenterne</w:t>
      </w:r>
      <w:r>
        <w:rPr>
          <w:rFonts w:ascii="Segoe UI" w:hAnsi="Segoe UI" w:cs="Segoe UI"/>
          <w:sz w:val="18"/>
          <w:szCs w:val="18"/>
        </w:rPr>
        <w:t xml:space="preserve"> under </w:t>
      </w:r>
      <w:r>
        <w:rPr>
          <w:rFonts w:ascii="Segoe UI" w:hAnsi="Segoe UI" w:cs="Segoe UI"/>
          <w:b/>
          <w:sz w:val="18"/>
          <w:szCs w:val="18"/>
        </w:rPr>
        <w:t>Jeg følger</w:t>
      </w:r>
      <w:r>
        <w:rPr>
          <w:rFonts w:ascii="Segoe UI" w:hAnsi="Segoe UI" w:cs="Segoe UI"/>
          <w:sz w:val="18"/>
          <w:szCs w:val="18"/>
        </w:rPr>
        <w:t>.</w:t>
      </w:r>
      <w:r>
        <w:rPr>
          <w:rFonts w:ascii="Segoe UI" w:hAnsi="Segoe UI" w:cs="Segoe UI"/>
          <w:sz w:val="18"/>
          <w:szCs w:val="18"/>
        </w:rPr>
        <w:br/>
        <w:t xml:space="preserve">De dokumenter, du følger, vises under </w:t>
      </w:r>
      <w:r>
        <w:rPr>
          <w:rFonts w:ascii="Segoe UI" w:hAnsi="Segoe UI" w:cs="Segoe UI"/>
          <w:b/>
          <w:sz w:val="18"/>
          <w:szCs w:val="18"/>
        </w:rPr>
        <w:t>Dokumenter, jeg følger</w:t>
      </w:r>
      <w:r>
        <w:rPr>
          <w:rFonts w:ascii="Segoe UI" w:hAnsi="Segoe UI" w:cs="Segoe UI"/>
          <w:sz w:val="18"/>
          <w:szCs w:val="18"/>
        </w:rPr>
        <w:t>.</w:t>
      </w:r>
    </w:p>
    <w:p w14:paraId="0465CC1F" w14:textId="09DD3E24" w:rsidR="00A12072" w:rsidRDefault="001530DB">
      <w:pPr>
        <w:pStyle w:val="Listeafsnit"/>
        <w:spacing w:before="60" w:after="0"/>
        <w:ind w:left="0"/>
        <w:rPr>
          <w:rFonts w:ascii="Segoe Pro" w:hAnsi="Segoe Pro" w:cs="Segoe UI"/>
          <w:sz w:val="18"/>
          <w:szCs w:val="18"/>
        </w:rPr>
      </w:pPr>
      <w:r>
        <w:rPr>
          <w:rFonts w:ascii="Segoe UI Semibold" w:hAnsi="Segoe UI Semibold" w:cs="Segoe UI"/>
          <w:color w:val="0067B0"/>
          <w:sz w:val="18"/>
          <w:szCs w:val="18"/>
        </w:rPr>
        <w:t>FØLGE ET WEBSTED</w:t>
      </w:r>
    </w:p>
    <w:p w14:paraId="757E84DF" w14:textId="77777777" w:rsidR="00A12072" w:rsidRDefault="001530DB">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t>Gå til et SharePoint-websted, som du vil følge.</w:t>
      </w:r>
    </w:p>
    <w:p w14:paraId="50548705" w14:textId="5425B048" w:rsidR="00A12072" w:rsidRDefault="001530DB">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t xml:space="preserve">Klik på </w:t>
      </w:r>
      <w:r>
        <w:rPr>
          <w:rFonts w:ascii="Segoe UI" w:hAnsi="Segoe UI" w:cs="Segoe UI"/>
          <w:b/>
          <w:sz w:val="18"/>
          <w:szCs w:val="18"/>
        </w:rPr>
        <w:t>Følg</w:t>
      </w:r>
      <w:r>
        <w:rPr>
          <w:rFonts w:ascii="Segoe UI" w:hAnsi="Segoe UI" w:cs="Segoe UI"/>
          <w:sz w:val="18"/>
          <w:szCs w:val="18"/>
        </w:rPr>
        <w:t xml:space="preserve"> øverst til højre på siden.</w:t>
      </w:r>
    </w:p>
    <w:p w14:paraId="55CCA8C7" w14:textId="77777777" w:rsidR="00A12072" w:rsidRDefault="001530DB">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t>Hvis webstedet har en nyhedsopdatering, kan du holde dig opdateret med nyhederne på webstedet ved at kigge efter opdateringer fra webstedsopdatering i din egen nyhedsopdatering.</w:t>
      </w:r>
    </w:p>
    <w:p w14:paraId="5087E412" w14:textId="173D5222" w:rsidR="00A12072" w:rsidRDefault="001530DB">
      <w:pPr>
        <w:pStyle w:val="Listeafsnit"/>
        <w:spacing w:before="60" w:after="0"/>
        <w:ind w:left="0"/>
        <w:rPr>
          <w:rFonts w:ascii="Segoe Pro" w:hAnsi="Segoe Pro" w:cs="Segoe UI"/>
          <w:sz w:val="18"/>
          <w:szCs w:val="18"/>
        </w:rPr>
      </w:pPr>
      <w:r>
        <w:rPr>
          <w:rFonts w:ascii="Segoe UI Semibold" w:hAnsi="Segoe UI Semibold" w:cs="Segoe UI"/>
          <w:color w:val="0067B0"/>
          <w:sz w:val="18"/>
          <w:szCs w:val="18"/>
        </w:rPr>
        <w:t>SØGE EFTER ET WEBSTED, SOM DU FØLGER</w:t>
      </w:r>
    </w:p>
    <w:p w14:paraId="2EDECB60" w14:textId="77777777" w:rsidR="001530DB" w:rsidRDefault="001530DB">
      <w:pPr>
        <w:spacing w:after="100" w:afterAutospacing="1" w:line="240" w:lineRule="auto"/>
        <w:rPr>
          <w:rFonts w:ascii="Segoe UI" w:hAnsi="Segoe UI" w:cs="Segoe UI"/>
          <w:sz w:val="18"/>
          <w:szCs w:val="18"/>
        </w:rPr>
      </w:pPr>
      <w:r>
        <w:rPr>
          <w:rFonts w:ascii="Segoe UI" w:hAnsi="Segoe UI" w:cs="Segoe UI"/>
          <w:sz w:val="18"/>
          <w:szCs w:val="18"/>
        </w:rPr>
        <w:t xml:space="preserve">Klik på </w:t>
      </w:r>
      <w:r>
        <w:rPr>
          <w:rFonts w:ascii="Segoe UI" w:hAnsi="Segoe UI" w:cs="Segoe UI"/>
          <w:b/>
          <w:sz w:val="18"/>
          <w:szCs w:val="18"/>
        </w:rPr>
        <w:t>Websteder</w:t>
      </w:r>
      <w:r>
        <w:rPr>
          <w:rFonts w:ascii="Segoe UI" w:hAnsi="Segoe UI" w:cs="Segoe UI"/>
          <w:sz w:val="18"/>
          <w:szCs w:val="18"/>
        </w:rPr>
        <w:t xml:space="preserve"> i sidehovedet.</w:t>
      </w:r>
      <w:r>
        <w:rPr>
          <w:rFonts w:ascii="Segoe UI" w:hAnsi="Segoe UI" w:cs="Segoe UI"/>
          <w:sz w:val="18"/>
          <w:szCs w:val="18"/>
        </w:rPr>
        <w:br/>
      </w:r>
      <w:r w:rsidR="003C6340">
        <w:rPr>
          <w:rFonts w:ascii="Segoe UI" w:hAnsi="Segoe UI" w:cs="Segoe UI"/>
          <w:noProof/>
          <w:sz w:val="18"/>
          <w:szCs w:val="18"/>
        </w:rPr>
        <w:drawing>
          <wp:inline distT="0" distB="0" distL="0" distR="0" wp14:anchorId="0A698797" wp14:editId="75477ABE">
            <wp:extent cx="2733675" cy="1314450"/>
            <wp:effectExtent l="0" t="0" r="9525" b="0"/>
            <wp:docPr id="6" name="Billede 6" descr="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3675" cy="1314450"/>
                    </a:xfrm>
                    <a:prstGeom prst="rect">
                      <a:avLst/>
                    </a:prstGeom>
                    <a:noFill/>
                    <a:ln>
                      <a:noFill/>
                    </a:ln>
                  </pic:spPr>
                </pic:pic>
              </a:graphicData>
            </a:graphic>
          </wp:inline>
        </w:drawing>
      </w:r>
    </w:p>
    <w:p w14:paraId="42FE725B" w14:textId="3CD2AC60" w:rsidR="00A12072" w:rsidRDefault="001530DB">
      <w:pPr>
        <w:spacing w:after="100" w:afterAutospacing="1" w:line="240" w:lineRule="auto"/>
        <w:rPr>
          <w:rFonts w:ascii="Segoe UI" w:hAnsi="Segoe UI" w:cs="Segoe UI"/>
          <w:sz w:val="18"/>
          <w:szCs w:val="18"/>
        </w:rPr>
      </w:pPr>
      <w:r>
        <w:rPr>
          <w:rFonts w:ascii="Segoe UI" w:hAnsi="Segoe UI" w:cs="Segoe UI"/>
          <w:sz w:val="18"/>
          <w:szCs w:val="18"/>
        </w:rPr>
        <w:lastRenderedPageBreak/>
        <w:t xml:space="preserve">Eller klik på </w:t>
      </w:r>
      <w:r>
        <w:rPr>
          <w:rFonts w:ascii="Segoe UI" w:hAnsi="Segoe UI" w:cs="Segoe UI"/>
          <w:b/>
          <w:sz w:val="18"/>
          <w:szCs w:val="18"/>
        </w:rPr>
        <w:t>Nyhedsstrøm</w:t>
      </w:r>
      <w:r>
        <w:rPr>
          <w:rFonts w:ascii="Segoe UI" w:hAnsi="Segoe UI" w:cs="Segoe UI"/>
          <w:sz w:val="18"/>
          <w:szCs w:val="18"/>
        </w:rPr>
        <w:t xml:space="preserve"> i sidehovedet, og klik derefter på nummeret </w:t>
      </w:r>
      <w:proofErr w:type="gramStart"/>
      <w:r>
        <w:rPr>
          <w:rFonts w:ascii="Segoe UI" w:hAnsi="Segoe UI" w:cs="Segoe UI"/>
          <w:sz w:val="18"/>
          <w:szCs w:val="18"/>
        </w:rPr>
        <w:t xml:space="preserve">for  </w:t>
      </w:r>
      <w:r>
        <w:rPr>
          <w:rFonts w:ascii="Segoe UI" w:hAnsi="Segoe UI" w:cs="Segoe UI"/>
          <w:b/>
          <w:sz w:val="18"/>
          <w:szCs w:val="18"/>
        </w:rPr>
        <w:t>websteder</w:t>
      </w:r>
      <w:proofErr w:type="gramEnd"/>
      <w:r>
        <w:rPr>
          <w:rFonts w:ascii="Segoe UI" w:hAnsi="Segoe UI" w:cs="Segoe UI"/>
          <w:sz w:val="18"/>
          <w:szCs w:val="18"/>
        </w:rPr>
        <w:t xml:space="preserve"> under </w:t>
      </w:r>
      <w:r>
        <w:rPr>
          <w:rFonts w:ascii="Segoe UI" w:hAnsi="Segoe UI" w:cs="Segoe UI"/>
          <w:b/>
          <w:sz w:val="18"/>
          <w:szCs w:val="18"/>
        </w:rPr>
        <w:t>Jeg følger</w:t>
      </w:r>
      <w:r>
        <w:rPr>
          <w:rFonts w:ascii="Segoe UI" w:hAnsi="Segoe UI" w:cs="Segoe UI"/>
          <w:sz w:val="18"/>
          <w:szCs w:val="18"/>
        </w:rPr>
        <w:t>.</w:t>
      </w:r>
    </w:p>
    <w:p w14:paraId="2773AB98" w14:textId="52118D84" w:rsidR="00A12072" w:rsidRDefault="003C6340">
      <w:pPr>
        <w:spacing w:after="100" w:afterAutospacing="1" w:line="240" w:lineRule="auto"/>
        <w:rPr>
          <w:rFonts w:ascii="Segoe UI" w:hAnsi="Segoe UI" w:cs="Segoe UI"/>
          <w:sz w:val="18"/>
          <w:szCs w:val="18"/>
        </w:rPr>
      </w:pPr>
      <w:r>
        <w:rPr>
          <w:rFonts w:ascii="Segoe UI" w:hAnsi="Segoe UI" w:cs="Segoe UI"/>
          <w:noProof/>
          <w:sz w:val="18"/>
          <w:szCs w:val="18"/>
        </w:rPr>
        <w:drawing>
          <wp:inline distT="0" distB="0" distL="0" distR="0" wp14:anchorId="0D83627B" wp14:editId="509DD56D">
            <wp:extent cx="2733675" cy="1181100"/>
            <wp:effectExtent l="0" t="0" r="9525" b="0"/>
            <wp:docPr id="7" name="Billede 7" descr="number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si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3675" cy="1181100"/>
                    </a:xfrm>
                    <a:prstGeom prst="rect">
                      <a:avLst/>
                    </a:prstGeom>
                    <a:noFill/>
                    <a:ln>
                      <a:noFill/>
                    </a:ln>
                  </pic:spPr>
                </pic:pic>
              </a:graphicData>
            </a:graphic>
          </wp:inline>
        </w:drawing>
      </w:r>
    </w:p>
    <w:p w14:paraId="1B8A9CC5" w14:textId="77777777" w:rsidR="00A12072" w:rsidRDefault="001530DB">
      <w:pPr>
        <w:spacing w:after="100" w:afterAutospacing="1" w:line="240" w:lineRule="auto"/>
        <w:ind w:left="360"/>
        <w:rPr>
          <w:rFonts w:ascii="Segoe UI" w:hAnsi="Segoe UI" w:cs="Segoe UI"/>
          <w:sz w:val="18"/>
          <w:szCs w:val="18"/>
        </w:rPr>
      </w:pPr>
      <w:r>
        <w:rPr>
          <w:rFonts w:ascii="Segoe UI" w:hAnsi="Segoe UI" w:cs="Segoe UI"/>
          <w:sz w:val="18"/>
          <w:szCs w:val="18"/>
        </w:rPr>
        <w:t xml:space="preserve">De websteder, du følger, vises under </w:t>
      </w:r>
      <w:r>
        <w:rPr>
          <w:rFonts w:ascii="Segoe UI" w:hAnsi="Segoe UI" w:cs="Segoe UI"/>
          <w:b/>
          <w:sz w:val="18"/>
          <w:szCs w:val="18"/>
        </w:rPr>
        <w:t>Websteder, jeg følger</w:t>
      </w:r>
      <w:r>
        <w:rPr>
          <w:rFonts w:ascii="Segoe UI" w:hAnsi="Segoe UI" w:cs="Segoe UI"/>
          <w:sz w:val="18"/>
          <w:szCs w:val="18"/>
        </w:rPr>
        <w:t>.</w:t>
      </w:r>
    </w:p>
    <w:p w14:paraId="4D6EE444" w14:textId="77777777" w:rsidR="00A12072" w:rsidRDefault="00A12072">
      <w:pPr>
        <w:pStyle w:val="WSG-punktliste1"/>
        <w:numPr>
          <w:ilvl w:val="0"/>
          <w:numId w:val="0"/>
        </w:numPr>
        <w:spacing w:before="0" w:after="100" w:afterAutospacing="1"/>
        <w:rPr>
          <w:rFonts w:ascii="Segoe UI" w:hAnsi="Segoe UI" w:cs="Segoe UI"/>
          <w:sz w:val="18"/>
          <w:szCs w:val="18"/>
        </w:rPr>
      </w:pPr>
    </w:p>
    <w:p w14:paraId="3237EF8E" w14:textId="77777777" w:rsidR="00A12072" w:rsidRDefault="00A12072">
      <w:pPr>
        <w:pStyle w:val="WSG-punktliste1"/>
        <w:numPr>
          <w:ilvl w:val="0"/>
          <w:numId w:val="0"/>
        </w:numPr>
        <w:spacing w:before="0" w:after="100" w:afterAutospacing="1"/>
        <w:rPr>
          <w:rFonts w:ascii="Segoe UI" w:hAnsi="Segoe UI" w:cs="Segoe UI"/>
          <w:sz w:val="18"/>
          <w:szCs w:val="18"/>
        </w:rPr>
      </w:pPr>
    </w:p>
    <w:p w14:paraId="26EDE5D1" w14:textId="77777777" w:rsidR="00A12072" w:rsidRDefault="00A12072">
      <w:pPr>
        <w:pStyle w:val="WSG-punktliste1"/>
        <w:numPr>
          <w:ilvl w:val="0"/>
          <w:numId w:val="0"/>
        </w:numPr>
        <w:spacing w:before="0" w:after="100" w:afterAutospacing="1"/>
        <w:rPr>
          <w:rFonts w:ascii="Segoe UI" w:hAnsi="Segoe UI" w:cs="Segoe UI"/>
          <w:sz w:val="18"/>
          <w:szCs w:val="18"/>
        </w:rPr>
      </w:pPr>
    </w:p>
    <w:p w14:paraId="677B18C5" w14:textId="77777777" w:rsidR="00A12072" w:rsidRDefault="00A12072">
      <w:pPr>
        <w:pStyle w:val="WSG-punktliste1"/>
        <w:numPr>
          <w:ilvl w:val="0"/>
          <w:numId w:val="0"/>
        </w:numPr>
        <w:spacing w:before="0" w:after="100" w:afterAutospacing="1"/>
        <w:rPr>
          <w:rFonts w:ascii="Segoe UI" w:hAnsi="Segoe UI" w:cs="Segoe UI"/>
          <w:sz w:val="18"/>
          <w:szCs w:val="18"/>
        </w:rPr>
      </w:pPr>
    </w:p>
    <w:p w14:paraId="4E0F6A66" w14:textId="77777777" w:rsidR="00A12072" w:rsidRDefault="00A12072">
      <w:pPr>
        <w:pStyle w:val="WSG-punktliste1"/>
        <w:numPr>
          <w:ilvl w:val="0"/>
          <w:numId w:val="0"/>
        </w:numPr>
        <w:spacing w:before="0" w:after="100" w:afterAutospacing="1"/>
        <w:rPr>
          <w:rFonts w:ascii="Segoe UI" w:hAnsi="Segoe UI" w:cs="Segoe UI"/>
          <w:sz w:val="18"/>
          <w:szCs w:val="18"/>
        </w:rPr>
      </w:pPr>
    </w:p>
    <w:p w14:paraId="4071A532" w14:textId="77777777" w:rsidR="00A12072" w:rsidRDefault="00A12072">
      <w:pPr>
        <w:pStyle w:val="WSG-punktliste1"/>
        <w:numPr>
          <w:ilvl w:val="0"/>
          <w:numId w:val="0"/>
        </w:numPr>
        <w:spacing w:before="0" w:after="100" w:afterAutospacing="1"/>
        <w:rPr>
          <w:rFonts w:ascii="Segoe UI" w:hAnsi="Segoe UI" w:cs="Segoe UI"/>
          <w:sz w:val="18"/>
          <w:szCs w:val="18"/>
        </w:rPr>
      </w:pPr>
    </w:p>
    <w:p w14:paraId="1903AB3E" w14:textId="02AD4CFB" w:rsidR="00A12072" w:rsidRDefault="001530DB">
      <w:pPr>
        <w:pStyle w:val="WSG-punktliste1"/>
        <w:numPr>
          <w:ilvl w:val="0"/>
          <w:numId w:val="0"/>
        </w:numPr>
        <w:spacing w:before="0" w:after="100" w:afterAutospacing="1"/>
        <w:rPr>
          <w:rFonts w:ascii="Segoe UI" w:hAnsi="Segoe UI" w:cs="Segoe UI"/>
          <w:sz w:val="18"/>
          <w:szCs w:val="18"/>
        </w:rPr>
        <w:sectPr w:rsidR="00A12072">
          <w:type w:val="continuous"/>
          <w:pgSz w:w="12240" w:h="15840" w:code="1"/>
          <w:pgMar w:top="1440" w:right="1440" w:bottom="1440" w:left="1440" w:header="720" w:footer="720" w:gutter="0"/>
          <w:cols w:num="2" w:space="720"/>
          <w:docGrid w:linePitch="360"/>
        </w:sectPr>
      </w:pPr>
      <w:r>
        <w:rPr>
          <w:rFonts w:ascii="Segoe UI" w:hAnsi="Segoe UI" w:cs="Segoe UI"/>
          <w:sz w:val="18"/>
          <w:szCs w:val="18"/>
        </w:rPr>
        <w:t xml:space="preserve"> </w:t>
      </w:r>
    </w:p>
    <w:p w14:paraId="267A984B" w14:textId="77777777" w:rsidR="00A12072" w:rsidRPr="001649DF" w:rsidRDefault="00A12072">
      <w:pPr>
        <w:spacing w:after="0" w:line="240" w:lineRule="auto"/>
        <w:rPr>
          <w:rFonts w:ascii="Segoe UI" w:hAnsi="Segoe UI" w:cs="Segoe UI"/>
          <w:b/>
          <w:color w:val="0067B0"/>
          <w:sz w:val="18"/>
          <w:szCs w:val="18"/>
        </w:rPr>
      </w:pPr>
    </w:p>
    <w:p w14:paraId="483129FF" w14:textId="77777777" w:rsidR="00A12072" w:rsidRPr="001649DF" w:rsidRDefault="001530DB">
      <w:pPr>
        <w:spacing w:after="0" w:line="240" w:lineRule="auto"/>
        <w:rPr>
          <w:rFonts w:ascii="Segoe UI" w:hAnsi="Segoe UI" w:cs="Segoe UI"/>
          <w:color w:val="0067B0"/>
          <w:sz w:val="18"/>
          <w:szCs w:val="18"/>
        </w:rPr>
      </w:pPr>
      <w:r w:rsidRPr="001649DF">
        <w:rPr>
          <w:rFonts w:ascii="Segoe UI" w:hAnsi="Segoe UI" w:cs="Segoe UI"/>
          <w:b/>
          <w:color w:val="0067B0"/>
          <w:sz w:val="18"/>
          <w:szCs w:val="18"/>
        </w:rPr>
        <w:t>SE</w:t>
      </w:r>
      <w:r w:rsidRPr="001649DF">
        <w:rPr>
          <w:rFonts w:ascii="Segoe UI" w:hAnsi="Segoe UI" w:cs="Segoe UI"/>
          <w:color w:val="0067B0"/>
          <w:sz w:val="18"/>
          <w:szCs w:val="18"/>
        </w:rPr>
        <w:t xml:space="preserve"> OGSÅ:</w:t>
      </w:r>
    </w:p>
    <w:p w14:paraId="2124F0AF" w14:textId="76026665" w:rsidR="00A12072" w:rsidRPr="001649DF" w:rsidRDefault="001530DB">
      <w:pPr>
        <w:pStyle w:val="WSG-punktliste1"/>
        <w:numPr>
          <w:ilvl w:val="0"/>
          <w:numId w:val="3"/>
        </w:numPr>
        <w:spacing w:before="0" w:after="0"/>
        <w:rPr>
          <w:rFonts w:ascii="Segoe UI" w:hAnsi="Segoe UI" w:cs="Segoe UI"/>
          <w:sz w:val="18"/>
          <w:szCs w:val="18"/>
          <w:u w:val="single"/>
        </w:rPr>
      </w:pPr>
      <w:r w:rsidRPr="001649DF">
        <w:rPr>
          <w:rFonts w:ascii="Segoe UI" w:hAnsi="Segoe UI" w:cs="Segoe UI"/>
          <w:sz w:val="18"/>
          <w:szCs w:val="18"/>
        </w:rPr>
        <w:t>Følge dokumenter for at spore dem</w:t>
      </w:r>
      <w:r w:rsidRPr="001649DF">
        <w:rPr>
          <w:rFonts w:ascii="Segoe UI" w:hAnsi="Segoe UI" w:cs="Segoe UI"/>
          <w:sz w:val="18"/>
          <w:szCs w:val="18"/>
          <w:u w:val="single"/>
        </w:rPr>
        <w:br/>
      </w:r>
      <w:hyperlink r:id="rId19" w:history="1">
        <w:r w:rsidR="003C6340" w:rsidRPr="001649DF">
          <w:rPr>
            <w:rStyle w:val="Hyperlink"/>
            <w:rFonts w:ascii="Segoe UI" w:hAnsi="Segoe UI" w:cs="Segoe UI"/>
            <w:sz w:val="18"/>
            <w:szCs w:val="18"/>
          </w:rPr>
          <w:t>http://office.microsoft.com/da-dk/office365-sharepoint-online-small-business-help/follow-documents-to-track-them-HA102785928.aspx</w:t>
        </w:r>
      </w:hyperlink>
    </w:p>
    <w:p w14:paraId="21322345" w14:textId="51E02D26" w:rsidR="00A12072" w:rsidRPr="001649DF" w:rsidRDefault="001530DB">
      <w:pPr>
        <w:pStyle w:val="WSG-punktliste1"/>
        <w:numPr>
          <w:ilvl w:val="0"/>
          <w:numId w:val="3"/>
        </w:numPr>
        <w:spacing w:before="0" w:after="0"/>
        <w:rPr>
          <w:rFonts w:ascii="Segoe UI" w:hAnsi="Segoe UI" w:cs="Segoe UI"/>
          <w:sz w:val="18"/>
          <w:szCs w:val="18"/>
          <w:u w:val="single"/>
        </w:rPr>
      </w:pPr>
      <w:r w:rsidRPr="001649DF">
        <w:rPr>
          <w:rFonts w:ascii="Segoe UI" w:hAnsi="Segoe UI" w:cs="Segoe UI"/>
          <w:sz w:val="18"/>
          <w:szCs w:val="18"/>
        </w:rPr>
        <w:t xml:space="preserve">Følge de websteder, der interesserer dig </w:t>
      </w:r>
      <w:r w:rsidRPr="001649DF">
        <w:rPr>
          <w:rFonts w:ascii="Segoe UI" w:hAnsi="Segoe UI" w:cs="Segoe UI"/>
          <w:sz w:val="18"/>
          <w:szCs w:val="18"/>
          <w:u w:val="single"/>
        </w:rPr>
        <w:br/>
      </w:r>
      <w:hyperlink r:id="rId20" w:history="1">
        <w:r w:rsidR="003C6340" w:rsidRPr="001649DF">
          <w:rPr>
            <w:rStyle w:val="Hyperlink"/>
            <w:rFonts w:ascii="Segoe UI" w:hAnsi="Segoe UI" w:cs="Segoe UI"/>
            <w:sz w:val="18"/>
            <w:szCs w:val="18"/>
          </w:rPr>
          <w:t>http://office.microsoft.com/da-dk/office365-sharepoint-online-enterprise-help/follow-sites-that-interest-you-HA102785930.aspx?CTT=1</w:t>
        </w:r>
      </w:hyperlink>
    </w:p>
    <w:p w14:paraId="1B7FE2AA" w14:textId="29633CFC" w:rsidR="00A12072" w:rsidRPr="001649DF" w:rsidRDefault="001530DB">
      <w:pPr>
        <w:pStyle w:val="WSG-punktliste1"/>
        <w:numPr>
          <w:ilvl w:val="0"/>
          <w:numId w:val="3"/>
        </w:numPr>
        <w:spacing w:before="0" w:after="0"/>
        <w:rPr>
          <w:rFonts w:ascii="Segoe UI" w:hAnsi="Segoe UI" w:cs="Segoe UI"/>
          <w:sz w:val="18"/>
          <w:szCs w:val="18"/>
          <w:u w:val="single"/>
        </w:rPr>
      </w:pPr>
      <w:r w:rsidRPr="001649DF">
        <w:rPr>
          <w:rFonts w:ascii="Segoe UI" w:hAnsi="Segoe UI" w:cs="Segoe UI"/>
          <w:sz w:val="18"/>
          <w:szCs w:val="18"/>
        </w:rPr>
        <w:t>Video: Følge dokumenter</w:t>
      </w:r>
      <w:r w:rsidRPr="001649DF">
        <w:rPr>
          <w:rFonts w:ascii="Segoe UI" w:hAnsi="Segoe UI" w:cs="Segoe UI"/>
          <w:sz w:val="18"/>
          <w:szCs w:val="18"/>
          <w:u w:val="single"/>
        </w:rPr>
        <w:br/>
      </w:r>
      <w:hyperlink r:id="rId21" w:history="1">
        <w:r w:rsidR="003C6340" w:rsidRPr="001649DF">
          <w:rPr>
            <w:rStyle w:val="Hyperlink"/>
            <w:rFonts w:ascii="Segoe UI" w:hAnsi="Segoe UI" w:cs="Segoe UI"/>
            <w:sz w:val="18"/>
            <w:szCs w:val="18"/>
          </w:rPr>
          <w:t>http://office.microsoft.com/da-dk/redir/VA102897380.aspx</w:t>
        </w:r>
      </w:hyperlink>
    </w:p>
    <w:p w14:paraId="424EF5AF" w14:textId="5FF9A185" w:rsidR="00A12072" w:rsidRPr="001649DF" w:rsidRDefault="001530DB">
      <w:pPr>
        <w:pStyle w:val="WSG-punktliste1"/>
        <w:numPr>
          <w:ilvl w:val="0"/>
          <w:numId w:val="3"/>
        </w:numPr>
        <w:spacing w:before="0" w:after="0"/>
        <w:rPr>
          <w:rFonts w:ascii="Segoe UI" w:hAnsi="Segoe UI" w:cs="Segoe UI"/>
          <w:sz w:val="18"/>
          <w:szCs w:val="18"/>
        </w:rPr>
      </w:pPr>
      <w:r w:rsidRPr="001649DF">
        <w:rPr>
          <w:rFonts w:ascii="Segoe UI" w:hAnsi="Segoe UI" w:cs="Segoe UI"/>
          <w:sz w:val="18"/>
          <w:szCs w:val="18"/>
        </w:rPr>
        <w:t>Video: Følge et SharePoint-websted</w:t>
      </w:r>
      <w:r w:rsidRPr="001649DF">
        <w:rPr>
          <w:rFonts w:ascii="Segoe UI" w:hAnsi="Segoe UI" w:cs="Segoe UI"/>
          <w:sz w:val="18"/>
          <w:szCs w:val="18"/>
          <w:u w:val="single"/>
        </w:rPr>
        <w:br/>
      </w:r>
      <w:hyperlink r:id="rId22" w:history="1">
        <w:r w:rsidR="003C6340" w:rsidRPr="001649DF">
          <w:rPr>
            <w:rStyle w:val="Hyperlink"/>
            <w:rFonts w:ascii="Segoe UI" w:hAnsi="Segoe UI" w:cs="Segoe UI"/>
            <w:sz w:val="18"/>
            <w:szCs w:val="18"/>
          </w:rPr>
          <w:t>http://office.microsoft.com/da-dk/redir/VA102897383.aspx</w:t>
        </w:r>
      </w:hyperlink>
    </w:p>
    <w:p w14:paraId="6A3414EF" w14:textId="07E83F7E" w:rsidR="00A12072" w:rsidRDefault="00A12072"/>
    <w:sectPr w:rsidR="00A12072">
      <w:head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BDEB8" w14:textId="77777777" w:rsidR="00740B28" w:rsidRDefault="001530DB" w:rsidP="00C85FAF">
      <w:pPr>
        <w:spacing w:after="0" w:line="240" w:lineRule="auto"/>
      </w:pPr>
      <w:r>
        <w:separator/>
      </w:r>
    </w:p>
  </w:endnote>
  <w:endnote w:type="continuationSeparator" w:id="0">
    <w:p w14:paraId="148DCD4A" w14:textId="77777777" w:rsidR="00740B28" w:rsidRDefault="001530DB" w:rsidP="00C8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o">
    <w:altName w:val="Arial"/>
    <w:panose1 w:val="020B0502040504020203"/>
    <w:charset w:val="00"/>
    <w:family w:val="swiss"/>
    <w:pitch w:val="variable"/>
    <w:sig w:usb0="A00002AF" w:usb1="4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594B" w14:textId="77777777" w:rsidR="00740B28" w:rsidRDefault="001530DB" w:rsidP="00C85FAF">
      <w:pPr>
        <w:spacing w:after="0" w:line="240" w:lineRule="auto"/>
      </w:pPr>
      <w:r>
        <w:separator/>
      </w:r>
    </w:p>
  </w:footnote>
  <w:footnote w:type="continuationSeparator" w:id="0">
    <w:p w14:paraId="69F93565" w14:textId="77777777" w:rsidR="00740B28" w:rsidRDefault="001530DB" w:rsidP="00C8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AFBC" w14:textId="1B5F70ED" w:rsidR="0010670B" w:rsidRPr="00774224" w:rsidRDefault="001649DF" w:rsidP="00774224">
    <w:pPr>
      <w:pStyle w:val="Listeafsnit"/>
      <w:spacing w:after="360"/>
      <w:ind w:left="0"/>
      <w:rPr>
        <w:sz w:val="72"/>
      </w:rPr>
    </w:pPr>
    <w:r>
      <w:rPr>
        <w:noProof/>
        <w:sz w:val="56"/>
      </w:rPr>
      <mc:AlternateContent>
        <mc:Choice Requires="wps">
          <w:drawing>
            <wp:anchor distT="0" distB="0" distL="114300" distR="114300" simplePos="0" relativeHeight="251658240" behindDoc="0" locked="0" layoutInCell="1" allowOverlap="1" wp14:anchorId="0023EE36" wp14:editId="576E668E">
              <wp:simplePos x="0" y="0"/>
              <wp:positionH relativeFrom="margin">
                <wp:align>right</wp:align>
              </wp:positionH>
              <wp:positionV relativeFrom="paragraph">
                <wp:posOffset>66675</wp:posOffset>
              </wp:positionV>
              <wp:extent cx="2857500" cy="46418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3D48D" w14:textId="77777777" w:rsidR="0010670B" w:rsidRPr="00EC37ED" w:rsidRDefault="001530DB" w:rsidP="001649DF">
                          <w:pPr>
                            <w:jc w:val="right"/>
                            <w:rPr>
                              <w:rFonts w:ascii="Segoe UI" w:hAnsi="Segoe UI" w:cs="Segoe UI"/>
                              <w:color w:val="0072C6"/>
                              <w:sz w:val="28"/>
                              <w:szCs w:val="28"/>
                            </w:rPr>
                          </w:pPr>
                          <w:r w:rsidRPr="00EC37ED">
                            <w:rPr>
                              <w:rFonts w:ascii="Segoe UI" w:hAnsi="Segoe UI" w:cs="Segoe UI"/>
                              <w:color w:val="0072C6"/>
                              <w:sz w:val="28"/>
                              <w:szCs w:val="28"/>
                            </w:rPr>
                            <w:t>Oversigtskort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3EE36" id="_x0000_t202" coordsize="21600,21600" o:spt="202" path="m,l,21600r21600,l21600,xe">
              <v:stroke joinstyle="miter"/>
              <v:path gradientshapeok="t" o:connecttype="rect"/>
            </v:shapetype>
            <v:shape id="Text Box 13" o:spid="_x0000_s1026" type="#_x0000_t202" style="position:absolute;margin-left:173.8pt;margin-top:5.25pt;width:225pt;height:36.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FEgwIAABA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" stroked="f">
              <v:textbox>
                <w:txbxContent>
                  <w:p w14:paraId="3FB3D48D" w14:textId="77777777" w:rsidR="0010670B" w:rsidRPr="00EC37ED" w:rsidRDefault="001530DB" w:rsidP="001649DF">
                    <w:pPr>
                      <w:jc w:val="right"/>
                      <w:rPr>
                        <w:rFonts w:ascii="Segoe UI" w:hAnsi="Segoe UI" w:cs="Segoe UI"/>
                        <w:color w:val="0072C6"/>
                        <w:sz w:val="28"/>
                        <w:szCs w:val="28"/>
                      </w:rPr>
                    </w:pPr>
                    <w:r w:rsidRPr="00EC37ED">
                      <w:rPr>
                        <w:rFonts w:ascii="Segoe UI" w:hAnsi="Segoe UI" w:cs="Segoe UI"/>
                        <w:color w:val="0072C6"/>
                        <w:sz w:val="28"/>
                        <w:szCs w:val="28"/>
                      </w:rPr>
                      <w:t>Oversigtskort</w:t>
                    </w:r>
                  </w:p>
                </w:txbxContent>
              </v:textbox>
              <w10:wrap anchorx="margin"/>
            </v:shape>
          </w:pict>
        </mc:Fallback>
      </mc:AlternateContent>
    </w:r>
    <w:r w:rsidR="003C6340">
      <w:rPr>
        <w:noProof/>
        <w:sz w:val="72"/>
      </w:rPr>
      <w:drawing>
        <wp:inline distT="0" distB="0" distL="0" distR="0" wp14:anchorId="2535D2F7" wp14:editId="70241068">
          <wp:extent cx="1800225" cy="533400"/>
          <wp:effectExtent l="0" t="0" r="9525" b="0"/>
          <wp:docPr id="2" name="Billede 2" descr="SP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r w:rsidR="003C6340">
      <w:rPr>
        <w:noProof/>
        <w:color w:val="0072C6"/>
        <w:sz w:val="56"/>
      </w:rPr>
      <mc:AlternateContent>
        <mc:Choice Requires="wps">
          <w:drawing>
            <wp:anchor distT="0" distB="0" distL="114300" distR="114300" simplePos="0" relativeHeight="251659264" behindDoc="0" locked="0" layoutInCell="1" allowOverlap="1" wp14:anchorId="1CEB0B79" wp14:editId="377BE9D2">
              <wp:simplePos x="0" y="0"/>
              <wp:positionH relativeFrom="column">
                <wp:posOffset>13970</wp:posOffset>
              </wp:positionH>
              <wp:positionV relativeFrom="paragraph">
                <wp:posOffset>762000</wp:posOffset>
              </wp:positionV>
              <wp:extent cx="6796405" cy="0"/>
              <wp:effectExtent l="13970" t="9525" r="952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straightConnector1">
                        <a:avLst/>
                      </a:prstGeom>
                      <a:noFill/>
                      <a:ln w="6350">
                        <a:solidFill>
                          <a:srgbClr val="0072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D1A55" id="_x0000_t32" coordsize="21600,21600" o:spt="32" o:oned="t" path="m,l21600,21600e" filled="f">
              <v:path arrowok="t" fillok="f" o:connecttype="none"/>
              <o:lock v:ext="edit" shapetype="t"/>
            </v:shapetype>
            <v:shape id="AutoShape 14" o:spid="_x0000_s1026" type="#_x0000_t32" style="position:absolute;margin-left:1.1pt;margin-top:60pt;width:53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" strokecolor="#0072c6"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6418" w14:textId="414FEE97" w:rsidR="0010670B" w:rsidRPr="00774224" w:rsidRDefault="003C6340" w:rsidP="00774224">
    <w:pPr>
      <w:pStyle w:val="Listeafsnit"/>
      <w:spacing w:after="360"/>
      <w:ind w:left="0"/>
      <w:rPr>
        <w:sz w:val="72"/>
      </w:rPr>
    </w:pPr>
    <w:r>
      <w:rPr>
        <w:noProof/>
        <w:sz w:val="72"/>
      </w:rPr>
      <w:drawing>
        <wp:inline distT="0" distB="0" distL="0" distR="0" wp14:anchorId="7D764B81" wp14:editId="26E18FAD">
          <wp:extent cx="1828800" cy="523875"/>
          <wp:effectExtent l="0" t="0" r="0" b="9525"/>
          <wp:docPr id="8" name="Billede 8" descr="SP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23875"/>
                  </a:xfrm>
                  <a:prstGeom prst="rect">
                    <a:avLst/>
                  </a:prstGeom>
                  <a:noFill/>
                  <a:ln>
                    <a:noFill/>
                  </a:ln>
                </pic:spPr>
              </pic:pic>
            </a:graphicData>
          </a:graphic>
        </wp:inline>
      </w:drawing>
    </w:r>
    <w:r>
      <w:rPr>
        <w:noProof/>
        <w:color w:val="0072C6"/>
        <w:sz w:val="56"/>
      </w:rPr>
      <mc:AlternateContent>
        <mc:Choice Requires="wps">
          <w:drawing>
            <wp:anchor distT="0" distB="0" distL="114300" distR="114300" simplePos="0" relativeHeight="251657216" behindDoc="0" locked="0" layoutInCell="1" allowOverlap="1" wp14:anchorId="3E3B956B" wp14:editId="1A3012DA">
              <wp:simplePos x="0" y="0"/>
              <wp:positionH relativeFrom="column">
                <wp:posOffset>13970</wp:posOffset>
              </wp:positionH>
              <wp:positionV relativeFrom="paragraph">
                <wp:posOffset>762000</wp:posOffset>
              </wp:positionV>
              <wp:extent cx="6796405" cy="0"/>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straightConnector1">
                        <a:avLst/>
                      </a:prstGeom>
                      <a:noFill/>
                      <a:ln w="6350">
                        <a:solidFill>
                          <a:srgbClr val="0072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96E4B" id="_x0000_t32" coordsize="21600,21600" o:spt="32" o:oned="t" path="m,l21600,21600e" filled="f">
              <v:path arrowok="t" fillok="f" o:connecttype="none"/>
              <o:lock v:ext="edit" shapetype="t"/>
            </v:shapetype>
            <v:shape id="AutoShape 10" o:spid="_x0000_s1026" type="#_x0000_t32" style="position:absolute;margin-left:1.1pt;margin-top:60pt;width:53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" strokecolor="#0072c6" strokeweight=".5pt"/>
          </w:pict>
        </mc:Fallback>
      </mc:AlternateContent>
    </w:r>
    <w:r>
      <w:rPr>
        <w:noProof/>
        <w:sz w:val="56"/>
      </w:rPr>
      <mc:AlternateContent>
        <mc:Choice Requires="wps">
          <w:drawing>
            <wp:anchor distT="0" distB="0" distL="114300" distR="114300" simplePos="0" relativeHeight="251656192" behindDoc="0" locked="0" layoutInCell="1" allowOverlap="1" wp14:anchorId="0EDFEDD6" wp14:editId="425E34B1">
              <wp:simplePos x="0" y="0"/>
              <wp:positionH relativeFrom="column">
                <wp:posOffset>4019550</wp:posOffset>
              </wp:positionH>
              <wp:positionV relativeFrom="paragraph">
                <wp:posOffset>66675</wp:posOffset>
              </wp:positionV>
              <wp:extent cx="2857500" cy="464185"/>
              <wp:effectExtent l="0" t="0" r="0" b="254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02F2" w14:textId="77777777" w:rsidR="0010670B" w:rsidRPr="00EC37ED" w:rsidRDefault="001530DB" w:rsidP="00774224">
                          <w:pPr>
                            <w:jc w:val="right"/>
                            <w:rPr>
                              <w:rFonts w:ascii="Segoe UI" w:hAnsi="Segoe UI" w:cs="Segoe UI"/>
                              <w:color w:val="0072C6"/>
                              <w:sz w:val="28"/>
                              <w:szCs w:val="28"/>
                            </w:rPr>
                          </w:pPr>
                          <w:r w:rsidRPr="00EC37ED">
                            <w:rPr>
                              <w:rFonts w:ascii="Segoe UI" w:hAnsi="Segoe UI" w:cs="Segoe UI"/>
                              <w:color w:val="0072C6"/>
                              <w:sz w:val="28"/>
                              <w:szCs w:val="28"/>
                            </w:rPr>
                            <w:t>Oversigtskort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FEDD6" id="_x0000_t202" coordsize="21600,21600" o:spt="202" path="m,l,21600r21600,l21600,xe">
              <v:stroke joinstyle="miter"/>
              <v:path gradientshapeok="t" o:connecttype="rect"/>
            </v:shapetype>
            <v:shape id="Tekstboks 2" o:spid="_x0000_s1027" type="#_x0000_t202" style="position:absolute;margin-left:316.5pt;margin-top:5.25pt;width:225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" stroked="f">
              <v:textbox>
                <w:txbxContent>
                  <w:p w14:paraId="776A02F2" w14:textId="77777777" w:rsidR="0010670B" w:rsidRPr="00EC37ED" w:rsidRDefault="001530DB" w:rsidP="00774224">
                    <w:pPr>
                      <w:jc w:val="right"/>
                      <w:rPr>
                        <w:rFonts w:ascii="Segoe UI" w:hAnsi="Segoe UI" w:cs="Segoe UI"/>
                        <w:color w:val="0072C6"/>
                        <w:sz w:val="28"/>
                        <w:szCs w:val="28"/>
                      </w:rPr>
                    </w:pPr>
                    <w:r w:rsidRPr="00EC37ED">
                      <w:rPr>
                        <w:rFonts w:ascii="Segoe UI" w:hAnsi="Segoe UI" w:cs="Segoe UI"/>
                        <w:color w:val="0072C6"/>
                        <w:sz w:val="28"/>
                        <w:szCs w:val="28"/>
                      </w:rPr>
                      <w:t>Oversigtskort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9D12E6"/>
    <w:multiLevelType w:val="hybridMultilevel"/>
    <w:tmpl w:val="554CD0AC"/>
    <w:lvl w:ilvl="0" w:tplc="D51294E0">
      <w:start w:val="1"/>
      <w:numFmt w:val="bullet"/>
      <w:pStyle w:val="WSG-punktliste1"/>
      <w:lvlText w:val="•"/>
      <w:lvlJc w:val="left"/>
      <w:pPr>
        <w:tabs>
          <w:tab w:val="num" w:pos="720"/>
        </w:tabs>
        <w:ind w:left="720" w:hanging="360"/>
      </w:pPr>
      <w:rPr>
        <w:rFonts w:ascii="Tahoma" w:hAnsi="Tahoma" w:hint="default"/>
        <w:color w:val="F79646"/>
      </w:rPr>
    </w:lvl>
    <w:lvl w:ilvl="1" w:tplc="B9BCF316">
      <w:start w:val="1"/>
      <w:numFmt w:val="bullet"/>
      <w:pStyle w:val="WSG-punktliste2"/>
      <w:lvlText w:val="•"/>
      <w:lvlJc w:val="left"/>
      <w:pPr>
        <w:tabs>
          <w:tab w:val="num" w:pos="1440"/>
        </w:tabs>
        <w:ind w:left="1440" w:hanging="360"/>
      </w:pPr>
      <w:rPr>
        <w:rFonts w:ascii="Tahoma" w:hAnsi="Tahoma" w:hint="default"/>
      </w:rPr>
    </w:lvl>
    <w:lvl w:ilvl="2" w:tplc="F13ACA50" w:tentative="1">
      <w:start w:val="1"/>
      <w:numFmt w:val="bullet"/>
      <w:lvlText w:val="•"/>
      <w:lvlJc w:val="left"/>
      <w:pPr>
        <w:tabs>
          <w:tab w:val="num" w:pos="2160"/>
        </w:tabs>
        <w:ind w:left="2160" w:hanging="360"/>
      </w:pPr>
      <w:rPr>
        <w:rFonts w:ascii="Tahoma" w:hAnsi="Tahoma" w:hint="default"/>
      </w:rPr>
    </w:lvl>
    <w:lvl w:ilvl="3" w:tplc="FB78EF8A" w:tentative="1">
      <w:start w:val="1"/>
      <w:numFmt w:val="bullet"/>
      <w:lvlText w:val="•"/>
      <w:lvlJc w:val="left"/>
      <w:pPr>
        <w:tabs>
          <w:tab w:val="num" w:pos="2880"/>
        </w:tabs>
        <w:ind w:left="2880" w:hanging="360"/>
      </w:pPr>
      <w:rPr>
        <w:rFonts w:ascii="Tahoma" w:hAnsi="Tahoma" w:hint="default"/>
      </w:rPr>
    </w:lvl>
    <w:lvl w:ilvl="4" w:tplc="033EDEFA" w:tentative="1">
      <w:start w:val="1"/>
      <w:numFmt w:val="bullet"/>
      <w:lvlText w:val="•"/>
      <w:lvlJc w:val="left"/>
      <w:pPr>
        <w:tabs>
          <w:tab w:val="num" w:pos="3600"/>
        </w:tabs>
        <w:ind w:left="3600" w:hanging="360"/>
      </w:pPr>
      <w:rPr>
        <w:rFonts w:ascii="Tahoma" w:hAnsi="Tahoma" w:hint="default"/>
      </w:rPr>
    </w:lvl>
    <w:lvl w:ilvl="5" w:tplc="DCF8BEAA" w:tentative="1">
      <w:start w:val="1"/>
      <w:numFmt w:val="bullet"/>
      <w:lvlText w:val="•"/>
      <w:lvlJc w:val="left"/>
      <w:pPr>
        <w:tabs>
          <w:tab w:val="num" w:pos="4320"/>
        </w:tabs>
        <w:ind w:left="4320" w:hanging="360"/>
      </w:pPr>
      <w:rPr>
        <w:rFonts w:ascii="Tahoma" w:hAnsi="Tahoma" w:hint="default"/>
      </w:rPr>
    </w:lvl>
    <w:lvl w:ilvl="6" w:tplc="F8A46DDE" w:tentative="1">
      <w:start w:val="1"/>
      <w:numFmt w:val="bullet"/>
      <w:lvlText w:val="•"/>
      <w:lvlJc w:val="left"/>
      <w:pPr>
        <w:tabs>
          <w:tab w:val="num" w:pos="5040"/>
        </w:tabs>
        <w:ind w:left="5040" w:hanging="360"/>
      </w:pPr>
      <w:rPr>
        <w:rFonts w:ascii="Tahoma" w:hAnsi="Tahoma" w:hint="default"/>
      </w:rPr>
    </w:lvl>
    <w:lvl w:ilvl="7" w:tplc="6C124A5C" w:tentative="1">
      <w:start w:val="1"/>
      <w:numFmt w:val="bullet"/>
      <w:lvlText w:val="•"/>
      <w:lvlJc w:val="left"/>
      <w:pPr>
        <w:tabs>
          <w:tab w:val="num" w:pos="5760"/>
        </w:tabs>
        <w:ind w:left="5760" w:hanging="360"/>
      </w:pPr>
      <w:rPr>
        <w:rFonts w:ascii="Tahoma" w:hAnsi="Tahoma" w:hint="default"/>
      </w:rPr>
    </w:lvl>
    <w:lvl w:ilvl="8" w:tplc="FF3AFA7E" w:tentative="1">
      <w:start w:val="1"/>
      <w:numFmt w:val="bullet"/>
      <w:lvlText w:val="•"/>
      <w:lvlJc w:val="left"/>
      <w:pPr>
        <w:tabs>
          <w:tab w:val="num" w:pos="6480"/>
        </w:tabs>
        <w:ind w:left="6480" w:hanging="360"/>
      </w:pPr>
      <w:rPr>
        <w:rFonts w:ascii="Tahoma" w:hAnsi="Tahoma" w:hint="default"/>
      </w:rPr>
    </w:lvl>
  </w:abstractNum>
  <w:abstractNum w:abstractNumId="1">
    <w:nsid w:val="0CB666AF"/>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A45C2B"/>
    <w:multiLevelType w:val="multilevel"/>
    <w:tmpl w:val="14A8DD48"/>
    <w:styleLink w:val="ADocSquareBulletList"/>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Wingdings" w:hAnsi="Wingdings" w:hint="default"/>
      </w:rPr>
    </w:lvl>
    <w:lvl w:ilvl="8">
      <w:start w:val="1"/>
      <w:numFmt w:val="bullet"/>
      <w:lvlText w:val=""/>
      <w:lvlJc w:val="left"/>
      <w:pPr>
        <w:ind w:left="3600" w:hanging="360"/>
      </w:pPr>
      <w:rPr>
        <w:rFonts w:ascii="Wingdings" w:hAnsi="Wingdings" w:hint="default"/>
      </w:rPr>
    </w:lvl>
  </w:abstractNum>
  <w:abstractNum w:abstractNumId="3">
    <w:nsid w:val="29205DF2"/>
    <w:multiLevelType w:val="hybridMultilevel"/>
    <w:tmpl w:val="8F72AE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571751"/>
    <w:multiLevelType w:val="hybridMultilevel"/>
    <w:tmpl w:val="7776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D7086F"/>
    <w:multiLevelType w:val="hybridMultilevel"/>
    <w:tmpl w:val="867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25B33"/>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944D3B"/>
    <w:multiLevelType w:val="hybridMultilevel"/>
    <w:tmpl w:val="CD7CA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1C17BE"/>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33582E"/>
    <w:multiLevelType w:val="multilevel"/>
    <w:tmpl w:val="4E1E42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65BD6080"/>
    <w:multiLevelType w:val="hybridMultilevel"/>
    <w:tmpl w:val="3B5216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26E77"/>
    <w:multiLevelType w:val="hybridMultilevel"/>
    <w:tmpl w:val="CD7CA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DA711B"/>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2A076C"/>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F62902"/>
    <w:multiLevelType w:val="hybridMultilevel"/>
    <w:tmpl w:val="F19A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6"/>
  </w:num>
  <w:num w:numId="6">
    <w:abstractNumId w:val="4"/>
  </w:num>
  <w:num w:numId="7">
    <w:abstractNumId w:val="8"/>
  </w:num>
  <w:num w:numId="8">
    <w:abstractNumId w:val="13"/>
  </w:num>
  <w:num w:numId="9">
    <w:abstractNumId w:val="10"/>
  </w:num>
  <w:num w:numId="10">
    <w:abstractNumId w:val="12"/>
  </w:num>
  <w:num w:numId="11">
    <w:abstractNumId w:val="5"/>
  </w:num>
  <w:num w:numId="12">
    <w:abstractNumId w:val="14"/>
  </w:num>
  <w:num w:numId="13">
    <w:abstractNumId w:val="11"/>
  </w:num>
  <w:num w:numId="14">
    <w:abstractNumId w:val="7"/>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fill="f" fillcolor="white" strokecolor="none [3209]">
      <v:fill color="white" on="f"/>
      <v:stroke color="none [3209]"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72"/>
    <w:rsid w:val="00063C32"/>
    <w:rsid w:val="001530DB"/>
    <w:rsid w:val="001649DF"/>
    <w:rsid w:val="003C6340"/>
    <w:rsid w:val="00A12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09]">
      <v:fill color="white" on="f"/>
      <v:stroke color="none [3209]" weight="1.25pt"/>
    </o:shapedefaults>
    <o:shapelayout v:ext="edit">
      <o:idmap v:ext="edit" data="1"/>
    </o:shapelayout>
  </w:shapeDefaults>
  <w:decimalSymbol w:val=","/>
  <w:listSeparator w:val=";"/>
  <w14:docId w14:val="04DA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pPr>
      <w:spacing w:after="0" w:line="240" w:lineRule="auto"/>
    </w:pPr>
    <w:rPr>
      <w:rFonts w:ascii="Tahoma" w:hAnsi="Tahoma"/>
      <w:sz w:val="16"/>
      <w:szCs w:val="16"/>
    </w:rPr>
  </w:style>
  <w:style w:type="character" w:customStyle="1" w:styleId="MarkeringsbobletekstTegn">
    <w:name w:val="Markeringsbobletekst Tegn"/>
    <w:link w:val="Markeringsbobletekst"/>
    <w:uiPriority w:val="99"/>
    <w:semiHidden/>
    <w:rPr>
      <w:rFonts w:ascii="Tahoma" w:hAnsi="Tahoma" w:cs="Tahoma"/>
      <w:sz w:val="16"/>
      <w:szCs w:val="16"/>
    </w:rPr>
  </w:style>
  <w:style w:type="paragraph" w:customStyle="1" w:styleId="sidehoved">
    <w:name w:val="sidehoved"/>
    <w:basedOn w:val="Normal"/>
    <w:link w:val="Tegnisidehoved"/>
    <w:uiPriority w:val="99"/>
    <w:unhideWhenUsed/>
    <w:pPr>
      <w:tabs>
        <w:tab w:val="center" w:pos="4680"/>
        <w:tab w:val="right" w:pos="9360"/>
      </w:tabs>
      <w:spacing w:after="0" w:line="240" w:lineRule="auto"/>
    </w:pPr>
  </w:style>
  <w:style w:type="character" w:customStyle="1" w:styleId="Tegnisidehoved">
    <w:name w:val="Tegn i sidehoved"/>
    <w:basedOn w:val="Standardskrifttypeiafsnit"/>
    <w:link w:val="sidehoved"/>
    <w:uiPriority w:val="99"/>
  </w:style>
  <w:style w:type="paragraph" w:customStyle="1" w:styleId="fodnote">
    <w:name w:val="fodnote"/>
    <w:basedOn w:val="Normal"/>
    <w:link w:val="Tegnifodnote"/>
    <w:uiPriority w:val="99"/>
    <w:unhideWhenUsed/>
    <w:pPr>
      <w:tabs>
        <w:tab w:val="center" w:pos="4680"/>
        <w:tab w:val="right" w:pos="9360"/>
      </w:tabs>
      <w:spacing w:after="0" w:line="240" w:lineRule="auto"/>
    </w:pPr>
  </w:style>
  <w:style w:type="character" w:customStyle="1" w:styleId="Tegnifodnote">
    <w:name w:val="Tegn i fodnote"/>
    <w:basedOn w:val="Standardskrifttypeiafsnit"/>
    <w:link w:val="fodnote"/>
    <w:uiPriority w:val="99"/>
  </w:style>
  <w:style w:type="character" w:styleId="Pladsholdertekst">
    <w:name w:val="Placeholder Text"/>
    <w:uiPriority w:val="99"/>
    <w:semiHidden/>
    <w:rPr>
      <w:color w:val="808080"/>
    </w:rPr>
  </w:style>
  <w:style w:type="paragraph" w:styleId="Listeafsnit">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customStyle="1" w:styleId="brdtekst">
    <w:name w:val="brødtekst"/>
    <w:basedOn w:val="Normal"/>
    <w:pPr>
      <w:spacing w:after="120" w:line="240" w:lineRule="auto"/>
    </w:pPr>
    <w:rPr>
      <w:rFonts w:ascii="Arial" w:hAnsi="Arial" w:cs="Arial"/>
      <w:color w:val="000000"/>
      <w:kern w:val="28"/>
      <w:sz w:val="15"/>
      <w:szCs w:val="15"/>
    </w:rPr>
  </w:style>
  <w:style w:type="paragraph" w:customStyle="1" w:styleId="WSG-punktliste1">
    <w:name w:val="WSG-punktliste 1"/>
    <w:basedOn w:val="Normal"/>
    <w:link w:val="TegniWSG-punktliste1"/>
    <w:qFormat/>
    <w:pPr>
      <w:widowControl w:val="0"/>
      <w:numPr>
        <w:numId w:val="1"/>
      </w:numPr>
      <w:spacing w:before="120" w:after="120" w:line="240" w:lineRule="auto"/>
    </w:pPr>
    <w:rPr>
      <w:rFonts w:ascii="Tahoma" w:hAnsi="Tahoma"/>
      <w:sz w:val="20"/>
      <w:szCs w:val="24"/>
    </w:rPr>
  </w:style>
  <w:style w:type="paragraph" w:customStyle="1" w:styleId="WSG-punktliste2">
    <w:name w:val="WSG-punktliste 2"/>
    <w:basedOn w:val="WSG-punktliste1"/>
    <w:qFormat/>
    <w:pPr>
      <w:numPr>
        <w:ilvl w:val="1"/>
      </w:numPr>
      <w:tabs>
        <w:tab w:val="clear" w:pos="1440"/>
      </w:tabs>
    </w:pPr>
    <w:rPr>
      <w:bCs/>
    </w:rPr>
  </w:style>
  <w:style w:type="character" w:customStyle="1" w:styleId="TegniWSG-punktliste1">
    <w:name w:val="Tegn i WSG-punktliste 1"/>
    <w:link w:val="WSG-punktliste1"/>
    <w:rPr>
      <w:rFonts w:ascii="Tahoma" w:hAnsi="Tahoma"/>
      <w:szCs w:val="24"/>
    </w:rPr>
  </w:style>
  <w:style w:type="paragraph" w:customStyle="1" w:styleId="body2">
    <w:name w:val="body2"/>
    <w:basedOn w:val="Normal"/>
    <w:pPr>
      <w:spacing w:after="120" w:line="240" w:lineRule="auto"/>
    </w:pPr>
    <w:rPr>
      <w:rFonts w:ascii="Arial" w:hAnsi="Arial" w:cs="Arial"/>
      <w:color w:val="000000"/>
      <w:kern w:val="28"/>
      <w:sz w:val="15"/>
      <w:szCs w:val="15"/>
    </w:rPr>
  </w:style>
  <w:style w:type="paragraph" w:styleId="Ingenafstand">
    <w:name w:val="No Spacing"/>
    <w:uiPriority w:val="1"/>
    <w:qFormat/>
    <w:rPr>
      <w:sz w:val="22"/>
      <w:szCs w:val="22"/>
    </w:rPr>
  </w:style>
  <w:style w:type="paragraph" w:customStyle="1" w:styleId="WSG-brdtekst">
    <w:name w:val="WSG-brødtekst"/>
    <w:basedOn w:val="Normal"/>
    <w:qFormat/>
    <w:pPr>
      <w:widowControl w:val="0"/>
      <w:spacing w:before="60" w:after="120" w:line="240" w:lineRule="auto"/>
    </w:pPr>
    <w:rPr>
      <w:rFonts w:ascii="Tahoma" w:hAnsi="Tahoma" w:cs="Tahoma"/>
      <w:sz w:val="20"/>
      <w:szCs w:val="24"/>
    </w:rPr>
  </w:style>
  <w:style w:type="character" w:customStyle="1" w:styleId="referencetilanmrkning">
    <w:name w:val="reference til anmærkning"/>
    <w:uiPriority w:val="99"/>
    <w:semiHidden/>
    <w:unhideWhenUsed/>
    <w:rPr>
      <w:sz w:val="16"/>
      <w:szCs w:val="16"/>
    </w:rPr>
  </w:style>
  <w:style w:type="paragraph" w:customStyle="1" w:styleId="anmrkningstekst">
    <w:name w:val="anmærkningstekst"/>
    <w:basedOn w:val="Normal"/>
    <w:link w:val="Tegnikommentartekst"/>
    <w:uiPriority w:val="99"/>
    <w:semiHidden/>
    <w:unhideWhenUsed/>
    <w:rPr>
      <w:sz w:val="20"/>
      <w:szCs w:val="20"/>
    </w:rPr>
  </w:style>
  <w:style w:type="character" w:customStyle="1" w:styleId="Tegnikommentartekst">
    <w:name w:val="Tegn i kommentartekst"/>
    <w:basedOn w:val="Standardskrifttypeiafsnit"/>
    <w:link w:val="anmrkningstekst"/>
    <w:uiPriority w:val="99"/>
    <w:semiHidden/>
  </w:style>
  <w:style w:type="paragraph" w:customStyle="1" w:styleId="anmrkningsemne">
    <w:name w:val="anmærkningsemne"/>
    <w:basedOn w:val="anmrkningstekst"/>
    <w:next w:val="anmrkningstekst"/>
    <w:link w:val="Tegnikommentaremne"/>
    <w:uiPriority w:val="99"/>
    <w:semiHidden/>
    <w:unhideWhenUsed/>
    <w:rPr>
      <w:b/>
      <w:bCs/>
    </w:rPr>
  </w:style>
  <w:style w:type="character" w:customStyle="1" w:styleId="Tegnikommentaremne">
    <w:name w:val="Tegn i kommentaremne"/>
    <w:link w:val="anmrkningsemne"/>
    <w:uiPriority w:val="99"/>
    <w:semiHidden/>
    <w:rPr>
      <w:b/>
      <w:bCs/>
    </w:rPr>
  </w:style>
  <w:style w:type="paragraph" w:customStyle="1" w:styleId="Standard">
    <w:name w:val="Standard"/>
    <w:pPr>
      <w:autoSpaceDE w:val="0"/>
      <w:autoSpaceDN w:val="0"/>
      <w:adjustRightInd w:val="0"/>
    </w:pPr>
    <w:rPr>
      <w:rFonts w:ascii="Cambria" w:eastAsia="Calibri" w:hAnsi="Cambria" w:cs="Cambria"/>
      <w:color w:val="000000"/>
      <w:sz w:val="24"/>
      <w:szCs w:val="24"/>
    </w:rPr>
  </w:style>
  <w:style w:type="numbering" w:customStyle="1" w:styleId="ADocSquareBulletList">
    <w:name w:val="ADocSquareBulletList"/>
    <w:basedOn w:val="Ingenoversigt"/>
    <w:uiPriority w:val="99"/>
    <w:pPr>
      <w:numPr>
        <w:numId w:val="2"/>
      </w:numPr>
    </w:pPr>
  </w:style>
  <w:style w:type="paragraph" w:customStyle="1" w:styleId="UI">
    <w:name w:val="UI"/>
    <w:basedOn w:val="Normal"/>
    <w:link w:val="TegniUI"/>
    <w:qFormat/>
    <w:pPr>
      <w:spacing w:line="360" w:lineRule="auto"/>
    </w:pPr>
    <w:rPr>
      <w:rFonts w:ascii="Arial" w:hAnsi="Arial"/>
      <w:b/>
      <w:color w:val="484848"/>
      <w:sz w:val="18"/>
      <w:szCs w:val="18"/>
    </w:rPr>
  </w:style>
  <w:style w:type="character" w:customStyle="1" w:styleId="TegniUI">
    <w:name w:val="Tegn i UI"/>
    <w:link w:val="UI"/>
    <w:rPr>
      <w:rFonts w:ascii="Arial" w:eastAsia="Calibri" w:hAnsi="Arial" w:cs="Arial"/>
      <w:b/>
      <w:color w:val="484848"/>
      <w:sz w:val="18"/>
      <w:szCs w:val="18"/>
    </w:rPr>
  </w:style>
  <w:style w:type="table" w:customStyle="1" w:styleId="Tabelgitter">
    <w:name w:val="Tabelgitter"/>
    <w:basedOn w:val="Tabel-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0">
    <w:name w:val="header"/>
    <w:basedOn w:val="Normal"/>
    <w:link w:val="SidehovedTegn"/>
    <w:uiPriority w:val="99"/>
    <w:unhideWhenUsed/>
    <w:rsid w:val="001649DF"/>
    <w:pPr>
      <w:tabs>
        <w:tab w:val="center" w:pos="4819"/>
        <w:tab w:val="right" w:pos="9638"/>
      </w:tabs>
      <w:spacing w:after="0" w:line="240" w:lineRule="auto"/>
    </w:pPr>
  </w:style>
  <w:style w:type="character" w:customStyle="1" w:styleId="SidehovedTegn">
    <w:name w:val="Sidehoved Tegn"/>
    <w:basedOn w:val="Standardskrifttypeiafsnit"/>
    <w:link w:val="Sidehoved0"/>
    <w:uiPriority w:val="99"/>
    <w:rsid w:val="001649DF"/>
    <w:rPr>
      <w:rFonts w:eastAsia="Calibri"/>
      <w:sz w:val="22"/>
      <w:szCs w:val="22"/>
    </w:rPr>
  </w:style>
  <w:style w:type="paragraph" w:styleId="Sidefod">
    <w:name w:val="footer"/>
    <w:basedOn w:val="Normal"/>
    <w:link w:val="SidefodTegn"/>
    <w:uiPriority w:val="99"/>
    <w:unhideWhenUsed/>
    <w:rsid w:val="001649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49DF"/>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0580">
      <w:bodyDiv w:val="1"/>
      <w:marLeft w:val="0"/>
      <w:marRight w:val="0"/>
      <w:marTop w:val="0"/>
      <w:marBottom w:val="0"/>
      <w:divBdr>
        <w:top w:val="none" w:sz="0" w:space="0" w:color="auto"/>
        <w:left w:val="none" w:sz="0" w:space="0" w:color="auto"/>
        <w:bottom w:val="none" w:sz="0" w:space="0" w:color="auto"/>
        <w:right w:val="none" w:sz="0" w:space="0" w:color="auto"/>
      </w:divBdr>
    </w:div>
    <w:div w:id="349569913">
      <w:bodyDiv w:val="1"/>
      <w:marLeft w:val="0"/>
      <w:marRight w:val="0"/>
      <w:marTop w:val="0"/>
      <w:marBottom w:val="0"/>
      <w:divBdr>
        <w:top w:val="none" w:sz="0" w:space="0" w:color="auto"/>
        <w:left w:val="none" w:sz="0" w:space="0" w:color="auto"/>
        <w:bottom w:val="none" w:sz="0" w:space="0" w:color="auto"/>
        <w:right w:val="none" w:sz="0" w:space="0" w:color="auto"/>
      </w:divBdr>
    </w:div>
    <w:div w:id="380133708">
      <w:bodyDiv w:val="1"/>
      <w:marLeft w:val="0"/>
      <w:marRight w:val="0"/>
      <w:marTop w:val="0"/>
      <w:marBottom w:val="0"/>
      <w:divBdr>
        <w:top w:val="none" w:sz="0" w:space="0" w:color="auto"/>
        <w:left w:val="none" w:sz="0" w:space="0" w:color="auto"/>
        <w:bottom w:val="none" w:sz="0" w:space="0" w:color="auto"/>
        <w:right w:val="none" w:sz="0" w:space="0" w:color="auto"/>
      </w:divBdr>
    </w:div>
    <w:div w:id="487475470">
      <w:bodyDiv w:val="1"/>
      <w:marLeft w:val="0"/>
      <w:marRight w:val="0"/>
      <w:marTop w:val="0"/>
      <w:marBottom w:val="0"/>
      <w:divBdr>
        <w:top w:val="none" w:sz="0" w:space="0" w:color="auto"/>
        <w:left w:val="none" w:sz="0" w:space="0" w:color="auto"/>
        <w:bottom w:val="none" w:sz="0" w:space="0" w:color="auto"/>
        <w:right w:val="none" w:sz="0" w:space="0" w:color="auto"/>
      </w:divBdr>
    </w:div>
    <w:div w:id="911696158">
      <w:bodyDiv w:val="1"/>
      <w:marLeft w:val="0"/>
      <w:marRight w:val="0"/>
      <w:marTop w:val="0"/>
      <w:marBottom w:val="0"/>
      <w:divBdr>
        <w:top w:val="none" w:sz="0" w:space="0" w:color="auto"/>
        <w:left w:val="none" w:sz="0" w:space="0" w:color="auto"/>
        <w:bottom w:val="none" w:sz="0" w:space="0" w:color="auto"/>
        <w:right w:val="none" w:sz="0" w:space="0" w:color="auto"/>
      </w:divBdr>
    </w:div>
    <w:div w:id="1332562451">
      <w:bodyDiv w:val="1"/>
      <w:marLeft w:val="0"/>
      <w:marRight w:val="0"/>
      <w:marTop w:val="0"/>
      <w:marBottom w:val="0"/>
      <w:divBdr>
        <w:top w:val="none" w:sz="0" w:space="0" w:color="auto"/>
        <w:left w:val="none" w:sz="0" w:space="0" w:color="auto"/>
        <w:bottom w:val="none" w:sz="0" w:space="0" w:color="auto"/>
        <w:right w:val="none" w:sz="0" w:space="0" w:color="auto"/>
      </w:divBdr>
      <w:divsChild>
        <w:div w:id="1604874914">
          <w:marLeft w:val="0"/>
          <w:marRight w:val="0"/>
          <w:marTop w:val="0"/>
          <w:marBottom w:val="0"/>
          <w:divBdr>
            <w:top w:val="none" w:sz="0" w:space="0" w:color="auto"/>
            <w:left w:val="none" w:sz="0" w:space="0" w:color="auto"/>
            <w:bottom w:val="none" w:sz="0" w:space="0" w:color="auto"/>
            <w:right w:val="none" w:sz="0" w:space="0" w:color="auto"/>
          </w:divBdr>
          <w:divsChild>
            <w:div w:id="660080987">
              <w:marLeft w:val="0"/>
              <w:marRight w:val="0"/>
              <w:marTop w:val="0"/>
              <w:marBottom w:val="0"/>
              <w:divBdr>
                <w:top w:val="none" w:sz="0" w:space="0" w:color="auto"/>
                <w:left w:val="none" w:sz="0" w:space="0" w:color="auto"/>
                <w:bottom w:val="none" w:sz="0" w:space="0" w:color="auto"/>
                <w:right w:val="none" w:sz="0" w:space="0" w:color="auto"/>
              </w:divBdr>
              <w:divsChild>
                <w:div w:id="1553467674">
                  <w:marLeft w:val="0"/>
                  <w:marRight w:val="0"/>
                  <w:marTop w:val="0"/>
                  <w:marBottom w:val="0"/>
                  <w:divBdr>
                    <w:top w:val="none" w:sz="0" w:space="0" w:color="auto"/>
                    <w:left w:val="none" w:sz="0" w:space="0" w:color="auto"/>
                    <w:bottom w:val="none" w:sz="0" w:space="0" w:color="auto"/>
                    <w:right w:val="none" w:sz="0" w:space="0" w:color="auto"/>
                  </w:divBdr>
                  <w:divsChild>
                    <w:div w:id="1424909381">
                      <w:marLeft w:val="0"/>
                      <w:marRight w:val="0"/>
                      <w:marTop w:val="0"/>
                      <w:marBottom w:val="0"/>
                      <w:divBdr>
                        <w:top w:val="none" w:sz="0" w:space="0" w:color="auto"/>
                        <w:left w:val="none" w:sz="0" w:space="0" w:color="auto"/>
                        <w:bottom w:val="none" w:sz="0" w:space="0" w:color="auto"/>
                        <w:right w:val="none" w:sz="0" w:space="0" w:color="auto"/>
                      </w:divBdr>
                      <w:divsChild>
                        <w:div w:id="596643566">
                          <w:marLeft w:val="225"/>
                          <w:marRight w:val="225"/>
                          <w:marTop w:val="0"/>
                          <w:marBottom w:val="30"/>
                          <w:divBdr>
                            <w:top w:val="none" w:sz="0" w:space="0" w:color="auto"/>
                            <w:left w:val="none" w:sz="0" w:space="0" w:color="auto"/>
                            <w:bottom w:val="none" w:sz="0" w:space="0" w:color="auto"/>
                            <w:right w:val="none" w:sz="0" w:space="0" w:color="auto"/>
                          </w:divBdr>
                          <w:divsChild>
                            <w:div w:id="13344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045">
      <w:bodyDiv w:val="1"/>
      <w:marLeft w:val="0"/>
      <w:marRight w:val="0"/>
      <w:marTop w:val="0"/>
      <w:marBottom w:val="0"/>
      <w:divBdr>
        <w:top w:val="none" w:sz="0" w:space="0" w:color="auto"/>
        <w:left w:val="none" w:sz="0" w:space="0" w:color="auto"/>
        <w:bottom w:val="none" w:sz="0" w:space="0" w:color="auto"/>
        <w:right w:val="none" w:sz="0" w:space="0" w:color="auto"/>
      </w:divBdr>
    </w:div>
    <w:div w:id="1782795606">
      <w:bodyDiv w:val="1"/>
      <w:marLeft w:val="0"/>
      <w:marRight w:val="0"/>
      <w:marTop w:val="0"/>
      <w:marBottom w:val="0"/>
      <w:divBdr>
        <w:top w:val="none" w:sz="0" w:space="0" w:color="auto"/>
        <w:left w:val="none" w:sz="0" w:space="0" w:color="auto"/>
        <w:bottom w:val="none" w:sz="0" w:space="0" w:color="auto"/>
        <w:right w:val="none" w:sz="0" w:space="0" w:color="auto"/>
      </w:divBdr>
    </w:div>
    <w:div w:id="1824269705">
      <w:bodyDiv w:val="1"/>
      <w:marLeft w:val="0"/>
      <w:marRight w:val="0"/>
      <w:marTop w:val="0"/>
      <w:marBottom w:val="0"/>
      <w:divBdr>
        <w:top w:val="none" w:sz="0" w:space="0" w:color="auto"/>
        <w:left w:val="none" w:sz="0" w:space="0" w:color="auto"/>
        <w:bottom w:val="none" w:sz="0" w:space="0" w:color="auto"/>
        <w:right w:val="none" w:sz="0" w:space="0" w:color="auto"/>
      </w:divBdr>
      <w:divsChild>
        <w:div w:id="684093674">
          <w:marLeft w:val="0"/>
          <w:marRight w:val="0"/>
          <w:marTop w:val="0"/>
          <w:marBottom w:val="0"/>
          <w:divBdr>
            <w:top w:val="none" w:sz="0" w:space="0" w:color="auto"/>
            <w:left w:val="none" w:sz="0" w:space="0" w:color="auto"/>
            <w:bottom w:val="none" w:sz="0" w:space="0" w:color="auto"/>
            <w:right w:val="none" w:sz="0" w:space="0" w:color="auto"/>
          </w:divBdr>
          <w:divsChild>
            <w:div w:id="936016008">
              <w:marLeft w:val="0"/>
              <w:marRight w:val="0"/>
              <w:marTop w:val="0"/>
              <w:marBottom w:val="0"/>
              <w:divBdr>
                <w:top w:val="none" w:sz="0" w:space="0" w:color="auto"/>
                <w:left w:val="none" w:sz="0" w:space="0" w:color="auto"/>
                <w:bottom w:val="none" w:sz="0" w:space="0" w:color="auto"/>
                <w:right w:val="none" w:sz="0" w:space="0" w:color="auto"/>
              </w:divBdr>
              <w:divsChild>
                <w:div w:id="418987901">
                  <w:marLeft w:val="0"/>
                  <w:marRight w:val="0"/>
                  <w:marTop w:val="0"/>
                  <w:marBottom w:val="0"/>
                  <w:divBdr>
                    <w:top w:val="none" w:sz="0" w:space="0" w:color="auto"/>
                    <w:left w:val="none" w:sz="0" w:space="0" w:color="auto"/>
                    <w:bottom w:val="none" w:sz="0" w:space="0" w:color="auto"/>
                    <w:right w:val="none" w:sz="0" w:space="0" w:color="auto"/>
                  </w:divBdr>
                  <w:divsChild>
                    <w:div w:id="1545213180">
                      <w:marLeft w:val="0"/>
                      <w:marRight w:val="0"/>
                      <w:marTop w:val="0"/>
                      <w:marBottom w:val="0"/>
                      <w:divBdr>
                        <w:top w:val="none" w:sz="0" w:space="0" w:color="auto"/>
                        <w:left w:val="none" w:sz="0" w:space="0" w:color="auto"/>
                        <w:bottom w:val="none" w:sz="0" w:space="0" w:color="auto"/>
                        <w:right w:val="none" w:sz="0" w:space="0" w:color="auto"/>
                      </w:divBdr>
                      <w:divsChild>
                        <w:div w:id="2010523576">
                          <w:marLeft w:val="225"/>
                          <w:marRight w:val="225"/>
                          <w:marTop w:val="0"/>
                          <w:marBottom w:val="30"/>
                          <w:divBdr>
                            <w:top w:val="none" w:sz="0" w:space="0" w:color="auto"/>
                            <w:left w:val="none" w:sz="0" w:space="0" w:color="auto"/>
                            <w:bottom w:val="none" w:sz="0" w:space="0" w:color="auto"/>
                            <w:right w:val="none" w:sz="0" w:space="0" w:color="auto"/>
                          </w:divBdr>
                          <w:divsChild>
                            <w:div w:id="20227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18138">
      <w:bodyDiv w:val="1"/>
      <w:marLeft w:val="0"/>
      <w:marRight w:val="0"/>
      <w:marTop w:val="0"/>
      <w:marBottom w:val="0"/>
      <w:divBdr>
        <w:top w:val="none" w:sz="0" w:space="0" w:color="auto"/>
        <w:left w:val="none" w:sz="0" w:space="0" w:color="auto"/>
        <w:bottom w:val="none" w:sz="0" w:space="0" w:color="auto"/>
        <w:right w:val="none" w:sz="0" w:space="0" w:color="auto"/>
      </w:divBdr>
      <w:divsChild>
        <w:div w:id="645088774">
          <w:marLeft w:val="0"/>
          <w:marRight w:val="0"/>
          <w:marTop w:val="0"/>
          <w:marBottom w:val="0"/>
          <w:divBdr>
            <w:top w:val="none" w:sz="0" w:space="0" w:color="auto"/>
            <w:left w:val="none" w:sz="0" w:space="0" w:color="auto"/>
            <w:bottom w:val="none" w:sz="0" w:space="0" w:color="auto"/>
            <w:right w:val="none" w:sz="0" w:space="0" w:color="auto"/>
          </w:divBdr>
          <w:divsChild>
            <w:div w:id="1796295166">
              <w:marLeft w:val="0"/>
              <w:marRight w:val="0"/>
              <w:marTop w:val="0"/>
              <w:marBottom w:val="0"/>
              <w:divBdr>
                <w:top w:val="none" w:sz="0" w:space="0" w:color="auto"/>
                <w:left w:val="none" w:sz="0" w:space="0" w:color="auto"/>
                <w:bottom w:val="none" w:sz="0" w:space="0" w:color="auto"/>
                <w:right w:val="none" w:sz="0" w:space="0" w:color="auto"/>
              </w:divBdr>
              <w:divsChild>
                <w:div w:id="46685727">
                  <w:marLeft w:val="0"/>
                  <w:marRight w:val="0"/>
                  <w:marTop w:val="0"/>
                  <w:marBottom w:val="0"/>
                  <w:divBdr>
                    <w:top w:val="none" w:sz="0" w:space="0" w:color="auto"/>
                    <w:left w:val="none" w:sz="0" w:space="0" w:color="auto"/>
                    <w:bottom w:val="none" w:sz="0" w:space="0" w:color="auto"/>
                    <w:right w:val="none" w:sz="0" w:space="0" w:color="auto"/>
                  </w:divBdr>
                  <w:divsChild>
                    <w:div w:id="1202934933">
                      <w:marLeft w:val="150"/>
                      <w:marRight w:val="150"/>
                      <w:marTop w:val="0"/>
                      <w:marBottom w:val="0"/>
                      <w:divBdr>
                        <w:top w:val="none" w:sz="0" w:space="0" w:color="auto"/>
                        <w:left w:val="none" w:sz="0" w:space="0" w:color="auto"/>
                        <w:bottom w:val="none" w:sz="0" w:space="0" w:color="auto"/>
                        <w:right w:val="none" w:sz="0" w:space="0" w:color="auto"/>
                      </w:divBdr>
                      <w:divsChild>
                        <w:div w:id="1374843207">
                          <w:marLeft w:val="0"/>
                          <w:marRight w:val="0"/>
                          <w:marTop w:val="0"/>
                          <w:marBottom w:val="0"/>
                          <w:divBdr>
                            <w:top w:val="none" w:sz="0" w:space="0" w:color="auto"/>
                            <w:left w:val="none" w:sz="0" w:space="0" w:color="auto"/>
                            <w:bottom w:val="none" w:sz="0" w:space="0" w:color="auto"/>
                            <w:right w:val="none" w:sz="0" w:space="0" w:color="auto"/>
                          </w:divBdr>
                          <w:divsChild>
                            <w:div w:id="1962682937">
                              <w:marLeft w:val="0"/>
                              <w:marRight w:val="0"/>
                              <w:marTop w:val="0"/>
                              <w:marBottom w:val="0"/>
                              <w:divBdr>
                                <w:top w:val="none" w:sz="0" w:space="0" w:color="auto"/>
                                <w:left w:val="none" w:sz="0" w:space="0" w:color="auto"/>
                                <w:bottom w:val="none" w:sz="0" w:space="0" w:color="auto"/>
                                <w:right w:val="none" w:sz="0" w:space="0" w:color="auto"/>
                              </w:divBdr>
                              <w:divsChild>
                                <w:div w:id="2139830612">
                                  <w:marLeft w:val="0"/>
                                  <w:marRight w:val="0"/>
                                  <w:marTop w:val="0"/>
                                  <w:marBottom w:val="0"/>
                                  <w:divBdr>
                                    <w:top w:val="none" w:sz="0" w:space="0" w:color="auto"/>
                                    <w:left w:val="none" w:sz="0" w:space="0" w:color="auto"/>
                                    <w:bottom w:val="none" w:sz="0" w:space="0" w:color="auto"/>
                                    <w:right w:val="none" w:sz="0" w:space="0" w:color="auto"/>
                                  </w:divBdr>
                                  <w:divsChild>
                                    <w:div w:id="691419317">
                                      <w:marLeft w:val="0"/>
                                      <w:marRight w:val="0"/>
                                      <w:marTop w:val="0"/>
                                      <w:marBottom w:val="0"/>
                                      <w:divBdr>
                                        <w:top w:val="none" w:sz="0" w:space="0" w:color="auto"/>
                                        <w:left w:val="none" w:sz="0" w:space="0" w:color="auto"/>
                                        <w:bottom w:val="none" w:sz="0" w:space="0" w:color="auto"/>
                                        <w:right w:val="none" w:sz="0" w:space="0" w:color="auto"/>
                                      </w:divBdr>
                                      <w:divsChild>
                                        <w:div w:id="658731875">
                                          <w:marLeft w:val="0"/>
                                          <w:marRight w:val="0"/>
                                          <w:marTop w:val="0"/>
                                          <w:marBottom w:val="0"/>
                                          <w:divBdr>
                                            <w:top w:val="none" w:sz="0" w:space="0" w:color="auto"/>
                                            <w:left w:val="none" w:sz="0" w:space="0" w:color="auto"/>
                                            <w:bottom w:val="none" w:sz="0" w:space="0" w:color="auto"/>
                                            <w:right w:val="none" w:sz="0" w:space="0" w:color="auto"/>
                                          </w:divBdr>
                                          <w:divsChild>
                                            <w:div w:id="2083136952">
                                              <w:marLeft w:val="0"/>
                                              <w:marRight w:val="0"/>
                                              <w:marTop w:val="0"/>
                                              <w:marBottom w:val="0"/>
                                              <w:divBdr>
                                                <w:top w:val="none" w:sz="0" w:space="0" w:color="auto"/>
                                                <w:left w:val="none" w:sz="0" w:space="0" w:color="auto"/>
                                                <w:bottom w:val="none" w:sz="0" w:space="0" w:color="auto"/>
                                                <w:right w:val="none" w:sz="0" w:space="0" w:color="auto"/>
                                              </w:divBdr>
                                              <w:divsChild>
                                                <w:div w:id="49380287">
                                                  <w:marLeft w:val="0"/>
                                                  <w:marRight w:val="0"/>
                                                  <w:marTop w:val="0"/>
                                                  <w:marBottom w:val="0"/>
                                                  <w:divBdr>
                                                    <w:top w:val="none" w:sz="0" w:space="0" w:color="auto"/>
                                                    <w:left w:val="none" w:sz="0" w:space="0" w:color="auto"/>
                                                    <w:bottom w:val="none" w:sz="0" w:space="0" w:color="auto"/>
                                                    <w:right w:val="none" w:sz="0" w:space="0" w:color="auto"/>
                                                  </w:divBdr>
                                                  <w:divsChild>
                                                    <w:div w:id="522011119">
                                                      <w:marLeft w:val="0"/>
                                                      <w:marRight w:val="0"/>
                                                      <w:marTop w:val="0"/>
                                                      <w:marBottom w:val="0"/>
                                                      <w:divBdr>
                                                        <w:top w:val="none" w:sz="0" w:space="0" w:color="auto"/>
                                                        <w:left w:val="none" w:sz="0" w:space="0" w:color="auto"/>
                                                        <w:bottom w:val="none" w:sz="0" w:space="0" w:color="auto"/>
                                                        <w:right w:val="none" w:sz="0" w:space="0" w:color="auto"/>
                                                      </w:divBdr>
                                                      <w:divsChild>
                                                        <w:div w:id="587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499602">
      <w:bodyDiv w:val="1"/>
      <w:marLeft w:val="0"/>
      <w:marRight w:val="0"/>
      <w:marTop w:val="0"/>
      <w:marBottom w:val="0"/>
      <w:divBdr>
        <w:top w:val="none" w:sz="0" w:space="0" w:color="auto"/>
        <w:left w:val="none" w:sz="0" w:space="0" w:color="auto"/>
        <w:bottom w:val="none" w:sz="0" w:space="0" w:color="auto"/>
        <w:right w:val="none" w:sz="0" w:space="0" w:color="auto"/>
      </w:divBdr>
    </w:div>
    <w:div w:id="2018076592">
      <w:bodyDiv w:val="1"/>
      <w:marLeft w:val="0"/>
      <w:marRight w:val="0"/>
      <w:marTop w:val="0"/>
      <w:marBottom w:val="0"/>
      <w:divBdr>
        <w:top w:val="none" w:sz="0" w:space="0" w:color="auto"/>
        <w:left w:val="none" w:sz="0" w:space="0" w:color="auto"/>
        <w:bottom w:val="none" w:sz="0" w:space="0" w:color="auto"/>
        <w:right w:val="none" w:sz="0" w:space="0" w:color="auto"/>
      </w:divBdr>
    </w:div>
    <w:div w:id="2025590470">
      <w:bodyDiv w:val="1"/>
      <w:marLeft w:val="0"/>
      <w:marRight w:val="0"/>
      <w:marTop w:val="0"/>
      <w:marBottom w:val="0"/>
      <w:divBdr>
        <w:top w:val="none" w:sz="0" w:space="0" w:color="auto"/>
        <w:left w:val="none" w:sz="0" w:space="0" w:color="auto"/>
        <w:bottom w:val="none" w:sz="0" w:space="0" w:color="auto"/>
        <w:right w:val="none" w:sz="0" w:space="0" w:color="auto"/>
      </w:divBdr>
      <w:divsChild>
        <w:div w:id="2026713278">
          <w:marLeft w:val="0"/>
          <w:marRight w:val="0"/>
          <w:marTop w:val="0"/>
          <w:marBottom w:val="0"/>
          <w:divBdr>
            <w:top w:val="none" w:sz="0" w:space="0" w:color="auto"/>
            <w:left w:val="none" w:sz="0" w:space="0" w:color="auto"/>
            <w:bottom w:val="none" w:sz="0" w:space="0" w:color="auto"/>
            <w:right w:val="none" w:sz="0" w:space="0" w:color="auto"/>
          </w:divBdr>
          <w:divsChild>
            <w:div w:id="2132245509">
              <w:marLeft w:val="0"/>
              <w:marRight w:val="0"/>
              <w:marTop w:val="0"/>
              <w:marBottom w:val="0"/>
              <w:divBdr>
                <w:top w:val="none" w:sz="0" w:space="0" w:color="auto"/>
                <w:left w:val="none" w:sz="0" w:space="0" w:color="auto"/>
                <w:bottom w:val="none" w:sz="0" w:space="0" w:color="auto"/>
                <w:right w:val="none" w:sz="0" w:space="0" w:color="auto"/>
              </w:divBdr>
              <w:divsChild>
                <w:div w:id="1048576710">
                  <w:marLeft w:val="0"/>
                  <w:marRight w:val="0"/>
                  <w:marTop w:val="0"/>
                  <w:marBottom w:val="0"/>
                  <w:divBdr>
                    <w:top w:val="none" w:sz="0" w:space="0" w:color="auto"/>
                    <w:left w:val="none" w:sz="0" w:space="0" w:color="auto"/>
                    <w:bottom w:val="none" w:sz="0" w:space="0" w:color="auto"/>
                    <w:right w:val="none" w:sz="0" w:space="0" w:color="auto"/>
                  </w:divBdr>
                  <w:divsChild>
                    <w:div w:id="322440631">
                      <w:marLeft w:val="0"/>
                      <w:marRight w:val="0"/>
                      <w:marTop w:val="0"/>
                      <w:marBottom w:val="0"/>
                      <w:divBdr>
                        <w:top w:val="none" w:sz="0" w:space="0" w:color="auto"/>
                        <w:left w:val="none" w:sz="0" w:space="0" w:color="auto"/>
                        <w:bottom w:val="none" w:sz="0" w:space="0" w:color="auto"/>
                        <w:right w:val="none" w:sz="0" w:space="0" w:color="auto"/>
                      </w:divBdr>
                      <w:divsChild>
                        <w:div w:id="1617564123">
                          <w:marLeft w:val="225"/>
                          <w:marRight w:val="225"/>
                          <w:marTop w:val="0"/>
                          <w:marBottom w:val="30"/>
                          <w:divBdr>
                            <w:top w:val="none" w:sz="0" w:space="0" w:color="auto"/>
                            <w:left w:val="none" w:sz="0" w:space="0" w:color="auto"/>
                            <w:bottom w:val="none" w:sz="0" w:space="0" w:color="auto"/>
                            <w:right w:val="none" w:sz="0" w:space="0" w:color="auto"/>
                          </w:divBdr>
                          <w:divsChild>
                            <w:div w:id="375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office.microsoft.com/da-dk/redir/VA102897380.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office.microsoft.com/da-dk/office365-sharepoint-online-enterprise-help/follow-sites-that-interest-you-HA102785930.aspx?CTT=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office.microsoft.com/da-dk/office365-sharepoint-online-small-business-help/follow-documents-to-track-them-HA102785928.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office.microsoft.com/da-dk/redir/VA10289738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ap\Desktop\ProfileQ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IntlLangReview xmlns="4873beb7-5857-4685-be1f-d57550cc96cc">falsk</IntlLangReview>
    <LocLastLocAttemptVersionLookup xmlns="4873beb7-5857-4685-be1f-d57550cc96cc">876306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ppVerPrimary xmlns="4873beb7-5857-4685-be1f-d57550cc96cc" xsi:nil="true"/>
    <AssetStart xmlns="4873beb7-5857-4685-be1f-d57550cc96cc">2013-01-30T21:15:00+00:00</AssetStart>
    <FriendlyTitle xmlns="4873beb7-5857-4685-be1f-d57550cc96cc" xsi:nil="true"/>
    <MarketSpecific xmlns="4873beb7-5857-4685-be1f-d57550cc96cc">false</MarketSpecific>
    <PublishStatusLookup xmlns="4873beb7-5857-4685-be1f-d57550cc96cc">
      <Value>1669902</Value>
    </PublishStatusLookup>
    <APAuthor xmlns="4873beb7-5857-4685-be1f-d57550cc96cc">
      <UserInfo>
        <DisplayName>Syed Mehmoodi (HCL Technologies Ltd)</DisplayName>
        <AccountId>752</AccountId>
        <AccountType/>
      </UserInfo>
    </APAuthor>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104003840</NumericId>
    <ParentAssetId xmlns="4873beb7-5857-4685-be1f-d57550cc96cc" xsi:nil="true"/>
    <OriginalSourceMarket xmlns="4873beb7-5857-4685-be1f-d57550cc96cc" xsi:nil="true"/>
    <ApprovalStatus xmlns="4873beb7-5857-4685-be1f-d57550cc96cc">InProgress</ApprovalStatus>
    <EditorialTags xmlns="4873beb7-5857-4685-be1f-d57550cc96cc" xsi:nil="true"/>
    <LocComments xmlns="4873beb7-5857-4685-be1f-d57550cc96cc">Intl_Localizable</LocComments>
    <LocRecommendedHandoff xmlns="4873beb7-5857-4685-be1f-d57550cc96cc">FY13HOApr2</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NA</AssetType>
    <MachineTranslated xmlns="4873beb7-5857-4685-be1f-d57550cc96cc">false</MachineTranslated>
    <OutputCachingOn xmlns="4873beb7-5857-4685-be1f-d57550cc96cc">false</OutputCachingOn>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t:Tier 1</LocMarketGroupTiers2>
    <ClipArtFilename xmlns="4873beb7-5857-4685-be1f-d57550cc96cc" xsi:nil="true"/>
    <CSXHash xmlns="4873beb7-5857-4685-be1f-d57550cc96cc" xsi:nil="true"/>
    <DirectSourceMarket xmlns="4873beb7-5857-4685-be1f-d57550cc96cc" xsi:nil="true"/>
    <PlannedPubDate xmlns="4873beb7-5857-4685-be1f-d57550cc96cc">2013-01-30T08:00:00+00:00</PlannedPubDate>
    <Size xmlns="4873beb7-5857-4685-be1f-d57550cc96cc">500</Size>
    <CategoryTagsTaxHTField11 xmlns="4873beb7-5857-4685-be1f-d57550cc96cc">
      <Terms xmlns="http://schemas.microsoft.com/office/infopath/2007/PartnerControls"/>
    </CategoryTagsTaxHTField11>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imesCloned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343</UACurrentWords>
    <Applications xmlns="4873beb7-5857-4685-be1f-d57550cc96cc">
      <Value>1636</Value>
      <Value>1769</Value>
      <Value>1696</Value>
      <Value>1604</Value>
      <Value>1761</Value>
      <Value>1605</Value>
      <Value>1606</Value>
      <Value>1676</Value>
    </Applications>
    <AssetId xmlns="4873beb7-5857-4685-be1f-d57550cc96cc">AF104003840</AssetId>
    <AuthorGroup xmlns="4873beb7-5857-4685-be1f-d57550cc96cc" xsi:nil="true"/>
    <DSATActionTaken xmlns="4873beb7-5857-4685-be1f-d57550cc96cc" xsi:nil="true"/>
    <APEditor xmlns="4873beb7-5857-4685-be1f-d57550cc96cc">
      <UserInfo>
        <DisplayName/>
        <AccountId xsi:nil="true"/>
        <AccountType/>
      </UserInfo>
    </APEditor>
    <OOCacheId xmlns="4873beb7-5857-4685-be1f-d57550cc96cc" xsi:nil="true"/>
    <IsDeleted xmlns="4873beb7-5857-4685-be1f-d57550cc96cc">false</IsDeleted>
    <HiddenCategoryTagsTaxHTField0 xmlns="4873beb7-5857-4685-be1f-d57550cc96cc">
      <Terms xmlns="http://schemas.microsoft.com/office/infopath/2007/PartnerControls"/>
    </HiddenCategoryTagsTaxHTField0>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GA</Mileston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APDescription xmlns="d01925c2-06df-47dc-afc4-5661f7a07983" xsi:nil="true"/>
    <AssetExpire xmlns="d01925c2-06df-47dc-afc4-5661f7a07983">2029-01-01T08:00:00+00:00</AssetExpire>
    <CampaignTagsTaxHTField0 xmlns="d01925c2-06df-47dc-afc4-5661f7a07983">
      <Terms xmlns="http://schemas.microsoft.com/office/infopath/2007/PartnerControls"/>
    </CampaignTagsTaxHTField0>
    <IntlLangReviewDate xmlns="d01925c2-06df-47dc-afc4-5661f7a07983" xsi:nil="true"/>
    <IntlLangReview xmlns="d01925c2-06df-47dc-afc4-5661f7a07983" xsi:nil="true"/>
    <LocLastLocAttemptVersionLookup xmlns="d01925c2-06df-47dc-afc4-5661f7a07983" xsi:nil="true"/>
    <PolicheckWords xmlns="d01925c2-06df-47dc-afc4-5661f7a07983" xsi:nil="true"/>
    <SubmitterId xmlns="d01925c2-06df-47dc-afc4-5661f7a07983" xsi:nil="true"/>
    <AcquiredFrom xmlns="d01925c2-06df-47dc-afc4-5661f7a07983">Internal MS</AcquiredFrom>
    <EditorialStatus xmlns="d01925c2-06df-47dc-afc4-5661f7a07983">Complete</EditorialStatus>
    <Markets xmlns="d01925c2-06df-47dc-afc4-5661f7a07983"/>
    <OriginAsset xmlns="d01925c2-06df-47dc-afc4-5661f7a07983" xsi:nil="true"/>
    <AppVerPrimary xmlns="d01925c2-06df-47dc-afc4-5661f7a07983" xsi:nil="true"/>
    <AssetStart xmlns="d01925c2-06df-47dc-afc4-5661f7a07983">2013-01-30T21:15:00+00:00</AssetStart>
    <FriendlyTitle xmlns="d01925c2-06df-47dc-afc4-5661f7a07983" xsi:nil="true"/>
    <MarketSpecific xmlns="d01925c2-06df-47dc-afc4-5661f7a07983" xsi:nil="true"/>
    <PublishStatusLookup xmlns="d01925c2-06df-47dc-afc4-5661f7a07983">
      <Value>418534</Value>
    </PublishStatusLookup>
    <APAuthor xmlns="d01925c2-06df-47dc-afc4-5661f7a07983">
      <UserInfo>
        <DisplayName/>
        <AccountId>1073741823</AccountId>
        <AccountType/>
      </UserInfo>
    </APAuthor>
    <IntlLangReviewer xmlns="d01925c2-06df-47dc-afc4-5661f7a07983" xsi:nil="true"/>
    <CSXSubmissionDate xmlns="d01925c2-06df-47dc-afc4-5661f7a07983" xsi:nil="true"/>
    <TaxCatchAll xmlns="d01925c2-06df-47dc-afc4-5661f7a07983"/>
    <Manager xmlns="d01925c2-06df-47dc-afc4-5661f7a07983" xsi:nil="true"/>
    <NumericId xmlns="d01925c2-06df-47dc-afc4-5661f7a07983">104003840</NumericId>
    <ParentAssetId xmlns="d01925c2-06df-47dc-afc4-5661f7a07983" xsi:nil="true"/>
    <OriginalSourceMarket xmlns="d01925c2-06df-47dc-afc4-5661f7a07983">english</OriginalSourceMarket>
    <ApprovalStatus xmlns="d01925c2-06df-47dc-afc4-5661f7a07983">InProgress</ApprovalStatus>
    <EditorialTags xmlns="d01925c2-06df-47dc-afc4-5661f7a07983" xsi:nil="true"/>
    <LocComments xmlns="d01925c2-06df-47dc-afc4-5661f7a07983" xsi:nil="true"/>
    <LocRecommendedHandoff xmlns="d01925c2-06df-47dc-afc4-5661f7a07983" xsi:nil="true"/>
    <SourceTitle xmlns="d01925c2-06df-47dc-afc4-5661f7a07983" xsi:nil="true"/>
    <CSXUpdate xmlns="d01925c2-06df-47dc-afc4-5661f7a07983">false</CSXUpdate>
    <IntlLocPriority xmlns="d01925c2-06df-47dc-afc4-5661f7a07983" xsi:nil="true"/>
    <UAProjectedTotalWords xmlns="d01925c2-06df-47dc-afc4-5661f7a07983" xsi:nil="true"/>
    <AssetType xmlns="d01925c2-06df-47dc-afc4-5661f7a07983">NA</AssetType>
    <MachineTranslated xmlns="d01925c2-06df-47dc-afc4-5661f7a07983" xsi:nil="true"/>
    <OutputCachingOn xmlns="d01925c2-06df-47dc-afc4-5661f7a07983">true</OutputCachingOn>
    <IsSearchable xmlns="d01925c2-06df-47dc-afc4-5661f7a07983">true</IsSearchable>
    <ContentItem xmlns="d01925c2-06df-47dc-afc4-5661f7a07983" xsi:nil="true"/>
    <HandoffToMSDN xmlns="d01925c2-06df-47dc-afc4-5661f7a07983" xsi:nil="true"/>
    <ShowIn xmlns="d01925c2-06df-47dc-afc4-5661f7a07983">Show everywhere</ShowIn>
    <ThumbnailAssetId xmlns="d01925c2-06df-47dc-afc4-5661f7a07983" xsi:nil="true"/>
    <UALocComments xmlns="d01925c2-06df-47dc-afc4-5661f7a07983" xsi:nil="true"/>
    <UALocRecommendation xmlns="d01925c2-06df-47dc-afc4-5661f7a07983">Localize</UALocRecommendation>
    <LastModifiedDateTime xmlns="d01925c2-06df-47dc-afc4-5661f7a07983" xsi:nil="true"/>
    <LegacyData xmlns="d01925c2-06df-47dc-afc4-5661f7a07983" xsi:nil="true"/>
    <LocManualTestRequired xmlns="d01925c2-06df-47dc-afc4-5661f7a07983" xsi:nil="true"/>
    <LocMarketGroupTiers2 xmlns="d01925c2-06df-47dc-afc4-5661f7a07983" xsi:nil="true"/>
    <ClipArtFilename xmlns="d01925c2-06df-47dc-afc4-5661f7a07983" xsi:nil="true"/>
    <CSXHash xmlns="d01925c2-06df-47dc-afc4-5661f7a07983" xsi:nil="true"/>
    <DirectSourceMarket xmlns="d01925c2-06df-47dc-afc4-5661f7a07983">english</DirectSourceMarket>
    <PlannedPubDate xmlns="d01925c2-06df-47dc-afc4-5661f7a07983">2013-01-30T08:00:00+00:00</PlannedPubDate>
    <Size xmlns="d01925c2-06df-47dc-afc4-5661f7a07983">500</Size>
    <CSXSubmissionMarket xmlns="d01925c2-06df-47dc-afc4-5661f7a07983" xsi:nil="true"/>
    <Downloads xmlns="d01925c2-06df-47dc-afc4-5661f7a07983">0</Downloads>
    <ArtSampleDocs xmlns="d01925c2-06df-47dc-afc4-5661f7a07983" xsi:nil="true"/>
    <TrustLevel xmlns="d01925c2-06df-47dc-afc4-5661f7a07983">1 Microsoft Managed Content</TrustLevel>
    <BlockPublish xmlns="d01925c2-06df-47dc-afc4-5661f7a07983" xsi:nil="true"/>
    <LocalizationTagsTaxHTField0 xmlns="d01925c2-06df-47dc-afc4-5661f7a07983">
      <Terms xmlns="http://schemas.microsoft.com/office/infopath/2007/PartnerControls"/>
    </LocalizationTagsTaxHTField0>
    <BusinessGroup xmlns="d01925c2-06df-47dc-afc4-5661f7a07983" xsi:nil="true"/>
    <Providers xmlns="d01925c2-06df-47dc-afc4-5661f7a07983" xsi:nil="true"/>
    <TimesCloned xmlns="d01925c2-06df-47dc-afc4-5661f7a07983" xsi:nil="true"/>
    <VoteCount xmlns="d01925c2-06df-47dc-afc4-5661f7a07983" xsi:nil="true"/>
    <FeatureTagsTaxHTField0 xmlns="d01925c2-06df-47dc-afc4-5661f7a07983">
      <Terms xmlns="http://schemas.microsoft.com/office/infopath/2007/PartnerControls"/>
    </FeatureTagsTaxHTField0>
    <Provider xmlns="d01925c2-06df-47dc-afc4-5661f7a07983" xsi:nil="true"/>
    <UACurrentWords xmlns="d01925c2-06df-47dc-afc4-5661f7a07983" xsi:nil="true"/>
    <Applications xmlns="d01925c2-06df-47dc-afc4-5661f7a07983">
      <Value>1030</Value>
      <Value>1191</Value>
      <Value>1141</Value>
      <Value>1071</Value>
      <Value>1184</Value>
      <Value>1082</Value>
      <Value>1047</Value>
      <Value>1124</Value>
    </Applications>
    <AssetId xmlns="d01925c2-06df-47dc-afc4-5661f7a07983">AF104003840</AssetId>
    <AuthorGroup xmlns="d01925c2-06df-47dc-afc4-5661f7a07983" xsi:nil="true"/>
    <DSATActionTaken xmlns="d01925c2-06df-47dc-afc4-5661f7a07983" xsi:nil="true"/>
    <APEditor xmlns="d01925c2-06df-47dc-afc4-5661f7a07983">
      <UserInfo>
        <DisplayName/>
        <AccountId xsi:nil="true"/>
        <AccountType/>
      </UserInfo>
    </APEditor>
    <OOCacheId xmlns="d01925c2-06df-47dc-afc4-5661f7a07983" xsi:nil="true"/>
    <IsDeleted xmlns="d01925c2-06df-47dc-afc4-5661f7a07983">false</IsDeleted>
    <HiddenCategoryTagsTaxHTField0 xmlns="d01925c2-06df-47dc-afc4-5661f7a07983">
      <Terms xmlns="http://schemas.microsoft.com/office/infopath/2007/PartnerControls"/>
    </HiddenCategoryTagsTaxHTField0>
    <PublishTargets xmlns="d01925c2-06df-47dc-afc4-5661f7a07983">OfficeOnlineVNext</PublishTargets>
    <ApprovalLog xmlns="d01925c2-06df-47dc-afc4-5661f7a07983" xsi:nil="true"/>
    <BugNumber xmlns="d01925c2-06df-47dc-afc4-5661f7a07983" xsi:nil="true"/>
    <CrawlForDependencies xmlns="d01925c2-06df-47dc-afc4-5661f7a07983">false</CrawlForDependencies>
    <InternalTagsTaxHTField0 xmlns="d01925c2-06df-47dc-afc4-5661f7a07983">
      <Terms xmlns="http://schemas.microsoft.com/office/infopath/2007/PartnerControls"/>
    </InternalTagsTaxHTField0>
    <LastHandOff xmlns="d01925c2-06df-47dc-afc4-5661f7a07983" xsi:nil="true"/>
    <Milestone xmlns="d01925c2-06df-47dc-afc4-5661f7a07983">GA</Milestone>
    <OriginalRelease xmlns="d01925c2-06df-47dc-afc4-5661f7a07983">15</OriginalRelease>
    <RecommendationsModifier xmlns="d01925c2-06df-47dc-afc4-5661f7a07983" xsi:nil="true"/>
    <ScenarioTagsTaxHTField0 xmlns="d01925c2-06df-47dc-afc4-5661f7a07983">
      <Terms xmlns="http://schemas.microsoft.com/office/infopath/2007/PartnerControls"/>
    </ScenarioTagsTaxHTField0>
    <UANotes xmlns="d01925c2-06df-47dc-afc4-5661f7a07983" xsi:nil="true"/>
    <CategoryTagsTaxHTField0 xmlns="d01925c2-06df-47dc-afc4-5661f7a07983">
      <Terms xmlns="http://schemas.microsoft.com/office/infopath/2007/PartnerControls"/>
    </CategoryTag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APArbitraryFile" ma:contentTypeID="0x010100FC852C1E5F91724B9A95531E564938F80201000FFE309114CAC549BD216CC50C054B39" ma:contentTypeVersion="56" ma:contentTypeDescription="Create a new document." ma:contentTypeScope="" ma:versionID="330adc327b8b3f544766180001d42ee6">
  <xsd:schema xmlns:xsd="http://www.w3.org/2001/XMLSchema" xmlns:xs="http://www.w3.org/2001/XMLSchema" xmlns:p="http://schemas.microsoft.com/office/2006/metadata/properties" xmlns:ns2="d01925c2-06df-47dc-afc4-5661f7a07983" targetNamespace="http://schemas.microsoft.com/office/2006/metadata/properties" ma:root="true" ma:fieldsID="c7cea10f1259292acbd2234c69695268" ns2:_="">
    <xsd:import namespace="d01925c2-06df-47dc-afc4-5661f7a07983"/>
    <xsd:element name="properties">
      <xsd:complexType>
        <xsd:sequence>
          <xsd:element name="documentManagement">
            <xsd:complexType>
              <xsd:all>
                <xsd:element ref="ns2:Size"/>
                <xsd:element ref="ns2:AcquiredFrom" minOccurs="0"/>
                <xsd:element ref="ns2:UACurrentWords" minOccurs="0"/>
                <xsd:element ref="ns2:ApplicationCode" minOccurs="0"/>
                <xsd:element ref="ns2:ApplicationId" minOccurs="0"/>
                <xsd:element ref="ns2:Applications" minOccurs="0"/>
                <xsd:element ref="ns2:ApprovalLog" minOccurs="0"/>
                <xsd:element ref="ns2:ApprovalStatus" minOccurs="0"/>
                <xsd:element ref="ns2:FeedAppVer" minOccurs="0"/>
                <xsd:element ref="ns2:AssetStart" minOccurs="0"/>
                <xsd:element ref="ns2:AssetExpire" minOccurs="0"/>
                <xsd:element ref="ns2:AssetId" minOccurs="0"/>
                <xsd:element ref="ns2:IsSearchable" minOccurs="0"/>
                <xsd:element ref="ns2:AssetType" minOccurs="0"/>
                <xsd:element ref="ns2:APAuthor" minOccurs="0"/>
                <xsd:element ref="ns2:AuthorGroup" minOccurs="0"/>
                <xsd:element ref="ns2:BlockPublish" minOccurs="0"/>
                <xsd:element ref="ns2:BugNumber" minOccurs="0"/>
                <xsd:element ref="ns2:CampaignTagsTaxHTField0" minOccurs="0"/>
                <xsd:element ref="ns2:CategoryTagsTaxHTField0" minOccurs="0"/>
                <xsd:element ref="ns2:ClipArtFilename"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FeatureTagsTaxHTField0" minOccurs="0"/>
                <xsd:element ref="ns2:FriendlyTitle" minOccurs="0"/>
                <xsd:element ref="ns2:HandoffToMSDN" minOccurs="0"/>
                <xsd:element ref="ns2:HiddenCategoryTagsTaxHTField0" minOccurs="0"/>
                <xsd:element ref="ns2:InProjectListLookup"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LegacyData"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NumericId" minOccurs="0"/>
                <xsd:element ref="ns2:NumOfRatingsLookup" minOccurs="0"/>
                <xsd:element ref="ns2:OOCacheId"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AppVerPrimary"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humbnailAssetId" minOccurs="0"/>
                <xsd:element ref="ns2:TimesCloned" minOccurs="0"/>
                <xsd:element ref="ns2:TrustLevel" minOccurs="0"/>
                <xsd:element ref="ns2:UALocComments" minOccurs="0"/>
                <xsd:element ref="ns2:UALocRecommendation" minOccurs="0"/>
                <xsd:element ref="ns2:UANotes"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Size" ma:index="1" ma:displayName="Size of File" ma:default="" ma:internalName="Size" ma:readOnly="false">
      <xsd:simpleType>
        <xsd:restriction base="dms:Text"/>
      </xsd:simpleType>
    </xsd:element>
    <xsd:element name="AcquiredFrom" ma:index="2"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3" nillable="true" ma:displayName="Actual Word Count" ma:default="" ma:internalName="UACurrentWords" ma:readOnly="false">
      <xsd:simpleType>
        <xsd:restriction base="dms:Unknown"/>
      </xsd:simpleType>
    </xsd:element>
    <xsd:element name="ApplicationCode" ma:index="4" nillable="true" ma:displayName="Application Code" ma:default="" ma:list="{3FFDC18D-D352-40FC-8356-241AD48A7765}" ma:internalName="ApplicationCode" ma:readOnly="true" ma:showField="AppVerCod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ApplicationId" ma:index="5" nillable="true" ma:displayName="Application ID" ma:default="" ma:list="{3FFDC18D-D352-40FC-8356-241AD48A7765}" ma:internalName="ApplicationId" ma:readOnly="true" ma:showField="AssetId"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Applications" ma:index="6" nillable="true" ma:displayName="Applications (With Version)" ma:default="" ma:description="Applications this asset is associated with" ma:list="{3FFDC18D-D352-40FC-8356-241AD48A7765}" ma:internalName="Applications" ma:readOnly="false" ma:showField="Titl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ApprovalLog" ma:index="7" nillable="true" ma:displayName="Approval Log" ma:default="" ma:hidden="true" ma:internalName="ApprovalLog" ma:readOnly="false">
      <xsd:simpleType>
        <xsd:restriction base="dms:Note"/>
      </xsd:simpleType>
    </xsd:element>
    <xsd:element name="ApprovalStatus" ma:index="8"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FeedAppVer" ma:index="9" nillable="true" ma:displayName="AppVer" ma:default="" ma:hidden="true" ma:list="{3FFDC18D-D352-40FC-8356-241AD48A7765}" ma:internalName="FeedAppVer" ma:readOnly="true" ma:showField="AppVerForLookup"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AssetStart" ma:index="10" nillable="true" ma:displayName="Asset Begin Date" ma:default="[Today]" ma:internalName="AssetStart" ma:readOnly="false">
      <xsd:simpleType>
        <xsd:restriction base="dms:DateTime"/>
      </xsd:simpleType>
    </xsd:element>
    <xsd:element name="AssetExpire" ma:index="11" nillable="true" ma:displayName="Asset End Date" ma:default="2029-01-01T00:00:00Z" ma:internalName="AssetExpire" ma:readOnly="false">
      <xsd:simpleType>
        <xsd:restriction base="dms:DateTime"/>
      </xsd:simpleType>
    </xsd:element>
    <xsd:element name="AssetId" ma:index="12" nillable="true" ma:displayName="Asset ID" ma:default="" ma:indexed="true" ma:internalName="AssetId" ma:readOnly="false">
      <xsd:simpleType>
        <xsd:restriction base="dms:Text">
          <xsd:maxLength value="255"/>
        </xsd:restriction>
      </xsd:simpleType>
    </xsd:element>
    <xsd:element name="IsSearchable" ma:index="13" nillable="true" ma:displayName="Asset Searchable?" ma:default="true" ma:internalName="IsSearchable" ma:readOnly="false">
      <xsd:simpleType>
        <xsd:restriction base="dms:Boolean"/>
      </xsd:simpleType>
    </xsd:element>
    <xsd:element name="AssetType" ma:index="14" nillable="true" ma:displayName="Asset Type" ma:default="" ma:internalName="AssetType" ma:readOnly="false">
      <xsd:simpleType>
        <xsd:restriction base="dms:Unknown"/>
      </xsd:simpleType>
    </xsd:element>
    <xsd:element name="APAuthor" ma:index="15"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Group" ma:index="16" nillable="true" ma:displayName="Author Group" ma:default="" ma:internalName="AuthorGroup" ma:readOnly="false">
      <xsd:simpleType>
        <xsd:restriction base="dms:Choice">
          <xsd:enumeration value="AWSUA"/>
          <xsd:enumeration value="ITProUA"/>
          <xsd:enumeration value="PMG"/>
          <xsd:enumeration value="Partner UA"/>
          <xsd:enumeration value="Acquired"/>
          <xsd:enumeration value="BCM"/>
          <xsd:enumeration value="MSC"/>
          <xsd:enumeration value="Intl Site Management"/>
          <xsd:enumeration value="Other"/>
        </xsd:restriction>
      </xsd:simpleType>
    </xsd:element>
    <xsd:element name="BlockPublish" ma:index="17" nillable="true" ma:displayName="Block from Publishing?" ma:default="" ma:internalName="BlockPublish" ma:readOnly="false">
      <xsd:simpleType>
        <xsd:restriction base="dms:Boolean"/>
      </xsd:simpleType>
    </xsd:element>
    <xsd:element name="BugNumber" ma:index="18" nillable="true" ma:displayName="Bug Number" ma:default="" ma:internalName="BugNumber" ma:readOnly="false">
      <xsd:simpleType>
        <xsd:restriction base="dms:Text"/>
      </xsd:simpleType>
    </xsd:element>
    <xsd:element name="CampaignTagsTaxHTField0" ma:index="20"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CategoryTagsTaxHTField0" ma:index="22" nillable="true" ma:taxonomy="true" ma:internalName="CategoryTagsTaxHTField0" ma:taxonomyFieldName="CategoryTags" ma:displayName="Category Tags" ma:readOnly="false" ma:default="" ma:fieldId="{07bb752d-1f36-4a33-a3bf-5a6d07e118aa}" ma:taxonomyMulti="true" ma:sspId="8f79753a-75d3-41f5-8ca3-40b843941b4f" ma:termSetId="4618ee2f-6b40-4dd3-99cd-a707293c00af" ma:anchorId="00000000-0000-0000-0000-000000000000" ma:open="false" ma:isKeyword="false">
      <xsd:complexType>
        <xsd:sequence>
          <xsd:element ref="pc:Terms" minOccurs="0" maxOccurs="1"/>
        </xsd:sequence>
      </xsd:complexType>
    </xsd:element>
    <xsd:element name="ClipArtFilename" ma:index="23" nillable="true" ma:displayName="Clip Art Name" ma:default="" ma:internalName="ClipArtFilename" ma:readOnly="false">
      <xsd:simpleType>
        <xsd:restriction base="dms:Text"/>
      </xsd:simpleType>
    </xsd:element>
    <xsd:element name="ContentItem" ma:index="24" nillable="true" ma:displayName="Content Item" ma:default="" ma:hidden="true" ma:internalName="ContentItem" ma:readOnly="false">
      <xsd:simpleType>
        <xsd:restriction base="dms:Unknown"/>
      </xsd:simpleType>
    </xsd:element>
    <xsd:element name="CrawlForDependencies" ma:index="26" nillable="true" ma:displayName="Crawl for Dependencies?" ma:default="true" ma:internalName="CrawlForDependencies" ma:readOnly="false">
      <xsd:simpleType>
        <xsd:restriction base="dms:Boolean"/>
      </xsd:simpleType>
    </xsd:element>
    <xsd:element name="CSXHash" ma:index="29" nillable="true" ma:displayName="CSX Hash" ma:default="" ma:internalName="CSXHash" ma:readOnly="false">
      <xsd:simpleType>
        <xsd:restriction base="dms:Text"/>
      </xsd:simpleType>
    </xsd:element>
    <xsd:element name="CSXSubmissionMarket" ma:index="30"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31" nillable="true" ma:displayName="CSX Updated?" ma:default="false" ma:internalName="CSXUpdate" ma:readOnly="false">
      <xsd:simpleType>
        <xsd:restriction base="dms:Boolean"/>
      </xsd:simpleType>
    </xsd:element>
    <xsd:element name="IntlLangReviewDate" ma:index="32" nillable="true" ma:displayName="Date to Complete Intl QA" ma:default="" ma:internalName="IntlLangReviewDate" ma:readOnly="false">
      <xsd:simpleType>
        <xsd:restriction base="dms:DateTime"/>
      </xsd:simpleType>
    </xsd:element>
    <xsd:element name="IsDeleted" ma:index="33" nillable="true" ma:displayName="Deleted?" ma:default="" ma:internalName="IsDeleted" ma:readOnly="false">
      <xsd:simpleType>
        <xsd:restriction base="dms:Boolean"/>
      </xsd:simpleType>
    </xsd:element>
    <xsd:element name="APDescription" ma:index="34" nillable="true" ma:displayName="Description" ma:default="" ma:internalName="APDescription" ma:readOnly="false">
      <xsd:simpleType>
        <xsd:restriction base="dms:Note"/>
      </xsd:simpleType>
    </xsd:element>
    <xsd:element name="DirectSourceMarket" ma:index="35" nillable="true" ma:displayName="Direct Source Market Group" ma:default="" ma:internalName="DirectSourceMarket" ma:readOnly="false">
      <xsd:simpleType>
        <xsd:restriction base="dms:Text"/>
      </xsd:simpleType>
    </xsd:element>
    <xsd:element name="Downloads" ma:index="36" nillable="true" ma:displayName="Downloads" ma:default="0" ma:hidden="true" ma:internalName="Downloads" ma:readOnly="false">
      <xsd:simpleType>
        <xsd:restriction base="dms:Unknown"/>
      </xsd:simpleType>
    </xsd:element>
    <xsd:element name="DSATActionTaken" ma:index="37"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8"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9" nillable="true" ma:displayName="Editorial Status" ma:default="" ma:internalName="EditorialStatus" ma:readOnly="false">
      <xsd:simpleType>
        <xsd:restriction base="dms:Unknown"/>
      </xsd:simpleType>
    </xsd:element>
    <xsd:element name="EditorialTags" ma:index="40" nillable="true" ma:displayName="Editorial Tags" ma:default="" ma:internalName="EditorialTags">
      <xsd:simpleType>
        <xsd:restriction base="dms:Unknown"/>
      </xsd:simpleType>
    </xsd:element>
    <xsd:element name="FeatureTagsTaxHTField0" ma:index="42"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FriendlyTitle" ma:index="43" nillable="true" ma:displayName="Friendly Title" ma:default="" ma:description="Shorter title to be used when displaying search results" ma:internalName="FriendlyTitle" ma:readOnly="false">
      <xsd:simpleType>
        <xsd:restriction base="dms:Text"/>
      </xsd:simpleType>
    </xsd:element>
    <xsd:element name="HandoffToMSDN" ma:index="44" nillable="true" ma:displayName="Handoff To MSDN Date" ma:default="" ma:internalName="HandoffToMSDN" ma:readOnly="false">
      <xsd:simpleType>
        <xsd:restriction base="dms:DateTime"/>
      </xsd:simpleType>
    </xsd:element>
    <xsd:element name="HiddenCategoryTagsTaxHTField0" ma:index="46" nillable="true" ma:taxonomy="true" ma:internalName="HiddenCategoryTagsTaxHTField0" ma:taxonomyFieldName="HiddenCategoryTags" ma:displayName="Hidden Category" ma:readOnly="false" ma:default="" ma:fieldId="{1d846f66-046e-4c72-a4cb-57c35134aedd}" ma:taxonomyMulti="true" ma:sspId="8f79753a-75d3-41f5-8ca3-40b843941b4f" ma:termSetId="db61d45c-64f2-4e37-a8e3-d5adce206e5d" ma:anchorId="00000000-0000-0000-0000-000000000000" ma:open="false" ma:isKeyword="false">
      <xsd:complexType>
        <xsd:sequence>
          <xsd:element ref="pc:Terms" minOccurs="0" maxOccurs="1"/>
        </xsd:sequence>
      </xsd:complexType>
    </xsd:element>
    <xsd:element name="InProjectListLookup" ma:index="47"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InternalTagsTaxHTField0" ma:index="49"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50" nillable="true" ma:displayName="Intl Lang QA Review Required?" ma:default="" ma:internalName="IntlLangReview" ma:readOnly="false">
      <xsd:simpleType>
        <xsd:restriction base="dms:Boolean"/>
      </xsd:simpleType>
    </xsd:element>
    <xsd:element name="IntlLangReviewer" ma:index="51" nillable="true" ma:displayName="Intl Lang QA Reviewer" ma:default="" ma:internalName="IntlLangReviewer" ma:readOnly="false">
      <xsd:simpleType>
        <xsd:restriction base="dms:Text"/>
      </xsd:simpleType>
    </xsd:element>
    <xsd:element name="MarketSpecific" ma:index="52" nillable="true" ma:displayName="Is Market Specific?" ma:default="" ma:internalName="MarketSpecific" ma:readOnly="false">
      <xsd:simpleType>
        <xsd:restriction base="dms:Boolean"/>
      </xsd:simpleType>
    </xsd:element>
    <xsd:element name="LastCompleteVersionLookup" ma:index="53"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4" nillable="true" ma:displayName="Last Hand-off" ma:default="" ma:internalName="LastHandOff" ma:readOnly="false">
      <xsd:simpleType>
        <xsd:restriction base="dms:DateTime"/>
      </xsd:simpleType>
    </xsd:element>
    <xsd:element name="LastModifiedDateTime" ma:index="55" nillable="true" ma:displayName="Last Modified Date" ma:default="" ma:internalName="LastModifiedDateTime" ma:readOnly="false">
      <xsd:simpleType>
        <xsd:restriction base="dms:DateTime"/>
      </xsd:simpleType>
    </xsd:element>
    <xsd:element name="LastPreviewErrorLookup" ma:index="56"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7"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8"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9"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60"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61"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2"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3"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4"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5"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6"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7"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egacyData" ma:index="68" nillable="true" ma:displayName="Legacy Data" ma:default="" ma:internalName="LegacyData" ma:readOnly="false">
      <xsd:simpleType>
        <xsd:restriction base="dms:Note"/>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NumericId" ma:index="93" nillable="true" ma:displayName="Numeric ID" ma:default="" ma:indexed="true" ma:internalName="NumericId" ma:readOnly="false">
      <xsd:simpleType>
        <xsd:restriction base="dms:Number"/>
      </xsd:simpleType>
    </xsd:element>
    <xsd:element name="NumOfRatingsLookup" ma:index="94"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5" nillable="true" ma:displayName="OOCacheId" ma:internalName="OOCacheId" ma:readOnly="false">
      <xsd:simpleType>
        <xsd:restriction base="dms:Text"/>
      </xsd:simpleType>
    </xsd:element>
    <xsd:element name="OriginAsset" ma:index="96" nillable="true" ma:displayName="Origin Asset" ma:default="" ma:internalName="OriginAsset" ma:readOnly="false">
      <xsd:simpleType>
        <xsd:restriction base="dms:Text"/>
      </xsd:simpleType>
    </xsd:element>
    <xsd:element name="OriginalRelease" ma:index="97"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98" nillable="true" ma:displayName="Original Source Market Group" ma:default="" ma:internalName="OriginalSourceMarket" ma:readOnly="false">
      <xsd:simpleType>
        <xsd:restriction base="dms:Text"/>
      </xsd:simpleType>
    </xsd:element>
    <xsd:element name="OutputCachingOn" ma:index="99" nillable="true" ma:displayName="Output Caching" ma:default="true" ma:hidden="true" ma:internalName="OutputCachingOn" ma:readOnly="false">
      <xsd:simpleType>
        <xsd:restriction base="dms:Boolean"/>
      </xsd:simpleType>
    </xsd:element>
    <xsd:element name="ParentAssetId" ma:index="100" nillable="true" ma:displayName="Parent Asset Id" ma:default="" ma:internalName="ParentAssetId" ma:readOnly="false">
      <xsd:simpleType>
        <xsd:restriction base="dms:Text"/>
      </xsd:simpleType>
    </xsd:element>
    <xsd:element name="PlannedPubDate" ma:index="101" nillable="true" ma:displayName="Planned Publish Date" ma:default="" ma:indexed="true" ma:internalName="PlannedPubDate" ma:readOnly="false">
      <xsd:simpleType>
        <xsd:restriction base="dms:DateTime"/>
      </xsd:simpleType>
    </xsd:element>
    <xsd:element name="PolicheckWords" ma:index="102" nillable="true" ma:displayName="Policheck Words" ma:default="" ma:internalName="PolicheckWords" ma:readOnly="false">
      <xsd:simpleType>
        <xsd:restriction base="dms:Text"/>
      </xsd:simpleType>
    </xsd:element>
    <xsd:element name="AppVerPrimary" ma:index="103" nillable="true" ma:displayName="Primary Application Version" ma:default="" ma:indexed="true" ma:list="{3FFDC18D-D352-40FC-8356-241AD48A7765}" ma:internalName="AppVerPrimary" ma:showField="Title" ma:web="d01925c2-06df-47dc-afc4-5661f7a07983">
      <xsd:simpleType>
        <xsd:restriction base="dms:Lookup"/>
      </xsd:simpleType>
    </xsd:element>
    <xsd:element name="BusinessGroup" ma:index="104" nillable="true" ma:displayName="Product Division Owner" ma:default="" ma:internalName="BusinessGroup" ma:readOnly="false">
      <xsd:simpleType>
        <xsd:restriction base="dms:Unknown"/>
      </xsd:simpleType>
    </xsd:element>
    <xsd:element name="UAProjectedTotalWords" ma:index="105" nillable="true" ma:displayName="Projected Word Count" ma:default="" ma:internalName="UAProjectedTotalWords" ma:readOnly="false">
      <xsd:simpleType>
        <xsd:restriction base="dms:Unknown"/>
      </xsd:simpleType>
    </xsd:element>
    <xsd:element name="Provider" ma:index="106" nillable="true" ma:displayName="Provider" ma:default="" ma:internalName="Provider" ma:readOnly="false">
      <xsd:simpleType>
        <xsd:restriction base="dms:Unknown"/>
      </xsd:simpleType>
    </xsd:element>
    <xsd:element name="Providers" ma:index="107" nillable="true" ma:displayName="Providers" ma:default="" ma:internalName="Providers">
      <xsd:simpleType>
        <xsd:restriction base="dms:Unknown"/>
      </xsd:simpleType>
    </xsd:element>
    <xsd:element name="PublishStatusLookup" ma:index="108"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09" nillable="true" ma:displayName="Publish Target" ma:default="OfficeOnlineVNext" ma:internalName="PublishTargets" ma:readOnly="false">
      <xsd:simpleType>
        <xsd:restriction base="dms:Unknown"/>
      </xsd:simpleType>
    </xsd:element>
    <xsd:element name="RecommendationsModifier" ma:index="110" nillable="true" ma:displayName="Recommendations Modifier" ma:default="" ma:internalName="RecommendationsModifier" ma:readOnly="false">
      <xsd:simpleType>
        <xsd:restriction base="dms:Number"/>
      </xsd:simpleType>
    </xsd:element>
    <xsd:element name="ArtSampleDocs" ma:index="111" nillable="true" ma:displayName="Sample Docs" ma:default="" ma:hidden="true" ma:internalName="ArtSampleDocs" ma:readOnly="false">
      <xsd:simpleType>
        <xsd:restriction base="dms:Text"/>
      </xsd:simpleType>
    </xsd:element>
    <xsd:element name="ScenarioTagsTaxHTField0" ma:index="113"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5"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6" nillable="true" ma:displayName="Source Title" ma:default="" ma:indexed="true" ma:internalName="SourceTitle" ma:readOnly="false">
      <xsd:simpleType>
        <xsd:restriction base="dms:Text"/>
      </xsd:simpleType>
    </xsd:element>
    <xsd:element name="CSXSubmissionDate" ma:index="117" nillable="true" ma:displayName="Submission Date" ma:default="" ma:internalName="CSXSubmissionDate" ma:readOnly="false">
      <xsd:simpleType>
        <xsd:restriction base="dms:DateTime"/>
      </xsd:simpleType>
    </xsd:element>
    <xsd:element name="SubmitterId" ma:index="118" nillable="true" ma:displayName="Submitter ID" ma:default="" ma:internalName="SubmitterId" ma:readOnly="false">
      <xsd:simpleType>
        <xsd:restriction base="dms:Text"/>
      </xsd:simpleType>
    </xsd:element>
    <xsd:element name="TaxCatchAll" ma:index="119"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0"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humbnailAssetId" ma:index="121" nillable="true" ma:displayName="Thumbnail Image Asset" ma:default="" ma:internalName="ThumbnailAssetId" ma:readOnly="false">
      <xsd:simpleType>
        <xsd:restriction base="dms:Text"/>
      </xsd:simpleType>
    </xsd:element>
    <xsd:element name="TimesCloned" ma:index="122" nillable="true" ma:displayName="Times Cloned" ma:default="" ma:internalName="TimesCloned" ma:readOnly="false">
      <xsd:simpleType>
        <xsd:restriction base="dms:Number"/>
      </xsd:simpleType>
    </xsd:element>
    <xsd:element name="TrustLevel" ma:index="124" nillable="true" ma:displayName="Trust Level" ma:default="1 Microsoft Managed Content" ma:internalName="TrustLevel" ma:readOnly="false">
      <xsd:simpleType>
        <xsd:restriction base="dms:Unknown"/>
      </xsd:simpleType>
    </xsd:element>
    <xsd:element name="UALocComments" ma:index="125" nillable="true" ma:displayName="UA Loc Comments" ma:default="" ma:internalName="UALocComments" ma:readOnly="false">
      <xsd:simpleType>
        <xsd:restriction base="dms:Note"/>
      </xsd:simpleType>
    </xsd:element>
    <xsd:element name="UALocRecommendation" ma:index="126"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27" nillable="true" ma:displayName="UA Notes" ma:default="" ma:internalName="UANotes" ma:readOnly="false">
      <xsd:simpleType>
        <xsd:restriction base="dms:Note"/>
      </xsd:simpleType>
    </xsd:element>
    <xsd:element name="VoteCount" ma:index="128"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2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372ECA6-29D1-4725-92FF-AEDF7837B3C9}"/>
</file>

<file path=customXml/itemProps3.xml><?xml version="1.0" encoding="utf-8"?>
<ds:datastoreItem xmlns:ds="http://schemas.openxmlformats.org/officeDocument/2006/customXml" ds:itemID="{BF192DB0-D43F-4771-B5E5-5CCC9459D974}"/>
</file>

<file path=customXml/itemProps4.xml><?xml version="1.0" encoding="utf-8"?>
<ds:datastoreItem xmlns:ds="http://schemas.openxmlformats.org/officeDocument/2006/customXml" ds:itemID="{22F0B821-2CDA-4D4F-82AD-5601F21A6192}"/>
</file>

<file path=customXml/itemProps5.xml><?xml version="1.0" encoding="utf-8"?>
<ds:datastoreItem xmlns:ds="http://schemas.openxmlformats.org/officeDocument/2006/customXml" ds:itemID="{07C648B4-B6F6-4732-AD51-61D46E1B80B3}"/>
</file>

<file path=customXml/itemProps6.xml><?xml version="1.0" encoding="utf-8"?>
<ds:datastoreItem xmlns:ds="http://schemas.openxmlformats.org/officeDocument/2006/customXml" ds:itemID="{8312EE6D-8898-4D28-9F24-A19171F13881}"/>
</file>

<file path=docProps/app.xml><?xml version="1.0" encoding="utf-8"?>
<Properties xmlns="http://schemas.openxmlformats.org/officeDocument/2006/extended-properties" xmlns:vt="http://schemas.openxmlformats.org/officeDocument/2006/docPropsVTypes">
  <Template>ProfileQRC</Template>
  <TotalTime>0</TotalTime>
  <Pages>2</Pages>
  <Words>427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3027</CharactersWithSpaces>
  <SharedDoc>false</SharedDoc>
  <HLinks>
    <vt:vector size="54" baseType="variant">
      <vt:variant>
        <vt:i4>3866668</vt:i4>
      </vt:variant>
      <vt:variant>
        <vt:i4>24</vt:i4>
      </vt:variant>
      <vt:variant>
        <vt:i4>0</vt:i4>
      </vt:variant>
      <vt:variant>
        <vt:i4>5</vt:i4>
      </vt:variant>
      <vt:variant>
        <vt:lpwstr>http://office.microsoft.com/en-us/</vt:lpwstr>
      </vt:variant>
      <vt:variant>
        <vt:lpwstr/>
      </vt:variant>
      <vt:variant>
        <vt:i4>3866668</vt:i4>
      </vt:variant>
      <vt:variant>
        <vt:i4>21</vt:i4>
      </vt:variant>
      <vt:variant>
        <vt:i4>0</vt:i4>
      </vt:variant>
      <vt:variant>
        <vt:i4>5</vt:i4>
      </vt:variant>
      <vt:variant>
        <vt:lpwstr>http://office.microsoft.com/en-us/</vt:lpwstr>
      </vt:variant>
      <vt:variant>
        <vt:lpwstr/>
      </vt:variant>
      <vt:variant>
        <vt:i4>3866668</vt:i4>
      </vt:variant>
      <vt:variant>
        <vt:i4>18</vt:i4>
      </vt:variant>
      <vt:variant>
        <vt:i4>0</vt:i4>
      </vt:variant>
      <vt:variant>
        <vt:i4>5</vt:i4>
      </vt:variant>
      <vt:variant>
        <vt:lpwstr>http://office.microsoft.com/en-us/</vt:lpwstr>
      </vt:variant>
      <vt:variant>
        <vt:lpwstr/>
      </vt:variant>
      <vt:variant>
        <vt:i4>3866668</vt:i4>
      </vt:variant>
      <vt:variant>
        <vt:i4>15</vt:i4>
      </vt:variant>
      <vt:variant>
        <vt:i4>0</vt:i4>
      </vt:variant>
      <vt:variant>
        <vt:i4>5</vt:i4>
      </vt:variant>
      <vt:variant>
        <vt:lpwstr>http://office.microsoft.com/en-us/</vt:lpwstr>
      </vt:variant>
      <vt:variant>
        <vt:lpwstr/>
      </vt:variant>
      <vt:variant>
        <vt:i4>3866668</vt:i4>
      </vt:variant>
      <vt:variant>
        <vt:i4>12</vt:i4>
      </vt:variant>
      <vt:variant>
        <vt:i4>0</vt:i4>
      </vt:variant>
      <vt:variant>
        <vt:i4>5</vt:i4>
      </vt:variant>
      <vt:variant>
        <vt:lpwstr>http://office.microsoft.com/en-us/</vt:lpwstr>
      </vt:variant>
      <vt:variant>
        <vt:lpwstr/>
      </vt:variant>
      <vt:variant>
        <vt:i4>3866668</vt:i4>
      </vt:variant>
      <vt:variant>
        <vt:i4>9</vt:i4>
      </vt:variant>
      <vt:variant>
        <vt:i4>0</vt:i4>
      </vt:variant>
      <vt:variant>
        <vt:i4>5</vt:i4>
      </vt:variant>
      <vt:variant>
        <vt:lpwstr>http://office.microsoft.com/en-us/</vt:lpwstr>
      </vt:variant>
      <vt:variant>
        <vt:lpwstr/>
      </vt:variant>
      <vt:variant>
        <vt:i4>3866668</vt:i4>
      </vt:variant>
      <vt:variant>
        <vt:i4>6</vt:i4>
      </vt:variant>
      <vt:variant>
        <vt:i4>0</vt:i4>
      </vt:variant>
      <vt:variant>
        <vt:i4>5</vt:i4>
      </vt:variant>
      <vt:variant>
        <vt:lpwstr>http://office.microsoft.com/en-us/</vt:lpwstr>
      </vt:variant>
      <vt:variant>
        <vt:lpwstr/>
      </vt:variant>
      <vt:variant>
        <vt:i4>3866668</vt:i4>
      </vt:variant>
      <vt:variant>
        <vt:i4>3</vt:i4>
      </vt:variant>
      <vt:variant>
        <vt:i4>0</vt:i4>
      </vt:variant>
      <vt:variant>
        <vt:i4>5</vt:i4>
      </vt:variant>
      <vt:variant>
        <vt:lpwstr>http://office.microsoft.com/en-us/</vt:lpwstr>
      </vt:variant>
      <vt:variant>
        <vt:lpwstr/>
      </vt:variant>
      <vt:variant>
        <vt:i4>3866668</vt:i4>
      </vt:variant>
      <vt:variant>
        <vt:i4>0</vt:i4>
      </vt:variant>
      <vt:variant>
        <vt:i4>0</vt:i4>
      </vt:variant>
      <vt:variant>
        <vt:i4>5</vt:i4>
      </vt:variant>
      <vt:variant>
        <vt:lpwstr>http://office.microsoft.com/en-us/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1</cp:revision>
  <dcterms:created xsi:type="dcterms:W3CDTF">2013-01-25T21:12:00Z</dcterms:created>
  <dcterms:modified xsi:type="dcterms:W3CDTF">2013-08-28T10:05:00Z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6MRZ7ZVJQK5S-930-59</vt:lpwstr>
  </property>
  <property fmtid="{D5CDD505-2E9C-101B-9397-08002B2CF9AE}" pid="3" name="_dlc_DocIdItemGuid">
    <vt:lpwstr>833afb0d-5ef6-49a9-b131-7c441c97e315</vt:lpwstr>
  </property>
  <property fmtid="{D5CDD505-2E9C-101B-9397-08002B2CF9AE}" pid="4" name="_dlc_DocIdUrl">
    <vt:lpwstr>http://officecpub/Teams/itpro/seuss/iwtrain/_layouts/DocIdRedir.aspx?ID=6MRZ7ZVJQK5S-930-59, 6MRZ7ZVJQK5S-930-59</vt:lpwstr>
  </property>
  <property fmtid="{D5CDD505-2E9C-101B-9397-08002B2CF9AE}" pid="5" name="ContentTypeId">
    <vt:lpwstr>0x010100FC852C1E5F91724B9A95531E564938F80201000FFE309114CAC549BD216CC50C054B39</vt:lpwstr>
  </property>
  <property fmtid="{D5CDD505-2E9C-101B-9397-08002B2CF9AE}" pid="6" name="HiddenCategoryTags">
    <vt:lpwstr/>
  </property>
  <property fmtid="{D5CDD505-2E9C-101B-9397-08002B2CF9AE}" pid="7" name="InternalTags">
    <vt:lpwstr/>
  </property>
  <property fmtid="{D5CDD505-2E9C-101B-9397-08002B2CF9AE}" pid="8" name="FeatureTags">
    <vt:lpwstr/>
  </property>
  <property fmtid="{D5CDD505-2E9C-101B-9397-08002B2CF9AE}" pid="9" name="LocalizationTags">
    <vt:lpwstr/>
  </property>
  <property fmtid="{D5CDD505-2E9C-101B-9397-08002B2CF9AE}" pid="10" name="CategoryTags">
    <vt:lpwstr/>
  </property>
  <property fmtid="{D5CDD505-2E9C-101B-9397-08002B2CF9AE}" pid="11" name="ScenarioTags">
    <vt:lpwstr/>
  </property>
  <property fmtid="{D5CDD505-2E9C-101B-9397-08002B2CF9AE}" pid="12" name="CampaignTags">
    <vt:lpwstr/>
  </property>
</Properties>
</file>