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12" w:rsidRPr="00620412" w:rsidRDefault="00620412" w:rsidP="00620412">
      <w:r>
        <w:rPr>
          <w:noProof/>
        </w:rPr>
        <w:drawing>
          <wp:inline distT="0" distB="0" distL="0" distR="0" wp14:anchorId="4B3EA022" wp14:editId="499405DC">
            <wp:extent cx="5943600" cy="1784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2012.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784350"/>
                    </a:xfrm>
                    <a:prstGeom prst="rect">
                      <a:avLst/>
                    </a:prstGeom>
                  </pic:spPr>
                </pic:pic>
              </a:graphicData>
            </a:graphic>
          </wp:inline>
        </w:drawing>
      </w:r>
    </w:p>
    <w:p w:rsidR="0003060F" w:rsidRDefault="0003060F" w:rsidP="00C65C94">
      <w:pPr>
        <w:rPr>
          <w:rFonts w:ascii="Arial" w:hAnsi="Arial" w:cs="Arial"/>
        </w:rPr>
      </w:pPr>
    </w:p>
    <w:p w:rsidR="0003060F" w:rsidRDefault="00E66EED" w:rsidP="00C65C94">
      <w:pPr>
        <w:rPr>
          <w:rFonts w:ascii="Arial" w:hAnsi="Arial" w:cs="Arial"/>
        </w:rPr>
      </w:pPr>
      <w:r>
        <w:rPr>
          <w:rFonts w:cstheme="minorHAnsi"/>
          <w:b/>
          <w:sz w:val="48"/>
          <w:szCs w:val="48"/>
        </w:rPr>
        <w:t>Patching SQL Server Failover Cluster Instances with Cluster-Aware Updating (CAU)</w:t>
      </w:r>
    </w:p>
    <w:p w:rsidR="00C65C94" w:rsidRPr="00674032" w:rsidRDefault="00C65C94" w:rsidP="00C65C94">
      <w:pPr>
        <w:rPr>
          <w:rFonts w:ascii="Arial" w:hAnsi="Arial" w:cs="Arial"/>
        </w:rPr>
      </w:pPr>
      <w:r w:rsidRPr="00674032">
        <w:rPr>
          <w:rFonts w:ascii="Arial" w:hAnsi="Arial" w:cs="Arial"/>
        </w:rPr>
        <w:t>SQL Server Technical Article</w:t>
      </w:r>
    </w:p>
    <w:p w:rsidR="00C545AA" w:rsidRPr="00674032" w:rsidRDefault="00C545AA" w:rsidP="00C545AA">
      <w:pPr>
        <w:rPr>
          <w:rFonts w:ascii="Arial" w:hAnsi="Arial" w:cs="Arial"/>
        </w:rPr>
      </w:pPr>
    </w:p>
    <w:p w:rsidR="00C65C94" w:rsidRPr="00592368" w:rsidRDefault="00C65C94" w:rsidP="00C545AA">
      <w:pPr>
        <w:rPr>
          <w:rFonts w:ascii="Arial" w:hAnsi="Arial" w:cs="Arial"/>
          <w:b/>
        </w:rPr>
      </w:pPr>
      <w:r w:rsidRPr="00592368">
        <w:rPr>
          <w:rFonts w:ascii="Arial" w:hAnsi="Arial" w:cs="Arial"/>
          <w:b/>
        </w:rPr>
        <w:t>Writer:</w:t>
      </w:r>
      <w:r w:rsidR="00332483" w:rsidRPr="00592368">
        <w:rPr>
          <w:rFonts w:ascii="Arial" w:hAnsi="Arial" w:cs="Arial"/>
        </w:rPr>
        <w:t xml:space="preserve"> </w:t>
      </w:r>
      <w:r w:rsidR="00E66EED">
        <w:rPr>
          <w:rFonts w:ascii="Arial" w:hAnsi="Arial" w:cs="Arial"/>
        </w:rPr>
        <w:t>Dhawa Ngoche</w:t>
      </w:r>
    </w:p>
    <w:p w:rsidR="00C65C94" w:rsidRPr="00592368" w:rsidRDefault="00C65C94" w:rsidP="00C65C94">
      <w:pPr>
        <w:rPr>
          <w:rFonts w:ascii="Arial" w:hAnsi="Arial" w:cs="Arial"/>
          <w:b/>
        </w:rPr>
      </w:pPr>
      <w:r w:rsidRPr="00592368">
        <w:rPr>
          <w:rFonts w:ascii="Arial" w:hAnsi="Arial" w:cs="Arial"/>
          <w:b/>
        </w:rPr>
        <w:t>Technical Reviewer:</w:t>
      </w:r>
      <w:r w:rsidRPr="00592368">
        <w:rPr>
          <w:rFonts w:ascii="Arial" w:hAnsi="Arial" w:cs="Arial"/>
        </w:rPr>
        <w:t xml:space="preserve"> </w:t>
      </w:r>
      <w:r w:rsidR="00E66EED">
        <w:rPr>
          <w:rFonts w:ascii="Arial" w:hAnsi="Arial" w:cs="Arial"/>
        </w:rPr>
        <w:t>Gail Erickson, Shamik Gosh, Russell Green, Tim Wong, Min He</w:t>
      </w:r>
    </w:p>
    <w:p w:rsidR="00C65C94" w:rsidRPr="00592368" w:rsidRDefault="00C65C94" w:rsidP="00C65C94">
      <w:pPr>
        <w:rPr>
          <w:rFonts w:ascii="Arial" w:hAnsi="Arial" w:cs="Arial"/>
          <w:b/>
        </w:rPr>
      </w:pPr>
      <w:r w:rsidRPr="00592368">
        <w:rPr>
          <w:rFonts w:ascii="Arial" w:hAnsi="Arial" w:cs="Arial"/>
          <w:b/>
        </w:rPr>
        <w:t>Published:</w:t>
      </w:r>
      <w:r w:rsidR="00E66EED">
        <w:rPr>
          <w:rFonts w:ascii="Arial" w:hAnsi="Arial" w:cs="Arial"/>
        </w:rPr>
        <w:t xml:space="preserve"> January 2013</w:t>
      </w:r>
    </w:p>
    <w:p w:rsidR="00C65C94" w:rsidRPr="00592368" w:rsidRDefault="00C65C94" w:rsidP="00C545AA">
      <w:pPr>
        <w:rPr>
          <w:rFonts w:ascii="Arial" w:hAnsi="Arial" w:cs="Arial"/>
        </w:rPr>
      </w:pPr>
      <w:r w:rsidRPr="00592368">
        <w:rPr>
          <w:rFonts w:ascii="Arial" w:hAnsi="Arial" w:cs="Arial"/>
          <w:b/>
        </w:rPr>
        <w:t>Applies to:</w:t>
      </w:r>
      <w:r w:rsidRPr="00592368">
        <w:rPr>
          <w:rFonts w:ascii="Arial" w:hAnsi="Arial" w:cs="Arial"/>
        </w:rPr>
        <w:t xml:space="preserve"> SQL Server </w:t>
      </w:r>
      <w:r w:rsidR="00620412">
        <w:rPr>
          <w:rFonts w:ascii="Arial" w:hAnsi="Arial" w:cs="Arial"/>
        </w:rPr>
        <w:t>2012</w:t>
      </w:r>
      <w:r w:rsidR="00E66EED">
        <w:rPr>
          <w:rFonts w:ascii="Arial" w:hAnsi="Arial" w:cs="Arial"/>
        </w:rPr>
        <w:t xml:space="preserve"> on Windows Server 2012</w:t>
      </w:r>
    </w:p>
    <w:p w:rsidR="00C65C94" w:rsidRPr="00592368" w:rsidRDefault="00C65C94" w:rsidP="00C545AA">
      <w:pPr>
        <w:rPr>
          <w:rFonts w:ascii="Arial" w:hAnsi="Arial" w:cs="Arial"/>
        </w:rPr>
      </w:pPr>
    </w:p>
    <w:p w:rsidR="003C1218" w:rsidRDefault="00C65C94" w:rsidP="003C1218">
      <w:pPr>
        <w:rPr>
          <w:rFonts w:cstheme="minorHAnsi"/>
        </w:rPr>
      </w:pPr>
      <w:r w:rsidRPr="00592368">
        <w:rPr>
          <w:rFonts w:ascii="Arial" w:hAnsi="Arial" w:cs="Arial"/>
          <w:b/>
        </w:rPr>
        <w:t>Summary:</w:t>
      </w:r>
      <w:r w:rsidRPr="00592368">
        <w:rPr>
          <w:rFonts w:ascii="Arial" w:hAnsi="Arial" w:cs="Arial"/>
        </w:rPr>
        <w:t xml:space="preserve"> </w:t>
      </w:r>
      <w:r w:rsidR="003C1218" w:rsidRPr="000064B6">
        <w:rPr>
          <w:rFonts w:cstheme="minorHAnsi"/>
        </w:rPr>
        <w:t xml:space="preserve">This </w:t>
      </w:r>
      <w:r w:rsidR="003C1218">
        <w:rPr>
          <w:rFonts w:cstheme="minorHAnsi"/>
        </w:rPr>
        <w:t>paper</w:t>
      </w:r>
      <w:r w:rsidR="003C1218" w:rsidRPr="000064B6">
        <w:rPr>
          <w:rFonts w:cstheme="minorHAnsi"/>
        </w:rPr>
        <w:t xml:space="preserve"> </w:t>
      </w:r>
      <w:r w:rsidR="003C1218">
        <w:rPr>
          <w:rFonts w:cstheme="minorHAnsi"/>
        </w:rPr>
        <w:t>describes</w:t>
      </w:r>
      <w:r w:rsidR="003C1218" w:rsidRPr="000064B6">
        <w:rPr>
          <w:rFonts w:cstheme="minorHAnsi"/>
        </w:rPr>
        <w:t xml:space="preserve"> the process of applying software update</w:t>
      </w:r>
      <w:r w:rsidR="003C1218">
        <w:rPr>
          <w:rFonts w:cstheme="minorHAnsi"/>
        </w:rPr>
        <w:t>s</w:t>
      </w:r>
      <w:r w:rsidR="003C1218" w:rsidRPr="000064B6">
        <w:rPr>
          <w:rFonts w:cstheme="minorHAnsi"/>
        </w:rPr>
        <w:t xml:space="preserve"> on SQL Server 2012 failover cluster instances </w:t>
      </w:r>
      <w:r w:rsidR="003C1218">
        <w:rPr>
          <w:rFonts w:cstheme="minorHAnsi"/>
        </w:rPr>
        <w:t xml:space="preserve">by </w:t>
      </w:r>
      <w:r w:rsidR="003C1218" w:rsidRPr="000064B6">
        <w:rPr>
          <w:rFonts w:cstheme="minorHAnsi"/>
        </w:rPr>
        <w:t>usin</w:t>
      </w:r>
      <w:r w:rsidR="003C1218">
        <w:rPr>
          <w:rFonts w:cstheme="minorHAnsi"/>
        </w:rPr>
        <w:t xml:space="preserve">g the Cluster-Aware Updating (CAU) feature that is </w:t>
      </w:r>
      <w:r w:rsidR="003C1218" w:rsidRPr="000064B6">
        <w:rPr>
          <w:rFonts w:cstheme="minorHAnsi"/>
        </w:rPr>
        <w:t>available in Windows Server 2012.</w:t>
      </w:r>
      <w:r w:rsidR="003C1218">
        <w:rPr>
          <w:rFonts w:cstheme="minorHAnsi"/>
        </w:rPr>
        <w:t xml:space="preserve"> CAU’s update scheduling features</w:t>
      </w:r>
      <w:r w:rsidR="003C1218" w:rsidRPr="000064B6">
        <w:rPr>
          <w:rFonts w:cstheme="minorHAnsi"/>
        </w:rPr>
        <w:t xml:space="preserve"> and </w:t>
      </w:r>
      <w:hyperlink r:id="rId13" w:history="1">
        <w:r w:rsidR="007F31A2">
          <w:rPr>
            <w:rStyle w:val="Hyperlink"/>
            <w:rFonts w:cstheme="minorHAnsi"/>
          </w:rPr>
          <w:t>Windows PowerShell Cluster-Aware Updating-specific cmdlets</w:t>
        </w:r>
      </w:hyperlink>
      <w:r w:rsidR="003C1218">
        <w:rPr>
          <w:rFonts w:cstheme="minorHAnsi"/>
        </w:rPr>
        <w:t xml:space="preserve"> (</w:t>
      </w:r>
      <w:r w:rsidR="003C1218" w:rsidRPr="00C361E8">
        <w:rPr>
          <w:rFonts w:cstheme="minorHAnsi"/>
        </w:rPr>
        <w:t>http://technet.microsoft.com/en-us/library/hh847221.aspx</w:t>
      </w:r>
      <w:r w:rsidR="003C1218">
        <w:rPr>
          <w:rFonts w:cstheme="minorHAnsi"/>
        </w:rPr>
        <w:t xml:space="preserve">) </w:t>
      </w:r>
      <w:r w:rsidR="003C1218" w:rsidRPr="000064B6">
        <w:rPr>
          <w:rFonts w:cstheme="minorHAnsi"/>
        </w:rPr>
        <w:t xml:space="preserve">provide </w:t>
      </w:r>
      <w:r w:rsidR="003C1218">
        <w:rPr>
          <w:rFonts w:cstheme="minorHAnsi"/>
        </w:rPr>
        <w:t xml:space="preserve">a very </w:t>
      </w:r>
      <w:r w:rsidR="003C1218" w:rsidRPr="000064B6">
        <w:rPr>
          <w:rFonts w:cstheme="minorHAnsi"/>
        </w:rPr>
        <w:t xml:space="preserve">rich and flexible set of capabilities </w:t>
      </w:r>
      <w:r w:rsidR="003C1218">
        <w:rPr>
          <w:rFonts w:cstheme="minorHAnsi"/>
        </w:rPr>
        <w:t xml:space="preserve">that can eliminate </w:t>
      </w:r>
      <w:r w:rsidR="003C1218" w:rsidRPr="000064B6">
        <w:rPr>
          <w:rFonts w:cstheme="minorHAnsi"/>
        </w:rPr>
        <w:t>the lengthy manual process</w:t>
      </w:r>
      <w:r w:rsidR="003C1218">
        <w:rPr>
          <w:rFonts w:cstheme="minorHAnsi"/>
        </w:rPr>
        <w:t>es</w:t>
      </w:r>
      <w:r w:rsidR="003C1218" w:rsidRPr="000064B6">
        <w:rPr>
          <w:rFonts w:cstheme="minorHAnsi"/>
        </w:rPr>
        <w:t xml:space="preserve"> </w:t>
      </w:r>
      <w:r w:rsidR="003C1218">
        <w:rPr>
          <w:rFonts w:cstheme="minorHAnsi"/>
        </w:rPr>
        <w:t>that are usually required when</w:t>
      </w:r>
      <w:r w:rsidR="003C1218" w:rsidRPr="000064B6">
        <w:rPr>
          <w:rFonts w:cstheme="minorHAnsi"/>
        </w:rPr>
        <w:t xml:space="preserve"> applying updates to </w:t>
      </w:r>
      <w:r w:rsidR="003C1218">
        <w:rPr>
          <w:rFonts w:cstheme="minorHAnsi"/>
        </w:rPr>
        <w:t>SQL Server failover cluster instances</w:t>
      </w:r>
      <w:r w:rsidR="003C1218" w:rsidRPr="000064B6">
        <w:rPr>
          <w:rFonts w:cstheme="minorHAnsi"/>
        </w:rPr>
        <w:t>.</w:t>
      </w:r>
      <w:r w:rsidR="003C1218">
        <w:rPr>
          <w:rFonts w:cstheme="minorHAnsi"/>
        </w:rPr>
        <w:t xml:space="preserve"> Samples and demonstrations in this paper use SQL Server 2012 Service Pack 1 as the software update being applied as it is the first Microsoft SQL Serv</w:t>
      </w:r>
      <w:r w:rsidR="00F2724C">
        <w:rPr>
          <w:rFonts w:cstheme="minorHAnsi"/>
        </w:rPr>
        <w:t>er update that supports CAU</w:t>
      </w:r>
      <w:r w:rsidR="003C1218">
        <w:rPr>
          <w:rFonts w:cstheme="minorHAnsi"/>
        </w:rPr>
        <w:t xml:space="preserve">. </w:t>
      </w:r>
    </w:p>
    <w:p w:rsidR="00F30476" w:rsidRDefault="003C1218" w:rsidP="003C1218">
      <w:pPr>
        <w:rPr>
          <w:rFonts w:asciiTheme="majorHAnsi" w:eastAsiaTheme="majorEastAsia" w:hAnsiTheme="majorHAnsi" w:cstheme="majorBidi"/>
          <w:color w:val="365F91" w:themeColor="accent1" w:themeShade="BF"/>
          <w:sz w:val="28"/>
          <w:szCs w:val="28"/>
        </w:rPr>
      </w:pPr>
      <w:r>
        <w:rPr>
          <w:rFonts w:cstheme="minorHAnsi"/>
        </w:rPr>
        <w:t xml:space="preserve">For more information </w:t>
      </w:r>
      <w:r w:rsidR="007F31A2">
        <w:rPr>
          <w:rFonts w:cstheme="minorHAnsi"/>
        </w:rPr>
        <w:t>about</w:t>
      </w:r>
      <w:r>
        <w:rPr>
          <w:rFonts w:cstheme="minorHAnsi"/>
        </w:rPr>
        <w:t xml:space="preserve"> CAU, see </w:t>
      </w:r>
      <w:hyperlink r:id="rId14" w:history="1">
        <w:r>
          <w:rPr>
            <w:rStyle w:val="Hyperlink"/>
            <w:rFonts w:cstheme="minorHAnsi"/>
          </w:rPr>
          <w:t>Cluster-Aware</w:t>
        </w:r>
        <w:r w:rsidRPr="00E862B1">
          <w:rPr>
            <w:rStyle w:val="Hyperlink"/>
            <w:rFonts w:cstheme="minorHAnsi"/>
          </w:rPr>
          <w:t xml:space="preserve"> Updating Overview</w:t>
        </w:r>
      </w:hyperlink>
      <w:r>
        <w:rPr>
          <w:rFonts w:cstheme="minorHAnsi"/>
        </w:rPr>
        <w:t xml:space="preserve">. </w:t>
      </w:r>
      <w:r w:rsidR="002362BF">
        <w:rPr>
          <w:rFonts w:cstheme="minorHAnsi"/>
        </w:rPr>
        <w:t xml:space="preserve">The </w:t>
      </w:r>
      <w:hyperlink w:anchor="AdditionalResources" w:history="1">
        <w:r w:rsidR="002362BF" w:rsidRPr="006419BD">
          <w:rPr>
            <w:rStyle w:val="Hyperlink"/>
            <w:rFonts w:cstheme="minorHAnsi"/>
          </w:rPr>
          <w:t>A</w:t>
        </w:r>
        <w:r w:rsidRPr="006419BD">
          <w:rPr>
            <w:rStyle w:val="Hyperlink"/>
            <w:rFonts w:cstheme="minorHAnsi"/>
          </w:rPr>
          <w:t>dditional Resources</w:t>
        </w:r>
      </w:hyperlink>
      <w:r>
        <w:rPr>
          <w:rFonts w:cstheme="minorHAnsi"/>
        </w:rPr>
        <w:t xml:space="preserve"> section of this </w:t>
      </w:r>
      <w:r w:rsidR="002362BF">
        <w:rPr>
          <w:rFonts w:cstheme="minorHAnsi"/>
        </w:rPr>
        <w:t>paper</w:t>
      </w:r>
      <w:r>
        <w:rPr>
          <w:rFonts w:cstheme="minorHAnsi"/>
        </w:rPr>
        <w:t xml:space="preserve"> also provides links </w:t>
      </w:r>
      <w:r w:rsidR="002362BF">
        <w:rPr>
          <w:rFonts w:cstheme="minorHAnsi"/>
        </w:rPr>
        <w:t xml:space="preserve">to </w:t>
      </w:r>
      <w:r w:rsidR="00F901BE">
        <w:rPr>
          <w:rFonts w:cstheme="minorHAnsi"/>
        </w:rPr>
        <w:t>the CAU</w:t>
      </w:r>
      <w:r w:rsidR="002A48D6">
        <w:rPr>
          <w:rFonts w:cstheme="minorHAnsi"/>
        </w:rPr>
        <w:t xml:space="preserve"> documentation.</w:t>
      </w:r>
      <w:r w:rsidR="00F30476">
        <w:br w:type="page"/>
      </w:r>
    </w:p>
    <w:p w:rsidR="00F30476" w:rsidRPr="00033202" w:rsidRDefault="00F30476" w:rsidP="00033202">
      <w:pPr>
        <w:rPr>
          <w:sz w:val="36"/>
          <w:szCs w:val="36"/>
        </w:rPr>
      </w:pPr>
      <w:r w:rsidRPr="00033202">
        <w:rPr>
          <w:sz w:val="36"/>
          <w:szCs w:val="36"/>
        </w:rPr>
        <w:lastRenderedPageBreak/>
        <w:t>Copyright</w:t>
      </w:r>
    </w:p>
    <w:p w:rsidR="00F30476" w:rsidRDefault="00F30476" w:rsidP="00F30476">
      <w:pPr>
        <w:pStyle w:val="Text"/>
        <w:rPr>
          <w:sz w:val="16"/>
        </w:rPr>
      </w:pPr>
    </w:p>
    <w:p w:rsidR="00E43B6E" w:rsidRDefault="00E43B6E" w:rsidP="00E43B6E">
      <w:pPr>
        <w:rPr>
          <w:color w:val="000000"/>
        </w:rPr>
      </w:pPr>
      <w:r>
        <w:rPr>
          <w:color w:val="000000"/>
        </w:rPr>
        <w:t xml:space="preserve">This document is provided “as-is”. Information and views expressed in this document, including URL and other Internet Web site references, may change without notice. You bear the risk of using it. </w:t>
      </w:r>
    </w:p>
    <w:p w:rsidR="00E43B6E" w:rsidRDefault="00E43B6E" w:rsidP="00E43B6E">
      <w:pPr>
        <w:rPr>
          <w:b/>
          <w:bCs/>
          <w:i/>
          <w:iCs/>
          <w:color w:val="000000"/>
          <w:sz w:val="20"/>
          <w:szCs w:val="20"/>
        </w:rPr>
      </w:pPr>
      <w:r>
        <w:rPr>
          <w:color w:val="000000"/>
        </w:rPr>
        <w:t xml:space="preserve">This document does not provide you with any legal rights to any intellectual property in any Microsoft product. </w:t>
      </w:r>
      <w:r w:rsidRPr="00E43B6E">
        <w:rPr>
          <w:color w:val="000000"/>
        </w:rPr>
        <w:t>You may copy and use this document for your internal, reference purposes.</w:t>
      </w:r>
      <w:r>
        <w:rPr>
          <w:color w:val="000000"/>
        </w:rPr>
        <w:t xml:space="preserve"> </w:t>
      </w:r>
    </w:p>
    <w:p w:rsidR="00E43B6E" w:rsidRPr="00E43B6E" w:rsidRDefault="00E43B6E" w:rsidP="00E43B6E">
      <w:pPr>
        <w:rPr>
          <w:color w:val="000000"/>
        </w:rPr>
      </w:pPr>
      <w:r w:rsidRPr="00E43B6E">
        <w:rPr>
          <w:color w:val="000000"/>
        </w:rPr>
        <w:t>© 20</w:t>
      </w:r>
      <w:r>
        <w:rPr>
          <w:color w:val="000000"/>
        </w:rPr>
        <w:t>1</w:t>
      </w:r>
      <w:r w:rsidR="00E66EED">
        <w:rPr>
          <w:color w:val="000000"/>
        </w:rPr>
        <w:t>3</w:t>
      </w:r>
      <w:r w:rsidRPr="00E43B6E">
        <w:rPr>
          <w:color w:val="000000"/>
        </w:rPr>
        <w:t xml:space="preserve"> Microsoft. All rights reserved.</w:t>
      </w:r>
    </w:p>
    <w:p w:rsidR="00E43B6E" w:rsidRDefault="00E43B6E" w:rsidP="00E43B6E">
      <w:pPr>
        <w:rPr>
          <w:color w:val="1F497D"/>
        </w:rPr>
      </w:pPr>
    </w:p>
    <w:p w:rsidR="00F30476" w:rsidRDefault="00F30476" w:rsidP="00F30476"/>
    <w:p w:rsidR="00F30476" w:rsidRDefault="00F30476">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540189968"/>
        <w:docPartObj>
          <w:docPartGallery w:val="Table of Contents"/>
          <w:docPartUnique/>
        </w:docPartObj>
      </w:sdtPr>
      <w:sdtEndPr>
        <w:rPr>
          <w:rFonts w:eastAsiaTheme="minorEastAsia"/>
        </w:rPr>
      </w:sdtEndPr>
      <w:sdtContent>
        <w:p w:rsidR="00033202" w:rsidRDefault="00033202">
          <w:pPr>
            <w:pStyle w:val="TOCHeading"/>
          </w:pPr>
          <w:r>
            <w:t>Contents</w:t>
          </w:r>
        </w:p>
        <w:p w:rsidR="004425AD" w:rsidRDefault="004D3320">
          <w:pPr>
            <w:pStyle w:val="TOC1"/>
            <w:tabs>
              <w:tab w:val="left" w:pos="440"/>
              <w:tab w:val="right" w:leader="dot" w:pos="9350"/>
            </w:tabs>
            <w:rPr>
              <w:noProof/>
            </w:rPr>
          </w:pPr>
          <w:r>
            <w:fldChar w:fldCharType="begin"/>
          </w:r>
          <w:r w:rsidR="00033202">
            <w:instrText xml:space="preserve"> TOC \o "1-3" \h \z \u </w:instrText>
          </w:r>
          <w:r>
            <w:fldChar w:fldCharType="separate"/>
          </w:r>
          <w:hyperlink w:anchor="_Toc345672683" w:history="1">
            <w:r w:rsidR="004425AD" w:rsidRPr="000B0BA7">
              <w:rPr>
                <w:rStyle w:val="Hyperlink"/>
                <w:noProof/>
              </w:rPr>
              <w:t>1</w:t>
            </w:r>
            <w:r w:rsidR="004425AD">
              <w:rPr>
                <w:noProof/>
              </w:rPr>
              <w:tab/>
            </w:r>
            <w:r w:rsidR="004425AD" w:rsidRPr="000B0BA7">
              <w:rPr>
                <w:rStyle w:val="Hyperlink"/>
                <w:noProof/>
              </w:rPr>
              <w:t>Introduction</w:t>
            </w:r>
            <w:r w:rsidR="004425AD">
              <w:rPr>
                <w:noProof/>
                <w:webHidden/>
              </w:rPr>
              <w:tab/>
            </w:r>
            <w:r w:rsidR="004425AD">
              <w:rPr>
                <w:noProof/>
                <w:webHidden/>
              </w:rPr>
              <w:fldChar w:fldCharType="begin"/>
            </w:r>
            <w:r w:rsidR="004425AD">
              <w:rPr>
                <w:noProof/>
                <w:webHidden/>
              </w:rPr>
              <w:instrText xml:space="preserve"> PAGEREF _Toc345672683 \h </w:instrText>
            </w:r>
            <w:r w:rsidR="004425AD">
              <w:rPr>
                <w:noProof/>
                <w:webHidden/>
              </w:rPr>
            </w:r>
            <w:r w:rsidR="004425AD">
              <w:rPr>
                <w:noProof/>
                <w:webHidden/>
              </w:rPr>
              <w:fldChar w:fldCharType="separate"/>
            </w:r>
            <w:r w:rsidR="002C3F89">
              <w:rPr>
                <w:noProof/>
                <w:webHidden/>
              </w:rPr>
              <w:t>4</w:t>
            </w:r>
            <w:r w:rsidR="004425AD">
              <w:rPr>
                <w:noProof/>
                <w:webHidden/>
              </w:rPr>
              <w:fldChar w:fldCharType="end"/>
            </w:r>
          </w:hyperlink>
        </w:p>
        <w:p w:rsidR="004425AD" w:rsidRDefault="00DD330C">
          <w:pPr>
            <w:pStyle w:val="TOC2"/>
            <w:tabs>
              <w:tab w:val="left" w:pos="880"/>
              <w:tab w:val="right" w:leader="dot" w:pos="9350"/>
            </w:tabs>
            <w:rPr>
              <w:noProof/>
            </w:rPr>
          </w:pPr>
          <w:hyperlink w:anchor="_Toc345672684" w:history="1">
            <w:r w:rsidR="004425AD" w:rsidRPr="000B0BA7">
              <w:rPr>
                <w:rStyle w:val="Hyperlink"/>
                <w:noProof/>
              </w:rPr>
              <w:t>1.1</w:t>
            </w:r>
            <w:r w:rsidR="004425AD">
              <w:rPr>
                <w:noProof/>
              </w:rPr>
              <w:tab/>
            </w:r>
            <w:r w:rsidR="004425AD" w:rsidRPr="000B0BA7">
              <w:rPr>
                <w:rStyle w:val="Hyperlink"/>
                <w:noProof/>
              </w:rPr>
              <w:t>How SQL Server 2012 Service Pack 1 Enables CAU Support</w:t>
            </w:r>
            <w:r w:rsidR="004425AD">
              <w:rPr>
                <w:noProof/>
                <w:webHidden/>
              </w:rPr>
              <w:tab/>
            </w:r>
            <w:r w:rsidR="004425AD">
              <w:rPr>
                <w:noProof/>
                <w:webHidden/>
              </w:rPr>
              <w:fldChar w:fldCharType="begin"/>
            </w:r>
            <w:r w:rsidR="004425AD">
              <w:rPr>
                <w:noProof/>
                <w:webHidden/>
              </w:rPr>
              <w:instrText xml:space="preserve"> PAGEREF _Toc345672684 \h </w:instrText>
            </w:r>
            <w:r w:rsidR="004425AD">
              <w:rPr>
                <w:noProof/>
                <w:webHidden/>
              </w:rPr>
            </w:r>
            <w:r w:rsidR="004425AD">
              <w:rPr>
                <w:noProof/>
                <w:webHidden/>
              </w:rPr>
              <w:fldChar w:fldCharType="separate"/>
            </w:r>
            <w:r w:rsidR="002C3F89">
              <w:rPr>
                <w:noProof/>
                <w:webHidden/>
              </w:rPr>
              <w:t>4</w:t>
            </w:r>
            <w:r w:rsidR="004425AD">
              <w:rPr>
                <w:noProof/>
                <w:webHidden/>
              </w:rPr>
              <w:fldChar w:fldCharType="end"/>
            </w:r>
          </w:hyperlink>
        </w:p>
        <w:p w:rsidR="004425AD" w:rsidRDefault="00DD330C">
          <w:pPr>
            <w:pStyle w:val="TOC2"/>
            <w:tabs>
              <w:tab w:val="left" w:pos="880"/>
              <w:tab w:val="right" w:leader="dot" w:pos="9350"/>
            </w:tabs>
            <w:rPr>
              <w:noProof/>
            </w:rPr>
          </w:pPr>
          <w:hyperlink w:anchor="_Toc345672685" w:history="1">
            <w:r w:rsidR="004425AD" w:rsidRPr="000B0BA7">
              <w:rPr>
                <w:rStyle w:val="Hyperlink"/>
                <w:noProof/>
              </w:rPr>
              <w:t>1.2</w:t>
            </w:r>
            <w:r w:rsidR="004425AD">
              <w:rPr>
                <w:noProof/>
              </w:rPr>
              <w:tab/>
            </w:r>
            <w:r w:rsidR="004425AD" w:rsidRPr="000B0BA7">
              <w:rPr>
                <w:rStyle w:val="Hyperlink"/>
                <w:noProof/>
              </w:rPr>
              <w:t>Prerequisites</w:t>
            </w:r>
            <w:r w:rsidR="004425AD">
              <w:rPr>
                <w:noProof/>
                <w:webHidden/>
              </w:rPr>
              <w:tab/>
            </w:r>
            <w:r w:rsidR="004425AD">
              <w:rPr>
                <w:noProof/>
                <w:webHidden/>
              </w:rPr>
              <w:fldChar w:fldCharType="begin"/>
            </w:r>
            <w:r w:rsidR="004425AD">
              <w:rPr>
                <w:noProof/>
                <w:webHidden/>
              </w:rPr>
              <w:instrText xml:space="preserve"> PAGEREF _Toc345672685 \h </w:instrText>
            </w:r>
            <w:r w:rsidR="004425AD">
              <w:rPr>
                <w:noProof/>
                <w:webHidden/>
              </w:rPr>
            </w:r>
            <w:r w:rsidR="004425AD">
              <w:rPr>
                <w:noProof/>
                <w:webHidden/>
              </w:rPr>
              <w:fldChar w:fldCharType="separate"/>
            </w:r>
            <w:r w:rsidR="002C3F89">
              <w:rPr>
                <w:noProof/>
                <w:webHidden/>
              </w:rPr>
              <w:t>4</w:t>
            </w:r>
            <w:r w:rsidR="004425AD">
              <w:rPr>
                <w:noProof/>
                <w:webHidden/>
              </w:rPr>
              <w:fldChar w:fldCharType="end"/>
            </w:r>
          </w:hyperlink>
        </w:p>
        <w:p w:rsidR="004425AD" w:rsidRDefault="00DD330C">
          <w:pPr>
            <w:pStyle w:val="TOC1"/>
            <w:tabs>
              <w:tab w:val="left" w:pos="440"/>
              <w:tab w:val="right" w:leader="dot" w:pos="9350"/>
            </w:tabs>
            <w:rPr>
              <w:noProof/>
            </w:rPr>
          </w:pPr>
          <w:hyperlink w:anchor="_Toc345672686" w:history="1">
            <w:r w:rsidR="004425AD" w:rsidRPr="000B0BA7">
              <w:rPr>
                <w:rStyle w:val="Hyperlink"/>
                <w:noProof/>
              </w:rPr>
              <w:t>2</w:t>
            </w:r>
            <w:r w:rsidR="004425AD">
              <w:rPr>
                <w:noProof/>
              </w:rPr>
              <w:tab/>
            </w:r>
            <w:r w:rsidR="004425AD" w:rsidRPr="000B0BA7">
              <w:rPr>
                <w:rStyle w:val="Hyperlink"/>
                <w:noProof/>
              </w:rPr>
              <w:t>CAU Plug-ins Overview</w:t>
            </w:r>
            <w:r w:rsidR="004425AD">
              <w:rPr>
                <w:noProof/>
                <w:webHidden/>
              </w:rPr>
              <w:tab/>
            </w:r>
            <w:r w:rsidR="004425AD">
              <w:rPr>
                <w:noProof/>
                <w:webHidden/>
              </w:rPr>
              <w:fldChar w:fldCharType="begin"/>
            </w:r>
            <w:r w:rsidR="004425AD">
              <w:rPr>
                <w:noProof/>
                <w:webHidden/>
              </w:rPr>
              <w:instrText xml:space="preserve"> PAGEREF _Toc345672686 \h </w:instrText>
            </w:r>
            <w:r w:rsidR="004425AD">
              <w:rPr>
                <w:noProof/>
                <w:webHidden/>
              </w:rPr>
            </w:r>
            <w:r w:rsidR="004425AD">
              <w:rPr>
                <w:noProof/>
                <w:webHidden/>
              </w:rPr>
              <w:fldChar w:fldCharType="separate"/>
            </w:r>
            <w:r w:rsidR="002C3F89">
              <w:rPr>
                <w:noProof/>
                <w:webHidden/>
              </w:rPr>
              <w:t>4</w:t>
            </w:r>
            <w:r w:rsidR="004425AD">
              <w:rPr>
                <w:noProof/>
                <w:webHidden/>
              </w:rPr>
              <w:fldChar w:fldCharType="end"/>
            </w:r>
          </w:hyperlink>
        </w:p>
        <w:p w:rsidR="004425AD" w:rsidRDefault="00DD330C">
          <w:pPr>
            <w:pStyle w:val="TOC2"/>
            <w:tabs>
              <w:tab w:val="left" w:pos="880"/>
              <w:tab w:val="right" w:leader="dot" w:pos="9350"/>
            </w:tabs>
            <w:rPr>
              <w:noProof/>
            </w:rPr>
          </w:pPr>
          <w:hyperlink w:anchor="_Toc345672687" w:history="1">
            <w:r w:rsidR="004425AD" w:rsidRPr="000B0BA7">
              <w:rPr>
                <w:rStyle w:val="Hyperlink"/>
                <w:noProof/>
              </w:rPr>
              <w:t>2.1</w:t>
            </w:r>
            <w:r w:rsidR="004425AD">
              <w:rPr>
                <w:noProof/>
              </w:rPr>
              <w:tab/>
            </w:r>
            <w:r w:rsidR="004425AD" w:rsidRPr="000B0BA7">
              <w:rPr>
                <w:rStyle w:val="Hyperlink"/>
                <w:noProof/>
              </w:rPr>
              <w:t>Microsoft.HotfixPlugin</w:t>
            </w:r>
            <w:r w:rsidR="004425AD">
              <w:rPr>
                <w:noProof/>
                <w:webHidden/>
              </w:rPr>
              <w:tab/>
            </w:r>
            <w:r w:rsidR="004425AD">
              <w:rPr>
                <w:noProof/>
                <w:webHidden/>
              </w:rPr>
              <w:fldChar w:fldCharType="begin"/>
            </w:r>
            <w:r w:rsidR="004425AD">
              <w:rPr>
                <w:noProof/>
                <w:webHidden/>
              </w:rPr>
              <w:instrText xml:space="preserve"> PAGEREF _Toc345672687 \h </w:instrText>
            </w:r>
            <w:r w:rsidR="004425AD">
              <w:rPr>
                <w:noProof/>
                <w:webHidden/>
              </w:rPr>
            </w:r>
            <w:r w:rsidR="004425AD">
              <w:rPr>
                <w:noProof/>
                <w:webHidden/>
              </w:rPr>
              <w:fldChar w:fldCharType="separate"/>
            </w:r>
            <w:r w:rsidR="002C3F89">
              <w:rPr>
                <w:noProof/>
                <w:webHidden/>
              </w:rPr>
              <w:t>5</w:t>
            </w:r>
            <w:r w:rsidR="004425AD">
              <w:rPr>
                <w:noProof/>
                <w:webHidden/>
              </w:rPr>
              <w:fldChar w:fldCharType="end"/>
            </w:r>
          </w:hyperlink>
        </w:p>
        <w:p w:rsidR="004425AD" w:rsidRDefault="00DD330C">
          <w:pPr>
            <w:pStyle w:val="TOC2"/>
            <w:tabs>
              <w:tab w:val="left" w:pos="880"/>
              <w:tab w:val="right" w:leader="dot" w:pos="9350"/>
            </w:tabs>
            <w:rPr>
              <w:noProof/>
            </w:rPr>
          </w:pPr>
          <w:hyperlink w:anchor="_Toc345672688" w:history="1">
            <w:r w:rsidR="004425AD" w:rsidRPr="000B0BA7">
              <w:rPr>
                <w:rStyle w:val="Hyperlink"/>
                <w:noProof/>
              </w:rPr>
              <w:t>2.2</w:t>
            </w:r>
            <w:r w:rsidR="004425AD">
              <w:rPr>
                <w:noProof/>
              </w:rPr>
              <w:tab/>
            </w:r>
            <w:r w:rsidR="004425AD" w:rsidRPr="000B0BA7">
              <w:rPr>
                <w:rStyle w:val="Hyperlink"/>
                <w:noProof/>
              </w:rPr>
              <w:t>Microsoft.WindowsUpdatePlugin</w:t>
            </w:r>
            <w:r w:rsidR="004425AD">
              <w:rPr>
                <w:noProof/>
                <w:webHidden/>
              </w:rPr>
              <w:tab/>
            </w:r>
            <w:r w:rsidR="004425AD">
              <w:rPr>
                <w:noProof/>
                <w:webHidden/>
              </w:rPr>
              <w:fldChar w:fldCharType="begin"/>
            </w:r>
            <w:r w:rsidR="004425AD">
              <w:rPr>
                <w:noProof/>
                <w:webHidden/>
              </w:rPr>
              <w:instrText xml:space="preserve"> PAGEREF _Toc345672688 \h </w:instrText>
            </w:r>
            <w:r w:rsidR="004425AD">
              <w:rPr>
                <w:noProof/>
                <w:webHidden/>
              </w:rPr>
            </w:r>
            <w:r w:rsidR="004425AD">
              <w:rPr>
                <w:noProof/>
                <w:webHidden/>
              </w:rPr>
              <w:fldChar w:fldCharType="separate"/>
            </w:r>
            <w:r w:rsidR="002C3F89">
              <w:rPr>
                <w:noProof/>
                <w:webHidden/>
              </w:rPr>
              <w:t>5</w:t>
            </w:r>
            <w:r w:rsidR="004425AD">
              <w:rPr>
                <w:noProof/>
                <w:webHidden/>
              </w:rPr>
              <w:fldChar w:fldCharType="end"/>
            </w:r>
          </w:hyperlink>
        </w:p>
        <w:p w:rsidR="004425AD" w:rsidRDefault="00DD330C">
          <w:pPr>
            <w:pStyle w:val="TOC1"/>
            <w:tabs>
              <w:tab w:val="left" w:pos="440"/>
              <w:tab w:val="right" w:leader="dot" w:pos="9350"/>
            </w:tabs>
            <w:rPr>
              <w:noProof/>
            </w:rPr>
          </w:pPr>
          <w:hyperlink w:anchor="_Toc345672689" w:history="1">
            <w:r w:rsidR="004425AD" w:rsidRPr="000B0BA7">
              <w:rPr>
                <w:rStyle w:val="Hyperlink"/>
                <w:noProof/>
                <w:lang w:eastAsia="ja-JP"/>
              </w:rPr>
              <w:t>3</w:t>
            </w:r>
            <w:r w:rsidR="004425AD">
              <w:rPr>
                <w:noProof/>
              </w:rPr>
              <w:tab/>
            </w:r>
            <w:r w:rsidR="004425AD" w:rsidRPr="000B0BA7">
              <w:rPr>
                <w:rStyle w:val="Hyperlink"/>
                <w:noProof/>
                <w:lang w:eastAsia="ja-JP"/>
              </w:rPr>
              <w:t>Using Microsoft.HotfixPlugin</w:t>
            </w:r>
            <w:r w:rsidR="004425AD">
              <w:rPr>
                <w:noProof/>
                <w:webHidden/>
              </w:rPr>
              <w:tab/>
            </w:r>
            <w:r w:rsidR="004425AD">
              <w:rPr>
                <w:noProof/>
                <w:webHidden/>
              </w:rPr>
              <w:fldChar w:fldCharType="begin"/>
            </w:r>
            <w:r w:rsidR="004425AD">
              <w:rPr>
                <w:noProof/>
                <w:webHidden/>
              </w:rPr>
              <w:instrText xml:space="preserve"> PAGEREF _Toc345672689 \h </w:instrText>
            </w:r>
            <w:r w:rsidR="004425AD">
              <w:rPr>
                <w:noProof/>
                <w:webHidden/>
              </w:rPr>
            </w:r>
            <w:r w:rsidR="004425AD">
              <w:rPr>
                <w:noProof/>
                <w:webHidden/>
              </w:rPr>
              <w:fldChar w:fldCharType="separate"/>
            </w:r>
            <w:r w:rsidR="002C3F89">
              <w:rPr>
                <w:noProof/>
                <w:webHidden/>
              </w:rPr>
              <w:t>5</w:t>
            </w:r>
            <w:r w:rsidR="004425AD">
              <w:rPr>
                <w:noProof/>
                <w:webHidden/>
              </w:rPr>
              <w:fldChar w:fldCharType="end"/>
            </w:r>
          </w:hyperlink>
        </w:p>
        <w:p w:rsidR="004425AD" w:rsidRDefault="00DD330C">
          <w:pPr>
            <w:pStyle w:val="TOC2"/>
            <w:tabs>
              <w:tab w:val="left" w:pos="880"/>
              <w:tab w:val="right" w:leader="dot" w:pos="9350"/>
            </w:tabs>
            <w:rPr>
              <w:noProof/>
            </w:rPr>
          </w:pPr>
          <w:hyperlink w:anchor="_Toc345672690" w:history="1">
            <w:r w:rsidR="004425AD" w:rsidRPr="000B0BA7">
              <w:rPr>
                <w:rStyle w:val="Hyperlink"/>
                <w:noProof/>
              </w:rPr>
              <w:t>3.1</w:t>
            </w:r>
            <w:r w:rsidR="004425AD">
              <w:rPr>
                <w:noProof/>
              </w:rPr>
              <w:tab/>
            </w:r>
            <w:r w:rsidR="004425AD" w:rsidRPr="000B0BA7">
              <w:rPr>
                <w:rStyle w:val="Hyperlink"/>
                <w:noProof/>
              </w:rPr>
              <w:t>Publish the update to a CAU directory structure</w:t>
            </w:r>
            <w:r w:rsidR="004425AD">
              <w:rPr>
                <w:noProof/>
                <w:webHidden/>
              </w:rPr>
              <w:tab/>
            </w:r>
            <w:r w:rsidR="004425AD">
              <w:rPr>
                <w:noProof/>
                <w:webHidden/>
              </w:rPr>
              <w:fldChar w:fldCharType="begin"/>
            </w:r>
            <w:r w:rsidR="004425AD">
              <w:rPr>
                <w:noProof/>
                <w:webHidden/>
              </w:rPr>
              <w:instrText xml:space="preserve"> PAGEREF _Toc345672690 \h </w:instrText>
            </w:r>
            <w:r w:rsidR="004425AD">
              <w:rPr>
                <w:noProof/>
                <w:webHidden/>
              </w:rPr>
            </w:r>
            <w:r w:rsidR="004425AD">
              <w:rPr>
                <w:noProof/>
                <w:webHidden/>
              </w:rPr>
              <w:fldChar w:fldCharType="separate"/>
            </w:r>
            <w:r w:rsidR="002C3F89">
              <w:rPr>
                <w:noProof/>
                <w:webHidden/>
              </w:rPr>
              <w:t>6</w:t>
            </w:r>
            <w:r w:rsidR="004425AD">
              <w:rPr>
                <w:noProof/>
                <w:webHidden/>
              </w:rPr>
              <w:fldChar w:fldCharType="end"/>
            </w:r>
          </w:hyperlink>
        </w:p>
        <w:p w:rsidR="004425AD" w:rsidRDefault="00DD330C">
          <w:pPr>
            <w:pStyle w:val="TOC3"/>
            <w:tabs>
              <w:tab w:val="left" w:pos="1320"/>
              <w:tab w:val="right" w:leader="dot" w:pos="9350"/>
            </w:tabs>
            <w:rPr>
              <w:noProof/>
            </w:rPr>
          </w:pPr>
          <w:hyperlink w:anchor="_Toc345672691" w:history="1">
            <w:r w:rsidR="004425AD" w:rsidRPr="000B0BA7">
              <w:rPr>
                <w:rStyle w:val="Hyperlink"/>
                <w:noProof/>
              </w:rPr>
              <w:t>3.1.1</w:t>
            </w:r>
            <w:r w:rsidR="004425AD">
              <w:rPr>
                <w:noProof/>
              </w:rPr>
              <w:tab/>
            </w:r>
            <w:r w:rsidR="004425AD" w:rsidRPr="000B0BA7">
              <w:rPr>
                <w:rStyle w:val="Hyperlink"/>
                <w:noProof/>
              </w:rPr>
              <w:t>Example 1: Node-specific update directory structure</w:t>
            </w:r>
            <w:r w:rsidR="004425AD">
              <w:rPr>
                <w:noProof/>
                <w:webHidden/>
              </w:rPr>
              <w:tab/>
            </w:r>
            <w:r w:rsidR="004425AD">
              <w:rPr>
                <w:noProof/>
                <w:webHidden/>
              </w:rPr>
              <w:fldChar w:fldCharType="begin"/>
            </w:r>
            <w:r w:rsidR="004425AD">
              <w:rPr>
                <w:noProof/>
                <w:webHidden/>
              </w:rPr>
              <w:instrText xml:space="preserve"> PAGEREF _Toc345672691 \h </w:instrText>
            </w:r>
            <w:r w:rsidR="004425AD">
              <w:rPr>
                <w:noProof/>
                <w:webHidden/>
              </w:rPr>
            </w:r>
            <w:r w:rsidR="004425AD">
              <w:rPr>
                <w:noProof/>
                <w:webHidden/>
              </w:rPr>
              <w:fldChar w:fldCharType="separate"/>
            </w:r>
            <w:r w:rsidR="002C3F89">
              <w:rPr>
                <w:noProof/>
                <w:webHidden/>
              </w:rPr>
              <w:t>6</w:t>
            </w:r>
            <w:r w:rsidR="004425AD">
              <w:rPr>
                <w:noProof/>
                <w:webHidden/>
              </w:rPr>
              <w:fldChar w:fldCharType="end"/>
            </w:r>
          </w:hyperlink>
        </w:p>
        <w:p w:rsidR="004425AD" w:rsidRDefault="00DD330C">
          <w:pPr>
            <w:pStyle w:val="TOC2"/>
            <w:tabs>
              <w:tab w:val="left" w:pos="880"/>
              <w:tab w:val="right" w:leader="dot" w:pos="9350"/>
            </w:tabs>
            <w:rPr>
              <w:noProof/>
            </w:rPr>
          </w:pPr>
          <w:hyperlink w:anchor="_Toc345672692" w:history="1">
            <w:r w:rsidR="004425AD" w:rsidRPr="000B0BA7">
              <w:rPr>
                <w:rStyle w:val="Hyperlink"/>
                <w:noProof/>
              </w:rPr>
              <w:t>3.2</w:t>
            </w:r>
            <w:r w:rsidR="004425AD">
              <w:rPr>
                <w:noProof/>
              </w:rPr>
              <w:tab/>
            </w:r>
            <w:r w:rsidR="004425AD" w:rsidRPr="000B0BA7">
              <w:rPr>
                <w:rStyle w:val="Hyperlink"/>
                <w:noProof/>
              </w:rPr>
              <w:t>Create a Custom Hotfix Configuration File</w:t>
            </w:r>
            <w:r w:rsidR="004425AD">
              <w:rPr>
                <w:noProof/>
                <w:webHidden/>
              </w:rPr>
              <w:tab/>
            </w:r>
            <w:r w:rsidR="004425AD">
              <w:rPr>
                <w:noProof/>
                <w:webHidden/>
              </w:rPr>
              <w:fldChar w:fldCharType="begin"/>
            </w:r>
            <w:r w:rsidR="004425AD">
              <w:rPr>
                <w:noProof/>
                <w:webHidden/>
              </w:rPr>
              <w:instrText xml:space="preserve"> PAGEREF _Toc345672692 \h </w:instrText>
            </w:r>
            <w:r w:rsidR="004425AD">
              <w:rPr>
                <w:noProof/>
                <w:webHidden/>
              </w:rPr>
            </w:r>
            <w:r w:rsidR="004425AD">
              <w:rPr>
                <w:noProof/>
                <w:webHidden/>
              </w:rPr>
              <w:fldChar w:fldCharType="separate"/>
            </w:r>
            <w:r w:rsidR="002C3F89">
              <w:rPr>
                <w:noProof/>
                <w:webHidden/>
              </w:rPr>
              <w:t>7</w:t>
            </w:r>
            <w:r w:rsidR="004425AD">
              <w:rPr>
                <w:noProof/>
                <w:webHidden/>
              </w:rPr>
              <w:fldChar w:fldCharType="end"/>
            </w:r>
          </w:hyperlink>
        </w:p>
        <w:p w:rsidR="004425AD" w:rsidRDefault="00DD330C">
          <w:pPr>
            <w:pStyle w:val="TOC2"/>
            <w:tabs>
              <w:tab w:val="left" w:pos="880"/>
              <w:tab w:val="right" w:leader="dot" w:pos="9350"/>
            </w:tabs>
            <w:rPr>
              <w:noProof/>
            </w:rPr>
          </w:pPr>
          <w:hyperlink w:anchor="_Toc345672693" w:history="1">
            <w:r w:rsidR="004425AD" w:rsidRPr="000B0BA7">
              <w:rPr>
                <w:rStyle w:val="Hyperlink"/>
                <w:noProof/>
                <w:lang w:val="en"/>
              </w:rPr>
              <w:t>3.3</w:t>
            </w:r>
            <w:r w:rsidR="004425AD">
              <w:rPr>
                <w:noProof/>
              </w:rPr>
              <w:tab/>
            </w:r>
            <w:r w:rsidR="004425AD" w:rsidRPr="000B0BA7">
              <w:rPr>
                <w:rStyle w:val="Hyperlink"/>
                <w:noProof/>
                <w:lang w:val="en"/>
              </w:rPr>
              <w:t>Execute the Updating Run using Microsoft.HotfixPlugin</w:t>
            </w:r>
            <w:r w:rsidR="004425AD">
              <w:rPr>
                <w:noProof/>
                <w:webHidden/>
              </w:rPr>
              <w:tab/>
            </w:r>
            <w:r w:rsidR="004425AD">
              <w:rPr>
                <w:noProof/>
                <w:webHidden/>
              </w:rPr>
              <w:fldChar w:fldCharType="begin"/>
            </w:r>
            <w:r w:rsidR="004425AD">
              <w:rPr>
                <w:noProof/>
                <w:webHidden/>
              </w:rPr>
              <w:instrText xml:space="preserve"> PAGEREF _Toc345672693 \h </w:instrText>
            </w:r>
            <w:r w:rsidR="004425AD">
              <w:rPr>
                <w:noProof/>
                <w:webHidden/>
              </w:rPr>
            </w:r>
            <w:r w:rsidR="004425AD">
              <w:rPr>
                <w:noProof/>
                <w:webHidden/>
              </w:rPr>
              <w:fldChar w:fldCharType="separate"/>
            </w:r>
            <w:r w:rsidR="002C3F89">
              <w:rPr>
                <w:noProof/>
                <w:webHidden/>
              </w:rPr>
              <w:t>11</w:t>
            </w:r>
            <w:r w:rsidR="004425AD">
              <w:rPr>
                <w:noProof/>
                <w:webHidden/>
              </w:rPr>
              <w:fldChar w:fldCharType="end"/>
            </w:r>
          </w:hyperlink>
        </w:p>
        <w:p w:rsidR="004425AD" w:rsidRDefault="00DD330C">
          <w:pPr>
            <w:pStyle w:val="TOC1"/>
            <w:tabs>
              <w:tab w:val="left" w:pos="440"/>
              <w:tab w:val="right" w:leader="dot" w:pos="9350"/>
            </w:tabs>
            <w:rPr>
              <w:noProof/>
            </w:rPr>
          </w:pPr>
          <w:hyperlink w:anchor="_Toc345672694" w:history="1">
            <w:r w:rsidR="004425AD" w:rsidRPr="000B0BA7">
              <w:rPr>
                <w:rStyle w:val="Hyperlink"/>
                <w:noProof/>
                <w:lang w:eastAsia="ja-JP"/>
              </w:rPr>
              <w:t>4</w:t>
            </w:r>
            <w:r w:rsidR="004425AD">
              <w:rPr>
                <w:noProof/>
              </w:rPr>
              <w:tab/>
            </w:r>
            <w:r w:rsidR="004425AD" w:rsidRPr="000B0BA7">
              <w:rPr>
                <w:rStyle w:val="Hyperlink"/>
                <w:noProof/>
                <w:lang w:eastAsia="ja-JP"/>
              </w:rPr>
              <w:t>Using Microsoft.WindowsUpdatePlugin</w:t>
            </w:r>
            <w:r w:rsidR="004425AD">
              <w:rPr>
                <w:noProof/>
                <w:webHidden/>
              </w:rPr>
              <w:tab/>
            </w:r>
            <w:r w:rsidR="004425AD">
              <w:rPr>
                <w:noProof/>
                <w:webHidden/>
              </w:rPr>
              <w:fldChar w:fldCharType="begin"/>
            </w:r>
            <w:r w:rsidR="004425AD">
              <w:rPr>
                <w:noProof/>
                <w:webHidden/>
              </w:rPr>
              <w:instrText xml:space="preserve"> PAGEREF _Toc345672694 \h </w:instrText>
            </w:r>
            <w:r w:rsidR="004425AD">
              <w:rPr>
                <w:noProof/>
                <w:webHidden/>
              </w:rPr>
            </w:r>
            <w:r w:rsidR="004425AD">
              <w:rPr>
                <w:noProof/>
                <w:webHidden/>
              </w:rPr>
              <w:fldChar w:fldCharType="separate"/>
            </w:r>
            <w:r w:rsidR="002C3F89">
              <w:rPr>
                <w:noProof/>
                <w:webHidden/>
              </w:rPr>
              <w:t>15</w:t>
            </w:r>
            <w:r w:rsidR="004425AD">
              <w:rPr>
                <w:noProof/>
                <w:webHidden/>
              </w:rPr>
              <w:fldChar w:fldCharType="end"/>
            </w:r>
          </w:hyperlink>
        </w:p>
        <w:p w:rsidR="004425AD" w:rsidRDefault="00DD330C">
          <w:pPr>
            <w:pStyle w:val="TOC2"/>
            <w:tabs>
              <w:tab w:val="left" w:pos="880"/>
              <w:tab w:val="right" w:leader="dot" w:pos="9350"/>
            </w:tabs>
            <w:rPr>
              <w:noProof/>
            </w:rPr>
          </w:pPr>
          <w:hyperlink w:anchor="_Toc345672695" w:history="1">
            <w:r w:rsidR="004425AD" w:rsidRPr="000B0BA7">
              <w:rPr>
                <w:rStyle w:val="Hyperlink"/>
                <w:noProof/>
                <w:lang w:eastAsia="ja-JP"/>
              </w:rPr>
              <w:t>4.1</w:t>
            </w:r>
            <w:r w:rsidR="004425AD">
              <w:rPr>
                <w:noProof/>
              </w:rPr>
              <w:tab/>
            </w:r>
            <w:r w:rsidR="004425AD" w:rsidRPr="000B0BA7">
              <w:rPr>
                <w:rStyle w:val="Hyperlink"/>
                <w:noProof/>
                <w:lang w:eastAsia="ja-JP"/>
              </w:rPr>
              <w:t>WSUS Server Setup</w:t>
            </w:r>
            <w:r w:rsidR="004425AD">
              <w:rPr>
                <w:noProof/>
                <w:webHidden/>
              </w:rPr>
              <w:tab/>
            </w:r>
            <w:r w:rsidR="004425AD">
              <w:rPr>
                <w:noProof/>
                <w:webHidden/>
              </w:rPr>
              <w:fldChar w:fldCharType="begin"/>
            </w:r>
            <w:r w:rsidR="004425AD">
              <w:rPr>
                <w:noProof/>
                <w:webHidden/>
              </w:rPr>
              <w:instrText xml:space="preserve"> PAGEREF _Toc345672695 \h </w:instrText>
            </w:r>
            <w:r w:rsidR="004425AD">
              <w:rPr>
                <w:noProof/>
                <w:webHidden/>
              </w:rPr>
            </w:r>
            <w:r w:rsidR="004425AD">
              <w:rPr>
                <w:noProof/>
                <w:webHidden/>
              </w:rPr>
              <w:fldChar w:fldCharType="separate"/>
            </w:r>
            <w:r w:rsidR="002C3F89">
              <w:rPr>
                <w:noProof/>
                <w:webHidden/>
              </w:rPr>
              <w:t>15</w:t>
            </w:r>
            <w:r w:rsidR="004425AD">
              <w:rPr>
                <w:noProof/>
                <w:webHidden/>
              </w:rPr>
              <w:fldChar w:fldCharType="end"/>
            </w:r>
          </w:hyperlink>
        </w:p>
        <w:p w:rsidR="004425AD" w:rsidRDefault="00DD330C">
          <w:pPr>
            <w:pStyle w:val="TOC2"/>
            <w:tabs>
              <w:tab w:val="left" w:pos="880"/>
              <w:tab w:val="right" w:leader="dot" w:pos="9350"/>
            </w:tabs>
            <w:rPr>
              <w:noProof/>
            </w:rPr>
          </w:pPr>
          <w:hyperlink w:anchor="_Toc345672696" w:history="1">
            <w:r w:rsidR="004425AD" w:rsidRPr="000B0BA7">
              <w:rPr>
                <w:rStyle w:val="Hyperlink"/>
                <w:noProof/>
                <w:lang w:eastAsia="ja-JP"/>
              </w:rPr>
              <w:t>4.2</w:t>
            </w:r>
            <w:r w:rsidR="004425AD">
              <w:rPr>
                <w:noProof/>
              </w:rPr>
              <w:tab/>
            </w:r>
            <w:r w:rsidR="004425AD" w:rsidRPr="000B0BA7">
              <w:rPr>
                <w:rStyle w:val="Hyperlink"/>
                <w:noProof/>
                <w:lang w:eastAsia="ja-JP"/>
              </w:rPr>
              <w:t>WSUS Client Setup</w:t>
            </w:r>
            <w:r w:rsidR="004425AD">
              <w:rPr>
                <w:noProof/>
                <w:webHidden/>
              </w:rPr>
              <w:tab/>
            </w:r>
            <w:r w:rsidR="004425AD">
              <w:rPr>
                <w:noProof/>
                <w:webHidden/>
              </w:rPr>
              <w:fldChar w:fldCharType="begin"/>
            </w:r>
            <w:r w:rsidR="004425AD">
              <w:rPr>
                <w:noProof/>
                <w:webHidden/>
              </w:rPr>
              <w:instrText xml:space="preserve"> PAGEREF _Toc345672696 \h </w:instrText>
            </w:r>
            <w:r w:rsidR="004425AD">
              <w:rPr>
                <w:noProof/>
                <w:webHidden/>
              </w:rPr>
            </w:r>
            <w:r w:rsidR="004425AD">
              <w:rPr>
                <w:noProof/>
                <w:webHidden/>
              </w:rPr>
              <w:fldChar w:fldCharType="separate"/>
            </w:r>
            <w:r w:rsidR="002C3F89">
              <w:rPr>
                <w:noProof/>
                <w:webHidden/>
              </w:rPr>
              <w:t>15</w:t>
            </w:r>
            <w:r w:rsidR="004425AD">
              <w:rPr>
                <w:noProof/>
                <w:webHidden/>
              </w:rPr>
              <w:fldChar w:fldCharType="end"/>
            </w:r>
          </w:hyperlink>
        </w:p>
        <w:p w:rsidR="004425AD" w:rsidRDefault="00DD330C">
          <w:pPr>
            <w:pStyle w:val="TOC2"/>
            <w:tabs>
              <w:tab w:val="left" w:pos="880"/>
              <w:tab w:val="right" w:leader="dot" w:pos="9350"/>
            </w:tabs>
            <w:rPr>
              <w:noProof/>
            </w:rPr>
          </w:pPr>
          <w:hyperlink w:anchor="_Toc345672697" w:history="1">
            <w:r w:rsidR="004425AD" w:rsidRPr="000B0BA7">
              <w:rPr>
                <w:rStyle w:val="Hyperlink"/>
                <w:rFonts w:ascii="Calibri" w:hAnsi="Calibri" w:cs="Calibri"/>
                <w:noProof/>
              </w:rPr>
              <w:t>4.3</w:t>
            </w:r>
            <w:r w:rsidR="004425AD">
              <w:rPr>
                <w:noProof/>
              </w:rPr>
              <w:tab/>
            </w:r>
            <w:r w:rsidR="004425AD" w:rsidRPr="000B0BA7">
              <w:rPr>
                <w:rStyle w:val="Hyperlink"/>
                <w:rFonts w:ascii="Calibri" w:hAnsi="Calibri" w:cs="Calibri"/>
                <w:noProof/>
                <w:lang w:val="en"/>
              </w:rPr>
              <w:t xml:space="preserve">Executing the Updating Run using </w:t>
            </w:r>
            <w:r w:rsidR="004425AD" w:rsidRPr="000B0BA7">
              <w:rPr>
                <w:rStyle w:val="Hyperlink"/>
                <w:rFonts w:ascii="Calibri" w:hAnsi="Calibri" w:cs="Calibri"/>
                <w:noProof/>
              </w:rPr>
              <w:t>Microsoft.WindowsUpdatePlugin</w:t>
            </w:r>
            <w:r w:rsidR="004425AD">
              <w:rPr>
                <w:noProof/>
                <w:webHidden/>
              </w:rPr>
              <w:tab/>
            </w:r>
            <w:r w:rsidR="004425AD">
              <w:rPr>
                <w:noProof/>
                <w:webHidden/>
              </w:rPr>
              <w:fldChar w:fldCharType="begin"/>
            </w:r>
            <w:r w:rsidR="004425AD">
              <w:rPr>
                <w:noProof/>
                <w:webHidden/>
              </w:rPr>
              <w:instrText xml:space="preserve"> PAGEREF _Toc345672697 \h </w:instrText>
            </w:r>
            <w:r w:rsidR="004425AD">
              <w:rPr>
                <w:noProof/>
                <w:webHidden/>
              </w:rPr>
            </w:r>
            <w:r w:rsidR="004425AD">
              <w:rPr>
                <w:noProof/>
                <w:webHidden/>
              </w:rPr>
              <w:fldChar w:fldCharType="separate"/>
            </w:r>
            <w:r w:rsidR="002C3F89">
              <w:rPr>
                <w:noProof/>
                <w:webHidden/>
              </w:rPr>
              <w:t>17</w:t>
            </w:r>
            <w:r w:rsidR="004425AD">
              <w:rPr>
                <w:noProof/>
                <w:webHidden/>
              </w:rPr>
              <w:fldChar w:fldCharType="end"/>
            </w:r>
          </w:hyperlink>
        </w:p>
        <w:p w:rsidR="004425AD" w:rsidRDefault="00DD330C">
          <w:pPr>
            <w:pStyle w:val="TOC1"/>
            <w:tabs>
              <w:tab w:val="left" w:pos="440"/>
              <w:tab w:val="right" w:leader="dot" w:pos="9350"/>
            </w:tabs>
            <w:rPr>
              <w:noProof/>
            </w:rPr>
          </w:pPr>
          <w:hyperlink w:anchor="_Toc345672698" w:history="1">
            <w:r w:rsidR="004425AD" w:rsidRPr="000B0BA7">
              <w:rPr>
                <w:rStyle w:val="Hyperlink"/>
                <w:noProof/>
                <w:lang w:eastAsia="ja-JP"/>
              </w:rPr>
              <w:t>5</w:t>
            </w:r>
            <w:r w:rsidR="004425AD">
              <w:rPr>
                <w:noProof/>
              </w:rPr>
              <w:tab/>
            </w:r>
            <w:r w:rsidR="004425AD" w:rsidRPr="000B0BA7">
              <w:rPr>
                <w:rStyle w:val="Hyperlink"/>
                <w:noProof/>
                <w:lang w:eastAsia="ja-JP"/>
              </w:rPr>
              <w:t>Plug-in Comparison Table</w:t>
            </w:r>
            <w:r w:rsidR="004425AD">
              <w:rPr>
                <w:noProof/>
                <w:webHidden/>
              </w:rPr>
              <w:tab/>
            </w:r>
            <w:r w:rsidR="004425AD">
              <w:rPr>
                <w:noProof/>
                <w:webHidden/>
              </w:rPr>
              <w:fldChar w:fldCharType="begin"/>
            </w:r>
            <w:r w:rsidR="004425AD">
              <w:rPr>
                <w:noProof/>
                <w:webHidden/>
              </w:rPr>
              <w:instrText xml:space="preserve"> PAGEREF _Toc345672698 \h </w:instrText>
            </w:r>
            <w:r w:rsidR="004425AD">
              <w:rPr>
                <w:noProof/>
                <w:webHidden/>
              </w:rPr>
            </w:r>
            <w:r w:rsidR="004425AD">
              <w:rPr>
                <w:noProof/>
                <w:webHidden/>
              </w:rPr>
              <w:fldChar w:fldCharType="separate"/>
            </w:r>
            <w:r w:rsidR="002C3F89">
              <w:rPr>
                <w:noProof/>
                <w:webHidden/>
              </w:rPr>
              <w:t>20</w:t>
            </w:r>
            <w:r w:rsidR="004425AD">
              <w:rPr>
                <w:noProof/>
                <w:webHidden/>
              </w:rPr>
              <w:fldChar w:fldCharType="end"/>
            </w:r>
          </w:hyperlink>
        </w:p>
        <w:p w:rsidR="004425AD" w:rsidRDefault="00DD330C">
          <w:pPr>
            <w:pStyle w:val="TOC1"/>
            <w:tabs>
              <w:tab w:val="left" w:pos="440"/>
              <w:tab w:val="right" w:leader="dot" w:pos="9350"/>
            </w:tabs>
            <w:rPr>
              <w:noProof/>
            </w:rPr>
          </w:pPr>
          <w:hyperlink w:anchor="_Toc345672699" w:history="1">
            <w:r w:rsidR="004425AD" w:rsidRPr="000B0BA7">
              <w:rPr>
                <w:rStyle w:val="Hyperlink"/>
                <w:noProof/>
                <w:lang w:eastAsia="ja-JP"/>
              </w:rPr>
              <w:t>6</w:t>
            </w:r>
            <w:r w:rsidR="004425AD">
              <w:rPr>
                <w:noProof/>
              </w:rPr>
              <w:tab/>
            </w:r>
            <w:r w:rsidR="004425AD" w:rsidRPr="000B0BA7">
              <w:rPr>
                <w:rStyle w:val="Hyperlink"/>
                <w:noProof/>
                <w:lang w:eastAsia="ja-JP"/>
              </w:rPr>
              <w:t>Sample Output of the CAU Result Report</w:t>
            </w:r>
            <w:r w:rsidR="004425AD">
              <w:rPr>
                <w:noProof/>
                <w:webHidden/>
              </w:rPr>
              <w:tab/>
            </w:r>
            <w:r w:rsidR="004425AD">
              <w:rPr>
                <w:noProof/>
                <w:webHidden/>
              </w:rPr>
              <w:fldChar w:fldCharType="begin"/>
            </w:r>
            <w:r w:rsidR="004425AD">
              <w:rPr>
                <w:noProof/>
                <w:webHidden/>
              </w:rPr>
              <w:instrText xml:space="preserve"> PAGEREF _Toc345672699 \h </w:instrText>
            </w:r>
            <w:r w:rsidR="004425AD">
              <w:rPr>
                <w:noProof/>
                <w:webHidden/>
              </w:rPr>
            </w:r>
            <w:r w:rsidR="004425AD">
              <w:rPr>
                <w:noProof/>
                <w:webHidden/>
              </w:rPr>
              <w:fldChar w:fldCharType="separate"/>
            </w:r>
            <w:r w:rsidR="002C3F89">
              <w:rPr>
                <w:noProof/>
                <w:webHidden/>
              </w:rPr>
              <w:t>21</w:t>
            </w:r>
            <w:r w:rsidR="004425AD">
              <w:rPr>
                <w:noProof/>
                <w:webHidden/>
              </w:rPr>
              <w:fldChar w:fldCharType="end"/>
            </w:r>
          </w:hyperlink>
        </w:p>
        <w:p w:rsidR="004425AD" w:rsidRDefault="00DD330C">
          <w:pPr>
            <w:pStyle w:val="TOC1"/>
            <w:tabs>
              <w:tab w:val="left" w:pos="440"/>
              <w:tab w:val="right" w:leader="dot" w:pos="9350"/>
            </w:tabs>
            <w:rPr>
              <w:noProof/>
            </w:rPr>
          </w:pPr>
          <w:hyperlink w:anchor="_Toc345672700" w:history="1">
            <w:r w:rsidR="004425AD" w:rsidRPr="000B0BA7">
              <w:rPr>
                <w:rStyle w:val="Hyperlink"/>
                <w:noProof/>
                <w:lang w:eastAsia="ja-JP"/>
              </w:rPr>
              <w:t>7</w:t>
            </w:r>
            <w:r w:rsidR="004425AD">
              <w:rPr>
                <w:noProof/>
              </w:rPr>
              <w:tab/>
            </w:r>
            <w:r w:rsidR="004425AD" w:rsidRPr="000B0BA7">
              <w:rPr>
                <w:rStyle w:val="Hyperlink"/>
                <w:noProof/>
                <w:lang w:eastAsia="ja-JP"/>
              </w:rPr>
              <w:t>How CAU Affects SQL Server AlwaysOn Availability Groups</w:t>
            </w:r>
            <w:r w:rsidR="004425AD">
              <w:rPr>
                <w:noProof/>
                <w:webHidden/>
              </w:rPr>
              <w:tab/>
            </w:r>
            <w:r w:rsidR="004425AD">
              <w:rPr>
                <w:noProof/>
                <w:webHidden/>
              </w:rPr>
              <w:fldChar w:fldCharType="begin"/>
            </w:r>
            <w:r w:rsidR="004425AD">
              <w:rPr>
                <w:noProof/>
                <w:webHidden/>
              </w:rPr>
              <w:instrText xml:space="preserve"> PAGEREF _Toc345672700 \h </w:instrText>
            </w:r>
            <w:r w:rsidR="004425AD">
              <w:rPr>
                <w:noProof/>
                <w:webHidden/>
              </w:rPr>
            </w:r>
            <w:r w:rsidR="004425AD">
              <w:rPr>
                <w:noProof/>
                <w:webHidden/>
              </w:rPr>
              <w:fldChar w:fldCharType="separate"/>
            </w:r>
            <w:r w:rsidR="002C3F89">
              <w:rPr>
                <w:noProof/>
                <w:webHidden/>
              </w:rPr>
              <w:t>24</w:t>
            </w:r>
            <w:r w:rsidR="004425AD">
              <w:rPr>
                <w:noProof/>
                <w:webHidden/>
              </w:rPr>
              <w:fldChar w:fldCharType="end"/>
            </w:r>
          </w:hyperlink>
        </w:p>
        <w:p w:rsidR="004425AD" w:rsidRDefault="00DD330C">
          <w:pPr>
            <w:pStyle w:val="TOC1"/>
            <w:tabs>
              <w:tab w:val="left" w:pos="440"/>
              <w:tab w:val="right" w:leader="dot" w:pos="9350"/>
            </w:tabs>
            <w:rPr>
              <w:noProof/>
            </w:rPr>
          </w:pPr>
          <w:hyperlink w:anchor="_Toc345672701" w:history="1">
            <w:r w:rsidR="004425AD" w:rsidRPr="000B0BA7">
              <w:rPr>
                <w:rStyle w:val="Hyperlink"/>
                <w:noProof/>
                <w:lang w:eastAsia="ja-JP"/>
              </w:rPr>
              <w:t>8</w:t>
            </w:r>
            <w:r w:rsidR="004425AD">
              <w:rPr>
                <w:noProof/>
              </w:rPr>
              <w:tab/>
            </w:r>
            <w:r w:rsidR="004425AD" w:rsidRPr="000B0BA7">
              <w:rPr>
                <w:rStyle w:val="Hyperlink"/>
                <w:noProof/>
                <w:lang w:eastAsia="ja-JP"/>
              </w:rPr>
              <w:t>Troubleshooting</w:t>
            </w:r>
            <w:r w:rsidR="004425AD">
              <w:rPr>
                <w:noProof/>
                <w:webHidden/>
              </w:rPr>
              <w:tab/>
            </w:r>
            <w:r w:rsidR="004425AD">
              <w:rPr>
                <w:noProof/>
                <w:webHidden/>
              </w:rPr>
              <w:fldChar w:fldCharType="begin"/>
            </w:r>
            <w:r w:rsidR="004425AD">
              <w:rPr>
                <w:noProof/>
                <w:webHidden/>
              </w:rPr>
              <w:instrText xml:space="preserve"> PAGEREF _Toc345672701 \h </w:instrText>
            </w:r>
            <w:r w:rsidR="004425AD">
              <w:rPr>
                <w:noProof/>
                <w:webHidden/>
              </w:rPr>
            </w:r>
            <w:r w:rsidR="004425AD">
              <w:rPr>
                <w:noProof/>
                <w:webHidden/>
              </w:rPr>
              <w:fldChar w:fldCharType="separate"/>
            </w:r>
            <w:r w:rsidR="002C3F89">
              <w:rPr>
                <w:noProof/>
                <w:webHidden/>
              </w:rPr>
              <w:t>25</w:t>
            </w:r>
            <w:r w:rsidR="004425AD">
              <w:rPr>
                <w:noProof/>
                <w:webHidden/>
              </w:rPr>
              <w:fldChar w:fldCharType="end"/>
            </w:r>
          </w:hyperlink>
        </w:p>
        <w:p w:rsidR="004425AD" w:rsidRDefault="00DD330C">
          <w:pPr>
            <w:pStyle w:val="TOC1"/>
            <w:tabs>
              <w:tab w:val="left" w:pos="440"/>
              <w:tab w:val="right" w:leader="dot" w:pos="9350"/>
            </w:tabs>
            <w:rPr>
              <w:noProof/>
            </w:rPr>
          </w:pPr>
          <w:hyperlink w:anchor="_Toc345672702" w:history="1">
            <w:r w:rsidR="004425AD" w:rsidRPr="000B0BA7">
              <w:rPr>
                <w:rStyle w:val="Hyperlink"/>
                <w:noProof/>
              </w:rPr>
              <w:t>9</w:t>
            </w:r>
            <w:r w:rsidR="004425AD">
              <w:rPr>
                <w:noProof/>
              </w:rPr>
              <w:tab/>
            </w:r>
            <w:r w:rsidR="004425AD" w:rsidRPr="000B0BA7">
              <w:rPr>
                <w:rStyle w:val="Hyperlink"/>
                <w:noProof/>
              </w:rPr>
              <w:t>Best Practices</w:t>
            </w:r>
            <w:r w:rsidR="004425AD">
              <w:rPr>
                <w:noProof/>
                <w:webHidden/>
              </w:rPr>
              <w:tab/>
            </w:r>
            <w:r w:rsidR="004425AD">
              <w:rPr>
                <w:noProof/>
                <w:webHidden/>
              </w:rPr>
              <w:fldChar w:fldCharType="begin"/>
            </w:r>
            <w:r w:rsidR="004425AD">
              <w:rPr>
                <w:noProof/>
                <w:webHidden/>
              </w:rPr>
              <w:instrText xml:space="preserve"> PAGEREF _Toc345672702 \h </w:instrText>
            </w:r>
            <w:r w:rsidR="004425AD">
              <w:rPr>
                <w:noProof/>
                <w:webHidden/>
              </w:rPr>
            </w:r>
            <w:r w:rsidR="004425AD">
              <w:rPr>
                <w:noProof/>
                <w:webHidden/>
              </w:rPr>
              <w:fldChar w:fldCharType="separate"/>
            </w:r>
            <w:r w:rsidR="002C3F89">
              <w:rPr>
                <w:noProof/>
                <w:webHidden/>
              </w:rPr>
              <w:t>26</w:t>
            </w:r>
            <w:r w:rsidR="004425AD">
              <w:rPr>
                <w:noProof/>
                <w:webHidden/>
              </w:rPr>
              <w:fldChar w:fldCharType="end"/>
            </w:r>
          </w:hyperlink>
        </w:p>
        <w:p w:rsidR="004425AD" w:rsidRDefault="00DD330C">
          <w:pPr>
            <w:pStyle w:val="TOC1"/>
            <w:tabs>
              <w:tab w:val="left" w:pos="660"/>
              <w:tab w:val="right" w:leader="dot" w:pos="9350"/>
            </w:tabs>
            <w:rPr>
              <w:noProof/>
            </w:rPr>
          </w:pPr>
          <w:hyperlink w:anchor="_Toc345672703" w:history="1">
            <w:r w:rsidR="004425AD" w:rsidRPr="000B0BA7">
              <w:rPr>
                <w:rStyle w:val="Hyperlink"/>
                <w:noProof/>
              </w:rPr>
              <w:t>10</w:t>
            </w:r>
            <w:r w:rsidR="004425AD">
              <w:rPr>
                <w:noProof/>
              </w:rPr>
              <w:tab/>
            </w:r>
            <w:r w:rsidR="004425AD" w:rsidRPr="000B0BA7">
              <w:rPr>
                <w:rStyle w:val="Hyperlink"/>
                <w:noProof/>
              </w:rPr>
              <w:t>Additional Resources</w:t>
            </w:r>
            <w:r w:rsidR="004425AD">
              <w:rPr>
                <w:noProof/>
                <w:webHidden/>
              </w:rPr>
              <w:tab/>
            </w:r>
            <w:r w:rsidR="004425AD">
              <w:rPr>
                <w:noProof/>
                <w:webHidden/>
              </w:rPr>
              <w:fldChar w:fldCharType="begin"/>
            </w:r>
            <w:r w:rsidR="004425AD">
              <w:rPr>
                <w:noProof/>
                <w:webHidden/>
              </w:rPr>
              <w:instrText xml:space="preserve"> PAGEREF _Toc345672703 \h </w:instrText>
            </w:r>
            <w:r w:rsidR="004425AD">
              <w:rPr>
                <w:noProof/>
                <w:webHidden/>
              </w:rPr>
            </w:r>
            <w:r w:rsidR="004425AD">
              <w:rPr>
                <w:noProof/>
                <w:webHidden/>
              </w:rPr>
              <w:fldChar w:fldCharType="separate"/>
            </w:r>
            <w:r w:rsidR="002C3F89">
              <w:rPr>
                <w:noProof/>
                <w:webHidden/>
              </w:rPr>
              <w:t>27</w:t>
            </w:r>
            <w:r w:rsidR="004425AD">
              <w:rPr>
                <w:noProof/>
                <w:webHidden/>
              </w:rPr>
              <w:fldChar w:fldCharType="end"/>
            </w:r>
          </w:hyperlink>
        </w:p>
        <w:p w:rsidR="004425AD" w:rsidRDefault="00DD330C">
          <w:pPr>
            <w:pStyle w:val="TOC1"/>
            <w:tabs>
              <w:tab w:val="left" w:pos="660"/>
              <w:tab w:val="right" w:leader="dot" w:pos="9350"/>
            </w:tabs>
            <w:rPr>
              <w:noProof/>
            </w:rPr>
          </w:pPr>
          <w:hyperlink w:anchor="_Toc345672704" w:history="1">
            <w:r w:rsidR="004425AD" w:rsidRPr="000B0BA7">
              <w:rPr>
                <w:rStyle w:val="Hyperlink"/>
                <w:noProof/>
              </w:rPr>
              <w:t>11</w:t>
            </w:r>
            <w:r w:rsidR="004425AD">
              <w:rPr>
                <w:noProof/>
              </w:rPr>
              <w:tab/>
            </w:r>
            <w:r w:rsidR="004425AD" w:rsidRPr="000B0BA7">
              <w:rPr>
                <w:rStyle w:val="Hyperlink"/>
                <w:noProof/>
              </w:rPr>
              <w:t>Conclusion</w:t>
            </w:r>
            <w:r w:rsidR="004425AD">
              <w:rPr>
                <w:noProof/>
                <w:webHidden/>
              </w:rPr>
              <w:tab/>
            </w:r>
            <w:r w:rsidR="004425AD">
              <w:rPr>
                <w:noProof/>
                <w:webHidden/>
              </w:rPr>
              <w:fldChar w:fldCharType="begin"/>
            </w:r>
            <w:r w:rsidR="004425AD">
              <w:rPr>
                <w:noProof/>
                <w:webHidden/>
              </w:rPr>
              <w:instrText xml:space="preserve"> PAGEREF _Toc345672704 \h </w:instrText>
            </w:r>
            <w:r w:rsidR="004425AD">
              <w:rPr>
                <w:noProof/>
                <w:webHidden/>
              </w:rPr>
            </w:r>
            <w:r w:rsidR="004425AD">
              <w:rPr>
                <w:noProof/>
                <w:webHidden/>
              </w:rPr>
              <w:fldChar w:fldCharType="separate"/>
            </w:r>
            <w:r w:rsidR="002C3F89">
              <w:rPr>
                <w:noProof/>
                <w:webHidden/>
              </w:rPr>
              <w:t>27</w:t>
            </w:r>
            <w:r w:rsidR="004425AD">
              <w:rPr>
                <w:noProof/>
                <w:webHidden/>
              </w:rPr>
              <w:fldChar w:fldCharType="end"/>
            </w:r>
          </w:hyperlink>
        </w:p>
        <w:p w:rsidR="00033202" w:rsidRDefault="004D3320">
          <w:r>
            <w:fldChar w:fldCharType="end"/>
          </w:r>
        </w:p>
      </w:sdtContent>
    </w:sdt>
    <w:p w:rsidR="00033202" w:rsidRDefault="00033202">
      <w:pPr>
        <w:rPr>
          <w:rFonts w:asciiTheme="majorHAnsi" w:eastAsiaTheme="majorEastAsia" w:hAnsiTheme="majorHAnsi" w:cstheme="majorBidi"/>
          <w:b/>
          <w:bCs/>
          <w:color w:val="365F91" w:themeColor="accent1" w:themeShade="BF"/>
          <w:sz w:val="28"/>
          <w:szCs w:val="28"/>
        </w:rPr>
      </w:pPr>
      <w:r>
        <w:br w:type="page"/>
      </w:r>
    </w:p>
    <w:p w:rsidR="00E66EED" w:rsidRDefault="00E66EED" w:rsidP="007F3905">
      <w:pPr>
        <w:pStyle w:val="Heading1"/>
        <w:numPr>
          <w:ilvl w:val="0"/>
          <w:numId w:val="2"/>
        </w:numPr>
        <w:ind w:left="0" w:firstLine="0"/>
      </w:pPr>
      <w:bookmarkStart w:id="0" w:name="_Toc345421294"/>
      <w:bookmarkStart w:id="1" w:name="_Toc345672683"/>
      <w:r>
        <w:lastRenderedPageBreak/>
        <w:t>Introduction</w:t>
      </w:r>
      <w:bookmarkEnd w:id="0"/>
      <w:bookmarkEnd w:id="1"/>
    </w:p>
    <w:p w:rsidR="00CA239F" w:rsidRPr="00CA239F" w:rsidRDefault="00CA239F" w:rsidP="00CA239F">
      <w:pPr>
        <w:rPr>
          <w:rFonts w:cstheme="minorHAnsi"/>
        </w:rPr>
      </w:pPr>
      <w:r w:rsidRPr="00CA239F">
        <w:rPr>
          <w:rFonts w:cstheme="minorHAnsi"/>
        </w:rPr>
        <w:t xml:space="preserve">Starting with the update to Microsoft SQL Server 2012 Service Pack 1, customers with SQL Server 2012 failover cluster instances can greatly benefit from the fully automated update process provided by Cluster-Aware Updating (CAU). </w:t>
      </w:r>
    </w:p>
    <w:p w:rsidR="00E66EED" w:rsidRPr="00CA239F" w:rsidRDefault="00CA239F" w:rsidP="00CA239F">
      <w:pPr>
        <w:rPr>
          <w:rFonts w:cstheme="minorHAnsi"/>
        </w:rPr>
      </w:pPr>
      <w:r w:rsidRPr="00CA239F">
        <w:rPr>
          <w:rFonts w:cstheme="minorHAnsi"/>
        </w:rPr>
        <w:t>CAU causes minimal down time for SQL Server 2012 client connectivity. Wh</w:t>
      </w:r>
      <w:r w:rsidR="00CE597F">
        <w:rPr>
          <w:rFonts w:cstheme="minorHAnsi"/>
        </w:rPr>
        <w:t>ile</w:t>
      </w:r>
      <w:r w:rsidRPr="00CA239F">
        <w:rPr>
          <w:rFonts w:cstheme="minorHAnsi"/>
        </w:rPr>
        <w:t xml:space="preserve"> the primary node is being updated, the SQL Server clustered role (also </w:t>
      </w:r>
      <w:r w:rsidR="001B269E">
        <w:rPr>
          <w:rFonts w:cstheme="minorHAnsi"/>
        </w:rPr>
        <w:t>called</w:t>
      </w:r>
      <w:r w:rsidRPr="00CA239F">
        <w:rPr>
          <w:rFonts w:cstheme="minorHAnsi"/>
        </w:rPr>
        <w:t xml:space="preserve"> the resource group) </w:t>
      </w:r>
      <w:r w:rsidR="00CE597F">
        <w:rPr>
          <w:rFonts w:cstheme="minorHAnsi"/>
        </w:rPr>
        <w:t>goes</w:t>
      </w:r>
      <w:r w:rsidRPr="00CA239F">
        <w:rPr>
          <w:rFonts w:cstheme="minorHAnsi"/>
        </w:rPr>
        <w:t xml:space="preserve"> through two failovers. The first failover happens before updating the primary node when CAU brings the original primary node into maintenance mode. During the update proce</w:t>
      </w:r>
      <w:r w:rsidR="001B269E">
        <w:rPr>
          <w:rFonts w:cstheme="minorHAnsi"/>
        </w:rPr>
        <w:t>ss on the original primary node,</w:t>
      </w:r>
      <w:r w:rsidRPr="00CA239F">
        <w:rPr>
          <w:rFonts w:cstheme="minorHAnsi"/>
        </w:rPr>
        <w:t xml:space="preserve"> the SQL clustered role is temporarily brought online on a new primary node. The second failover happens once the update process is complete on the original primary node, and CAU fails back the SQL Server clustered role to the original primary node and brings it online.</w:t>
      </w:r>
    </w:p>
    <w:p w:rsidR="00E66EED" w:rsidRDefault="00E66EED" w:rsidP="007F3905">
      <w:pPr>
        <w:pStyle w:val="Heading2"/>
        <w:numPr>
          <w:ilvl w:val="1"/>
          <w:numId w:val="2"/>
        </w:numPr>
        <w:ind w:left="0" w:firstLine="0"/>
      </w:pPr>
      <w:bookmarkStart w:id="2" w:name="_Toc345421295"/>
      <w:bookmarkStart w:id="3" w:name="_Toc341961036"/>
      <w:bookmarkStart w:id="4" w:name="_Toc345672684"/>
      <w:r>
        <w:t>How SQL Server 2012 Service Pack 1 Enables CAU Support</w:t>
      </w:r>
      <w:bookmarkEnd w:id="2"/>
      <w:bookmarkEnd w:id="3"/>
      <w:bookmarkEnd w:id="4"/>
    </w:p>
    <w:p w:rsidR="00E66EED" w:rsidRDefault="00E66EED" w:rsidP="00E66EED">
      <w:pPr>
        <w:rPr>
          <w:rFonts w:cstheme="minorHAnsi"/>
        </w:rPr>
      </w:pPr>
      <w:r>
        <w:rPr>
          <w:rFonts w:cstheme="minorHAnsi"/>
        </w:rPr>
        <w:t xml:space="preserve">To </w:t>
      </w:r>
      <w:r w:rsidR="00CA239F">
        <w:rPr>
          <w:rFonts w:cstheme="minorHAnsi"/>
        </w:rPr>
        <w:t>support</w:t>
      </w:r>
      <w:r>
        <w:rPr>
          <w:rFonts w:cstheme="minorHAnsi"/>
        </w:rPr>
        <w:t xml:space="preserve"> CAU, the following changes were made in the SQL Server 2012 Service Pack 1 setup.</w:t>
      </w:r>
    </w:p>
    <w:p w:rsidR="00706B81" w:rsidRPr="00344360" w:rsidRDefault="00BB7FB2" w:rsidP="00706B81">
      <w:pPr>
        <w:pStyle w:val="ListParagraph"/>
        <w:numPr>
          <w:ilvl w:val="0"/>
          <w:numId w:val="33"/>
        </w:numPr>
        <w:rPr>
          <w:rFonts w:cstheme="minorHAnsi"/>
        </w:rPr>
      </w:pPr>
      <w:r>
        <w:rPr>
          <w:rFonts w:cstheme="minorHAnsi"/>
        </w:rPr>
        <w:t>Setup d</w:t>
      </w:r>
      <w:r w:rsidR="00706B81" w:rsidRPr="00344360">
        <w:rPr>
          <w:rFonts w:cstheme="minorHAnsi"/>
        </w:rPr>
        <w:t>etect</w:t>
      </w:r>
      <w:r>
        <w:rPr>
          <w:rFonts w:cstheme="minorHAnsi"/>
        </w:rPr>
        <w:t>s</w:t>
      </w:r>
      <w:r w:rsidR="00706B81" w:rsidRPr="00344360">
        <w:rPr>
          <w:rFonts w:cstheme="minorHAnsi"/>
        </w:rPr>
        <w:t xml:space="preserve"> </w:t>
      </w:r>
      <w:r w:rsidR="00706B81">
        <w:rPr>
          <w:rFonts w:cstheme="minorHAnsi"/>
        </w:rPr>
        <w:t>when</w:t>
      </w:r>
      <w:r w:rsidR="00706B81" w:rsidRPr="00344360">
        <w:rPr>
          <w:rFonts w:cstheme="minorHAnsi"/>
        </w:rPr>
        <w:t xml:space="preserve"> CAU is deploying </w:t>
      </w:r>
      <w:r w:rsidR="00706B81">
        <w:rPr>
          <w:rFonts w:cstheme="minorHAnsi"/>
        </w:rPr>
        <w:t>SQL Server 2012 Service Pack 1</w:t>
      </w:r>
      <w:r w:rsidR="00706B81" w:rsidRPr="00344360">
        <w:rPr>
          <w:rFonts w:cstheme="minorHAnsi"/>
        </w:rPr>
        <w:t xml:space="preserve"> </w:t>
      </w:r>
      <w:r w:rsidR="00706B81">
        <w:rPr>
          <w:rFonts w:cstheme="minorHAnsi"/>
        </w:rPr>
        <w:t xml:space="preserve">on a node in maintenance mode. </w:t>
      </w:r>
    </w:p>
    <w:p w:rsidR="00706B81" w:rsidRPr="00344360" w:rsidRDefault="00BB7FB2" w:rsidP="00706B81">
      <w:pPr>
        <w:pStyle w:val="ListParagraph"/>
        <w:numPr>
          <w:ilvl w:val="0"/>
          <w:numId w:val="33"/>
        </w:numPr>
        <w:rPr>
          <w:rFonts w:cstheme="minorHAnsi"/>
        </w:rPr>
      </w:pPr>
      <w:r>
        <w:rPr>
          <w:rFonts w:cstheme="minorHAnsi"/>
        </w:rPr>
        <w:t>S</w:t>
      </w:r>
      <w:r w:rsidR="00706B81" w:rsidRPr="00344360">
        <w:rPr>
          <w:rFonts w:cstheme="minorHAnsi"/>
        </w:rPr>
        <w:t>upport</w:t>
      </w:r>
      <w:r>
        <w:rPr>
          <w:rFonts w:cstheme="minorHAnsi"/>
        </w:rPr>
        <w:t>s</w:t>
      </w:r>
      <w:r w:rsidR="00706B81" w:rsidRPr="00344360">
        <w:rPr>
          <w:rFonts w:cstheme="minorHAnsi"/>
        </w:rPr>
        <w:t xml:space="preserve"> running </w:t>
      </w:r>
      <w:r w:rsidR="00706B81">
        <w:rPr>
          <w:rFonts w:cstheme="minorHAnsi"/>
        </w:rPr>
        <w:t>SQL Server 2012 Service Pack 1 setup under</w:t>
      </w:r>
      <w:r>
        <w:rPr>
          <w:rFonts w:cstheme="minorHAnsi"/>
        </w:rPr>
        <w:t xml:space="preserve"> the</w:t>
      </w:r>
      <w:r w:rsidR="00706B81">
        <w:rPr>
          <w:rFonts w:cstheme="minorHAnsi"/>
        </w:rPr>
        <w:t xml:space="preserve"> Local</w:t>
      </w:r>
      <w:r w:rsidR="00706B81" w:rsidRPr="00344360">
        <w:rPr>
          <w:rFonts w:cstheme="minorHAnsi"/>
        </w:rPr>
        <w:t xml:space="preserve">System account </w:t>
      </w:r>
      <w:r w:rsidR="00706B81">
        <w:rPr>
          <w:rFonts w:cstheme="minorHAnsi"/>
        </w:rPr>
        <w:t xml:space="preserve">through CAU deployment </w:t>
      </w:r>
      <w:r w:rsidR="00706B81" w:rsidRPr="00344360">
        <w:rPr>
          <w:rFonts w:cstheme="minorHAnsi"/>
        </w:rPr>
        <w:t xml:space="preserve">by disabling detection of </w:t>
      </w:r>
      <w:r>
        <w:rPr>
          <w:rFonts w:cstheme="minorHAnsi"/>
        </w:rPr>
        <w:t xml:space="preserve">the </w:t>
      </w:r>
      <w:r w:rsidR="00706B81" w:rsidRPr="00344360">
        <w:rPr>
          <w:rFonts w:cstheme="minorHAnsi"/>
        </w:rPr>
        <w:t>remote machine state.</w:t>
      </w:r>
    </w:p>
    <w:p w:rsidR="00E66EED" w:rsidRDefault="00E66EED" w:rsidP="00E66EED">
      <w:pPr>
        <w:rPr>
          <w:rFonts w:cstheme="minorHAnsi"/>
        </w:rPr>
      </w:pPr>
      <w:r>
        <w:rPr>
          <w:rFonts w:cstheme="minorHAnsi"/>
          <w:b/>
        </w:rPr>
        <w:t>Note:</w:t>
      </w:r>
      <w:r>
        <w:rPr>
          <w:rFonts w:cstheme="minorHAnsi"/>
        </w:rPr>
        <w:t xml:space="preserve"> </w:t>
      </w:r>
      <w:r w:rsidR="00CA239F">
        <w:rPr>
          <w:rFonts w:cstheme="minorHAnsi"/>
        </w:rPr>
        <w:t xml:space="preserve">These changes, which </w:t>
      </w:r>
      <w:r w:rsidR="00CA239F" w:rsidRPr="000064B6">
        <w:rPr>
          <w:rFonts w:cstheme="minorHAnsi"/>
        </w:rPr>
        <w:t>facilitate CAU support</w:t>
      </w:r>
      <w:r w:rsidR="00CA239F">
        <w:rPr>
          <w:rFonts w:cstheme="minorHAnsi"/>
        </w:rPr>
        <w:t>,</w:t>
      </w:r>
      <w:r w:rsidR="00CA239F" w:rsidRPr="000064B6">
        <w:rPr>
          <w:rFonts w:cstheme="minorHAnsi"/>
        </w:rPr>
        <w:t xml:space="preserve"> are not available in </w:t>
      </w:r>
      <w:r w:rsidR="004F50E5">
        <w:rPr>
          <w:rFonts w:cstheme="minorHAnsi"/>
        </w:rPr>
        <w:t>any SQL Server update</w:t>
      </w:r>
      <w:r w:rsidR="00CA239F">
        <w:rPr>
          <w:rFonts w:cstheme="minorHAnsi"/>
        </w:rPr>
        <w:t xml:space="preserve"> </w:t>
      </w:r>
      <w:r w:rsidR="00BF06B5">
        <w:rPr>
          <w:rFonts w:cstheme="minorHAnsi"/>
        </w:rPr>
        <w:t>earlier than</w:t>
      </w:r>
      <w:r w:rsidR="00CA239F">
        <w:rPr>
          <w:rFonts w:cstheme="minorHAnsi"/>
        </w:rPr>
        <w:t xml:space="preserve"> </w:t>
      </w:r>
      <w:r w:rsidR="00CA239F" w:rsidRPr="000064B6">
        <w:rPr>
          <w:rFonts w:cstheme="minorHAnsi"/>
        </w:rPr>
        <w:t>SQL Server 2012 Service Pack 1</w:t>
      </w:r>
      <w:r>
        <w:rPr>
          <w:rFonts w:cstheme="minorHAnsi"/>
        </w:rPr>
        <w:t xml:space="preserve">. </w:t>
      </w:r>
    </w:p>
    <w:p w:rsidR="00E66EED" w:rsidRDefault="00E66EED" w:rsidP="007F3905">
      <w:pPr>
        <w:pStyle w:val="Heading2"/>
        <w:numPr>
          <w:ilvl w:val="1"/>
          <w:numId w:val="2"/>
        </w:numPr>
        <w:ind w:left="0" w:firstLine="0"/>
      </w:pPr>
      <w:bookmarkStart w:id="5" w:name="_Toc345421296"/>
      <w:bookmarkStart w:id="6" w:name="_Toc345672685"/>
      <w:r>
        <w:t>Prerequisites</w:t>
      </w:r>
      <w:bookmarkEnd w:id="5"/>
      <w:bookmarkEnd w:id="6"/>
    </w:p>
    <w:p w:rsidR="00E66EED" w:rsidRDefault="00E66EED" w:rsidP="006250E0">
      <w:pPr>
        <w:widowControl w:val="0"/>
        <w:autoSpaceDE w:val="0"/>
        <w:autoSpaceDN w:val="0"/>
        <w:adjustRightInd w:val="0"/>
        <w:spacing w:after="160" w:line="256" w:lineRule="auto"/>
      </w:pPr>
      <w:r w:rsidRPr="006250E0">
        <w:rPr>
          <w:rFonts w:cstheme="minorHAnsi"/>
        </w:rPr>
        <w:t xml:space="preserve">Having a good understanding of CAU technology is required to understand the information provided in this paper. We recommend that you read the following information before proceeding further. </w:t>
      </w:r>
    </w:p>
    <w:p w:rsidR="00E66EED" w:rsidRDefault="00DD330C" w:rsidP="007F3905">
      <w:pPr>
        <w:pStyle w:val="ListParagraph"/>
        <w:numPr>
          <w:ilvl w:val="0"/>
          <w:numId w:val="4"/>
        </w:numPr>
        <w:spacing w:after="160" w:line="256" w:lineRule="auto"/>
        <w:rPr>
          <w:rFonts w:cstheme="minorHAnsi"/>
        </w:rPr>
      </w:pPr>
      <w:hyperlink r:id="rId15" w:history="1">
        <w:r w:rsidR="00E66EED">
          <w:rPr>
            <w:rStyle w:val="Hyperlink"/>
            <w:rFonts w:cstheme="minorHAnsi"/>
          </w:rPr>
          <w:t>Cluster-Aware Updating</w:t>
        </w:r>
      </w:hyperlink>
      <w:r w:rsidR="00E66EED">
        <w:rPr>
          <w:rFonts w:cstheme="minorHAnsi"/>
        </w:rPr>
        <w:t xml:space="preserve"> (</w:t>
      </w:r>
      <w:r w:rsidR="00E66EED" w:rsidRPr="00073AE0">
        <w:rPr>
          <w:rFonts w:cstheme="minorHAnsi"/>
        </w:rPr>
        <w:t>http://technet.microsoft.com/library/hh831694.aspx</w:t>
      </w:r>
      <w:r w:rsidR="00E66EED">
        <w:rPr>
          <w:rFonts w:cstheme="minorHAnsi"/>
        </w:rPr>
        <w:t>)</w:t>
      </w:r>
    </w:p>
    <w:p w:rsidR="00E66EED" w:rsidRDefault="00DD330C" w:rsidP="007F3905">
      <w:pPr>
        <w:pStyle w:val="ListParagraph"/>
        <w:numPr>
          <w:ilvl w:val="0"/>
          <w:numId w:val="4"/>
        </w:numPr>
        <w:spacing w:after="160" w:line="256" w:lineRule="auto"/>
        <w:rPr>
          <w:rFonts w:cstheme="minorHAnsi"/>
        </w:rPr>
      </w:pPr>
      <w:hyperlink r:id="rId16" w:history="1">
        <w:r w:rsidR="00E66EED">
          <w:rPr>
            <w:rStyle w:val="Hyperlink"/>
            <w:rFonts w:cstheme="minorHAnsi"/>
          </w:rPr>
          <w:t>Requirements and Best Practices for Cluster-Aware Updating</w:t>
        </w:r>
      </w:hyperlink>
      <w:r w:rsidR="00E66EED">
        <w:rPr>
          <w:rFonts w:cstheme="minorHAnsi"/>
        </w:rPr>
        <w:t xml:space="preserve"> (</w:t>
      </w:r>
      <w:r w:rsidR="00E66EED" w:rsidRPr="00073AE0">
        <w:rPr>
          <w:rFonts w:cstheme="minorHAnsi"/>
        </w:rPr>
        <w:t>http://technet.microsoft.com/en-us/library/jj134234.aspx</w:t>
      </w:r>
      <w:r w:rsidR="00E66EED">
        <w:rPr>
          <w:rFonts w:cstheme="minorHAnsi"/>
        </w:rPr>
        <w:t>).</w:t>
      </w:r>
    </w:p>
    <w:p w:rsidR="00E66EED" w:rsidRDefault="00E66EED" w:rsidP="007F3905">
      <w:pPr>
        <w:pStyle w:val="Heading1"/>
        <w:numPr>
          <w:ilvl w:val="0"/>
          <w:numId w:val="2"/>
        </w:numPr>
        <w:ind w:left="0" w:firstLine="0"/>
      </w:pPr>
      <w:bookmarkStart w:id="7" w:name="_Toc345421297"/>
      <w:bookmarkStart w:id="8" w:name="_Toc345672686"/>
      <w:r>
        <w:t>CAU Plug-ins Overview</w:t>
      </w:r>
      <w:bookmarkEnd w:id="7"/>
      <w:bookmarkEnd w:id="8"/>
    </w:p>
    <w:p w:rsidR="00D0400E" w:rsidRDefault="00D0400E" w:rsidP="00E66EED">
      <w:pPr>
        <w:spacing w:after="60" w:line="240" w:lineRule="auto"/>
        <w:rPr>
          <w:rFonts w:cstheme="minorHAnsi"/>
        </w:rPr>
      </w:pPr>
      <w:r>
        <w:rPr>
          <w:rFonts w:cstheme="minorHAnsi"/>
        </w:rPr>
        <w:t>CAU provides two plug-ins: Microsoft.HotfixPlugin and Microsoft</w:t>
      </w:r>
      <w:r w:rsidRPr="000064B6">
        <w:rPr>
          <w:rFonts w:cstheme="minorHAnsi"/>
        </w:rPr>
        <w:t>.WindowsUpdatePlugin</w:t>
      </w:r>
      <w:r>
        <w:rPr>
          <w:rFonts w:cstheme="minorHAnsi"/>
        </w:rPr>
        <w:t xml:space="preserve">. </w:t>
      </w:r>
      <w:r w:rsidRPr="000064B6">
        <w:rPr>
          <w:rFonts w:cstheme="minorHAnsi"/>
        </w:rPr>
        <w:t>SQL Server 2012 Service Pack 1</w:t>
      </w:r>
      <w:r>
        <w:rPr>
          <w:rFonts w:cstheme="minorHAnsi"/>
        </w:rPr>
        <w:t xml:space="preserve"> and subsequent cumulative updates (CU) and hotfixes</w:t>
      </w:r>
      <w:r w:rsidRPr="000064B6">
        <w:rPr>
          <w:rFonts w:cstheme="minorHAnsi"/>
        </w:rPr>
        <w:t xml:space="preserve"> can be applied using either</w:t>
      </w:r>
      <w:r w:rsidR="00BF06B5">
        <w:rPr>
          <w:rFonts w:cstheme="minorHAnsi"/>
        </w:rPr>
        <w:t xml:space="preserve"> of these plug-ins</w:t>
      </w:r>
      <w:r>
        <w:rPr>
          <w:rFonts w:cstheme="minorHAnsi"/>
        </w:rPr>
        <w:t>, h</w:t>
      </w:r>
      <w:r w:rsidRPr="000064B6">
        <w:rPr>
          <w:rFonts w:cstheme="minorHAnsi"/>
        </w:rPr>
        <w:t xml:space="preserve">owever, each </w:t>
      </w:r>
      <w:r>
        <w:rPr>
          <w:rFonts w:cstheme="minorHAnsi"/>
        </w:rPr>
        <w:t xml:space="preserve">plug-in has specific advantages </w:t>
      </w:r>
      <w:r w:rsidRPr="000064B6">
        <w:rPr>
          <w:rFonts w:cstheme="minorHAnsi"/>
        </w:rPr>
        <w:t>and disadvantages</w:t>
      </w:r>
      <w:r>
        <w:rPr>
          <w:rFonts w:cstheme="minorHAnsi"/>
        </w:rPr>
        <w:t xml:space="preserve"> that are described in this section.</w:t>
      </w:r>
    </w:p>
    <w:p w:rsidR="00E66EED" w:rsidRDefault="00BF06B5" w:rsidP="00E66EED">
      <w:pPr>
        <w:spacing w:after="60" w:line="240" w:lineRule="auto"/>
        <w:rPr>
          <w:rFonts w:ascii="Calibri" w:hAnsi="Calibri" w:cs="Calibri"/>
          <w:lang w:eastAsia="ja-JP"/>
        </w:rPr>
      </w:pPr>
      <w:r>
        <w:rPr>
          <w:rFonts w:ascii="Calibri" w:hAnsi="Calibri" w:cs="Calibri"/>
        </w:rPr>
        <w:t>To choose the appropriate plug-in, y</w:t>
      </w:r>
      <w:r w:rsidR="00E66EED">
        <w:rPr>
          <w:rFonts w:ascii="Calibri" w:hAnsi="Calibri" w:cs="Calibri"/>
        </w:rPr>
        <w:t xml:space="preserve">ou must evaluate your requirements and cluster configuration environment.  See </w:t>
      </w:r>
      <w:r w:rsidR="00A051ED">
        <w:rPr>
          <w:rFonts w:ascii="Calibri" w:hAnsi="Calibri" w:cs="Calibri"/>
        </w:rPr>
        <w:t xml:space="preserve">the </w:t>
      </w:r>
      <w:r w:rsidR="00E66EED">
        <w:rPr>
          <w:rFonts w:ascii="Calibri" w:hAnsi="Calibri" w:cs="Calibri"/>
        </w:rPr>
        <w:t xml:space="preserve">section </w:t>
      </w:r>
      <w:hyperlink w:anchor="_Plug-in_Comparison_Table" w:history="1">
        <w:r w:rsidR="00E66EED" w:rsidRPr="00A051ED">
          <w:rPr>
            <w:rStyle w:val="Hyperlink"/>
            <w:rFonts w:ascii="Calibri" w:hAnsi="Calibri" w:cs="Calibri"/>
          </w:rPr>
          <w:t>Plug-in Comparison Table</w:t>
        </w:r>
      </w:hyperlink>
      <w:r w:rsidR="00E66EED">
        <w:rPr>
          <w:rFonts w:ascii="Calibri" w:hAnsi="Calibri" w:cs="Calibri"/>
        </w:rPr>
        <w:t xml:space="preserve"> to understand the advantages and disadvantages of each plug-in with respect to updating SQL Server</w:t>
      </w:r>
      <w:r w:rsidR="0028780A">
        <w:rPr>
          <w:rFonts w:ascii="Calibri" w:hAnsi="Calibri" w:cs="Calibri"/>
        </w:rPr>
        <w:t xml:space="preserve"> failover</w:t>
      </w:r>
      <w:r w:rsidR="00E66EED">
        <w:rPr>
          <w:rFonts w:ascii="Calibri" w:hAnsi="Calibri" w:cs="Calibri"/>
        </w:rPr>
        <w:t xml:space="preserve"> cluster instances. </w:t>
      </w:r>
      <w:r w:rsidR="00E66EED">
        <w:rPr>
          <w:rFonts w:ascii="Calibri" w:hAnsi="Calibri" w:cs="Calibri"/>
          <w:lang w:eastAsia="ja-JP"/>
        </w:rPr>
        <w:t>Regardless of which plug-in you use, the update process can be performed by using either the CAU user interface (UI) or</w:t>
      </w:r>
      <w:r>
        <w:rPr>
          <w:rFonts w:ascii="Calibri" w:hAnsi="Calibri" w:cs="Calibri"/>
          <w:lang w:eastAsia="ja-JP"/>
        </w:rPr>
        <w:t xml:space="preserve"> the</w:t>
      </w:r>
      <w:r w:rsidR="00E66EED">
        <w:rPr>
          <w:rFonts w:ascii="Calibri" w:hAnsi="Calibri" w:cs="Calibri"/>
          <w:lang w:eastAsia="ja-JP"/>
        </w:rPr>
        <w:t xml:space="preserve"> </w:t>
      </w:r>
      <w:r w:rsidR="007F31A2">
        <w:rPr>
          <w:rFonts w:ascii="Calibri" w:hAnsi="Calibri" w:cs="Calibri"/>
          <w:lang w:eastAsia="ja-JP"/>
        </w:rPr>
        <w:t xml:space="preserve">Windows </w:t>
      </w:r>
      <w:r w:rsidR="00E66EED">
        <w:rPr>
          <w:rFonts w:ascii="Calibri" w:hAnsi="Calibri" w:cs="Calibri"/>
          <w:lang w:eastAsia="ja-JP"/>
        </w:rPr>
        <w:t xml:space="preserve">PowerShell </w:t>
      </w:r>
      <w:r w:rsidR="00980704">
        <w:rPr>
          <w:rFonts w:ascii="Calibri" w:hAnsi="Calibri" w:cs="Calibri"/>
          <w:lang w:eastAsia="ja-JP"/>
        </w:rPr>
        <w:t xml:space="preserve">CAU </w:t>
      </w:r>
      <w:r w:rsidR="00E66EED">
        <w:rPr>
          <w:rFonts w:ascii="Calibri" w:hAnsi="Calibri" w:cs="Calibri"/>
          <w:lang w:eastAsia="ja-JP"/>
        </w:rPr>
        <w:t xml:space="preserve">cmdlets. For more information, see </w:t>
      </w:r>
      <w:hyperlink r:id="rId17" w:history="1">
        <w:r w:rsidR="00E66EED">
          <w:rPr>
            <w:rStyle w:val="Hyperlink"/>
            <w:rFonts w:ascii="Calibri" w:hAnsi="Calibri" w:cs="Calibri"/>
            <w:lang w:eastAsia="ja-JP"/>
          </w:rPr>
          <w:t>How CAU Plug-ins Work</w:t>
        </w:r>
      </w:hyperlink>
      <w:r w:rsidR="00E66EED">
        <w:rPr>
          <w:rFonts w:ascii="Calibri" w:hAnsi="Calibri" w:cs="Calibri"/>
          <w:lang w:eastAsia="ja-JP"/>
        </w:rPr>
        <w:t xml:space="preserve"> (</w:t>
      </w:r>
      <w:r w:rsidR="00E66EED" w:rsidRPr="00DB341B">
        <w:rPr>
          <w:rFonts w:ascii="Calibri" w:hAnsi="Calibri" w:cs="Calibri"/>
          <w:lang w:eastAsia="ja-JP"/>
        </w:rPr>
        <w:t>http://technet.microsoft.com/library/jj134213.aspx</w:t>
      </w:r>
      <w:r w:rsidR="00E66EED">
        <w:rPr>
          <w:rFonts w:ascii="Calibri" w:hAnsi="Calibri" w:cs="Calibri"/>
          <w:lang w:eastAsia="ja-JP"/>
        </w:rPr>
        <w:t>).</w:t>
      </w:r>
    </w:p>
    <w:p w:rsidR="00E66EED" w:rsidRDefault="00E66EED" w:rsidP="007F3905">
      <w:pPr>
        <w:pStyle w:val="Heading2"/>
        <w:numPr>
          <w:ilvl w:val="1"/>
          <w:numId w:val="2"/>
        </w:numPr>
        <w:ind w:left="0" w:firstLine="0"/>
      </w:pPr>
      <w:bookmarkStart w:id="9" w:name="_Toc345421298"/>
      <w:bookmarkStart w:id="10" w:name="_Toc345672687"/>
      <w:r>
        <w:lastRenderedPageBreak/>
        <w:t>Microsoft.HotfixPlugin</w:t>
      </w:r>
      <w:bookmarkEnd w:id="9"/>
      <w:bookmarkEnd w:id="10"/>
    </w:p>
    <w:p w:rsidR="00BB3DFF" w:rsidRPr="000064B6" w:rsidRDefault="00BB3DFF" w:rsidP="00BB3DFF">
      <w:pPr>
        <w:rPr>
          <w:rFonts w:cstheme="minorHAnsi"/>
          <w:lang w:eastAsia="ja-JP"/>
        </w:rPr>
      </w:pPr>
      <w:r>
        <w:rPr>
          <w:rFonts w:cstheme="minorHAnsi"/>
          <w:lang w:eastAsia="ja-JP"/>
        </w:rPr>
        <w:t>The typical user s</w:t>
      </w:r>
      <w:r w:rsidRPr="000064B6">
        <w:rPr>
          <w:rFonts w:cstheme="minorHAnsi"/>
          <w:lang w:eastAsia="ja-JP"/>
        </w:rPr>
        <w:t>cena</w:t>
      </w:r>
      <w:r>
        <w:rPr>
          <w:rFonts w:cstheme="minorHAnsi"/>
          <w:lang w:eastAsia="ja-JP"/>
        </w:rPr>
        <w:t xml:space="preserve">rios that are applicable to the Microsoft.HotfixPlugin </w:t>
      </w:r>
      <w:r w:rsidR="00926182">
        <w:rPr>
          <w:rFonts w:cstheme="minorHAnsi"/>
          <w:lang w:eastAsia="ja-JP"/>
        </w:rPr>
        <w:t>include the following.</w:t>
      </w:r>
      <w:r>
        <w:rPr>
          <w:rFonts w:cstheme="minorHAnsi"/>
          <w:lang w:eastAsia="ja-JP"/>
        </w:rPr>
        <w:t xml:space="preserve"> </w:t>
      </w:r>
    </w:p>
    <w:p w:rsidR="00BB3DFF" w:rsidRPr="000064B6" w:rsidRDefault="00926182" w:rsidP="00BB3DFF">
      <w:pPr>
        <w:pStyle w:val="ListParagraph"/>
        <w:numPr>
          <w:ilvl w:val="0"/>
          <w:numId w:val="34"/>
        </w:numPr>
        <w:rPr>
          <w:rFonts w:cstheme="minorHAnsi"/>
          <w:lang w:eastAsia="ja-JP"/>
        </w:rPr>
      </w:pPr>
      <w:r>
        <w:rPr>
          <w:rFonts w:cstheme="minorHAnsi"/>
          <w:lang w:eastAsia="ja-JP"/>
        </w:rPr>
        <w:t>Updating</w:t>
      </w:r>
      <w:r w:rsidR="00BB3DFF" w:rsidRPr="000064B6">
        <w:rPr>
          <w:rFonts w:cstheme="minorHAnsi"/>
          <w:lang w:eastAsia="ja-JP"/>
        </w:rPr>
        <w:t xml:space="preserve"> </w:t>
      </w:r>
      <w:r w:rsidR="00BB3DFF" w:rsidRPr="003F77D3">
        <w:rPr>
          <w:rFonts w:cstheme="minorHAnsi"/>
          <w:b/>
          <w:lang w:eastAsia="ja-JP"/>
        </w:rPr>
        <w:t>all</w:t>
      </w:r>
      <w:r w:rsidR="00BB3DFF" w:rsidRPr="000064B6">
        <w:rPr>
          <w:rFonts w:cstheme="minorHAnsi"/>
          <w:lang w:eastAsia="ja-JP"/>
        </w:rPr>
        <w:t xml:space="preserve"> SQL Server 2012 cluster instances </w:t>
      </w:r>
      <w:r w:rsidR="00BB3DFF">
        <w:rPr>
          <w:rFonts w:cstheme="minorHAnsi"/>
          <w:lang w:eastAsia="ja-JP"/>
        </w:rPr>
        <w:t xml:space="preserve">across </w:t>
      </w:r>
      <w:r w:rsidR="00BB3DFF" w:rsidRPr="00BA1039">
        <w:rPr>
          <w:rFonts w:cstheme="minorHAnsi"/>
          <w:b/>
          <w:lang w:eastAsia="ja-JP"/>
        </w:rPr>
        <w:t>all</w:t>
      </w:r>
      <w:r w:rsidR="00BB3DFF">
        <w:rPr>
          <w:rFonts w:cstheme="minorHAnsi"/>
          <w:lang w:eastAsia="ja-JP"/>
        </w:rPr>
        <w:t xml:space="preserve"> nodes </w:t>
      </w:r>
      <w:r w:rsidR="00BB3DFF" w:rsidRPr="000064B6">
        <w:rPr>
          <w:rFonts w:cstheme="minorHAnsi"/>
          <w:lang w:eastAsia="ja-JP"/>
        </w:rPr>
        <w:t>using either Remote-Updating-Mode, or Self-Updating-Mode.</w:t>
      </w:r>
    </w:p>
    <w:p w:rsidR="00BB3DFF" w:rsidRPr="000064B6" w:rsidRDefault="00BB3DFF" w:rsidP="00BB3DFF">
      <w:pPr>
        <w:pStyle w:val="ListParagraph"/>
        <w:numPr>
          <w:ilvl w:val="0"/>
          <w:numId w:val="34"/>
        </w:numPr>
        <w:rPr>
          <w:rFonts w:cstheme="minorHAnsi"/>
          <w:lang w:eastAsia="ja-JP"/>
        </w:rPr>
      </w:pPr>
      <w:r w:rsidRPr="000064B6">
        <w:rPr>
          <w:rFonts w:cstheme="minorHAnsi"/>
          <w:lang w:eastAsia="ja-JP"/>
        </w:rPr>
        <w:t>Updat</w:t>
      </w:r>
      <w:r w:rsidR="00926182">
        <w:rPr>
          <w:rFonts w:cstheme="minorHAnsi"/>
          <w:lang w:eastAsia="ja-JP"/>
        </w:rPr>
        <w:t>ing</w:t>
      </w:r>
      <w:r w:rsidRPr="000064B6">
        <w:rPr>
          <w:rFonts w:cstheme="minorHAnsi"/>
          <w:lang w:eastAsia="ja-JP"/>
        </w:rPr>
        <w:t xml:space="preserve"> </w:t>
      </w:r>
      <w:r>
        <w:rPr>
          <w:rFonts w:cstheme="minorHAnsi"/>
          <w:lang w:eastAsia="ja-JP"/>
        </w:rPr>
        <w:t xml:space="preserve">a </w:t>
      </w:r>
      <w:r w:rsidRPr="000064B6">
        <w:rPr>
          <w:rFonts w:cstheme="minorHAnsi"/>
          <w:b/>
          <w:lang w:eastAsia="ja-JP"/>
        </w:rPr>
        <w:t>specific</w:t>
      </w:r>
      <w:r w:rsidRPr="000064B6">
        <w:rPr>
          <w:rFonts w:cstheme="minorHAnsi"/>
          <w:lang w:eastAsia="ja-JP"/>
        </w:rPr>
        <w:t xml:space="preserve"> SQL Server 2012 cluster instance </w:t>
      </w:r>
      <w:r>
        <w:rPr>
          <w:rFonts w:cstheme="minorHAnsi"/>
          <w:lang w:eastAsia="ja-JP"/>
        </w:rPr>
        <w:t xml:space="preserve">across </w:t>
      </w:r>
      <w:r w:rsidRPr="003F77D3">
        <w:rPr>
          <w:rFonts w:cstheme="minorHAnsi"/>
          <w:b/>
          <w:lang w:eastAsia="ja-JP"/>
        </w:rPr>
        <w:t>all</w:t>
      </w:r>
      <w:r>
        <w:rPr>
          <w:rFonts w:cstheme="minorHAnsi"/>
          <w:lang w:eastAsia="ja-JP"/>
        </w:rPr>
        <w:t xml:space="preserve"> nodes using </w:t>
      </w:r>
      <w:r w:rsidRPr="000064B6">
        <w:rPr>
          <w:rFonts w:cstheme="minorHAnsi"/>
          <w:lang w:eastAsia="ja-JP"/>
        </w:rPr>
        <w:t>either Remote-Updating-Mode, or Self-Updating-Mode.</w:t>
      </w:r>
    </w:p>
    <w:p w:rsidR="00BB3DFF" w:rsidRPr="000064B6" w:rsidRDefault="00BB3DFF" w:rsidP="00BB3DFF">
      <w:pPr>
        <w:pStyle w:val="ListParagraph"/>
        <w:numPr>
          <w:ilvl w:val="0"/>
          <w:numId w:val="34"/>
        </w:numPr>
        <w:rPr>
          <w:rFonts w:cstheme="minorHAnsi"/>
          <w:lang w:eastAsia="ja-JP"/>
        </w:rPr>
      </w:pPr>
      <w:r w:rsidRPr="000064B6">
        <w:rPr>
          <w:rFonts w:cstheme="minorHAnsi"/>
          <w:lang w:eastAsia="ja-JP"/>
        </w:rPr>
        <w:t>Updat</w:t>
      </w:r>
      <w:r w:rsidR="00926182">
        <w:rPr>
          <w:rFonts w:cstheme="minorHAnsi"/>
          <w:lang w:eastAsia="ja-JP"/>
        </w:rPr>
        <w:t>ing</w:t>
      </w:r>
      <w:r>
        <w:rPr>
          <w:rFonts w:cstheme="minorHAnsi"/>
          <w:lang w:eastAsia="ja-JP"/>
        </w:rPr>
        <w:t xml:space="preserve"> a</w:t>
      </w:r>
      <w:r w:rsidRPr="000064B6">
        <w:rPr>
          <w:rFonts w:cstheme="minorHAnsi"/>
          <w:lang w:eastAsia="ja-JP"/>
        </w:rPr>
        <w:t xml:space="preserve"> </w:t>
      </w:r>
      <w:r w:rsidRPr="000064B6">
        <w:rPr>
          <w:rFonts w:cstheme="minorHAnsi"/>
          <w:b/>
          <w:lang w:eastAsia="ja-JP"/>
        </w:rPr>
        <w:t>specific</w:t>
      </w:r>
      <w:r w:rsidRPr="000064B6">
        <w:rPr>
          <w:rFonts w:cstheme="minorHAnsi"/>
          <w:lang w:eastAsia="ja-JP"/>
        </w:rPr>
        <w:t xml:space="preserve"> SQL Server 2012 cluster instance on </w:t>
      </w:r>
      <w:r w:rsidRPr="000064B6">
        <w:rPr>
          <w:rFonts w:cstheme="minorHAnsi"/>
          <w:b/>
          <w:lang w:eastAsia="ja-JP"/>
        </w:rPr>
        <w:t>specific</w:t>
      </w:r>
      <w:r w:rsidRPr="000064B6">
        <w:rPr>
          <w:rFonts w:cstheme="minorHAnsi"/>
          <w:lang w:eastAsia="ja-JP"/>
        </w:rPr>
        <w:t xml:space="preserve"> node</w:t>
      </w:r>
      <w:r w:rsidR="00DD330C">
        <w:rPr>
          <w:rFonts w:cstheme="minorHAnsi"/>
          <w:lang w:eastAsia="ja-JP"/>
        </w:rPr>
        <w:t>s</w:t>
      </w:r>
      <w:r w:rsidRPr="000064B6">
        <w:rPr>
          <w:rFonts w:cstheme="minorHAnsi"/>
          <w:lang w:eastAsia="ja-JP"/>
        </w:rPr>
        <w:t xml:space="preserve">. This capability provides further granularity for control. </w:t>
      </w:r>
    </w:p>
    <w:p w:rsidR="00BB3DFF" w:rsidRDefault="00BB3DFF" w:rsidP="00BB3DFF">
      <w:pPr>
        <w:rPr>
          <w:rFonts w:cstheme="minorHAnsi"/>
          <w:lang w:eastAsia="ja-JP"/>
        </w:rPr>
      </w:pPr>
      <w:r>
        <w:rPr>
          <w:rFonts w:cstheme="minorHAnsi"/>
          <w:lang w:eastAsia="ja-JP"/>
        </w:rPr>
        <w:t>The a</w:t>
      </w:r>
      <w:r w:rsidRPr="000064B6">
        <w:rPr>
          <w:rFonts w:cstheme="minorHAnsi"/>
          <w:lang w:eastAsia="ja-JP"/>
        </w:rPr>
        <w:t>dvantage of</w:t>
      </w:r>
      <w:r>
        <w:rPr>
          <w:rFonts w:cstheme="minorHAnsi"/>
          <w:lang w:eastAsia="ja-JP"/>
        </w:rPr>
        <w:t xml:space="preserve"> </w:t>
      </w:r>
      <w:r w:rsidRPr="000064B6">
        <w:rPr>
          <w:rFonts w:cstheme="minorHAnsi"/>
          <w:lang w:eastAsia="ja-JP"/>
        </w:rPr>
        <w:t>Microsoft.HotfixPlugin is</w:t>
      </w:r>
      <w:r>
        <w:rPr>
          <w:rFonts w:cstheme="minorHAnsi"/>
          <w:lang w:eastAsia="ja-JP"/>
        </w:rPr>
        <w:t xml:space="preserve"> that</w:t>
      </w:r>
      <w:r w:rsidRPr="000064B6">
        <w:rPr>
          <w:rFonts w:cstheme="minorHAnsi"/>
          <w:lang w:eastAsia="ja-JP"/>
        </w:rPr>
        <w:t xml:space="preserve"> </w:t>
      </w:r>
      <w:r>
        <w:rPr>
          <w:rFonts w:cstheme="minorHAnsi"/>
          <w:lang w:eastAsia="ja-JP"/>
        </w:rPr>
        <w:t>it</w:t>
      </w:r>
      <w:r w:rsidRPr="000064B6">
        <w:rPr>
          <w:rFonts w:cstheme="minorHAnsi"/>
          <w:lang w:eastAsia="ja-JP"/>
        </w:rPr>
        <w:t xml:space="preserve"> suppor</w:t>
      </w:r>
      <w:r>
        <w:rPr>
          <w:rFonts w:cstheme="minorHAnsi"/>
          <w:lang w:eastAsia="ja-JP"/>
        </w:rPr>
        <w:t xml:space="preserve">ts </w:t>
      </w:r>
      <w:r w:rsidRPr="000064B6">
        <w:rPr>
          <w:rFonts w:cstheme="minorHAnsi"/>
          <w:lang w:eastAsia="ja-JP"/>
        </w:rPr>
        <w:t xml:space="preserve">updating </w:t>
      </w:r>
      <w:r w:rsidRPr="000064B6">
        <w:rPr>
          <w:rFonts w:cstheme="minorHAnsi"/>
          <w:b/>
          <w:lang w:eastAsia="ja-JP"/>
        </w:rPr>
        <w:t>specific</w:t>
      </w:r>
      <w:r w:rsidRPr="000064B6">
        <w:rPr>
          <w:rFonts w:cstheme="minorHAnsi"/>
          <w:lang w:eastAsia="ja-JP"/>
        </w:rPr>
        <w:t xml:space="preserve"> SQL Server 2012 </w:t>
      </w:r>
      <w:r>
        <w:rPr>
          <w:rFonts w:cstheme="minorHAnsi"/>
          <w:lang w:eastAsia="ja-JP"/>
        </w:rPr>
        <w:t xml:space="preserve">failover </w:t>
      </w:r>
      <w:r w:rsidRPr="000064B6">
        <w:rPr>
          <w:rFonts w:cstheme="minorHAnsi"/>
          <w:lang w:eastAsia="ja-JP"/>
        </w:rPr>
        <w:t xml:space="preserve">cluster instances. This </w:t>
      </w:r>
      <w:r>
        <w:rPr>
          <w:rFonts w:cstheme="minorHAnsi"/>
          <w:lang w:eastAsia="ja-JP"/>
        </w:rPr>
        <w:t xml:space="preserve">functionality </w:t>
      </w:r>
      <w:r w:rsidRPr="000064B6">
        <w:rPr>
          <w:rFonts w:cstheme="minorHAnsi"/>
          <w:lang w:eastAsia="ja-JP"/>
        </w:rPr>
        <w:t xml:space="preserve">provides SQL </w:t>
      </w:r>
      <w:r>
        <w:rPr>
          <w:rFonts w:cstheme="minorHAnsi"/>
          <w:lang w:eastAsia="ja-JP"/>
        </w:rPr>
        <w:t>Server administrators</w:t>
      </w:r>
      <w:r w:rsidRPr="000064B6">
        <w:rPr>
          <w:rFonts w:cstheme="minorHAnsi"/>
          <w:lang w:eastAsia="ja-JP"/>
        </w:rPr>
        <w:t xml:space="preserve"> </w:t>
      </w:r>
      <w:r>
        <w:rPr>
          <w:rFonts w:cstheme="minorHAnsi"/>
          <w:lang w:eastAsia="ja-JP"/>
        </w:rPr>
        <w:t xml:space="preserve">with </w:t>
      </w:r>
      <w:r w:rsidRPr="000064B6">
        <w:rPr>
          <w:rFonts w:cstheme="minorHAnsi"/>
          <w:lang w:eastAsia="ja-JP"/>
        </w:rPr>
        <w:t>the ability to c</w:t>
      </w:r>
      <w:r w:rsidR="00293A80">
        <w:rPr>
          <w:rFonts w:cstheme="minorHAnsi"/>
          <w:lang w:eastAsia="ja-JP"/>
        </w:rPr>
        <w:t>hoose which instances to update</w:t>
      </w:r>
      <w:r w:rsidRPr="000064B6">
        <w:rPr>
          <w:rFonts w:cstheme="minorHAnsi"/>
          <w:lang w:eastAsia="ja-JP"/>
        </w:rPr>
        <w:t xml:space="preserve"> and leave other instances intact. This </w:t>
      </w:r>
      <w:r>
        <w:rPr>
          <w:rFonts w:cstheme="minorHAnsi"/>
          <w:lang w:eastAsia="ja-JP"/>
        </w:rPr>
        <w:t xml:space="preserve">functionality </w:t>
      </w:r>
      <w:r w:rsidRPr="000064B6">
        <w:rPr>
          <w:rFonts w:cstheme="minorHAnsi"/>
          <w:lang w:eastAsia="ja-JP"/>
        </w:rPr>
        <w:t>is not supported through Microsoft.WindowsUpdatePlugin.</w:t>
      </w:r>
    </w:p>
    <w:p w:rsidR="00BB3DFF" w:rsidRPr="00361B3F" w:rsidRDefault="00BB3DFF" w:rsidP="00BB3DFF">
      <w:pPr>
        <w:rPr>
          <w:rFonts w:ascii="Calibri" w:hAnsi="Calibri" w:cs="Calibri"/>
          <w:lang w:eastAsia="ja-JP"/>
        </w:rPr>
      </w:pPr>
      <w:r>
        <w:rPr>
          <w:rFonts w:ascii="Calibri" w:hAnsi="Calibri" w:cs="Calibri"/>
          <w:lang w:eastAsia="ja-JP"/>
        </w:rPr>
        <w:t>T</w:t>
      </w:r>
      <w:r w:rsidRPr="00361B3F">
        <w:rPr>
          <w:rFonts w:ascii="Calibri" w:hAnsi="Calibri" w:cs="Calibri"/>
          <w:lang w:eastAsia="ja-JP"/>
        </w:rPr>
        <w:t>he disadvantages of Microsoft.HotfixPlugin</w:t>
      </w:r>
      <w:r>
        <w:rPr>
          <w:rFonts w:ascii="Calibri" w:hAnsi="Calibri" w:cs="Calibri"/>
          <w:lang w:eastAsia="ja-JP"/>
        </w:rPr>
        <w:t xml:space="preserve"> are</w:t>
      </w:r>
      <w:r w:rsidRPr="00361B3F">
        <w:rPr>
          <w:rFonts w:ascii="Calibri" w:hAnsi="Calibri" w:cs="Calibri"/>
          <w:lang w:eastAsia="ja-JP"/>
        </w:rPr>
        <w:t>:</w:t>
      </w:r>
    </w:p>
    <w:p w:rsidR="00BB3DFF" w:rsidRPr="00361B3F" w:rsidRDefault="00BB3DFF" w:rsidP="00BB3DFF">
      <w:pPr>
        <w:pStyle w:val="ListParagraph"/>
        <w:numPr>
          <w:ilvl w:val="0"/>
          <w:numId w:val="6"/>
        </w:numPr>
        <w:spacing w:after="160" w:line="259" w:lineRule="auto"/>
        <w:rPr>
          <w:rFonts w:ascii="Calibri" w:hAnsi="Calibri" w:cs="Calibri"/>
          <w:lang w:eastAsia="ja-JP"/>
        </w:rPr>
      </w:pPr>
      <w:r w:rsidRPr="00361B3F">
        <w:rPr>
          <w:rFonts w:ascii="Calibri" w:hAnsi="Calibri" w:cs="Calibri"/>
          <w:lang w:eastAsia="ja-JP"/>
        </w:rPr>
        <w:t xml:space="preserve">It does not support applying multiple updates that should be installed in sequence. </w:t>
      </w:r>
    </w:p>
    <w:p w:rsidR="00E66EED" w:rsidRPr="00BB3DFF" w:rsidRDefault="00BB3DFF" w:rsidP="007F3905">
      <w:pPr>
        <w:pStyle w:val="ListParagraph"/>
        <w:numPr>
          <w:ilvl w:val="0"/>
          <w:numId w:val="6"/>
        </w:numPr>
        <w:spacing w:after="160" w:line="256" w:lineRule="auto"/>
        <w:rPr>
          <w:rFonts w:ascii="Calibri" w:hAnsi="Calibri" w:cs="Calibri"/>
          <w:lang w:eastAsia="ja-JP"/>
        </w:rPr>
      </w:pPr>
      <w:r w:rsidRPr="00BB3DFF">
        <w:rPr>
          <w:rFonts w:ascii="Calibri" w:hAnsi="Calibri" w:cs="Calibri"/>
          <w:lang w:eastAsia="ja-JP"/>
        </w:rPr>
        <w:t>It does not support a detection logic mechanism to determine update applicability. Hence, with every Updating Run, the updates are offered and executed even if the update is already installed.</w:t>
      </w:r>
    </w:p>
    <w:p w:rsidR="00E66EED" w:rsidRDefault="00E66EED" w:rsidP="007F3905">
      <w:pPr>
        <w:pStyle w:val="Heading2"/>
        <w:numPr>
          <w:ilvl w:val="1"/>
          <w:numId w:val="2"/>
        </w:numPr>
        <w:ind w:left="0" w:firstLine="0"/>
      </w:pPr>
      <w:bookmarkStart w:id="11" w:name="_Toc345421299"/>
      <w:bookmarkStart w:id="12" w:name="_Toc345672688"/>
      <w:r>
        <w:t>Microsoft.WindowsUpdatePlugin</w:t>
      </w:r>
      <w:bookmarkEnd w:id="11"/>
      <w:bookmarkEnd w:id="12"/>
    </w:p>
    <w:p w:rsidR="003C0A92" w:rsidRPr="00361B3F" w:rsidRDefault="003C0A92" w:rsidP="003C0A92">
      <w:pPr>
        <w:rPr>
          <w:rFonts w:ascii="Calibri" w:hAnsi="Calibri" w:cs="Calibri"/>
          <w:lang w:eastAsia="ja-JP"/>
        </w:rPr>
      </w:pPr>
      <w:r>
        <w:rPr>
          <w:rFonts w:cstheme="minorHAnsi"/>
          <w:lang w:eastAsia="ja-JP"/>
        </w:rPr>
        <w:t>The typical user s</w:t>
      </w:r>
      <w:r w:rsidRPr="000064B6">
        <w:rPr>
          <w:rFonts w:cstheme="minorHAnsi"/>
          <w:lang w:eastAsia="ja-JP"/>
        </w:rPr>
        <w:t>cena</w:t>
      </w:r>
      <w:r>
        <w:rPr>
          <w:rFonts w:cstheme="minorHAnsi"/>
          <w:lang w:eastAsia="ja-JP"/>
        </w:rPr>
        <w:t xml:space="preserve">rios that are applicable to the Microsoft.WindowUpdatePlugin </w:t>
      </w:r>
      <w:r w:rsidR="00293A80">
        <w:rPr>
          <w:rFonts w:cstheme="minorHAnsi"/>
          <w:lang w:eastAsia="ja-JP"/>
        </w:rPr>
        <w:t>include the following.</w:t>
      </w:r>
    </w:p>
    <w:p w:rsidR="003C0A92" w:rsidRPr="00361B3F" w:rsidRDefault="003C0A92" w:rsidP="003C0A92">
      <w:pPr>
        <w:pStyle w:val="ListParagraph"/>
        <w:numPr>
          <w:ilvl w:val="0"/>
          <w:numId w:val="35"/>
        </w:numPr>
        <w:spacing w:after="60" w:line="240" w:lineRule="auto"/>
        <w:ind w:left="360"/>
        <w:rPr>
          <w:rFonts w:ascii="Calibri" w:hAnsi="Calibri" w:cs="Calibri"/>
          <w:lang w:eastAsia="ja-JP"/>
        </w:rPr>
      </w:pPr>
      <w:r w:rsidRPr="00361B3F">
        <w:rPr>
          <w:rFonts w:ascii="Calibri" w:hAnsi="Calibri" w:cs="Calibri"/>
          <w:lang w:eastAsia="ja-JP"/>
        </w:rPr>
        <w:t>Updat</w:t>
      </w:r>
      <w:r w:rsidR="00293A80">
        <w:rPr>
          <w:rFonts w:ascii="Calibri" w:hAnsi="Calibri" w:cs="Calibri"/>
          <w:lang w:eastAsia="ja-JP"/>
        </w:rPr>
        <w:t>ing</w:t>
      </w:r>
      <w:r w:rsidRPr="00361B3F">
        <w:rPr>
          <w:rFonts w:ascii="Calibri" w:hAnsi="Calibri" w:cs="Calibri"/>
          <w:lang w:eastAsia="ja-JP"/>
        </w:rPr>
        <w:t xml:space="preserve"> all SQL Server 2012 RTM cluster instances with </w:t>
      </w:r>
      <w:r w:rsidR="00865E2F">
        <w:rPr>
          <w:rFonts w:ascii="Calibri" w:hAnsi="Calibri" w:cs="Calibri"/>
          <w:lang w:eastAsia="ja-JP"/>
        </w:rPr>
        <w:t xml:space="preserve">a single update such as </w:t>
      </w:r>
      <w:r w:rsidRPr="00361B3F">
        <w:rPr>
          <w:rFonts w:ascii="Calibri" w:hAnsi="Calibri" w:cs="Calibri"/>
          <w:lang w:eastAsia="ja-JP"/>
        </w:rPr>
        <w:t xml:space="preserve">Service Pack 1 </w:t>
      </w:r>
      <w:r>
        <w:rPr>
          <w:rFonts w:ascii="Calibri" w:hAnsi="Calibri" w:cs="Calibri"/>
          <w:lang w:eastAsia="ja-JP"/>
        </w:rPr>
        <w:t>by using either</w:t>
      </w:r>
      <w:r w:rsidRPr="00361B3F">
        <w:rPr>
          <w:rFonts w:ascii="Calibri" w:hAnsi="Calibri" w:cs="Calibri"/>
          <w:lang w:eastAsia="ja-JP"/>
        </w:rPr>
        <w:t xml:space="preserve"> Remote-Updating-Mode, or Self-Updating-Mode.</w:t>
      </w:r>
    </w:p>
    <w:p w:rsidR="003C0A92" w:rsidRPr="00361B3F" w:rsidRDefault="00293A80" w:rsidP="003C0A92">
      <w:pPr>
        <w:pStyle w:val="ListParagraph"/>
        <w:numPr>
          <w:ilvl w:val="0"/>
          <w:numId w:val="35"/>
        </w:numPr>
        <w:spacing w:after="60" w:line="240" w:lineRule="auto"/>
        <w:ind w:left="360"/>
        <w:rPr>
          <w:rFonts w:ascii="Calibri" w:hAnsi="Calibri" w:cs="Calibri"/>
          <w:lang w:eastAsia="ja-JP"/>
        </w:rPr>
      </w:pPr>
      <w:r>
        <w:rPr>
          <w:rFonts w:ascii="Calibri" w:hAnsi="Calibri" w:cs="Calibri"/>
          <w:lang w:eastAsia="ja-JP"/>
        </w:rPr>
        <w:t>Updating</w:t>
      </w:r>
      <w:r w:rsidR="003C0A92" w:rsidRPr="00361B3F">
        <w:rPr>
          <w:rFonts w:ascii="Calibri" w:hAnsi="Calibri" w:cs="Calibri"/>
          <w:lang w:eastAsia="ja-JP"/>
        </w:rPr>
        <w:t xml:space="preserve"> all SQL Server 2012 cluster instances with </w:t>
      </w:r>
      <w:r w:rsidR="00E06FA3">
        <w:rPr>
          <w:rFonts w:ascii="Calibri" w:hAnsi="Calibri" w:cs="Calibri"/>
          <w:lang w:eastAsia="ja-JP"/>
        </w:rPr>
        <w:t xml:space="preserve">sequential </w:t>
      </w:r>
      <w:r w:rsidR="00865E2F">
        <w:rPr>
          <w:rFonts w:ascii="Calibri" w:hAnsi="Calibri" w:cs="Calibri"/>
          <w:lang w:eastAsia="ja-JP"/>
        </w:rPr>
        <w:t xml:space="preserve">updates  such as </w:t>
      </w:r>
      <w:r w:rsidR="003C0A92" w:rsidRPr="00865E2F">
        <w:t>Service Pack 1 and Service Pack 1 Cumulative Update (CU</w:t>
      </w:r>
      <w:r w:rsidR="003C0A92" w:rsidRPr="00361B3F">
        <w:rPr>
          <w:rFonts w:ascii="Calibri" w:hAnsi="Calibri" w:cs="Calibri"/>
          <w:lang w:eastAsia="ja-JP"/>
        </w:rPr>
        <w:t xml:space="preserve">) by using either Remote-Updating-Mode, or Self-Updating-Mode. </w:t>
      </w:r>
    </w:p>
    <w:p w:rsidR="003C0A92" w:rsidRPr="00361B3F" w:rsidRDefault="003C0A92" w:rsidP="003C0A92">
      <w:pPr>
        <w:spacing w:after="60" w:line="240" w:lineRule="auto"/>
        <w:ind w:firstLine="720"/>
        <w:rPr>
          <w:rFonts w:ascii="Calibri" w:hAnsi="Calibri" w:cs="Calibri"/>
          <w:lang w:eastAsia="ja-JP"/>
        </w:rPr>
      </w:pPr>
    </w:p>
    <w:p w:rsidR="003C0A92" w:rsidRDefault="003C0A92" w:rsidP="003C0A92">
      <w:pPr>
        <w:spacing w:after="60" w:line="240" w:lineRule="auto"/>
        <w:rPr>
          <w:rFonts w:ascii="Calibri" w:hAnsi="Calibri" w:cs="Calibri"/>
          <w:lang w:eastAsia="ja-JP"/>
        </w:rPr>
      </w:pPr>
      <w:r>
        <w:rPr>
          <w:rFonts w:ascii="Calibri" w:hAnsi="Calibri" w:cs="Calibri"/>
          <w:lang w:eastAsia="ja-JP"/>
        </w:rPr>
        <w:t>The a</w:t>
      </w:r>
      <w:r w:rsidRPr="00361B3F">
        <w:rPr>
          <w:rFonts w:ascii="Calibri" w:hAnsi="Calibri" w:cs="Calibri"/>
          <w:lang w:eastAsia="ja-JP"/>
        </w:rPr>
        <w:t xml:space="preserve">dvantage of Microsoft.WindowsUpdatePlugin is </w:t>
      </w:r>
      <w:r>
        <w:rPr>
          <w:rFonts w:ascii="Calibri" w:hAnsi="Calibri" w:cs="Calibri"/>
          <w:lang w:eastAsia="ja-JP"/>
        </w:rPr>
        <w:t>that it supports</w:t>
      </w:r>
      <w:r w:rsidRPr="00361B3F">
        <w:rPr>
          <w:rFonts w:ascii="Calibri" w:hAnsi="Calibri" w:cs="Calibri"/>
          <w:lang w:eastAsia="ja-JP"/>
        </w:rPr>
        <w:t xml:space="preserve"> apply</w:t>
      </w:r>
      <w:r>
        <w:rPr>
          <w:rFonts w:ascii="Calibri" w:hAnsi="Calibri" w:cs="Calibri"/>
          <w:lang w:eastAsia="ja-JP"/>
        </w:rPr>
        <w:t>ing updates sequentially</w:t>
      </w:r>
      <w:r w:rsidRPr="00361B3F">
        <w:rPr>
          <w:rFonts w:ascii="Calibri" w:hAnsi="Calibri" w:cs="Calibri"/>
          <w:lang w:eastAsia="ja-JP"/>
        </w:rPr>
        <w:t xml:space="preserve">. </w:t>
      </w:r>
    </w:p>
    <w:p w:rsidR="003C0A92" w:rsidRDefault="003C0A92" w:rsidP="003C0A92">
      <w:pPr>
        <w:spacing w:after="60" w:line="240" w:lineRule="auto"/>
        <w:ind w:left="144"/>
        <w:rPr>
          <w:rFonts w:ascii="Calibri" w:hAnsi="Calibri" w:cs="Calibri"/>
          <w:lang w:eastAsia="ja-JP"/>
        </w:rPr>
      </w:pPr>
    </w:p>
    <w:p w:rsidR="00E66EED" w:rsidRDefault="003C0A92" w:rsidP="003C0A92">
      <w:pPr>
        <w:spacing w:after="60" w:line="240" w:lineRule="auto"/>
        <w:rPr>
          <w:rFonts w:cstheme="minorHAnsi"/>
          <w:lang w:eastAsia="ja-JP"/>
        </w:rPr>
      </w:pPr>
      <w:r>
        <w:rPr>
          <w:rFonts w:cstheme="minorHAnsi"/>
          <w:lang w:eastAsia="ja-JP"/>
        </w:rPr>
        <w:t>Regardless of</w:t>
      </w:r>
      <w:r w:rsidRPr="000064B6">
        <w:rPr>
          <w:rFonts w:cstheme="minorHAnsi"/>
          <w:lang w:eastAsia="ja-JP"/>
        </w:rPr>
        <w:t xml:space="preserve"> which </w:t>
      </w:r>
      <w:r>
        <w:rPr>
          <w:rFonts w:cstheme="minorHAnsi"/>
          <w:lang w:eastAsia="ja-JP"/>
        </w:rPr>
        <w:t>plugin</w:t>
      </w:r>
      <w:r w:rsidRPr="000064B6">
        <w:rPr>
          <w:rFonts w:cstheme="minorHAnsi"/>
          <w:lang w:eastAsia="ja-JP"/>
        </w:rPr>
        <w:t xml:space="preserve"> you</w:t>
      </w:r>
      <w:r>
        <w:rPr>
          <w:rFonts w:cstheme="minorHAnsi"/>
          <w:lang w:eastAsia="ja-JP"/>
        </w:rPr>
        <w:t xml:space="preserve"> choose, CAU provides several run options that you can customize as appropriate</w:t>
      </w:r>
      <w:r w:rsidRPr="000064B6">
        <w:rPr>
          <w:rFonts w:cstheme="minorHAnsi"/>
          <w:lang w:eastAsia="ja-JP"/>
        </w:rPr>
        <w:t xml:space="preserve"> for your cluster, or class of clusters (</w:t>
      </w:r>
      <w:r>
        <w:rPr>
          <w:rFonts w:cstheme="minorHAnsi"/>
          <w:lang w:eastAsia="ja-JP"/>
        </w:rPr>
        <w:t>for example, Business Critical Clusters). You can s</w:t>
      </w:r>
      <w:r w:rsidRPr="000064B6">
        <w:rPr>
          <w:rFonts w:cstheme="minorHAnsi"/>
          <w:lang w:eastAsia="ja-JP"/>
        </w:rPr>
        <w:t>ave th</w:t>
      </w:r>
      <w:r>
        <w:rPr>
          <w:rFonts w:cstheme="minorHAnsi"/>
          <w:lang w:eastAsia="ja-JP"/>
        </w:rPr>
        <w:t>ose settings in a run profile to be used</w:t>
      </w:r>
      <w:r w:rsidRPr="000064B6">
        <w:rPr>
          <w:rFonts w:cstheme="minorHAnsi"/>
          <w:lang w:eastAsia="ja-JP"/>
        </w:rPr>
        <w:t xml:space="preserve"> repeatedly to achieve </w:t>
      </w:r>
      <w:r>
        <w:rPr>
          <w:rFonts w:cstheme="minorHAnsi"/>
          <w:lang w:eastAsia="ja-JP"/>
        </w:rPr>
        <w:t xml:space="preserve">a </w:t>
      </w:r>
      <w:r w:rsidRPr="000064B6">
        <w:rPr>
          <w:rFonts w:cstheme="minorHAnsi"/>
          <w:lang w:eastAsia="ja-JP"/>
        </w:rPr>
        <w:t xml:space="preserve">consistent updating process </w:t>
      </w:r>
      <w:r>
        <w:rPr>
          <w:rFonts w:cstheme="minorHAnsi"/>
          <w:lang w:eastAsia="ja-JP"/>
        </w:rPr>
        <w:t>experience</w:t>
      </w:r>
      <w:r w:rsidRPr="000064B6">
        <w:rPr>
          <w:rFonts w:cstheme="minorHAnsi"/>
          <w:lang w:eastAsia="ja-JP"/>
        </w:rPr>
        <w:t xml:space="preserve">. </w:t>
      </w:r>
      <w:r>
        <w:rPr>
          <w:rFonts w:cstheme="minorHAnsi"/>
          <w:lang w:eastAsia="ja-JP"/>
        </w:rPr>
        <w:t>For more information, s</w:t>
      </w:r>
      <w:r w:rsidRPr="000064B6">
        <w:rPr>
          <w:rFonts w:cstheme="minorHAnsi"/>
          <w:lang w:eastAsia="ja-JP"/>
        </w:rPr>
        <w:t xml:space="preserve">ee </w:t>
      </w:r>
      <w:hyperlink r:id="rId18" w:history="1">
        <w:r w:rsidRPr="000064B6">
          <w:rPr>
            <w:rStyle w:val="Hyperlink"/>
            <w:rFonts w:cstheme="minorHAnsi"/>
            <w:lang w:eastAsia="ja-JP"/>
          </w:rPr>
          <w:t>Advanced Options and Updating Run Profiles for CAU</w:t>
        </w:r>
      </w:hyperlink>
      <w:r w:rsidRPr="000064B6">
        <w:rPr>
          <w:rFonts w:cstheme="minorHAnsi"/>
          <w:lang w:eastAsia="ja-JP"/>
        </w:rPr>
        <w:t xml:space="preserve"> (http://technet.microsoft.co</w:t>
      </w:r>
      <w:r>
        <w:rPr>
          <w:rFonts w:cstheme="minorHAnsi"/>
          <w:lang w:eastAsia="ja-JP"/>
        </w:rPr>
        <w:t>m/en-us/library/jj134224.aspx</w:t>
      </w:r>
      <w:r w:rsidR="00E66EED">
        <w:rPr>
          <w:rFonts w:cstheme="minorHAnsi"/>
          <w:lang w:eastAsia="ja-JP"/>
        </w:rPr>
        <w:t>).</w:t>
      </w:r>
    </w:p>
    <w:p w:rsidR="00E66EED" w:rsidRDefault="00E66EED" w:rsidP="007F3905">
      <w:pPr>
        <w:pStyle w:val="Heading1"/>
        <w:numPr>
          <w:ilvl w:val="0"/>
          <w:numId w:val="2"/>
        </w:numPr>
        <w:ind w:left="0" w:firstLine="0"/>
        <w:rPr>
          <w:lang w:eastAsia="ja-JP"/>
        </w:rPr>
      </w:pPr>
      <w:bookmarkStart w:id="13" w:name="_Toc345421300"/>
      <w:bookmarkStart w:id="14" w:name="_Toc341961041"/>
      <w:bookmarkStart w:id="15" w:name="_Toc345672689"/>
      <w:r>
        <w:rPr>
          <w:lang w:eastAsia="ja-JP"/>
        </w:rPr>
        <w:t>Using Microsoft.HotfixPlugin</w:t>
      </w:r>
      <w:bookmarkEnd w:id="13"/>
      <w:bookmarkEnd w:id="14"/>
      <w:bookmarkEnd w:id="15"/>
    </w:p>
    <w:p w:rsidR="0066366F" w:rsidRPr="0066366F" w:rsidRDefault="0066366F" w:rsidP="009177D0">
      <w:pPr>
        <w:rPr>
          <w:rFonts w:ascii="Calibri" w:hAnsi="Calibri" w:cs="Calibri"/>
        </w:rPr>
      </w:pPr>
      <w:r w:rsidRPr="0066366F">
        <w:rPr>
          <w:rFonts w:ascii="Calibri" w:hAnsi="Calibri" w:cs="Calibri"/>
        </w:rPr>
        <w:t xml:space="preserve">While the CAU documentation explains that this plugin can be used for non-Microsoft updates, it offers greater flexibility than Microsoft.WindowsUpdatePlugin in terms of updating SQL Server 2012 failover cluster instances because you can update specific SQL Server 2012 cluster instance(s), or apply an update on a selective set of cluster nodes. With Microsoft.WindowsUpdatePlugin, you don’t have this </w:t>
      </w:r>
      <w:r w:rsidRPr="0066366F">
        <w:rPr>
          <w:rFonts w:ascii="Calibri" w:hAnsi="Calibri" w:cs="Calibri"/>
        </w:rPr>
        <w:lastRenderedPageBreak/>
        <w:t>flexibility.  However, as noted above, Microsoft.WindowsUpdatePlugin has specific advantages over Microsoft.HotfixPlugin. So, one must evaluate the requirements and cluster ecosystem in order to choose which plugin to use.</w:t>
      </w:r>
    </w:p>
    <w:p w:rsidR="0066366F" w:rsidRPr="0066366F" w:rsidRDefault="0066366F" w:rsidP="009177D0">
      <w:pPr>
        <w:rPr>
          <w:rFonts w:ascii="Calibri" w:hAnsi="Calibri" w:cs="Calibri"/>
          <w:lang w:eastAsia="ja-JP"/>
        </w:rPr>
      </w:pPr>
      <w:r w:rsidRPr="0066366F">
        <w:rPr>
          <w:rFonts w:ascii="Calibri" w:hAnsi="Calibri" w:cs="Calibri"/>
          <w:lang w:eastAsia="ja-JP"/>
        </w:rPr>
        <w:t xml:space="preserve">This plug-in is suitable for applying a single hotfix update only once with the understanding that the update will be rerun if you rerun the CAU Updating Run. </w:t>
      </w:r>
    </w:p>
    <w:p w:rsidR="0066366F" w:rsidRPr="0066366F" w:rsidRDefault="0066366F" w:rsidP="009177D0">
      <w:pPr>
        <w:rPr>
          <w:rFonts w:ascii="Calibri" w:hAnsi="Calibri" w:cs="Calibri"/>
          <w:lang w:eastAsia="ja-JP"/>
        </w:rPr>
      </w:pPr>
      <w:r w:rsidRPr="0066366F">
        <w:rPr>
          <w:rFonts w:ascii="Calibri" w:hAnsi="Calibri" w:cs="Calibri"/>
          <w:lang w:eastAsia="ja-JP"/>
        </w:rPr>
        <w:t>If an update is rerun, even though the SQL</w:t>
      </w:r>
      <w:r w:rsidR="00C87777">
        <w:rPr>
          <w:rFonts w:ascii="Calibri" w:hAnsi="Calibri" w:cs="Calibri"/>
          <w:lang w:eastAsia="ja-JP"/>
        </w:rPr>
        <w:t xml:space="preserve"> Server</w:t>
      </w:r>
      <w:r w:rsidRPr="0066366F">
        <w:rPr>
          <w:rFonts w:ascii="Calibri" w:hAnsi="Calibri" w:cs="Calibri"/>
          <w:lang w:eastAsia="ja-JP"/>
        </w:rPr>
        <w:t xml:space="preserve"> instance already has the update, setup will exit (without reinstalling) with a specific exit code, which must be handled in the CAU hotfix configuration file so that CAU doesn’t treat the run as a failure. Similarly, if the update is run on a node that doesn’t have an applicable SQL Server 2012 instance, CAU will treat it as a failure unless the specific exit code is captured in the CAU hotfix configuration file. Section 3.2 below shows the actual exit codes returned by SQL Server 2012 update for the exit conditions </w:t>
      </w:r>
      <w:r w:rsidRPr="0066366F">
        <w:rPr>
          <w:rFonts w:ascii="Calibri" w:hAnsi="Calibri" w:cs="Calibri"/>
          <w:b/>
          <w:lang w:eastAsia="ja-JP"/>
        </w:rPr>
        <w:t>NotApplicable</w:t>
      </w:r>
      <w:r w:rsidRPr="0066366F">
        <w:rPr>
          <w:rFonts w:ascii="Calibri" w:hAnsi="Calibri" w:cs="Calibri"/>
          <w:lang w:eastAsia="ja-JP"/>
        </w:rPr>
        <w:t xml:space="preserve"> and </w:t>
      </w:r>
      <w:r w:rsidRPr="0066366F">
        <w:rPr>
          <w:rFonts w:ascii="Calibri" w:hAnsi="Calibri" w:cs="Calibri"/>
          <w:b/>
          <w:lang w:eastAsia="ja-JP"/>
        </w:rPr>
        <w:t>AlreadyInstalled</w:t>
      </w:r>
      <w:r w:rsidRPr="0066366F">
        <w:rPr>
          <w:rFonts w:ascii="Calibri" w:hAnsi="Calibri" w:cs="Calibri"/>
          <w:lang w:eastAsia="ja-JP"/>
        </w:rPr>
        <w:t>.</w:t>
      </w:r>
    </w:p>
    <w:p w:rsidR="00E66EED" w:rsidRPr="0066366F" w:rsidRDefault="0066366F" w:rsidP="009177D0">
      <w:pPr>
        <w:rPr>
          <w:rFonts w:ascii="Calibri" w:hAnsi="Calibri" w:cs="Calibri"/>
          <w:lang w:eastAsia="ja-JP"/>
        </w:rPr>
      </w:pPr>
      <w:r w:rsidRPr="0066366F">
        <w:rPr>
          <w:rFonts w:ascii="Calibri" w:hAnsi="Calibri" w:cs="Calibri"/>
          <w:lang w:eastAsia="ja-JP"/>
        </w:rPr>
        <w:t>Using the CAU directory structure, if you put an update in a folder named after a node, the update will be run on that node only. Similarly, if you have an update under a set of folders named after the nodes, the update will be run sequentially on all the nodes having a corresponding update folder.</w:t>
      </w:r>
      <w:r w:rsidR="00E66EED" w:rsidRPr="0066366F">
        <w:rPr>
          <w:rFonts w:ascii="Calibri" w:hAnsi="Calibri" w:cs="Calibri"/>
          <w:lang w:eastAsia="ja-JP"/>
        </w:rPr>
        <w:t xml:space="preserve"> </w:t>
      </w:r>
    </w:p>
    <w:p w:rsidR="00E66EED" w:rsidRDefault="00E66EED" w:rsidP="00E66EED">
      <w:pPr>
        <w:spacing w:after="160" w:line="256" w:lineRule="auto"/>
        <w:rPr>
          <w:rFonts w:ascii="Calibri" w:hAnsi="Calibri" w:cs="Calibri"/>
          <w:lang w:eastAsia="ja-JP"/>
        </w:rPr>
      </w:pPr>
      <w:r>
        <w:rPr>
          <w:rFonts w:ascii="Calibri" w:hAnsi="Calibri" w:cs="Calibri"/>
          <w:lang w:eastAsia="ja-JP"/>
        </w:rPr>
        <w:t>To use the Microsoft.HotfixPlugin, the following steps are required.</w:t>
      </w:r>
    </w:p>
    <w:p w:rsidR="00E66EED" w:rsidRDefault="00E66EED" w:rsidP="007F3905">
      <w:pPr>
        <w:pStyle w:val="ListParagraph"/>
        <w:numPr>
          <w:ilvl w:val="0"/>
          <w:numId w:val="8"/>
        </w:numPr>
        <w:spacing w:after="160" w:line="256" w:lineRule="auto"/>
        <w:rPr>
          <w:rFonts w:ascii="Calibri" w:hAnsi="Calibri" w:cs="Calibri"/>
          <w:lang w:eastAsia="ja-JP"/>
        </w:rPr>
      </w:pPr>
      <w:r w:rsidRPr="00DB341B">
        <w:rPr>
          <w:rFonts w:ascii="Calibri" w:hAnsi="Calibri" w:cs="Calibri"/>
          <w:lang w:eastAsia="ja-JP"/>
        </w:rPr>
        <w:t>Publish the update to a CAU directory structure</w:t>
      </w:r>
    </w:p>
    <w:p w:rsidR="00E66EED" w:rsidRDefault="00E66EED" w:rsidP="007F3905">
      <w:pPr>
        <w:pStyle w:val="ListParagraph"/>
        <w:numPr>
          <w:ilvl w:val="0"/>
          <w:numId w:val="8"/>
        </w:numPr>
        <w:spacing w:after="160" w:line="256" w:lineRule="auto"/>
        <w:rPr>
          <w:rFonts w:ascii="Calibri" w:hAnsi="Calibri" w:cs="Calibri"/>
          <w:lang w:eastAsia="ja-JP"/>
        </w:rPr>
      </w:pPr>
      <w:r w:rsidRPr="00DB341B">
        <w:rPr>
          <w:rFonts w:ascii="Calibri" w:hAnsi="Calibri" w:cs="Calibri"/>
          <w:lang w:eastAsia="ja-JP"/>
        </w:rPr>
        <w:t>Create a custom hotfix configuration file</w:t>
      </w:r>
    </w:p>
    <w:p w:rsidR="00E66EED" w:rsidRPr="00DB341B" w:rsidRDefault="00E66EED" w:rsidP="007F3905">
      <w:pPr>
        <w:pStyle w:val="ListParagraph"/>
        <w:numPr>
          <w:ilvl w:val="0"/>
          <w:numId w:val="8"/>
        </w:numPr>
        <w:spacing w:after="160" w:line="256" w:lineRule="auto"/>
        <w:rPr>
          <w:rFonts w:ascii="Calibri" w:hAnsi="Calibri" w:cs="Calibri"/>
          <w:lang w:eastAsia="ja-JP"/>
        </w:rPr>
      </w:pPr>
      <w:r w:rsidRPr="00DB341B">
        <w:rPr>
          <w:rFonts w:ascii="Calibri" w:hAnsi="Calibri" w:cs="Calibri"/>
          <w:lang w:eastAsia="ja-JP"/>
        </w:rPr>
        <w:t>Execute the Updating Run by using Microsoft.HotfixPlugin</w:t>
      </w:r>
    </w:p>
    <w:p w:rsidR="00E66EED" w:rsidRDefault="00E66EED" w:rsidP="007F3905">
      <w:pPr>
        <w:pStyle w:val="Heading2"/>
        <w:numPr>
          <w:ilvl w:val="1"/>
          <w:numId w:val="2"/>
        </w:numPr>
        <w:ind w:left="0" w:firstLine="0"/>
      </w:pPr>
      <w:bookmarkStart w:id="16" w:name="_Publish_the_update"/>
      <w:bookmarkStart w:id="17" w:name="HotFixShare"/>
      <w:bookmarkStart w:id="18" w:name="_Toc341961042"/>
      <w:bookmarkStart w:id="19" w:name="_Toc345421301"/>
      <w:bookmarkStart w:id="20" w:name="_Toc345672690"/>
      <w:bookmarkEnd w:id="16"/>
      <w:r>
        <w:t xml:space="preserve">Publish the update to a </w:t>
      </w:r>
      <w:bookmarkEnd w:id="17"/>
      <w:bookmarkEnd w:id="18"/>
      <w:r>
        <w:t>CAU directory structure</w:t>
      </w:r>
      <w:bookmarkEnd w:id="19"/>
      <w:bookmarkEnd w:id="20"/>
    </w:p>
    <w:p w:rsidR="00E66EED" w:rsidRDefault="00E66EED" w:rsidP="00E66EED">
      <w:pPr>
        <w:rPr>
          <w:rFonts w:ascii="Calibri" w:hAnsi="Calibri" w:cs="Calibri"/>
        </w:rPr>
      </w:pPr>
      <w:r>
        <w:rPr>
          <w:rFonts w:ascii="Calibri" w:hAnsi="Calibri" w:cs="Calibri"/>
        </w:rPr>
        <w:t>The steps in this section explain how to create the CAU directory structure that is required to apply updates to specific SQL Server 2012 cluster instances.</w:t>
      </w:r>
    </w:p>
    <w:p w:rsidR="00E66EED" w:rsidRDefault="00E66EED" w:rsidP="007F3905">
      <w:pPr>
        <w:pStyle w:val="ListParagraph"/>
        <w:numPr>
          <w:ilvl w:val="0"/>
          <w:numId w:val="9"/>
        </w:numPr>
        <w:spacing w:after="160" w:line="256" w:lineRule="auto"/>
        <w:rPr>
          <w:rFonts w:ascii="Calibri" w:hAnsi="Calibri" w:cs="Calibri"/>
        </w:rPr>
      </w:pPr>
      <w:r>
        <w:rPr>
          <w:rFonts w:ascii="Calibri" w:hAnsi="Calibri" w:cs="Calibri"/>
        </w:rPr>
        <w:t xml:space="preserve">Review </w:t>
      </w:r>
      <w:hyperlink r:id="rId19" w:history="1">
        <w:r>
          <w:rPr>
            <w:rStyle w:val="Hyperlink"/>
            <w:rFonts w:ascii="Calibri" w:hAnsi="Calibri" w:cs="Calibri"/>
          </w:rPr>
          <w:t>How CAU Plug-ins Works</w:t>
        </w:r>
      </w:hyperlink>
      <w:r>
        <w:rPr>
          <w:rFonts w:ascii="Calibri" w:hAnsi="Calibri" w:cs="Calibri"/>
        </w:rPr>
        <w:t xml:space="preserve"> (http://technet.microsoft.com/en-us/library/jj134213.aspx), which explains how the CAU hotfix directory structure can be used for different needs. </w:t>
      </w:r>
    </w:p>
    <w:p w:rsidR="00E66EED" w:rsidRDefault="00E66EED" w:rsidP="007F3905">
      <w:pPr>
        <w:pStyle w:val="ListParagraph"/>
        <w:numPr>
          <w:ilvl w:val="0"/>
          <w:numId w:val="9"/>
        </w:numPr>
        <w:spacing w:after="160" w:line="256" w:lineRule="auto"/>
        <w:rPr>
          <w:rFonts w:ascii="Calibri" w:hAnsi="Calibri" w:cs="Calibri"/>
        </w:rPr>
      </w:pPr>
      <w:r>
        <w:rPr>
          <w:rFonts w:ascii="Calibri" w:hAnsi="Calibri" w:cs="Calibri"/>
        </w:rPr>
        <w:t>Create a network share</w:t>
      </w:r>
      <w:r w:rsidR="004301C8">
        <w:rPr>
          <w:rFonts w:ascii="Calibri" w:hAnsi="Calibri" w:cs="Calibri"/>
        </w:rPr>
        <w:t xml:space="preserve"> for the directory structure</w:t>
      </w:r>
      <w:r>
        <w:rPr>
          <w:rFonts w:ascii="Calibri" w:hAnsi="Calibri" w:cs="Calibri"/>
        </w:rPr>
        <w:t xml:space="preserve"> (for example, </w:t>
      </w:r>
      <w:r>
        <w:rPr>
          <w:rFonts w:ascii="Courier New" w:hAnsi="Courier New" w:cs="Courier New"/>
        </w:rPr>
        <w:t>\\&lt;networkshare&gt;\hotfixroot</w:t>
      </w:r>
      <w:r>
        <w:rPr>
          <w:rFonts w:ascii="Calibri" w:hAnsi="Calibri" w:cs="Calibri"/>
        </w:rPr>
        <w:t xml:space="preserve">). This can be a standard network share, or a </w:t>
      </w:r>
      <w:r>
        <w:t>Server Message Block</w:t>
      </w:r>
      <w:r>
        <w:rPr>
          <w:rFonts w:ascii="Calibri" w:hAnsi="Calibri" w:cs="Calibri"/>
        </w:rPr>
        <w:t xml:space="preserve"> (SMB)-enabled file share.</w:t>
      </w:r>
    </w:p>
    <w:p w:rsidR="00E66EED" w:rsidRDefault="00E94F45" w:rsidP="00E66EED">
      <w:pPr>
        <w:spacing w:after="160" w:line="256" w:lineRule="auto"/>
        <w:rPr>
          <w:rFonts w:ascii="Calibri" w:hAnsi="Calibri" w:cs="Calibri"/>
        </w:rPr>
      </w:pPr>
      <w:r>
        <w:rPr>
          <w:rFonts w:ascii="Calibri" w:hAnsi="Calibri" w:cs="Calibri"/>
        </w:rPr>
        <w:t>When a Windows Server 2012 cluster hosts several SQL Server failover cluster instances, it is important that there is little or no impact to any non-targeted SQL Server instances when you apply an update. The following example shows how to create a CAU directory structure that provides the highest level of control and precision</w:t>
      </w:r>
      <w:r w:rsidR="00E66EED">
        <w:rPr>
          <w:rFonts w:ascii="Calibri" w:hAnsi="Calibri" w:cs="Calibri"/>
        </w:rPr>
        <w:t>.</w:t>
      </w:r>
    </w:p>
    <w:p w:rsidR="00E66EED" w:rsidRDefault="00E66EED" w:rsidP="007F3905">
      <w:pPr>
        <w:pStyle w:val="Heading3"/>
        <w:numPr>
          <w:ilvl w:val="2"/>
          <w:numId w:val="2"/>
        </w:numPr>
        <w:ind w:left="0" w:firstLine="0"/>
      </w:pPr>
      <w:bookmarkStart w:id="21" w:name="_Example_1:_Node-specific"/>
      <w:bookmarkStart w:id="22" w:name="_Toc345421302"/>
      <w:bookmarkStart w:id="23" w:name="_Toc345672691"/>
      <w:bookmarkEnd w:id="21"/>
      <w:r>
        <w:t>Example 1: Node-specific update directory structure</w:t>
      </w:r>
      <w:bookmarkEnd w:id="22"/>
      <w:bookmarkEnd w:id="23"/>
    </w:p>
    <w:p w:rsidR="00A66F2C" w:rsidRDefault="00E66EED" w:rsidP="00E66EED">
      <w:pPr>
        <w:rPr>
          <w:rFonts w:ascii="Calibri" w:hAnsi="Calibri" w:cs="Calibri"/>
          <w:color w:val="000000" w:themeColor="text1"/>
        </w:rPr>
      </w:pPr>
      <w:r>
        <w:rPr>
          <w:rFonts w:ascii="Calibri" w:hAnsi="Calibri" w:cs="Calibri"/>
          <w:color w:val="000000" w:themeColor="text1"/>
        </w:rPr>
        <w:t>Assume that you have eight nodes in your Windows Server 2012 cluster and four SQL Server 2012 failover cluster instances. Each failover cluster instance uses two nodes and each node is part of no more than one SQL Server instance. The following table shows this node distribution.</w:t>
      </w:r>
    </w:p>
    <w:p w:rsidR="00E66EED" w:rsidRDefault="00A66F2C" w:rsidP="00E66EED">
      <w:pPr>
        <w:rPr>
          <w:rFonts w:ascii="Calibri" w:hAnsi="Calibri" w:cs="Calibri"/>
          <w:color w:val="000000" w:themeColor="text1"/>
        </w:rPr>
      </w:pPr>
      <w:r>
        <w:rPr>
          <w:rFonts w:ascii="Calibri" w:hAnsi="Calibri" w:cs="Calibri"/>
          <w:color w:val="000000" w:themeColor="text1"/>
        </w:rPr>
        <w:br w:type="page"/>
      </w: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028"/>
        <w:gridCol w:w="1028"/>
        <w:gridCol w:w="1028"/>
        <w:gridCol w:w="1028"/>
        <w:gridCol w:w="1028"/>
        <w:gridCol w:w="1028"/>
        <w:gridCol w:w="1029"/>
        <w:gridCol w:w="1029"/>
      </w:tblGrid>
      <w:tr w:rsidR="00E66EED" w:rsidTr="00E66EED">
        <w:trPr>
          <w:trHeight w:val="297"/>
        </w:trPr>
        <w:tc>
          <w:tcPr>
            <w:tcW w:w="1028" w:type="dxa"/>
            <w:tcBorders>
              <w:top w:val="single" w:sz="4" w:space="0" w:color="auto"/>
              <w:left w:val="single" w:sz="4" w:space="0" w:color="auto"/>
              <w:bottom w:val="single" w:sz="6" w:space="0" w:color="auto"/>
              <w:right w:val="single" w:sz="4" w:space="0" w:color="auto"/>
            </w:tcBorders>
            <w:shd w:val="clear" w:color="auto" w:fill="DBE5F1" w:themeFill="accent1" w:themeFillTint="33"/>
            <w:hideMark/>
          </w:tcPr>
          <w:p w:rsidR="00E66EED" w:rsidRDefault="00E66EED">
            <w:pPr>
              <w:rPr>
                <w:rFonts w:ascii="Calibri" w:hAnsi="Calibri" w:cs="Calibri"/>
                <w:b/>
                <w:color w:val="000000" w:themeColor="text1"/>
              </w:rPr>
            </w:pPr>
            <w:r>
              <w:rPr>
                <w:rFonts w:ascii="Calibri" w:hAnsi="Calibri" w:cs="Calibri"/>
                <w:b/>
                <w:color w:val="000000" w:themeColor="text1"/>
              </w:rPr>
              <w:lastRenderedPageBreak/>
              <w:t>Node1</w:t>
            </w:r>
          </w:p>
        </w:tc>
        <w:tc>
          <w:tcPr>
            <w:tcW w:w="1028" w:type="dxa"/>
            <w:tcBorders>
              <w:top w:val="single" w:sz="4" w:space="0" w:color="auto"/>
              <w:left w:val="single" w:sz="4" w:space="0" w:color="auto"/>
              <w:bottom w:val="single" w:sz="6" w:space="0" w:color="auto"/>
              <w:right w:val="single" w:sz="4" w:space="0" w:color="auto"/>
            </w:tcBorders>
            <w:shd w:val="clear" w:color="auto" w:fill="DBE5F1" w:themeFill="accent1" w:themeFillTint="33"/>
            <w:hideMark/>
          </w:tcPr>
          <w:p w:rsidR="00E66EED" w:rsidRDefault="00E66EED">
            <w:pPr>
              <w:rPr>
                <w:rFonts w:ascii="Calibri" w:hAnsi="Calibri" w:cs="Calibri"/>
                <w:b/>
                <w:color w:val="000000" w:themeColor="text1"/>
              </w:rPr>
            </w:pPr>
            <w:r>
              <w:rPr>
                <w:rFonts w:ascii="Calibri" w:hAnsi="Calibri" w:cs="Calibri"/>
                <w:b/>
                <w:color w:val="000000" w:themeColor="text1"/>
              </w:rPr>
              <w:t>Node2</w:t>
            </w:r>
          </w:p>
        </w:tc>
        <w:tc>
          <w:tcPr>
            <w:tcW w:w="1028" w:type="dxa"/>
            <w:tcBorders>
              <w:top w:val="single" w:sz="4" w:space="0" w:color="auto"/>
              <w:left w:val="single" w:sz="4" w:space="0" w:color="auto"/>
              <w:bottom w:val="single" w:sz="6" w:space="0" w:color="auto"/>
              <w:right w:val="single" w:sz="4" w:space="0" w:color="auto"/>
            </w:tcBorders>
            <w:shd w:val="clear" w:color="auto" w:fill="DBE5F1" w:themeFill="accent1" w:themeFillTint="33"/>
            <w:hideMark/>
          </w:tcPr>
          <w:p w:rsidR="00E66EED" w:rsidRDefault="00E66EED">
            <w:pPr>
              <w:rPr>
                <w:rFonts w:ascii="Calibri" w:hAnsi="Calibri" w:cs="Calibri"/>
                <w:b/>
                <w:color w:val="000000" w:themeColor="text1"/>
              </w:rPr>
            </w:pPr>
            <w:r>
              <w:rPr>
                <w:rFonts w:ascii="Calibri" w:hAnsi="Calibri" w:cs="Calibri"/>
                <w:b/>
                <w:color w:val="000000" w:themeColor="text1"/>
              </w:rPr>
              <w:t>Node3</w:t>
            </w:r>
          </w:p>
        </w:tc>
        <w:tc>
          <w:tcPr>
            <w:tcW w:w="1028" w:type="dxa"/>
            <w:tcBorders>
              <w:top w:val="single" w:sz="4" w:space="0" w:color="auto"/>
              <w:left w:val="single" w:sz="4" w:space="0" w:color="auto"/>
              <w:bottom w:val="single" w:sz="6" w:space="0" w:color="auto"/>
              <w:right w:val="single" w:sz="4" w:space="0" w:color="auto"/>
            </w:tcBorders>
            <w:shd w:val="clear" w:color="auto" w:fill="DBE5F1" w:themeFill="accent1" w:themeFillTint="33"/>
            <w:hideMark/>
          </w:tcPr>
          <w:p w:rsidR="00E66EED" w:rsidRDefault="00E66EED">
            <w:pPr>
              <w:rPr>
                <w:rFonts w:ascii="Calibri" w:hAnsi="Calibri" w:cs="Calibri"/>
                <w:b/>
                <w:color w:val="000000" w:themeColor="text1"/>
              </w:rPr>
            </w:pPr>
            <w:r>
              <w:rPr>
                <w:rFonts w:ascii="Calibri" w:hAnsi="Calibri" w:cs="Calibri"/>
                <w:b/>
                <w:color w:val="000000" w:themeColor="text1"/>
              </w:rPr>
              <w:t>Node4</w:t>
            </w:r>
          </w:p>
        </w:tc>
        <w:tc>
          <w:tcPr>
            <w:tcW w:w="1028" w:type="dxa"/>
            <w:tcBorders>
              <w:top w:val="single" w:sz="4" w:space="0" w:color="auto"/>
              <w:left w:val="single" w:sz="4" w:space="0" w:color="auto"/>
              <w:bottom w:val="single" w:sz="6" w:space="0" w:color="auto"/>
              <w:right w:val="single" w:sz="4" w:space="0" w:color="auto"/>
            </w:tcBorders>
            <w:shd w:val="clear" w:color="auto" w:fill="DBE5F1" w:themeFill="accent1" w:themeFillTint="33"/>
            <w:hideMark/>
          </w:tcPr>
          <w:p w:rsidR="00E66EED" w:rsidRDefault="00E66EED">
            <w:pPr>
              <w:rPr>
                <w:rFonts w:ascii="Calibri" w:hAnsi="Calibri" w:cs="Calibri"/>
                <w:b/>
                <w:color w:val="000000" w:themeColor="text1"/>
              </w:rPr>
            </w:pPr>
            <w:r>
              <w:rPr>
                <w:rFonts w:ascii="Calibri" w:hAnsi="Calibri" w:cs="Calibri"/>
                <w:b/>
                <w:color w:val="000000" w:themeColor="text1"/>
              </w:rPr>
              <w:t>Node5</w:t>
            </w:r>
          </w:p>
        </w:tc>
        <w:tc>
          <w:tcPr>
            <w:tcW w:w="1028" w:type="dxa"/>
            <w:tcBorders>
              <w:top w:val="single" w:sz="4" w:space="0" w:color="auto"/>
              <w:left w:val="single" w:sz="4" w:space="0" w:color="auto"/>
              <w:bottom w:val="single" w:sz="6" w:space="0" w:color="auto"/>
              <w:right w:val="single" w:sz="4" w:space="0" w:color="auto"/>
            </w:tcBorders>
            <w:shd w:val="clear" w:color="auto" w:fill="DBE5F1" w:themeFill="accent1" w:themeFillTint="33"/>
            <w:hideMark/>
          </w:tcPr>
          <w:p w:rsidR="00E66EED" w:rsidRDefault="00E66EED">
            <w:pPr>
              <w:rPr>
                <w:rFonts w:ascii="Calibri" w:hAnsi="Calibri" w:cs="Calibri"/>
                <w:b/>
                <w:color w:val="000000" w:themeColor="text1"/>
              </w:rPr>
            </w:pPr>
            <w:r>
              <w:rPr>
                <w:rFonts w:ascii="Calibri" w:hAnsi="Calibri" w:cs="Calibri"/>
                <w:b/>
                <w:color w:val="000000" w:themeColor="text1"/>
              </w:rPr>
              <w:t>Node6</w:t>
            </w:r>
          </w:p>
        </w:tc>
        <w:tc>
          <w:tcPr>
            <w:tcW w:w="1029" w:type="dxa"/>
            <w:tcBorders>
              <w:top w:val="single" w:sz="4" w:space="0" w:color="auto"/>
              <w:left w:val="single" w:sz="4" w:space="0" w:color="auto"/>
              <w:bottom w:val="single" w:sz="6" w:space="0" w:color="auto"/>
              <w:right w:val="single" w:sz="4" w:space="0" w:color="auto"/>
            </w:tcBorders>
            <w:shd w:val="clear" w:color="auto" w:fill="DBE5F1" w:themeFill="accent1" w:themeFillTint="33"/>
            <w:hideMark/>
          </w:tcPr>
          <w:p w:rsidR="00E66EED" w:rsidRDefault="00E66EED">
            <w:pPr>
              <w:rPr>
                <w:rFonts w:ascii="Calibri" w:hAnsi="Calibri" w:cs="Calibri"/>
                <w:b/>
                <w:color w:val="000000" w:themeColor="text1"/>
              </w:rPr>
            </w:pPr>
            <w:r>
              <w:rPr>
                <w:rFonts w:ascii="Calibri" w:hAnsi="Calibri" w:cs="Calibri"/>
                <w:b/>
                <w:color w:val="000000" w:themeColor="text1"/>
              </w:rPr>
              <w:t>Node7</w:t>
            </w:r>
          </w:p>
        </w:tc>
        <w:tc>
          <w:tcPr>
            <w:tcW w:w="1029" w:type="dxa"/>
            <w:tcBorders>
              <w:top w:val="single" w:sz="4" w:space="0" w:color="auto"/>
              <w:left w:val="single" w:sz="4" w:space="0" w:color="auto"/>
              <w:bottom w:val="single" w:sz="6" w:space="0" w:color="auto"/>
              <w:right w:val="single" w:sz="4" w:space="0" w:color="auto"/>
            </w:tcBorders>
            <w:shd w:val="clear" w:color="auto" w:fill="DBE5F1" w:themeFill="accent1" w:themeFillTint="33"/>
            <w:hideMark/>
          </w:tcPr>
          <w:p w:rsidR="00E66EED" w:rsidRDefault="00E66EED">
            <w:pPr>
              <w:rPr>
                <w:rFonts w:ascii="Calibri" w:hAnsi="Calibri" w:cs="Calibri"/>
                <w:b/>
                <w:color w:val="000000" w:themeColor="text1"/>
              </w:rPr>
            </w:pPr>
            <w:r>
              <w:rPr>
                <w:rFonts w:ascii="Calibri" w:hAnsi="Calibri" w:cs="Calibri"/>
                <w:b/>
                <w:color w:val="000000" w:themeColor="text1"/>
              </w:rPr>
              <w:t>Node8</w:t>
            </w:r>
          </w:p>
        </w:tc>
      </w:tr>
      <w:tr w:rsidR="00E66EED" w:rsidTr="00E66EED">
        <w:tc>
          <w:tcPr>
            <w:tcW w:w="2056" w:type="dxa"/>
            <w:gridSpan w:val="2"/>
            <w:tcBorders>
              <w:top w:val="single" w:sz="6" w:space="0" w:color="auto"/>
              <w:left w:val="single" w:sz="4" w:space="0" w:color="auto"/>
              <w:bottom w:val="single" w:sz="4" w:space="0" w:color="auto"/>
              <w:right w:val="single" w:sz="4" w:space="0" w:color="auto"/>
            </w:tcBorders>
            <w:hideMark/>
          </w:tcPr>
          <w:p w:rsidR="00E66EED" w:rsidRDefault="00E66EED">
            <w:pPr>
              <w:jc w:val="center"/>
              <w:rPr>
                <w:rFonts w:ascii="Calibri" w:hAnsi="Calibri" w:cs="Calibri"/>
                <w:color w:val="000000" w:themeColor="text1"/>
              </w:rPr>
            </w:pPr>
            <w:r>
              <w:rPr>
                <w:rFonts w:ascii="Calibri" w:hAnsi="Calibri" w:cs="Calibri"/>
                <w:color w:val="000000" w:themeColor="text1"/>
              </w:rPr>
              <w:t>SQLInst1</w:t>
            </w:r>
          </w:p>
        </w:tc>
        <w:tc>
          <w:tcPr>
            <w:tcW w:w="2056" w:type="dxa"/>
            <w:gridSpan w:val="2"/>
            <w:tcBorders>
              <w:top w:val="single" w:sz="6" w:space="0" w:color="auto"/>
              <w:left w:val="single" w:sz="4" w:space="0" w:color="auto"/>
              <w:bottom w:val="single" w:sz="4" w:space="0" w:color="auto"/>
              <w:right w:val="single" w:sz="4" w:space="0" w:color="auto"/>
            </w:tcBorders>
            <w:hideMark/>
          </w:tcPr>
          <w:p w:rsidR="00E66EED" w:rsidRDefault="00E66EED">
            <w:pPr>
              <w:jc w:val="center"/>
              <w:rPr>
                <w:rFonts w:ascii="Calibri" w:hAnsi="Calibri" w:cs="Calibri"/>
                <w:color w:val="000000" w:themeColor="text1"/>
              </w:rPr>
            </w:pPr>
            <w:r>
              <w:rPr>
                <w:rFonts w:ascii="Calibri" w:hAnsi="Calibri" w:cs="Calibri"/>
                <w:color w:val="000000" w:themeColor="text1"/>
              </w:rPr>
              <w:t>SQLInst2</w:t>
            </w:r>
          </w:p>
        </w:tc>
        <w:tc>
          <w:tcPr>
            <w:tcW w:w="2056" w:type="dxa"/>
            <w:gridSpan w:val="2"/>
            <w:tcBorders>
              <w:top w:val="single" w:sz="6" w:space="0" w:color="auto"/>
              <w:left w:val="single" w:sz="4" w:space="0" w:color="auto"/>
              <w:bottom w:val="single" w:sz="4" w:space="0" w:color="auto"/>
              <w:right w:val="single" w:sz="4" w:space="0" w:color="auto"/>
            </w:tcBorders>
            <w:hideMark/>
          </w:tcPr>
          <w:p w:rsidR="00E66EED" w:rsidRDefault="00E66EED">
            <w:pPr>
              <w:jc w:val="center"/>
              <w:rPr>
                <w:rFonts w:ascii="Calibri" w:hAnsi="Calibri" w:cs="Calibri"/>
                <w:color w:val="000000" w:themeColor="text1"/>
              </w:rPr>
            </w:pPr>
            <w:r>
              <w:rPr>
                <w:rFonts w:ascii="Calibri" w:hAnsi="Calibri" w:cs="Calibri"/>
                <w:color w:val="000000" w:themeColor="text1"/>
              </w:rPr>
              <w:t>SQLInst3</w:t>
            </w:r>
          </w:p>
        </w:tc>
        <w:tc>
          <w:tcPr>
            <w:tcW w:w="2058" w:type="dxa"/>
            <w:gridSpan w:val="2"/>
            <w:tcBorders>
              <w:top w:val="single" w:sz="6" w:space="0" w:color="auto"/>
              <w:left w:val="single" w:sz="4" w:space="0" w:color="auto"/>
              <w:bottom w:val="single" w:sz="4" w:space="0" w:color="auto"/>
              <w:right w:val="single" w:sz="4" w:space="0" w:color="auto"/>
            </w:tcBorders>
            <w:hideMark/>
          </w:tcPr>
          <w:p w:rsidR="00E66EED" w:rsidRDefault="00E66EED">
            <w:pPr>
              <w:jc w:val="center"/>
              <w:rPr>
                <w:rFonts w:ascii="Calibri" w:hAnsi="Calibri" w:cs="Calibri"/>
                <w:color w:val="000000" w:themeColor="text1"/>
              </w:rPr>
            </w:pPr>
            <w:r>
              <w:rPr>
                <w:rFonts w:ascii="Calibri" w:hAnsi="Calibri" w:cs="Calibri"/>
                <w:color w:val="000000" w:themeColor="text1"/>
              </w:rPr>
              <w:t>SQLInst4</w:t>
            </w:r>
          </w:p>
        </w:tc>
      </w:tr>
    </w:tbl>
    <w:p w:rsidR="00E66EED" w:rsidRDefault="00E66EED" w:rsidP="00E66EED">
      <w:pPr>
        <w:ind w:left="720"/>
        <w:rPr>
          <w:rFonts w:ascii="Calibri" w:hAnsi="Calibri" w:cs="Calibri"/>
          <w:color w:val="000000" w:themeColor="text1"/>
        </w:rPr>
      </w:pPr>
      <w:r>
        <w:rPr>
          <w:rFonts w:ascii="Calibri" w:hAnsi="Calibri" w:cs="Calibri"/>
          <w:b/>
          <w:color w:val="000000" w:themeColor="text1"/>
        </w:rPr>
        <w:t>Table 1:</w:t>
      </w:r>
      <w:r>
        <w:rPr>
          <w:rFonts w:ascii="Calibri" w:hAnsi="Calibri" w:cs="Calibri"/>
          <w:color w:val="000000" w:themeColor="text1"/>
        </w:rPr>
        <w:t xml:space="preserve"> Node distribution</w:t>
      </w:r>
    </w:p>
    <w:p w:rsidR="00E66EED" w:rsidRDefault="00E66EED" w:rsidP="00E66EED">
      <w:pPr>
        <w:rPr>
          <w:rFonts w:ascii="Calibri" w:hAnsi="Calibri" w:cs="Calibri"/>
          <w:color w:val="000000" w:themeColor="text1"/>
        </w:rPr>
      </w:pPr>
      <w:r>
        <w:rPr>
          <w:rFonts w:ascii="Calibri" w:hAnsi="Calibri" w:cs="Calibri"/>
          <w:color w:val="000000" w:themeColor="text1"/>
        </w:rPr>
        <w:t xml:space="preserve">Assume that the update requirement specifies that only SQL Server instances </w:t>
      </w:r>
      <w:r>
        <w:rPr>
          <w:rFonts w:ascii="Calibri" w:hAnsi="Calibri" w:cs="Calibri"/>
          <w:b/>
          <w:color w:val="000000" w:themeColor="text1"/>
        </w:rPr>
        <w:t>SQLInst1</w:t>
      </w:r>
      <w:r>
        <w:rPr>
          <w:rFonts w:ascii="Calibri" w:hAnsi="Calibri" w:cs="Calibri"/>
          <w:color w:val="000000" w:themeColor="text1"/>
        </w:rPr>
        <w:t xml:space="preserve"> and </w:t>
      </w:r>
      <w:r>
        <w:rPr>
          <w:rFonts w:ascii="Calibri" w:hAnsi="Calibri" w:cs="Calibri"/>
          <w:b/>
          <w:color w:val="000000" w:themeColor="text1"/>
        </w:rPr>
        <w:t>SQLInst2</w:t>
      </w:r>
      <w:r>
        <w:rPr>
          <w:rFonts w:ascii="Calibri" w:hAnsi="Calibri" w:cs="Calibri"/>
          <w:color w:val="000000" w:themeColor="text1"/>
        </w:rPr>
        <w:t xml:space="preserve"> should be updated with SQL Server 2012 Service Pack 1 and but not instances </w:t>
      </w:r>
      <w:r>
        <w:rPr>
          <w:rFonts w:ascii="Calibri" w:hAnsi="Calibri" w:cs="Calibri"/>
          <w:b/>
          <w:color w:val="000000" w:themeColor="text1"/>
        </w:rPr>
        <w:t>SQLInst3</w:t>
      </w:r>
      <w:r>
        <w:rPr>
          <w:rFonts w:ascii="Calibri" w:hAnsi="Calibri" w:cs="Calibri"/>
          <w:color w:val="000000" w:themeColor="text1"/>
        </w:rPr>
        <w:t xml:space="preserve"> and </w:t>
      </w:r>
      <w:r>
        <w:rPr>
          <w:rFonts w:ascii="Calibri" w:hAnsi="Calibri" w:cs="Calibri"/>
          <w:b/>
          <w:color w:val="000000" w:themeColor="text1"/>
        </w:rPr>
        <w:t>SQLinst4</w:t>
      </w:r>
      <w:r>
        <w:rPr>
          <w:rFonts w:ascii="Calibri" w:hAnsi="Calibri" w:cs="Calibri"/>
          <w:color w:val="000000" w:themeColor="text1"/>
        </w:rPr>
        <w:t>.</w:t>
      </w:r>
    </w:p>
    <w:p w:rsidR="00E66EED" w:rsidRDefault="00E66EED" w:rsidP="00E66EED">
      <w:pPr>
        <w:rPr>
          <w:rFonts w:ascii="Calibri" w:hAnsi="Calibri" w:cs="Calibri"/>
          <w:color w:val="000000" w:themeColor="text1"/>
        </w:rPr>
      </w:pPr>
      <w:r>
        <w:rPr>
          <w:rFonts w:ascii="Calibri" w:hAnsi="Calibri" w:cs="Calibri"/>
          <w:color w:val="000000" w:themeColor="text1"/>
        </w:rPr>
        <w:t>Given the above scenario, the following steps are required.</w:t>
      </w:r>
    </w:p>
    <w:p w:rsidR="009C0305" w:rsidRPr="00361B3F" w:rsidRDefault="009C0305" w:rsidP="009C0305">
      <w:pPr>
        <w:pStyle w:val="ListParagraph"/>
        <w:numPr>
          <w:ilvl w:val="0"/>
          <w:numId w:val="10"/>
        </w:numPr>
        <w:spacing w:after="0" w:line="240" w:lineRule="auto"/>
        <w:contextualSpacing w:val="0"/>
        <w:rPr>
          <w:rFonts w:ascii="Calibri" w:hAnsi="Calibri" w:cs="Calibri"/>
        </w:rPr>
      </w:pPr>
      <w:r w:rsidRPr="00361B3F">
        <w:rPr>
          <w:rFonts w:ascii="Calibri" w:hAnsi="Calibri" w:cs="Calibri"/>
        </w:rPr>
        <w:t xml:space="preserve">To prevent </w:t>
      </w:r>
      <w:r>
        <w:rPr>
          <w:rFonts w:ascii="Calibri" w:hAnsi="Calibri" w:cs="Calibri"/>
        </w:rPr>
        <w:t xml:space="preserve">an </w:t>
      </w:r>
      <w:r w:rsidRPr="00361B3F">
        <w:rPr>
          <w:rFonts w:ascii="Calibri" w:hAnsi="Calibri" w:cs="Calibri"/>
        </w:rPr>
        <w:t>accidental update on all the nodes, remo</w:t>
      </w:r>
      <w:r>
        <w:rPr>
          <w:rFonts w:ascii="Calibri" w:hAnsi="Calibri" w:cs="Calibri"/>
        </w:rPr>
        <w:t>ve</w:t>
      </w:r>
      <w:r w:rsidRPr="00361B3F">
        <w:rPr>
          <w:rFonts w:ascii="Calibri" w:hAnsi="Calibri" w:cs="Calibri"/>
        </w:rPr>
        <w:t xml:space="preserve"> or rename </w:t>
      </w:r>
      <w:r>
        <w:rPr>
          <w:rFonts w:ascii="Calibri" w:hAnsi="Calibri" w:cs="Calibri"/>
        </w:rPr>
        <w:t>the "</w:t>
      </w:r>
      <w:r w:rsidRPr="00361B3F">
        <w:rPr>
          <w:rFonts w:ascii="Calibri" w:hAnsi="Calibri" w:cs="Calibri"/>
        </w:rPr>
        <w:t>CAUHotfix_All</w:t>
      </w:r>
      <w:r>
        <w:rPr>
          <w:rFonts w:ascii="Calibri" w:hAnsi="Calibri" w:cs="Calibri"/>
        </w:rPr>
        <w:t>"</w:t>
      </w:r>
      <w:r w:rsidRPr="00361B3F">
        <w:rPr>
          <w:rFonts w:ascii="Calibri" w:hAnsi="Calibri" w:cs="Calibri"/>
        </w:rPr>
        <w:t xml:space="preserve"> folder under </w:t>
      </w:r>
      <w:r w:rsidRPr="00F90646">
        <w:rPr>
          <w:rFonts w:ascii="Courier New" w:hAnsi="Courier New" w:cs="Courier New"/>
        </w:rPr>
        <w:t>\\&lt;networkshare&gt;\hotfixroot\</w:t>
      </w:r>
      <w:r w:rsidRPr="00361B3F">
        <w:rPr>
          <w:rFonts w:ascii="Calibri" w:hAnsi="Calibri" w:cs="Calibri"/>
        </w:rPr>
        <w:t>if it exists</w:t>
      </w:r>
      <w:r w:rsidRPr="00F90646">
        <w:rPr>
          <w:rFonts w:ascii="Courier New" w:hAnsi="Courier New" w:cs="Courier New"/>
        </w:rPr>
        <w:t>.</w:t>
      </w:r>
    </w:p>
    <w:p w:rsidR="009C0305" w:rsidRPr="00361B3F" w:rsidRDefault="009C0305" w:rsidP="009C0305">
      <w:pPr>
        <w:pStyle w:val="ListParagraph"/>
        <w:numPr>
          <w:ilvl w:val="0"/>
          <w:numId w:val="10"/>
        </w:numPr>
        <w:spacing w:after="0" w:line="240" w:lineRule="auto"/>
        <w:contextualSpacing w:val="0"/>
        <w:rPr>
          <w:rFonts w:ascii="Calibri" w:hAnsi="Calibri" w:cs="Calibri"/>
        </w:rPr>
      </w:pPr>
      <w:r w:rsidRPr="00361B3F">
        <w:rPr>
          <w:rFonts w:ascii="Calibri" w:hAnsi="Calibri" w:cs="Calibri"/>
        </w:rPr>
        <w:t>Create a folder named after each of the node</w:t>
      </w:r>
      <w:r>
        <w:rPr>
          <w:rFonts w:ascii="Calibri" w:hAnsi="Calibri" w:cs="Calibri"/>
        </w:rPr>
        <w:t>s</w:t>
      </w:r>
      <w:r w:rsidRPr="00361B3F">
        <w:rPr>
          <w:rFonts w:ascii="Calibri" w:hAnsi="Calibri" w:cs="Calibri"/>
        </w:rPr>
        <w:t xml:space="preserve"> directly under </w:t>
      </w:r>
      <w:r>
        <w:rPr>
          <w:rFonts w:ascii="Calibri" w:hAnsi="Calibri" w:cs="Calibri"/>
        </w:rPr>
        <w:t>the "</w:t>
      </w:r>
      <w:r w:rsidRPr="00361B3F">
        <w:rPr>
          <w:rFonts w:ascii="Calibri" w:hAnsi="Calibri" w:cs="Calibri"/>
        </w:rPr>
        <w:t>hotfixroot</w:t>
      </w:r>
      <w:r>
        <w:rPr>
          <w:rFonts w:ascii="Calibri" w:hAnsi="Calibri" w:cs="Calibri"/>
        </w:rPr>
        <w:t>"</w:t>
      </w:r>
      <w:r w:rsidRPr="00361B3F">
        <w:rPr>
          <w:rFonts w:ascii="Calibri" w:hAnsi="Calibri" w:cs="Calibri"/>
        </w:rPr>
        <w:t xml:space="preserve"> folder.</w:t>
      </w:r>
    </w:p>
    <w:p w:rsidR="009C0305" w:rsidRPr="00361B3F" w:rsidRDefault="009C0305" w:rsidP="009C0305">
      <w:pPr>
        <w:pStyle w:val="ListParagraph"/>
        <w:numPr>
          <w:ilvl w:val="0"/>
          <w:numId w:val="10"/>
        </w:numPr>
        <w:spacing w:after="0" w:line="240" w:lineRule="auto"/>
        <w:contextualSpacing w:val="0"/>
        <w:rPr>
          <w:rFonts w:ascii="Calibri" w:hAnsi="Calibri" w:cs="Calibri"/>
        </w:rPr>
      </w:pPr>
      <w:r w:rsidRPr="00361B3F">
        <w:rPr>
          <w:rFonts w:ascii="Calibri" w:hAnsi="Calibri" w:cs="Calibri"/>
        </w:rPr>
        <w:t xml:space="preserve">Create a </w:t>
      </w:r>
      <w:r>
        <w:rPr>
          <w:rFonts w:ascii="Calibri" w:hAnsi="Calibri" w:cs="Calibri"/>
        </w:rPr>
        <w:t>subfolder</w:t>
      </w:r>
      <w:r w:rsidRPr="00361B3F">
        <w:rPr>
          <w:rFonts w:ascii="Calibri" w:hAnsi="Calibri" w:cs="Calibri"/>
        </w:rPr>
        <w:t xml:space="preserve"> inside </w:t>
      </w:r>
      <w:r>
        <w:rPr>
          <w:rFonts w:ascii="Calibri" w:hAnsi="Calibri" w:cs="Calibri"/>
        </w:rPr>
        <w:t xml:space="preserve">the </w:t>
      </w:r>
      <w:r w:rsidRPr="00361B3F">
        <w:rPr>
          <w:rFonts w:ascii="Calibri" w:hAnsi="Calibri" w:cs="Calibri"/>
        </w:rPr>
        <w:t>node name folder (</w:t>
      </w:r>
      <w:r>
        <w:rPr>
          <w:rFonts w:ascii="Calibri" w:hAnsi="Calibri" w:cs="Calibri"/>
        </w:rPr>
        <w:t>for example,</w:t>
      </w:r>
      <w:r w:rsidRPr="00361B3F">
        <w:rPr>
          <w:rFonts w:ascii="Calibri" w:hAnsi="Calibri" w:cs="Calibri"/>
        </w:rPr>
        <w:t xml:space="preserve"> </w:t>
      </w:r>
      <w:r>
        <w:rPr>
          <w:rFonts w:ascii="Calibri" w:hAnsi="Calibri" w:cs="Calibri"/>
        </w:rPr>
        <w:t>"</w:t>
      </w:r>
      <w:r w:rsidRPr="00361B3F">
        <w:rPr>
          <w:rFonts w:ascii="Calibri" w:hAnsi="Calibri" w:cs="Calibri"/>
        </w:rPr>
        <w:t>SQLServer2012SP1</w:t>
      </w:r>
      <w:r>
        <w:rPr>
          <w:rFonts w:ascii="Calibri" w:hAnsi="Calibri" w:cs="Calibri"/>
        </w:rPr>
        <w:t>"</w:t>
      </w:r>
      <w:r w:rsidRPr="00361B3F">
        <w:rPr>
          <w:rFonts w:ascii="Calibri" w:hAnsi="Calibri" w:cs="Calibri"/>
        </w:rPr>
        <w:t>) for each</w:t>
      </w:r>
      <w:r>
        <w:rPr>
          <w:rFonts w:ascii="Calibri" w:hAnsi="Calibri" w:cs="Calibri"/>
        </w:rPr>
        <w:t xml:space="preserve"> node</w:t>
      </w:r>
      <w:r w:rsidRPr="00361B3F">
        <w:rPr>
          <w:rFonts w:ascii="Calibri" w:hAnsi="Calibri" w:cs="Calibri"/>
        </w:rPr>
        <w:t>.</w:t>
      </w:r>
    </w:p>
    <w:p w:rsidR="00E66EED" w:rsidRPr="009C0305" w:rsidRDefault="009C0305" w:rsidP="009C0305">
      <w:pPr>
        <w:pStyle w:val="ListParagraph"/>
        <w:numPr>
          <w:ilvl w:val="0"/>
          <w:numId w:val="10"/>
        </w:numPr>
        <w:spacing w:after="0" w:line="240" w:lineRule="auto"/>
        <w:contextualSpacing w:val="0"/>
        <w:rPr>
          <w:rFonts w:ascii="Calibri" w:hAnsi="Calibri" w:cs="Calibri"/>
        </w:rPr>
      </w:pPr>
      <w:r w:rsidRPr="00361B3F">
        <w:rPr>
          <w:rFonts w:ascii="Calibri" w:hAnsi="Calibri" w:cs="Calibri"/>
        </w:rPr>
        <w:t xml:space="preserve">Copy </w:t>
      </w:r>
      <w:r>
        <w:rPr>
          <w:rFonts w:ascii="Calibri" w:hAnsi="Calibri" w:cs="Calibri"/>
        </w:rPr>
        <w:t xml:space="preserve">the </w:t>
      </w:r>
      <w:r w:rsidRPr="00361B3F">
        <w:rPr>
          <w:rFonts w:ascii="Calibri" w:hAnsi="Calibri" w:cs="Calibri"/>
        </w:rPr>
        <w:t xml:space="preserve">update package into the </w:t>
      </w:r>
      <w:r>
        <w:rPr>
          <w:rFonts w:ascii="Calibri" w:hAnsi="Calibri" w:cs="Calibri"/>
        </w:rPr>
        <w:t>subfolders</w:t>
      </w:r>
      <w:r w:rsidRPr="00361B3F">
        <w:rPr>
          <w:rFonts w:ascii="Calibri" w:hAnsi="Calibri" w:cs="Calibri"/>
        </w:rPr>
        <w:t>. In this example, copy</w:t>
      </w:r>
      <w:r>
        <w:rPr>
          <w:rFonts w:ascii="Calibri" w:hAnsi="Calibri" w:cs="Calibri"/>
        </w:rPr>
        <w:t xml:space="preserve"> the SQL Server 2012 Service Pack </w:t>
      </w:r>
      <w:r w:rsidRPr="00361B3F">
        <w:rPr>
          <w:rFonts w:ascii="Calibri" w:hAnsi="Calibri" w:cs="Calibri"/>
        </w:rPr>
        <w:t xml:space="preserve">1 package so that directory structure </w:t>
      </w:r>
      <w:r>
        <w:rPr>
          <w:rFonts w:ascii="Calibri" w:hAnsi="Calibri" w:cs="Calibri"/>
        </w:rPr>
        <w:t>appears as follows.</w:t>
      </w:r>
    </w:p>
    <w:p w:rsidR="00E66EED" w:rsidRDefault="00E66EED" w:rsidP="00E66EED">
      <w:pPr>
        <w:ind w:left="720"/>
        <w:rPr>
          <w:rFonts w:ascii="Courier New" w:hAnsi="Courier New" w:cs="Courier New"/>
        </w:rPr>
      </w:pPr>
    </w:p>
    <w:p w:rsidR="00E66EED" w:rsidRDefault="00E66EED" w:rsidP="00E66EED">
      <w:pPr>
        <w:ind w:left="720"/>
        <w:rPr>
          <w:rFonts w:ascii="Courier New" w:hAnsi="Courier New" w:cs="Courier New"/>
        </w:rPr>
      </w:pPr>
      <w:r>
        <w:rPr>
          <w:rFonts w:ascii="Courier New" w:hAnsi="Courier New" w:cs="Courier New"/>
        </w:rPr>
        <w:t>\\&lt;networkshare&gt;\hotfixroot</w:t>
      </w:r>
    </w:p>
    <w:p w:rsidR="00E66EED" w:rsidRDefault="005B6750" w:rsidP="005B6750">
      <w:pPr>
        <w:ind w:left="720"/>
        <w:rPr>
          <w:rFonts w:ascii="Courier New" w:hAnsi="Courier New" w:cs="Courier New"/>
        </w:rPr>
      </w:pPr>
      <w:r>
        <w:rPr>
          <w:rFonts w:ascii="Courier New" w:hAnsi="Courier New" w:cs="Courier New"/>
        </w:rPr>
        <w:t xml:space="preserve">    </w:t>
      </w:r>
      <w:r w:rsidR="00E66EED">
        <w:rPr>
          <w:rFonts w:ascii="Courier New" w:hAnsi="Courier New" w:cs="Courier New"/>
        </w:rPr>
        <w:t>\Node1</w:t>
      </w:r>
    </w:p>
    <w:p w:rsidR="00E66EED" w:rsidRDefault="005101A5" w:rsidP="00E66EED">
      <w:pPr>
        <w:ind w:left="720"/>
        <w:rPr>
          <w:rFonts w:ascii="Courier New" w:hAnsi="Courier New" w:cs="Courier New"/>
        </w:rPr>
      </w:pPr>
      <w:r>
        <w:rPr>
          <w:rFonts w:ascii="Courier New" w:hAnsi="Courier New" w:cs="Courier New"/>
        </w:rPr>
        <w:t>           </w:t>
      </w:r>
      <w:r w:rsidR="00E66EED">
        <w:rPr>
          <w:rFonts w:ascii="Courier New" w:hAnsi="Courier New" w:cs="Courier New"/>
        </w:rPr>
        <w:t>\SQLServer2012Sp1\&lt;SQLServer2012SP1Package&gt;.exe</w:t>
      </w:r>
    </w:p>
    <w:p w:rsidR="00E66EED" w:rsidRDefault="005B6750" w:rsidP="00E66EED">
      <w:pPr>
        <w:ind w:left="720"/>
        <w:rPr>
          <w:rFonts w:ascii="Courier New" w:hAnsi="Courier New" w:cs="Courier New"/>
        </w:rPr>
      </w:pPr>
      <w:r>
        <w:rPr>
          <w:rFonts w:ascii="Courier New" w:hAnsi="Courier New" w:cs="Courier New"/>
        </w:rPr>
        <w:t xml:space="preserve">    </w:t>
      </w:r>
      <w:r w:rsidR="00E66EED">
        <w:rPr>
          <w:rFonts w:ascii="Courier New" w:hAnsi="Courier New" w:cs="Courier New"/>
        </w:rPr>
        <w:t>\Node2</w:t>
      </w:r>
    </w:p>
    <w:p w:rsidR="00E66EED" w:rsidRDefault="005101A5" w:rsidP="00E66EED">
      <w:pPr>
        <w:ind w:left="720"/>
        <w:rPr>
          <w:rFonts w:ascii="Courier New" w:hAnsi="Courier New" w:cs="Courier New"/>
        </w:rPr>
      </w:pPr>
      <w:r>
        <w:rPr>
          <w:rFonts w:ascii="Courier New" w:hAnsi="Courier New" w:cs="Courier New"/>
        </w:rPr>
        <w:t>      </w:t>
      </w:r>
      <w:r w:rsidR="00E66EED">
        <w:rPr>
          <w:rFonts w:ascii="Courier New" w:hAnsi="Courier New" w:cs="Courier New"/>
        </w:rPr>
        <w:t>     \SQLServer2012Sp1\&lt;SQLServer2012SP1Package&gt;.exe</w:t>
      </w:r>
    </w:p>
    <w:p w:rsidR="00E66EED" w:rsidRDefault="005B6750" w:rsidP="00E66EED">
      <w:pPr>
        <w:ind w:left="720"/>
        <w:rPr>
          <w:rFonts w:ascii="Courier New" w:hAnsi="Courier New" w:cs="Courier New"/>
        </w:rPr>
      </w:pPr>
      <w:r>
        <w:rPr>
          <w:rFonts w:ascii="Courier New" w:hAnsi="Courier New" w:cs="Courier New"/>
        </w:rPr>
        <w:t xml:space="preserve">    </w:t>
      </w:r>
      <w:r w:rsidR="00E66EED">
        <w:rPr>
          <w:rFonts w:ascii="Courier New" w:hAnsi="Courier New" w:cs="Courier New"/>
        </w:rPr>
        <w:t>\Node3</w:t>
      </w:r>
    </w:p>
    <w:p w:rsidR="00E66EED" w:rsidRDefault="005101A5" w:rsidP="00E66EED">
      <w:pPr>
        <w:ind w:left="720"/>
        <w:rPr>
          <w:rFonts w:ascii="Courier New" w:hAnsi="Courier New" w:cs="Courier New"/>
        </w:rPr>
      </w:pPr>
      <w:r>
        <w:rPr>
          <w:rFonts w:ascii="Courier New" w:hAnsi="Courier New" w:cs="Courier New"/>
        </w:rPr>
        <w:t> </w:t>
      </w:r>
      <w:r w:rsidR="00E66EED">
        <w:rPr>
          <w:rFonts w:ascii="Courier New" w:hAnsi="Courier New" w:cs="Courier New"/>
        </w:rPr>
        <w:t>          \SQLServer2012Sp1\&lt;SQLServer2012SP1Package&gt;.exe</w:t>
      </w:r>
    </w:p>
    <w:p w:rsidR="00E66EED" w:rsidRDefault="005B6750" w:rsidP="00E66EED">
      <w:pPr>
        <w:ind w:left="720"/>
        <w:rPr>
          <w:rFonts w:ascii="Courier New" w:hAnsi="Courier New" w:cs="Courier New"/>
        </w:rPr>
      </w:pPr>
      <w:r>
        <w:rPr>
          <w:rFonts w:ascii="Courier New" w:hAnsi="Courier New" w:cs="Courier New"/>
        </w:rPr>
        <w:t xml:space="preserve">    </w:t>
      </w:r>
      <w:r w:rsidR="00E66EED">
        <w:rPr>
          <w:rFonts w:ascii="Courier New" w:hAnsi="Courier New" w:cs="Courier New"/>
        </w:rPr>
        <w:t>\Node4</w:t>
      </w:r>
    </w:p>
    <w:p w:rsidR="00E66EED" w:rsidRDefault="005101A5" w:rsidP="005101A5">
      <w:pPr>
        <w:rPr>
          <w:rFonts w:ascii="Courier New" w:hAnsi="Courier New" w:cs="Courier New"/>
        </w:rPr>
      </w:pPr>
      <w:r>
        <w:rPr>
          <w:rFonts w:ascii="Courier New" w:hAnsi="Courier New" w:cs="Courier New"/>
        </w:rPr>
        <w:t xml:space="preserve"> </w:t>
      </w:r>
      <w:r w:rsidR="00E66EED">
        <w:rPr>
          <w:rFonts w:ascii="Courier New" w:hAnsi="Courier New" w:cs="Courier New"/>
        </w:rPr>
        <w:t>               \SQLServer2012Sp1\&lt;SQLServer2012SP1Package&gt;.exe</w:t>
      </w:r>
    </w:p>
    <w:p w:rsidR="00E66EED" w:rsidRDefault="00E66EED" w:rsidP="007F3905">
      <w:pPr>
        <w:pStyle w:val="Heading2"/>
        <w:numPr>
          <w:ilvl w:val="1"/>
          <w:numId w:val="2"/>
        </w:numPr>
        <w:ind w:left="0" w:firstLine="0"/>
      </w:pPr>
      <w:bookmarkStart w:id="24" w:name="_Create_a_Custom"/>
      <w:bookmarkStart w:id="25" w:name="_Toc345421303"/>
      <w:bookmarkStart w:id="26" w:name="HotfixConfigFile"/>
      <w:bookmarkStart w:id="27" w:name="_Toc341961043"/>
      <w:bookmarkStart w:id="28" w:name="_Toc345672692"/>
      <w:bookmarkEnd w:id="24"/>
      <w:r>
        <w:t>Create a Custom Hotfix Configuration File</w:t>
      </w:r>
      <w:bookmarkEnd w:id="25"/>
      <w:bookmarkEnd w:id="26"/>
      <w:bookmarkEnd w:id="27"/>
      <w:bookmarkEnd w:id="28"/>
    </w:p>
    <w:p w:rsidR="00E66EED" w:rsidRDefault="00E66EED" w:rsidP="00E66EED">
      <w:r>
        <w:t xml:space="preserve">The instructions in this section are based on the scenario and requirements defined in </w:t>
      </w:r>
      <w:r w:rsidRPr="00DC3D60">
        <w:rPr>
          <w:rFonts w:ascii="Calibri" w:hAnsi="Calibri" w:cs="Calibri"/>
          <w:b/>
          <w:lang w:val="en"/>
        </w:rPr>
        <w:t>Example 1</w:t>
      </w:r>
      <w:r>
        <w:rPr>
          <w:rFonts w:ascii="Calibri" w:hAnsi="Calibri" w:cs="Calibri"/>
          <w:lang w:val="en"/>
        </w:rPr>
        <w:t xml:space="preserve"> above.</w:t>
      </w:r>
    </w:p>
    <w:p w:rsidR="00E66EED" w:rsidRDefault="00E66EED" w:rsidP="007F3905">
      <w:pPr>
        <w:pStyle w:val="ListParagraph"/>
        <w:widowControl w:val="0"/>
        <w:numPr>
          <w:ilvl w:val="0"/>
          <w:numId w:val="11"/>
        </w:numPr>
        <w:autoSpaceDE w:val="0"/>
        <w:autoSpaceDN w:val="0"/>
        <w:adjustRightInd w:val="0"/>
        <w:spacing w:after="60" w:line="240" w:lineRule="auto"/>
        <w:rPr>
          <w:rFonts w:ascii="Calibri" w:hAnsi="Calibri" w:cs="Calibri"/>
          <w:lang w:val="en"/>
        </w:rPr>
      </w:pPr>
      <w:r>
        <w:rPr>
          <w:rFonts w:ascii="Calibri" w:hAnsi="Calibri" w:cs="Calibri"/>
          <w:lang w:val="en"/>
        </w:rPr>
        <w:t xml:space="preserve">Read the section 'Customize the Hotfix Configuration File' in the topic </w:t>
      </w:r>
      <w:hyperlink r:id="rId20" w:history="1">
        <w:r>
          <w:rPr>
            <w:rStyle w:val="Hyperlink"/>
            <w:rFonts w:ascii="Calibri" w:hAnsi="Calibri" w:cs="Calibri"/>
            <w:lang w:val="en"/>
          </w:rPr>
          <w:t>How CAU Plug-ins Work</w:t>
        </w:r>
      </w:hyperlink>
      <w:r>
        <w:rPr>
          <w:rFonts w:ascii="Calibri" w:hAnsi="Calibri" w:cs="Calibri"/>
          <w:lang w:val="en"/>
        </w:rPr>
        <w:t xml:space="preserve"> to learn more about the </w:t>
      </w:r>
      <w:r>
        <w:rPr>
          <w:rFonts w:ascii="Courier New" w:hAnsi="Courier New" w:cs="Courier New"/>
          <w:lang w:val="en"/>
        </w:rPr>
        <w:t>DefaultHotfixConfig.xml</w:t>
      </w:r>
      <w:r>
        <w:rPr>
          <w:rFonts w:ascii="Calibri" w:hAnsi="Calibri" w:cs="Calibri"/>
          <w:lang w:val="en"/>
        </w:rPr>
        <w:t xml:space="preserve"> file. This file must exist under the "hotfixroot" folder</w:t>
      </w:r>
      <w:r w:rsidR="009916FE">
        <w:rPr>
          <w:rFonts w:ascii="Calibri" w:hAnsi="Calibri" w:cs="Calibri"/>
          <w:lang w:val="en"/>
        </w:rPr>
        <w:t xml:space="preserve"> </w:t>
      </w:r>
      <w:r w:rsidR="00EC1BAF">
        <w:rPr>
          <w:rFonts w:ascii="Calibri" w:hAnsi="Calibri" w:cs="Calibri"/>
          <w:lang w:val="en"/>
        </w:rPr>
        <w:t xml:space="preserve"> </w:t>
      </w:r>
      <w:r>
        <w:rPr>
          <w:rFonts w:ascii="Calibri" w:hAnsi="Calibri" w:cs="Calibri"/>
          <w:lang w:val="en"/>
        </w:rPr>
        <w:t xml:space="preserve">(for example, </w:t>
      </w:r>
      <w:r>
        <w:rPr>
          <w:rFonts w:ascii="Courier New" w:hAnsi="Courier New" w:cs="Courier New"/>
        </w:rPr>
        <w:t>\\&lt;networkshare&gt;\hotfixroot\DefaultHotfixConfig.xml</w:t>
      </w:r>
      <w:r>
        <w:rPr>
          <w:rFonts w:ascii="Calibri" w:hAnsi="Calibri" w:cs="Calibri"/>
        </w:rPr>
        <w:t>)</w:t>
      </w:r>
      <w:r>
        <w:rPr>
          <w:rFonts w:ascii="Calibri" w:hAnsi="Calibri" w:cs="Calibri"/>
          <w:lang w:val="en"/>
        </w:rPr>
        <w:t xml:space="preserve"> because it contains the default rules that are used to handle common update extensions (for example, .msi, .msu, and .msp). </w:t>
      </w:r>
    </w:p>
    <w:p w:rsidR="006648AA" w:rsidRPr="001178FF" w:rsidRDefault="006648AA" w:rsidP="006648AA">
      <w:pPr>
        <w:pStyle w:val="ListParagraph"/>
        <w:widowControl w:val="0"/>
        <w:numPr>
          <w:ilvl w:val="0"/>
          <w:numId w:val="11"/>
        </w:numPr>
        <w:autoSpaceDE w:val="0"/>
        <w:autoSpaceDN w:val="0"/>
        <w:adjustRightInd w:val="0"/>
        <w:spacing w:after="60" w:line="240" w:lineRule="auto"/>
        <w:rPr>
          <w:rFonts w:ascii="Calibri" w:hAnsi="Calibri" w:cs="Calibri"/>
          <w:lang w:val="en"/>
        </w:rPr>
      </w:pPr>
      <w:r w:rsidRPr="001178FF">
        <w:rPr>
          <w:rFonts w:ascii="Calibri" w:hAnsi="Calibri" w:cs="Calibri"/>
          <w:lang w:val="en"/>
        </w:rPr>
        <w:t xml:space="preserve">Copy </w:t>
      </w:r>
      <w:r>
        <w:rPr>
          <w:rFonts w:ascii="Calibri" w:hAnsi="Calibri" w:cs="Calibri"/>
          <w:lang w:val="en"/>
        </w:rPr>
        <w:t xml:space="preserve">the configuration file </w:t>
      </w:r>
      <w:r w:rsidRPr="001178FF">
        <w:rPr>
          <w:rFonts w:ascii="Calibri" w:hAnsi="Calibri" w:cs="Calibri"/>
          <w:lang w:val="en"/>
        </w:rPr>
        <w:t xml:space="preserve">from any of the cluster nodes to the </w:t>
      </w:r>
      <w:r>
        <w:rPr>
          <w:rFonts w:ascii="Calibri" w:hAnsi="Calibri" w:cs="Calibri"/>
          <w:lang w:val="en"/>
        </w:rPr>
        <w:t>"</w:t>
      </w:r>
      <w:r w:rsidRPr="001178FF">
        <w:rPr>
          <w:rFonts w:ascii="Calibri" w:hAnsi="Calibri" w:cs="Calibri"/>
          <w:lang w:val="en"/>
        </w:rPr>
        <w:t>hotfixroot</w:t>
      </w:r>
      <w:r>
        <w:rPr>
          <w:rFonts w:ascii="Calibri" w:hAnsi="Calibri" w:cs="Calibri"/>
          <w:lang w:val="en"/>
        </w:rPr>
        <w:t>"</w:t>
      </w:r>
      <w:r w:rsidRPr="001178FF">
        <w:rPr>
          <w:rFonts w:ascii="Calibri" w:hAnsi="Calibri" w:cs="Calibri"/>
          <w:lang w:val="en"/>
        </w:rPr>
        <w:t xml:space="preserve"> folder on the share. You </w:t>
      </w:r>
      <w:r>
        <w:rPr>
          <w:rFonts w:ascii="Calibri" w:hAnsi="Calibri" w:cs="Calibri"/>
          <w:lang w:val="en"/>
        </w:rPr>
        <w:t>can</w:t>
      </w:r>
      <w:r w:rsidRPr="001178FF">
        <w:rPr>
          <w:rFonts w:ascii="Calibri" w:hAnsi="Calibri" w:cs="Calibri"/>
          <w:lang w:val="en"/>
        </w:rPr>
        <w:t xml:space="preserve"> find it under </w:t>
      </w:r>
      <w:r w:rsidRPr="005B01A0">
        <w:rPr>
          <w:rFonts w:ascii="Courier New" w:hAnsi="Courier New" w:cs="Courier New"/>
          <w:lang w:val="en"/>
        </w:rPr>
        <w:t>C:\Windows\System32\WindowsPowerShell\v1.0\Modules\ClusterAwareUpdating</w:t>
      </w:r>
      <w:r w:rsidRPr="001178FF">
        <w:rPr>
          <w:rFonts w:ascii="Calibri" w:hAnsi="Calibri" w:cs="Calibri"/>
          <w:lang w:val="en"/>
        </w:rPr>
        <w:t xml:space="preserve"> on any of the cluster nodes, or </w:t>
      </w:r>
      <w:r>
        <w:rPr>
          <w:rFonts w:ascii="Calibri" w:hAnsi="Calibri" w:cs="Calibri"/>
          <w:lang w:val="en"/>
        </w:rPr>
        <w:t xml:space="preserve">on </w:t>
      </w:r>
      <w:r w:rsidRPr="001178FF">
        <w:rPr>
          <w:rFonts w:ascii="Calibri" w:hAnsi="Calibri" w:cs="Calibri"/>
          <w:lang w:val="en"/>
        </w:rPr>
        <w:t xml:space="preserve">the orchestrator machine. </w:t>
      </w:r>
    </w:p>
    <w:p w:rsidR="006648AA" w:rsidRPr="001178FF" w:rsidRDefault="006648AA" w:rsidP="006648AA">
      <w:pPr>
        <w:pStyle w:val="ListParagraph"/>
        <w:widowControl w:val="0"/>
        <w:numPr>
          <w:ilvl w:val="0"/>
          <w:numId w:val="11"/>
        </w:numPr>
        <w:autoSpaceDE w:val="0"/>
        <w:autoSpaceDN w:val="0"/>
        <w:adjustRightInd w:val="0"/>
        <w:spacing w:after="60" w:line="240" w:lineRule="auto"/>
        <w:rPr>
          <w:rFonts w:ascii="Calibri" w:hAnsi="Calibri" w:cs="Calibri"/>
          <w:lang w:val="en"/>
        </w:rPr>
      </w:pPr>
      <w:r>
        <w:rPr>
          <w:rFonts w:ascii="Calibri" w:hAnsi="Calibri" w:cs="Calibri"/>
          <w:lang w:val="en"/>
        </w:rPr>
        <w:lastRenderedPageBreak/>
        <w:t>To</w:t>
      </w:r>
      <w:r w:rsidRPr="001178FF">
        <w:rPr>
          <w:rFonts w:ascii="Calibri" w:hAnsi="Calibri" w:cs="Calibri"/>
          <w:lang w:val="en"/>
        </w:rPr>
        <w:t xml:space="preserve"> update</w:t>
      </w:r>
      <w:r>
        <w:rPr>
          <w:rFonts w:ascii="Calibri" w:hAnsi="Calibri" w:cs="Calibri"/>
          <w:lang w:val="en"/>
        </w:rPr>
        <w:t xml:space="preserve"> only</w:t>
      </w:r>
      <w:r w:rsidRPr="001178FF">
        <w:rPr>
          <w:rFonts w:ascii="Calibri" w:hAnsi="Calibri" w:cs="Calibri"/>
          <w:lang w:val="en"/>
        </w:rPr>
        <w:t xml:space="preserve"> </w:t>
      </w:r>
      <w:r w:rsidRPr="001178FF">
        <w:rPr>
          <w:rFonts w:ascii="Calibri" w:hAnsi="Calibri" w:cs="Calibri"/>
          <w:b/>
          <w:lang w:val="en"/>
        </w:rPr>
        <w:t>SQLInst1</w:t>
      </w:r>
      <w:r w:rsidRPr="001178FF">
        <w:rPr>
          <w:rFonts w:ascii="Calibri" w:hAnsi="Calibri" w:cs="Calibri"/>
          <w:lang w:val="en"/>
        </w:rPr>
        <w:t xml:space="preserve">, and </w:t>
      </w:r>
      <w:r w:rsidRPr="001178FF">
        <w:rPr>
          <w:rFonts w:ascii="Calibri" w:hAnsi="Calibri" w:cs="Calibri"/>
          <w:b/>
          <w:lang w:val="en"/>
        </w:rPr>
        <w:t>SQLInst2</w:t>
      </w:r>
      <w:r w:rsidRPr="001178FF">
        <w:rPr>
          <w:rFonts w:ascii="Calibri" w:hAnsi="Calibri" w:cs="Calibri"/>
          <w:lang w:val="en"/>
        </w:rPr>
        <w:t xml:space="preserve">, make two copies of </w:t>
      </w:r>
      <w:r w:rsidRPr="00520A7D">
        <w:rPr>
          <w:rFonts w:ascii="Courier New" w:hAnsi="Courier New" w:cs="Courier New"/>
          <w:lang w:val="en"/>
        </w:rPr>
        <w:t>DefaultHotfixConfig.xml</w:t>
      </w:r>
      <w:r>
        <w:rPr>
          <w:rFonts w:ascii="Calibri" w:hAnsi="Calibri" w:cs="Calibri"/>
          <w:lang w:val="en"/>
        </w:rPr>
        <w:t xml:space="preserve"> file</w:t>
      </w:r>
      <w:r w:rsidRPr="001178FF">
        <w:rPr>
          <w:rFonts w:ascii="Calibri" w:hAnsi="Calibri" w:cs="Calibri"/>
          <w:lang w:val="en"/>
        </w:rPr>
        <w:t xml:space="preserve"> and name the</w:t>
      </w:r>
      <w:r>
        <w:rPr>
          <w:rFonts w:ascii="Calibri" w:hAnsi="Calibri" w:cs="Calibri"/>
          <w:lang w:val="en"/>
        </w:rPr>
        <w:t xml:space="preserve"> files</w:t>
      </w:r>
      <w:r w:rsidRPr="001178FF">
        <w:rPr>
          <w:rFonts w:ascii="Calibri" w:hAnsi="Calibri" w:cs="Calibri"/>
          <w:lang w:val="en"/>
        </w:rPr>
        <w:t xml:space="preserve"> </w:t>
      </w:r>
      <w:r w:rsidRPr="001178FF">
        <w:rPr>
          <w:rFonts w:ascii="Calibri" w:hAnsi="Calibri" w:cs="Calibri"/>
          <w:b/>
          <w:lang w:val="en"/>
        </w:rPr>
        <w:t>SQLInst1Config.xml</w:t>
      </w:r>
      <w:r w:rsidRPr="001178FF">
        <w:rPr>
          <w:rFonts w:ascii="Calibri" w:hAnsi="Calibri" w:cs="Calibri"/>
          <w:lang w:val="en"/>
        </w:rPr>
        <w:t xml:space="preserve"> and </w:t>
      </w:r>
      <w:r w:rsidRPr="001178FF">
        <w:rPr>
          <w:rFonts w:ascii="Calibri" w:hAnsi="Calibri" w:cs="Calibri"/>
          <w:b/>
          <w:lang w:val="en"/>
        </w:rPr>
        <w:t>SQLInst2Config.xml</w:t>
      </w:r>
      <w:r w:rsidRPr="001178FF">
        <w:rPr>
          <w:rFonts w:ascii="Calibri" w:hAnsi="Calibri" w:cs="Calibri"/>
          <w:lang w:val="en"/>
        </w:rPr>
        <w:t xml:space="preserve">. These custom hotfix configuration files must also exist under the </w:t>
      </w:r>
      <w:r>
        <w:rPr>
          <w:rFonts w:ascii="Calibri" w:hAnsi="Calibri" w:cs="Calibri"/>
          <w:lang w:val="en"/>
        </w:rPr>
        <w:t>"</w:t>
      </w:r>
      <w:r w:rsidRPr="000D57E9">
        <w:t>hotfixroot</w:t>
      </w:r>
      <w:r>
        <w:t>"</w:t>
      </w:r>
      <w:r w:rsidRPr="000D57E9">
        <w:t xml:space="preserve"> </w:t>
      </w:r>
      <w:r w:rsidRPr="001178FF">
        <w:rPr>
          <w:rFonts w:ascii="Calibri" w:hAnsi="Calibri" w:cs="Calibri"/>
          <w:lang w:val="en"/>
        </w:rPr>
        <w:t xml:space="preserve">folder. See </w:t>
      </w:r>
      <w:r>
        <w:rPr>
          <w:rFonts w:ascii="Calibri" w:hAnsi="Calibri" w:cs="Calibri"/>
          <w:lang w:val="en"/>
        </w:rPr>
        <w:t xml:space="preserve">the </w:t>
      </w:r>
      <w:r w:rsidRPr="001178FF">
        <w:rPr>
          <w:rFonts w:ascii="Calibri" w:hAnsi="Calibri" w:cs="Calibri"/>
          <w:lang w:val="en"/>
        </w:rPr>
        <w:t xml:space="preserve">CAU documentation </w:t>
      </w:r>
      <w:r>
        <w:rPr>
          <w:rFonts w:ascii="Calibri" w:hAnsi="Calibri" w:cs="Calibri"/>
          <w:lang w:val="en"/>
        </w:rPr>
        <w:t xml:space="preserve">regarding </w:t>
      </w:r>
      <w:r w:rsidRPr="001178FF">
        <w:rPr>
          <w:rFonts w:ascii="Calibri" w:hAnsi="Calibri" w:cs="Calibri"/>
          <w:lang w:val="en"/>
        </w:rPr>
        <w:t>security con</w:t>
      </w:r>
      <w:r>
        <w:rPr>
          <w:rFonts w:ascii="Calibri" w:hAnsi="Calibri" w:cs="Calibri"/>
          <w:lang w:val="en"/>
        </w:rPr>
        <w:t xml:space="preserve">siderations </w:t>
      </w:r>
      <w:r w:rsidRPr="001178FF">
        <w:rPr>
          <w:rFonts w:ascii="Calibri" w:hAnsi="Calibri" w:cs="Calibri"/>
          <w:lang w:val="en"/>
        </w:rPr>
        <w:t xml:space="preserve">and </w:t>
      </w:r>
      <w:r>
        <w:rPr>
          <w:rFonts w:ascii="Calibri" w:hAnsi="Calibri" w:cs="Calibri"/>
          <w:lang w:val="en"/>
        </w:rPr>
        <w:t xml:space="preserve">the </w:t>
      </w:r>
      <w:r w:rsidRPr="001178FF">
        <w:rPr>
          <w:rFonts w:ascii="Calibri" w:hAnsi="Calibri" w:cs="Calibri"/>
          <w:lang w:val="en"/>
        </w:rPr>
        <w:t>importance of securing configuration files so that they c</w:t>
      </w:r>
      <w:r>
        <w:rPr>
          <w:rFonts w:ascii="Calibri" w:hAnsi="Calibri" w:cs="Calibri"/>
          <w:lang w:val="en"/>
        </w:rPr>
        <w:t>annot</w:t>
      </w:r>
      <w:r w:rsidRPr="001178FF">
        <w:rPr>
          <w:rFonts w:ascii="Calibri" w:hAnsi="Calibri" w:cs="Calibri"/>
          <w:lang w:val="en"/>
        </w:rPr>
        <w:t xml:space="preserve"> be tampered </w:t>
      </w:r>
      <w:r>
        <w:rPr>
          <w:rFonts w:ascii="Calibri" w:hAnsi="Calibri" w:cs="Calibri"/>
          <w:lang w:val="en"/>
        </w:rPr>
        <w:t xml:space="preserve">with </w:t>
      </w:r>
      <w:r w:rsidRPr="001178FF">
        <w:rPr>
          <w:rFonts w:ascii="Calibri" w:hAnsi="Calibri" w:cs="Calibri"/>
          <w:lang w:val="en"/>
        </w:rPr>
        <w:t>by malicious user</w:t>
      </w:r>
      <w:r>
        <w:rPr>
          <w:rFonts w:ascii="Calibri" w:hAnsi="Calibri" w:cs="Calibri"/>
          <w:lang w:val="en"/>
        </w:rPr>
        <w:t>s</w:t>
      </w:r>
      <w:r w:rsidRPr="001178FF">
        <w:rPr>
          <w:rFonts w:ascii="Calibri" w:hAnsi="Calibri" w:cs="Calibri"/>
          <w:lang w:val="en"/>
        </w:rPr>
        <w:t>. Custom configuration file</w:t>
      </w:r>
      <w:r>
        <w:rPr>
          <w:rFonts w:ascii="Calibri" w:hAnsi="Calibri" w:cs="Calibri"/>
          <w:lang w:val="en"/>
        </w:rPr>
        <w:t>s contain</w:t>
      </w:r>
      <w:r w:rsidRPr="001178FF">
        <w:rPr>
          <w:rFonts w:ascii="Calibri" w:hAnsi="Calibri" w:cs="Calibri"/>
          <w:lang w:val="en"/>
        </w:rPr>
        <w:t xml:space="preserve"> information such as your update folder name (</w:t>
      </w:r>
      <w:r>
        <w:rPr>
          <w:rFonts w:ascii="Calibri" w:hAnsi="Calibri" w:cs="Calibri"/>
          <w:lang w:val="en"/>
        </w:rPr>
        <w:t>for example,</w:t>
      </w:r>
      <w:r w:rsidRPr="001178FF">
        <w:rPr>
          <w:rFonts w:ascii="Calibri" w:hAnsi="Calibri" w:cs="Calibri"/>
          <w:lang w:val="en"/>
        </w:rPr>
        <w:t xml:space="preserve"> </w:t>
      </w:r>
      <w:r w:rsidRPr="001178FF">
        <w:rPr>
          <w:rFonts w:ascii="Calibri" w:hAnsi="Calibri" w:cs="Calibri"/>
          <w:b/>
          <w:lang w:val="en"/>
        </w:rPr>
        <w:t>SQLServer2012SP1</w:t>
      </w:r>
      <w:r w:rsidRPr="001178FF">
        <w:rPr>
          <w:rFonts w:ascii="Calibri" w:hAnsi="Calibri" w:cs="Calibri"/>
          <w:lang w:val="en"/>
        </w:rPr>
        <w:t>) as well as command-line parameter</w:t>
      </w:r>
      <w:r>
        <w:rPr>
          <w:rFonts w:ascii="Calibri" w:hAnsi="Calibri" w:cs="Calibri"/>
          <w:lang w:val="en"/>
        </w:rPr>
        <w:t>s</w:t>
      </w:r>
      <w:r w:rsidRPr="001178FF">
        <w:rPr>
          <w:rFonts w:ascii="Calibri" w:hAnsi="Calibri" w:cs="Calibri"/>
          <w:lang w:val="en"/>
        </w:rPr>
        <w:t xml:space="preserve"> and expected exit codes.</w:t>
      </w:r>
    </w:p>
    <w:p w:rsidR="006648AA" w:rsidRPr="001178FF" w:rsidRDefault="006648AA" w:rsidP="006648AA">
      <w:pPr>
        <w:pStyle w:val="ListParagraph"/>
        <w:widowControl w:val="0"/>
        <w:numPr>
          <w:ilvl w:val="0"/>
          <w:numId w:val="11"/>
        </w:numPr>
        <w:autoSpaceDE w:val="0"/>
        <w:autoSpaceDN w:val="0"/>
        <w:adjustRightInd w:val="0"/>
        <w:spacing w:after="60" w:line="240" w:lineRule="auto"/>
        <w:rPr>
          <w:rFonts w:ascii="Calibri" w:hAnsi="Calibri" w:cs="Calibri"/>
          <w:lang w:val="en"/>
        </w:rPr>
      </w:pPr>
      <w:r w:rsidRPr="001178FF">
        <w:rPr>
          <w:rFonts w:ascii="Calibri" w:hAnsi="Calibri" w:cs="Calibri"/>
          <w:lang w:val="en"/>
        </w:rPr>
        <w:t>Modify</w:t>
      </w:r>
      <w:r>
        <w:rPr>
          <w:rFonts w:ascii="Calibri" w:hAnsi="Calibri" w:cs="Calibri"/>
          <w:lang w:val="en"/>
        </w:rPr>
        <w:t xml:space="preserve"> the</w:t>
      </w:r>
      <w:r w:rsidRPr="001178FF">
        <w:rPr>
          <w:rFonts w:ascii="Calibri" w:hAnsi="Calibri" w:cs="Calibri"/>
          <w:lang w:val="en"/>
        </w:rPr>
        <w:t xml:space="preserve"> </w:t>
      </w:r>
      <w:r w:rsidRPr="001178FF">
        <w:rPr>
          <w:rFonts w:ascii="Calibri" w:hAnsi="Calibri" w:cs="Calibri"/>
          <w:b/>
          <w:lang w:val="en"/>
        </w:rPr>
        <w:t>SqlInst1Config.xml</w:t>
      </w:r>
      <w:r w:rsidRPr="001178FF">
        <w:rPr>
          <w:rFonts w:ascii="Calibri" w:hAnsi="Calibri" w:cs="Calibri"/>
          <w:lang w:val="en"/>
        </w:rPr>
        <w:t xml:space="preserve"> and </w:t>
      </w:r>
      <w:r w:rsidRPr="001178FF">
        <w:rPr>
          <w:rFonts w:ascii="Calibri" w:hAnsi="Calibri" w:cs="Calibri"/>
          <w:b/>
          <w:lang w:val="en"/>
        </w:rPr>
        <w:t>SQLInst2Config.xml</w:t>
      </w:r>
      <w:r w:rsidRPr="001178FF">
        <w:rPr>
          <w:rFonts w:ascii="Calibri" w:hAnsi="Calibri" w:cs="Calibri"/>
          <w:lang w:val="en"/>
        </w:rPr>
        <w:t xml:space="preserve"> files by inserting</w:t>
      </w:r>
      <w:r>
        <w:rPr>
          <w:rFonts w:ascii="Calibri" w:hAnsi="Calibri" w:cs="Calibri"/>
          <w:lang w:val="en"/>
        </w:rPr>
        <w:t xml:space="preserve"> the </w:t>
      </w:r>
      <w:r>
        <w:rPr>
          <w:rFonts w:ascii="Calibri" w:hAnsi="Calibri" w:cs="Calibri"/>
          <w:b/>
          <w:lang w:val="en"/>
        </w:rPr>
        <w:t>FolderRules</w:t>
      </w:r>
      <w:r w:rsidRPr="001178FF">
        <w:rPr>
          <w:rFonts w:ascii="Calibri" w:hAnsi="Calibri" w:cs="Calibri"/>
          <w:lang w:val="en"/>
        </w:rPr>
        <w:t xml:space="preserve"> element </w:t>
      </w:r>
      <w:r>
        <w:rPr>
          <w:rFonts w:ascii="Calibri" w:hAnsi="Calibri" w:cs="Calibri"/>
          <w:lang w:val="en"/>
        </w:rPr>
        <w:t>under the</w:t>
      </w:r>
      <w:r w:rsidRPr="001178FF">
        <w:rPr>
          <w:rFonts w:ascii="Calibri" w:hAnsi="Calibri" w:cs="Calibri"/>
          <w:lang w:val="en"/>
        </w:rPr>
        <w:t xml:space="preserve"> </w:t>
      </w:r>
      <w:r w:rsidRPr="001178FF">
        <w:rPr>
          <w:rFonts w:ascii="Calibri" w:hAnsi="Calibri" w:cs="Calibri"/>
          <w:b/>
          <w:lang w:val="en"/>
        </w:rPr>
        <w:t>DefaultRules</w:t>
      </w:r>
      <w:r w:rsidRPr="001178FF">
        <w:rPr>
          <w:rFonts w:ascii="Calibri" w:hAnsi="Calibri" w:cs="Calibri"/>
          <w:lang w:val="en"/>
        </w:rPr>
        <w:t xml:space="preserve"> element. </w:t>
      </w:r>
      <w:r>
        <w:rPr>
          <w:rFonts w:ascii="Calibri" w:hAnsi="Calibri" w:cs="Calibri"/>
          <w:lang w:val="en"/>
        </w:rPr>
        <w:t>The f</w:t>
      </w:r>
      <w:r w:rsidRPr="001178FF">
        <w:rPr>
          <w:rFonts w:ascii="Calibri" w:hAnsi="Calibri" w:cs="Calibri"/>
          <w:lang w:val="en"/>
        </w:rPr>
        <w:t>ollowing sample</w:t>
      </w:r>
      <w:r>
        <w:rPr>
          <w:rFonts w:ascii="Calibri" w:hAnsi="Calibri" w:cs="Calibri"/>
          <w:lang w:val="en"/>
        </w:rPr>
        <w:t xml:space="preserve"> code</w:t>
      </w:r>
      <w:r w:rsidRPr="001178FF">
        <w:rPr>
          <w:rFonts w:ascii="Calibri" w:hAnsi="Calibri" w:cs="Calibri"/>
          <w:lang w:val="en"/>
        </w:rPr>
        <w:t xml:space="preserve"> uses </w:t>
      </w:r>
      <w:r>
        <w:rPr>
          <w:rFonts w:ascii="Calibri" w:hAnsi="Calibri" w:cs="Calibri"/>
          <w:lang w:val="en"/>
        </w:rPr>
        <w:t xml:space="preserve">the </w:t>
      </w:r>
      <w:r w:rsidRPr="001178FF">
        <w:rPr>
          <w:rFonts w:ascii="Calibri" w:hAnsi="Calibri" w:cs="Calibri"/>
          <w:lang w:val="en"/>
        </w:rPr>
        <w:t>command-line to install SQL</w:t>
      </w:r>
      <w:r>
        <w:rPr>
          <w:rFonts w:ascii="Calibri" w:hAnsi="Calibri" w:cs="Calibri"/>
          <w:lang w:val="en"/>
        </w:rPr>
        <w:t xml:space="preserve"> </w:t>
      </w:r>
      <w:r w:rsidRPr="001178FF">
        <w:rPr>
          <w:rFonts w:ascii="Calibri" w:hAnsi="Calibri" w:cs="Calibri"/>
          <w:lang w:val="en"/>
        </w:rPr>
        <w:t xml:space="preserve">Server 2012 </w:t>
      </w:r>
      <w:r>
        <w:rPr>
          <w:rFonts w:ascii="Calibri" w:hAnsi="Calibri" w:cs="Calibri"/>
          <w:lang w:val="en"/>
        </w:rPr>
        <w:t>Service Pack 1</w:t>
      </w:r>
      <w:r w:rsidRPr="001178FF">
        <w:rPr>
          <w:rFonts w:ascii="Calibri" w:hAnsi="Calibri" w:cs="Calibri"/>
          <w:lang w:val="en"/>
        </w:rPr>
        <w:t xml:space="preserve"> on </w:t>
      </w:r>
      <w:r>
        <w:rPr>
          <w:rFonts w:ascii="Calibri" w:hAnsi="Calibri" w:cs="Calibri"/>
          <w:lang w:val="en"/>
        </w:rPr>
        <w:t xml:space="preserve">a </w:t>
      </w:r>
      <w:r w:rsidRPr="001178FF">
        <w:rPr>
          <w:rFonts w:ascii="Calibri" w:hAnsi="Calibri" w:cs="Calibri"/>
          <w:lang w:val="en"/>
        </w:rPr>
        <w:t>SQL Server instance</w:t>
      </w:r>
      <w:r>
        <w:rPr>
          <w:rFonts w:ascii="Calibri" w:hAnsi="Calibri" w:cs="Calibri"/>
          <w:lang w:val="en"/>
        </w:rPr>
        <w:t xml:space="preserve"> named</w:t>
      </w:r>
      <w:r w:rsidRPr="001178FF">
        <w:rPr>
          <w:rFonts w:ascii="Calibri" w:hAnsi="Calibri" w:cs="Calibri"/>
          <w:lang w:val="en"/>
        </w:rPr>
        <w:t xml:space="preserve"> </w:t>
      </w:r>
      <w:r w:rsidRPr="001178FF">
        <w:rPr>
          <w:rFonts w:ascii="Calibri" w:hAnsi="Calibri" w:cs="Calibri"/>
          <w:b/>
          <w:lang w:val="en"/>
        </w:rPr>
        <w:t>SQLInst1</w:t>
      </w:r>
      <w:r w:rsidRPr="001178FF">
        <w:rPr>
          <w:rFonts w:ascii="Calibri" w:hAnsi="Calibri" w:cs="Calibri"/>
          <w:lang w:val="en"/>
        </w:rPr>
        <w:t>.</w:t>
      </w:r>
    </w:p>
    <w:p w:rsidR="00E66EED" w:rsidRDefault="00E66EED" w:rsidP="00E66EED">
      <w:pPr>
        <w:widowControl w:val="0"/>
        <w:autoSpaceDE w:val="0"/>
        <w:autoSpaceDN w:val="0"/>
        <w:adjustRightInd w:val="0"/>
        <w:ind w:left="720"/>
        <w:rPr>
          <w:rFonts w:ascii="Courier New" w:hAnsi="Courier New" w:cs="Courier New"/>
          <w:lang w:val="en"/>
        </w:rPr>
      </w:pPr>
      <w:r>
        <w:rPr>
          <w:rFonts w:ascii="Calibri" w:hAnsi="Calibri" w:cs="Calibri"/>
          <w:lang w:val="en"/>
        </w:rPr>
        <w:t>&lt;</w:t>
      </w:r>
      <w:r>
        <w:rPr>
          <w:rFonts w:ascii="Courier New" w:hAnsi="Courier New" w:cs="Courier New"/>
          <w:lang w:val="en"/>
        </w:rPr>
        <w:t>root&gt;</w:t>
      </w:r>
    </w:p>
    <w:p w:rsidR="00E66EED" w:rsidRDefault="00E66EED" w:rsidP="00E66EED">
      <w:pPr>
        <w:widowControl w:val="0"/>
        <w:autoSpaceDE w:val="0"/>
        <w:autoSpaceDN w:val="0"/>
        <w:adjustRightInd w:val="0"/>
        <w:ind w:left="720"/>
        <w:rPr>
          <w:rFonts w:ascii="Courier New" w:hAnsi="Courier New" w:cs="Courier New"/>
          <w:lang w:val="en"/>
        </w:rPr>
      </w:pPr>
      <w:r>
        <w:rPr>
          <w:rFonts w:ascii="Courier New" w:hAnsi="Courier New" w:cs="Courier New"/>
          <w:lang w:val="en"/>
        </w:rPr>
        <w:t>&lt;DefaultRules&gt;</w:t>
      </w:r>
    </w:p>
    <w:p w:rsidR="00E66EED" w:rsidRDefault="00E66EED" w:rsidP="00E66EED">
      <w:pPr>
        <w:widowControl w:val="0"/>
        <w:autoSpaceDE w:val="0"/>
        <w:autoSpaceDN w:val="0"/>
        <w:adjustRightInd w:val="0"/>
        <w:ind w:left="720"/>
        <w:rPr>
          <w:rFonts w:ascii="Courier New" w:hAnsi="Courier New" w:cs="Courier New"/>
          <w:lang w:val="en"/>
        </w:rPr>
      </w:pPr>
      <w:r>
        <w:rPr>
          <w:rFonts w:ascii="Courier New" w:hAnsi="Courier New" w:cs="Courier New"/>
          <w:lang w:val="en"/>
        </w:rPr>
        <w:t>…</w:t>
      </w:r>
    </w:p>
    <w:p w:rsidR="00E66EED" w:rsidRDefault="00E66EED" w:rsidP="00E66EED">
      <w:pPr>
        <w:widowControl w:val="0"/>
        <w:autoSpaceDE w:val="0"/>
        <w:autoSpaceDN w:val="0"/>
        <w:adjustRightInd w:val="0"/>
        <w:ind w:left="720"/>
        <w:rPr>
          <w:rFonts w:ascii="Courier New" w:hAnsi="Courier New" w:cs="Courier New"/>
          <w:lang w:val="en"/>
        </w:rPr>
      </w:pPr>
      <w:r>
        <w:rPr>
          <w:rFonts w:ascii="Courier New" w:hAnsi="Courier New" w:cs="Courier New"/>
          <w:lang w:val="en"/>
        </w:rPr>
        <w:t>&lt;/DefaultRules&gt;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&lt;FolderRules&gt;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&lt;Folder name="</w:t>
      </w:r>
      <w:r>
        <w:rPr>
          <w:rFonts w:ascii="Courier New" w:hAnsi="Courier New" w:cs="Courier New"/>
          <w:b/>
          <w:color w:val="C00000"/>
          <w:highlight w:val="yellow"/>
          <w:lang w:val="en"/>
        </w:rPr>
        <w:t>SQLServer2012SP1</w:t>
      </w:r>
      <w:r>
        <w:rPr>
          <w:rFonts w:ascii="Courier New" w:hAnsi="Courier New" w:cs="Courier New"/>
          <w:color w:val="C00000"/>
          <w:lang w:val="en"/>
        </w:rPr>
        <w:t xml:space="preserve">"&gt;      </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&lt;Template path="$update$" parameters="</w:t>
      </w:r>
      <w:r>
        <w:rPr>
          <w:rFonts w:ascii="Courier New" w:hAnsi="Courier New" w:cs="Courier New"/>
          <w:b/>
          <w:color w:val="C00000"/>
          <w:lang w:val="en"/>
        </w:rPr>
        <w:t>/ACTION=PATCH /INSTANCENAME=</w:t>
      </w:r>
      <w:r>
        <w:rPr>
          <w:rFonts w:ascii="Courier New" w:hAnsi="Courier New" w:cs="Courier New"/>
          <w:b/>
          <w:color w:val="C00000"/>
          <w:highlight w:val="yellow"/>
          <w:lang w:val="en"/>
        </w:rPr>
        <w:t>SQLInst1</w:t>
      </w:r>
      <w:r>
        <w:rPr>
          <w:rFonts w:ascii="Courier New" w:hAnsi="Courier New" w:cs="Courier New"/>
          <w:b/>
          <w:color w:val="C00000"/>
          <w:lang w:val="en"/>
        </w:rPr>
        <w:t xml:space="preserve"> /QUIET /IAcceptSQLServerLicenseTerms</w:t>
      </w:r>
      <w:r>
        <w:rPr>
          <w:rFonts w:ascii="Courier New" w:hAnsi="Courier New" w:cs="Courier New"/>
          <w:color w:val="C00000"/>
          <w:lang w:val="en"/>
        </w:rPr>
        <w:t>"/&gt;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&lt;ExitConditions&gt;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&lt;Success&gt;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&lt;ExitCode code="</w:t>
      </w:r>
      <w:r>
        <w:rPr>
          <w:rFonts w:ascii="Courier New" w:hAnsi="Courier New" w:cs="Courier New"/>
          <w:b/>
          <w:color w:val="C00000"/>
          <w:highlight w:val="yellow"/>
          <w:lang w:val="en"/>
        </w:rPr>
        <w:t>0</w:t>
      </w:r>
      <w:r>
        <w:rPr>
          <w:rFonts w:ascii="Courier New" w:hAnsi="Courier New" w:cs="Courier New"/>
          <w:color w:val="C00000"/>
          <w:lang w:val="en"/>
        </w:rPr>
        <w:t>"/&gt;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&lt;/Success&gt;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&lt;Success_RebootRequired&gt;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&lt;ExitCode code="</w:t>
      </w:r>
      <w:r>
        <w:rPr>
          <w:rFonts w:ascii="Courier New" w:hAnsi="Courier New" w:cs="Courier New"/>
          <w:b/>
          <w:color w:val="C00000"/>
          <w:highlight w:val="yellow"/>
          <w:lang w:val="en"/>
        </w:rPr>
        <w:t>3010</w:t>
      </w:r>
      <w:r>
        <w:rPr>
          <w:rFonts w:ascii="Courier New" w:hAnsi="Courier New" w:cs="Courier New"/>
          <w:color w:val="C00000"/>
          <w:lang w:val="en"/>
        </w:rPr>
        <w:t>"/&gt;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&lt;/Success_RebootRequired&gt;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&lt;NotApplicable&gt;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&lt;ExitCode code="</w:t>
      </w:r>
      <w:r>
        <w:rPr>
          <w:rFonts w:ascii="Courier New" w:hAnsi="Courier New" w:cs="Courier New"/>
          <w:b/>
          <w:color w:val="C00000"/>
          <w:highlight w:val="yellow"/>
          <w:lang w:val="en"/>
        </w:rPr>
        <w:t>-2068578302</w:t>
      </w:r>
      <w:r>
        <w:rPr>
          <w:rFonts w:ascii="Courier New" w:hAnsi="Courier New" w:cs="Courier New"/>
          <w:color w:val="C00000"/>
          <w:lang w:val="en"/>
        </w:rPr>
        <w:t>"/&gt;        &lt;!-- ERROR_PATCH_TARGET_NOT_FOUND --&gt;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&lt;/NotApplicable&gt;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&lt;AlreadyInstalled&gt;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&lt;ExitCode code="</w:t>
      </w:r>
      <w:r>
        <w:rPr>
          <w:rFonts w:ascii="Courier New" w:hAnsi="Courier New" w:cs="Courier New"/>
          <w:b/>
          <w:color w:val="C00000"/>
          <w:highlight w:val="yellow"/>
          <w:lang w:val="en"/>
        </w:rPr>
        <w:t>-2068643838</w:t>
      </w:r>
      <w:r>
        <w:rPr>
          <w:rFonts w:ascii="Courier New" w:hAnsi="Courier New" w:cs="Courier New"/>
          <w:color w:val="C00000"/>
          <w:lang w:val="en"/>
        </w:rPr>
        <w:t>"/&gt;        &lt;!-- ERROR_PATCH_ALREADY_APPLIED --&gt;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lastRenderedPageBreak/>
        <w:t xml:space="preserve">        &lt;/ AlreadyInstalled &gt;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&lt;/ExitConditions&gt;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&lt;/Folder&gt;</w:t>
      </w:r>
    </w:p>
    <w:p w:rsidR="00E66EED" w:rsidRDefault="00E66EED" w:rsidP="00E66EED">
      <w:pPr>
        <w:widowControl w:val="0"/>
        <w:autoSpaceDE w:val="0"/>
        <w:autoSpaceDN w:val="0"/>
        <w:adjustRightInd w:val="0"/>
        <w:ind w:left="720"/>
        <w:rPr>
          <w:rFonts w:ascii="Courier New" w:hAnsi="Courier New" w:cs="Courier New"/>
          <w:color w:val="C00000"/>
          <w:lang w:val="en"/>
        </w:rPr>
      </w:pPr>
      <w:r>
        <w:rPr>
          <w:rFonts w:ascii="Courier New" w:hAnsi="Courier New" w:cs="Courier New"/>
          <w:color w:val="C00000"/>
          <w:lang w:val="en"/>
        </w:rPr>
        <w:t xml:space="preserve">  &lt;/FolderRules&gt;</w:t>
      </w:r>
    </w:p>
    <w:p w:rsidR="00E66EED" w:rsidRDefault="00E66EED" w:rsidP="00E66EED">
      <w:pPr>
        <w:widowControl w:val="0"/>
        <w:autoSpaceDE w:val="0"/>
        <w:autoSpaceDN w:val="0"/>
        <w:adjustRightInd w:val="0"/>
        <w:ind w:left="720"/>
        <w:rPr>
          <w:rFonts w:ascii="Courier New" w:hAnsi="Courier New" w:cs="Courier New"/>
          <w:color w:val="000000" w:themeColor="text1"/>
          <w:lang w:val="en"/>
        </w:rPr>
      </w:pPr>
      <w:r>
        <w:rPr>
          <w:rFonts w:ascii="Courier New" w:hAnsi="Courier New" w:cs="Courier New"/>
          <w:color w:val="000000" w:themeColor="text1"/>
          <w:lang w:val="en"/>
        </w:rPr>
        <w:t>&lt;/root&gt;</w:t>
      </w:r>
    </w:p>
    <w:p w:rsidR="00E66EED" w:rsidRDefault="00E66EED" w:rsidP="00E66EED">
      <w:pPr>
        <w:widowControl w:val="0"/>
        <w:autoSpaceDE w:val="0"/>
        <w:autoSpaceDN w:val="0"/>
        <w:adjustRightInd w:val="0"/>
        <w:rPr>
          <w:rFonts w:ascii="Calibri" w:hAnsi="Calibri" w:cs="Calibri"/>
          <w:b/>
          <w:color w:val="000000" w:themeColor="text1"/>
          <w:lang w:val="en"/>
        </w:rPr>
      </w:pPr>
      <w:r>
        <w:rPr>
          <w:rFonts w:ascii="Calibri" w:hAnsi="Calibri" w:cs="Calibri"/>
          <w:b/>
          <w:color w:val="000000" w:themeColor="text1"/>
          <w:lang w:val="en"/>
        </w:rPr>
        <w:t>Additional information about the previous highlighted code</w:t>
      </w:r>
    </w:p>
    <w:p w:rsidR="006648AA" w:rsidRPr="001178FF" w:rsidRDefault="006648AA" w:rsidP="006648AA">
      <w:pPr>
        <w:pStyle w:val="ListParagraph"/>
        <w:widowControl w:val="0"/>
        <w:numPr>
          <w:ilvl w:val="0"/>
          <w:numId w:val="12"/>
        </w:numPr>
        <w:autoSpaceDE w:val="0"/>
        <w:autoSpaceDN w:val="0"/>
        <w:adjustRightInd w:val="0"/>
        <w:spacing w:after="160" w:line="259" w:lineRule="auto"/>
        <w:rPr>
          <w:rFonts w:ascii="Calibri" w:hAnsi="Calibri" w:cs="Calibri"/>
          <w:color w:val="000000" w:themeColor="text1"/>
          <w:lang w:val="en"/>
        </w:rPr>
      </w:pPr>
      <w:r w:rsidRPr="001178FF">
        <w:rPr>
          <w:rFonts w:ascii="Calibri" w:hAnsi="Calibri" w:cs="Calibri"/>
          <w:color w:val="000000" w:themeColor="text1"/>
          <w:lang w:val="en"/>
        </w:rPr>
        <w:t>You can name the update folder</w:t>
      </w:r>
      <w:r>
        <w:rPr>
          <w:rFonts w:ascii="Calibri" w:hAnsi="Calibri" w:cs="Calibri"/>
          <w:color w:val="000000" w:themeColor="text1"/>
          <w:lang w:val="en"/>
        </w:rPr>
        <w:t xml:space="preserve"> any </w:t>
      </w:r>
      <w:r w:rsidRPr="001178FF">
        <w:rPr>
          <w:rFonts w:ascii="Calibri" w:hAnsi="Calibri" w:cs="Calibri"/>
          <w:color w:val="000000" w:themeColor="text1"/>
          <w:lang w:val="en"/>
        </w:rPr>
        <w:t xml:space="preserve">name, but </w:t>
      </w:r>
      <w:r>
        <w:rPr>
          <w:rFonts w:ascii="Calibri" w:hAnsi="Calibri" w:cs="Calibri"/>
          <w:color w:val="000000" w:themeColor="text1"/>
          <w:lang w:val="en"/>
        </w:rPr>
        <w:t xml:space="preserve">the </w:t>
      </w:r>
      <w:r w:rsidRPr="00F60D3A">
        <w:rPr>
          <w:rFonts w:ascii="Courier New" w:hAnsi="Courier New" w:cs="Courier New"/>
          <w:color w:val="000000" w:themeColor="text1"/>
          <w:lang w:val="en"/>
        </w:rPr>
        <w:t>&lt;folder name&gt;</w:t>
      </w:r>
      <w:r w:rsidRPr="001178FF">
        <w:rPr>
          <w:rFonts w:ascii="Calibri" w:hAnsi="Calibri" w:cs="Calibri"/>
          <w:color w:val="000000" w:themeColor="text1"/>
          <w:lang w:val="en"/>
        </w:rPr>
        <w:t xml:space="preserve"> attribute value </w:t>
      </w:r>
      <w:r>
        <w:rPr>
          <w:rFonts w:ascii="Calibri" w:hAnsi="Calibri" w:cs="Calibri"/>
          <w:color w:val="000000" w:themeColor="text1"/>
          <w:lang w:val="en"/>
        </w:rPr>
        <w:t>("</w:t>
      </w:r>
      <w:r w:rsidRPr="001178FF">
        <w:rPr>
          <w:rFonts w:ascii="Calibri" w:hAnsi="Calibri" w:cs="Calibri"/>
          <w:color w:val="000000" w:themeColor="text1"/>
          <w:lang w:val="en"/>
        </w:rPr>
        <w:t>SQLServer2012SP1</w:t>
      </w:r>
      <w:r>
        <w:rPr>
          <w:rFonts w:ascii="Calibri" w:hAnsi="Calibri" w:cs="Calibri"/>
          <w:color w:val="000000" w:themeColor="text1"/>
          <w:lang w:val="en"/>
        </w:rPr>
        <w:t>"</w:t>
      </w:r>
      <w:r w:rsidRPr="001178FF">
        <w:rPr>
          <w:rFonts w:ascii="Calibri" w:hAnsi="Calibri" w:cs="Calibri"/>
          <w:color w:val="000000" w:themeColor="text1"/>
          <w:lang w:val="en"/>
        </w:rPr>
        <w:t xml:space="preserve"> </w:t>
      </w:r>
      <w:r>
        <w:rPr>
          <w:rFonts w:ascii="Calibri" w:hAnsi="Calibri" w:cs="Calibri"/>
          <w:color w:val="000000" w:themeColor="text1"/>
          <w:lang w:val="en"/>
        </w:rPr>
        <w:t xml:space="preserve">in this example) must match the </w:t>
      </w:r>
      <w:r w:rsidRPr="001178FF">
        <w:rPr>
          <w:rFonts w:ascii="Calibri" w:hAnsi="Calibri" w:cs="Calibri"/>
          <w:color w:val="000000" w:themeColor="text1"/>
          <w:lang w:val="en"/>
        </w:rPr>
        <w:t xml:space="preserve">folder name under </w:t>
      </w:r>
      <w:r w:rsidRPr="00F60D3A">
        <w:rPr>
          <w:rFonts w:ascii="Courier New" w:hAnsi="Courier New" w:cs="Courier New"/>
          <w:color w:val="000000" w:themeColor="text1"/>
          <w:lang w:val="en"/>
        </w:rPr>
        <w:t>&lt;nodename&gt;</w:t>
      </w:r>
      <w:r w:rsidRPr="001178FF">
        <w:rPr>
          <w:rFonts w:ascii="Calibri" w:hAnsi="Calibri" w:cs="Calibri"/>
          <w:color w:val="000000" w:themeColor="text1"/>
          <w:lang w:val="en"/>
        </w:rPr>
        <w:t xml:space="preserve"> (</w:t>
      </w:r>
      <w:r>
        <w:rPr>
          <w:rFonts w:ascii="Calibri" w:hAnsi="Calibri" w:cs="Calibri"/>
          <w:color w:val="000000" w:themeColor="text1"/>
          <w:lang w:val="en"/>
        </w:rPr>
        <w:t>for example,</w:t>
      </w:r>
      <w:r w:rsidRPr="001178FF">
        <w:rPr>
          <w:rFonts w:ascii="Calibri" w:hAnsi="Calibri" w:cs="Calibri"/>
          <w:color w:val="000000" w:themeColor="text1"/>
          <w:lang w:val="en"/>
        </w:rPr>
        <w:t xml:space="preserve"> </w:t>
      </w:r>
      <w:r>
        <w:rPr>
          <w:rFonts w:ascii="Calibri" w:hAnsi="Calibri" w:cs="Calibri"/>
          <w:color w:val="000000" w:themeColor="text1"/>
          <w:lang w:val="en"/>
        </w:rPr>
        <w:t>"</w:t>
      </w:r>
      <w:r w:rsidRPr="00F60D3A">
        <w:rPr>
          <w:rFonts w:ascii="Courier New" w:hAnsi="Courier New" w:cs="Courier New"/>
          <w:color w:val="000000" w:themeColor="text1"/>
          <w:lang w:val="en"/>
        </w:rPr>
        <w:t>Node1\</w:t>
      </w:r>
      <w:r w:rsidRPr="00F60D3A">
        <w:rPr>
          <w:rFonts w:ascii="Courier New" w:hAnsi="Courier New" w:cs="Courier New"/>
          <w:b/>
          <w:color w:val="000000" w:themeColor="text1"/>
          <w:lang w:val="en"/>
        </w:rPr>
        <w:t>SQLServer2012SP1</w:t>
      </w:r>
      <w:r>
        <w:rPr>
          <w:rFonts w:ascii="Calibri" w:hAnsi="Calibri" w:cs="Calibri"/>
          <w:color w:val="000000" w:themeColor="text1"/>
          <w:lang w:val="en"/>
        </w:rPr>
        <w:t>"</w:t>
      </w:r>
      <w:r w:rsidRPr="001178FF">
        <w:rPr>
          <w:rFonts w:ascii="Calibri" w:hAnsi="Calibri" w:cs="Calibri"/>
          <w:color w:val="000000" w:themeColor="text1"/>
          <w:lang w:val="en"/>
        </w:rPr>
        <w:t xml:space="preserve">) on the hotfix share. </w:t>
      </w:r>
    </w:p>
    <w:p w:rsidR="006648AA" w:rsidRPr="001178FF" w:rsidRDefault="006648AA" w:rsidP="006648AA">
      <w:pPr>
        <w:pStyle w:val="ListParagraph"/>
        <w:widowControl w:val="0"/>
        <w:numPr>
          <w:ilvl w:val="0"/>
          <w:numId w:val="12"/>
        </w:numPr>
        <w:autoSpaceDE w:val="0"/>
        <w:autoSpaceDN w:val="0"/>
        <w:adjustRightInd w:val="0"/>
        <w:spacing w:after="160" w:line="259" w:lineRule="auto"/>
        <w:rPr>
          <w:rFonts w:ascii="Calibri" w:hAnsi="Calibri" w:cs="Calibri"/>
          <w:color w:val="000000" w:themeColor="text1"/>
          <w:lang w:val="en"/>
        </w:rPr>
      </w:pPr>
      <w:r>
        <w:rPr>
          <w:rFonts w:ascii="Calibri" w:hAnsi="Calibri" w:cs="Calibri"/>
          <w:color w:val="000000" w:themeColor="text1"/>
          <w:lang w:val="en"/>
        </w:rPr>
        <w:t xml:space="preserve">The name of the </w:t>
      </w:r>
      <w:r w:rsidRPr="001178FF">
        <w:rPr>
          <w:rFonts w:ascii="Calibri" w:hAnsi="Calibri" w:cs="Calibri"/>
          <w:color w:val="000000" w:themeColor="text1"/>
          <w:lang w:val="en"/>
        </w:rPr>
        <w:t xml:space="preserve">SQL Server instance in the command-line </w:t>
      </w:r>
      <w:r>
        <w:rPr>
          <w:rFonts w:ascii="Calibri" w:hAnsi="Calibri" w:cs="Calibri"/>
          <w:color w:val="000000" w:themeColor="text1"/>
          <w:lang w:val="en"/>
        </w:rPr>
        <w:t xml:space="preserve">must </w:t>
      </w:r>
      <w:r w:rsidRPr="001178FF">
        <w:rPr>
          <w:rFonts w:ascii="Calibri" w:hAnsi="Calibri" w:cs="Calibri"/>
          <w:color w:val="000000" w:themeColor="text1"/>
          <w:lang w:val="en"/>
        </w:rPr>
        <w:t xml:space="preserve">be changed to </w:t>
      </w:r>
      <w:r>
        <w:rPr>
          <w:rFonts w:ascii="Calibri" w:hAnsi="Calibri" w:cs="Calibri"/>
          <w:color w:val="000000" w:themeColor="text1"/>
          <w:lang w:val="en"/>
        </w:rPr>
        <w:t>the</w:t>
      </w:r>
      <w:r w:rsidRPr="001178FF">
        <w:rPr>
          <w:rFonts w:ascii="Calibri" w:hAnsi="Calibri" w:cs="Calibri"/>
          <w:color w:val="000000" w:themeColor="text1"/>
          <w:lang w:val="en"/>
        </w:rPr>
        <w:t xml:space="preserve"> instance you want to update. </w:t>
      </w:r>
      <w:r>
        <w:rPr>
          <w:rFonts w:ascii="Calibri" w:hAnsi="Calibri" w:cs="Calibri"/>
          <w:color w:val="000000" w:themeColor="text1"/>
          <w:lang w:val="en"/>
        </w:rPr>
        <w:t xml:space="preserve">We recommend </w:t>
      </w:r>
      <w:r w:rsidRPr="001178FF">
        <w:rPr>
          <w:rFonts w:ascii="Calibri" w:hAnsi="Calibri" w:cs="Calibri"/>
          <w:color w:val="000000" w:themeColor="text1"/>
          <w:lang w:val="en"/>
        </w:rPr>
        <w:t xml:space="preserve">dedicating one configuration file per SQL Server instance </w:t>
      </w:r>
      <w:r>
        <w:rPr>
          <w:rFonts w:ascii="Calibri" w:hAnsi="Calibri" w:cs="Calibri"/>
          <w:color w:val="000000" w:themeColor="text1"/>
          <w:lang w:val="en"/>
        </w:rPr>
        <w:t>to provide</w:t>
      </w:r>
      <w:r w:rsidRPr="001178FF">
        <w:rPr>
          <w:rFonts w:ascii="Calibri" w:hAnsi="Calibri" w:cs="Calibri"/>
          <w:color w:val="000000" w:themeColor="text1"/>
          <w:lang w:val="en"/>
        </w:rPr>
        <w:t xml:space="preserve"> visual clarity.</w:t>
      </w:r>
    </w:p>
    <w:p w:rsidR="006648AA" w:rsidRPr="001178FF" w:rsidRDefault="006648AA" w:rsidP="006648AA">
      <w:pPr>
        <w:pStyle w:val="ListParagraph"/>
        <w:widowControl w:val="0"/>
        <w:numPr>
          <w:ilvl w:val="0"/>
          <w:numId w:val="12"/>
        </w:numPr>
        <w:autoSpaceDE w:val="0"/>
        <w:autoSpaceDN w:val="0"/>
        <w:adjustRightInd w:val="0"/>
        <w:spacing w:after="160" w:line="259" w:lineRule="auto"/>
        <w:rPr>
          <w:rFonts w:ascii="Calibri" w:hAnsi="Calibri" w:cs="Calibri"/>
          <w:color w:val="000000" w:themeColor="text1"/>
          <w:lang w:val="en"/>
        </w:rPr>
      </w:pPr>
      <w:r w:rsidRPr="001178FF">
        <w:rPr>
          <w:rFonts w:ascii="Calibri" w:hAnsi="Calibri" w:cs="Calibri"/>
          <w:color w:val="000000" w:themeColor="text1"/>
          <w:lang w:val="en"/>
        </w:rPr>
        <w:t xml:space="preserve">Exit code </w:t>
      </w:r>
      <w:r>
        <w:rPr>
          <w:rFonts w:ascii="Calibri" w:hAnsi="Calibri" w:cs="Calibri"/>
          <w:color w:val="000000" w:themeColor="text1"/>
          <w:lang w:val="en"/>
        </w:rPr>
        <w:t>"</w:t>
      </w:r>
      <w:r w:rsidRPr="001178FF">
        <w:rPr>
          <w:rFonts w:ascii="Calibri" w:hAnsi="Calibri" w:cs="Calibri"/>
          <w:b/>
          <w:color w:val="000000" w:themeColor="text1"/>
          <w:lang w:val="en"/>
        </w:rPr>
        <w:t>0</w:t>
      </w:r>
      <w:r>
        <w:rPr>
          <w:rFonts w:ascii="Calibri" w:hAnsi="Calibri" w:cs="Calibri"/>
          <w:color w:val="000000" w:themeColor="text1"/>
          <w:lang w:val="en"/>
        </w:rPr>
        <w:t>"</w:t>
      </w:r>
      <w:r w:rsidRPr="001178FF">
        <w:rPr>
          <w:rFonts w:ascii="Calibri" w:hAnsi="Calibri" w:cs="Calibri"/>
          <w:color w:val="000000" w:themeColor="text1"/>
          <w:lang w:val="en"/>
        </w:rPr>
        <w:t xml:space="preserve"> is returned by </w:t>
      </w:r>
      <w:r>
        <w:rPr>
          <w:rFonts w:ascii="Calibri" w:hAnsi="Calibri" w:cs="Calibri"/>
          <w:color w:val="000000" w:themeColor="text1"/>
          <w:lang w:val="en"/>
        </w:rPr>
        <w:t xml:space="preserve">the </w:t>
      </w:r>
      <w:r w:rsidRPr="001178FF">
        <w:rPr>
          <w:rFonts w:ascii="Calibri" w:hAnsi="Calibri" w:cs="Calibri"/>
          <w:color w:val="000000" w:themeColor="text1"/>
          <w:lang w:val="en"/>
        </w:rPr>
        <w:t xml:space="preserve">SQL Server update </w:t>
      </w:r>
      <w:r>
        <w:rPr>
          <w:rFonts w:ascii="Calibri" w:hAnsi="Calibri" w:cs="Calibri"/>
          <w:color w:val="000000" w:themeColor="text1"/>
          <w:lang w:val="en"/>
        </w:rPr>
        <w:t xml:space="preserve">operation </w:t>
      </w:r>
      <w:r w:rsidRPr="001178FF">
        <w:rPr>
          <w:rFonts w:ascii="Calibri" w:hAnsi="Calibri" w:cs="Calibri"/>
          <w:color w:val="000000" w:themeColor="text1"/>
          <w:lang w:val="en"/>
        </w:rPr>
        <w:t xml:space="preserve">when </w:t>
      </w:r>
      <w:r>
        <w:rPr>
          <w:rFonts w:ascii="Calibri" w:hAnsi="Calibri" w:cs="Calibri"/>
          <w:color w:val="000000" w:themeColor="text1"/>
          <w:lang w:val="en"/>
        </w:rPr>
        <w:t xml:space="preserve">the </w:t>
      </w:r>
      <w:r w:rsidRPr="001178FF">
        <w:rPr>
          <w:rFonts w:ascii="Calibri" w:hAnsi="Calibri" w:cs="Calibri"/>
          <w:color w:val="000000" w:themeColor="text1"/>
          <w:lang w:val="en"/>
        </w:rPr>
        <w:t xml:space="preserve">update succeeds and no reboot </w:t>
      </w:r>
      <w:r>
        <w:rPr>
          <w:rFonts w:ascii="Calibri" w:hAnsi="Calibri" w:cs="Calibri"/>
          <w:color w:val="000000" w:themeColor="text1"/>
          <w:lang w:val="en"/>
        </w:rPr>
        <w:t xml:space="preserve">is </w:t>
      </w:r>
      <w:r w:rsidRPr="001178FF">
        <w:rPr>
          <w:rFonts w:ascii="Calibri" w:hAnsi="Calibri" w:cs="Calibri"/>
          <w:color w:val="000000" w:themeColor="text1"/>
          <w:lang w:val="en"/>
        </w:rPr>
        <w:t>required.</w:t>
      </w:r>
    </w:p>
    <w:p w:rsidR="006648AA" w:rsidRPr="001178FF" w:rsidRDefault="006648AA" w:rsidP="006648AA">
      <w:pPr>
        <w:pStyle w:val="ListParagraph"/>
        <w:widowControl w:val="0"/>
        <w:numPr>
          <w:ilvl w:val="0"/>
          <w:numId w:val="12"/>
        </w:numPr>
        <w:autoSpaceDE w:val="0"/>
        <w:autoSpaceDN w:val="0"/>
        <w:adjustRightInd w:val="0"/>
        <w:spacing w:after="160" w:line="259" w:lineRule="auto"/>
        <w:rPr>
          <w:rFonts w:ascii="Calibri" w:hAnsi="Calibri" w:cs="Calibri"/>
          <w:color w:val="000000" w:themeColor="text1"/>
          <w:lang w:val="en"/>
        </w:rPr>
      </w:pPr>
      <w:r w:rsidRPr="001178FF">
        <w:rPr>
          <w:rFonts w:ascii="Calibri" w:hAnsi="Calibri" w:cs="Calibri"/>
          <w:color w:val="000000" w:themeColor="text1"/>
          <w:lang w:val="en"/>
        </w:rPr>
        <w:t xml:space="preserve">Exit code </w:t>
      </w:r>
      <w:r>
        <w:rPr>
          <w:rFonts w:ascii="Calibri" w:hAnsi="Calibri" w:cs="Calibri"/>
          <w:color w:val="000000" w:themeColor="text1"/>
          <w:lang w:val="en"/>
        </w:rPr>
        <w:t>"</w:t>
      </w:r>
      <w:r w:rsidRPr="001178FF">
        <w:rPr>
          <w:rFonts w:ascii="Calibri" w:hAnsi="Calibri" w:cs="Calibri"/>
          <w:b/>
          <w:color w:val="000000" w:themeColor="text1"/>
          <w:lang w:val="en"/>
        </w:rPr>
        <w:t>3010</w:t>
      </w:r>
      <w:r>
        <w:rPr>
          <w:rFonts w:ascii="Calibri" w:hAnsi="Calibri" w:cs="Calibri"/>
          <w:color w:val="000000" w:themeColor="text1"/>
          <w:lang w:val="en"/>
        </w:rPr>
        <w:t>"</w:t>
      </w:r>
      <w:r w:rsidRPr="001178FF">
        <w:rPr>
          <w:rFonts w:ascii="Calibri" w:hAnsi="Calibri" w:cs="Calibri"/>
          <w:color w:val="000000" w:themeColor="text1"/>
          <w:lang w:val="en"/>
        </w:rPr>
        <w:t xml:space="preserve"> is </w:t>
      </w:r>
      <w:r>
        <w:rPr>
          <w:rFonts w:ascii="Calibri" w:hAnsi="Calibri" w:cs="Calibri"/>
          <w:color w:val="000000" w:themeColor="text1"/>
          <w:lang w:val="en"/>
        </w:rPr>
        <w:t xml:space="preserve">the </w:t>
      </w:r>
      <w:r w:rsidRPr="001178FF">
        <w:rPr>
          <w:rFonts w:ascii="Calibri" w:hAnsi="Calibri" w:cs="Calibri"/>
          <w:color w:val="000000" w:themeColor="text1"/>
          <w:lang w:val="en"/>
        </w:rPr>
        <w:t xml:space="preserve">standard exit code returned by </w:t>
      </w:r>
      <w:r>
        <w:rPr>
          <w:rFonts w:ascii="Calibri" w:hAnsi="Calibri" w:cs="Calibri"/>
          <w:color w:val="000000" w:themeColor="text1"/>
          <w:lang w:val="en"/>
        </w:rPr>
        <w:t xml:space="preserve">the </w:t>
      </w:r>
      <w:r w:rsidRPr="001178FF">
        <w:rPr>
          <w:rFonts w:ascii="Calibri" w:hAnsi="Calibri" w:cs="Calibri"/>
          <w:color w:val="000000" w:themeColor="text1"/>
          <w:lang w:val="en"/>
        </w:rPr>
        <w:t>update</w:t>
      </w:r>
      <w:r>
        <w:rPr>
          <w:rFonts w:ascii="Calibri" w:hAnsi="Calibri" w:cs="Calibri"/>
          <w:color w:val="000000" w:themeColor="text1"/>
          <w:lang w:val="en"/>
        </w:rPr>
        <w:t xml:space="preserve"> process</w:t>
      </w:r>
      <w:r w:rsidRPr="001178FF">
        <w:rPr>
          <w:rFonts w:ascii="Calibri" w:hAnsi="Calibri" w:cs="Calibri"/>
          <w:color w:val="000000" w:themeColor="text1"/>
          <w:lang w:val="en"/>
        </w:rPr>
        <w:t xml:space="preserve"> </w:t>
      </w:r>
      <w:r>
        <w:rPr>
          <w:rFonts w:ascii="Calibri" w:hAnsi="Calibri" w:cs="Calibri"/>
          <w:color w:val="000000" w:themeColor="text1"/>
          <w:lang w:val="en"/>
        </w:rPr>
        <w:t xml:space="preserve">when a </w:t>
      </w:r>
      <w:r w:rsidRPr="001178FF">
        <w:rPr>
          <w:rFonts w:ascii="Calibri" w:hAnsi="Calibri" w:cs="Calibri"/>
          <w:color w:val="000000" w:themeColor="text1"/>
          <w:lang w:val="en"/>
        </w:rPr>
        <w:t>reboot is required after</w:t>
      </w:r>
      <w:r>
        <w:rPr>
          <w:rFonts w:ascii="Calibri" w:hAnsi="Calibri" w:cs="Calibri"/>
          <w:color w:val="000000" w:themeColor="text1"/>
          <w:lang w:val="en"/>
        </w:rPr>
        <w:t xml:space="preserve"> a</w:t>
      </w:r>
      <w:r w:rsidRPr="001178FF">
        <w:rPr>
          <w:rFonts w:ascii="Calibri" w:hAnsi="Calibri" w:cs="Calibri"/>
          <w:color w:val="000000" w:themeColor="text1"/>
          <w:lang w:val="en"/>
        </w:rPr>
        <w:t xml:space="preserve"> successful update install</w:t>
      </w:r>
      <w:r>
        <w:rPr>
          <w:rFonts w:ascii="Calibri" w:hAnsi="Calibri" w:cs="Calibri"/>
          <w:color w:val="000000" w:themeColor="text1"/>
          <w:lang w:val="en"/>
        </w:rPr>
        <w:t>ation</w:t>
      </w:r>
      <w:r w:rsidRPr="001178FF">
        <w:rPr>
          <w:rFonts w:ascii="Calibri" w:hAnsi="Calibri" w:cs="Calibri"/>
          <w:color w:val="000000" w:themeColor="text1"/>
          <w:lang w:val="en"/>
        </w:rPr>
        <w:t>.</w:t>
      </w:r>
    </w:p>
    <w:p w:rsidR="006648AA" w:rsidRPr="001178FF" w:rsidRDefault="006648AA" w:rsidP="006648AA">
      <w:pPr>
        <w:pStyle w:val="ListParagraph"/>
        <w:widowControl w:val="0"/>
        <w:numPr>
          <w:ilvl w:val="0"/>
          <w:numId w:val="12"/>
        </w:numPr>
        <w:autoSpaceDE w:val="0"/>
        <w:autoSpaceDN w:val="0"/>
        <w:adjustRightInd w:val="0"/>
        <w:spacing w:after="160" w:line="259" w:lineRule="auto"/>
        <w:rPr>
          <w:rFonts w:ascii="Calibri" w:hAnsi="Calibri" w:cs="Calibri"/>
          <w:color w:val="000000" w:themeColor="text1"/>
          <w:lang w:val="en"/>
        </w:rPr>
      </w:pPr>
      <w:r w:rsidRPr="001178FF">
        <w:rPr>
          <w:rFonts w:ascii="Calibri" w:hAnsi="Calibri" w:cs="Calibri"/>
          <w:b/>
          <w:color w:val="000000" w:themeColor="text1"/>
          <w:lang w:val="en"/>
        </w:rPr>
        <w:t>NotApplicable</w:t>
      </w:r>
      <w:r w:rsidRPr="001178FF">
        <w:rPr>
          <w:rFonts w:ascii="Calibri" w:hAnsi="Calibri" w:cs="Calibri"/>
          <w:color w:val="000000" w:themeColor="text1"/>
          <w:lang w:val="en"/>
        </w:rPr>
        <w:t xml:space="preserve"> exit code </w:t>
      </w:r>
      <w:r>
        <w:rPr>
          <w:rFonts w:ascii="Calibri" w:hAnsi="Calibri" w:cs="Calibri"/>
          <w:color w:val="000000" w:themeColor="text1"/>
          <w:lang w:val="en"/>
        </w:rPr>
        <w:t>"</w:t>
      </w:r>
      <w:r w:rsidRPr="001178FF">
        <w:rPr>
          <w:rFonts w:ascii="Calibri" w:hAnsi="Calibri" w:cs="Calibri"/>
          <w:b/>
          <w:color w:val="000000" w:themeColor="text1"/>
          <w:lang w:val="en"/>
        </w:rPr>
        <w:t>-2068578302</w:t>
      </w:r>
      <w:r>
        <w:rPr>
          <w:rFonts w:ascii="Calibri" w:hAnsi="Calibri" w:cs="Calibri"/>
          <w:color w:val="000000" w:themeColor="text1"/>
          <w:lang w:val="en"/>
        </w:rPr>
        <w:t>"</w:t>
      </w:r>
      <w:r w:rsidRPr="001178FF">
        <w:rPr>
          <w:rFonts w:ascii="Calibri" w:hAnsi="Calibri" w:cs="Calibri"/>
          <w:color w:val="000000" w:themeColor="text1"/>
          <w:lang w:val="en"/>
        </w:rPr>
        <w:t xml:space="preserve"> is returned by </w:t>
      </w:r>
      <w:r>
        <w:rPr>
          <w:rFonts w:ascii="Calibri" w:hAnsi="Calibri" w:cs="Calibri"/>
          <w:color w:val="000000" w:themeColor="text1"/>
          <w:lang w:val="en"/>
        </w:rPr>
        <w:t xml:space="preserve">the </w:t>
      </w:r>
      <w:r w:rsidRPr="001178FF">
        <w:rPr>
          <w:rFonts w:ascii="Calibri" w:hAnsi="Calibri" w:cs="Calibri"/>
          <w:color w:val="000000" w:themeColor="text1"/>
          <w:lang w:val="en"/>
        </w:rPr>
        <w:t>SQL Server u</w:t>
      </w:r>
      <w:r>
        <w:rPr>
          <w:rFonts w:ascii="Calibri" w:hAnsi="Calibri" w:cs="Calibri"/>
          <w:color w:val="000000" w:themeColor="text1"/>
          <w:lang w:val="en"/>
        </w:rPr>
        <w:t xml:space="preserve">pdate process </w:t>
      </w:r>
      <w:r w:rsidRPr="001178FF">
        <w:rPr>
          <w:rFonts w:ascii="Calibri" w:hAnsi="Calibri" w:cs="Calibri"/>
          <w:color w:val="000000" w:themeColor="text1"/>
          <w:lang w:val="en"/>
        </w:rPr>
        <w:t xml:space="preserve">if the target SQL Server instance is not found on a given node. </w:t>
      </w:r>
      <w:r w:rsidR="00060681">
        <w:rPr>
          <w:rFonts w:ascii="Calibri" w:hAnsi="Calibri" w:cs="Calibri"/>
          <w:color w:val="000000" w:themeColor="text1"/>
          <w:lang w:val="en"/>
        </w:rPr>
        <w:t>Therefore, h</w:t>
      </w:r>
      <w:r w:rsidRPr="001178FF">
        <w:rPr>
          <w:rFonts w:ascii="Calibri" w:hAnsi="Calibri" w:cs="Calibri"/>
          <w:color w:val="000000" w:themeColor="text1"/>
          <w:lang w:val="en"/>
        </w:rPr>
        <w:t xml:space="preserve">andling this exit code in the configuration </w:t>
      </w:r>
      <w:r w:rsidR="00060681">
        <w:rPr>
          <w:rFonts w:ascii="Calibri" w:hAnsi="Calibri" w:cs="Calibri"/>
          <w:color w:val="000000" w:themeColor="text1"/>
          <w:lang w:val="en"/>
        </w:rPr>
        <w:t xml:space="preserve">file </w:t>
      </w:r>
      <w:r w:rsidRPr="001178FF">
        <w:rPr>
          <w:rFonts w:ascii="Calibri" w:hAnsi="Calibri" w:cs="Calibri"/>
          <w:color w:val="000000" w:themeColor="text1"/>
          <w:lang w:val="en"/>
        </w:rPr>
        <w:t xml:space="preserve">will treat </w:t>
      </w:r>
      <w:r w:rsidR="00060681">
        <w:rPr>
          <w:rFonts w:ascii="Calibri" w:hAnsi="Calibri" w:cs="Calibri"/>
          <w:color w:val="000000" w:themeColor="text1"/>
          <w:lang w:val="en"/>
        </w:rPr>
        <w:t xml:space="preserve">the </w:t>
      </w:r>
      <w:r w:rsidRPr="001178FF">
        <w:rPr>
          <w:rFonts w:ascii="Calibri" w:hAnsi="Calibri" w:cs="Calibri"/>
          <w:color w:val="000000" w:themeColor="text1"/>
          <w:lang w:val="en"/>
        </w:rPr>
        <w:t xml:space="preserve">result as </w:t>
      </w:r>
      <w:r w:rsidR="00060681">
        <w:rPr>
          <w:rFonts w:ascii="Calibri" w:hAnsi="Calibri" w:cs="Calibri"/>
          <w:color w:val="000000" w:themeColor="text1"/>
          <w:lang w:val="en"/>
        </w:rPr>
        <w:t xml:space="preserve">a </w:t>
      </w:r>
      <w:r w:rsidRPr="001178FF">
        <w:rPr>
          <w:rFonts w:ascii="Calibri" w:hAnsi="Calibri" w:cs="Calibri"/>
          <w:color w:val="000000" w:themeColor="text1"/>
          <w:lang w:val="en"/>
        </w:rPr>
        <w:t>success when the node might not have the target SQL Server instance.  D</w:t>
      </w:r>
      <w:r w:rsidR="00060681">
        <w:rPr>
          <w:rFonts w:ascii="Calibri" w:hAnsi="Calibri" w:cs="Calibri"/>
          <w:color w:val="000000" w:themeColor="text1"/>
          <w:lang w:val="en"/>
        </w:rPr>
        <w:t>o</w:t>
      </w:r>
      <w:r w:rsidRPr="001178FF">
        <w:rPr>
          <w:rFonts w:ascii="Calibri" w:hAnsi="Calibri" w:cs="Calibri"/>
          <w:color w:val="000000" w:themeColor="text1"/>
          <w:lang w:val="en"/>
        </w:rPr>
        <w:t xml:space="preserve"> NOT handle this exit code if your directory struc</w:t>
      </w:r>
      <w:r w:rsidR="00060681">
        <w:rPr>
          <w:rFonts w:ascii="Calibri" w:hAnsi="Calibri" w:cs="Calibri"/>
          <w:color w:val="000000" w:themeColor="text1"/>
          <w:lang w:val="en"/>
        </w:rPr>
        <w:t>ture is using node name folders</w:t>
      </w:r>
      <w:r w:rsidRPr="001178FF">
        <w:rPr>
          <w:rFonts w:ascii="Calibri" w:hAnsi="Calibri" w:cs="Calibri"/>
          <w:color w:val="000000" w:themeColor="text1"/>
          <w:lang w:val="en"/>
        </w:rPr>
        <w:t xml:space="preserve"> and you need to</w:t>
      </w:r>
      <w:r w:rsidR="00060681">
        <w:rPr>
          <w:rFonts w:ascii="Calibri" w:hAnsi="Calibri" w:cs="Calibri"/>
          <w:color w:val="000000" w:themeColor="text1"/>
          <w:lang w:val="en"/>
        </w:rPr>
        <w:t xml:space="preserve"> detect</w:t>
      </w:r>
      <w:r w:rsidRPr="001178FF">
        <w:rPr>
          <w:rFonts w:ascii="Calibri" w:hAnsi="Calibri" w:cs="Calibri"/>
          <w:color w:val="000000" w:themeColor="text1"/>
          <w:lang w:val="en"/>
        </w:rPr>
        <w:t xml:space="preserve"> invalid updating runs. However, if you are using </w:t>
      </w:r>
      <w:r w:rsidR="00060681">
        <w:rPr>
          <w:rFonts w:ascii="Calibri" w:hAnsi="Calibri" w:cs="Calibri"/>
          <w:color w:val="000000" w:themeColor="text1"/>
          <w:lang w:val="en"/>
        </w:rPr>
        <w:t xml:space="preserve"> the </w:t>
      </w:r>
      <w:r>
        <w:rPr>
          <w:rFonts w:ascii="Calibri" w:hAnsi="Calibri" w:cs="Calibri"/>
          <w:color w:val="000000" w:themeColor="text1"/>
          <w:lang w:val="en"/>
        </w:rPr>
        <w:t>"</w:t>
      </w:r>
      <w:r w:rsidRPr="001178FF">
        <w:rPr>
          <w:rFonts w:ascii="Calibri" w:hAnsi="Calibri" w:cs="Calibri"/>
          <w:b/>
          <w:color w:val="000000" w:themeColor="text1"/>
          <w:lang w:val="en"/>
        </w:rPr>
        <w:t>CAUHotfix_All</w:t>
      </w:r>
      <w:r>
        <w:rPr>
          <w:rFonts w:ascii="Calibri" w:hAnsi="Calibri" w:cs="Calibri"/>
          <w:color w:val="000000" w:themeColor="text1"/>
          <w:lang w:val="en"/>
        </w:rPr>
        <w:t>"</w:t>
      </w:r>
      <w:r w:rsidRPr="001178FF">
        <w:rPr>
          <w:rFonts w:ascii="Calibri" w:hAnsi="Calibri" w:cs="Calibri"/>
          <w:color w:val="000000" w:themeColor="text1"/>
          <w:lang w:val="en"/>
        </w:rPr>
        <w:t xml:space="preserve"> folder with a cluster environment </w:t>
      </w:r>
      <w:r w:rsidR="00060681">
        <w:rPr>
          <w:rFonts w:ascii="Calibri" w:hAnsi="Calibri" w:cs="Calibri"/>
          <w:color w:val="000000" w:themeColor="text1"/>
          <w:lang w:val="en"/>
        </w:rPr>
        <w:t xml:space="preserve">in which </w:t>
      </w:r>
      <w:r w:rsidRPr="001178FF">
        <w:rPr>
          <w:rFonts w:ascii="Calibri" w:hAnsi="Calibri" w:cs="Calibri"/>
          <w:color w:val="000000" w:themeColor="text1"/>
          <w:lang w:val="en"/>
        </w:rPr>
        <w:t>the target SQL</w:t>
      </w:r>
      <w:r w:rsidR="00060681">
        <w:rPr>
          <w:rFonts w:ascii="Calibri" w:hAnsi="Calibri" w:cs="Calibri"/>
          <w:color w:val="000000" w:themeColor="text1"/>
          <w:lang w:val="en"/>
        </w:rPr>
        <w:t xml:space="preserve"> Server instance</w:t>
      </w:r>
      <w:r w:rsidRPr="001178FF">
        <w:rPr>
          <w:rFonts w:ascii="Calibri" w:hAnsi="Calibri" w:cs="Calibri"/>
          <w:color w:val="000000" w:themeColor="text1"/>
          <w:lang w:val="en"/>
        </w:rPr>
        <w:t xml:space="preserve"> or instances mig</w:t>
      </w:r>
      <w:r w:rsidR="00060681">
        <w:rPr>
          <w:rFonts w:ascii="Calibri" w:hAnsi="Calibri" w:cs="Calibri"/>
          <w:color w:val="000000" w:themeColor="text1"/>
          <w:lang w:val="en"/>
        </w:rPr>
        <w:t>ht exist on a subset of the nodes</w:t>
      </w:r>
      <w:r w:rsidRPr="001178FF">
        <w:rPr>
          <w:rFonts w:ascii="Calibri" w:hAnsi="Calibri" w:cs="Calibri"/>
          <w:color w:val="000000" w:themeColor="text1"/>
          <w:lang w:val="en"/>
        </w:rPr>
        <w:t xml:space="preserve"> and you don’t care if </w:t>
      </w:r>
      <w:r w:rsidR="00060681">
        <w:rPr>
          <w:rFonts w:ascii="Calibri" w:hAnsi="Calibri" w:cs="Calibri"/>
          <w:color w:val="000000" w:themeColor="text1"/>
          <w:lang w:val="en"/>
        </w:rPr>
        <w:t xml:space="preserve">the </w:t>
      </w:r>
      <w:r w:rsidRPr="001178FF">
        <w:rPr>
          <w:rFonts w:ascii="Calibri" w:hAnsi="Calibri" w:cs="Calibri"/>
          <w:color w:val="000000" w:themeColor="text1"/>
          <w:lang w:val="en"/>
        </w:rPr>
        <w:t xml:space="preserve">update </w:t>
      </w:r>
      <w:r w:rsidR="00060681">
        <w:rPr>
          <w:rFonts w:ascii="Calibri" w:hAnsi="Calibri" w:cs="Calibri"/>
          <w:color w:val="000000" w:themeColor="text1"/>
          <w:lang w:val="en"/>
        </w:rPr>
        <w:t>is</w:t>
      </w:r>
      <w:r w:rsidRPr="001178FF">
        <w:rPr>
          <w:rFonts w:ascii="Calibri" w:hAnsi="Calibri" w:cs="Calibri"/>
          <w:color w:val="000000" w:themeColor="text1"/>
          <w:lang w:val="en"/>
        </w:rPr>
        <w:t xml:space="preserve"> run on nodes that don’t have </w:t>
      </w:r>
      <w:r w:rsidR="00060681">
        <w:rPr>
          <w:rFonts w:ascii="Calibri" w:hAnsi="Calibri" w:cs="Calibri"/>
          <w:color w:val="000000" w:themeColor="text1"/>
          <w:lang w:val="en"/>
        </w:rPr>
        <w:t xml:space="preserve">the target </w:t>
      </w:r>
      <w:r w:rsidRPr="001178FF">
        <w:rPr>
          <w:rFonts w:ascii="Calibri" w:hAnsi="Calibri" w:cs="Calibri"/>
          <w:color w:val="000000" w:themeColor="text1"/>
          <w:lang w:val="en"/>
        </w:rPr>
        <w:t xml:space="preserve">SQL Server instance. </w:t>
      </w:r>
    </w:p>
    <w:p w:rsidR="00E66EED" w:rsidRDefault="006648AA" w:rsidP="006648AA">
      <w:pPr>
        <w:pStyle w:val="ListParagraph"/>
        <w:widowControl w:val="0"/>
        <w:numPr>
          <w:ilvl w:val="0"/>
          <w:numId w:val="12"/>
        </w:numPr>
        <w:autoSpaceDE w:val="0"/>
        <w:autoSpaceDN w:val="0"/>
        <w:adjustRightInd w:val="0"/>
        <w:spacing w:after="160" w:line="256" w:lineRule="auto"/>
        <w:rPr>
          <w:rFonts w:ascii="Calibri" w:hAnsi="Calibri" w:cs="Calibri"/>
          <w:color w:val="000000" w:themeColor="text1"/>
          <w:lang w:val="en"/>
        </w:rPr>
      </w:pPr>
      <w:r w:rsidRPr="001178FF">
        <w:rPr>
          <w:rFonts w:ascii="Calibri" w:hAnsi="Calibri" w:cs="Calibri"/>
          <w:b/>
          <w:color w:val="000000" w:themeColor="text1"/>
          <w:lang w:val="en"/>
        </w:rPr>
        <w:t>Alreadyinstalled</w:t>
      </w:r>
      <w:r w:rsidRPr="001178FF">
        <w:rPr>
          <w:rFonts w:ascii="Calibri" w:hAnsi="Calibri" w:cs="Calibri"/>
          <w:color w:val="000000" w:themeColor="text1"/>
          <w:lang w:val="en"/>
        </w:rPr>
        <w:t xml:space="preserve"> exit code </w:t>
      </w:r>
      <w:r>
        <w:rPr>
          <w:rFonts w:ascii="Calibri" w:hAnsi="Calibri" w:cs="Calibri"/>
          <w:color w:val="000000" w:themeColor="text1"/>
          <w:lang w:val="en"/>
        </w:rPr>
        <w:t>"</w:t>
      </w:r>
      <w:r w:rsidRPr="001178FF">
        <w:rPr>
          <w:rFonts w:ascii="Calibri" w:hAnsi="Calibri" w:cs="Calibri"/>
          <w:b/>
          <w:color w:val="000000" w:themeColor="text1"/>
          <w:lang w:val="en"/>
        </w:rPr>
        <w:t>-2068643838</w:t>
      </w:r>
      <w:r>
        <w:rPr>
          <w:rFonts w:ascii="Calibri" w:hAnsi="Calibri" w:cs="Calibri"/>
          <w:color w:val="000000" w:themeColor="text1"/>
          <w:lang w:val="en"/>
        </w:rPr>
        <w:t>"</w:t>
      </w:r>
      <w:r w:rsidRPr="001178FF">
        <w:rPr>
          <w:rFonts w:ascii="Calibri" w:hAnsi="Calibri" w:cs="Calibri"/>
          <w:color w:val="000000" w:themeColor="text1"/>
          <w:lang w:val="en"/>
        </w:rPr>
        <w:t xml:space="preserve"> is returned by SQL Server updates if </w:t>
      </w:r>
      <w:r>
        <w:rPr>
          <w:rFonts w:ascii="Calibri" w:hAnsi="Calibri" w:cs="Calibri"/>
          <w:color w:val="000000" w:themeColor="text1"/>
          <w:lang w:val="en"/>
        </w:rPr>
        <w:t xml:space="preserve">the </w:t>
      </w:r>
      <w:r w:rsidRPr="001178FF">
        <w:rPr>
          <w:rFonts w:ascii="Calibri" w:hAnsi="Calibri" w:cs="Calibri"/>
          <w:color w:val="000000" w:themeColor="text1"/>
          <w:lang w:val="en"/>
        </w:rPr>
        <w:t xml:space="preserve">update is already installed and </w:t>
      </w:r>
      <w:r>
        <w:rPr>
          <w:rFonts w:ascii="Calibri" w:hAnsi="Calibri" w:cs="Calibri"/>
          <w:color w:val="000000" w:themeColor="text1"/>
          <w:lang w:val="en"/>
        </w:rPr>
        <w:t>the update is being reinstalled.</w:t>
      </w:r>
      <w:r w:rsidRPr="001178FF">
        <w:rPr>
          <w:rFonts w:ascii="Calibri" w:hAnsi="Calibri" w:cs="Calibri"/>
          <w:color w:val="000000" w:themeColor="text1"/>
          <w:lang w:val="en"/>
        </w:rPr>
        <w:t xml:space="preserve"> </w:t>
      </w:r>
      <w:r>
        <w:rPr>
          <w:rFonts w:ascii="Calibri" w:hAnsi="Calibri" w:cs="Calibri"/>
          <w:color w:val="000000" w:themeColor="text1"/>
          <w:lang w:val="en"/>
        </w:rPr>
        <w:t>Because</w:t>
      </w:r>
      <w:r w:rsidRPr="001178FF">
        <w:rPr>
          <w:rFonts w:ascii="Calibri" w:hAnsi="Calibri" w:cs="Calibri"/>
          <w:color w:val="000000" w:themeColor="text1"/>
          <w:lang w:val="en"/>
        </w:rPr>
        <w:t xml:space="preserve"> Microsoft.HotfixPlugin does not su</w:t>
      </w:r>
      <w:r>
        <w:rPr>
          <w:rFonts w:ascii="Calibri" w:hAnsi="Calibri" w:cs="Calibri"/>
          <w:color w:val="000000" w:themeColor="text1"/>
          <w:lang w:val="en"/>
        </w:rPr>
        <w:t>pport a detection logic mechanism</w:t>
      </w:r>
      <w:r w:rsidRPr="001178FF">
        <w:rPr>
          <w:rFonts w:ascii="Calibri" w:hAnsi="Calibri" w:cs="Calibri"/>
          <w:color w:val="000000" w:themeColor="text1"/>
          <w:lang w:val="en"/>
        </w:rPr>
        <w:t xml:space="preserve"> to determine if </w:t>
      </w:r>
      <w:r>
        <w:rPr>
          <w:rFonts w:ascii="Calibri" w:hAnsi="Calibri" w:cs="Calibri"/>
          <w:color w:val="000000" w:themeColor="text1"/>
          <w:lang w:val="en"/>
        </w:rPr>
        <w:t xml:space="preserve">an </w:t>
      </w:r>
      <w:r w:rsidRPr="001178FF">
        <w:rPr>
          <w:rFonts w:ascii="Calibri" w:hAnsi="Calibri" w:cs="Calibri"/>
          <w:color w:val="000000" w:themeColor="text1"/>
          <w:lang w:val="en"/>
        </w:rPr>
        <w:t xml:space="preserve">update should be offered, each Updating Run </w:t>
      </w:r>
      <w:r>
        <w:rPr>
          <w:rFonts w:ascii="Calibri" w:hAnsi="Calibri" w:cs="Calibri"/>
          <w:color w:val="000000" w:themeColor="text1"/>
          <w:lang w:val="en"/>
        </w:rPr>
        <w:t xml:space="preserve">process </w:t>
      </w:r>
      <w:r w:rsidRPr="001178FF">
        <w:rPr>
          <w:rFonts w:ascii="Calibri" w:hAnsi="Calibri" w:cs="Calibri"/>
          <w:color w:val="000000" w:themeColor="text1"/>
          <w:lang w:val="en"/>
        </w:rPr>
        <w:t xml:space="preserve">using Microsoft.HotfixPlugin will result in </w:t>
      </w:r>
      <w:r>
        <w:rPr>
          <w:rFonts w:ascii="Calibri" w:hAnsi="Calibri" w:cs="Calibri"/>
          <w:color w:val="000000" w:themeColor="text1"/>
          <w:lang w:val="en"/>
        </w:rPr>
        <w:t xml:space="preserve">the reinstallation of the </w:t>
      </w:r>
      <w:r w:rsidRPr="001178FF">
        <w:rPr>
          <w:rFonts w:ascii="Calibri" w:hAnsi="Calibri" w:cs="Calibri"/>
          <w:color w:val="000000" w:themeColor="text1"/>
          <w:lang w:val="en"/>
        </w:rPr>
        <w:t>update. So, handling this exit code in the configuration file treats all reinstalls as success</w:t>
      </w:r>
      <w:r w:rsidR="00E66EED">
        <w:rPr>
          <w:rFonts w:ascii="Calibri" w:hAnsi="Calibri" w:cs="Calibri"/>
          <w:color w:val="000000" w:themeColor="text1"/>
          <w:lang w:val="en"/>
        </w:rPr>
        <w:t xml:space="preserve">. </w:t>
      </w:r>
    </w:p>
    <w:p w:rsidR="00E66EED" w:rsidRDefault="00E66EED" w:rsidP="00E66EED">
      <w:pPr>
        <w:widowControl w:val="0"/>
        <w:autoSpaceDE w:val="0"/>
        <w:autoSpaceDN w:val="0"/>
        <w:adjustRightInd w:val="0"/>
        <w:rPr>
          <w:rFonts w:ascii="Calibri" w:hAnsi="Calibri" w:cs="Calibri"/>
          <w:color w:val="000000" w:themeColor="text1"/>
          <w:lang w:val="en"/>
        </w:rPr>
      </w:pPr>
      <w:r>
        <w:rPr>
          <w:rFonts w:ascii="Calibri" w:hAnsi="Calibri" w:cs="Calibri"/>
          <w:color w:val="000000" w:themeColor="text1"/>
          <w:lang w:val="en"/>
        </w:rPr>
        <w:t xml:space="preserve">Any exit code that is not handled is treated as "Failed". The following </w:t>
      </w:r>
      <w:r>
        <w:rPr>
          <w:rFonts w:ascii="Calibri" w:hAnsi="Calibri" w:cs="Calibri"/>
          <w:b/>
          <w:color w:val="000000" w:themeColor="text1"/>
          <w:lang w:val="en"/>
        </w:rPr>
        <w:t>ExitcodeConditions</w:t>
      </w:r>
      <w:r>
        <w:rPr>
          <w:rFonts w:ascii="Calibri" w:hAnsi="Calibri" w:cs="Calibri"/>
          <w:color w:val="000000" w:themeColor="text1"/>
          <w:lang w:val="en"/>
        </w:rPr>
        <w:t xml:space="preserve"> are supported by CAU:</w:t>
      </w:r>
    </w:p>
    <w:p w:rsidR="00E66EED" w:rsidRDefault="00E66EED" w:rsidP="007F3905">
      <w:pPr>
        <w:pStyle w:val="ListParagraph"/>
        <w:widowControl w:val="0"/>
        <w:numPr>
          <w:ilvl w:val="0"/>
          <w:numId w:val="13"/>
        </w:numPr>
        <w:autoSpaceDE w:val="0"/>
        <w:autoSpaceDN w:val="0"/>
        <w:adjustRightInd w:val="0"/>
        <w:spacing w:after="160" w:line="256" w:lineRule="auto"/>
        <w:rPr>
          <w:rFonts w:ascii="Calibri" w:hAnsi="Calibri" w:cs="Calibri"/>
          <w:color w:val="000000" w:themeColor="text1"/>
          <w:lang w:val="en"/>
        </w:rPr>
      </w:pPr>
      <w:r>
        <w:rPr>
          <w:rFonts w:ascii="Calibri" w:hAnsi="Calibri" w:cs="Calibri"/>
          <w:color w:val="000000" w:themeColor="text1"/>
          <w:lang w:val="en"/>
        </w:rPr>
        <w:t>Success</w:t>
      </w:r>
    </w:p>
    <w:p w:rsidR="00E66EED" w:rsidRDefault="00E66EED" w:rsidP="007F3905">
      <w:pPr>
        <w:pStyle w:val="ListParagraph"/>
        <w:widowControl w:val="0"/>
        <w:numPr>
          <w:ilvl w:val="0"/>
          <w:numId w:val="13"/>
        </w:numPr>
        <w:autoSpaceDE w:val="0"/>
        <w:autoSpaceDN w:val="0"/>
        <w:adjustRightInd w:val="0"/>
        <w:spacing w:after="160" w:line="256" w:lineRule="auto"/>
        <w:rPr>
          <w:rFonts w:ascii="Calibri" w:hAnsi="Calibri" w:cs="Calibri"/>
          <w:color w:val="000000" w:themeColor="text1"/>
          <w:lang w:val="en"/>
        </w:rPr>
      </w:pPr>
      <w:r>
        <w:rPr>
          <w:rFonts w:ascii="Calibri" w:hAnsi="Calibri" w:cs="Calibri"/>
          <w:color w:val="000000" w:themeColor="text1"/>
          <w:lang w:val="en"/>
        </w:rPr>
        <w:t>Success_RebootRequired</w:t>
      </w:r>
    </w:p>
    <w:p w:rsidR="00E66EED" w:rsidRDefault="00E66EED" w:rsidP="007F3905">
      <w:pPr>
        <w:pStyle w:val="ListParagraph"/>
        <w:widowControl w:val="0"/>
        <w:numPr>
          <w:ilvl w:val="0"/>
          <w:numId w:val="13"/>
        </w:numPr>
        <w:autoSpaceDE w:val="0"/>
        <w:autoSpaceDN w:val="0"/>
        <w:adjustRightInd w:val="0"/>
        <w:spacing w:after="160" w:line="256" w:lineRule="auto"/>
        <w:rPr>
          <w:rFonts w:ascii="Calibri" w:hAnsi="Calibri" w:cs="Calibri"/>
          <w:color w:val="000000" w:themeColor="text1"/>
          <w:lang w:val="en"/>
        </w:rPr>
      </w:pPr>
      <w:r>
        <w:rPr>
          <w:rFonts w:ascii="Calibri" w:hAnsi="Calibri" w:cs="Calibri"/>
          <w:color w:val="000000" w:themeColor="text1"/>
          <w:lang w:val="en"/>
        </w:rPr>
        <w:t>NotApplicable</w:t>
      </w:r>
    </w:p>
    <w:p w:rsidR="00E66EED" w:rsidRDefault="00E66EED" w:rsidP="007F3905">
      <w:pPr>
        <w:pStyle w:val="ListParagraph"/>
        <w:widowControl w:val="0"/>
        <w:numPr>
          <w:ilvl w:val="0"/>
          <w:numId w:val="13"/>
        </w:numPr>
        <w:autoSpaceDE w:val="0"/>
        <w:autoSpaceDN w:val="0"/>
        <w:adjustRightInd w:val="0"/>
        <w:spacing w:after="160" w:line="256" w:lineRule="auto"/>
        <w:rPr>
          <w:rFonts w:ascii="Calibri" w:hAnsi="Calibri" w:cs="Calibri"/>
          <w:color w:val="000000" w:themeColor="text1"/>
          <w:lang w:val="en"/>
        </w:rPr>
      </w:pPr>
      <w:r>
        <w:rPr>
          <w:rFonts w:ascii="Calibri" w:hAnsi="Calibri" w:cs="Calibri"/>
          <w:color w:val="000000" w:themeColor="text1"/>
          <w:lang w:val="en"/>
        </w:rPr>
        <w:t>AlreadyInstalled.</w:t>
      </w:r>
    </w:p>
    <w:p w:rsidR="00E66EED" w:rsidRDefault="00E66EED" w:rsidP="00E66EED">
      <w:pPr>
        <w:widowControl w:val="0"/>
        <w:autoSpaceDE w:val="0"/>
        <w:autoSpaceDN w:val="0"/>
        <w:adjustRightInd w:val="0"/>
        <w:rPr>
          <w:rFonts w:ascii="Calibri" w:hAnsi="Calibri" w:cs="Calibri"/>
          <w:color w:val="000000" w:themeColor="text1"/>
          <w:lang w:val="en"/>
        </w:rPr>
      </w:pPr>
      <w:r>
        <w:rPr>
          <w:rFonts w:ascii="Calibri" w:hAnsi="Calibri" w:cs="Calibri"/>
          <w:color w:val="000000" w:themeColor="text1"/>
          <w:lang w:val="en"/>
        </w:rPr>
        <w:t>You cannot arbitrarily define exit code conditions.</w:t>
      </w:r>
    </w:p>
    <w:p w:rsidR="00E66EED" w:rsidRDefault="00E66EED" w:rsidP="00E66EED">
      <w:pPr>
        <w:widowControl w:val="0"/>
        <w:autoSpaceDE w:val="0"/>
        <w:autoSpaceDN w:val="0"/>
        <w:adjustRightInd w:val="0"/>
        <w:rPr>
          <w:rFonts w:ascii="Calibri" w:hAnsi="Calibri" w:cs="Calibri"/>
          <w:b/>
          <w:color w:val="000000" w:themeColor="text1"/>
          <w:lang w:val="en"/>
        </w:rPr>
      </w:pPr>
      <w:r>
        <w:rPr>
          <w:rFonts w:ascii="Calibri" w:hAnsi="Calibri" w:cs="Calibri"/>
          <w:b/>
          <w:color w:val="000000" w:themeColor="text1"/>
          <w:lang w:val="en"/>
        </w:rPr>
        <w:t>Scenario Examples</w:t>
      </w:r>
    </w:p>
    <w:p w:rsidR="00E66EED" w:rsidRDefault="00E66EED" w:rsidP="00DC0AF6">
      <w:pPr>
        <w:rPr>
          <w:rFonts w:ascii="Calibri" w:hAnsi="Calibri" w:cs="Calibri"/>
        </w:rPr>
      </w:pPr>
      <w:r>
        <w:rPr>
          <w:rFonts w:ascii="Calibri" w:hAnsi="Calibri" w:cs="Calibri"/>
        </w:rPr>
        <w:lastRenderedPageBreak/>
        <w:t>The following example scenarios show some configuration variations and update command-line uses. It assumes that the CAU directory structure uses a folder named after each node and is not "CAUHotfix_All".</w:t>
      </w:r>
    </w:p>
    <w:p w:rsidR="00E66EED" w:rsidRDefault="00E66EED" w:rsidP="00DC0AF6">
      <w:pPr>
        <w:rPr>
          <w:rFonts w:ascii="Calibri" w:hAnsi="Calibri" w:cs="Calibri"/>
          <w:b/>
          <w:u w:val="single"/>
        </w:rPr>
      </w:pPr>
      <w:r>
        <w:rPr>
          <w:rFonts w:ascii="Calibri" w:hAnsi="Calibri" w:cs="Calibri"/>
          <w:b/>
          <w:u w:val="single"/>
        </w:rPr>
        <w:t>Scenario 1:</w:t>
      </w:r>
    </w:p>
    <w:p w:rsidR="00E66EED" w:rsidRDefault="00E66EED" w:rsidP="00DC0AF6">
      <w:pPr>
        <w:rPr>
          <w:rFonts w:ascii="Calibri" w:hAnsi="Calibri" w:cs="Calibri"/>
        </w:rPr>
      </w:pPr>
      <w:r>
        <w:rPr>
          <w:rFonts w:ascii="Calibri" w:hAnsi="Calibri" w:cs="Calibri"/>
        </w:rPr>
        <w:t xml:space="preserve">On an 8-node cluster, the SQL Server instance </w:t>
      </w:r>
      <w:r>
        <w:rPr>
          <w:rFonts w:ascii="Calibri" w:hAnsi="Calibri" w:cs="Calibri"/>
          <w:b/>
        </w:rPr>
        <w:t>Inst1</w:t>
      </w:r>
      <w:r>
        <w:rPr>
          <w:rFonts w:ascii="Calibri" w:hAnsi="Calibri" w:cs="Calibri"/>
        </w:rPr>
        <w:t xml:space="preserve"> exists on the odd number nodes. Even number nodes (not shown </w:t>
      </w:r>
      <w:r w:rsidR="00DD330C">
        <w:rPr>
          <w:rFonts w:ascii="Calibri" w:hAnsi="Calibri" w:cs="Calibri"/>
        </w:rPr>
        <w:t>in the table</w:t>
      </w:r>
      <w:r>
        <w:rPr>
          <w:rFonts w:ascii="Calibri" w:hAnsi="Calibri" w:cs="Calibri"/>
        </w:rPr>
        <w:t xml:space="preserve">) have other SQL Server instances. </w:t>
      </w:r>
    </w:p>
    <w:tbl>
      <w:tblPr>
        <w:tblW w:w="0" w:type="auto"/>
        <w:tblCellMar>
          <w:left w:w="0" w:type="dxa"/>
          <w:right w:w="0" w:type="dxa"/>
        </w:tblCellMar>
        <w:tblLook w:val="04A0" w:firstRow="1" w:lastRow="0" w:firstColumn="1" w:lastColumn="0" w:noHBand="0" w:noVBand="1"/>
      </w:tblPr>
      <w:tblGrid>
        <w:gridCol w:w="1792"/>
        <w:gridCol w:w="1766"/>
        <w:gridCol w:w="1766"/>
        <w:gridCol w:w="1766"/>
        <w:gridCol w:w="1766"/>
      </w:tblGrid>
      <w:tr w:rsidR="00E66EED" w:rsidTr="00544186">
        <w:tc>
          <w:tcPr>
            <w:tcW w:w="1792" w:type="dxa"/>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Nodes</w:t>
            </w:r>
          </w:p>
        </w:tc>
        <w:tc>
          <w:tcPr>
            <w:tcW w:w="1766"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Node1</w:t>
            </w:r>
          </w:p>
        </w:tc>
        <w:tc>
          <w:tcPr>
            <w:tcW w:w="1766"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Node3</w:t>
            </w:r>
          </w:p>
        </w:tc>
        <w:tc>
          <w:tcPr>
            <w:tcW w:w="1766"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Node5</w:t>
            </w:r>
          </w:p>
        </w:tc>
        <w:tc>
          <w:tcPr>
            <w:tcW w:w="1766"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Node7</w:t>
            </w:r>
          </w:p>
        </w:tc>
      </w:tr>
      <w:tr w:rsidR="00E66EED" w:rsidTr="00544186">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SQL Instance</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Inst1</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E66EED" w:rsidRDefault="00E66EED">
            <w:r>
              <w:rPr>
                <w:rFonts w:ascii="Calibri" w:hAnsi="Calibri" w:cs="Calibri"/>
              </w:rPr>
              <w:t>Inst1</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E66EED" w:rsidRDefault="00E66EED">
            <w:r>
              <w:rPr>
                <w:rFonts w:ascii="Calibri" w:hAnsi="Calibri" w:cs="Calibri"/>
              </w:rPr>
              <w:t>Inst1</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E66EED" w:rsidRDefault="00E66EED">
            <w:r>
              <w:rPr>
                <w:rFonts w:ascii="Calibri" w:hAnsi="Calibri" w:cs="Calibri"/>
              </w:rPr>
              <w:t>Inst1</w:t>
            </w:r>
          </w:p>
        </w:tc>
      </w:tr>
    </w:tbl>
    <w:p w:rsidR="00E66EED" w:rsidRDefault="00E66EED" w:rsidP="00DC0AF6">
      <w:pPr>
        <w:rPr>
          <w:rFonts w:ascii="Calibri" w:eastAsiaTheme="minorHAnsi" w:hAnsi="Calibri" w:cs="Calibri"/>
        </w:rPr>
      </w:pPr>
      <w:r>
        <w:rPr>
          <w:rFonts w:ascii="Calibri" w:eastAsiaTheme="minorHAnsi" w:hAnsi="Calibri" w:cs="Calibri"/>
          <w:b/>
        </w:rPr>
        <w:t>Table 2</w:t>
      </w:r>
      <w:r>
        <w:rPr>
          <w:rFonts w:ascii="Calibri" w:eastAsiaTheme="minorHAnsi" w:hAnsi="Calibri" w:cs="Calibri"/>
        </w:rPr>
        <w:t>: Instances on odd-numbered nodes</w:t>
      </w:r>
    </w:p>
    <w:p w:rsidR="00E66EED" w:rsidRDefault="00E66EED" w:rsidP="00DC0AF6">
      <w:pPr>
        <w:rPr>
          <w:rFonts w:ascii="Calibri" w:hAnsi="Calibri" w:cs="Calibri"/>
        </w:rPr>
      </w:pPr>
      <w:r>
        <w:rPr>
          <w:rFonts w:ascii="Calibri" w:hAnsi="Calibri" w:cs="Calibri"/>
          <w:bCs/>
        </w:rPr>
        <w:t>Requirement:</w:t>
      </w:r>
      <w:r>
        <w:rPr>
          <w:rFonts w:ascii="Calibri" w:hAnsi="Calibri" w:cs="Calibri"/>
        </w:rPr>
        <w:t xml:space="preserve"> All nodes having the </w:t>
      </w:r>
      <w:r>
        <w:rPr>
          <w:rFonts w:ascii="Calibri" w:hAnsi="Calibri" w:cs="Calibri"/>
          <w:b/>
        </w:rPr>
        <w:t xml:space="preserve">Inst1 </w:t>
      </w:r>
      <w:r>
        <w:rPr>
          <w:rFonts w:ascii="Calibri" w:hAnsi="Calibri" w:cs="Calibri"/>
        </w:rPr>
        <w:t>instance must be updated to SQL Server 2012 Service Pack 1.</w:t>
      </w:r>
    </w:p>
    <w:p w:rsidR="00E66EED" w:rsidRDefault="00E66EED" w:rsidP="00DC0AF6">
      <w:pPr>
        <w:rPr>
          <w:rFonts w:ascii="Calibri" w:hAnsi="Calibri" w:cs="Calibri"/>
        </w:rPr>
      </w:pPr>
      <w:r>
        <w:rPr>
          <w:rFonts w:ascii="Calibri" w:hAnsi="Calibri" w:cs="Calibri"/>
          <w:bCs/>
        </w:rPr>
        <w:t>Solution:</w:t>
      </w:r>
      <w:r>
        <w:rPr>
          <w:rFonts w:ascii="Calibri" w:hAnsi="Calibri" w:cs="Calibri"/>
        </w:rPr>
        <w:t xml:space="preserve"> </w:t>
      </w:r>
    </w:p>
    <w:p w:rsidR="00E66EED" w:rsidRDefault="00E66EED" w:rsidP="00DC0AF6">
      <w:pPr>
        <w:pStyle w:val="ListParagraph"/>
        <w:numPr>
          <w:ilvl w:val="0"/>
          <w:numId w:val="14"/>
        </w:numPr>
        <w:spacing w:after="160" w:line="256" w:lineRule="auto"/>
        <w:ind w:left="360"/>
        <w:rPr>
          <w:rFonts w:ascii="Calibri" w:hAnsi="Calibri" w:cs="Calibri"/>
        </w:rPr>
      </w:pPr>
      <w:r>
        <w:rPr>
          <w:rFonts w:ascii="Calibri" w:hAnsi="Calibri" w:cs="Calibri"/>
        </w:rPr>
        <w:t>Create a CAU directory structure with the SQL Server 2012 Service Pack 1 package.</w:t>
      </w:r>
    </w:p>
    <w:p w:rsidR="00E66EED" w:rsidRDefault="00E66EED" w:rsidP="00DC0AF6">
      <w:pPr>
        <w:pStyle w:val="ListParagraph"/>
        <w:numPr>
          <w:ilvl w:val="0"/>
          <w:numId w:val="14"/>
        </w:numPr>
        <w:spacing w:after="160" w:line="256" w:lineRule="auto"/>
        <w:ind w:left="360"/>
        <w:rPr>
          <w:rFonts w:ascii="Calibri" w:hAnsi="Calibri" w:cs="Calibri"/>
        </w:rPr>
      </w:pPr>
      <w:r>
        <w:rPr>
          <w:rFonts w:ascii="Calibri" w:hAnsi="Calibri" w:cs="Calibri"/>
        </w:rPr>
        <w:t xml:space="preserve">Create a custom hotfix configuration file that contains the following:  </w:t>
      </w:r>
      <w:r>
        <w:rPr>
          <w:rFonts w:ascii="Courier New" w:hAnsi="Courier New" w:cs="Courier New"/>
        </w:rPr>
        <w:t xml:space="preserve">"/action=patch </w:t>
      </w:r>
      <w:r>
        <w:rPr>
          <w:rFonts w:ascii="Courier New" w:hAnsi="Courier New" w:cs="Courier New"/>
          <w:b/>
          <w:bCs/>
        </w:rPr>
        <w:t>/allinstances</w:t>
      </w:r>
      <w:r>
        <w:rPr>
          <w:rFonts w:ascii="Courier New" w:hAnsi="Courier New" w:cs="Courier New"/>
        </w:rPr>
        <w:t xml:space="preserve"> /quiet /IAacceptSQLServerLicenceTerms</w:t>
      </w:r>
      <w:r>
        <w:rPr>
          <w:rFonts w:ascii="Calibri" w:hAnsi="Calibri" w:cs="Calibri"/>
        </w:rPr>
        <w:t>", or "/</w:t>
      </w:r>
      <w:r>
        <w:rPr>
          <w:rFonts w:ascii="Courier New" w:hAnsi="Courier New" w:cs="Courier New"/>
        </w:rPr>
        <w:t xml:space="preserve">action=patch </w:t>
      </w:r>
      <w:r>
        <w:rPr>
          <w:rFonts w:ascii="Courier New" w:hAnsi="Courier New" w:cs="Courier New"/>
          <w:b/>
          <w:bCs/>
        </w:rPr>
        <w:t>/InstanceName=Inst1</w:t>
      </w:r>
      <w:r>
        <w:rPr>
          <w:rFonts w:ascii="Courier New" w:hAnsi="Courier New" w:cs="Courier New"/>
        </w:rPr>
        <w:t xml:space="preserve"> /quiet /IAacceptSQLServerLicenceTerms</w:t>
      </w:r>
      <w:r>
        <w:rPr>
          <w:rFonts w:ascii="Calibri" w:hAnsi="Calibri" w:cs="Calibri"/>
        </w:rPr>
        <w:t>".</w:t>
      </w:r>
    </w:p>
    <w:p w:rsidR="00E66EED" w:rsidRDefault="00E66EED" w:rsidP="00A0176B">
      <w:pPr>
        <w:rPr>
          <w:rFonts w:ascii="Calibri" w:hAnsi="Calibri" w:cs="Calibri"/>
        </w:rPr>
      </w:pPr>
      <w:r>
        <w:rPr>
          <w:rFonts w:ascii="Calibri" w:hAnsi="Calibri" w:cs="Calibri"/>
        </w:rPr>
        <w:t>Because the non-target SQL Server instances are on other nodes, they will remain intact.</w:t>
      </w:r>
    </w:p>
    <w:p w:rsidR="00E66EED" w:rsidRDefault="00E66EED" w:rsidP="00DC0AF6">
      <w:pPr>
        <w:rPr>
          <w:rFonts w:ascii="Calibri" w:hAnsi="Calibri" w:cs="Calibri"/>
          <w:u w:val="single"/>
        </w:rPr>
      </w:pPr>
      <w:r>
        <w:rPr>
          <w:rFonts w:ascii="Calibri" w:hAnsi="Calibri" w:cs="Calibri"/>
          <w:b/>
          <w:u w:val="single"/>
        </w:rPr>
        <w:t>Scenario 2</w:t>
      </w:r>
      <w:r>
        <w:rPr>
          <w:rFonts w:ascii="Calibri" w:hAnsi="Calibri" w:cs="Calibri"/>
          <w:u w:val="single"/>
        </w:rPr>
        <w:t>:</w:t>
      </w:r>
    </w:p>
    <w:p w:rsidR="00E66EED" w:rsidRDefault="00E66EED" w:rsidP="00DC0AF6">
      <w:pPr>
        <w:rPr>
          <w:rFonts w:ascii="Calibri" w:hAnsi="Calibri" w:cs="Calibri"/>
        </w:rPr>
      </w:pPr>
      <w:r>
        <w:rPr>
          <w:rFonts w:ascii="Calibri" w:hAnsi="Calibri" w:cs="Calibri"/>
        </w:rPr>
        <w:t xml:space="preserve">On an 8-node cluster, odd number nodes have a mix of SQL Server failover cluster instances. Even number nodes (not shown </w:t>
      </w:r>
      <w:r w:rsidR="00DD330C">
        <w:rPr>
          <w:rFonts w:ascii="Calibri" w:hAnsi="Calibri" w:cs="Calibri"/>
        </w:rPr>
        <w:t>in the table</w:t>
      </w:r>
      <w:r>
        <w:rPr>
          <w:rFonts w:ascii="Calibri" w:hAnsi="Calibri" w:cs="Calibri"/>
        </w:rPr>
        <w:t>) have other SQL Server instances.</w:t>
      </w:r>
    </w:p>
    <w:tbl>
      <w:tblPr>
        <w:tblW w:w="0" w:type="auto"/>
        <w:tblCellMar>
          <w:left w:w="0" w:type="dxa"/>
          <w:right w:w="0" w:type="dxa"/>
        </w:tblCellMar>
        <w:tblLook w:val="04A0" w:firstRow="1" w:lastRow="0" w:firstColumn="1" w:lastColumn="0" w:noHBand="0" w:noVBand="1"/>
      </w:tblPr>
      <w:tblGrid>
        <w:gridCol w:w="1792"/>
        <w:gridCol w:w="1766"/>
        <w:gridCol w:w="1766"/>
        <w:gridCol w:w="1766"/>
        <w:gridCol w:w="1766"/>
      </w:tblGrid>
      <w:tr w:rsidR="00E66EED" w:rsidTr="00DC0AF6">
        <w:tc>
          <w:tcPr>
            <w:tcW w:w="1792" w:type="dxa"/>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Nodes</w:t>
            </w:r>
          </w:p>
        </w:tc>
        <w:tc>
          <w:tcPr>
            <w:tcW w:w="1766"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Node1</w:t>
            </w:r>
          </w:p>
        </w:tc>
        <w:tc>
          <w:tcPr>
            <w:tcW w:w="1766"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Node3</w:t>
            </w:r>
          </w:p>
        </w:tc>
        <w:tc>
          <w:tcPr>
            <w:tcW w:w="1766"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Node5</w:t>
            </w:r>
          </w:p>
        </w:tc>
        <w:tc>
          <w:tcPr>
            <w:tcW w:w="1766"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Node7</w:t>
            </w:r>
          </w:p>
        </w:tc>
      </w:tr>
      <w:tr w:rsidR="00E66EED" w:rsidTr="00DC0AF6">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SQL Instance</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Inst1, Inst2</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Inst1</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Inst1</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Inst1, Inst2</w:t>
            </w:r>
          </w:p>
        </w:tc>
      </w:tr>
    </w:tbl>
    <w:p w:rsidR="00E66EED" w:rsidRDefault="00E66EED" w:rsidP="00DC0AF6">
      <w:pPr>
        <w:rPr>
          <w:rFonts w:ascii="Calibri" w:eastAsiaTheme="minorHAnsi" w:hAnsi="Calibri" w:cs="Calibri"/>
        </w:rPr>
      </w:pPr>
      <w:r>
        <w:rPr>
          <w:rFonts w:ascii="Calibri" w:eastAsiaTheme="minorHAnsi" w:hAnsi="Calibri" w:cs="Calibri"/>
          <w:b/>
        </w:rPr>
        <w:t>Table 3</w:t>
      </w:r>
      <w:r>
        <w:rPr>
          <w:rFonts w:ascii="Calibri" w:eastAsiaTheme="minorHAnsi" w:hAnsi="Calibri" w:cs="Calibri"/>
        </w:rPr>
        <w:t>: Mixed instances on odd-numbered nodes</w:t>
      </w:r>
    </w:p>
    <w:p w:rsidR="00E66EED" w:rsidRDefault="00E66EED" w:rsidP="00DC0AF6">
      <w:pPr>
        <w:rPr>
          <w:rFonts w:ascii="Calibri" w:hAnsi="Calibri" w:cs="Calibri"/>
        </w:rPr>
      </w:pPr>
      <w:r>
        <w:rPr>
          <w:rFonts w:ascii="Calibri" w:hAnsi="Calibri" w:cs="Calibri"/>
          <w:bCs/>
        </w:rPr>
        <w:t>Requirement:</w:t>
      </w:r>
      <w:r>
        <w:rPr>
          <w:rFonts w:ascii="Calibri" w:hAnsi="Calibri" w:cs="Calibri"/>
          <w:b/>
          <w:bCs/>
        </w:rPr>
        <w:t xml:space="preserve"> </w:t>
      </w:r>
      <w:r>
        <w:rPr>
          <w:rFonts w:ascii="Calibri" w:hAnsi="Calibri" w:cs="Calibri"/>
        </w:rPr>
        <w:t xml:space="preserve">Both instances </w:t>
      </w:r>
      <w:r>
        <w:rPr>
          <w:rFonts w:ascii="Calibri" w:hAnsi="Calibri" w:cs="Calibri"/>
          <w:b/>
        </w:rPr>
        <w:t xml:space="preserve">Inst1 </w:t>
      </w:r>
      <w:r>
        <w:rPr>
          <w:rFonts w:ascii="Calibri" w:hAnsi="Calibri" w:cs="Calibri"/>
        </w:rPr>
        <w:t xml:space="preserve">and instance </w:t>
      </w:r>
      <w:r>
        <w:rPr>
          <w:rFonts w:ascii="Calibri" w:hAnsi="Calibri" w:cs="Calibri"/>
          <w:b/>
        </w:rPr>
        <w:t>Inst2</w:t>
      </w:r>
      <w:r>
        <w:rPr>
          <w:rFonts w:ascii="Calibri" w:hAnsi="Calibri" w:cs="Calibri"/>
        </w:rPr>
        <w:t xml:space="preserve"> </w:t>
      </w:r>
      <w:r w:rsidR="00D05CF8">
        <w:rPr>
          <w:rFonts w:ascii="Calibri" w:hAnsi="Calibri" w:cs="Calibri"/>
        </w:rPr>
        <w:t>must</w:t>
      </w:r>
      <w:r>
        <w:rPr>
          <w:rFonts w:ascii="Calibri" w:hAnsi="Calibri" w:cs="Calibri"/>
        </w:rPr>
        <w:t xml:space="preserve"> be patched with Service Pack 1. </w:t>
      </w:r>
    </w:p>
    <w:p w:rsidR="00E66EED" w:rsidRDefault="00E66EED" w:rsidP="00DC0AF6">
      <w:pPr>
        <w:rPr>
          <w:rFonts w:ascii="Calibri" w:hAnsi="Calibri" w:cs="Calibri"/>
        </w:rPr>
      </w:pPr>
      <w:r>
        <w:rPr>
          <w:rFonts w:ascii="Calibri" w:hAnsi="Calibri" w:cs="Calibri"/>
          <w:bCs/>
        </w:rPr>
        <w:t>Solution:</w:t>
      </w:r>
      <w:r>
        <w:rPr>
          <w:rFonts w:ascii="Calibri" w:hAnsi="Calibri" w:cs="Calibri"/>
        </w:rPr>
        <w:t xml:space="preserve"> </w:t>
      </w:r>
    </w:p>
    <w:p w:rsidR="00E66EED" w:rsidRDefault="00E66EED" w:rsidP="00DC0AF6">
      <w:pPr>
        <w:pStyle w:val="ListParagraph"/>
        <w:numPr>
          <w:ilvl w:val="0"/>
          <w:numId w:val="15"/>
        </w:numPr>
        <w:spacing w:after="160" w:line="256" w:lineRule="auto"/>
        <w:ind w:left="360"/>
        <w:rPr>
          <w:rFonts w:ascii="Calibri" w:hAnsi="Calibri" w:cs="Calibri"/>
        </w:rPr>
      </w:pPr>
      <w:r>
        <w:rPr>
          <w:rFonts w:ascii="Calibri" w:hAnsi="Calibri" w:cs="Calibri"/>
        </w:rPr>
        <w:t>Create a CAU directory structure with the SQL Server 2012 Service Pack 1 package.</w:t>
      </w:r>
    </w:p>
    <w:p w:rsidR="00E66EED" w:rsidRDefault="00E66EED" w:rsidP="00DC0AF6">
      <w:pPr>
        <w:pStyle w:val="ListParagraph"/>
        <w:numPr>
          <w:ilvl w:val="0"/>
          <w:numId w:val="15"/>
        </w:numPr>
        <w:spacing w:after="0" w:line="240" w:lineRule="auto"/>
        <w:ind w:left="360"/>
        <w:rPr>
          <w:rFonts w:ascii="Calibri" w:hAnsi="Calibri" w:cs="Calibri"/>
        </w:rPr>
      </w:pPr>
      <w:r>
        <w:rPr>
          <w:rFonts w:ascii="Calibri" w:hAnsi="Calibri" w:cs="Calibri"/>
        </w:rPr>
        <w:t xml:space="preserve">You have two choices when creating the </w:t>
      </w:r>
      <w:r w:rsidR="002B65C5">
        <w:rPr>
          <w:rFonts w:ascii="Calibri" w:hAnsi="Calibri" w:cs="Calibri"/>
        </w:rPr>
        <w:t xml:space="preserve">custom hotfix </w:t>
      </w:r>
      <w:r>
        <w:rPr>
          <w:rFonts w:ascii="Calibri" w:hAnsi="Calibri" w:cs="Calibri"/>
        </w:rPr>
        <w:t>configuration file:</w:t>
      </w:r>
    </w:p>
    <w:p w:rsidR="00E66EED" w:rsidRDefault="00E66EED" w:rsidP="00DC0AF6">
      <w:pPr>
        <w:pStyle w:val="ListParagraph"/>
        <w:numPr>
          <w:ilvl w:val="1"/>
          <w:numId w:val="15"/>
        </w:numPr>
        <w:spacing w:after="0" w:line="240" w:lineRule="auto"/>
        <w:ind w:left="1080"/>
        <w:rPr>
          <w:rFonts w:ascii="Calibri" w:hAnsi="Calibri" w:cs="Calibri"/>
        </w:rPr>
      </w:pPr>
      <w:r>
        <w:rPr>
          <w:rFonts w:ascii="Calibri" w:hAnsi="Calibri" w:cs="Calibri"/>
        </w:rPr>
        <w:t>Create a single custom configuration file with "/</w:t>
      </w:r>
      <w:r>
        <w:rPr>
          <w:rFonts w:ascii="Courier New" w:hAnsi="Courier New" w:cs="Courier New"/>
        </w:rPr>
        <w:t xml:space="preserve">action=patch </w:t>
      </w:r>
      <w:r>
        <w:rPr>
          <w:rFonts w:ascii="Courier New" w:hAnsi="Courier New" w:cs="Courier New"/>
          <w:b/>
          <w:bCs/>
        </w:rPr>
        <w:t>/allinstances</w:t>
      </w:r>
      <w:r>
        <w:rPr>
          <w:rFonts w:ascii="Courier New" w:hAnsi="Courier New" w:cs="Courier New"/>
        </w:rPr>
        <w:t xml:space="preserve"> /quiet /IAacceptSQLServerLicenceTerms</w:t>
      </w:r>
      <w:r>
        <w:rPr>
          <w:rFonts w:ascii="Calibri" w:hAnsi="Calibri" w:cs="Calibri"/>
        </w:rPr>
        <w:t>".</w:t>
      </w:r>
    </w:p>
    <w:p w:rsidR="00E66EED" w:rsidRDefault="00E66EED" w:rsidP="00DC0AF6">
      <w:pPr>
        <w:pStyle w:val="ListParagraph"/>
        <w:numPr>
          <w:ilvl w:val="1"/>
          <w:numId w:val="15"/>
        </w:numPr>
        <w:spacing w:after="0" w:line="240" w:lineRule="auto"/>
        <w:ind w:left="1080"/>
        <w:rPr>
          <w:rFonts w:ascii="Calibri" w:hAnsi="Calibri" w:cs="Calibri"/>
        </w:rPr>
      </w:pPr>
      <w:r>
        <w:rPr>
          <w:rFonts w:ascii="Calibri" w:hAnsi="Calibri" w:cs="Calibri"/>
        </w:rPr>
        <w:t xml:space="preserve">Create two configuration files, one </w:t>
      </w:r>
      <w:r w:rsidR="00DD330C">
        <w:rPr>
          <w:rFonts w:ascii="Calibri" w:hAnsi="Calibri" w:cs="Calibri"/>
        </w:rPr>
        <w:t>that has</w:t>
      </w:r>
      <w:r>
        <w:rPr>
          <w:rFonts w:ascii="Calibri" w:hAnsi="Calibri" w:cs="Calibri"/>
        </w:rPr>
        <w:t xml:space="preserve"> </w:t>
      </w:r>
      <w:r>
        <w:rPr>
          <w:rFonts w:ascii="Courier New" w:hAnsi="Courier New" w:cs="Courier New"/>
        </w:rPr>
        <w:t xml:space="preserve">"/action=patch </w:t>
      </w:r>
      <w:r>
        <w:rPr>
          <w:rFonts w:ascii="Courier New" w:hAnsi="Courier New" w:cs="Courier New"/>
          <w:b/>
          <w:bCs/>
        </w:rPr>
        <w:t>/InstanceName=Inst1</w:t>
      </w:r>
      <w:r>
        <w:rPr>
          <w:rFonts w:ascii="Courier New" w:hAnsi="Courier New" w:cs="Courier New"/>
        </w:rPr>
        <w:t xml:space="preserve"> /quiet /IAacceptSQLServerLicenceTerms</w:t>
      </w:r>
      <w:r>
        <w:rPr>
          <w:rFonts w:ascii="Calibri" w:hAnsi="Calibri" w:cs="Calibri"/>
        </w:rPr>
        <w:t xml:space="preserve">", and </w:t>
      </w:r>
      <w:r w:rsidR="00DD330C">
        <w:rPr>
          <w:rFonts w:ascii="Calibri" w:hAnsi="Calibri" w:cs="Calibri"/>
        </w:rPr>
        <w:lastRenderedPageBreak/>
        <w:t>an</w:t>
      </w:r>
      <w:r>
        <w:rPr>
          <w:rFonts w:ascii="Calibri" w:hAnsi="Calibri" w:cs="Calibri"/>
        </w:rPr>
        <w:t xml:space="preserve">other file </w:t>
      </w:r>
      <w:r w:rsidR="00DD330C">
        <w:rPr>
          <w:rFonts w:ascii="Calibri" w:hAnsi="Calibri" w:cs="Calibri"/>
        </w:rPr>
        <w:t>that has</w:t>
      </w:r>
      <w:r>
        <w:rPr>
          <w:rFonts w:ascii="Calibri" w:hAnsi="Calibri" w:cs="Calibri"/>
        </w:rPr>
        <w:t xml:space="preserve"> "</w:t>
      </w:r>
      <w:r>
        <w:rPr>
          <w:rFonts w:ascii="Courier New" w:hAnsi="Courier New" w:cs="Courier New"/>
        </w:rPr>
        <w:t xml:space="preserve">/action=patch </w:t>
      </w:r>
      <w:r>
        <w:rPr>
          <w:rFonts w:ascii="Courier New" w:hAnsi="Courier New" w:cs="Courier New"/>
          <w:b/>
          <w:bCs/>
        </w:rPr>
        <w:t>/InstanceName=Inst2</w:t>
      </w:r>
      <w:r>
        <w:rPr>
          <w:rFonts w:ascii="Courier New" w:hAnsi="Courier New" w:cs="Courier New"/>
        </w:rPr>
        <w:t xml:space="preserve"> /quiet /IAacceptSQLServerLicenceTerms</w:t>
      </w:r>
      <w:r>
        <w:rPr>
          <w:rFonts w:ascii="Calibri" w:hAnsi="Calibri" w:cs="Calibri"/>
        </w:rPr>
        <w:t xml:space="preserve">". </w:t>
      </w:r>
    </w:p>
    <w:p w:rsidR="00E66EED" w:rsidRDefault="00E66EED" w:rsidP="00DC0AF6">
      <w:pPr>
        <w:pStyle w:val="ListParagraph"/>
        <w:spacing w:after="0" w:line="240" w:lineRule="auto"/>
        <w:ind w:left="360"/>
        <w:rPr>
          <w:rFonts w:ascii="Calibri" w:hAnsi="Calibri" w:cs="Calibri"/>
        </w:rPr>
      </w:pPr>
    </w:p>
    <w:p w:rsidR="00E66EED" w:rsidRDefault="00E66EED" w:rsidP="00DC0AF6">
      <w:pPr>
        <w:pStyle w:val="ListParagraph"/>
        <w:spacing w:after="0" w:line="240" w:lineRule="auto"/>
        <w:ind w:left="360"/>
        <w:rPr>
          <w:rFonts w:ascii="Calibri" w:hAnsi="Calibri" w:cs="Calibri"/>
        </w:rPr>
      </w:pPr>
      <w:r w:rsidRPr="00FC418C">
        <w:rPr>
          <w:rFonts w:ascii="Calibri" w:hAnsi="Calibri" w:cs="Calibri"/>
          <w:b/>
        </w:rPr>
        <w:t>Note</w:t>
      </w:r>
      <w:r>
        <w:rPr>
          <w:rFonts w:ascii="Calibri" w:hAnsi="Calibri" w:cs="Calibri"/>
        </w:rPr>
        <w:t>: Option b requires that you run CAU two times using the respective configuration file for each instance. We recommend that you use option a because it will be faster. Because the non-target SQL Server instances are on other nodes, they will remain intact.</w:t>
      </w:r>
    </w:p>
    <w:p w:rsidR="00784D62" w:rsidRDefault="00784D62" w:rsidP="00DC0AF6">
      <w:pPr>
        <w:rPr>
          <w:rFonts w:ascii="Calibri" w:hAnsi="Calibri" w:cs="Calibri"/>
          <w:b/>
          <w:u w:val="single"/>
        </w:rPr>
      </w:pPr>
    </w:p>
    <w:p w:rsidR="00E66EED" w:rsidRPr="00FC418C" w:rsidRDefault="00E66EED" w:rsidP="00DC0AF6">
      <w:pPr>
        <w:rPr>
          <w:rFonts w:ascii="Calibri" w:hAnsi="Calibri" w:cs="Calibri"/>
          <w:b/>
          <w:u w:val="single"/>
        </w:rPr>
      </w:pPr>
      <w:r w:rsidRPr="00FC418C">
        <w:rPr>
          <w:rFonts w:ascii="Calibri" w:hAnsi="Calibri" w:cs="Calibri"/>
          <w:b/>
          <w:u w:val="single"/>
        </w:rPr>
        <w:t>Scenario 3:</w:t>
      </w:r>
    </w:p>
    <w:p w:rsidR="00E66EED" w:rsidRDefault="00E66EED" w:rsidP="00DC0AF6">
      <w:pPr>
        <w:rPr>
          <w:rFonts w:ascii="Calibri" w:hAnsi="Calibri" w:cs="Calibri"/>
        </w:rPr>
      </w:pPr>
      <w:r>
        <w:rPr>
          <w:rFonts w:ascii="Calibri" w:hAnsi="Calibri" w:cs="Calibri"/>
        </w:rPr>
        <w:t xml:space="preserve">On an 8-node cluster, odd number nodes have a mix of SQL Server failover cluster instances. Even number nodes (not shown </w:t>
      </w:r>
      <w:r w:rsidR="00405ECA">
        <w:rPr>
          <w:rFonts w:ascii="Calibri" w:hAnsi="Calibri" w:cs="Calibri"/>
        </w:rPr>
        <w:t>in the table</w:t>
      </w:r>
      <w:r>
        <w:rPr>
          <w:rFonts w:ascii="Calibri" w:hAnsi="Calibri" w:cs="Calibri"/>
        </w:rPr>
        <w:t>) have other SQL Server instances. This scenario demonstrates the effect of the CAU process on non-target instances when a node is shared.</w:t>
      </w:r>
    </w:p>
    <w:tbl>
      <w:tblPr>
        <w:tblW w:w="0" w:type="auto"/>
        <w:tblCellMar>
          <w:left w:w="0" w:type="dxa"/>
          <w:right w:w="0" w:type="dxa"/>
        </w:tblCellMar>
        <w:tblLook w:val="04A0" w:firstRow="1" w:lastRow="0" w:firstColumn="1" w:lastColumn="0" w:noHBand="0" w:noVBand="1"/>
      </w:tblPr>
      <w:tblGrid>
        <w:gridCol w:w="1792"/>
        <w:gridCol w:w="1766"/>
        <w:gridCol w:w="1766"/>
        <w:gridCol w:w="1766"/>
        <w:gridCol w:w="1766"/>
      </w:tblGrid>
      <w:tr w:rsidR="00E66EED" w:rsidTr="00441A08">
        <w:tc>
          <w:tcPr>
            <w:tcW w:w="1792" w:type="dxa"/>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Nodes</w:t>
            </w:r>
          </w:p>
        </w:tc>
        <w:tc>
          <w:tcPr>
            <w:tcW w:w="1766"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Node1</w:t>
            </w:r>
          </w:p>
        </w:tc>
        <w:tc>
          <w:tcPr>
            <w:tcW w:w="1766"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Node3</w:t>
            </w:r>
          </w:p>
        </w:tc>
        <w:tc>
          <w:tcPr>
            <w:tcW w:w="1766"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Node5</w:t>
            </w:r>
          </w:p>
        </w:tc>
        <w:tc>
          <w:tcPr>
            <w:tcW w:w="1766"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Node7</w:t>
            </w:r>
          </w:p>
        </w:tc>
      </w:tr>
      <w:tr w:rsidR="00E66EED" w:rsidTr="00441A08">
        <w:tc>
          <w:tcPr>
            <w:tcW w:w="1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SQL Instance</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E66EED" w:rsidRDefault="00E66EED">
            <w:pPr>
              <w:rPr>
                <w:rFonts w:ascii="Calibri" w:eastAsiaTheme="minorHAnsi" w:hAnsi="Calibri" w:cs="Calibri"/>
              </w:rPr>
            </w:pPr>
            <w:r>
              <w:rPr>
                <w:rFonts w:ascii="Calibri" w:hAnsi="Calibri" w:cs="Calibri"/>
              </w:rPr>
              <w:t>Inst1, Inst2, Inst3</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E66EED" w:rsidRDefault="00E66EED">
            <w:r>
              <w:rPr>
                <w:rFonts w:ascii="Calibri" w:hAnsi="Calibri" w:cs="Calibri"/>
              </w:rPr>
              <w:t xml:space="preserve">Inst1, Inst2 </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E66EED" w:rsidRDefault="00E66EED">
            <w:r>
              <w:rPr>
                <w:rFonts w:ascii="Calibri" w:hAnsi="Calibri" w:cs="Calibri"/>
              </w:rPr>
              <w:t xml:space="preserve">Inst1, Inst2 </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E66EED" w:rsidRDefault="00E66EED">
            <w:r>
              <w:rPr>
                <w:rFonts w:ascii="Calibri" w:hAnsi="Calibri" w:cs="Calibri"/>
              </w:rPr>
              <w:t xml:space="preserve">Inst1, Inst2 </w:t>
            </w:r>
          </w:p>
        </w:tc>
      </w:tr>
    </w:tbl>
    <w:p w:rsidR="00E66EED" w:rsidRDefault="00E66EED" w:rsidP="00441A08">
      <w:pPr>
        <w:rPr>
          <w:rFonts w:ascii="Calibri" w:eastAsiaTheme="minorHAnsi" w:hAnsi="Calibri" w:cs="Calibri"/>
        </w:rPr>
      </w:pPr>
      <w:r>
        <w:rPr>
          <w:rFonts w:ascii="Calibri" w:eastAsiaTheme="minorHAnsi" w:hAnsi="Calibri" w:cs="Calibri"/>
          <w:b/>
        </w:rPr>
        <w:t>Table 4</w:t>
      </w:r>
      <w:r>
        <w:rPr>
          <w:rFonts w:ascii="Calibri" w:eastAsiaTheme="minorHAnsi" w:hAnsi="Calibri" w:cs="Calibri"/>
        </w:rPr>
        <w:t>: Mixed instances on odd-numbered nodes with a non-targeted instance</w:t>
      </w:r>
    </w:p>
    <w:p w:rsidR="00E66EED" w:rsidRDefault="00E66EED" w:rsidP="00441A08">
      <w:pPr>
        <w:rPr>
          <w:rFonts w:ascii="Calibri" w:hAnsi="Calibri" w:cs="Calibri"/>
        </w:rPr>
      </w:pPr>
      <w:r>
        <w:rPr>
          <w:rFonts w:ascii="Calibri" w:hAnsi="Calibri" w:cs="Calibri"/>
          <w:bCs/>
        </w:rPr>
        <w:t>Requirement:</w:t>
      </w:r>
      <w:r>
        <w:rPr>
          <w:rFonts w:ascii="Calibri" w:hAnsi="Calibri" w:cs="Calibri"/>
        </w:rPr>
        <w:t xml:space="preserve">  Instance </w:t>
      </w:r>
      <w:r>
        <w:rPr>
          <w:rFonts w:ascii="Calibri" w:hAnsi="Calibri" w:cs="Calibri"/>
          <w:b/>
        </w:rPr>
        <w:t>Inst1</w:t>
      </w:r>
      <w:r>
        <w:rPr>
          <w:rFonts w:ascii="Calibri" w:hAnsi="Calibri" w:cs="Calibri"/>
        </w:rPr>
        <w:t xml:space="preserve">, and </w:t>
      </w:r>
      <w:r>
        <w:rPr>
          <w:rFonts w:ascii="Calibri" w:hAnsi="Calibri" w:cs="Calibri"/>
          <w:b/>
        </w:rPr>
        <w:t>Inst2</w:t>
      </w:r>
      <w:r>
        <w:rPr>
          <w:rFonts w:ascii="Calibri" w:hAnsi="Calibri" w:cs="Calibri"/>
        </w:rPr>
        <w:t xml:space="preserve"> must be updated with SQL Server 2012 Service Pack 1, but instance </w:t>
      </w:r>
      <w:r>
        <w:rPr>
          <w:rFonts w:ascii="Calibri" w:hAnsi="Calibri" w:cs="Calibri"/>
          <w:b/>
        </w:rPr>
        <w:t>Inst3</w:t>
      </w:r>
      <w:r>
        <w:rPr>
          <w:rFonts w:ascii="Calibri" w:hAnsi="Calibri" w:cs="Calibri"/>
        </w:rPr>
        <w:t xml:space="preserve"> must remain intact. </w:t>
      </w:r>
    </w:p>
    <w:p w:rsidR="00E66EED" w:rsidRDefault="00E66EED" w:rsidP="00441A08">
      <w:pPr>
        <w:rPr>
          <w:rFonts w:ascii="Calibri" w:hAnsi="Calibri" w:cs="Calibri"/>
          <w:bCs/>
        </w:rPr>
      </w:pPr>
      <w:r>
        <w:rPr>
          <w:rFonts w:ascii="Calibri" w:hAnsi="Calibri" w:cs="Calibri"/>
          <w:bCs/>
        </w:rPr>
        <w:t xml:space="preserve">Solution: </w:t>
      </w:r>
    </w:p>
    <w:p w:rsidR="00E66EED" w:rsidRDefault="00E66EED" w:rsidP="00441A08">
      <w:pPr>
        <w:pStyle w:val="ListParagraph"/>
        <w:numPr>
          <w:ilvl w:val="0"/>
          <w:numId w:val="16"/>
        </w:numPr>
        <w:spacing w:after="160" w:line="256" w:lineRule="auto"/>
        <w:ind w:left="360"/>
        <w:rPr>
          <w:rFonts w:ascii="Calibri" w:hAnsi="Calibri" w:cs="Calibri"/>
        </w:rPr>
      </w:pPr>
      <w:r>
        <w:rPr>
          <w:rFonts w:ascii="Calibri" w:hAnsi="Calibri" w:cs="Calibri"/>
        </w:rPr>
        <w:t>Create a CAU directory structure with the SQL Server 2012 Service Pack 1 package.</w:t>
      </w:r>
    </w:p>
    <w:p w:rsidR="00E66EED" w:rsidRDefault="00E66EED" w:rsidP="00441A08">
      <w:pPr>
        <w:pStyle w:val="ListParagraph"/>
        <w:numPr>
          <w:ilvl w:val="0"/>
          <w:numId w:val="16"/>
        </w:numPr>
        <w:spacing w:after="160" w:line="256" w:lineRule="auto"/>
        <w:ind w:left="360"/>
        <w:rPr>
          <w:rFonts w:ascii="Calibri" w:hAnsi="Calibri" w:cs="Calibri"/>
        </w:rPr>
      </w:pPr>
      <w:r>
        <w:rPr>
          <w:rFonts w:ascii="Calibri" w:hAnsi="Calibri" w:cs="Calibri"/>
        </w:rPr>
        <w:t>Create two custom hotfix configuration files, one having "</w:t>
      </w:r>
      <w:r>
        <w:rPr>
          <w:rFonts w:ascii="Courier New" w:hAnsi="Courier New" w:cs="Courier New"/>
        </w:rPr>
        <w:t xml:space="preserve">/action=patch </w:t>
      </w:r>
      <w:r>
        <w:rPr>
          <w:rFonts w:ascii="Courier New" w:hAnsi="Courier New" w:cs="Courier New"/>
          <w:b/>
          <w:bCs/>
        </w:rPr>
        <w:t>/InstanceName=Inst1</w:t>
      </w:r>
      <w:r>
        <w:rPr>
          <w:rFonts w:ascii="Courier New" w:hAnsi="Courier New" w:cs="Courier New"/>
        </w:rPr>
        <w:t xml:space="preserve"> /quiet /IAacceptSQLServerLicenceTerms</w:t>
      </w:r>
      <w:r>
        <w:rPr>
          <w:rFonts w:ascii="Calibri" w:hAnsi="Calibri" w:cs="Calibri"/>
        </w:rPr>
        <w:t xml:space="preserve">", and the other one having </w:t>
      </w:r>
      <w:r>
        <w:rPr>
          <w:rFonts w:ascii="Courier New" w:hAnsi="Courier New" w:cs="Courier New"/>
        </w:rPr>
        <w:t xml:space="preserve">"/action=patch </w:t>
      </w:r>
      <w:r>
        <w:rPr>
          <w:rFonts w:ascii="Courier New" w:hAnsi="Courier New" w:cs="Courier New"/>
          <w:b/>
          <w:bCs/>
        </w:rPr>
        <w:t>/InstanceName=Inst2</w:t>
      </w:r>
      <w:r>
        <w:rPr>
          <w:rFonts w:ascii="Courier New" w:hAnsi="Courier New" w:cs="Courier New"/>
        </w:rPr>
        <w:t xml:space="preserve"> /quiet /IAacceptSQLServerLicenceTerms</w:t>
      </w:r>
      <w:r>
        <w:rPr>
          <w:rFonts w:ascii="Calibri" w:hAnsi="Calibri" w:cs="Calibri"/>
        </w:rPr>
        <w:t xml:space="preserve">". This means </w:t>
      </w:r>
      <w:r w:rsidR="00745963">
        <w:rPr>
          <w:rFonts w:ascii="Calibri" w:hAnsi="Calibri" w:cs="Calibri"/>
        </w:rPr>
        <w:t xml:space="preserve">that </w:t>
      </w:r>
      <w:r>
        <w:rPr>
          <w:rFonts w:ascii="Calibri" w:hAnsi="Calibri" w:cs="Calibri"/>
        </w:rPr>
        <w:t>you need to run CAU two times using the respective custom hotfix configuration file for each instance.</w:t>
      </w:r>
    </w:p>
    <w:p w:rsidR="00E66EED" w:rsidRDefault="00E66EED" w:rsidP="00441A08">
      <w:pPr>
        <w:rPr>
          <w:rFonts w:ascii="Calibri" w:hAnsi="Calibri" w:cs="Calibri"/>
        </w:rPr>
      </w:pPr>
      <w:r>
        <w:rPr>
          <w:rFonts w:ascii="Calibri" w:hAnsi="Calibri" w:cs="Calibri"/>
          <w:b/>
          <w:bCs/>
        </w:rPr>
        <w:t>Caveat</w:t>
      </w:r>
      <w:r>
        <w:rPr>
          <w:rFonts w:ascii="Calibri" w:hAnsi="Calibri" w:cs="Calibri"/>
          <w:bCs/>
        </w:rPr>
        <w:t>:</w:t>
      </w:r>
      <w:r>
        <w:rPr>
          <w:rFonts w:ascii="Calibri" w:hAnsi="Calibri" w:cs="Calibri"/>
          <w:b/>
          <w:bCs/>
        </w:rPr>
        <w:t xml:space="preserve"> </w:t>
      </w:r>
      <w:r>
        <w:rPr>
          <w:rFonts w:ascii="Calibri" w:hAnsi="Calibri" w:cs="Calibri"/>
        </w:rPr>
        <w:t xml:space="preserve">While only instance </w:t>
      </w:r>
      <w:r>
        <w:rPr>
          <w:rFonts w:ascii="Calibri" w:hAnsi="Calibri" w:cs="Calibri"/>
          <w:b/>
        </w:rPr>
        <w:t>Inst1</w:t>
      </w:r>
      <w:r>
        <w:rPr>
          <w:rFonts w:ascii="Calibri" w:hAnsi="Calibri" w:cs="Calibri"/>
        </w:rPr>
        <w:t xml:space="preserve"> and </w:t>
      </w:r>
      <w:r>
        <w:rPr>
          <w:rFonts w:ascii="Calibri" w:hAnsi="Calibri" w:cs="Calibri"/>
          <w:b/>
        </w:rPr>
        <w:t>Inst2</w:t>
      </w:r>
      <w:r>
        <w:rPr>
          <w:rFonts w:ascii="Calibri" w:hAnsi="Calibri" w:cs="Calibri"/>
        </w:rPr>
        <w:t xml:space="preserve"> will be updated and not </w:t>
      </w:r>
      <w:r>
        <w:rPr>
          <w:rFonts w:ascii="Calibri" w:hAnsi="Calibri" w:cs="Calibri"/>
          <w:b/>
        </w:rPr>
        <w:t>Inst3</w:t>
      </w:r>
      <w:r>
        <w:rPr>
          <w:rFonts w:ascii="Calibri" w:hAnsi="Calibri" w:cs="Calibri"/>
        </w:rPr>
        <w:t xml:space="preserve">, instance </w:t>
      </w:r>
      <w:r>
        <w:rPr>
          <w:rFonts w:ascii="Calibri" w:hAnsi="Calibri" w:cs="Calibri"/>
          <w:b/>
        </w:rPr>
        <w:t>Inst3</w:t>
      </w:r>
      <w:r>
        <w:rPr>
          <w:rFonts w:ascii="Calibri" w:hAnsi="Calibri" w:cs="Calibri"/>
        </w:rPr>
        <w:t xml:space="preserve"> will experience downtime when CAU brings Node1 into maintenance mode to apply the update to </w:t>
      </w:r>
      <w:r>
        <w:rPr>
          <w:rFonts w:ascii="Calibri" w:hAnsi="Calibri" w:cs="Calibri"/>
          <w:b/>
        </w:rPr>
        <w:t>Inst1</w:t>
      </w:r>
      <w:r>
        <w:rPr>
          <w:rFonts w:ascii="Calibri" w:hAnsi="Calibri" w:cs="Calibri"/>
        </w:rPr>
        <w:t xml:space="preserve"> and </w:t>
      </w:r>
      <w:r>
        <w:rPr>
          <w:rFonts w:ascii="Calibri" w:hAnsi="Calibri" w:cs="Calibri"/>
          <w:b/>
        </w:rPr>
        <w:t>Inst2</w:t>
      </w:r>
      <w:r>
        <w:rPr>
          <w:rFonts w:ascii="Calibri" w:hAnsi="Calibri" w:cs="Calibri"/>
        </w:rPr>
        <w:t>.</w:t>
      </w:r>
    </w:p>
    <w:p w:rsidR="00E66EED" w:rsidRDefault="00E66EED" w:rsidP="007F3905">
      <w:pPr>
        <w:pStyle w:val="Heading2"/>
        <w:numPr>
          <w:ilvl w:val="1"/>
          <w:numId w:val="2"/>
        </w:numPr>
        <w:ind w:left="0" w:firstLine="0"/>
        <w:rPr>
          <w:lang w:val="en"/>
        </w:rPr>
      </w:pPr>
      <w:bookmarkStart w:id="29" w:name="_Execute_the_Updating"/>
      <w:bookmarkStart w:id="30" w:name="_Toc345421304"/>
      <w:bookmarkStart w:id="31" w:name="ExecuteHotfix"/>
      <w:bookmarkStart w:id="32" w:name="_Toc341961044"/>
      <w:bookmarkStart w:id="33" w:name="_Toc345672693"/>
      <w:bookmarkEnd w:id="29"/>
      <w:r>
        <w:rPr>
          <w:lang w:val="en"/>
        </w:rPr>
        <w:t>Execute the Updating Run using Microsoft.HotfixPlugin</w:t>
      </w:r>
      <w:bookmarkEnd w:id="30"/>
      <w:bookmarkEnd w:id="31"/>
      <w:bookmarkEnd w:id="32"/>
      <w:bookmarkEnd w:id="33"/>
    </w:p>
    <w:p w:rsidR="00E66EED" w:rsidRDefault="00E66EED" w:rsidP="00E66EED">
      <w:pPr>
        <w:widowControl w:val="0"/>
        <w:autoSpaceDE w:val="0"/>
        <w:autoSpaceDN w:val="0"/>
        <w:adjustRightInd w:val="0"/>
        <w:rPr>
          <w:rFonts w:ascii="Calibri" w:hAnsi="Calibri" w:cs="Calibri"/>
          <w:szCs w:val="18"/>
          <w:lang w:val="en"/>
        </w:rPr>
      </w:pPr>
      <w:r>
        <w:rPr>
          <w:rFonts w:ascii="Calibri" w:hAnsi="Calibri" w:cs="Calibri"/>
          <w:szCs w:val="18"/>
          <w:lang w:val="en"/>
        </w:rPr>
        <w:t xml:space="preserve">CAU Updating Run can be executed by using either </w:t>
      </w:r>
      <w:r w:rsidR="007F31A2">
        <w:rPr>
          <w:rFonts w:ascii="Calibri" w:hAnsi="Calibri" w:cs="Calibri"/>
          <w:szCs w:val="18"/>
          <w:lang w:val="en"/>
        </w:rPr>
        <w:t xml:space="preserve">Windows </w:t>
      </w:r>
      <w:r>
        <w:rPr>
          <w:rFonts w:ascii="Calibri" w:hAnsi="Calibri" w:cs="Calibri"/>
          <w:szCs w:val="18"/>
          <w:lang w:val="en"/>
        </w:rPr>
        <w:t>PowerShell or the CAU UI tool with Remote-Updating-Mode or Self-Updating-Mode. The following table shows examples of each method.</w:t>
      </w:r>
    </w:p>
    <w:tbl>
      <w:tblPr>
        <w:tblW w:w="0" w:type="auto"/>
        <w:tblLayout w:type="fixed"/>
        <w:tblLook w:val="04A0" w:firstRow="1" w:lastRow="0" w:firstColumn="1" w:lastColumn="0" w:noHBand="0" w:noVBand="1"/>
      </w:tblPr>
      <w:tblGrid>
        <w:gridCol w:w="4045"/>
        <w:gridCol w:w="5209"/>
      </w:tblGrid>
      <w:tr w:rsidR="00E66EED" w:rsidTr="00E66EED">
        <w:tc>
          <w:tcPr>
            <w:tcW w:w="925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E66EED" w:rsidRDefault="00E66EED">
            <w:pPr>
              <w:rPr>
                <w:rFonts w:ascii="Calibri" w:hAnsi="Calibri" w:cs="Calibri"/>
                <w:b/>
                <w:sz w:val="24"/>
                <w:szCs w:val="24"/>
              </w:rPr>
            </w:pPr>
            <w:r>
              <w:rPr>
                <w:rFonts w:ascii="Calibri" w:hAnsi="Calibri" w:cs="Calibri"/>
                <w:b/>
                <w:color w:val="000000" w:themeColor="text1"/>
                <w:sz w:val="24"/>
                <w:szCs w:val="24"/>
              </w:rPr>
              <w:t>Remote-Updating Mode (Microsoft.HotfixPlugin)</w:t>
            </w:r>
          </w:p>
        </w:tc>
      </w:tr>
      <w:tr w:rsidR="00E66EED" w:rsidTr="00E66EED">
        <w:tc>
          <w:tcPr>
            <w:tcW w:w="925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6EED" w:rsidRDefault="00E66EED">
            <w:pPr>
              <w:rPr>
                <w:rFonts w:ascii="Calibri" w:hAnsi="Calibri" w:cs="Calibri"/>
                <w:b/>
                <w:sz w:val="20"/>
              </w:rPr>
            </w:pPr>
            <w:r>
              <w:rPr>
                <w:rFonts w:ascii="Calibri" w:hAnsi="Calibri" w:cs="Calibri"/>
                <w:b/>
                <w:sz w:val="20"/>
              </w:rPr>
              <w:t>General Steps for Remote-Updating Mode</w:t>
            </w:r>
          </w:p>
          <w:p w:rsidR="00E66EED" w:rsidRDefault="00E66EED" w:rsidP="007F3905">
            <w:pPr>
              <w:pStyle w:val="ListParagraph"/>
              <w:numPr>
                <w:ilvl w:val="0"/>
                <w:numId w:val="17"/>
              </w:numPr>
              <w:rPr>
                <w:rFonts w:ascii="Calibri" w:hAnsi="Calibri" w:cs="Calibri"/>
                <w:szCs w:val="18"/>
              </w:rPr>
            </w:pPr>
            <w:r>
              <w:rPr>
                <w:rFonts w:ascii="Calibri" w:hAnsi="Calibri" w:cs="Calibri"/>
                <w:szCs w:val="18"/>
              </w:rPr>
              <w:t xml:space="preserve">Set up a machine (referred to as the orchestrator) that is not part of the cluster. This machine must be either a Windows 8 client or a Windows Server 2012 </w:t>
            </w:r>
            <w:r w:rsidR="000B5B21">
              <w:rPr>
                <w:rFonts w:ascii="Calibri" w:hAnsi="Calibri" w:cs="Calibri"/>
                <w:szCs w:val="18"/>
              </w:rPr>
              <w:t>s</w:t>
            </w:r>
            <w:r>
              <w:rPr>
                <w:rFonts w:ascii="Calibri" w:hAnsi="Calibri" w:cs="Calibri"/>
                <w:szCs w:val="18"/>
              </w:rPr>
              <w:t>erver. It cannot be one of the cluster nodes or a machine with an earlier operating system version.</w:t>
            </w:r>
          </w:p>
          <w:p w:rsidR="00E66EED" w:rsidRDefault="00E66EED" w:rsidP="007F3905">
            <w:pPr>
              <w:pStyle w:val="ListParagraph"/>
              <w:numPr>
                <w:ilvl w:val="0"/>
                <w:numId w:val="17"/>
              </w:numPr>
              <w:rPr>
                <w:rFonts w:ascii="Calibri" w:hAnsi="Calibri" w:cs="Calibri"/>
                <w:szCs w:val="18"/>
              </w:rPr>
            </w:pPr>
            <w:r>
              <w:rPr>
                <w:rFonts w:ascii="Calibri" w:hAnsi="Calibri" w:cs="Calibri"/>
                <w:szCs w:val="18"/>
              </w:rPr>
              <w:t xml:space="preserve">Log on to the orchestrator and launch a </w:t>
            </w:r>
            <w:r w:rsidR="007F31A2">
              <w:rPr>
                <w:rFonts w:ascii="Calibri" w:hAnsi="Calibri" w:cs="Calibri"/>
                <w:szCs w:val="18"/>
              </w:rPr>
              <w:t>Windows PowerShell</w:t>
            </w:r>
            <w:r>
              <w:rPr>
                <w:rFonts w:ascii="Calibri" w:hAnsi="Calibri" w:cs="Calibri"/>
                <w:szCs w:val="18"/>
              </w:rPr>
              <w:t xml:space="preserve"> console window in elevated mode.</w:t>
            </w:r>
          </w:p>
          <w:p w:rsidR="00E66EED" w:rsidRDefault="00E66EED" w:rsidP="007F3905">
            <w:pPr>
              <w:pStyle w:val="ListParagraph"/>
              <w:numPr>
                <w:ilvl w:val="0"/>
                <w:numId w:val="17"/>
              </w:numPr>
              <w:rPr>
                <w:rFonts w:ascii="Calibri" w:hAnsi="Calibri" w:cs="Calibri"/>
                <w:b/>
              </w:rPr>
            </w:pPr>
            <w:r>
              <w:rPr>
                <w:rFonts w:ascii="Calibri" w:hAnsi="Calibri" w:cs="Calibri"/>
                <w:szCs w:val="18"/>
              </w:rPr>
              <w:lastRenderedPageBreak/>
              <w:t xml:space="preserve">Run the </w:t>
            </w:r>
            <w:r w:rsidR="007F31A2">
              <w:rPr>
                <w:rFonts w:ascii="Calibri" w:hAnsi="Calibri" w:cs="Calibri"/>
                <w:szCs w:val="18"/>
              </w:rPr>
              <w:t>Windows PowerShell</w:t>
            </w:r>
            <w:r>
              <w:rPr>
                <w:rFonts w:ascii="Calibri" w:hAnsi="Calibri" w:cs="Calibri"/>
                <w:szCs w:val="18"/>
              </w:rPr>
              <w:t xml:space="preserve"> cmdlet </w:t>
            </w:r>
            <w:r>
              <w:rPr>
                <w:rFonts w:ascii="Courier New" w:hAnsi="Courier New" w:cs="Courier New"/>
                <w:szCs w:val="18"/>
              </w:rPr>
              <w:t>Add-WindowsFeature RSAT-Clustering-Mgmt</w:t>
            </w:r>
            <w:r>
              <w:rPr>
                <w:rFonts w:ascii="Calibri" w:hAnsi="Calibri" w:cs="Calibri"/>
                <w:szCs w:val="18"/>
              </w:rPr>
              <w:t>. This will install the Failover Clustering Tools that exists under Remote Server Administration. Failover Clustering tools contain the Windows Failover Cluster Manager and Cluster-Aware Updating</w:t>
            </w:r>
            <w:r w:rsidR="00E3031A">
              <w:rPr>
                <w:rFonts w:ascii="Calibri" w:hAnsi="Calibri" w:cs="Calibri"/>
                <w:szCs w:val="18"/>
              </w:rPr>
              <w:t>.</w:t>
            </w:r>
          </w:p>
        </w:tc>
      </w:tr>
      <w:tr w:rsidR="00E66EED" w:rsidTr="00E66EED">
        <w:tc>
          <w:tcPr>
            <w:tcW w:w="404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66EED" w:rsidRDefault="00E66EED">
            <w:pPr>
              <w:rPr>
                <w:rFonts w:ascii="Calibri" w:hAnsi="Calibri" w:cs="Calibri"/>
                <w:b/>
              </w:rPr>
            </w:pPr>
            <w:r>
              <w:rPr>
                <w:rFonts w:ascii="Calibri" w:hAnsi="Calibri" w:cs="Calibri"/>
                <w:b/>
              </w:rPr>
              <w:lastRenderedPageBreak/>
              <w:t>Invoke Remote Updating by Using CAU UI Tool</w:t>
            </w:r>
          </w:p>
        </w:tc>
        <w:tc>
          <w:tcPr>
            <w:tcW w:w="520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66EED" w:rsidRDefault="00E66EED">
            <w:pPr>
              <w:rPr>
                <w:rFonts w:ascii="Calibri" w:hAnsi="Calibri" w:cs="Calibri"/>
                <w:b/>
              </w:rPr>
            </w:pPr>
            <w:r>
              <w:rPr>
                <w:rFonts w:ascii="Calibri" w:hAnsi="Calibri" w:cs="Calibri"/>
                <w:b/>
              </w:rPr>
              <w:t>Invoke Remote Updating by Using CAU Cmdlets</w:t>
            </w:r>
          </w:p>
        </w:tc>
      </w:tr>
      <w:tr w:rsidR="00E66EED" w:rsidTr="00E66EED">
        <w:trPr>
          <w:trHeight w:val="3518"/>
        </w:trPr>
        <w:tc>
          <w:tcPr>
            <w:tcW w:w="4045" w:type="dxa"/>
            <w:tcBorders>
              <w:top w:val="single" w:sz="4" w:space="0" w:color="auto"/>
              <w:left w:val="single" w:sz="4" w:space="0" w:color="auto"/>
              <w:bottom w:val="single" w:sz="4" w:space="0" w:color="auto"/>
              <w:right w:val="single" w:sz="4" w:space="0" w:color="auto"/>
            </w:tcBorders>
            <w:hideMark/>
          </w:tcPr>
          <w:p w:rsidR="00E66EED" w:rsidRDefault="00E66EED" w:rsidP="007F3905">
            <w:pPr>
              <w:pStyle w:val="ListParagraph"/>
              <w:numPr>
                <w:ilvl w:val="0"/>
                <w:numId w:val="17"/>
              </w:numPr>
              <w:rPr>
                <w:rFonts w:ascii="Calibri" w:hAnsi="Calibri" w:cs="Calibri"/>
                <w:szCs w:val="18"/>
              </w:rPr>
            </w:pPr>
            <w:r>
              <w:rPr>
                <w:rFonts w:ascii="Calibri" w:hAnsi="Calibri" w:cs="Calibri"/>
                <w:szCs w:val="18"/>
              </w:rPr>
              <w:t xml:space="preserve">From </w:t>
            </w:r>
            <w:r>
              <w:rPr>
                <w:rFonts w:ascii="Calibri" w:hAnsi="Calibri" w:cs="Calibri"/>
                <w:b/>
                <w:szCs w:val="18"/>
              </w:rPr>
              <w:t>Server Manager</w:t>
            </w:r>
            <w:r>
              <w:rPr>
                <w:rFonts w:ascii="Calibri" w:hAnsi="Calibri" w:cs="Calibri"/>
                <w:szCs w:val="18"/>
              </w:rPr>
              <w:t xml:space="preserve"> | </w:t>
            </w:r>
            <w:r>
              <w:rPr>
                <w:rFonts w:ascii="Calibri" w:hAnsi="Calibri" w:cs="Calibri"/>
                <w:b/>
                <w:szCs w:val="18"/>
              </w:rPr>
              <w:t>Tools</w:t>
            </w:r>
            <w:r>
              <w:rPr>
                <w:rFonts w:ascii="Calibri" w:hAnsi="Calibri" w:cs="Calibri"/>
                <w:szCs w:val="18"/>
              </w:rPr>
              <w:t xml:space="preserve">, launch </w:t>
            </w:r>
            <w:r>
              <w:rPr>
                <w:rFonts w:ascii="Calibri" w:hAnsi="Calibri" w:cs="Calibri"/>
                <w:b/>
                <w:szCs w:val="18"/>
              </w:rPr>
              <w:t>Cluster-Aware Updating</w:t>
            </w:r>
            <w:r>
              <w:rPr>
                <w:rFonts w:ascii="Calibri" w:hAnsi="Calibri" w:cs="Calibri"/>
                <w:szCs w:val="18"/>
              </w:rPr>
              <w:t>.</w:t>
            </w:r>
          </w:p>
          <w:p w:rsidR="00C751C5" w:rsidRDefault="00E66EED" w:rsidP="007F3905">
            <w:pPr>
              <w:pStyle w:val="ListParagraph"/>
              <w:numPr>
                <w:ilvl w:val="0"/>
                <w:numId w:val="17"/>
              </w:numPr>
              <w:rPr>
                <w:rFonts w:ascii="Calibri" w:hAnsi="Calibri" w:cs="Calibri"/>
                <w:szCs w:val="18"/>
              </w:rPr>
            </w:pPr>
            <w:r>
              <w:rPr>
                <w:rFonts w:ascii="Calibri" w:hAnsi="Calibri" w:cs="Calibri"/>
                <w:szCs w:val="18"/>
              </w:rPr>
              <w:t xml:space="preserve">Connect to the target cluster to be updated.  </w:t>
            </w:r>
          </w:p>
          <w:p w:rsidR="00E66EED" w:rsidRPr="00C751C5" w:rsidRDefault="00E66EED" w:rsidP="00C751C5">
            <w:pPr>
              <w:rPr>
                <w:rFonts w:ascii="Calibri" w:hAnsi="Calibri" w:cs="Calibri"/>
                <w:szCs w:val="18"/>
              </w:rPr>
            </w:pPr>
            <w:r w:rsidRPr="00C751C5">
              <w:rPr>
                <w:rFonts w:ascii="Calibri" w:hAnsi="Calibri" w:cs="Calibri"/>
                <w:b/>
                <w:szCs w:val="18"/>
              </w:rPr>
              <w:t>Note</w:t>
            </w:r>
            <w:r w:rsidRPr="00C751C5">
              <w:rPr>
                <w:rFonts w:ascii="Calibri" w:hAnsi="Calibri" w:cs="Calibri"/>
                <w:szCs w:val="18"/>
              </w:rPr>
              <w:t>: An authentication dialog will pop up if the login for the orchestrator machine is different than the administrative account on the cluster nodes.</w:t>
            </w:r>
          </w:p>
          <w:p w:rsidR="00E66EED" w:rsidRDefault="00E66EED" w:rsidP="007F3905">
            <w:pPr>
              <w:pStyle w:val="ListParagraph"/>
              <w:numPr>
                <w:ilvl w:val="0"/>
                <w:numId w:val="17"/>
              </w:numPr>
              <w:rPr>
                <w:rFonts w:ascii="Calibri" w:hAnsi="Calibri" w:cs="Calibri"/>
                <w:szCs w:val="18"/>
              </w:rPr>
            </w:pPr>
            <w:r>
              <w:rPr>
                <w:rFonts w:ascii="Calibri" w:hAnsi="Calibri" w:cs="Calibri"/>
                <w:szCs w:val="18"/>
              </w:rPr>
              <w:t>Use Microsoft.HotfixPlugin with appropriate settings (for example, Plugin-argument</w:t>
            </w:r>
            <w:r w:rsidR="00B2461F">
              <w:rPr>
                <w:rFonts w:ascii="Calibri" w:hAnsi="Calibri" w:cs="Calibri"/>
                <w:szCs w:val="18"/>
              </w:rPr>
              <w:t xml:space="preserve">s, </w:t>
            </w:r>
            <w:r>
              <w:rPr>
                <w:rFonts w:ascii="Calibri" w:hAnsi="Calibri" w:cs="Calibri"/>
                <w:szCs w:val="18"/>
              </w:rPr>
              <w:t xml:space="preserve">see the </w:t>
            </w:r>
            <w:r w:rsidR="007F31A2">
              <w:rPr>
                <w:rFonts w:ascii="Calibri" w:hAnsi="Calibri" w:cs="Calibri"/>
                <w:szCs w:val="18"/>
              </w:rPr>
              <w:t>Windows PowerShell</w:t>
            </w:r>
            <w:r>
              <w:rPr>
                <w:rFonts w:ascii="Calibri" w:hAnsi="Calibri" w:cs="Calibri"/>
                <w:szCs w:val="18"/>
              </w:rPr>
              <w:t xml:space="preserve"> example in </w:t>
            </w:r>
            <w:r w:rsidR="00B2461F">
              <w:rPr>
                <w:rFonts w:ascii="Calibri" w:hAnsi="Calibri" w:cs="Calibri"/>
                <w:szCs w:val="18"/>
              </w:rPr>
              <w:t xml:space="preserve">the </w:t>
            </w:r>
            <w:r>
              <w:rPr>
                <w:rFonts w:ascii="Calibri" w:hAnsi="Calibri" w:cs="Calibri"/>
                <w:szCs w:val="18"/>
              </w:rPr>
              <w:t xml:space="preserve">right panel) and execute the </w:t>
            </w:r>
            <w:r>
              <w:rPr>
                <w:rFonts w:ascii="Calibri" w:hAnsi="Calibri" w:cs="Calibri"/>
                <w:b/>
                <w:szCs w:val="18"/>
              </w:rPr>
              <w:t>Updating Run</w:t>
            </w:r>
            <w:r>
              <w:rPr>
                <w:rFonts w:ascii="Calibri" w:hAnsi="Calibri" w:cs="Calibri"/>
                <w:szCs w:val="18"/>
              </w:rPr>
              <w:t xml:space="preserve">. </w:t>
            </w:r>
          </w:p>
          <w:p w:rsidR="00E66EED" w:rsidRDefault="00E66EED">
            <w:pPr>
              <w:pStyle w:val="ListParagraph"/>
              <w:ind w:left="360"/>
              <w:rPr>
                <w:rFonts w:ascii="Calibri" w:hAnsi="Calibri" w:cs="Calibri"/>
                <w:szCs w:val="18"/>
              </w:rPr>
            </w:pPr>
            <w:r w:rsidRPr="00A4043D">
              <w:rPr>
                <w:rFonts w:ascii="Calibri" w:hAnsi="Calibri" w:cs="Calibri"/>
                <w:b/>
                <w:szCs w:val="18"/>
              </w:rPr>
              <w:t>Note</w:t>
            </w:r>
            <w:r>
              <w:rPr>
                <w:rFonts w:ascii="Calibri" w:hAnsi="Calibri" w:cs="Calibri"/>
                <w:szCs w:val="18"/>
              </w:rPr>
              <w:t>: The default plug-in is Microsoft.WindowsUpdatePlugin.</w:t>
            </w:r>
          </w:p>
          <w:p w:rsidR="00E66EED" w:rsidRDefault="00E66EED" w:rsidP="007F3905">
            <w:pPr>
              <w:pStyle w:val="ListParagraph"/>
              <w:numPr>
                <w:ilvl w:val="0"/>
                <w:numId w:val="17"/>
              </w:numPr>
              <w:rPr>
                <w:rFonts w:ascii="Calibri" w:hAnsi="Calibri" w:cs="Calibri"/>
                <w:b/>
                <w:szCs w:val="18"/>
              </w:rPr>
            </w:pPr>
            <w:r>
              <w:rPr>
                <w:rFonts w:ascii="Calibri" w:hAnsi="Calibri" w:cs="Calibri"/>
                <w:szCs w:val="18"/>
              </w:rPr>
              <w:t>Update progress should begin. Let it continue until it completes.</w:t>
            </w:r>
          </w:p>
          <w:p w:rsidR="00E66EED" w:rsidRDefault="00E66EED" w:rsidP="007F3905">
            <w:pPr>
              <w:pStyle w:val="ListParagraph"/>
              <w:numPr>
                <w:ilvl w:val="0"/>
                <w:numId w:val="17"/>
              </w:numPr>
              <w:rPr>
                <w:rFonts w:ascii="Calibri" w:hAnsi="Calibri" w:cs="Calibri"/>
                <w:b/>
                <w:szCs w:val="18"/>
              </w:rPr>
            </w:pPr>
            <w:r>
              <w:rPr>
                <w:rFonts w:ascii="Calibri" w:hAnsi="Calibri" w:cs="Calibri"/>
                <w:szCs w:val="18"/>
              </w:rPr>
              <w:t xml:space="preserve">Once the update process is complete, review the CAU report on the Updating Run by clicking </w:t>
            </w:r>
            <w:r>
              <w:rPr>
                <w:rFonts w:ascii="Calibri" w:hAnsi="Calibri" w:cs="Calibri"/>
                <w:b/>
                <w:szCs w:val="18"/>
              </w:rPr>
              <w:t>Generate Report on the Past Updating Runs</w:t>
            </w:r>
            <w:r>
              <w:rPr>
                <w:rFonts w:ascii="Calibri" w:hAnsi="Calibri" w:cs="Calibri"/>
                <w:szCs w:val="18"/>
              </w:rPr>
              <w:t>.</w:t>
            </w:r>
          </w:p>
        </w:tc>
        <w:tc>
          <w:tcPr>
            <w:tcW w:w="5209" w:type="dxa"/>
            <w:tcBorders>
              <w:top w:val="single" w:sz="4" w:space="0" w:color="auto"/>
              <w:left w:val="single" w:sz="4" w:space="0" w:color="auto"/>
              <w:bottom w:val="single" w:sz="4" w:space="0" w:color="auto"/>
              <w:right w:val="single" w:sz="4" w:space="0" w:color="auto"/>
            </w:tcBorders>
            <w:hideMark/>
          </w:tcPr>
          <w:p w:rsidR="00E66EED" w:rsidRPr="0022685E" w:rsidRDefault="00E66EED" w:rsidP="00AB4495">
            <w:pPr>
              <w:pStyle w:val="ListParagraph"/>
              <w:numPr>
                <w:ilvl w:val="0"/>
                <w:numId w:val="18"/>
              </w:numPr>
              <w:rPr>
                <w:rFonts w:ascii="Calibri" w:hAnsi="Calibri" w:cs="Calibri"/>
                <w:szCs w:val="18"/>
              </w:rPr>
            </w:pPr>
            <w:r w:rsidRPr="0022685E">
              <w:rPr>
                <w:rFonts w:ascii="Calibri" w:hAnsi="Calibri" w:cs="Calibri"/>
                <w:szCs w:val="18"/>
              </w:rPr>
              <w:t xml:space="preserve">Run </w:t>
            </w:r>
            <w:r w:rsidR="003C288A" w:rsidRPr="0022685E">
              <w:rPr>
                <w:rFonts w:ascii="Calibri" w:hAnsi="Calibri" w:cs="Calibri"/>
                <w:szCs w:val="18"/>
              </w:rPr>
              <w:t xml:space="preserve">the </w:t>
            </w:r>
            <w:r w:rsidRPr="0022685E">
              <w:rPr>
                <w:rFonts w:ascii="Calibri" w:hAnsi="Calibri" w:cs="Calibri"/>
                <w:szCs w:val="18"/>
              </w:rPr>
              <w:t xml:space="preserve">following sample command, which uses the parameters </w:t>
            </w:r>
            <w:r w:rsidR="00F2221B" w:rsidRPr="0022685E">
              <w:rPr>
                <w:rFonts w:ascii="Calibri" w:hAnsi="Calibri" w:cs="Calibri"/>
                <w:szCs w:val="18"/>
              </w:rPr>
              <w:t xml:space="preserve"> </w:t>
            </w:r>
            <w:r w:rsidRPr="0022685E">
              <w:rPr>
                <w:rFonts w:ascii="Courier New" w:hAnsi="Courier New" w:cs="Courier New"/>
                <w:szCs w:val="18"/>
              </w:rPr>
              <w:t>$cluster=</w:t>
            </w:r>
            <w:r w:rsidR="00C751C5" w:rsidRPr="0022685E">
              <w:rPr>
                <w:rFonts w:ascii="Courier New" w:hAnsi="Courier New" w:cs="Courier New"/>
                <w:color w:val="000000" w:themeColor="text1"/>
                <w:szCs w:val="18"/>
              </w:rPr>
              <w:t xml:space="preserve">$cluster.Name </w:t>
            </w:r>
            <w:r w:rsidRPr="0022685E">
              <w:rPr>
                <w:rFonts w:cstheme="minorHAnsi"/>
                <w:color w:val="000000" w:themeColor="text1"/>
                <w:szCs w:val="18"/>
              </w:rPr>
              <w:t xml:space="preserve">and </w:t>
            </w:r>
            <w:r w:rsidR="00C751C5" w:rsidRPr="0022685E">
              <w:rPr>
                <w:rFonts w:cstheme="minorHAnsi"/>
                <w:color w:val="000000" w:themeColor="text1"/>
                <w:szCs w:val="18"/>
              </w:rPr>
              <w:t xml:space="preserve"> </w:t>
            </w:r>
            <w:r w:rsidRPr="0022685E">
              <w:rPr>
                <w:rFonts w:ascii="Courier New" w:hAnsi="Courier New" w:cs="Courier New"/>
                <w:szCs w:val="18"/>
              </w:rPr>
              <w:t>$cred=get-credential</w:t>
            </w:r>
            <w:r w:rsidRPr="0022685E">
              <w:rPr>
                <w:rFonts w:ascii="Calibri" w:hAnsi="Calibri" w:cs="Calibri"/>
                <w:szCs w:val="18"/>
              </w:rPr>
              <w:t xml:space="preserve">. </w:t>
            </w:r>
          </w:p>
          <w:p w:rsidR="0022685E" w:rsidRDefault="0022685E">
            <w:pPr>
              <w:pStyle w:val="ListParagraph"/>
              <w:ind w:left="0"/>
              <w:rPr>
                <w:rFonts w:ascii="Calibri" w:hAnsi="Calibri" w:cs="Calibri"/>
                <w:szCs w:val="18"/>
              </w:rPr>
            </w:pPr>
          </w:p>
          <w:p w:rsidR="00E66EED" w:rsidRDefault="00E66EED">
            <w:pPr>
              <w:pStyle w:val="ListParagraph"/>
              <w:ind w:left="0"/>
              <w:rPr>
                <w:rFonts w:ascii="Calibri" w:hAnsi="Calibri" w:cs="Calibri"/>
                <w:szCs w:val="18"/>
              </w:rPr>
            </w:pPr>
            <w:r>
              <w:rPr>
                <w:rFonts w:ascii="Calibri" w:hAnsi="Calibri" w:cs="Calibri"/>
                <w:szCs w:val="18"/>
              </w:rPr>
              <w:t xml:space="preserve">You must supply a user name and password. The </w:t>
            </w:r>
            <w:r>
              <w:rPr>
                <w:rFonts w:ascii="Courier New" w:hAnsi="Courier New" w:cs="Courier New"/>
                <w:szCs w:val="18"/>
              </w:rPr>
              <w:t>credential</w:t>
            </w:r>
            <w:r>
              <w:rPr>
                <w:rFonts w:ascii="Calibri" w:hAnsi="Calibri" w:cs="Calibri"/>
                <w:szCs w:val="18"/>
              </w:rPr>
              <w:t xml:space="preserve"> parameter is required if the login for the orchestrator machine is different than the administrative account on the cluster nodes.</w:t>
            </w:r>
          </w:p>
          <w:p w:rsidR="00D2405F" w:rsidRDefault="00D2405F">
            <w:pPr>
              <w:pStyle w:val="ListParagraph"/>
              <w:ind w:left="0"/>
              <w:rPr>
                <w:rFonts w:ascii="Calibri" w:hAnsi="Calibri" w:cs="Calibri"/>
                <w:b/>
                <w:szCs w:val="18"/>
              </w:rPr>
            </w:pPr>
          </w:p>
          <w:p w:rsidR="00AB4495" w:rsidRPr="00176682" w:rsidRDefault="00E1369F" w:rsidP="00AB4495">
            <w:pPr>
              <w:pStyle w:val="ListParagraph"/>
              <w:ind w:left="0"/>
              <w:rPr>
                <w:rFonts w:ascii="Courier New" w:hAnsi="Courier New" w:cs="Courier New"/>
                <w:szCs w:val="18"/>
              </w:rPr>
            </w:pPr>
            <w:r w:rsidRPr="00176682">
              <w:rPr>
                <w:rFonts w:ascii="Courier New" w:hAnsi="Courier New" w:cs="Courier New"/>
                <w:szCs w:val="18"/>
              </w:rPr>
              <w:t xml:space="preserve">Invoke-CauRun -ClusterName </w:t>
            </w:r>
            <w:r w:rsidRPr="00176682">
              <w:rPr>
                <w:rFonts w:ascii="Courier New" w:hAnsi="Courier New" w:cs="Courier New"/>
                <w:color w:val="000000" w:themeColor="text1"/>
                <w:szCs w:val="18"/>
              </w:rPr>
              <w:t xml:space="preserve">$cluster.Name </w:t>
            </w:r>
            <w:r w:rsidRPr="00176682">
              <w:rPr>
                <w:rFonts w:ascii="Courier New" w:hAnsi="Courier New" w:cs="Courier New"/>
                <w:szCs w:val="18"/>
              </w:rPr>
              <w:t>-Force -CauPluginArguments @{ 'HotfixRootFolderPath' = '\\&lt;networkshare&gt;\HotfixRoot'; 'DisableAclChecks' = 'True'; 'RequireSmbEncryption' = 'False'; 'HotfixConfigFileName' = 'SQLInst1Config.xml' } -CauPluginName Microsoft.HotfixPlugin -MaxRetriesPerNode 1 –cred $cred</w:t>
            </w:r>
          </w:p>
          <w:p w:rsidR="00E66EED" w:rsidRDefault="00E66EED">
            <w:pPr>
              <w:rPr>
                <w:rFonts w:ascii="Calibri" w:hAnsi="Calibri" w:cs="Calibri"/>
                <w:szCs w:val="18"/>
              </w:rPr>
            </w:pPr>
            <w:r>
              <w:rPr>
                <w:rFonts w:ascii="Calibri" w:hAnsi="Calibri" w:cs="Calibri"/>
                <w:szCs w:val="18"/>
              </w:rPr>
              <w:t xml:space="preserve">Update progress should begin. </w:t>
            </w:r>
          </w:p>
          <w:p w:rsidR="00E66EED" w:rsidRDefault="00E66EED">
            <w:pPr>
              <w:rPr>
                <w:rFonts w:ascii="Calibri" w:hAnsi="Calibri" w:cs="Calibri"/>
                <w:szCs w:val="18"/>
              </w:rPr>
            </w:pPr>
            <w:r>
              <w:rPr>
                <w:rFonts w:ascii="Calibri" w:hAnsi="Calibri" w:cs="Calibri"/>
                <w:szCs w:val="18"/>
              </w:rPr>
              <w:t>The following cmdlet example can be used to monitor the status of the current updating runs.</w:t>
            </w:r>
          </w:p>
          <w:p w:rsidR="00E66EED" w:rsidRDefault="00E66EED">
            <w:pPr>
              <w:spacing w:after="60"/>
              <w:ind w:left="360"/>
            </w:pPr>
            <w:r>
              <w:rPr>
                <w:rFonts w:ascii="Courier New" w:hAnsi="Courier New" w:cs="Courier New"/>
                <w:szCs w:val="18"/>
              </w:rPr>
              <w:t>get-caurun -ClusterName $cluster.Name  –WaitForCompletion</w:t>
            </w:r>
            <w:r>
              <w:rPr>
                <w:rFonts w:ascii="Calibri" w:hAnsi="Calibri" w:cs="Calibri"/>
                <w:b/>
                <w:szCs w:val="18"/>
              </w:rPr>
              <w:t xml:space="preserve"> </w:t>
            </w:r>
          </w:p>
          <w:p w:rsidR="00E66EED" w:rsidRDefault="00E66EED" w:rsidP="00AB4495">
            <w:pPr>
              <w:spacing w:after="60"/>
            </w:pPr>
            <w:r>
              <w:t xml:space="preserve">The </w:t>
            </w:r>
            <w:r>
              <w:rPr>
                <w:rFonts w:ascii="Courier New" w:hAnsi="Courier New" w:cs="Courier New"/>
              </w:rPr>
              <w:t>WaitForCompletion</w:t>
            </w:r>
            <w:r>
              <w:t xml:space="preserve"> parameter returns after the Updating Run has finished, and writes the updated CAU run objects to the output stream as progress is recorded by the current CAU Update Coordinator.</w:t>
            </w:r>
          </w:p>
          <w:p w:rsidR="00E66EED" w:rsidRDefault="00E66EED">
            <w:pPr>
              <w:rPr>
                <w:rFonts w:ascii="Calibri" w:hAnsi="Calibri" w:cs="Calibri"/>
                <w:szCs w:val="18"/>
              </w:rPr>
            </w:pPr>
            <w:r>
              <w:rPr>
                <w:rFonts w:ascii="Calibri" w:hAnsi="Calibri" w:cs="Calibri"/>
                <w:szCs w:val="18"/>
              </w:rPr>
              <w:t xml:space="preserve">The following cmdlet example retrieves the Updating Run report and can be used to troubleshoot failures. </w:t>
            </w:r>
          </w:p>
          <w:p w:rsidR="00E66EED" w:rsidRDefault="00E66EED">
            <w:pPr>
              <w:spacing w:after="60"/>
              <w:ind w:left="360"/>
              <w:rPr>
                <w:rFonts w:ascii="Courier New" w:hAnsi="Courier New" w:cs="Courier New"/>
                <w:szCs w:val="18"/>
              </w:rPr>
            </w:pPr>
            <w:r>
              <w:rPr>
                <w:rFonts w:ascii="Courier New" w:hAnsi="Courier New" w:cs="Courier New"/>
                <w:szCs w:val="18"/>
              </w:rPr>
              <w:t>$report = Get-CauReport -</w:t>
            </w:r>
            <w:r>
              <w:rPr>
                <w:rFonts w:ascii="Courier New" w:hAnsi="Courier New" w:cs="Courier New"/>
                <w:szCs w:val="18"/>
              </w:rPr>
              <w:lastRenderedPageBreak/>
              <w:t>ClusterName $cluster.Name -Detailed –Last –cred $cred</w:t>
            </w:r>
          </w:p>
          <w:p w:rsidR="00E66EED" w:rsidRDefault="00E66EED">
            <w:pPr>
              <w:spacing w:after="60"/>
              <w:rPr>
                <w:rFonts w:ascii="Calibri" w:hAnsi="Calibri" w:cs="Calibri"/>
                <w:szCs w:val="18"/>
              </w:rPr>
            </w:pPr>
            <w:r>
              <w:rPr>
                <w:rFonts w:ascii="Calibri" w:hAnsi="Calibri" w:cs="Calibri"/>
                <w:szCs w:val="18"/>
              </w:rPr>
              <w:t xml:space="preserve">For more information, see the </w:t>
            </w:r>
            <w:hyperlink w:anchor="Troubleshooting" w:history="1">
              <w:r w:rsidRPr="009F3948">
                <w:rPr>
                  <w:rStyle w:val="Hyperlink"/>
                  <w:rFonts w:ascii="Calibri" w:hAnsi="Calibri" w:cs="Calibri"/>
                  <w:szCs w:val="18"/>
                </w:rPr>
                <w:t>Troubleshooting</w:t>
              </w:r>
            </w:hyperlink>
            <w:r w:rsidRPr="00DC3D60">
              <w:rPr>
                <w:rFonts w:ascii="Calibri" w:hAnsi="Calibri" w:cs="Calibri"/>
                <w:szCs w:val="18"/>
              </w:rPr>
              <w:t xml:space="preserve"> section</w:t>
            </w:r>
            <w:r>
              <w:rPr>
                <w:rFonts w:ascii="Calibri" w:hAnsi="Calibri" w:cs="Calibri"/>
                <w:szCs w:val="18"/>
              </w:rPr>
              <w:t xml:space="preserve"> of this paper for sample interaction with the result report.</w:t>
            </w:r>
          </w:p>
        </w:tc>
      </w:tr>
    </w:tbl>
    <w:p w:rsidR="00E66EED" w:rsidRDefault="00E66EED" w:rsidP="00E66EED">
      <w:pPr>
        <w:jc w:val="both"/>
        <w:rPr>
          <w:rFonts w:ascii="Calibri" w:hAnsi="Calibri" w:cs="Calibri"/>
        </w:rPr>
      </w:pPr>
      <w:r>
        <w:rPr>
          <w:rFonts w:ascii="Calibri" w:hAnsi="Calibri" w:cs="Calibri"/>
          <w:b/>
        </w:rPr>
        <w:lastRenderedPageBreak/>
        <w:t>Table 5:</w:t>
      </w:r>
      <w:r>
        <w:rPr>
          <w:rFonts w:ascii="Calibri" w:hAnsi="Calibri" w:cs="Calibri"/>
        </w:rPr>
        <w:t xml:space="preserve"> Hotfix Plugin using Remote-Updating Mode example</w:t>
      </w:r>
    </w:p>
    <w:tbl>
      <w:tblPr>
        <w:tblW w:w="0" w:type="auto"/>
        <w:tblLook w:val="04A0" w:firstRow="1" w:lastRow="0" w:firstColumn="1" w:lastColumn="0" w:noHBand="0" w:noVBand="1"/>
      </w:tblPr>
      <w:tblGrid>
        <w:gridCol w:w="4653"/>
        <w:gridCol w:w="4923"/>
      </w:tblGrid>
      <w:tr w:rsidR="00E66EED" w:rsidTr="00E66EED">
        <w:tc>
          <w:tcPr>
            <w:tcW w:w="957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E66EED" w:rsidRDefault="00E66EED">
            <w:pPr>
              <w:rPr>
                <w:rFonts w:ascii="Calibri" w:hAnsi="Calibri" w:cs="Calibri"/>
                <w:b/>
                <w:sz w:val="24"/>
                <w:szCs w:val="24"/>
              </w:rPr>
            </w:pPr>
            <w:r>
              <w:rPr>
                <w:rFonts w:ascii="Calibri" w:hAnsi="Calibri" w:cs="Calibri"/>
                <w:b/>
                <w:sz w:val="24"/>
                <w:szCs w:val="24"/>
              </w:rPr>
              <w:t>Self-Updating Mode (HotfixPlugin)</w:t>
            </w:r>
          </w:p>
        </w:tc>
      </w:tr>
      <w:tr w:rsidR="00E66EED" w:rsidTr="00E66EED">
        <w:tc>
          <w:tcPr>
            <w:tcW w:w="95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6EED" w:rsidRDefault="00E66EED">
            <w:pPr>
              <w:pStyle w:val="ListParagraph"/>
              <w:ind w:left="0"/>
              <w:rPr>
                <w:rFonts w:ascii="Calibri" w:hAnsi="Calibri" w:cs="Calibri"/>
                <w:b/>
                <w:sz w:val="20"/>
              </w:rPr>
            </w:pPr>
            <w:r>
              <w:rPr>
                <w:rFonts w:ascii="Calibri" w:hAnsi="Calibri" w:cs="Calibri"/>
                <w:b/>
                <w:sz w:val="20"/>
              </w:rPr>
              <w:t>General Steps for Self-Updating Mode:</w:t>
            </w:r>
          </w:p>
          <w:p w:rsidR="00E66EED" w:rsidRDefault="00E66EED" w:rsidP="007F3905">
            <w:pPr>
              <w:pStyle w:val="ListParagraph"/>
              <w:numPr>
                <w:ilvl w:val="0"/>
                <w:numId w:val="19"/>
              </w:numPr>
              <w:ind w:left="360"/>
              <w:rPr>
                <w:rFonts w:ascii="Calibri" w:hAnsi="Calibri" w:cs="Calibri"/>
              </w:rPr>
            </w:pPr>
            <w:r>
              <w:rPr>
                <w:rFonts w:ascii="Calibri" w:hAnsi="Calibri" w:cs="Calibri"/>
              </w:rPr>
              <w:t>Log on to each of the cluster nodes.</w:t>
            </w:r>
          </w:p>
          <w:p w:rsidR="00E66EED" w:rsidRDefault="00E66EED" w:rsidP="007F3905">
            <w:pPr>
              <w:pStyle w:val="ListParagraph"/>
              <w:numPr>
                <w:ilvl w:val="0"/>
                <w:numId w:val="19"/>
              </w:numPr>
              <w:ind w:left="360"/>
              <w:rPr>
                <w:rFonts w:ascii="Calibri" w:hAnsi="Calibri" w:cs="Calibri"/>
              </w:rPr>
            </w:pPr>
            <w:r>
              <w:rPr>
                <w:rFonts w:ascii="Calibri" w:hAnsi="Calibri" w:cs="Calibri"/>
              </w:rPr>
              <w:t xml:space="preserve">Launch a </w:t>
            </w:r>
            <w:r w:rsidR="007F31A2">
              <w:rPr>
                <w:rFonts w:ascii="Calibri" w:hAnsi="Calibri" w:cs="Calibri"/>
              </w:rPr>
              <w:t>Windows PowerShell</w:t>
            </w:r>
            <w:r>
              <w:rPr>
                <w:rFonts w:ascii="Calibri" w:hAnsi="Calibri" w:cs="Calibri"/>
              </w:rPr>
              <w:t xml:space="preserve"> console window in admin mode.</w:t>
            </w:r>
          </w:p>
          <w:p w:rsidR="00E66EED" w:rsidRDefault="00E66EED" w:rsidP="007F3905">
            <w:pPr>
              <w:pStyle w:val="ListParagraph"/>
              <w:numPr>
                <w:ilvl w:val="0"/>
                <w:numId w:val="19"/>
              </w:numPr>
              <w:ind w:left="360"/>
              <w:rPr>
                <w:rFonts w:ascii="Calibri" w:hAnsi="Calibri" w:cs="Calibri"/>
                <w:b/>
                <w:szCs w:val="18"/>
              </w:rPr>
            </w:pPr>
            <w:r>
              <w:rPr>
                <w:rFonts w:ascii="Calibri" w:hAnsi="Calibri" w:cs="Calibri"/>
                <w:szCs w:val="18"/>
              </w:rPr>
              <w:t xml:space="preserve">Run the </w:t>
            </w:r>
            <w:r w:rsidR="007F31A2">
              <w:rPr>
                <w:rFonts w:ascii="Calibri" w:hAnsi="Calibri" w:cs="Calibri"/>
                <w:szCs w:val="18"/>
              </w:rPr>
              <w:t>Windows PowerShell</w:t>
            </w:r>
            <w:r>
              <w:rPr>
                <w:rFonts w:ascii="Calibri" w:hAnsi="Calibri" w:cs="Calibri"/>
                <w:szCs w:val="18"/>
              </w:rPr>
              <w:t xml:space="preserve"> cmdlet </w:t>
            </w:r>
            <w:r>
              <w:rPr>
                <w:rFonts w:ascii="Courier New" w:hAnsi="Courier New" w:cs="Courier New"/>
                <w:szCs w:val="18"/>
              </w:rPr>
              <w:t>Add-WindowsFeature RSAT-Clustering-Mgmt</w:t>
            </w:r>
            <w:r w:rsidR="00805F5E">
              <w:rPr>
                <w:rFonts w:ascii="Calibri" w:hAnsi="Calibri" w:cs="Calibri"/>
                <w:szCs w:val="18"/>
              </w:rPr>
              <w:t xml:space="preserve"> on each of the cluster nodes.</w:t>
            </w:r>
            <w:r>
              <w:rPr>
                <w:rFonts w:ascii="Calibri" w:hAnsi="Calibri" w:cs="Calibri"/>
                <w:szCs w:val="18"/>
              </w:rPr>
              <w:t xml:space="preserve"> This will install the Failover Clustering Tools that </w:t>
            </w:r>
            <w:r w:rsidR="00805F5E">
              <w:rPr>
                <w:rFonts w:ascii="Calibri" w:hAnsi="Calibri" w:cs="Calibri"/>
                <w:szCs w:val="18"/>
              </w:rPr>
              <w:t>are</w:t>
            </w:r>
            <w:r>
              <w:rPr>
                <w:rFonts w:ascii="Calibri" w:hAnsi="Calibri" w:cs="Calibri"/>
                <w:szCs w:val="18"/>
              </w:rPr>
              <w:t xml:space="preserve"> under the Remote Server Administration. Failover Clustering tools contain the </w:t>
            </w:r>
            <w:r w:rsidRPr="0035652A">
              <w:rPr>
                <w:rFonts w:ascii="Calibri" w:hAnsi="Calibri" w:cs="Calibri"/>
                <w:b/>
                <w:szCs w:val="18"/>
              </w:rPr>
              <w:t>Windows Failover Cluster Manager</w:t>
            </w:r>
            <w:r>
              <w:rPr>
                <w:rFonts w:ascii="Calibri" w:hAnsi="Calibri" w:cs="Calibri"/>
                <w:szCs w:val="18"/>
              </w:rPr>
              <w:t xml:space="preserve"> and </w:t>
            </w:r>
            <w:r w:rsidRPr="0035652A">
              <w:rPr>
                <w:rFonts w:ascii="Calibri" w:hAnsi="Calibri" w:cs="Calibri"/>
                <w:b/>
                <w:szCs w:val="18"/>
              </w:rPr>
              <w:t>Cluster-Aware Updating</w:t>
            </w:r>
            <w:r>
              <w:rPr>
                <w:rFonts w:ascii="Calibri" w:hAnsi="Calibri" w:cs="Calibri"/>
                <w:szCs w:val="18"/>
              </w:rPr>
              <w:t>.</w:t>
            </w:r>
          </w:p>
          <w:p w:rsidR="00E66EED" w:rsidRDefault="00E66EED" w:rsidP="007F3905">
            <w:pPr>
              <w:pStyle w:val="ListParagraph"/>
              <w:numPr>
                <w:ilvl w:val="0"/>
                <w:numId w:val="19"/>
              </w:numPr>
              <w:spacing w:after="60"/>
              <w:ind w:left="360"/>
              <w:rPr>
                <w:rFonts w:ascii="Calibri" w:hAnsi="Calibri" w:cs="Calibri"/>
                <w:b/>
              </w:rPr>
            </w:pPr>
            <w:r>
              <w:rPr>
                <w:rFonts w:ascii="Calibri" w:hAnsi="Calibri" w:cs="Calibri"/>
              </w:rPr>
              <w:t xml:space="preserve">Run the following command from </w:t>
            </w:r>
            <w:r>
              <w:rPr>
                <w:rFonts w:ascii="Calibri" w:hAnsi="Calibri" w:cs="Calibri"/>
                <w:b/>
              </w:rPr>
              <w:t>only one</w:t>
            </w:r>
            <w:r>
              <w:rPr>
                <w:rFonts w:ascii="Calibri" w:hAnsi="Calibri" w:cs="Calibri"/>
              </w:rPr>
              <w:t xml:space="preserve"> of the nodes to enable Self-Updating Mode on </w:t>
            </w:r>
            <w:r w:rsidR="003248E5">
              <w:rPr>
                <w:rFonts w:ascii="Calibri" w:hAnsi="Calibri" w:cs="Calibri"/>
              </w:rPr>
              <w:t xml:space="preserve">the </w:t>
            </w:r>
            <w:r>
              <w:rPr>
                <w:rFonts w:ascii="Calibri" w:hAnsi="Calibri" w:cs="Calibri"/>
              </w:rPr>
              <w:t xml:space="preserve">CAU role on the cluster.  Do </w:t>
            </w:r>
            <w:r>
              <w:rPr>
                <w:rFonts w:ascii="Calibri" w:hAnsi="Calibri" w:cs="Calibri"/>
                <w:b/>
              </w:rPr>
              <w:t>not</w:t>
            </w:r>
            <w:r>
              <w:rPr>
                <w:rFonts w:ascii="Calibri" w:hAnsi="Calibri" w:cs="Calibri"/>
              </w:rPr>
              <w:t xml:space="preserve"> run this on all of the nodes.  </w:t>
            </w:r>
          </w:p>
          <w:p w:rsidR="00E66EED" w:rsidRDefault="00E66EED">
            <w:pPr>
              <w:spacing w:after="60"/>
              <w:ind w:left="720"/>
              <w:rPr>
                <w:rFonts w:ascii="Calibri" w:hAnsi="Calibri" w:cs="Calibri"/>
                <w:b/>
              </w:rPr>
            </w:pPr>
            <w:r>
              <w:rPr>
                <w:rFonts w:ascii="Courier New" w:hAnsi="Courier New" w:cs="Courier New"/>
              </w:rPr>
              <w:t xml:space="preserve">Add-CauClusterRole </w:t>
            </w:r>
            <w:r>
              <w:rPr>
                <w:rFonts w:ascii="Courier New" w:hAnsi="Courier New" w:cs="Courier New"/>
                <w:szCs w:val="18"/>
              </w:rPr>
              <w:t>$cluster.Name -EnableFirewallRules</w:t>
            </w:r>
            <w:r>
              <w:rPr>
                <w:rFonts w:ascii="Calibri" w:hAnsi="Calibri" w:cs="Calibri"/>
                <w:b/>
                <w:szCs w:val="18"/>
              </w:rPr>
              <w:t xml:space="preserve"> </w:t>
            </w:r>
          </w:p>
        </w:tc>
      </w:tr>
      <w:tr w:rsidR="00E66EED" w:rsidTr="00E66EED">
        <w:tc>
          <w:tcPr>
            <w:tcW w:w="465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66EED" w:rsidRDefault="00E66EED">
            <w:pPr>
              <w:rPr>
                <w:rFonts w:ascii="Calibri" w:hAnsi="Calibri" w:cs="Calibri"/>
                <w:b/>
              </w:rPr>
            </w:pPr>
            <w:r>
              <w:rPr>
                <w:rFonts w:ascii="Calibri" w:hAnsi="Calibri" w:cs="Calibri"/>
                <w:b/>
              </w:rPr>
              <w:t>Invoke Self-Updating by Using CAU UI Tool</w:t>
            </w:r>
          </w:p>
        </w:tc>
        <w:tc>
          <w:tcPr>
            <w:tcW w:w="492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66EED" w:rsidRDefault="00E66EED">
            <w:pPr>
              <w:rPr>
                <w:rFonts w:ascii="Calibri" w:hAnsi="Calibri" w:cs="Calibri"/>
                <w:b/>
              </w:rPr>
            </w:pPr>
            <w:r>
              <w:rPr>
                <w:rFonts w:ascii="Calibri" w:hAnsi="Calibri" w:cs="Calibri"/>
                <w:b/>
              </w:rPr>
              <w:t>Invoke Self-Updating  by Using CAU Cmdlets</w:t>
            </w:r>
          </w:p>
        </w:tc>
      </w:tr>
      <w:tr w:rsidR="00E66EED" w:rsidTr="00E66EED">
        <w:trPr>
          <w:trHeight w:val="3518"/>
        </w:trPr>
        <w:tc>
          <w:tcPr>
            <w:tcW w:w="4653" w:type="dxa"/>
            <w:tcBorders>
              <w:top w:val="single" w:sz="4" w:space="0" w:color="auto"/>
              <w:left w:val="single" w:sz="4" w:space="0" w:color="auto"/>
              <w:bottom w:val="single" w:sz="4" w:space="0" w:color="auto"/>
              <w:right w:val="single" w:sz="4" w:space="0" w:color="auto"/>
            </w:tcBorders>
            <w:hideMark/>
          </w:tcPr>
          <w:p w:rsidR="00E66EED" w:rsidRDefault="00E66EED" w:rsidP="004504D7">
            <w:pPr>
              <w:pStyle w:val="ListParagraph"/>
              <w:numPr>
                <w:ilvl w:val="0"/>
                <w:numId w:val="19"/>
              </w:numPr>
              <w:ind w:left="360"/>
              <w:rPr>
                <w:rFonts w:ascii="Calibri" w:hAnsi="Calibri" w:cs="Calibri"/>
                <w:szCs w:val="18"/>
              </w:rPr>
            </w:pPr>
            <w:r>
              <w:rPr>
                <w:rFonts w:ascii="Calibri" w:hAnsi="Calibri" w:cs="Calibri"/>
                <w:szCs w:val="18"/>
              </w:rPr>
              <w:t>Log on to one of the cluster nodes.</w:t>
            </w:r>
          </w:p>
          <w:p w:rsidR="00E66EED" w:rsidRDefault="00E66EED" w:rsidP="004504D7">
            <w:pPr>
              <w:pStyle w:val="ListParagraph"/>
              <w:numPr>
                <w:ilvl w:val="0"/>
                <w:numId w:val="19"/>
              </w:numPr>
              <w:ind w:left="360"/>
              <w:rPr>
                <w:rFonts w:ascii="Calibri" w:hAnsi="Calibri" w:cs="Calibri"/>
                <w:szCs w:val="18"/>
              </w:rPr>
            </w:pPr>
            <w:r>
              <w:rPr>
                <w:rFonts w:ascii="Calibri" w:hAnsi="Calibri" w:cs="Calibri"/>
                <w:szCs w:val="18"/>
              </w:rPr>
              <w:t xml:space="preserve">From </w:t>
            </w:r>
            <w:r w:rsidRPr="00AB4495">
              <w:rPr>
                <w:rFonts w:ascii="Calibri" w:hAnsi="Calibri" w:cs="Calibri"/>
                <w:b/>
                <w:szCs w:val="18"/>
              </w:rPr>
              <w:t>Server Manage</w:t>
            </w:r>
            <w:r>
              <w:rPr>
                <w:rFonts w:ascii="Calibri" w:hAnsi="Calibri" w:cs="Calibri"/>
                <w:szCs w:val="18"/>
              </w:rPr>
              <w:t xml:space="preserve">r | </w:t>
            </w:r>
            <w:r w:rsidRPr="00AB4495">
              <w:rPr>
                <w:rFonts w:ascii="Calibri" w:hAnsi="Calibri" w:cs="Calibri"/>
                <w:b/>
                <w:szCs w:val="18"/>
              </w:rPr>
              <w:t>Tools</w:t>
            </w:r>
            <w:r>
              <w:rPr>
                <w:rFonts w:ascii="Calibri" w:hAnsi="Calibri" w:cs="Calibri"/>
                <w:szCs w:val="18"/>
              </w:rPr>
              <w:t xml:space="preserve">, launch </w:t>
            </w:r>
            <w:r>
              <w:rPr>
                <w:rFonts w:ascii="Calibri" w:hAnsi="Calibri" w:cs="Calibri"/>
                <w:b/>
                <w:szCs w:val="18"/>
              </w:rPr>
              <w:t>Cluster-Aware Updating</w:t>
            </w:r>
            <w:r>
              <w:rPr>
                <w:rFonts w:ascii="Calibri" w:hAnsi="Calibri" w:cs="Calibri"/>
                <w:szCs w:val="18"/>
              </w:rPr>
              <w:t>.</w:t>
            </w:r>
          </w:p>
          <w:p w:rsidR="00E66EED" w:rsidRDefault="00E66EED" w:rsidP="004504D7">
            <w:pPr>
              <w:pStyle w:val="ListParagraph"/>
              <w:numPr>
                <w:ilvl w:val="0"/>
                <w:numId w:val="19"/>
              </w:numPr>
              <w:ind w:left="360"/>
              <w:rPr>
                <w:rFonts w:ascii="Calibri" w:hAnsi="Calibri" w:cs="Calibri"/>
                <w:szCs w:val="18"/>
              </w:rPr>
            </w:pPr>
            <w:r>
              <w:rPr>
                <w:rFonts w:ascii="Calibri" w:hAnsi="Calibri" w:cs="Calibri"/>
                <w:szCs w:val="18"/>
              </w:rPr>
              <w:t xml:space="preserve">Connect to the cluster. You can use "." to specify the current cluster. </w:t>
            </w:r>
          </w:p>
          <w:p w:rsidR="004504D7" w:rsidRPr="004504D7" w:rsidRDefault="004504D7" w:rsidP="004504D7">
            <w:pPr>
              <w:pStyle w:val="ListParagraph"/>
              <w:numPr>
                <w:ilvl w:val="0"/>
                <w:numId w:val="19"/>
              </w:numPr>
              <w:ind w:left="360"/>
              <w:contextualSpacing w:val="0"/>
              <w:rPr>
                <w:rFonts w:ascii="Calibri" w:hAnsi="Calibri" w:cs="Calibri"/>
                <w:b/>
                <w:szCs w:val="18"/>
              </w:rPr>
            </w:pPr>
            <w:r w:rsidRPr="004504D7">
              <w:rPr>
                <w:rFonts w:ascii="Calibri" w:hAnsi="Calibri" w:cs="Calibri"/>
                <w:szCs w:val="18"/>
              </w:rPr>
              <w:t>Use Microsoft.HotfixPlugin with appropriate settings (for example, Plug-in-arguments</w:t>
            </w:r>
            <w:r w:rsidR="00745963" w:rsidRPr="004504D7">
              <w:rPr>
                <w:rFonts w:ascii="Calibri" w:hAnsi="Calibri" w:cs="Calibri"/>
                <w:szCs w:val="18"/>
              </w:rPr>
              <w:t>, see</w:t>
            </w:r>
            <w:r w:rsidRPr="004504D7">
              <w:rPr>
                <w:rFonts w:ascii="Calibri" w:hAnsi="Calibri" w:cs="Calibri"/>
                <w:szCs w:val="18"/>
              </w:rPr>
              <w:t xml:space="preserve"> </w:t>
            </w:r>
            <w:r>
              <w:rPr>
                <w:rFonts w:ascii="Calibri" w:hAnsi="Calibri" w:cs="Calibri"/>
                <w:szCs w:val="18"/>
              </w:rPr>
              <w:t>the</w:t>
            </w:r>
            <w:r w:rsidRPr="004504D7">
              <w:rPr>
                <w:rFonts w:ascii="Calibri" w:hAnsi="Calibri" w:cs="Calibri"/>
                <w:szCs w:val="18"/>
              </w:rPr>
              <w:t xml:space="preserve"> </w:t>
            </w:r>
            <w:r w:rsidR="007F31A2">
              <w:rPr>
                <w:rFonts w:ascii="Calibri" w:hAnsi="Calibri" w:cs="Calibri"/>
                <w:szCs w:val="18"/>
              </w:rPr>
              <w:t>Windows PowerShell</w:t>
            </w:r>
            <w:r w:rsidRPr="004504D7">
              <w:rPr>
                <w:rFonts w:ascii="Calibri" w:hAnsi="Calibri" w:cs="Calibri"/>
                <w:szCs w:val="18"/>
              </w:rPr>
              <w:t xml:space="preserve"> example in the right panel) and execute the </w:t>
            </w:r>
            <w:r w:rsidRPr="004504D7">
              <w:t>Updating Run</w:t>
            </w:r>
            <w:r w:rsidRPr="004504D7">
              <w:rPr>
                <w:rFonts w:ascii="Calibri" w:hAnsi="Calibri" w:cs="Calibri"/>
                <w:szCs w:val="18"/>
              </w:rPr>
              <w:t xml:space="preserve">. </w:t>
            </w:r>
          </w:p>
          <w:p w:rsidR="006B17CA" w:rsidRPr="004504D7" w:rsidRDefault="004504D7" w:rsidP="004504D7">
            <w:pPr>
              <w:ind w:left="360"/>
              <w:rPr>
                <w:rFonts w:ascii="Calibri" w:hAnsi="Calibri" w:cs="Calibri"/>
                <w:b/>
                <w:szCs w:val="18"/>
              </w:rPr>
            </w:pPr>
            <w:r w:rsidRPr="004504D7">
              <w:rPr>
                <w:rFonts w:ascii="Calibri" w:hAnsi="Calibri" w:cs="Calibri"/>
                <w:b/>
                <w:szCs w:val="18"/>
              </w:rPr>
              <w:t>Note:</w:t>
            </w:r>
            <w:r w:rsidRPr="004504D7">
              <w:rPr>
                <w:rFonts w:ascii="Calibri" w:hAnsi="Calibri" w:cs="Calibri"/>
                <w:szCs w:val="18"/>
              </w:rPr>
              <w:t xml:space="preserve"> Default plug-in is Microsoft.WindowsUpdatePlugin</w:t>
            </w:r>
            <w:r w:rsidR="00745963" w:rsidRPr="004504D7">
              <w:rPr>
                <w:rFonts w:ascii="Calibri" w:hAnsi="Calibri" w:cs="Calibri"/>
                <w:szCs w:val="18"/>
              </w:rPr>
              <w:t>.</w:t>
            </w:r>
          </w:p>
          <w:p w:rsidR="00E66EED" w:rsidRPr="006B17CA" w:rsidRDefault="00E66EED" w:rsidP="004504D7">
            <w:pPr>
              <w:pStyle w:val="ListParagraph"/>
              <w:numPr>
                <w:ilvl w:val="0"/>
                <w:numId w:val="19"/>
              </w:numPr>
              <w:ind w:left="360"/>
              <w:rPr>
                <w:rFonts w:ascii="Calibri" w:hAnsi="Calibri" w:cs="Calibri"/>
                <w:b/>
                <w:szCs w:val="18"/>
              </w:rPr>
            </w:pPr>
            <w:r w:rsidRPr="006B17CA">
              <w:rPr>
                <w:rFonts w:ascii="Calibri" w:hAnsi="Calibri" w:cs="Calibri"/>
                <w:szCs w:val="18"/>
              </w:rPr>
              <w:t>Update progress should begin. Let it continue until it completes.</w:t>
            </w:r>
          </w:p>
          <w:p w:rsidR="00E66EED" w:rsidRDefault="00E66EED" w:rsidP="004504D7">
            <w:pPr>
              <w:pStyle w:val="ListParagraph"/>
              <w:numPr>
                <w:ilvl w:val="0"/>
                <w:numId w:val="19"/>
              </w:numPr>
              <w:ind w:left="360"/>
              <w:rPr>
                <w:rFonts w:ascii="Calibri" w:hAnsi="Calibri" w:cs="Calibri"/>
                <w:b/>
                <w:szCs w:val="18"/>
              </w:rPr>
            </w:pPr>
            <w:r>
              <w:rPr>
                <w:rFonts w:ascii="Calibri" w:hAnsi="Calibri" w:cs="Calibri"/>
                <w:szCs w:val="18"/>
              </w:rPr>
              <w:lastRenderedPageBreak/>
              <w:t xml:space="preserve">Once the update process is complete, review the CAU report on the Updating Run by clicking </w:t>
            </w:r>
            <w:r>
              <w:rPr>
                <w:rFonts w:ascii="Calibri" w:hAnsi="Calibri" w:cs="Calibri"/>
                <w:b/>
                <w:szCs w:val="18"/>
              </w:rPr>
              <w:t>Generate Report on the Past Updating Runs</w:t>
            </w:r>
            <w:r>
              <w:rPr>
                <w:rFonts w:ascii="Calibri" w:hAnsi="Calibri" w:cs="Calibri"/>
                <w:szCs w:val="18"/>
              </w:rPr>
              <w:t>.</w:t>
            </w:r>
          </w:p>
        </w:tc>
        <w:tc>
          <w:tcPr>
            <w:tcW w:w="4923" w:type="dxa"/>
            <w:tcBorders>
              <w:top w:val="single" w:sz="4" w:space="0" w:color="auto"/>
              <w:left w:val="single" w:sz="4" w:space="0" w:color="auto"/>
              <w:bottom w:val="single" w:sz="4" w:space="0" w:color="auto"/>
              <w:right w:val="single" w:sz="4" w:space="0" w:color="auto"/>
            </w:tcBorders>
            <w:hideMark/>
          </w:tcPr>
          <w:p w:rsidR="00E66EED" w:rsidRDefault="00E66EED" w:rsidP="007F3905">
            <w:pPr>
              <w:pStyle w:val="ListParagraph"/>
              <w:numPr>
                <w:ilvl w:val="0"/>
                <w:numId w:val="20"/>
              </w:numPr>
              <w:rPr>
                <w:rFonts w:ascii="Calibri" w:hAnsi="Calibri" w:cs="Calibri"/>
                <w:b/>
                <w:color w:val="000000" w:themeColor="text1"/>
                <w:szCs w:val="18"/>
              </w:rPr>
            </w:pPr>
            <w:r>
              <w:rPr>
                <w:rFonts w:ascii="Calibri" w:hAnsi="Calibri" w:cs="Calibri"/>
                <w:color w:val="000000" w:themeColor="text1"/>
                <w:szCs w:val="18"/>
              </w:rPr>
              <w:lastRenderedPageBreak/>
              <w:t>Log on to one of the cluster nodes and launch a Windows PowerShell console window.</w:t>
            </w:r>
          </w:p>
          <w:p w:rsidR="00E66EED" w:rsidRDefault="00E66EED" w:rsidP="007F3905">
            <w:pPr>
              <w:pStyle w:val="ListParagraph"/>
              <w:numPr>
                <w:ilvl w:val="0"/>
                <w:numId w:val="20"/>
              </w:numPr>
              <w:rPr>
                <w:rFonts w:ascii="Calibri" w:hAnsi="Calibri" w:cs="Calibri"/>
                <w:b/>
                <w:color w:val="000000" w:themeColor="text1"/>
                <w:szCs w:val="18"/>
              </w:rPr>
            </w:pPr>
            <w:r>
              <w:rPr>
                <w:rFonts w:ascii="Calibri" w:hAnsi="Calibri" w:cs="Calibri"/>
                <w:color w:val="000000" w:themeColor="text1"/>
                <w:szCs w:val="18"/>
              </w:rPr>
              <w:t>Run the following commands.</w:t>
            </w:r>
          </w:p>
          <w:p w:rsidR="00E66EED" w:rsidRDefault="004504D7" w:rsidP="004504D7">
            <w:pPr>
              <w:rPr>
                <w:rFonts w:ascii="Calibri" w:hAnsi="Calibri" w:cs="Calibri"/>
                <w:b/>
                <w:color w:val="000000" w:themeColor="text1"/>
                <w:szCs w:val="18"/>
              </w:rPr>
            </w:pPr>
            <w:r w:rsidRPr="004504D7">
              <w:rPr>
                <w:rFonts w:ascii="Calibri" w:hAnsi="Calibri" w:cs="Calibri"/>
                <w:b/>
                <w:szCs w:val="18"/>
              </w:rPr>
              <w:t>Note</w:t>
            </w:r>
            <w:r>
              <w:rPr>
                <w:rFonts w:ascii="Calibri" w:hAnsi="Calibri" w:cs="Calibri"/>
                <w:szCs w:val="18"/>
              </w:rPr>
              <w:t xml:space="preserve">: </w:t>
            </w:r>
            <w:r w:rsidRPr="00105028">
              <w:rPr>
                <w:rFonts w:ascii="Calibri" w:hAnsi="Calibri" w:cs="Calibri"/>
                <w:szCs w:val="18"/>
              </w:rPr>
              <w:t>Y</w:t>
            </w:r>
            <w:r w:rsidR="00015308">
              <w:rPr>
                <w:rFonts w:ascii="Calibri" w:hAnsi="Calibri" w:cs="Calibri"/>
                <w:szCs w:val="18"/>
              </w:rPr>
              <w:t xml:space="preserve">ou can set self-updates to run </w:t>
            </w:r>
            <w:r w:rsidRPr="00105028">
              <w:rPr>
                <w:rFonts w:ascii="Calibri" w:hAnsi="Calibri" w:cs="Calibri"/>
                <w:szCs w:val="18"/>
              </w:rPr>
              <w:t xml:space="preserve">on a weekly or monthly schedule. </w:t>
            </w:r>
            <w:r w:rsidRPr="00105028">
              <w:rPr>
                <w:rFonts w:ascii="Calibri" w:hAnsi="Calibri" w:cs="Calibri"/>
                <w:color w:val="000000" w:themeColor="text1"/>
                <w:szCs w:val="18"/>
              </w:rPr>
              <w:t xml:space="preserve">The following example show how to override the default plug-in with the HotifixPlugin and then starts the update immediately using by specifying the </w:t>
            </w:r>
            <w:r w:rsidRPr="00105028">
              <w:rPr>
                <w:rFonts w:ascii="Courier New" w:hAnsi="Courier New" w:cs="Courier New"/>
                <w:color w:val="000000" w:themeColor="text1"/>
                <w:szCs w:val="18"/>
              </w:rPr>
              <w:t>-UpdateNow</w:t>
            </w:r>
            <w:r w:rsidRPr="00105028">
              <w:rPr>
                <w:rFonts w:ascii="Calibri" w:hAnsi="Calibri" w:cs="Calibri"/>
                <w:color w:val="000000" w:themeColor="text1"/>
                <w:szCs w:val="18"/>
              </w:rPr>
              <w:t xml:space="preserve"> switch. This switch cannot be run with –</w:t>
            </w:r>
            <w:r w:rsidRPr="00105028">
              <w:rPr>
                <w:rFonts w:ascii="Courier New" w:hAnsi="Courier New" w:cs="Courier New"/>
                <w:color w:val="000000" w:themeColor="text1"/>
                <w:szCs w:val="18"/>
              </w:rPr>
              <w:t>caupluginname</w:t>
            </w:r>
            <w:r w:rsidRPr="00105028">
              <w:rPr>
                <w:rFonts w:ascii="Calibri" w:hAnsi="Calibri" w:cs="Calibri"/>
                <w:color w:val="000000" w:themeColor="text1"/>
                <w:szCs w:val="18"/>
              </w:rPr>
              <w:t xml:space="preserve"> or -</w:t>
            </w:r>
            <w:r w:rsidRPr="00105028">
              <w:rPr>
                <w:rFonts w:ascii="Courier New" w:hAnsi="Courier New" w:cs="Courier New"/>
                <w:color w:val="000000" w:themeColor="text1"/>
                <w:szCs w:val="18"/>
              </w:rPr>
              <w:t>caupluginargments</w:t>
            </w:r>
            <w:r w:rsidRPr="00105028">
              <w:rPr>
                <w:rFonts w:ascii="Calibri" w:hAnsi="Calibri" w:cs="Calibri"/>
                <w:color w:val="000000" w:themeColor="text1"/>
                <w:szCs w:val="18"/>
              </w:rPr>
              <w:t>. Because of this, you must first run the cmdlet to configure which plug-in to use and then run it again to run CAU immediately using</w:t>
            </w:r>
            <w:r w:rsidRPr="00105028">
              <w:rPr>
                <w:rFonts w:ascii="Courier New" w:hAnsi="Courier New" w:cs="Courier New"/>
                <w:color w:val="000000" w:themeColor="text1"/>
                <w:szCs w:val="18"/>
              </w:rPr>
              <w:t xml:space="preserve"> -UpdateNow</w:t>
            </w:r>
            <w:r w:rsidRPr="00105028">
              <w:rPr>
                <w:rFonts w:ascii="Calibri" w:hAnsi="Calibri" w:cs="Calibri"/>
                <w:color w:val="000000" w:themeColor="text1"/>
                <w:szCs w:val="18"/>
              </w:rPr>
              <w:t xml:space="preserve"> switch. </w:t>
            </w:r>
          </w:p>
          <w:p w:rsidR="00E66EED" w:rsidRDefault="00E66EED">
            <w:pPr>
              <w:rPr>
                <w:rFonts w:ascii="Calibri" w:hAnsi="Calibri" w:cs="Calibri"/>
                <w:b/>
                <w:color w:val="000000" w:themeColor="text1"/>
                <w:szCs w:val="18"/>
                <w:u w:val="single"/>
              </w:rPr>
            </w:pPr>
            <w:r>
              <w:rPr>
                <w:rFonts w:ascii="Calibri" w:hAnsi="Calibri" w:cs="Calibri"/>
                <w:b/>
                <w:color w:val="000000" w:themeColor="text1"/>
                <w:szCs w:val="18"/>
                <w:u w:val="single"/>
              </w:rPr>
              <w:lastRenderedPageBreak/>
              <w:t>First Run:</w:t>
            </w:r>
          </w:p>
          <w:p w:rsidR="00E66EED" w:rsidRDefault="00E66EED">
            <w:pPr>
              <w:rPr>
                <w:rFonts w:ascii="Courier New" w:hAnsi="Courier New" w:cs="Courier New"/>
                <w:color w:val="000000" w:themeColor="text1"/>
                <w:szCs w:val="18"/>
              </w:rPr>
            </w:pPr>
            <w:r>
              <w:rPr>
                <w:rFonts w:ascii="Courier New" w:hAnsi="Courier New" w:cs="Courier New"/>
                <w:color w:val="000000" w:themeColor="text1"/>
                <w:szCs w:val="18"/>
              </w:rPr>
              <w:t>Set-CauClusterRole -clustername $cluster.Name -caupluginname Microsoft.HotfixPlugin -caupluginarguments @{ 'HotfixRootFolderPath' = '\\</w:t>
            </w:r>
            <w:r>
              <w:rPr>
                <w:rFonts w:ascii="Courier New" w:hAnsi="Courier New" w:cs="Courier New"/>
                <w:szCs w:val="18"/>
              </w:rPr>
              <w:t xml:space="preserve"> networkshare&gt;\</w:t>
            </w:r>
            <w:r>
              <w:rPr>
                <w:rFonts w:ascii="Courier New" w:hAnsi="Courier New" w:cs="Courier New"/>
                <w:color w:val="000000" w:themeColor="text1"/>
                <w:szCs w:val="18"/>
              </w:rPr>
              <w:t>HotfixRoot'; 'DisableAclChecks' = 'True'; 'RequireSmbEncryption' = 'False'; 'HotfixConfigFileName' = 'SQLInst1Config.xml' }</w:t>
            </w:r>
          </w:p>
          <w:p w:rsidR="00E66EED" w:rsidRDefault="00E66EED">
            <w:pPr>
              <w:rPr>
                <w:rFonts w:ascii="Calibri" w:hAnsi="Calibri" w:cs="Calibri"/>
                <w:color w:val="000000" w:themeColor="text1"/>
                <w:szCs w:val="18"/>
              </w:rPr>
            </w:pPr>
            <w:r>
              <w:rPr>
                <w:rFonts w:ascii="Calibri" w:hAnsi="Calibri" w:cs="Calibri"/>
                <w:color w:val="000000" w:themeColor="text1"/>
                <w:szCs w:val="18"/>
              </w:rPr>
              <w:t xml:space="preserve">Note: The </w:t>
            </w:r>
            <w:r>
              <w:rPr>
                <w:rFonts w:ascii="Courier New" w:hAnsi="Courier New" w:cs="Courier New"/>
                <w:color w:val="000000" w:themeColor="text1"/>
                <w:szCs w:val="18"/>
              </w:rPr>
              <w:t>HotfixConfigFileName</w:t>
            </w:r>
            <w:r>
              <w:rPr>
                <w:rFonts w:ascii="Calibri" w:hAnsi="Calibri" w:cs="Calibri"/>
                <w:color w:val="000000" w:themeColor="text1"/>
                <w:szCs w:val="18"/>
              </w:rPr>
              <w:t xml:space="preserve"> parameter is used to specify which custom configuration file to use.</w:t>
            </w:r>
          </w:p>
          <w:p w:rsidR="00E66EED" w:rsidRDefault="00E66EED">
            <w:pPr>
              <w:rPr>
                <w:rFonts w:ascii="Calibri" w:hAnsi="Calibri" w:cs="Calibri"/>
                <w:b/>
                <w:color w:val="000000" w:themeColor="text1"/>
                <w:szCs w:val="18"/>
                <w:u w:val="single"/>
              </w:rPr>
            </w:pPr>
            <w:r>
              <w:rPr>
                <w:rFonts w:ascii="Calibri" w:hAnsi="Calibri" w:cs="Calibri"/>
                <w:b/>
                <w:color w:val="000000" w:themeColor="text1"/>
                <w:szCs w:val="18"/>
                <w:u w:val="single"/>
              </w:rPr>
              <w:t>Second Run:</w:t>
            </w:r>
          </w:p>
          <w:p w:rsidR="00E66EED" w:rsidRDefault="00E66EED">
            <w:pPr>
              <w:rPr>
                <w:rFonts w:ascii="Courier New" w:hAnsi="Courier New" w:cs="Courier New"/>
                <w:color w:val="000000" w:themeColor="text1"/>
                <w:szCs w:val="18"/>
              </w:rPr>
            </w:pPr>
            <w:r>
              <w:rPr>
                <w:rFonts w:ascii="Courier New" w:hAnsi="Courier New" w:cs="Courier New"/>
                <w:color w:val="000000" w:themeColor="text1"/>
                <w:szCs w:val="18"/>
              </w:rPr>
              <w:t xml:space="preserve">Set-CauClusterRole -ClusterName </w:t>
            </w:r>
            <w:r w:rsidR="00833042">
              <w:rPr>
                <w:rFonts w:ascii="Courier New" w:hAnsi="Courier New" w:cs="Courier New"/>
                <w:color w:val="000000" w:themeColor="text1"/>
                <w:szCs w:val="18"/>
              </w:rPr>
              <w:t>$cluster.Name -UpdateNow -Force</w:t>
            </w:r>
          </w:p>
          <w:p w:rsidR="00E66EED" w:rsidRDefault="00E66EED">
            <w:pPr>
              <w:rPr>
                <w:rFonts w:ascii="Calibri" w:hAnsi="Calibri" w:cs="Calibri"/>
                <w:szCs w:val="18"/>
              </w:rPr>
            </w:pPr>
            <w:r>
              <w:rPr>
                <w:rFonts w:ascii="Calibri" w:hAnsi="Calibri" w:cs="Calibri"/>
                <w:szCs w:val="18"/>
              </w:rPr>
              <w:t xml:space="preserve">Update progress should begin. </w:t>
            </w:r>
          </w:p>
          <w:p w:rsidR="00E66EED" w:rsidRDefault="00E66EED">
            <w:pPr>
              <w:rPr>
                <w:rFonts w:ascii="Calibri" w:hAnsi="Calibri" w:cs="Calibri"/>
                <w:szCs w:val="18"/>
              </w:rPr>
            </w:pPr>
            <w:r>
              <w:rPr>
                <w:rFonts w:ascii="Calibri" w:hAnsi="Calibri" w:cs="Calibri"/>
                <w:szCs w:val="18"/>
              </w:rPr>
              <w:t>The following cmdlet example can be used to monitor the status of the current updating runs.</w:t>
            </w:r>
          </w:p>
          <w:p w:rsidR="00E66EED" w:rsidRDefault="00E66EED">
            <w:pPr>
              <w:spacing w:after="60"/>
            </w:pPr>
            <w:r>
              <w:rPr>
                <w:rFonts w:ascii="Courier New" w:hAnsi="Courier New" w:cs="Courier New"/>
                <w:szCs w:val="18"/>
              </w:rPr>
              <w:t>get-caurun–WaitForCompletion</w:t>
            </w:r>
            <w:r>
              <w:rPr>
                <w:rFonts w:ascii="Calibri" w:hAnsi="Calibri" w:cs="Calibri"/>
                <w:b/>
                <w:szCs w:val="18"/>
              </w:rPr>
              <w:t xml:space="preserve"> </w:t>
            </w:r>
          </w:p>
          <w:p w:rsidR="00E66EED" w:rsidRDefault="00E66EED">
            <w:pPr>
              <w:rPr>
                <w:rFonts w:ascii="Calibri" w:hAnsi="Calibri" w:cs="Calibri"/>
                <w:szCs w:val="18"/>
              </w:rPr>
            </w:pPr>
            <w:r>
              <w:rPr>
                <w:rFonts w:ascii="Calibri" w:hAnsi="Calibri" w:cs="Calibri"/>
                <w:szCs w:val="18"/>
              </w:rPr>
              <w:t xml:space="preserve">The following cmdlet example retrieves the Updating Run report and can be used to troubleshoot failures. </w:t>
            </w:r>
          </w:p>
          <w:p w:rsidR="00E66EED" w:rsidRDefault="00E66EED">
            <w:pPr>
              <w:spacing w:after="60"/>
              <w:rPr>
                <w:rFonts w:ascii="Courier New" w:hAnsi="Courier New" w:cs="Courier New"/>
                <w:szCs w:val="18"/>
              </w:rPr>
            </w:pPr>
            <w:r>
              <w:rPr>
                <w:rFonts w:ascii="Courier New" w:hAnsi="Courier New" w:cs="Courier New"/>
                <w:szCs w:val="18"/>
              </w:rPr>
              <w:t>$report = Get-CauReport -ClusterName $cluster.Name -Detailed –Last</w:t>
            </w:r>
          </w:p>
          <w:p w:rsidR="00E66EED" w:rsidRDefault="00E66EED">
            <w:pPr>
              <w:rPr>
                <w:rFonts w:ascii="Calibri" w:hAnsi="Calibri" w:cs="Calibri"/>
                <w:b/>
                <w:szCs w:val="18"/>
              </w:rPr>
            </w:pPr>
            <w:r>
              <w:rPr>
                <w:rFonts w:ascii="Calibri" w:hAnsi="Calibri" w:cs="Calibri"/>
                <w:szCs w:val="18"/>
              </w:rPr>
              <w:t xml:space="preserve">For more information, see the </w:t>
            </w:r>
            <w:hyperlink w:anchor="Troubleshooting" w:history="1">
              <w:r w:rsidRPr="002E7F22">
                <w:rPr>
                  <w:rStyle w:val="Hyperlink"/>
                  <w:rFonts w:ascii="Calibri" w:hAnsi="Calibri" w:cs="Calibri"/>
                  <w:szCs w:val="18"/>
                </w:rPr>
                <w:t>Troubleshooting</w:t>
              </w:r>
            </w:hyperlink>
            <w:r w:rsidRPr="00DC3D60">
              <w:rPr>
                <w:rFonts w:ascii="Calibri" w:hAnsi="Calibri" w:cs="Calibri"/>
                <w:szCs w:val="18"/>
              </w:rPr>
              <w:t xml:space="preserve"> section</w:t>
            </w:r>
            <w:r>
              <w:rPr>
                <w:rFonts w:ascii="Calibri" w:hAnsi="Calibri" w:cs="Calibri"/>
                <w:szCs w:val="18"/>
              </w:rPr>
              <w:t xml:space="preserve"> of this paper for sample interaction with the result report.</w:t>
            </w:r>
            <w:r>
              <w:rPr>
                <w:rFonts w:ascii="Calibri" w:hAnsi="Calibri" w:cs="Calibri"/>
                <w:b/>
                <w:szCs w:val="18"/>
              </w:rPr>
              <w:t xml:space="preserve"> </w:t>
            </w:r>
          </w:p>
        </w:tc>
      </w:tr>
    </w:tbl>
    <w:p w:rsidR="00E66EED" w:rsidRDefault="00E66EED" w:rsidP="00E66EED">
      <w:pPr>
        <w:jc w:val="both"/>
        <w:rPr>
          <w:rFonts w:ascii="Calibri" w:hAnsi="Calibri" w:cs="Calibri"/>
        </w:rPr>
      </w:pPr>
      <w:r>
        <w:rPr>
          <w:rFonts w:ascii="Calibri" w:hAnsi="Calibri" w:cs="Calibri"/>
          <w:b/>
        </w:rPr>
        <w:lastRenderedPageBreak/>
        <w:t>Table 6:</w:t>
      </w:r>
      <w:r>
        <w:rPr>
          <w:rFonts w:ascii="Calibri" w:hAnsi="Calibri" w:cs="Calibri"/>
        </w:rPr>
        <w:t xml:space="preserve"> Hotfix Plugin using Self-Updating Mode example</w:t>
      </w:r>
    </w:p>
    <w:p w:rsidR="00E66EED" w:rsidRDefault="00E66EED" w:rsidP="00E66EED">
      <w:pPr>
        <w:widowControl w:val="0"/>
        <w:autoSpaceDE w:val="0"/>
        <w:autoSpaceDN w:val="0"/>
        <w:adjustRightInd w:val="0"/>
        <w:rPr>
          <w:rFonts w:ascii="Calibri" w:hAnsi="Calibri" w:cs="Calibri"/>
          <w:szCs w:val="18"/>
          <w:lang w:val="en"/>
        </w:rPr>
      </w:pPr>
      <w:r>
        <w:rPr>
          <w:rFonts w:ascii="Calibri" w:hAnsi="Calibri" w:cs="Calibri"/>
          <w:b/>
          <w:szCs w:val="18"/>
          <w:lang w:val="en"/>
        </w:rPr>
        <w:t>Note</w:t>
      </w:r>
      <w:r>
        <w:rPr>
          <w:rFonts w:ascii="Calibri" w:hAnsi="Calibri" w:cs="Calibri"/>
          <w:szCs w:val="18"/>
          <w:lang w:val="en"/>
        </w:rPr>
        <w:t>: Whether your update is under the "CAUHotfix_All" folder or under a specific folder named after a node, the configuration file must contain the correct folder name for each update. If the folder name exists only on the share and is not contained in the configuration file, that folder is ignored.</w:t>
      </w:r>
    </w:p>
    <w:p w:rsidR="00E66EED" w:rsidRDefault="00E66EED" w:rsidP="007F3905">
      <w:pPr>
        <w:pStyle w:val="Heading1"/>
        <w:numPr>
          <w:ilvl w:val="0"/>
          <w:numId w:val="2"/>
        </w:numPr>
        <w:ind w:left="0" w:firstLine="0"/>
        <w:rPr>
          <w:lang w:eastAsia="ja-JP"/>
        </w:rPr>
      </w:pPr>
      <w:bookmarkStart w:id="34" w:name="_Toc345421305"/>
      <w:bookmarkStart w:id="35" w:name="_Toc341961045"/>
      <w:bookmarkStart w:id="36" w:name="_Toc345672694"/>
      <w:r>
        <w:rPr>
          <w:lang w:eastAsia="ja-JP"/>
        </w:rPr>
        <w:lastRenderedPageBreak/>
        <w:t>Using Microsoft.WindowsUpdatePlugin</w:t>
      </w:r>
      <w:bookmarkEnd w:id="34"/>
      <w:bookmarkEnd w:id="35"/>
      <w:bookmarkEnd w:id="36"/>
    </w:p>
    <w:p w:rsidR="00E66EED" w:rsidRDefault="00E66EED" w:rsidP="00E66EED">
      <w:pPr>
        <w:rPr>
          <w:rFonts w:ascii="Calibri" w:hAnsi="Calibri" w:cs="Calibri"/>
          <w:lang w:eastAsia="ja-JP"/>
        </w:rPr>
      </w:pPr>
      <w:r>
        <w:rPr>
          <w:rFonts w:ascii="Calibri" w:hAnsi="Calibri" w:cs="Calibri"/>
          <w:lang w:eastAsia="ja-JP"/>
        </w:rPr>
        <w:t xml:space="preserve">Read the CAU </w:t>
      </w:r>
      <w:hyperlink r:id="rId21" w:anchor="BKMK_WUP" w:history="1">
        <w:r>
          <w:rPr>
            <w:rStyle w:val="Hyperlink"/>
            <w:rFonts w:ascii="Calibri" w:hAnsi="Calibri" w:cs="Calibri"/>
            <w:lang w:eastAsia="ja-JP"/>
          </w:rPr>
          <w:t>documentation</w:t>
        </w:r>
      </w:hyperlink>
      <w:r>
        <w:rPr>
          <w:rFonts w:ascii="Calibri" w:hAnsi="Calibri" w:cs="Calibri"/>
          <w:lang w:eastAsia="ja-JP"/>
        </w:rPr>
        <w:t xml:space="preserve"> (http://technet.microsoft.com/en-us/library/jj134213.aspx#BKMK_WUP) for this plug-in. Also, if you are not familiar with either Windows Update or Windows Server Update Services (WSUS) server setup, refer to the online resources for technical details. It is beyond the scope of this paper to cover these technologies in detail. However, the following sections provide the known requirements for WSUS server setup and step-by-step instructions to configure the WSUS client. </w:t>
      </w:r>
    </w:p>
    <w:p w:rsidR="00E66EED" w:rsidRDefault="00E66EED" w:rsidP="007F3905">
      <w:pPr>
        <w:pStyle w:val="Heading2"/>
        <w:numPr>
          <w:ilvl w:val="1"/>
          <w:numId w:val="2"/>
        </w:numPr>
        <w:ind w:left="0" w:firstLine="0"/>
        <w:rPr>
          <w:lang w:eastAsia="ja-JP"/>
        </w:rPr>
      </w:pPr>
      <w:bookmarkStart w:id="37" w:name="_Toc345421306"/>
      <w:bookmarkStart w:id="38" w:name="_Toc341961046"/>
      <w:bookmarkStart w:id="39" w:name="_Toc345672695"/>
      <w:r>
        <w:rPr>
          <w:lang w:eastAsia="ja-JP"/>
        </w:rPr>
        <w:t>WSUS Server Setup</w:t>
      </w:r>
      <w:bookmarkEnd w:id="37"/>
      <w:bookmarkEnd w:id="38"/>
      <w:bookmarkEnd w:id="39"/>
    </w:p>
    <w:p w:rsidR="00E66EED" w:rsidRDefault="00E66EED" w:rsidP="00E66EED">
      <w:pPr>
        <w:rPr>
          <w:rFonts w:ascii="Calibri" w:hAnsi="Calibri" w:cs="Calibri"/>
          <w:iCs/>
          <w:color w:val="000000" w:themeColor="text1"/>
        </w:rPr>
      </w:pPr>
      <w:r>
        <w:rPr>
          <w:rFonts w:ascii="Calibri" w:hAnsi="Calibri" w:cs="Calibri"/>
          <w:lang w:eastAsia="ja-JP"/>
        </w:rPr>
        <w:t xml:space="preserve">Install </w:t>
      </w:r>
      <w:hyperlink r:id="rId22" w:history="1">
        <w:r>
          <w:rPr>
            <w:rStyle w:val="Hyperlink"/>
            <w:rFonts w:ascii="Calibri" w:hAnsi="Calibri" w:cs="Calibri"/>
            <w:lang w:eastAsia="ja-JP"/>
          </w:rPr>
          <w:t>http://support.microsoft.com/kb/2734608</w:t>
        </w:r>
      </w:hyperlink>
      <w:r>
        <w:rPr>
          <w:rFonts w:ascii="Calibri" w:hAnsi="Calibri" w:cs="Calibri"/>
          <w:lang w:eastAsia="ja-JP"/>
        </w:rPr>
        <w:t xml:space="preserve"> on a WSUS server. </w:t>
      </w:r>
      <w:r>
        <w:rPr>
          <w:rFonts w:ascii="Calibri" w:hAnsi="Calibri" w:cs="Calibri"/>
          <w:iCs/>
          <w:color w:val="000000" w:themeColor="text1"/>
        </w:rPr>
        <w:t>This update allows servers that are running Windows Server Update Services (WSUS) 3.0 Service Pack 2 to provide updates to computers that are running Windows 8 or Windows Server 2012.</w:t>
      </w:r>
    </w:p>
    <w:p w:rsidR="00E66EED" w:rsidRDefault="00E66EED" w:rsidP="007F3905">
      <w:pPr>
        <w:pStyle w:val="Heading2"/>
        <w:numPr>
          <w:ilvl w:val="1"/>
          <w:numId w:val="2"/>
        </w:numPr>
        <w:ind w:left="0" w:firstLine="0"/>
        <w:rPr>
          <w:lang w:eastAsia="ja-JP"/>
        </w:rPr>
      </w:pPr>
      <w:bookmarkStart w:id="40" w:name="_Toc345421307"/>
      <w:bookmarkStart w:id="41" w:name="_Toc341961047"/>
      <w:bookmarkStart w:id="42" w:name="_Toc345672696"/>
      <w:r>
        <w:rPr>
          <w:lang w:eastAsia="ja-JP"/>
        </w:rPr>
        <w:t>WSUS Client Setup</w:t>
      </w:r>
      <w:bookmarkEnd w:id="40"/>
      <w:bookmarkEnd w:id="41"/>
      <w:bookmarkEnd w:id="42"/>
    </w:p>
    <w:p w:rsidR="00E66EED" w:rsidRDefault="00E66EED" w:rsidP="00E66EED">
      <w:pPr>
        <w:rPr>
          <w:rFonts w:ascii="Calibri" w:hAnsi="Calibri" w:cs="Calibri"/>
          <w:color w:val="1F497D"/>
        </w:rPr>
      </w:pPr>
      <w:r>
        <w:rPr>
          <w:rFonts w:ascii="Calibri" w:hAnsi="Calibri" w:cs="Calibri"/>
          <w:lang w:eastAsia="ja-JP"/>
        </w:rPr>
        <w:t xml:space="preserve">In order to receive updates from your internal WSUS server, Windows 8 and Windows Server 2012 WSUS clients must point to your WSUS server in the same way as Windows 7 or earlier operating system clients. Refer to the </w:t>
      </w:r>
      <w:r>
        <w:rPr>
          <w:rFonts w:ascii="Calibri" w:hAnsi="Calibri" w:cs="Calibri"/>
          <w:color w:val="000000" w:themeColor="text1"/>
        </w:rPr>
        <w:t>section "</w:t>
      </w:r>
      <w:r>
        <w:t>To point the client computers to the WSUS server</w:t>
      </w:r>
      <w:r>
        <w:rPr>
          <w:rFonts w:ascii="Calibri" w:hAnsi="Calibri" w:cs="Calibri"/>
          <w:color w:val="000000" w:themeColor="text1"/>
        </w:rPr>
        <w:t>"</w:t>
      </w:r>
      <w:r>
        <w:rPr>
          <w:rFonts w:ascii="Calibri" w:hAnsi="Calibri" w:cs="Calibri"/>
          <w:lang w:eastAsia="ja-JP"/>
        </w:rPr>
        <w:t xml:space="preserve"> in the topic </w:t>
      </w:r>
      <w:hyperlink r:id="rId23" w:tgtFrame="_blank" w:history="1">
        <w:r>
          <w:rPr>
            <w:rStyle w:val="Hyperlink"/>
            <w:rFonts w:ascii="Calibri" w:hAnsi="Calibri" w:cs="Calibri"/>
          </w:rPr>
          <w:t>Step 5: Configure client updates</w:t>
        </w:r>
      </w:hyperlink>
      <w:r>
        <w:rPr>
          <w:rFonts w:ascii="Calibri" w:hAnsi="Calibri" w:cs="Calibri"/>
          <w:color w:val="000000" w:themeColor="text1"/>
        </w:rPr>
        <w:t xml:space="preserve"> </w:t>
      </w:r>
      <w:r w:rsidR="00DC3D60">
        <w:rPr>
          <w:rFonts w:ascii="Calibri" w:hAnsi="Calibri" w:cs="Calibri"/>
          <w:color w:val="000000" w:themeColor="text1"/>
        </w:rPr>
        <w:t>(</w:t>
      </w:r>
      <w:r w:rsidR="00DC3D60" w:rsidRPr="00DC3D60">
        <w:rPr>
          <w:rFonts w:ascii="Calibri" w:hAnsi="Calibri" w:cs="Calibri"/>
          <w:color w:val="000000" w:themeColor="text1"/>
        </w:rPr>
        <w:t>http://technet.microsoft.com/library/dd939830(v=ws.10).aspx</w:t>
      </w:r>
      <w:r w:rsidR="00DC3D60">
        <w:rPr>
          <w:rFonts w:ascii="Calibri" w:hAnsi="Calibri" w:cs="Calibri"/>
          <w:color w:val="000000" w:themeColor="text1"/>
        </w:rPr>
        <w:t>).</w:t>
      </w:r>
    </w:p>
    <w:p w:rsidR="00E66EED" w:rsidRDefault="00E66EED" w:rsidP="00E66EED">
      <w:pPr>
        <w:rPr>
          <w:rFonts w:ascii="Calibri" w:hAnsi="Calibri" w:cs="Calibri"/>
          <w:lang w:eastAsia="ja-JP"/>
        </w:rPr>
      </w:pPr>
      <w:r>
        <w:rPr>
          <w:rFonts w:ascii="Calibri" w:hAnsi="Calibri" w:cs="Calibri"/>
          <w:lang w:eastAsia="ja-JP"/>
        </w:rPr>
        <w:t>The following instructions can be used to configure the WSUS client.</w:t>
      </w:r>
    </w:p>
    <w:p w:rsidR="00E66EED" w:rsidRDefault="00E66EED" w:rsidP="007F3905">
      <w:pPr>
        <w:pStyle w:val="ListParagraph"/>
        <w:numPr>
          <w:ilvl w:val="0"/>
          <w:numId w:val="21"/>
        </w:numPr>
        <w:spacing w:after="160" w:line="256" w:lineRule="auto"/>
        <w:rPr>
          <w:rFonts w:ascii="Calibri" w:hAnsi="Calibri" w:cs="Calibri"/>
          <w:lang w:eastAsia="ja-JP"/>
        </w:rPr>
      </w:pPr>
      <w:r>
        <w:rPr>
          <w:rFonts w:ascii="Calibri" w:hAnsi="Calibri" w:cs="Calibri"/>
          <w:lang w:eastAsia="ja-JP"/>
        </w:rPr>
        <w:t xml:space="preserve">From a console window (command prompt window), launch </w:t>
      </w:r>
      <w:r>
        <w:rPr>
          <w:rFonts w:ascii="Calibri" w:hAnsi="Calibri" w:cs="Calibri"/>
          <w:b/>
          <w:lang w:eastAsia="ja-JP"/>
        </w:rPr>
        <w:t>mmc</w:t>
      </w:r>
      <w:r>
        <w:rPr>
          <w:rFonts w:ascii="Calibri" w:hAnsi="Calibri" w:cs="Calibri"/>
          <w:lang w:eastAsia="ja-JP"/>
        </w:rPr>
        <w:t xml:space="preserve"> or address field from your cluster node.</w:t>
      </w:r>
    </w:p>
    <w:p w:rsidR="00E66EED" w:rsidRDefault="00E66EED" w:rsidP="007F3905">
      <w:pPr>
        <w:pStyle w:val="ListParagraph"/>
        <w:numPr>
          <w:ilvl w:val="0"/>
          <w:numId w:val="21"/>
        </w:numPr>
        <w:spacing w:after="160" w:line="256" w:lineRule="auto"/>
        <w:rPr>
          <w:rFonts w:ascii="Calibri" w:hAnsi="Calibri" w:cs="Calibri"/>
          <w:lang w:eastAsia="ja-JP"/>
        </w:rPr>
      </w:pPr>
      <w:r>
        <w:rPr>
          <w:rFonts w:ascii="Calibri" w:hAnsi="Calibri" w:cs="Calibri"/>
          <w:lang w:eastAsia="ja-JP"/>
        </w:rPr>
        <w:t xml:space="preserve">From the </w:t>
      </w:r>
      <w:r>
        <w:rPr>
          <w:rFonts w:ascii="Calibri" w:hAnsi="Calibri" w:cs="Calibri"/>
          <w:b/>
          <w:lang w:eastAsia="ja-JP"/>
        </w:rPr>
        <w:t>File</w:t>
      </w:r>
      <w:r>
        <w:rPr>
          <w:rFonts w:ascii="Calibri" w:hAnsi="Calibri" w:cs="Calibri"/>
          <w:lang w:eastAsia="ja-JP"/>
        </w:rPr>
        <w:t xml:space="preserve"> menu, choose </w:t>
      </w:r>
      <w:r>
        <w:rPr>
          <w:rFonts w:ascii="Calibri" w:hAnsi="Calibri" w:cs="Calibri"/>
          <w:b/>
          <w:lang w:eastAsia="ja-JP"/>
        </w:rPr>
        <w:t>Add/Remove Snap-in</w:t>
      </w:r>
      <w:r>
        <w:rPr>
          <w:rFonts w:ascii="Calibri" w:hAnsi="Calibri" w:cs="Calibri"/>
          <w:lang w:eastAsia="ja-JP"/>
        </w:rPr>
        <w:t>.</w:t>
      </w:r>
    </w:p>
    <w:p w:rsidR="00E66EED" w:rsidRDefault="005F7A02" w:rsidP="007F3905">
      <w:pPr>
        <w:pStyle w:val="ListParagraph"/>
        <w:numPr>
          <w:ilvl w:val="0"/>
          <w:numId w:val="21"/>
        </w:numPr>
        <w:spacing w:after="160" w:line="256" w:lineRule="auto"/>
        <w:rPr>
          <w:rFonts w:ascii="Calibri" w:hAnsi="Calibri" w:cs="Calibri"/>
          <w:lang w:eastAsia="ja-JP"/>
        </w:rPr>
      </w:pPr>
      <w:r>
        <w:rPr>
          <w:rFonts w:ascii="Calibri" w:hAnsi="Calibri" w:cs="Calibri"/>
          <w:lang w:eastAsia="ja-JP"/>
        </w:rPr>
        <w:t xml:space="preserve">From </w:t>
      </w:r>
      <w:r w:rsidR="00E66EED">
        <w:rPr>
          <w:rFonts w:ascii="Calibri" w:hAnsi="Calibri" w:cs="Calibri"/>
          <w:b/>
          <w:lang w:eastAsia="ja-JP"/>
        </w:rPr>
        <w:t>Add or Remove Snap-ins</w:t>
      </w:r>
      <w:r w:rsidR="00E66EED">
        <w:rPr>
          <w:rFonts w:ascii="Calibri" w:hAnsi="Calibri" w:cs="Calibri"/>
          <w:lang w:eastAsia="ja-JP"/>
        </w:rPr>
        <w:t xml:space="preserve">, choose </w:t>
      </w:r>
      <w:r w:rsidR="00E66EED">
        <w:rPr>
          <w:rFonts w:ascii="Calibri" w:hAnsi="Calibri" w:cs="Calibri"/>
          <w:b/>
          <w:lang w:eastAsia="ja-JP"/>
        </w:rPr>
        <w:t>Group Policy Object</w:t>
      </w:r>
      <w:r w:rsidR="00E66EED">
        <w:rPr>
          <w:rFonts w:ascii="Calibri" w:hAnsi="Calibri" w:cs="Calibri"/>
          <w:lang w:eastAsia="ja-JP"/>
        </w:rPr>
        <w:t xml:space="preserve"> and click </w:t>
      </w:r>
      <w:r w:rsidR="00E66EED">
        <w:rPr>
          <w:rFonts w:ascii="Calibri" w:hAnsi="Calibri" w:cs="Calibri"/>
          <w:b/>
          <w:lang w:eastAsia="ja-JP"/>
        </w:rPr>
        <w:t>Add</w:t>
      </w:r>
      <w:r w:rsidR="00E66EED">
        <w:rPr>
          <w:rFonts w:ascii="Calibri" w:hAnsi="Calibri" w:cs="Calibri"/>
          <w:lang w:eastAsia="ja-JP"/>
        </w:rPr>
        <w:t>.</w:t>
      </w:r>
    </w:p>
    <w:p w:rsidR="00644DDD" w:rsidRPr="00C934FD" w:rsidRDefault="00644DDD" w:rsidP="003F5E89">
      <w:pPr>
        <w:ind w:left="360"/>
        <w:rPr>
          <w:rFonts w:ascii="Calibri" w:hAnsi="Calibri" w:cs="Calibri"/>
          <w:lang w:eastAsia="ja-JP"/>
        </w:rPr>
      </w:pPr>
      <w:r>
        <w:rPr>
          <w:noProof/>
        </w:rPr>
        <w:drawing>
          <wp:inline distT="0" distB="0" distL="0" distR="0" wp14:anchorId="65BF5882" wp14:editId="78B352C2">
            <wp:extent cx="4602480" cy="3307080"/>
            <wp:effectExtent l="0" t="0" r="7620" b="762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13761" cy="3315186"/>
                    </a:xfrm>
                    <a:prstGeom prst="rect">
                      <a:avLst/>
                    </a:prstGeom>
                    <a:noFill/>
                    <a:ln>
                      <a:noFill/>
                    </a:ln>
                  </pic:spPr>
                </pic:pic>
              </a:graphicData>
            </a:graphic>
          </wp:inline>
        </w:drawing>
      </w:r>
    </w:p>
    <w:p w:rsidR="00644DDD" w:rsidRPr="00687C77" w:rsidRDefault="00644DDD" w:rsidP="002C3F89">
      <w:pPr>
        <w:ind w:left="360"/>
        <w:rPr>
          <w:rFonts w:ascii="Calibri" w:hAnsi="Calibri" w:cs="Calibri"/>
          <w:lang w:eastAsia="ja-JP"/>
        </w:rPr>
      </w:pPr>
      <w:r w:rsidRPr="00687C77">
        <w:rPr>
          <w:rFonts w:ascii="Calibri" w:hAnsi="Calibri" w:cs="Calibri"/>
          <w:b/>
          <w:lang w:eastAsia="ja-JP"/>
        </w:rPr>
        <w:t>Figure 1</w:t>
      </w:r>
      <w:r w:rsidRPr="00687C77">
        <w:rPr>
          <w:rFonts w:ascii="Calibri" w:hAnsi="Calibri" w:cs="Calibri"/>
          <w:lang w:eastAsia="ja-JP"/>
        </w:rPr>
        <w:t xml:space="preserve">:  Add or Remove Snap-ins Dialog </w:t>
      </w:r>
    </w:p>
    <w:p w:rsidR="00E66EED" w:rsidRDefault="00B25FB8" w:rsidP="007F3905">
      <w:pPr>
        <w:pStyle w:val="ListParagraph"/>
        <w:numPr>
          <w:ilvl w:val="0"/>
          <w:numId w:val="21"/>
        </w:numPr>
        <w:spacing w:after="160" w:line="256" w:lineRule="auto"/>
        <w:rPr>
          <w:rFonts w:ascii="Calibri" w:hAnsi="Calibri" w:cs="Calibri"/>
          <w:lang w:eastAsia="ja-JP"/>
        </w:rPr>
      </w:pPr>
      <w:r>
        <w:rPr>
          <w:rFonts w:ascii="Calibri" w:hAnsi="Calibri" w:cs="Calibri"/>
          <w:lang w:eastAsia="ja-JP"/>
        </w:rPr>
        <w:lastRenderedPageBreak/>
        <w:t xml:space="preserve">Verify </w:t>
      </w:r>
      <w:r w:rsidR="00E66EED">
        <w:rPr>
          <w:rFonts w:ascii="Calibri" w:hAnsi="Calibri" w:cs="Calibri"/>
          <w:lang w:eastAsia="ja-JP"/>
        </w:rPr>
        <w:t xml:space="preserve"> </w:t>
      </w:r>
      <w:r w:rsidR="00E66EED">
        <w:rPr>
          <w:rFonts w:ascii="Calibri" w:hAnsi="Calibri" w:cs="Calibri"/>
          <w:b/>
          <w:lang w:eastAsia="ja-JP"/>
        </w:rPr>
        <w:t>Local Computer</w:t>
      </w:r>
      <w:r w:rsidR="00E66EED">
        <w:rPr>
          <w:rFonts w:ascii="Calibri" w:hAnsi="Calibri" w:cs="Calibri"/>
          <w:lang w:eastAsia="ja-JP"/>
        </w:rPr>
        <w:t xml:space="preserve"> </w:t>
      </w:r>
      <w:r>
        <w:rPr>
          <w:rFonts w:ascii="Calibri" w:hAnsi="Calibri" w:cs="Calibri"/>
          <w:lang w:eastAsia="ja-JP"/>
        </w:rPr>
        <w:t xml:space="preserve">is </w:t>
      </w:r>
      <w:r w:rsidR="004425AD">
        <w:rPr>
          <w:rFonts w:ascii="Calibri" w:hAnsi="Calibri" w:cs="Calibri"/>
          <w:lang w:eastAsia="ja-JP"/>
        </w:rPr>
        <w:t xml:space="preserve">set </w:t>
      </w:r>
      <w:r w:rsidR="00E66EED">
        <w:rPr>
          <w:rFonts w:ascii="Calibri" w:hAnsi="Calibri" w:cs="Calibri"/>
          <w:lang w:eastAsia="ja-JP"/>
        </w:rPr>
        <w:t xml:space="preserve">in the </w:t>
      </w:r>
      <w:r w:rsidR="00E66EED">
        <w:rPr>
          <w:rFonts w:ascii="Calibri" w:hAnsi="Calibri" w:cs="Calibri"/>
          <w:b/>
          <w:lang w:eastAsia="ja-JP"/>
        </w:rPr>
        <w:t>Group Policy Object</w:t>
      </w:r>
      <w:r>
        <w:rPr>
          <w:rFonts w:ascii="Calibri" w:hAnsi="Calibri" w:cs="Calibri"/>
          <w:lang w:eastAsia="ja-JP"/>
        </w:rPr>
        <w:t xml:space="preserve"> and </w:t>
      </w:r>
      <w:r w:rsidR="00E66EED">
        <w:rPr>
          <w:rFonts w:ascii="Calibri" w:hAnsi="Calibri" w:cs="Calibri"/>
          <w:lang w:eastAsia="ja-JP"/>
        </w:rPr>
        <w:t xml:space="preserve">click </w:t>
      </w:r>
      <w:r w:rsidR="00E66EED">
        <w:rPr>
          <w:rFonts w:ascii="Calibri" w:hAnsi="Calibri" w:cs="Calibri"/>
          <w:b/>
          <w:lang w:eastAsia="ja-JP"/>
        </w:rPr>
        <w:t>Finish</w:t>
      </w:r>
      <w:r w:rsidR="00E66EED">
        <w:rPr>
          <w:rFonts w:ascii="Calibri" w:hAnsi="Calibri" w:cs="Calibri"/>
          <w:lang w:eastAsia="ja-JP"/>
        </w:rPr>
        <w:t>.</w:t>
      </w:r>
    </w:p>
    <w:p w:rsidR="00E66EED" w:rsidRDefault="003B19EB" w:rsidP="007F3905">
      <w:pPr>
        <w:pStyle w:val="ListParagraph"/>
        <w:numPr>
          <w:ilvl w:val="0"/>
          <w:numId w:val="21"/>
        </w:numPr>
        <w:spacing w:after="160" w:line="256" w:lineRule="auto"/>
        <w:rPr>
          <w:rFonts w:ascii="Calibri" w:hAnsi="Calibri" w:cs="Calibri"/>
          <w:lang w:eastAsia="ja-JP"/>
        </w:rPr>
      </w:pPr>
      <w:r>
        <w:rPr>
          <w:rFonts w:ascii="Calibri" w:hAnsi="Calibri" w:cs="Calibri"/>
          <w:lang w:eastAsia="ja-JP"/>
        </w:rPr>
        <w:t xml:space="preserve">Click </w:t>
      </w:r>
      <w:r w:rsidRPr="003B19EB">
        <w:rPr>
          <w:rFonts w:ascii="Calibri" w:hAnsi="Calibri" w:cs="Calibri"/>
          <w:b/>
          <w:lang w:eastAsia="ja-JP"/>
        </w:rPr>
        <w:t>OK</w:t>
      </w:r>
      <w:r>
        <w:rPr>
          <w:rFonts w:ascii="Calibri" w:hAnsi="Calibri" w:cs="Calibri"/>
          <w:lang w:eastAsia="ja-JP"/>
        </w:rPr>
        <w:t xml:space="preserve"> to exit t</w:t>
      </w:r>
      <w:r w:rsidR="00E66EED">
        <w:rPr>
          <w:rFonts w:ascii="Calibri" w:hAnsi="Calibri" w:cs="Calibri"/>
          <w:lang w:eastAsia="ja-JP"/>
        </w:rPr>
        <w:t xml:space="preserve">he </w:t>
      </w:r>
      <w:r w:rsidR="00E66EED">
        <w:rPr>
          <w:rFonts w:ascii="Calibri" w:hAnsi="Calibri" w:cs="Calibri"/>
          <w:b/>
          <w:lang w:eastAsia="ja-JP"/>
        </w:rPr>
        <w:t>Add or Remove Snap-ins</w:t>
      </w:r>
      <w:r w:rsidR="00E66EED">
        <w:rPr>
          <w:rFonts w:ascii="Calibri" w:hAnsi="Calibri" w:cs="Calibri"/>
          <w:lang w:eastAsia="ja-JP"/>
        </w:rPr>
        <w:t xml:space="preserve"> dialog.</w:t>
      </w:r>
    </w:p>
    <w:p w:rsidR="00E66EED" w:rsidRDefault="00CE3A57" w:rsidP="007F3905">
      <w:pPr>
        <w:pStyle w:val="ListParagraph"/>
        <w:numPr>
          <w:ilvl w:val="0"/>
          <w:numId w:val="21"/>
        </w:numPr>
        <w:spacing w:after="160" w:line="256" w:lineRule="auto"/>
        <w:rPr>
          <w:rFonts w:ascii="Calibri" w:hAnsi="Calibri" w:cs="Calibri"/>
          <w:lang w:eastAsia="ja-JP"/>
        </w:rPr>
      </w:pPr>
      <w:r>
        <w:rPr>
          <w:rFonts w:ascii="Calibri" w:hAnsi="Calibri" w:cs="Calibri"/>
          <w:lang w:eastAsia="ja-JP"/>
        </w:rPr>
        <w:t xml:space="preserve">From </w:t>
      </w:r>
      <w:r w:rsidRPr="00CE3A57">
        <w:rPr>
          <w:rFonts w:ascii="Calibri" w:hAnsi="Calibri" w:cs="Calibri"/>
          <w:b/>
          <w:lang w:eastAsia="ja-JP"/>
        </w:rPr>
        <w:t>Console Root</w:t>
      </w:r>
      <w:r>
        <w:rPr>
          <w:rFonts w:ascii="Calibri" w:hAnsi="Calibri" w:cs="Calibri"/>
          <w:lang w:eastAsia="ja-JP"/>
        </w:rPr>
        <w:t>, e</w:t>
      </w:r>
      <w:r w:rsidR="00E66EED">
        <w:rPr>
          <w:rFonts w:ascii="Calibri" w:hAnsi="Calibri" w:cs="Calibri"/>
          <w:lang w:eastAsia="ja-JP"/>
        </w:rPr>
        <w:t xml:space="preserve">xpand </w:t>
      </w:r>
      <w:r w:rsidR="00E66EED">
        <w:rPr>
          <w:rFonts w:ascii="Calibri" w:hAnsi="Calibri" w:cs="Calibri"/>
          <w:b/>
          <w:lang w:eastAsia="ja-JP"/>
        </w:rPr>
        <w:t>Local Computer Policy</w:t>
      </w:r>
      <w:r w:rsidR="00E66EED">
        <w:rPr>
          <w:rFonts w:ascii="Calibri" w:hAnsi="Calibri" w:cs="Calibri"/>
          <w:lang w:eastAsia="ja-JP"/>
        </w:rPr>
        <w:t xml:space="preserve"> | </w:t>
      </w:r>
      <w:r w:rsidR="00E66EED">
        <w:rPr>
          <w:rFonts w:ascii="Calibri" w:hAnsi="Calibri" w:cs="Calibri"/>
          <w:b/>
          <w:lang w:eastAsia="ja-JP"/>
        </w:rPr>
        <w:t>Administrative Templates</w:t>
      </w:r>
      <w:r w:rsidR="00E66EED">
        <w:rPr>
          <w:rFonts w:ascii="Calibri" w:hAnsi="Calibri" w:cs="Calibri"/>
          <w:lang w:eastAsia="ja-JP"/>
        </w:rPr>
        <w:t xml:space="preserve"> | </w:t>
      </w:r>
      <w:r w:rsidR="00E66EED">
        <w:rPr>
          <w:rFonts w:ascii="Calibri" w:hAnsi="Calibri" w:cs="Calibri"/>
          <w:b/>
          <w:lang w:eastAsia="ja-JP"/>
        </w:rPr>
        <w:t>Windows Components</w:t>
      </w:r>
      <w:r w:rsidR="00E66EED">
        <w:rPr>
          <w:rFonts w:ascii="Calibri" w:hAnsi="Calibri" w:cs="Calibri"/>
          <w:lang w:eastAsia="ja-JP"/>
        </w:rPr>
        <w:t xml:space="preserve"> | </w:t>
      </w:r>
      <w:r w:rsidR="00E66EED">
        <w:rPr>
          <w:rFonts w:ascii="Calibri" w:hAnsi="Calibri" w:cs="Calibri"/>
          <w:b/>
          <w:lang w:eastAsia="ja-JP"/>
        </w:rPr>
        <w:t>Windows Update.</w:t>
      </w:r>
    </w:p>
    <w:p w:rsidR="00E66EED" w:rsidRDefault="00E66EED" w:rsidP="007F3905">
      <w:pPr>
        <w:pStyle w:val="ListParagraph"/>
        <w:numPr>
          <w:ilvl w:val="0"/>
          <w:numId w:val="21"/>
        </w:numPr>
        <w:spacing w:after="160" w:line="256" w:lineRule="auto"/>
        <w:rPr>
          <w:rFonts w:ascii="Calibri" w:hAnsi="Calibri" w:cs="Calibri"/>
          <w:lang w:eastAsia="ja-JP"/>
        </w:rPr>
      </w:pPr>
      <w:r>
        <w:rPr>
          <w:rFonts w:ascii="Calibri" w:hAnsi="Calibri" w:cs="Calibri"/>
          <w:lang w:eastAsia="ja-JP"/>
        </w:rPr>
        <w:t xml:space="preserve">Under </w:t>
      </w:r>
      <w:r w:rsidRPr="00687C77">
        <w:rPr>
          <w:rFonts w:ascii="Calibri" w:hAnsi="Calibri" w:cs="Calibri"/>
          <w:b/>
          <w:lang w:eastAsia="ja-JP"/>
        </w:rPr>
        <w:t>Windows Update</w:t>
      </w:r>
      <w:r>
        <w:rPr>
          <w:rFonts w:ascii="Calibri" w:hAnsi="Calibri" w:cs="Calibri"/>
          <w:lang w:eastAsia="ja-JP"/>
        </w:rPr>
        <w:t xml:space="preserve">, double-click </w:t>
      </w:r>
      <w:r>
        <w:rPr>
          <w:rFonts w:ascii="Calibri" w:hAnsi="Calibri" w:cs="Calibri"/>
          <w:b/>
          <w:lang w:eastAsia="ja-JP"/>
        </w:rPr>
        <w:t>Specify intranet Microsoft Update service location</w:t>
      </w:r>
      <w:r>
        <w:rPr>
          <w:rFonts w:ascii="Calibri" w:hAnsi="Calibri" w:cs="Calibri"/>
          <w:lang w:eastAsia="ja-JP"/>
        </w:rPr>
        <w:t>.</w:t>
      </w:r>
    </w:p>
    <w:p w:rsidR="00E66EED" w:rsidRDefault="00E66EED" w:rsidP="00E66EED">
      <w:pPr>
        <w:pStyle w:val="ListParagraph"/>
        <w:rPr>
          <w:rFonts w:ascii="Calibri" w:hAnsi="Calibri" w:cs="Calibri"/>
          <w:lang w:eastAsia="ja-JP"/>
        </w:rPr>
      </w:pPr>
      <w:r>
        <w:rPr>
          <w:rFonts w:ascii="Calibri" w:hAnsi="Calibri" w:cs="Calibri"/>
          <w:noProof/>
        </w:rPr>
        <w:drawing>
          <wp:inline distT="0" distB="0" distL="0" distR="0">
            <wp:extent cx="5219700" cy="3838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19700" cy="3838575"/>
                    </a:xfrm>
                    <a:prstGeom prst="rect">
                      <a:avLst/>
                    </a:prstGeom>
                    <a:noFill/>
                    <a:ln>
                      <a:noFill/>
                    </a:ln>
                  </pic:spPr>
                </pic:pic>
              </a:graphicData>
            </a:graphic>
          </wp:inline>
        </w:drawing>
      </w:r>
    </w:p>
    <w:p w:rsidR="00E66EED" w:rsidRDefault="00E66EED" w:rsidP="00E66EED">
      <w:pPr>
        <w:pStyle w:val="ListParagraph"/>
        <w:rPr>
          <w:rFonts w:ascii="Calibri" w:hAnsi="Calibri" w:cs="Calibri"/>
          <w:lang w:eastAsia="ja-JP"/>
        </w:rPr>
      </w:pPr>
      <w:r>
        <w:rPr>
          <w:rFonts w:ascii="Calibri" w:hAnsi="Calibri" w:cs="Calibri"/>
          <w:b/>
          <w:lang w:eastAsia="ja-JP"/>
        </w:rPr>
        <w:t xml:space="preserve">Figure </w:t>
      </w:r>
      <w:r w:rsidR="00833042">
        <w:rPr>
          <w:rFonts w:ascii="Calibri" w:hAnsi="Calibri" w:cs="Calibri"/>
          <w:b/>
          <w:lang w:eastAsia="ja-JP"/>
        </w:rPr>
        <w:t>2</w:t>
      </w:r>
      <w:r>
        <w:rPr>
          <w:rFonts w:ascii="Calibri" w:hAnsi="Calibri" w:cs="Calibri"/>
          <w:lang w:eastAsia="ja-JP"/>
        </w:rPr>
        <w:t>: Windows Update service location</w:t>
      </w:r>
    </w:p>
    <w:p w:rsidR="00E66EED" w:rsidRPr="00CE3A57" w:rsidRDefault="00E66EED" w:rsidP="00833042">
      <w:pPr>
        <w:pStyle w:val="ListParagraph"/>
        <w:numPr>
          <w:ilvl w:val="0"/>
          <w:numId w:val="21"/>
        </w:numPr>
        <w:spacing w:after="160" w:line="256" w:lineRule="auto"/>
        <w:rPr>
          <w:rFonts w:ascii="Calibri" w:hAnsi="Calibri" w:cs="Calibri"/>
          <w:lang w:eastAsia="ja-JP"/>
        </w:rPr>
      </w:pPr>
      <w:r w:rsidRPr="00CE3A57">
        <w:rPr>
          <w:rFonts w:ascii="Calibri" w:hAnsi="Calibri" w:cs="Calibri"/>
          <w:lang w:eastAsia="ja-JP"/>
        </w:rPr>
        <w:t xml:space="preserve">Select </w:t>
      </w:r>
      <w:r w:rsidRPr="00CE3A57">
        <w:rPr>
          <w:rFonts w:ascii="Calibri" w:hAnsi="Calibri" w:cs="Calibri"/>
          <w:b/>
          <w:lang w:eastAsia="ja-JP"/>
        </w:rPr>
        <w:t>Enabled</w:t>
      </w:r>
      <w:r w:rsidRPr="00CE3A57">
        <w:rPr>
          <w:rFonts w:ascii="Calibri" w:hAnsi="Calibri" w:cs="Calibri"/>
          <w:lang w:eastAsia="ja-JP"/>
        </w:rPr>
        <w:t xml:space="preserve"> and then ente</w:t>
      </w:r>
      <w:r w:rsidR="00CE3A57" w:rsidRPr="00CE3A57">
        <w:rPr>
          <w:rFonts w:ascii="Calibri" w:hAnsi="Calibri" w:cs="Calibri"/>
          <w:lang w:eastAsia="ja-JP"/>
        </w:rPr>
        <w:t>r the URL for your WSUS server</w:t>
      </w:r>
      <w:r w:rsidR="00CE3A57">
        <w:rPr>
          <w:rFonts w:ascii="Calibri" w:hAnsi="Calibri" w:cs="Calibri"/>
          <w:lang w:eastAsia="ja-JP"/>
        </w:rPr>
        <w:t xml:space="preserve"> (f</w:t>
      </w:r>
      <w:r w:rsidRPr="00CE3A57">
        <w:rPr>
          <w:rFonts w:ascii="Calibri" w:hAnsi="Calibri" w:cs="Calibri"/>
          <w:lang w:eastAsia="ja-JP"/>
        </w:rPr>
        <w:t xml:space="preserve">or example, http://YourWsusServerName) in both the </w:t>
      </w:r>
      <w:r w:rsidRPr="00CE3A57">
        <w:rPr>
          <w:rFonts w:ascii="Calibri" w:hAnsi="Calibri" w:cs="Calibri"/>
          <w:b/>
          <w:lang w:eastAsia="ja-JP"/>
        </w:rPr>
        <w:t>Set the intranet update service for detecting updates</w:t>
      </w:r>
      <w:r w:rsidRPr="00CE3A57">
        <w:rPr>
          <w:rFonts w:ascii="Calibri" w:hAnsi="Calibri" w:cs="Calibri"/>
          <w:lang w:eastAsia="ja-JP"/>
        </w:rPr>
        <w:t xml:space="preserve"> and </w:t>
      </w:r>
      <w:r w:rsidRPr="00CE3A57">
        <w:rPr>
          <w:rFonts w:ascii="Calibri" w:hAnsi="Calibri" w:cs="Calibri"/>
          <w:b/>
          <w:lang w:eastAsia="ja-JP"/>
        </w:rPr>
        <w:t>Set the intranet statistics server</w:t>
      </w:r>
      <w:r w:rsidRPr="00CE3A57">
        <w:rPr>
          <w:rFonts w:ascii="Calibri" w:hAnsi="Calibri" w:cs="Calibri"/>
          <w:lang w:eastAsia="ja-JP"/>
        </w:rPr>
        <w:t xml:space="preserve"> fields.</w:t>
      </w:r>
    </w:p>
    <w:p w:rsidR="00E66EED" w:rsidRDefault="00E66EED" w:rsidP="00E66EED">
      <w:pPr>
        <w:ind w:left="360"/>
        <w:rPr>
          <w:rFonts w:ascii="Calibri" w:hAnsi="Calibri" w:cs="Calibri"/>
          <w:lang w:eastAsia="ja-JP"/>
        </w:rPr>
      </w:pPr>
      <w:r>
        <w:rPr>
          <w:noProof/>
        </w:rPr>
        <w:lastRenderedPageBreak/>
        <w:drawing>
          <wp:inline distT="0" distB="0" distL="0" distR="0">
            <wp:extent cx="5098942" cy="4680372"/>
            <wp:effectExtent l="0" t="0" r="698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5400" cy="4686300"/>
                    </a:xfrm>
                    <a:prstGeom prst="rect">
                      <a:avLst/>
                    </a:prstGeom>
                    <a:noFill/>
                    <a:ln>
                      <a:noFill/>
                    </a:ln>
                  </pic:spPr>
                </pic:pic>
              </a:graphicData>
            </a:graphic>
          </wp:inline>
        </w:drawing>
      </w:r>
    </w:p>
    <w:p w:rsidR="00E66EED" w:rsidRDefault="00E66EED" w:rsidP="00E66EED">
      <w:pPr>
        <w:pStyle w:val="ListParagraph"/>
        <w:rPr>
          <w:rFonts w:ascii="Calibri" w:hAnsi="Calibri" w:cs="Calibri"/>
          <w:lang w:eastAsia="ja-JP"/>
        </w:rPr>
      </w:pPr>
      <w:r>
        <w:rPr>
          <w:rFonts w:ascii="Calibri" w:hAnsi="Calibri" w:cs="Calibri"/>
          <w:b/>
          <w:lang w:eastAsia="ja-JP"/>
        </w:rPr>
        <w:t xml:space="preserve">Figure </w:t>
      </w:r>
      <w:r w:rsidR="00833042">
        <w:rPr>
          <w:rFonts w:ascii="Calibri" w:hAnsi="Calibri" w:cs="Calibri"/>
          <w:b/>
          <w:lang w:eastAsia="ja-JP"/>
        </w:rPr>
        <w:t>3</w:t>
      </w:r>
      <w:r>
        <w:rPr>
          <w:rFonts w:ascii="Calibri" w:hAnsi="Calibri" w:cs="Calibri"/>
          <w:lang w:eastAsia="ja-JP"/>
        </w:rPr>
        <w:t>: Specify intranet Microsoft update service location dialog</w:t>
      </w:r>
    </w:p>
    <w:p w:rsidR="00E66EED" w:rsidRDefault="00E66EED" w:rsidP="007F3905">
      <w:pPr>
        <w:pStyle w:val="ListParagraph"/>
        <w:numPr>
          <w:ilvl w:val="0"/>
          <w:numId w:val="21"/>
        </w:numPr>
        <w:spacing w:after="160" w:line="256" w:lineRule="auto"/>
        <w:rPr>
          <w:rFonts w:ascii="Calibri" w:hAnsi="Calibri" w:cs="Calibri"/>
          <w:lang w:eastAsia="ja-JP"/>
        </w:rPr>
      </w:pPr>
      <w:r>
        <w:rPr>
          <w:rFonts w:ascii="Calibri" w:hAnsi="Calibri" w:cs="Calibri"/>
          <w:lang w:eastAsia="ja-JP"/>
        </w:rPr>
        <w:t xml:space="preserve">Click </w:t>
      </w:r>
      <w:r>
        <w:rPr>
          <w:rFonts w:ascii="Calibri" w:hAnsi="Calibri" w:cs="Calibri"/>
          <w:b/>
          <w:lang w:eastAsia="ja-JP"/>
        </w:rPr>
        <w:t>OK</w:t>
      </w:r>
      <w:r w:rsidR="00833042">
        <w:rPr>
          <w:rFonts w:ascii="Calibri" w:hAnsi="Calibri" w:cs="Calibri"/>
          <w:lang w:eastAsia="ja-JP"/>
        </w:rPr>
        <w:t xml:space="preserve"> and close</w:t>
      </w:r>
      <w:r>
        <w:rPr>
          <w:rFonts w:ascii="Calibri" w:hAnsi="Calibri" w:cs="Calibri"/>
          <w:lang w:eastAsia="ja-JP"/>
        </w:rPr>
        <w:t xml:space="preserve"> the </w:t>
      </w:r>
      <w:r>
        <w:rPr>
          <w:rFonts w:ascii="Calibri" w:hAnsi="Calibri" w:cs="Calibri"/>
          <w:b/>
          <w:lang w:eastAsia="ja-JP"/>
        </w:rPr>
        <w:t>mmc</w:t>
      </w:r>
      <w:r>
        <w:rPr>
          <w:rFonts w:ascii="Calibri" w:hAnsi="Calibri" w:cs="Calibri"/>
          <w:lang w:eastAsia="ja-JP"/>
        </w:rPr>
        <w:t xml:space="preserve"> console.</w:t>
      </w:r>
    </w:p>
    <w:p w:rsidR="00E66EED" w:rsidRDefault="00E66EED" w:rsidP="007F3905">
      <w:pPr>
        <w:pStyle w:val="ListParagraph"/>
        <w:numPr>
          <w:ilvl w:val="0"/>
          <w:numId w:val="21"/>
        </w:numPr>
        <w:spacing w:after="160" w:line="256" w:lineRule="auto"/>
        <w:rPr>
          <w:rFonts w:ascii="Calibri" w:hAnsi="Calibri" w:cs="Calibri"/>
          <w:lang w:eastAsia="ja-JP"/>
        </w:rPr>
      </w:pPr>
      <w:r>
        <w:rPr>
          <w:rFonts w:ascii="Calibri" w:hAnsi="Calibri" w:cs="Calibri"/>
          <w:lang w:eastAsia="ja-JP"/>
        </w:rPr>
        <w:t xml:space="preserve">It may take up to 20 minutes for the group policy to take effect. To force the update to take immediately, run </w:t>
      </w:r>
      <w:r>
        <w:rPr>
          <w:rFonts w:ascii="Calibri" w:hAnsi="Calibri" w:cs="Calibri"/>
          <w:b/>
          <w:lang w:eastAsia="ja-JP"/>
        </w:rPr>
        <w:t>gpupdate /force</w:t>
      </w:r>
      <w:r>
        <w:rPr>
          <w:rFonts w:ascii="Calibri" w:hAnsi="Calibri" w:cs="Calibri"/>
          <w:lang w:eastAsia="ja-JP"/>
        </w:rPr>
        <w:t>.</w:t>
      </w:r>
    </w:p>
    <w:p w:rsidR="00E66EED" w:rsidRDefault="00E66EED" w:rsidP="007F3905">
      <w:pPr>
        <w:pStyle w:val="ListParagraph"/>
        <w:numPr>
          <w:ilvl w:val="0"/>
          <w:numId w:val="21"/>
        </w:numPr>
        <w:spacing w:after="160" w:line="256" w:lineRule="auto"/>
        <w:rPr>
          <w:rFonts w:ascii="Calibri" w:hAnsi="Calibri" w:cs="Calibri"/>
          <w:lang w:eastAsia="ja-JP"/>
        </w:rPr>
      </w:pPr>
      <w:r>
        <w:rPr>
          <w:rFonts w:ascii="Calibri" w:hAnsi="Calibri" w:cs="Calibri"/>
          <w:lang w:eastAsia="ja-JP"/>
        </w:rPr>
        <w:t xml:space="preserve">To see if updates are being offered, you can launch </w:t>
      </w:r>
      <w:r>
        <w:rPr>
          <w:rFonts w:ascii="Calibri" w:hAnsi="Calibri" w:cs="Calibri"/>
          <w:b/>
          <w:lang w:eastAsia="ja-JP"/>
        </w:rPr>
        <w:t>Windows Update</w:t>
      </w:r>
      <w:r>
        <w:rPr>
          <w:rFonts w:ascii="Calibri" w:hAnsi="Calibri" w:cs="Calibri"/>
          <w:lang w:eastAsia="ja-JP"/>
        </w:rPr>
        <w:t xml:space="preserve">, and click </w:t>
      </w:r>
      <w:r>
        <w:rPr>
          <w:rFonts w:ascii="Calibri" w:hAnsi="Calibri" w:cs="Calibri"/>
          <w:b/>
          <w:lang w:eastAsia="ja-JP"/>
        </w:rPr>
        <w:t>Check for updates</w:t>
      </w:r>
      <w:r>
        <w:rPr>
          <w:rFonts w:ascii="Calibri" w:hAnsi="Calibri" w:cs="Calibri"/>
          <w:lang w:eastAsia="ja-JP"/>
        </w:rPr>
        <w:t>.</w:t>
      </w:r>
    </w:p>
    <w:p w:rsidR="00E66EED" w:rsidRDefault="00E66EED" w:rsidP="00E66EED">
      <w:pPr>
        <w:rPr>
          <w:rFonts w:ascii="Calibri" w:hAnsi="Calibri" w:cs="Calibri"/>
        </w:rPr>
      </w:pPr>
      <w:r>
        <w:rPr>
          <w:rFonts w:ascii="Calibri" w:hAnsi="Calibri" w:cs="Calibri"/>
        </w:rPr>
        <w:t>After you verify that SQL Server 2012 Service Pack 1 is being offered correctly on one of the cluster nodes, configure your orchestrator machine to execute the Updating Run process remotely as shown in the following section.</w:t>
      </w:r>
    </w:p>
    <w:p w:rsidR="00E66EED" w:rsidRDefault="00E66EED" w:rsidP="007F3905">
      <w:pPr>
        <w:pStyle w:val="Heading2"/>
        <w:numPr>
          <w:ilvl w:val="1"/>
          <w:numId w:val="2"/>
        </w:numPr>
        <w:spacing w:before="360" w:line="256" w:lineRule="auto"/>
        <w:ind w:left="576"/>
        <w:rPr>
          <w:rFonts w:ascii="Calibri" w:hAnsi="Calibri" w:cs="Calibri"/>
        </w:rPr>
      </w:pPr>
      <w:bookmarkStart w:id="43" w:name="_Toc345421308"/>
      <w:bookmarkStart w:id="44" w:name="_Toc341961048"/>
      <w:bookmarkStart w:id="45" w:name="_Toc345672697"/>
      <w:r>
        <w:rPr>
          <w:rFonts w:ascii="Calibri" w:hAnsi="Calibri" w:cs="Calibri"/>
          <w:szCs w:val="18"/>
          <w:lang w:val="en"/>
        </w:rPr>
        <w:t xml:space="preserve">Executing the Updating Run using </w:t>
      </w:r>
      <w:r>
        <w:rPr>
          <w:rFonts w:ascii="Calibri" w:hAnsi="Calibri" w:cs="Calibri"/>
        </w:rPr>
        <w:t>Microsoft.WindowsUpdatePlugin</w:t>
      </w:r>
      <w:bookmarkEnd w:id="43"/>
      <w:bookmarkEnd w:id="44"/>
      <w:bookmarkEnd w:id="45"/>
    </w:p>
    <w:p w:rsidR="00E66EED" w:rsidRDefault="00E66EED" w:rsidP="00E66EED">
      <w:pPr>
        <w:rPr>
          <w:rFonts w:ascii="Calibri" w:hAnsi="Calibri" w:cs="Calibri"/>
          <w:szCs w:val="18"/>
          <w:lang w:val="en"/>
        </w:rPr>
      </w:pPr>
      <w:r>
        <w:rPr>
          <w:rFonts w:ascii="Calibri" w:hAnsi="Calibri" w:cs="Calibri"/>
          <w:szCs w:val="18"/>
          <w:lang w:val="en"/>
        </w:rPr>
        <w:t>CAU Updating Run can be executed by using either Windows PowerShell cmdlets or the CAU UI tool with either Remote-Updating Mode or Self-Updating Mode. The following table shows examples of each method.</w:t>
      </w:r>
    </w:p>
    <w:p w:rsidR="00E3031A" w:rsidRDefault="00E3031A" w:rsidP="00E66EED">
      <w:pPr>
        <w:rPr>
          <w:rFonts w:ascii="Calibri" w:hAnsi="Calibri" w:cs="Calibri"/>
          <w:szCs w:val="18"/>
          <w:lang w:val="en"/>
        </w:rPr>
      </w:pPr>
    </w:p>
    <w:tbl>
      <w:tblPr>
        <w:tblW w:w="0" w:type="auto"/>
        <w:tblLook w:val="04A0" w:firstRow="1" w:lastRow="0" w:firstColumn="1" w:lastColumn="0" w:noHBand="0" w:noVBand="1"/>
      </w:tblPr>
      <w:tblGrid>
        <w:gridCol w:w="4698"/>
        <w:gridCol w:w="4878"/>
      </w:tblGrid>
      <w:tr w:rsidR="00E66EED" w:rsidTr="00E66EED">
        <w:tc>
          <w:tcPr>
            <w:tcW w:w="957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E66EED" w:rsidRDefault="00E66EED">
            <w:pPr>
              <w:jc w:val="center"/>
              <w:rPr>
                <w:rFonts w:ascii="Calibri" w:hAnsi="Calibri" w:cs="Calibri"/>
                <w:b/>
                <w:sz w:val="24"/>
                <w:szCs w:val="24"/>
              </w:rPr>
            </w:pPr>
            <w:r>
              <w:rPr>
                <w:rFonts w:ascii="Calibri" w:hAnsi="Calibri" w:cs="Calibri"/>
                <w:b/>
                <w:sz w:val="24"/>
                <w:szCs w:val="24"/>
              </w:rPr>
              <w:lastRenderedPageBreak/>
              <w:t>Remote-Updating Mode (Microsoft.WindowsUpdatePlugin)</w:t>
            </w:r>
          </w:p>
        </w:tc>
      </w:tr>
      <w:tr w:rsidR="00E66EED" w:rsidTr="00E66EED">
        <w:tc>
          <w:tcPr>
            <w:tcW w:w="95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6EED" w:rsidRDefault="00E66EED">
            <w:pPr>
              <w:rPr>
                <w:rFonts w:ascii="Calibri" w:hAnsi="Calibri" w:cs="Calibri"/>
                <w:b/>
                <w:sz w:val="20"/>
              </w:rPr>
            </w:pPr>
            <w:r>
              <w:rPr>
                <w:rFonts w:ascii="Calibri" w:hAnsi="Calibri" w:cs="Calibri"/>
                <w:b/>
                <w:sz w:val="20"/>
              </w:rPr>
              <w:t>General Steps for Remote-Updating Mode:</w:t>
            </w:r>
          </w:p>
          <w:p w:rsidR="00E66EED" w:rsidRDefault="00E66EED" w:rsidP="007F3905">
            <w:pPr>
              <w:pStyle w:val="ListParagraph"/>
              <w:numPr>
                <w:ilvl w:val="0"/>
                <w:numId w:val="22"/>
              </w:numPr>
              <w:rPr>
                <w:rFonts w:ascii="Calibri" w:hAnsi="Calibri" w:cs="Calibri"/>
                <w:szCs w:val="18"/>
              </w:rPr>
            </w:pPr>
            <w:r>
              <w:rPr>
                <w:rFonts w:ascii="Calibri" w:hAnsi="Calibri" w:cs="Calibri"/>
                <w:szCs w:val="18"/>
              </w:rPr>
              <w:t>Set up a machine (referred to as the orchestrator) that is not part of the cluster. This machine can be a Windows 8 client machine. It cannot be one of the cluster nodes.</w:t>
            </w:r>
          </w:p>
          <w:p w:rsidR="00E66EED" w:rsidRDefault="00E66EED" w:rsidP="007F3905">
            <w:pPr>
              <w:pStyle w:val="ListParagraph"/>
              <w:numPr>
                <w:ilvl w:val="0"/>
                <w:numId w:val="22"/>
              </w:numPr>
              <w:rPr>
                <w:rFonts w:ascii="Calibri" w:hAnsi="Calibri" w:cs="Calibri"/>
                <w:szCs w:val="18"/>
              </w:rPr>
            </w:pPr>
            <w:r>
              <w:rPr>
                <w:rFonts w:ascii="Calibri" w:hAnsi="Calibri" w:cs="Calibri"/>
                <w:szCs w:val="18"/>
              </w:rPr>
              <w:t xml:space="preserve">Log on to the orchestrator and launch a </w:t>
            </w:r>
            <w:r w:rsidR="007F31A2">
              <w:rPr>
                <w:rFonts w:ascii="Calibri" w:hAnsi="Calibri" w:cs="Calibri"/>
                <w:szCs w:val="18"/>
              </w:rPr>
              <w:t>Windows PowerShell</w:t>
            </w:r>
            <w:r>
              <w:rPr>
                <w:rFonts w:ascii="Calibri" w:hAnsi="Calibri" w:cs="Calibri"/>
                <w:szCs w:val="18"/>
              </w:rPr>
              <w:t xml:space="preserve"> console window in elevated mode.</w:t>
            </w:r>
          </w:p>
          <w:p w:rsidR="00E66EED" w:rsidRDefault="00E66EED" w:rsidP="00833042">
            <w:pPr>
              <w:pStyle w:val="ListParagraph"/>
              <w:numPr>
                <w:ilvl w:val="0"/>
                <w:numId w:val="22"/>
              </w:numPr>
              <w:rPr>
                <w:rFonts w:ascii="Calibri" w:hAnsi="Calibri" w:cs="Calibri"/>
                <w:b/>
              </w:rPr>
            </w:pPr>
            <w:r>
              <w:rPr>
                <w:rFonts w:ascii="Calibri" w:hAnsi="Calibri" w:cs="Calibri"/>
                <w:szCs w:val="18"/>
              </w:rPr>
              <w:t xml:space="preserve">Run the </w:t>
            </w:r>
            <w:r w:rsidR="007F31A2">
              <w:rPr>
                <w:rFonts w:ascii="Calibri" w:hAnsi="Calibri" w:cs="Calibri"/>
                <w:szCs w:val="18"/>
              </w:rPr>
              <w:t>Windows PowerShell</w:t>
            </w:r>
            <w:r>
              <w:rPr>
                <w:rFonts w:ascii="Calibri" w:hAnsi="Calibri" w:cs="Calibri"/>
                <w:szCs w:val="18"/>
              </w:rPr>
              <w:t xml:space="preserve"> cmdlet </w:t>
            </w:r>
            <w:r>
              <w:rPr>
                <w:rFonts w:ascii="Courier New" w:hAnsi="Courier New" w:cs="Courier New"/>
                <w:szCs w:val="18"/>
              </w:rPr>
              <w:t>Add-WindowsFeature RSAT-Clustering-Mgmt</w:t>
            </w:r>
            <w:r>
              <w:rPr>
                <w:rFonts w:ascii="Calibri" w:hAnsi="Calibri" w:cs="Calibri"/>
                <w:szCs w:val="18"/>
              </w:rPr>
              <w:t xml:space="preserve">. This will install the </w:t>
            </w:r>
            <w:r>
              <w:rPr>
                <w:rFonts w:ascii="Calibri" w:hAnsi="Calibri" w:cs="Calibri"/>
                <w:b/>
                <w:szCs w:val="18"/>
              </w:rPr>
              <w:t>Failover Clustering Tools</w:t>
            </w:r>
            <w:r>
              <w:rPr>
                <w:rFonts w:ascii="Calibri" w:hAnsi="Calibri" w:cs="Calibri"/>
                <w:szCs w:val="18"/>
              </w:rPr>
              <w:t xml:space="preserve"> that exist under the </w:t>
            </w:r>
            <w:r>
              <w:rPr>
                <w:rFonts w:ascii="Calibri" w:hAnsi="Calibri" w:cs="Calibri"/>
                <w:b/>
                <w:szCs w:val="18"/>
              </w:rPr>
              <w:t>Remote Server Administration</w:t>
            </w:r>
            <w:r>
              <w:rPr>
                <w:rFonts w:ascii="Calibri" w:hAnsi="Calibri" w:cs="Calibri"/>
                <w:szCs w:val="18"/>
              </w:rPr>
              <w:t xml:space="preserve">. Failover Clustering </w:t>
            </w:r>
            <w:r w:rsidR="00833042">
              <w:rPr>
                <w:rFonts w:ascii="Calibri" w:hAnsi="Calibri" w:cs="Calibri"/>
                <w:szCs w:val="18"/>
              </w:rPr>
              <w:t>T</w:t>
            </w:r>
            <w:r>
              <w:rPr>
                <w:rFonts w:ascii="Calibri" w:hAnsi="Calibri" w:cs="Calibri"/>
                <w:szCs w:val="18"/>
              </w:rPr>
              <w:t xml:space="preserve">ools contain the </w:t>
            </w:r>
            <w:r>
              <w:rPr>
                <w:rFonts w:ascii="Calibri" w:hAnsi="Calibri" w:cs="Calibri"/>
                <w:b/>
                <w:szCs w:val="18"/>
              </w:rPr>
              <w:t>Windows Failover Cluster Manager</w:t>
            </w:r>
            <w:r>
              <w:rPr>
                <w:rFonts w:ascii="Calibri" w:hAnsi="Calibri" w:cs="Calibri"/>
                <w:szCs w:val="18"/>
              </w:rPr>
              <w:t xml:space="preserve"> and </w:t>
            </w:r>
            <w:r>
              <w:rPr>
                <w:rFonts w:ascii="Calibri" w:hAnsi="Calibri" w:cs="Calibri"/>
                <w:b/>
                <w:szCs w:val="18"/>
              </w:rPr>
              <w:t>Cluster-Aware Updating</w:t>
            </w:r>
            <w:r>
              <w:rPr>
                <w:rFonts w:ascii="Calibri" w:hAnsi="Calibri" w:cs="Calibri"/>
                <w:szCs w:val="18"/>
              </w:rPr>
              <w:t>.</w:t>
            </w:r>
          </w:p>
        </w:tc>
      </w:tr>
      <w:tr w:rsidR="00E66EED" w:rsidTr="00E66EED">
        <w:tc>
          <w:tcPr>
            <w:tcW w:w="469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66EED" w:rsidRDefault="00E66EED">
            <w:pPr>
              <w:jc w:val="center"/>
              <w:rPr>
                <w:rFonts w:ascii="Calibri" w:hAnsi="Calibri" w:cs="Calibri"/>
                <w:b/>
              </w:rPr>
            </w:pPr>
            <w:r>
              <w:rPr>
                <w:rFonts w:ascii="Calibri" w:hAnsi="Calibri" w:cs="Calibri"/>
                <w:b/>
              </w:rPr>
              <w:t>Invoke Remote Updating Using CAU UI Tool</w:t>
            </w:r>
          </w:p>
        </w:tc>
        <w:tc>
          <w:tcPr>
            <w:tcW w:w="487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66EED" w:rsidRDefault="00E66EED">
            <w:pPr>
              <w:jc w:val="center"/>
              <w:rPr>
                <w:rFonts w:ascii="Calibri" w:hAnsi="Calibri" w:cs="Calibri"/>
                <w:b/>
              </w:rPr>
            </w:pPr>
            <w:r>
              <w:rPr>
                <w:rFonts w:ascii="Calibri" w:hAnsi="Calibri" w:cs="Calibri"/>
                <w:b/>
              </w:rPr>
              <w:t>Invoke Remote Updating Using CAU Cmdlets</w:t>
            </w:r>
          </w:p>
        </w:tc>
      </w:tr>
      <w:tr w:rsidR="00E66EED" w:rsidTr="00E66EED">
        <w:trPr>
          <w:trHeight w:val="3518"/>
        </w:trPr>
        <w:tc>
          <w:tcPr>
            <w:tcW w:w="4698" w:type="dxa"/>
            <w:tcBorders>
              <w:top w:val="single" w:sz="4" w:space="0" w:color="auto"/>
              <w:left w:val="single" w:sz="4" w:space="0" w:color="auto"/>
              <w:bottom w:val="single" w:sz="4" w:space="0" w:color="auto"/>
              <w:right w:val="single" w:sz="4" w:space="0" w:color="auto"/>
            </w:tcBorders>
            <w:hideMark/>
          </w:tcPr>
          <w:p w:rsidR="00E66EED" w:rsidRDefault="00E66EED" w:rsidP="00833042">
            <w:pPr>
              <w:pStyle w:val="ListParagraph"/>
              <w:numPr>
                <w:ilvl w:val="0"/>
                <w:numId w:val="23"/>
              </w:numPr>
              <w:ind w:left="360"/>
              <w:rPr>
                <w:rFonts w:ascii="Calibri" w:hAnsi="Calibri" w:cs="Calibri"/>
                <w:szCs w:val="18"/>
              </w:rPr>
            </w:pPr>
            <w:r>
              <w:rPr>
                <w:rFonts w:ascii="Calibri" w:hAnsi="Calibri" w:cs="Calibri"/>
                <w:szCs w:val="18"/>
              </w:rPr>
              <w:t xml:space="preserve">From </w:t>
            </w:r>
            <w:r>
              <w:rPr>
                <w:rFonts w:ascii="Calibri" w:hAnsi="Calibri" w:cs="Calibri"/>
                <w:b/>
                <w:szCs w:val="18"/>
              </w:rPr>
              <w:t>Server Manager</w:t>
            </w:r>
            <w:r>
              <w:rPr>
                <w:rFonts w:ascii="Calibri" w:hAnsi="Calibri" w:cs="Calibri"/>
                <w:szCs w:val="18"/>
              </w:rPr>
              <w:t xml:space="preserve"> | </w:t>
            </w:r>
            <w:r>
              <w:rPr>
                <w:rFonts w:ascii="Calibri" w:hAnsi="Calibri" w:cs="Calibri"/>
                <w:b/>
                <w:szCs w:val="18"/>
              </w:rPr>
              <w:t>Tools</w:t>
            </w:r>
            <w:r>
              <w:rPr>
                <w:rFonts w:ascii="Calibri" w:hAnsi="Calibri" w:cs="Calibri"/>
                <w:szCs w:val="18"/>
              </w:rPr>
              <w:t xml:space="preserve">, launch </w:t>
            </w:r>
            <w:r>
              <w:rPr>
                <w:rFonts w:ascii="Calibri" w:hAnsi="Calibri" w:cs="Calibri"/>
                <w:b/>
                <w:szCs w:val="18"/>
              </w:rPr>
              <w:t>Cluster-Aware Updating</w:t>
            </w:r>
            <w:r>
              <w:rPr>
                <w:rFonts w:ascii="Calibri" w:hAnsi="Calibri" w:cs="Calibri"/>
                <w:szCs w:val="18"/>
              </w:rPr>
              <w:t>.</w:t>
            </w:r>
          </w:p>
          <w:p w:rsidR="00833042" w:rsidRDefault="00E66EED" w:rsidP="00833042">
            <w:pPr>
              <w:pStyle w:val="ListParagraph"/>
              <w:numPr>
                <w:ilvl w:val="0"/>
                <w:numId w:val="23"/>
              </w:numPr>
              <w:ind w:left="360"/>
              <w:rPr>
                <w:rFonts w:ascii="Calibri" w:hAnsi="Calibri" w:cs="Calibri"/>
                <w:szCs w:val="18"/>
              </w:rPr>
            </w:pPr>
            <w:r>
              <w:rPr>
                <w:rFonts w:ascii="Calibri" w:hAnsi="Calibri" w:cs="Calibri"/>
                <w:szCs w:val="18"/>
              </w:rPr>
              <w:t xml:space="preserve">Connect to the target cluster to be updated.  </w:t>
            </w:r>
          </w:p>
          <w:p w:rsidR="00E66EED" w:rsidRPr="00833042" w:rsidRDefault="00E66EED" w:rsidP="00833042">
            <w:pPr>
              <w:rPr>
                <w:rFonts w:ascii="Calibri" w:hAnsi="Calibri" w:cs="Calibri"/>
                <w:szCs w:val="18"/>
              </w:rPr>
            </w:pPr>
            <w:r w:rsidRPr="00833042">
              <w:rPr>
                <w:rFonts w:ascii="Calibri" w:hAnsi="Calibri" w:cs="Calibri"/>
                <w:b/>
                <w:szCs w:val="18"/>
              </w:rPr>
              <w:t>Note</w:t>
            </w:r>
            <w:r w:rsidRPr="00833042">
              <w:rPr>
                <w:rFonts w:ascii="Calibri" w:hAnsi="Calibri" w:cs="Calibri"/>
                <w:szCs w:val="18"/>
              </w:rPr>
              <w:t>: An authentication dialog will pop up if the login for the orchestrator machine is different than the administrative account on the cluster node.</w:t>
            </w:r>
          </w:p>
          <w:p w:rsidR="00E66EED" w:rsidRDefault="00E66EED" w:rsidP="00833042">
            <w:pPr>
              <w:pStyle w:val="ListParagraph"/>
              <w:numPr>
                <w:ilvl w:val="0"/>
                <w:numId w:val="23"/>
              </w:numPr>
              <w:ind w:left="360"/>
              <w:rPr>
                <w:rFonts w:ascii="Calibri" w:hAnsi="Calibri" w:cs="Calibri"/>
                <w:szCs w:val="18"/>
              </w:rPr>
            </w:pPr>
            <w:r>
              <w:rPr>
                <w:rFonts w:ascii="Calibri" w:hAnsi="Calibri" w:cs="Calibri"/>
                <w:szCs w:val="18"/>
              </w:rPr>
              <w:t xml:space="preserve">Use Microsoft.WindowsUpdatePlugin with the appropriate settings and execute the Updating Run. </w:t>
            </w:r>
          </w:p>
          <w:p w:rsidR="00E66EED" w:rsidRDefault="00E66EED" w:rsidP="00833042">
            <w:pPr>
              <w:pStyle w:val="ListParagraph"/>
              <w:numPr>
                <w:ilvl w:val="0"/>
                <w:numId w:val="23"/>
              </w:numPr>
              <w:ind w:left="360"/>
              <w:rPr>
                <w:rFonts w:ascii="Calibri" w:hAnsi="Calibri" w:cs="Calibri"/>
                <w:szCs w:val="18"/>
              </w:rPr>
            </w:pPr>
            <w:r>
              <w:rPr>
                <w:rFonts w:ascii="Calibri" w:hAnsi="Calibri" w:cs="Calibri"/>
                <w:szCs w:val="18"/>
              </w:rPr>
              <w:t>Update progress should begin. Let it continue until completion.</w:t>
            </w:r>
          </w:p>
          <w:p w:rsidR="00E66EED" w:rsidRDefault="00E66EED" w:rsidP="00833042">
            <w:pPr>
              <w:pStyle w:val="ListParagraph"/>
              <w:numPr>
                <w:ilvl w:val="0"/>
                <w:numId w:val="23"/>
              </w:numPr>
              <w:ind w:left="360"/>
              <w:rPr>
                <w:rFonts w:ascii="Calibri" w:hAnsi="Calibri" w:cs="Calibri"/>
                <w:szCs w:val="18"/>
              </w:rPr>
            </w:pPr>
            <w:r>
              <w:rPr>
                <w:rFonts w:ascii="Calibri" w:hAnsi="Calibri" w:cs="Calibri"/>
                <w:szCs w:val="18"/>
              </w:rPr>
              <w:t xml:space="preserve">Once the update process is complete, review the CAU report on the Updating Run by clicking </w:t>
            </w:r>
            <w:r>
              <w:rPr>
                <w:rFonts w:ascii="Calibri" w:hAnsi="Calibri" w:cs="Calibri"/>
                <w:b/>
                <w:szCs w:val="18"/>
              </w:rPr>
              <w:t>Generate Report on the Past Updating Runs</w:t>
            </w:r>
            <w:r>
              <w:rPr>
                <w:rFonts w:ascii="Calibri" w:hAnsi="Calibri" w:cs="Calibri"/>
                <w:szCs w:val="18"/>
              </w:rPr>
              <w:t>.</w:t>
            </w:r>
          </w:p>
        </w:tc>
        <w:tc>
          <w:tcPr>
            <w:tcW w:w="4878" w:type="dxa"/>
            <w:tcBorders>
              <w:top w:val="single" w:sz="4" w:space="0" w:color="auto"/>
              <w:left w:val="single" w:sz="4" w:space="0" w:color="auto"/>
              <w:bottom w:val="single" w:sz="4" w:space="0" w:color="auto"/>
              <w:right w:val="single" w:sz="4" w:space="0" w:color="auto"/>
            </w:tcBorders>
            <w:hideMark/>
          </w:tcPr>
          <w:p w:rsidR="00E66EED" w:rsidRDefault="00E66EED" w:rsidP="00833042">
            <w:pPr>
              <w:pStyle w:val="ListParagraph"/>
              <w:numPr>
                <w:ilvl w:val="0"/>
                <w:numId w:val="24"/>
              </w:numPr>
              <w:ind w:left="360"/>
              <w:rPr>
                <w:rFonts w:ascii="Calibri" w:hAnsi="Calibri" w:cs="Calibri"/>
                <w:szCs w:val="18"/>
              </w:rPr>
            </w:pPr>
            <w:r>
              <w:rPr>
                <w:rFonts w:ascii="Calibri" w:hAnsi="Calibri" w:cs="Calibri"/>
                <w:szCs w:val="18"/>
              </w:rPr>
              <w:t xml:space="preserve">Launch a </w:t>
            </w:r>
            <w:r w:rsidR="007F31A2">
              <w:rPr>
                <w:rFonts w:ascii="Calibri" w:hAnsi="Calibri" w:cs="Calibri"/>
                <w:szCs w:val="18"/>
              </w:rPr>
              <w:t>Windows PowerShell</w:t>
            </w:r>
            <w:r>
              <w:rPr>
                <w:rFonts w:ascii="Calibri" w:hAnsi="Calibri" w:cs="Calibri"/>
                <w:szCs w:val="18"/>
              </w:rPr>
              <w:t xml:space="preserve"> console window in elevated mode.</w:t>
            </w:r>
          </w:p>
          <w:p w:rsidR="00E66EED" w:rsidRPr="0022685E" w:rsidRDefault="00E66EED" w:rsidP="00833042">
            <w:pPr>
              <w:pStyle w:val="ListParagraph"/>
              <w:numPr>
                <w:ilvl w:val="0"/>
                <w:numId w:val="24"/>
              </w:numPr>
              <w:ind w:left="360"/>
              <w:rPr>
                <w:rFonts w:ascii="Calibri" w:hAnsi="Calibri" w:cs="Calibri"/>
                <w:szCs w:val="18"/>
              </w:rPr>
            </w:pPr>
            <w:r w:rsidRPr="0022685E">
              <w:rPr>
                <w:rFonts w:ascii="Calibri" w:hAnsi="Calibri" w:cs="Calibri"/>
                <w:szCs w:val="18"/>
              </w:rPr>
              <w:t>Run following command, which uses the parameters</w:t>
            </w:r>
            <w:r w:rsidR="0022685E">
              <w:rPr>
                <w:rFonts w:ascii="Calibri" w:hAnsi="Calibri" w:cs="Calibri"/>
                <w:szCs w:val="18"/>
              </w:rPr>
              <w:t xml:space="preserve"> </w:t>
            </w:r>
            <w:r w:rsidRPr="0022685E">
              <w:rPr>
                <w:rFonts w:ascii="Calibri" w:hAnsi="Calibri" w:cs="Calibri"/>
                <w:szCs w:val="18"/>
              </w:rPr>
              <w:t xml:space="preserve"> </w:t>
            </w:r>
            <w:r w:rsidRPr="0022685E">
              <w:rPr>
                <w:rFonts w:ascii="Courier New" w:hAnsi="Courier New" w:cs="Courier New"/>
                <w:szCs w:val="18"/>
              </w:rPr>
              <w:t>$cluster=</w:t>
            </w:r>
            <w:r w:rsidRPr="0022685E">
              <w:rPr>
                <w:rFonts w:ascii="Courier New" w:hAnsi="Courier New" w:cs="Courier New"/>
                <w:color w:val="000000" w:themeColor="text1"/>
                <w:szCs w:val="18"/>
              </w:rPr>
              <w:t xml:space="preserve">$cluster.Name </w:t>
            </w:r>
            <w:r w:rsidRPr="0022685E">
              <w:rPr>
                <w:rFonts w:cstheme="minorHAnsi"/>
                <w:color w:val="000000" w:themeColor="text1"/>
                <w:szCs w:val="18"/>
              </w:rPr>
              <w:t xml:space="preserve">and </w:t>
            </w:r>
            <w:r w:rsidRPr="0022685E">
              <w:rPr>
                <w:rFonts w:ascii="Courier New" w:hAnsi="Courier New" w:cs="Courier New"/>
                <w:szCs w:val="18"/>
              </w:rPr>
              <w:t>$cred=get-credential</w:t>
            </w:r>
            <w:r w:rsidRPr="0022685E">
              <w:rPr>
                <w:rFonts w:ascii="Calibri" w:hAnsi="Calibri" w:cs="Calibri"/>
                <w:szCs w:val="18"/>
              </w:rPr>
              <w:t xml:space="preserve">. </w:t>
            </w:r>
          </w:p>
          <w:p w:rsidR="0022685E" w:rsidRDefault="0022685E" w:rsidP="00833042">
            <w:pPr>
              <w:pStyle w:val="ListParagraph"/>
              <w:ind w:left="0"/>
              <w:rPr>
                <w:rFonts w:ascii="Calibri" w:hAnsi="Calibri" w:cs="Calibri"/>
                <w:b/>
                <w:szCs w:val="18"/>
              </w:rPr>
            </w:pPr>
          </w:p>
          <w:p w:rsidR="00E66EED" w:rsidRDefault="00E66EED" w:rsidP="00833042">
            <w:pPr>
              <w:pStyle w:val="ListParagraph"/>
              <w:ind w:left="0"/>
              <w:rPr>
                <w:rFonts w:ascii="Calibri" w:hAnsi="Calibri" w:cs="Calibri"/>
                <w:szCs w:val="18"/>
              </w:rPr>
            </w:pPr>
            <w:r>
              <w:rPr>
                <w:rFonts w:ascii="Calibri" w:hAnsi="Calibri" w:cs="Calibri"/>
                <w:b/>
                <w:szCs w:val="18"/>
              </w:rPr>
              <w:t>Note:</w:t>
            </w:r>
            <w:r>
              <w:rPr>
                <w:rFonts w:ascii="Calibri" w:hAnsi="Calibri" w:cs="Calibri"/>
                <w:szCs w:val="18"/>
              </w:rPr>
              <w:t xml:space="preserve"> You must supply a user name and password. The </w:t>
            </w:r>
            <w:r>
              <w:rPr>
                <w:rFonts w:ascii="Courier New" w:hAnsi="Courier New" w:cs="Courier New"/>
                <w:szCs w:val="18"/>
              </w:rPr>
              <w:t>credential</w:t>
            </w:r>
            <w:r>
              <w:rPr>
                <w:rFonts w:ascii="Calibri" w:hAnsi="Calibri" w:cs="Calibri"/>
                <w:szCs w:val="18"/>
              </w:rPr>
              <w:t xml:space="preserve"> parameter is required if the login for the orchestrator machine is different than the administrative account on the cluster nodes.</w:t>
            </w:r>
          </w:p>
          <w:p w:rsidR="00833042" w:rsidRDefault="00833042" w:rsidP="00833042">
            <w:pPr>
              <w:pStyle w:val="ListParagraph"/>
              <w:ind w:left="0"/>
              <w:rPr>
                <w:rFonts w:ascii="Calibri" w:hAnsi="Calibri" w:cs="Calibri"/>
                <w:b/>
                <w:szCs w:val="18"/>
              </w:rPr>
            </w:pPr>
          </w:p>
          <w:p w:rsidR="00E66EED" w:rsidRDefault="00E66EED" w:rsidP="00833042">
            <w:pPr>
              <w:pStyle w:val="ListParagraph"/>
              <w:ind w:left="0"/>
              <w:rPr>
                <w:rFonts w:ascii="Courier New" w:hAnsi="Courier New" w:cs="Courier New"/>
                <w:szCs w:val="18"/>
              </w:rPr>
            </w:pPr>
            <w:r>
              <w:rPr>
                <w:rFonts w:ascii="Courier New" w:hAnsi="Courier New" w:cs="Courier New"/>
                <w:szCs w:val="18"/>
              </w:rPr>
              <w:t xml:space="preserve">Invoke-CauRun -ClusterName </w:t>
            </w:r>
            <w:r>
              <w:rPr>
                <w:rFonts w:ascii="Courier New" w:hAnsi="Courier New" w:cs="Courier New"/>
                <w:color w:val="000000" w:themeColor="text1"/>
                <w:szCs w:val="18"/>
              </w:rPr>
              <w:t xml:space="preserve">$cluster.Name </w:t>
            </w:r>
            <w:r>
              <w:rPr>
                <w:rFonts w:ascii="Courier New" w:hAnsi="Courier New" w:cs="Courier New"/>
                <w:szCs w:val="18"/>
              </w:rPr>
              <w:t>-Force -CauPluginName Microsoft.WindowsUpdatePlugin -MaxRetriesPerNode 1 -CauPluginArguments @{ 'IncludeRecommendedUpdates' = 'False' } -EnableFirewallRules;</w:t>
            </w:r>
          </w:p>
          <w:p w:rsidR="00E66EED" w:rsidRDefault="00E66EED" w:rsidP="00833042">
            <w:pPr>
              <w:pStyle w:val="ListParagraph"/>
              <w:ind w:left="0"/>
              <w:rPr>
                <w:rFonts w:ascii="Courier New" w:hAnsi="Courier New" w:cs="Courier New"/>
                <w:szCs w:val="18"/>
              </w:rPr>
            </w:pPr>
            <w:r>
              <w:rPr>
                <w:rFonts w:ascii="Courier New" w:hAnsi="Courier New" w:cs="Courier New"/>
                <w:szCs w:val="18"/>
              </w:rPr>
              <w:t>–cred $cred</w:t>
            </w:r>
          </w:p>
          <w:p w:rsidR="00E66EED" w:rsidRDefault="00E66EED">
            <w:pPr>
              <w:rPr>
                <w:rFonts w:ascii="Calibri" w:hAnsi="Calibri" w:cs="Calibri"/>
                <w:szCs w:val="18"/>
              </w:rPr>
            </w:pPr>
            <w:r>
              <w:rPr>
                <w:rFonts w:ascii="Calibri" w:hAnsi="Calibri" w:cs="Calibri"/>
                <w:szCs w:val="18"/>
              </w:rPr>
              <w:t xml:space="preserve">Update progress should begin. </w:t>
            </w:r>
          </w:p>
          <w:p w:rsidR="00E66EED" w:rsidRDefault="00E66EED">
            <w:pPr>
              <w:rPr>
                <w:rFonts w:ascii="Calibri" w:hAnsi="Calibri" w:cs="Calibri"/>
                <w:szCs w:val="18"/>
              </w:rPr>
            </w:pPr>
            <w:r>
              <w:rPr>
                <w:rFonts w:ascii="Calibri" w:hAnsi="Calibri" w:cs="Calibri"/>
                <w:szCs w:val="18"/>
              </w:rPr>
              <w:t>To view the progress of the update process, run the following command immediately after running the previous code. Alternatively, you can also use the CAU UI tool to view progress.</w:t>
            </w:r>
          </w:p>
          <w:p w:rsidR="00E66EED" w:rsidRDefault="00E66EED">
            <w:pPr>
              <w:spacing w:after="60"/>
              <w:rPr>
                <w:rFonts w:ascii="Courier New" w:hAnsi="Courier New" w:cs="Courier New"/>
                <w:szCs w:val="18"/>
              </w:rPr>
            </w:pPr>
            <w:r>
              <w:rPr>
                <w:rFonts w:ascii="Courier New" w:hAnsi="Courier New" w:cs="Courier New"/>
                <w:szCs w:val="18"/>
              </w:rPr>
              <w:t>get-caurun –WaitForCompletion –cred $cred</w:t>
            </w:r>
          </w:p>
          <w:p w:rsidR="00E66EED" w:rsidRDefault="00E66EED">
            <w:pPr>
              <w:rPr>
                <w:rFonts w:ascii="Calibri" w:hAnsi="Calibri" w:cs="Calibri"/>
                <w:szCs w:val="18"/>
              </w:rPr>
            </w:pPr>
            <w:r>
              <w:rPr>
                <w:rFonts w:ascii="Calibri" w:hAnsi="Calibri" w:cs="Calibri"/>
                <w:szCs w:val="18"/>
              </w:rPr>
              <w:t xml:space="preserve">Once the Updating Run completes, you can use the following commands to work with Updating Run </w:t>
            </w:r>
            <w:r>
              <w:rPr>
                <w:rFonts w:ascii="Calibri" w:hAnsi="Calibri" w:cs="Calibri"/>
                <w:szCs w:val="18"/>
              </w:rPr>
              <w:lastRenderedPageBreak/>
              <w:t xml:space="preserve">report. </w:t>
            </w:r>
          </w:p>
          <w:p w:rsidR="00E66EED" w:rsidRDefault="00E66EED">
            <w:pPr>
              <w:spacing w:after="60"/>
              <w:rPr>
                <w:rFonts w:ascii="Courier New" w:hAnsi="Courier New" w:cs="Courier New"/>
                <w:szCs w:val="18"/>
              </w:rPr>
            </w:pPr>
            <w:r>
              <w:rPr>
                <w:rFonts w:ascii="Courier New" w:hAnsi="Courier New" w:cs="Courier New"/>
                <w:szCs w:val="18"/>
              </w:rPr>
              <w:t xml:space="preserve">$report = Get-CauReport -ClusterName </w:t>
            </w:r>
            <w:r>
              <w:rPr>
                <w:rFonts w:ascii="Courier New" w:hAnsi="Courier New" w:cs="Courier New"/>
                <w:color w:val="000000" w:themeColor="text1"/>
                <w:szCs w:val="18"/>
              </w:rPr>
              <w:t>$cluster.Name</w:t>
            </w:r>
            <w:r>
              <w:rPr>
                <w:rFonts w:ascii="Courier New" w:hAnsi="Courier New" w:cs="Courier New"/>
                <w:szCs w:val="18"/>
              </w:rPr>
              <w:t xml:space="preserve"> -Detailed –Last –cred $cred</w:t>
            </w:r>
          </w:p>
          <w:p w:rsidR="00E66EED" w:rsidRDefault="00E66EED" w:rsidP="00510497">
            <w:pPr>
              <w:pStyle w:val="ListParagraph"/>
              <w:ind w:left="0"/>
              <w:rPr>
                <w:rFonts w:ascii="Calibri" w:hAnsi="Calibri" w:cs="Calibri"/>
                <w:b/>
                <w:szCs w:val="18"/>
              </w:rPr>
            </w:pPr>
            <w:r>
              <w:rPr>
                <w:rFonts w:ascii="Calibri" w:hAnsi="Calibri" w:cs="Calibri"/>
                <w:szCs w:val="18"/>
              </w:rPr>
              <w:t xml:space="preserve">For examples on analyzing the report, see the section </w:t>
            </w:r>
            <w:hyperlink w:anchor="_Sample_Output_of" w:history="1">
              <w:r w:rsidRPr="00510497">
                <w:rPr>
                  <w:rStyle w:val="Hyperlink"/>
                  <w:rFonts w:ascii="Calibri" w:hAnsi="Calibri" w:cs="Calibri"/>
                  <w:szCs w:val="18"/>
                </w:rPr>
                <w:t xml:space="preserve">Sample </w:t>
              </w:r>
              <w:r w:rsidR="00510497" w:rsidRPr="00510497">
                <w:rPr>
                  <w:rStyle w:val="Hyperlink"/>
                  <w:rFonts w:ascii="Calibri" w:hAnsi="Calibri" w:cs="Calibri"/>
                  <w:szCs w:val="18"/>
                </w:rPr>
                <w:t>Output</w:t>
              </w:r>
              <w:r w:rsidRPr="00510497">
                <w:rPr>
                  <w:rStyle w:val="Hyperlink"/>
                  <w:rFonts w:ascii="Calibri" w:hAnsi="Calibri" w:cs="Calibri"/>
                  <w:szCs w:val="18"/>
                </w:rPr>
                <w:t xml:space="preserve"> of CAU Result Report</w:t>
              </w:r>
            </w:hyperlink>
            <w:r>
              <w:rPr>
                <w:rFonts w:ascii="Calibri" w:hAnsi="Calibri" w:cs="Calibri"/>
                <w:szCs w:val="18"/>
              </w:rPr>
              <w:t>.</w:t>
            </w:r>
          </w:p>
        </w:tc>
      </w:tr>
    </w:tbl>
    <w:p w:rsidR="00E66EED" w:rsidRDefault="00E66EED" w:rsidP="00E66EED">
      <w:pPr>
        <w:jc w:val="both"/>
        <w:rPr>
          <w:rFonts w:ascii="Calibri" w:hAnsi="Calibri" w:cs="Calibri"/>
        </w:rPr>
      </w:pPr>
      <w:r>
        <w:rPr>
          <w:rFonts w:ascii="Calibri" w:hAnsi="Calibri" w:cs="Calibri"/>
          <w:b/>
        </w:rPr>
        <w:lastRenderedPageBreak/>
        <w:t>Table 7:</w:t>
      </w:r>
      <w:r>
        <w:rPr>
          <w:rFonts w:ascii="Calibri" w:hAnsi="Calibri" w:cs="Calibri"/>
        </w:rPr>
        <w:t xml:space="preserve"> WindowsUpdatePlugin using Remote-Updating Mode example</w:t>
      </w:r>
    </w:p>
    <w:tbl>
      <w:tblPr>
        <w:tblW w:w="0" w:type="auto"/>
        <w:tblLook w:val="04A0" w:firstRow="1" w:lastRow="0" w:firstColumn="1" w:lastColumn="0" w:noHBand="0" w:noVBand="1"/>
      </w:tblPr>
      <w:tblGrid>
        <w:gridCol w:w="4400"/>
        <w:gridCol w:w="5176"/>
      </w:tblGrid>
      <w:tr w:rsidR="00E66EED" w:rsidTr="00E66EED">
        <w:tc>
          <w:tcPr>
            <w:tcW w:w="957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E66EED" w:rsidRDefault="00E66EED">
            <w:pPr>
              <w:jc w:val="center"/>
              <w:rPr>
                <w:rFonts w:ascii="Calibri" w:hAnsi="Calibri" w:cs="Calibri"/>
                <w:b/>
                <w:sz w:val="24"/>
                <w:szCs w:val="24"/>
              </w:rPr>
            </w:pPr>
            <w:r>
              <w:rPr>
                <w:rFonts w:ascii="Calibri" w:hAnsi="Calibri" w:cs="Calibri"/>
                <w:b/>
                <w:sz w:val="24"/>
                <w:szCs w:val="24"/>
              </w:rPr>
              <w:t>Self-Updating Mode (Microsoft.WindowsUpdatePlugin)</w:t>
            </w:r>
          </w:p>
        </w:tc>
      </w:tr>
      <w:tr w:rsidR="00E66EED" w:rsidTr="00E66EED">
        <w:tc>
          <w:tcPr>
            <w:tcW w:w="95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6EED" w:rsidRDefault="00E66EED">
            <w:pPr>
              <w:rPr>
                <w:rFonts w:ascii="Calibri" w:hAnsi="Calibri" w:cs="Calibri"/>
                <w:b/>
                <w:sz w:val="20"/>
              </w:rPr>
            </w:pPr>
            <w:r>
              <w:rPr>
                <w:rFonts w:ascii="Calibri" w:hAnsi="Calibri" w:cs="Calibri"/>
                <w:b/>
                <w:sz w:val="20"/>
              </w:rPr>
              <w:t>General Steps for Self-Updating-Mode</w:t>
            </w:r>
          </w:p>
          <w:p w:rsidR="00E66EED" w:rsidRDefault="00E66EED" w:rsidP="007F3905">
            <w:pPr>
              <w:pStyle w:val="ListParagraph"/>
              <w:numPr>
                <w:ilvl w:val="0"/>
                <w:numId w:val="25"/>
              </w:numPr>
              <w:rPr>
                <w:rFonts w:ascii="Calibri" w:hAnsi="Calibri" w:cs="Calibri"/>
              </w:rPr>
            </w:pPr>
            <w:r>
              <w:rPr>
                <w:rFonts w:ascii="Calibri" w:hAnsi="Calibri" w:cs="Calibri"/>
              </w:rPr>
              <w:t>Log on to each of the cluster nodes.</w:t>
            </w:r>
          </w:p>
          <w:p w:rsidR="00E66EED" w:rsidRDefault="00E66EED" w:rsidP="007F3905">
            <w:pPr>
              <w:pStyle w:val="ListParagraph"/>
              <w:numPr>
                <w:ilvl w:val="0"/>
                <w:numId w:val="25"/>
              </w:numPr>
              <w:rPr>
                <w:rFonts w:ascii="Calibri" w:hAnsi="Calibri" w:cs="Calibri"/>
              </w:rPr>
            </w:pPr>
            <w:r>
              <w:rPr>
                <w:rFonts w:ascii="Calibri" w:hAnsi="Calibri" w:cs="Calibri"/>
              </w:rPr>
              <w:t xml:space="preserve">Launch a </w:t>
            </w:r>
            <w:r w:rsidR="007F31A2">
              <w:rPr>
                <w:rFonts w:ascii="Calibri" w:hAnsi="Calibri" w:cs="Calibri"/>
              </w:rPr>
              <w:t>Windows PowerShell</w:t>
            </w:r>
            <w:r>
              <w:rPr>
                <w:rFonts w:ascii="Calibri" w:hAnsi="Calibri" w:cs="Calibri"/>
              </w:rPr>
              <w:t xml:space="preserve"> console window in admin mode.</w:t>
            </w:r>
          </w:p>
          <w:p w:rsidR="00E66EED" w:rsidRDefault="00E66EED" w:rsidP="007F3905">
            <w:pPr>
              <w:pStyle w:val="ListParagraph"/>
              <w:numPr>
                <w:ilvl w:val="0"/>
                <w:numId w:val="25"/>
              </w:numPr>
              <w:rPr>
                <w:rFonts w:ascii="Calibri" w:hAnsi="Calibri" w:cs="Calibri"/>
                <w:b/>
                <w:szCs w:val="18"/>
              </w:rPr>
            </w:pPr>
            <w:r>
              <w:rPr>
                <w:rFonts w:ascii="Calibri" w:hAnsi="Calibri" w:cs="Calibri"/>
                <w:szCs w:val="18"/>
              </w:rPr>
              <w:t xml:space="preserve">Run the </w:t>
            </w:r>
            <w:r w:rsidR="007F31A2">
              <w:rPr>
                <w:rFonts w:ascii="Calibri" w:hAnsi="Calibri" w:cs="Calibri"/>
                <w:szCs w:val="18"/>
              </w:rPr>
              <w:t>Windows PowerShell</w:t>
            </w:r>
            <w:r>
              <w:rPr>
                <w:rFonts w:ascii="Calibri" w:hAnsi="Calibri" w:cs="Calibri"/>
                <w:szCs w:val="18"/>
              </w:rPr>
              <w:t xml:space="preserve"> cmdlet </w:t>
            </w:r>
            <w:r>
              <w:rPr>
                <w:rFonts w:ascii="Courier New" w:hAnsi="Courier New" w:cs="Courier New"/>
                <w:szCs w:val="18"/>
              </w:rPr>
              <w:t>Add-WindowsFeature RSAT-Clustering-Mgmt</w:t>
            </w:r>
            <w:r>
              <w:t xml:space="preserve"> on each of the cluster nodes</w:t>
            </w:r>
            <w:r>
              <w:rPr>
                <w:rFonts w:ascii="Calibri" w:hAnsi="Calibri" w:cs="Calibri"/>
                <w:szCs w:val="18"/>
              </w:rPr>
              <w:t xml:space="preserve">. This will install the Failover Clustering Tools that exists under the Remote Server Administration. Failover Clustering </w:t>
            </w:r>
            <w:r w:rsidR="00833042">
              <w:rPr>
                <w:rFonts w:ascii="Calibri" w:hAnsi="Calibri" w:cs="Calibri"/>
                <w:szCs w:val="18"/>
              </w:rPr>
              <w:t>T</w:t>
            </w:r>
            <w:r>
              <w:rPr>
                <w:rFonts w:ascii="Calibri" w:hAnsi="Calibri" w:cs="Calibri"/>
                <w:szCs w:val="18"/>
              </w:rPr>
              <w:t>ools contain the Windows Failover Cluster Manager and Cluster-Aware Updating.</w:t>
            </w:r>
          </w:p>
          <w:p w:rsidR="00E66EED" w:rsidRDefault="00E66EED" w:rsidP="007F3905">
            <w:pPr>
              <w:pStyle w:val="ListParagraph"/>
              <w:numPr>
                <w:ilvl w:val="0"/>
                <w:numId w:val="25"/>
              </w:numPr>
            </w:pPr>
            <w:r>
              <w:rPr>
                <w:rFonts w:ascii="Calibri" w:hAnsi="Calibri" w:cs="Calibri"/>
              </w:rPr>
              <w:t xml:space="preserve">Run the following command from </w:t>
            </w:r>
            <w:r>
              <w:rPr>
                <w:rFonts w:ascii="Calibri" w:hAnsi="Calibri" w:cs="Calibri"/>
                <w:b/>
              </w:rPr>
              <w:t>only one</w:t>
            </w:r>
            <w:r>
              <w:rPr>
                <w:rFonts w:ascii="Calibri" w:hAnsi="Calibri" w:cs="Calibri"/>
              </w:rPr>
              <w:t xml:space="preserve"> of the nodes to enable Self-Updating Mode</w:t>
            </w:r>
            <w:r w:rsidR="00510497">
              <w:rPr>
                <w:rFonts w:ascii="Courier New" w:hAnsi="Courier New" w:cs="Courier New"/>
              </w:rPr>
              <w:t xml:space="preserve"> </w:t>
            </w:r>
            <w:r w:rsidR="00510497">
              <w:t xml:space="preserve">on the </w:t>
            </w:r>
            <w:r>
              <w:t xml:space="preserve">CAU role on the cluster. Do </w:t>
            </w:r>
            <w:r>
              <w:rPr>
                <w:b/>
              </w:rPr>
              <w:t>not</w:t>
            </w:r>
            <w:r>
              <w:t xml:space="preserve"> run it on all of the nodes.</w:t>
            </w:r>
          </w:p>
          <w:p w:rsidR="00E66EED" w:rsidRDefault="00E66EED">
            <w:pPr>
              <w:ind w:left="360"/>
              <w:rPr>
                <w:rFonts w:ascii="Calibri" w:hAnsi="Calibri" w:cs="Calibri"/>
                <w:b/>
              </w:rPr>
            </w:pPr>
            <w:r>
              <w:rPr>
                <w:rFonts w:ascii="Courier New" w:hAnsi="Courier New" w:cs="Courier New"/>
              </w:rPr>
              <w:t xml:space="preserve">Add-CauClusterRole </w:t>
            </w:r>
            <w:r>
              <w:rPr>
                <w:rFonts w:ascii="Courier New" w:hAnsi="Courier New" w:cs="Courier New"/>
                <w:szCs w:val="18"/>
              </w:rPr>
              <w:t>$cluster.Name -EnableFirewallRules</w:t>
            </w:r>
            <w:r>
              <w:rPr>
                <w:rFonts w:ascii="Calibri" w:hAnsi="Calibri" w:cs="Calibri"/>
                <w:b/>
                <w:szCs w:val="18"/>
              </w:rPr>
              <w:t xml:space="preserve"> </w:t>
            </w:r>
          </w:p>
        </w:tc>
      </w:tr>
      <w:tr w:rsidR="00E66EED" w:rsidTr="00E66EED">
        <w:tc>
          <w:tcPr>
            <w:tcW w:w="440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66EED" w:rsidRDefault="00E66EED">
            <w:pPr>
              <w:jc w:val="center"/>
              <w:rPr>
                <w:rFonts w:ascii="Calibri" w:hAnsi="Calibri" w:cs="Calibri"/>
                <w:b/>
              </w:rPr>
            </w:pPr>
            <w:r>
              <w:rPr>
                <w:rFonts w:ascii="Calibri" w:hAnsi="Calibri" w:cs="Calibri"/>
                <w:b/>
              </w:rPr>
              <w:t>Invoke Self-Updating Using CAU UI Tool</w:t>
            </w:r>
          </w:p>
        </w:tc>
        <w:tc>
          <w:tcPr>
            <w:tcW w:w="517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66EED" w:rsidRDefault="00E66EED">
            <w:pPr>
              <w:jc w:val="center"/>
              <w:rPr>
                <w:rFonts w:ascii="Calibri" w:hAnsi="Calibri" w:cs="Calibri"/>
                <w:b/>
              </w:rPr>
            </w:pPr>
            <w:r>
              <w:rPr>
                <w:rFonts w:ascii="Calibri" w:hAnsi="Calibri" w:cs="Calibri"/>
                <w:b/>
              </w:rPr>
              <w:t>Invoke Self-Updati</w:t>
            </w:r>
            <w:r w:rsidR="00745963">
              <w:rPr>
                <w:rFonts w:ascii="Calibri" w:hAnsi="Calibri" w:cs="Calibri"/>
                <w:b/>
              </w:rPr>
              <w:t>n</w:t>
            </w:r>
            <w:r>
              <w:rPr>
                <w:rFonts w:ascii="Calibri" w:hAnsi="Calibri" w:cs="Calibri"/>
                <w:b/>
              </w:rPr>
              <w:t>g Using CAU Cmdlets</w:t>
            </w:r>
          </w:p>
        </w:tc>
      </w:tr>
      <w:tr w:rsidR="00E66EED" w:rsidTr="00E66EED">
        <w:trPr>
          <w:trHeight w:val="3518"/>
        </w:trPr>
        <w:tc>
          <w:tcPr>
            <w:tcW w:w="4400" w:type="dxa"/>
            <w:tcBorders>
              <w:top w:val="single" w:sz="4" w:space="0" w:color="auto"/>
              <w:left w:val="single" w:sz="4" w:space="0" w:color="auto"/>
              <w:bottom w:val="single" w:sz="4" w:space="0" w:color="auto"/>
              <w:right w:val="single" w:sz="4" w:space="0" w:color="auto"/>
            </w:tcBorders>
            <w:hideMark/>
          </w:tcPr>
          <w:p w:rsidR="00E66EED" w:rsidRDefault="00E66EED" w:rsidP="007F3905">
            <w:pPr>
              <w:pStyle w:val="ListParagraph"/>
              <w:numPr>
                <w:ilvl w:val="0"/>
                <w:numId w:val="26"/>
              </w:numPr>
              <w:rPr>
                <w:rFonts w:ascii="Calibri" w:hAnsi="Calibri" w:cs="Calibri"/>
                <w:szCs w:val="18"/>
              </w:rPr>
            </w:pPr>
            <w:r>
              <w:rPr>
                <w:rFonts w:ascii="Calibri" w:hAnsi="Calibri" w:cs="Calibri"/>
                <w:szCs w:val="18"/>
              </w:rPr>
              <w:t>Log on to one of the cluster nodes.</w:t>
            </w:r>
          </w:p>
          <w:p w:rsidR="00E66EED" w:rsidRDefault="00E66EED" w:rsidP="007F3905">
            <w:pPr>
              <w:pStyle w:val="ListParagraph"/>
              <w:numPr>
                <w:ilvl w:val="0"/>
                <w:numId w:val="26"/>
              </w:numPr>
              <w:rPr>
                <w:rFonts w:ascii="Calibri" w:hAnsi="Calibri" w:cs="Calibri"/>
                <w:szCs w:val="18"/>
              </w:rPr>
            </w:pPr>
            <w:r>
              <w:rPr>
                <w:rFonts w:ascii="Calibri" w:hAnsi="Calibri" w:cs="Calibri"/>
                <w:szCs w:val="18"/>
              </w:rPr>
              <w:t xml:space="preserve">From </w:t>
            </w:r>
            <w:r>
              <w:rPr>
                <w:rFonts w:ascii="Calibri" w:hAnsi="Calibri" w:cs="Calibri"/>
                <w:b/>
                <w:szCs w:val="18"/>
              </w:rPr>
              <w:t>Server Manager</w:t>
            </w:r>
            <w:r>
              <w:rPr>
                <w:rFonts w:ascii="Calibri" w:hAnsi="Calibri" w:cs="Calibri"/>
                <w:szCs w:val="18"/>
              </w:rPr>
              <w:t xml:space="preserve"> | </w:t>
            </w:r>
            <w:r>
              <w:rPr>
                <w:rFonts w:ascii="Calibri" w:hAnsi="Calibri" w:cs="Calibri"/>
                <w:b/>
                <w:szCs w:val="18"/>
              </w:rPr>
              <w:t>Tools</w:t>
            </w:r>
            <w:r>
              <w:rPr>
                <w:rFonts w:ascii="Calibri" w:hAnsi="Calibri" w:cs="Calibri"/>
                <w:szCs w:val="18"/>
              </w:rPr>
              <w:t xml:space="preserve">, launch </w:t>
            </w:r>
            <w:r>
              <w:rPr>
                <w:rFonts w:ascii="Calibri" w:hAnsi="Calibri" w:cs="Calibri"/>
                <w:b/>
                <w:szCs w:val="18"/>
              </w:rPr>
              <w:t>Cluster-Aware Updating</w:t>
            </w:r>
            <w:r>
              <w:rPr>
                <w:rFonts w:ascii="Calibri" w:hAnsi="Calibri" w:cs="Calibri"/>
                <w:szCs w:val="18"/>
              </w:rPr>
              <w:t>.</w:t>
            </w:r>
          </w:p>
          <w:p w:rsidR="00E66EED" w:rsidRDefault="00E66EED" w:rsidP="007F3905">
            <w:pPr>
              <w:pStyle w:val="ListParagraph"/>
              <w:numPr>
                <w:ilvl w:val="0"/>
                <w:numId w:val="26"/>
              </w:numPr>
              <w:rPr>
                <w:rFonts w:ascii="Calibri" w:hAnsi="Calibri" w:cs="Calibri"/>
                <w:szCs w:val="18"/>
              </w:rPr>
            </w:pPr>
            <w:r>
              <w:rPr>
                <w:rFonts w:ascii="Calibri" w:hAnsi="Calibri" w:cs="Calibri"/>
                <w:szCs w:val="18"/>
              </w:rPr>
              <w:t xml:space="preserve">Connect to the cluster. You can use " . " to specify the current cluster. </w:t>
            </w:r>
          </w:p>
          <w:p w:rsidR="00E66EED" w:rsidRDefault="00E66EED" w:rsidP="007F3905">
            <w:pPr>
              <w:pStyle w:val="ListParagraph"/>
              <w:numPr>
                <w:ilvl w:val="0"/>
                <w:numId w:val="26"/>
              </w:numPr>
              <w:rPr>
                <w:rFonts w:ascii="Calibri" w:hAnsi="Calibri" w:cs="Calibri"/>
                <w:szCs w:val="18"/>
              </w:rPr>
            </w:pPr>
            <w:r>
              <w:rPr>
                <w:rFonts w:ascii="Calibri" w:hAnsi="Calibri" w:cs="Calibri"/>
                <w:szCs w:val="18"/>
              </w:rPr>
              <w:t xml:space="preserve">Use Microsoft.WindowsUpdatePlugin with the appropriate settings and execute the Updating Run. </w:t>
            </w:r>
          </w:p>
          <w:p w:rsidR="00E66EED" w:rsidRDefault="00E66EED" w:rsidP="007F3905">
            <w:pPr>
              <w:pStyle w:val="ListParagraph"/>
              <w:numPr>
                <w:ilvl w:val="0"/>
                <w:numId w:val="26"/>
              </w:numPr>
              <w:rPr>
                <w:rFonts w:ascii="Calibri" w:hAnsi="Calibri" w:cs="Calibri"/>
                <w:szCs w:val="18"/>
              </w:rPr>
            </w:pPr>
            <w:r>
              <w:rPr>
                <w:rFonts w:ascii="Calibri" w:hAnsi="Calibri" w:cs="Calibri"/>
                <w:szCs w:val="18"/>
              </w:rPr>
              <w:t>Update progress should begin. Let it continue until it completes.</w:t>
            </w:r>
          </w:p>
          <w:p w:rsidR="00E66EED" w:rsidRDefault="00E66EED" w:rsidP="007F3905">
            <w:pPr>
              <w:pStyle w:val="ListParagraph"/>
              <w:numPr>
                <w:ilvl w:val="0"/>
                <w:numId w:val="26"/>
              </w:numPr>
              <w:rPr>
                <w:rFonts w:ascii="Calibri" w:hAnsi="Calibri" w:cs="Calibri"/>
                <w:szCs w:val="18"/>
              </w:rPr>
            </w:pPr>
            <w:r>
              <w:rPr>
                <w:rFonts w:ascii="Calibri" w:hAnsi="Calibri" w:cs="Calibri"/>
                <w:szCs w:val="18"/>
              </w:rPr>
              <w:t xml:space="preserve">Once update process is complete, review the CAU report on the Updating Run by clicking </w:t>
            </w:r>
            <w:r>
              <w:rPr>
                <w:rFonts w:ascii="Calibri" w:hAnsi="Calibri" w:cs="Calibri"/>
                <w:b/>
                <w:szCs w:val="18"/>
              </w:rPr>
              <w:t xml:space="preserve">Generate Report on the </w:t>
            </w:r>
            <w:r>
              <w:rPr>
                <w:rFonts w:ascii="Calibri" w:hAnsi="Calibri" w:cs="Calibri"/>
                <w:b/>
                <w:szCs w:val="18"/>
              </w:rPr>
              <w:lastRenderedPageBreak/>
              <w:t>PastUpdating Runs</w:t>
            </w:r>
            <w:r>
              <w:rPr>
                <w:rFonts w:ascii="Calibri" w:hAnsi="Calibri" w:cs="Calibri"/>
                <w:szCs w:val="18"/>
              </w:rPr>
              <w:t>.</w:t>
            </w:r>
          </w:p>
        </w:tc>
        <w:tc>
          <w:tcPr>
            <w:tcW w:w="5176" w:type="dxa"/>
            <w:tcBorders>
              <w:top w:val="single" w:sz="4" w:space="0" w:color="auto"/>
              <w:left w:val="single" w:sz="4" w:space="0" w:color="auto"/>
              <w:bottom w:val="single" w:sz="4" w:space="0" w:color="auto"/>
              <w:right w:val="single" w:sz="4" w:space="0" w:color="auto"/>
            </w:tcBorders>
            <w:hideMark/>
          </w:tcPr>
          <w:p w:rsidR="00E66EED" w:rsidRDefault="00E66EED" w:rsidP="00833042">
            <w:pPr>
              <w:pStyle w:val="ListParagraph"/>
              <w:numPr>
                <w:ilvl w:val="0"/>
                <w:numId w:val="27"/>
              </w:numPr>
              <w:ind w:left="360"/>
              <w:rPr>
                <w:rFonts w:ascii="Calibri" w:hAnsi="Calibri" w:cs="Calibri"/>
                <w:color w:val="000000" w:themeColor="text1"/>
                <w:szCs w:val="18"/>
              </w:rPr>
            </w:pPr>
            <w:r>
              <w:rPr>
                <w:rFonts w:ascii="Calibri" w:hAnsi="Calibri" w:cs="Calibri"/>
                <w:color w:val="000000" w:themeColor="text1"/>
                <w:szCs w:val="18"/>
              </w:rPr>
              <w:lastRenderedPageBreak/>
              <w:t>Log on to one of the cluster nodes and launch a Windows PowerShell console window.</w:t>
            </w:r>
          </w:p>
          <w:p w:rsidR="00E66EED" w:rsidRDefault="00E66EED" w:rsidP="00833042">
            <w:pPr>
              <w:pStyle w:val="ListParagraph"/>
              <w:numPr>
                <w:ilvl w:val="0"/>
                <w:numId w:val="27"/>
              </w:numPr>
              <w:ind w:left="360"/>
              <w:rPr>
                <w:rFonts w:ascii="Calibri" w:hAnsi="Calibri" w:cs="Calibri"/>
                <w:color w:val="000000" w:themeColor="text1"/>
                <w:szCs w:val="18"/>
              </w:rPr>
            </w:pPr>
            <w:r>
              <w:rPr>
                <w:rFonts w:ascii="Calibri" w:hAnsi="Calibri" w:cs="Calibri"/>
                <w:color w:val="000000" w:themeColor="text1"/>
                <w:szCs w:val="18"/>
              </w:rPr>
              <w:t>Run the following commands.</w:t>
            </w:r>
          </w:p>
          <w:p w:rsidR="00E66EED" w:rsidRDefault="00E66EED" w:rsidP="00833042">
            <w:pPr>
              <w:ind w:left="360"/>
              <w:rPr>
                <w:rFonts w:ascii="Calibri" w:hAnsi="Calibri" w:cs="Calibri"/>
                <w:color w:val="000000" w:themeColor="text1"/>
                <w:szCs w:val="18"/>
              </w:rPr>
            </w:pPr>
            <w:r>
              <w:rPr>
                <w:rFonts w:ascii="Calibri" w:hAnsi="Calibri" w:cs="Calibri"/>
                <w:b/>
                <w:szCs w:val="18"/>
              </w:rPr>
              <w:t>Note:</w:t>
            </w:r>
            <w:r>
              <w:rPr>
                <w:rFonts w:ascii="Calibri" w:hAnsi="Calibri" w:cs="Calibri"/>
                <w:szCs w:val="18"/>
              </w:rPr>
              <w:t xml:space="preserve"> You can set self-updates to run on a weekly or monthly schedule. The e</w:t>
            </w:r>
            <w:r>
              <w:rPr>
                <w:rFonts w:ascii="Calibri" w:hAnsi="Calibri" w:cs="Calibri"/>
                <w:color w:val="000000" w:themeColor="text1"/>
                <w:szCs w:val="18"/>
              </w:rPr>
              <w:t xml:space="preserve">xample below shows how to run an on-demand update with two command-line executions.  The first </w:t>
            </w:r>
            <w:r w:rsidR="00D134CE">
              <w:rPr>
                <w:rFonts w:ascii="Calibri" w:hAnsi="Calibri" w:cs="Calibri"/>
                <w:color w:val="000000" w:themeColor="text1"/>
                <w:szCs w:val="18"/>
              </w:rPr>
              <w:t>run</w:t>
            </w:r>
            <w:r>
              <w:rPr>
                <w:rFonts w:ascii="Calibri" w:hAnsi="Calibri" w:cs="Calibri"/>
                <w:color w:val="000000" w:themeColor="text1"/>
                <w:szCs w:val="18"/>
              </w:rPr>
              <w:t xml:space="preserve"> </w:t>
            </w:r>
            <w:r w:rsidR="00015308">
              <w:rPr>
                <w:rFonts w:ascii="Calibri" w:hAnsi="Calibri" w:cs="Calibri"/>
                <w:color w:val="000000" w:themeColor="text1"/>
                <w:szCs w:val="18"/>
              </w:rPr>
              <w:t xml:space="preserve">sets </w:t>
            </w:r>
            <w:r>
              <w:rPr>
                <w:rFonts w:ascii="Calibri" w:hAnsi="Calibri" w:cs="Calibri"/>
                <w:color w:val="000000" w:themeColor="text1"/>
                <w:szCs w:val="18"/>
              </w:rPr>
              <w:t xml:space="preserve">Microsoft.WindowsUpdatePlugin as the current plug-in and the second command launches </w:t>
            </w:r>
            <w:r w:rsidR="00015308">
              <w:rPr>
                <w:rFonts w:ascii="Calibri" w:hAnsi="Calibri" w:cs="Calibri"/>
                <w:color w:val="000000" w:themeColor="text1"/>
                <w:szCs w:val="18"/>
              </w:rPr>
              <w:t xml:space="preserve">the </w:t>
            </w:r>
            <w:r>
              <w:rPr>
                <w:rFonts w:ascii="Calibri" w:hAnsi="Calibri" w:cs="Calibri"/>
                <w:color w:val="000000" w:themeColor="text1"/>
                <w:szCs w:val="18"/>
              </w:rPr>
              <w:t xml:space="preserve">CAU update </w:t>
            </w:r>
            <w:r w:rsidR="00D134CE">
              <w:rPr>
                <w:rFonts w:ascii="Calibri" w:hAnsi="Calibri" w:cs="Calibri"/>
                <w:color w:val="000000" w:themeColor="text1"/>
                <w:szCs w:val="18"/>
              </w:rPr>
              <w:t>immediately</w:t>
            </w:r>
            <w:r>
              <w:rPr>
                <w:rFonts w:ascii="Calibri" w:hAnsi="Calibri" w:cs="Calibri"/>
                <w:color w:val="000000" w:themeColor="text1"/>
                <w:szCs w:val="18"/>
              </w:rPr>
              <w:t xml:space="preserve"> </w:t>
            </w:r>
            <w:r w:rsidR="00015308">
              <w:rPr>
                <w:rFonts w:ascii="Calibri" w:hAnsi="Calibri" w:cs="Calibri"/>
                <w:color w:val="000000" w:themeColor="text1"/>
                <w:szCs w:val="18"/>
              </w:rPr>
              <w:t xml:space="preserve">by </w:t>
            </w:r>
            <w:r>
              <w:rPr>
                <w:rFonts w:ascii="Calibri" w:hAnsi="Calibri" w:cs="Calibri"/>
                <w:color w:val="000000" w:themeColor="text1"/>
                <w:szCs w:val="18"/>
              </w:rPr>
              <w:t>using</w:t>
            </w:r>
            <w:r w:rsidR="00015308">
              <w:rPr>
                <w:rFonts w:ascii="Calibri" w:hAnsi="Calibri" w:cs="Calibri"/>
                <w:color w:val="000000" w:themeColor="text1"/>
                <w:szCs w:val="18"/>
              </w:rPr>
              <w:t xml:space="preserve"> the</w:t>
            </w:r>
            <w:r>
              <w:rPr>
                <w:rFonts w:ascii="Calibri" w:hAnsi="Calibri" w:cs="Calibri"/>
                <w:color w:val="000000" w:themeColor="text1"/>
                <w:szCs w:val="18"/>
              </w:rPr>
              <w:t xml:space="preserve"> -</w:t>
            </w:r>
            <w:r>
              <w:rPr>
                <w:rFonts w:ascii="Courier New" w:hAnsi="Courier New" w:cs="Courier New"/>
                <w:color w:val="000000" w:themeColor="text1"/>
                <w:szCs w:val="18"/>
              </w:rPr>
              <w:t xml:space="preserve">UpdateNow </w:t>
            </w:r>
            <w:r>
              <w:rPr>
                <w:rFonts w:ascii="Calibri" w:hAnsi="Calibri" w:cs="Calibri"/>
                <w:color w:val="000000" w:themeColor="text1"/>
                <w:szCs w:val="18"/>
              </w:rPr>
              <w:t>switch. This switch cannot be run with -</w:t>
            </w:r>
            <w:r>
              <w:rPr>
                <w:rFonts w:ascii="Courier New" w:hAnsi="Courier New" w:cs="Courier New"/>
                <w:color w:val="000000" w:themeColor="text1"/>
                <w:szCs w:val="18"/>
              </w:rPr>
              <w:t>caupluginname,</w:t>
            </w:r>
            <w:r>
              <w:rPr>
                <w:rFonts w:ascii="Courier New" w:hAnsi="Courier New" w:cs="Courier New"/>
                <w:color w:val="000000" w:themeColor="text1"/>
                <w:szCs w:val="18"/>
              </w:rPr>
              <w:br/>
            </w:r>
            <w:r>
              <w:rPr>
                <w:rFonts w:ascii="Courier New" w:hAnsi="Courier New" w:cs="Courier New"/>
                <w:color w:val="000000" w:themeColor="text1"/>
                <w:szCs w:val="18"/>
              </w:rPr>
              <w:lastRenderedPageBreak/>
              <w:t>-caupluginargments</w:t>
            </w:r>
            <w:r w:rsidR="004C31FD">
              <w:rPr>
                <w:rFonts w:ascii="Calibri" w:hAnsi="Calibri" w:cs="Calibri"/>
                <w:color w:val="000000" w:themeColor="text1"/>
                <w:szCs w:val="18"/>
              </w:rPr>
              <w:t>.</w:t>
            </w:r>
          </w:p>
          <w:p w:rsidR="00E66EED" w:rsidRDefault="00E66EED">
            <w:pPr>
              <w:rPr>
                <w:rFonts w:ascii="Calibri" w:hAnsi="Calibri" w:cs="Calibri"/>
                <w:b/>
                <w:color w:val="000000" w:themeColor="text1"/>
                <w:szCs w:val="18"/>
                <w:u w:val="single"/>
              </w:rPr>
            </w:pPr>
            <w:r>
              <w:rPr>
                <w:rFonts w:ascii="Calibri" w:hAnsi="Calibri" w:cs="Calibri"/>
                <w:b/>
                <w:color w:val="000000" w:themeColor="text1"/>
                <w:szCs w:val="18"/>
                <w:u w:val="single"/>
              </w:rPr>
              <w:t>First Run:</w:t>
            </w:r>
          </w:p>
          <w:p w:rsidR="00E66EED" w:rsidRDefault="00E66EED">
            <w:pPr>
              <w:rPr>
                <w:rFonts w:ascii="Courier New" w:hAnsi="Courier New" w:cs="Courier New"/>
                <w:szCs w:val="18"/>
              </w:rPr>
            </w:pPr>
            <w:r>
              <w:rPr>
                <w:rFonts w:ascii="Courier New" w:hAnsi="Courier New" w:cs="Courier New"/>
                <w:szCs w:val="18"/>
              </w:rPr>
              <w:t xml:space="preserve">Set-CauClusterRole -ClusterName </w:t>
            </w:r>
            <w:r>
              <w:rPr>
                <w:rFonts w:ascii="Courier New" w:hAnsi="Courier New" w:cs="Courier New"/>
                <w:color w:val="000000" w:themeColor="text1"/>
                <w:szCs w:val="18"/>
              </w:rPr>
              <w:t xml:space="preserve">$cluster.Name </w:t>
            </w:r>
            <w:r>
              <w:rPr>
                <w:rFonts w:ascii="Courier New" w:hAnsi="Courier New" w:cs="Courier New"/>
                <w:szCs w:val="18"/>
              </w:rPr>
              <w:t xml:space="preserve">-Force -CauPluginName Microsoft.WindowsUpdatePlugin -MaxRetriesPerNode 1 -CauPluginArguments @{ 'IncludeRecommendedUpdates' = 'False' } </w:t>
            </w:r>
          </w:p>
          <w:p w:rsidR="00E66EED" w:rsidRDefault="00E66EED">
            <w:pPr>
              <w:rPr>
                <w:rFonts w:ascii="Calibri" w:hAnsi="Calibri" w:cs="Calibri"/>
                <w:b/>
                <w:color w:val="000000" w:themeColor="text1"/>
                <w:szCs w:val="18"/>
                <w:u w:val="single"/>
              </w:rPr>
            </w:pPr>
            <w:r>
              <w:rPr>
                <w:rFonts w:ascii="Calibri" w:hAnsi="Calibri" w:cs="Calibri"/>
                <w:b/>
                <w:color w:val="000000" w:themeColor="text1"/>
                <w:szCs w:val="18"/>
                <w:u w:val="single"/>
              </w:rPr>
              <w:t>Second Run:</w:t>
            </w:r>
          </w:p>
          <w:p w:rsidR="00E66EED" w:rsidRDefault="00E66EED">
            <w:pPr>
              <w:rPr>
                <w:rFonts w:ascii="Courier New" w:hAnsi="Courier New" w:cs="Courier New"/>
                <w:color w:val="000000" w:themeColor="text1"/>
                <w:szCs w:val="18"/>
              </w:rPr>
            </w:pPr>
            <w:r>
              <w:rPr>
                <w:rFonts w:ascii="Courier New" w:hAnsi="Courier New" w:cs="Courier New"/>
                <w:color w:val="000000" w:themeColor="text1"/>
                <w:szCs w:val="18"/>
              </w:rPr>
              <w:t xml:space="preserve">Set-CauClusterRole -ClusterName </w:t>
            </w:r>
            <w:r w:rsidR="00833042">
              <w:rPr>
                <w:rFonts w:ascii="Courier New" w:hAnsi="Courier New" w:cs="Courier New"/>
                <w:color w:val="000000" w:themeColor="text1"/>
                <w:szCs w:val="18"/>
              </w:rPr>
              <w:t>$cluster.Name -UpdateNow -Force</w:t>
            </w:r>
          </w:p>
          <w:p w:rsidR="00E66EED" w:rsidRDefault="00E66EED">
            <w:pPr>
              <w:rPr>
                <w:rFonts w:ascii="Calibri" w:hAnsi="Calibri" w:cs="Calibri"/>
                <w:szCs w:val="18"/>
              </w:rPr>
            </w:pPr>
            <w:r>
              <w:rPr>
                <w:rFonts w:ascii="Calibri" w:hAnsi="Calibri" w:cs="Calibri"/>
                <w:szCs w:val="18"/>
              </w:rPr>
              <w:t>Run the following command immediately after running the previous on-demand update to view update progress. Alternatively, you can also view the update progress by using the CAU UI tool.</w:t>
            </w:r>
          </w:p>
          <w:p w:rsidR="00E66EED" w:rsidRDefault="00E66EED">
            <w:pPr>
              <w:spacing w:after="60"/>
              <w:rPr>
                <w:rFonts w:ascii="Courier New" w:hAnsi="Courier New" w:cs="Courier New"/>
                <w:szCs w:val="18"/>
              </w:rPr>
            </w:pPr>
            <w:r>
              <w:rPr>
                <w:rFonts w:ascii="Courier New" w:hAnsi="Courier New" w:cs="Courier New"/>
                <w:szCs w:val="18"/>
              </w:rPr>
              <w:t xml:space="preserve">get-caurun –WaitForCompletion </w:t>
            </w:r>
          </w:p>
          <w:p w:rsidR="00E66EED" w:rsidRDefault="00E66EED">
            <w:pPr>
              <w:rPr>
                <w:rFonts w:ascii="Calibri" w:hAnsi="Calibri" w:cs="Calibri"/>
                <w:szCs w:val="18"/>
              </w:rPr>
            </w:pPr>
            <w:r>
              <w:rPr>
                <w:rFonts w:ascii="Calibri" w:hAnsi="Calibri" w:cs="Calibri"/>
                <w:szCs w:val="18"/>
              </w:rPr>
              <w:t xml:space="preserve">Once the Updating Run completes, you can use the following commands to work with Updating Run report. </w:t>
            </w:r>
          </w:p>
          <w:p w:rsidR="00E66EED" w:rsidRDefault="00E66EED">
            <w:pPr>
              <w:spacing w:after="60"/>
              <w:rPr>
                <w:rFonts w:ascii="Courier New" w:hAnsi="Courier New" w:cs="Courier New"/>
                <w:szCs w:val="18"/>
              </w:rPr>
            </w:pPr>
            <w:r>
              <w:rPr>
                <w:rFonts w:ascii="Courier New" w:hAnsi="Courier New" w:cs="Courier New"/>
                <w:szCs w:val="18"/>
              </w:rPr>
              <w:t xml:space="preserve">$report = Get-CauReport -ClusterName </w:t>
            </w:r>
            <w:r>
              <w:rPr>
                <w:rFonts w:ascii="Courier New" w:hAnsi="Courier New" w:cs="Courier New"/>
                <w:color w:val="000000" w:themeColor="text1"/>
                <w:szCs w:val="18"/>
              </w:rPr>
              <w:t>$cluster.Name</w:t>
            </w:r>
            <w:r>
              <w:rPr>
                <w:rFonts w:ascii="Courier New" w:hAnsi="Courier New" w:cs="Courier New"/>
                <w:szCs w:val="18"/>
              </w:rPr>
              <w:t xml:space="preserve"> -Detailed -Last</w:t>
            </w:r>
          </w:p>
          <w:p w:rsidR="00E66EED" w:rsidRDefault="00E66EED" w:rsidP="0056337C">
            <w:pPr>
              <w:rPr>
                <w:rFonts w:ascii="Calibri" w:hAnsi="Calibri" w:cs="Calibri"/>
                <w:b/>
                <w:szCs w:val="18"/>
              </w:rPr>
            </w:pPr>
            <w:r>
              <w:rPr>
                <w:rFonts w:ascii="Calibri" w:hAnsi="Calibri" w:cs="Calibri"/>
                <w:szCs w:val="18"/>
              </w:rPr>
              <w:t xml:space="preserve">For examples on analyzing the report, see the section </w:t>
            </w:r>
            <w:hyperlink w:anchor="_Sample_Output_of" w:history="1">
              <w:r w:rsidRPr="0056337C">
                <w:rPr>
                  <w:rStyle w:val="Hyperlink"/>
                </w:rPr>
                <w:t xml:space="preserve">Sample </w:t>
              </w:r>
              <w:r w:rsidR="0056337C" w:rsidRPr="0056337C">
                <w:rPr>
                  <w:rStyle w:val="Hyperlink"/>
                </w:rPr>
                <w:t>Output</w:t>
              </w:r>
              <w:r w:rsidRPr="0056337C">
                <w:rPr>
                  <w:rStyle w:val="Hyperlink"/>
                </w:rPr>
                <w:t xml:space="preserve"> of CAU Result Report</w:t>
              </w:r>
            </w:hyperlink>
            <w:r>
              <w:rPr>
                <w:rFonts w:ascii="Calibri" w:hAnsi="Calibri" w:cs="Calibri"/>
                <w:szCs w:val="18"/>
              </w:rPr>
              <w:t>.</w:t>
            </w:r>
          </w:p>
        </w:tc>
      </w:tr>
    </w:tbl>
    <w:p w:rsidR="00E66EED" w:rsidRDefault="00E66EED" w:rsidP="00E66EED">
      <w:pPr>
        <w:jc w:val="both"/>
        <w:rPr>
          <w:rFonts w:ascii="Calibri" w:hAnsi="Calibri" w:cs="Calibri"/>
        </w:rPr>
      </w:pPr>
      <w:r>
        <w:rPr>
          <w:rFonts w:ascii="Calibri" w:hAnsi="Calibri" w:cs="Calibri"/>
          <w:b/>
        </w:rPr>
        <w:lastRenderedPageBreak/>
        <w:t>Table 8:</w:t>
      </w:r>
      <w:r>
        <w:rPr>
          <w:rFonts w:ascii="Calibri" w:hAnsi="Calibri" w:cs="Calibri"/>
        </w:rPr>
        <w:t xml:space="preserve"> WindowsUpdatePlugin using Self-Updating Mode example</w:t>
      </w:r>
    </w:p>
    <w:p w:rsidR="00E66EED" w:rsidRDefault="00E66EED" w:rsidP="007F3905">
      <w:pPr>
        <w:pStyle w:val="Heading1"/>
        <w:numPr>
          <w:ilvl w:val="0"/>
          <w:numId w:val="2"/>
        </w:numPr>
        <w:ind w:left="0" w:firstLine="0"/>
        <w:rPr>
          <w:lang w:eastAsia="ja-JP"/>
        </w:rPr>
      </w:pPr>
      <w:bookmarkStart w:id="46" w:name="_Plug-in_Comparison_Table"/>
      <w:bookmarkStart w:id="47" w:name="_Toc341961049"/>
      <w:bookmarkStart w:id="48" w:name="_Toc345421309"/>
      <w:bookmarkStart w:id="49" w:name="_Toc345672698"/>
      <w:bookmarkEnd w:id="46"/>
      <w:r>
        <w:rPr>
          <w:lang w:eastAsia="ja-JP"/>
        </w:rPr>
        <w:t>Plug-in Comparison Table</w:t>
      </w:r>
      <w:bookmarkEnd w:id="47"/>
      <w:bookmarkEnd w:id="48"/>
      <w:bookmarkEnd w:id="49"/>
    </w:p>
    <w:p w:rsidR="00E66EED" w:rsidRDefault="00E66EED" w:rsidP="00E66EED">
      <w:pPr>
        <w:rPr>
          <w:rFonts w:ascii="Calibri" w:hAnsi="Calibri" w:cs="Calibri"/>
          <w:lang w:eastAsia="ja-JP"/>
        </w:rPr>
      </w:pPr>
      <w:r>
        <w:rPr>
          <w:rFonts w:ascii="Calibri" w:hAnsi="Calibri" w:cs="Calibri"/>
          <w:lang w:eastAsia="ja-JP"/>
        </w:rPr>
        <w:t>The following table compares the CAU plug-ins as they affect SQL Server failover clusters.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870"/>
        <w:gridCol w:w="2689"/>
      </w:tblGrid>
      <w:tr w:rsidR="00E66EED" w:rsidTr="00E66EED">
        <w:tc>
          <w:tcPr>
            <w:tcW w:w="269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66EED" w:rsidRDefault="00E66EED">
            <w:pPr>
              <w:rPr>
                <w:rFonts w:ascii="Calibri" w:hAnsi="Calibri" w:cs="Calibri"/>
                <w:b/>
                <w:lang w:eastAsia="ja-JP"/>
              </w:rPr>
            </w:pPr>
            <w:r>
              <w:rPr>
                <w:rFonts w:ascii="Calibri" w:hAnsi="Calibri" w:cs="Calibri"/>
                <w:b/>
                <w:lang w:eastAsia="ja-JP"/>
              </w:rPr>
              <w:t>Scenario</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66EED" w:rsidRDefault="00E66EED">
            <w:pPr>
              <w:jc w:val="center"/>
              <w:rPr>
                <w:rFonts w:ascii="Calibri" w:hAnsi="Calibri" w:cs="Calibri"/>
                <w:b/>
                <w:lang w:eastAsia="ja-JP"/>
              </w:rPr>
            </w:pPr>
            <w:r>
              <w:rPr>
                <w:rFonts w:ascii="Calibri" w:hAnsi="Calibri" w:cs="Calibri"/>
                <w:b/>
                <w:lang w:eastAsia="ja-JP"/>
              </w:rPr>
              <w:t>Microsoft.WindowsUpdatePlugin</w:t>
            </w:r>
          </w:p>
        </w:tc>
        <w:tc>
          <w:tcPr>
            <w:tcW w:w="26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66EED" w:rsidRDefault="00E66EED">
            <w:pPr>
              <w:rPr>
                <w:rFonts w:ascii="Calibri" w:hAnsi="Calibri" w:cs="Calibri"/>
                <w:b/>
                <w:lang w:eastAsia="ja-JP"/>
              </w:rPr>
            </w:pPr>
            <w:r>
              <w:rPr>
                <w:rFonts w:ascii="Calibri" w:hAnsi="Calibri" w:cs="Calibri"/>
                <w:b/>
                <w:lang w:eastAsia="ja-JP"/>
              </w:rPr>
              <w:t>Microsoft.HotfixPlugin</w:t>
            </w:r>
          </w:p>
        </w:tc>
      </w:tr>
      <w:tr w:rsidR="00E66EED" w:rsidTr="00E66EED">
        <w:tc>
          <w:tcPr>
            <w:tcW w:w="2695" w:type="dxa"/>
            <w:tcBorders>
              <w:top w:val="single" w:sz="4" w:space="0" w:color="auto"/>
              <w:left w:val="single" w:sz="4" w:space="0" w:color="auto"/>
              <w:bottom w:val="single" w:sz="4" w:space="0" w:color="auto"/>
              <w:right w:val="single" w:sz="4" w:space="0" w:color="auto"/>
            </w:tcBorders>
            <w:hideMark/>
          </w:tcPr>
          <w:p w:rsidR="00E66EED" w:rsidRDefault="00E66EED">
            <w:pPr>
              <w:rPr>
                <w:rFonts w:ascii="Calibri" w:hAnsi="Calibri" w:cs="Calibri"/>
                <w:lang w:eastAsia="ja-JP"/>
              </w:rPr>
            </w:pPr>
            <w:r>
              <w:rPr>
                <w:rFonts w:ascii="Calibri" w:hAnsi="Calibri" w:cs="Calibri"/>
                <w:lang w:eastAsia="ja-JP"/>
              </w:rPr>
              <w:t xml:space="preserve">Update </w:t>
            </w:r>
            <w:r>
              <w:rPr>
                <w:rFonts w:ascii="Calibri" w:hAnsi="Calibri" w:cs="Calibri"/>
                <w:b/>
                <w:lang w:eastAsia="ja-JP"/>
              </w:rPr>
              <w:t>all</w:t>
            </w:r>
            <w:r>
              <w:rPr>
                <w:rFonts w:ascii="Calibri" w:hAnsi="Calibri" w:cs="Calibri"/>
                <w:lang w:eastAsia="ja-JP"/>
              </w:rPr>
              <w:t xml:space="preserve"> SQL Server 2012 cluster instances on all cluster nodes.</w:t>
            </w:r>
          </w:p>
        </w:tc>
        <w:tc>
          <w:tcPr>
            <w:tcW w:w="3870" w:type="dxa"/>
            <w:tcBorders>
              <w:top w:val="single" w:sz="4" w:space="0" w:color="auto"/>
              <w:left w:val="single" w:sz="4" w:space="0" w:color="auto"/>
              <w:bottom w:val="single" w:sz="4" w:space="0" w:color="auto"/>
              <w:right w:val="single" w:sz="4" w:space="0" w:color="auto"/>
            </w:tcBorders>
            <w:hideMark/>
          </w:tcPr>
          <w:p w:rsidR="00E66EED" w:rsidRDefault="00E66EED">
            <w:pPr>
              <w:jc w:val="center"/>
              <w:rPr>
                <w:rFonts w:ascii="Calibri" w:hAnsi="Calibri" w:cs="Calibri"/>
                <w:lang w:eastAsia="ja-JP"/>
              </w:rPr>
            </w:pPr>
            <w:r>
              <w:rPr>
                <w:rFonts w:ascii="Calibri" w:hAnsi="Calibri" w:cs="Calibri"/>
                <w:lang w:eastAsia="ja-JP"/>
              </w:rPr>
              <w:t>Supported</w:t>
            </w:r>
          </w:p>
        </w:tc>
        <w:tc>
          <w:tcPr>
            <w:tcW w:w="2689" w:type="dxa"/>
            <w:tcBorders>
              <w:top w:val="single" w:sz="4" w:space="0" w:color="auto"/>
              <w:left w:val="single" w:sz="4" w:space="0" w:color="auto"/>
              <w:bottom w:val="single" w:sz="4" w:space="0" w:color="auto"/>
              <w:right w:val="single" w:sz="4" w:space="0" w:color="auto"/>
            </w:tcBorders>
            <w:hideMark/>
          </w:tcPr>
          <w:p w:rsidR="00E66EED" w:rsidRDefault="00E66EED">
            <w:pPr>
              <w:jc w:val="center"/>
              <w:rPr>
                <w:rFonts w:ascii="Calibri" w:hAnsi="Calibri" w:cs="Calibri"/>
                <w:lang w:eastAsia="ja-JP"/>
              </w:rPr>
            </w:pPr>
            <w:r>
              <w:rPr>
                <w:rFonts w:ascii="Calibri" w:hAnsi="Calibri" w:cs="Calibri"/>
                <w:lang w:eastAsia="ja-JP"/>
              </w:rPr>
              <w:t>Supported</w:t>
            </w:r>
          </w:p>
        </w:tc>
      </w:tr>
      <w:tr w:rsidR="00E66EED" w:rsidTr="00E66EED">
        <w:tc>
          <w:tcPr>
            <w:tcW w:w="2695" w:type="dxa"/>
            <w:tcBorders>
              <w:top w:val="single" w:sz="4" w:space="0" w:color="auto"/>
              <w:left w:val="single" w:sz="4" w:space="0" w:color="auto"/>
              <w:bottom w:val="single" w:sz="4" w:space="0" w:color="auto"/>
              <w:right w:val="single" w:sz="4" w:space="0" w:color="auto"/>
            </w:tcBorders>
            <w:hideMark/>
          </w:tcPr>
          <w:p w:rsidR="00E66EED" w:rsidRDefault="00E66EED">
            <w:pPr>
              <w:rPr>
                <w:rFonts w:ascii="Calibri" w:hAnsi="Calibri" w:cs="Calibri"/>
                <w:lang w:eastAsia="ja-JP"/>
              </w:rPr>
            </w:pPr>
            <w:r>
              <w:rPr>
                <w:rFonts w:ascii="Calibri" w:hAnsi="Calibri" w:cs="Calibri"/>
                <w:lang w:eastAsia="ja-JP"/>
              </w:rPr>
              <w:t xml:space="preserve">Update </w:t>
            </w:r>
            <w:r>
              <w:rPr>
                <w:rFonts w:ascii="Calibri" w:hAnsi="Calibri" w:cs="Calibri"/>
                <w:b/>
                <w:lang w:eastAsia="ja-JP"/>
              </w:rPr>
              <w:t>all</w:t>
            </w:r>
            <w:r>
              <w:rPr>
                <w:rFonts w:ascii="Calibri" w:hAnsi="Calibri" w:cs="Calibri"/>
                <w:lang w:eastAsia="ja-JP"/>
              </w:rPr>
              <w:t xml:space="preserve"> SQL Server 2012 cluster instances on all </w:t>
            </w:r>
            <w:r>
              <w:rPr>
                <w:rFonts w:ascii="Calibri" w:hAnsi="Calibri" w:cs="Calibri"/>
                <w:lang w:eastAsia="ja-JP"/>
              </w:rPr>
              <w:lastRenderedPageBreak/>
              <w:t>cluster nodes with sequential updates (for example, SQL Server 2012 Service Pack 1 + Service Pack 1 Cumulative Update)</w:t>
            </w:r>
          </w:p>
        </w:tc>
        <w:tc>
          <w:tcPr>
            <w:tcW w:w="3870" w:type="dxa"/>
            <w:tcBorders>
              <w:top w:val="single" w:sz="4" w:space="0" w:color="auto"/>
              <w:left w:val="single" w:sz="4" w:space="0" w:color="auto"/>
              <w:bottom w:val="single" w:sz="4" w:space="0" w:color="auto"/>
              <w:right w:val="single" w:sz="4" w:space="0" w:color="auto"/>
            </w:tcBorders>
            <w:hideMark/>
          </w:tcPr>
          <w:p w:rsidR="00E66EED" w:rsidRDefault="00E66EED">
            <w:pPr>
              <w:jc w:val="center"/>
              <w:rPr>
                <w:rFonts w:ascii="Calibri" w:hAnsi="Calibri" w:cs="Calibri"/>
                <w:lang w:eastAsia="ja-JP"/>
              </w:rPr>
            </w:pPr>
            <w:r>
              <w:rPr>
                <w:rFonts w:ascii="Calibri" w:hAnsi="Calibri" w:cs="Calibri"/>
                <w:lang w:eastAsia="ja-JP"/>
              </w:rPr>
              <w:lastRenderedPageBreak/>
              <w:t>Supported</w:t>
            </w:r>
          </w:p>
        </w:tc>
        <w:tc>
          <w:tcPr>
            <w:tcW w:w="2689" w:type="dxa"/>
            <w:tcBorders>
              <w:top w:val="single" w:sz="4" w:space="0" w:color="auto"/>
              <w:left w:val="single" w:sz="4" w:space="0" w:color="auto"/>
              <w:bottom w:val="single" w:sz="4" w:space="0" w:color="auto"/>
              <w:right w:val="single" w:sz="4" w:space="0" w:color="auto"/>
            </w:tcBorders>
            <w:hideMark/>
          </w:tcPr>
          <w:p w:rsidR="00E66EED" w:rsidRDefault="00E66EED">
            <w:pPr>
              <w:jc w:val="center"/>
              <w:rPr>
                <w:rFonts w:ascii="Calibri" w:hAnsi="Calibri" w:cs="Calibri"/>
                <w:lang w:eastAsia="ja-JP"/>
              </w:rPr>
            </w:pPr>
            <w:r>
              <w:rPr>
                <w:rFonts w:ascii="Calibri" w:hAnsi="Calibri" w:cs="Calibri"/>
                <w:lang w:eastAsia="ja-JP"/>
              </w:rPr>
              <w:t>Not Supported</w:t>
            </w:r>
          </w:p>
          <w:p w:rsidR="00E66EED" w:rsidRDefault="00E66EED">
            <w:pPr>
              <w:rPr>
                <w:rFonts w:ascii="Calibri" w:hAnsi="Calibri" w:cs="Calibri"/>
                <w:lang w:eastAsia="ja-JP"/>
              </w:rPr>
            </w:pPr>
            <w:r>
              <w:rPr>
                <w:rFonts w:ascii="Calibri" w:hAnsi="Calibri" w:cs="Calibri"/>
                <w:lang w:eastAsia="ja-JP"/>
              </w:rPr>
              <w:lastRenderedPageBreak/>
              <w:t>Sequential update not supported.</w:t>
            </w:r>
          </w:p>
        </w:tc>
      </w:tr>
      <w:tr w:rsidR="00E66EED" w:rsidTr="00E66EED">
        <w:tc>
          <w:tcPr>
            <w:tcW w:w="2695" w:type="dxa"/>
            <w:tcBorders>
              <w:top w:val="single" w:sz="4" w:space="0" w:color="auto"/>
              <w:left w:val="single" w:sz="4" w:space="0" w:color="auto"/>
              <w:bottom w:val="single" w:sz="4" w:space="0" w:color="auto"/>
              <w:right w:val="single" w:sz="4" w:space="0" w:color="auto"/>
            </w:tcBorders>
            <w:hideMark/>
          </w:tcPr>
          <w:p w:rsidR="00E66EED" w:rsidRDefault="00E66EED">
            <w:pPr>
              <w:rPr>
                <w:rFonts w:ascii="Calibri" w:hAnsi="Calibri" w:cs="Calibri"/>
                <w:lang w:eastAsia="ja-JP"/>
              </w:rPr>
            </w:pPr>
            <w:r>
              <w:rPr>
                <w:rFonts w:ascii="Calibri" w:hAnsi="Calibri" w:cs="Calibri"/>
                <w:lang w:eastAsia="ja-JP"/>
              </w:rPr>
              <w:lastRenderedPageBreak/>
              <w:t xml:space="preserve">Update </w:t>
            </w:r>
            <w:r>
              <w:rPr>
                <w:rFonts w:ascii="Calibri" w:hAnsi="Calibri" w:cs="Calibri"/>
                <w:b/>
                <w:lang w:eastAsia="ja-JP"/>
              </w:rPr>
              <w:t xml:space="preserve">specific </w:t>
            </w:r>
            <w:r>
              <w:rPr>
                <w:rFonts w:ascii="Calibri" w:hAnsi="Calibri" w:cs="Calibri"/>
                <w:lang w:eastAsia="ja-JP"/>
              </w:rPr>
              <w:t xml:space="preserve">SQL Server 2012 cluster instance on </w:t>
            </w:r>
            <w:r>
              <w:rPr>
                <w:rFonts w:ascii="Calibri" w:hAnsi="Calibri" w:cs="Calibri"/>
                <w:b/>
                <w:lang w:eastAsia="ja-JP"/>
              </w:rPr>
              <w:t>all</w:t>
            </w:r>
            <w:r>
              <w:rPr>
                <w:rFonts w:ascii="Calibri" w:hAnsi="Calibri" w:cs="Calibri"/>
                <w:lang w:eastAsia="ja-JP"/>
              </w:rPr>
              <w:t xml:space="preserve"> cluster nodes.</w:t>
            </w:r>
          </w:p>
        </w:tc>
        <w:tc>
          <w:tcPr>
            <w:tcW w:w="3870" w:type="dxa"/>
            <w:tcBorders>
              <w:top w:val="single" w:sz="4" w:space="0" w:color="auto"/>
              <w:left w:val="single" w:sz="4" w:space="0" w:color="auto"/>
              <w:bottom w:val="single" w:sz="4" w:space="0" w:color="auto"/>
              <w:right w:val="single" w:sz="4" w:space="0" w:color="auto"/>
            </w:tcBorders>
            <w:hideMark/>
          </w:tcPr>
          <w:p w:rsidR="00E66EED" w:rsidRDefault="00E66EED">
            <w:pPr>
              <w:jc w:val="center"/>
              <w:rPr>
                <w:rFonts w:ascii="Calibri" w:hAnsi="Calibri" w:cs="Calibri"/>
                <w:lang w:eastAsia="ja-JP"/>
              </w:rPr>
            </w:pPr>
            <w:r>
              <w:rPr>
                <w:rFonts w:ascii="Calibri" w:hAnsi="Calibri" w:cs="Calibri"/>
                <w:lang w:eastAsia="ja-JP"/>
              </w:rPr>
              <w:t>Not Supported</w:t>
            </w:r>
          </w:p>
          <w:p w:rsidR="00E66EED" w:rsidRDefault="00E66EED">
            <w:pPr>
              <w:rPr>
                <w:rFonts w:ascii="Calibri" w:hAnsi="Calibri" w:cs="Calibri"/>
                <w:lang w:eastAsia="ja-JP"/>
              </w:rPr>
            </w:pPr>
            <w:r>
              <w:rPr>
                <w:rFonts w:ascii="Calibri" w:hAnsi="Calibri" w:cs="Calibri"/>
                <w:lang w:eastAsia="ja-JP"/>
              </w:rPr>
              <w:t>No way to specify a SQL instance name</w:t>
            </w:r>
          </w:p>
        </w:tc>
        <w:tc>
          <w:tcPr>
            <w:tcW w:w="2689" w:type="dxa"/>
            <w:tcBorders>
              <w:top w:val="single" w:sz="4" w:space="0" w:color="auto"/>
              <w:left w:val="single" w:sz="4" w:space="0" w:color="auto"/>
              <w:bottom w:val="single" w:sz="4" w:space="0" w:color="auto"/>
              <w:right w:val="single" w:sz="4" w:space="0" w:color="auto"/>
            </w:tcBorders>
          </w:tcPr>
          <w:p w:rsidR="00E66EED" w:rsidRDefault="00E66EED">
            <w:pPr>
              <w:jc w:val="center"/>
              <w:rPr>
                <w:rFonts w:ascii="Calibri" w:hAnsi="Calibri" w:cs="Calibri"/>
                <w:lang w:eastAsia="ja-JP"/>
              </w:rPr>
            </w:pPr>
            <w:r>
              <w:rPr>
                <w:rFonts w:ascii="Calibri" w:hAnsi="Calibri" w:cs="Calibri"/>
                <w:lang w:eastAsia="ja-JP"/>
              </w:rPr>
              <w:t>Supported</w:t>
            </w:r>
          </w:p>
          <w:p w:rsidR="00E66EED" w:rsidRDefault="00E66EED">
            <w:pPr>
              <w:rPr>
                <w:rFonts w:ascii="Calibri" w:hAnsi="Calibri" w:cs="Calibri"/>
                <w:lang w:eastAsia="ja-JP"/>
              </w:rPr>
            </w:pPr>
            <w:r>
              <w:rPr>
                <w:rFonts w:ascii="Calibri" w:hAnsi="Calibri" w:cs="Calibri"/>
                <w:lang w:eastAsia="ja-JP"/>
              </w:rPr>
              <w:t>Requires configuring a custom configuration file by specifying the SQL Server instance names to update.</w:t>
            </w:r>
          </w:p>
          <w:p w:rsidR="00E66EED" w:rsidRDefault="00E66EED">
            <w:pPr>
              <w:jc w:val="center"/>
              <w:rPr>
                <w:rFonts w:ascii="Calibri" w:hAnsi="Calibri" w:cs="Calibri"/>
                <w:lang w:eastAsia="ja-JP"/>
              </w:rPr>
            </w:pPr>
          </w:p>
        </w:tc>
      </w:tr>
      <w:tr w:rsidR="00E66EED" w:rsidTr="00E66EED">
        <w:tc>
          <w:tcPr>
            <w:tcW w:w="2695" w:type="dxa"/>
            <w:tcBorders>
              <w:top w:val="single" w:sz="4" w:space="0" w:color="auto"/>
              <w:left w:val="single" w:sz="4" w:space="0" w:color="auto"/>
              <w:bottom w:val="single" w:sz="4" w:space="0" w:color="auto"/>
              <w:right w:val="single" w:sz="4" w:space="0" w:color="auto"/>
            </w:tcBorders>
            <w:hideMark/>
          </w:tcPr>
          <w:p w:rsidR="00E66EED" w:rsidRDefault="00E66EED">
            <w:pPr>
              <w:rPr>
                <w:rFonts w:ascii="Calibri" w:hAnsi="Calibri" w:cs="Calibri"/>
                <w:lang w:eastAsia="ja-JP"/>
              </w:rPr>
            </w:pPr>
            <w:r>
              <w:rPr>
                <w:rFonts w:ascii="Calibri" w:hAnsi="Calibri" w:cs="Calibri"/>
                <w:lang w:eastAsia="ja-JP"/>
              </w:rPr>
              <w:t xml:space="preserve">Update </w:t>
            </w:r>
            <w:r>
              <w:rPr>
                <w:rFonts w:ascii="Calibri" w:hAnsi="Calibri" w:cs="Calibri"/>
                <w:b/>
                <w:lang w:eastAsia="ja-JP"/>
              </w:rPr>
              <w:t xml:space="preserve">specific </w:t>
            </w:r>
            <w:r>
              <w:rPr>
                <w:rFonts w:ascii="Calibri" w:hAnsi="Calibri" w:cs="Calibri"/>
                <w:lang w:eastAsia="ja-JP"/>
              </w:rPr>
              <w:t xml:space="preserve">SQL Server 2012 cluster instance on </w:t>
            </w:r>
            <w:r>
              <w:rPr>
                <w:rFonts w:ascii="Calibri" w:hAnsi="Calibri" w:cs="Calibri"/>
                <w:b/>
                <w:lang w:eastAsia="ja-JP"/>
              </w:rPr>
              <w:t>specific</w:t>
            </w:r>
            <w:r>
              <w:rPr>
                <w:rFonts w:ascii="Calibri" w:hAnsi="Calibri" w:cs="Calibri"/>
                <w:lang w:eastAsia="ja-JP"/>
              </w:rPr>
              <w:t xml:space="preserve"> cluster node(s)</w:t>
            </w:r>
          </w:p>
        </w:tc>
        <w:tc>
          <w:tcPr>
            <w:tcW w:w="3870" w:type="dxa"/>
            <w:tcBorders>
              <w:top w:val="single" w:sz="4" w:space="0" w:color="auto"/>
              <w:left w:val="single" w:sz="4" w:space="0" w:color="auto"/>
              <w:bottom w:val="single" w:sz="4" w:space="0" w:color="auto"/>
              <w:right w:val="single" w:sz="4" w:space="0" w:color="auto"/>
            </w:tcBorders>
            <w:hideMark/>
          </w:tcPr>
          <w:p w:rsidR="00E66EED" w:rsidRDefault="00E66EED">
            <w:pPr>
              <w:jc w:val="center"/>
              <w:rPr>
                <w:rFonts w:ascii="Calibri" w:hAnsi="Calibri" w:cs="Calibri"/>
                <w:lang w:eastAsia="ja-JP"/>
              </w:rPr>
            </w:pPr>
            <w:r>
              <w:rPr>
                <w:rFonts w:ascii="Calibri" w:hAnsi="Calibri" w:cs="Calibri"/>
                <w:lang w:eastAsia="ja-JP"/>
              </w:rPr>
              <w:t>Not Supported</w:t>
            </w:r>
          </w:p>
          <w:p w:rsidR="00E66EED" w:rsidRDefault="00E66EED">
            <w:pPr>
              <w:rPr>
                <w:rFonts w:ascii="Calibri" w:hAnsi="Calibri" w:cs="Calibri"/>
                <w:lang w:eastAsia="ja-JP"/>
              </w:rPr>
            </w:pPr>
            <w:r>
              <w:rPr>
                <w:rFonts w:ascii="Calibri" w:hAnsi="Calibri" w:cs="Calibri"/>
                <w:lang w:eastAsia="ja-JP"/>
              </w:rPr>
              <w:t>No way to choose selective nodes.</w:t>
            </w:r>
          </w:p>
        </w:tc>
        <w:tc>
          <w:tcPr>
            <w:tcW w:w="2689" w:type="dxa"/>
            <w:tcBorders>
              <w:top w:val="single" w:sz="4" w:space="0" w:color="auto"/>
              <w:left w:val="single" w:sz="4" w:space="0" w:color="auto"/>
              <w:bottom w:val="single" w:sz="4" w:space="0" w:color="auto"/>
              <w:right w:val="single" w:sz="4" w:space="0" w:color="auto"/>
            </w:tcBorders>
            <w:hideMark/>
          </w:tcPr>
          <w:p w:rsidR="00E66EED" w:rsidRDefault="00E66EED">
            <w:pPr>
              <w:jc w:val="center"/>
              <w:rPr>
                <w:rFonts w:ascii="Calibri" w:hAnsi="Calibri" w:cs="Calibri"/>
                <w:lang w:eastAsia="ja-JP"/>
              </w:rPr>
            </w:pPr>
            <w:r>
              <w:rPr>
                <w:rFonts w:ascii="Calibri" w:hAnsi="Calibri" w:cs="Calibri"/>
                <w:lang w:eastAsia="ja-JP"/>
              </w:rPr>
              <w:t>Supported</w:t>
            </w:r>
          </w:p>
          <w:p w:rsidR="00E66EED" w:rsidRDefault="00E66EED">
            <w:pPr>
              <w:rPr>
                <w:rFonts w:ascii="Calibri" w:hAnsi="Calibri" w:cs="Calibri"/>
                <w:lang w:eastAsia="ja-JP"/>
              </w:rPr>
            </w:pPr>
            <w:r>
              <w:rPr>
                <w:rFonts w:ascii="Calibri" w:hAnsi="Calibri" w:cs="Calibri"/>
                <w:lang w:eastAsia="ja-JP"/>
              </w:rPr>
              <w:t>Requires configuring custom hotfix configuration file as well as CAU directory structure changes by replacing "CAUHotfix_All" directory with node specific directory names.</w:t>
            </w:r>
          </w:p>
        </w:tc>
      </w:tr>
    </w:tbl>
    <w:p w:rsidR="00E66EED" w:rsidRDefault="00E66EED" w:rsidP="00E66EED">
      <w:pPr>
        <w:jc w:val="both"/>
        <w:rPr>
          <w:rFonts w:ascii="Calibri" w:hAnsi="Calibri" w:cs="Calibri"/>
        </w:rPr>
      </w:pPr>
      <w:r>
        <w:rPr>
          <w:rFonts w:ascii="Calibri" w:hAnsi="Calibri" w:cs="Calibri"/>
          <w:b/>
        </w:rPr>
        <w:t>Table 9:</w:t>
      </w:r>
      <w:r>
        <w:rPr>
          <w:rFonts w:ascii="Calibri" w:hAnsi="Calibri" w:cs="Calibri"/>
        </w:rPr>
        <w:t xml:space="preserve"> Plug-in comparison</w:t>
      </w:r>
    </w:p>
    <w:p w:rsidR="00E66EED" w:rsidRDefault="00E66EED" w:rsidP="007F3905">
      <w:pPr>
        <w:pStyle w:val="Heading1"/>
        <w:numPr>
          <w:ilvl w:val="0"/>
          <w:numId w:val="2"/>
        </w:numPr>
        <w:ind w:left="0" w:firstLine="0"/>
        <w:rPr>
          <w:lang w:eastAsia="ja-JP"/>
        </w:rPr>
      </w:pPr>
      <w:bookmarkStart w:id="50" w:name="_Sample_Output_of"/>
      <w:bookmarkStart w:id="51" w:name="_Toc345421310"/>
      <w:bookmarkStart w:id="52" w:name="_Toc341961050"/>
      <w:bookmarkStart w:id="53" w:name="_Toc345672699"/>
      <w:bookmarkEnd w:id="50"/>
      <w:r>
        <w:rPr>
          <w:lang w:eastAsia="ja-JP"/>
        </w:rPr>
        <w:t>Sample Output of the CAU Result Report</w:t>
      </w:r>
      <w:bookmarkEnd w:id="51"/>
      <w:bookmarkEnd w:id="52"/>
      <w:bookmarkEnd w:id="53"/>
    </w:p>
    <w:p w:rsidR="00E33AC5" w:rsidRPr="00E33AC5" w:rsidRDefault="00E33AC5" w:rsidP="00E33AC5">
      <w:pPr>
        <w:rPr>
          <w:rFonts w:ascii="Calibri" w:hAnsi="Calibri" w:cs="Calibri"/>
          <w:lang w:eastAsia="ja-JP"/>
        </w:rPr>
      </w:pPr>
      <w:r w:rsidRPr="00E33AC5">
        <w:rPr>
          <w:rFonts w:ascii="Calibri" w:hAnsi="Calibri" w:cs="Calibri"/>
          <w:lang w:eastAsia="ja-JP"/>
        </w:rPr>
        <w:t xml:space="preserve">This sample output shows a successful installation of SQL Server 2012 Service Pack through on-demand Updating Run using the Self-Updating Mode.  Updating Run uses a custom configuration file in combination with a hotfix directory structure named after the node to be updated. The annotation in </w:t>
      </w:r>
      <w:r w:rsidR="0056337C">
        <w:rPr>
          <w:rFonts w:ascii="Calibri" w:hAnsi="Calibri" w:cs="Calibri"/>
          <w:lang w:eastAsia="ja-JP"/>
        </w:rPr>
        <w:t>F</w:t>
      </w:r>
      <w:r w:rsidRPr="00E33AC5">
        <w:rPr>
          <w:rFonts w:ascii="Calibri" w:hAnsi="Calibri" w:cs="Calibri"/>
          <w:lang w:eastAsia="ja-JP"/>
        </w:rPr>
        <w:t xml:space="preserve">igure 4 shows that Node4 and Node5 remain intact as indicated by values for the properties </w:t>
      </w:r>
      <w:r w:rsidRPr="00E33AC5">
        <w:rPr>
          <w:rFonts w:ascii="Courier New" w:hAnsi="Courier New" w:cs="Courier New"/>
          <w:lang w:eastAsia="ja-JP"/>
        </w:rPr>
        <w:t>NodeSuspendedTimestamp</w:t>
      </w:r>
      <w:r w:rsidRPr="00E33AC5">
        <w:rPr>
          <w:rFonts w:ascii="Calibri" w:hAnsi="Calibri" w:cs="Calibri"/>
          <w:lang w:eastAsia="ja-JP"/>
        </w:rPr>
        <w:t xml:space="preserve">, and </w:t>
      </w:r>
      <w:r w:rsidRPr="00E33AC5">
        <w:rPr>
          <w:rFonts w:ascii="Courier New" w:hAnsi="Courier New" w:cs="Courier New"/>
          <w:lang w:eastAsia="ja-JP"/>
        </w:rPr>
        <w:t>NodeSuspendedDuration</w:t>
      </w:r>
      <w:r w:rsidRPr="00E33AC5">
        <w:rPr>
          <w:rFonts w:ascii="Calibri" w:hAnsi="Calibri" w:cs="Calibri"/>
          <w:lang w:eastAsia="ja-JP"/>
        </w:rPr>
        <w:t>.</w:t>
      </w:r>
    </w:p>
    <w:p w:rsidR="00E66EED" w:rsidRPr="00E33AC5" w:rsidRDefault="00E33AC5" w:rsidP="00E33AC5">
      <w:pPr>
        <w:rPr>
          <w:rFonts w:ascii="Calibri" w:hAnsi="Calibri" w:cs="Calibri"/>
          <w:lang w:eastAsia="ja-JP"/>
        </w:rPr>
      </w:pPr>
      <w:r w:rsidRPr="00784D62">
        <w:rPr>
          <w:rFonts w:ascii="Calibri" w:hAnsi="Calibri" w:cs="Calibri"/>
          <w:b/>
          <w:lang w:eastAsia="ja-JP"/>
        </w:rPr>
        <w:t>Note</w:t>
      </w:r>
      <w:r w:rsidRPr="00E33AC5">
        <w:rPr>
          <w:rFonts w:ascii="Calibri" w:hAnsi="Calibri" w:cs="Calibri"/>
          <w:lang w:eastAsia="ja-JP"/>
        </w:rPr>
        <w:t>: CAU status "Succeeded" does not necessarily mean the update was installed successfully. This status can also mean CAU ran successfully on a node regardless of whether an update was installed or not</w:t>
      </w:r>
      <w:r w:rsidR="00E66EED" w:rsidRPr="00E33AC5">
        <w:rPr>
          <w:rFonts w:ascii="Calibri" w:hAnsi="Calibri" w:cs="Calibri"/>
          <w:lang w:eastAsia="ja-JP"/>
        </w:rPr>
        <w:t>.</w:t>
      </w:r>
    </w:p>
    <w:p w:rsidR="00E66EED" w:rsidRDefault="00E66EED" w:rsidP="00E66EED">
      <w:pPr>
        <w:rPr>
          <w:rFonts w:ascii="Calibri" w:hAnsi="Calibri" w:cs="Calibri"/>
          <w:lang w:eastAsia="ja-JP"/>
        </w:rPr>
      </w:pPr>
      <w:r>
        <w:rPr>
          <w:rFonts w:ascii="Calibri" w:hAnsi="Calibri" w:cs="Calibri"/>
          <w:noProof/>
        </w:rPr>
        <w:lastRenderedPageBreak/>
        <w:drawing>
          <wp:inline distT="0" distB="0" distL="0" distR="0">
            <wp:extent cx="5876925" cy="423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76925" cy="4238625"/>
                    </a:xfrm>
                    <a:prstGeom prst="rect">
                      <a:avLst/>
                    </a:prstGeom>
                    <a:noFill/>
                    <a:ln>
                      <a:noFill/>
                    </a:ln>
                  </pic:spPr>
                </pic:pic>
              </a:graphicData>
            </a:graphic>
          </wp:inline>
        </w:drawing>
      </w:r>
    </w:p>
    <w:p w:rsidR="00E66EED" w:rsidRDefault="00E66EED" w:rsidP="00E66EED">
      <w:pPr>
        <w:rPr>
          <w:rFonts w:ascii="Calibri" w:hAnsi="Calibri" w:cs="Calibri"/>
          <w:lang w:eastAsia="ja-JP"/>
        </w:rPr>
      </w:pPr>
      <w:r>
        <w:rPr>
          <w:rFonts w:ascii="Calibri" w:hAnsi="Calibri" w:cs="Calibri"/>
          <w:b/>
          <w:lang w:eastAsia="ja-JP"/>
        </w:rPr>
        <w:t xml:space="preserve">Figure </w:t>
      </w:r>
      <w:r w:rsidR="00E33AC5">
        <w:rPr>
          <w:rFonts w:ascii="Calibri" w:hAnsi="Calibri" w:cs="Calibri"/>
          <w:b/>
          <w:lang w:eastAsia="ja-JP"/>
        </w:rPr>
        <w:t>4</w:t>
      </w:r>
      <w:r>
        <w:rPr>
          <w:rFonts w:ascii="Calibri" w:hAnsi="Calibri" w:cs="Calibri"/>
          <w:lang w:eastAsia="ja-JP"/>
        </w:rPr>
        <w:t>: CAU Result Report output</w:t>
      </w:r>
    </w:p>
    <w:p w:rsidR="00E66EED" w:rsidRDefault="00E66EED" w:rsidP="00E66EED">
      <w:pPr>
        <w:rPr>
          <w:rFonts w:ascii="Calibri" w:hAnsi="Calibri" w:cs="Calibri"/>
          <w:lang w:eastAsia="ja-JP"/>
        </w:rPr>
      </w:pPr>
      <w:r>
        <w:rPr>
          <w:rFonts w:ascii="Calibri" w:hAnsi="Calibri" w:cs="Calibri"/>
          <w:lang w:eastAsia="ja-JP"/>
        </w:rPr>
        <w:t xml:space="preserve">Figure </w:t>
      </w:r>
      <w:r w:rsidR="00E33AC5">
        <w:rPr>
          <w:rFonts w:ascii="Calibri" w:hAnsi="Calibri" w:cs="Calibri"/>
          <w:lang w:eastAsia="ja-JP"/>
        </w:rPr>
        <w:t>5</w:t>
      </w:r>
      <w:r>
        <w:rPr>
          <w:rFonts w:ascii="Calibri" w:hAnsi="Calibri" w:cs="Calibri"/>
          <w:lang w:eastAsia="ja-JP"/>
        </w:rPr>
        <w:t xml:space="preserve"> </w:t>
      </w:r>
      <w:r w:rsidR="0022685E">
        <w:rPr>
          <w:rFonts w:ascii="Calibri" w:hAnsi="Calibri" w:cs="Calibri"/>
          <w:lang w:eastAsia="ja-JP"/>
        </w:rPr>
        <w:t>that follows</w:t>
      </w:r>
      <w:bookmarkStart w:id="54" w:name="_GoBack"/>
      <w:bookmarkEnd w:id="54"/>
      <w:r w:rsidR="00784D62">
        <w:rPr>
          <w:rFonts w:ascii="Calibri" w:hAnsi="Calibri" w:cs="Calibri"/>
          <w:lang w:eastAsia="ja-JP"/>
        </w:rPr>
        <w:t xml:space="preserve"> </w:t>
      </w:r>
      <w:r>
        <w:rPr>
          <w:rFonts w:ascii="Calibri" w:hAnsi="Calibri" w:cs="Calibri"/>
          <w:lang w:eastAsia="ja-JP"/>
        </w:rPr>
        <w:t xml:space="preserve">shows the result of running Microsoft.WindowsUpdatePlugin and also shows samples of results of the Updating Run report object by checking various properties. This figure demonstrates the ability to apply sequential updates and also shows how nodes that already have the </w:t>
      </w:r>
      <w:r>
        <w:rPr>
          <w:rFonts w:ascii="Calibri" w:hAnsi="Calibri" w:cs="Calibri"/>
          <w:lang w:eastAsia="ja-JP"/>
        </w:rPr>
        <w:lastRenderedPageBreak/>
        <w:t xml:space="preserve">required updates are left intact. </w:t>
      </w:r>
      <w:r w:rsidRPr="0056337C">
        <w:rPr>
          <w:rFonts w:ascii="Calibri" w:hAnsi="Calibri" w:cs="Calibri"/>
          <w:b/>
          <w:lang w:eastAsia="ja-JP"/>
        </w:rPr>
        <w:t>Note</w:t>
      </w:r>
      <w:r>
        <w:rPr>
          <w:rFonts w:ascii="Calibri" w:hAnsi="Calibri" w:cs="Calibri"/>
          <w:lang w:eastAsia="ja-JP"/>
        </w:rPr>
        <w:t>: Node names in this sample are masked for security reasons.</w:t>
      </w:r>
      <w:r>
        <w:rPr>
          <w:rFonts w:ascii="Calibri" w:hAnsi="Calibri" w:cs="Calibri"/>
          <w:noProof/>
        </w:rPr>
        <w:drawing>
          <wp:inline distT="0" distB="0" distL="0" distR="0">
            <wp:extent cx="5876925" cy="6962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76925" cy="6962775"/>
                    </a:xfrm>
                    <a:prstGeom prst="rect">
                      <a:avLst/>
                    </a:prstGeom>
                    <a:noFill/>
                    <a:ln>
                      <a:noFill/>
                    </a:ln>
                  </pic:spPr>
                </pic:pic>
              </a:graphicData>
            </a:graphic>
          </wp:inline>
        </w:drawing>
      </w:r>
    </w:p>
    <w:p w:rsidR="00E66EED" w:rsidRDefault="00E66EED" w:rsidP="00E66EED">
      <w:pPr>
        <w:rPr>
          <w:rFonts w:ascii="Calibri" w:hAnsi="Calibri" w:cs="Calibri"/>
          <w:lang w:eastAsia="ja-JP"/>
        </w:rPr>
      </w:pPr>
      <w:r>
        <w:rPr>
          <w:rFonts w:ascii="Calibri" w:hAnsi="Calibri" w:cs="Calibri"/>
          <w:b/>
          <w:lang w:eastAsia="ja-JP"/>
        </w:rPr>
        <w:t xml:space="preserve">Figure </w:t>
      </w:r>
      <w:r w:rsidR="00E33AC5">
        <w:rPr>
          <w:rFonts w:ascii="Calibri" w:hAnsi="Calibri" w:cs="Calibri"/>
          <w:b/>
          <w:lang w:eastAsia="ja-JP"/>
        </w:rPr>
        <w:t>5</w:t>
      </w:r>
      <w:r>
        <w:rPr>
          <w:rFonts w:ascii="Calibri" w:hAnsi="Calibri" w:cs="Calibri"/>
          <w:lang w:eastAsia="ja-JP"/>
        </w:rPr>
        <w:t>: CAU Result Report output for sequential updates</w:t>
      </w:r>
    </w:p>
    <w:p w:rsidR="00E66EED" w:rsidRDefault="00E66EED" w:rsidP="007F3905">
      <w:pPr>
        <w:pStyle w:val="Heading1"/>
        <w:numPr>
          <w:ilvl w:val="0"/>
          <w:numId w:val="2"/>
        </w:numPr>
        <w:ind w:left="0" w:firstLine="0"/>
        <w:rPr>
          <w:lang w:eastAsia="ja-JP"/>
        </w:rPr>
      </w:pPr>
      <w:bookmarkStart w:id="55" w:name="_Toc345421311"/>
      <w:bookmarkStart w:id="56" w:name="_Toc341961051"/>
      <w:bookmarkStart w:id="57" w:name="_Toc345672700"/>
      <w:r>
        <w:rPr>
          <w:lang w:eastAsia="ja-JP"/>
        </w:rPr>
        <w:lastRenderedPageBreak/>
        <w:t>How CAU Affects SQL Server AlwaysOn Availability Groups</w:t>
      </w:r>
      <w:bookmarkEnd w:id="55"/>
      <w:bookmarkEnd w:id="56"/>
      <w:bookmarkEnd w:id="57"/>
    </w:p>
    <w:p w:rsidR="00E33AC5" w:rsidRPr="008C065A" w:rsidRDefault="00E33AC5" w:rsidP="00E33AC5">
      <w:pPr>
        <w:spacing w:after="60" w:line="240" w:lineRule="auto"/>
        <w:rPr>
          <w:rFonts w:ascii="Calibri" w:hAnsi="Calibri" w:cs="Calibri"/>
        </w:rPr>
      </w:pPr>
      <w:r w:rsidRPr="00017B18">
        <w:rPr>
          <w:rFonts w:ascii="Calibri" w:hAnsi="Calibri" w:cs="Calibri"/>
          <w:b/>
        </w:rPr>
        <w:t xml:space="preserve">Disclaimer: </w:t>
      </w:r>
      <w:r>
        <w:rPr>
          <w:rFonts w:ascii="Calibri" w:hAnsi="Calibri" w:cs="Calibri"/>
        </w:rPr>
        <w:t xml:space="preserve">Microsoft does not support the use of CAU to update Windows Server 2012 clusters with SQL Server AlwaysOn availability groups. </w:t>
      </w:r>
      <w:r w:rsidRPr="008C065A">
        <w:rPr>
          <w:rFonts w:ascii="Calibri" w:hAnsi="Calibri" w:cs="Calibri"/>
        </w:rPr>
        <w:t>CAU is current</w:t>
      </w:r>
      <w:r>
        <w:rPr>
          <w:rFonts w:ascii="Calibri" w:hAnsi="Calibri" w:cs="Calibri"/>
        </w:rPr>
        <w:t>ly not aware of AlwaysOn availability groups.</w:t>
      </w:r>
      <w:r w:rsidRPr="008C065A">
        <w:rPr>
          <w:rFonts w:ascii="Calibri" w:hAnsi="Calibri" w:cs="Calibri"/>
        </w:rPr>
        <w:t xml:space="preserve"> </w:t>
      </w:r>
      <w:r>
        <w:rPr>
          <w:rFonts w:ascii="Calibri" w:hAnsi="Calibri" w:cs="Calibri"/>
        </w:rPr>
        <w:t>W</w:t>
      </w:r>
      <w:r w:rsidRPr="008C065A">
        <w:rPr>
          <w:rFonts w:ascii="Calibri" w:hAnsi="Calibri" w:cs="Calibri"/>
        </w:rPr>
        <w:t>hen CAU brings a node in</w:t>
      </w:r>
      <w:r>
        <w:rPr>
          <w:rFonts w:ascii="Calibri" w:hAnsi="Calibri" w:cs="Calibri"/>
        </w:rPr>
        <w:t>to</w:t>
      </w:r>
      <w:r w:rsidRPr="008C065A">
        <w:rPr>
          <w:rFonts w:ascii="Calibri" w:hAnsi="Calibri" w:cs="Calibri"/>
        </w:rPr>
        <w:t xml:space="preserve"> maintenance mode to update the node, AlwaysOn </w:t>
      </w:r>
      <w:r>
        <w:rPr>
          <w:rFonts w:ascii="Calibri" w:hAnsi="Calibri" w:cs="Calibri"/>
        </w:rPr>
        <w:t xml:space="preserve">availability </w:t>
      </w:r>
      <w:r w:rsidRPr="008C065A">
        <w:rPr>
          <w:rFonts w:ascii="Calibri" w:hAnsi="Calibri" w:cs="Calibri"/>
        </w:rPr>
        <w:t>groups are aff</w:t>
      </w:r>
      <w:r>
        <w:rPr>
          <w:rFonts w:ascii="Calibri" w:hAnsi="Calibri" w:cs="Calibri"/>
        </w:rPr>
        <w:t xml:space="preserve">ected by the following known issues. Potential mitigations for these issues are provided to be transparent about our findings, and are meant for your </w:t>
      </w:r>
      <w:r w:rsidRPr="003B0469">
        <w:rPr>
          <w:rFonts w:ascii="Calibri" w:hAnsi="Calibri" w:cs="Calibri"/>
          <w:b/>
        </w:rPr>
        <w:t>non-production test environment only</w:t>
      </w:r>
      <w:r>
        <w:rPr>
          <w:rFonts w:ascii="Calibri" w:hAnsi="Calibri" w:cs="Calibri"/>
        </w:rPr>
        <w:t xml:space="preserve">. These mitigations are not guaranteed to solve all issues. </w:t>
      </w:r>
    </w:p>
    <w:p w:rsidR="00E33AC5" w:rsidRPr="008C065A" w:rsidRDefault="00E33AC5" w:rsidP="00E33AC5">
      <w:pPr>
        <w:spacing w:after="60" w:line="240" w:lineRule="auto"/>
        <w:rPr>
          <w:rFonts w:ascii="Calibri" w:hAnsi="Calibri" w:cs="Calibri"/>
        </w:rPr>
      </w:pPr>
    </w:p>
    <w:p w:rsidR="00E33AC5" w:rsidRPr="008C065A" w:rsidRDefault="00E33AC5" w:rsidP="00576302">
      <w:pPr>
        <w:pStyle w:val="ListParagraph"/>
        <w:numPr>
          <w:ilvl w:val="0"/>
          <w:numId w:val="45"/>
        </w:numPr>
        <w:spacing w:after="60" w:line="240" w:lineRule="auto"/>
        <w:ind w:left="360"/>
        <w:rPr>
          <w:rFonts w:ascii="Calibri" w:hAnsi="Calibri" w:cs="Calibri"/>
        </w:rPr>
      </w:pPr>
      <w:r w:rsidRPr="008C065A">
        <w:rPr>
          <w:rFonts w:ascii="Calibri" w:hAnsi="Calibri" w:cs="Calibri"/>
        </w:rPr>
        <w:t xml:space="preserve">Updating Run </w:t>
      </w:r>
      <w:r w:rsidR="0056337C">
        <w:rPr>
          <w:rFonts w:ascii="Calibri" w:hAnsi="Calibri" w:cs="Calibri"/>
        </w:rPr>
        <w:t>encounters</w:t>
      </w:r>
      <w:r w:rsidRPr="008C065A">
        <w:rPr>
          <w:rFonts w:ascii="Calibri" w:hAnsi="Calibri" w:cs="Calibri"/>
        </w:rPr>
        <w:t xml:space="preserve"> node drain failure leaving the node unpatched if the prima</w:t>
      </w:r>
      <w:r>
        <w:rPr>
          <w:rFonts w:ascii="Calibri" w:hAnsi="Calibri" w:cs="Calibri"/>
        </w:rPr>
        <w:t>ry replica is a standalone SQL S</w:t>
      </w:r>
      <w:r w:rsidRPr="008C065A">
        <w:rPr>
          <w:rFonts w:ascii="Calibri" w:hAnsi="Calibri" w:cs="Calibri"/>
        </w:rPr>
        <w:t>erver</w:t>
      </w:r>
      <w:r>
        <w:rPr>
          <w:rFonts w:ascii="Calibri" w:hAnsi="Calibri" w:cs="Calibri"/>
        </w:rPr>
        <w:t xml:space="preserve"> instance</w:t>
      </w:r>
      <w:r w:rsidRPr="008C065A">
        <w:rPr>
          <w:rFonts w:ascii="Calibri" w:hAnsi="Calibri" w:cs="Calibri"/>
        </w:rPr>
        <w:t xml:space="preserve">. This happens </w:t>
      </w:r>
      <w:r>
        <w:rPr>
          <w:rFonts w:ascii="Calibri" w:hAnsi="Calibri" w:cs="Calibri"/>
        </w:rPr>
        <w:t>when an</w:t>
      </w:r>
      <w:r w:rsidRPr="008C065A">
        <w:rPr>
          <w:rFonts w:ascii="Calibri" w:hAnsi="Calibri" w:cs="Calibri"/>
        </w:rPr>
        <w:t xml:space="preserve"> AlwaysOn </w:t>
      </w:r>
      <w:r>
        <w:rPr>
          <w:rFonts w:ascii="Calibri" w:hAnsi="Calibri" w:cs="Calibri"/>
        </w:rPr>
        <w:t xml:space="preserve">availability </w:t>
      </w:r>
      <w:r w:rsidRPr="008C065A">
        <w:rPr>
          <w:rFonts w:ascii="Calibri" w:hAnsi="Calibri" w:cs="Calibri"/>
        </w:rPr>
        <w:t xml:space="preserve">group has </w:t>
      </w:r>
      <w:r>
        <w:rPr>
          <w:rFonts w:ascii="Calibri" w:hAnsi="Calibri" w:cs="Calibri"/>
        </w:rPr>
        <w:t xml:space="preserve">fewer than two </w:t>
      </w:r>
      <w:r w:rsidRPr="008C065A">
        <w:rPr>
          <w:rFonts w:ascii="Calibri" w:hAnsi="Calibri" w:cs="Calibri"/>
        </w:rPr>
        <w:t xml:space="preserve">replicas set to Automatic Failover mode. </w:t>
      </w:r>
      <w:r>
        <w:rPr>
          <w:rFonts w:ascii="Calibri" w:hAnsi="Calibri" w:cs="Calibri"/>
        </w:rPr>
        <w:t>N</w:t>
      </w:r>
      <w:r w:rsidRPr="008C065A">
        <w:rPr>
          <w:rFonts w:ascii="Calibri" w:hAnsi="Calibri" w:cs="Calibri"/>
        </w:rPr>
        <w:t xml:space="preserve">ote that without at least two replicas set to Automatic Failover mode, you cannot failover an AlwaysOn </w:t>
      </w:r>
      <w:r>
        <w:rPr>
          <w:rFonts w:ascii="Calibri" w:hAnsi="Calibri" w:cs="Calibri"/>
        </w:rPr>
        <w:t xml:space="preserve">availability </w:t>
      </w:r>
      <w:r w:rsidRPr="008C065A">
        <w:rPr>
          <w:rFonts w:ascii="Calibri" w:hAnsi="Calibri" w:cs="Calibri"/>
        </w:rPr>
        <w:t xml:space="preserve">group even </w:t>
      </w:r>
      <w:r>
        <w:rPr>
          <w:rFonts w:ascii="Calibri" w:hAnsi="Calibri" w:cs="Calibri"/>
        </w:rPr>
        <w:t>by using</w:t>
      </w:r>
      <w:r w:rsidRPr="008C065A">
        <w:rPr>
          <w:rFonts w:ascii="Calibri" w:hAnsi="Calibri" w:cs="Calibri"/>
        </w:rPr>
        <w:t xml:space="preserve"> the Failover Cluster Manager tool. </w:t>
      </w:r>
    </w:p>
    <w:p w:rsidR="00E33AC5" w:rsidRPr="008C065A" w:rsidRDefault="00E33AC5" w:rsidP="00576302">
      <w:pPr>
        <w:pStyle w:val="ListParagraph"/>
        <w:spacing w:after="60" w:line="240" w:lineRule="auto"/>
        <w:ind w:left="360"/>
        <w:rPr>
          <w:rFonts w:ascii="Calibri" w:hAnsi="Calibri" w:cs="Calibri"/>
        </w:rPr>
      </w:pPr>
      <w:r>
        <w:rPr>
          <w:rFonts w:ascii="Calibri" w:hAnsi="Calibri" w:cs="Calibri"/>
          <w:b/>
        </w:rPr>
        <w:t xml:space="preserve">Possible </w:t>
      </w:r>
      <w:r w:rsidRPr="008C065A">
        <w:rPr>
          <w:rFonts w:ascii="Calibri" w:hAnsi="Calibri" w:cs="Calibri"/>
          <w:b/>
        </w:rPr>
        <w:t>Mitigation</w:t>
      </w:r>
      <w:r w:rsidRPr="008C065A">
        <w:rPr>
          <w:rFonts w:ascii="Calibri" w:hAnsi="Calibri" w:cs="Calibri"/>
        </w:rPr>
        <w:t xml:space="preserve">: Set the primary replica and at least </w:t>
      </w:r>
      <w:r>
        <w:rPr>
          <w:rFonts w:ascii="Calibri" w:hAnsi="Calibri" w:cs="Calibri"/>
        </w:rPr>
        <w:t>one other replica to Automatic Failover</w:t>
      </w:r>
      <w:r w:rsidRPr="008C065A">
        <w:rPr>
          <w:rFonts w:ascii="Calibri" w:hAnsi="Calibri" w:cs="Calibri"/>
        </w:rPr>
        <w:t xml:space="preserve"> and run CAU again.</w:t>
      </w:r>
    </w:p>
    <w:p w:rsidR="00E33AC5" w:rsidRDefault="00E33AC5" w:rsidP="00576302">
      <w:pPr>
        <w:pStyle w:val="ListParagraph"/>
        <w:spacing w:after="60" w:line="240" w:lineRule="auto"/>
        <w:ind w:left="360"/>
        <w:rPr>
          <w:rFonts w:ascii="Calibri" w:hAnsi="Calibri" w:cs="Calibri"/>
        </w:rPr>
      </w:pPr>
    </w:p>
    <w:p w:rsidR="00E33AC5" w:rsidRPr="008C065A" w:rsidRDefault="00E33AC5" w:rsidP="00576302">
      <w:pPr>
        <w:pStyle w:val="ListParagraph"/>
        <w:spacing w:after="60" w:line="240" w:lineRule="auto"/>
        <w:ind w:left="360"/>
        <w:rPr>
          <w:rFonts w:ascii="Calibri" w:hAnsi="Calibri" w:cs="Calibri"/>
        </w:rPr>
      </w:pPr>
      <w:r w:rsidRPr="008C065A">
        <w:rPr>
          <w:rFonts w:ascii="Calibri" w:hAnsi="Calibri" w:cs="Calibri"/>
        </w:rPr>
        <w:t>I</w:t>
      </w:r>
      <w:r>
        <w:rPr>
          <w:rFonts w:ascii="Calibri" w:hAnsi="Calibri" w:cs="Calibri"/>
        </w:rPr>
        <w:t xml:space="preserve">f the AlwaysOn availability group primary replica uses </w:t>
      </w:r>
      <w:r w:rsidRPr="008C065A">
        <w:rPr>
          <w:rFonts w:ascii="Calibri" w:hAnsi="Calibri" w:cs="Calibri"/>
        </w:rPr>
        <w:t xml:space="preserve">a SQL Server </w:t>
      </w:r>
      <w:r w:rsidR="004B1F11">
        <w:rPr>
          <w:rFonts w:ascii="Calibri" w:hAnsi="Calibri" w:cs="Calibri"/>
        </w:rPr>
        <w:t xml:space="preserve">failover </w:t>
      </w:r>
      <w:r w:rsidRPr="008C065A">
        <w:rPr>
          <w:rFonts w:ascii="Calibri" w:hAnsi="Calibri" w:cs="Calibri"/>
        </w:rPr>
        <w:t>clustered instance using two or more nodes, then</w:t>
      </w:r>
      <w:r>
        <w:rPr>
          <w:rFonts w:ascii="Calibri" w:hAnsi="Calibri" w:cs="Calibri"/>
        </w:rPr>
        <w:t>,</w:t>
      </w:r>
      <w:r w:rsidRPr="008C065A">
        <w:rPr>
          <w:rFonts w:ascii="Calibri" w:hAnsi="Calibri" w:cs="Calibri"/>
        </w:rPr>
        <w:t xml:space="preserve"> although </w:t>
      </w:r>
      <w:r>
        <w:rPr>
          <w:rFonts w:ascii="Calibri" w:hAnsi="Calibri" w:cs="Calibri"/>
        </w:rPr>
        <w:t xml:space="preserve">the </w:t>
      </w:r>
      <w:r w:rsidRPr="008C065A">
        <w:rPr>
          <w:rFonts w:ascii="Calibri" w:hAnsi="Calibri" w:cs="Calibri"/>
        </w:rPr>
        <w:t xml:space="preserve">AlwaysOn </w:t>
      </w:r>
      <w:r>
        <w:rPr>
          <w:rFonts w:ascii="Calibri" w:hAnsi="Calibri" w:cs="Calibri"/>
        </w:rPr>
        <w:t xml:space="preserve">availability </w:t>
      </w:r>
      <w:r w:rsidRPr="008C065A">
        <w:rPr>
          <w:rFonts w:ascii="Calibri" w:hAnsi="Calibri" w:cs="Calibri"/>
        </w:rPr>
        <w:t>group will be te</w:t>
      </w:r>
      <w:r>
        <w:rPr>
          <w:rFonts w:ascii="Calibri" w:hAnsi="Calibri" w:cs="Calibri"/>
        </w:rPr>
        <w:t xml:space="preserve">mporarily forced to go offline </w:t>
      </w:r>
      <w:r w:rsidRPr="008C065A">
        <w:rPr>
          <w:rFonts w:ascii="Calibri" w:hAnsi="Calibri" w:cs="Calibri"/>
        </w:rPr>
        <w:t xml:space="preserve">when the SQL </w:t>
      </w:r>
      <w:r w:rsidR="004B1F11">
        <w:rPr>
          <w:rFonts w:ascii="Calibri" w:hAnsi="Calibri" w:cs="Calibri"/>
        </w:rPr>
        <w:t>Server failover cluster</w:t>
      </w:r>
      <w:r w:rsidRPr="008C065A">
        <w:rPr>
          <w:rFonts w:ascii="Calibri" w:hAnsi="Calibri" w:cs="Calibri"/>
        </w:rPr>
        <w:t xml:space="preserve"> instance fails over, it will come online as soon as the underlying SQL </w:t>
      </w:r>
      <w:r w:rsidR="004B1F11">
        <w:rPr>
          <w:rFonts w:ascii="Calibri" w:hAnsi="Calibri" w:cs="Calibri"/>
        </w:rPr>
        <w:t>Server failover cluster</w:t>
      </w:r>
      <w:r w:rsidRPr="008C065A">
        <w:rPr>
          <w:rFonts w:ascii="Calibri" w:hAnsi="Calibri" w:cs="Calibri"/>
        </w:rPr>
        <w:t xml:space="preserve">ed instance comes online on another node. </w:t>
      </w:r>
      <w:r>
        <w:rPr>
          <w:rFonts w:ascii="Calibri" w:hAnsi="Calibri" w:cs="Calibri"/>
        </w:rPr>
        <w:t>Furthermore,</w:t>
      </w:r>
      <w:r w:rsidRPr="008C065A">
        <w:rPr>
          <w:rFonts w:ascii="Calibri" w:hAnsi="Calibri" w:cs="Calibri"/>
        </w:rPr>
        <w:t xml:space="preserve"> when the update is complete (</w:t>
      </w:r>
      <w:r>
        <w:rPr>
          <w:rFonts w:ascii="Calibri" w:hAnsi="Calibri" w:cs="Calibri"/>
        </w:rPr>
        <w:t xml:space="preserve">for example, </w:t>
      </w:r>
      <w:r w:rsidRPr="008C065A">
        <w:rPr>
          <w:rFonts w:ascii="Calibri" w:hAnsi="Calibri" w:cs="Calibri"/>
        </w:rPr>
        <w:t>SQL Server 2012 Service Pack 1 takes about 15 minutes</w:t>
      </w:r>
      <w:r>
        <w:rPr>
          <w:rFonts w:ascii="Calibri" w:hAnsi="Calibri" w:cs="Calibri"/>
        </w:rPr>
        <w:t xml:space="preserve"> to install</w:t>
      </w:r>
      <w:r w:rsidRPr="008C065A">
        <w:rPr>
          <w:rFonts w:ascii="Calibri" w:hAnsi="Calibri" w:cs="Calibri"/>
        </w:rPr>
        <w:t xml:space="preserve">) on the original primary node, CAU will fail back </w:t>
      </w:r>
      <w:r>
        <w:rPr>
          <w:rFonts w:ascii="Calibri" w:hAnsi="Calibri" w:cs="Calibri"/>
        </w:rPr>
        <w:t xml:space="preserve">the </w:t>
      </w:r>
      <w:r w:rsidRPr="008C065A">
        <w:rPr>
          <w:rFonts w:ascii="Calibri" w:hAnsi="Calibri" w:cs="Calibri"/>
        </w:rPr>
        <w:t xml:space="preserve">SQL </w:t>
      </w:r>
      <w:r w:rsidR="004B1F11">
        <w:rPr>
          <w:rFonts w:ascii="Calibri" w:hAnsi="Calibri" w:cs="Calibri"/>
        </w:rPr>
        <w:t>Server failover cluster</w:t>
      </w:r>
      <w:r w:rsidRPr="008C065A">
        <w:rPr>
          <w:rFonts w:ascii="Calibri" w:hAnsi="Calibri" w:cs="Calibri"/>
        </w:rPr>
        <w:t xml:space="preserve">ed instance to the original primary node. </w:t>
      </w:r>
    </w:p>
    <w:p w:rsidR="00E33AC5" w:rsidRPr="008C065A" w:rsidRDefault="00E33AC5" w:rsidP="00576302">
      <w:pPr>
        <w:pStyle w:val="ListParagraph"/>
        <w:spacing w:after="60" w:line="240" w:lineRule="auto"/>
        <w:ind w:left="360"/>
        <w:rPr>
          <w:rFonts w:ascii="Calibri" w:hAnsi="Calibri" w:cs="Calibri"/>
        </w:rPr>
      </w:pPr>
    </w:p>
    <w:p w:rsidR="00E33AC5" w:rsidRPr="008C065A" w:rsidRDefault="00E33AC5" w:rsidP="00576302">
      <w:pPr>
        <w:pStyle w:val="ListParagraph"/>
        <w:numPr>
          <w:ilvl w:val="0"/>
          <w:numId w:val="45"/>
        </w:numPr>
        <w:spacing w:after="60" w:line="240" w:lineRule="auto"/>
        <w:ind w:left="360"/>
        <w:rPr>
          <w:rFonts w:ascii="Calibri" w:hAnsi="Calibri" w:cs="Calibri"/>
        </w:rPr>
      </w:pPr>
      <w:r>
        <w:rPr>
          <w:rFonts w:ascii="Calibri" w:hAnsi="Calibri" w:cs="Calibri"/>
        </w:rPr>
        <w:t>The AlwaysOn availability group randomly fails</w:t>
      </w:r>
      <w:r w:rsidRPr="008C065A">
        <w:rPr>
          <w:rFonts w:ascii="Calibri" w:hAnsi="Calibri" w:cs="Calibri"/>
        </w:rPr>
        <w:t xml:space="preserve"> to come online </w:t>
      </w:r>
      <w:r>
        <w:rPr>
          <w:rFonts w:ascii="Calibri" w:hAnsi="Calibri" w:cs="Calibri"/>
        </w:rPr>
        <w:t xml:space="preserve">because the </w:t>
      </w:r>
      <w:r w:rsidRPr="008C065A">
        <w:rPr>
          <w:rFonts w:ascii="Calibri" w:hAnsi="Calibri" w:cs="Calibri"/>
        </w:rPr>
        <w:t>target repl</w:t>
      </w:r>
      <w:r>
        <w:rPr>
          <w:rFonts w:ascii="Calibri" w:hAnsi="Calibri" w:cs="Calibri"/>
        </w:rPr>
        <w:t xml:space="preserve">ica is not ready for failover. This is caused by a timing issue and is </w:t>
      </w:r>
      <w:r w:rsidRPr="008C065A">
        <w:rPr>
          <w:rFonts w:ascii="Calibri" w:hAnsi="Calibri" w:cs="Calibri"/>
        </w:rPr>
        <w:t>less likely to occur if you have three replic</w:t>
      </w:r>
      <w:r>
        <w:rPr>
          <w:rFonts w:ascii="Calibri" w:hAnsi="Calibri" w:cs="Calibri"/>
        </w:rPr>
        <w:t>as with Automatic Failover mode. T</w:t>
      </w:r>
      <w:r w:rsidRPr="008C065A">
        <w:rPr>
          <w:rFonts w:ascii="Calibri" w:hAnsi="Calibri" w:cs="Calibri"/>
        </w:rPr>
        <w:t xml:space="preserve">his happens more commonly in scenarios where </w:t>
      </w:r>
      <w:r>
        <w:rPr>
          <w:rFonts w:ascii="Calibri" w:hAnsi="Calibri" w:cs="Calibri"/>
        </w:rPr>
        <w:t xml:space="preserve">the </w:t>
      </w:r>
      <w:r w:rsidRPr="008C065A">
        <w:rPr>
          <w:rFonts w:ascii="Calibri" w:hAnsi="Calibri" w:cs="Calibri"/>
        </w:rPr>
        <w:t xml:space="preserve">AlwaysOn </w:t>
      </w:r>
      <w:r>
        <w:rPr>
          <w:rFonts w:ascii="Calibri" w:hAnsi="Calibri" w:cs="Calibri"/>
        </w:rPr>
        <w:t xml:space="preserve">availability </w:t>
      </w:r>
      <w:r w:rsidRPr="008C065A">
        <w:rPr>
          <w:rFonts w:ascii="Calibri" w:hAnsi="Calibri" w:cs="Calibri"/>
        </w:rPr>
        <w:t xml:space="preserve">group is on two replicas. </w:t>
      </w:r>
      <w:r>
        <w:rPr>
          <w:rFonts w:ascii="Calibri" w:hAnsi="Calibri" w:cs="Calibri"/>
        </w:rPr>
        <w:t>For example, Node B was just updated</w:t>
      </w:r>
      <w:r w:rsidRPr="008C065A">
        <w:rPr>
          <w:rFonts w:ascii="Calibri" w:hAnsi="Calibri" w:cs="Calibri"/>
        </w:rPr>
        <w:t xml:space="preserve"> and CAU </w:t>
      </w:r>
      <w:r>
        <w:rPr>
          <w:rFonts w:ascii="Calibri" w:hAnsi="Calibri" w:cs="Calibri"/>
        </w:rPr>
        <w:t xml:space="preserve">proceeds </w:t>
      </w:r>
      <w:r w:rsidRPr="008C065A">
        <w:rPr>
          <w:rFonts w:ascii="Calibri" w:hAnsi="Calibri" w:cs="Calibri"/>
        </w:rPr>
        <w:t>to update node A (</w:t>
      </w:r>
      <w:r>
        <w:rPr>
          <w:rFonts w:ascii="Calibri" w:hAnsi="Calibri" w:cs="Calibri"/>
        </w:rPr>
        <w:t xml:space="preserve">the </w:t>
      </w:r>
      <w:r w:rsidRPr="008C065A">
        <w:rPr>
          <w:rFonts w:ascii="Calibri" w:hAnsi="Calibri" w:cs="Calibri"/>
        </w:rPr>
        <w:t xml:space="preserve">primary replica), but </w:t>
      </w:r>
      <w:r>
        <w:rPr>
          <w:rFonts w:ascii="Calibri" w:hAnsi="Calibri" w:cs="Calibri"/>
        </w:rPr>
        <w:t xml:space="preserve">the </w:t>
      </w:r>
      <w:r w:rsidRPr="008C065A">
        <w:rPr>
          <w:rFonts w:ascii="Calibri" w:hAnsi="Calibri" w:cs="Calibri"/>
        </w:rPr>
        <w:t xml:space="preserve">roles owned by node A </w:t>
      </w:r>
      <w:r>
        <w:rPr>
          <w:rFonts w:ascii="Calibri" w:hAnsi="Calibri" w:cs="Calibri"/>
        </w:rPr>
        <w:t>are in the process of failing</w:t>
      </w:r>
      <w:r w:rsidRPr="008C065A">
        <w:rPr>
          <w:rFonts w:ascii="Calibri" w:hAnsi="Calibri" w:cs="Calibri"/>
        </w:rPr>
        <w:t xml:space="preserve"> over to node B. This issue affects only AlwaysOn </w:t>
      </w:r>
      <w:r>
        <w:rPr>
          <w:rFonts w:ascii="Calibri" w:hAnsi="Calibri" w:cs="Calibri"/>
        </w:rPr>
        <w:t xml:space="preserve">availability group </w:t>
      </w:r>
      <w:r w:rsidRPr="008C065A">
        <w:rPr>
          <w:rFonts w:ascii="Calibri" w:hAnsi="Calibri" w:cs="Calibri"/>
        </w:rPr>
        <w:t>replicas using stand</w:t>
      </w:r>
      <w:r>
        <w:rPr>
          <w:rFonts w:ascii="Calibri" w:hAnsi="Calibri" w:cs="Calibri"/>
        </w:rPr>
        <w:t>-</w:t>
      </w:r>
      <w:r w:rsidRPr="008C065A">
        <w:rPr>
          <w:rFonts w:ascii="Calibri" w:hAnsi="Calibri" w:cs="Calibri"/>
        </w:rPr>
        <w:t>alone SQL Server instances.</w:t>
      </w:r>
    </w:p>
    <w:p w:rsidR="00E33AC5" w:rsidRPr="008C065A" w:rsidRDefault="00E33AC5" w:rsidP="00576302">
      <w:pPr>
        <w:pStyle w:val="ListParagraph"/>
        <w:spacing w:after="60" w:line="240" w:lineRule="auto"/>
        <w:ind w:left="360"/>
        <w:rPr>
          <w:rFonts w:ascii="Calibri" w:hAnsi="Calibri" w:cs="Calibri"/>
        </w:rPr>
      </w:pPr>
    </w:p>
    <w:p w:rsidR="00E33AC5" w:rsidRDefault="00E33AC5" w:rsidP="00576302">
      <w:pPr>
        <w:pStyle w:val="ListParagraph"/>
        <w:spacing w:after="60" w:line="240" w:lineRule="auto"/>
        <w:ind w:left="360"/>
        <w:rPr>
          <w:rFonts w:ascii="Calibri" w:hAnsi="Calibri" w:cs="Calibri"/>
        </w:rPr>
      </w:pPr>
      <w:r>
        <w:rPr>
          <w:rFonts w:ascii="Calibri" w:hAnsi="Calibri" w:cs="Calibri"/>
          <w:b/>
        </w:rPr>
        <w:t xml:space="preserve">Possible </w:t>
      </w:r>
      <w:r w:rsidRPr="008C065A">
        <w:rPr>
          <w:rFonts w:ascii="Calibri" w:hAnsi="Calibri" w:cs="Calibri"/>
          <w:b/>
        </w:rPr>
        <w:t>Mitigation</w:t>
      </w:r>
      <w:r w:rsidRPr="008C065A">
        <w:rPr>
          <w:rFonts w:ascii="Calibri" w:hAnsi="Calibri" w:cs="Calibri"/>
        </w:rPr>
        <w:t xml:space="preserve">: Manually bring </w:t>
      </w:r>
      <w:r>
        <w:rPr>
          <w:rFonts w:ascii="Calibri" w:hAnsi="Calibri" w:cs="Calibri"/>
        </w:rPr>
        <w:t xml:space="preserve">the </w:t>
      </w:r>
      <w:r w:rsidRPr="008C065A">
        <w:rPr>
          <w:rFonts w:ascii="Calibri" w:hAnsi="Calibri" w:cs="Calibri"/>
        </w:rPr>
        <w:t xml:space="preserve">AlwaysOn </w:t>
      </w:r>
      <w:r>
        <w:rPr>
          <w:rFonts w:ascii="Calibri" w:hAnsi="Calibri" w:cs="Calibri"/>
        </w:rPr>
        <w:t xml:space="preserve">availability </w:t>
      </w:r>
      <w:r w:rsidRPr="008C065A">
        <w:rPr>
          <w:rFonts w:ascii="Calibri" w:hAnsi="Calibri" w:cs="Calibri"/>
        </w:rPr>
        <w:t>group online on node B. If you</w:t>
      </w:r>
      <w:r>
        <w:rPr>
          <w:rFonts w:ascii="Calibri" w:hAnsi="Calibri" w:cs="Calibri"/>
        </w:rPr>
        <w:t xml:space="preserve"> don't</w:t>
      </w:r>
      <w:r w:rsidRPr="008C065A">
        <w:rPr>
          <w:rFonts w:ascii="Calibri" w:hAnsi="Calibri" w:cs="Calibri"/>
        </w:rPr>
        <w:t xml:space="preserve">, </w:t>
      </w:r>
      <w:r>
        <w:rPr>
          <w:rFonts w:ascii="Calibri" w:hAnsi="Calibri" w:cs="Calibri"/>
        </w:rPr>
        <w:t>the</w:t>
      </w:r>
      <w:r w:rsidRPr="008C065A">
        <w:rPr>
          <w:rFonts w:ascii="Calibri" w:hAnsi="Calibri" w:cs="Calibri"/>
        </w:rPr>
        <w:t xml:space="preserve"> AlwaysOn </w:t>
      </w:r>
      <w:r>
        <w:rPr>
          <w:rFonts w:ascii="Calibri" w:hAnsi="Calibri" w:cs="Calibri"/>
        </w:rPr>
        <w:t xml:space="preserve">availability </w:t>
      </w:r>
      <w:r w:rsidRPr="008C065A">
        <w:rPr>
          <w:rFonts w:ascii="Calibri" w:hAnsi="Calibri" w:cs="Calibri"/>
        </w:rPr>
        <w:t xml:space="preserve">group will be down until </w:t>
      </w:r>
      <w:r>
        <w:rPr>
          <w:rFonts w:ascii="Calibri" w:hAnsi="Calibri" w:cs="Calibri"/>
        </w:rPr>
        <w:t xml:space="preserve">the </w:t>
      </w:r>
      <w:r w:rsidRPr="008C065A">
        <w:rPr>
          <w:rFonts w:ascii="Calibri" w:hAnsi="Calibri" w:cs="Calibri"/>
        </w:rPr>
        <w:t>update on node A is complete (roughly 15 minutes for SQL Server 2012 S</w:t>
      </w:r>
      <w:r>
        <w:rPr>
          <w:rFonts w:ascii="Calibri" w:hAnsi="Calibri" w:cs="Calibri"/>
        </w:rPr>
        <w:t xml:space="preserve">ervice Pack 1). At which point </w:t>
      </w:r>
      <w:r w:rsidRPr="008C065A">
        <w:rPr>
          <w:rFonts w:ascii="Calibri" w:hAnsi="Calibri" w:cs="Calibri"/>
        </w:rPr>
        <w:t>CAU will automatically fail bac</w:t>
      </w:r>
      <w:r>
        <w:rPr>
          <w:rFonts w:ascii="Calibri" w:hAnsi="Calibri" w:cs="Calibri"/>
        </w:rPr>
        <w:t xml:space="preserve">k the AlwaysOn availability group to node A </w:t>
      </w:r>
      <w:r w:rsidRPr="008C065A">
        <w:rPr>
          <w:rFonts w:ascii="Calibri" w:hAnsi="Calibri" w:cs="Calibri"/>
        </w:rPr>
        <w:t>and it should come online.</w:t>
      </w:r>
    </w:p>
    <w:p w:rsidR="00E33AC5" w:rsidRPr="008B6C65" w:rsidRDefault="00E33AC5" w:rsidP="00576302">
      <w:pPr>
        <w:spacing w:after="60" w:line="240" w:lineRule="auto"/>
        <w:rPr>
          <w:rFonts w:ascii="Calibri" w:hAnsi="Calibri" w:cs="Calibri"/>
        </w:rPr>
      </w:pPr>
      <w:r>
        <w:rPr>
          <w:rFonts w:ascii="Calibri" w:hAnsi="Calibri" w:cs="Calibri"/>
        </w:rPr>
        <w:t>The followi</w:t>
      </w:r>
      <w:r w:rsidRPr="008C065A">
        <w:rPr>
          <w:rFonts w:ascii="Calibri" w:hAnsi="Calibri" w:cs="Calibri"/>
        </w:rPr>
        <w:t xml:space="preserve">ng </w:t>
      </w:r>
      <w:r>
        <w:rPr>
          <w:rFonts w:ascii="Calibri" w:hAnsi="Calibri" w:cs="Calibri"/>
        </w:rPr>
        <w:t>examples further illustrate</w:t>
      </w:r>
      <w:r w:rsidRPr="008C065A">
        <w:rPr>
          <w:rFonts w:ascii="Calibri" w:hAnsi="Calibri" w:cs="Calibri"/>
        </w:rPr>
        <w:t xml:space="preserve"> AlwaysOn </w:t>
      </w:r>
      <w:r>
        <w:rPr>
          <w:rFonts w:ascii="Calibri" w:hAnsi="Calibri" w:cs="Calibri"/>
        </w:rPr>
        <w:t xml:space="preserve">availability group </w:t>
      </w:r>
      <w:r w:rsidRPr="008C065A">
        <w:rPr>
          <w:rFonts w:ascii="Calibri" w:hAnsi="Calibri" w:cs="Calibri"/>
        </w:rPr>
        <w:t>confi</w:t>
      </w:r>
      <w:r>
        <w:rPr>
          <w:rFonts w:ascii="Calibri" w:hAnsi="Calibri" w:cs="Calibri"/>
        </w:rPr>
        <w:t>gurations and affecting issues:</w:t>
      </w:r>
    </w:p>
    <w:p w:rsidR="00E33AC5" w:rsidRPr="008C065A" w:rsidRDefault="00E33AC5" w:rsidP="00E33AC5">
      <w:pPr>
        <w:pStyle w:val="h2Normal"/>
        <w:numPr>
          <w:ilvl w:val="0"/>
          <w:numId w:val="44"/>
        </w:numPr>
        <w:rPr>
          <w:rFonts w:ascii="Calibri" w:hAnsi="Calibri" w:cs="Calibri"/>
          <w:sz w:val="22"/>
          <w:szCs w:val="22"/>
        </w:rPr>
      </w:pPr>
      <w:r>
        <w:rPr>
          <w:rFonts w:ascii="Calibri" w:hAnsi="Calibri" w:cs="Calibri"/>
          <w:sz w:val="22"/>
          <w:szCs w:val="22"/>
        </w:rPr>
        <w:t>Two replicas</w:t>
      </w:r>
      <w:r w:rsidRPr="008C065A">
        <w:rPr>
          <w:rFonts w:ascii="Calibri" w:hAnsi="Calibri" w:cs="Calibri"/>
          <w:sz w:val="22"/>
          <w:szCs w:val="22"/>
        </w:rPr>
        <w:t xml:space="preserve"> </w:t>
      </w:r>
      <w:r>
        <w:rPr>
          <w:rFonts w:ascii="Calibri" w:hAnsi="Calibri" w:cs="Calibri"/>
          <w:sz w:val="22"/>
          <w:szCs w:val="22"/>
        </w:rPr>
        <w:t xml:space="preserve">that are </w:t>
      </w:r>
      <w:r w:rsidRPr="008C065A">
        <w:rPr>
          <w:rFonts w:ascii="Calibri" w:hAnsi="Calibri" w:cs="Calibri"/>
          <w:sz w:val="22"/>
          <w:szCs w:val="22"/>
        </w:rPr>
        <w:t>both on stand</w:t>
      </w:r>
      <w:r>
        <w:rPr>
          <w:rFonts w:ascii="Calibri" w:hAnsi="Calibri" w:cs="Calibri"/>
          <w:sz w:val="22"/>
          <w:szCs w:val="22"/>
        </w:rPr>
        <w:t>-</w:t>
      </w:r>
      <w:r w:rsidRPr="008C065A">
        <w:rPr>
          <w:rFonts w:ascii="Calibri" w:hAnsi="Calibri" w:cs="Calibri"/>
          <w:sz w:val="22"/>
          <w:szCs w:val="22"/>
        </w:rPr>
        <w:t>alone SQL</w:t>
      </w:r>
      <w:r>
        <w:rPr>
          <w:rFonts w:ascii="Calibri" w:hAnsi="Calibri" w:cs="Calibri"/>
          <w:sz w:val="22"/>
          <w:szCs w:val="22"/>
        </w:rPr>
        <w:t xml:space="preserve"> Server</w:t>
      </w:r>
      <w:r w:rsidRPr="008C065A">
        <w:rPr>
          <w:rFonts w:ascii="Calibri" w:hAnsi="Calibri" w:cs="Calibri"/>
          <w:sz w:val="22"/>
          <w:szCs w:val="22"/>
        </w:rPr>
        <w:t xml:space="preserve"> instances. Only one </w:t>
      </w:r>
      <w:r>
        <w:rPr>
          <w:rFonts w:ascii="Calibri" w:hAnsi="Calibri" w:cs="Calibri"/>
          <w:sz w:val="22"/>
          <w:szCs w:val="22"/>
        </w:rPr>
        <w:t xml:space="preserve">is </w:t>
      </w:r>
      <w:r w:rsidRPr="008C065A">
        <w:rPr>
          <w:rFonts w:ascii="Calibri" w:hAnsi="Calibri" w:cs="Calibri"/>
          <w:sz w:val="22"/>
          <w:szCs w:val="22"/>
        </w:rPr>
        <w:t>in automatic failover.</w:t>
      </w:r>
    </w:p>
    <w:p w:rsidR="00E33AC5" w:rsidRPr="008C065A" w:rsidRDefault="00E33AC5" w:rsidP="00E33AC5">
      <w:pPr>
        <w:pStyle w:val="h2Normal"/>
        <w:rPr>
          <w:rFonts w:ascii="Calibri" w:hAnsi="Calibri" w:cs="Calibri"/>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4648"/>
        <w:gridCol w:w="1225"/>
      </w:tblGrid>
      <w:tr w:rsidR="00E33AC5" w:rsidRPr="008C065A" w:rsidTr="00073AE0">
        <w:tc>
          <w:tcPr>
            <w:tcW w:w="2137" w:type="dxa"/>
            <w:shd w:val="clear" w:color="auto" w:fill="FFFFFF" w:themeFill="background1"/>
          </w:tcPr>
          <w:p w:rsidR="00E33AC5" w:rsidRPr="00923EA2" w:rsidRDefault="00E33AC5" w:rsidP="00073AE0">
            <w:pPr>
              <w:pStyle w:val="h2Normal"/>
              <w:rPr>
                <w:rFonts w:ascii="Calibri" w:hAnsi="Calibri" w:cs="Calibri"/>
                <w:b/>
                <w:sz w:val="22"/>
                <w:szCs w:val="22"/>
              </w:rPr>
            </w:pPr>
            <w:r w:rsidRPr="00923EA2">
              <w:rPr>
                <w:rFonts w:ascii="Calibri" w:hAnsi="Calibri" w:cs="Calibri"/>
                <w:b/>
                <w:sz w:val="22"/>
                <w:szCs w:val="22"/>
              </w:rPr>
              <w:t>Replica</w:t>
            </w:r>
          </w:p>
        </w:tc>
        <w:tc>
          <w:tcPr>
            <w:tcW w:w="4648" w:type="dxa"/>
            <w:shd w:val="clear" w:color="auto" w:fill="auto"/>
          </w:tcPr>
          <w:p w:rsidR="00E33AC5" w:rsidRPr="00923EA2" w:rsidRDefault="00E33AC5" w:rsidP="00073AE0">
            <w:pPr>
              <w:pStyle w:val="h2Normal"/>
              <w:rPr>
                <w:rFonts w:ascii="Calibri" w:hAnsi="Calibri" w:cs="Calibri"/>
                <w:b/>
                <w:sz w:val="22"/>
                <w:szCs w:val="22"/>
              </w:rPr>
            </w:pPr>
            <w:r w:rsidRPr="00923EA2">
              <w:rPr>
                <w:rFonts w:ascii="Calibri" w:hAnsi="Calibri" w:cs="Calibri"/>
                <w:b/>
                <w:sz w:val="22"/>
                <w:szCs w:val="22"/>
              </w:rPr>
              <w:t>1 (</w:t>
            </w:r>
            <w:r>
              <w:rPr>
                <w:rFonts w:ascii="Calibri" w:hAnsi="Calibri" w:cs="Calibri"/>
                <w:b/>
                <w:sz w:val="22"/>
                <w:szCs w:val="22"/>
              </w:rPr>
              <w:t xml:space="preserve">AlwaysOn Availability </w:t>
            </w:r>
            <w:r w:rsidRPr="00923EA2">
              <w:rPr>
                <w:rFonts w:ascii="Calibri" w:hAnsi="Calibri" w:cs="Calibri"/>
                <w:b/>
                <w:sz w:val="22"/>
                <w:szCs w:val="22"/>
              </w:rPr>
              <w:t>G</w:t>
            </w:r>
            <w:r>
              <w:rPr>
                <w:rFonts w:ascii="Calibri" w:hAnsi="Calibri" w:cs="Calibri"/>
                <w:b/>
                <w:sz w:val="22"/>
                <w:szCs w:val="22"/>
              </w:rPr>
              <w:t>roup</w:t>
            </w:r>
            <w:r w:rsidRPr="00923EA2">
              <w:rPr>
                <w:rFonts w:ascii="Calibri" w:hAnsi="Calibri" w:cs="Calibri"/>
                <w:b/>
                <w:sz w:val="22"/>
                <w:szCs w:val="22"/>
              </w:rPr>
              <w:t xml:space="preserve"> Primary</w:t>
            </w:r>
            <w:r>
              <w:rPr>
                <w:rFonts w:ascii="Calibri" w:hAnsi="Calibri" w:cs="Calibri"/>
                <w:b/>
                <w:sz w:val="22"/>
                <w:szCs w:val="22"/>
              </w:rPr>
              <w:t xml:space="preserve"> Replica</w:t>
            </w:r>
            <w:r w:rsidRPr="00923EA2">
              <w:rPr>
                <w:rFonts w:ascii="Calibri" w:hAnsi="Calibri" w:cs="Calibri"/>
                <w:b/>
                <w:sz w:val="22"/>
                <w:szCs w:val="22"/>
              </w:rPr>
              <w:t>)</w:t>
            </w:r>
          </w:p>
        </w:tc>
        <w:tc>
          <w:tcPr>
            <w:tcW w:w="1225" w:type="dxa"/>
            <w:shd w:val="clear" w:color="auto" w:fill="FFFFFF" w:themeFill="background1"/>
          </w:tcPr>
          <w:p w:rsidR="00E33AC5" w:rsidRPr="00923EA2" w:rsidRDefault="00E33AC5" w:rsidP="00073AE0">
            <w:pPr>
              <w:pStyle w:val="h2Normal"/>
              <w:rPr>
                <w:rFonts w:ascii="Calibri" w:hAnsi="Calibri" w:cs="Calibri"/>
                <w:b/>
                <w:sz w:val="22"/>
                <w:szCs w:val="22"/>
              </w:rPr>
            </w:pPr>
            <w:r w:rsidRPr="00923EA2">
              <w:rPr>
                <w:rFonts w:ascii="Calibri" w:hAnsi="Calibri" w:cs="Calibri"/>
                <w:b/>
                <w:sz w:val="22"/>
                <w:szCs w:val="22"/>
              </w:rPr>
              <w:t>2</w:t>
            </w:r>
          </w:p>
        </w:tc>
      </w:tr>
      <w:tr w:rsidR="00E33AC5" w:rsidRPr="008C065A" w:rsidTr="00073AE0">
        <w:tc>
          <w:tcPr>
            <w:tcW w:w="2137"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Failover Mode</w:t>
            </w:r>
          </w:p>
        </w:tc>
        <w:tc>
          <w:tcPr>
            <w:tcW w:w="4648" w:type="dxa"/>
            <w:shd w:val="clear" w:color="auto" w:fill="auto"/>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Automatic</w:t>
            </w:r>
          </w:p>
        </w:tc>
        <w:tc>
          <w:tcPr>
            <w:tcW w:w="1225"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Manual</w:t>
            </w:r>
          </w:p>
        </w:tc>
      </w:tr>
      <w:tr w:rsidR="00E33AC5" w:rsidRPr="008C065A" w:rsidTr="00073AE0">
        <w:tc>
          <w:tcPr>
            <w:tcW w:w="2137"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Cluster Node</w:t>
            </w:r>
          </w:p>
        </w:tc>
        <w:tc>
          <w:tcPr>
            <w:tcW w:w="4648" w:type="dxa"/>
            <w:shd w:val="clear" w:color="auto" w:fill="auto"/>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A</w:t>
            </w:r>
          </w:p>
        </w:tc>
        <w:tc>
          <w:tcPr>
            <w:tcW w:w="1225"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B</w:t>
            </w:r>
          </w:p>
        </w:tc>
      </w:tr>
      <w:tr w:rsidR="00E33AC5" w:rsidRPr="008C065A" w:rsidTr="00073AE0">
        <w:tc>
          <w:tcPr>
            <w:tcW w:w="2137"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SQL</w:t>
            </w:r>
            <w:r w:rsidR="0047784B">
              <w:rPr>
                <w:rFonts w:ascii="Calibri" w:hAnsi="Calibri" w:cs="Calibri"/>
                <w:sz w:val="22"/>
                <w:szCs w:val="22"/>
              </w:rPr>
              <w:t xml:space="preserve"> Server</w:t>
            </w:r>
            <w:r w:rsidRPr="008C065A">
              <w:rPr>
                <w:rFonts w:ascii="Calibri" w:hAnsi="Calibri" w:cs="Calibri"/>
                <w:sz w:val="22"/>
                <w:szCs w:val="22"/>
              </w:rPr>
              <w:t xml:space="preserve"> Instance</w:t>
            </w:r>
          </w:p>
        </w:tc>
        <w:tc>
          <w:tcPr>
            <w:tcW w:w="4648" w:type="dxa"/>
            <w:shd w:val="clear" w:color="auto" w:fill="auto"/>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Standalone</w:t>
            </w:r>
          </w:p>
        </w:tc>
        <w:tc>
          <w:tcPr>
            <w:tcW w:w="1225"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Standalone</w:t>
            </w:r>
          </w:p>
        </w:tc>
      </w:tr>
    </w:tbl>
    <w:p w:rsidR="00E33AC5" w:rsidRDefault="00E33AC5" w:rsidP="00E33AC5">
      <w:pPr>
        <w:pStyle w:val="h2Normal"/>
        <w:ind w:left="720"/>
        <w:rPr>
          <w:rFonts w:ascii="Calibri" w:hAnsi="Calibri" w:cs="Calibri"/>
          <w:color w:val="auto"/>
          <w:sz w:val="22"/>
          <w:szCs w:val="22"/>
        </w:rPr>
      </w:pPr>
      <w:r>
        <w:rPr>
          <w:rFonts w:ascii="Calibri" w:hAnsi="Calibri" w:cs="Calibri"/>
          <w:b/>
          <w:color w:val="auto"/>
          <w:sz w:val="22"/>
          <w:szCs w:val="22"/>
        </w:rPr>
        <w:t>Table 10:</w:t>
      </w:r>
      <w:r>
        <w:rPr>
          <w:rFonts w:ascii="Calibri" w:hAnsi="Calibri" w:cs="Calibri"/>
          <w:color w:val="auto"/>
          <w:sz w:val="22"/>
          <w:szCs w:val="22"/>
        </w:rPr>
        <w:t xml:space="preserve"> AlwaysOn Availability Group example 1</w:t>
      </w:r>
    </w:p>
    <w:p w:rsidR="00E33AC5" w:rsidRPr="005D1C33" w:rsidRDefault="00E33AC5" w:rsidP="00E33AC5">
      <w:pPr>
        <w:pStyle w:val="h2Normal"/>
        <w:ind w:left="720"/>
        <w:rPr>
          <w:rFonts w:ascii="Calibri" w:hAnsi="Calibri" w:cs="Calibri"/>
          <w:color w:val="auto"/>
          <w:sz w:val="22"/>
          <w:szCs w:val="22"/>
        </w:rPr>
      </w:pPr>
    </w:p>
    <w:p w:rsidR="00E33AC5" w:rsidRDefault="00E33AC5" w:rsidP="00E33AC5">
      <w:pPr>
        <w:pStyle w:val="h2Normal"/>
        <w:ind w:left="720"/>
        <w:rPr>
          <w:rFonts w:ascii="Calibri" w:hAnsi="Calibri" w:cs="Calibri"/>
          <w:b/>
          <w:color w:val="auto"/>
          <w:sz w:val="22"/>
          <w:szCs w:val="22"/>
        </w:rPr>
      </w:pPr>
      <w:r w:rsidRPr="00466AE4">
        <w:rPr>
          <w:rFonts w:ascii="Calibri" w:hAnsi="Calibri" w:cs="Calibri"/>
          <w:b/>
          <w:color w:val="auto"/>
          <w:sz w:val="22"/>
          <w:szCs w:val="22"/>
        </w:rPr>
        <w:lastRenderedPageBreak/>
        <w:t>CAU Result:</w:t>
      </w:r>
      <w:r>
        <w:rPr>
          <w:rFonts w:ascii="Calibri" w:hAnsi="Calibri" w:cs="Calibri"/>
          <w:color w:val="auto"/>
          <w:sz w:val="22"/>
          <w:szCs w:val="22"/>
        </w:rPr>
        <w:t xml:space="preserve"> Replica 2 is updated first</w:t>
      </w:r>
      <w:r w:rsidRPr="00466AE4">
        <w:rPr>
          <w:rFonts w:ascii="Calibri" w:hAnsi="Calibri" w:cs="Calibri"/>
          <w:color w:val="auto"/>
          <w:sz w:val="22"/>
          <w:szCs w:val="22"/>
        </w:rPr>
        <w:t xml:space="preserve"> and when CAU tries to bring replica 1 in</w:t>
      </w:r>
      <w:r>
        <w:rPr>
          <w:rFonts w:ascii="Calibri" w:hAnsi="Calibri" w:cs="Calibri"/>
          <w:color w:val="auto"/>
          <w:sz w:val="22"/>
          <w:szCs w:val="22"/>
        </w:rPr>
        <w:t>to</w:t>
      </w:r>
      <w:r w:rsidRPr="00466AE4">
        <w:rPr>
          <w:rFonts w:ascii="Calibri" w:hAnsi="Calibri" w:cs="Calibri"/>
          <w:color w:val="auto"/>
          <w:sz w:val="22"/>
          <w:szCs w:val="22"/>
        </w:rPr>
        <w:t xml:space="preserve"> maintenance</w:t>
      </w:r>
      <w:r>
        <w:rPr>
          <w:rFonts w:ascii="Calibri" w:hAnsi="Calibri" w:cs="Calibri"/>
          <w:color w:val="auto"/>
          <w:sz w:val="22"/>
          <w:szCs w:val="22"/>
        </w:rPr>
        <w:t xml:space="preserve"> mode</w:t>
      </w:r>
      <w:r w:rsidRPr="00466AE4">
        <w:rPr>
          <w:rFonts w:ascii="Calibri" w:hAnsi="Calibri" w:cs="Calibri"/>
          <w:color w:val="auto"/>
          <w:sz w:val="22"/>
          <w:szCs w:val="22"/>
        </w:rPr>
        <w:t xml:space="preserve">, it reports "Node drain failed on node &lt;nodename&gt;". This happens because </w:t>
      </w:r>
      <w:r>
        <w:rPr>
          <w:rFonts w:ascii="Calibri" w:hAnsi="Calibri" w:cs="Calibri"/>
          <w:color w:val="auto"/>
          <w:sz w:val="22"/>
          <w:szCs w:val="22"/>
        </w:rPr>
        <w:t>R</w:t>
      </w:r>
      <w:r w:rsidRPr="00466AE4">
        <w:rPr>
          <w:rFonts w:ascii="Calibri" w:hAnsi="Calibri" w:cs="Calibri"/>
          <w:color w:val="auto"/>
          <w:sz w:val="22"/>
          <w:szCs w:val="22"/>
        </w:rPr>
        <w:t xml:space="preserve">eplica 2 is not </w:t>
      </w:r>
      <w:r>
        <w:rPr>
          <w:rFonts w:ascii="Calibri" w:hAnsi="Calibri" w:cs="Calibri"/>
          <w:color w:val="auto"/>
          <w:sz w:val="22"/>
          <w:szCs w:val="22"/>
        </w:rPr>
        <w:t xml:space="preserve">set for </w:t>
      </w:r>
      <w:r w:rsidRPr="00466AE4">
        <w:rPr>
          <w:rFonts w:ascii="Calibri" w:hAnsi="Calibri" w:cs="Calibri"/>
          <w:color w:val="auto"/>
          <w:sz w:val="22"/>
          <w:szCs w:val="22"/>
        </w:rPr>
        <w:t xml:space="preserve">automatic failover. </w:t>
      </w:r>
    </w:p>
    <w:p w:rsidR="00E33AC5" w:rsidRPr="00466AE4" w:rsidRDefault="00E33AC5" w:rsidP="00E33AC5">
      <w:pPr>
        <w:pStyle w:val="h2Normal"/>
        <w:ind w:left="720"/>
        <w:rPr>
          <w:rFonts w:ascii="Calibri" w:hAnsi="Calibri" w:cs="Calibri"/>
          <w:color w:val="auto"/>
          <w:sz w:val="22"/>
          <w:szCs w:val="22"/>
        </w:rPr>
      </w:pPr>
      <w:r>
        <w:rPr>
          <w:rFonts w:ascii="Calibri" w:hAnsi="Calibri" w:cs="Calibri"/>
          <w:b/>
          <w:color w:val="auto"/>
          <w:sz w:val="22"/>
          <w:szCs w:val="22"/>
        </w:rPr>
        <w:t>R</w:t>
      </w:r>
      <w:r w:rsidRPr="00466AE4">
        <w:rPr>
          <w:rFonts w:ascii="Calibri" w:hAnsi="Calibri" w:cs="Calibri"/>
          <w:b/>
          <w:color w:val="auto"/>
          <w:sz w:val="22"/>
          <w:szCs w:val="22"/>
        </w:rPr>
        <w:t>esulting behavior</w:t>
      </w:r>
      <w:r w:rsidRPr="00466AE4">
        <w:rPr>
          <w:rFonts w:ascii="Calibri" w:hAnsi="Calibri" w:cs="Calibri"/>
          <w:color w:val="auto"/>
          <w:sz w:val="22"/>
          <w:szCs w:val="22"/>
        </w:rPr>
        <w:t>: Node A is NOT patched, and</w:t>
      </w:r>
      <w:r>
        <w:rPr>
          <w:rFonts w:ascii="Calibri" w:hAnsi="Calibri" w:cs="Calibri"/>
          <w:color w:val="auto"/>
          <w:sz w:val="22"/>
          <w:szCs w:val="22"/>
        </w:rPr>
        <w:t xml:space="preserve"> the Availability Group </w:t>
      </w:r>
      <w:r w:rsidRPr="00466AE4">
        <w:rPr>
          <w:rFonts w:ascii="Calibri" w:hAnsi="Calibri" w:cs="Calibri"/>
          <w:color w:val="auto"/>
          <w:sz w:val="22"/>
          <w:szCs w:val="22"/>
        </w:rPr>
        <w:t>goes in</w:t>
      </w:r>
      <w:r>
        <w:rPr>
          <w:rFonts w:ascii="Calibri" w:hAnsi="Calibri" w:cs="Calibri"/>
          <w:color w:val="auto"/>
          <w:sz w:val="22"/>
          <w:szCs w:val="22"/>
        </w:rPr>
        <w:t>to</w:t>
      </w:r>
      <w:r w:rsidRPr="00466AE4">
        <w:rPr>
          <w:rFonts w:ascii="Calibri" w:hAnsi="Calibri" w:cs="Calibri"/>
          <w:color w:val="auto"/>
          <w:sz w:val="22"/>
          <w:szCs w:val="22"/>
        </w:rPr>
        <w:t xml:space="preserve"> offline mode </w:t>
      </w:r>
      <w:r>
        <w:rPr>
          <w:rFonts w:ascii="Calibri" w:hAnsi="Calibri" w:cs="Calibri"/>
          <w:color w:val="auto"/>
          <w:sz w:val="22"/>
          <w:szCs w:val="22"/>
        </w:rPr>
        <w:t xml:space="preserve">until </w:t>
      </w:r>
      <w:r w:rsidRPr="00466AE4">
        <w:rPr>
          <w:rFonts w:ascii="Calibri" w:hAnsi="Calibri" w:cs="Calibri"/>
          <w:color w:val="auto"/>
          <w:sz w:val="22"/>
          <w:szCs w:val="22"/>
        </w:rPr>
        <w:t>Nod</w:t>
      </w:r>
      <w:r>
        <w:rPr>
          <w:rFonts w:ascii="Calibri" w:hAnsi="Calibri" w:cs="Calibri"/>
          <w:color w:val="auto"/>
          <w:sz w:val="22"/>
          <w:szCs w:val="22"/>
        </w:rPr>
        <w:t>e A is manually brought back on</w:t>
      </w:r>
      <w:r w:rsidRPr="00466AE4">
        <w:rPr>
          <w:rFonts w:ascii="Calibri" w:hAnsi="Calibri" w:cs="Calibri"/>
          <w:color w:val="auto"/>
          <w:sz w:val="22"/>
          <w:szCs w:val="22"/>
        </w:rPr>
        <w:t xml:space="preserve">line. </w:t>
      </w:r>
    </w:p>
    <w:p w:rsidR="00E33AC5" w:rsidRPr="00466AE4" w:rsidRDefault="00E33AC5" w:rsidP="00E33AC5">
      <w:pPr>
        <w:pStyle w:val="h2Normal"/>
        <w:ind w:left="720"/>
        <w:rPr>
          <w:rFonts w:ascii="Calibri" w:hAnsi="Calibri" w:cs="Calibri"/>
          <w:color w:val="auto"/>
          <w:sz w:val="22"/>
          <w:szCs w:val="22"/>
        </w:rPr>
      </w:pPr>
      <w:r>
        <w:rPr>
          <w:rFonts w:ascii="Calibri" w:hAnsi="Calibri" w:cs="Calibri"/>
          <w:b/>
          <w:color w:val="auto"/>
          <w:sz w:val="22"/>
          <w:szCs w:val="22"/>
        </w:rPr>
        <w:t xml:space="preserve">Possible </w:t>
      </w:r>
      <w:r w:rsidRPr="00466AE4">
        <w:rPr>
          <w:rFonts w:ascii="Calibri" w:hAnsi="Calibri" w:cs="Calibri"/>
          <w:b/>
          <w:color w:val="auto"/>
          <w:sz w:val="22"/>
          <w:szCs w:val="22"/>
        </w:rPr>
        <w:t>Mitigation</w:t>
      </w:r>
      <w:r>
        <w:rPr>
          <w:rFonts w:ascii="Calibri" w:hAnsi="Calibri" w:cs="Calibri"/>
          <w:color w:val="auto"/>
          <w:sz w:val="22"/>
          <w:szCs w:val="22"/>
        </w:rPr>
        <w:t>: S</w:t>
      </w:r>
      <w:r w:rsidRPr="00466AE4">
        <w:rPr>
          <w:rFonts w:ascii="Calibri" w:hAnsi="Calibri" w:cs="Calibri"/>
          <w:color w:val="auto"/>
          <w:sz w:val="22"/>
          <w:szCs w:val="22"/>
        </w:rPr>
        <w:t>et node B to Automatic Failover mode</w:t>
      </w:r>
      <w:r>
        <w:rPr>
          <w:rFonts w:ascii="Calibri" w:hAnsi="Calibri" w:cs="Calibri"/>
          <w:color w:val="auto"/>
          <w:sz w:val="22"/>
          <w:szCs w:val="22"/>
        </w:rPr>
        <w:t xml:space="preserve"> </w:t>
      </w:r>
      <w:r w:rsidRPr="00466AE4">
        <w:rPr>
          <w:rFonts w:ascii="Calibri" w:hAnsi="Calibri" w:cs="Calibri"/>
          <w:color w:val="auto"/>
          <w:sz w:val="22"/>
          <w:szCs w:val="22"/>
        </w:rPr>
        <w:t>and run CAU again.</w:t>
      </w:r>
    </w:p>
    <w:p w:rsidR="00E33AC5" w:rsidRPr="008C065A" w:rsidRDefault="00E33AC5" w:rsidP="00E33AC5">
      <w:pPr>
        <w:pStyle w:val="h2Normal"/>
        <w:rPr>
          <w:rFonts w:ascii="Calibri" w:hAnsi="Calibri" w:cs="Calibri"/>
          <w:b/>
          <w:sz w:val="22"/>
          <w:szCs w:val="22"/>
        </w:rPr>
      </w:pPr>
    </w:p>
    <w:p w:rsidR="00E33AC5" w:rsidRPr="008C065A" w:rsidRDefault="00E33AC5" w:rsidP="00E33AC5">
      <w:pPr>
        <w:pStyle w:val="h2Normal"/>
        <w:numPr>
          <w:ilvl w:val="0"/>
          <w:numId w:val="44"/>
        </w:numPr>
        <w:rPr>
          <w:rFonts w:ascii="Calibri" w:hAnsi="Calibri" w:cs="Calibri"/>
          <w:sz w:val="22"/>
          <w:szCs w:val="22"/>
        </w:rPr>
      </w:pPr>
      <w:r w:rsidRPr="008C065A">
        <w:rPr>
          <w:rFonts w:ascii="Calibri" w:hAnsi="Calibri" w:cs="Calibri"/>
          <w:sz w:val="22"/>
          <w:szCs w:val="22"/>
        </w:rPr>
        <w:t xml:space="preserve"> Two replicas</w:t>
      </w:r>
      <w:r>
        <w:rPr>
          <w:rFonts w:ascii="Calibri" w:hAnsi="Calibri" w:cs="Calibri"/>
          <w:sz w:val="22"/>
          <w:szCs w:val="22"/>
        </w:rPr>
        <w:t xml:space="preserve"> are</w:t>
      </w:r>
      <w:r w:rsidRPr="008C065A">
        <w:rPr>
          <w:rFonts w:ascii="Calibri" w:hAnsi="Calibri" w:cs="Calibri"/>
          <w:sz w:val="22"/>
          <w:szCs w:val="22"/>
        </w:rPr>
        <w:t xml:space="preserve"> in automatic failover </w:t>
      </w:r>
      <w:r>
        <w:rPr>
          <w:rFonts w:ascii="Calibri" w:hAnsi="Calibri" w:cs="Calibri"/>
          <w:sz w:val="22"/>
          <w:szCs w:val="22"/>
        </w:rPr>
        <w:t>on the same subnet the t</w:t>
      </w:r>
      <w:r w:rsidRPr="008C065A">
        <w:rPr>
          <w:rFonts w:ascii="Calibri" w:hAnsi="Calibri" w:cs="Calibri"/>
          <w:sz w:val="22"/>
          <w:szCs w:val="22"/>
        </w:rPr>
        <w:t>hird replica i</w:t>
      </w:r>
      <w:r>
        <w:rPr>
          <w:rFonts w:ascii="Calibri" w:hAnsi="Calibri" w:cs="Calibri"/>
          <w:sz w:val="22"/>
          <w:szCs w:val="22"/>
        </w:rPr>
        <w:t>s in</w:t>
      </w:r>
      <w:r w:rsidRPr="008C065A">
        <w:rPr>
          <w:rFonts w:ascii="Calibri" w:hAnsi="Calibri" w:cs="Calibri"/>
          <w:sz w:val="22"/>
          <w:szCs w:val="22"/>
        </w:rPr>
        <w:t xml:space="preserve"> manual failover.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3600"/>
        <w:gridCol w:w="1440"/>
        <w:gridCol w:w="1463"/>
      </w:tblGrid>
      <w:tr w:rsidR="00E33AC5" w:rsidRPr="008C065A" w:rsidTr="00073AE0">
        <w:tc>
          <w:tcPr>
            <w:tcW w:w="1867" w:type="dxa"/>
            <w:shd w:val="clear" w:color="auto" w:fill="FFFFFF" w:themeFill="background1"/>
          </w:tcPr>
          <w:p w:rsidR="00E33AC5" w:rsidRPr="00466AE4" w:rsidRDefault="00E33AC5" w:rsidP="00073AE0">
            <w:pPr>
              <w:pStyle w:val="h2Normal"/>
              <w:rPr>
                <w:rFonts w:ascii="Calibri" w:hAnsi="Calibri" w:cs="Calibri"/>
                <w:b/>
                <w:sz w:val="22"/>
                <w:szCs w:val="22"/>
              </w:rPr>
            </w:pPr>
            <w:r w:rsidRPr="00466AE4">
              <w:rPr>
                <w:rFonts w:ascii="Calibri" w:hAnsi="Calibri" w:cs="Calibri"/>
                <w:b/>
                <w:sz w:val="22"/>
                <w:szCs w:val="22"/>
              </w:rPr>
              <w:t>Replica</w:t>
            </w:r>
          </w:p>
        </w:tc>
        <w:tc>
          <w:tcPr>
            <w:tcW w:w="3600" w:type="dxa"/>
            <w:shd w:val="clear" w:color="auto" w:fill="FFFFFF" w:themeFill="background1"/>
          </w:tcPr>
          <w:p w:rsidR="00E33AC5" w:rsidRPr="00466AE4" w:rsidRDefault="00E33AC5" w:rsidP="00073AE0">
            <w:pPr>
              <w:pStyle w:val="h2Normal"/>
              <w:rPr>
                <w:rFonts w:ascii="Calibri" w:hAnsi="Calibri" w:cs="Calibri"/>
                <w:b/>
                <w:sz w:val="22"/>
                <w:szCs w:val="22"/>
              </w:rPr>
            </w:pPr>
            <w:r w:rsidRPr="00466AE4">
              <w:rPr>
                <w:rFonts w:ascii="Calibri" w:hAnsi="Calibri" w:cs="Calibri"/>
                <w:b/>
                <w:sz w:val="22"/>
                <w:szCs w:val="22"/>
              </w:rPr>
              <w:t>1 (</w:t>
            </w:r>
            <w:r>
              <w:rPr>
                <w:rFonts w:ascii="Calibri" w:hAnsi="Calibri" w:cs="Calibri"/>
                <w:b/>
                <w:sz w:val="22"/>
                <w:szCs w:val="22"/>
              </w:rPr>
              <w:t xml:space="preserve">AlwaysOn Availability </w:t>
            </w:r>
            <w:r w:rsidRPr="00923EA2">
              <w:rPr>
                <w:rFonts w:ascii="Calibri" w:hAnsi="Calibri" w:cs="Calibri"/>
                <w:b/>
                <w:sz w:val="22"/>
                <w:szCs w:val="22"/>
              </w:rPr>
              <w:t>G</w:t>
            </w:r>
            <w:r>
              <w:rPr>
                <w:rFonts w:ascii="Calibri" w:hAnsi="Calibri" w:cs="Calibri"/>
                <w:b/>
                <w:sz w:val="22"/>
                <w:szCs w:val="22"/>
              </w:rPr>
              <w:t>roup</w:t>
            </w:r>
            <w:r w:rsidRPr="00923EA2">
              <w:rPr>
                <w:rFonts w:ascii="Calibri" w:hAnsi="Calibri" w:cs="Calibri"/>
                <w:b/>
                <w:sz w:val="22"/>
                <w:szCs w:val="22"/>
              </w:rPr>
              <w:t xml:space="preserve"> Primary</w:t>
            </w:r>
            <w:r>
              <w:rPr>
                <w:rFonts w:ascii="Calibri" w:hAnsi="Calibri" w:cs="Calibri"/>
                <w:b/>
                <w:sz w:val="22"/>
                <w:szCs w:val="22"/>
              </w:rPr>
              <w:t xml:space="preserve"> Replica</w:t>
            </w:r>
            <w:r w:rsidRPr="00466AE4">
              <w:rPr>
                <w:rFonts w:ascii="Calibri" w:hAnsi="Calibri" w:cs="Calibri"/>
                <w:b/>
                <w:sz w:val="22"/>
                <w:szCs w:val="22"/>
              </w:rPr>
              <w:t>)</w:t>
            </w:r>
          </w:p>
        </w:tc>
        <w:tc>
          <w:tcPr>
            <w:tcW w:w="1440" w:type="dxa"/>
            <w:shd w:val="clear" w:color="auto" w:fill="FFFFFF" w:themeFill="background1"/>
          </w:tcPr>
          <w:p w:rsidR="00E33AC5" w:rsidRPr="00466AE4" w:rsidRDefault="00E33AC5" w:rsidP="00073AE0">
            <w:pPr>
              <w:pStyle w:val="h2Normal"/>
              <w:rPr>
                <w:rFonts w:ascii="Calibri" w:hAnsi="Calibri" w:cs="Calibri"/>
                <w:b/>
                <w:sz w:val="22"/>
                <w:szCs w:val="22"/>
              </w:rPr>
            </w:pPr>
            <w:r w:rsidRPr="00466AE4">
              <w:rPr>
                <w:rFonts w:ascii="Calibri" w:hAnsi="Calibri" w:cs="Calibri"/>
                <w:b/>
                <w:sz w:val="22"/>
                <w:szCs w:val="22"/>
              </w:rPr>
              <w:t>2</w:t>
            </w:r>
          </w:p>
        </w:tc>
        <w:tc>
          <w:tcPr>
            <w:tcW w:w="1463" w:type="dxa"/>
            <w:shd w:val="clear" w:color="auto" w:fill="FFFFFF" w:themeFill="background1"/>
          </w:tcPr>
          <w:p w:rsidR="00E33AC5" w:rsidRPr="00466AE4" w:rsidRDefault="00E33AC5" w:rsidP="00073AE0">
            <w:pPr>
              <w:pStyle w:val="h2Normal"/>
              <w:rPr>
                <w:rFonts w:ascii="Calibri" w:hAnsi="Calibri" w:cs="Calibri"/>
                <w:b/>
                <w:sz w:val="22"/>
                <w:szCs w:val="22"/>
              </w:rPr>
            </w:pPr>
            <w:r w:rsidRPr="00466AE4">
              <w:rPr>
                <w:rFonts w:ascii="Calibri" w:hAnsi="Calibri" w:cs="Calibri"/>
                <w:b/>
                <w:sz w:val="22"/>
                <w:szCs w:val="22"/>
              </w:rPr>
              <w:t>3</w:t>
            </w:r>
          </w:p>
        </w:tc>
      </w:tr>
      <w:tr w:rsidR="00E33AC5" w:rsidRPr="008C065A" w:rsidTr="00073AE0">
        <w:tc>
          <w:tcPr>
            <w:tcW w:w="1867"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Failover Mode</w:t>
            </w:r>
          </w:p>
        </w:tc>
        <w:tc>
          <w:tcPr>
            <w:tcW w:w="3600"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Automatic</w:t>
            </w:r>
          </w:p>
        </w:tc>
        <w:tc>
          <w:tcPr>
            <w:tcW w:w="1440"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Automatic</w:t>
            </w:r>
          </w:p>
        </w:tc>
        <w:tc>
          <w:tcPr>
            <w:tcW w:w="1463"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Manual</w:t>
            </w:r>
          </w:p>
        </w:tc>
      </w:tr>
      <w:tr w:rsidR="00E33AC5" w:rsidRPr="008C065A" w:rsidTr="00073AE0">
        <w:tc>
          <w:tcPr>
            <w:tcW w:w="1867"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Cluster Node</w:t>
            </w:r>
          </w:p>
        </w:tc>
        <w:tc>
          <w:tcPr>
            <w:tcW w:w="3600"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A</w:t>
            </w:r>
          </w:p>
        </w:tc>
        <w:tc>
          <w:tcPr>
            <w:tcW w:w="1440"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B</w:t>
            </w:r>
          </w:p>
        </w:tc>
        <w:tc>
          <w:tcPr>
            <w:tcW w:w="1463"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C</w:t>
            </w:r>
          </w:p>
        </w:tc>
      </w:tr>
      <w:tr w:rsidR="00E33AC5" w:rsidRPr="008C065A" w:rsidTr="00073AE0">
        <w:tc>
          <w:tcPr>
            <w:tcW w:w="1867"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SQL</w:t>
            </w:r>
            <w:r w:rsidR="0047784B">
              <w:rPr>
                <w:rFonts w:ascii="Calibri" w:hAnsi="Calibri" w:cs="Calibri"/>
                <w:sz w:val="22"/>
                <w:szCs w:val="22"/>
              </w:rPr>
              <w:t xml:space="preserve"> Server</w:t>
            </w:r>
            <w:r w:rsidRPr="008C065A">
              <w:rPr>
                <w:rFonts w:ascii="Calibri" w:hAnsi="Calibri" w:cs="Calibri"/>
                <w:sz w:val="22"/>
                <w:szCs w:val="22"/>
              </w:rPr>
              <w:t xml:space="preserve"> Instance</w:t>
            </w:r>
          </w:p>
        </w:tc>
        <w:tc>
          <w:tcPr>
            <w:tcW w:w="3600"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Standalone</w:t>
            </w:r>
          </w:p>
        </w:tc>
        <w:tc>
          <w:tcPr>
            <w:tcW w:w="1440"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Standalone</w:t>
            </w:r>
          </w:p>
        </w:tc>
        <w:tc>
          <w:tcPr>
            <w:tcW w:w="1463"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Standalone</w:t>
            </w:r>
          </w:p>
        </w:tc>
      </w:tr>
    </w:tbl>
    <w:p w:rsidR="00E33AC5" w:rsidRDefault="00E33AC5" w:rsidP="00E33AC5">
      <w:pPr>
        <w:pStyle w:val="h2Normal"/>
        <w:ind w:left="720"/>
        <w:rPr>
          <w:rFonts w:ascii="Calibri" w:hAnsi="Calibri" w:cs="Calibri"/>
          <w:color w:val="auto"/>
          <w:sz w:val="22"/>
          <w:szCs w:val="22"/>
        </w:rPr>
      </w:pPr>
      <w:r>
        <w:rPr>
          <w:rFonts w:ascii="Calibri" w:hAnsi="Calibri" w:cs="Calibri"/>
          <w:b/>
          <w:color w:val="auto"/>
          <w:sz w:val="22"/>
          <w:szCs w:val="22"/>
        </w:rPr>
        <w:t>Table 11:</w:t>
      </w:r>
      <w:r>
        <w:rPr>
          <w:rFonts w:ascii="Calibri" w:hAnsi="Calibri" w:cs="Calibri"/>
          <w:color w:val="auto"/>
          <w:sz w:val="22"/>
          <w:szCs w:val="22"/>
        </w:rPr>
        <w:t xml:space="preserve"> AlwaysOn Availability Group example 2</w:t>
      </w:r>
    </w:p>
    <w:p w:rsidR="00E33AC5" w:rsidRPr="005D1C33" w:rsidRDefault="00E33AC5" w:rsidP="00E33AC5">
      <w:pPr>
        <w:pStyle w:val="h2Normal"/>
        <w:ind w:left="720"/>
        <w:rPr>
          <w:rFonts w:ascii="Calibri" w:hAnsi="Calibri" w:cs="Calibri"/>
          <w:b/>
          <w:color w:val="000000" w:themeColor="text1"/>
          <w:sz w:val="22"/>
          <w:szCs w:val="22"/>
        </w:rPr>
      </w:pPr>
    </w:p>
    <w:p w:rsidR="00E33AC5" w:rsidRPr="00466AE4" w:rsidRDefault="00E33AC5" w:rsidP="00E33AC5">
      <w:pPr>
        <w:pStyle w:val="h2Normal"/>
        <w:ind w:left="720"/>
        <w:rPr>
          <w:rFonts w:ascii="Calibri" w:hAnsi="Calibri" w:cs="Calibri"/>
          <w:color w:val="auto"/>
          <w:sz w:val="22"/>
          <w:szCs w:val="22"/>
        </w:rPr>
      </w:pPr>
      <w:r w:rsidRPr="00466AE4">
        <w:rPr>
          <w:rFonts w:ascii="Calibri" w:hAnsi="Calibri" w:cs="Calibri"/>
          <w:b/>
          <w:color w:val="000000" w:themeColor="text1"/>
          <w:sz w:val="22"/>
          <w:szCs w:val="22"/>
        </w:rPr>
        <w:t>CAU Result</w:t>
      </w:r>
      <w:r w:rsidRPr="008C065A">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The </w:t>
      </w:r>
      <w:r w:rsidRPr="008C065A">
        <w:rPr>
          <w:rFonts w:ascii="Calibri" w:hAnsi="Calibri" w:cs="Calibri"/>
          <w:color w:val="000000" w:themeColor="text1"/>
          <w:sz w:val="22"/>
          <w:szCs w:val="22"/>
        </w:rPr>
        <w:t xml:space="preserve">Updating Run should succeed without hitting node drain failure. </w:t>
      </w:r>
      <w:r w:rsidRPr="00466AE4">
        <w:rPr>
          <w:rFonts w:ascii="Calibri" w:hAnsi="Calibri" w:cs="Calibri"/>
          <w:color w:val="auto"/>
          <w:sz w:val="22"/>
          <w:szCs w:val="22"/>
        </w:rPr>
        <w:t xml:space="preserve">Caveat: </w:t>
      </w:r>
      <w:r>
        <w:rPr>
          <w:rFonts w:ascii="Calibri" w:hAnsi="Calibri" w:cs="Calibri"/>
          <w:color w:val="auto"/>
          <w:sz w:val="22"/>
          <w:szCs w:val="22"/>
        </w:rPr>
        <w:t xml:space="preserve">Because </w:t>
      </w:r>
      <w:r w:rsidRPr="00466AE4">
        <w:rPr>
          <w:rFonts w:ascii="Calibri" w:hAnsi="Calibri" w:cs="Calibri"/>
          <w:color w:val="auto"/>
          <w:sz w:val="22"/>
          <w:szCs w:val="22"/>
        </w:rPr>
        <w:t xml:space="preserve">there are only two nodes set to Automatic Failover mode, and if node B was updated </w:t>
      </w:r>
      <w:r>
        <w:rPr>
          <w:rFonts w:ascii="Calibri" w:hAnsi="Calibri" w:cs="Calibri"/>
          <w:color w:val="auto"/>
          <w:sz w:val="22"/>
          <w:szCs w:val="22"/>
        </w:rPr>
        <w:t>just prior to</w:t>
      </w:r>
      <w:r w:rsidRPr="00466AE4">
        <w:rPr>
          <w:rFonts w:ascii="Calibri" w:hAnsi="Calibri" w:cs="Calibri"/>
          <w:color w:val="auto"/>
          <w:sz w:val="22"/>
          <w:szCs w:val="22"/>
        </w:rPr>
        <w:t xml:space="preserve"> bringing node A in</w:t>
      </w:r>
      <w:r>
        <w:rPr>
          <w:rFonts w:ascii="Calibri" w:hAnsi="Calibri" w:cs="Calibri"/>
          <w:color w:val="auto"/>
          <w:sz w:val="22"/>
          <w:szCs w:val="22"/>
        </w:rPr>
        <w:t>to</w:t>
      </w:r>
      <w:r w:rsidRPr="00466AE4">
        <w:rPr>
          <w:rFonts w:ascii="Calibri" w:hAnsi="Calibri" w:cs="Calibri"/>
          <w:color w:val="auto"/>
          <w:sz w:val="22"/>
          <w:szCs w:val="22"/>
        </w:rPr>
        <w:t xml:space="preserve"> maintenance mode, you might </w:t>
      </w:r>
      <w:r>
        <w:rPr>
          <w:rFonts w:ascii="Calibri" w:hAnsi="Calibri" w:cs="Calibri"/>
          <w:color w:val="auto"/>
          <w:sz w:val="22"/>
          <w:szCs w:val="22"/>
        </w:rPr>
        <w:t>encounter a</w:t>
      </w:r>
      <w:r w:rsidRPr="00466AE4">
        <w:rPr>
          <w:rFonts w:ascii="Calibri" w:hAnsi="Calibri" w:cs="Calibri"/>
          <w:color w:val="auto"/>
          <w:sz w:val="22"/>
          <w:szCs w:val="22"/>
        </w:rPr>
        <w:t xml:space="preserve"> failure caused by </w:t>
      </w:r>
      <w:r>
        <w:rPr>
          <w:rFonts w:ascii="Calibri" w:hAnsi="Calibri" w:cs="Calibri"/>
          <w:color w:val="auto"/>
          <w:sz w:val="22"/>
          <w:szCs w:val="22"/>
        </w:rPr>
        <w:t xml:space="preserve">a </w:t>
      </w:r>
      <w:r w:rsidRPr="00466AE4">
        <w:rPr>
          <w:rFonts w:ascii="Calibri" w:hAnsi="Calibri" w:cs="Calibri"/>
          <w:color w:val="auto"/>
          <w:sz w:val="22"/>
          <w:szCs w:val="22"/>
        </w:rPr>
        <w:t xml:space="preserve">failover happening before </w:t>
      </w:r>
      <w:r>
        <w:rPr>
          <w:rFonts w:ascii="Calibri" w:hAnsi="Calibri" w:cs="Calibri"/>
          <w:color w:val="auto"/>
          <w:sz w:val="22"/>
          <w:szCs w:val="22"/>
        </w:rPr>
        <w:t xml:space="preserve">the </w:t>
      </w:r>
      <w:r w:rsidRPr="00466AE4">
        <w:rPr>
          <w:rFonts w:ascii="Calibri" w:hAnsi="Calibri" w:cs="Calibri"/>
          <w:color w:val="auto"/>
          <w:sz w:val="22"/>
          <w:szCs w:val="22"/>
        </w:rPr>
        <w:t>automatic failover target replica is ready.</w:t>
      </w:r>
    </w:p>
    <w:p w:rsidR="00E33AC5" w:rsidRDefault="00E33AC5" w:rsidP="00E33AC5">
      <w:pPr>
        <w:pStyle w:val="h2Normal"/>
        <w:ind w:left="720"/>
        <w:rPr>
          <w:rFonts w:ascii="Calibri" w:hAnsi="Calibri" w:cs="Calibri"/>
          <w:b/>
          <w:color w:val="000000" w:themeColor="text1"/>
          <w:sz w:val="22"/>
          <w:szCs w:val="22"/>
        </w:rPr>
      </w:pPr>
    </w:p>
    <w:p w:rsidR="00E33AC5" w:rsidRDefault="00E33AC5" w:rsidP="00E33AC5">
      <w:pPr>
        <w:pStyle w:val="h2Normal"/>
        <w:ind w:left="720"/>
        <w:rPr>
          <w:rFonts w:ascii="Calibri" w:hAnsi="Calibri" w:cs="Calibri"/>
          <w:color w:val="000000" w:themeColor="text1"/>
          <w:sz w:val="22"/>
          <w:szCs w:val="22"/>
        </w:rPr>
      </w:pPr>
      <w:r>
        <w:rPr>
          <w:rFonts w:ascii="Calibri" w:hAnsi="Calibri" w:cs="Calibri"/>
          <w:b/>
          <w:color w:val="000000" w:themeColor="text1"/>
          <w:sz w:val="22"/>
          <w:szCs w:val="22"/>
        </w:rPr>
        <w:t xml:space="preserve">Possible </w:t>
      </w:r>
      <w:r w:rsidRPr="008C065A">
        <w:rPr>
          <w:rFonts w:ascii="Calibri" w:hAnsi="Calibri" w:cs="Calibri"/>
          <w:b/>
          <w:color w:val="000000" w:themeColor="text1"/>
          <w:sz w:val="22"/>
          <w:szCs w:val="22"/>
        </w:rPr>
        <w:t>Mitigation</w:t>
      </w:r>
      <w:r w:rsidRPr="008C065A">
        <w:rPr>
          <w:rFonts w:ascii="Calibri" w:hAnsi="Calibri" w:cs="Calibri"/>
          <w:color w:val="000000" w:themeColor="text1"/>
          <w:sz w:val="22"/>
          <w:szCs w:val="22"/>
        </w:rPr>
        <w:t>:</w:t>
      </w:r>
      <w:r w:rsidRPr="008C065A">
        <w:rPr>
          <w:rFonts w:ascii="Calibri" w:hAnsi="Calibri" w:cs="Calibri"/>
          <w:color w:val="FF0000"/>
          <w:sz w:val="22"/>
          <w:szCs w:val="22"/>
        </w:rPr>
        <w:t xml:space="preserve"> </w:t>
      </w:r>
      <w:r w:rsidRPr="008C065A">
        <w:rPr>
          <w:rFonts w:ascii="Calibri" w:hAnsi="Calibri" w:cs="Calibri"/>
          <w:color w:val="000000" w:themeColor="text1"/>
          <w:sz w:val="22"/>
          <w:szCs w:val="22"/>
        </w:rPr>
        <w:t>Use</w:t>
      </w:r>
      <w:r>
        <w:rPr>
          <w:rFonts w:ascii="Calibri" w:hAnsi="Calibri" w:cs="Calibri"/>
          <w:color w:val="000000" w:themeColor="text1"/>
          <w:sz w:val="22"/>
          <w:szCs w:val="22"/>
        </w:rPr>
        <w:t xml:space="preserve"> the</w:t>
      </w:r>
      <w:r w:rsidRPr="008C065A">
        <w:rPr>
          <w:rFonts w:ascii="Calibri" w:hAnsi="Calibri" w:cs="Calibri"/>
          <w:color w:val="000000" w:themeColor="text1"/>
          <w:sz w:val="22"/>
          <w:szCs w:val="22"/>
        </w:rPr>
        <w:t xml:space="preserve"> CAU NodeOrder option to specify </w:t>
      </w:r>
      <w:r>
        <w:rPr>
          <w:rFonts w:ascii="Calibri" w:hAnsi="Calibri" w:cs="Calibri"/>
          <w:color w:val="000000" w:themeColor="text1"/>
          <w:sz w:val="22"/>
          <w:szCs w:val="22"/>
        </w:rPr>
        <w:t xml:space="preserve">the </w:t>
      </w:r>
      <w:r w:rsidRPr="008C065A">
        <w:rPr>
          <w:rFonts w:ascii="Calibri" w:hAnsi="Calibri" w:cs="Calibri"/>
          <w:color w:val="000000" w:themeColor="text1"/>
          <w:sz w:val="22"/>
          <w:szCs w:val="22"/>
        </w:rPr>
        <w:t xml:space="preserve">node order B, C, </w:t>
      </w:r>
      <w:r>
        <w:rPr>
          <w:rFonts w:ascii="Calibri" w:hAnsi="Calibri" w:cs="Calibri"/>
          <w:color w:val="000000" w:themeColor="text1"/>
          <w:sz w:val="22"/>
          <w:szCs w:val="22"/>
        </w:rPr>
        <w:t xml:space="preserve">and </w:t>
      </w:r>
      <w:r w:rsidRPr="008C065A">
        <w:rPr>
          <w:rFonts w:ascii="Calibri" w:hAnsi="Calibri" w:cs="Calibri"/>
          <w:color w:val="000000" w:themeColor="text1"/>
          <w:sz w:val="22"/>
          <w:szCs w:val="22"/>
        </w:rPr>
        <w:t xml:space="preserve">A. </w:t>
      </w:r>
      <w:r>
        <w:rPr>
          <w:rFonts w:ascii="Calibri" w:hAnsi="Calibri" w:cs="Calibri"/>
          <w:color w:val="000000" w:themeColor="text1"/>
          <w:sz w:val="22"/>
          <w:szCs w:val="22"/>
        </w:rPr>
        <w:t>It</w:t>
      </w:r>
      <w:r w:rsidRPr="008C065A">
        <w:rPr>
          <w:rFonts w:ascii="Calibri" w:hAnsi="Calibri" w:cs="Calibri"/>
          <w:color w:val="000000" w:themeColor="text1"/>
          <w:sz w:val="22"/>
          <w:szCs w:val="22"/>
        </w:rPr>
        <w:t xml:space="preserve"> should give node B ample time to be ready as a failover target. </w:t>
      </w:r>
      <w:r>
        <w:rPr>
          <w:rFonts w:ascii="Calibri" w:hAnsi="Calibri" w:cs="Calibri"/>
          <w:color w:val="000000" w:themeColor="text1"/>
          <w:sz w:val="22"/>
          <w:szCs w:val="22"/>
        </w:rPr>
        <w:t>Review the</w:t>
      </w:r>
      <w:r w:rsidRPr="008C065A">
        <w:rPr>
          <w:rFonts w:ascii="Calibri" w:hAnsi="Calibri" w:cs="Calibri"/>
          <w:color w:val="000000" w:themeColor="text1"/>
          <w:sz w:val="22"/>
          <w:szCs w:val="22"/>
        </w:rPr>
        <w:t xml:space="preserve"> CAU documentation </w:t>
      </w:r>
      <w:r>
        <w:rPr>
          <w:rFonts w:ascii="Calibri" w:hAnsi="Calibri" w:cs="Calibri"/>
          <w:color w:val="000000" w:themeColor="text1"/>
          <w:sz w:val="22"/>
          <w:szCs w:val="22"/>
        </w:rPr>
        <w:t xml:space="preserve">for details on </w:t>
      </w:r>
      <w:r w:rsidRPr="008C065A">
        <w:rPr>
          <w:rFonts w:ascii="Calibri" w:hAnsi="Calibri" w:cs="Calibri"/>
          <w:color w:val="000000" w:themeColor="text1"/>
          <w:sz w:val="22"/>
          <w:szCs w:val="22"/>
        </w:rPr>
        <w:t xml:space="preserve">how to use </w:t>
      </w:r>
      <w:r>
        <w:rPr>
          <w:rFonts w:ascii="Calibri" w:hAnsi="Calibri" w:cs="Calibri"/>
          <w:color w:val="000000" w:themeColor="text1"/>
          <w:sz w:val="22"/>
          <w:szCs w:val="22"/>
        </w:rPr>
        <w:t xml:space="preserve">the </w:t>
      </w:r>
      <w:r w:rsidRPr="008C065A">
        <w:rPr>
          <w:rFonts w:ascii="Calibri" w:hAnsi="Calibri" w:cs="Calibri"/>
          <w:color w:val="000000" w:themeColor="text1"/>
          <w:sz w:val="22"/>
          <w:szCs w:val="22"/>
        </w:rPr>
        <w:t>NodeOrder option.</w:t>
      </w:r>
    </w:p>
    <w:p w:rsidR="00E33AC5" w:rsidRPr="00466AE4" w:rsidRDefault="00E33AC5" w:rsidP="00E33AC5">
      <w:pPr>
        <w:pStyle w:val="h2Normal"/>
        <w:ind w:left="720"/>
        <w:rPr>
          <w:rFonts w:ascii="Calibri" w:hAnsi="Calibri" w:cs="Calibri"/>
          <w:color w:val="auto"/>
          <w:sz w:val="22"/>
          <w:szCs w:val="22"/>
        </w:rPr>
      </w:pPr>
    </w:p>
    <w:p w:rsidR="00E33AC5" w:rsidRPr="008C065A" w:rsidRDefault="00E33AC5" w:rsidP="00E33AC5">
      <w:pPr>
        <w:pStyle w:val="h2Normal"/>
        <w:numPr>
          <w:ilvl w:val="0"/>
          <w:numId w:val="44"/>
        </w:numPr>
        <w:rPr>
          <w:rFonts w:ascii="Calibri" w:hAnsi="Calibri" w:cs="Calibri"/>
          <w:sz w:val="22"/>
          <w:szCs w:val="22"/>
        </w:rPr>
      </w:pPr>
      <w:r w:rsidRPr="008C065A">
        <w:rPr>
          <w:rFonts w:ascii="Calibri" w:hAnsi="Calibri" w:cs="Calibri"/>
          <w:sz w:val="22"/>
          <w:szCs w:val="22"/>
        </w:rPr>
        <w:t xml:space="preserve"> </w:t>
      </w:r>
      <w:r>
        <w:rPr>
          <w:rFonts w:ascii="Calibri" w:hAnsi="Calibri" w:cs="Calibri"/>
          <w:sz w:val="22"/>
          <w:szCs w:val="22"/>
        </w:rPr>
        <w:t xml:space="preserve">Availability Group </w:t>
      </w:r>
      <w:r w:rsidRPr="008C065A">
        <w:rPr>
          <w:rFonts w:ascii="Calibri" w:hAnsi="Calibri" w:cs="Calibri"/>
          <w:sz w:val="22"/>
          <w:szCs w:val="22"/>
        </w:rPr>
        <w:t xml:space="preserve">primary and </w:t>
      </w:r>
      <w:r>
        <w:rPr>
          <w:rFonts w:ascii="Calibri" w:hAnsi="Calibri" w:cs="Calibri"/>
          <w:sz w:val="22"/>
          <w:szCs w:val="22"/>
        </w:rPr>
        <w:t>the S</w:t>
      </w:r>
      <w:r w:rsidRPr="008C065A">
        <w:rPr>
          <w:rFonts w:ascii="Calibri" w:hAnsi="Calibri" w:cs="Calibri"/>
          <w:sz w:val="22"/>
          <w:szCs w:val="22"/>
        </w:rPr>
        <w:t xml:space="preserve">QL failover primary </w:t>
      </w:r>
      <w:r>
        <w:rPr>
          <w:rFonts w:ascii="Calibri" w:hAnsi="Calibri" w:cs="Calibri"/>
          <w:sz w:val="22"/>
          <w:szCs w:val="22"/>
        </w:rPr>
        <w:t xml:space="preserve">are </w:t>
      </w:r>
      <w:r w:rsidRPr="008C065A">
        <w:rPr>
          <w:rFonts w:ascii="Calibri" w:hAnsi="Calibri" w:cs="Calibri"/>
          <w:sz w:val="22"/>
          <w:szCs w:val="22"/>
        </w:rPr>
        <w:t xml:space="preserve">on </w:t>
      </w:r>
      <w:r>
        <w:rPr>
          <w:rFonts w:ascii="Calibri" w:hAnsi="Calibri" w:cs="Calibri"/>
          <w:sz w:val="22"/>
          <w:szCs w:val="22"/>
        </w:rPr>
        <w:t xml:space="preserve">the </w:t>
      </w:r>
      <w:r w:rsidRPr="008C065A">
        <w:rPr>
          <w:rFonts w:ascii="Calibri" w:hAnsi="Calibri" w:cs="Calibri"/>
          <w:sz w:val="22"/>
          <w:szCs w:val="22"/>
        </w:rPr>
        <w:t>same node.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217"/>
        <w:gridCol w:w="1710"/>
        <w:gridCol w:w="1463"/>
      </w:tblGrid>
      <w:tr w:rsidR="00E33AC5" w:rsidRPr="008C065A" w:rsidTr="00073AE0">
        <w:tc>
          <w:tcPr>
            <w:tcW w:w="2088" w:type="dxa"/>
            <w:shd w:val="clear" w:color="auto" w:fill="auto"/>
          </w:tcPr>
          <w:p w:rsidR="00E33AC5" w:rsidRPr="00F726A9" w:rsidRDefault="00E33AC5" w:rsidP="00073AE0">
            <w:pPr>
              <w:pStyle w:val="h2Normal"/>
              <w:rPr>
                <w:rFonts w:ascii="Calibri" w:hAnsi="Calibri" w:cs="Calibri"/>
                <w:b/>
                <w:sz w:val="22"/>
                <w:szCs w:val="22"/>
              </w:rPr>
            </w:pPr>
            <w:r w:rsidRPr="00F726A9">
              <w:rPr>
                <w:rFonts w:ascii="Calibri" w:hAnsi="Calibri" w:cs="Calibri"/>
                <w:b/>
                <w:sz w:val="22"/>
                <w:szCs w:val="22"/>
              </w:rPr>
              <w:t>Replica</w:t>
            </w:r>
          </w:p>
        </w:tc>
        <w:tc>
          <w:tcPr>
            <w:tcW w:w="3217" w:type="dxa"/>
            <w:shd w:val="clear" w:color="auto" w:fill="FFFFFF" w:themeFill="background1"/>
          </w:tcPr>
          <w:p w:rsidR="00E33AC5" w:rsidRPr="00F726A9" w:rsidRDefault="00E33AC5" w:rsidP="00073AE0">
            <w:pPr>
              <w:pStyle w:val="h2Normal"/>
              <w:rPr>
                <w:rFonts w:ascii="Calibri" w:hAnsi="Calibri" w:cs="Calibri"/>
                <w:b/>
                <w:sz w:val="22"/>
                <w:szCs w:val="22"/>
              </w:rPr>
            </w:pPr>
            <w:r w:rsidRPr="00F726A9">
              <w:rPr>
                <w:rFonts w:ascii="Calibri" w:hAnsi="Calibri" w:cs="Calibri"/>
                <w:b/>
                <w:sz w:val="22"/>
                <w:szCs w:val="22"/>
              </w:rPr>
              <w:t>1 (</w:t>
            </w:r>
            <w:r>
              <w:rPr>
                <w:rFonts w:ascii="Calibri" w:hAnsi="Calibri" w:cs="Calibri"/>
                <w:b/>
                <w:sz w:val="22"/>
                <w:szCs w:val="22"/>
              </w:rPr>
              <w:t xml:space="preserve">AlwaysOn Availability </w:t>
            </w:r>
            <w:r w:rsidRPr="00923EA2">
              <w:rPr>
                <w:rFonts w:ascii="Calibri" w:hAnsi="Calibri" w:cs="Calibri"/>
                <w:b/>
                <w:sz w:val="22"/>
                <w:szCs w:val="22"/>
              </w:rPr>
              <w:t>G</w:t>
            </w:r>
            <w:r>
              <w:rPr>
                <w:rFonts w:ascii="Calibri" w:hAnsi="Calibri" w:cs="Calibri"/>
                <w:b/>
                <w:sz w:val="22"/>
                <w:szCs w:val="22"/>
              </w:rPr>
              <w:t>roup</w:t>
            </w:r>
            <w:r w:rsidRPr="00923EA2">
              <w:rPr>
                <w:rFonts w:ascii="Calibri" w:hAnsi="Calibri" w:cs="Calibri"/>
                <w:b/>
                <w:sz w:val="22"/>
                <w:szCs w:val="22"/>
              </w:rPr>
              <w:t xml:space="preserve"> Primary</w:t>
            </w:r>
            <w:r>
              <w:rPr>
                <w:rFonts w:ascii="Calibri" w:hAnsi="Calibri" w:cs="Calibri"/>
                <w:b/>
                <w:sz w:val="22"/>
                <w:szCs w:val="22"/>
              </w:rPr>
              <w:t xml:space="preserve"> Replica</w:t>
            </w:r>
            <w:r w:rsidRPr="00F726A9">
              <w:rPr>
                <w:rFonts w:ascii="Calibri" w:hAnsi="Calibri" w:cs="Calibri"/>
                <w:b/>
                <w:sz w:val="22"/>
                <w:szCs w:val="22"/>
              </w:rPr>
              <w:t>)</w:t>
            </w:r>
          </w:p>
        </w:tc>
        <w:tc>
          <w:tcPr>
            <w:tcW w:w="1710" w:type="dxa"/>
            <w:shd w:val="clear" w:color="auto" w:fill="FFFFFF" w:themeFill="background1"/>
          </w:tcPr>
          <w:p w:rsidR="00E33AC5" w:rsidRPr="00F726A9" w:rsidRDefault="00E33AC5" w:rsidP="00073AE0">
            <w:pPr>
              <w:pStyle w:val="h2Normal"/>
              <w:rPr>
                <w:rFonts w:ascii="Calibri" w:hAnsi="Calibri" w:cs="Calibri"/>
                <w:b/>
                <w:sz w:val="22"/>
                <w:szCs w:val="22"/>
              </w:rPr>
            </w:pPr>
            <w:r w:rsidRPr="00F726A9">
              <w:rPr>
                <w:rFonts w:ascii="Calibri" w:hAnsi="Calibri" w:cs="Calibri"/>
                <w:b/>
                <w:sz w:val="22"/>
                <w:szCs w:val="22"/>
              </w:rPr>
              <w:t>2</w:t>
            </w:r>
          </w:p>
        </w:tc>
        <w:tc>
          <w:tcPr>
            <w:tcW w:w="1463"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3</w:t>
            </w:r>
          </w:p>
        </w:tc>
      </w:tr>
      <w:tr w:rsidR="00E33AC5" w:rsidRPr="008C065A" w:rsidTr="00073AE0">
        <w:trPr>
          <w:trHeight w:val="70"/>
        </w:trPr>
        <w:tc>
          <w:tcPr>
            <w:tcW w:w="2088" w:type="dxa"/>
            <w:shd w:val="clear" w:color="auto" w:fill="auto"/>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Failover Mode</w:t>
            </w:r>
          </w:p>
        </w:tc>
        <w:tc>
          <w:tcPr>
            <w:tcW w:w="3217"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Manual</w:t>
            </w:r>
          </w:p>
        </w:tc>
        <w:tc>
          <w:tcPr>
            <w:tcW w:w="1710"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Manual</w:t>
            </w:r>
          </w:p>
        </w:tc>
        <w:tc>
          <w:tcPr>
            <w:tcW w:w="1463"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Manual</w:t>
            </w:r>
          </w:p>
        </w:tc>
      </w:tr>
      <w:tr w:rsidR="00E33AC5" w:rsidRPr="008C065A" w:rsidTr="00073AE0">
        <w:tc>
          <w:tcPr>
            <w:tcW w:w="2088" w:type="dxa"/>
            <w:shd w:val="clear" w:color="auto" w:fill="auto"/>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Cluster Node</w:t>
            </w:r>
          </w:p>
        </w:tc>
        <w:tc>
          <w:tcPr>
            <w:tcW w:w="3217"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A (SQL primary), B</w:t>
            </w:r>
          </w:p>
        </w:tc>
        <w:tc>
          <w:tcPr>
            <w:tcW w:w="1710"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C (SQL primary), D</w:t>
            </w:r>
          </w:p>
        </w:tc>
        <w:tc>
          <w:tcPr>
            <w:tcW w:w="1463"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E</w:t>
            </w:r>
          </w:p>
        </w:tc>
      </w:tr>
      <w:tr w:rsidR="00E33AC5" w:rsidRPr="008C065A" w:rsidTr="00073AE0">
        <w:tc>
          <w:tcPr>
            <w:tcW w:w="2088" w:type="dxa"/>
            <w:shd w:val="clear" w:color="auto" w:fill="auto"/>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SQL</w:t>
            </w:r>
            <w:r w:rsidR="0047784B">
              <w:rPr>
                <w:rFonts w:ascii="Calibri" w:hAnsi="Calibri" w:cs="Calibri"/>
                <w:sz w:val="22"/>
                <w:szCs w:val="22"/>
              </w:rPr>
              <w:t xml:space="preserve"> Server</w:t>
            </w:r>
            <w:r w:rsidRPr="008C065A">
              <w:rPr>
                <w:rFonts w:ascii="Calibri" w:hAnsi="Calibri" w:cs="Calibri"/>
                <w:sz w:val="22"/>
                <w:szCs w:val="22"/>
              </w:rPr>
              <w:t xml:space="preserve"> Instance</w:t>
            </w:r>
          </w:p>
        </w:tc>
        <w:tc>
          <w:tcPr>
            <w:tcW w:w="3217" w:type="dxa"/>
            <w:shd w:val="clear" w:color="auto" w:fill="FFFFFF" w:themeFill="background1"/>
          </w:tcPr>
          <w:p w:rsidR="00E33AC5" w:rsidRPr="008C065A" w:rsidRDefault="00E33AC5" w:rsidP="00073AE0">
            <w:pPr>
              <w:pStyle w:val="h2Normal"/>
              <w:rPr>
                <w:rFonts w:ascii="Calibri" w:hAnsi="Calibri" w:cs="Calibri"/>
                <w:sz w:val="22"/>
                <w:szCs w:val="22"/>
              </w:rPr>
            </w:pPr>
            <w:r>
              <w:rPr>
                <w:rFonts w:ascii="Calibri" w:hAnsi="Calibri" w:cs="Calibri"/>
                <w:sz w:val="22"/>
                <w:szCs w:val="22"/>
              </w:rPr>
              <w:t>C</w:t>
            </w:r>
            <w:r w:rsidRPr="008C065A">
              <w:rPr>
                <w:rFonts w:ascii="Calibri" w:hAnsi="Calibri" w:cs="Calibri"/>
                <w:sz w:val="22"/>
                <w:szCs w:val="22"/>
              </w:rPr>
              <w:t>lustered</w:t>
            </w:r>
          </w:p>
        </w:tc>
        <w:tc>
          <w:tcPr>
            <w:tcW w:w="1710" w:type="dxa"/>
            <w:shd w:val="clear" w:color="auto" w:fill="FFFFFF" w:themeFill="background1"/>
          </w:tcPr>
          <w:p w:rsidR="00E33AC5" w:rsidRPr="008C065A" w:rsidRDefault="00E33AC5" w:rsidP="00073AE0">
            <w:pPr>
              <w:pStyle w:val="h2Normal"/>
              <w:rPr>
                <w:rFonts w:ascii="Calibri" w:hAnsi="Calibri" w:cs="Calibri"/>
                <w:sz w:val="22"/>
                <w:szCs w:val="22"/>
              </w:rPr>
            </w:pPr>
            <w:r w:rsidRPr="008C065A">
              <w:rPr>
                <w:rFonts w:ascii="Calibri" w:hAnsi="Calibri" w:cs="Calibri"/>
                <w:sz w:val="22"/>
                <w:szCs w:val="22"/>
              </w:rPr>
              <w:t>Clustered</w:t>
            </w:r>
          </w:p>
        </w:tc>
        <w:tc>
          <w:tcPr>
            <w:tcW w:w="1463" w:type="dxa"/>
            <w:shd w:val="clear" w:color="auto" w:fill="FFFFFF" w:themeFill="background1"/>
          </w:tcPr>
          <w:p w:rsidR="00E33AC5" w:rsidRPr="008C065A" w:rsidRDefault="00E33AC5" w:rsidP="00073AE0">
            <w:pPr>
              <w:pStyle w:val="h2Normal"/>
              <w:rPr>
                <w:rFonts w:ascii="Calibri" w:hAnsi="Calibri" w:cs="Calibri"/>
                <w:sz w:val="22"/>
                <w:szCs w:val="22"/>
              </w:rPr>
            </w:pPr>
            <w:r>
              <w:rPr>
                <w:rFonts w:ascii="Calibri" w:hAnsi="Calibri" w:cs="Calibri"/>
                <w:sz w:val="22"/>
                <w:szCs w:val="22"/>
              </w:rPr>
              <w:t>S</w:t>
            </w:r>
            <w:r w:rsidRPr="008C065A">
              <w:rPr>
                <w:rFonts w:ascii="Calibri" w:hAnsi="Calibri" w:cs="Calibri"/>
                <w:sz w:val="22"/>
                <w:szCs w:val="22"/>
              </w:rPr>
              <w:t>tandalone</w:t>
            </w:r>
          </w:p>
        </w:tc>
      </w:tr>
    </w:tbl>
    <w:p w:rsidR="00E33AC5" w:rsidRDefault="00E33AC5" w:rsidP="00E33AC5">
      <w:pPr>
        <w:pStyle w:val="h2Normal"/>
        <w:ind w:left="720"/>
        <w:rPr>
          <w:rFonts w:ascii="Calibri" w:hAnsi="Calibri" w:cs="Calibri"/>
          <w:color w:val="auto"/>
          <w:sz w:val="22"/>
          <w:szCs w:val="22"/>
        </w:rPr>
      </w:pPr>
      <w:r>
        <w:rPr>
          <w:rFonts w:ascii="Calibri" w:hAnsi="Calibri" w:cs="Calibri"/>
          <w:b/>
          <w:color w:val="auto"/>
          <w:sz w:val="22"/>
          <w:szCs w:val="22"/>
        </w:rPr>
        <w:t>Table 12:</w:t>
      </w:r>
      <w:r>
        <w:rPr>
          <w:rFonts w:ascii="Calibri" w:hAnsi="Calibri" w:cs="Calibri"/>
          <w:color w:val="auto"/>
          <w:sz w:val="22"/>
          <w:szCs w:val="22"/>
        </w:rPr>
        <w:t xml:space="preserve"> AlwaysOn Availability Group example 3</w:t>
      </w:r>
    </w:p>
    <w:p w:rsidR="00E33AC5" w:rsidRPr="008C065A" w:rsidRDefault="00E33AC5" w:rsidP="00E33AC5">
      <w:pPr>
        <w:pStyle w:val="h2Normal"/>
        <w:ind w:left="720"/>
        <w:rPr>
          <w:rFonts w:ascii="Calibri" w:hAnsi="Calibri" w:cs="Calibri"/>
          <w:color w:val="000000" w:themeColor="text1"/>
          <w:sz w:val="22"/>
          <w:szCs w:val="22"/>
        </w:rPr>
      </w:pPr>
    </w:p>
    <w:p w:rsidR="00E66EED" w:rsidRDefault="00E33AC5" w:rsidP="00E33AC5">
      <w:pPr>
        <w:pStyle w:val="h2Normal"/>
        <w:ind w:left="720"/>
        <w:rPr>
          <w:rFonts w:ascii="Calibri" w:hAnsi="Calibri" w:cs="Calibri"/>
          <w:color w:val="000000" w:themeColor="text1"/>
          <w:sz w:val="22"/>
          <w:szCs w:val="22"/>
        </w:rPr>
      </w:pPr>
      <w:r w:rsidRPr="00434E99">
        <w:rPr>
          <w:rFonts w:ascii="Calibri" w:hAnsi="Calibri" w:cs="Calibri"/>
          <w:b/>
          <w:color w:val="000000" w:themeColor="text1"/>
          <w:sz w:val="22"/>
          <w:szCs w:val="22"/>
        </w:rPr>
        <w:t>CAU Result</w:t>
      </w:r>
      <w:r w:rsidRPr="008C065A">
        <w:rPr>
          <w:rFonts w:ascii="Calibri" w:hAnsi="Calibri" w:cs="Calibri"/>
          <w:color w:val="000000" w:themeColor="text1"/>
          <w:sz w:val="22"/>
          <w:szCs w:val="22"/>
        </w:rPr>
        <w:t>: When CAU brings node A in</w:t>
      </w:r>
      <w:r>
        <w:rPr>
          <w:rFonts w:ascii="Calibri" w:hAnsi="Calibri" w:cs="Calibri"/>
          <w:color w:val="000000" w:themeColor="text1"/>
          <w:sz w:val="22"/>
          <w:szCs w:val="22"/>
        </w:rPr>
        <w:t>to maintenance mode the</w:t>
      </w:r>
      <w:r w:rsidRPr="008C065A">
        <w:rPr>
          <w:rFonts w:ascii="Calibri" w:hAnsi="Calibri" w:cs="Calibri"/>
          <w:color w:val="000000" w:themeColor="text1"/>
          <w:sz w:val="22"/>
          <w:szCs w:val="22"/>
        </w:rPr>
        <w:t xml:space="preserve"> SQL </w:t>
      </w:r>
      <w:r w:rsidR="0047784B">
        <w:rPr>
          <w:rFonts w:ascii="Calibri" w:hAnsi="Calibri" w:cs="Calibri"/>
          <w:color w:val="000000" w:themeColor="text1"/>
          <w:sz w:val="22"/>
          <w:szCs w:val="22"/>
        </w:rPr>
        <w:t xml:space="preserve">Server </w:t>
      </w:r>
      <w:r w:rsidRPr="008C065A">
        <w:rPr>
          <w:rFonts w:ascii="Calibri" w:hAnsi="Calibri" w:cs="Calibri"/>
          <w:color w:val="000000" w:themeColor="text1"/>
          <w:sz w:val="22"/>
          <w:szCs w:val="22"/>
        </w:rPr>
        <w:t xml:space="preserve">failover instance comes online on node B. In this case, although </w:t>
      </w:r>
      <w:r>
        <w:rPr>
          <w:rFonts w:ascii="Calibri" w:hAnsi="Calibri" w:cs="Calibri"/>
          <w:color w:val="000000" w:themeColor="text1"/>
          <w:sz w:val="22"/>
          <w:szCs w:val="22"/>
        </w:rPr>
        <w:t xml:space="preserve">the </w:t>
      </w:r>
      <w:r w:rsidRPr="008C065A">
        <w:rPr>
          <w:rFonts w:ascii="Calibri" w:hAnsi="Calibri" w:cs="Calibri"/>
          <w:color w:val="000000" w:themeColor="text1"/>
          <w:sz w:val="22"/>
          <w:szCs w:val="22"/>
        </w:rPr>
        <w:t xml:space="preserve">AlwaysOn </w:t>
      </w:r>
      <w:r>
        <w:rPr>
          <w:rFonts w:ascii="Calibri" w:hAnsi="Calibri" w:cs="Calibri"/>
          <w:color w:val="000000" w:themeColor="text1"/>
          <w:sz w:val="22"/>
          <w:szCs w:val="22"/>
        </w:rPr>
        <w:t xml:space="preserve">availability </w:t>
      </w:r>
      <w:r w:rsidRPr="008C065A">
        <w:rPr>
          <w:rFonts w:ascii="Calibri" w:hAnsi="Calibri" w:cs="Calibri"/>
          <w:color w:val="000000" w:themeColor="text1"/>
          <w:sz w:val="22"/>
          <w:szCs w:val="22"/>
        </w:rPr>
        <w:t xml:space="preserve">resource group is </w:t>
      </w:r>
      <w:r w:rsidRPr="00FC5D2A">
        <w:rPr>
          <w:rFonts w:ascii="Calibri" w:hAnsi="Calibri" w:cs="Calibri"/>
          <w:b/>
          <w:color w:val="000000" w:themeColor="text1"/>
          <w:sz w:val="22"/>
          <w:szCs w:val="22"/>
        </w:rPr>
        <w:t>forced to go offline</w:t>
      </w:r>
      <w:r w:rsidRPr="008C065A">
        <w:rPr>
          <w:rFonts w:ascii="Calibri" w:hAnsi="Calibri" w:cs="Calibri"/>
          <w:color w:val="000000" w:themeColor="text1"/>
          <w:sz w:val="22"/>
          <w:szCs w:val="22"/>
        </w:rPr>
        <w:t xml:space="preserve">, it is able to come online because node B has </w:t>
      </w:r>
      <w:r>
        <w:rPr>
          <w:rFonts w:ascii="Calibri" w:hAnsi="Calibri" w:cs="Calibri"/>
          <w:color w:val="000000" w:themeColor="text1"/>
          <w:sz w:val="22"/>
          <w:szCs w:val="22"/>
        </w:rPr>
        <w:t xml:space="preserve">a </w:t>
      </w:r>
      <w:r w:rsidRPr="008C065A">
        <w:rPr>
          <w:rFonts w:ascii="Calibri" w:hAnsi="Calibri" w:cs="Calibri"/>
          <w:color w:val="000000" w:themeColor="text1"/>
          <w:sz w:val="22"/>
          <w:szCs w:val="22"/>
        </w:rPr>
        <w:t>SQL</w:t>
      </w:r>
      <w:r>
        <w:rPr>
          <w:rFonts w:ascii="Calibri" w:hAnsi="Calibri" w:cs="Calibri"/>
          <w:color w:val="000000" w:themeColor="text1"/>
          <w:sz w:val="22"/>
          <w:szCs w:val="22"/>
        </w:rPr>
        <w:t xml:space="preserve"> Server</w:t>
      </w:r>
      <w:r w:rsidRPr="008C065A">
        <w:rPr>
          <w:rFonts w:ascii="Calibri" w:hAnsi="Calibri" w:cs="Calibri"/>
          <w:color w:val="000000" w:themeColor="text1"/>
          <w:sz w:val="22"/>
          <w:szCs w:val="22"/>
        </w:rPr>
        <w:t xml:space="preserve"> failover instance running. After node A is successfully updated, CAU fails back SQL instance to node A. </w:t>
      </w:r>
      <w:r>
        <w:rPr>
          <w:rFonts w:ascii="Calibri" w:hAnsi="Calibri" w:cs="Calibri"/>
          <w:color w:val="000000" w:themeColor="text1"/>
          <w:sz w:val="22"/>
          <w:szCs w:val="22"/>
        </w:rPr>
        <w:t>In addition, the</w:t>
      </w:r>
      <w:r w:rsidRPr="008C065A">
        <w:rPr>
          <w:rFonts w:ascii="Calibri" w:hAnsi="Calibri" w:cs="Calibri"/>
          <w:color w:val="000000" w:themeColor="text1"/>
          <w:sz w:val="22"/>
          <w:szCs w:val="22"/>
        </w:rPr>
        <w:t xml:space="preserve"> AlwaysOn </w:t>
      </w:r>
      <w:r>
        <w:rPr>
          <w:rFonts w:ascii="Calibri" w:hAnsi="Calibri" w:cs="Calibri"/>
          <w:color w:val="000000" w:themeColor="text1"/>
          <w:sz w:val="22"/>
          <w:szCs w:val="22"/>
        </w:rPr>
        <w:t xml:space="preserve">availability </w:t>
      </w:r>
      <w:r w:rsidRPr="008C065A">
        <w:rPr>
          <w:rFonts w:ascii="Calibri" w:hAnsi="Calibri" w:cs="Calibri"/>
          <w:color w:val="000000" w:themeColor="text1"/>
          <w:sz w:val="22"/>
          <w:szCs w:val="22"/>
        </w:rPr>
        <w:t xml:space="preserve">resource group comes online again </w:t>
      </w:r>
      <w:r>
        <w:rPr>
          <w:rFonts w:ascii="Calibri" w:hAnsi="Calibri" w:cs="Calibri"/>
          <w:color w:val="000000" w:themeColor="text1"/>
          <w:sz w:val="22"/>
          <w:szCs w:val="22"/>
        </w:rPr>
        <w:t>on node A.</w:t>
      </w:r>
    </w:p>
    <w:p w:rsidR="00E66EED" w:rsidRDefault="00E66EED" w:rsidP="007F3905">
      <w:pPr>
        <w:pStyle w:val="Heading1"/>
        <w:numPr>
          <w:ilvl w:val="0"/>
          <w:numId w:val="2"/>
        </w:numPr>
        <w:ind w:left="0" w:firstLine="0"/>
        <w:rPr>
          <w:lang w:eastAsia="ja-JP"/>
        </w:rPr>
      </w:pPr>
      <w:bookmarkStart w:id="58" w:name="_Troubleshooting"/>
      <w:bookmarkStart w:id="59" w:name="Troubleshooting"/>
      <w:bookmarkStart w:id="60" w:name="_Toc341961052"/>
      <w:bookmarkStart w:id="61" w:name="_Toc345421312"/>
      <w:bookmarkStart w:id="62" w:name="_Toc345672701"/>
      <w:bookmarkEnd w:id="58"/>
      <w:bookmarkEnd w:id="59"/>
      <w:r>
        <w:rPr>
          <w:lang w:eastAsia="ja-JP"/>
        </w:rPr>
        <w:t>Troubleshooting</w:t>
      </w:r>
      <w:bookmarkEnd w:id="60"/>
      <w:bookmarkEnd w:id="61"/>
      <w:bookmarkEnd w:id="62"/>
    </w:p>
    <w:p w:rsidR="00E66EED" w:rsidRDefault="00E66EED" w:rsidP="00E66EED">
      <w:pPr>
        <w:pStyle w:val="h2Normal"/>
        <w:rPr>
          <w:rFonts w:ascii="Calibri" w:hAnsi="Calibri" w:cs="Calibri"/>
          <w:color w:val="000000" w:themeColor="text1"/>
          <w:sz w:val="22"/>
          <w:szCs w:val="22"/>
        </w:rPr>
      </w:pPr>
      <w:bookmarkStart w:id="63" w:name="_Toc341961053"/>
      <w:r>
        <w:rPr>
          <w:rFonts w:ascii="Calibri" w:hAnsi="Calibri" w:cs="Calibri"/>
          <w:color w:val="000000" w:themeColor="text1"/>
          <w:sz w:val="22"/>
          <w:szCs w:val="22"/>
        </w:rPr>
        <w:t xml:space="preserve">Troubleshooting can be complex because a failure can occur for various external reasons and not necessarily because of a SQL Server 2012 Service Pack 1 update. For example, failure could happen due to hotfix share configuration issues, machine readiness issues, Windows Update issues, WSUS client configuration issues, and update install issues. Refer to </w:t>
      </w:r>
      <w:hyperlink r:id="rId29" w:history="1">
        <w:r>
          <w:rPr>
            <w:rStyle w:val="Hyperlink"/>
            <w:rFonts w:ascii="Calibri" w:eastAsiaTheme="majorEastAsia" w:hAnsi="Calibri" w:cs="Calibri"/>
            <w:sz w:val="22"/>
            <w:szCs w:val="22"/>
          </w:rPr>
          <w:t>Requirements and Best Practices for Cluster-Aware Updating</w:t>
        </w:r>
      </w:hyperlink>
      <w:r>
        <w:rPr>
          <w:rFonts w:ascii="Calibri" w:hAnsi="Calibri" w:cs="Calibri"/>
          <w:color w:val="000000" w:themeColor="text1"/>
          <w:sz w:val="22"/>
          <w:szCs w:val="22"/>
        </w:rPr>
        <w:t xml:space="preserve"> for more information.</w:t>
      </w:r>
    </w:p>
    <w:p w:rsidR="00E66EED" w:rsidRDefault="00E66EED" w:rsidP="00E66EED">
      <w:pPr>
        <w:rPr>
          <w:rFonts w:ascii="Calibri" w:hAnsi="Calibri" w:cs="Calibri"/>
          <w:color w:val="000000" w:themeColor="text1"/>
        </w:rPr>
      </w:pPr>
      <w:r>
        <w:rPr>
          <w:rFonts w:ascii="Calibri" w:hAnsi="Calibri" w:cs="Calibri"/>
          <w:color w:val="000000" w:themeColor="text1"/>
        </w:rPr>
        <w:lastRenderedPageBreak/>
        <w:t xml:space="preserve">However, if CAU indicates a SQL update failure on a given node, login into the node and check the  SQL Server setup logs under </w:t>
      </w:r>
      <w:r>
        <w:rPr>
          <w:rFonts w:ascii="Courier New" w:hAnsi="Courier New" w:cs="Courier New"/>
          <w:color w:val="000000" w:themeColor="text1"/>
        </w:rPr>
        <w:t>%programfiles%\Microsoft SQL Server\</w:t>
      </w:r>
      <w:r>
        <w:rPr>
          <w:rFonts w:ascii="Courier New" w:hAnsi="Courier New" w:cs="Courier New"/>
          <w:b/>
          <w:color w:val="000000" w:themeColor="text1"/>
        </w:rPr>
        <w:t>110</w:t>
      </w:r>
      <w:r>
        <w:rPr>
          <w:rFonts w:ascii="Courier New" w:hAnsi="Courier New" w:cs="Courier New"/>
          <w:color w:val="000000" w:themeColor="text1"/>
        </w:rPr>
        <w:t>\Setup Bootstrap\Log</w:t>
      </w:r>
      <w:r>
        <w:rPr>
          <w:rFonts w:ascii="Calibri" w:hAnsi="Calibri" w:cs="Calibri"/>
          <w:color w:val="000000" w:themeColor="text1"/>
        </w:rPr>
        <w:t xml:space="preserve">. Consult the following resources to understand how to locate and read SQL Server log files. </w:t>
      </w:r>
    </w:p>
    <w:p w:rsidR="00E66EED" w:rsidRDefault="00DD330C" w:rsidP="007F3905">
      <w:pPr>
        <w:pStyle w:val="ListParagraph"/>
        <w:numPr>
          <w:ilvl w:val="0"/>
          <w:numId w:val="30"/>
        </w:numPr>
        <w:rPr>
          <w:rFonts w:ascii="Calibri" w:hAnsi="Calibri" w:cs="Calibri"/>
          <w:color w:val="000000" w:themeColor="text1"/>
        </w:rPr>
      </w:pPr>
      <w:hyperlink r:id="rId30" w:history="1">
        <w:r w:rsidR="00E66EED">
          <w:rPr>
            <w:rStyle w:val="Hyperlink"/>
            <w:rFonts w:ascii="Calibri" w:hAnsi="Calibri" w:cs="Calibri"/>
          </w:rPr>
          <w:t>View and Read SQL Server Setup Log Files</w:t>
        </w:r>
      </w:hyperlink>
      <w:r w:rsidR="00E66EED">
        <w:rPr>
          <w:rFonts w:ascii="Calibri" w:hAnsi="Calibri" w:cs="Calibri"/>
        </w:rPr>
        <w:t xml:space="preserve"> </w:t>
      </w:r>
      <w:r w:rsidR="00E66EED">
        <w:rPr>
          <w:rFonts w:ascii="Calibri" w:hAnsi="Calibri" w:cs="Calibri"/>
          <w:color w:val="000000" w:themeColor="text1"/>
        </w:rPr>
        <w:t>(</w:t>
      </w:r>
      <w:hyperlink r:id="rId31" w:history="1">
        <w:r w:rsidR="00E66EED">
          <w:rPr>
            <w:rStyle w:val="Hyperlink"/>
            <w:rFonts w:ascii="Calibri" w:hAnsi="Calibri" w:cs="Calibri"/>
          </w:rPr>
          <w:t>http://technet.microsoft.com/en-us/library/ms143702(v=sql.110).aspx)</w:t>
        </w:r>
      </w:hyperlink>
    </w:p>
    <w:p w:rsidR="00E66EED" w:rsidRDefault="00DD330C" w:rsidP="007F3905">
      <w:pPr>
        <w:pStyle w:val="h2Normal"/>
        <w:numPr>
          <w:ilvl w:val="0"/>
          <w:numId w:val="31"/>
        </w:numPr>
        <w:rPr>
          <w:rFonts w:ascii="Calibri" w:hAnsi="Calibri" w:cs="Calibri"/>
          <w:color w:val="000000" w:themeColor="text1"/>
          <w:sz w:val="22"/>
          <w:szCs w:val="22"/>
        </w:rPr>
      </w:pPr>
      <w:hyperlink r:id="rId32" w:history="1">
        <w:r w:rsidR="00E66EED">
          <w:rPr>
            <w:rStyle w:val="Hyperlink"/>
            <w:rFonts w:ascii="Calibri" w:eastAsiaTheme="majorEastAsia" w:hAnsi="Calibri" w:cs="Calibri"/>
            <w:sz w:val="22"/>
            <w:szCs w:val="22"/>
          </w:rPr>
          <w:t>How to identity SQL Server 2008 setup issues in the setup log files</w:t>
        </w:r>
      </w:hyperlink>
      <w:r w:rsidR="00E66EED">
        <w:rPr>
          <w:rFonts w:ascii="Calibri" w:hAnsi="Calibri" w:cs="Calibri"/>
          <w:color w:val="000000" w:themeColor="text1"/>
          <w:sz w:val="22"/>
          <w:szCs w:val="22"/>
        </w:rPr>
        <w:t xml:space="preserve"> (</w:t>
      </w:r>
      <w:hyperlink r:id="rId33" w:history="1">
        <w:r w:rsidR="00E66EED">
          <w:rPr>
            <w:rStyle w:val="Hyperlink"/>
            <w:rFonts w:ascii="Calibri" w:eastAsiaTheme="majorEastAsia" w:hAnsi="Calibri" w:cs="Calibri"/>
            <w:sz w:val="22"/>
            <w:szCs w:val="22"/>
          </w:rPr>
          <w:t>http://support.microsoft.com/kb/955396</w:t>
        </w:r>
      </w:hyperlink>
      <w:r w:rsidR="00E66EED">
        <w:rPr>
          <w:rFonts w:ascii="Calibri" w:hAnsi="Calibri" w:cs="Calibri"/>
          <w:color w:val="000000" w:themeColor="text1"/>
          <w:sz w:val="22"/>
          <w:szCs w:val="22"/>
        </w:rPr>
        <w:t>). Although this resource is written against SQL Server 2008 setup, it is still valid for SQL Server 2012 setup logs. One difference is to look under folder path “</w:t>
      </w:r>
      <w:r w:rsidR="00E66EED">
        <w:rPr>
          <w:rFonts w:ascii="Calibri" w:hAnsi="Calibri" w:cs="Calibri"/>
          <w:b/>
          <w:color w:val="000000" w:themeColor="text1"/>
          <w:sz w:val="22"/>
          <w:szCs w:val="22"/>
        </w:rPr>
        <w:t>110</w:t>
      </w:r>
      <w:r w:rsidR="00E66EED">
        <w:rPr>
          <w:rFonts w:ascii="Calibri" w:hAnsi="Calibri" w:cs="Calibri"/>
          <w:color w:val="000000" w:themeColor="text1"/>
          <w:sz w:val="22"/>
          <w:szCs w:val="22"/>
        </w:rPr>
        <w:t xml:space="preserve">” (e.g. </w:t>
      </w:r>
      <w:r w:rsidR="00E66EED">
        <w:rPr>
          <w:rFonts w:ascii="Courier New" w:hAnsi="Courier New" w:cs="Courier New"/>
          <w:color w:val="000000" w:themeColor="text1"/>
          <w:sz w:val="22"/>
          <w:szCs w:val="22"/>
        </w:rPr>
        <w:t>%programfiles%\Microsoft SQL Server\</w:t>
      </w:r>
      <w:r w:rsidR="00E66EED">
        <w:rPr>
          <w:rFonts w:ascii="Courier New" w:hAnsi="Courier New" w:cs="Courier New"/>
          <w:b/>
          <w:color w:val="000000" w:themeColor="text1"/>
          <w:sz w:val="22"/>
          <w:szCs w:val="22"/>
        </w:rPr>
        <w:t>110</w:t>
      </w:r>
      <w:r w:rsidR="00E66EED">
        <w:rPr>
          <w:rFonts w:ascii="Courier New" w:hAnsi="Courier New" w:cs="Courier New"/>
          <w:color w:val="000000" w:themeColor="text1"/>
          <w:sz w:val="22"/>
          <w:szCs w:val="22"/>
        </w:rPr>
        <w:t>\Setup Bootstrap\Log</w:t>
      </w:r>
      <w:r w:rsidR="00E66EED">
        <w:rPr>
          <w:rFonts w:ascii="Calibri" w:hAnsi="Calibri" w:cs="Calibri"/>
          <w:color w:val="000000" w:themeColor="text1"/>
          <w:sz w:val="22"/>
          <w:szCs w:val="22"/>
        </w:rPr>
        <w:t>) for SQL Server 2012 setup.</w:t>
      </w:r>
    </w:p>
    <w:p w:rsidR="00E66EED" w:rsidRDefault="00E66EED" w:rsidP="00E66EED">
      <w:pPr>
        <w:pStyle w:val="h2Normal"/>
        <w:ind w:left="720"/>
        <w:rPr>
          <w:rFonts w:ascii="Calibri" w:hAnsi="Calibri" w:cs="Calibri"/>
          <w:color w:val="000000" w:themeColor="text1"/>
          <w:sz w:val="22"/>
          <w:szCs w:val="22"/>
        </w:rPr>
      </w:pPr>
    </w:p>
    <w:p w:rsidR="00E66EED" w:rsidRDefault="00E66EED" w:rsidP="00E66EED">
      <w:pPr>
        <w:pStyle w:val="h2Normal"/>
        <w:rPr>
          <w:rFonts w:ascii="Calibri" w:hAnsi="Calibri" w:cs="Calibri"/>
          <w:color w:val="000000" w:themeColor="text1"/>
          <w:sz w:val="22"/>
          <w:szCs w:val="22"/>
        </w:rPr>
      </w:pPr>
      <w:r>
        <w:rPr>
          <w:rFonts w:ascii="Calibri" w:hAnsi="Calibri" w:cs="Calibri"/>
          <w:color w:val="000000" w:themeColor="text1"/>
          <w:sz w:val="22"/>
          <w:szCs w:val="22"/>
        </w:rPr>
        <w:t xml:space="preserve">To investigate CAU-related failures (in other words, non-SQL Server update failures), refer to </w:t>
      </w:r>
      <w:hyperlink r:id="rId34" w:history="1">
        <w:r>
          <w:rPr>
            <w:rStyle w:val="Hyperlink"/>
            <w:rFonts w:ascii="Calibri" w:eastAsiaTheme="majorEastAsia" w:hAnsi="Calibri" w:cs="Calibri"/>
            <w:sz w:val="22"/>
            <w:szCs w:val="22"/>
          </w:rPr>
          <w:t>Troubleshooting Cluster-Aware Updating (CAU) in Windows Server 2012 clusters</w:t>
        </w:r>
      </w:hyperlink>
      <w:r>
        <w:rPr>
          <w:rFonts w:ascii="Calibri" w:hAnsi="Calibri" w:cs="Calibri"/>
          <w:color w:val="000000" w:themeColor="text1"/>
          <w:sz w:val="22"/>
          <w:szCs w:val="22"/>
        </w:rPr>
        <w:t xml:space="preserve"> (</w:t>
      </w:r>
      <w:hyperlink r:id="rId35" w:history="1">
        <w:r>
          <w:rPr>
            <w:rStyle w:val="Hyperlink"/>
            <w:rFonts w:ascii="Calibri" w:eastAsiaTheme="majorEastAsia" w:hAnsi="Calibri" w:cs="Calibri"/>
            <w:sz w:val="22"/>
            <w:szCs w:val="22"/>
          </w:rPr>
          <w:t>http://social.technet.microsoft.com/wiki/contents/articles/13460.troubleshoot-cluster-aware-updating-cau-in-windows-server-2012-failover-clusters.aspx</w:t>
        </w:r>
      </w:hyperlink>
      <w:r>
        <w:rPr>
          <w:rFonts w:ascii="Calibri" w:hAnsi="Calibri" w:cs="Calibri"/>
          <w:color w:val="000000" w:themeColor="text1"/>
          <w:sz w:val="22"/>
          <w:szCs w:val="22"/>
        </w:rPr>
        <w:t>).</w:t>
      </w:r>
    </w:p>
    <w:p w:rsidR="00E66EED" w:rsidRDefault="00E66EED" w:rsidP="00E66EED">
      <w:pPr>
        <w:pStyle w:val="h2Normal"/>
        <w:rPr>
          <w:rFonts w:ascii="Calibri" w:hAnsi="Calibri" w:cs="Calibri"/>
          <w:color w:val="000000" w:themeColor="text1"/>
          <w:sz w:val="22"/>
          <w:szCs w:val="22"/>
        </w:rPr>
      </w:pPr>
    </w:p>
    <w:p w:rsidR="00E66EED" w:rsidRDefault="00E66EED" w:rsidP="00E66EED">
      <w:pPr>
        <w:pStyle w:val="h2Normal"/>
        <w:rPr>
          <w:rFonts w:ascii="Calibri" w:hAnsi="Calibri" w:cs="Calibri"/>
          <w:color w:val="000000" w:themeColor="text1"/>
          <w:sz w:val="22"/>
          <w:szCs w:val="22"/>
        </w:rPr>
      </w:pPr>
      <w:r>
        <w:rPr>
          <w:rFonts w:ascii="Calibri" w:hAnsi="Calibri" w:cs="Calibri"/>
          <w:color w:val="000000" w:themeColor="text1"/>
          <w:sz w:val="22"/>
          <w:szCs w:val="22"/>
        </w:rPr>
        <w:t xml:space="preserve">Your feedback on any issues you encounter will be greatly appreciated. Feedbacks on SQL Server update failures should be posted through </w:t>
      </w:r>
      <w:hyperlink r:id="rId36" w:history="1">
        <w:r>
          <w:rPr>
            <w:rStyle w:val="Hyperlink"/>
            <w:rFonts w:ascii="Calibri" w:eastAsiaTheme="majorEastAsia" w:hAnsi="Calibri" w:cs="Calibri"/>
            <w:sz w:val="22"/>
            <w:szCs w:val="22"/>
          </w:rPr>
          <w:t>SQL Server Connect Feedback Center</w:t>
        </w:r>
      </w:hyperlink>
      <w:r>
        <w:rPr>
          <w:rFonts w:ascii="Calibri" w:hAnsi="Calibri" w:cs="Calibri"/>
          <w:color w:val="000000" w:themeColor="text1"/>
          <w:sz w:val="22"/>
          <w:szCs w:val="22"/>
        </w:rPr>
        <w:t xml:space="preserve"> (</w:t>
      </w:r>
      <w:hyperlink r:id="rId37" w:history="1">
        <w:r>
          <w:rPr>
            <w:rStyle w:val="Hyperlink"/>
            <w:rFonts w:ascii="Calibri" w:eastAsiaTheme="majorEastAsia" w:hAnsi="Calibri" w:cs="Calibri"/>
            <w:sz w:val="22"/>
            <w:szCs w:val="22"/>
          </w:rPr>
          <w:t>https://connect.microsoft.com/SQLServer/Feedback</w:t>
        </w:r>
      </w:hyperlink>
      <w:r>
        <w:rPr>
          <w:rFonts w:ascii="Calibri" w:hAnsi="Calibri" w:cs="Calibri"/>
          <w:color w:val="000000" w:themeColor="text1"/>
          <w:sz w:val="22"/>
          <w:szCs w:val="22"/>
        </w:rPr>
        <w:t xml:space="preserve">). Setup logs, detailed steps, and a clear description of the update failure environment are essential for us to investigate the issues you encountered. </w:t>
      </w:r>
    </w:p>
    <w:p w:rsidR="00E66EED" w:rsidRDefault="00E66EED" w:rsidP="007F3905">
      <w:pPr>
        <w:pStyle w:val="Heading1"/>
        <w:numPr>
          <w:ilvl w:val="0"/>
          <w:numId w:val="2"/>
        </w:numPr>
        <w:ind w:left="0" w:firstLine="0"/>
      </w:pPr>
      <w:bookmarkStart w:id="64" w:name="BestPractices"/>
      <w:bookmarkStart w:id="65" w:name="_Toc345421313"/>
      <w:bookmarkStart w:id="66" w:name="_Toc345672702"/>
      <w:bookmarkEnd w:id="64"/>
      <w:r>
        <w:t>Best Practices</w:t>
      </w:r>
      <w:bookmarkEnd w:id="63"/>
      <w:bookmarkEnd w:id="65"/>
      <w:bookmarkEnd w:id="66"/>
    </w:p>
    <w:p w:rsidR="00576302" w:rsidRDefault="00576302" w:rsidP="00576302">
      <w:pPr>
        <w:pStyle w:val="h2Normal"/>
        <w:rPr>
          <w:rFonts w:ascii="Calibri" w:hAnsi="Calibri" w:cs="Calibri"/>
          <w:sz w:val="22"/>
          <w:szCs w:val="22"/>
        </w:rPr>
      </w:pPr>
      <w:r w:rsidRPr="008C065A">
        <w:rPr>
          <w:rFonts w:ascii="Calibri" w:hAnsi="Calibri" w:cs="Calibri"/>
          <w:color w:val="000000" w:themeColor="text1"/>
          <w:sz w:val="22"/>
          <w:szCs w:val="22"/>
        </w:rPr>
        <w:t xml:space="preserve">This section lists some best practices </w:t>
      </w:r>
      <w:r>
        <w:rPr>
          <w:rFonts w:ascii="Calibri" w:hAnsi="Calibri" w:cs="Calibri"/>
          <w:color w:val="000000" w:themeColor="text1"/>
          <w:sz w:val="22"/>
          <w:szCs w:val="22"/>
        </w:rPr>
        <w:t xml:space="preserve">that are </w:t>
      </w:r>
      <w:r w:rsidRPr="008C065A">
        <w:rPr>
          <w:rFonts w:ascii="Calibri" w:hAnsi="Calibri" w:cs="Calibri"/>
          <w:color w:val="000000" w:themeColor="text1"/>
          <w:sz w:val="22"/>
          <w:szCs w:val="22"/>
        </w:rPr>
        <w:t xml:space="preserve">specific to updating </w:t>
      </w:r>
      <w:r w:rsidR="006B6B44">
        <w:rPr>
          <w:rFonts w:ascii="Calibri" w:hAnsi="Calibri" w:cs="Calibri"/>
          <w:color w:val="000000" w:themeColor="text1"/>
          <w:sz w:val="22"/>
          <w:szCs w:val="22"/>
        </w:rPr>
        <w:t xml:space="preserve">instances of </w:t>
      </w:r>
      <w:r w:rsidRPr="008C065A">
        <w:rPr>
          <w:rFonts w:ascii="Calibri" w:hAnsi="Calibri" w:cs="Calibri"/>
          <w:color w:val="000000" w:themeColor="text1"/>
          <w:sz w:val="22"/>
          <w:szCs w:val="22"/>
        </w:rPr>
        <w:t>SQ</w:t>
      </w:r>
      <w:r>
        <w:rPr>
          <w:rFonts w:ascii="Calibri" w:hAnsi="Calibri" w:cs="Calibri"/>
          <w:color w:val="000000" w:themeColor="text1"/>
          <w:sz w:val="22"/>
          <w:szCs w:val="22"/>
        </w:rPr>
        <w:t>L Se</w:t>
      </w:r>
      <w:r w:rsidR="006B6B44">
        <w:rPr>
          <w:rFonts w:ascii="Calibri" w:hAnsi="Calibri" w:cs="Calibri"/>
          <w:color w:val="000000" w:themeColor="text1"/>
          <w:sz w:val="22"/>
          <w:szCs w:val="22"/>
        </w:rPr>
        <w:t xml:space="preserve">rver </w:t>
      </w:r>
      <w:r>
        <w:rPr>
          <w:rFonts w:ascii="Calibri" w:hAnsi="Calibri" w:cs="Calibri"/>
          <w:color w:val="000000" w:themeColor="text1"/>
          <w:sz w:val="22"/>
          <w:szCs w:val="22"/>
        </w:rPr>
        <w:t>using CAU</w:t>
      </w:r>
      <w:r w:rsidRPr="008C065A">
        <w:rPr>
          <w:rFonts w:ascii="Calibri" w:hAnsi="Calibri" w:cs="Calibri"/>
          <w:color w:val="000000" w:themeColor="text1"/>
          <w:sz w:val="22"/>
          <w:szCs w:val="22"/>
        </w:rPr>
        <w:t xml:space="preserve">. </w:t>
      </w:r>
      <w:r>
        <w:rPr>
          <w:rFonts w:ascii="Calibri" w:hAnsi="Calibri" w:cs="Calibri"/>
          <w:color w:val="000000" w:themeColor="text1"/>
          <w:sz w:val="22"/>
          <w:szCs w:val="22"/>
        </w:rPr>
        <w:t>Review</w:t>
      </w:r>
      <w:r w:rsidRPr="008C065A">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the </w:t>
      </w:r>
      <w:r w:rsidR="00A35597">
        <w:rPr>
          <w:rFonts w:ascii="Calibri" w:hAnsi="Calibri" w:cs="Calibri"/>
          <w:color w:val="000000" w:themeColor="text1"/>
          <w:sz w:val="22"/>
          <w:szCs w:val="22"/>
        </w:rPr>
        <w:t>topic</w:t>
      </w:r>
      <w:r w:rsidRPr="008C065A">
        <w:rPr>
          <w:rFonts w:ascii="Calibri" w:hAnsi="Calibri" w:cs="Calibri"/>
          <w:color w:val="000000" w:themeColor="text1"/>
          <w:sz w:val="22"/>
          <w:szCs w:val="22"/>
        </w:rPr>
        <w:t xml:space="preserve"> </w:t>
      </w:r>
      <w:hyperlink r:id="rId38" w:history="1">
        <w:r w:rsidRPr="00A35597">
          <w:rPr>
            <w:rStyle w:val="Hyperlink"/>
            <w:rFonts w:ascii="Calibri" w:hAnsi="Calibri" w:cs="Calibri"/>
            <w:sz w:val="22"/>
            <w:szCs w:val="22"/>
          </w:rPr>
          <w:t>Requirements and Best Practices for Cluster-Aware Updating</w:t>
        </w:r>
      </w:hyperlink>
      <w:r w:rsidR="00A35597">
        <w:rPr>
          <w:rFonts w:ascii="Calibri" w:hAnsi="Calibri" w:cs="Calibri"/>
          <w:sz w:val="22"/>
          <w:szCs w:val="22"/>
        </w:rPr>
        <w:t xml:space="preserve"> </w:t>
      </w:r>
      <w:r w:rsidRPr="008C065A">
        <w:rPr>
          <w:rFonts w:ascii="Calibri" w:hAnsi="Calibri" w:cs="Calibri"/>
          <w:sz w:val="22"/>
          <w:szCs w:val="22"/>
        </w:rPr>
        <w:t xml:space="preserve"> (</w:t>
      </w:r>
      <w:r w:rsidRPr="00A35597">
        <w:rPr>
          <w:rFonts w:ascii="Calibri" w:hAnsi="Calibri" w:cs="Calibri"/>
          <w:sz w:val="22"/>
          <w:szCs w:val="22"/>
        </w:rPr>
        <w:t>http://technet.microsoft.com/library/jj134234.aspx</w:t>
      </w:r>
      <w:r w:rsidRPr="008C065A">
        <w:rPr>
          <w:rFonts w:ascii="Calibri" w:hAnsi="Calibri" w:cs="Calibri"/>
          <w:sz w:val="22"/>
          <w:szCs w:val="22"/>
        </w:rPr>
        <w:t>) before reviewing the</w:t>
      </w:r>
      <w:r>
        <w:rPr>
          <w:rFonts w:ascii="Calibri" w:hAnsi="Calibri" w:cs="Calibri"/>
          <w:sz w:val="22"/>
          <w:szCs w:val="22"/>
        </w:rPr>
        <w:t xml:space="preserve"> following</w:t>
      </w:r>
      <w:r w:rsidRPr="008C065A">
        <w:rPr>
          <w:rFonts w:ascii="Calibri" w:hAnsi="Calibri" w:cs="Calibri"/>
          <w:sz w:val="22"/>
          <w:szCs w:val="22"/>
        </w:rPr>
        <w:t xml:space="preserve"> list.</w:t>
      </w:r>
    </w:p>
    <w:p w:rsidR="00576302" w:rsidRPr="008C065A" w:rsidRDefault="00576302" w:rsidP="00576302">
      <w:pPr>
        <w:pStyle w:val="h2Normal"/>
        <w:rPr>
          <w:rFonts w:ascii="Calibri" w:hAnsi="Calibri" w:cs="Calibri"/>
          <w:color w:val="000000" w:themeColor="text1"/>
          <w:sz w:val="22"/>
          <w:szCs w:val="22"/>
        </w:rPr>
      </w:pPr>
    </w:p>
    <w:p w:rsidR="00576302" w:rsidRPr="008C065A" w:rsidRDefault="00576302" w:rsidP="00576302">
      <w:pPr>
        <w:pStyle w:val="ListParagraph"/>
        <w:numPr>
          <w:ilvl w:val="0"/>
          <w:numId w:val="46"/>
        </w:numPr>
        <w:spacing w:after="60" w:line="240" w:lineRule="auto"/>
        <w:ind w:left="360"/>
        <w:rPr>
          <w:rFonts w:ascii="Calibri" w:hAnsi="Calibri" w:cs="Calibri"/>
          <w:color w:val="000000" w:themeColor="text1"/>
        </w:rPr>
      </w:pPr>
      <w:r w:rsidRPr="008C065A">
        <w:rPr>
          <w:rFonts w:ascii="Calibri" w:hAnsi="Calibri" w:cs="Calibri"/>
          <w:color w:val="000000" w:themeColor="text1"/>
        </w:rPr>
        <w:t xml:space="preserve">In order to prevent down-time </w:t>
      </w:r>
      <w:r>
        <w:rPr>
          <w:rFonts w:ascii="Calibri" w:hAnsi="Calibri" w:cs="Calibri"/>
          <w:color w:val="000000" w:themeColor="text1"/>
        </w:rPr>
        <w:t>on</w:t>
      </w:r>
      <w:r w:rsidRPr="008C065A">
        <w:rPr>
          <w:rFonts w:ascii="Calibri" w:hAnsi="Calibri" w:cs="Calibri"/>
          <w:color w:val="000000" w:themeColor="text1"/>
        </w:rPr>
        <w:t xml:space="preserve"> non-target SQL Server instances while patching target SQL Server instances, do not install multiple </w:t>
      </w:r>
      <w:r w:rsidR="006B6B44">
        <w:rPr>
          <w:rFonts w:ascii="Calibri" w:hAnsi="Calibri" w:cs="Calibri"/>
          <w:color w:val="000000" w:themeColor="text1"/>
        </w:rPr>
        <w:t xml:space="preserve">instances of </w:t>
      </w:r>
      <w:r w:rsidRPr="008C065A">
        <w:rPr>
          <w:rFonts w:ascii="Calibri" w:hAnsi="Calibri" w:cs="Calibri"/>
          <w:color w:val="000000" w:themeColor="text1"/>
        </w:rPr>
        <w:t>SQL Server 2012 on the same set of nodes</w:t>
      </w:r>
      <w:r>
        <w:rPr>
          <w:rFonts w:ascii="Calibri" w:hAnsi="Calibri" w:cs="Calibri"/>
          <w:color w:val="000000" w:themeColor="text1"/>
        </w:rPr>
        <w:t>,</w:t>
      </w:r>
      <w:r w:rsidRPr="008C065A">
        <w:rPr>
          <w:rFonts w:ascii="Calibri" w:hAnsi="Calibri" w:cs="Calibri"/>
          <w:color w:val="000000" w:themeColor="text1"/>
        </w:rPr>
        <w:t xml:space="preserve"> especially </w:t>
      </w:r>
      <w:r>
        <w:rPr>
          <w:rFonts w:ascii="Calibri" w:hAnsi="Calibri" w:cs="Calibri"/>
          <w:color w:val="000000" w:themeColor="text1"/>
        </w:rPr>
        <w:t xml:space="preserve">on </w:t>
      </w:r>
      <w:r w:rsidRPr="008C065A">
        <w:rPr>
          <w:rFonts w:ascii="Calibri" w:hAnsi="Calibri" w:cs="Calibri"/>
          <w:color w:val="000000" w:themeColor="text1"/>
        </w:rPr>
        <w:t>the primary node.</w:t>
      </w:r>
    </w:p>
    <w:p w:rsidR="00576302" w:rsidRPr="008C065A" w:rsidRDefault="00576302" w:rsidP="00576302">
      <w:pPr>
        <w:pStyle w:val="h2Normal"/>
        <w:numPr>
          <w:ilvl w:val="0"/>
          <w:numId w:val="46"/>
        </w:numPr>
        <w:ind w:left="360"/>
        <w:rPr>
          <w:rFonts w:ascii="Calibri" w:hAnsi="Calibri" w:cs="Calibri"/>
          <w:color w:val="000000" w:themeColor="text1"/>
          <w:sz w:val="22"/>
          <w:szCs w:val="22"/>
        </w:rPr>
      </w:pPr>
      <w:r>
        <w:rPr>
          <w:rFonts w:ascii="Calibri" w:hAnsi="Calibri" w:cs="Calibri"/>
          <w:color w:val="000000" w:themeColor="text1"/>
          <w:sz w:val="22"/>
          <w:szCs w:val="22"/>
        </w:rPr>
        <w:t>Because</w:t>
      </w:r>
      <w:r w:rsidRPr="008C065A">
        <w:rPr>
          <w:rFonts w:ascii="Calibri" w:hAnsi="Calibri" w:cs="Calibri"/>
          <w:color w:val="000000" w:themeColor="text1"/>
          <w:sz w:val="22"/>
          <w:szCs w:val="22"/>
        </w:rPr>
        <w:t xml:space="preserve"> CAU drains </w:t>
      </w:r>
      <w:r>
        <w:rPr>
          <w:rFonts w:ascii="Calibri" w:hAnsi="Calibri" w:cs="Calibri"/>
          <w:color w:val="000000" w:themeColor="text1"/>
          <w:sz w:val="22"/>
          <w:szCs w:val="22"/>
        </w:rPr>
        <w:t xml:space="preserve">the </w:t>
      </w:r>
      <w:r w:rsidRPr="008C065A">
        <w:rPr>
          <w:rFonts w:ascii="Calibri" w:hAnsi="Calibri" w:cs="Calibri"/>
          <w:color w:val="000000" w:themeColor="text1"/>
          <w:sz w:val="22"/>
          <w:szCs w:val="22"/>
        </w:rPr>
        <w:t>node before applying</w:t>
      </w:r>
      <w:r>
        <w:rPr>
          <w:rFonts w:ascii="Calibri" w:hAnsi="Calibri" w:cs="Calibri"/>
          <w:color w:val="000000" w:themeColor="text1"/>
          <w:sz w:val="22"/>
          <w:szCs w:val="22"/>
        </w:rPr>
        <w:t xml:space="preserve"> the</w:t>
      </w:r>
      <w:r w:rsidRPr="008C065A">
        <w:rPr>
          <w:rFonts w:ascii="Calibri" w:hAnsi="Calibri" w:cs="Calibri"/>
          <w:color w:val="000000" w:themeColor="text1"/>
          <w:sz w:val="22"/>
          <w:szCs w:val="22"/>
        </w:rPr>
        <w:t xml:space="preserve"> update, make sure </w:t>
      </w:r>
      <w:r>
        <w:rPr>
          <w:rFonts w:ascii="Calibri" w:hAnsi="Calibri" w:cs="Calibri"/>
          <w:color w:val="000000" w:themeColor="text1"/>
          <w:sz w:val="22"/>
          <w:szCs w:val="22"/>
        </w:rPr>
        <w:t xml:space="preserve">that </w:t>
      </w:r>
      <w:r w:rsidRPr="008C065A">
        <w:rPr>
          <w:rFonts w:ascii="Calibri" w:hAnsi="Calibri" w:cs="Calibri"/>
          <w:color w:val="000000" w:themeColor="text1"/>
          <w:sz w:val="22"/>
          <w:szCs w:val="22"/>
        </w:rPr>
        <w:t xml:space="preserve">the node used by </w:t>
      </w:r>
      <w:r>
        <w:rPr>
          <w:rFonts w:ascii="Calibri" w:hAnsi="Calibri" w:cs="Calibri"/>
          <w:color w:val="000000" w:themeColor="text1"/>
          <w:sz w:val="22"/>
          <w:szCs w:val="22"/>
        </w:rPr>
        <w:t xml:space="preserve">the </w:t>
      </w:r>
      <w:r w:rsidR="006B6B44">
        <w:rPr>
          <w:rFonts w:ascii="Calibri" w:hAnsi="Calibri" w:cs="Calibri"/>
          <w:color w:val="000000" w:themeColor="text1"/>
          <w:sz w:val="22"/>
          <w:szCs w:val="22"/>
        </w:rPr>
        <w:t xml:space="preserve">instance of </w:t>
      </w:r>
      <w:r w:rsidRPr="008C065A">
        <w:rPr>
          <w:rFonts w:ascii="Calibri" w:hAnsi="Calibri" w:cs="Calibri"/>
          <w:color w:val="000000" w:themeColor="text1"/>
          <w:sz w:val="22"/>
          <w:szCs w:val="22"/>
        </w:rPr>
        <w:t>SQL Server 2012 is no</w:t>
      </w:r>
      <w:r>
        <w:rPr>
          <w:rFonts w:ascii="Calibri" w:hAnsi="Calibri" w:cs="Calibri"/>
          <w:color w:val="000000" w:themeColor="text1"/>
          <w:sz w:val="22"/>
          <w:szCs w:val="22"/>
        </w:rPr>
        <w:t>t shared with a</w:t>
      </w:r>
      <w:r w:rsidR="006B6B44">
        <w:rPr>
          <w:rFonts w:ascii="Calibri" w:hAnsi="Calibri" w:cs="Calibri"/>
          <w:color w:val="000000" w:themeColor="text1"/>
          <w:sz w:val="22"/>
          <w:szCs w:val="22"/>
        </w:rPr>
        <w:t xml:space="preserve">n instance of SQL Server </w:t>
      </w:r>
      <w:r>
        <w:rPr>
          <w:rFonts w:ascii="Calibri" w:hAnsi="Calibri" w:cs="Calibri"/>
          <w:color w:val="000000" w:themeColor="text1"/>
          <w:sz w:val="22"/>
          <w:szCs w:val="22"/>
        </w:rPr>
        <w:t xml:space="preserve">that is an </w:t>
      </w:r>
      <w:r w:rsidRPr="008C065A">
        <w:rPr>
          <w:rFonts w:ascii="Calibri" w:hAnsi="Calibri" w:cs="Calibri"/>
          <w:color w:val="000000" w:themeColor="text1"/>
          <w:sz w:val="22"/>
          <w:szCs w:val="22"/>
        </w:rPr>
        <w:t xml:space="preserve">older release </w:t>
      </w:r>
      <w:r>
        <w:rPr>
          <w:rFonts w:ascii="Calibri" w:hAnsi="Calibri" w:cs="Calibri"/>
          <w:color w:val="000000" w:themeColor="text1"/>
          <w:sz w:val="22"/>
          <w:szCs w:val="22"/>
        </w:rPr>
        <w:t>that</w:t>
      </w:r>
      <w:r w:rsidRPr="008C065A">
        <w:rPr>
          <w:rFonts w:ascii="Calibri" w:hAnsi="Calibri" w:cs="Calibri"/>
          <w:color w:val="000000" w:themeColor="text1"/>
          <w:sz w:val="22"/>
          <w:szCs w:val="22"/>
        </w:rPr>
        <w:t xml:space="preserve"> is installed on just one node, or </w:t>
      </w:r>
      <w:r>
        <w:rPr>
          <w:rFonts w:ascii="Calibri" w:hAnsi="Calibri" w:cs="Calibri"/>
          <w:color w:val="000000" w:themeColor="text1"/>
          <w:sz w:val="22"/>
          <w:szCs w:val="22"/>
        </w:rPr>
        <w:t xml:space="preserve">on </w:t>
      </w:r>
      <w:r w:rsidRPr="008C065A">
        <w:rPr>
          <w:rFonts w:ascii="Calibri" w:hAnsi="Calibri" w:cs="Calibri"/>
          <w:color w:val="000000" w:themeColor="text1"/>
          <w:sz w:val="22"/>
          <w:szCs w:val="22"/>
        </w:rPr>
        <w:t>two nodes where one of the nodes m</w:t>
      </w:r>
      <w:r>
        <w:rPr>
          <w:rFonts w:ascii="Calibri" w:hAnsi="Calibri" w:cs="Calibri"/>
          <w:color w:val="000000" w:themeColor="text1"/>
          <w:sz w:val="22"/>
          <w:szCs w:val="22"/>
        </w:rPr>
        <w:t>ay</w:t>
      </w:r>
      <w:r w:rsidRPr="008C065A">
        <w:rPr>
          <w:rFonts w:ascii="Calibri" w:hAnsi="Calibri" w:cs="Calibri"/>
          <w:color w:val="000000" w:themeColor="text1"/>
          <w:sz w:val="22"/>
          <w:szCs w:val="22"/>
        </w:rPr>
        <w:t xml:space="preserve"> be in </w:t>
      </w:r>
      <w:r>
        <w:rPr>
          <w:rFonts w:ascii="Calibri" w:hAnsi="Calibri" w:cs="Calibri"/>
          <w:color w:val="000000" w:themeColor="text1"/>
          <w:sz w:val="22"/>
          <w:szCs w:val="22"/>
        </w:rPr>
        <w:t xml:space="preserve">a </w:t>
      </w:r>
      <w:r w:rsidRPr="008C065A">
        <w:rPr>
          <w:rFonts w:ascii="Calibri" w:hAnsi="Calibri" w:cs="Calibri"/>
          <w:color w:val="000000" w:themeColor="text1"/>
          <w:sz w:val="22"/>
          <w:szCs w:val="22"/>
        </w:rPr>
        <w:t xml:space="preserve">maintenance state. This </w:t>
      </w:r>
      <w:r>
        <w:rPr>
          <w:rFonts w:ascii="Calibri" w:hAnsi="Calibri" w:cs="Calibri"/>
          <w:color w:val="000000" w:themeColor="text1"/>
          <w:sz w:val="22"/>
          <w:szCs w:val="22"/>
        </w:rPr>
        <w:t xml:space="preserve">will lead to node drain failure because </w:t>
      </w:r>
      <w:r w:rsidRPr="008C065A">
        <w:rPr>
          <w:rFonts w:ascii="Calibri" w:hAnsi="Calibri" w:cs="Calibri"/>
          <w:color w:val="000000" w:themeColor="text1"/>
          <w:sz w:val="22"/>
          <w:szCs w:val="22"/>
        </w:rPr>
        <w:t>CAU is not able to find another node to failover the older</w:t>
      </w:r>
      <w:r w:rsidR="00663F9B">
        <w:rPr>
          <w:rFonts w:ascii="Calibri" w:hAnsi="Calibri" w:cs="Calibri"/>
          <w:color w:val="000000" w:themeColor="text1"/>
          <w:sz w:val="22"/>
          <w:szCs w:val="22"/>
        </w:rPr>
        <w:t xml:space="preserve"> instance of</w:t>
      </w:r>
      <w:r w:rsidRPr="008C065A">
        <w:rPr>
          <w:rFonts w:ascii="Calibri" w:hAnsi="Calibri" w:cs="Calibri"/>
          <w:color w:val="000000" w:themeColor="text1"/>
          <w:sz w:val="22"/>
          <w:szCs w:val="22"/>
        </w:rPr>
        <w:t xml:space="preserve"> SQL</w:t>
      </w:r>
      <w:r w:rsidR="006B6B44">
        <w:rPr>
          <w:rFonts w:ascii="Calibri" w:hAnsi="Calibri" w:cs="Calibri"/>
          <w:color w:val="000000" w:themeColor="text1"/>
          <w:sz w:val="22"/>
          <w:szCs w:val="22"/>
        </w:rPr>
        <w:t xml:space="preserve"> Server</w:t>
      </w:r>
      <w:r w:rsidRPr="008C065A">
        <w:rPr>
          <w:rFonts w:ascii="Calibri" w:hAnsi="Calibri" w:cs="Calibri"/>
          <w:color w:val="000000" w:themeColor="text1"/>
          <w:sz w:val="22"/>
          <w:szCs w:val="22"/>
        </w:rPr>
        <w:t>.</w:t>
      </w:r>
    </w:p>
    <w:p w:rsidR="00576302" w:rsidRPr="00970FD6" w:rsidRDefault="00576302" w:rsidP="00576302">
      <w:pPr>
        <w:pStyle w:val="h2Normal"/>
        <w:numPr>
          <w:ilvl w:val="0"/>
          <w:numId w:val="46"/>
        </w:numPr>
        <w:ind w:left="360"/>
        <w:rPr>
          <w:sz w:val="22"/>
          <w:szCs w:val="22"/>
        </w:rPr>
      </w:pPr>
      <w:r w:rsidRPr="00970FD6">
        <w:rPr>
          <w:rFonts w:ascii="Calibri" w:hAnsi="Calibri" w:cs="Calibri"/>
          <w:color w:val="000000" w:themeColor="text1"/>
          <w:sz w:val="22"/>
          <w:szCs w:val="22"/>
        </w:rPr>
        <w:t xml:space="preserve">If AlwaysOn availability groups exist on your cluster, make sure there are two replicas set to </w:t>
      </w:r>
      <w:r w:rsidRPr="00970FD6">
        <w:rPr>
          <w:rFonts w:ascii="Calibri" w:hAnsi="Calibri" w:cs="Calibri"/>
          <w:b/>
          <w:color w:val="000000" w:themeColor="text1"/>
          <w:sz w:val="22"/>
          <w:szCs w:val="22"/>
        </w:rPr>
        <w:t>automatic failover</w:t>
      </w:r>
      <w:r w:rsidRPr="00970FD6">
        <w:rPr>
          <w:rFonts w:ascii="Calibri" w:hAnsi="Calibri" w:cs="Calibri"/>
          <w:color w:val="000000" w:themeColor="text1"/>
          <w:sz w:val="22"/>
          <w:szCs w:val="22"/>
        </w:rPr>
        <w:t xml:space="preserve">. If you have a mix of standalone and clustered SQL Server 2012 failover instances and only one automatic failover replica, make sure that </w:t>
      </w:r>
      <w:r>
        <w:rPr>
          <w:rFonts w:ascii="Calibri" w:hAnsi="Calibri" w:cs="Calibri"/>
          <w:color w:val="000000" w:themeColor="text1"/>
          <w:sz w:val="22"/>
          <w:szCs w:val="22"/>
        </w:rPr>
        <w:t xml:space="preserve">the </w:t>
      </w:r>
      <w:r w:rsidRPr="00970FD6">
        <w:rPr>
          <w:rFonts w:ascii="Calibri" w:hAnsi="Calibri" w:cs="Calibri"/>
          <w:color w:val="000000" w:themeColor="text1"/>
          <w:sz w:val="22"/>
          <w:szCs w:val="22"/>
        </w:rPr>
        <w:t>AlwaysOn availability group primary replica and the SQL Server failover cluster instance primary node are on the same node. This will minimize downtime for AlwaysOn availability group during failover.</w:t>
      </w:r>
    </w:p>
    <w:p w:rsidR="00E3031A" w:rsidRPr="00576302" w:rsidRDefault="00E3031A" w:rsidP="00576302">
      <w:pPr>
        <w:pStyle w:val="ListParagraph"/>
        <w:numPr>
          <w:ilvl w:val="0"/>
          <w:numId w:val="46"/>
        </w:numPr>
        <w:rPr>
          <w:rFonts w:ascii="Calibri" w:eastAsia="Times New Roman" w:hAnsi="Calibri" w:cs="Calibri"/>
          <w:color w:val="000000" w:themeColor="text1"/>
          <w:lang w:eastAsia="ja-JP"/>
        </w:rPr>
      </w:pPr>
      <w:r w:rsidRPr="00576302">
        <w:rPr>
          <w:rFonts w:ascii="Calibri" w:hAnsi="Calibri" w:cs="Calibri"/>
          <w:color w:val="000000" w:themeColor="text1"/>
        </w:rPr>
        <w:br w:type="page"/>
      </w:r>
    </w:p>
    <w:p w:rsidR="00E66EED" w:rsidRDefault="00E66EED" w:rsidP="00893657">
      <w:pPr>
        <w:pStyle w:val="h2Normal"/>
        <w:rPr>
          <w:rFonts w:ascii="Calibri" w:hAnsi="Calibri" w:cs="Calibri"/>
          <w:color w:val="000000" w:themeColor="text1"/>
          <w:sz w:val="22"/>
          <w:szCs w:val="22"/>
        </w:rPr>
      </w:pPr>
    </w:p>
    <w:p w:rsidR="00E66EED" w:rsidRDefault="00E66EED" w:rsidP="007F3905">
      <w:pPr>
        <w:pStyle w:val="Heading1"/>
        <w:numPr>
          <w:ilvl w:val="0"/>
          <w:numId w:val="2"/>
        </w:numPr>
        <w:ind w:left="0" w:firstLine="0"/>
      </w:pPr>
      <w:bookmarkStart w:id="67" w:name="_Additional_Resources"/>
      <w:bookmarkStart w:id="68" w:name="AdditionalResources"/>
      <w:bookmarkStart w:id="69" w:name="_Toc345421314"/>
      <w:bookmarkStart w:id="70" w:name="_Toc345672703"/>
      <w:bookmarkEnd w:id="67"/>
      <w:bookmarkEnd w:id="68"/>
      <w:r>
        <w:t>Additional Resources</w:t>
      </w:r>
      <w:bookmarkEnd w:id="69"/>
      <w:bookmarkEnd w:id="70"/>
    </w:p>
    <w:p w:rsidR="00E66EED" w:rsidRDefault="00DD330C" w:rsidP="00E66EED">
      <w:pPr>
        <w:spacing w:after="160" w:line="256" w:lineRule="auto"/>
        <w:rPr>
          <w:rStyle w:val="Hyperlink"/>
          <w:rFonts w:ascii="Calibri" w:hAnsi="Calibri" w:cs="Calibri"/>
          <w:color w:val="1F497D"/>
        </w:rPr>
      </w:pPr>
      <w:hyperlink r:id="rId39" w:history="1">
        <w:r w:rsidR="00E66EED">
          <w:rPr>
            <w:rStyle w:val="Hyperlink"/>
            <w:rFonts w:ascii="Calibri" w:hAnsi="Calibri" w:cs="Calibri"/>
          </w:rPr>
          <w:t>CAU Scenario Overview on TechNet</w:t>
        </w:r>
      </w:hyperlink>
      <w:r w:rsidR="00E66EED">
        <w:rPr>
          <w:rStyle w:val="Hyperlink"/>
          <w:rFonts w:ascii="Calibri" w:hAnsi="Calibri" w:cs="Calibri"/>
        </w:rPr>
        <w:t xml:space="preserve"> </w:t>
      </w:r>
      <w:r w:rsidR="00E66EED">
        <w:rPr>
          <w:rStyle w:val="Hyperlink"/>
          <w:rFonts w:ascii="Calibri" w:hAnsi="Calibri" w:cs="Calibri"/>
          <w:color w:val="auto"/>
        </w:rPr>
        <w:t>(h</w:t>
      </w:r>
      <w:r w:rsidR="00E66EED">
        <w:rPr>
          <w:rFonts w:ascii="Calibri" w:hAnsi="Calibri" w:cs="Calibri"/>
        </w:rPr>
        <w:t>ttp://technet.microsoft.com/library/hh831694.aspx</w:t>
      </w:r>
      <w:r w:rsidR="00E66EED">
        <w:rPr>
          <w:rStyle w:val="Hyperlink"/>
          <w:rFonts w:ascii="Calibri" w:hAnsi="Calibri" w:cs="Calibri"/>
          <w:color w:val="auto"/>
        </w:rPr>
        <w:t>)</w:t>
      </w:r>
    </w:p>
    <w:p w:rsidR="00E66EED" w:rsidRDefault="00DD330C" w:rsidP="00E66EED">
      <w:pPr>
        <w:spacing w:after="160" w:line="256" w:lineRule="auto"/>
        <w:rPr>
          <w:rStyle w:val="Hyperlink"/>
          <w:rFonts w:ascii="Calibri" w:hAnsi="Calibri" w:cs="Calibri"/>
          <w:color w:val="1F497D"/>
        </w:rPr>
      </w:pPr>
      <w:hyperlink r:id="rId40" w:history="1">
        <w:r w:rsidR="00E66EED">
          <w:rPr>
            <w:rStyle w:val="Hyperlink"/>
            <w:rFonts w:ascii="Calibri" w:hAnsi="Calibri" w:cs="Calibri"/>
          </w:rPr>
          <w:t>CAU Frequently Asked Questions</w:t>
        </w:r>
      </w:hyperlink>
      <w:r w:rsidR="00E66EED">
        <w:rPr>
          <w:rStyle w:val="Hyperlink"/>
          <w:rFonts w:ascii="Calibri" w:hAnsi="Calibri" w:cs="Calibri"/>
        </w:rPr>
        <w:t xml:space="preserve">  </w:t>
      </w:r>
      <w:r w:rsidR="00E66EED">
        <w:rPr>
          <w:rStyle w:val="Hyperlink"/>
          <w:rFonts w:ascii="Calibri" w:hAnsi="Calibri" w:cs="Calibri"/>
          <w:color w:val="auto"/>
        </w:rPr>
        <w:t>(</w:t>
      </w:r>
      <w:r w:rsidR="00E66EED">
        <w:rPr>
          <w:rFonts w:ascii="Calibri" w:hAnsi="Calibri" w:cs="Calibri"/>
        </w:rPr>
        <w:t>http://technet.microsoft.com/library/hh831367.aspx)</w:t>
      </w:r>
    </w:p>
    <w:p w:rsidR="00E66EED" w:rsidRDefault="00DD330C" w:rsidP="00E66EED">
      <w:pPr>
        <w:spacing w:after="160" w:line="256" w:lineRule="auto"/>
        <w:rPr>
          <w:rFonts w:ascii="Calibri" w:hAnsi="Calibri" w:cs="Calibri"/>
          <w:color w:val="1F497D"/>
        </w:rPr>
      </w:pPr>
      <w:hyperlink r:id="rId41" w:history="1">
        <w:r w:rsidR="00E66EED">
          <w:rPr>
            <w:rStyle w:val="Hyperlink"/>
            <w:rFonts w:ascii="Calibri" w:hAnsi="Calibri" w:cs="Calibri"/>
          </w:rPr>
          <w:t>CAU Troubleshooting</w:t>
        </w:r>
      </w:hyperlink>
      <w:r w:rsidR="00E66EED">
        <w:rPr>
          <w:rStyle w:val="Hyperlink"/>
          <w:rFonts w:ascii="Calibri" w:hAnsi="Calibri" w:cs="Calibri"/>
        </w:rPr>
        <w:t xml:space="preserve"> </w:t>
      </w:r>
      <w:r w:rsidR="00E66EED">
        <w:rPr>
          <w:rFonts w:ascii="Calibri" w:hAnsi="Calibri" w:cs="Calibri"/>
          <w:color w:val="000000" w:themeColor="text1"/>
        </w:rPr>
        <w:t>(</w:t>
      </w:r>
      <w:r w:rsidR="00E66EED">
        <w:rPr>
          <w:rFonts w:ascii="Calibri" w:hAnsi="Calibri" w:cs="Calibri"/>
        </w:rPr>
        <w:t>http://social.technet.microsoft.com/wiki/contents/articles/13460.troubleshoot-cluster-aware-updating-cau-in-windows-server-2012-failover-clusters.aspx</w:t>
      </w:r>
      <w:r w:rsidR="00E66EED">
        <w:rPr>
          <w:rFonts w:ascii="Calibri" w:hAnsi="Calibri" w:cs="Calibri"/>
          <w:color w:val="000000" w:themeColor="text1"/>
        </w:rPr>
        <w:t>)</w:t>
      </w:r>
    </w:p>
    <w:p w:rsidR="00E66EED" w:rsidRDefault="00E66EED" w:rsidP="007F3905">
      <w:pPr>
        <w:pStyle w:val="Heading1"/>
        <w:numPr>
          <w:ilvl w:val="0"/>
          <w:numId w:val="2"/>
        </w:numPr>
        <w:ind w:left="0" w:firstLine="0"/>
      </w:pPr>
      <w:bookmarkStart w:id="71" w:name="_Toc345421315"/>
      <w:bookmarkStart w:id="72" w:name="_Toc345672704"/>
      <w:r>
        <w:t>Conclusion</w:t>
      </w:r>
      <w:bookmarkEnd w:id="71"/>
      <w:bookmarkEnd w:id="72"/>
    </w:p>
    <w:p w:rsidR="00E66EED" w:rsidRDefault="00E66EED" w:rsidP="00E66EED">
      <w:r>
        <w:t xml:space="preserve">In conclusion, I would like to highlight that this is the first time SQL Server update leverages CAU. As such, it is very important that you carefully review the CAU documentation and the information in this whitepaper before using CAU to update your SQL </w:t>
      </w:r>
      <w:r w:rsidR="004B1F11">
        <w:t>Server failover cluster</w:t>
      </w:r>
      <w:r>
        <w:t xml:space="preserve">ed instances. Please send your comments and feedback to help us develop future enhancements to the process of updating SQL </w:t>
      </w:r>
      <w:r w:rsidR="004B1F11">
        <w:t>Server failover cluster</w:t>
      </w:r>
      <w:r>
        <w:t>ed instances.</w:t>
      </w:r>
    </w:p>
    <w:p w:rsidR="00D40DA2" w:rsidRPr="006C0DFA" w:rsidRDefault="00D40DA2" w:rsidP="00D40DA2">
      <w:pPr>
        <w:rPr>
          <w:rFonts w:ascii="Arial" w:hAnsi="Arial" w:cs="Arial"/>
          <w:b/>
        </w:rPr>
      </w:pPr>
      <w:r w:rsidRPr="006C0DFA">
        <w:rPr>
          <w:rFonts w:ascii="Arial" w:hAnsi="Arial" w:cs="Arial"/>
          <w:b/>
        </w:rPr>
        <w:t>For more information:</w:t>
      </w:r>
    </w:p>
    <w:p w:rsidR="00D40DA2" w:rsidRPr="006C0DFA" w:rsidRDefault="00DD330C" w:rsidP="00D40DA2">
      <w:pPr>
        <w:rPr>
          <w:rFonts w:ascii="Arial" w:hAnsi="Arial" w:cs="Arial"/>
        </w:rPr>
      </w:pPr>
      <w:hyperlink r:id="rId42" w:history="1">
        <w:r w:rsidR="00D40DA2" w:rsidRPr="000C1A01">
          <w:rPr>
            <w:rStyle w:val="Hyperlink"/>
            <w:rFonts w:ascii="Arial" w:hAnsi="Arial" w:cs="Arial"/>
          </w:rPr>
          <w:t>http://www.microsoft.com/sqlserver/</w:t>
        </w:r>
      </w:hyperlink>
      <w:r w:rsidR="00D40DA2">
        <w:rPr>
          <w:rFonts w:ascii="Arial" w:hAnsi="Arial" w:cs="Arial"/>
        </w:rPr>
        <w:t>: SQL Server Web site</w:t>
      </w:r>
    </w:p>
    <w:p w:rsidR="00D40DA2" w:rsidRPr="006C0DFA" w:rsidRDefault="00DD330C" w:rsidP="00D40DA2">
      <w:pPr>
        <w:rPr>
          <w:rFonts w:ascii="Arial" w:hAnsi="Arial" w:cs="Arial"/>
        </w:rPr>
      </w:pPr>
      <w:hyperlink r:id="rId43" w:history="1">
        <w:r w:rsidR="00D40DA2" w:rsidRPr="000C1A01">
          <w:rPr>
            <w:rStyle w:val="Hyperlink"/>
            <w:rFonts w:ascii="Arial" w:hAnsi="Arial" w:cs="Arial"/>
          </w:rPr>
          <w:t>http://technet.microsoft.com/en-us/sqlserver/</w:t>
        </w:r>
      </w:hyperlink>
      <w:r w:rsidR="00D40DA2">
        <w:rPr>
          <w:rFonts w:ascii="Arial" w:hAnsi="Arial" w:cs="Arial"/>
        </w:rPr>
        <w:t xml:space="preserve">: SQL Server TechCenter </w:t>
      </w:r>
    </w:p>
    <w:p w:rsidR="00D40DA2" w:rsidRPr="006C0DFA" w:rsidRDefault="00DD330C" w:rsidP="00D40DA2">
      <w:pPr>
        <w:rPr>
          <w:rFonts w:ascii="Arial" w:hAnsi="Arial" w:cs="Arial"/>
        </w:rPr>
      </w:pPr>
      <w:hyperlink r:id="rId44" w:history="1">
        <w:r w:rsidR="00D40DA2" w:rsidRPr="000C1A01">
          <w:rPr>
            <w:rStyle w:val="Hyperlink"/>
            <w:rFonts w:ascii="Arial" w:hAnsi="Arial" w:cs="Arial"/>
          </w:rPr>
          <w:t>http://msdn.microsoft.com/en-us/sqlserver/</w:t>
        </w:r>
      </w:hyperlink>
      <w:r w:rsidR="00D40DA2">
        <w:rPr>
          <w:rFonts w:ascii="Arial" w:hAnsi="Arial" w:cs="Arial"/>
        </w:rPr>
        <w:t>: SQL Server DevCenter</w:t>
      </w:r>
      <w:r w:rsidR="00D40DA2" w:rsidRPr="006C0DFA">
        <w:rPr>
          <w:rFonts w:ascii="Arial" w:hAnsi="Arial" w:cs="Arial"/>
        </w:rPr>
        <w:t xml:space="preserve">  </w:t>
      </w:r>
    </w:p>
    <w:p w:rsidR="00D40DA2" w:rsidRPr="006C0DFA" w:rsidRDefault="00D40DA2" w:rsidP="00D40DA2">
      <w:pPr>
        <w:rPr>
          <w:rFonts w:ascii="Arial" w:hAnsi="Arial" w:cs="Arial"/>
        </w:rPr>
      </w:pPr>
    </w:p>
    <w:p w:rsidR="00D40DA2" w:rsidRPr="006C0DFA" w:rsidRDefault="00D40DA2" w:rsidP="00D40DA2">
      <w:pPr>
        <w:rPr>
          <w:rFonts w:ascii="Arial" w:hAnsi="Arial" w:cs="Arial"/>
        </w:rPr>
      </w:pPr>
      <w:r w:rsidRPr="006C0DFA">
        <w:rPr>
          <w:rFonts w:ascii="Arial" w:hAnsi="Arial" w:cs="Arial"/>
        </w:rPr>
        <w:t>Did this paper help you? Please give us your feedback. Tell us on a scale of 1 (poor) to 5 (excellent), how would you rate this paper and why have you given it this rating? For example:</w:t>
      </w:r>
    </w:p>
    <w:p w:rsidR="00D40DA2" w:rsidRPr="006C0DFA" w:rsidRDefault="00D40DA2" w:rsidP="007F3905">
      <w:pPr>
        <w:pStyle w:val="ListParagraph"/>
        <w:numPr>
          <w:ilvl w:val="0"/>
          <w:numId w:val="1"/>
        </w:numPr>
        <w:rPr>
          <w:rFonts w:ascii="Arial" w:hAnsi="Arial" w:cs="Arial"/>
        </w:rPr>
      </w:pPr>
      <w:r w:rsidRPr="006C0DFA">
        <w:rPr>
          <w:rFonts w:ascii="Arial" w:hAnsi="Arial" w:cs="Arial"/>
        </w:rPr>
        <w:t xml:space="preserve">Are you rating it high due to having good examples, excellent screen shots, clear writing, or another reason? </w:t>
      </w:r>
    </w:p>
    <w:p w:rsidR="00D40DA2" w:rsidRPr="006C0DFA" w:rsidRDefault="00D40DA2" w:rsidP="007F3905">
      <w:pPr>
        <w:pStyle w:val="ListParagraph"/>
        <w:numPr>
          <w:ilvl w:val="0"/>
          <w:numId w:val="1"/>
        </w:numPr>
        <w:rPr>
          <w:rFonts w:ascii="Arial" w:hAnsi="Arial" w:cs="Arial"/>
        </w:rPr>
      </w:pPr>
      <w:r w:rsidRPr="006C0DFA">
        <w:rPr>
          <w:rFonts w:ascii="Arial" w:hAnsi="Arial" w:cs="Arial"/>
        </w:rPr>
        <w:t>Are you rating it low due to poor examples, fuzzy screen shots, or unclear writing?</w:t>
      </w:r>
    </w:p>
    <w:p w:rsidR="00D40DA2" w:rsidRDefault="00D40DA2" w:rsidP="00D40DA2">
      <w:pPr>
        <w:rPr>
          <w:rFonts w:ascii="Arial" w:hAnsi="Arial" w:cs="Arial"/>
        </w:rPr>
      </w:pPr>
      <w:r w:rsidRPr="006C0DFA">
        <w:rPr>
          <w:rFonts w:ascii="Arial" w:hAnsi="Arial" w:cs="Arial"/>
        </w:rPr>
        <w:t xml:space="preserve">This feedback will help us improve the quality of white papers we release. </w:t>
      </w:r>
    </w:p>
    <w:p w:rsidR="00D40DA2" w:rsidRPr="00674032" w:rsidRDefault="00DD330C" w:rsidP="00D40DA2">
      <w:pPr>
        <w:rPr>
          <w:rFonts w:ascii="Arial" w:hAnsi="Arial" w:cs="Arial"/>
        </w:rPr>
      </w:pPr>
      <w:hyperlink r:id="rId45" w:history="1">
        <w:r w:rsidR="00D40DA2" w:rsidRPr="000668E3">
          <w:rPr>
            <w:rStyle w:val="Hyperlink"/>
            <w:rFonts w:ascii="Arial" w:hAnsi="Arial" w:cs="Arial"/>
          </w:rPr>
          <w:t>Send feedback</w:t>
        </w:r>
      </w:hyperlink>
      <w:r w:rsidR="00D40DA2" w:rsidRPr="006C0DFA">
        <w:rPr>
          <w:rFonts w:ascii="Arial" w:hAnsi="Arial" w:cs="Arial"/>
        </w:rPr>
        <w:t>.</w:t>
      </w:r>
    </w:p>
    <w:p w:rsidR="00390F2E" w:rsidRPr="00674032" w:rsidRDefault="00390F2E" w:rsidP="00D40DA2">
      <w:pPr>
        <w:rPr>
          <w:rFonts w:ascii="Arial" w:hAnsi="Arial" w:cs="Arial"/>
        </w:rPr>
      </w:pPr>
    </w:p>
    <w:sectPr w:rsidR="00390F2E" w:rsidRPr="00674032" w:rsidSect="00E4398C">
      <w:footerReference w:type="default" r:id="rId46"/>
      <w:head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DF" w:rsidRDefault="007029DF" w:rsidP="00313894">
      <w:pPr>
        <w:spacing w:after="0" w:line="240" w:lineRule="auto"/>
      </w:pPr>
      <w:r>
        <w:separator/>
      </w:r>
    </w:p>
  </w:endnote>
  <w:endnote w:type="continuationSeparator" w:id="0">
    <w:p w:rsidR="007029DF" w:rsidRDefault="007029DF"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01611"/>
      <w:docPartObj>
        <w:docPartGallery w:val="Page Numbers (Bottom of Page)"/>
        <w:docPartUnique/>
      </w:docPartObj>
    </w:sdtPr>
    <w:sdtContent>
      <w:p w:rsidR="00DD330C" w:rsidRDefault="00DD330C">
        <w:pPr>
          <w:pStyle w:val="Footer"/>
        </w:pPr>
        <w:r>
          <w:fldChar w:fldCharType="begin"/>
        </w:r>
        <w:r>
          <w:instrText xml:space="preserve"> PAGE   \* MERGEFORMAT </w:instrText>
        </w:r>
        <w:r>
          <w:fldChar w:fldCharType="separate"/>
        </w:r>
        <w:r w:rsidR="0022685E">
          <w:rPr>
            <w:noProof/>
          </w:rPr>
          <w:t>22</w:t>
        </w:r>
        <w:r>
          <w:rPr>
            <w:noProof/>
          </w:rPr>
          <w:fldChar w:fldCharType="end"/>
        </w:r>
      </w:p>
    </w:sdtContent>
  </w:sdt>
  <w:p w:rsidR="00DD330C" w:rsidRDefault="00DD3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DF" w:rsidRDefault="007029DF" w:rsidP="00313894">
      <w:pPr>
        <w:spacing w:after="0" w:line="240" w:lineRule="auto"/>
      </w:pPr>
      <w:r>
        <w:separator/>
      </w:r>
    </w:p>
  </w:footnote>
  <w:footnote w:type="continuationSeparator" w:id="0">
    <w:p w:rsidR="007029DF" w:rsidRDefault="007029DF"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0C" w:rsidRDefault="00DD330C">
    <w:pPr>
      <w:pStyle w:val="Header"/>
    </w:pPr>
    <w:r>
      <w:tab/>
    </w:r>
    <w:r>
      <w:tab/>
    </w:r>
    <w:r>
      <w:rPr>
        <w:noProof/>
      </w:rPr>
      <w:drawing>
        <wp:inline distT="0" distB="0" distL="0" distR="0" wp14:anchorId="72883340" wp14:editId="72883341">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975"/>
    <w:multiLevelType w:val="hybridMultilevel"/>
    <w:tmpl w:val="590EC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5566230"/>
    <w:multiLevelType w:val="hybridMultilevel"/>
    <w:tmpl w:val="2F7C1842"/>
    <w:lvl w:ilvl="0" w:tplc="1E502E98">
      <w:start w:val="5"/>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482775B"/>
    <w:multiLevelType w:val="multilevel"/>
    <w:tmpl w:val="AD3C89B4"/>
    <w:lvl w:ilvl="0">
      <w:start w:val="1"/>
      <w:numFmt w:val="decimal"/>
      <w:lvlText w:val="%1"/>
      <w:lvlJc w:val="left"/>
      <w:pPr>
        <w:ind w:left="43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nsid w:val="155D39C8"/>
    <w:multiLevelType w:val="hybridMultilevel"/>
    <w:tmpl w:val="5776BEA2"/>
    <w:lvl w:ilvl="0" w:tplc="31CE17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98068F6"/>
    <w:multiLevelType w:val="hybridMultilevel"/>
    <w:tmpl w:val="128E1872"/>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nsid w:val="1B6E72E5"/>
    <w:multiLevelType w:val="hybridMultilevel"/>
    <w:tmpl w:val="1758044E"/>
    <w:lvl w:ilvl="0" w:tplc="D83ADBF0">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A03181"/>
    <w:multiLevelType w:val="hybridMultilevel"/>
    <w:tmpl w:val="C944E608"/>
    <w:lvl w:ilvl="0" w:tplc="A3D6C1F4">
      <w:start w:val="4"/>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ED396A"/>
    <w:multiLevelType w:val="hybridMultilevel"/>
    <w:tmpl w:val="CDAAAE9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2F256E2"/>
    <w:multiLevelType w:val="hybridMultilevel"/>
    <w:tmpl w:val="ECF865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48C438D"/>
    <w:multiLevelType w:val="hybridMultilevel"/>
    <w:tmpl w:val="7072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F69A0"/>
    <w:multiLevelType w:val="hybridMultilevel"/>
    <w:tmpl w:val="E9C02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BC11912"/>
    <w:multiLevelType w:val="hybridMultilevel"/>
    <w:tmpl w:val="F238D940"/>
    <w:lvl w:ilvl="0" w:tplc="7B8AF5CE">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FC660E4"/>
    <w:multiLevelType w:val="hybridMultilevel"/>
    <w:tmpl w:val="BD422C0E"/>
    <w:lvl w:ilvl="0" w:tplc="E0A82D92">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008337D"/>
    <w:multiLevelType w:val="hybridMultilevel"/>
    <w:tmpl w:val="E738E0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5E52FB7"/>
    <w:multiLevelType w:val="hybridMultilevel"/>
    <w:tmpl w:val="6D1ADC2E"/>
    <w:lvl w:ilvl="0" w:tplc="0D6ADEDE">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73A3781"/>
    <w:multiLevelType w:val="hybridMultilevel"/>
    <w:tmpl w:val="AEC44256"/>
    <w:lvl w:ilvl="0" w:tplc="68DC222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EE91552"/>
    <w:multiLevelType w:val="hybridMultilevel"/>
    <w:tmpl w:val="2B084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108725D"/>
    <w:multiLevelType w:val="hybridMultilevel"/>
    <w:tmpl w:val="6B7A8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0278AF"/>
    <w:multiLevelType w:val="hybridMultilevel"/>
    <w:tmpl w:val="2152A6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55B95118"/>
    <w:multiLevelType w:val="hybridMultilevel"/>
    <w:tmpl w:val="8D9CFC90"/>
    <w:lvl w:ilvl="0" w:tplc="0409000F">
      <w:start w:val="1"/>
      <w:numFmt w:val="decimal"/>
      <w:lvlText w:val="%1."/>
      <w:lvlJc w:val="left"/>
      <w:pPr>
        <w:ind w:left="1656" w:hanging="360"/>
      </w:p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cs="Courier New" w:hint="default"/>
      </w:rPr>
    </w:lvl>
    <w:lvl w:ilvl="5" w:tplc="04090005">
      <w:start w:val="1"/>
      <w:numFmt w:val="bullet"/>
      <w:lvlText w:val=""/>
      <w:lvlJc w:val="left"/>
      <w:pPr>
        <w:ind w:left="5256" w:hanging="360"/>
      </w:pPr>
      <w:rPr>
        <w:rFonts w:ascii="Wingdings" w:hAnsi="Wingdings" w:hint="default"/>
      </w:rPr>
    </w:lvl>
    <w:lvl w:ilvl="6" w:tplc="04090001">
      <w:start w:val="1"/>
      <w:numFmt w:val="bullet"/>
      <w:lvlText w:val=""/>
      <w:lvlJc w:val="left"/>
      <w:pPr>
        <w:ind w:left="5976" w:hanging="360"/>
      </w:pPr>
      <w:rPr>
        <w:rFonts w:ascii="Symbol" w:hAnsi="Symbol" w:hint="default"/>
      </w:rPr>
    </w:lvl>
    <w:lvl w:ilvl="7" w:tplc="04090003">
      <w:start w:val="1"/>
      <w:numFmt w:val="bullet"/>
      <w:lvlText w:val="o"/>
      <w:lvlJc w:val="left"/>
      <w:pPr>
        <w:ind w:left="6696" w:hanging="360"/>
      </w:pPr>
      <w:rPr>
        <w:rFonts w:ascii="Courier New" w:hAnsi="Courier New" w:cs="Courier New" w:hint="default"/>
      </w:rPr>
    </w:lvl>
    <w:lvl w:ilvl="8" w:tplc="04090005">
      <w:start w:val="1"/>
      <w:numFmt w:val="bullet"/>
      <w:lvlText w:val=""/>
      <w:lvlJc w:val="left"/>
      <w:pPr>
        <w:ind w:left="7416" w:hanging="360"/>
      </w:pPr>
      <w:rPr>
        <w:rFonts w:ascii="Wingdings" w:hAnsi="Wingdings" w:hint="default"/>
      </w:rPr>
    </w:lvl>
  </w:abstractNum>
  <w:abstractNum w:abstractNumId="21">
    <w:nsid w:val="578C4BCB"/>
    <w:multiLevelType w:val="hybridMultilevel"/>
    <w:tmpl w:val="72CEE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BF80B42"/>
    <w:multiLevelType w:val="hybridMultilevel"/>
    <w:tmpl w:val="4CA25120"/>
    <w:lvl w:ilvl="0" w:tplc="03D6864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63883644"/>
    <w:multiLevelType w:val="hybridMultilevel"/>
    <w:tmpl w:val="07B4F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4BC5575"/>
    <w:multiLevelType w:val="hybridMultilevel"/>
    <w:tmpl w:val="3DC4D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6AE06F08"/>
    <w:multiLevelType w:val="hybridMultilevel"/>
    <w:tmpl w:val="59E89F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6BBD6DD3"/>
    <w:multiLevelType w:val="hybridMultilevel"/>
    <w:tmpl w:val="CF768D26"/>
    <w:lvl w:ilvl="0" w:tplc="AFB89C4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6F502974"/>
    <w:multiLevelType w:val="hybridMultilevel"/>
    <w:tmpl w:val="1A4A0D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2160376"/>
    <w:multiLevelType w:val="hybridMultilevel"/>
    <w:tmpl w:val="EADA6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A8A5BE5"/>
    <w:multiLevelType w:val="hybridMultilevel"/>
    <w:tmpl w:val="59E89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BAF4CF6"/>
    <w:multiLevelType w:val="hybridMultilevel"/>
    <w:tmpl w:val="8766F0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7BFE1522"/>
    <w:multiLevelType w:val="hybridMultilevel"/>
    <w:tmpl w:val="8766F0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C6C1139"/>
    <w:multiLevelType w:val="hybridMultilevel"/>
    <w:tmpl w:val="F27AE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CA1075"/>
    <w:multiLevelType w:val="hybridMultilevel"/>
    <w:tmpl w:val="158C23B8"/>
    <w:lvl w:ilvl="0" w:tplc="38AEF94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0"/>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7"/>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7"/>
  </w:num>
  <w:num w:numId="35">
    <w:abstractNumId w:val="20"/>
  </w:num>
  <w:num w:numId="36">
    <w:abstractNumId w:val="1"/>
  </w:num>
  <w:num w:numId="37">
    <w:abstractNumId w:val="19"/>
  </w:num>
  <w:num w:numId="38">
    <w:abstractNumId w:val="11"/>
  </w:num>
  <w:num w:numId="39">
    <w:abstractNumId w:val="6"/>
  </w:num>
  <w:num w:numId="40">
    <w:abstractNumId w:val="33"/>
  </w:num>
  <w:num w:numId="41">
    <w:abstractNumId w:val="29"/>
  </w:num>
  <w:num w:numId="42">
    <w:abstractNumId w:val="13"/>
  </w:num>
  <w:num w:numId="43">
    <w:abstractNumId w:val="5"/>
  </w:num>
  <w:num w:numId="44">
    <w:abstractNumId w:val="21"/>
  </w:num>
  <w:num w:numId="45">
    <w:abstractNumId w:val="27"/>
  </w:num>
  <w:num w:numId="46">
    <w:abstractNumId w:val="4"/>
  </w:num>
  <w:num w:numId="47">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6E"/>
    <w:rsid w:val="0000532C"/>
    <w:rsid w:val="00006B05"/>
    <w:rsid w:val="00015308"/>
    <w:rsid w:val="00025B5A"/>
    <w:rsid w:val="0003060F"/>
    <w:rsid w:val="00032A5A"/>
    <w:rsid w:val="00033202"/>
    <w:rsid w:val="0003485C"/>
    <w:rsid w:val="00040249"/>
    <w:rsid w:val="000473DA"/>
    <w:rsid w:val="00053636"/>
    <w:rsid w:val="00060681"/>
    <w:rsid w:val="00061251"/>
    <w:rsid w:val="00063A6C"/>
    <w:rsid w:val="00073AE0"/>
    <w:rsid w:val="000A030E"/>
    <w:rsid w:val="000A2D82"/>
    <w:rsid w:val="000B1E41"/>
    <w:rsid w:val="000B2F63"/>
    <w:rsid w:val="000B5B21"/>
    <w:rsid w:val="000B5D95"/>
    <w:rsid w:val="000D024E"/>
    <w:rsid w:val="000D58AB"/>
    <w:rsid w:val="000E72BA"/>
    <w:rsid w:val="000F7225"/>
    <w:rsid w:val="00102881"/>
    <w:rsid w:val="00110973"/>
    <w:rsid w:val="001224E5"/>
    <w:rsid w:val="00125180"/>
    <w:rsid w:val="0013518B"/>
    <w:rsid w:val="00152386"/>
    <w:rsid w:val="001525A5"/>
    <w:rsid w:val="001601D0"/>
    <w:rsid w:val="00172A7E"/>
    <w:rsid w:val="00193618"/>
    <w:rsid w:val="001A15A8"/>
    <w:rsid w:val="001B269E"/>
    <w:rsid w:val="001B6911"/>
    <w:rsid w:val="001E2255"/>
    <w:rsid w:val="001E3F63"/>
    <w:rsid w:val="001F5459"/>
    <w:rsid w:val="0021625E"/>
    <w:rsid w:val="00223821"/>
    <w:rsid w:val="0022685E"/>
    <w:rsid w:val="00235834"/>
    <w:rsid w:val="002362BF"/>
    <w:rsid w:val="0023708A"/>
    <w:rsid w:val="00247828"/>
    <w:rsid w:val="00254F75"/>
    <w:rsid w:val="0028780A"/>
    <w:rsid w:val="00293A80"/>
    <w:rsid w:val="00295266"/>
    <w:rsid w:val="002A48D6"/>
    <w:rsid w:val="002B65C5"/>
    <w:rsid w:val="002C3F89"/>
    <w:rsid w:val="002D1618"/>
    <w:rsid w:val="002D3A1C"/>
    <w:rsid w:val="002E1031"/>
    <w:rsid w:val="002E7F22"/>
    <w:rsid w:val="002F00CA"/>
    <w:rsid w:val="002F7F64"/>
    <w:rsid w:val="0030326B"/>
    <w:rsid w:val="00311324"/>
    <w:rsid w:val="00313894"/>
    <w:rsid w:val="00317A0A"/>
    <w:rsid w:val="00317F14"/>
    <w:rsid w:val="003248E5"/>
    <w:rsid w:val="0032737F"/>
    <w:rsid w:val="00332483"/>
    <w:rsid w:val="00340AC8"/>
    <w:rsid w:val="0035652A"/>
    <w:rsid w:val="00387DE0"/>
    <w:rsid w:val="00390F2E"/>
    <w:rsid w:val="00397380"/>
    <w:rsid w:val="003B19EB"/>
    <w:rsid w:val="003B6564"/>
    <w:rsid w:val="003C0A92"/>
    <w:rsid w:val="003C1218"/>
    <w:rsid w:val="003C288A"/>
    <w:rsid w:val="003C3559"/>
    <w:rsid w:val="003E64D6"/>
    <w:rsid w:val="003F46EC"/>
    <w:rsid w:val="003F5E89"/>
    <w:rsid w:val="003F749B"/>
    <w:rsid w:val="0040163B"/>
    <w:rsid w:val="004029B6"/>
    <w:rsid w:val="00405ECA"/>
    <w:rsid w:val="00413E82"/>
    <w:rsid w:val="00426177"/>
    <w:rsid w:val="004301C8"/>
    <w:rsid w:val="004365FA"/>
    <w:rsid w:val="00441A08"/>
    <w:rsid w:val="004425AD"/>
    <w:rsid w:val="004504D7"/>
    <w:rsid w:val="00453637"/>
    <w:rsid w:val="004649FA"/>
    <w:rsid w:val="004650A6"/>
    <w:rsid w:val="0047784B"/>
    <w:rsid w:val="0048322F"/>
    <w:rsid w:val="004934FE"/>
    <w:rsid w:val="004A765A"/>
    <w:rsid w:val="004B1F11"/>
    <w:rsid w:val="004B43F6"/>
    <w:rsid w:val="004C31FD"/>
    <w:rsid w:val="004C63BE"/>
    <w:rsid w:val="004C7166"/>
    <w:rsid w:val="004D3320"/>
    <w:rsid w:val="004D5557"/>
    <w:rsid w:val="004F50E5"/>
    <w:rsid w:val="005101A5"/>
    <w:rsid w:val="00510497"/>
    <w:rsid w:val="00512F2B"/>
    <w:rsid w:val="00523961"/>
    <w:rsid w:val="005324E2"/>
    <w:rsid w:val="005354B9"/>
    <w:rsid w:val="00544186"/>
    <w:rsid w:val="00547E5A"/>
    <w:rsid w:val="0056337C"/>
    <w:rsid w:val="005648C5"/>
    <w:rsid w:val="005658F2"/>
    <w:rsid w:val="00576302"/>
    <w:rsid w:val="00580023"/>
    <w:rsid w:val="005857BF"/>
    <w:rsid w:val="00592368"/>
    <w:rsid w:val="00593278"/>
    <w:rsid w:val="005970BF"/>
    <w:rsid w:val="005B6750"/>
    <w:rsid w:val="005C64BD"/>
    <w:rsid w:val="005D0E59"/>
    <w:rsid w:val="005D12DF"/>
    <w:rsid w:val="005F3E49"/>
    <w:rsid w:val="005F7A02"/>
    <w:rsid w:val="00600D52"/>
    <w:rsid w:val="00604366"/>
    <w:rsid w:val="00604AC4"/>
    <w:rsid w:val="00620412"/>
    <w:rsid w:val="006250E0"/>
    <w:rsid w:val="00625F30"/>
    <w:rsid w:val="0062609C"/>
    <w:rsid w:val="00631FED"/>
    <w:rsid w:val="006357DF"/>
    <w:rsid w:val="00640F65"/>
    <w:rsid w:val="006419BD"/>
    <w:rsid w:val="00644DDD"/>
    <w:rsid w:val="0066366F"/>
    <w:rsid w:val="00663F9B"/>
    <w:rsid w:val="006648AA"/>
    <w:rsid w:val="00671377"/>
    <w:rsid w:val="00674032"/>
    <w:rsid w:val="00687C77"/>
    <w:rsid w:val="006B17CA"/>
    <w:rsid w:val="006B376B"/>
    <w:rsid w:val="006B6B44"/>
    <w:rsid w:val="006C0DFA"/>
    <w:rsid w:val="006D7FF6"/>
    <w:rsid w:val="006E123E"/>
    <w:rsid w:val="006F6F44"/>
    <w:rsid w:val="007029DF"/>
    <w:rsid w:val="00706B81"/>
    <w:rsid w:val="00720455"/>
    <w:rsid w:val="007301AB"/>
    <w:rsid w:val="0073402B"/>
    <w:rsid w:val="00745963"/>
    <w:rsid w:val="0075099A"/>
    <w:rsid w:val="00770707"/>
    <w:rsid w:val="00784D62"/>
    <w:rsid w:val="007877DC"/>
    <w:rsid w:val="00797860"/>
    <w:rsid w:val="007A393B"/>
    <w:rsid w:val="007C11D7"/>
    <w:rsid w:val="007C4A09"/>
    <w:rsid w:val="007D0008"/>
    <w:rsid w:val="007D7C6E"/>
    <w:rsid w:val="007E2794"/>
    <w:rsid w:val="007F302F"/>
    <w:rsid w:val="007F31A2"/>
    <w:rsid w:val="007F3905"/>
    <w:rsid w:val="00805F5E"/>
    <w:rsid w:val="00806989"/>
    <w:rsid w:val="008142D1"/>
    <w:rsid w:val="008209F4"/>
    <w:rsid w:val="00823551"/>
    <w:rsid w:val="0083086D"/>
    <w:rsid w:val="00833042"/>
    <w:rsid w:val="008464BA"/>
    <w:rsid w:val="00862626"/>
    <w:rsid w:val="00865E2F"/>
    <w:rsid w:val="00893657"/>
    <w:rsid w:val="00893A90"/>
    <w:rsid w:val="008A33E4"/>
    <w:rsid w:val="008B197B"/>
    <w:rsid w:val="008B1DAF"/>
    <w:rsid w:val="008C4A8C"/>
    <w:rsid w:val="008D7C5A"/>
    <w:rsid w:val="008F415B"/>
    <w:rsid w:val="008F4B81"/>
    <w:rsid w:val="0090144E"/>
    <w:rsid w:val="00902827"/>
    <w:rsid w:val="009177D0"/>
    <w:rsid w:val="009204F0"/>
    <w:rsid w:val="00926182"/>
    <w:rsid w:val="00952762"/>
    <w:rsid w:val="00961361"/>
    <w:rsid w:val="00963464"/>
    <w:rsid w:val="00980704"/>
    <w:rsid w:val="0098176E"/>
    <w:rsid w:val="009916FE"/>
    <w:rsid w:val="00993BAF"/>
    <w:rsid w:val="0099446A"/>
    <w:rsid w:val="009978C6"/>
    <w:rsid w:val="009C0305"/>
    <w:rsid w:val="009C2A25"/>
    <w:rsid w:val="009D04B1"/>
    <w:rsid w:val="009D1816"/>
    <w:rsid w:val="009F219F"/>
    <w:rsid w:val="009F3948"/>
    <w:rsid w:val="00A002D1"/>
    <w:rsid w:val="00A0176B"/>
    <w:rsid w:val="00A02336"/>
    <w:rsid w:val="00A051ED"/>
    <w:rsid w:val="00A103B1"/>
    <w:rsid w:val="00A10B38"/>
    <w:rsid w:val="00A22239"/>
    <w:rsid w:val="00A35597"/>
    <w:rsid w:val="00A4043D"/>
    <w:rsid w:val="00A47623"/>
    <w:rsid w:val="00A5124D"/>
    <w:rsid w:val="00A5293E"/>
    <w:rsid w:val="00A6123F"/>
    <w:rsid w:val="00A64B19"/>
    <w:rsid w:val="00A65C77"/>
    <w:rsid w:val="00A66F2C"/>
    <w:rsid w:val="00A67EB3"/>
    <w:rsid w:val="00A7050B"/>
    <w:rsid w:val="00A775C6"/>
    <w:rsid w:val="00AA3A33"/>
    <w:rsid w:val="00AA6912"/>
    <w:rsid w:val="00AA6D88"/>
    <w:rsid w:val="00AB067A"/>
    <w:rsid w:val="00AB4495"/>
    <w:rsid w:val="00AC12A6"/>
    <w:rsid w:val="00AC6C1C"/>
    <w:rsid w:val="00AC71D3"/>
    <w:rsid w:val="00AD67B4"/>
    <w:rsid w:val="00AE3C83"/>
    <w:rsid w:val="00AE65F2"/>
    <w:rsid w:val="00B00B6E"/>
    <w:rsid w:val="00B0496E"/>
    <w:rsid w:val="00B2461F"/>
    <w:rsid w:val="00B25FB8"/>
    <w:rsid w:val="00B379AA"/>
    <w:rsid w:val="00B67051"/>
    <w:rsid w:val="00B7029A"/>
    <w:rsid w:val="00B70442"/>
    <w:rsid w:val="00B75DF3"/>
    <w:rsid w:val="00B84BFE"/>
    <w:rsid w:val="00B948A7"/>
    <w:rsid w:val="00BB3DFF"/>
    <w:rsid w:val="00BB7FB2"/>
    <w:rsid w:val="00BC448D"/>
    <w:rsid w:val="00BD2257"/>
    <w:rsid w:val="00BF06B5"/>
    <w:rsid w:val="00BF41DC"/>
    <w:rsid w:val="00BF6D70"/>
    <w:rsid w:val="00C01C89"/>
    <w:rsid w:val="00C03C86"/>
    <w:rsid w:val="00C07C2B"/>
    <w:rsid w:val="00C10B5E"/>
    <w:rsid w:val="00C10D3C"/>
    <w:rsid w:val="00C14EBE"/>
    <w:rsid w:val="00C23C24"/>
    <w:rsid w:val="00C27A80"/>
    <w:rsid w:val="00C30E0C"/>
    <w:rsid w:val="00C3250D"/>
    <w:rsid w:val="00C361E8"/>
    <w:rsid w:val="00C37C9E"/>
    <w:rsid w:val="00C40699"/>
    <w:rsid w:val="00C4121F"/>
    <w:rsid w:val="00C42CCC"/>
    <w:rsid w:val="00C46EDD"/>
    <w:rsid w:val="00C545AA"/>
    <w:rsid w:val="00C5755A"/>
    <w:rsid w:val="00C65C94"/>
    <w:rsid w:val="00C71238"/>
    <w:rsid w:val="00C751C5"/>
    <w:rsid w:val="00C82230"/>
    <w:rsid w:val="00C8594D"/>
    <w:rsid w:val="00C87777"/>
    <w:rsid w:val="00C923BF"/>
    <w:rsid w:val="00C934FD"/>
    <w:rsid w:val="00C976A2"/>
    <w:rsid w:val="00CA239F"/>
    <w:rsid w:val="00CA29C7"/>
    <w:rsid w:val="00CC3458"/>
    <w:rsid w:val="00CD799C"/>
    <w:rsid w:val="00CE3A57"/>
    <w:rsid w:val="00CE597F"/>
    <w:rsid w:val="00CE5AC6"/>
    <w:rsid w:val="00CF3028"/>
    <w:rsid w:val="00D0400E"/>
    <w:rsid w:val="00D05CF8"/>
    <w:rsid w:val="00D134CE"/>
    <w:rsid w:val="00D220B3"/>
    <w:rsid w:val="00D2405F"/>
    <w:rsid w:val="00D30222"/>
    <w:rsid w:val="00D40DA2"/>
    <w:rsid w:val="00D63934"/>
    <w:rsid w:val="00D71702"/>
    <w:rsid w:val="00D73276"/>
    <w:rsid w:val="00DB2929"/>
    <w:rsid w:val="00DB341B"/>
    <w:rsid w:val="00DC0AF6"/>
    <w:rsid w:val="00DC1B1A"/>
    <w:rsid w:val="00DC3D60"/>
    <w:rsid w:val="00DD330C"/>
    <w:rsid w:val="00DD5C31"/>
    <w:rsid w:val="00DE7001"/>
    <w:rsid w:val="00DF74A0"/>
    <w:rsid w:val="00E06FA3"/>
    <w:rsid w:val="00E119F1"/>
    <w:rsid w:val="00E133C7"/>
    <w:rsid w:val="00E1369F"/>
    <w:rsid w:val="00E25C36"/>
    <w:rsid w:val="00E3031A"/>
    <w:rsid w:val="00E305B6"/>
    <w:rsid w:val="00E33AC5"/>
    <w:rsid w:val="00E34927"/>
    <w:rsid w:val="00E4398C"/>
    <w:rsid w:val="00E43B6E"/>
    <w:rsid w:val="00E66EED"/>
    <w:rsid w:val="00E82D8A"/>
    <w:rsid w:val="00E84004"/>
    <w:rsid w:val="00E84364"/>
    <w:rsid w:val="00E94F45"/>
    <w:rsid w:val="00EA5EE7"/>
    <w:rsid w:val="00EC1BAF"/>
    <w:rsid w:val="00EF6830"/>
    <w:rsid w:val="00F10837"/>
    <w:rsid w:val="00F12945"/>
    <w:rsid w:val="00F2221B"/>
    <w:rsid w:val="00F2411F"/>
    <w:rsid w:val="00F2724C"/>
    <w:rsid w:val="00F30476"/>
    <w:rsid w:val="00F34F4E"/>
    <w:rsid w:val="00F36D79"/>
    <w:rsid w:val="00F42BC9"/>
    <w:rsid w:val="00F477D7"/>
    <w:rsid w:val="00F7066F"/>
    <w:rsid w:val="00F772A3"/>
    <w:rsid w:val="00F8077E"/>
    <w:rsid w:val="00F86564"/>
    <w:rsid w:val="00F8693D"/>
    <w:rsid w:val="00F901BE"/>
    <w:rsid w:val="00FA232C"/>
    <w:rsid w:val="00FA6C52"/>
    <w:rsid w:val="00FB18A9"/>
    <w:rsid w:val="00FC4011"/>
    <w:rsid w:val="00FC418C"/>
    <w:rsid w:val="00FE5437"/>
    <w:rsid w:val="00FF29BB"/>
    <w:rsid w:val="00FF5B8A"/>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6EED"/>
    <w:pPr>
      <w:keepNext/>
      <w:keepLines/>
      <w:spacing w:before="200" w:after="0" w:line="256" w:lineRule="auto"/>
      <w:ind w:left="1368" w:hanging="1008"/>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E66EED"/>
    <w:pPr>
      <w:keepNext/>
      <w:keepLines/>
      <w:spacing w:before="200" w:after="0" w:line="256" w:lineRule="auto"/>
      <w:ind w:left="1512" w:hanging="1152"/>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E66EED"/>
    <w:pPr>
      <w:keepNext/>
      <w:keepLines/>
      <w:spacing w:before="200" w:after="0" w:line="256" w:lineRule="auto"/>
      <w:ind w:left="165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EED"/>
    <w:pPr>
      <w:keepNext/>
      <w:keepLines/>
      <w:spacing w:before="200" w:after="0" w:line="256" w:lineRule="auto"/>
      <w:ind w:left="180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EED"/>
    <w:pPr>
      <w:keepNext/>
      <w:keepLines/>
      <w:spacing w:before="200" w:after="0" w:line="256" w:lineRule="auto"/>
      <w:ind w:left="194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6EED"/>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E66EED"/>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E66E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E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EE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link w:val="ListParagraphChar"/>
    <w:uiPriority w:val="34"/>
    <w:qFormat/>
    <w:rsid w:val="00C10B5E"/>
    <w:pPr>
      <w:ind w:left="720"/>
      <w:contextualSpacing/>
    </w:pPr>
  </w:style>
  <w:style w:type="character" w:customStyle="1" w:styleId="ListParagraphChar">
    <w:name w:val="List Paragraph Char"/>
    <w:basedOn w:val="DefaultParagraphFont"/>
    <w:link w:val="ListParagraph"/>
    <w:uiPriority w:val="34"/>
    <w:locked/>
    <w:rsid w:val="00E66EED"/>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paragraph" w:styleId="TOC3">
    <w:name w:val="toc 3"/>
    <w:basedOn w:val="Normal"/>
    <w:next w:val="Normal"/>
    <w:autoRedefine/>
    <w:uiPriority w:val="39"/>
    <w:unhideWhenUsed/>
    <w:rsid w:val="00033202"/>
    <w:pPr>
      <w:spacing w:after="100"/>
      <w:ind w:left="440"/>
    </w:pPr>
  </w:style>
  <w:style w:type="character" w:customStyle="1" w:styleId="HTMLPreformattedChar">
    <w:name w:val="HTML Preformatted Char"/>
    <w:basedOn w:val="DefaultParagraphFont"/>
    <w:link w:val="HTMLPreformatted"/>
    <w:uiPriority w:val="99"/>
    <w:semiHidden/>
    <w:rsid w:val="00E66EE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6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2NormalChar">
    <w:name w:val="h2Normal Char"/>
    <w:basedOn w:val="DefaultParagraphFont"/>
    <w:link w:val="h2Normal"/>
    <w:locked/>
    <w:rsid w:val="00E66EED"/>
    <w:rPr>
      <w:rFonts w:ascii="Verdana" w:eastAsia="Times New Roman" w:hAnsi="Verdana" w:cs="Times New Roman"/>
      <w:color w:val="000000"/>
      <w:sz w:val="18"/>
      <w:szCs w:val="24"/>
      <w:lang w:eastAsia="ja-JP"/>
    </w:rPr>
  </w:style>
  <w:style w:type="paragraph" w:customStyle="1" w:styleId="h2Normal">
    <w:name w:val="h2Normal"/>
    <w:basedOn w:val="Normal"/>
    <w:link w:val="h2NormalChar"/>
    <w:rsid w:val="00E66EED"/>
    <w:pPr>
      <w:spacing w:after="0" w:line="240" w:lineRule="auto"/>
    </w:pPr>
    <w:rPr>
      <w:rFonts w:ascii="Verdana" w:eastAsia="Times New Roman" w:hAnsi="Verdana" w:cs="Times New Roman"/>
      <w:color w:val="000000"/>
      <w:sz w:val="18"/>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6EED"/>
    <w:pPr>
      <w:keepNext/>
      <w:keepLines/>
      <w:spacing w:before="200" w:after="0" w:line="256" w:lineRule="auto"/>
      <w:ind w:left="1368" w:hanging="1008"/>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E66EED"/>
    <w:pPr>
      <w:keepNext/>
      <w:keepLines/>
      <w:spacing w:before="200" w:after="0" w:line="256" w:lineRule="auto"/>
      <w:ind w:left="1512" w:hanging="1152"/>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E66EED"/>
    <w:pPr>
      <w:keepNext/>
      <w:keepLines/>
      <w:spacing w:before="200" w:after="0" w:line="256" w:lineRule="auto"/>
      <w:ind w:left="165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EED"/>
    <w:pPr>
      <w:keepNext/>
      <w:keepLines/>
      <w:spacing w:before="200" w:after="0" w:line="256" w:lineRule="auto"/>
      <w:ind w:left="180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EED"/>
    <w:pPr>
      <w:keepNext/>
      <w:keepLines/>
      <w:spacing w:before="200" w:after="0" w:line="256" w:lineRule="auto"/>
      <w:ind w:left="194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6EED"/>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E66EED"/>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E66E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E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EE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link w:val="ListParagraphChar"/>
    <w:uiPriority w:val="34"/>
    <w:qFormat/>
    <w:rsid w:val="00C10B5E"/>
    <w:pPr>
      <w:ind w:left="720"/>
      <w:contextualSpacing/>
    </w:pPr>
  </w:style>
  <w:style w:type="character" w:customStyle="1" w:styleId="ListParagraphChar">
    <w:name w:val="List Paragraph Char"/>
    <w:basedOn w:val="DefaultParagraphFont"/>
    <w:link w:val="ListParagraph"/>
    <w:uiPriority w:val="34"/>
    <w:locked/>
    <w:rsid w:val="00E66EED"/>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paragraph" w:styleId="TOC3">
    <w:name w:val="toc 3"/>
    <w:basedOn w:val="Normal"/>
    <w:next w:val="Normal"/>
    <w:autoRedefine/>
    <w:uiPriority w:val="39"/>
    <w:unhideWhenUsed/>
    <w:rsid w:val="00033202"/>
    <w:pPr>
      <w:spacing w:after="100"/>
      <w:ind w:left="440"/>
    </w:pPr>
  </w:style>
  <w:style w:type="character" w:customStyle="1" w:styleId="HTMLPreformattedChar">
    <w:name w:val="HTML Preformatted Char"/>
    <w:basedOn w:val="DefaultParagraphFont"/>
    <w:link w:val="HTMLPreformatted"/>
    <w:uiPriority w:val="99"/>
    <w:semiHidden/>
    <w:rsid w:val="00E66EE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6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2NormalChar">
    <w:name w:val="h2Normal Char"/>
    <w:basedOn w:val="DefaultParagraphFont"/>
    <w:link w:val="h2Normal"/>
    <w:locked/>
    <w:rsid w:val="00E66EED"/>
    <w:rPr>
      <w:rFonts w:ascii="Verdana" w:eastAsia="Times New Roman" w:hAnsi="Verdana" w:cs="Times New Roman"/>
      <w:color w:val="000000"/>
      <w:sz w:val="18"/>
      <w:szCs w:val="24"/>
      <w:lang w:eastAsia="ja-JP"/>
    </w:rPr>
  </w:style>
  <w:style w:type="paragraph" w:customStyle="1" w:styleId="h2Normal">
    <w:name w:val="h2Normal"/>
    <w:basedOn w:val="Normal"/>
    <w:link w:val="h2NormalChar"/>
    <w:rsid w:val="00E66EED"/>
    <w:pPr>
      <w:spacing w:after="0" w:line="240" w:lineRule="auto"/>
    </w:pPr>
    <w:rPr>
      <w:rFonts w:ascii="Verdana" w:eastAsia="Times New Roman" w:hAnsi="Verdana" w:cs="Times New Roman"/>
      <w:color w:val="000000"/>
      <w:sz w:val="18"/>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230">
      <w:bodyDiv w:val="1"/>
      <w:marLeft w:val="0"/>
      <w:marRight w:val="0"/>
      <w:marTop w:val="0"/>
      <w:marBottom w:val="0"/>
      <w:divBdr>
        <w:top w:val="none" w:sz="0" w:space="0" w:color="auto"/>
        <w:left w:val="none" w:sz="0" w:space="0" w:color="auto"/>
        <w:bottom w:val="none" w:sz="0" w:space="0" w:color="auto"/>
        <w:right w:val="none" w:sz="0" w:space="0" w:color="auto"/>
      </w:divBdr>
    </w:div>
    <w:div w:id="248587290">
      <w:bodyDiv w:val="1"/>
      <w:marLeft w:val="0"/>
      <w:marRight w:val="0"/>
      <w:marTop w:val="0"/>
      <w:marBottom w:val="0"/>
      <w:divBdr>
        <w:top w:val="none" w:sz="0" w:space="0" w:color="auto"/>
        <w:left w:val="none" w:sz="0" w:space="0" w:color="auto"/>
        <w:bottom w:val="none" w:sz="0" w:space="0" w:color="auto"/>
        <w:right w:val="none" w:sz="0" w:space="0" w:color="auto"/>
      </w:divBdr>
    </w:div>
    <w:div w:id="381056260">
      <w:bodyDiv w:val="1"/>
      <w:marLeft w:val="0"/>
      <w:marRight w:val="0"/>
      <w:marTop w:val="0"/>
      <w:marBottom w:val="0"/>
      <w:divBdr>
        <w:top w:val="none" w:sz="0" w:space="0" w:color="auto"/>
        <w:left w:val="none" w:sz="0" w:space="0" w:color="auto"/>
        <w:bottom w:val="none" w:sz="0" w:space="0" w:color="auto"/>
        <w:right w:val="none" w:sz="0" w:space="0" w:color="auto"/>
      </w:divBdr>
    </w:div>
    <w:div w:id="1020476072">
      <w:bodyDiv w:val="1"/>
      <w:marLeft w:val="0"/>
      <w:marRight w:val="0"/>
      <w:marTop w:val="0"/>
      <w:marBottom w:val="0"/>
      <w:divBdr>
        <w:top w:val="none" w:sz="0" w:space="0" w:color="auto"/>
        <w:left w:val="none" w:sz="0" w:space="0" w:color="auto"/>
        <w:bottom w:val="none" w:sz="0" w:space="0" w:color="auto"/>
        <w:right w:val="none" w:sz="0" w:space="0" w:color="auto"/>
      </w:divBdr>
    </w:div>
    <w:div w:id="1069764960">
      <w:bodyDiv w:val="1"/>
      <w:marLeft w:val="0"/>
      <w:marRight w:val="0"/>
      <w:marTop w:val="0"/>
      <w:marBottom w:val="0"/>
      <w:divBdr>
        <w:top w:val="none" w:sz="0" w:space="0" w:color="auto"/>
        <w:left w:val="none" w:sz="0" w:space="0" w:color="auto"/>
        <w:bottom w:val="none" w:sz="0" w:space="0" w:color="auto"/>
        <w:right w:val="none" w:sz="0" w:space="0" w:color="auto"/>
      </w:divBdr>
    </w:div>
    <w:div w:id="2100439638">
      <w:bodyDiv w:val="1"/>
      <w:marLeft w:val="0"/>
      <w:marRight w:val="0"/>
      <w:marTop w:val="0"/>
      <w:marBottom w:val="0"/>
      <w:divBdr>
        <w:top w:val="none" w:sz="0" w:space="0" w:color="auto"/>
        <w:left w:val="none" w:sz="0" w:space="0" w:color="auto"/>
        <w:bottom w:val="none" w:sz="0" w:space="0" w:color="auto"/>
        <w:right w:val="none" w:sz="0" w:space="0" w:color="auto"/>
      </w:divBdr>
    </w:div>
    <w:div w:id="21052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chnet.microsoft.com/en-us/library/hh847221.aspx" TargetMode="External"/><Relationship Id="rId18" Type="http://schemas.openxmlformats.org/officeDocument/2006/relationships/hyperlink" Target="http://technet.microsoft.com/en-us/library/jj134224.aspx" TargetMode="External"/><Relationship Id="rId26" Type="http://schemas.openxmlformats.org/officeDocument/2006/relationships/image" Target="media/image4.png"/><Relationship Id="rId39" Type="http://schemas.openxmlformats.org/officeDocument/2006/relationships/hyperlink" Target="http://technet.microsoft.com/library/hh831694.aspx" TargetMode="External"/><Relationship Id="rId3" Type="http://schemas.openxmlformats.org/officeDocument/2006/relationships/customXml" Target="../customXml/item3.xml"/><Relationship Id="rId21" Type="http://schemas.openxmlformats.org/officeDocument/2006/relationships/hyperlink" Target="http://technet.microsoft.com/en-us/library/jj134213.aspx" TargetMode="External"/><Relationship Id="rId34" Type="http://schemas.openxmlformats.org/officeDocument/2006/relationships/hyperlink" Target="http://social.technet.microsoft.com/wiki/contents/articles/13460.troubleshoot-cluster-aware-updating-cau-in-windows-server-2012-failover-clusters.aspx" TargetMode="External"/><Relationship Id="rId42" Type="http://schemas.openxmlformats.org/officeDocument/2006/relationships/hyperlink" Target="http://www.microsoft.com/sqlserver/" TargetMode="External"/><Relationship Id="rId47"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technet.microsoft.com/library/jj134213.aspx" TargetMode="External"/><Relationship Id="rId25" Type="http://schemas.openxmlformats.org/officeDocument/2006/relationships/image" Target="media/image3.png"/><Relationship Id="rId33" Type="http://schemas.openxmlformats.org/officeDocument/2006/relationships/hyperlink" Target="http://support.microsoft.com/kb/955396" TargetMode="External"/><Relationship Id="rId38" Type="http://schemas.openxmlformats.org/officeDocument/2006/relationships/hyperlink" Target="http://technet.microsoft.com/library/jj134234.aspx"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technet.microsoft.com/library/jj134234.aspx" TargetMode="External"/><Relationship Id="rId20" Type="http://schemas.openxmlformats.org/officeDocument/2006/relationships/hyperlink" Target="http://technet.microsoft.com/library/jj134213.aspx" TargetMode="External"/><Relationship Id="rId29" Type="http://schemas.openxmlformats.org/officeDocument/2006/relationships/hyperlink" Target="http://technet.microsoft.com/en-us/library/jj134234" TargetMode="External"/><Relationship Id="rId41" Type="http://schemas.openxmlformats.org/officeDocument/2006/relationships/hyperlink" Target="http://social.technet.microsoft.com/wiki/contents/articles/13460.troubleshoot-cluster-aware-updating-cau-in-windows-server-2012-failover-cluster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support.microsoft.com/kb/955396" TargetMode="External"/><Relationship Id="rId37" Type="http://schemas.openxmlformats.org/officeDocument/2006/relationships/hyperlink" Target="https://connect.microsoft.com/SQLServer/Feedback" TargetMode="External"/><Relationship Id="rId40" Type="http://schemas.openxmlformats.org/officeDocument/2006/relationships/hyperlink" Target="http://technet.microsoft.com/library/hh831367.aspx" TargetMode="External"/><Relationship Id="rId45" Type="http://schemas.openxmlformats.org/officeDocument/2006/relationships/hyperlink" Target="mailto:sqlfback@microsoft.com?subject=Patching%20SQL%20Server%20Failover%20Cluster%20Instances%20with%20Cluster-Aware%20Updating%20(CAU)" TargetMode="External"/><Relationship Id="rId5" Type="http://schemas.openxmlformats.org/officeDocument/2006/relationships/numbering" Target="numbering.xml"/><Relationship Id="rId15" Type="http://schemas.openxmlformats.org/officeDocument/2006/relationships/hyperlink" Target="http://technet.microsoft.com/en-us/library/hh831694.aspx" TargetMode="External"/><Relationship Id="rId23" Type="http://schemas.openxmlformats.org/officeDocument/2006/relationships/hyperlink" Target="http://technet.microsoft.com/library/dd939830(v=ws.10).aspx" TargetMode="External"/><Relationship Id="rId28" Type="http://schemas.openxmlformats.org/officeDocument/2006/relationships/image" Target="media/image6.png"/><Relationship Id="rId36" Type="http://schemas.openxmlformats.org/officeDocument/2006/relationships/hyperlink" Target="https://connect.microsoft.com/SQLServer/Feedback"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technet.microsoft.com/en-us/library/jj134213.aspx" TargetMode="External"/><Relationship Id="rId31" Type="http://schemas.openxmlformats.org/officeDocument/2006/relationships/hyperlink" Target="http://technet.microsoft.com/en-us/library/ms143702(v=sql.110).aspx)" TargetMode="External"/><Relationship Id="rId44" Type="http://schemas.openxmlformats.org/officeDocument/2006/relationships/hyperlink" Target="http://msdn.microsoft.com/en-us/sqlserv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echnet.microsoft.com/library/hh831694.aspx" TargetMode="External"/><Relationship Id="rId22" Type="http://schemas.openxmlformats.org/officeDocument/2006/relationships/hyperlink" Target="http://support.microsoft.com/kb/2734608" TargetMode="External"/><Relationship Id="rId27" Type="http://schemas.openxmlformats.org/officeDocument/2006/relationships/image" Target="media/image5.png"/><Relationship Id="rId30" Type="http://schemas.openxmlformats.org/officeDocument/2006/relationships/hyperlink" Target="http://technet.microsoft.com/en-us/library/ms143702(v=sql.110).aspx" TargetMode="External"/><Relationship Id="rId35" Type="http://schemas.openxmlformats.org/officeDocument/2006/relationships/hyperlink" Target="http://social.technet.microsoft.com/wiki/contents/articles/13460.troubleshoot-cluster-aware-updating-cau-in-windows-server-2012-failover-clusters.aspx" TargetMode="External"/><Relationship Id="rId43" Type="http://schemas.openxmlformats.org/officeDocument/2006/relationships/hyperlink" Target="http://technet.microsoft.com/en-us/sqlserver/" TargetMode="External"/><Relationship Id="rId48"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e\Documents\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08E245627A0419640E9938B25D7E2" ma:contentTypeVersion="3" ma:contentTypeDescription="Create a new document." ma:contentTypeScope="" ma:versionID="c5dcafb80b8f84b7a63de6ab1f04c0d5">
  <xsd:schema xmlns:xsd="http://www.w3.org/2001/XMLSchema" xmlns:xs="http://www.w3.org/2001/XMLSchema" xmlns:p="http://schemas.microsoft.com/office/2006/metadata/properties" xmlns:ns1="http://schemas.microsoft.com/sharepoint/v3" targetNamespace="http://schemas.microsoft.com/office/2006/metadata/properties" ma:root="true" ma:fieldsID="2681274822e135458ac04d240338d2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806CAB-85D0-4894-B789-33ACF3518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3.xml><?xml version="1.0" encoding="utf-8"?>
<ds:datastoreItem xmlns:ds="http://schemas.openxmlformats.org/officeDocument/2006/customXml" ds:itemID="{528EE4C5-10A2-4B91-B382-449382869BAE}">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7669D4CE-9BAF-4724-BAA3-6FBBFA61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Template>
  <TotalTime>321</TotalTime>
  <Pages>27</Pages>
  <Words>7478</Words>
  <Characters>42625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Patch SQL Server Failover CLuster Instances with Cluster-Aware Updating</vt:lpstr>
    </vt:vector>
  </TitlesOfParts>
  <Company>Microsoft</Company>
  <LinksUpToDate>false</LinksUpToDate>
  <CharactersWithSpaces>50003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Patch SQL Server Failover CLuster Instances with Cluster-Aware Updating</dc:title>
  <dc:creator>Dhawa Nogche</dc:creator>
  <cp:lastModifiedBy>Gail Erickson</cp:lastModifiedBy>
  <cp:revision>135</cp:revision>
  <dcterms:created xsi:type="dcterms:W3CDTF">2013-01-10T05:04:00Z</dcterms:created>
  <dcterms:modified xsi:type="dcterms:W3CDTF">2013-01-19T02:05:00Z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0x0101006F908E245627A0419640E9938B25D7E2</vt:lpwstr>
  </property>
</Properties>
</file>