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9E" w:rsidRPr="00BD0EBE" w:rsidRDefault="005A0F9E" w:rsidP="00F31BF3">
      <w:pPr>
        <w:rPr>
          <w:rFonts w:asciiTheme="minorHAnsi" w:hAnsiTheme="minorHAnsi" w:cs="Segoe UI"/>
        </w:rPr>
      </w:pPr>
    </w:p>
    <w:p w:rsidR="005A0F9E" w:rsidRPr="00BD0EBE" w:rsidRDefault="005A0F9E" w:rsidP="00F31BF3">
      <w:pPr>
        <w:rPr>
          <w:rFonts w:asciiTheme="minorHAnsi" w:hAnsiTheme="minorHAnsi" w:cs="Segoe UI"/>
        </w:rPr>
      </w:pPr>
    </w:p>
    <w:p w:rsidR="0024650F" w:rsidRPr="00BD0EBE" w:rsidRDefault="003B59D5" w:rsidP="00A60663">
      <w:pPr>
        <w:pStyle w:val="TOCHeading"/>
        <w:rPr>
          <w:rFonts w:asciiTheme="minorHAnsi" w:hAnsiTheme="minorHAnsi" w:cs="Segoe UI"/>
          <w:b w:val="0"/>
          <w:color w:val="auto"/>
          <w:sz w:val="40"/>
          <w:szCs w:val="40"/>
        </w:rPr>
      </w:pPr>
      <w:r w:rsidRPr="00BD0EBE">
        <w:rPr>
          <w:rFonts w:asciiTheme="minorHAnsi" w:hAnsiTheme="minorHAnsi" w:cs="Segoe UI"/>
          <w:b w:val="0"/>
          <w:noProof/>
          <w:color w:val="auto"/>
          <w:sz w:val="40"/>
          <w:szCs w:val="40"/>
        </w:rPr>
        <w:drawing>
          <wp:inline distT="0" distB="0" distL="0" distR="0" wp14:anchorId="29E5C9F4" wp14:editId="29E5C9F5">
            <wp:extent cx="3829050" cy="1257300"/>
            <wp:effectExtent l="0" t="0" r="0" b="0"/>
            <wp:docPr id="1" name="Picture 1" descr="C:\Documents and Settings\Administrator\My Documents\STB 10 F - O14 Perf (Joe)\4. Draft\Ofc-2010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STB 10 F - O14 Perf (Joe)\4. Draft\Ofc-2010_h_rgb.png"/>
                    <pic:cNvPicPr>
                      <a:picLocks noChangeAspect="1" noChangeArrowheads="1"/>
                    </pic:cNvPicPr>
                  </pic:nvPicPr>
                  <pic:blipFill>
                    <a:blip r:embed="rId8" cstate="print"/>
                    <a:srcRect/>
                    <a:stretch>
                      <a:fillRect/>
                    </a:stretch>
                  </pic:blipFill>
                  <pic:spPr bwMode="auto">
                    <a:xfrm>
                      <a:off x="0" y="0"/>
                      <a:ext cx="3829050" cy="1257300"/>
                    </a:xfrm>
                    <a:prstGeom prst="rect">
                      <a:avLst/>
                    </a:prstGeom>
                    <a:noFill/>
                    <a:ln w="9525">
                      <a:noFill/>
                      <a:miter lim="800000"/>
                      <a:headEnd/>
                      <a:tailEnd/>
                    </a:ln>
                  </pic:spPr>
                </pic:pic>
              </a:graphicData>
            </a:graphic>
          </wp:inline>
        </w:drawing>
      </w:r>
      <w:r w:rsidR="00790D1D" w:rsidRPr="00BD0EBE">
        <w:rPr>
          <w:rFonts w:asciiTheme="minorHAnsi" w:hAnsiTheme="minorHAnsi" w:cs="Segoe UI"/>
          <w:b w:val="0"/>
          <w:color w:val="auto"/>
          <w:sz w:val="40"/>
          <w:szCs w:val="40"/>
        </w:rPr>
        <w:t xml:space="preserve"> </w:t>
      </w:r>
    </w:p>
    <w:p w:rsidR="00A60663" w:rsidRPr="007A341C" w:rsidRDefault="009D09E8" w:rsidP="00A60663">
      <w:pPr>
        <w:pStyle w:val="TOCHeading"/>
        <w:rPr>
          <w:rFonts w:asciiTheme="minorHAnsi" w:hAnsiTheme="minorHAnsi" w:cs="Segoe UI"/>
          <w:color w:val="auto"/>
          <w:sz w:val="40"/>
          <w:szCs w:val="40"/>
        </w:rPr>
      </w:pPr>
      <w:r w:rsidRPr="007A341C">
        <w:rPr>
          <w:rFonts w:asciiTheme="minorHAnsi" w:hAnsiTheme="minorHAnsi" w:cs="Segoe UI"/>
          <w:color w:val="auto"/>
          <w:sz w:val="40"/>
          <w:szCs w:val="40"/>
        </w:rPr>
        <w:t>Keeping Enterprise Data Safe with Microsoft Office 2010</w:t>
      </w:r>
    </w:p>
    <w:p w:rsidR="00A60663" w:rsidRPr="00BD0EBE" w:rsidRDefault="00A60663">
      <w:pPr>
        <w:spacing w:before="0" w:after="0" w:line="240" w:lineRule="auto"/>
        <w:rPr>
          <w:rFonts w:asciiTheme="minorHAnsi" w:hAnsiTheme="minorHAnsi" w:cs="Segoe UI"/>
        </w:rPr>
      </w:pPr>
    </w:p>
    <w:p w:rsidR="00A60663" w:rsidRPr="00BD0EBE" w:rsidRDefault="00A60663">
      <w:pPr>
        <w:spacing w:before="0" w:after="0" w:line="240" w:lineRule="auto"/>
        <w:rPr>
          <w:rFonts w:asciiTheme="minorHAnsi" w:hAnsiTheme="minorHAnsi" w:cs="Segoe UI"/>
        </w:rPr>
      </w:pPr>
    </w:p>
    <w:p w:rsidR="00162DE2" w:rsidRPr="00BD0EBE" w:rsidRDefault="00790D1D">
      <w:pPr>
        <w:spacing w:before="0" w:after="0" w:line="240" w:lineRule="auto"/>
        <w:rPr>
          <w:rFonts w:asciiTheme="minorHAnsi" w:hAnsiTheme="minorHAnsi" w:cs="Segoe UI"/>
        </w:rPr>
      </w:pPr>
      <w:r w:rsidRPr="00BD0EBE">
        <w:rPr>
          <w:rFonts w:asciiTheme="minorHAnsi" w:hAnsiTheme="minorHAnsi" w:cs="Segoe UI"/>
        </w:rPr>
        <w:t xml:space="preserve">Published: </w:t>
      </w:r>
      <w:r w:rsidR="00F8694A">
        <w:rPr>
          <w:rFonts w:asciiTheme="minorHAnsi" w:hAnsiTheme="minorHAnsi" w:cs="Segoe UI"/>
        </w:rPr>
        <w:t>January</w:t>
      </w:r>
      <w:r w:rsidR="005C6AAA" w:rsidRPr="00BD0EBE">
        <w:rPr>
          <w:rFonts w:asciiTheme="minorHAnsi" w:hAnsiTheme="minorHAnsi" w:cs="Segoe UI"/>
        </w:rPr>
        <w:t xml:space="preserve"> </w:t>
      </w:r>
      <w:r w:rsidR="00E03735" w:rsidRPr="00BD0EBE">
        <w:rPr>
          <w:rFonts w:asciiTheme="minorHAnsi" w:hAnsiTheme="minorHAnsi" w:cs="Segoe UI"/>
        </w:rPr>
        <w:t>201</w:t>
      </w:r>
      <w:r w:rsidR="00AE6F52">
        <w:rPr>
          <w:rFonts w:asciiTheme="minorHAnsi" w:hAnsiTheme="minorHAnsi" w:cs="Segoe UI"/>
        </w:rPr>
        <w:t>1</w:t>
      </w:r>
    </w:p>
    <w:p w:rsidR="0024650F" w:rsidRPr="00BD0EBE" w:rsidRDefault="0024650F">
      <w:pPr>
        <w:spacing w:before="0" w:after="0" w:line="240" w:lineRule="auto"/>
        <w:rPr>
          <w:rFonts w:asciiTheme="minorHAnsi" w:hAnsiTheme="minorHAnsi" w:cs="Segoe UI"/>
        </w:rPr>
      </w:pPr>
    </w:p>
    <w:p w:rsidR="00790D1D" w:rsidRPr="00BD0EBE" w:rsidRDefault="00790D1D">
      <w:pPr>
        <w:spacing w:before="0" w:after="0" w:line="240" w:lineRule="auto"/>
        <w:rPr>
          <w:rFonts w:asciiTheme="minorHAnsi" w:hAnsiTheme="minorHAnsi" w:cs="Segoe UI"/>
        </w:rPr>
      </w:pPr>
    </w:p>
    <w:p w:rsidR="00790D1D" w:rsidRPr="00BD0EBE" w:rsidRDefault="00790D1D">
      <w:pPr>
        <w:spacing w:before="0" w:after="0" w:line="240" w:lineRule="auto"/>
        <w:rPr>
          <w:rFonts w:asciiTheme="minorHAnsi" w:hAnsiTheme="minorHAnsi" w:cs="Segoe UI"/>
        </w:rPr>
      </w:pPr>
    </w:p>
    <w:p w:rsidR="00790D1D" w:rsidRPr="00BD0EBE" w:rsidRDefault="00790D1D" w:rsidP="00790D1D">
      <w:pPr>
        <w:pStyle w:val="WPBody"/>
        <w:rPr>
          <w:rFonts w:asciiTheme="minorHAnsi" w:hAnsiTheme="minorHAnsi" w:cs="Segoe UI"/>
          <w:sz w:val="16"/>
          <w:szCs w:val="16"/>
        </w:rPr>
      </w:pPr>
      <w:r w:rsidRPr="00BD0EBE">
        <w:rPr>
          <w:rFonts w:asciiTheme="minorHAnsi" w:hAnsiTheme="minorHAnsi" w:cs="Segoe UI"/>
          <w:sz w:val="16"/>
          <w:szCs w:val="16"/>
        </w:rPr>
        <w:t xml:space="preserve">© </w:t>
      </w:r>
      <w:r w:rsidR="00A6190C" w:rsidRPr="00BD0EBE">
        <w:rPr>
          <w:rFonts w:asciiTheme="minorHAnsi" w:hAnsiTheme="minorHAnsi" w:cs="Segoe UI"/>
          <w:sz w:val="16"/>
          <w:szCs w:val="16"/>
        </w:rPr>
        <w:t>2010</w:t>
      </w:r>
      <w:r w:rsidRPr="00BD0EBE">
        <w:rPr>
          <w:rFonts w:asciiTheme="minorHAnsi" w:hAnsiTheme="minorHAnsi" w:cs="Segoe UI"/>
          <w:sz w:val="16"/>
          <w:szCs w:val="16"/>
        </w:rPr>
        <w:t xml:space="preserve"> Microsoft Corporation</w:t>
      </w:r>
      <w:r w:rsidR="007E69B2">
        <w:rPr>
          <w:rFonts w:asciiTheme="minorHAnsi" w:hAnsiTheme="minorHAnsi" w:cs="Segoe UI"/>
          <w:sz w:val="16"/>
          <w:szCs w:val="16"/>
        </w:rPr>
        <w:t xml:space="preserve">.   </w:t>
      </w:r>
      <w:r w:rsidRPr="00BD0EBE">
        <w:rPr>
          <w:rFonts w:asciiTheme="minorHAnsi" w:hAnsiTheme="minorHAnsi" w:cs="Segoe UI"/>
          <w:sz w:val="16"/>
          <w:szCs w:val="16"/>
        </w:rPr>
        <w:t>All rights reserved</w:t>
      </w:r>
      <w:r w:rsidR="007E69B2">
        <w:rPr>
          <w:rFonts w:asciiTheme="minorHAnsi" w:hAnsiTheme="minorHAnsi" w:cs="Segoe UI"/>
          <w:sz w:val="16"/>
          <w:szCs w:val="16"/>
        </w:rPr>
        <w:t xml:space="preserve">.   </w:t>
      </w:r>
      <w:r w:rsidRPr="00BD0EBE">
        <w:rPr>
          <w:rFonts w:asciiTheme="minorHAnsi" w:hAnsiTheme="minorHAnsi" w:cs="Segoe UI"/>
          <w:sz w:val="16"/>
          <w:szCs w:val="16"/>
        </w:rPr>
        <w:t>The information contained in this document represents the current view of Microsoft Corporation on the issues discussed as of the date of publication</w:t>
      </w:r>
      <w:r w:rsidR="007E69B2">
        <w:rPr>
          <w:rFonts w:asciiTheme="minorHAnsi" w:hAnsiTheme="minorHAnsi" w:cs="Segoe UI"/>
          <w:sz w:val="16"/>
          <w:szCs w:val="16"/>
        </w:rPr>
        <w:t xml:space="preserve">.  </w:t>
      </w:r>
      <w:r w:rsidRPr="00BD0EBE">
        <w:rPr>
          <w:rFonts w:asciiTheme="minorHAnsi" w:hAnsiTheme="minorHAnsi" w:cs="Segoe UI"/>
          <w:sz w:val="16"/>
          <w:szCs w:val="16"/>
        </w:rPr>
        <w:t>Because Microsoft must respond to changing market conditions, it should not be interpreted to be a commitment on the part of Microsoft, and Microsoft cannot guarantee the accuracy of any information presented after the date of publication</w:t>
      </w:r>
      <w:r w:rsidR="007E69B2">
        <w:rPr>
          <w:rFonts w:asciiTheme="minorHAnsi" w:hAnsiTheme="minorHAnsi" w:cs="Segoe UI"/>
          <w:sz w:val="16"/>
          <w:szCs w:val="16"/>
        </w:rPr>
        <w:t xml:space="preserve">.  </w:t>
      </w:r>
      <w:r w:rsidRPr="00BD0EBE">
        <w:rPr>
          <w:rFonts w:asciiTheme="minorHAnsi" w:hAnsiTheme="minorHAnsi" w:cs="Segoe UI"/>
          <w:sz w:val="16"/>
          <w:szCs w:val="16"/>
        </w:rPr>
        <w:t>The information represents the product at the time this document was printed and should be used for planning purposes only</w:t>
      </w:r>
      <w:r w:rsidR="007E69B2">
        <w:rPr>
          <w:rFonts w:asciiTheme="minorHAnsi" w:hAnsiTheme="minorHAnsi" w:cs="Segoe UI"/>
          <w:sz w:val="16"/>
          <w:szCs w:val="16"/>
        </w:rPr>
        <w:t xml:space="preserve">.  </w:t>
      </w:r>
      <w:r w:rsidRPr="00BD0EBE">
        <w:rPr>
          <w:rFonts w:asciiTheme="minorHAnsi" w:hAnsiTheme="minorHAnsi" w:cs="Segoe UI"/>
          <w:sz w:val="16"/>
          <w:szCs w:val="16"/>
        </w:rPr>
        <w:t>Information subject to change at any time without prior notice</w:t>
      </w:r>
      <w:r w:rsidR="007E69B2">
        <w:rPr>
          <w:rFonts w:asciiTheme="minorHAnsi" w:hAnsiTheme="minorHAnsi" w:cs="Segoe UI"/>
          <w:sz w:val="16"/>
          <w:szCs w:val="16"/>
        </w:rPr>
        <w:t xml:space="preserve">.  </w:t>
      </w:r>
      <w:r w:rsidRPr="00BD0EBE">
        <w:rPr>
          <w:rFonts w:asciiTheme="minorHAnsi" w:hAnsiTheme="minorHAnsi" w:cs="Segoe UI"/>
          <w:sz w:val="16"/>
          <w:szCs w:val="16"/>
        </w:rPr>
        <w:t>This whitepaper is for informational purposes only</w:t>
      </w:r>
      <w:r w:rsidR="007E69B2">
        <w:rPr>
          <w:rFonts w:asciiTheme="minorHAnsi" w:hAnsiTheme="minorHAnsi" w:cs="Segoe UI"/>
          <w:sz w:val="16"/>
          <w:szCs w:val="16"/>
        </w:rPr>
        <w:t xml:space="preserve">.  </w:t>
      </w:r>
      <w:r w:rsidRPr="00BD0EBE">
        <w:rPr>
          <w:rFonts w:asciiTheme="minorHAnsi" w:hAnsiTheme="minorHAnsi" w:cs="Segoe UI"/>
          <w:sz w:val="16"/>
          <w:szCs w:val="16"/>
        </w:rPr>
        <w:t>MICROSOFT MAKES NO WARRANTIES, EXPRESS OR IMPLIED, IN THIS SUMMARY</w:t>
      </w:r>
      <w:r w:rsidR="007E69B2">
        <w:rPr>
          <w:rFonts w:asciiTheme="minorHAnsi" w:hAnsiTheme="minorHAnsi" w:cs="Segoe UI"/>
          <w:sz w:val="16"/>
          <w:szCs w:val="16"/>
        </w:rPr>
        <w:t xml:space="preserve">.  </w:t>
      </w:r>
    </w:p>
    <w:p w:rsidR="00790D1D" w:rsidRPr="00BD0EBE" w:rsidRDefault="00790D1D" w:rsidP="00790D1D">
      <w:pPr>
        <w:pStyle w:val="WPBody"/>
        <w:rPr>
          <w:rFonts w:asciiTheme="minorHAnsi" w:hAnsiTheme="minorHAnsi" w:cs="Segoe UI"/>
          <w:sz w:val="16"/>
          <w:szCs w:val="16"/>
        </w:rPr>
      </w:pPr>
    </w:p>
    <w:p w:rsidR="00790D1D" w:rsidRPr="00BD0EBE" w:rsidRDefault="00790D1D" w:rsidP="00790D1D">
      <w:pPr>
        <w:pStyle w:val="WPBody"/>
        <w:rPr>
          <w:rFonts w:asciiTheme="minorHAnsi" w:hAnsiTheme="minorHAnsi" w:cs="Segoe UI"/>
          <w:sz w:val="16"/>
          <w:szCs w:val="16"/>
        </w:rPr>
      </w:pPr>
      <w:r w:rsidRPr="002934B7">
        <w:rPr>
          <w:rFonts w:asciiTheme="minorHAnsi" w:hAnsiTheme="minorHAnsi" w:cs="Segoe UI"/>
          <w:sz w:val="16"/>
          <w:szCs w:val="16"/>
        </w:rPr>
        <w:t xml:space="preserve">Microsoft, </w:t>
      </w:r>
      <w:r w:rsidR="00D20E83" w:rsidRPr="002934B7">
        <w:rPr>
          <w:rFonts w:asciiTheme="minorHAnsi" w:hAnsiTheme="minorHAnsi" w:cs="Segoe UI"/>
          <w:sz w:val="16"/>
          <w:szCs w:val="16"/>
        </w:rPr>
        <w:t xml:space="preserve">Office, </w:t>
      </w:r>
      <w:r w:rsidR="00F41F8A">
        <w:rPr>
          <w:rFonts w:asciiTheme="minorHAnsi" w:hAnsiTheme="minorHAnsi" w:cs="Segoe UI"/>
          <w:sz w:val="16"/>
          <w:szCs w:val="16"/>
        </w:rPr>
        <w:t xml:space="preserve">Excel, </w:t>
      </w:r>
      <w:r w:rsidR="00AC610B" w:rsidRPr="002934B7">
        <w:rPr>
          <w:rFonts w:asciiTheme="minorHAnsi" w:hAnsiTheme="minorHAnsi" w:cs="Segoe UI"/>
          <w:sz w:val="16"/>
          <w:szCs w:val="16"/>
        </w:rPr>
        <w:t xml:space="preserve">PowerPoint, </w:t>
      </w:r>
      <w:r w:rsidR="00F41F8A">
        <w:rPr>
          <w:rFonts w:asciiTheme="minorHAnsi" w:hAnsiTheme="minorHAnsi" w:cs="Segoe UI"/>
          <w:sz w:val="16"/>
          <w:szCs w:val="16"/>
        </w:rPr>
        <w:t xml:space="preserve">ActiveX, </w:t>
      </w:r>
      <w:r w:rsidR="002934B7" w:rsidRPr="002934B7">
        <w:rPr>
          <w:rFonts w:asciiTheme="minorHAnsi" w:hAnsiTheme="minorHAnsi" w:cs="Segoe UI"/>
          <w:sz w:val="16"/>
          <w:szCs w:val="16"/>
        </w:rPr>
        <w:t>Windows, the Windows logo and</w:t>
      </w:r>
      <w:r w:rsidRPr="002934B7">
        <w:rPr>
          <w:rFonts w:asciiTheme="minorHAnsi" w:hAnsiTheme="minorHAnsi" w:cs="Segoe UI"/>
          <w:sz w:val="16"/>
          <w:szCs w:val="16"/>
        </w:rPr>
        <w:t xml:space="preserve"> Windows </w:t>
      </w:r>
      <w:r w:rsidR="00A6190C" w:rsidRPr="002934B7">
        <w:rPr>
          <w:rFonts w:asciiTheme="minorHAnsi" w:hAnsiTheme="minorHAnsi" w:cs="Segoe UI"/>
          <w:sz w:val="16"/>
          <w:szCs w:val="16"/>
        </w:rPr>
        <w:t xml:space="preserve">7 </w:t>
      </w:r>
      <w:r w:rsidRPr="00BD0EBE">
        <w:rPr>
          <w:rFonts w:asciiTheme="minorHAnsi" w:hAnsiTheme="minorHAnsi" w:cs="Segoe UI"/>
          <w:sz w:val="16"/>
          <w:szCs w:val="16"/>
        </w:rPr>
        <w:t>are either registered trademarks or trademarks of Microsoft Corporation in the United States and/or other countries.</w:t>
      </w:r>
    </w:p>
    <w:p w:rsidR="00790D1D" w:rsidRPr="00BD0EBE" w:rsidRDefault="00790D1D" w:rsidP="00790D1D">
      <w:pPr>
        <w:pStyle w:val="WPBody"/>
        <w:rPr>
          <w:rFonts w:asciiTheme="minorHAnsi" w:hAnsiTheme="minorHAnsi" w:cs="Segoe UI"/>
          <w:sz w:val="16"/>
          <w:szCs w:val="16"/>
        </w:rPr>
      </w:pPr>
    </w:p>
    <w:p w:rsidR="00790D1D" w:rsidRPr="00BD0EBE" w:rsidRDefault="00790D1D" w:rsidP="00790D1D">
      <w:pPr>
        <w:pStyle w:val="WPBody"/>
        <w:rPr>
          <w:rFonts w:asciiTheme="minorHAnsi" w:hAnsiTheme="minorHAnsi" w:cs="Segoe UI"/>
          <w:sz w:val="16"/>
          <w:szCs w:val="16"/>
        </w:rPr>
      </w:pPr>
      <w:r w:rsidRPr="00BD0EBE">
        <w:rPr>
          <w:rFonts w:asciiTheme="minorHAnsi" w:hAnsiTheme="minorHAnsi" w:cs="Segoe UI"/>
          <w:sz w:val="16"/>
          <w:szCs w:val="16"/>
        </w:rPr>
        <w:t>All other trademarks are property of their respective owners.</w:t>
      </w:r>
    </w:p>
    <w:p w:rsidR="003B59D5" w:rsidRPr="00BD0EBE" w:rsidRDefault="003B59D5">
      <w:pPr>
        <w:spacing w:before="0" w:after="0" w:line="240" w:lineRule="auto"/>
        <w:rPr>
          <w:rFonts w:asciiTheme="minorHAnsi" w:hAnsiTheme="minorHAnsi" w:cs="Segoe UI"/>
          <w:kern w:val="0"/>
          <w:sz w:val="16"/>
          <w:szCs w:val="16"/>
        </w:rPr>
      </w:pPr>
      <w:r w:rsidRPr="00BD0EBE">
        <w:rPr>
          <w:rFonts w:asciiTheme="minorHAnsi" w:hAnsiTheme="minorHAnsi" w:cs="Segoe UI"/>
          <w:sz w:val="16"/>
          <w:szCs w:val="16"/>
        </w:rPr>
        <w:br w:type="page"/>
      </w:r>
    </w:p>
    <w:sdt>
      <w:sdtPr>
        <w:rPr>
          <w:rFonts w:ascii="Arial" w:hAnsi="Arial"/>
          <w:b w:val="0"/>
          <w:bCs w:val="0"/>
          <w:vanish/>
          <w:color w:val="auto"/>
          <w:kern w:val="24"/>
          <w:sz w:val="20"/>
          <w:szCs w:val="20"/>
          <w:highlight w:val="yellow"/>
        </w:rPr>
        <w:id w:val="38468502"/>
        <w:docPartObj>
          <w:docPartGallery w:val="Table of Contents"/>
          <w:docPartUnique/>
        </w:docPartObj>
      </w:sdtPr>
      <w:sdtEndPr/>
      <w:sdtContent>
        <w:bookmarkStart w:id="0" w:name="_Toc282353445" w:displacedByCustomXml="prev"/>
        <w:p w:rsidR="00FC7036" w:rsidRPr="00FC7036" w:rsidRDefault="00FC7036" w:rsidP="00FC7036">
          <w:pPr>
            <w:pStyle w:val="TOCHeading"/>
            <w:pBdr>
              <w:bottom w:val="single" w:sz="4" w:space="1" w:color="auto"/>
            </w:pBdr>
            <w:rPr>
              <w:rFonts w:asciiTheme="minorHAnsi" w:hAnsiTheme="minorHAnsi"/>
              <w:sz w:val="22"/>
              <w:szCs w:val="22"/>
            </w:rPr>
          </w:pPr>
          <w:r w:rsidRPr="00FC7036">
            <w:rPr>
              <w:rStyle w:val="Heading1Char"/>
              <w:b/>
              <w:color w:val="auto"/>
            </w:rPr>
            <w:t>Table of Contents</w:t>
          </w:r>
          <w:bookmarkEnd w:id="0"/>
        </w:p>
        <w:p w:rsidR="008C340F" w:rsidRPr="007A341C" w:rsidRDefault="0084500F">
          <w:pPr>
            <w:pStyle w:val="TOC1"/>
            <w:tabs>
              <w:tab w:val="right" w:leader="dot" w:pos="7910"/>
            </w:tabs>
            <w:rPr>
              <w:rFonts w:eastAsiaTheme="minorEastAsia" w:cstheme="minorHAnsi"/>
              <w:noProof/>
              <w:kern w:val="0"/>
              <w:szCs w:val="22"/>
            </w:rPr>
          </w:pPr>
          <w:r w:rsidRPr="007A341C">
            <w:rPr>
              <w:rFonts w:cstheme="minorHAnsi"/>
              <w:sz w:val="20"/>
            </w:rPr>
            <w:fldChar w:fldCharType="begin"/>
          </w:r>
          <w:r w:rsidR="00FC7036" w:rsidRPr="007A341C">
            <w:rPr>
              <w:rFonts w:cstheme="minorHAnsi"/>
              <w:sz w:val="20"/>
            </w:rPr>
            <w:instrText xml:space="preserve"> TOC \o "1-3" \h \z \u </w:instrText>
          </w:r>
          <w:r w:rsidRPr="007A341C">
            <w:rPr>
              <w:rFonts w:cstheme="minorHAnsi"/>
              <w:sz w:val="20"/>
            </w:rPr>
            <w:fldChar w:fldCharType="separate"/>
          </w:r>
          <w:hyperlink w:anchor="_Toc282353445" w:history="1">
            <w:r w:rsidR="008C340F" w:rsidRPr="007A341C">
              <w:rPr>
                <w:rStyle w:val="Hyperlink"/>
                <w:rFonts w:asciiTheme="minorHAnsi" w:hAnsiTheme="minorHAnsi" w:cstheme="minorHAnsi"/>
                <w:bCs/>
                <w:noProof/>
                <w:sz w:val="22"/>
                <w:szCs w:val="22"/>
              </w:rPr>
              <w:t>Table of Contents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_Toc282353445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2</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46" w:history="1">
            <w:r w:rsidR="008C340F" w:rsidRPr="007A341C">
              <w:rPr>
                <w:rStyle w:val="Hyperlink"/>
                <w:rFonts w:asciiTheme="minorHAnsi" w:hAnsiTheme="minorHAnsi" w:cstheme="minorHAnsi"/>
                <w:noProof/>
                <w:sz w:val="22"/>
                <w:szCs w:val="22"/>
              </w:rPr>
              <w:t>Executive Summary</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_Toc282353446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3</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47" w:history="1">
            <w:r w:rsidR="008C340F" w:rsidRPr="007A341C">
              <w:rPr>
                <w:rStyle w:val="Hyperlink"/>
                <w:rFonts w:asciiTheme="minorHAnsi" w:hAnsiTheme="minorHAnsi" w:cstheme="minorHAnsi"/>
                <w:noProof/>
                <w:sz w:val="22"/>
                <w:szCs w:val="22"/>
              </w:rPr>
              <w:t>Security in Previous Versions of Office</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_Toc282353447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4</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48" w:history="1">
            <w:r w:rsidR="008C340F" w:rsidRPr="007A341C">
              <w:rPr>
                <w:rStyle w:val="Hyperlink"/>
                <w:rFonts w:asciiTheme="minorHAnsi" w:hAnsiTheme="minorHAnsi" w:cstheme="minorHAnsi"/>
                <w:noProof/>
                <w:sz w:val="22"/>
                <w:szCs w:val="22"/>
              </w:rPr>
              <w:t>Office and the Evolving Threat Landscape</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_Toc282353448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4</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49" w:history="1">
            <w:r w:rsidR="008C340F" w:rsidRPr="007A341C">
              <w:rPr>
                <w:rStyle w:val="Hyperlink"/>
                <w:rFonts w:asciiTheme="minorHAnsi" w:hAnsiTheme="minorHAnsi" w:cstheme="minorHAnsi"/>
                <w:noProof/>
                <w:sz w:val="22"/>
                <w:szCs w:val="22"/>
              </w:rPr>
              <w:t>Introducing Office 2010 Security</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_Toc282353449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9</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0" w:history="1">
            <w:r w:rsidR="008C340F" w:rsidRPr="007A341C">
              <w:rPr>
                <w:rStyle w:val="Hyperlink"/>
                <w:rFonts w:asciiTheme="minorHAnsi" w:hAnsiTheme="minorHAnsi" w:cstheme="minorHAnsi"/>
                <w:noProof/>
                <w:sz w:val="22"/>
                <w:szCs w:val="22"/>
              </w:rPr>
              <w:t>Security Engineering Improvements in Office 2010</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_Toc282353450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9</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1" w:history="1">
            <w:r w:rsidR="008C340F" w:rsidRPr="007A341C">
              <w:rPr>
                <w:rStyle w:val="Hyperlink"/>
                <w:rFonts w:asciiTheme="minorHAnsi" w:hAnsiTheme="minorHAnsi" w:cstheme="minorHAnsi"/>
                <w:noProof/>
                <w:sz w:val="22"/>
                <w:szCs w:val="22"/>
              </w:rPr>
              <w:t>New Protection Technologies in Office 2010</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_Toc282353451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11</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2" w:history="1">
            <w:r w:rsidR="008C340F" w:rsidRPr="007A341C">
              <w:rPr>
                <w:rStyle w:val="Hyperlink"/>
                <w:rFonts w:asciiTheme="minorHAnsi" w:hAnsiTheme="minorHAnsi" w:cstheme="minorHAnsi"/>
                <w:noProof/>
                <w:sz w:val="22"/>
                <w:szCs w:val="22"/>
              </w:rPr>
              <w:t>Core Security Improvements in Office 2010</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_Toc282353452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13</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3" w:history="1">
            <w:r w:rsidR="008C340F" w:rsidRPr="007A341C">
              <w:rPr>
                <w:rStyle w:val="Hyperlink"/>
                <w:rFonts w:asciiTheme="minorHAnsi" w:hAnsiTheme="minorHAnsi" w:cstheme="minorHAnsi"/>
                <w:noProof/>
                <w:sz w:val="22"/>
                <w:szCs w:val="22"/>
              </w:rPr>
              <w:t>Office 2010 Security: Defense in Depth</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_Toc282353453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13</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4" w:history="1">
            <w:r w:rsidR="008C340F" w:rsidRPr="007A341C">
              <w:rPr>
                <w:rStyle w:val="Hyperlink"/>
                <w:rFonts w:asciiTheme="minorHAnsi" w:hAnsiTheme="minorHAnsi" w:cstheme="minorHAnsi"/>
                <w:noProof/>
                <w:sz w:val="22"/>
                <w:szCs w:val="22"/>
              </w:rPr>
              <w:t>Office 2010 Security: Controlling the Flow of Information</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_Toc282353454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15</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55" w:history="1">
            <w:r w:rsidR="008C340F" w:rsidRPr="007A341C">
              <w:rPr>
                <w:rStyle w:val="Hyperlink"/>
                <w:rFonts w:asciiTheme="minorHAnsi" w:hAnsiTheme="minorHAnsi" w:cstheme="minorHAnsi"/>
                <w:noProof/>
                <w:sz w:val="22"/>
                <w:szCs w:val="22"/>
              </w:rPr>
              <w:t>How Office 2010 Helps Mitigate Exploits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_Toc282353455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15</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6" w:history="1">
            <w:r w:rsidR="008C340F" w:rsidRPr="007A341C">
              <w:rPr>
                <w:rStyle w:val="Hyperlink"/>
                <w:rFonts w:asciiTheme="minorHAnsi" w:hAnsiTheme="minorHAnsi" w:cstheme="minorHAnsi"/>
                <w:noProof/>
                <w:sz w:val="22"/>
                <w:szCs w:val="22"/>
              </w:rPr>
              <w:t>Data Execution Prevention</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_Toc282353456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16</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7" w:history="1">
            <w:r w:rsidR="008C340F" w:rsidRPr="007A341C">
              <w:rPr>
                <w:rStyle w:val="Hyperlink"/>
                <w:rFonts w:asciiTheme="minorHAnsi" w:hAnsiTheme="minorHAnsi" w:cstheme="minorHAnsi"/>
                <w:noProof/>
                <w:sz w:val="22"/>
                <w:szCs w:val="22"/>
              </w:rPr>
              <w:t>Trust Model</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_Toc282353457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18</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8" w:history="1">
            <w:r w:rsidR="008C340F" w:rsidRPr="007A341C">
              <w:rPr>
                <w:rStyle w:val="Hyperlink"/>
                <w:rFonts w:asciiTheme="minorHAnsi" w:hAnsiTheme="minorHAnsi" w:cstheme="minorHAnsi"/>
                <w:noProof/>
                <w:sz w:val="22"/>
                <w:szCs w:val="22"/>
              </w:rPr>
              <w:t>File Block</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_Toc282353458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20</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59" w:history="1">
            <w:r w:rsidR="008C340F" w:rsidRPr="007A341C">
              <w:rPr>
                <w:rStyle w:val="Hyperlink"/>
                <w:rFonts w:asciiTheme="minorHAnsi" w:hAnsiTheme="minorHAnsi" w:cstheme="minorHAnsi"/>
                <w:noProof/>
                <w:sz w:val="22"/>
                <w:szCs w:val="22"/>
              </w:rPr>
              <w:t>ActiveX Kill Bit</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_Toc282353459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23</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0" w:history="1">
            <w:r w:rsidR="008C340F" w:rsidRPr="007A341C">
              <w:rPr>
                <w:rStyle w:val="Hyperlink"/>
                <w:rFonts w:asciiTheme="minorHAnsi" w:hAnsiTheme="minorHAnsi" w:cstheme="minorHAnsi"/>
                <w:noProof/>
                <w:sz w:val="22"/>
                <w:szCs w:val="22"/>
              </w:rPr>
              <w:t>Office File Validation</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_Toc282353460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24</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1" w:history="1">
            <w:r w:rsidR="008C340F" w:rsidRPr="007A341C">
              <w:rPr>
                <w:rStyle w:val="Hyperlink"/>
                <w:rFonts w:asciiTheme="minorHAnsi" w:hAnsiTheme="minorHAnsi" w:cstheme="minorHAnsi"/>
                <w:noProof/>
                <w:sz w:val="22"/>
                <w:szCs w:val="22"/>
              </w:rPr>
              <w:t>Protected View</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_Toc282353461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29</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2" w:history="1">
            <w:r w:rsidR="008C340F" w:rsidRPr="007A341C">
              <w:rPr>
                <w:rStyle w:val="Hyperlink"/>
                <w:rFonts w:asciiTheme="minorHAnsi" w:hAnsiTheme="minorHAnsi" w:cstheme="minorHAnsi"/>
                <w:noProof/>
                <w:sz w:val="22"/>
                <w:szCs w:val="22"/>
              </w:rPr>
              <w:t>Trusted Documents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_Toc282353462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33</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3" w:history="1">
            <w:r w:rsidR="008C340F" w:rsidRPr="007A341C">
              <w:rPr>
                <w:rStyle w:val="Hyperlink"/>
                <w:rFonts w:asciiTheme="minorHAnsi" w:hAnsiTheme="minorHAnsi" w:cstheme="minorHAnsi"/>
                <w:noProof/>
                <w:sz w:val="22"/>
                <w:szCs w:val="22"/>
              </w:rPr>
              <w:t>Active Content</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_Toc282353463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36</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4" w:history="1">
            <w:r w:rsidR="008C340F" w:rsidRPr="007A341C">
              <w:rPr>
                <w:rStyle w:val="Hyperlink"/>
                <w:rFonts w:asciiTheme="minorHAnsi" w:hAnsiTheme="minorHAnsi" w:cstheme="minorHAnsi"/>
                <w:noProof/>
                <w:sz w:val="22"/>
                <w:szCs w:val="22"/>
              </w:rPr>
              <w:t>Message Bar</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_Toc282353464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38</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65" w:history="1">
            <w:r w:rsidR="008C340F" w:rsidRPr="007A341C">
              <w:rPr>
                <w:rStyle w:val="Hyperlink"/>
                <w:rFonts w:asciiTheme="minorHAnsi" w:hAnsiTheme="minorHAnsi" w:cstheme="minorHAnsi"/>
                <w:noProof/>
                <w:sz w:val="22"/>
                <w:szCs w:val="22"/>
              </w:rPr>
              <w:t>How Office 2010 Helps Control the Flow of Information</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_Toc282353465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41</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6" w:history="1">
            <w:r w:rsidR="008C340F" w:rsidRPr="007A341C">
              <w:rPr>
                <w:rStyle w:val="Hyperlink"/>
                <w:rFonts w:asciiTheme="minorHAnsi" w:hAnsiTheme="minorHAnsi" w:cstheme="minorHAnsi"/>
                <w:noProof/>
                <w:sz w:val="22"/>
                <w:szCs w:val="22"/>
              </w:rPr>
              <w:t>Password Complexity Settings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_Toc282353466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42</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7" w:history="1">
            <w:r w:rsidR="008C340F" w:rsidRPr="007A341C">
              <w:rPr>
                <w:rStyle w:val="Hyperlink"/>
                <w:rFonts w:asciiTheme="minorHAnsi" w:hAnsiTheme="minorHAnsi" w:cstheme="minorHAnsi"/>
                <w:noProof/>
                <w:sz w:val="22"/>
                <w:szCs w:val="22"/>
              </w:rPr>
              <w:t>Cryptographic Improvements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_Toc282353467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44</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8" w:history="1">
            <w:r w:rsidR="008C340F" w:rsidRPr="007A341C">
              <w:rPr>
                <w:rStyle w:val="Hyperlink"/>
                <w:rFonts w:asciiTheme="minorHAnsi" w:hAnsiTheme="minorHAnsi" w:cstheme="minorHAnsi"/>
                <w:noProof/>
                <w:sz w:val="22"/>
                <w:szCs w:val="22"/>
              </w:rPr>
              <w:t>Digital Signature Improvements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_Toc282353468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45</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69" w:history="1">
            <w:r w:rsidR="008C340F" w:rsidRPr="007A341C">
              <w:rPr>
                <w:rStyle w:val="Hyperlink"/>
                <w:rFonts w:asciiTheme="minorHAnsi" w:hAnsiTheme="minorHAnsi" w:cstheme="minorHAnsi"/>
                <w:noProof/>
                <w:sz w:val="22"/>
                <w:szCs w:val="22"/>
              </w:rPr>
              <w:t>Document Inspector</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_Toc282353469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49</w:t>
            </w:r>
            <w:r w:rsidR="008C340F" w:rsidRPr="007A341C">
              <w:rPr>
                <w:rFonts w:cstheme="minorHAnsi"/>
                <w:noProof/>
                <w:webHidden/>
                <w:szCs w:val="22"/>
              </w:rPr>
              <w:fldChar w:fldCharType="end"/>
            </w:r>
          </w:hyperlink>
        </w:p>
        <w:p w:rsidR="008C340F" w:rsidRPr="007A341C" w:rsidRDefault="009D6578">
          <w:pPr>
            <w:pStyle w:val="TOC2"/>
            <w:tabs>
              <w:tab w:val="right" w:leader="dot" w:pos="7910"/>
            </w:tabs>
            <w:rPr>
              <w:rFonts w:eastAsiaTheme="minorEastAsia" w:cstheme="minorHAnsi"/>
              <w:noProof/>
              <w:kern w:val="0"/>
              <w:szCs w:val="22"/>
            </w:rPr>
          </w:pPr>
          <w:hyperlink w:anchor="_Toc282353470" w:history="1">
            <w:r w:rsidR="008C340F" w:rsidRPr="007A341C">
              <w:rPr>
                <w:rStyle w:val="Hyperlink"/>
                <w:rFonts w:asciiTheme="minorHAnsi" w:hAnsiTheme="minorHAnsi" w:cstheme="minorHAnsi"/>
                <w:noProof/>
                <w:sz w:val="22"/>
                <w:szCs w:val="22"/>
              </w:rPr>
              <w:t>Information Rights Management</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_Toc282353470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50</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71" w:history="1">
            <w:r w:rsidR="008C340F" w:rsidRPr="007A341C">
              <w:rPr>
                <w:rStyle w:val="Hyperlink"/>
                <w:rFonts w:asciiTheme="minorHAnsi" w:hAnsiTheme="minorHAnsi" w:cstheme="minorHAnsi"/>
                <w:noProof/>
                <w:sz w:val="22"/>
                <w:szCs w:val="22"/>
              </w:rPr>
              <w:t>Comparing Security in Office 2010 and Office 2007</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_Toc282353471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52</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72" w:history="1">
            <w:r w:rsidR="008C340F" w:rsidRPr="007A341C">
              <w:rPr>
                <w:rStyle w:val="Hyperlink"/>
                <w:rFonts w:asciiTheme="minorHAnsi" w:hAnsiTheme="minorHAnsi" w:cstheme="minorHAnsi"/>
                <w:noProof/>
                <w:sz w:val="22"/>
                <w:szCs w:val="22"/>
              </w:rPr>
              <w:t>Office 2010 and Windows 7</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_Toc282353472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55</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73" w:history="1">
            <w:r w:rsidR="008C340F" w:rsidRPr="007A341C">
              <w:rPr>
                <w:rStyle w:val="Hyperlink"/>
                <w:rFonts w:asciiTheme="minorHAnsi" w:hAnsiTheme="minorHAnsi" w:cstheme="minorHAnsi"/>
                <w:noProof/>
                <w:sz w:val="22"/>
                <w:szCs w:val="22"/>
              </w:rPr>
              <w:t>Conclusion</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_Toc282353473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57</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Cs w:val="22"/>
            </w:rPr>
          </w:pPr>
          <w:hyperlink w:anchor="_Toc282353474" w:history="1">
            <w:r w:rsidR="008C340F" w:rsidRPr="007A341C">
              <w:rPr>
                <w:rStyle w:val="Hyperlink"/>
                <w:rFonts w:asciiTheme="minorHAnsi" w:hAnsiTheme="minorHAnsi" w:cstheme="minorHAnsi"/>
                <w:noProof/>
                <w:sz w:val="22"/>
                <w:szCs w:val="22"/>
              </w:rPr>
              <w:t>Additional Resources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_Toc282353474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58</w:t>
            </w:r>
            <w:r w:rsidR="008C340F" w:rsidRPr="007A341C">
              <w:rPr>
                <w:rFonts w:cstheme="minorHAnsi"/>
                <w:noProof/>
                <w:webHidden/>
                <w:szCs w:val="22"/>
              </w:rPr>
              <w:fldChar w:fldCharType="end"/>
            </w:r>
          </w:hyperlink>
        </w:p>
        <w:p w:rsidR="008C340F" w:rsidRPr="007A341C" w:rsidRDefault="009D6578">
          <w:pPr>
            <w:pStyle w:val="TOC1"/>
            <w:tabs>
              <w:tab w:val="right" w:leader="dot" w:pos="7910"/>
            </w:tabs>
            <w:rPr>
              <w:rFonts w:eastAsiaTheme="minorEastAsia" w:cstheme="minorHAnsi"/>
              <w:noProof/>
              <w:kern w:val="0"/>
              <w:sz w:val="20"/>
            </w:rPr>
          </w:pPr>
          <w:hyperlink w:anchor="_Toc282353475" w:history="1">
            <w:r w:rsidR="008C340F" w:rsidRPr="007A341C">
              <w:rPr>
                <w:rStyle w:val="Hyperlink"/>
                <w:rFonts w:asciiTheme="minorHAnsi" w:hAnsiTheme="minorHAnsi" w:cstheme="minorHAnsi"/>
                <w:noProof/>
                <w:sz w:val="22"/>
                <w:szCs w:val="22"/>
              </w:rPr>
              <w:t>Appendix: Security Features by Version of Office and Windows</w:t>
            </w:r>
            <w:r w:rsidR="008C340F" w:rsidRPr="007A341C">
              <w:rPr>
                <w:rFonts w:cstheme="minorHAnsi"/>
                <w:noProof/>
                <w:webHidden/>
                <w:szCs w:val="22"/>
              </w:rPr>
              <w:tab/>
            </w:r>
            <w:r w:rsidR="008C340F" w:rsidRPr="007A341C">
              <w:rPr>
                <w:rFonts w:cstheme="minorHAnsi"/>
                <w:noProof/>
                <w:webHidden/>
                <w:szCs w:val="22"/>
              </w:rPr>
              <w:fldChar w:fldCharType="begin"/>
            </w:r>
            <w:r w:rsidR="008C340F" w:rsidRPr="007A341C">
              <w:rPr>
                <w:rFonts w:cstheme="minorHAnsi"/>
                <w:noProof/>
                <w:webHidden/>
                <w:szCs w:val="22"/>
              </w:rPr>
              <w:instrText xml:space="preserve"> PAGEREF _Toc282353475 \h </w:instrText>
            </w:r>
            <w:r w:rsidR="008C340F" w:rsidRPr="007A341C">
              <w:rPr>
                <w:rFonts w:cstheme="minorHAnsi"/>
                <w:noProof/>
                <w:webHidden/>
                <w:szCs w:val="22"/>
              </w:rPr>
            </w:r>
            <w:r w:rsidR="008C340F" w:rsidRPr="007A341C">
              <w:rPr>
                <w:rFonts w:cstheme="minorHAnsi"/>
                <w:noProof/>
                <w:webHidden/>
                <w:szCs w:val="22"/>
              </w:rPr>
              <w:fldChar w:fldCharType="separate"/>
            </w:r>
            <w:r w:rsidR="008C340F" w:rsidRPr="007A341C">
              <w:rPr>
                <w:rFonts w:cstheme="minorHAnsi"/>
                <w:noProof/>
                <w:webHidden/>
                <w:szCs w:val="22"/>
              </w:rPr>
              <w:t>61</w:t>
            </w:r>
            <w:r w:rsidR="008C340F" w:rsidRPr="007A341C">
              <w:rPr>
                <w:rFonts w:cstheme="minorHAnsi"/>
                <w:noProof/>
                <w:webHidden/>
                <w:szCs w:val="22"/>
              </w:rPr>
              <w:fldChar w:fldCharType="end"/>
            </w:r>
          </w:hyperlink>
        </w:p>
        <w:p w:rsidR="00FC7036" w:rsidRDefault="0084500F">
          <w:r w:rsidRPr="007A341C">
            <w:rPr>
              <w:rFonts w:asciiTheme="minorHAnsi" w:hAnsiTheme="minorHAnsi" w:cstheme="minorHAnsi"/>
            </w:rPr>
            <w:fldChar w:fldCharType="end"/>
          </w:r>
        </w:p>
      </w:sdtContent>
    </w:sdt>
    <w:p w:rsidR="003B59D5" w:rsidRPr="002A5FC5" w:rsidRDefault="003B59D5" w:rsidP="002A5FC5">
      <w:pPr>
        <w:pStyle w:val="Heading1"/>
      </w:pPr>
      <w:bookmarkStart w:id="1" w:name="_Toc282353446"/>
      <w:r w:rsidRPr="00227218">
        <w:t>Executive Summary</w:t>
      </w:r>
      <w:bookmarkEnd w:id="1"/>
    </w:p>
    <w:p w:rsidR="003B59D5" w:rsidRPr="00227218" w:rsidRDefault="00227218" w:rsidP="00211BC9">
      <w:pPr>
        <w:spacing w:before="0" w:after="200" w:line="276" w:lineRule="auto"/>
        <w:rPr>
          <w:rFonts w:asciiTheme="minorHAnsi" w:hAnsiTheme="minorHAnsi"/>
          <w:sz w:val="22"/>
          <w:szCs w:val="22"/>
        </w:rPr>
      </w:pPr>
      <w:r w:rsidRPr="00211BC9">
        <w:rPr>
          <w:rFonts w:asciiTheme="minorHAnsi" w:hAnsiTheme="minorHAnsi" w:cs="Segoe UI"/>
          <w:sz w:val="22"/>
          <w:szCs w:val="22"/>
        </w:rPr>
        <w:t>This whitepaper highlights</w:t>
      </w:r>
      <w:r w:rsidR="00705BCA">
        <w:rPr>
          <w:rFonts w:asciiTheme="minorHAnsi" w:hAnsiTheme="minorHAnsi" w:cs="Segoe UI"/>
          <w:sz w:val="22"/>
          <w:szCs w:val="22"/>
        </w:rPr>
        <w:t xml:space="preserve"> </w:t>
      </w:r>
      <w:r w:rsidR="00211BC9">
        <w:rPr>
          <w:rFonts w:asciiTheme="minorHAnsi" w:hAnsiTheme="minorHAnsi" w:cs="Segoe UI"/>
          <w:sz w:val="22"/>
          <w:szCs w:val="22"/>
        </w:rPr>
        <w:t>the new security features and enhancements introduced in Microsoft Office 2010 that help protect organizations from exploits targeting users who use Office applications in their daily work</w:t>
      </w:r>
      <w:r w:rsidR="007E69B2">
        <w:rPr>
          <w:rFonts w:asciiTheme="minorHAnsi" w:hAnsiTheme="minorHAnsi" w:cs="Segoe UI"/>
          <w:sz w:val="22"/>
          <w:szCs w:val="22"/>
        </w:rPr>
        <w:t xml:space="preserve">.  </w:t>
      </w:r>
      <w:r w:rsidR="00211BC9">
        <w:rPr>
          <w:rFonts w:asciiTheme="minorHAnsi" w:hAnsiTheme="minorHAnsi" w:cs="Segoe UI"/>
          <w:sz w:val="22"/>
          <w:szCs w:val="22"/>
        </w:rPr>
        <w:t>The paper begins by describing the evolving threat landscape that drove the Office engineering team to make these improvements and how Office security has evolved through different versions</w:t>
      </w:r>
      <w:r w:rsidR="007E69B2">
        <w:rPr>
          <w:rFonts w:asciiTheme="minorHAnsi" w:hAnsiTheme="minorHAnsi" w:cs="Segoe UI"/>
          <w:sz w:val="22"/>
          <w:szCs w:val="22"/>
        </w:rPr>
        <w:t xml:space="preserve">.  </w:t>
      </w:r>
      <w:r w:rsidR="00211BC9">
        <w:rPr>
          <w:rFonts w:asciiTheme="minorHAnsi" w:hAnsiTheme="minorHAnsi" w:cs="Segoe UI"/>
          <w:sz w:val="22"/>
          <w:szCs w:val="22"/>
        </w:rPr>
        <w:t xml:space="preserve">The paper then goes on to describe </w:t>
      </w:r>
      <w:r w:rsidR="005C6625">
        <w:rPr>
          <w:rFonts w:asciiTheme="minorHAnsi" w:hAnsiTheme="minorHAnsi" w:cs="Segoe UI"/>
          <w:sz w:val="22"/>
          <w:szCs w:val="22"/>
        </w:rPr>
        <w:t xml:space="preserve">the </w:t>
      </w:r>
      <w:r w:rsidR="00211BC9">
        <w:rPr>
          <w:rFonts w:asciiTheme="minorHAnsi" w:hAnsiTheme="minorHAnsi" w:cs="Segoe UI"/>
          <w:sz w:val="22"/>
          <w:szCs w:val="22"/>
        </w:rPr>
        <w:t xml:space="preserve">three </w:t>
      </w:r>
      <w:r w:rsidR="005C6625">
        <w:rPr>
          <w:rFonts w:asciiTheme="minorHAnsi" w:hAnsiTheme="minorHAnsi" w:cs="Segoe UI"/>
          <w:sz w:val="22"/>
          <w:szCs w:val="22"/>
        </w:rPr>
        <w:t xml:space="preserve">security </w:t>
      </w:r>
      <w:r w:rsidR="00211BC9">
        <w:rPr>
          <w:rFonts w:asciiTheme="minorHAnsi" w:hAnsiTheme="minorHAnsi" w:cs="Segoe UI"/>
          <w:sz w:val="22"/>
          <w:szCs w:val="22"/>
        </w:rPr>
        <w:t xml:space="preserve">goals </w:t>
      </w:r>
      <w:r w:rsidR="005C6625">
        <w:rPr>
          <w:rFonts w:asciiTheme="minorHAnsi" w:hAnsiTheme="minorHAnsi" w:cs="Segoe UI"/>
          <w:sz w:val="22"/>
          <w:szCs w:val="22"/>
        </w:rPr>
        <w:t>that</w:t>
      </w:r>
      <w:r w:rsidR="00211BC9">
        <w:rPr>
          <w:rFonts w:asciiTheme="minorHAnsi" w:hAnsiTheme="minorHAnsi" w:cs="Segoe UI"/>
          <w:sz w:val="22"/>
          <w:szCs w:val="22"/>
        </w:rPr>
        <w:t xml:space="preserve"> guided </w:t>
      </w:r>
      <w:r w:rsidR="005C6625">
        <w:rPr>
          <w:rFonts w:asciiTheme="minorHAnsi" w:hAnsiTheme="minorHAnsi" w:cs="Segoe UI"/>
          <w:sz w:val="22"/>
          <w:szCs w:val="22"/>
        </w:rPr>
        <w:t xml:space="preserve">the Office development process, namely </w:t>
      </w:r>
      <w:r w:rsidR="00211BC9">
        <w:rPr>
          <w:rFonts w:asciiTheme="minorHAnsi" w:hAnsiTheme="minorHAnsi" w:cs="Segoe UI"/>
          <w:sz w:val="22"/>
          <w:szCs w:val="22"/>
        </w:rPr>
        <w:t>i</w:t>
      </w:r>
      <w:r w:rsidR="00211BC9" w:rsidRPr="00211BC9">
        <w:rPr>
          <w:rFonts w:asciiTheme="minorHAnsi" w:hAnsiTheme="minorHAnsi" w:cs="Segoe UI"/>
          <w:sz w:val="22"/>
          <w:szCs w:val="22"/>
        </w:rPr>
        <w:t>mproving the Offic</w:t>
      </w:r>
      <w:r w:rsidR="00211BC9">
        <w:rPr>
          <w:rFonts w:asciiTheme="minorHAnsi" w:hAnsiTheme="minorHAnsi" w:cs="Segoe UI"/>
          <w:sz w:val="22"/>
          <w:szCs w:val="22"/>
        </w:rPr>
        <w:t xml:space="preserve">e </w:t>
      </w:r>
      <w:r w:rsidR="005C6625">
        <w:rPr>
          <w:rFonts w:asciiTheme="minorHAnsi" w:hAnsiTheme="minorHAnsi" w:cs="Segoe UI"/>
          <w:sz w:val="22"/>
          <w:szCs w:val="22"/>
        </w:rPr>
        <w:t xml:space="preserve">security engineering processes, </w:t>
      </w:r>
      <w:r w:rsidR="00211BC9">
        <w:rPr>
          <w:rFonts w:asciiTheme="minorHAnsi" w:hAnsiTheme="minorHAnsi" w:cs="Segoe UI"/>
          <w:sz w:val="22"/>
          <w:szCs w:val="22"/>
        </w:rPr>
        <w:t>p</w:t>
      </w:r>
      <w:r w:rsidR="005C6625">
        <w:rPr>
          <w:rFonts w:asciiTheme="minorHAnsi" w:hAnsiTheme="minorHAnsi" w:cs="Segoe UI"/>
          <w:sz w:val="22"/>
          <w:szCs w:val="22"/>
        </w:rPr>
        <w:t>roviding effective and</w:t>
      </w:r>
      <w:r w:rsidR="00211BC9" w:rsidRPr="00211BC9">
        <w:rPr>
          <w:rFonts w:asciiTheme="minorHAnsi" w:hAnsiTheme="minorHAnsi" w:cs="Segoe UI"/>
          <w:sz w:val="22"/>
          <w:szCs w:val="22"/>
        </w:rPr>
        <w:t xml:space="preserve"> easy-to-use protection technologies for Office users</w:t>
      </w:r>
      <w:r w:rsidR="005C6625">
        <w:rPr>
          <w:rFonts w:asciiTheme="minorHAnsi" w:hAnsiTheme="minorHAnsi" w:cs="Segoe UI"/>
          <w:sz w:val="22"/>
          <w:szCs w:val="22"/>
        </w:rPr>
        <w:t>, and s</w:t>
      </w:r>
      <w:r w:rsidR="00211BC9" w:rsidRPr="00211BC9">
        <w:rPr>
          <w:rFonts w:asciiTheme="minorHAnsi" w:hAnsiTheme="minorHAnsi" w:cs="Segoe UI"/>
          <w:sz w:val="22"/>
          <w:szCs w:val="22"/>
        </w:rPr>
        <w:t>trengthening Office core security features and technologies</w:t>
      </w:r>
      <w:r w:rsidR="007E69B2">
        <w:rPr>
          <w:rFonts w:asciiTheme="minorHAnsi" w:hAnsiTheme="minorHAnsi" w:cs="Segoe UI"/>
          <w:sz w:val="22"/>
          <w:szCs w:val="22"/>
        </w:rPr>
        <w:t xml:space="preserve">.  </w:t>
      </w:r>
      <w:r w:rsidR="005C6625">
        <w:rPr>
          <w:rFonts w:asciiTheme="minorHAnsi" w:hAnsiTheme="minorHAnsi" w:cs="Segoe UI"/>
          <w:sz w:val="22"/>
          <w:szCs w:val="22"/>
        </w:rPr>
        <w:t xml:space="preserve">The Office defense-in-depth protection model is described next, after which key security technologies such as Office File </w:t>
      </w:r>
      <w:r w:rsidR="00755C6D">
        <w:rPr>
          <w:rFonts w:asciiTheme="minorHAnsi" w:hAnsiTheme="minorHAnsi" w:cs="Segoe UI"/>
          <w:sz w:val="22"/>
          <w:szCs w:val="22"/>
        </w:rPr>
        <w:t>Validation</w:t>
      </w:r>
      <w:r w:rsidR="005C6625">
        <w:rPr>
          <w:rFonts w:asciiTheme="minorHAnsi" w:hAnsiTheme="minorHAnsi" w:cs="Segoe UI"/>
          <w:sz w:val="22"/>
          <w:szCs w:val="22"/>
        </w:rPr>
        <w:t>, Protected View and Trusted Documents are demonstrated in detail</w:t>
      </w:r>
      <w:r w:rsidR="007E69B2">
        <w:rPr>
          <w:rFonts w:asciiTheme="minorHAnsi" w:hAnsiTheme="minorHAnsi" w:cs="Segoe UI"/>
          <w:sz w:val="22"/>
          <w:szCs w:val="22"/>
        </w:rPr>
        <w:t xml:space="preserve">.  </w:t>
      </w:r>
      <w:r w:rsidR="005C6625">
        <w:rPr>
          <w:rFonts w:asciiTheme="minorHAnsi" w:hAnsiTheme="minorHAnsi" w:cs="Segoe UI"/>
          <w:sz w:val="22"/>
          <w:szCs w:val="22"/>
        </w:rPr>
        <w:t>The paper concludes by briefly examining other Office 2010 security improvements including Data Execution Prevention, ActiveX kill bit, password complexity requirements, and encryption and digital signature improvements</w:t>
      </w:r>
      <w:r w:rsidR="007E69B2">
        <w:rPr>
          <w:rFonts w:asciiTheme="minorHAnsi" w:hAnsiTheme="minorHAnsi" w:cs="Segoe UI"/>
          <w:sz w:val="22"/>
          <w:szCs w:val="22"/>
        </w:rPr>
        <w:t xml:space="preserve">.  </w:t>
      </w:r>
    </w:p>
    <w:p w:rsidR="007D253F" w:rsidRDefault="007D253F">
      <w:pPr>
        <w:spacing w:before="0" w:after="0" w:line="240" w:lineRule="auto"/>
        <w:rPr>
          <w:rFonts w:asciiTheme="minorHAnsi" w:hAnsiTheme="minorHAnsi"/>
          <w:b/>
          <w:sz w:val="40"/>
          <w:szCs w:val="40"/>
        </w:rPr>
      </w:pPr>
      <w:r>
        <w:rPr>
          <w:rFonts w:asciiTheme="minorHAnsi" w:hAnsiTheme="minorHAnsi"/>
        </w:rPr>
        <w:br w:type="page"/>
      </w:r>
    </w:p>
    <w:p w:rsidR="00E42108" w:rsidRPr="00E42108" w:rsidRDefault="009D09E8" w:rsidP="00E42108">
      <w:pPr>
        <w:pStyle w:val="Heading1"/>
      </w:pPr>
      <w:bookmarkStart w:id="2" w:name="_Toc282353447"/>
      <w:r>
        <w:t>Security in Previous Versions of Office</w:t>
      </w:r>
      <w:bookmarkEnd w:id="2"/>
    </w:p>
    <w:p w:rsidR="009D09E8" w:rsidRDefault="00E621D8" w:rsidP="009D09E8">
      <w:pPr>
        <w:spacing w:before="0" w:after="200" w:line="276" w:lineRule="auto"/>
        <w:rPr>
          <w:rFonts w:asciiTheme="minorHAnsi" w:hAnsiTheme="minorHAnsi"/>
          <w:sz w:val="22"/>
          <w:szCs w:val="22"/>
        </w:rPr>
      </w:pPr>
      <w:r w:rsidRPr="00E621D8">
        <w:rPr>
          <w:rFonts w:asciiTheme="minorHAnsi" w:hAnsiTheme="minorHAnsi"/>
          <w:sz w:val="22"/>
          <w:szCs w:val="22"/>
        </w:rPr>
        <w:t xml:space="preserve">Before describing the security improvements in Office 2010 </w:t>
      </w:r>
      <w:r w:rsidR="0054587B">
        <w:rPr>
          <w:rFonts w:asciiTheme="minorHAnsi" w:hAnsiTheme="minorHAnsi"/>
          <w:sz w:val="22"/>
          <w:szCs w:val="22"/>
        </w:rPr>
        <w:t xml:space="preserve">and demonstrating how they work together to provide defense in depth protection, </w:t>
      </w:r>
      <w:r w:rsidRPr="00E621D8">
        <w:rPr>
          <w:rFonts w:asciiTheme="minorHAnsi" w:hAnsiTheme="minorHAnsi"/>
          <w:sz w:val="22"/>
          <w:szCs w:val="22"/>
        </w:rPr>
        <w:t xml:space="preserve">it’s worthwhile </w:t>
      </w:r>
      <w:r w:rsidR="0054587B">
        <w:rPr>
          <w:rFonts w:asciiTheme="minorHAnsi" w:hAnsiTheme="minorHAnsi"/>
          <w:sz w:val="22"/>
          <w:szCs w:val="22"/>
        </w:rPr>
        <w:t xml:space="preserve">to </w:t>
      </w:r>
      <w:r w:rsidR="001E09E0">
        <w:rPr>
          <w:rFonts w:asciiTheme="minorHAnsi" w:hAnsiTheme="minorHAnsi"/>
          <w:sz w:val="22"/>
          <w:szCs w:val="22"/>
        </w:rPr>
        <w:t>review</w:t>
      </w:r>
      <w:r w:rsidR="001E09E0" w:rsidRPr="00E621D8">
        <w:rPr>
          <w:rFonts w:asciiTheme="minorHAnsi" w:hAnsiTheme="minorHAnsi"/>
          <w:sz w:val="22"/>
          <w:szCs w:val="22"/>
        </w:rPr>
        <w:t xml:space="preserve"> how </w:t>
      </w:r>
      <w:r w:rsidR="001E09E0">
        <w:rPr>
          <w:rFonts w:asciiTheme="minorHAnsi" w:hAnsiTheme="minorHAnsi"/>
          <w:sz w:val="22"/>
          <w:szCs w:val="22"/>
        </w:rPr>
        <w:t xml:space="preserve">the threat landscape has evolved in recent years and how Microsoft has responded by continually improving Office </w:t>
      </w:r>
      <w:r w:rsidR="001E09E0" w:rsidRPr="00E621D8">
        <w:rPr>
          <w:rFonts w:asciiTheme="minorHAnsi" w:hAnsiTheme="minorHAnsi"/>
          <w:sz w:val="22"/>
          <w:szCs w:val="22"/>
        </w:rPr>
        <w:t>security</w:t>
      </w:r>
      <w:r w:rsidR="007E69B2">
        <w:rPr>
          <w:rFonts w:asciiTheme="minorHAnsi" w:hAnsiTheme="minorHAnsi"/>
          <w:sz w:val="22"/>
          <w:szCs w:val="22"/>
        </w:rPr>
        <w:t xml:space="preserve">.  </w:t>
      </w:r>
      <w:r w:rsidRPr="0054587B">
        <w:rPr>
          <w:rFonts w:asciiTheme="minorHAnsi" w:hAnsiTheme="minorHAnsi"/>
          <w:sz w:val="22"/>
          <w:szCs w:val="22"/>
        </w:rPr>
        <w:t>.</w:t>
      </w:r>
      <w:r w:rsidR="0054587B" w:rsidRPr="0054587B">
        <w:rPr>
          <w:rStyle w:val="FootnoteReference"/>
          <w:rFonts w:asciiTheme="minorHAnsi" w:hAnsiTheme="minorHAnsi"/>
          <w:color w:val="auto"/>
          <w:sz w:val="22"/>
          <w:szCs w:val="22"/>
        </w:rPr>
        <w:footnoteReference w:id="2"/>
      </w:r>
    </w:p>
    <w:p w:rsidR="001E09E0" w:rsidRPr="00F1360E" w:rsidRDefault="001E09E0">
      <w:pPr>
        <w:pStyle w:val="Heading2"/>
      </w:pPr>
      <w:bookmarkStart w:id="3" w:name="_Toc282353448"/>
      <w:r w:rsidRPr="00F1360E">
        <w:t>Office and the Evolving Threat Landscape</w:t>
      </w:r>
      <w:bookmarkEnd w:id="3"/>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The</w:t>
      </w:r>
      <w:r w:rsidRPr="00E621D8">
        <w:rPr>
          <w:rFonts w:asciiTheme="minorHAnsi" w:hAnsiTheme="minorHAnsi"/>
          <w:sz w:val="22"/>
          <w:szCs w:val="22"/>
        </w:rPr>
        <w:t xml:space="preserve"> threat landscape </w:t>
      </w:r>
      <w:r>
        <w:rPr>
          <w:rFonts w:asciiTheme="minorHAnsi" w:hAnsiTheme="minorHAnsi"/>
          <w:sz w:val="22"/>
          <w:szCs w:val="22"/>
        </w:rPr>
        <w:t>faced by</w:t>
      </w:r>
      <w:r w:rsidRPr="00E621D8">
        <w:rPr>
          <w:rFonts w:asciiTheme="minorHAnsi" w:hAnsiTheme="minorHAnsi"/>
          <w:sz w:val="22"/>
          <w:szCs w:val="22"/>
        </w:rPr>
        <w:t xml:space="preserve"> </w:t>
      </w:r>
      <w:r>
        <w:rPr>
          <w:rFonts w:asciiTheme="minorHAnsi" w:hAnsiTheme="minorHAnsi"/>
          <w:sz w:val="22"/>
          <w:szCs w:val="22"/>
        </w:rPr>
        <w:t xml:space="preserve">corporate </w:t>
      </w:r>
      <w:r w:rsidRPr="00E621D8">
        <w:rPr>
          <w:rFonts w:asciiTheme="minorHAnsi" w:hAnsiTheme="minorHAnsi"/>
          <w:sz w:val="22"/>
          <w:szCs w:val="22"/>
        </w:rPr>
        <w:t xml:space="preserve">IT </w:t>
      </w:r>
      <w:r>
        <w:rPr>
          <w:rFonts w:asciiTheme="minorHAnsi" w:hAnsiTheme="minorHAnsi"/>
          <w:sz w:val="22"/>
          <w:szCs w:val="22"/>
        </w:rPr>
        <w:t>has changed significantly since the mid 90s when Internet connectivity started becoming a significant requirement for businesses to remain competitive in the evolving global marketplace</w:t>
      </w:r>
      <w:r w:rsidR="007E69B2">
        <w:rPr>
          <w:rFonts w:asciiTheme="minorHAnsi" w:hAnsiTheme="minorHAnsi"/>
          <w:sz w:val="22"/>
          <w:szCs w:val="22"/>
        </w:rPr>
        <w:t xml:space="preserve">.  </w:t>
      </w:r>
      <w:r>
        <w:rPr>
          <w:rFonts w:asciiTheme="minorHAnsi" w:hAnsiTheme="minorHAnsi"/>
          <w:sz w:val="22"/>
          <w:szCs w:val="22"/>
        </w:rPr>
        <w:t>Initial attempts by attackers at intrusion into corporate networks focused on discovering and exploiting vulnerabilities in operating systems, with attackers focusing first on servers where valuable business data typically resided</w:t>
      </w:r>
      <w:r w:rsidR="007E69B2">
        <w:rPr>
          <w:rFonts w:asciiTheme="minorHAnsi" w:hAnsiTheme="minorHAnsi"/>
          <w:sz w:val="22"/>
          <w:szCs w:val="22"/>
        </w:rPr>
        <w:t xml:space="preserve">.  </w:t>
      </w:r>
      <w:r>
        <w:rPr>
          <w:rFonts w:asciiTheme="minorHAnsi" w:hAnsiTheme="minorHAnsi"/>
          <w:sz w:val="22"/>
          <w:szCs w:val="22"/>
        </w:rPr>
        <w:t>Operating system vendors like Microsoft responded by hardening their server operating systems by including built-in firewalls and by making default out-of-the-box configuration settings more secure</w:t>
      </w:r>
      <w:r w:rsidR="007E69B2">
        <w:rPr>
          <w:rFonts w:asciiTheme="minorHAnsi" w:hAnsiTheme="minorHAnsi"/>
          <w:sz w:val="22"/>
          <w:szCs w:val="22"/>
        </w:rPr>
        <w:t xml:space="preserve">.  </w:t>
      </w:r>
      <w:r>
        <w:rPr>
          <w:rFonts w:asciiTheme="minorHAnsi" w:hAnsiTheme="minorHAnsi"/>
          <w:sz w:val="22"/>
          <w:szCs w:val="22"/>
        </w:rPr>
        <w:t>Corporate IT likewise responded to these threats by installing additional layers of security such as perimeter firewalls and using encryption technologies to better protect corporate networks</w:t>
      </w:r>
      <w:r w:rsidR="007E69B2">
        <w:rPr>
          <w:rFonts w:asciiTheme="minorHAnsi" w:hAnsiTheme="minorHAnsi"/>
          <w:sz w:val="22"/>
          <w:szCs w:val="22"/>
        </w:rPr>
        <w:t xml:space="preserve">.  </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However, all these security improvements didn't eliminate or even reduce the incidence of attacks against corporate networks</w:t>
      </w:r>
      <w:r w:rsidR="007E69B2">
        <w:rPr>
          <w:rFonts w:asciiTheme="minorHAnsi" w:hAnsiTheme="minorHAnsi"/>
          <w:sz w:val="22"/>
          <w:szCs w:val="22"/>
        </w:rPr>
        <w:t xml:space="preserve">.  </w:t>
      </w:r>
      <w:r>
        <w:rPr>
          <w:rFonts w:asciiTheme="minorHAnsi" w:hAnsiTheme="minorHAnsi"/>
          <w:sz w:val="22"/>
          <w:szCs w:val="22"/>
        </w:rPr>
        <w:t>Instead, attackers simply shifted their attention away from servers towards the client while intensifying their attacks</w:t>
      </w:r>
      <w:r w:rsidR="007E69B2">
        <w:rPr>
          <w:rFonts w:asciiTheme="minorHAnsi" w:hAnsiTheme="minorHAnsi"/>
          <w:sz w:val="22"/>
          <w:szCs w:val="22"/>
        </w:rPr>
        <w:t xml:space="preserve">.  </w:t>
      </w:r>
      <w:r>
        <w:rPr>
          <w:rFonts w:asciiTheme="minorHAnsi" w:hAnsiTheme="minorHAnsi"/>
          <w:sz w:val="22"/>
          <w:szCs w:val="22"/>
        </w:rPr>
        <w:t>Anticipating this shift, Microsoft also strengthened security with each new release of their Windows desktop operating system by incorporating new security features, redesigning core components, and providing tools for automating patch management to address vulnerabilities as soon as they are discovered</w:t>
      </w:r>
      <w:r w:rsidR="007E69B2">
        <w:rPr>
          <w:rFonts w:asciiTheme="minorHAnsi" w:hAnsiTheme="minorHAnsi"/>
          <w:sz w:val="22"/>
          <w:szCs w:val="22"/>
        </w:rPr>
        <w:t xml:space="preserve">.  </w:t>
      </w:r>
      <w:r>
        <w:rPr>
          <w:rFonts w:asciiTheme="minorHAnsi" w:hAnsiTheme="minorHAnsi"/>
          <w:sz w:val="22"/>
          <w:szCs w:val="22"/>
        </w:rPr>
        <w:t>But since attackers generally target "low-hanging fruit" when they attack, these improvements basically led to the threat landscape shifting once again, this time towards the application space</w:t>
      </w:r>
      <w:r w:rsidR="007E69B2">
        <w:rPr>
          <w:rFonts w:asciiTheme="minorHAnsi" w:hAnsiTheme="minorHAnsi"/>
          <w:sz w:val="22"/>
          <w:szCs w:val="22"/>
        </w:rPr>
        <w:t xml:space="preserve">.  </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In the last few years attacks on corporate networks have begun focusing mainly on two areas</w:t>
      </w:r>
      <w:r w:rsidR="007E69B2">
        <w:rPr>
          <w:rFonts w:asciiTheme="minorHAnsi" w:hAnsiTheme="minorHAnsi"/>
          <w:sz w:val="22"/>
          <w:szCs w:val="22"/>
        </w:rPr>
        <w:t xml:space="preserve">.  </w:t>
      </w:r>
      <w:r>
        <w:rPr>
          <w:rFonts w:asciiTheme="minorHAnsi" w:hAnsiTheme="minorHAnsi"/>
          <w:sz w:val="22"/>
          <w:szCs w:val="22"/>
        </w:rPr>
        <w:t>First, attackers are increasingly targeting desktop applications since application vendors have generally lagged behind operating system vendors in securing their products</w:t>
      </w:r>
      <w:r w:rsidR="007E69B2">
        <w:rPr>
          <w:rFonts w:asciiTheme="minorHAnsi" w:hAnsiTheme="minorHAnsi"/>
          <w:sz w:val="22"/>
          <w:szCs w:val="22"/>
        </w:rPr>
        <w:t xml:space="preserve">.  </w:t>
      </w:r>
      <w:r>
        <w:rPr>
          <w:rFonts w:asciiTheme="minorHAnsi" w:hAnsiTheme="minorHAnsi"/>
          <w:sz w:val="22"/>
          <w:szCs w:val="22"/>
        </w:rPr>
        <w:t>Popular desktop applications from Adobe Flash Player, Adobe Acrobat, Apple QuickTime, and Microsoft Office are now frequently targeted</w:t>
      </w:r>
      <w:r w:rsidR="007E69B2">
        <w:rPr>
          <w:rFonts w:asciiTheme="minorHAnsi" w:hAnsiTheme="minorHAnsi"/>
          <w:sz w:val="22"/>
          <w:szCs w:val="22"/>
        </w:rPr>
        <w:t xml:space="preserve">.  </w:t>
      </w:r>
      <w:r>
        <w:rPr>
          <w:rFonts w:asciiTheme="minorHAnsi" w:hAnsiTheme="minorHAnsi"/>
          <w:sz w:val="22"/>
          <w:szCs w:val="22"/>
        </w:rPr>
        <w:t xml:space="preserve">Second, attacks against Web sites and Web-based applications have also escalated significantly, mostly through targeting back-end databases using SQL Injection or using </w:t>
      </w:r>
      <w:r w:rsidR="00F8694A">
        <w:rPr>
          <w:rFonts w:asciiTheme="minorHAnsi" w:hAnsiTheme="minorHAnsi"/>
          <w:sz w:val="22"/>
          <w:szCs w:val="22"/>
        </w:rPr>
        <w:t>c</w:t>
      </w:r>
      <w:r>
        <w:rPr>
          <w:rFonts w:asciiTheme="minorHAnsi" w:hAnsiTheme="minorHAnsi"/>
          <w:sz w:val="22"/>
          <w:szCs w:val="22"/>
        </w:rPr>
        <w:t>ross-</w:t>
      </w:r>
      <w:r w:rsidR="00F8694A">
        <w:rPr>
          <w:rFonts w:asciiTheme="minorHAnsi" w:hAnsiTheme="minorHAnsi"/>
          <w:sz w:val="22"/>
          <w:szCs w:val="22"/>
        </w:rPr>
        <w:t>s</w:t>
      </w:r>
      <w:r>
        <w:rPr>
          <w:rFonts w:asciiTheme="minorHAnsi" w:hAnsiTheme="minorHAnsi"/>
          <w:sz w:val="22"/>
          <w:szCs w:val="22"/>
        </w:rPr>
        <w:t xml:space="preserve">ite </w:t>
      </w:r>
      <w:r w:rsidR="00F8694A">
        <w:rPr>
          <w:rFonts w:asciiTheme="minorHAnsi" w:hAnsiTheme="minorHAnsi"/>
          <w:sz w:val="22"/>
          <w:szCs w:val="22"/>
        </w:rPr>
        <w:t>s</w:t>
      </w:r>
      <w:r>
        <w:rPr>
          <w:rFonts w:asciiTheme="minorHAnsi" w:hAnsiTheme="minorHAnsi"/>
          <w:sz w:val="22"/>
          <w:szCs w:val="22"/>
        </w:rPr>
        <w:t>cripting to elevate privileges and inject malicious code into Web pages</w:t>
      </w:r>
      <w:r w:rsidR="007E69B2">
        <w:rPr>
          <w:rFonts w:asciiTheme="minorHAnsi" w:hAnsiTheme="minorHAnsi"/>
          <w:sz w:val="22"/>
          <w:szCs w:val="22"/>
        </w:rPr>
        <w:t xml:space="preserve">.  </w:t>
      </w:r>
      <w:r>
        <w:rPr>
          <w:rFonts w:asciiTheme="minorHAnsi" w:hAnsiTheme="minorHAnsi"/>
          <w:sz w:val="22"/>
          <w:szCs w:val="22"/>
        </w:rPr>
        <w:t>The September 2009 report from the SANS Institute indicates that patching vulnerabilities in desktop and Web-based applications are two key priorities IT must focus on in order to safeguard corporate networks.</w:t>
      </w:r>
      <w:r w:rsidR="00DF219E" w:rsidRPr="007A341C">
        <w:rPr>
          <w:rStyle w:val="FootnoteReference"/>
          <w:rFonts w:asciiTheme="minorHAnsi" w:hAnsiTheme="minorHAnsi"/>
          <w:color w:val="auto"/>
          <w:sz w:val="22"/>
          <w:szCs w:val="22"/>
        </w:rPr>
        <w:footnoteReference w:id="3"/>
      </w:r>
      <w:r w:rsidRPr="00F30906">
        <w:rPr>
          <w:rFonts w:asciiTheme="minorHAnsi" w:hAnsiTheme="minorHAnsi"/>
          <w:sz w:val="22"/>
          <w:szCs w:val="22"/>
        </w:rPr>
        <w:t xml:space="preserve"> </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For almost a decade Microsoft has been a leader with regard to security in the application space</w:t>
      </w:r>
      <w:r w:rsidR="007E69B2">
        <w:rPr>
          <w:rFonts w:asciiTheme="minorHAnsi" w:hAnsiTheme="minorHAnsi"/>
          <w:sz w:val="22"/>
          <w:szCs w:val="22"/>
        </w:rPr>
        <w:t xml:space="preserve">.  </w:t>
      </w:r>
      <w:r>
        <w:rPr>
          <w:rFonts w:asciiTheme="minorHAnsi" w:hAnsiTheme="minorHAnsi"/>
          <w:sz w:val="22"/>
          <w:szCs w:val="22"/>
        </w:rPr>
        <w:t>Since the appearance of the Melissa virus in March 1999, each new version of Microsoft Office released has included innovative new security technologies and features to help corporate IT stay one step ahead of the attackers</w:t>
      </w:r>
      <w:r w:rsidR="007E69B2">
        <w:rPr>
          <w:rFonts w:asciiTheme="minorHAnsi" w:hAnsiTheme="minorHAnsi"/>
          <w:sz w:val="22"/>
          <w:szCs w:val="22"/>
        </w:rPr>
        <w:t xml:space="preserve">.  </w:t>
      </w:r>
      <w:r>
        <w:rPr>
          <w:rFonts w:asciiTheme="minorHAnsi" w:hAnsiTheme="minorHAnsi"/>
          <w:sz w:val="22"/>
          <w:szCs w:val="22"/>
        </w:rPr>
        <w:t xml:space="preserve">With the release of Microsoft Update in June 2005, Microsoft became the first vendor to provide automated patching of client and server applications including </w:t>
      </w:r>
      <w:r w:rsidRPr="001906D0">
        <w:rPr>
          <w:rFonts w:asciiTheme="minorHAnsi" w:hAnsiTheme="minorHAnsi"/>
          <w:sz w:val="22"/>
          <w:szCs w:val="22"/>
        </w:rPr>
        <w:t xml:space="preserve">Office 2003, Exchange </w:t>
      </w:r>
      <w:r>
        <w:rPr>
          <w:rFonts w:asciiTheme="minorHAnsi" w:hAnsiTheme="minorHAnsi"/>
          <w:sz w:val="22"/>
          <w:szCs w:val="22"/>
        </w:rPr>
        <w:t>Server 2003</w:t>
      </w:r>
      <w:r w:rsidRPr="001906D0">
        <w:rPr>
          <w:rFonts w:asciiTheme="minorHAnsi" w:hAnsiTheme="minorHAnsi"/>
          <w:sz w:val="22"/>
          <w:szCs w:val="22"/>
        </w:rPr>
        <w:t xml:space="preserve"> and SQL Server 2000</w:t>
      </w:r>
      <w:r w:rsidR="007E69B2">
        <w:rPr>
          <w:rFonts w:asciiTheme="minorHAnsi" w:hAnsiTheme="minorHAnsi"/>
          <w:sz w:val="22"/>
          <w:szCs w:val="22"/>
        </w:rPr>
        <w:t xml:space="preserve">.  </w:t>
      </w:r>
      <w:r>
        <w:rPr>
          <w:rFonts w:asciiTheme="minorHAnsi" w:hAnsiTheme="minorHAnsi"/>
          <w:sz w:val="22"/>
          <w:szCs w:val="22"/>
        </w:rPr>
        <w:t>Today Microsoft continues to lead the way in this area, as third-party vendors implement security features similar to those already present in recent versions of Office</w:t>
      </w:r>
      <w:r w:rsidR="007E69B2">
        <w:rPr>
          <w:rFonts w:asciiTheme="minorHAnsi" w:hAnsiTheme="minorHAnsi"/>
          <w:sz w:val="22"/>
          <w:szCs w:val="22"/>
        </w:rPr>
        <w:t xml:space="preserve">.  </w:t>
      </w:r>
      <w:r>
        <w:rPr>
          <w:rFonts w:asciiTheme="minorHAnsi" w:hAnsiTheme="minorHAnsi"/>
          <w:sz w:val="22"/>
          <w:szCs w:val="22"/>
        </w:rPr>
        <w:t>For example, Adobe has announced that the upcoming release of their Acrobat Reader will include a Protected Mode sandboxing technology similar to that found in Office 2010.</w:t>
      </w:r>
      <w:r w:rsidR="00DF219E" w:rsidRPr="007A341C">
        <w:rPr>
          <w:rStyle w:val="FootnoteReference"/>
          <w:rFonts w:asciiTheme="minorHAnsi" w:hAnsiTheme="minorHAnsi"/>
          <w:color w:val="auto"/>
          <w:sz w:val="22"/>
          <w:szCs w:val="22"/>
        </w:rPr>
        <w:footnoteReference w:id="4"/>
      </w:r>
      <w:r w:rsidRPr="00F30906">
        <w:rPr>
          <w:rFonts w:asciiTheme="minorHAnsi" w:hAnsiTheme="minorHAnsi"/>
          <w:sz w:val="22"/>
          <w:szCs w:val="22"/>
        </w:rPr>
        <w:t xml:space="preserve"> </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 xml:space="preserve">Before examining the new security features in Office 2010, </w:t>
      </w:r>
      <w:r w:rsidR="0071081B">
        <w:rPr>
          <w:rFonts w:asciiTheme="minorHAnsi" w:hAnsiTheme="minorHAnsi"/>
          <w:sz w:val="22"/>
          <w:szCs w:val="22"/>
        </w:rPr>
        <w:t>its</w:t>
      </w:r>
      <w:r>
        <w:rPr>
          <w:rFonts w:asciiTheme="minorHAnsi" w:hAnsiTheme="minorHAnsi"/>
          <w:sz w:val="22"/>
          <w:szCs w:val="22"/>
        </w:rPr>
        <w:t xml:space="preserve"> worthwhile reviewing security in previous versions of Office</w:t>
      </w:r>
      <w:r w:rsidR="007E69B2">
        <w:rPr>
          <w:rFonts w:asciiTheme="minorHAnsi" w:hAnsiTheme="minorHAnsi"/>
          <w:sz w:val="22"/>
          <w:szCs w:val="22"/>
        </w:rPr>
        <w:t xml:space="preserve">.  </w:t>
      </w:r>
      <w:r w:rsidR="00BE62F3">
        <w:rPr>
          <w:rFonts w:asciiTheme="minorHAnsi" w:hAnsiTheme="minorHAnsi"/>
          <w:sz w:val="22"/>
          <w:szCs w:val="22"/>
        </w:rPr>
        <w:t>Below is a brief summary of</w:t>
      </w:r>
      <w:r>
        <w:rPr>
          <w:rFonts w:asciiTheme="minorHAnsi" w:hAnsiTheme="minorHAnsi"/>
          <w:sz w:val="22"/>
          <w:szCs w:val="22"/>
        </w:rPr>
        <w:t xml:space="preserve"> some of the key security improvements introduced in different Office versions </w:t>
      </w:r>
      <w:r w:rsidR="00BE62F3">
        <w:rPr>
          <w:rFonts w:asciiTheme="minorHAnsi" w:hAnsiTheme="minorHAnsi"/>
          <w:sz w:val="22"/>
          <w:szCs w:val="22"/>
        </w:rPr>
        <w:t>starting</w:t>
      </w:r>
      <w:r>
        <w:rPr>
          <w:rFonts w:asciiTheme="minorHAnsi" w:hAnsiTheme="minorHAnsi"/>
          <w:sz w:val="22"/>
          <w:szCs w:val="22"/>
        </w:rPr>
        <w:t xml:space="preserve"> with Office 2000</w:t>
      </w:r>
      <w:r w:rsidR="007E69B2">
        <w:rPr>
          <w:rFonts w:asciiTheme="minorHAnsi" w:hAnsiTheme="minorHAnsi"/>
          <w:sz w:val="22"/>
          <w:szCs w:val="22"/>
        </w:rPr>
        <w:t xml:space="preserve">.  </w:t>
      </w:r>
      <w:r>
        <w:rPr>
          <w:rFonts w:asciiTheme="minorHAnsi" w:hAnsiTheme="minorHAnsi"/>
          <w:sz w:val="22"/>
          <w:szCs w:val="22"/>
        </w:rPr>
        <w:t xml:space="preserve">Beginning with Office XP, most of these security features </w:t>
      </w:r>
      <w:r w:rsidR="004577D0">
        <w:rPr>
          <w:rFonts w:asciiTheme="minorHAnsi" w:hAnsiTheme="minorHAnsi"/>
          <w:sz w:val="22"/>
          <w:szCs w:val="22"/>
        </w:rPr>
        <w:t>are</w:t>
      </w:r>
      <w:r>
        <w:rPr>
          <w:rFonts w:asciiTheme="minorHAnsi" w:hAnsiTheme="minorHAnsi"/>
          <w:sz w:val="22"/>
          <w:szCs w:val="22"/>
        </w:rPr>
        <w:t xml:space="preserve"> configurable by Group Policy</w:t>
      </w:r>
      <w:r w:rsidR="007E69B2">
        <w:rPr>
          <w:rFonts w:asciiTheme="minorHAnsi" w:hAnsiTheme="minorHAnsi"/>
          <w:sz w:val="22"/>
          <w:szCs w:val="22"/>
        </w:rPr>
        <w:t xml:space="preserve">.  </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Key security improvements in Office 2000:</w:t>
      </w:r>
    </w:p>
    <w:p w:rsidR="001E09E0" w:rsidRPr="00256841" w:rsidRDefault="001E09E0" w:rsidP="001E09E0">
      <w:pPr>
        <w:pStyle w:val="ListParagraph"/>
        <w:numPr>
          <w:ilvl w:val="0"/>
          <w:numId w:val="26"/>
        </w:numPr>
        <w:spacing w:before="0" w:after="200" w:line="276" w:lineRule="auto"/>
        <w:rPr>
          <w:rFonts w:asciiTheme="minorHAnsi" w:hAnsiTheme="minorHAnsi"/>
          <w:sz w:val="22"/>
          <w:szCs w:val="22"/>
        </w:rPr>
      </w:pPr>
      <w:r w:rsidRPr="00256841">
        <w:rPr>
          <w:rFonts w:asciiTheme="minorHAnsi" w:hAnsiTheme="minorHAnsi"/>
          <w:b/>
          <w:sz w:val="22"/>
          <w:szCs w:val="22"/>
        </w:rPr>
        <w:t>Macro signing</w:t>
      </w:r>
      <w:r w:rsidRPr="00256841">
        <w:rPr>
          <w:rFonts w:asciiTheme="minorHAnsi" w:hAnsiTheme="minorHAnsi"/>
          <w:sz w:val="22"/>
          <w:szCs w:val="22"/>
        </w:rPr>
        <w:t xml:space="preserve">   The capability of signing macros with digital signatures to provide authentication concerning who created a macro and guarantee it hasn’t been tampered with.</w:t>
      </w:r>
    </w:p>
    <w:p w:rsidR="001E09E0" w:rsidRPr="00256841" w:rsidRDefault="001E09E0" w:rsidP="001E09E0">
      <w:pPr>
        <w:pStyle w:val="ListParagraph"/>
        <w:numPr>
          <w:ilvl w:val="0"/>
          <w:numId w:val="26"/>
        </w:numPr>
        <w:spacing w:before="0" w:after="200" w:line="276" w:lineRule="auto"/>
        <w:rPr>
          <w:rFonts w:asciiTheme="minorHAnsi" w:hAnsiTheme="minorHAnsi"/>
          <w:sz w:val="22"/>
          <w:szCs w:val="22"/>
        </w:rPr>
      </w:pPr>
      <w:r w:rsidRPr="00256841">
        <w:rPr>
          <w:rFonts w:asciiTheme="minorHAnsi" w:hAnsiTheme="minorHAnsi"/>
          <w:b/>
          <w:sz w:val="22"/>
          <w:szCs w:val="22"/>
        </w:rPr>
        <w:t>Trusted sources</w:t>
      </w:r>
      <w:r w:rsidRPr="00256841">
        <w:rPr>
          <w:rFonts w:asciiTheme="minorHAnsi" w:hAnsiTheme="minorHAnsi"/>
          <w:sz w:val="22"/>
          <w:szCs w:val="22"/>
        </w:rPr>
        <w:t xml:space="preserve">   The ability to specify trusted sources identified by the digital signatures they used to sign macros</w:t>
      </w:r>
      <w:r w:rsidR="007E69B2">
        <w:rPr>
          <w:rFonts w:asciiTheme="minorHAnsi" w:hAnsiTheme="minorHAnsi"/>
          <w:sz w:val="22"/>
          <w:szCs w:val="22"/>
        </w:rPr>
        <w:t xml:space="preserve">.  </w:t>
      </w:r>
      <w:r>
        <w:rPr>
          <w:rFonts w:asciiTheme="minorHAnsi" w:hAnsiTheme="minorHAnsi"/>
          <w:sz w:val="22"/>
          <w:szCs w:val="22"/>
        </w:rPr>
        <w:t>This meant that users</w:t>
      </w:r>
      <w:r w:rsidRPr="00256841">
        <w:rPr>
          <w:rFonts w:asciiTheme="minorHAnsi" w:hAnsiTheme="minorHAnsi"/>
          <w:sz w:val="22"/>
          <w:szCs w:val="22"/>
        </w:rPr>
        <w:t xml:space="preserve"> could then configure Word 2000 so that macros from trusted sources would run automatically when the document they were embedded in was opened.</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Key security improvements in Office XP:</w:t>
      </w:r>
    </w:p>
    <w:p w:rsidR="001E09E0" w:rsidRPr="00256841" w:rsidRDefault="001E09E0" w:rsidP="001E09E0">
      <w:pPr>
        <w:pStyle w:val="ListParagraph"/>
        <w:numPr>
          <w:ilvl w:val="0"/>
          <w:numId w:val="27"/>
        </w:numPr>
        <w:spacing w:before="0" w:after="200" w:line="276" w:lineRule="auto"/>
        <w:rPr>
          <w:rFonts w:asciiTheme="minorHAnsi" w:hAnsiTheme="minorHAnsi"/>
          <w:sz w:val="22"/>
          <w:szCs w:val="22"/>
        </w:rPr>
      </w:pPr>
      <w:r w:rsidRPr="00256841">
        <w:rPr>
          <w:rFonts w:asciiTheme="minorHAnsi" w:hAnsiTheme="minorHAnsi"/>
          <w:b/>
          <w:sz w:val="22"/>
          <w:szCs w:val="22"/>
        </w:rPr>
        <w:t>Macro security levels</w:t>
      </w:r>
      <w:r w:rsidRPr="00256841">
        <w:rPr>
          <w:rFonts w:asciiTheme="minorHAnsi" w:hAnsiTheme="minorHAnsi"/>
          <w:sz w:val="22"/>
          <w:szCs w:val="22"/>
        </w:rPr>
        <w:t xml:space="preserve">   Macro protection was expanded by providing three levels of macro security: High, Medium and Low</w:t>
      </w:r>
      <w:r w:rsidR="007E69B2">
        <w:rPr>
          <w:rFonts w:asciiTheme="minorHAnsi" w:hAnsiTheme="minorHAnsi"/>
          <w:sz w:val="22"/>
          <w:szCs w:val="22"/>
        </w:rPr>
        <w:t xml:space="preserve">.  </w:t>
      </w:r>
      <w:r w:rsidRPr="00256841">
        <w:rPr>
          <w:rFonts w:asciiTheme="minorHAnsi" w:hAnsiTheme="minorHAnsi"/>
          <w:sz w:val="22"/>
          <w:szCs w:val="22"/>
        </w:rPr>
        <w:t>High security (the default setting) disabled unsigned macros; only allowed signed macros from trusted sources could run</w:t>
      </w:r>
      <w:r w:rsidR="007E69B2">
        <w:rPr>
          <w:rFonts w:asciiTheme="minorHAnsi" w:hAnsiTheme="minorHAnsi"/>
          <w:sz w:val="22"/>
          <w:szCs w:val="22"/>
        </w:rPr>
        <w:t xml:space="preserve">.  </w:t>
      </w:r>
      <w:r w:rsidRPr="00256841">
        <w:rPr>
          <w:rFonts w:asciiTheme="minorHAnsi" w:hAnsiTheme="minorHAnsi"/>
          <w:sz w:val="22"/>
          <w:szCs w:val="22"/>
        </w:rPr>
        <w:t>Medium security let the user decide whether or not an unsigned macro should run</w:t>
      </w:r>
      <w:r w:rsidR="007E69B2">
        <w:rPr>
          <w:rFonts w:asciiTheme="minorHAnsi" w:hAnsiTheme="minorHAnsi"/>
          <w:sz w:val="22"/>
          <w:szCs w:val="22"/>
        </w:rPr>
        <w:t xml:space="preserve">.  </w:t>
      </w:r>
      <w:r w:rsidRPr="00256841">
        <w:rPr>
          <w:rFonts w:asciiTheme="minorHAnsi" w:hAnsiTheme="minorHAnsi"/>
          <w:sz w:val="22"/>
          <w:szCs w:val="22"/>
        </w:rPr>
        <w:t>Low security let all macros run without warning whether they were signed or not</w:t>
      </w:r>
      <w:r w:rsidR="007E69B2">
        <w:rPr>
          <w:rFonts w:asciiTheme="minorHAnsi" w:hAnsiTheme="minorHAnsi"/>
          <w:sz w:val="22"/>
          <w:szCs w:val="22"/>
        </w:rPr>
        <w:t xml:space="preserve">.  </w:t>
      </w:r>
      <w:r>
        <w:rPr>
          <w:rFonts w:asciiTheme="minorHAnsi" w:hAnsiTheme="minorHAnsi"/>
          <w:sz w:val="22"/>
          <w:szCs w:val="22"/>
        </w:rPr>
        <w:t>This paradigm was expanded to four levels in Office 2003 with the inclusion of a Very High level</w:t>
      </w:r>
      <w:r w:rsidR="007E69B2">
        <w:rPr>
          <w:rFonts w:asciiTheme="minorHAnsi" w:hAnsiTheme="minorHAnsi"/>
          <w:sz w:val="22"/>
          <w:szCs w:val="22"/>
        </w:rPr>
        <w:t xml:space="preserve">.  </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Key security improvements in Office 2003:</w:t>
      </w:r>
    </w:p>
    <w:p w:rsidR="001E09E0" w:rsidRPr="00256841" w:rsidRDefault="001E09E0" w:rsidP="001E09E0">
      <w:pPr>
        <w:pStyle w:val="ListParagraph"/>
        <w:numPr>
          <w:ilvl w:val="0"/>
          <w:numId w:val="27"/>
        </w:numPr>
        <w:spacing w:before="0" w:after="200" w:line="276" w:lineRule="auto"/>
        <w:rPr>
          <w:rFonts w:asciiTheme="minorHAnsi" w:hAnsiTheme="minorHAnsi"/>
          <w:sz w:val="22"/>
          <w:szCs w:val="22"/>
        </w:rPr>
      </w:pPr>
      <w:r w:rsidRPr="00256841">
        <w:rPr>
          <w:rFonts w:asciiTheme="minorHAnsi" w:hAnsiTheme="minorHAnsi"/>
          <w:b/>
          <w:sz w:val="22"/>
          <w:szCs w:val="22"/>
        </w:rPr>
        <w:t>CryptoAPI support</w:t>
      </w:r>
      <w:r w:rsidRPr="00256841">
        <w:rPr>
          <w:rFonts w:asciiTheme="minorHAnsi" w:hAnsiTheme="minorHAnsi"/>
          <w:sz w:val="22"/>
          <w:szCs w:val="22"/>
        </w:rPr>
        <w:t xml:space="preserve">   Support for new encryption types available through any CryptoAPI provider installed on the system</w:t>
      </w:r>
      <w:r w:rsidR="007E69B2">
        <w:rPr>
          <w:rFonts w:asciiTheme="minorHAnsi" w:hAnsiTheme="minorHAnsi"/>
          <w:sz w:val="22"/>
          <w:szCs w:val="22"/>
        </w:rPr>
        <w:t xml:space="preserve">.  </w:t>
      </w:r>
      <w:r w:rsidRPr="00256841">
        <w:rPr>
          <w:rFonts w:asciiTheme="minorHAnsi" w:hAnsiTheme="minorHAnsi"/>
          <w:sz w:val="22"/>
          <w:szCs w:val="22"/>
        </w:rPr>
        <w:t xml:space="preserve">In addition, all Office applications </w:t>
      </w:r>
      <w:r>
        <w:rPr>
          <w:rFonts w:asciiTheme="minorHAnsi" w:hAnsiTheme="minorHAnsi"/>
          <w:sz w:val="22"/>
          <w:szCs w:val="22"/>
        </w:rPr>
        <w:t>could</w:t>
      </w:r>
      <w:r w:rsidRPr="00256841">
        <w:rPr>
          <w:rFonts w:asciiTheme="minorHAnsi" w:hAnsiTheme="minorHAnsi"/>
          <w:sz w:val="22"/>
          <w:szCs w:val="22"/>
        </w:rPr>
        <w:t xml:space="preserve"> be configured to use a specific encryption type as the default so that encryption type </w:t>
      </w:r>
      <w:r>
        <w:rPr>
          <w:rFonts w:asciiTheme="minorHAnsi" w:hAnsiTheme="minorHAnsi"/>
          <w:sz w:val="22"/>
          <w:szCs w:val="22"/>
        </w:rPr>
        <w:t>could</w:t>
      </w:r>
      <w:r w:rsidRPr="00256841">
        <w:rPr>
          <w:rFonts w:asciiTheme="minorHAnsi" w:hAnsiTheme="minorHAnsi"/>
          <w:sz w:val="22"/>
          <w:szCs w:val="22"/>
        </w:rPr>
        <w:t xml:space="preserve"> be standardized whenever any Office data file </w:t>
      </w:r>
      <w:r>
        <w:rPr>
          <w:rFonts w:asciiTheme="minorHAnsi" w:hAnsiTheme="minorHAnsi"/>
          <w:sz w:val="22"/>
          <w:szCs w:val="22"/>
        </w:rPr>
        <w:t>was</w:t>
      </w:r>
      <w:r w:rsidRPr="00256841">
        <w:rPr>
          <w:rFonts w:asciiTheme="minorHAnsi" w:hAnsiTheme="minorHAnsi"/>
          <w:sz w:val="22"/>
          <w:szCs w:val="22"/>
        </w:rPr>
        <w:t xml:space="preserve"> protected using a password.</w:t>
      </w:r>
    </w:p>
    <w:p w:rsidR="001E09E0" w:rsidRPr="00256841" w:rsidRDefault="001E09E0" w:rsidP="001E09E0">
      <w:pPr>
        <w:pStyle w:val="ListParagraph"/>
        <w:numPr>
          <w:ilvl w:val="0"/>
          <w:numId w:val="27"/>
        </w:numPr>
        <w:spacing w:before="0" w:after="200" w:line="276" w:lineRule="auto"/>
        <w:rPr>
          <w:rFonts w:asciiTheme="minorHAnsi" w:hAnsiTheme="minorHAnsi"/>
          <w:sz w:val="22"/>
          <w:szCs w:val="22"/>
        </w:rPr>
      </w:pPr>
      <w:r w:rsidRPr="00256841">
        <w:rPr>
          <w:rFonts w:asciiTheme="minorHAnsi" w:hAnsiTheme="minorHAnsi"/>
          <w:b/>
          <w:sz w:val="22"/>
          <w:szCs w:val="22"/>
        </w:rPr>
        <w:t>Trusted publishers</w:t>
      </w:r>
      <w:r w:rsidRPr="00256841">
        <w:rPr>
          <w:rFonts w:asciiTheme="minorHAnsi" w:hAnsiTheme="minorHAnsi"/>
          <w:sz w:val="22"/>
          <w:szCs w:val="22"/>
        </w:rPr>
        <w:t xml:space="preserve">   </w:t>
      </w:r>
      <w:r w:rsidR="0071081B">
        <w:rPr>
          <w:rFonts w:asciiTheme="minorHAnsi" w:hAnsiTheme="minorHAnsi"/>
          <w:sz w:val="22"/>
          <w:szCs w:val="22"/>
        </w:rPr>
        <w:t>F</w:t>
      </w:r>
      <w:r w:rsidRPr="00256841">
        <w:rPr>
          <w:rFonts w:asciiTheme="minorHAnsi" w:hAnsiTheme="minorHAnsi"/>
          <w:sz w:val="22"/>
          <w:szCs w:val="22"/>
        </w:rPr>
        <w:t xml:space="preserve">unctionality for managing trusted publishers such as the ability to remove installed certificates of trust that </w:t>
      </w:r>
      <w:r>
        <w:rPr>
          <w:rFonts w:asciiTheme="minorHAnsi" w:hAnsiTheme="minorHAnsi"/>
          <w:sz w:val="22"/>
          <w:szCs w:val="22"/>
        </w:rPr>
        <w:t>are</w:t>
      </w:r>
      <w:r w:rsidRPr="00256841">
        <w:rPr>
          <w:rFonts w:asciiTheme="minorHAnsi" w:hAnsiTheme="minorHAnsi"/>
          <w:sz w:val="22"/>
          <w:szCs w:val="22"/>
        </w:rPr>
        <w:t xml:space="preserve"> suspect or no longer needed</w:t>
      </w:r>
      <w:r w:rsidR="007E69B2">
        <w:rPr>
          <w:rFonts w:asciiTheme="minorHAnsi" w:hAnsiTheme="minorHAnsi"/>
          <w:sz w:val="22"/>
          <w:szCs w:val="22"/>
        </w:rPr>
        <w:t xml:space="preserve">.  </w:t>
      </w:r>
      <w:r w:rsidRPr="00256841">
        <w:rPr>
          <w:rFonts w:asciiTheme="minorHAnsi" w:hAnsiTheme="minorHAnsi"/>
          <w:sz w:val="22"/>
          <w:szCs w:val="22"/>
        </w:rPr>
        <w:t xml:space="preserve">In addition, the introduction of the disallowed publisher list </w:t>
      </w:r>
      <w:r>
        <w:rPr>
          <w:rFonts w:asciiTheme="minorHAnsi" w:hAnsiTheme="minorHAnsi"/>
          <w:sz w:val="22"/>
          <w:szCs w:val="22"/>
        </w:rPr>
        <w:t>helps</w:t>
      </w:r>
      <w:r w:rsidRPr="00256841">
        <w:rPr>
          <w:rFonts w:asciiTheme="minorHAnsi" w:hAnsiTheme="minorHAnsi"/>
          <w:sz w:val="22"/>
          <w:szCs w:val="22"/>
        </w:rPr>
        <w:t xml:space="preserve"> ensure that revoked or expired trust certificates </w:t>
      </w:r>
      <w:r>
        <w:rPr>
          <w:rFonts w:asciiTheme="minorHAnsi" w:hAnsiTheme="minorHAnsi"/>
          <w:sz w:val="22"/>
          <w:szCs w:val="22"/>
        </w:rPr>
        <w:t>were rejected when Office evaluated</w:t>
      </w:r>
      <w:r w:rsidRPr="00256841">
        <w:rPr>
          <w:rFonts w:asciiTheme="minorHAnsi" w:hAnsiTheme="minorHAnsi"/>
          <w:sz w:val="22"/>
          <w:szCs w:val="22"/>
        </w:rPr>
        <w:t xml:space="preserve"> whether a digitally signed document should be opened, macro be run, or ActiveX control be initialized.</w:t>
      </w:r>
    </w:p>
    <w:p w:rsidR="001E09E0" w:rsidRPr="00256841" w:rsidRDefault="001E09E0" w:rsidP="001E09E0">
      <w:pPr>
        <w:pStyle w:val="ListParagraph"/>
        <w:numPr>
          <w:ilvl w:val="0"/>
          <w:numId w:val="27"/>
        </w:numPr>
        <w:spacing w:before="0" w:after="200" w:line="276" w:lineRule="auto"/>
        <w:rPr>
          <w:rFonts w:asciiTheme="minorHAnsi" w:hAnsiTheme="minorHAnsi"/>
          <w:sz w:val="22"/>
          <w:szCs w:val="22"/>
        </w:rPr>
      </w:pPr>
      <w:r w:rsidRPr="00256841">
        <w:rPr>
          <w:rFonts w:asciiTheme="minorHAnsi" w:hAnsiTheme="minorHAnsi"/>
          <w:b/>
          <w:sz w:val="22"/>
          <w:szCs w:val="22"/>
        </w:rPr>
        <w:t>ActiveX control security</w:t>
      </w:r>
      <w:r w:rsidRPr="00256841">
        <w:rPr>
          <w:rFonts w:asciiTheme="minorHAnsi" w:hAnsiTheme="minorHAnsi"/>
          <w:sz w:val="22"/>
          <w:szCs w:val="22"/>
        </w:rPr>
        <w:t xml:space="preserve">   Greater adminis</w:t>
      </w:r>
      <w:r>
        <w:rPr>
          <w:rFonts w:asciiTheme="minorHAnsi" w:hAnsiTheme="minorHAnsi"/>
          <w:sz w:val="22"/>
          <w:szCs w:val="22"/>
        </w:rPr>
        <w:t>trator control over what happened</w:t>
      </w:r>
      <w:r w:rsidRPr="00256841">
        <w:rPr>
          <w:rFonts w:asciiTheme="minorHAnsi" w:hAnsiTheme="minorHAnsi"/>
          <w:sz w:val="22"/>
          <w:szCs w:val="22"/>
        </w:rPr>
        <w:t xml:space="preserve"> when ActiveX controls run on users’ computers</w:t>
      </w:r>
      <w:r w:rsidR="007E69B2">
        <w:rPr>
          <w:rFonts w:asciiTheme="minorHAnsi" w:hAnsiTheme="minorHAnsi"/>
          <w:sz w:val="22"/>
          <w:szCs w:val="22"/>
        </w:rPr>
        <w:t xml:space="preserve">.  </w:t>
      </w:r>
      <w:r w:rsidRPr="00256841">
        <w:rPr>
          <w:rFonts w:asciiTheme="minorHAnsi" w:hAnsiTheme="minorHAnsi"/>
          <w:sz w:val="22"/>
          <w:szCs w:val="22"/>
        </w:rPr>
        <w:t xml:space="preserve">For example, previous versions of Office made no distinction between ActiveX controls designated as Safe for Initialization (SFI) and those </w:t>
      </w:r>
      <w:r>
        <w:rPr>
          <w:rFonts w:asciiTheme="minorHAnsi" w:hAnsiTheme="minorHAnsi"/>
          <w:sz w:val="22"/>
          <w:szCs w:val="22"/>
        </w:rPr>
        <w:t xml:space="preserve">designated </w:t>
      </w:r>
      <w:r w:rsidRPr="00256841">
        <w:rPr>
          <w:rFonts w:asciiTheme="minorHAnsi" w:hAnsiTheme="minorHAnsi"/>
          <w:sz w:val="22"/>
          <w:szCs w:val="22"/>
        </w:rPr>
        <w:t>Unsafe for Initialization (UFI)</w:t>
      </w:r>
      <w:r w:rsidR="007E69B2">
        <w:rPr>
          <w:rFonts w:asciiTheme="minorHAnsi" w:hAnsiTheme="minorHAnsi"/>
          <w:sz w:val="22"/>
          <w:szCs w:val="22"/>
        </w:rPr>
        <w:t xml:space="preserve">.  </w:t>
      </w:r>
      <w:r w:rsidRPr="00256841">
        <w:rPr>
          <w:rFonts w:asciiTheme="minorHAnsi" w:hAnsiTheme="minorHAnsi"/>
          <w:sz w:val="22"/>
          <w:szCs w:val="22"/>
        </w:rPr>
        <w:t xml:space="preserve">In Office 2003 however, </w:t>
      </w:r>
      <w:r w:rsidR="007E6DE0">
        <w:rPr>
          <w:rFonts w:asciiTheme="minorHAnsi" w:hAnsiTheme="minorHAnsi"/>
          <w:sz w:val="22"/>
          <w:szCs w:val="22"/>
        </w:rPr>
        <w:t>UFI</w:t>
      </w:r>
      <w:r w:rsidRPr="00256841">
        <w:rPr>
          <w:rFonts w:asciiTheme="minorHAnsi" w:hAnsiTheme="minorHAnsi"/>
          <w:sz w:val="22"/>
          <w:szCs w:val="22"/>
        </w:rPr>
        <w:t xml:space="preserve"> controls display an alert for the user that identifies the control as potentially unsafe; the user can then decide whether the control should be initialized or not (the default is that the control not be initialized).</w:t>
      </w:r>
    </w:p>
    <w:p w:rsidR="001E09E0" w:rsidRPr="00256841" w:rsidRDefault="001E09E0" w:rsidP="001E09E0">
      <w:pPr>
        <w:pStyle w:val="ListParagraph"/>
        <w:numPr>
          <w:ilvl w:val="0"/>
          <w:numId w:val="27"/>
        </w:numPr>
        <w:spacing w:before="0" w:after="200" w:line="276" w:lineRule="auto"/>
        <w:rPr>
          <w:rFonts w:asciiTheme="minorHAnsi" w:hAnsiTheme="minorHAnsi"/>
          <w:sz w:val="22"/>
          <w:szCs w:val="22"/>
        </w:rPr>
      </w:pPr>
      <w:r w:rsidRPr="00256841">
        <w:rPr>
          <w:rFonts w:asciiTheme="minorHAnsi" w:hAnsiTheme="minorHAnsi"/>
          <w:b/>
          <w:sz w:val="22"/>
          <w:szCs w:val="22"/>
        </w:rPr>
        <w:t>Information Rights Management</w:t>
      </w:r>
      <w:r w:rsidRPr="00256841">
        <w:rPr>
          <w:rFonts w:asciiTheme="minorHAnsi" w:hAnsiTheme="minorHAnsi"/>
          <w:sz w:val="22"/>
          <w:szCs w:val="22"/>
        </w:rPr>
        <w:t xml:space="preserve">   </w:t>
      </w:r>
      <w:r>
        <w:rPr>
          <w:rFonts w:asciiTheme="minorHAnsi" w:hAnsiTheme="minorHAnsi"/>
          <w:sz w:val="22"/>
          <w:szCs w:val="22"/>
        </w:rPr>
        <w:t>IR</w:t>
      </w:r>
      <w:r w:rsidRPr="00256841">
        <w:rPr>
          <w:rFonts w:asciiTheme="minorHAnsi" w:hAnsiTheme="minorHAnsi"/>
          <w:sz w:val="22"/>
          <w:szCs w:val="22"/>
        </w:rPr>
        <w:t>M technologies enable organizations to maintain greater control over information that is forwarded, copied or printed</w:t>
      </w:r>
      <w:r w:rsidR="007E69B2">
        <w:rPr>
          <w:rFonts w:asciiTheme="minorHAnsi" w:hAnsiTheme="minorHAnsi"/>
          <w:sz w:val="22"/>
          <w:szCs w:val="22"/>
        </w:rPr>
        <w:t xml:space="preserve">.  </w:t>
      </w:r>
      <w:r w:rsidRPr="00256841">
        <w:rPr>
          <w:rFonts w:asciiTheme="minorHAnsi" w:hAnsiTheme="minorHAnsi"/>
          <w:sz w:val="22"/>
          <w:szCs w:val="22"/>
        </w:rPr>
        <w:t>Office 2003 IRM technologies integrate with the Windows Rights Management Services (RMS) introduced with Windows Server 2003 and enable organizations to create granular permission policies that can define the different things that different groups of users can do with Office documents</w:t>
      </w:r>
      <w:r w:rsidR="007E69B2">
        <w:rPr>
          <w:rFonts w:asciiTheme="minorHAnsi" w:hAnsiTheme="minorHAnsi"/>
          <w:sz w:val="22"/>
          <w:szCs w:val="22"/>
        </w:rPr>
        <w:t xml:space="preserve">.  </w:t>
      </w:r>
    </w:p>
    <w:p w:rsidR="001E09E0" w:rsidRPr="00256841" w:rsidRDefault="001E09E0" w:rsidP="001E09E0">
      <w:pPr>
        <w:pStyle w:val="ListParagraph"/>
        <w:numPr>
          <w:ilvl w:val="0"/>
          <w:numId w:val="27"/>
        </w:numPr>
        <w:spacing w:before="0" w:after="200" w:line="276" w:lineRule="auto"/>
        <w:rPr>
          <w:rFonts w:asciiTheme="minorHAnsi" w:hAnsiTheme="minorHAnsi"/>
          <w:sz w:val="22"/>
          <w:szCs w:val="22"/>
        </w:rPr>
      </w:pPr>
      <w:r w:rsidRPr="0026756A">
        <w:rPr>
          <w:rFonts w:asciiTheme="minorHAnsi" w:hAnsiTheme="minorHAnsi"/>
          <w:b/>
          <w:sz w:val="22"/>
          <w:szCs w:val="22"/>
        </w:rPr>
        <w:t>Additional security improvements</w:t>
      </w:r>
      <w:r w:rsidRPr="00256841">
        <w:rPr>
          <w:rFonts w:asciiTheme="minorHAnsi" w:hAnsiTheme="minorHAnsi"/>
          <w:sz w:val="22"/>
          <w:szCs w:val="22"/>
        </w:rPr>
        <w:t xml:space="preserve">   Various other application-specific security improvements to the Office suite such as the enhanced document protection functionality provided by Word 2003, which includes the ability to limit document formatting to a predefined selection of styles and to restrict editing access on a per-user or per-group basis</w:t>
      </w:r>
      <w:r w:rsidR="007E69B2">
        <w:rPr>
          <w:rFonts w:asciiTheme="minorHAnsi" w:hAnsiTheme="minorHAnsi"/>
          <w:sz w:val="22"/>
          <w:szCs w:val="22"/>
        </w:rPr>
        <w:t xml:space="preserve">.  </w:t>
      </w:r>
      <w:r w:rsidRPr="00256841">
        <w:rPr>
          <w:rFonts w:asciiTheme="minorHAnsi" w:hAnsiTheme="minorHAnsi"/>
          <w:sz w:val="22"/>
          <w:szCs w:val="22"/>
        </w:rPr>
        <w:t>Excel 2003, PowerPoint 2003 and other Office applications also include similar security enhancements</w:t>
      </w:r>
      <w:r w:rsidR="007E69B2">
        <w:rPr>
          <w:rFonts w:asciiTheme="minorHAnsi" w:hAnsiTheme="minorHAnsi"/>
          <w:sz w:val="22"/>
          <w:szCs w:val="22"/>
        </w:rPr>
        <w:t xml:space="preserve">.  </w:t>
      </w:r>
    </w:p>
    <w:p w:rsidR="001E09E0" w:rsidRDefault="001E09E0" w:rsidP="001E09E0">
      <w:pPr>
        <w:spacing w:before="0" w:after="200" w:line="276" w:lineRule="auto"/>
        <w:rPr>
          <w:rFonts w:asciiTheme="minorHAnsi" w:hAnsiTheme="minorHAnsi"/>
          <w:sz w:val="22"/>
          <w:szCs w:val="22"/>
        </w:rPr>
      </w:pPr>
      <w:r>
        <w:rPr>
          <w:rFonts w:asciiTheme="minorHAnsi" w:hAnsiTheme="minorHAnsi"/>
          <w:sz w:val="22"/>
          <w:szCs w:val="22"/>
        </w:rPr>
        <w:t>Key security improvements in Office 2007:</w:t>
      </w:r>
    </w:p>
    <w:p w:rsidR="001E09E0" w:rsidRPr="003F6CD4"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Changes to default functionality</w:t>
      </w:r>
      <w:r w:rsidRPr="003F6CD4">
        <w:rPr>
          <w:rFonts w:asciiTheme="minorHAnsi" w:hAnsiTheme="minorHAnsi"/>
          <w:sz w:val="22"/>
          <w:szCs w:val="22"/>
        </w:rPr>
        <w:t xml:space="preserve">   Default settings now block access to potentially dangerous external content by default; enable only trusted macros to run; allow installed and registered add-ins to run without user intervention; allow documents to always open even when they contain untrusted active content (such content is disabled until the user intervenes by responding to the notification displayed); and allow ActiveX controls to run without user intervention under carefully defined circumstances</w:t>
      </w:r>
      <w:r w:rsidR="007E69B2">
        <w:rPr>
          <w:rFonts w:asciiTheme="minorHAnsi" w:hAnsiTheme="minorHAnsi"/>
          <w:sz w:val="22"/>
          <w:szCs w:val="22"/>
        </w:rPr>
        <w:t xml:space="preserve">.  </w:t>
      </w:r>
    </w:p>
    <w:p w:rsidR="001E09E0"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Fewer security decisions and prompts</w:t>
      </w:r>
      <w:r w:rsidRPr="003F6CD4">
        <w:rPr>
          <w:rFonts w:asciiTheme="minorHAnsi" w:hAnsiTheme="minorHAnsi"/>
          <w:sz w:val="22"/>
          <w:szCs w:val="22"/>
        </w:rPr>
        <w:t xml:space="preserve">  The number security decisions end users are required to make has been minimized, and the way information for making security decisions is presented to users has been changed to make security warning prompts less intrusive yet more informative</w:t>
      </w:r>
      <w:r w:rsidR="007E69B2">
        <w:rPr>
          <w:rFonts w:asciiTheme="minorHAnsi" w:hAnsiTheme="minorHAnsi"/>
          <w:sz w:val="22"/>
          <w:szCs w:val="22"/>
        </w:rPr>
        <w:t xml:space="preserve">.  </w:t>
      </w:r>
      <w:r w:rsidRPr="003F6CD4">
        <w:rPr>
          <w:rFonts w:asciiTheme="minorHAnsi" w:hAnsiTheme="minorHAnsi"/>
          <w:sz w:val="22"/>
          <w:szCs w:val="22"/>
        </w:rPr>
        <w:t>As a result, users are prompted only when their intervention is required to maintain a secure working environment</w:t>
      </w:r>
      <w:r w:rsidR="007E69B2">
        <w:rPr>
          <w:rFonts w:asciiTheme="minorHAnsi" w:hAnsiTheme="minorHAnsi"/>
          <w:sz w:val="22"/>
          <w:szCs w:val="22"/>
        </w:rPr>
        <w:t xml:space="preserve">.  </w:t>
      </w:r>
      <w:r w:rsidRPr="003F6CD4">
        <w:rPr>
          <w:rFonts w:asciiTheme="minorHAnsi" w:hAnsiTheme="minorHAnsi"/>
          <w:sz w:val="22"/>
          <w:szCs w:val="22"/>
        </w:rPr>
        <w:t>These changes also enable users to make more informed security decisions on their computers, which helps reduce the risk of malware</w:t>
      </w:r>
      <w:r w:rsidR="00DD6FE5">
        <w:rPr>
          <w:rFonts w:asciiTheme="minorHAnsi" w:hAnsiTheme="minorHAnsi"/>
          <w:sz w:val="22"/>
          <w:szCs w:val="22"/>
        </w:rPr>
        <w:t xml:space="preserve"> (malicious software)</w:t>
      </w:r>
      <w:r w:rsidRPr="003F6CD4">
        <w:rPr>
          <w:rFonts w:asciiTheme="minorHAnsi" w:hAnsiTheme="minorHAnsi"/>
          <w:sz w:val="22"/>
          <w:szCs w:val="22"/>
        </w:rPr>
        <w:t xml:space="preserve"> </w:t>
      </w:r>
      <w:r w:rsidR="00E2020C">
        <w:rPr>
          <w:rFonts w:asciiTheme="minorHAnsi" w:hAnsiTheme="minorHAnsi"/>
          <w:sz w:val="22"/>
          <w:szCs w:val="22"/>
        </w:rPr>
        <w:t>threats</w:t>
      </w:r>
      <w:r w:rsidR="00856C37">
        <w:rPr>
          <w:rFonts w:asciiTheme="minorHAnsi" w:hAnsiTheme="minorHAnsi"/>
          <w:sz w:val="22"/>
          <w:szCs w:val="22"/>
        </w:rPr>
        <w:t xml:space="preserve"> </w:t>
      </w:r>
      <w:r w:rsidRPr="003F6CD4">
        <w:rPr>
          <w:rFonts w:asciiTheme="minorHAnsi" w:hAnsiTheme="minorHAnsi"/>
          <w:sz w:val="22"/>
          <w:szCs w:val="22"/>
        </w:rPr>
        <w:t xml:space="preserve"> for both home users and corporate networks.</w:t>
      </w:r>
    </w:p>
    <w:p w:rsidR="004D67E5" w:rsidRPr="007A341C" w:rsidRDefault="004D67E5" w:rsidP="007A341C">
      <w:pPr>
        <w:pStyle w:val="ListParagraph"/>
        <w:numPr>
          <w:ilvl w:val="0"/>
          <w:numId w:val="28"/>
        </w:numPr>
        <w:rPr>
          <w:rFonts w:asciiTheme="minorHAnsi" w:hAnsiTheme="minorHAnsi"/>
          <w:sz w:val="22"/>
          <w:szCs w:val="22"/>
        </w:rPr>
      </w:pPr>
      <w:r w:rsidRPr="007A341C">
        <w:rPr>
          <w:rFonts w:asciiTheme="minorHAnsi" w:hAnsiTheme="minorHAnsi"/>
          <w:b/>
          <w:sz w:val="22"/>
          <w:szCs w:val="22"/>
        </w:rPr>
        <w:t>Office</w:t>
      </w:r>
      <w:r w:rsidR="00E675AE" w:rsidRPr="00D72CE2">
        <w:rPr>
          <w:rFonts w:asciiTheme="minorHAnsi" w:hAnsiTheme="minorHAnsi"/>
          <w:b/>
          <w:sz w:val="22"/>
          <w:szCs w:val="22"/>
        </w:rPr>
        <w:t xml:space="preserve"> Open XML file f</w:t>
      </w:r>
      <w:r w:rsidRPr="007A341C">
        <w:rPr>
          <w:rFonts w:asciiTheme="minorHAnsi" w:hAnsiTheme="minorHAnsi"/>
          <w:b/>
          <w:sz w:val="22"/>
          <w:szCs w:val="22"/>
        </w:rPr>
        <w:t>ormat</w:t>
      </w:r>
      <w:r w:rsidRPr="00D72CE2">
        <w:rPr>
          <w:rFonts w:asciiTheme="minorHAnsi" w:hAnsiTheme="minorHAnsi"/>
          <w:sz w:val="22"/>
          <w:szCs w:val="22"/>
        </w:rPr>
        <w:t xml:space="preserve">   Office 2007 introduced new XML-based file formats called Open XML for Word, Excel, and PowerPoint</w:t>
      </w:r>
      <w:r w:rsidR="00E675AE" w:rsidRPr="00D72CE2">
        <w:rPr>
          <w:rFonts w:asciiTheme="minorHAnsi" w:hAnsiTheme="minorHAnsi"/>
          <w:sz w:val="22"/>
          <w:szCs w:val="22"/>
        </w:rPr>
        <w:t xml:space="preserve"> 2007</w:t>
      </w:r>
      <w:r w:rsidR="007E69B2">
        <w:rPr>
          <w:rFonts w:asciiTheme="minorHAnsi" w:hAnsiTheme="minorHAnsi"/>
          <w:sz w:val="22"/>
          <w:szCs w:val="22"/>
        </w:rPr>
        <w:t xml:space="preserve">.  </w:t>
      </w:r>
      <w:r w:rsidRPr="00D72CE2">
        <w:rPr>
          <w:rFonts w:asciiTheme="minorHAnsi" w:hAnsiTheme="minorHAnsi"/>
          <w:sz w:val="22"/>
          <w:szCs w:val="22"/>
        </w:rPr>
        <w:t xml:space="preserve">These new </w:t>
      </w:r>
      <w:r w:rsidR="00E675AE" w:rsidRPr="00D72CE2">
        <w:rPr>
          <w:rFonts w:asciiTheme="minorHAnsi" w:hAnsiTheme="minorHAnsi"/>
          <w:sz w:val="22"/>
          <w:szCs w:val="22"/>
        </w:rPr>
        <w:t xml:space="preserve">file </w:t>
      </w:r>
      <w:r w:rsidRPr="00D72CE2">
        <w:rPr>
          <w:rFonts w:asciiTheme="minorHAnsi" w:hAnsiTheme="minorHAnsi"/>
          <w:sz w:val="22"/>
          <w:szCs w:val="22"/>
        </w:rPr>
        <w:t xml:space="preserve">formats improve file management and data recovery and </w:t>
      </w:r>
      <w:r w:rsidR="00E675AE" w:rsidRPr="00D72CE2">
        <w:rPr>
          <w:rFonts w:asciiTheme="minorHAnsi" w:hAnsiTheme="minorHAnsi"/>
          <w:sz w:val="22"/>
          <w:szCs w:val="22"/>
        </w:rPr>
        <w:t>simplify</w:t>
      </w:r>
      <w:r w:rsidRPr="00D72CE2">
        <w:rPr>
          <w:rFonts w:asciiTheme="minorHAnsi" w:hAnsiTheme="minorHAnsi"/>
          <w:sz w:val="22"/>
          <w:szCs w:val="22"/>
        </w:rPr>
        <w:t xml:space="preserve"> interoperability by </w:t>
      </w:r>
      <w:r w:rsidR="00E675AE" w:rsidRPr="00D72CE2">
        <w:rPr>
          <w:rFonts w:asciiTheme="minorHAnsi" w:hAnsiTheme="minorHAnsi"/>
          <w:sz w:val="22"/>
          <w:szCs w:val="22"/>
        </w:rPr>
        <w:t>enabling</w:t>
      </w:r>
      <w:r w:rsidRPr="00D72CE2">
        <w:rPr>
          <w:rFonts w:asciiTheme="minorHAnsi" w:hAnsiTheme="minorHAnsi"/>
          <w:sz w:val="22"/>
          <w:szCs w:val="22"/>
        </w:rPr>
        <w:t xml:space="preserve"> any </w:t>
      </w:r>
      <w:r w:rsidR="00E675AE" w:rsidRPr="00D72CE2">
        <w:rPr>
          <w:rFonts w:asciiTheme="minorHAnsi" w:hAnsiTheme="minorHAnsi"/>
          <w:sz w:val="22"/>
          <w:szCs w:val="22"/>
        </w:rPr>
        <w:t xml:space="preserve">line-of-business </w:t>
      </w:r>
      <w:r w:rsidRPr="00D72CE2">
        <w:rPr>
          <w:rFonts w:asciiTheme="minorHAnsi" w:hAnsiTheme="minorHAnsi"/>
          <w:sz w:val="22"/>
          <w:szCs w:val="22"/>
        </w:rPr>
        <w:t>application that supports XML to access and work with Office data files</w:t>
      </w:r>
      <w:r w:rsidR="007E69B2">
        <w:rPr>
          <w:rFonts w:asciiTheme="minorHAnsi" w:hAnsiTheme="minorHAnsi"/>
          <w:sz w:val="22"/>
          <w:szCs w:val="22"/>
        </w:rPr>
        <w:t xml:space="preserve">.  </w:t>
      </w:r>
      <w:r w:rsidRPr="00D72CE2">
        <w:rPr>
          <w:rFonts w:asciiTheme="minorHAnsi" w:hAnsiTheme="minorHAnsi"/>
          <w:sz w:val="22"/>
          <w:szCs w:val="22"/>
        </w:rPr>
        <w:t>Open XML enhances Office 2007 security because</w:t>
      </w:r>
      <w:r w:rsidR="00E675AE" w:rsidRPr="00D72CE2">
        <w:rPr>
          <w:rFonts w:asciiTheme="minorHAnsi" w:hAnsiTheme="minorHAnsi"/>
          <w:sz w:val="22"/>
          <w:szCs w:val="22"/>
        </w:rPr>
        <w:t xml:space="preserve"> </w:t>
      </w:r>
      <w:r w:rsidR="00D72CE2">
        <w:rPr>
          <w:rFonts w:asciiTheme="minorHAnsi" w:hAnsiTheme="minorHAnsi"/>
          <w:sz w:val="22"/>
          <w:szCs w:val="22"/>
        </w:rPr>
        <w:t>document</w:t>
      </w:r>
      <w:r w:rsidRPr="00D72CE2">
        <w:rPr>
          <w:rFonts w:asciiTheme="minorHAnsi" w:hAnsiTheme="minorHAnsi"/>
          <w:sz w:val="22"/>
          <w:szCs w:val="22"/>
        </w:rPr>
        <w:t xml:space="preserve"> information is stored as XML</w:t>
      </w:r>
      <w:r w:rsidR="007E69B2">
        <w:rPr>
          <w:rFonts w:asciiTheme="minorHAnsi" w:hAnsiTheme="minorHAnsi"/>
          <w:sz w:val="22"/>
          <w:szCs w:val="22"/>
        </w:rPr>
        <w:t xml:space="preserve">.  </w:t>
      </w:r>
      <w:r w:rsidRPr="00D72CE2">
        <w:rPr>
          <w:rFonts w:asciiTheme="minorHAnsi" w:hAnsiTheme="minorHAnsi"/>
          <w:sz w:val="22"/>
          <w:szCs w:val="22"/>
        </w:rPr>
        <w:t xml:space="preserve">This means </w:t>
      </w:r>
      <w:r w:rsidR="00D72CE2">
        <w:rPr>
          <w:rFonts w:asciiTheme="minorHAnsi" w:hAnsiTheme="minorHAnsi"/>
          <w:sz w:val="22"/>
          <w:szCs w:val="22"/>
        </w:rPr>
        <w:t xml:space="preserve">Office </w:t>
      </w:r>
      <w:r w:rsidRPr="00D72CE2">
        <w:rPr>
          <w:rFonts w:asciiTheme="minorHAnsi" w:hAnsiTheme="minorHAnsi"/>
          <w:sz w:val="22"/>
          <w:szCs w:val="22"/>
        </w:rPr>
        <w:t>data files like .docx, .xlsx and .pptx are simply plain text files saved in compressed (archived) form</w:t>
      </w:r>
      <w:r w:rsidR="00D72CE2">
        <w:rPr>
          <w:rFonts w:asciiTheme="minorHAnsi" w:hAnsiTheme="minorHAnsi"/>
          <w:sz w:val="22"/>
          <w:szCs w:val="22"/>
        </w:rPr>
        <w:t xml:space="preserve"> and</w:t>
      </w:r>
      <w:r w:rsidRPr="00D72CE2">
        <w:rPr>
          <w:rFonts w:asciiTheme="minorHAnsi" w:hAnsiTheme="minorHAnsi"/>
          <w:sz w:val="22"/>
          <w:szCs w:val="22"/>
        </w:rPr>
        <w:t xml:space="preserve"> can't contain any executable code the way data files saved using the older Office binary file formats</w:t>
      </w:r>
      <w:r w:rsidR="00D72CE2">
        <w:rPr>
          <w:rFonts w:asciiTheme="minorHAnsi" w:hAnsiTheme="minorHAnsi"/>
          <w:sz w:val="22"/>
          <w:szCs w:val="22"/>
        </w:rPr>
        <w:t xml:space="preserve"> (.doc, .xls, .ppt)</w:t>
      </w:r>
      <w:r w:rsidRPr="00D72CE2">
        <w:rPr>
          <w:rFonts w:asciiTheme="minorHAnsi" w:hAnsiTheme="minorHAnsi"/>
          <w:sz w:val="22"/>
          <w:szCs w:val="22"/>
        </w:rPr>
        <w:t xml:space="preserve"> could</w:t>
      </w:r>
      <w:r w:rsidR="007E69B2">
        <w:rPr>
          <w:rFonts w:asciiTheme="minorHAnsi" w:hAnsiTheme="minorHAnsi"/>
          <w:sz w:val="22"/>
          <w:szCs w:val="22"/>
        </w:rPr>
        <w:t xml:space="preserve">.  </w:t>
      </w:r>
      <w:r w:rsidR="00D72CE2">
        <w:rPr>
          <w:rFonts w:asciiTheme="minorHAnsi" w:hAnsiTheme="minorHAnsi"/>
          <w:sz w:val="22"/>
          <w:szCs w:val="22"/>
        </w:rPr>
        <w:t>This means c</w:t>
      </w:r>
      <w:r w:rsidRPr="00D72CE2">
        <w:rPr>
          <w:rFonts w:asciiTheme="minorHAnsi" w:hAnsiTheme="minorHAnsi"/>
          <w:sz w:val="22"/>
          <w:szCs w:val="22"/>
        </w:rPr>
        <w:t xml:space="preserve">orporate IT can allow .docx, .xlsx and .pptx files to pass thru perimeter firewalls without </w:t>
      </w:r>
      <w:r w:rsidR="00E675AE" w:rsidRPr="00D72CE2">
        <w:rPr>
          <w:rFonts w:asciiTheme="minorHAnsi" w:hAnsiTheme="minorHAnsi"/>
          <w:sz w:val="22"/>
          <w:szCs w:val="22"/>
        </w:rPr>
        <w:t>concern</w:t>
      </w:r>
      <w:r w:rsidR="00D72CE2">
        <w:rPr>
          <w:rFonts w:asciiTheme="minorHAnsi" w:hAnsiTheme="minorHAnsi"/>
          <w:sz w:val="22"/>
          <w:szCs w:val="22"/>
        </w:rPr>
        <w:t xml:space="preserve">, while data </w:t>
      </w:r>
      <w:r w:rsidR="00D72CE2" w:rsidRPr="00D72CE2">
        <w:rPr>
          <w:rFonts w:asciiTheme="minorHAnsi" w:hAnsiTheme="minorHAnsi"/>
          <w:sz w:val="22"/>
          <w:szCs w:val="22"/>
        </w:rPr>
        <w:t xml:space="preserve">files </w:t>
      </w:r>
      <w:r w:rsidR="00D72CE2">
        <w:rPr>
          <w:rFonts w:asciiTheme="minorHAnsi" w:hAnsiTheme="minorHAnsi"/>
          <w:sz w:val="22"/>
          <w:szCs w:val="22"/>
        </w:rPr>
        <w:t>that have</w:t>
      </w:r>
      <w:r w:rsidR="00D72CE2" w:rsidRPr="00D72CE2">
        <w:rPr>
          <w:rFonts w:asciiTheme="minorHAnsi" w:hAnsiTheme="minorHAnsi"/>
          <w:sz w:val="22"/>
          <w:szCs w:val="22"/>
        </w:rPr>
        <w:t xml:space="preserve"> embedded code </w:t>
      </w:r>
      <w:r w:rsidR="00D72CE2">
        <w:rPr>
          <w:rFonts w:asciiTheme="minorHAnsi" w:hAnsiTheme="minorHAnsi"/>
          <w:sz w:val="22"/>
          <w:szCs w:val="22"/>
        </w:rPr>
        <w:t xml:space="preserve">are saved using different file </w:t>
      </w:r>
      <w:r w:rsidR="00D72CE2" w:rsidRPr="00D72CE2">
        <w:rPr>
          <w:rFonts w:asciiTheme="minorHAnsi" w:hAnsiTheme="minorHAnsi"/>
          <w:sz w:val="22"/>
          <w:szCs w:val="22"/>
        </w:rPr>
        <w:t xml:space="preserve">extension </w:t>
      </w:r>
      <w:r w:rsidR="00D72CE2">
        <w:rPr>
          <w:rFonts w:asciiTheme="minorHAnsi" w:hAnsiTheme="minorHAnsi"/>
          <w:sz w:val="22"/>
          <w:szCs w:val="22"/>
        </w:rPr>
        <w:t>(.docm, .xlsm and .pptm) to allow</w:t>
      </w:r>
      <w:r w:rsidR="00D72CE2" w:rsidRPr="00D72CE2">
        <w:rPr>
          <w:rFonts w:asciiTheme="minorHAnsi" w:hAnsiTheme="minorHAnsi"/>
          <w:sz w:val="22"/>
          <w:szCs w:val="22"/>
        </w:rPr>
        <w:t xml:space="preserve"> IT </w:t>
      </w:r>
      <w:r w:rsidR="00D72CE2">
        <w:rPr>
          <w:rFonts w:asciiTheme="minorHAnsi" w:hAnsiTheme="minorHAnsi"/>
          <w:sz w:val="22"/>
          <w:szCs w:val="22"/>
        </w:rPr>
        <w:t>to quickly identify and/or block such files</w:t>
      </w:r>
      <w:r w:rsidR="007E69B2">
        <w:rPr>
          <w:rFonts w:asciiTheme="minorHAnsi" w:hAnsiTheme="minorHAnsi"/>
          <w:sz w:val="22"/>
          <w:szCs w:val="22"/>
        </w:rPr>
        <w:t xml:space="preserve">.  </w:t>
      </w:r>
    </w:p>
    <w:p w:rsidR="001E09E0" w:rsidRPr="003F6CD4"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Trust Center</w:t>
      </w:r>
      <w:r w:rsidRPr="003F6CD4">
        <w:rPr>
          <w:rFonts w:asciiTheme="minorHAnsi" w:hAnsiTheme="minorHAnsi"/>
          <w:sz w:val="22"/>
          <w:szCs w:val="22"/>
        </w:rPr>
        <w:t xml:space="preserve">   Most application-specific security settings and privacy options have been centralized in a single location called the Trust Center to help users better understand and manage the security settings and privacy options of Office applications and ensure the confidentiality, integrity and availability of data stored on their computers.</w:t>
      </w:r>
    </w:p>
    <w:p w:rsidR="001E09E0" w:rsidRPr="003F6CD4"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Message Bar</w:t>
      </w:r>
      <w:r w:rsidRPr="003F6CD4">
        <w:rPr>
          <w:rFonts w:asciiTheme="minorHAnsi" w:hAnsiTheme="minorHAnsi"/>
          <w:sz w:val="22"/>
          <w:szCs w:val="22"/>
        </w:rPr>
        <w:t xml:space="preserve">   Most security warnings have been moved to a new notification area called the Message Bar</w:t>
      </w:r>
      <w:r w:rsidR="007E69B2">
        <w:rPr>
          <w:rFonts w:asciiTheme="minorHAnsi" w:hAnsiTheme="minorHAnsi"/>
          <w:sz w:val="22"/>
          <w:szCs w:val="22"/>
        </w:rPr>
        <w:t xml:space="preserve">.  </w:t>
      </w:r>
      <w:r w:rsidRPr="003F6CD4">
        <w:rPr>
          <w:rFonts w:asciiTheme="minorHAnsi" w:hAnsiTheme="minorHAnsi"/>
          <w:sz w:val="22"/>
          <w:szCs w:val="22"/>
        </w:rPr>
        <w:t>The Message Bar also lets users open and view documents that contained active content such as macros and ActiveX controls without running these macros or initializing ActiveX controls</w:t>
      </w:r>
      <w:r w:rsidR="007E69B2">
        <w:rPr>
          <w:rFonts w:asciiTheme="minorHAnsi" w:hAnsiTheme="minorHAnsi"/>
          <w:sz w:val="22"/>
          <w:szCs w:val="22"/>
        </w:rPr>
        <w:t xml:space="preserve">.  </w:t>
      </w:r>
    </w:p>
    <w:p w:rsidR="001E09E0" w:rsidRPr="003F6CD4"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Trusted locations</w:t>
      </w:r>
      <w:r w:rsidRPr="003F6CD4">
        <w:rPr>
          <w:rFonts w:asciiTheme="minorHAnsi" w:hAnsiTheme="minorHAnsi"/>
          <w:sz w:val="22"/>
          <w:szCs w:val="22"/>
        </w:rPr>
        <w:t xml:space="preserve">   Users can specify a trusted location such as a local folder or network share (by default users can only designate local folders and not network locations as trusted locations)</w:t>
      </w:r>
      <w:r w:rsidR="007E69B2">
        <w:rPr>
          <w:rFonts w:asciiTheme="minorHAnsi" w:hAnsiTheme="minorHAnsi"/>
          <w:sz w:val="22"/>
          <w:szCs w:val="22"/>
        </w:rPr>
        <w:t xml:space="preserve">.  </w:t>
      </w:r>
      <w:r w:rsidRPr="003F6CD4">
        <w:rPr>
          <w:rFonts w:asciiTheme="minorHAnsi" w:hAnsiTheme="minorHAnsi"/>
          <w:sz w:val="22"/>
          <w:szCs w:val="22"/>
        </w:rPr>
        <w:t>When a user opens an Office document saved to a trusted location, all active content would be automatically enabled and initialized including ActiveX controls, macros and links to external untrusted data sources; no warning prompts are displayed as these documents are opened.</w:t>
      </w:r>
    </w:p>
    <w:p w:rsidR="001E09E0" w:rsidRPr="003F6CD4"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Active content security</w:t>
      </w:r>
      <w:r w:rsidRPr="003F6CD4">
        <w:rPr>
          <w:rFonts w:asciiTheme="minorHAnsi" w:hAnsiTheme="minorHAnsi"/>
          <w:sz w:val="22"/>
          <w:szCs w:val="22"/>
        </w:rPr>
        <w:t xml:space="preserve">   Macro security settings are more clearly expressed and allow users to specify conditions under which notifications warning about macros should be displayed</w:t>
      </w:r>
      <w:r w:rsidR="007E69B2">
        <w:rPr>
          <w:rFonts w:asciiTheme="minorHAnsi" w:hAnsiTheme="minorHAnsi"/>
          <w:sz w:val="22"/>
          <w:szCs w:val="22"/>
        </w:rPr>
        <w:t xml:space="preserve">.  </w:t>
      </w:r>
      <w:r w:rsidRPr="003F6CD4">
        <w:rPr>
          <w:rFonts w:asciiTheme="minorHAnsi" w:hAnsiTheme="minorHAnsi"/>
          <w:sz w:val="22"/>
          <w:szCs w:val="22"/>
        </w:rPr>
        <w:t>Users can also configure many of these security settings on a per-application basis and also includes one new global setting that lets users disable VBA for all Office applications.</w:t>
      </w:r>
    </w:p>
    <w:p w:rsidR="001E09E0" w:rsidRPr="003F6CD4"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Block file format settings</w:t>
      </w:r>
      <w:r w:rsidRPr="003F6CD4">
        <w:rPr>
          <w:rFonts w:asciiTheme="minorHAnsi" w:hAnsiTheme="minorHAnsi"/>
          <w:sz w:val="22"/>
          <w:szCs w:val="22"/>
        </w:rPr>
        <w:t xml:space="preserve">   Lets administrators enforce which Office file formats can be used within their organization.</w:t>
      </w:r>
    </w:p>
    <w:p w:rsidR="001E09E0" w:rsidRPr="003F6CD4" w:rsidRDefault="001E09E0" w:rsidP="001E09E0">
      <w:pPr>
        <w:pStyle w:val="ListParagraph"/>
        <w:numPr>
          <w:ilvl w:val="0"/>
          <w:numId w:val="28"/>
        </w:numPr>
        <w:spacing w:before="0" w:after="200" w:line="276" w:lineRule="auto"/>
        <w:rPr>
          <w:rFonts w:asciiTheme="minorHAnsi" w:hAnsiTheme="minorHAnsi"/>
          <w:sz w:val="22"/>
          <w:szCs w:val="22"/>
        </w:rPr>
      </w:pPr>
      <w:r w:rsidRPr="003F6CD4">
        <w:rPr>
          <w:rFonts w:asciiTheme="minorHAnsi" w:hAnsiTheme="minorHAnsi"/>
          <w:b/>
          <w:sz w:val="22"/>
          <w:szCs w:val="22"/>
        </w:rPr>
        <w:t>Document Inspector</w:t>
      </w:r>
      <w:r w:rsidRPr="003F6CD4">
        <w:rPr>
          <w:rFonts w:asciiTheme="minorHAnsi" w:hAnsiTheme="minorHAnsi"/>
          <w:sz w:val="22"/>
          <w:szCs w:val="22"/>
        </w:rPr>
        <w:t xml:space="preserve">   Lets users easily remove sensitive hidden information from documents.</w:t>
      </w:r>
    </w:p>
    <w:p w:rsidR="00E42108" w:rsidRPr="00E42108" w:rsidRDefault="009D09E8" w:rsidP="00E42108">
      <w:pPr>
        <w:pStyle w:val="Heading1"/>
      </w:pPr>
      <w:bookmarkStart w:id="4" w:name="_Toc282353449"/>
      <w:r>
        <w:t>Introducing Office 2010 Security</w:t>
      </w:r>
      <w:bookmarkEnd w:id="4"/>
    </w:p>
    <w:p w:rsidR="005929D4" w:rsidRPr="005929D4" w:rsidRDefault="005929D4" w:rsidP="005929D4">
      <w:pPr>
        <w:spacing w:before="0" w:after="200" w:line="276" w:lineRule="auto"/>
        <w:rPr>
          <w:rFonts w:asciiTheme="minorHAnsi" w:hAnsiTheme="minorHAnsi"/>
          <w:sz w:val="22"/>
          <w:szCs w:val="22"/>
        </w:rPr>
      </w:pPr>
      <w:r w:rsidRPr="005929D4">
        <w:rPr>
          <w:rFonts w:asciiTheme="minorHAnsi" w:hAnsiTheme="minorHAnsi"/>
          <w:sz w:val="22"/>
          <w:szCs w:val="22"/>
        </w:rPr>
        <w:t>Since the release of Office 2007 the threat landscape enterprises face has continued to evolve</w:t>
      </w:r>
      <w:r w:rsidR="007E69B2">
        <w:rPr>
          <w:rFonts w:asciiTheme="minorHAnsi" w:hAnsiTheme="minorHAnsi"/>
          <w:sz w:val="22"/>
          <w:szCs w:val="22"/>
        </w:rPr>
        <w:t xml:space="preserve">.  </w:t>
      </w:r>
      <w:r w:rsidRPr="005929D4">
        <w:rPr>
          <w:rFonts w:asciiTheme="minorHAnsi" w:hAnsiTheme="minorHAnsi"/>
          <w:sz w:val="22"/>
          <w:szCs w:val="22"/>
        </w:rPr>
        <w:t>End-user applications are increasingly targeted as attack vectors by malware developers, and Office products continue to experience greater numbers and more varied forms of attack</w:t>
      </w:r>
      <w:r w:rsidR="007E69B2">
        <w:rPr>
          <w:rFonts w:asciiTheme="minorHAnsi" w:hAnsiTheme="minorHAnsi"/>
          <w:sz w:val="22"/>
          <w:szCs w:val="22"/>
        </w:rPr>
        <w:t xml:space="preserve">.  </w:t>
      </w:r>
      <w:r w:rsidRPr="005929D4">
        <w:rPr>
          <w:rFonts w:asciiTheme="minorHAnsi" w:hAnsiTheme="minorHAnsi"/>
          <w:sz w:val="22"/>
          <w:szCs w:val="22"/>
        </w:rPr>
        <w:t>Macro exploits are no longer the greatest risk Office customers face today</w:t>
      </w:r>
      <w:r w:rsidR="007E69B2">
        <w:rPr>
          <w:rFonts w:asciiTheme="minorHAnsi" w:hAnsiTheme="minorHAnsi"/>
          <w:sz w:val="22"/>
          <w:szCs w:val="22"/>
        </w:rPr>
        <w:t xml:space="preserve">.  </w:t>
      </w:r>
      <w:r w:rsidRPr="005929D4">
        <w:rPr>
          <w:rFonts w:asciiTheme="minorHAnsi" w:hAnsiTheme="minorHAnsi"/>
          <w:sz w:val="22"/>
          <w:szCs w:val="22"/>
        </w:rPr>
        <w:t xml:space="preserve">Instead, file format exploits, which </w:t>
      </w:r>
      <w:r w:rsidR="00E13C1F">
        <w:rPr>
          <w:rFonts w:asciiTheme="minorHAnsi" w:hAnsiTheme="minorHAnsi"/>
          <w:sz w:val="22"/>
          <w:szCs w:val="22"/>
        </w:rPr>
        <w:t xml:space="preserve">employ </w:t>
      </w:r>
      <w:r w:rsidR="00E13C1F" w:rsidRPr="005929D4">
        <w:rPr>
          <w:rFonts w:asciiTheme="minorHAnsi" w:hAnsiTheme="minorHAnsi"/>
          <w:sz w:val="22"/>
          <w:szCs w:val="22"/>
        </w:rPr>
        <w:t xml:space="preserve"> </w:t>
      </w:r>
      <w:r w:rsidRPr="005929D4">
        <w:rPr>
          <w:rFonts w:asciiTheme="minorHAnsi" w:hAnsiTheme="minorHAnsi"/>
          <w:sz w:val="22"/>
          <w:szCs w:val="22"/>
        </w:rPr>
        <w:t>malformed Word, Excel or PowerPoint</w:t>
      </w:r>
      <w:r w:rsidR="00E13C1F">
        <w:rPr>
          <w:rFonts w:asciiTheme="minorHAnsi" w:hAnsiTheme="minorHAnsi"/>
          <w:sz w:val="22"/>
          <w:szCs w:val="22"/>
        </w:rPr>
        <w:t xml:space="preserve"> files saved using the older binary file formats</w:t>
      </w:r>
      <w:r w:rsidRPr="005929D4">
        <w:rPr>
          <w:rFonts w:asciiTheme="minorHAnsi" w:hAnsiTheme="minorHAnsi"/>
          <w:sz w:val="22"/>
          <w:szCs w:val="22"/>
        </w:rPr>
        <w:t xml:space="preserve"> </w:t>
      </w:r>
      <w:r w:rsidR="00E13C1F">
        <w:rPr>
          <w:rFonts w:asciiTheme="minorHAnsi" w:hAnsiTheme="minorHAnsi"/>
          <w:sz w:val="22"/>
          <w:szCs w:val="22"/>
        </w:rPr>
        <w:t xml:space="preserve">(.doc, .xls or .ppt) </w:t>
      </w:r>
      <w:r w:rsidRPr="005929D4">
        <w:rPr>
          <w:rFonts w:asciiTheme="minorHAnsi" w:hAnsiTheme="minorHAnsi"/>
          <w:sz w:val="22"/>
          <w:szCs w:val="22"/>
        </w:rPr>
        <w:t xml:space="preserve">to </w:t>
      </w:r>
      <w:r w:rsidR="00E13C1F">
        <w:rPr>
          <w:rFonts w:asciiTheme="minorHAnsi" w:hAnsiTheme="minorHAnsi"/>
          <w:sz w:val="22"/>
          <w:szCs w:val="22"/>
        </w:rPr>
        <w:t>try</w:t>
      </w:r>
      <w:r w:rsidR="00E13C1F" w:rsidRPr="005929D4">
        <w:rPr>
          <w:rFonts w:asciiTheme="minorHAnsi" w:hAnsiTheme="minorHAnsi"/>
          <w:sz w:val="22"/>
          <w:szCs w:val="22"/>
        </w:rPr>
        <w:t xml:space="preserve"> </w:t>
      </w:r>
      <w:r w:rsidR="00E13C1F">
        <w:rPr>
          <w:rFonts w:asciiTheme="minorHAnsi" w:hAnsiTheme="minorHAnsi"/>
          <w:sz w:val="22"/>
          <w:szCs w:val="22"/>
        </w:rPr>
        <w:t>and</w:t>
      </w:r>
      <w:r w:rsidR="00E13C1F" w:rsidRPr="005929D4">
        <w:rPr>
          <w:rFonts w:asciiTheme="minorHAnsi" w:hAnsiTheme="minorHAnsi"/>
          <w:sz w:val="22"/>
          <w:szCs w:val="22"/>
        </w:rPr>
        <w:t xml:space="preserve"> </w:t>
      </w:r>
      <w:r w:rsidRPr="005929D4">
        <w:rPr>
          <w:rFonts w:asciiTheme="minorHAnsi" w:hAnsiTheme="minorHAnsi"/>
          <w:sz w:val="22"/>
          <w:szCs w:val="22"/>
        </w:rPr>
        <w:t xml:space="preserve">create buffer overflow conditions that </w:t>
      </w:r>
      <w:r w:rsidR="00E13C1F">
        <w:rPr>
          <w:rFonts w:asciiTheme="minorHAnsi" w:hAnsiTheme="minorHAnsi"/>
          <w:sz w:val="22"/>
          <w:szCs w:val="22"/>
        </w:rPr>
        <w:t>can</w:t>
      </w:r>
      <w:r w:rsidR="00E13C1F" w:rsidRPr="005929D4">
        <w:rPr>
          <w:rFonts w:asciiTheme="minorHAnsi" w:hAnsiTheme="minorHAnsi"/>
          <w:sz w:val="22"/>
          <w:szCs w:val="22"/>
        </w:rPr>
        <w:t xml:space="preserve"> </w:t>
      </w:r>
      <w:r w:rsidRPr="005929D4">
        <w:rPr>
          <w:rFonts w:asciiTheme="minorHAnsi" w:hAnsiTheme="minorHAnsi"/>
          <w:sz w:val="22"/>
          <w:szCs w:val="22"/>
        </w:rPr>
        <w:t xml:space="preserve">be used to elevate privileges and compromise system security, have now become a major concern </w:t>
      </w:r>
      <w:r w:rsidR="00BF62A5">
        <w:rPr>
          <w:rFonts w:asciiTheme="minorHAnsi" w:hAnsiTheme="minorHAnsi"/>
          <w:sz w:val="22"/>
          <w:szCs w:val="22"/>
        </w:rPr>
        <w:t>for uses of Microsoft Office applications</w:t>
      </w:r>
      <w:r w:rsidR="007E69B2">
        <w:rPr>
          <w:rFonts w:asciiTheme="minorHAnsi" w:hAnsiTheme="minorHAnsi"/>
          <w:sz w:val="22"/>
          <w:szCs w:val="22"/>
        </w:rPr>
        <w:t xml:space="preserve">.  </w:t>
      </w:r>
    </w:p>
    <w:p w:rsidR="005929D4" w:rsidRPr="005929D4" w:rsidRDefault="005929D4" w:rsidP="005929D4">
      <w:pPr>
        <w:spacing w:before="0" w:after="200" w:line="276" w:lineRule="auto"/>
        <w:rPr>
          <w:rFonts w:asciiTheme="minorHAnsi" w:hAnsiTheme="minorHAnsi"/>
          <w:sz w:val="22"/>
          <w:szCs w:val="22"/>
        </w:rPr>
      </w:pPr>
      <w:r w:rsidRPr="005929D4">
        <w:rPr>
          <w:rFonts w:asciiTheme="minorHAnsi" w:hAnsiTheme="minorHAnsi"/>
          <w:sz w:val="22"/>
          <w:szCs w:val="22"/>
        </w:rPr>
        <w:t>To address both new and continuing security concerns in this space, the Office engineering team focused on three key goals during the development of Office 2010:</w:t>
      </w:r>
    </w:p>
    <w:p w:rsidR="005929D4" w:rsidRPr="005929D4" w:rsidRDefault="005929D4" w:rsidP="00752964">
      <w:pPr>
        <w:pStyle w:val="ListParagraph"/>
        <w:numPr>
          <w:ilvl w:val="0"/>
          <w:numId w:val="15"/>
        </w:numPr>
        <w:spacing w:before="0" w:after="200" w:line="276" w:lineRule="auto"/>
        <w:rPr>
          <w:rFonts w:asciiTheme="minorHAnsi" w:hAnsiTheme="minorHAnsi"/>
          <w:sz w:val="22"/>
          <w:szCs w:val="22"/>
        </w:rPr>
      </w:pPr>
      <w:r w:rsidRPr="005929D4">
        <w:rPr>
          <w:rFonts w:asciiTheme="minorHAnsi" w:hAnsiTheme="minorHAnsi"/>
          <w:sz w:val="22"/>
          <w:szCs w:val="22"/>
        </w:rPr>
        <w:t>Improving the Office security engineering processes</w:t>
      </w:r>
    </w:p>
    <w:p w:rsidR="005929D4" w:rsidRPr="005929D4" w:rsidRDefault="005929D4" w:rsidP="00752964">
      <w:pPr>
        <w:pStyle w:val="ListParagraph"/>
        <w:numPr>
          <w:ilvl w:val="0"/>
          <w:numId w:val="15"/>
        </w:numPr>
        <w:spacing w:before="0" w:after="200" w:line="276" w:lineRule="auto"/>
        <w:rPr>
          <w:rFonts w:asciiTheme="minorHAnsi" w:hAnsiTheme="minorHAnsi"/>
          <w:sz w:val="22"/>
          <w:szCs w:val="22"/>
        </w:rPr>
      </w:pPr>
      <w:r w:rsidRPr="005929D4">
        <w:rPr>
          <w:rFonts w:asciiTheme="minorHAnsi" w:hAnsiTheme="minorHAnsi"/>
          <w:sz w:val="22"/>
          <w:szCs w:val="22"/>
        </w:rPr>
        <w:t>Providing effective, easy-to-use protection technologies for Office users</w:t>
      </w:r>
    </w:p>
    <w:p w:rsidR="005929D4" w:rsidRPr="005929D4" w:rsidRDefault="005929D4" w:rsidP="00752964">
      <w:pPr>
        <w:pStyle w:val="ListParagraph"/>
        <w:numPr>
          <w:ilvl w:val="0"/>
          <w:numId w:val="15"/>
        </w:numPr>
        <w:spacing w:before="0" w:after="200" w:line="276" w:lineRule="auto"/>
        <w:rPr>
          <w:rFonts w:asciiTheme="minorHAnsi" w:hAnsiTheme="minorHAnsi"/>
          <w:sz w:val="22"/>
          <w:szCs w:val="22"/>
        </w:rPr>
      </w:pPr>
      <w:r w:rsidRPr="005929D4">
        <w:rPr>
          <w:rFonts w:asciiTheme="minorHAnsi" w:hAnsiTheme="minorHAnsi"/>
          <w:sz w:val="22"/>
          <w:szCs w:val="22"/>
        </w:rPr>
        <w:t>Strengthening Office core security features and technologies</w:t>
      </w:r>
    </w:p>
    <w:p w:rsidR="005929D4" w:rsidRPr="00F1360E" w:rsidRDefault="005929D4">
      <w:pPr>
        <w:pStyle w:val="Heading2"/>
      </w:pPr>
      <w:bookmarkStart w:id="5" w:name="_Toc282353450"/>
      <w:r w:rsidRPr="00F1360E">
        <w:t>Security Engineering Improvements in Office 2010</w:t>
      </w:r>
      <w:bookmarkEnd w:id="5"/>
    </w:p>
    <w:p w:rsidR="00985551" w:rsidRDefault="005929D4" w:rsidP="005929D4">
      <w:pPr>
        <w:spacing w:before="0" w:after="200" w:line="276" w:lineRule="auto"/>
        <w:rPr>
          <w:rFonts w:asciiTheme="minorHAnsi" w:hAnsiTheme="minorHAnsi"/>
          <w:sz w:val="22"/>
          <w:szCs w:val="22"/>
        </w:rPr>
      </w:pPr>
      <w:r w:rsidRPr="005929D4">
        <w:rPr>
          <w:rFonts w:asciiTheme="minorHAnsi" w:hAnsiTheme="minorHAnsi"/>
          <w:sz w:val="22"/>
          <w:szCs w:val="22"/>
        </w:rPr>
        <w:t>The goal of security engineering is to deliver secure software through threat modeling, secure coding practices, validation tools and testing</w:t>
      </w:r>
      <w:r w:rsidR="007E69B2">
        <w:rPr>
          <w:rFonts w:asciiTheme="minorHAnsi" w:hAnsiTheme="minorHAnsi"/>
          <w:sz w:val="22"/>
          <w:szCs w:val="22"/>
        </w:rPr>
        <w:t xml:space="preserve">.  </w:t>
      </w:r>
      <w:r w:rsidRPr="005929D4">
        <w:rPr>
          <w:rFonts w:asciiTheme="minorHAnsi" w:hAnsiTheme="minorHAnsi"/>
          <w:sz w:val="22"/>
          <w:szCs w:val="22"/>
        </w:rPr>
        <w:t>Office 2007 security improvements were largely realized through the new security engineering processes, practices and tools that the Office engineering team implemented in response to the Trusted Computing initiative</w:t>
      </w:r>
      <w:r w:rsidR="000E5E3B" w:rsidRPr="006704E3">
        <w:rPr>
          <w:rStyle w:val="FootnoteReference"/>
          <w:rFonts w:asciiTheme="minorHAnsi" w:hAnsiTheme="minorHAnsi"/>
          <w:color w:val="auto"/>
          <w:sz w:val="22"/>
          <w:szCs w:val="22"/>
        </w:rPr>
        <w:footnoteReference w:id="5"/>
      </w:r>
      <w:r w:rsidR="007E69B2">
        <w:rPr>
          <w:rFonts w:asciiTheme="minorHAnsi" w:hAnsiTheme="minorHAnsi"/>
          <w:sz w:val="22"/>
          <w:szCs w:val="22"/>
        </w:rPr>
        <w:t xml:space="preserve">.  </w:t>
      </w:r>
      <w:r w:rsidRPr="005929D4">
        <w:rPr>
          <w:rFonts w:asciiTheme="minorHAnsi" w:hAnsiTheme="minorHAnsi"/>
          <w:sz w:val="22"/>
          <w:szCs w:val="22"/>
        </w:rPr>
        <w:t>These security engineering processes, practices and tools included the Security Development Lifecycle (SDL)</w:t>
      </w:r>
      <w:r w:rsidR="000E5E3B" w:rsidRPr="006704E3">
        <w:rPr>
          <w:rStyle w:val="FootnoteReference"/>
          <w:rFonts w:asciiTheme="minorHAnsi" w:hAnsiTheme="minorHAnsi"/>
          <w:color w:val="auto"/>
          <w:sz w:val="22"/>
          <w:szCs w:val="22"/>
        </w:rPr>
        <w:footnoteReference w:id="6"/>
      </w:r>
      <w:r w:rsidRPr="005929D4">
        <w:rPr>
          <w:rFonts w:asciiTheme="minorHAnsi" w:hAnsiTheme="minorHAnsi"/>
          <w:sz w:val="22"/>
          <w:szCs w:val="22"/>
        </w:rPr>
        <w:t>, secure coding practices, thread modeling exercises, and internally-developed validation tools</w:t>
      </w:r>
      <w:r w:rsidR="007E69B2">
        <w:rPr>
          <w:rFonts w:asciiTheme="minorHAnsi" w:hAnsiTheme="minorHAnsi"/>
          <w:sz w:val="22"/>
          <w:szCs w:val="22"/>
        </w:rPr>
        <w:t xml:space="preserve">.  </w:t>
      </w:r>
      <w:r w:rsidRPr="005929D4">
        <w:rPr>
          <w:rFonts w:asciiTheme="minorHAnsi" w:hAnsiTheme="minorHAnsi"/>
          <w:sz w:val="22"/>
          <w:szCs w:val="22"/>
        </w:rPr>
        <w:t>The result of these efforts was to harden key portions of the code base of Office applications</w:t>
      </w:r>
      <w:r w:rsidR="00985551">
        <w:rPr>
          <w:rFonts w:asciiTheme="minorHAnsi" w:hAnsiTheme="minorHAnsi"/>
          <w:sz w:val="22"/>
          <w:szCs w:val="22"/>
        </w:rPr>
        <w:t xml:space="preserve"> to enhance their security</w:t>
      </w:r>
      <w:r w:rsidR="007E69B2">
        <w:rPr>
          <w:rFonts w:asciiTheme="minorHAnsi" w:hAnsiTheme="minorHAnsi"/>
          <w:sz w:val="22"/>
          <w:szCs w:val="22"/>
        </w:rPr>
        <w:t xml:space="preserve">.  </w:t>
      </w:r>
      <w:r w:rsidR="00985551">
        <w:rPr>
          <w:rFonts w:asciiTheme="minorHAnsi" w:hAnsiTheme="minorHAnsi"/>
          <w:sz w:val="22"/>
          <w:szCs w:val="22"/>
        </w:rPr>
        <w:t>These improvements, together with the Open XML file format described previously, helped make Office 2007 more secure than previous versions</w:t>
      </w:r>
      <w:r w:rsidR="007E69B2">
        <w:rPr>
          <w:rFonts w:asciiTheme="minorHAnsi" w:hAnsiTheme="minorHAnsi"/>
          <w:sz w:val="22"/>
          <w:szCs w:val="22"/>
        </w:rPr>
        <w:t xml:space="preserve">.  </w:t>
      </w:r>
    </w:p>
    <w:p w:rsidR="00C53EB7" w:rsidRDefault="00B00FD7" w:rsidP="005929D4">
      <w:pPr>
        <w:spacing w:before="0" w:after="200" w:line="276" w:lineRule="auto"/>
        <w:rPr>
          <w:rFonts w:asciiTheme="minorHAnsi" w:hAnsiTheme="minorHAnsi"/>
          <w:sz w:val="22"/>
          <w:szCs w:val="22"/>
        </w:rPr>
      </w:pPr>
      <w:r>
        <w:rPr>
          <w:rFonts w:asciiTheme="minorHAnsi" w:hAnsiTheme="minorHAnsi"/>
          <w:sz w:val="22"/>
          <w:szCs w:val="22"/>
        </w:rPr>
        <w:t xml:space="preserve">However, </w:t>
      </w:r>
      <w:r w:rsidR="000E5E3B">
        <w:rPr>
          <w:rFonts w:asciiTheme="minorHAnsi" w:hAnsiTheme="minorHAnsi"/>
          <w:sz w:val="22"/>
          <w:szCs w:val="22"/>
        </w:rPr>
        <w:t xml:space="preserve"> despite </w:t>
      </w:r>
      <w:r w:rsidR="00D20A5F">
        <w:rPr>
          <w:rFonts w:asciiTheme="minorHAnsi" w:hAnsiTheme="minorHAnsi"/>
          <w:sz w:val="22"/>
          <w:szCs w:val="22"/>
        </w:rPr>
        <w:t>these</w:t>
      </w:r>
      <w:r>
        <w:rPr>
          <w:rFonts w:asciiTheme="minorHAnsi" w:hAnsiTheme="minorHAnsi"/>
          <w:sz w:val="22"/>
          <w:szCs w:val="22"/>
        </w:rPr>
        <w:t xml:space="preserve"> Office 2007 security </w:t>
      </w:r>
      <w:r w:rsidR="00D20A5F">
        <w:rPr>
          <w:rFonts w:asciiTheme="minorHAnsi" w:hAnsiTheme="minorHAnsi"/>
          <w:sz w:val="22"/>
          <w:szCs w:val="22"/>
        </w:rPr>
        <w:t xml:space="preserve">engineering improvements, </w:t>
      </w:r>
      <w:r>
        <w:rPr>
          <w:rFonts w:asciiTheme="minorHAnsi" w:hAnsiTheme="minorHAnsi"/>
          <w:sz w:val="22"/>
          <w:szCs w:val="22"/>
        </w:rPr>
        <w:t xml:space="preserve">many organizations still faced the issue of having to deal with </w:t>
      </w:r>
      <w:r w:rsidR="00D20A5F">
        <w:rPr>
          <w:rFonts w:asciiTheme="minorHAnsi" w:hAnsiTheme="minorHAnsi"/>
          <w:sz w:val="22"/>
          <w:szCs w:val="22"/>
        </w:rPr>
        <w:t xml:space="preserve">large numbers of </w:t>
      </w:r>
      <w:r>
        <w:rPr>
          <w:rFonts w:asciiTheme="minorHAnsi" w:hAnsiTheme="minorHAnsi"/>
          <w:sz w:val="22"/>
          <w:szCs w:val="22"/>
        </w:rPr>
        <w:t>documents, worksheets and presentations created using earlier versions of Office</w:t>
      </w:r>
      <w:r w:rsidR="007E69B2">
        <w:rPr>
          <w:rFonts w:asciiTheme="minorHAnsi" w:hAnsiTheme="minorHAnsi"/>
          <w:sz w:val="22"/>
          <w:szCs w:val="22"/>
        </w:rPr>
        <w:t xml:space="preserve">.  </w:t>
      </w:r>
      <w:r>
        <w:rPr>
          <w:rFonts w:asciiTheme="minorHAnsi" w:hAnsiTheme="minorHAnsi"/>
          <w:sz w:val="22"/>
          <w:szCs w:val="22"/>
        </w:rPr>
        <w:t xml:space="preserve">Even organizations that standardized on Office 2007 and converted their repository of </w:t>
      </w:r>
      <w:r w:rsidR="00390EA1">
        <w:rPr>
          <w:rFonts w:asciiTheme="minorHAnsi" w:hAnsiTheme="minorHAnsi"/>
          <w:sz w:val="22"/>
          <w:szCs w:val="22"/>
        </w:rPr>
        <w:t xml:space="preserve">binary </w:t>
      </w:r>
      <w:r>
        <w:rPr>
          <w:rFonts w:asciiTheme="minorHAnsi" w:hAnsiTheme="minorHAnsi"/>
          <w:sz w:val="22"/>
          <w:szCs w:val="22"/>
        </w:rPr>
        <w:t xml:space="preserve">Office files to Open XML still </w:t>
      </w:r>
      <w:r w:rsidR="00D20A5F">
        <w:rPr>
          <w:rFonts w:asciiTheme="minorHAnsi" w:hAnsiTheme="minorHAnsi"/>
          <w:sz w:val="22"/>
          <w:szCs w:val="22"/>
        </w:rPr>
        <w:t xml:space="preserve">often </w:t>
      </w:r>
      <w:r>
        <w:rPr>
          <w:rFonts w:asciiTheme="minorHAnsi" w:hAnsiTheme="minorHAnsi"/>
          <w:sz w:val="22"/>
          <w:szCs w:val="22"/>
        </w:rPr>
        <w:t xml:space="preserve">had to deal with </w:t>
      </w:r>
      <w:r w:rsidR="00D20A5F">
        <w:rPr>
          <w:rFonts w:asciiTheme="minorHAnsi" w:hAnsiTheme="minorHAnsi"/>
          <w:sz w:val="22"/>
          <w:szCs w:val="22"/>
        </w:rPr>
        <w:t>binary files when sharing or exchanging business information with partners and customers who had not yet migrated to Office 2007</w:t>
      </w:r>
      <w:r w:rsidR="007E69B2">
        <w:rPr>
          <w:rFonts w:asciiTheme="minorHAnsi" w:hAnsiTheme="minorHAnsi"/>
          <w:sz w:val="22"/>
          <w:szCs w:val="22"/>
        </w:rPr>
        <w:t xml:space="preserve">.  </w:t>
      </w:r>
    </w:p>
    <w:p w:rsidR="005929D4" w:rsidRPr="005929D4" w:rsidRDefault="00C53EB7" w:rsidP="005929D4">
      <w:pPr>
        <w:spacing w:before="0" w:after="200" w:line="276" w:lineRule="auto"/>
        <w:rPr>
          <w:rFonts w:asciiTheme="minorHAnsi" w:hAnsiTheme="minorHAnsi"/>
          <w:sz w:val="22"/>
          <w:szCs w:val="22"/>
        </w:rPr>
      </w:pPr>
      <w:r>
        <w:rPr>
          <w:rFonts w:asciiTheme="minorHAnsi" w:hAnsiTheme="minorHAnsi"/>
          <w:sz w:val="22"/>
          <w:szCs w:val="22"/>
        </w:rPr>
        <w:t>To address this issue and make legacy binary data files safer to work with, the Office 2010 team made extensive use of “fuzzing,” a security engineering practice that involves adding, removing or modifying</w:t>
      </w:r>
      <w:r w:rsidRPr="005929D4">
        <w:rPr>
          <w:rFonts w:asciiTheme="minorHAnsi" w:hAnsiTheme="minorHAnsi"/>
          <w:sz w:val="22"/>
          <w:szCs w:val="22"/>
        </w:rPr>
        <w:t xml:space="preserve"> </w:t>
      </w:r>
      <w:r>
        <w:rPr>
          <w:rFonts w:asciiTheme="minorHAnsi" w:hAnsiTheme="minorHAnsi"/>
          <w:sz w:val="22"/>
          <w:szCs w:val="22"/>
        </w:rPr>
        <w:t>random portions</w:t>
      </w:r>
      <w:r w:rsidRPr="005929D4">
        <w:rPr>
          <w:rFonts w:asciiTheme="minorHAnsi" w:hAnsiTheme="minorHAnsi"/>
          <w:sz w:val="22"/>
          <w:szCs w:val="22"/>
        </w:rPr>
        <w:t xml:space="preserve"> of </w:t>
      </w:r>
      <w:r>
        <w:rPr>
          <w:rFonts w:asciiTheme="minorHAnsi" w:hAnsiTheme="minorHAnsi"/>
          <w:sz w:val="22"/>
          <w:szCs w:val="22"/>
        </w:rPr>
        <w:t xml:space="preserve">data </w:t>
      </w:r>
      <w:r w:rsidRPr="005929D4">
        <w:rPr>
          <w:rFonts w:asciiTheme="minorHAnsi" w:hAnsiTheme="minorHAnsi"/>
          <w:sz w:val="22"/>
          <w:szCs w:val="22"/>
        </w:rPr>
        <w:t>files</w:t>
      </w:r>
      <w:r w:rsidDel="00D20A5F">
        <w:rPr>
          <w:rFonts w:asciiTheme="minorHAnsi" w:hAnsiTheme="minorHAnsi"/>
          <w:sz w:val="22"/>
          <w:szCs w:val="22"/>
        </w:rPr>
        <w:t xml:space="preserve"> </w:t>
      </w:r>
      <w:r>
        <w:rPr>
          <w:rFonts w:asciiTheme="minorHAnsi" w:hAnsiTheme="minorHAnsi"/>
          <w:sz w:val="22"/>
          <w:szCs w:val="22"/>
        </w:rPr>
        <w:t>in order to attempt to discover previously unknown file format vulnerabilities</w:t>
      </w:r>
      <w:r w:rsidR="007E69B2">
        <w:rPr>
          <w:rFonts w:asciiTheme="minorHAnsi" w:hAnsiTheme="minorHAnsi"/>
          <w:sz w:val="22"/>
          <w:szCs w:val="22"/>
        </w:rPr>
        <w:t xml:space="preserve">.  </w:t>
      </w:r>
      <w:r w:rsidR="005929D4" w:rsidRPr="005929D4">
        <w:rPr>
          <w:rFonts w:asciiTheme="minorHAnsi" w:hAnsiTheme="minorHAnsi"/>
          <w:sz w:val="22"/>
          <w:szCs w:val="22"/>
        </w:rPr>
        <w:t xml:space="preserve">Evidence suggests that malicious </w:t>
      </w:r>
      <w:r w:rsidR="00A626BB">
        <w:rPr>
          <w:rFonts w:asciiTheme="minorHAnsi" w:hAnsiTheme="minorHAnsi"/>
          <w:sz w:val="22"/>
          <w:szCs w:val="22"/>
        </w:rPr>
        <w:t>attackers</w:t>
      </w:r>
      <w:r w:rsidR="005929D4" w:rsidRPr="005929D4">
        <w:rPr>
          <w:rFonts w:asciiTheme="minorHAnsi" w:hAnsiTheme="minorHAnsi"/>
          <w:sz w:val="22"/>
          <w:szCs w:val="22"/>
        </w:rPr>
        <w:t xml:space="preserve"> have often discovered </w:t>
      </w:r>
      <w:r w:rsidRPr="005929D4">
        <w:rPr>
          <w:rFonts w:asciiTheme="minorHAnsi" w:hAnsiTheme="minorHAnsi"/>
          <w:sz w:val="22"/>
          <w:szCs w:val="22"/>
        </w:rPr>
        <w:t xml:space="preserve">vulnerabilities </w:t>
      </w:r>
      <w:r>
        <w:rPr>
          <w:rFonts w:asciiTheme="minorHAnsi" w:hAnsiTheme="minorHAnsi"/>
          <w:sz w:val="22"/>
          <w:szCs w:val="22"/>
        </w:rPr>
        <w:t xml:space="preserve">in </w:t>
      </w:r>
      <w:r w:rsidR="005929D4" w:rsidRPr="005929D4">
        <w:rPr>
          <w:rFonts w:asciiTheme="minorHAnsi" w:hAnsiTheme="minorHAnsi"/>
          <w:sz w:val="22"/>
          <w:szCs w:val="22"/>
        </w:rPr>
        <w:t xml:space="preserve">Office </w:t>
      </w:r>
      <w:r>
        <w:rPr>
          <w:rFonts w:asciiTheme="minorHAnsi" w:hAnsiTheme="minorHAnsi"/>
          <w:sz w:val="22"/>
          <w:szCs w:val="22"/>
        </w:rPr>
        <w:t xml:space="preserve">binary </w:t>
      </w:r>
      <w:r w:rsidR="005929D4" w:rsidRPr="005929D4">
        <w:rPr>
          <w:rFonts w:asciiTheme="minorHAnsi" w:hAnsiTheme="minorHAnsi"/>
          <w:sz w:val="22"/>
          <w:szCs w:val="22"/>
        </w:rPr>
        <w:t>file format</w:t>
      </w:r>
      <w:r>
        <w:rPr>
          <w:rFonts w:asciiTheme="minorHAnsi" w:hAnsiTheme="minorHAnsi"/>
          <w:sz w:val="22"/>
          <w:szCs w:val="22"/>
        </w:rPr>
        <w:t>s</w:t>
      </w:r>
      <w:r w:rsidR="005929D4" w:rsidRPr="005929D4">
        <w:rPr>
          <w:rFonts w:asciiTheme="minorHAnsi" w:hAnsiTheme="minorHAnsi"/>
          <w:sz w:val="22"/>
          <w:szCs w:val="22"/>
        </w:rPr>
        <w:t xml:space="preserve"> </w:t>
      </w:r>
      <w:r>
        <w:rPr>
          <w:rFonts w:asciiTheme="minorHAnsi" w:hAnsiTheme="minorHAnsi"/>
          <w:sz w:val="22"/>
          <w:szCs w:val="22"/>
        </w:rPr>
        <w:t xml:space="preserve">by </w:t>
      </w:r>
      <w:r w:rsidR="004A5718">
        <w:rPr>
          <w:rFonts w:asciiTheme="minorHAnsi" w:hAnsiTheme="minorHAnsi"/>
          <w:sz w:val="22"/>
          <w:szCs w:val="22"/>
        </w:rPr>
        <w:t>fuzzing</w:t>
      </w:r>
      <w:r>
        <w:rPr>
          <w:rFonts w:asciiTheme="minorHAnsi" w:hAnsiTheme="minorHAnsi"/>
          <w:sz w:val="22"/>
          <w:szCs w:val="22"/>
        </w:rPr>
        <w:t xml:space="preserve"> </w:t>
      </w:r>
      <w:r w:rsidR="004A5718">
        <w:rPr>
          <w:rFonts w:asciiTheme="minorHAnsi" w:hAnsiTheme="minorHAnsi"/>
          <w:sz w:val="22"/>
          <w:szCs w:val="22"/>
        </w:rPr>
        <w:t>Word documents or Excel worksheets</w:t>
      </w:r>
      <w:r w:rsidR="007E69B2">
        <w:rPr>
          <w:rFonts w:asciiTheme="minorHAnsi" w:hAnsiTheme="minorHAnsi"/>
          <w:sz w:val="22"/>
          <w:szCs w:val="22"/>
        </w:rPr>
        <w:t xml:space="preserve">.  </w:t>
      </w:r>
      <w:r w:rsidR="005929D4" w:rsidRPr="005929D4">
        <w:rPr>
          <w:rFonts w:asciiTheme="minorHAnsi" w:hAnsiTheme="minorHAnsi"/>
          <w:sz w:val="22"/>
          <w:szCs w:val="22"/>
        </w:rPr>
        <w:t>For example, if a</w:t>
      </w:r>
      <w:r w:rsidR="00A626BB">
        <w:rPr>
          <w:rFonts w:asciiTheme="minorHAnsi" w:hAnsiTheme="minorHAnsi"/>
          <w:sz w:val="22"/>
          <w:szCs w:val="22"/>
        </w:rPr>
        <w:t>n</w:t>
      </w:r>
      <w:r w:rsidR="005929D4" w:rsidRPr="005929D4">
        <w:rPr>
          <w:rFonts w:asciiTheme="minorHAnsi" w:hAnsiTheme="minorHAnsi"/>
          <w:sz w:val="22"/>
          <w:szCs w:val="22"/>
        </w:rPr>
        <w:t xml:space="preserve"> </w:t>
      </w:r>
      <w:r w:rsidR="00A626BB">
        <w:rPr>
          <w:rFonts w:asciiTheme="minorHAnsi" w:hAnsiTheme="minorHAnsi"/>
          <w:sz w:val="22"/>
          <w:szCs w:val="22"/>
        </w:rPr>
        <w:t>attacker</w:t>
      </w:r>
      <w:r w:rsidR="005929D4" w:rsidRPr="005929D4">
        <w:rPr>
          <w:rFonts w:asciiTheme="minorHAnsi" w:hAnsiTheme="minorHAnsi"/>
          <w:sz w:val="22"/>
          <w:szCs w:val="22"/>
        </w:rPr>
        <w:t xml:space="preserve"> keeps making random changes to the bits of a file created using </w:t>
      </w:r>
      <w:r w:rsidR="008F1A02">
        <w:rPr>
          <w:rFonts w:asciiTheme="minorHAnsi" w:hAnsiTheme="minorHAnsi"/>
          <w:sz w:val="22"/>
          <w:szCs w:val="22"/>
        </w:rPr>
        <w:t>an Word binary file format such as .doc</w:t>
      </w:r>
      <w:r w:rsidR="005929D4" w:rsidRPr="005929D4">
        <w:rPr>
          <w:rFonts w:asciiTheme="minorHAnsi" w:hAnsiTheme="minorHAnsi"/>
          <w:sz w:val="22"/>
          <w:szCs w:val="22"/>
        </w:rPr>
        <w:t xml:space="preserve"> and tries opening each of these fuzzed files in Word, it’s </w:t>
      </w:r>
      <w:r w:rsidR="005E5069">
        <w:rPr>
          <w:rFonts w:asciiTheme="minorHAnsi" w:hAnsiTheme="minorHAnsi"/>
          <w:sz w:val="22"/>
          <w:szCs w:val="22"/>
        </w:rPr>
        <w:t xml:space="preserve">possible </w:t>
      </w:r>
      <w:r w:rsidR="005929D4" w:rsidRPr="005929D4">
        <w:rPr>
          <w:rFonts w:asciiTheme="minorHAnsi" w:hAnsiTheme="minorHAnsi"/>
          <w:sz w:val="22"/>
          <w:szCs w:val="22"/>
        </w:rPr>
        <w:t>that eventually one of the fuzzed files will crash Word, possibly because the data being inputted is outside the range of what is intended by a certain section of the file format</w:t>
      </w:r>
      <w:r w:rsidR="007E69B2">
        <w:rPr>
          <w:rFonts w:asciiTheme="minorHAnsi" w:hAnsiTheme="minorHAnsi"/>
          <w:sz w:val="22"/>
          <w:szCs w:val="22"/>
        </w:rPr>
        <w:t xml:space="preserve">.  </w:t>
      </w:r>
      <w:r w:rsidR="005929D4" w:rsidRPr="005929D4">
        <w:rPr>
          <w:rFonts w:asciiTheme="minorHAnsi" w:hAnsiTheme="minorHAnsi"/>
          <w:sz w:val="22"/>
          <w:szCs w:val="22"/>
        </w:rPr>
        <w:t xml:space="preserve">Then by </w:t>
      </w:r>
      <w:r w:rsidR="005E5069">
        <w:rPr>
          <w:rFonts w:asciiTheme="minorHAnsi" w:hAnsiTheme="minorHAnsi"/>
          <w:sz w:val="22"/>
          <w:szCs w:val="22"/>
        </w:rPr>
        <w:t>using</w:t>
      </w:r>
      <w:r w:rsidR="005929D4" w:rsidRPr="005929D4">
        <w:rPr>
          <w:rFonts w:asciiTheme="minorHAnsi" w:hAnsiTheme="minorHAnsi"/>
          <w:sz w:val="22"/>
          <w:szCs w:val="22"/>
        </w:rPr>
        <w:t xml:space="preserve"> a debugger and investigating why the fuzzed file crashed Word, the </w:t>
      </w:r>
      <w:r w:rsidR="00A626BB">
        <w:rPr>
          <w:rFonts w:asciiTheme="minorHAnsi" w:hAnsiTheme="minorHAnsi"/>
          <w:sz w:val="22"/>
          <w:szCs w:val="22"/>
        </w:rPr>
        <w:t>attacker</w:t>
      </w:r>
      <w:r w:rsidR="005929D4" w:rsidRPr="005929D4">
        <w:rPr>
          <w:rFonts w:asciiTheme="minorHAnsi" w:hAnsiTheme="minorHAnsi"/>
          <w:sz w:val="22"/>
          <w:szCs w:val="22"/>
        </w:rPr>
        <w:t xml:space="preserve"> may discover a vulnerability he can use as a basis for launching an attack on Word users</w:t>
      </w:r>
      <w:r w:rsidR="007E69B2">
        <w:rPr>
          <w:rFonts w:asciiTheme="minorHAnsi" w:hAnsiTheme="minorHAnsi"/>
          <w:sz w:val="22"/>
          <w:szCs w:val="22"/>
        </w:rPr>
        <w:t xml:space="preserve">.  </w:t>
      </w:r>
      <w:r w:rsidR="005929D4" w:rsidRPr="005929D4">
        <w:rPr>
          <w:rFonts w:asciiTheme="minorHAnsi" w:hAnsiTheme="minorHAnsi"/>
          <w:sz w:val="22"/>
          <w:szCs w:val="22"/>
        </w:rPr>
        <w:t xml:space="preserve">The </w:t>
      </w:r>
      <w:r w:rsidR="00A626BB">
        <w:rPr>
          <w:rFonts w:asciiTheme="minorHAnsi" w:hAnsiTheme="minorHAnsi"/>
          <w:sz w:val="22"/>
          <w:szCs w:val="22"/>
        </w:rPr>
        <w:t>attacker</w:t>
      </w:r>
      <w:r w:rsidR="005929D4" w:rsidRPr="005929D4">
        <w:rPr>
          <w:rFonts w:asciiTheme="minorHAnsi" w:hAnsiTheme="minorHAnsi"/>
          <w:sz w:val="22"/>
          <w:szCs w:val="22"/>
        </w:rPr>
        <w:t xml:space="preserve"> then creates a specially-crafted malformed .doc file containing active content to exploit the vulnerability and sends it out across the Internet as an e-mail attachment</w:t>
      </w:r>
      <w:r w:rsidR="007E69B2">
        <w:rPr>
          <w:rFonts w:asciiTheme="minorHAnsi" w:hAnsiTheme="minorHAnsi"/>
          <w:sz w:val="22"/>
          <w:szCs w:val="22"/>
        </w:rPr>
        <w:t xml:space="preserve">.  </w:t>
      </w:r>
      <w:r w:rsidR="005929D4" w:rsidRPr="005929D4">
        <w:rPr>
          <w:rFonts w:asciiTheme="minorHAnsi" w:hAnsiTheme="minorHAnsi"/>
          <w:sz w:val="22"/>
          <w:szCs w:val="22"/>
        </w:rPr>
        <w:t xml:space="preserve">Users who receive these e-mails </w:t>
      </w:r>
      <w:r w:rsidR="005E5069">
        <w:rPr>
          <w:rFonts w:asciiTheme="minorHAnsi" w:hAnsiTheme="minorHAnsi"/>
          <w:sz w:val="22"/>
          <w:szCs w:val="22"/>
        </w:rPr>
        <w:t xml:space="preserve">and then </w:t>
      </w:r>
      <w:r w:rsidR="005929D4" w:rsidRPr="005929D4">
        <w:rPr>
          <w:rFonts w:asciiTheme="minorHAnsi" w:hAnsiTheme="minorHAnsi"/>
          <w:sz w:val="22"/>
          <w:szCs w:val="22"/>
        </w:rPr>
        <w:t>open the attachment enable the active content and their systems become compromised, causing headaches for network administrators and lost productivity for businesses</w:t>
      </w:r>
      <w:r w:rsidR="007E69B2">
        <w:rPr>
          <w:rFonts w:asciiTheme="minorHAnsi" w:hAnsiTheme="minorHAnsi"/>
          <w:sz w:val="22"/>
          <w:szCs w:val="22"/>
        </w:rPr>
        <w:t xml:space="preserve">.  </w:t>
      </w:r>
    </w:p>
    <w:p w:rsidR="005929D4" w:rsidRDefault="005929D4" w:rsidP="005929D4">
      <w:pPr>
        <w:spacing w:before="0" w:after="200" w:line="276" w:lineRule="auto"/>
        <w:rPr>
          <w:rFonts w:asciiTheme="minorHAnsi" w:hAnsiTheme="minorHAnsi"/>
          <w:sz w:val="22"/>
          <w:szCs w:val="22"/>
        </w:rPr>
      </w:pPr>
      <w:r w:rsidRPr="005929D4">
        <w:rPr>
          <w:rFonts w:asciiTheme="minorHAnsi" w:hAnsiTheme="minorHAnsi"/>
          <w:sz w:val="22"/>
          <w:szCs w:val="22"/>
        </w:rPr>
        <w:t>Because fuzzing is such an easy but effective technique for discovering file format vulnerabilities, the Office engineering team incorporated intensive distributed fuzzing into their security engineering process during the development of Office 2010</w:t>
      </w:r>
      <w:r w:rsidR="007E69B2">
        <w:rPr>
          <w:rFonts w:asciiTheme="minorHAnsi" w:hAnsiTheme="minorHAnsi"/>
          <w:sz w:val="22"/>
          <w:szCs w:val="22"/>
        </w:rPr>
        <w:t xml:space="preserve">.  </w:t>
      </w:r>
      <w:r w:rsidRPr="005929D4">
        <w:rPr>
          <w:rFonts w:asciiTheme="minorHAnsi" w:hAnsiTheme="minorHAnsi"/>
          <w:sz w:val="22"/>
          <w:szCs w:val="22"/>
        </w:rPr>
        <w:t xml:space="preserve">Millions of </w:t>
      </w:r>
      <w:r w:rsidR="00044BD0">
        <w:rPr>
          <w:rFonts w:asciiTheme="minorHAnsi" w:hAnsiTheme="minorHAnsi"/>
          <w:sz w:val="22"/>
          <w:szCs w:val="22"/>
        </w:rPr>
        <w:t xml:space="preserve">Office files representing the entire spectrum of over 300 different file formats throughout the whole Office suite </w:t>
      </w:r>
      <w:r w:rsidRPr="005929D4">
        <w:rPr>
          <w:rFonts w:asciiTheme="minorHAnsi" w:hAnsiTheme="minorHAnsi"/>
          <w:sz w:val="22"/>
          <w:szCs w:val="22"/>
        </w:rPr>
        <w:t xml:space="preserve">were downloaded from the Internet by the Office team </w:t>
      </w:r>
      <w:r w:rsidR="00044BD0">
        <w:rPr>
          <w:rFonts w:asciiTheme="minorHAnsi" w:hAnsiTheme="minorHAnsi"/>
          <w:sz w:val="22"/>
          <w:szCs w:val="22"/>
        </w:rPr>
        <w:t>and</w:t>
      </w:r>
      <w:r w:rsidRPr="005929D4">
        <w:rPr>
          <w:rFonts w:asciiTheme="minorHAnsi" w:hAnsiTheme="minorHAnsi"/>
          <w:sz w:val="22"/>
          <w:szCs w:val="22"/>
        </w:rPr>
        <w:t xml:space="preserve"> fuzzed tens of millions of times in different ways to try and identify new vulnerabilities in the Word, Excel and PowerPoint binary file formats</w:t>
      </w:r>
      <w:r w:rsidR="007E69B2">
        <w:rPr>
          <w:rFonts w:asciiTheme="minorHAnsi" w:hAnsiTheme="minorHAnsi"/>
          <w:sz w:val="22"/>
          <w:szCs w:val="22"/>
        </w:rPr>
        <w:t xml:space="preserve">.  </w:t>
      </w:r>
      <w:r w:rsidRPr="005929D4">
        <w:rPr>
          <w:rFonts w:asciiTheme="minorHAnsi" w:hAnsiTheme="minorHAnsi"/>
          <w:sz w:val="22"/>
          <w:szCs w:val="22"/>
        </w:rPr>
        <w:t xml:space="preserve">The Office team then used the results of these distributed fuzzing activities </w:t>
      </w:r>
      <w:r w:rsidR="00044BD0">
        <w:rPr>
          <w:rFonts w:asciiTheme="minorHAnsi" w:hAnsiTheme="minorHAnsi"/>
          <w:sz w:val="22"/>
          <w:szCs w:val="22"/>
        </w:rPr>
        <w:t xml:space="preserve">in two ways: to fix hundreds of new bugs </w:t>
      </w:r>
      <w:r w:rsidR="00341D90">
        <w:rPr>
          <w:rFonts w:asciiTheme="minorHAnsi" w:hAnsiTheme="minorHAnsi"/>
          <w:sz w:val="22"/>
          <w:szCs w:val="22"/>
        </w:rPr>
        <w:t>discovered</w:t>
      </w:r>
      <w:r w:rsidR="00044BD0">
        <w:rPr>
          <w:rFonts w:asciiTheme="minorHAnsi" w:hAnsiTheme="minorHAnsi"/>
          <w:sz w:val="22"/>
          <w:szCs w:val="22"/>
        </w:rPr>
        <w:t xml:space="preserve"> in</w:t>
      </w:r>
      <w:r w:rsidR="00341D90">
        <w:rPr>
          <w:rFonts w:asciiTheme="minorHAnsi" w:hAnsiTheme="minorHAnsi"/>
          <w:sz w:val="22"/>
          <w:szCs w:val="22"/>
        </w:rPr>
        <w:t xml:space="preserve"> the code for Office applications</w:t>
      </w:r>
      <w:r w:rsidR="00044BD0">
        <w:rPr>
          <w:rFonts w:asciiTheme="minorHAnsi" w:hAnsiTheme="minorHAnsi"/>
          <w:sz w:val="22"/>
          <w:szCs w:val="22"/>
        </w:rPr>
        <w:t xml:space="preserve">, and </w:t>
      </w:r>
      <w:r w:rsidRPr="005929D4">
        <w:rPr>
          <w:rFonts w:asciiTheme="minorHAnsi" w:hAnsiTheme="minorHAnsi"/>
          <w:sz w:val="22"/>
          <w:szCs w:val="22"/>
        </w:rPr>
        <w:t xml:space="preserve">to create XML </w:t>
      </w:r>
      <w:r w:rsidR="00DA2C6A">
        <w:rPr>
          <w:rFonts w:asciiTheme="minorHAnsi" w:hAnsiTheme="minorHAnsi"/>
          <w:sz w:val="22"/>
          <w:szCs w:val="22"/>
        </w:rPr>
        <w:t xml:space="preserve">Schema Definition (XSD) specifications </w:t>
      </w:r>
      <w:r w:rsidRPr="005929D4">
        <w:rPr>
          <w:rFonts w:asciiTheme="minorHAnsi" w:hAnsiTheme="minorHAnsi"/>
          <w:sz w:val="22"/>
          <w:szCs w:val="22"/>
        </w:rPr>
        <w:t xml:space="preserve">for Office binary file formats </w:t>
      </w:r>
      <w:r w:rsidR="00044BD0">
        <w:rPr>
          <w:rFonts w:asciiTheme="minorHAnsi" w:hAnsiTheme="minorHAnsi"/>
          <w:sz w:val="22"/>
          <w:szCs w:val="22"/>
        </w:rPr>
        <w:t xml:space="preserve">such as </w:t>
      </w:r>
      <w:r w:rsidRPr="005929D4">
        <w:rPr>
          <w:rFonts w:asciiTheme="minorHAnsi" w:hAnsiTheme="minorHAnsi"/>
          <w:sz w:val="22"/>
          <w:szCs w:val="22"/>
        </w:rPr>
        <w:t>.doc, .xls and .ppt</w:t>
      </w:r>
      <w:r w:rsidR="00044BD0">
        <w:rPr>
          <w:rFonts w:asciiTheme="minorHAnsi" w:hAnsiTheme="minorHAnsi"/>
          <w:sz w:val="22"/>
          <w:szCs w:val="22"/>
        </w:rPr>
        <w:t xml:space="preserve"> that previously had no </w:t>
      </w:r>
      <w:r w:rsidR="00DA2C6A">
        <w:rPr>
          <w:rFonts w:asciiTheme="minorHAnsi" w:hAnsiTheme="minorHAnsi"/>
          <w:sz w:val="22"/>
          <w:szCs w:val="22"/>
        </w:rPr>
        <w:t>XSD specifications that could be used for validating such files</w:t>
      </w:r>
      <w:r w:rsidR="007E69B2">
        <w:rPr>
          <w:rFonts w:asciiTheme="minorHAnsi" w:hAnsiTheme="minorHAnsi"/>
          <w:sz w:val="22"/>
          <w:szCs w:val="22"/>
        </w:rPr>
        <w:t xml:space="preserve">.  </w:t>
      </w:r>
      <w:r w:rsidRPr="005929D4">
        <w:rPr>
          <w:rFonts w:asciiTheme="minorHAnsi" w:hAnsiTheme="minorHAnsi"/>
          <w:sz w:val="22"/>
          <w:szCs w:val="22"/>
        </w:rPr>
        <w:t xml:space="preserve">New protection technologies that leveraged these new </w:t>
      </w:r>
      <w:r w:rsidR="00DA2C6A">
        <w:rPr>
          <w:rFonts w:asciiTheme="minorHAnsi" w:hAnsiTheme="minorHAnsi"/>
          <w:sz w:val="22"/>
          <w:szCs w:val="22"/>
        </w:rPr>
        <w:t>XSD</w:t>
      </w:r>
      <w:r w:rsidRPr="005929D4">
        <w:rPr>
          <w:rFonts w:asciiTheme="minorHAnsi" w:hAnsiTheme="minorHAnsi"/>
          <w:sz w:val="22"/>
          <w:szCs w:val="22"/>
        </w:rPr>
        <w:t xml:space="preserve"> specifications were then incorporated into Office 2010 with the goal of safeguarding users against exploits based on Office binary file formats</w:t>
      </w:r>
      <w:r w:rsidR="00526831">
        <w:rPr>
          <w:rFonts w:asciiTheme="minorHAnsi" w:hAnsiTheme="minorHAnsi"/>
          <w:sz w:val="22"/>
          <w:szCs w:val="22"/>
        </w:rPr>
        <w:t>.T</w:t>
      </w:r>
      <w:r w:rsidRPr="005929D4">
        <w:rPr>
          <w:rFonts w:asciiTheme="minorHAnsi" w:hAnsiTheme="minorHAnsi"/>
          <w:sz w:val="22"/>
          <w:szCs w:val="22"/>
        </w:rPr>
        <w:t>hese protection technologies are described next</w:t>
      </w:r>
      <w:r w:rsidR="007E69B2">
        <w:rPr>
          <w:rFonts w:asciiTheme="minorHAnsi" w:hAnsiTheme="minorHAnsi"/>
          <w:sz w:val="22"/>
          <w:szCs w:val="22"/>
        </w:rPr>
        <w:t xml:space="preserve">.  </w:t>
      </w:r>
    </w:p>
    <w:p w:rsidR="005929D4" w:rsidRDefault="005929D4" w:rsidP="005929D4">
      <w:pPr>
        <w:pStyle w:val="Heading2"/>
      </w:pPr>
      <w:bookmarkStart w:id="6" w:name="_Toc282353451"/>
      <w:r>
        <w:t>New Protection Technologies in Office 2010</w:t>
      </w:r>
      <w:bookmarkEnd w:id="6"/>
    </w:p>
    <w:p w:rsidR="005929D4" w:rsidRPr="005929D4" w:rsidRDefault="00044805" w:rsidP="005929D4">
      <w:pPr>
        <w:spacing w:before="0" w:after="200" w:line="276" w:lineRule="auto"/>
        <w:rPr>
          <w:rFonts w:asciiTheme="minorHAnsi" w:hAnsiTheme="minorHAnsi"/>
          <w:sz w:val="22"/>
          <w:szCs w:val="22"/>
        </w:rPr>
      </w:pPr>
      <w:r>
        <w:rPr>
          <w:rFonts w:asciiTheme="minorHAnsi" w:hAnsiTheme="minorHAnsi"/>
          <w:sz w:val="22"/>
          <w:szCs w:val="22"/>
        </w:rPr>
        <w:t>In addition to security engineering improvements, Office 2010 also includes new protection technologies and a new trust model that helps provide better resilience against attack through layered defenses</w:t>
      </w:r>
      <w:r w:rsidR="007E69B2">
        <w:rPr>
          <w:rFonts w:asciiTheme="minorHAnsi" w:hAnsiTheme="minorHAnsi"/>
          <w:sz w:val="22"/>
          <w:szCs w:val="22"/>
        </w:rPr>
        <w:t xml:space="preserve">.  </w:t>
      </w:r>
      <w:r>
        <w:rPr>
          <w:rFonts w:asciiTheme="minorHAnsi" w:hAnsiTheme="minorHAnsi"/>
          <w:sz w:val="22"/>
          <w:szCs w:val="22"/>
        </w:rPr>
        <w:t>For example, i</w:t>
      </w:r>
      <w:r w:rsidR="005929D4" w:rsidRPr="005929D4">
        <w:rPr>
          <w:rFonts w:asciiTheme="minorHAnsi" w:hAnsiTheme="minorHAnsi"/>
          <w:sz w:val="22"/>
          <w:szCs w:val="22"/>
        </w:rPr>
        <w:t>n previous versions of Office, when a user attempts to open a Word document, Word first tries to confirm whether the file is a properly-formatted Word document</w:t>
      </w:r>
      <w:r w:rsidR="007E69B2">
        <w:rPr>
          <w:rFonts w:asciiTheme="minorHAnsi" w:hAnsiTheme="minorHAnsi"/>
          <w:sz w:val="22"/>
          <w:szCs w:val="22"/>
        </w:rPr>
        <w:t xml:space="preserve">.  </w:t>
      </w:r>
      <w:r w:rsidR="005929D4" w:rsidRPr="005929D4">
        <w:rPr>
          <w:rFonts w:asciiTheme="minorHAnsi" w:hAnsiTheme="minorHAnsi"/>
          <w:sz w:val="22"/>
          <w:szCs w:val="22"/>
        </w:rPr>
        <w:t xml:space="preserve">If the document being opened </w:t>
      </w:r>
      <w:r w:rsidR="00341D90">
        <w:rPr>
          <w:rFonts w:asciiTheme="minorHAnsi" w:hAnsiTheme="minorHAnsi"/>
          <w:sz w:val="22"/>
          <w:szCs w:val="22"/>
        </w:rPr>
        <w:t>was</w:t>
      </w:r>
      <w:r w:rsidR="005929D4" w:rsidRPr="005929D4">
        <w:rPr>
          <w:rFonts w:asciiTheme="minorHAnsi" w:hAnsiTheme="minorHAnsi"/>
          <w:sz w:val="22"/>
          <w:szCs w:val="22"/>
        </w:rPr>
        <w:t xml:space="preserve"> a .docx file created using Word 2007 and based on the Office Open X</w:t>
      </w:r>
      <w:r w:rsidR="00341D90">
        <w:rPr>
          <w:rFonts w:asciiTheme="minorHAnsi" w:hAnsiTheme="minorHAnsi"/>
          <w:sz w:val="22"/>
          <w:szCs w:val="22"/>
        </w:rPr>
        <w:t>ML specification, Word validated</w:t>
      </w:r>
      <w:r w:rsidR="005929D4" w:rsidRPr="005929D4">
        <w:rPr>
          <w:rFonts w:asciiTheme="minorHAnsi" w:hAnsiTheme="minorHAnsi"/>
          <w:sz w:val="22"/>
          <w:szCs w:val="22"/>
        </w:rPr>
        <w:t xml:space="preserve"> the document by parsing it against the </w:t>
      </w:r>
      <w:r w:rsidR="00341D90">
        <w:rPr>
          <w:rFonts w:asciiTheme="minorHAnsi" w:hAnsiTheme="minorHAnsi"/>
          <w:sz w:val="22"/>
          <w:szCs w:val="22"/>
        </w:rPr>
        <w:t>XSD</w:t>
      </w:r>
      <w:r w:rsidR="005929D4" w:rsidRPr="005929D4">
        <w:rPr>
          <w:rFonts w:asciiTheme="minorHAnsi" w:hAnsiTheme="minorHAnsi"/>
          <w:sz w:val="22"/>
          <w:szCs w:val="22"/>
        </w:rPr>
        <w:t xml:space="preserve"> specification</w:t>
      </w:r>
      <w:r w:rsidR="00341D90">
        <w:rPr>
          <w:rFonts w:asciiTheme="minorHAnsi" w:hAnsiTheme="minorHAnsi"/>
          <w:sz w:val="22"/>
          <w:szCs w:val="22"/>
        </w:rPr>
        <w:t xml:space="preserve"> for that file format</w:t>
      </w:r>
      <w:r w:rsidR="007E69B2">
        <w:rPr>
          <w:rFonts w:asciiTheme="minorHAnsi" w:hAnsiTheme="minorHAnsi"/>
          <w:sz w:val="22"/>
          <w:szCs w:val="22"/>
        </w:rPr>
        <w:t xml:space="preserve">.  </w:t>
      </w:r>
      <w:r w:rsidR="005929D4" w:rsidRPr="005929D4">
        <w:rPr>
          <w:rFonts w:asciiTheme="minorHAnsi" w:hAnsiTheme="minorHAnsi"/>
          <w:sz w:val="22"/>
          <w:szCs w:val="22"/>
        </w:rPr>
        <w:t xml:space="preserve">But if the document being opened </w:t>
      </w:r>
      <w:r w:rsidR="00341D90">
        <w:rPr>
          <w:rFonts w:asciiTheme="minorHAnsi" w:hAnsiTheme="minorHAnsi"/>
          <w:sz w:val="22"/>
          <w:szCs w:val="22"/>
        </w:rPr>
        <w:t>was</w:t>
      </w:r>
      <w:r w:rsidR="005929D4" w:rsidRPr="005929D4">
        <w:rPr>
          <w:rFonts w:asciiTheme="minorHAnsi" w:hAnsiTheme="minorHAnsi"/>
          <w:sz w:val="22"/>
          <w:szCs w:val="22"/>
        </w:rPr>
        <w:t xml:space="preserve"> a .doc file that was created using the earlier Word 97-2003 Document binar</w:t>
      </w:r>
      <w:r w:rsidR="00341D90">
        <w:rPr>
          <w:rFonts w:asciiTheme="minorHAnsi" w:hAnsiTheme="minorHAnsi"/>
          <w:sz w:val="22"/>
          <w:szCs w:val="22"/>
        </w:rPr>
        <w:t>y file format, Word simply loaded</w:t>
      </w:r>
      <w:r w:rsidR="005929D4" w:rsidRPr="005929D4">
        <w:rPr>
          <w:rFonts w:asciiTheme="minorHAnsi" w:hAnsiTheme="minorHAnsi"/>
          <w:sz w:val="22"/>
          <w:szCs w:val="22"/>
        </w:rPr>
        <w:t xml:space="preserve"> t</w:t>
      </w:r>
      <w:r w:rsidR="00341D90">
        <w:rPr>
          <w:rFonts w:asciiTheme="minorHAnsi" w:hAnsiTheme="minorHAnsi"/>
          <w:sz w:val="22"/>
          <w:szCs w:val="22"/>
        </w:rPr>
        <w:t>he file into memory and displayed</w:t>
      </w:r>
      <w:r w:rsidR="005929D4" w:rsidRPr="005929D4">
        <w:rPr>
          <w:rFonts w:asciiTheme="minorHAnsi" w:hAnsiTheme="minorHAnsi"/>
          <w:sz w:val="22"/>
          <w:szCs w:val="22"/>
        </w:rPr>
        <w:t xml:space="preserve"> it without further validation because </w:t>
      </w:r>
      <w:r w:rsidR="00341D90">
        <w:rPr>
          <w:rFonts w:asciiTheme="minorHAnsi" w:hAnsiTheme="minorHAnsi"/>
          <w:sz w:val="22"/>
          <w:szCs w:val="22"/>
        </w:rPr>
        <w:t>of the absence of any</w:t>
      </w:r>
      <w:r w:rsidR="005929D4" w:rsidRPr="005929D4">
        <w:rPr>
          <w:rFonts w:asciiTheme="minorHAnsi" w:hAnsiTheme="minorHAnsi"/>
          <w:sz w:val="22"/>
          <w:szCs w:val="22"/>
        </w:rPr>
        <w:t xml:space="preserve"> XML specification or other standard to </w:t>
      </w:r>
      <w:r w:rsidR="00341D90">
        <w:rPr>
          <w:rFonts w:asciiTheme="minorHAnsi" w:hAnsiTheme="minorHAnsi"/>
          <w:sz w:val="22"/>
          <w:szCs w:val="22"/>
        </w:rPr>
        <w:t>validate</w:t>
      </w:r>
      <w:r w:rsidR="005929D4" w:rsidRPr="005929D4">
        <w:rPr>
          <w:rFonts w:asciiTheme="minorHAnsi" w:hAnsiTheme="minorHAnsi"/>
          <w:sz w:val="22"/>
          <w:szCs w:val="22"/>
        </w:rPr>
        <w:t xml:space="preserve"> </w:t>
      </w:r>
      <w:r w:rsidR="00341D90">
        <w:rPr>
          <w:rFonts w:asciiTheme="minorHAnsi" w:hAnsiTheme="minorHAnsi"/>
          <w:sz w:val="22"/>
          <w:szCs w:val="22"/>
        </w:rPr>
        <w:t xml:space="preserve">the file </w:t>
      </w:r>
      <w:r w:rsidR="005929D4" w:rsidRPr="005929D4">
        <w:rPr>
          <w:rFonts w:asciiTheme="minorHAnsi" w:hAnsiTheme="minorHAnsi"/>
          <w:sz w:val="22"/>
          <w:szCs w:val="22"/>
        </w:rPr>
        <w:t>against</w:t>
      </w:r>
      <w:r w:rsidR="007E69B2">
        <w:rPr>
          <w:rFonts w:asciiTheme="minorHAnsi" w:hAnsiTheme="minorHAnsi"/>
          <w:sz w:val="22"/>
          <w:szCs w:val="22"/>
        </w:rPr>
        <w:t xml:space="preserve">.  </w:t>
      </w:r>
      <w:r w:rsidR="005929D4" w:rsidRPr="005929D4">
        <w:rPr>
          <w:rFonts w:asciiTheme="minorHAnsi" w:hAnsiTheme="minorHAnsi"/>
          <w:sz w:val="22"/>
          <w:szCs w:val="22"/>
        </w:rPr>
        <w:t xml:space="preserve">The same </w:t>
      </w:r>
      <w:r w:rsidR="00341D90">
        <w:rPr>
          <w:rFonts w:asciiTheme="minorHAnsi" w:hAnsiTheme="minorHAnsi"/>
          <w:sz w:val="22"/>
          <w:szCs w:val="22"/>
        </w:rPr>
        <w:t>was</w:t>
      </w:r>
      <w:r w:rsidR="005929D4" w:rsidRPr="005929D4">
        <w:rPr>
          <w:rFonts w:asciiTheme="minorHAnsi" w:hAnsiTheme="minorHAnsi"/>
          <w:sz w:val="22"/>
          <w:szCs w:val="22"/>
        </w:rPr>
        <w:t xml:space="preserve"> true for previous versions of Excel and PowerPoint</w:t>
      </w:r>
      <w:r w:rsidR="007E69B2">
        <w:rPr>
          <w:rFonts w:asciiTheme="minorHAnsi" w:hAnsiTheme="minorHAnsi"/>
          <w:sz w:val="22"/>
          <w:szCs w:val="22"/>
        </w:rPr>
        <w:t xml:space="preserve">.  </w:t>
      </w:r>
    </w:p>
    <w:p w:rsidR="00762A2F" w:rsidRDefault="005929D4" w:rsidP="005929D4">
      <w:pPr>
        <w:spacing w:before="0" w:after="200" w:line="276" w:lineRule="auto"/>
        <w:rPr>
          <w:rFonts w:asciiTheme="minorHAnsi" w:hAnsiTheme="minorHAnsi"/>
          <w:sz w:val="22"/>
          <w:szCs w:val="22"/>
        </w:rPr>
      </w:pPr>
      <w:r w:rsidRPr="005929D4">
        <w:rPr>
          <w:rFonts w:asciiTheme="minorHAnsi" w:hAnsiTheme="minorHAnsi"/>
          <w:sz w:val="22"/>
          <w:szCs w:val="22"/>
        </w:rPr>
        <w:t xml:space="preserve">Because of this, the Office team has engineered new protection </w:t>
      </w:r>
      <w:r w:rsidR="00D93D96">
        <w:rPr>
          <w:rFonts w:asciiTheme="minorHAnsi" w:hAnsiTheme="minorHAnsi"/>
          <w:sz w:val="22"/>
          <w:szCs w:val="22"/>
        </w:rPr>
        <w:t xml:space="preserve">and threat mitigation </w:t>
      </w:r>
      <w:r w:rsidRPr="005929D4">
        <w:rPr>
          <w:rFonts w:asciiTheme="minorHAnsi" w:hAnsiTheme="minorHAnsi"/>
          <w:sz w:val="22"/>
          <w:szCs w:val="22"/>
        </w:rPr>
        <w:t>technologies into Word 2010, Excel 2010 and PowerPoint 2010</w:t>
      </w:r>
      <w:r w:rsidR="007E69B2">
        <w:rPr>
          <w:rFonts w:asciiTheme="minorHAnsi" w:hAnsiTheme="minorHAnsi"/>
          <w:sz w:val="22"/>
          <w:szCs w:val="22"/>
        </w:rPr>
        <w:t xml:space="preserve">.  </w:t>
      </w:r>
      <w:r w:rsidR="009554AD">
        <w:rPr>
          <w:rFonts w:asciiTheme="minorHAnsi" w:hAnsiTheme="minorHAnsi"/>
          <w:sz w:val="22"/>
          <w:szCs w:val="22"/>
        </w:rPr>
        <w:t>Two of these</w:t>
      </w:r>
      <w:r w:rsidRPr="005929D4">
        <w:rPr>
          <w:rFonts w:asciiTheme="minorHAnsi" w:hAnsiTheme="minorHAnsi"/>
          <w:sz w:val="22"/>
          <w:szCs w:val="22"/>
        </w:rPr>
        <w:t xml:space="preserve"> new technologies</w:t>
      </w:r>
      <w:r w:rsidR="009554AD">
        <w:rPr>
          <w:rFonts w:asciiTheme="minorHAnsi" w:hAnsiTheme="minorHAnsi"/>
          <w:sz w:val="22"/>
          <w:szCs w:val="22"/>
        </w:rPr>
        <w:t>,</w:t>
      </w:r>
      <w:r w:rsidR="009554AD" w:rsidRPr="009554AD">
        <w:rPr>
          <w:rFonts w:asciiTheme="minorHAnsi" w:hAnsiTheme="minorHAnsi"/>
          <w:sz w:val="22"/>
          <w:szCs w:val="22"/>
        </w:rPr>
        <w:t xml:space="preserve"> </w:t>
      </w:r>
      <w:r w:rsidR="009554AD">
        <w:rPr>
          <w:rFonts w:asciiTheme="minorHAnsi" w:hAnsiTheme="minorHAnsi"/>
          <w:sz w:val="22"/>
          <w:szCs w:val="22"/>
        </w:rPr>
        <w:t>known as Office File Validation and Protected View,</w:t>
      </w:r>
      <w:r w:rsidRPr="005929D4">
        <w:rPr>
          <w:rFonts w:asciiTheme="minorHAnsi" w:hAnsiTheme="minorHAnsi"/>
          <w:sz w:val="22"/>
          <w:szCs w:val="22"/>
        </w:rPr>
        <w:t xml:space="preserve"> are designed to </w:t>
      </w:r>
      <w:r w:rsidR="00526831">
        <w:rPr>
          <w:rFonts w:asciiTheme="minorHAnsi" w:hAnsiTheme="minorHAnsi"/>
          <w:sz w:val="22"/>
          <w:szCs w:val="22"/>
        </w:rPr>
        <w:t xml:space="preserve">help </w:t>
      </w:r>
      <w:r w:rsidR="00D93D96">
        <w:rPr>
          <w:rFonts w:asciiTheme="minorHAnsi" w:hAnsiTheme="minorHAnsi"/>
          <w:sz w:val="22"/>
          <w:szCs w:val="22"/>
        </w:rPr>
        <w:t xml:space="preserve">protect </w:t>
      </w:r>
      <w:r w:rsidR="00341D90">
        <w:rPr>
          <w:rFonts w:asciiTheme="minorHAnsi" w:hAnsiTheme="minorHAnsi"/>
          <w:sz w:val="22"/>
          <w:szCs w:val="22"/>
        </w:rPr>
        <w:t>an</w:t>
      </w:r>
      <w:r w:rsidR="00D93D96">
        <w:rPr>
          <w:rFonts w:asciiTheme="minorHAnsi" w:hAnsiTheme="minorHAnsi"/>
          <w:sz w:val="22"/>
          <w:szCs w:val="22"/>
        </w:rPr>
        <w:t xml:space="preserve"> organization's </w:t>
      </w:r>
      <w:r w:rsidR="00526831">
        <w:rPr>
          <w:rFonts w:asciiTheme="minorHAnsi" w:hAnsiTheme="minorHAnsi"/>
          <w:sz w:val="22"/>
          <w:szCs w:val="22"/>
        </w:rPr>
        <w:t>resources</w:t>
      </w:r>
      <w:r w:rsidR="00D93D96">
        <w:rPr>
          <w:rFonts w:asciiTheme="minorHAnsi" w:hAnsiTheme="minorHAnsi"/>
          <w:sz w:val="22"/>
          <w:szCs w:val="22"/>
        </w:rPr>
        <w:t xml:space="preserve"> by mitigating</w:t>
      </w:r>
      <w:r w:rsidRPr="005929D4">
        <w:rPr>
          <w:rFonts w:asciiTheme="minorHAnsi" w:hAnsiTheme="minorHAnsi"/>
          <w:sz w:val="22"/>
          <w:szCs w:val="22"/>
        </w:rPr>
        <w:t xml:space="preserve"> </w:t>
      </w:r>
      <w:r w:rsidR="00D93D96">
        <w:rPr>
          <w:rFonts w:asciiTheme="minorHAnsi" w:hAnsiTheme="minorHAnsi"/>
          <w:sz w:val="22"/>
          <w:szCs w:val="22"/>
        </w:rPr>
        <w:t xml:space="preserve">potentially harmful effects </w:t>
      </w:r>
      <w:r w:rsidR="009554AD">
        <w:rPr>
          <w:rFonts w:asciiTheme="minorHAnsi" w:hAnsiTheme="minorHAnsi"/>
          <w:sz w:val="22"/>
          <w:szCs w:val="22"/>
        </w:rPr>
        <w:t xml:space="preserve">that can result </w:t>
      </w:r>
      <w:r w:rsidR="00D93D96">
        <w:rPr>
          <w:rFonts w:asciiTheme="minorHAnsi" w:hAnsiTheme="minorHAnsi"/>
          <w:sz w:val="22"/>
          <w:szCs w:val="22"/>
        </w:rPr>
        <w:t>from</w:t>
      </w:r>
      <w:r w:rsidRPr="005929D4">
        <w:rPr>
          <w:rFonts w:asciiTheme="minorHAnsi" w:hAnsiTheme="minorHAnsi"/>
          <w:sz w:val="22"/>
          <w:szCs w:val="22"/>
        </w:rPr>
        <w:t xml:space="preserve"> Office binary file format exploits</w:t>
      </w:r>
      <w:r w:rsidR="007E69B2">
        <w:rPr>
          <w:rFonts w:asciiTheme="minorHAnsi" w:hAnsiTheme="minorHAnsi"/>
          <w:sz w:val="22"/>
          <w:szCs w:val="22"/>
        </w:rPr>
        <w:t xml:space="preserve">.  </w:t>
      </w:r>
      <w:r w:rsidR="00B252FE">
        <w:rPr>
          <w:rFonts w:asciiTheme="minorHAnsi" w:hAnsiTheme="minorHAnsi"/>
          <w:sz w:val="22"/>
          <w:szCs w:val="22"/>
        </w:rPr>
        <w:t>A third</w:t>
      </w:r>
      <w:r w:rsidR="00762A2F">
        <w:rPr>
          <w:rFonts w:asciiTheme="minorHAnsi" w:hAnsiTheme="minorHAnsi"/>
          <w:sz w:val="22"/>
          <w:szCs w:val="22"/>
        </w:rPr>
        <w:t xml:space="preserve"> </w:t>
      </w:r>
      <w:r w:rsidR="00B252FE">
        <w:rPr>
          <w:rFonts w:asciiTheme="minorHAnsi" w:hAnsiTheme="minorHAnsi"/>
          <w:sz w:val="22"/>
          <w:szCs w:val="22"/>
        </w:rPr>
        <w:t xml:space="preserve">new </w:t>
      </w:r>
      <w:r w:rsidR="00762A2F">
        <w:rPr>
          <w:rFonts w:asciiTheme="minorHAnsi" w:hAnsiTheme="minorHAnsi"/>
          <w:sz w:val="22"/>
          <w:szCs w:val="22"/>
        </w:rPr>
        <w:t>feature</w:t>
      </w:r>
      <w:r w:rsidR="00B252FE">
        <w:rPr>
          <w:rFonts w:asciiTheme="minorHAnsi" w:hAnsiTheme="minorHAnsi"/>
          <w:sz w:val="22"/>
          <w:szCs w:val="22"/>
        </w:rPr>
        <w:t xml:space="preserve"> in Office 2010</w:t>
      </w:r>
      <w:r w:rsidR="00762A2F">
        <w:rPr>
          <w:rFonts w:asciiTheme="minorHAnsi" w:hAnsiTheme="minorHAnsi"/>
          <w:sz w:val="22"/>
          <w:szCs w:val="22"/>
        </w:rPr>
        <w:t xml:space="preserve"> called Trusted Documents</w:t>
      </w:r>
      <w:r w:rsidR="00B252FE">
        <w:rPr>
          <w:rFonts w:asciiTheme="minorHAnsi" w:hAnsiTheme="minorHAnsi"/>
          <w:sz w:val="22"/>
          <w:szCs w:val="22"/>
        </w:rPr>
        <w:t xml:space="preserve"> can work together with these </w:t>
      </w:r>
      <w:r w:rsidR="00E1003B">
        <w:rPr>
          <w:rFonts w:asciiTheme="minorHAnsi" w:hAnsiTheme="minorHAnsi"/>
          <w:sz w:val="22"/>
          <w:szCs w:val="22"/>
        </w:rPr>
        <w:t xml:space="preserve">two </w:t>
      </w:r>
      <w:r w:rsidR="00B252FE">
        <w:rPr>
          <w:rFonts w:asciiTheme="minorHAnsi" w:hAnsiTheme="minorHAnsi"/>
          <w:sz w:val="22"/>
          <w:szCs w:val="22"/>
        </w:rPr>
        <w:t>protection technologies to provide users with an improved experience that requires them to make fewer security decisions when working with documents that contain active content such as macros or ActiveX controls</w:t>
      </w:r>
      <w:r w:rsidR="007E69B2">
        <w:rPr>
          <w:rFonts w:asciiTheme="minorHAnsi" w:hAnsiTheme="minorHAnsi"/>
          <w:sz w:val="22"/>
          <w:szCs w:val="22"/>
        </w:rPr>
        <w:t xml:space="preserve">.  </w:t>
      </w:r>
    </w:p>
    <w:p w:rsidR="00762A2F" w:rsidRDefault="005929D4" w:rsidP="005929D4">
      <w:pPr>
        <w:spacing w:before="0" w:after="200" w:line="276" w:lineRule="auto"/>
        <w:rPr>
          <w:rFonts w:asciiTheme="minorHAnsi" w:hAnsiTheme="minorHAnsi"/>
          <w:sz w:val="22"/>
          <w:szCs w:val="22"/>
        </w:rPr>
      </w:pPr>
      <w:r w:rsidRPr="005929D4">
        <w:rPr>
          <w:rFonts w:asciiTheme="minorHAnsi" w:hAnsiTheme="minorHAnsi"/>
          <w:sz w:val="22"/>
          <w:szCs w:val="22"/>
        </w:rPr>
        <w:t xml:space="preserve">With Word 2010 for example, when a user attempts to open a .doc file, instead of having Word itself load the file into memory and display </w:t>
      </w:r>
      <w:r w:rsidR="00D93D96">
        <w:rPr>
          <w:rFonts w:asciiTheme="minorHAnsi" w:hAnsiTheme="minorHAnsi"/>
          <w:sz w:val="22"/>
          <w:szCs w:val="22"/>
        </w:rPr>
        <w:t>its contents</w:t>
      </w:r>
      <w:r w:rsidRPr="005929D4">
        <w:rPr>
          <w:rFonts w:asciiTheme="minorHAnsi" w:hAnsiTheme="minorHAnsi"/>
          <w:sz w:val="22"/>
          <w:szCs w:val="22"/>
        </w:rPr>
        <w:t>, the file is first passed to a</w:t>
      </w:r>
      <w:r w:rsidR="00B252FE">
        <w:rPr>
          <w:rFonts w:asciiTheme="minorHAnsi" w:hAnsiTheme="minorHAnsi"/>
          <w:sz w:val="22"/>
          <w:szCs w:val="22"/>
        </w:rPr>
        <w:t xml:space="preserve"> </w:t>
      </w:r>
      <w:r w:rsidRPr="005929D4">
        <w:rPr>
          <w:rFonts w:asciiTheme="minorHAnsi" w:hAnsiTheme="minorHAnsi"/>
          <w:sz w:val="22"/>
          <w:szCs w:val="22"/>
        </w:rPr>
        <w:t>DLL that thoroughly validates the file against the XML specification for.doc files that was created using the results of the intensive distributed fuzzing preformed during the Office 2010 security engineering process</w:t>
      </w:r>
      <w:r w:rsidR="007E69B2">
        <w:rPr>
          <w:rFonts w:asciiTheme="minorHAnsi" w:hAnsiTheme="minorHAnsi"/>
          <w:sz w:val="22"/>
          <w:szCs w:val="22"/>
        </w:rPr>
        <w:t xml:space="preserve">.  </w:t>
      </w:r>
      <w:r w:rsidRPr="005929D4">
        <w:rPr>
          <w:rFonts w:asciiTheme="minorHAnsi" w:hAnsiTheme="minorHAnsi"/>
          <w:sz w:val="22"/>
          <w:szCs w:val="22"/>
        </w:rPr>
        <w:t xml:space="preserve">If the </w:t>
      </w:r>
      <w:r w:rsidR="009554AD">
        <w:rPr>
          <w:rFonts w:asciiTheme="minorHAnsi" w:hAnsiTheme="minorHAnsi"/>
          <w:sz w:val="22"/>
          <w:szCs w:val="22"/>
        </w:rPr>
        <w:t>.doc file passes validation, this</w:t>
      </w:r>
      <w:r w:rsidRPr="005929D4">
        <w:rPr>
          <w:rFonts w:asciiTheme="minorHAnsi" w:hAnsiTheme="minorHAnsi"/>
          <w:sz w:val="22"/>
          <w:szCs w:val="22"/>
        </w:rPr>
        <w:t xml:space="preserve"> DLL passes the file to W</w:t>
      </w:r>
      <w:r w:rsidR="009F2C5C">
        <w:rPr>
          <w:rFonts w:asciiTheme="minorHAnsi" w:hAnsiTheme="minorHAnsi"/>
          <w:sz w:val="22"/>
          <w:szCs w:val="22"/>
        </w:rPr>
        <w:t>inw</w:t>
      </w:r>
      <w:r w:rsidRPr="005929D4">
        <w:rPr>
          <w:rFonts w:asciiTheme="minorHAnsi" w:hAnsiTheme="minorHAnsi"/>
          <w:sz w:val="22"/>
          <w:szCs w:val="22"/>
        </w:rPr>
        <w:t>ord</w:t>
      </w:r>
      <w:r w:rsidR="009F2C5C">
        <w:rPr>
          <w:rFonts w:asciiTheme="minorHAnsi" w:hAnsiTheme="minorHAnsi"/>
          <w:sz w:val="22"/>
          <w:szCs w:val="22"/>
        </w:rPr>
        <w:t>.exe</w:t>
      </w:r>
      <w:r w:rsidRPr="005929D4">
        <w:rPr>
          <w:rFonts w:asciiTheme="minorHAnsi" w:hAnsiTheme="minorHAnsi"/>
          <w:sz w:val="22"/>
          <w:szCs w:val="22"/>
        </w:rPr>
        <w:t xml:space="preserve"> which then opens it</w:t>
      </w:r>
      <w:r w:rsidR="00AE46B6">
        <w:rPr>
          <w:rFonts w:asciiTheme="minorHAnsi" w:hAnsiTheme="minorHAnsi"/>
          <w:sz w:val="22"/>
          <w:szCs w:val="22"/>
        </w:rPr>
        <w:t xml:space="preserve"> and displays its contents</w:t>
      </w:r>
      <w:r w:rsidR="009F2C5C">
        <w:rPr>
          <w:rFonts w:asciiTheme="minorHAnsi" w:hAnsiTheme="minorHAnsi"/>
          <w:sz w:val="22"/>
          <w:szCs w:val="22"/>
        </w:rPr>
        <w:t xml:space="preserve"> </w:t>
      </w:r>
      <w:r w:rsidR="004F544C">
        <w:rPr>
          <w:rFonts w:asciiTheme="minorHAnsi" w:hAnsiTheme="minorHAnsi"/>
          <w:sz w:val="22"/>
          <w:szCs w:val="22"/>
        </w:rPr>
        <w:t>with full</w:t>
      </w:r>
      <w:r w:rsidR="009F2C5C">
        <w:rPr>
          <w:rFonts w:asciiTheme="minorHAnsi" w:hAnsiTheme="minorHAnsi"/>
          <w:sz w:val="22"/>
          <w:szCs w:val="22"/>
        </w:rPr>
        <w:t xml:space="preserve"> editing</w:t>
      </w:r>
      <w:r w:rsidR="004F544C">
        <w:rPr>
          <w:rFonts w:asciiTheme="minorHAnsi" w:hAnsiTheme="minorHAnsi"/>
          <w:sz w:val="22"/>
          <w:szCs w:val="22"/>
        </w:rPr>
        <w:t xml:space="preserve"> capability enabled</w:t>
      </w:r>
      <w:r w:rsidR="007E69B2">
        <w:rPr>
          <w:rFonts w:asciiTheme="minorHAnsi" w:hAnsiTheme="minorHAnsi"/>
          <w:sz w:val="22"/>
          <w:szCs w:val="22"/>
        </w:rPr>
        <w:t xml:space="preserve">.  </w:t>
      </w:r>
      <w:r w:rsidRPr="005929D4">
        <w:rPr>
          <w:rFonts w:asciiTheme="minorHAnsi" w:hAnsiTheme="minorHAnsi"/>
          <w:sz w:val="22"/>
          <w:szCs w:val="22"/>
        </w:rPr>
        <w:t xml:space="preserve">If </w:t>
      </w:r>
      <w:r w:rsidR="004F544C">
        <w:rPr>
          <w:rFonts w:asciiTheme="minorHAnsi" w:hAnsiTheme="minorHAnsi"/>
          <w:sz w:val="22"/>
          <w:szCs w:val="22"/>
        </w:rPr>
        <w:t>the</w:t>
      </w:r>
      <w:r w:rsidRPr="005929D4">
        <w:rPr>
          <w:rFonts w:asciiTheme="minorHAnsi" w:hAnsiTheme="minorHAnsi"/>
          <w:sz w:val="22"/>
          <w:szCs w:val="22"/>
        </w:rPr>
        <w:t xml:space="preserve"> file fails validation</w:t>
      </w:r>
      <w:r w:rsidR="00D93D96">
        <w:rPr>
          <w:rFonts w:asciiTheme="minorHAnsi" w:hAnsiTheme="minorHAnsi"/>
          <w:sz w:val="22"/>
          <w:szCs w:val="22"/>
        </w:rPr>
        <w:t xml:space="preserve"> however, there is the possibility that the file may </w:t>
      </w:r>
      <w:r w:rsidR="009F2C5C">
        <w:rPr>
          <w:rFonts w:asciiTheme="minorHAnsi" w:hAnsiTheme="minorHAnsi"/>
          <w:sz w:val="22"/>
          <w:szCs w:val="22"/>
        </w:rPr>
        <w:t>be</w:t>
      </w:r>
      <w:r w:rsidR="00D93D96">
        <w:rPr>
          <w:rFonts w:asciiTheme="minorHAnsi" w:hAnsiTheme="minorHAnsi"/>
          <w:sz w:val="22"/>
          <w:szCs w:val="22"/>
        </w:rPr>
        <w:t xml:space="preserve"> harmful to the user's computer</w:t>
      </w:r>
      <w:r w:rsidR="007E69B2">
        <w:rPr>
          <w:rFonts w:asciiTheme="minorHAnsi" w:hAnsiTheme="minorHAnsi"/>
          <w:sz w:val="22"/>
          <w:szCs w:val="22"/>
        </w:rPr>
        <w:t xml:space="preserve">.  </w:t>
      </w:r>
      <w:r w:rsidR="00D93D96">
        <w:rPr>
          <w:rFonts w:asciiTheme="minorHAnsi" w:hAnsiTheme="minorHAnsi"/>
          <w:sz w:val="22"/>
          <w:szCs w:val="22"/>
        </w:rPr>
        <w:t>In this case,</w:t>
      </w:r>
      <w:r w:rsidRPr="005929D4">
        <w:rPr>
          <w:rFonts w:asciiTheme="minorHAnsi" w:hAnsiTheme="minorHAnsi"/>
          <w:sz w:val="22"/>
          <w:szCs w:val="22"/>
        </w:rPr>
        <w:t xml:space="preserve"> the file is </w:t>
      </w:r>
      <w:r w:rsidR="00D93D96">
        <w:rPr>
          <w:rFonts w:asciiTheme="minorHAnsi" w:hAnsiTheme="minorHAnsi"/>
          <w:sz w:val="22"/>
          <w:szCs w:val="22"/>
        </w:rPr>
        <w:t xml:space="preserve">then </w:t>
      </w:r>
      <w:r w:rsidRPr="005929D4">
        <w:rPr>
          <w:rFonts w:asciiTheme="minorHAnsi" w:hAnsiTheme="minorHAnsi"/>
          <w:sz w:val="22"/>
          <w:szCs w:val="22"/>
        </w:rPr>
        <w:t xml:space="preserve">opened </w:t>
      </w:r>
      <w:r w:rsidR="00D93D96">
        <w:rPr>
          <w:rFonts w:asciiTheme="minorHAnsi" w:hAnsiTheme="minorHAnsi"/>
          <w:sz w:val="22"/>
          <w:szCs w:val="22"/>
        </w:rPr>
        <w:t>within</w:t>
      </w:r>
      <w:r w:rsidRPr="005929D4">
        <w:rPr>
          <w:rFonts w:asciiTheme="minorHAnsi" w:hAnsiTheme="minorHAnsi"/>
          <w:sz w:val="22"/>
          <w:szCs w:val="22"/>
        </w:rPr>
        <w:t xml:space="preserve"> </w:t>
      </w:r>
      <w:r w:rsidR="00D93D96">
        <w:rPr>
          <w:rFonts w:asciiTheme="minorHAnsi" w:hAnsiTheme="minorHAnsi"/>
          <w:sz w:val="22"/>
          <w:szCs w:val="22"/>
        </w:rPr>
        <w:t xml:space="preserve">an </w:t>
      </w:r>
      <w:r w:rsidRPr="005929D4">
        <w:rPr>
          <w:rFonts w:asciiTheme="minorHAnsi" w:hAnsiTheme="minorHAnsi"/>
          <w:sz w:val="22"/>
          <w:szCs w:val="22"/>
        </w:rPr>
        <w:t xml:space="preserve">isolated </w:t>
      </w:r>
      <w:r w:rsidR="00D93D96">
        <w:rPr>
          <w:rFonts w:asciiTheme="minorHAnsi" w:hAnsiTheme="minorHAnsi"/>
          <w:sz w:val="22"/>
          <w:szCs w:val="22"/>
        </w:rPr>
        <w:t>"</w:t>
      </w:r>
      <w:r w:rsidRPr="005929D4">
        <w:rPr>
          <w:rFonts w:asciiTheme="minorHAnsi" w:hAnsiTheme="minorHAnsi"/>
          <w:sz w:val="22"/>
          <w:szCs w:val="22"/>
        </w:rPr>
        <w:t>sandbox</w:t>
      </w:r>
      <w:r w:rsidR="00D93D96">
        <w:rPr>
          <w:rFonts w:asciiTheme="minorHAnsi" w:hAnsiTheme="minorHAnsi"/>
          <w:sz w:val="22"/>
          <w:szCs w:val="22"/>
        </w:rPr>
        <w:t>"</w:t>
      </w:r>
      <w:r w:rsidRPr="005929D4">
        <w:rPr>
          <w:rFonts w:asciiTheme="minorHAnsi" w:hAnsiTheme="minorHAnsi"/>
          <w:sz w:val="22"/>
          <w:szCs w:val="22"/>
        </w:rPr>
        <w:t xml:space="preserve"> </w:t>
      </w:r>
      <w:r w:rsidR="00D93D96">
        <w:rPr>
          <w:rFonts w:asciiTheme="minorHAnsi" w:hAnsiTheme="minorHAnsi"/>
          <w:sz w:val="22"/>
          <w:szCs w:val="22"/>
        </w:rPr>
        <w:t>environment</w:t>
      </w:r>
      <w:r w:rsidRPr="005929D4">
        <w:rPr>
          <w:rFonts w:asciiTheme="minorHAnsi" w:hAnsiTheme="minorHAnsi"/>
          <w:sz w:val="22"/>
          <w:szCs w:val="22"/>
        </w:rPr>
        <w:t xml:space="preserve"> </w:t>
      </w:r>
      <w:r w:rsidR="009554AD">
        <w:rPr>
          <w:rFonts w:asciiTheme="minorHAnsi" w:hAnsiTheme="minorHAnsi"/>
          <w:sz w:val="22"/>
          <w:szCs w:val="22"/>
        </w:rPr>
        <w:t xml:space="preserve">called Protected View </w:t>
      </w:r>
      <w:r w:rsidRPr="005929D4">
        <w:rPr>
          <w:rFonts w:asciiTheme="minorHAnsi" w:hAnsiTheme="minorHAnsi"/>
          <w:sz w:val="22"/>
          <w:szCs w:val="22"/>
        </w:rPr>
        <w:t xml:space="preserve">that allows the user to scroll </w:t>
      </w:r>
      <w:r w:rsidR="00D93D96">
        <w:rPr>
          <w:rFonts w:asciiTheme="minorHAnsi" w:hAnsiTheme="minorHAnsi"/>
          <w:sz w:val="22"/>
          <w:szCs w:val="22"/>
        </w:rPr>
        <w:t>through the document and view its contents</w:t>
      </w:r>
      <w:r w:rsidRPr="005929D4">
        <w:rPr>
          <w:rFonts w:asciiTheme="minorHAnsi" w:hAnsiTheme="minorHAnsi"/>
          <w:sz w:val="22"/>
          <w:szCs w:val="22"/>
        </w:rPr>
        <w:t xml:space="preserve"> but disables all editing functionality and any active content in the document</w:t>
      </w:r>
      <w:r w:rsidR="007E69B2">
        <w:rPr>
          <w:rFonts w:asciiTheme="minorHAnsi" w:hAnsiTheme="minorHAnsi"/>
          <w:sz w:val="22"/>
          <w:szCs w:val="22"/>
        </w:rPr>
        <w:t xml:space="preserve">.  </w:t>
      </w:r>
      <w:r w:rsidR="00AE46B6">
        <w:rPr>
          <w:rFonts w:asciiTheme="minorHAnsi" w:hAnsiTheme="minorHAnsi"/>
          <w:sz w:val="22"/>
          <w:szCs w:val="22"/>
        </w:rPr>
        <w:t xml:space="preserve">At this point </w:t>
      </w:r>
      <w:r w:rsidR="009554AD">
        <w:rPr>
          <w:rFonts w:asciiTheme="minorHAnsi" w:hAnsiTheme="minorHAnsi"/>
          <w:sz w:val="22"/>
          <w:szCs w:val="22"/>
        </w:rPr>
        <w:t xml:space="preserve">it is </w:t>
      </w:r>
      <w:r w:rsidR="00F2469F">
        <w:rPr>
          <w:rFonts w:asciiTheme="minorHAnsi" w:hAnsiTheme="minorHAnsi"/>
          <w:sz w:val="22"/>
          <w:szCs w:val="22"/>
        </w:rPr>
        <w:t>a special low-privilege sandbox</w:t>
      </w:r>
      <w:r w:rsidR="00225AE3">
        <w:rPr>
          <w:rFonts w:asciiTheme="minorHAnsi" w:hAnsiTheme="minorHAnsi"/>
          <w:sz w:val="22"/>
          <w:szCs w:val="22"/>
        </w:rPr>
        <w:t xml:space="preserve"> Winword.exe</w:t>
      </w:r>
      <w:r w:rsidR="00AE46B6">
        <w:rPr>
          <w:rFonts w:asciiTheme="minorHAnsi" w:hAnsiTheme="minorHAnsi"/>
          <w:sz w:val="22"/>
          <w:szCs w:val="22"/>
        </w:rPr>
        <w:t xml:space="preserve"> process </w:t>
      </w:r>
      <w:r w:rsidR="009554AD">
        <w:rPr>
          <w:rFonts w:asciiTheme="minorHAnsi" w:hAnsiTheme="minorHAnsi"/>
          <w:sz w:val="22"/>
          <w:szCs w:val="22"/>
        </w:rPr>
        <w:t xml:space="preserve">that </w:t>
      </w:r>
      <w:r w:rsidR="00A97EF7">
        <w:rPr>
          <w:rFonts w:asciiTheme="minorHAnsi" w:hAnsiTheme="minorHAnsi"/>
          <w:sz w:val="22"/>
          <w:szCs w:val="22"/>
        </w:rPr>
        <w:t xml:space="preserve">renders </w:t>
      </w:r>
      <w:r w:rsidR="00AE46B6">
        <w:rPr>
          <w:rFonts w:asciiTheme="minorHAnsi" w:hAnsiTheme="minorHAnsi"/>
          <w:sz w:val="22"/>
          <w:szCs w:val="22"/>
        </w:rPr>
        <w:t xml:space="preserve">the document, not the </w:t>
      </w:r>
      <w:r w:rsidR="00225AE3">
        <w:rPr>
          <w:rFonts w:asciiTheme="minorHAnsi" w:hAnsiTheme="minorHAnsi"/>
          <w:sz w:val="22"/>
          <w:szCs w:val="22"/>
        </w:rPr>
        <w:t xml:space="preserve">Winword.exe host </w:t>
      </w:r>
      <w:r w:rsidR="00AE46B6">
        <w:rPr>
          <w:rFonts w:asciiTheme="minorHAnsi" w:hAnsiTheme="minorHAnsi"/>
          <w:sz w:val="22"/>
          <w:szCs w:val="22"/>
        </w:rPr>
        <w:t>process</w:t>
      </w:r>
      <w:r w:rsidR="007E69B2">
        <w:rPr>
          <w:rFonts w:asciiTheme="minorHAnsi" w:hAnsiTheme="minorHAnsi"/>
          <w:sz w:val="22"/>
          <w:szCs w:val="22"/>
        </w:rPr>
        <w:t xml:space="preserve">.  </w:t>
      </w:r>
    </w:p>
    <w:p w:rsidR="00762A2F" w:rsidRDefault="008E2BE8" w:rsidP="005929D4">
      <w:pPr>
        <w:spacing w:before="0" w:after="200" w:line="276" w:lineRule="auto"/>
        <w:rPr>
          <w:rFonts w:asciiTheme="minorHAnsi" w:hAnsiTheme="minorHAnsi"/>
          <w:sz w:val="22"/>
          <w:szCs w:val="22"/>
        </w:rPr>
      </w:pPr>
      <w:r>
        <w:rPr>
          <w:rFonts w:asciiTheme="minorHAnsi" w:hAnsiTheme="minorHAnsi"/>
          <w:sz w:val="22"/>
          <w:szCs w:val="22"/>
        </w:rPr>
        <w:t>Once</w:t>
      </w:r>
      <w:r w:rsidR="001E1A86">
        <w:rPr>
          <w:rFonts w:asciiTheme="minorHAnsi" w:hAnsiTheme="minorHAnsi"/>
          <w:sz w:val="22"/>
          <w:szCs w:val="22"/>
        </w:rPr>
        <w:t xml:space="preserve"> the user has examined the contents of the document and </w:t>
      </w:r>
      <w:r>
        <w:rPr>
          <w:rFonts w:asciiTheme="minorHAnsi" w:hAnsiTheme="minorHAnsi"/>
          <w:sz w:val="22"/>
          <w:szCs w:val="22"/>
        </w:rPr>
        <w:t>has determined</w:t>
      </w:r>
      <w:r w:rsidR="001E1A86">
        <w:rPr>
          <w:rFonts w:asciiTheme="minorHAnsi" w:hAnsiTheme="minorHAnsi"/>
          <w:sz w:val="22"/>
          <w:szCs w:val="22"/>
        </w:rPr>
        <w:t xml:space="preserve"> that it is from a legitimate source, the user </w:t>
      </w:r>
      <w:r>
        <w:rPr>
          <w:rFonts w:asciiTheme="minorHAnsi" w:hAnsiTheme="minorHAnsi"/>
          <w:sz w:val="22"/>
          <w:szCs w:val="22"/>
        </w:rPr>
        <w:t xml:space="preserve">then </w:t>
      </w:r>
      <w:r w:rsidR="001E1A86">
        <w:rPr>
          <w:rFonts w:asciiTheme="minorHAnsi" w:hAnsiTheme="minorHAnsi"/>
          <w:sz w:val="22"/>
          <w:szCs w:val="22"/>
        </w:rPr>
        <w:t xml:space="preserve">has the option of </w:t>
      </w:r>
      <w:r w:rsidR="004F544C">
        <w:rPr>
          <w:rFonts w:asciiTheme="minorHAnsi" w:hAnsiTheme="minorHAnsi"/>
          <w:sz w:val="22"/>
          <w:szCs w:val="22"/>
        </w:rPr>
        <w:t>enabling</w:t>
      </w:r>
      <w:r w:rsidR="007164DC">
        <w:rPr>
          <w:rFonts w:asciiTheme="minorHAnsi" w:hAnsiTheme="minorHAnsi"/>
          <w:sz w:val="22"/>
          <w:szCs w:val="22"/>
        </w:rPr>
        <w:t xml:space="preserve"> editing for the document</w:t>
      </w:r>
      <w:r w:rsidR="00762A2F">
        <w:rPr>
          <w:rFonts w:asciiTheme="minorHAnsi" w:hAnsiTheme="minorHAnsi"/>
          <w:sz w:val="22"/>
          <w:szCs w:val="22"/>
        </w:rPr>
        <w:t xml:space="preserve"> by responding to a prompt displayed in the Message Bar</w:t>
      </w:r>
      <w:r w:rsidR="007E69B2">
        <w:rPr>
          <w:rFonts w:asciiTheme="minorHAnsi" w:hAnsiTheme="minorHAnsi"/>
          <w:sz w:val="22"/>
          <w:szCs w:val="22"/>
        </w:rPr>
        <w:t xml:space="preserve">.  </w:t>
      </w:r>
      <w:r w:rsidR="007164DC">
        <w:rPr>
          <w:rFonts w:asciiTheme="minorHAnsi" w:hAnsiTheme="minorHAnsi"/>
          <w:sz w:val="22"/>
          <w:szCs w:val="22"/>
        </w:rPr>
        <w:t>A</w:t>
      </w:r>
      <w:r w:rsidR="001E1A86">
        <w:rPr>
          <w:rFonts w:asciiTheme="minorHAnsi" w:hAnsiTheme="minorHAnsi"/>
          <w:sz w:val="22"/>
          <w:szCs w:val="22"/>
        </w:rPr>
        <w:t xml:space="preserve">t that point the </w:t>
      </w:r>
      <w:r>
        <w:rPr>
          <w:rFonts w:asciiTheme="minorHAnsi" w:hAnsiTheme="minorHAnsi"/>
          <w:sz w:val="22"/>
          <w:szCs w:val="22"/>
        </w:rPr>
        <w:t xml:space="preserve">Protected View </w:t>
      </w:r>
      <w:r w:rsidR="007164DC">
        <w:rPr>
          <w:rFonts w:asciiTheme="minorHAnsi" w:hAnsiTheme="minorHAnsi"/>
          <w:sz w:val="22"/>
          <w:szCs w:val="22"/>
        </w:rPr>
        <w:t xml:space="preserve">sandbox process terminates and the document is reopened </w:t>
      </w:r>
      <w:r w:rsidR="00225AE3">
        <w:rPr>
          <w:rFonts w:asciiTheme="minorHAnsi" w:hAnsiTheme="minorHAnsi"/>
          <w:sz w:val="22"/>
          <w:szCs w:val="22"/>
        </w:rPr>
        <w:t xml:space="preserve">using the </w:t>
      </w:r>
      <w:r w:rsidR="007164DC">
        <w:rPr>
          <w:rFonts w:asciiTheme="minorHAnsi" w:hAnsiTheme="minorHAnsi"/>
          <w:sz w:val="22"/>
          <w:szCs w:val="22"/>
        </w:rPr>
        <w:t xml:space="preserve">Winword.exe </w:t>
      </w:r>
      <w:r w:rsidR="00225AE3">
        <w:rPr>
          <w:rFonts w:asciiTheme="minorHAnsi" w:hAnsiTheme="minorHAnsi"/>
          <w:sz w:val="22"/>
          <w:szCs w:val="22"/>
        </w:rPr>
        <w:t xml:space="preserve">host process </w:t>
      </w:r>
      <w:r w:rsidR="007164DC">
        <w:rPr>
          <w:rFonts w:asciiTheme="minorHAnsi" w:hAnsiTheme="minorHAnsi"/>
          <w:sz w:val="22"/>
          <w:szCs w:val="22"/>
        </w:rPr>
        <w:t>with full editing capability</w:t>
      </w:r>
      <w:r w:rsidR="00762A2F">
        <w:rPr>
          <w:rFonts w:asciiTheme="minorHAnsi" w:hAnsiTheme="minorHAnsi"/>
          <w:sz w:val="22"/>
          <w:szCs w:val="22"/>
        </w:rPr>
        <w:t xml:space="preserve"> enabled</w:t>
      </w:r>
      <w:r w:rsidR="007E034E">
        <w:rPr>
          <w:rFonts w:asciiTheme="minorHAnsi" w:hAnsiTheme="minorHAnsi"/>
          <w:sz w:val="22"/>
          <w:szCs w:val="22"/>
        </w:rPr>
        <w:t>, a</w:t>
      </w:r>
      <w:r w:rsidR="004F544C">
        <w:rPr>
          <w:rFonts w:asciiTheme="minorHAnsi" w:hAnsiTheme="minorHAnsi"/>
          <w:sz w:val="22"/>
          <w:szCs w:val="22"/>
        </w:rPr>
        <w:t>nd if the document contains any</w:t>
      </w:r>
      <w:r w:rsidR="007164DC">
        <w:rPr>
          <w:rFonts w:asciiTheme="minorHAnsi" w:hAnsiTheme="minorHAnsi"/>
          <w:sz w:val="22"/>
          <w:szCs w:val="22"/>
        </w:rPr>
        <w:t xml:space="preserve"> active content </w:t>
      </w:r>
      <w:r w:rsidR="004F544C">
        <w:rPr>
          <w:rFonts w:asciiTheme="minorHAnsi" w:hAnsiTheme="minorHAnsi"/>
          <w:sz w:val="22"/>
          <w:szCs w:val="22"/>
        </w:rPr>
        <w:t xml:space="preserve">a </w:t>
      </w:r>
      <w:r w:rsidR="00762A2F">
        <w:rPr>
          <w:rFonts w:asciiTheme="minorHAnsi" w:hAnsiTheme="minorHAnsi"/>
          <w:sz w:val="22"/>
          <w:szCs w:val="22"/>
        </w:rPr>
        <w:t xml:space="preserve">second </w:t>
      </w:r>
      <w:r w:rsidR="004F544C">
        <w:rPr>
          <w:rFonts w:asciiTheme="minorHAnsi" w:hAnsiTheme="minorHAnsi"/>
          <w:sz w:val="22"/>
          <w:szCs w:val="22"/>
        </w:rPr>
        <w:t xml:space="preserve">Message Bar </w:t>
      </w:r>
      <w:r w:rsidR="001563D7">
        <w:rPr>
          <w:rFonts w:asciiTheme="minorHAnsi" w:hAnsiTheme="minorHAnsi"/>
          <w:sz w:val="22"/>
          <w:szCs w:val="22"/>
        </w:rPr>
        <w:t>prompt will be</w:t>
      </w:r>
      <w:r w:rsidR="007E034E">
        <w:rPr>
          <w:rFonts w:asciiTheme="minorHAnsi" w:hAnsiTheme="minorHAnsi"/>
          <w:sz w:val="22"/>
          <w:szCs w:val="22"/>
        </w:rPr>
        <w:t xml:space="preserve"> </w:t>
      </w:r>
      <w:r w:rsidR="00762A2F">
        <w:rPr>
          <w:rFonts w:asciiTheme="minorHAnsi" w:hAnsiTheme="minorHAnsi"/>
          <w:sz w:val="22"/>
          <w:szCs w:val="22"/>
        </w:rPr>
        <w:t>displayed</w:t>
      </w:r>
      <w:r w:rsidR="004F544C">
        <w:rPr>
          <w:rFonts w:asciiTheme="minorHAnsi" w:hAnsiTheme="minorHAnsi"/>
          <w:sz w:val="22"/>
          <w:szCs w:val="22"/>
        </w:rPr>
        <w:t xml:space="preserve"> </w:t>
      </w:r>
      <w:r w:rsidR="001563D7">
        <w:rPr>
          <w:rFonts w:asciiTheme="minorHAnsi" w:hAnsiTheme="minorHAnsi"/>
          <w:sz w:val="22"/>
          <w:szCs w:val="22"/>
        </w:rPr>
        <w:t xml:space="preserve">that presents </w:t>
      </w:r>
      <w:r w:rsidR="004F544C">
        <w:rPr>
          <w:rFonts w:asciiTheme="minorHAnsi" w:hAnsiTheme="minorHAnsi"/>
          <w:sz w:val="22"/>
          <w:szCs w:val="22"/>
        </w:rPr>
        <w:t xml:space="preserve">the user </w:t>
      </w:r>
      <w:r w:rsidR="001563D7">
        <w:rPr>
          <w:rFonts w:asciiTheme="minorHAnsi" w:hAnsiTheme="minorHAnsi"/>
          <w:sz w:val="22"/>
          <w:szCs w:val="22"/>
        </w:rPr>
        <w:t xml:space="preserve">with the choice of </w:t>
      </w:r>
      <w:r w:rsidR="004F544C">
        <w:rPr>
          <w:rFonts w:asciiTheme="minorHAnsi" w:hAnsiTheme="minorHAnsi"/>
          <w:sz w:val="22"/>
          <w:szCs w:val="22"/>
        </w:rPr>
        <w:t>enabl</w:t>
      </w:r>
      <w:r w:rsidR="001563D7">
        <w:rPr>
          <w:rFonts w:asciiTheme="minorHAnsi" w:hAnsiTheme="minorHAnsi"/>
          <w:sz w:val="22"/>
          <w:szCs w:val="22"/>
        </w:rPr>
        <w:t>ing</w:t>
      </w:r>
      <w:r w:rsidR="004F544C">
        <w:rPr>
          <w:rFonts w:asciiTheme="minorHAnsi" w:hAnsiTheme="minorHAnsi"/>
          <w:sz w:val="22"/>
          <w:szCs w:val="22"/>
        </w:rPr>
        <w:t xml:space="preserve"> the active content</w:t>
      </w:r>
      <w:r w:rsidR="007164DC">
        <w:rPr>
          <w:rFonts w:asciiTheme="minorHAnsi" w:hAnsiTheme="minorHAnsi"/>
          <w:sz w:val="22"/>
          <w:szCs w:val="22"/>
        </w:rPr>
        <w:t xml:space="preserve">. </w:t>
      </w:r>
      <w:r w:rsidR="00762A2F">
        <w:rPr>
          <w:rFonts w:asciiTheme="minorHAnsi" w:hAnsiTheme="minorHAnsi"/>
          <w:sz w:val="22"/>
          <w:szCs w:val="22"/>
        </w:rPr>
        <w:t xml:space="preserve">If the user then chooses to enable active content </w:t>
      </w:r>
      <w:r w:rsidR="007E034E">
        <w:rPr>
          <w:rFonts w:asciiTheme="minorHAnsi" w:hAnsiTheme="minorHAnsi"/>
          <w:sz w:val="22"/>
          <w:szCs w:val="22"/>
        </w:rPr>
        <w:t>within</w:t>
      </w:r>
      <w:r w:rsidR="00762A2F">
        <w:rPr>
          <w:rFonts w:asciiTheme="minorHAnsi" w:hAnsiTheme="minorHAnsi"/>
          <w:sz w:val="22"/>
          <w:szCs w:val="22"/>
        </w:rPr>
        <w:t xml:space="preserve"> the document, a new feature of Office 2010 called Trusted Documents </w:t>
      </w:r>
      <w:r w:rsidR="007E034E">
        <w:rPr>
          <w:rFonts w:asciiTheme="minorHAnsi" w:hAnsiTheme="minorHAnsi"/>
          <w:sz w:val="22"/>
          <w:szCs w:val="22"/>
        </w:rPr>
        <w:t xml:space="preserve">can now </w:t>
      </w:r>
      <w:r w:rsidR="001563D7">
        <w:rPr>
          <w:rFonts w:asciiTheme="minorHAnsi" w:hAnsiTheme="minorHAnsi"/>
          <w:sz w:val="22"/>
          <w:szCs w:val="22"/>
        </w:rPr>
        <w:t xml:space="preserve">remember </w:t>
      </w:r>
      <w:r w:rsidR="007E034E">
        <w:rPr>
          <w:rFonts w:asciiTheme="minorHAnsi" w:hAnsiTheme="minorHAnsi"/>
          <w:sz w:val="22"/>
          <w:szCs w:val="22"/>
        </w:rPr>
        <w:t xml:space="preserve">the user's trust </w:t>
      </w:r>
      <w:r w:rsidR="00605931">
        <w:rPr>
          <w:rFonts w:asciiTheme="minorHAnsi" w:hAnsiTheme="minorHAnsi"/>
          <w:sz w:val="22"/>
          <w:szCs w:val="22"/>
        </w:rPr>
        <w:t>decision</w:t>
      </w:r>
      <w:r w:rsidR="007E69B2">
        <w:rPr>
          <w:rFonts w:asciiTheme="minorHAnsi" w:hAnsiTheme="minorHAnsi"/>
          <w:sz w:val="22"/>
          <w:szCs w:val="22"/>
        </w:rPr>
        <w:t xml:space="preserve">.  </w:t>
      </w:r>
      <w:r w:rsidR="00605931">
        <w:rPr>
          <w:rFonts w:asciiTheme="minorHAnsi" w:hAnsiTheme="minorHAnsi"/>
          <w:sz w:val="22"/>
          <w:szCs w:val="22"/>
        </w:rPr>
        <w:t>This means that</w:t>
      </w:r>
      <w:r w:rsidR="007E034E">
        <w:rPr>
          <w:rFonts w:asciiTheme="minorHAnsi" w:hAnsiTheme="minorHAnsi"/>
          <w:sz w:val="22"/>
          <w:szCs w:val="22"/>
        </w:rPr>
        <w:t xml:space="preserve"> when the user later reopens the </w:t>
      </w:r>
      <w:r w:rsidR="00605931">
        <w:rPr>
          <w:rFonts w:asciiTheme="minorHAnsi" w:hAnsiTheme="minorHAnsi"/>
          <w:sz w:val="22"/>
          <w:szCs w:val="22"/>
        </w:rPr>
        <w:t>trusted document</w:t>
      </w:r>
      <w:r w:rsidR="007E034E">
        <w:rPr>
          <w:rFonts w:asciiTheme="minorHAnsi" w:hAnsiTheme="minorHAnsi"/>
          <w:sz w:val="22"/>
          <w:szCs w:val="22"/>
        </w:rPr>
        <w:t xml:space="preserve">, </w:t>
      </w:r>
      <w:r w:rsidR="00605931">
        <w:rPr>
          <w:rFonts w:asciiTheme="minorHAnsi" w:hAnsiTheme="minorHAnsi"/>
          <w:sz w:val="22"/>
          <w:szCs w:val="22"/>
        </w:rPr>
        <w:t>the</w:t>
      </w:r>
      <w:r w:rsidR="007E034E">
        <w:rPr>
          <w:rFonts w:asciiTheme="minorHAnsi" w:hAnsiTheme="minorHAnsi"/>
          <w:sz w:val="22"/>
          <w:szCs w:val="22"/>
        </w:rPr>
        <w:t xml:space="preserve"> active content </w:t>
      </w:r>
      <w:r w:rsidR="00605931">
        <w:rPr>
          <w:rFonts w:asciiTheme="minorHAnsi" w:hAnsiTheme="minorHAnsi"/>
          <w:sz w:val="22"/>
          <w:szCs w:val="22"/>
        </w:rPr>
        <w:t xml:space="preserve">in it </w:t>
      </w:r>
      <w:r w:rsidR="007E034E">
        <w:rPr>
          <w:rFonts w:asciiTheme="minorHAnsi" w:hAnsiTheme="minorHAnsi"/>
          <w:sz w:val="22"/>
          <w:szCs w:val="22"/>
        </w:rPr>
        <w:t>is automatically enabled without prompting the user again</w:t>
      </w:r>
      <w:r w:rsidR="007E69B2">
        <w:rPr>
          <w:rFonts w:asciiTheme="minorHAnsi" w:hAnsiTheme="minorHAnsi"/>
          <w:sz w:val="22"/>
          <w:szCs w:val="22"/>
        </w:rPr>
        <w:t xml:space="preserve">.  </w:t>
      </w:r>
      <w:r w:rsidR="00605931">
        <w:rPr>
          <w:rFonts w:asciiTheme="minorHAnsi" w:hAnsiTheme="minorHAnsi"/>
          <w:sz w:val="22"/>
          <w:szCs w:val="22"/>
        </w:rPr>
        <w:t>This behavior is different to that for Word 2007 where the user was prompted to enable active content each time they tried to open a document that contained macros or ActiveX controls</w:t>
      </w:r>
      <w:r w:rsidR="007E69B2">
        <w:rPr>
          <w:rFonts w:asciiTheme="minorHAnsi" w:hAnsiTheme="minorHAnsi"/>
          <w:sz w:val="22"/>
          <w:szCs w:val="22"/>
        </w:rPr>
        <w:t xml:space="preserve">.  </w:t>
      </w:r>
    </w:p>
    <w:p w:rsidR="009D09E8" w:rsidRDefault="00D3009D" w:rsidP="005929D4">
      <w:pPr>
        <w:spacing w:before="0" w:after="200" w:line="276" w:lineRule="auto"/>
        <w:rPr>
          <w:rFonts w:asciiTheme="minorHAnsi" w:hAnsiTheme="minorHAnsi"/>
          <w:sz w:val="22"/>
          <w:szCs w:val="22"/>
        </w:rPr>
      </w:pPr>
      <w:r>
        <w:rPr>
          <w:rFonts w:asciiTheme="minorHAnsi" w:hAnsiTheme="minorHAnsi"/>
          <w:sz w:val="22"/>
          <w:szCs w:val="22"/>
        </w:rPr>
        <w:t xml:space="preserve">Similar DLLs </w:t>
      </w:r>
      <w:r w:rsidR="00574FE8">
        <w:rPr>
          <w:rFonts w:asciiTheme="minorHAnsi" w:hAnsiTheme="minorHAnsi"/>
          <w:sz w:val="22"/>
          <w:szCs w:val="22"/>
        </w:rPr>
        <w:t xml:space="preserve">to that for Word 2010 </w:t>
      </w:r>
      <w:r w:rsidR="007164DC">
        <w:rPr>
          <w:rFonts w:asciiTheme="minorHAnsi" w:hAnsiTheme="minorHAnsi"/>
          <w:sz w:val="22"/>
          <w:szCs w:val="22"/>
        </w:rPr>
        <w:t xml:space="preserve">have </w:t>
      </w:r>
      <w:r w:rsidR="00605931">
        <w:rPr>
          <w:rFonts w:asciiTheme="minorHAnsi" w:hAnsiTheme="minorHAnsi"/>
          <w:sz w:val="22"/>
          <w:szCs w:val="22"/>
        </w:rPr>
        <w:t xml:space="preserve">also </w:t>
      </w:r>
      <w:r w:rsidR="007164DC">
        <w:rPr>
          <w:rFonts w:asciiTheme="minorHAnsi" w:hAnsiTheme="minorHAnsi"/>
          <w:sz w:val="22"/>
          <w:szCs w:val="22"/>
        </w:rPr>
        <w:t xml:space="preserve">been </w:t>
      </w:r>
      <w:r>
        <w:rPr>
          <w:rFonts w:asciiTheme="minorHAnsi" w:hAnsiTheme="minorHAnsi"/>
          <w:sz w:val="22"/>
          <w:szCs w:val="22"/>
        </w:rPr>
        <w:t xml:space="preserve">included for Excel </w:t>
      </w:r>
      <w:r w:rsidR="00574FE8">
        <w:rPr>
          <w:rFonts w:asciiTheme="minorHAnsi" w:hAnsiTheme="minorHAnsi"/>
          <w:sz w:val="22"/>
          <w:szCs w:val="22"/>
        </w:rPr>
        <w:t xml:space="preserve">2010 </w:t>
      </w:r>
      <w:r>
        <w:rPr>
          <w:rFonts w:asciiTheme="minorHAnsi" w:hAnsiTheme="minorHAnsi"/>
          <w:sz w:val="22"/>
          <w:szCs w:val="22"/>
        </w:rPr>
        <w:t xml:space="preserve">and PowerPoint </w:t>
      </w:r>
      <w:r w:rsidR="00574FE8">
        <w:rPr>
          <w:rFonts w:asciiTheme="minorHAnsi" w:hAnsiTheme="minorHAnsi"/>
          <w:sz w:val="22"/>
          <w:szCs w:val="22"/>
        </w:rPr>
        <w:t>2010</w:t>
      </w:r>
      <w:r w:rsidR="007E69B2">
        <w:rPr>
          <w:rFonts w:asciiTheme="minorHAnsi" w:hAnsiTheme="minorHAnsi"/>
          <w:sz w:val="22"/>
          <w:szCs w:val="22"/>
        </w:rPr>
        <w:t xml:space="preserve">.  </w:t>
      </w:r>
      <w:r w:rsidR="00574FE8">
        <w:rPr>
          <w:rFonts w:asciiTheme="minorHAnsi" w:hAnsiTheme="minorHAnsi"/>
          <w:sz w:val="22"/>
          <w:szCs w:val="22"/>
        </w:rPr>
        <w:t xml:space="preserve">These </w:t>
      </w:r>
      <w:r w:rsidR="008E2EEC">
        <w:rPr>
          <w:rFonts w:asciiTheme="minorHAnsi" w:hAnsiTheme="minorHAnsi"/>
          <w:sz w:val="22"/>
          <w:szCs w:val="22"/>
        </w:rPr>
        <w:t xml:space="preserve">are used for validating </w:t>
      </w:r>
      <w:r w:rsidR="00574FE8">
        <w:rPr>
          <w:rFonts w:asciiTheme="minorHAnsi" w:hAnsiTheme="minorHAnsi"/>
          <w:sz w:val="22"/>
          <w:szCs w:val="22"/>
        </w:rPr>
        <w:t>.xls and .ppt files</w:t>
      </w:r>
      <w:r w:rsidR="009378F9">
        <w:rPr>
          <w:rFonts w:asciiTheme="minorHAnsi" w:hAnsiTheme="minorHAnsi"/>
          <w:sz w:val="22"/>
          <w:szCs w:val="22"/>
        </w:rPr>
        <w:t>, and</w:t>
      </w:r>
      <w:r w:rsidR="008E2EEC">
        <w:rPr>
          <w:rFonts w:asciiTheme="minorHAnsi" w:hAnsiTheme="minorHAnsi"/>
          <w:sz w:val="22"/>
          <w:szCs w:val="22"/>
        </w:rPr>
        <w:t xml:space="preserve"> both </w:t>
      </w:r>
      <w:r w:rsidR="00574FE8">
        <w:rPr>
          <w:rFonts w:asciiTheme="minorHAnsi" w:hAnsiTheme="minorHAnsi"/>
          <w:sz w:val="22"/>
          <w:szCs w:val="22"/>
        </w:rPr>
        <w:t xml:space="preserve">Excel 2010 and PowerPoint 2010 </w:t>
      </w:r>
      <w:r w:rsidR="009378F9">
        <w:rPr>
          <w:rFonts w:asciiTheme="minorHAnsi" w:hAnsiTheme="minorHAnsi"/>
          <w:sz w:val="22"/>
          <w:szCs w:val="22"/>
        </w:rPr>
        <w:t xml:space="preserve">also display files </w:t>
      </w:r>
      <w:r w:rsidR="008E2BE8">
        <w:rPr>
          <w:rFonts w:asciiTheme="minorHAnsi" w:hAnsiTheme="minorHAnsi"/>
          <w:sz w:val="22"/>
          <w:szCs w:val="22"/>
        </w:rPr>
        <w:t>using Protected View</w:t>
      </w:r>
      <w:r w:rsidR="009378F9">
        <w:rPr>
          <w:rFonts w:asciiTheme="minorHAnsi" w:hAnsiTheme="minorHAnsi"/>
          <w:sz w:val="22"/>
          <w:szCs w:val="22"/>
        </w:rPr>
        <w:t xml:space="preserve"> </w:t>
      </w:r>
      <w:r w:rsidR="00802454">
        <w:rPr>
          <w:rFonts w:asciiTheme="minorHAnsi" w:hAnsiTheme="minorHAnsi"/>
          <w:sz w:val="22"/>
          <w:szCs w:val="22"/>
        </w:rPr>
        <w:t>if the file</w:t>
      </w:r>
      <w:r w:rsidR="009378F9">
        <w:rPr>
          <w:rFonts w:asciiTheme="minorHAnsi" w:hAnsiTheme="minorHAnsi"/>
          <w:sz w:val="22"/>
          <w:szCs w:val="22"/>
        </w:rPr>
        <w:t xml:space="preserve"> fail</w:t>
      </w:r>
      <w:r w:rsidR="00802454">
        <w:rPr>
          <w:rFonts w:asciiTheme="minorHAnsi" w:hAnsiTheme="minorHAnsi"/>
          <w:sz w:val="22"/>
          <w:szCs w:val="22"/>
        </w:rPr>
        <w:t>s</w:t>
      </w:r>
      <w:r w:rsidR="009378F9">
        <w:rPr>
          <w:rFonts w:asciiTheme="minorHAnsi" w:hAnsiTheme="minorHAnsi"/>
          <w:sz w:val="22"/>
          <w:szCs w:val="22"/>
        </w:rPr>
        <w:t xml:space="preserve"> validation</w:t>
      </w:r>
      <w:r w:rsidR="007E69B2">
        <w:rPr>
          <w:rFonts w:asciiTheme="minorHAnsi" w:hAnsiTheme="minorHAnsi"/>
          <w:sz w:val="22"/>
          <w:szCs w:val="22"/>
        </w:rPr>
        <w:t xml:space="preserve">.  </w:t>
      </w:r>
      <w:r w:rsidR="00574FE8">
        <w:rPr>
          <w:rFonts w:asciiTheme="minorHAnsi" w:hAnsiTheme="minorHAnsi"/>
          <w:sz w:val="22"/>
          <w:szCs w:val="22"/>
        </w:rPr>
        <w:t>Administrators can also configure Office 2010 to submit information concerning files that fail validation via the Watson error reporting channel so the Microsoft Security Response Center (MSRC) can investigate</w:t>
      </w:r>
      <w:r w:rsidR="00BD0C14">
        <w:rPr>
          <w:rFonts w:asciiTheme="minorHAnsi" w:hAnsiTheme="minorHAnsi"/>
          <w:sz w:val="22"/>
          <w:szCs w:val="22"/>
        </w:rPr>
        <w:t xml:space="preserve"> them</w:t>
      </w:r>
      <w:r w:rsidR="007E69B2">
        <w:rPr>
          <w:rFonts w:asciiTheme="minorHAnsi" w:hAnsiTheme="minorHAnsi"/>
          <w:sz w:val="22"/>
          <w:szCs w:val="22"/>
        </w:rPr>
        <w:t xml:space="preserve">.  </w:t>
      </w:r>
      <w:r w:rsidR="00BD0C14">
        <w:rPr>
          <w:rFonts w:asciiTheme="minorHAnsi" w:hAnsiTheme="minorHAnsi"/>
          <w:sz w:val="22"/>
          <w:szCs w:val="22"/>
        </w:rPr>
        <w:t xml:space="preserve">When </w:t>
      </w:r>
      <w:r w:rsidR="00605931">
        <w:rPr>
          <w:rFonts w:asciiTheme="minorHAnsi" w:hAnsiTheme="minorHAnsi"/>
          <w:sz w:val="22"/>
          <w:szCs w:val="22"/>
        </w:rPr>
        <w:t>new Office binary file format vulnerabilities are discovered</w:t>
      </w:r>
      <w:r w:rsidR="00CC085E">
        <w:rPr>
          <w:rFonts w:asciiTheme="minorHAnsi" w:hAnsiTheme="minorHAnsi"/>
          <w:sz w:val="22"/>
          <w:szCs w:val="22"/>
        </w:rPr>
        <w:t>,</w:t>
      </w:r>
      <w:r w:rsidR="00BD0C14">
        <w:rPr>
          <w:rFonts w:asciiTheme="minorHAnsi" w:hAnsiTheme="minorHAnsi"/>
          <w:sz w:val="22"/>
          <w:szCs w:val="22"/>
        </w:rPr>
        <w:t xml:space="preserve"> </w:t>
      </w:r>
      <w:r w:rsidR="00605931">
        <w:rPr>
          <w:rFonts w:asciiTheme="minorHAnsi" w:hAnsiTheme="minorHAnsi"/>
          <w:sz w:val="22"/>
          <w:szCs w:val="22"/>
        </w:rPr>
        <w:t>u</w:t>
      </w:r>
      <w:r w:rsidR="00605931" w:rsidRPr="00605931">
        <w:rPr>
          <w:rFonts w:asciiTheme="minorHAnsi" w:hAnsiTheme="minorHAnsi"/>
          <w:sz w:val="22"/>
          <w:szCs w:val="22"/>
        </w:rPr>
        <w:t xml:space="preserve">pdates to the XML specifications are </w:t>
      </w:r>
      <w:r w:rsidR="00BD0C14">
        <w:rPr>
          <w:rFonts w:asciiTheme="minorHAnsi" w:hAnsiTheme="minorHAnsi"/>
          <w:sz w:val="22"/>
          <w:szCs w:val="22"/>
        </w:rPr>
        <w:t xml:space="preserve">released and </w:t>
      </w:r>
      <w:r w:rsidR="00605931" w:rsidRPr="00605931">
        <w:rPr>
          <w:rFonts w:asciiTheme="minorHAnsi" w:hAnsiTheme="minorHAnsi"/>
          <w:sz w:val="22"/>
          <w:szCs w:val="22"/>
        </w:rPr>
        <w:t xml:space="preserve">automatically downloaded </w:t>
      </w:r>
      <w:r w:rsidR="00574FE8">
        <w:rPr>
          <w:rFonts w:asciiTheme="minorHAnsi" w:hAnsiTheme="minorHAnsi"/>
          <w:sz w:val="22"/>
          <w:szCs w:val="22"/>
        </w:rPr>
        <w:t>by Office 2010</w:t>
      </w:r>
      <w:r w:rsidR="00605931" w:rsidRPr="00605931">
        <w:rPr>
          <w:rFonts w:asciiTheme="minorHAnsi" w:hAnsiTheme="minorHAnsi"/>
          <w:sz w:val="22"/>
          <w:szCs w:val="22"/>
        </w:rPr>
        <w:t xml:space="preserve"> </w:t>
      </w:r>
      <w:r w:rsidR="00BD0C14">
        <w:rPr>
          <w:rFonts w:asciiTheme="minorHAnsi" w:hAnsiTheme="minorHAnsi"/>
          <w:sz w:val="22"/>
          <w:szCs w:val="22"/>
        </w:rPr>
        <w:t>so they can be</w:t>
      </w:r>
      <w:r w:rsidR="00574FE8">
        <w:rPr>
          <w:rFonts w:asciiTheme="minorHAnsi" w:hAnsiTheme="minorHAnsi"/>
          <w:sz w:val="22"/>
          <w:szCs w:val="22"/>
        </w:rPr>
        <w:t xml:space="preserve"> utilized </w:t>
      </w:r>
      <w:r w:rsidR="00BD0C14">
        <w:rPr>
          <w:rFonts w:asciiTheme="minorHAnsi" w:hAnsiTheme="minorHAnsi"/>
          <w:sz w:val="22"/>
          <w:szCs w:val="22"/>
        </w:rPr>
        <w:t>by Office File Validation</w:t>
      </w:r>
      <w:r w:rsidR="007E69B2">
        <w:rPr>
          <w:rFonts w:asciiTheme="minorHAnsi" w:hAnsiTheme="minorHAnsi"/>
          <w:sz w:val="22"/>
          <w:szCs w:val="22"/>
        </w:rPr>
        <w:t xml:space="preserve">.  </w:t>
      </w:r>
      <w:r w:rsidR="00CC085E">
        <w:rPr>
          <w:rFonts w:asciiTheme="minorHAnsi" w:hAnsiTheme="minorHAnsi"/>
          <w:sz w:val="22"/>
          <w:szCs w:val="22"/>
        </w:rPr>
        <w:t>A key benefit of this approach is that provides a faster response to addressing newly discovered file format vulnerabilities than the traditional software patching process</w:t>
      </w:r>
      <w:r w:rsidR="007E69B2">
        <w:rPr>
          <w:rFonts w:asciiTheme="minorHAnsi" w:hAnsiTheme="minorHAnsi"/>
          <w:sz w:val="22"/>
          <w:szCs w:val="22"/>
        </w:rPr>
        <w:t xml:space="preserve">.  </w:t>
      </w:r>
    </w:p>
    <w:p w:rsidR="005929D4" w:rsidRPr="00044805" w:rsidRDefault="009378F9" w:rsidP="00044805">
      <w:pPr>
        <w:pStyle w:val="Heading2"/>
      </w:pPr>
      <w:bookmarkStart w:id="7" w:name="_Toc282353452"/>
      <w:r>
        <w:t>Core Security Improvements in Office 2010</w:t>
      </w:r>
      <w:bookmarkEnd w:id="7"/>
    </w:p>
    <w:p w:rsidR="005929D4" w:rsidRDefault="00044805" w:rsidP="009D09E8">
      <w:pPr>
        <w:spacing w:before="0" w:after="200" w:line="276" w:lineRule="auto"/>
        <w:rPr>
          <w:rFonts w:asciiTheme="minorHAnsi" w:hAnsiTheme="minorHAnsi"/>
          <w:sz w:val="22"/>
          <w:szCs w:val="22"/>
        </w:rPr>
      </w:pPr>
      <w:r>
        <w:rPr>
          <w:rFonts w:asciiTheme="minorHAnsi" w:hAnsiTheme="minorHAnsi"/>
          <w:sz w:val="22"/>
          <w:szCs w:val="22"/>
        </w:rPr>
        <w:t>Enhanced security engineering and new protection technologies aren't the only security improvements found in Office 2010</w:t>
      </w:r>
      <w:r w:rsidR="007E69B2">
        <w:rPr>
          <w:rFonts w:asciiTheme="minorHAnsi" w:hAnsiTheme="minorHAnsi"/>
          <w:sz w:val="22"/>
          <w:szCs w:val="22"/>
        </w:rPr>
        <w:t xml:space="preserve">.  </w:t>
      </w:r>
      <w:r>
        <w:rPr>
          <w:rFonts w:asciiTheme="minorHAnsi" w:hAnsiTheme="minorHAnsi"/>
          <w:sz w:val="22"/>
          <w:szCs w:val="22"/>
        </w:rPr>
        <w:t>Core security technologies have also been improved to strengthen data protection while enabling new kinds of collaboration scenarios</w:t>
      </w:r>
      <w:r w:rsidR="007E69B2">
        <w:rPr>
          <w:rFonts w:asciiTheme="minorHAnsi" w:hAnsiTheme="minorHAnsi"/>
          <w:sz w:val="22"/>
          <w:szCs w:val="22"/>
        </w:rPr>
        <w:t xml:space="preserve">.  </w:t>
      </w:r>
      <w:r w:rsidR="004430AB">
        <w:rPr>
          <w:rFonts w:asciiTheme="minorHAnsi" w:hAnsiTheme="minorHAnsi"/>
          <w:sz w:val="22"/>
          <w:szCs w:val="22"/>
        </w:rPr>
        <w:t>Digital signature and encryption technologies have been enhanced in several ways in Office 2010, and Information Rights Management (IRM) has been improved and extended to support collaboration between separate enterprises</w:t>
      </w:r>
      <w:r w:rsidR="007E69B2">
        <w:rPr>
          <w:rFonts w:asciiTheme="minorHAnsi" w:hAnsiTheme="minorHAnsi"/>
          <w:sz w:val="22"/>
          <w:szCs w:val="22"/>
        </w:rPr>
        <w:t xml:space="preserve">.  </w:t>
      </w:r>
      <w:r w:rsidR="004430AB">
        <w:rPr>
          <w:rFonts w:asciiTheme="minorHAnsi" w:hAnsiTheme="minorHAnsi"/>
          <w:sz w:val="22"/>
          <w:szCs w:val="22"/>
        </w:rPr>
        <w:t>Even password protection, commonly used to lock Word documents to prevent others from editing them, has been strengthened with support for extending enforcement of domain password complexity requirements to password-protected Office data files</w:t>
      </w:r>
      <w:r w:rsidR="007E69B2">
        <w:rPr>
          <w:rFonts w:asciiTheme="minorHAnsi" w:hAnsiTheme="minorHAnsi"/>
          <w:sz w:val="22"/>
          <w:szCs w:val="22"/>
        </w:rPr>
        <w:t xml:space="preserve">.  </w:t>
      </w:r>
      <w:r w:rsidR="004430AB">
        <w:rPr>
          <w:rFonts w:asciiTheme="minorHAnsi" w:hAnsiTheme="minorHAnsi"/>
          <w:sz w:val="22"/>
          <w:szCs w:val="22"/>
        </w:rPr>
        <w:t>These and other core security improvements are described in more detail later in this whitepaper</w:t>
      </w:r>
      <w:r w:rsidR="007E69B2">
        <w:rPr>
          <w:rFonts w:asciiTheme="minorHAnsi" w:hAnsiTheme="minorHAnsi"/>
          <w:sz w:val="22"/>
          <w:szCs w:val="22"/>
        </w:rPr>
        <w:t xml:space="preserve">.  </w:t>
      </w:r>
    </w:p>
    <w:p w:rsidR="00044805" w:rsidRDefault="00044805" w:rsidP="00044805">
      <w:pPr>
        <w:pStyle w:val="Heading2"/>
      </w:pPr>
      <w:bookmarkStart w:id="8" w:name="_Toc282353453"/>
      <w:r>
        <w:t>Office 2010 Security: Defense in Depth</w:t>
      </w:r>
      <w:bookmarkEnd w:id="8"/>
    </w:p>
    <w:p w:rsidR="000F2050" w:rsidRDefault="00864278" w:rsidP="009D09E8">
      <w:pPr>
        <w:spacing w:before="0" w:after="200" w:line="276" w:lineRule="auto"/>
        <w:rPr>
          <w:rFonts w:asciiTheme="minorHAnsi" w:hAnsiTheme="minorHAnsi"/>
          <w:sz w:val="22"/>
          <w:szCs w:val="22"/>
        </w:rPr>
      </w:pPr>
      <w:r>
        <w:rPr>
          <w:rFonts w:asciiTheme="minorHAnsi" w:hAnsiTheme="minorHAnsi"/>
          <w:sz w:val="22"/>
          <w:szCs w:val="22"/>
        </w:rPr>
        <w:t>A key strategy for any information security solution is the concept of defense in depth</w:t>
      </w:r>
      <w:r w:rsidR="007E69B2">
        <w:rPr>
          <w:rFonts w:asciiTheme="minorHAnsi" w:hAnsiTheme="minorHAnsi"/>
          <w:sz w:val="22"/>
          <w:szCs w:val="22"/>
        </w:rPr>
        <w:t xml:space="preserve">.  </w:t>
      </w:r>
      <w:r>
        <w:rPr>
          <w:rFonts w:asciiTheme="minorHAnsi" w:hAnsiTheme="minorHAnsi"/>
          <w:sz w:val="22"/>
          <w:szCs w:val="22"/>
        </w:rPr>
        <w:t>By implementing multiple, redundant security controls at different levels of an information system, security threats are able to penetrate one defensive layer can still be stopped by another layer</w:t>
      </w:r>
      <w:r w:rsidR="007E69B2">
        <w:rPr>
          <w:rFonts w:asciiTheme="minorHAnsi" w:hAnsiTheme="minorHAnsi"/>
          <w:sz w:val="22"/>
          <w:szCs w:val="22"/>
        </w:rPr>
        <w:t xml:space="preserve">.  </w:t>
      </w:r>
      <w:r>
        <w:rPr>
          <w:rFonts w:asciiTheme="minorHAnsi" w:hAnsiTheme="minorHAnsi"/>
          <w:sz w:val="22"/>
          <w:szCs w:val="22"/>
        </w:rPr>
        <w:t xml:space="preserve">Office 2010 leverages this strategy by providing four </w:t>
      </w:r>
      <w:r w:rsidR="000F2050">
        <w:rPr>
          <w:rFonts w:asciiTheme="minorHAnsi" w:hAnsiTheme="minorHAnsi"/>
          <w:sz w:val="22"/>
          <w:szCs w:val="22"/>
        </w:rPr>
        <w:t>defensive layers to safeguard users against threats involving maliciously crafted Word documents, Excel spreadsheets or PowerPoint presentations</w:t>
      </w:r>
      <w:r w:rsidR="007E69B2">
        <w:rPr>
          <w:rFonts w:asciiTheme="minorHAnsi" w:hAnsiTheme="minorHAnsi"/>
          <w:sz w:val="22"/>
          <w:szCs w:val="22"/>
        </w:rPr>
        <w:t xml:space="preserve">.  </w:t>
      </w:r>
      <w:r w:rsidR="000F2050">
        <w:rPr>
          <w:rFonts w:asciiTheme="minorHAnsi" w:hAnsiTheme="minorHAnsi"/>
          <w:sz w:val="22"/>
          <w:szCs w:val="22"/>
        </w:rPr>
        <w:t>Each security layer in Office 2010 implements specific countermeasures that are designed to initiate the moment a user tries to open a file using an Office 2010 application and which continue in effect until the file has been successfully opened f</w:t>
      </w:r>
      <w:r w:rsidR="005F624B">
        <w:rPr>
          <w:rFonts w:asciiTheme="minorHAnsi" w:hAnsiTheme="minorHAnsi"/>
          <w:sz w:val="22"/>
          <w:szCs w:val="22"/>
        </w:rPr>
        <w:t>or editing</w:t>
      </w:r>
      <w:r w:rsidR="007E69B2">
        <w:rPr>
          <w:rFonts w:asciiTheme="minorHAnsi" w:hAnsiTheme="minorHAnsi"/>
          <w:sz w:val="22"/>
          <w:szCs w:val="22"/>
        </w:rPr>
        <w:t xml:space="preserve">.  </w:t>
      </w:r>
      <w:r w:rsidR="005F624B">
        <w:rPr>
          <w:rFonts w:asciiTheme="minorHAnsi" w:hAnsiTheme="minorHAnsi"/>
          <w:sz w:val="22"/>
          <w:szCs w:val="22"/>
        </w:rPr>
        <w:t xml:space="preserve">As shown in Figure </w:t>
      </w:r>
      <w:r w:rsidR="00A63FE5">
        <w:rPr>
          <w:rFonts w:asciiTheme="minorHAnsi" w:hAnsiTheme="minorHAnsi"/>
          <w:sz w:val="22"/>
          <w:szCs w:val="22"/>
        </w:rPr>
        <w:t>1</w:t>
      </w:r>
      <w:r w:rsidR="000F2050">
        <w:rPr>
          <w:rFonts w:asciiTheme="minorHAnsi" w:hAnsiTheme="minorHAnsi"/>
          <w:sz w:val="22"/>
          <w:szCs w:val="22"/>
        </w:rPr>
        <w:t>, the</w:t>
      </w:r>
      <w:r w:rsidR="00C862C3">
        <w:rPr>
          <w:rFonts w:asciiTheme="minorHAnsi" w:hAnsiTheme="minorHAnsi"/>
          <w:sz w:val="22"/>
          <w:szCs w:val="22"/>
        </w:rPr>
        <w:t>se</w:t>
      </w:r>
      <w:r w:rsidR="000F2050">
        <w:rPr>
          <w:rFonts w:asciiTheme="minorHAnsi" w:hAnsiTheme="minorHAnsi"/>
          <w:sz w:val="22"/>
          <w:szCs w:val="22"/>
        </w:rPr>
        <w:t xml:space="preserve"> four layers of Office security perform the following functions:</w:t>
      </w:r>
    </w:p>
    <w:p w:rsidR="000F2050" w:rsidRPr="005F624B" w:rsidRDefault="00C862C3" w:rsidP="00752964">
      <w:pPr>
        <w:pStyle w:val="ListParagraph"/>
        <w:numPr>
          <w:ilvl w:val="0"/>
          <w:numId w:val="16"/>
        </w:numPr>
        <w:spacing w:before="0" w:after="200" w:line="276" w:lineRule="auto"/>
        <w:rPr>
          <w:rFonts w:asciiTheme="minorHAnsi" w:hAnsiTheme="minorHAnsi"/>
          <w:sz w:val="22"/>
          <w:szCs w:val="22"/>
        </w:rPr>
      </w:pPr>
      <w:r w:rsidRPr="005F624B">
        <w:rPr>
          <w:rFonts w:asciiTheme="minorHAnsi" w:hAnsiTheme="minorHAnsi"/>
          <w:sz w:val="22"/>
          <w:szCs w:val="22"/>
        </w:rPr>
        <w:t>Harden the attack surface</w:t>
      </w:r>
      <w:r w:rsidR="0084026F" w:rsidRPr="005F624B">
        <w:rPr>
          <w:rFonts w:asciiTheme="minorHAnsi" w:hAnsiTheme="minorHAnsi"/>
          <w:sz w:val="22"/>
          <w:szCs w:val="22"/>
        </w:rPr>
        <w:t xml:space="preserve"> </w:t>
      </w:r>
      <w:r w:rsidR="007E2296" w:rsidRPr="005F624B">
        <w:rPr>
          <w:rFonts w:asciiTheme="minorHAnsi" w:hAnsiTheme="minorHAnsi"/>
          <w:sz w:val="22"/>
          <w:szCs w:val="22"/>
        </w:rPr>
        <w:t xml:space="preserve">through </w:t>
      </w:r>
      <w:r w:rsidR="0084026F" w:rsidRPr="005F624B">
        <w:rPr>
          <w:rFonts w:asciiTheme="minorHAnsi" w:hAnsiTheme="minorHAnsi"/>
          <w:sz w:val="22"/>
          <w:szCs w:val="22"/>
        </w:rPr>
        <w:t xml:space="preserve">improved security engineering </w:t>
      </w:r>
      <w:r w:rsidR="007E2296" w:rsidRPr="005F624B">
        <w:rPr>
          <w:rFonts w:asciiTheme="minorHAnsi" w:hAnsiTheme="minorHAnsi"/>
          <w:sz w:val="22"/>
          <w:szCs w:val="22"/>
        </w:rPr>
        <w:t>together with</w:t>
      </w:r>
      <w:r w:rsidR="0084026F" w:rsidRPr="005F624B">
        <w:rPr>
          <w:rFonts w:asciiTheme="minorHAnsi" w:hAnsiTheme="minorHAnsi"/>
          <w:sz w:val="22"/>
          <w:szCs w:val="22"/>
        </w:rPr>
        <w:t xml:space="preserve"> key Windows operating system security features integrated into Office 2010</w:t>
      </w:r>
      <w:r w:rsidR="007E69B2">
        <w:rPr>
          <w:rFonts w:asciiTheme="minorHAnsi" w:hAnsiTheme="minorHAnsi"/>
          <w:sz w:val="22"/>
          <w:szCs w:val="22"/>
        </w:rPr>
        <w:t xml:space="preserve">.  </w:t>
      </w:r>
      <w:r w:rsidR="0084026F" w:rsidRPr="005F624B">
        <w:rPr>
          <w:rFonts w:asciiTheme="minorHAnsi" w:hAnsiTheme="minorHAnsi"/>
          <w:sz w:val="22"/>
          <w:szCs w:val="22"/>
        </w:rPr>
        <w:t xml:space="preserve">Support for Data Execution Protection/No Execute (DEP/NX), </w:t>
      </w:r>
      <w:r w:rsidR="007E2296" w:rsidRPr="005F624B">
        <w:rPr>
          <w:rFonts w:asciiTheme="minorHAnsi" w:hAnsiTheme="minorHAnsi"/>
          <w:sz w:val="22"/>
          <w:szCs w:val="22"/>
        </w:rPr>
        <w:t>robust and agile cryptography, and other technologies provide a strong, first layer of defense against threats posed by malicious Office data files</w:t>
      </w:r>
      <w:r w:rsidR="007E69B2">
        <w:rPr>
          <w:rFonts w:asciiTheme="minorHAnsi" w:hAnsiTheme="minorHAnsi"/>
          <w:sz w:val="22"/>
          <w:szCs w:val="22"/>
        </w:rPr>
        <w:t xml:space="preserve">.  </w:t>
      </w:r>
    </w:p>
    <w:p w:rsidR="00C862C3" w:rsidRPr="005F624B" w:rsidRDefault="00C862C3" w:rsidP="00752964">
      <w:pPr>
        <w:pStyle w:val="ListParagraph"/>
        <w:numPr>
          <w:ilvl w:val="0"/>
          <w:numId w:val="16"/>
        </w:numPr>
        <w:spacing w:before="0" w:after="200" w:line="276" w:lineRule="auto"/>
        <w:rPr>
          <w:rFonts w:asciiTheme="minorHAnsi" w:hAnsiTheme="minorHAnsi"/>
          <w:sz w:val="22"/>
          <w:szCs w:val="22"/>
        </w:rPr>
      </w:pPr>
      <w:r w:rsidRPr="005F624B">
        <w:rPr>
          <w:rFonts w:asciiTheme="minorHAnsi" w:hAnsiTheme="minorHAnsi"/>
          <w:sz w:val="22"/>
          <w:szCs w:val="22"/>
        </w:rPr>
        <w:t>Reduce the attack surface</w:t>
      </w:r>
      <w:r w:rsidR="00985FC2" w:rsidRPr="005F624B">
        <w:rPr>
          <w:rFonts w:asciiTheme="minorHAnsi" w:hAnsiTheme="minorHAnsi"/>
          <w:sz w:val="22"/>
          <w:szCs w:val="22"/>
        </w:rPr>
        <w:t xml:space="preserve"> by limiting the types of files applications can open and by preventing </w:t>
      </w:r>
      <w:r w:rsidR="00DF01F9" w:rsidRPr="005F624B">
        <w:rPr>
          <w:rFonts w:asciiTheme="minorHAnsi" w:hAnsiTheme="minorHAnsi"/>
          <w:sz w:val="22"/>
          <w:szCs w:val="22"/>
        </w:rPr>
        <w:t>the execution of certain types of embedded code</w:t>
      </w:r>
      <w:r w:rsidR="007E69B2">
        <w:rPr>
          <w:rFonts w:asciiTheme="minorHAnsi" w:hAnsiTheme="minorHAnsi"/>
          <w:sz w:val="22"/>
          <w:szCs w:val="22"/>
        </w:rPr>
        <w:t xml:space="preserve">.  </w:t>
      </w:r>
      <w:r w:rsidR="00DF01F9" w:rsidRPr="005F624B">
        <w:rPr>
          <w:rFonts w:asciiTheme="minorHAnsi" w:hAnsiTheme="minorHAnsi"/>
          <w:sz w:val="22"/>
          <w:szCs w:val="22"/>
        </w:rPr>
        <w:t>Office File Validation is a key technology at this layer, as are two other Office 2010 features (file block settings and the Office ActiveX kill bit) that are described later in this whitepaper</w:t>
      </w:r>
      <w:r w:rsidR="007E69B2">
        <w:rPr>
          <w:rFonts w:asciiTheme="minorHAnsi" w:hAnsiTheme="minorHAnsi"/>
          <w:sz w:val="22"/>
          <w:szCs w:val="22"/>
        </w:rPr>
        <w:t xml:space="preserve">.  </w:t>
      </w:r>
      <w:r w:rsidR="00DF01F9" w:rsidRPr="005F624B">
        <w:rPr>
          <w:rFonts w:asciiTheme="minorHAnsi" w:hAnsiTheme="minorHAnsi"/>
          <w:sz w:val="22"/>
          <w:szCs w:val="22"/>
        </w:rPr>
        <w:t>Together these technologies reduce the number and variety of possible attack vectors that managed to get through the first defensive layer</w:t>
      </w:r>
      <w:r w:rsidR="007E69B2">
        <w:rPr>
          <w:rFonts w:asciiTheme="minorHAnsi" w:hAnsiTheme="minorHAnsi"/>
          <w:sz w:val="22"/>
          <w:szCs w:val="22"/>
        </w:rPr>
        <w:t xml:space="preserve">.  </w:t>
      </w:r>
    </w:p>
    <w:p w:rsidR="00C862C3" w:rsidRPr="005F624B" w:rsidRDefault="00C862C3" w:rsidP="00752964">
      <w:pPr>
        <w:pStyle w:val="ListParagraph"/>
        <w:numPr>
          <w:ilvl w:val="0"/>
          <w:numId w:val="16"/>
        </w:numPr>
        <w:spacing w:before="0" w:after="200" w:line="276" w:lineRule="auto"/>
        <w:rPr>
          <w:rFonts w:asciiTheme="minorHAnsi" w:hAnsiTheme="minorHAnsi"/>
          <w:sz w:val="22"/>
          <w:szCs w:val="22"/>
        </w:rPr>
      </w:pPr>
      <w:r w:rsidRPr="005F624B">
        <w:rPr>
          <w:rFonts w:asciiTheme="minorHAnsi" w:hAnsiTheme="minorHAnsi"/>
          <w:sz w:val="22"/>
          <w:szCs w:val="22"/>
        </w:rPr>
        <w:t>Mitigate exploits</w:t>
      </w:r>
      <w:r w:rsidR="00DF01F9" w:rsidRPr="005F624B">
        <w:rPr>
          <w:rFonts w:asciiTheme="minorHAnsi" w:hAnsiTheme="minorHAnsi"/>
          <w:sz w:val="22"/>
          <w:szCs w:val="22"/>
        </w:rPr>
        <w:t xml:space="preserve"> so that any attack that gets through the first two defensive layers can have its impact minimized</w:t>
      </w:r>
      <w:r w:rsidR="007E69B2">
        <w:rPr>
          <w:rFonts w:asciiTheme="minorHAnsi" w:hAnsiTheme="minorHAnsi"/>
          <w:sz w:val="22"/>
          <w:szCs w:val="22"/>
        </w:rPr>
        <w:t xml:space="preserve">.  </w:t>
      </w:r>
      <w:r w:rsidR="00DF01F9" w:rsidRPr="005F624B">
        <w:rPr>
          <w:rFonts w:asciiTheme="minorHAnsi" w:hAnsiTheme="minorHAnsi"/>
          <w:sz w:val="22"/>
          <w:szCs w:val="22"/>
        </w:rPr>
        <w:t xml:space="preserve">The key Office 2010 technology at this layer is Protected View, which allows dangerous Office files to be </w:t>
      </w:r>
      <w:r w:rsidR="00F40B81" w:rsidRPr="005F624B">
        <w:rPr>
          <w:rFonts w:asciiTheme="minorHAnsi" w:hAnsiTheme="minorHAnsi"/>
          <w:sz w:val="22"/>
          <w:szCs w:val="22"/>
        </w:rPr>
        <w:t>displayed and examined without any harm to the user's computer or the wider network</w:t>
      </w:r>
      <w:r w:rsidR="007E69B2">
        <w:rPr>
          <w:rFonts w:asciiTheme="minorHAnsi" w:hAnsiTheme="minorHAnsi"/>
          <w:sz w:val="22"/>
          <w:szCs w:val="22"/>
        </w:rPr>
        <w:t xml:space="preserve">.  </w:t>
      </w:r>
    </w:p>
    <w:p w:rsidR="00C862C3" w:rsidRPr="005F624B" w:rsidRDefault="00C862C3" w:rsidP="00752964">
      <w:pPr>
        <w:pStyle w:val="ListParagraph"/>
        <w:numPr>
          <w:ilvl w:val="0"/>
          <w:numId w:val="16"/>
        </w:numPr>
        <w:spacing w:before="0" w:after="200" w:line="276" w:lineRule="auto"/>
        <w:rPr>
          <w:rFonts w:asciiTheme="minorHAnsi" w:hAnsiTheme="minorHAnsi"/>
          <w:sz w:val="22"/>
          <w:szCs w:val="22"/>
        </w:rPr>
      </w:pPr>
      <w:r w:rsidRPr="005F624B">
        <w:rPr>
          <w:rFonts w:asciiTheme="minorHAnsi" w:hAnsiTheme="minorHAnsi"/>
          <w:sz w:val="22"/>
          <w:szCs w:val="22"/>
        </w:rPr>
        <w:t>Improve the user experience</w:t>
      </w:r>
      <w:r w:rsidR="00F40B81" w:rsidRPr="005F624B">
        <w:rPr>
          <w:rFonts w:asciiTheme="minorHAnsi" w:hAnsiTheme="minorHAnsi"/>
          <w:sz w:val="22"/>
          <w:szCs w:val="22"/>
        </w:rPr>
        <w:t xml:space="preserve"> </w:t>
      </w:r>
      <w:r w:rsidR="00315879" w:rsidRPr="005F624B">
        <w:rPr>
          <w:rFonts w:asciiTheme="minorHAnsi" w:hAnsiTheme="minorHAnsi"/>
          <w:sz w:val="22"/>
          <w:szCs w:val="22"/>
        </w:rPr>
        <w:t>by reducing the number of security decisions the user needs to make and by helping the user make better security decisions</w:t>
      </w:r>
      <w:r w:rsidR="007E69B2">
        <w:rPr>
          <w:rFonts w:asciiTheme="minorHAnsi" w:hAnsiTheme="minorHAnsi"/>
          <w:sz w:val="22"/>
          <w:szCs w:val="22"/>
        </w:rPr>
        <w:t xml:space="preserve">.  </w:t>
      </w:r>
      <w:r w:rsidR="00315879" w:rsidRPr="005F624B">
        <w:rPr>
          <w:rFonts w:asciiTheme="minorHAnsi" w:hAnsiTheme="minorHAnsi"/>
          <w:sz w:val="22"/>
          <w:szCs w:val="22"/>
        </w:rPr>
        <w:t xml:space="preserve">The new Trusted Documents feature of Office 2010 is key here as it prevents "prompt </w:t>
      </w:r>
      <w:r w:rsidR="00985D38" w:rsidRPr="005F624B">
        <w:rPr>
          <w:rFonts w:asciiTheme="minorHAnsi" w:hAnsiTheme="minorHAnsi"/>
          <w:sz w:val="22"/>
          <w:szCs w:val="22"/>
        </w:rPr>
        <w:t>fatigue</w:t>
      </w:r>
      <w:r w:rsidR="00315879" w:rsidRPr="005F624B">
        <w:rPr>
          <w:rFonts w:asciiTheme="minorHAnsi" w:hAnsiTheme="minorHAnsi"/>
          <w:sz w:val="22"/>
          <w:szCs w:val="22"/>
        </w:rPr>
        <w:t>"</w:t>
      </w:r>
      <w:r w:rsidR="00985D38" w:rsidRPr="005F624B">
        <w:rPr>
          <w:rFonts w:asciiTheme="minorHAnsi" w:hAnsiTheme="minorHAnsi"/>
          <w:sz w:val="22"/>
          <w:szCs w:val="22"/>
        </w:rPr>
        <w:t xml:space="preserve"> a condition that can afflict most users when they are faced with too many, repeated security warnings and results in them basically ignoring future wa</w:t>
      </w:r>
      <w:r w:rsidR="0089402D" w:rsidRPr="005F624B">
        <w:rPr>
          <w:rFonts w:asciiTheme="minorHAnsi" w:hAnsiTheme="minorHAnsi"/>
          <w:sz w:val="22"/>
          <w:szCs w:val="22"/>
        </w:rPr>
        <w:t>rnings</w:t>
      </w:r>
      <w:r w:rsidR="007E69B2">
        <w:rPr>
          <w:rFonts w:asciiTheme="minorHAnsi" w:hAnsiTheme="minorHAnsi"/>
          <w:sz w:val="22"/>
          <w:szCs w:val="22"/>
        </w:rPr>
        <w:t xml:space="preserve">.  </w:t>
      </w:r>
    </w:p>
    <w:p w:rsidR="003A7745" w:rsidRDefault="003A7745" w:rsidP="009D09E8">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9F6" wp14:editId="29E5C9F7">
            <wp:extent cx="4884420" cy="1724120"/>
            <wp:effectExtent l="19050" t="0" r="0" b="0"/>
            <wp:docPr id="40" name="Picture 8" descr="C:\Documents and Settings\Administrator\My Documents\STB 10 G - O14 Sec (Joe)\4. Draft\final screens\Fig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My Documents\STB 10 G - O14 Sec (Joe)\4. Draft\final screens\Figure 1.bmp"/>
                    <pic:cNvPicPr>
                      <a:picLocks noChangeAspect="1" noChangeArrowheads="1"/>
                    </pic:cNvPicPr>
                  </pic:nvPicPr>
                  <pic:blipFill>
                    <a:blip r:embed="rId9" cstate="print"/>
                    <a:srcRect/>
                    <a:stretch>
                      <a:fillRect/>
                    </a:stretch>
                  </pic:blipFill>
                  <pic:spPr bwMode="auto">
                    <a:xfrm>
                      <a:off x="0" y="0"/>
                      <a:ext cx="4884882" cy="1724283"/>
                    </a:xfrm>
                    <a:prstGeom prst="rect">
                      <a:avLst/>
                    </a:prstGeom>
                    <a:noFill/>
                    <a:ln w="9525">
                      <a:noFill/>
                      <a:miter lim="800000"/>
                      <a:headEnd/>
                      <a:tailEnd/>
                    </a:ln>
                  </pic:spPr>
                </pic:pic>
              </a:graphicData>
            </a:graphic>
          </wp:inline>
        </w:drawing>
      </w:r>
    </w:p>
    <w:p w:rsidR="0089402D" w:rsidRPr="0089402D" w:rsidRDefault="005F624B" w:rsidP="009D09E8">
      <w:pPr>
        <w:spacing w:before="0" w:after="200" w:line="276" w:lineRule="auto"/>
        <w:rPr>
          <w:rFonts w:asciiTheme="minorHAnsi" w:hAnsiTheme="minorHAnsi"/>
          <w:i/>
          <w:sz w:val="22"/>
          <w:szCs w:val="22"/>
        </w:rPr>
      </w:pPr>
      <w:r>
        <w:rPr>
          <w:rFonts w:asciiTheme="minorHAnsi" w:hAnsiTheme="minorHAnsi"/>
          <w:i/>
          <w:sz w:val="22"/>
          <w:szCs w:val="22"/>
        </w:rPr>
        <w:t xml:space="preserve">Figure </w:t>
      </w:r>
      <w:r w:rsidR="00A63FE5">
        <w:rPr>
          <w:rFonts w:asciiTheme="minorHAnsi" w:hAnsiTheme="minorHAnsi"/>
          <w:i/>
          <w:sz w:val="22"/>
          <w:szCs w:val="22"/>
        </w:rPr>
        <w:t>1</w:t>
      </w:r>
      <w:r w:rsidR="0089402D" w:rsidRPr="0089402D">
        <w:rPr>
          <w:rFonts w:asciiTheme="minorHAnsi" w:hAnsiTheme="minorHAnsi"/>
          <w:i/>
          <w:sz w:val="22"/>
          <w:szCs w:val="22"/>
        </w:rPr>
        <w:t>: Defense in depth for Office 2010.</w:t>
      </w:r>
    </w:p>
    <w:p w:rsidR="006704E3" w:rsidRPr="00B27A69" w:rsidRDefault="005A7AA0" w:rsidP="007A341C">
      <w:pPr>
        <w:pStyle w:val="Heading2"/>
      </w:pPr>
      <w:r>
        <w:br w:type="page"/>
      </w:r>
      <w:bookmarkStart w:id="9" w:name="_Toc282353454"/>
      <w:r w:rsidR="006704E3" w:rsidRPr="00B27A69">
        <w:t>Office 2010</w:t>
      </w:r>
      <w:r w:rsidR="006704E3">
        <w:t xml:space="preserve"> Security</w:t>
      </w:r>
      <w:r w:rsidR="006704E3" w:rsidRPr="00B27A69">
        <w:t>: Controlling the Flow of Information</w:t>
      </w:r>
      <w:bookmarkEnd w:id="9"/>
    </w:p>
    <w:p w:rsidR="006704E3" w:rsidRDefault="006704E3" w:rsidP="007A341C">
      <w:pPr>
        <w:spacing w:before="0" w:line="240" w:lineRule="auto"/>
        <w:rPr>
          <w:rFonts w:asciiTheme="minorHAnsi" w:hAnsiTheme="minorHAnsi"/>
          <w:sz w:val="22"/>
          <w:szCs w:val="22"/>
        </w:rPr>
      </w:pPr>
      <w:r w:rsidRPr="007A341C">
        <w:rPr>
          <w:rFonts w:asciiTheme="minorHAnsi" w:hAnsiTheme="minorHAnsi"/>
          <w:sz w:val="22"/>
          <w:szCs w:val="22"/>
        </w:rPr>
        <w:t xml:space="preserve">In addition to including technologies to help mitigate against potential exploits, Office 2010 also includes a number of </w:t>
      </w:r>
      <w:r>
        <w:rPr>
          <w:rFonts w:asciiTheme="minorHAnsi" w:hAnsiTheme="minorHAnsi"/>
          <w:sz w:val="22"/>
          <w:szCs w:val="22"/>
        </w:rPr>
        <w:t xml:space="preserve">enhanced </w:t>
      </w:r>
      <w:r w:rsidRPr="007A341C">
        <w:rPr>
          <w:rFonts w:asciiTheme="minorHAnsi" w:hAnsiTheme="minorHAnsi"/>
          <w:sz w:val="22"/>
          <w:szCs w:val="22"/>
        </w:rPr>
        <w:t>technologies that can help you control and manage the flow information through</w:t>
      </w:r>
      <w:r w:rsidR="00D73B5E">
        <w:rPr>
          <w:rFonts w:asciiTheme="minorHAnsi" w:hAnsiTheme="minorHAnsi"/>
          <w:sz w:val="22"/>
          <w:szCs w:val="22"/>
        </w:rPr>
        <w:t>out</w:t>
      </w:r>
      <w:r w:rsidRPr="007A341C">
        <w:rPr>
          <w:rFonts w:asciiTheme="minorHAnsi" w:hAnsiTheme="minorHAnsi"/>
          <w:sz w:val="22"/>
          <w:szCs w:val="22"/>
        </w:rPr>
        <w:t xml:space="preserve"> your organization. </w:t>
      </w:r>
      <w:r w:rsidR="00D73B5E">
        <w:rPr>
          <w:rFonts w:asciiTheme="minorHAnsi" w:hAnsiTheme="minorHAnsi"/>
          <w:sz w:val="22"/>
          <w:szCs w:val="22"/>
        </w:rPr>
        <w:t xml:space="preserve"> </w:t>
      </w:r>
      <w:r w:rsidRPr="007A341C">
        <w:rPr>
          <w:rFonts w:asciiTheme="minorHAnsi" w:hAnsiTheme="minorHAnsi"/>
          <w:sz w:val="22"/>
          <w:szCs w:val="22"/>
        </w:rPr>
        <w:t xml:space="preserve">These </w:t>
      </w:r>
      <w:r>
        <w:rPr>
          <w:rFonts w:asciiTheme="minorHAnsi" w:hAnsiTheme="minorHAnsi"/>
          <w:sz w:val="22"/>
          <w:szCs w:val="22"/>
        </w:rPr>
        <w:t xml:space="preserve">enhanced </w:t>
      </w:r>
      <w:r w:rsidRPr="007A341C">
        <w:rPr>
          <w:rFonts w:asciiTheme="minorHAnsi" w:hAnsiTheme="minorHAnsi"/>
          <w:sz w:val="22"/>
          <w:szCs w:val="22"/>
        </w:rPr>
        <w:t>information management a</w:t>
      </w:r>
      <w:r w:rsidRPr="00B27A69">
        <w:rPr>
          <w:rFonts w:asciiTheme="minorHAnsi" w:hAnsiTheme="minorHAnsi"/>
          <w:sz w:val="22"/>
          <w:szCs w:val="22"/>
        </w:rPr>
        <w:t xml:space="preserve">nd control </w:t>
      </w:r>
      <w:r>
        <w:rPr>
          <w:rFonts w:asciiTheme="minorHAnsi" w:hAnsiTheme="minorHAnsi"/>
          <w:sz w:val="22"/>
          <w:szCs w:val="22"/>
        </w:rPr>
        <w:t xml:space="preserve">technologies </w:t>
      </w:r>
      <w:r w:rsidRPr="00B27A69">
        <w:rPr>
          <w:rFonts w:asciiTheme="minorHAnsi" w:hAnsiTheme="minorHAnsi"/>
          <w:sz w:val="22"/>
          <w:szCs w:val="22"/>
        </w:rPr>
        <w:t>include</w:t>
      </w:r>
      <w:r>
        <w:rPr>
          <w:rFonts w:asciiTheme="minorHAnsi" w:hAnsiTheme="minorHAnsi"/>
          <w:sz w:val="22"/>
          <w:szCs w:val="22"/>
        </w:rPr>
        <w:t>:</w:t>
      </w:r>
    </w:p>
    <w:p w:rsidR="006704E3" w:rsidRPr="007A341C" w:rsidRDefault="006704E3" w:rsidP="007A341C">
      <w:pPr>
        <w:pStyle w:val="ListParagraph"/>
        <w:numPr>
          <w:ilvl w:val="0"/>
          <w:numId w:val="30"/>
        </w:numPr>
        <w:spacing w:before="0" w:line="240" w:lineRule="auto"/>
        <w:rPr>
          <w:rFonts w:asciiTheme="minorHAnsi" w:hAnsiTheme="minorHAnsi"/>
          <w:sz w:val="22"/>
          <w:szCs w:val="22"/>
        </w:rPr>
      </w:pPr>
      <w:r w:rsidRPr="007A341C">
        <w:rPr>
          <w:rFonts w:asciiTheme="minorHAnsi" w:hAnsiTheme="minorHAnsi"/>
          <w:sz w:val="22"/>
          <w:szCs w:val="22"/>
        </w:rPr>
        <w:t>Enhanced password complexity settings</w:t>
      </w:r>
    </w:p>
    <w:p w:rsidR="006704E3" w:rsidRPr="007A341C" w:rsidRDefault="006704E3" w:rsidP="007A341C">
      <w:pPr>
        <w:pStyle w:val="ListParagraph"/>
        <w:numPr>
          <w:ilvl w:val="0"/>
          <w:numId w:val="30"/>
        </w:numPr>
        <w:spacing w:before="0" w:line="240" w:lineRule="auto"/>
        <w:rPr>
          <w:rFonts w:asciiTheme="minorHAnsi" w:hAnsiTheme="minorHAnsi"/>
          <w:sz w:val="22"/>
          <w:szCs w:val="22"/>
        </w:rPr>
      </w:pPr>
      <w:r w:rsidRPr="007A341C">
        <w:rPr>
          <w:rFonts w:asciiTheme="minorHAnsi" w:hAnsiTheme="minorHAnsi"/>
          <w:sz w:val="22"/>
          <w:szCs w:val="22"/>
        </w:rPr>
        <w:t>Various cryptographic improvements</w:t>
      </w:r>
    </w:p>
    <w:p w:rsidR="006704E3" w:rsidRPr="007A341C" w:rsidRDefault="006704E3" w:rsidP="007A341C">
      <w:pPr>
        <w:pStyle w:val="ListParagraph"/>
        <w:numPr>
          <w:ilvl w:val="0"/>
          <w:numId w:val="30"/>
        </w:numPr>
        <w:spacing w:before="0" w:line="240" w:lineRule="auto"/>
        <w:rPr>
          <w:rFonts w:asciiTheme="minorHAnsi" w:hAnsiTheme="minorHAnsi"/>
          <w:sz w:val="22"/>
          <w:szCs w:val="22"/>
        </w:rPr>
      </w:pPr>
      <w:r w:rsidRPr="007A341C">
        <w:rPr>
          <w:rFonts w:asciiTheme="minorHAnsi" w:hAnsiTheme="minorHAnsi"/>
          <w:sz w:val="22"/>
          <w:szCs w:val="22"/>
        </w:rPr>
        <w:t>Digital signature improvements</w:t>
      </w:r>
    </w:p>
    <w:p w:rsidR="006704E3" w:rsidRPr="007A341C" w:rsidRDefault="006704E3" w:rsidP="007A341C">
      <w:pPr>
        <w:pStyle w:val="ListParagraph"/>
        <w:numPr>
          <w:ilvl w:val="0"/>
          <w:numId w:val="30"/>
        </w:numPr>
        <w:spacing w:before="0" w:line="240" w:lineRule="auto"/>
        <w:rPr>
          <w:rFonts w:asciiTheme="minorHAnsi" w:hAnsiTheme="minorHAnsi"/>
          <w:sz w:val="22"/>
          <w:szCs w:val="22"/>
        </w:rPr>
      </w:pPr>
      <w:r w:rsidRPr="007A341C">
        <w:rPr>
          <w:rFonts w:asciiTheme="minorHAnsi" w:hAnsiTheme="minorHAnsi"/>
          <w:sz w:val="22"/>
          <w:szCs w:val="22"/>
        </w:rPr>
        <w:t>The Document Inspector</w:t>
      </w:r>
    </w:p>
    <w:p w:rsidR="005A7AA0" w:rsidRDefault="006704E3" w:rsidP="007A341C">
      <w:pPr>
        <w:pStyle w:val="ListParagraph"/>
        <w:numPr>
          <w:ilvl w:val="0"/>
          <w:numId w:val="30"/>
        </w:numPr>
        <w:spacing w:before="0" w:line="240" w:lineRule="auto"/>
        <w:rPr>
          <w:rFonts w:asciiTheme="minorHAnsi" w:hAnsiTheme="minorHAnsi"/>
          <w:sz w:val="22"/>
          <w:szCs w:val="22"/>
        </w:rPr>
      </w:pPr>
      <w:r w:rsidRPr="007A341C">
        <w:rPr>
          <w:rFonts w:asciiTheme="minorHAnsi" w:hAnsiTheme="minorHAnsi"/>
          <w:sz w:val="22"/>
          <w:szCs w:val="22"/>
        </w:rPr>
        <w:t>Improvements to Information Rights Management (IRM)</w:t>
      </w:r>
    </w:p>
    <w:p w:rsidR="00B54596" w:rsidRPr="007A341C" w:rsidRDefault="00B54596" w:rsidP="007A341C">
      <w:pPr>
        <w:spacing w:before="0" w:line="240" w:lineRule="auto"/>
        <w:rPr>
          <w:rFonts w:asciiTheme="minorHAnsi" w:hAnsiTheme="minorHAnsi"/>
          <w:sz w:val="22"/>
          <w:szCs w:val="22"/>
        </w:rPr>
      </w:pPr>
      <w:r>
        <w:rPr>
          <w:rFonts w:asciiTheme="minorHAnsi" w:hAnsiTheme="minorHAnsi"/>
          <w:sz w:val="22"/>
          <w:szCs w:val="22"/>
        </w:rPr>
        <w:t xml:space="preserve">The next section examines how Office 2010 helps mitigate against potential exploits; the section following that then describes how Office 2010 helps you control the flow of information </w:t>
      </w:r>
      <w:r w:rsidR="00D73B5E">
        <w:rPr>
          <w:rFonts w:asciiTheme="minorHAnsi" w:hAnsiTheme="minorHAnsi"/>
          <w:sz w:val="22"/>
          <w:szCs w:val="22"/>
        </w:rPr>
        <w:t>throughout</w:t>
      </w:r>
      <w:r>
        <w:rPr>
          <w:rFonts w:asciiTheme="minorHAnsi" w:hAnsiTheme="minorHAnsi"/>
          <w:sz w:val="22"/>
          <w:szCs w:val="22"/>
        </w:rPr>
        <w:t xml:space="preserve"> your organization. </w:t>
      </w:r>
    </w:p>
    <w:p w:rsidR="00E42108" w:rsidRPr="00E42108" w:rsidRDefault="006704E3" w:rsidP="001916BD">
      <w:pPr>
        <w:pStyle w:val="Heading1"/>
      </w:pPr>
      <w:bookmarkStart w:id="10" w:name="_Toc282353455"/>
      <w:r>
        <w:t xml:space="preserve">How </w:t>
      </w:r>
      <w:r w:rsidR="009D09E8">
        <w:t xml:space="preserve">Office 2010 </w:t>
      </w:r>
      <w:r>
        <w:t>Helps Mitigate</w:t>
      </w:r>
      <w:r w:rsidR="008A5E33">
        <w:t xml:space="preserve"> Exploits</w:t>
      </w:r>
      <w:bookmarkEnd w:id="10"/>
    </w:p>
    <w:p w:rsidR="004D7B8C" w:rsidRDefault="001E231B" w:rsidP="001916BD">
      <w:pPr>
        <w:spacing w:before="0" w:after="200" w:line="276" w:lineRule="auto"/>
        <w:rPr>
          <w:rFonts w:asciiTheme="minorHAnsi" w:hAnsiTheme="minorHAnsi"/>
          <w:sz w:val="22"/>
          <w:szCs w:val="22"/>
        </w:rPr>
      </w:pPr>
      <w:r>
        <w:rPr>
          <w:rFonts w:asciiTheme="minorHAnsi" w:hAnsiTheme="minorHAnsi"/>
          <w:sz w:val="22"/>
          <w:szCs w:val="22"/>
        </w:rPr>
        <w:t xml:space="preserve">A good way of understanding how Office 2010 defense in depth </w:t>
      </w:r>
      <w:r w:rsidR="002743DE">
        <w:rPr>
          <w:rFonts w:asciiTheme="minorHAnsi" w:hAnsiTheme="minorHAnsi"/>
          <w:sz w:val="22"/>
          <w:szCs w:val="22"/>
        </w:rPr>
        <w:t xml:space="preserve">security </w:t>
      </w:r>
      <w:r>
        <w:rPr>
          <w:rFonts w:asciiTheme="minorHAnsi" w:hAnsiTheme="minorHAnsi"/>
          <w:sz w:val="22"/>
          <w:szCs w:val="22"/>
        </w:rPr>
        <w:t xml:space="preserve">helps protect </w:t>
      </w:r>
      <w:r w:rsidR="002743DE">
        <w:rPr>
          <w:rFonts w:asciiTheme="minorHAnsi" w:hAnsiTheme="minorHAnsi"/>
          <w:sz w:val="22"/>
          <w:szCs w:val="22"/>
        </w:rPr>
        <w:t>a user's</w:t>
      </w:r>
      <w:r>
        <w:rPr>
          <w:rFonts w:asciiTheme="minorHAnsi" w:hAnsiTheme="minorHAnsi"/>
          <w:sz w:val="22"/>
          <w:szCs w:val="22"/>
        </w:rPr>
        <w:t xml:space="preserve"> computer is to examine what happens when</w:t>
      </w:r>
      <w:r w:rsidR="002743DE">
        <w:rPr>
          <w:rFonts w:asciiTheme="minorHAnsi" w:hAnsiTheme="minorHAnsi"/>
          <w:sz w:val="22"/>
          <w:szCs w:val="22"/>
        </w:rPr>
        <w:t xml:space="preserve"> </w:t>
      </w:r>
      <w:r w:rsidR="00F95746">
        <w:rPr>
          <w:rFonts w:asciiTheme="minorHAnsi" w:hAnsiTheme="minorHAnsi"/>
          <w:sz w:val="22"/>
          <w:szCs w:val="22"/>
        </w:rPr>
        <w:t>a user</w:t>
      </w:r>
      <w:r w:rsidR="002743DE">
        <w:rPr>
          <w:rFonts w:asciiTheme="minorHAnsi" w:hAnsiTheme="minorHAnsi"/>
          <w:sz w:val="22"/>
          <w:szCs w:val="22"/>
        </w:rPr>
        <w:t xml:space="preserve"> interact</w:t>
      </w:r>
      <w:r w:rsidR="00F95746">
        <w:rPr>
          <w:rFonts w:asciiTheme="minorHAnsi" w:hAnsiTheme="minorHAnsi"/>
          <w:sz w:val="22"/>
          <w:szCs w:val="22"/>
        </w:rPr>
        <w:t>s</w:t>
      </w:r>
      <w:r w:rsidR="002743DE">
        <w:rPr>
          <w:rFonts w:asciiTheme="minorHAnsi" w:hAnsiTheme="minorHAnsi"/>
          <w:sz w:val="22"/>
          <w:szCs w:val="22"/>
        </w:rPr>
        <w:t xml:space="preserve"> with </w:t>
      </w:r>
      <w:r w:rsidR="00F95746">
        <w:rPr>
          <w:rFonts w:asciiTheme="minorHAnsi" w:hAnsiTheme="minorHAnsi"/>
          <w:sz w:val="22"/>
          <w:szCs w:val="22"/>
        </w:rPr>
        <w:t>an Office application</w:t>
      </w:r>
      <w:r w:rsidR="007E69B2">
        <w:rPr>
          <w:rFonts w:asciiTheme="minorHAnsi" w:hAnsiTheme="minorHAnsi"/>
          <w:sz w:val="22"/>
          <w:szCs w:val="22"/>
        </w:rPr>
        <w:t xml:space="preserve">.  </w:t>
      </w:r>
      <w:r w:rsidR="00396C58">
        <w:rPr>
          <w:rFonts w:asciiTheme="minorHAnsi" w:hAnsiTheme="minorHAnsi"/>
          <w:sz w:val="22"/>
          <w:szCs w:val="22"/>
        </w:rPr>
        <w:t xml:space="preserve">While Figure 1 above highlights the various protection technologies Office 2010 uses to </w:t>
      </w:r>
      <w:r w:rsidR="007D07EA">
        <w:rPr>
          <w:rFonts w:asciiTheme="minorHAnsi" w:hAnsiTheme="minorHAnsi"/>
          <w:sz w:val="22"/>
          <w:szCs w:val="22"/>
        </w:rPr>
        <w:t xml:space="preserve">help </w:t>
      </w:r>
      <w:r w:rsidR="00396C58">
        <w:rPr>
          <w:rFonts w:asciiTheme="minorHAnsi" w:hAnsiTheme="minorHAnsi"/>
          <w:sz w:val="22"/>
          <w:szCs w:val="22"/>
        </w:rPr>
        <w:t xml:space="preserve">mitigate </w:t>
      </w:r>
      <w:r w:rsidR="007D07EA">
        <w:rPr>
          <w:rFonts w:asciiTheme="minorHAnsi" w:hAnsiTheme="minorHAnsi"/>
          <w:sz w:val="22"/>
          <w:szCs w:val="22"/>
        </w:rPr>
        <w:t>against possible</w:t>
      </w:r>
      <w:r w:rsidR="00396C58">
        <w:rPr>
          <w:rFonts w:asciiTheme="minorHAnsi" w:hAnsiTheme="minorHAnsi"/>
          <w:sz w:val="22"/>
          <w:szCs w:val="22"/>
        </w:rPr>
        <w:t xml:space="preserve"> exploits, it’s instructive to see these technologies at work when a user </w:t>
      </w:r>
      <w:r w:rsidR="007D07EA">
        <w:rPr>
          <w:rFonts w:asciiTheme="minorHAnsi" w:hAnsiTheme="minorHAnsi"/>
          <w:sz w:val="22"/>
          <w:szCs w:val="22"/>
        </w:rPr>
        <w:t xml:space="preserve">actually </w:t>
      </w:r>
      <w:r w:rsidR="00396C58">
        <w:rPr>
          <w:rFonts w:asciiTheme="minorHAnsi" w:hAnsiTheme="minorHAnsi"/>
          <w:sz w:val="22"/>
          <w:szCs w:val="22"/>
        </w:rPr>
        <w:t>opens a file using an Office 2010 application</w:t>
      </w:r>
      <w:r w:rsidR="007D07EA">
        <w:rPr>
          <w:rFonts w:asciiTheme="minorHAnsi" w:hAnsiTheme="minorHAnsi"/>
          <w:sz w:val="22"/>
          <w:szCs w:val="22"/>
        </w:rPr>
        <w:t xml:space="preserve"> such as Word 2010</w:t>
      </w:r>
      <w:r w:rsidR="00396C58">
        <w:rPr>
          <w:rFonts w:asciiTheme="minorHAnsi" w:hAnsiTheme="minorHAnsi"/>
          <w:sz w:val="22"/>
          <w:szCs w:val="22"/>
        </w:rPr>
        <w:t xml:space="preserve">. To this end, </w:t>
      </w:r>
      <w:r w:rsidR="008A5E33">
        <w:rPr>
          <w:rFonts w:asciiTheme="minorHAnsi" w:hAnsiTheme="minorHAnsi"/>
          <w:sz w:val="22"/>
          <w:szCs w:val="22"/>
        </w:rPr>
        <w:t>Figure 2 below shows</w:t>
      </w:r>
      <w:r w:rsidR="002743DE">
        <w:rPr>
          <w:rFonts w:asciiTheme="minorHAnsi" w:hAnsiTheme="minorHAnsi"/>
          <w:sz w:val="22"/>
          <w:szCs w:val="22"/>
        </w:rPr>
        <w:t xml:space="preserve"> </w:t>
      </w:r>
      <w:r w:rsidR="0052323D">
        <w:rPr>
          <w:rFonts w:asciiTheme="minorHAnsi" w:hAnsiTheme="minorHAnsi"/>
          <w:sz w:val="22"/>
          <w:szCs w:val="22"/>
        </w:rPr>
        <w:t>some</w:t>
      </w:r>
      <w:r w:rsidR="002743DE">
        <w:rPr>
          <w:rFonts w:asciiTheme="minorHAnsi" w:hAnsiTheme="minorHAnsi"/>
          <w:sz w:val="22"/>
          <w:szCs w:val="22"/>
        </w:rPr>
        <w:t xml:space="preserve"> of </w:t>
      </w:r>
      <w:r w:rsidR="0052323D">
        <w:rPr>
          <w:rFonts w:asciiTheme="minorHAnsi" w:hAnsiTheme="minorHAnsi"/>
          <w:sz w:val="22"/>
          <w:szCs w:val="22"/>
        </w:rPr>
        <w:t xml:space="preserve">the </w:t>
      </w:r>
      <w:r w:rsidR="00396C58">
        <w:rPr>
          <w:rFonts w:asciiTheme="minorHAnsi" w:hAnsiTheme="minorHAnsi"/>
          <w:sz w:val="22"/>
          <w:szCs w:val="22"/>
        </w:rPr>
        <w:t xml:space="preserve">key </w:t>
      </w:r>
      <w:r w:rsidR="008A5E33">
        <w:rPr>
          <w:rFonts w:asciiTheme="minorHAnsi" w:hAnsiTheme="minorHAnsi"/>
          <w:sz w:val="22"/>
          <w:szCs w:val="22"/>
        </w:rPr>
        <w:t xml:space="preserve">checks performed and actions taken to </w:t>
      </w:r>
      <w:r w:rsidR="007D07EA">
        <w:rPr>
          <w:rFonts w:asciiTheme="minorHAnsi" w:hAnsiTheme="minorHAnsi"/>
          <w:sz w:val="22"/>
          <w:szCs w:val="22"/>
        </w:rPr>
        <w:t>help</w:t>
      </w:r>
      <w:r w:rsidR="00396C58">
        <w:rPr>
          <w:rFonts w:asciiTheme="minorHAnsi" w:hAnsiTheme="minorHAnsi"/>
          <w:sz w:val="22"/>
          <w:szCs w:val="22"/>
        </w:rPr>
        <w:t xml:space="preserve"> </w:t>
      </w:r>
      <w:r w:rsidR="008A5E33">
        <w:rPr>
          <w:rFonts w:asciiTheme="minorHAnsi" w:hAnsiTheme="minorHAnsi"/>
          <w:sz w:val="22"/>
          <w:szCs w:val="22"/>
        </w:rPr>
        <w:t xml:space="preserve">mitigate potential exploits </w:t>
      </w:r>
      <w:r w:rsidR="002743DE">
        <w:rPr>
          <w:rFonts w:asciiTheme="minorHAnsi" w:hAnsiTheme="minorHAnsi"/>
          <w:sz w:val="22"/>
          <w:szCs w:val="22"/>
        </w:rPr>
        <w:t>when</w:t>
      </w:r>
      <w:r w:rsidR="0052323D">
        <w:rPr>
          <w:rFonts w:asciiTheme="minorHAnsi" w:hAnsiTheme="minorHAnsi"/>
          <w:sz w:val="22"/>
          <w:szCs w:val="22"/>
        </w:rPr>
        <w:t>ever</w:t>
      </w:r>
      <w:r w:rsidR="002743DE">
        <w:rPr>
          <w:rFonts w:asciiTheme="minorHAnsi" w:hAnsiTheme="minorHAnsi"/>
          <w:sz w:val="22"/>
          <w:szCs w:val="22"/>
        </w:rPr>
        <w:t xml:space="preserve"> a document</w:t>
      </w:r>
      <w:r w:rsidR="008A5E33">
        <w:rPr>
          <w:rFonts w:asciiTheme="minorHAnsi" w:hAnsiTheme="minorHAnsi"/>
          <w:sz w:val="22"/>
          <w:szCs w:val="22"/>
        </w:rPr>
        <w:t xml:space="preserve"> is opened </w:t>
      </w:r>
      <w:r w:rsidR="007D07EA">
        <w:rPr>
          <w:rFonts w:asciiTheme="minorHAnsi" w:hAnsiTheme="minorHAnsi"/>
          <w:sz w:val="22"/>
          <w:szCs w:val="22"/>
        </w:rPr>
        <w:t xml:space="preserve">using </w:t>
      </w:r>
      <w:r w:rsidR="007B1121">
        <w:rPr>
          <w:rFonts w:asciiTheme="minorHAnsi" w:hAnsiTheme="minorHAnsi"/>
          <w:sz w:val="22"/>
          <w:szCs w:val="22"/>
        </w:rPr>
        <w:t>Word 2010</w:t>
      </w:r>
      <w:r w:rsidR="0026795E" w:rsidRPr="00081571">
        <w:rPr>
          <w:rFonts w:asciiTheme="minorHAnsi" w:hAnsiTheme="minorHAnsi"/>
          <w:sz w:val="22"/>
          <w:szCs w:val="22"/>
        </w:rPr>
        <w:t>.</w:t>
      </w:r>
      <w:r w:rsidR="00251102" w:rsidRPr="006704E3">
        <w:rPr>
          <w:rStyle w:val="FootnoteReference"/>
          <w:rFonts w:asciiTheme="minorHAnsi" w:hAnsiTheme="minorHAnsi"/>
          <w:color w:val="auto"/>
          <w:sz w:val="22"/>
          <w:szCs w:val="22"/>
        </w:rPr>
        <w:footnoteReference w:id="7"/>
      </w:r>
      <w:r w:rsidR="0026795E" w:rsidRPr="00081571">
        <w:rPr>
          <w:rFonts w:asciiTheme="minorHAnsi" w:hAnsiTheme="minorHAnsi"/>
          <w:sz w:val="22"/>
          <w:szCs w:val="22"/>
        </w:rPr>
        <w:t xml:space="preserve"> </w:t>
      </w:r>
      <w:r w:rsidR="008A5E33">
        <w:rPr>
          <w:rFonts w:asciiTheme="minorHAnsi" w:hAnsiTheme="minorHAnsi"/>
          <w:sz w:val="22"/>
          <w:szCs w:val="22"/>
        </w:rPr>
        <w:t xml:space="preserve"> </w:t>
      </w:r>
      <w:r w:rsidR="0026795E">
        <w:rPr>
          <w:rFonts w:asciiTheme="minorHAnsi" w:hAnsiTheme="minorHAnsi"/>
          <w:sz w:val="22"/>
          <w:szCs w:val="22"/>
        </w:rPr>
        <w:t>A similar sequence of steps occurs when opening files using either Excel 2010 or PowerPoint 2010 while a subset of these steps happens when opening files using other Office 2010 applications</w:t>
      </w:r>
      <w:r w:rsidR="007E69B2">
        <w:rPr>
          <w:rFonts w:asciiTheme="minorHAnsi" w:hAnsiTheme="minorHAnsi"/>
          <w:sz w:val="22"/>
          <w:szCs w:val="22"/>
        </w:rPr>
        <w:t xml:space="preserve">.  </w:t>
      </w:r>
      <w:r w:rsidR="0052323D">
        <w:rPr>
          <w:rFonts w:asciiTheme="minorHAnsi" w:hAnsiTheme="minorHAnsi"/>
          <w:sz w:val="22"/>
          <w:szCs w:val="22"/>
        </w:rPr>
        <w:t xml:space="preserve">The sections </w:t>
      </w:r>
      <w:r w:rsidR="0026795E">
        <w:rPr>
          <w:rFonts w:asciiTheme="minorHAnsi" w:hAnsiTheme="minorHAnsi"/>
          <w:sz w:val="22"/>
          <w:szCs w:val="22"/>
        </w:rPr>
        <w:t xml:space="preserve">below </w:t>
      </w:r>
      <w:r w:rsidR="0052323D">
        <w:rPr>
          <w:rFonts w:asciiTheme="minorHAnsi" w:hAnsiTheme="minorHAnsi"/>
          <w:sz w:val="22"/>
          <w:szCs w:val="22"/>
        </w:rPr>
        <w:t xml:space="preserve">also </w:t>
      </w:r>
      <w:r w:rsidR="002743DE">
        <w:rPr>
          <w:rFonts w:asciiTheme="minorHAnsi" w:hAnsiTheme="minorHAnsi"/>
          <w:sz w:val="22"/>
          <w:szCs w:val="22"/>
        </w:rPr>
        <w:t xml:space="preserve">provide </w:t>
      </w:r>
      <w:r w:rsidR="00B1397E">
        <w:rPr>
          <w:rFonts w:asciiTheme="minorHAnsi" w:hAnsiTheme="minorHAnsi"/>
          <w:sz w:val="22"/>
          <w:szCs w:val="22"/>
        </w:rPr>
        <w:t>details</w:t>
      </w:r>
      <w:r w:rsidR="002743DE">
        <w:rPr>
          <w:rFonts w:asciiTheme="minorHAnsi" w:hAnsiTheme="minorHAnsi"/>
          <w:sz w:val="22"/>
          <w:szCs w:val="22"/>
        </w:rPr>
        <w:t xml:space="preserve"> concerning Office 2010</w:t>
      </w:r>
      <w:r w:rsidR="00B1397E">
        <w:rPr>
          <w:rFonts w:asciiTheme="minorHAnsi" w:hAnsiTheme="minorHAnsi"/>
          <w:sz w:val="22"/>
          <w:szCs w:val="22"/>
        </w:rPr>
        <w:t xml:space="preserve"> security improvements </w:t>
      </w:r>
      <w:r w:rsidR="008A5E33">
        <w:rPr>
          <w:rFonts w:asciiTheme="minorHAnsi" w:hAnsiTheme="minorHAnsi"/>
          <w:sz w:val="22"/>
          <w:szCs w:val="22"/>
        </w:rPr>
        <w:t xml:space="preserve">for mitigating exploits </w:t>
      </w:r>
      <w:r w:rsidR="00B1397E">
        <w:rPr>
          <w:rFonts w:asciiTheme="minorHAnsi" w:hAnsiTheme="minorHAnsi"/>
          <w:sz w:val="22"/>
          <w:szCs w:val="22"/>
        </w:rPr>
        <w:t xml:space="preserve">and include links to where </w:t>
      </w:r>
      <w:r w:rsidR="008A5E33">
        <w:rPr>
          <w:rFonts w:asciiTheme="minorHAnsi" w:hAnsiTheme="minorHAnsi"/>
          <w:sz w:val="22"/>
          <w:szCs w:val="22"/>
        </w:rPr>
        <w:t xml:space="preserve">additional </w:t>
      </w:r>
      <w:r w:rsidR="00B1397E">
        <w:rPr>
          <w:rFonts w:asciiTheme="minorHAnsi" w:hAnsiTheme="minorHAnsi"/>
          <w:sz w:val="22"/>
          <w:szCs w:val="22"/>
        </w:rPr>
        <w:t>information can</w:t>
      </w:r>
      <w:r w:rsidR="00463A33">
        <w:rPr>
          <w:rFonts w:asciiTheme="minorHAnsi" w:hAnsiTheme="minorHAnsi"/>
          <w:sz w:val="22"/>
          <w:szCs w:val="22"/>
        </w:rPr>
        <w:t xml:space="preserve"> be found on Microsoft TechNet</w:t>
      </w:r>
      <w:r w:rsidR="007E69B2">
        <w:rPr>
          <w:rFonts w:asciiTheme="minorHAnsi" w:hAnsiTheme="minorHAnsi"/>
          <w:sz w:val="22"/>
          <w:szCs w:val="22"/>
        </w:rPr>
        <w:t xml:space="preserve">.  </w:t>
      </w:r>
    </w:p>
    <w:p w:rsidR="00CA322C" w:rsidRDefault="00CA322C"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9F8" wp14:editId="29E5C9F9">
            <wp:extent cx="2651405" cy="3876675"/>
            <wp:effectExtent l="19050" t="0" r="0" b="0"/>
            <wp:docPr id="41" name="Picture 9" descr="C:\Documents and Settings\Administrator\My Documents\STB 10 G - O14 Sec (Joe)\4. Draft\final screens\Fig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My Documents\STB 10 G - O14 Sec (Joe)\4. Draft\final screens\Figure 2.bmp"/>
                    <pic:cNvPicPr>
                      <a:picLocks noChangeAspect="1" noChangeArrowheads="1"/>
                    </pic:cNvPicPr>
                  </pic:nvPicPr>
                  <pic:blipFill>
                    <a:blip r:embed="rId10" cstate="print"/>
                    <a:srcRect/>
                    <a:stretch>
                      <a:fillRect/>
                    </a:stretch>
                  </pic:blipFill>
                  <pic:spPr bwMode="auto">
                    <a:xfrm>
                      <a:off x="0" y="0"/>
                      <a:ext cx="2651405" cy="3876675"/>
                    </a:xfrm>
                    <a:prstGeom prst="rect">
                      <a:avLst/>
                    </a:prstGeom>
                    <a:noFill/>
                    <a:ln w="9525">
                      <a:noFill/>
                      <a:miter lim="800000"/>
                      <a:headEnd/>
                      <a:tailEnd/>
                    </a:ln>
                  </pic:spPr>
                </pic:pic>
              </a:graphicData>
            </a:graphic>
          </wp:inline>
        </w:drawing>
      </w:r>
    </w:p>
    <w:p w:rsidR="00463A33" w:rsidRDefault="00463A33" w:rsidP="001916BD">
      <w:pPr>
        <w:spacing w:before="0" w:after="200" w:line="276" w:lineRule="auto"/>
        <w:rPr>
          <w:rFonts w:asciiTheme="minorHAnsi" w:hAnsiTheme="minorHAnsi"/>
          <w:i/>
          <w:sz w:val="22"/>
          <w:szCs w:val="22"/>
        </w:rPr>
      </w:pPr>
      <w:r w:rsidRPr="009566B2">
        <w:rPr>
          <w:rFonts w:asciiTheme="minorHAnsi" w:hAnsiTheme="minorHAnsi"/>
          <w:i/>
          <w:sz w:val="22"/>
          <w:szCs w:val="22"/>
        </w:rPr>
        <w:t xml:space="preserve">Figure </w:t>
      </w:r>
      <w:r w:rsidR="00A63FE5" w:rsidRPr="009566B2">
        <w:rPr>
          <w:rFonts w:asciiTheme="minorHAnsi" w:hAnsiTheme="minorHAnsi"/>
          <w:i/>
          <w:sz w:val="22"/>
          <w:szCs w:val="22"/>
        </w:rPr>
        <w:t>2</w:t>
      </w:r>
      <w:r w:rsidRPr="009566B2">
        <w:rPr>
          <w:rFonts w:asciiTheme="minorHAnsi" w:hAnsiTheme="minorHAnsi"/>
          <w:i/>
          <w:sz w:val="22"/>
          <w:szCs w:val="22"/>
        </w:rPr>
        <w:t xml:space="preserve">: </w:t>
      </w:r>
      <w:r w:rsidR="009676BE" w:rsidRPr="009566B2">
        <w:rPr>
          <w:rFonts w:asciiTheme="minorHAnsi" w:hAnsiTheme="minorHAnsi"/>
          <w:i/>
          <w:sz w:val="22"/>
          <w:szCs w:val="22"/>
        </w:rPr>
        <w:t>Sequence of steps that occurs when a user attempts to open a file using Word 2010, Excel 2010 or PowerPoint 2010</w:t>
      </w:r>
      <w:r w:rsidR="007E69B2">
        <w:rPr>
          <w:rFonts w:asciiTheme="minorHAnsi" w:hAnsiTheme="minorHAnsi"/>
          <w:i/>
          <w:sz w:val="22"/>
          <w:szCs w:val="22"/>
        </w:rPr>
        <w:t xml:space="preserve">.  </w:t>
      </w:r>
    </w:p>
    <w:p w:rsidR="00396C58" w:rsidRDefault="00396C58" w:rsidP="00396C58">
      <w:pPr>
        <w:pStyle w:val="Heading2"/>
      </w:pPr>
      <w:bookmarkStart w:id="11" w:name="_Toc282353456"/>
      <w:r>
        <w:t>Data Execution Prevention</w:t>
      </w:r>
      <w:bookmarkEnd w:id="11"/>
      <w:r>
        <w:t xml:space="preserve"> </w:t>
      </w:r>
    </w:p>
    <w:p w:rsidR="00396C58" w:rsidRDefault="00396C58" w:rsidP="00396C58">
      <w:pPr>
        <w:spacing w:before="0" w:after="200" w:line="276" w:lineRule="auto"/>
        <w:rPr>
          <w:rFonts w:asciiTheme="minorHAnsi" w:hAnsiTheme="minorHAnsi"/>
          <w:sz w:val="22"/>
          <w:szCs w:val="22"/>
        </w:rPr>
      </w:pPr>
      <w:r>
        <w:rPr>
          <w:rFonts w:asciiTheme="minorHAnsi" w:hAnsiTheme="minorHAnsi"/>
          <w:sz w:val="22"/>
          <w:szCs w:val="22"/>
        </w:rPr>
        <w:t xml:space="preserve">The first protection technology Office 2010 uses to </w:t>
      </w:r>
      <w:r w:rsidR="007D07EA">
        <w:rPr>
          <w:rFonts w:asciiTheme="minorHAnsi" w:hAnsiTheme="minorHAnsi"/>
          <w:sz w:val="22"/>
          <w:szCs w:val="22"/>
        </w:rPr>
        <w:t xml:space="preserve">help </w:t>
      </w:r>
      <w:r>
        <w:rPr>
          <w:rFonts w:asciiTheme="minorHAnsi" w:hAnsiTheme="minorHAnsi"/>
          <w:sz w:val="22"/>
          <w:szCs w:val="22"/>
        </w:rPr>
        <w:t>mitigate exploits is Data Execution Prevention (DEP), a</w:t>
      </w:r>
      <w:r w:rsidRPr="00665798">
        <w:rPr>
          <w:rFonts w:asciiTheme="minorHAnsi" w:hAnsiTheme="minorHAnsi"/>
          <w:sz w:val="22"/>
          <w:szCs w:val="22"/>
        </w:rPr>
        <w:t xml:space="preserve"> hardware and software technology </w:t>
      </w:r>
      <w:r w:rsidR="009E5B3C">
        <w:rPr>
          <w:rFonts w:asciiTheme="minorHAnsi" w:hAnsiTheme="minorHAnsi"/>
          <w:sz w:val="22"/>
          <w:szCs w:val="22"/>
        </w:rPr>
        <w:t>built into the Windows operating system</w:t>
      </w:r>
      <w:r w:rsidR="00A00EDA">
        <w:rPr>
          <w:rFonts w:asciiTheme="minorHAnsi" w:hAnsiTheme="minorHAnsi"/>
          <w:sz w:val="22"/>
          <w:szCs w:val="22"/>
        </w:rPr>
        <w:t>.  DEP</w:t>
      </w:r>
      <w:r w:rsidRPr="00665798">
        <w:rPr>
          <w:rFonts w:asciiTheme="minorHAnsi" w:hAnsiTheme="minorHAnsi"/>
          <w:sz w:val="22"/>
          <w:szCs w:val="22"/>
        </w:rPr>
        <w:t xml:space="preserve"> </w:t>
      </w:r>
      <w:r>
        <w:rPr>
          <w:rFonts w:asciiTheme="minorHAnsi" w:hAnsiTheme="minorHAnsi"/>
          <w:sz w:val="22"/>
          <w:szCs w:val="22"/>
        </w:rPr>
        <w:t xml:space="preserve">helps </w:t>
      </w:r>
      <w:r w:rsidRPr="00665798">
        <w:rPr>
          <w:rFonts w:asciiTheme="minorHAnsi" w:hAnsiTheme="minorHAnsi"/>
          <w:sz w:val="22"/>
          <w:szCs w:val="22"/>
        </w:rPr>
        <w:t>protect against malicious code exploits</w:t>
      </w:r>
      <w:r>
        <w:rPr>
          <w:rFonts w:asciiTheme="minorHAnsi" w:hAnsiTheme="minorHAnsi"/>
          <w:sz w:val="22"/>
          <w:szCs w:val="22"/>
        </w:rPr>
        <w:t xml:space="preserve"> by hardening the attack surface against viruses and other forms of attack.  DEP does this by </w:t>
      </w:r>
      <w:r w:rsidRPr="00665798">
        <w:rPr>
          <w:rFonts w:asciiTheme="minorHAnsi" w:hAnsiTheme="minorHAnsi"/>
          <w:sz w:val="22"/>
          <w:szCs w:val="22"/>
        </w:rPr>
        <w:t xml:space="preserve">identifying files that attempt to run code from </w:t>
      </w:r>
      <w:r>
        <w:rPr>
          <w:rFonts w:asciiTheme="minorHAnsi" w:hAnsiTheme="minorHAnsi"/>
          <w:sz w:val="22"/>
          <w:szCs w:val="22"/>
        </w:rPr>
        <w:t>portions</w:t>
      </w:r>
      <w:r w:rsidRPr="00665798">
        <w:rPr>
          <w:rFonts w:asciiTheme="minorHAnsi" w:hAnsiTheme="minorHAnsi"/>
          <w:sz w:val="22"/>
          <w:szCs w:val="22"/>
        </w:rPr>
        <w:t xml:space="preserve"> of memory reserved only for data</w:t>
      </w:r>
      <w:r>
        <w:rPr>
          <w:rFonts w:asciiTheme="minorHAnsi" w:hAnsiTheme="minorHAnsi"/>
          <w:sz w:val="22"/>
          <w:szCs w:val="22"/>
        </w:rPr>
        <w:t>, not executable programs.  Support for DEP was first introduced in Windows XP SP2 and Windows Server 2003, and with the release of Office 2010 support for DEP has now been extended to all Office applications and is the first defensive layer of Office 2010 defense-in-depth protection</w:t>
      </w:r>
      <w:r w:rsidR="009E5B3C">
        <w:rPr>
          <w:rFonts w:asciiTheme="minorHAnsi" w:hAnsiTheme="minorHAnsi"/>
          <w:sz w:val="22"/>
          <w:szCs w:val="22"/>
        </w:rPr>
        <w:t xml:space="preserve"> (see Figure 1 previously)</w:t>
      </w:r>
      <w:r>
        <w:rPr>
          <w:rFonts w:asciiTheme="minorHAnsi" w:hAnsiTheme="minorHAnsi"/>
          <w:sz w:val="22"/>
          <w:szCs w:val="22"/>
        </w:rPr>
        <w:t xml:space="preserve">.  </w:t>
      </w:r>
    </w:p>
    <w:p w:rsidR="00396C58" w:rsidRDefault="00396C58" w:rsidP="00396C58">
      <w:pPr>
        <w:spacing w:before="0" w:after="200" w:line="276" w:lineRule="auto"/>
        <w:rPr>
          <w:rFonts w:asciiTheme="minorHAnsi" w:hAnsiTheme="minorHAnsi"/>
          <w:sz w:val="22"/>
          <w:szCs w:val="22"/>
        </w:rPr>
      </w:pPr>
      <w:r>
        <w:rPr>
          <w:rFonts w:asciiTheme="minorHAnsi" w:hAnsiTheme="minorHAnsi"/>
          <w:sz w:val="22"/>
          <w:szCs w:val="22"/>
        </w:rPr>
        <w:t xml:space="preserve">DEP is automatically enforced and cannot be disabled on 64-bit editions of Office 2010 </w:t>
      </w:r>
      <w:r w:rsidR="004B45EE">
        <w:rPr>
          <w:rFonts w:asciiTheme="minorHAnsi" w:hAnsiTheme="minorHAnsi"/>
          <w:sz w:val="22"/>
          <w:szCs w:val="22"/>
        </w:rPr>
        <w:t>but</w:t>
      </w:r>
      <w:r>
        <w:rPr>
          <w:rFonts w:asciiTheme="minorHAnsi" w:hAnsiTheme="minorHAnsi"/>
          <w:sz w:val="22"/>
          <w:szCs w:val="22"/>
        </w:rPr>
        <w:t xml:space="preserve"> can be enabled </w:t>
      </w:r>
      <w:r w:rsidR="004B45EE">
        <w:rPr>
          <w:rFonts w:asciiTheme="minorHAnsi" w:hAnsiTheme="minorHAnsi"/>
          <w:sz w:val="22"/>
          <w:szCs w:val="22"/>
        </w:rPr>
        <w:t xml:space="preserve">or disabled </w:t>
      </w:r>
      <w:r>
        <w:rPr>
          <w:rFonts w:asciiTheme="minorHAnsi" w:hAnsiTheme="minorHAnsi"/>
          <w:sz w:val="22"/>
          <w:szCs w:val="22"/>
        </w:rPr>
        <w:t xml:space="preserve">per-application on 32-bit editions using the Trust Center or Group Policy.  For applications like </w:t>
      </w:r>
      <w:r w:rsidR="004B45EE">
        <w:rPr>
          <w:rFonts w:asciiTheme="minorHAnsi" w:hAnsiTheme="minorHAnsi"/>
          <w:sz w:val="22"/>
          <w:szCs w:val="22"/>
        </w:rPr>
        <w:t xml:space="preserve">the 32-bit versions of </w:t>
      </w:r>
      <w:r>
        <w:rPr>
          <w:rFonts w:asciiTheme="minorHAnsi" w:hAnsiTheme="minorHAnsi"/>
          <w:sz w:val="22"/>
          <w:szCs w:val="22"/>
        </w:rPr>
        <w:t xml:space="preserve">Word, Excel and PowerPoint, the setting for enabling or disabling DEP can be found on the Protected View page of the Trust Center; other </w:t>
      </w:r>
      <w:r w:rsidR="004B45EE">
        <w:rPr>
          <w:rFonts w:asciiTheme="minorHAnsi" w:hAnsiTheme="minorHAnsi"/>
          <w:sz w:val="22"/>
          <w:szCs w:val="22"/>
        </w:rPr>
        <w:t xml:space="preserve">32-bit </w:t>
      </w:r>
      <w:r>
        <w:rPr>
          <w:rFonts w:asciiTheme="minorHAnsi" w:hAnsiTheme="minorHAnsi"/>
          <w:sz w:val="22"/>
          <w:szCs w:val="22"/>
        </w:rPr>
        <w:t>Office 2010 applications have their own separate DEP Settings page.</w:t>
      </w:r>
      <w:r w:rsidRPr="00F92AA4">
        <w:rPr>
          <w:rStyle w:val="FootnoteReference"/>
          <w:rFonts w:asciiTheme="minorHAnsi" w:hAnsiTheme="minorHAnsi"/>
          <w:color w:val="auto"/>
          <w:sz w:val="22"/>
          <w:szCs w:val="22"/>
        </w:rPr>
        <w:footnoteReference w:id="8"/>
      </w:r>
      <w:r w:rsidRPr="00F92AA4">
        <w:rPr>
          <w:rFonts w:asciiTheme="minorHAnsi" w:hAnsiTheme="minorHAnsi"/>
          <w:sz w:val="22"/>
          <w:szCs w:val="22"/>
        </w:rPr>
        <w:t xml:space="preserve"> </w:t>
      </w:r>
      <w:r w:rsidR="004B45EE">
        <w:rPr>
          <w:rFonts w:asciiTheme="minorHAnsi" w:hAnsiTheme="minorHAnsi"/>
          <w:sz w:val="22"/>
          <w:szCs w:val="22"/>
        </w:rPr>
        <w:t xml:space="preserve"> </w:t>
      </w:r>
      <w:r>
        <w:rPr>
          <w:rFonts w:asciiTheme="minorHAnsi" w:hAnsiTheme="minorHAnsi"/>
          <w:sz w:val="22"/>
          <w:szCs w:val="22"/>
        </w:rPr>
        <w:t xml:space="preserve">After modifying DEP settings the Office application must be restarted before the changes can take effect.  </w:t>
      </w:r>
    </w:p>
    <w:p w:rsidR="00396C58" w:rsidRDefault="00396C58" w:rsidP="00396C58">
      <w:pPr>
        <w:spacing w:before="0" w:after="200" w:line="276" w:lineRule="auto"/>
        <w:rPr>
          <w:rFonts w:asciiTheme="minorHAnsi" w:hAnsiTheme="minorHAnsi"/>
          <w:sz w:val="22"/>
          <w:szCs w:val="22"/>
        </w:rPr>
      </w:pPr>
      <w:r>
        <w:rPr>
          <w:rFonts w:asciiTheme="minorHAnsi" w:hAnsiTheme="minorHAnsi"/>
          <w:sz w:val="22"/>
          <w:szCs w:val="22"/>
        </w:rPr>
        <w:t>You can verify whether DEP is working for Office applications using Task Manager.  For example, the figure below shows the Processes tab in Task Manager when Word 2010 is open in Protected View.</w:t>
      </w:r>
      <w:r w:rsidRPr="0030355E">
        <w:rPr>
          <w:rStyle w:val="FootnoteReference"/>
          <w:rFonts w:asciiTheme="minorHAnsi" w:hAnsiTheme="minorHAnsi"/>
          <w:color w:val="auto"/>
          <w:sz w:val="22"/>
          <w:szCs w:val="22"/>
        </w:rPr>
        <w:footnoteReference w:id="9"/>
      </w:r>
      <w:r>
        <w:rPr>
          <w:rFonts w:asciiTheme="minorHAnsi" w:hAnsiTheme="minorHAnsi"/>
          <w:sz w:val="22"/>
          <w:szCs w:val="22"/>
        </w:rPr>
        <w:t xml:space="preserve"> </w:t>
      </w:r>
      <w:r w:rsidR="00A00EDA">
        <w:rPr>
          <w:rFonts w:asciiTheme="minorHAnsi" w:hAnsiTheme="minorHAnsi"/>
          <w:sz w:val="22"/>
          <w:szCs w:val="22"/>
        </w:rPr>
        <w:t xml:space="preserve"> </w:t>
      </w:r>
      <w:r>
        <w:rPr>
          <w:rFonts w:asciiTheme="minorHAnsi" w:hAnsiTheme="minorHAnsi"/>
          <w:sz w:val="22"/>
          <w:szCs w:val="22"/>
        </w:rPr>
        <w:t xml:space="preserve">The Data Execution Protection column has been added to this tab in order to show that DEP is enabled for this Office application.  </w:t>
      </w:r>
    </w:p>
    <w:p w:rsidR="00396C58" w:rsidRDefault="00396C58" w:rsidP="00396C58">
      <w:pPr>
        <w:spacing w:before="0" w:after="200" w:line="276" w:lineRule="auto"/>
        <w:rPr>
          <w:rFonts w:asciiTheme="minorHAnsi" w:hAnsiTheme="minorHAnsi"/>
          <w:sz w:val="22"/>
          <w:szCs w:val="22"/>
        </w:rPr>
      </w:pPr>
      <w:r w:rsidRPr="007A341C">
        <w:rPr>
          <w:rFonts w:asciiTheme="minorHAnsi" w:hAnsiTheme="minorHAnsi"/>
          <w:noProof/>
          <w:sz w:val="22"/>
          <w:szCs w:val="22"/>
        </w:rPr>
        <w:drawing>
          <wp:inline distT="0" distB="0" distL="0" distR="0" wp14:anchorId="0AEB4A6B" wp14:editId="7F92B126">
            <wp:extent cx="2704514" cy="3017230"/>
            <wp:effectExtent l="19050" t="0" r="586" b="0"/>
            <wp:docPr id="42" name="Picture 25" descr="C:\Documents and Settings\Administrator\My Documents\STB 10 G - O14 Sec (Joe)\4. Draft\DE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istrator\My Documents\STB 10 G - O14 Sec (Joe)\4. Draft\DEP2.bmp"/>
                    <pic:cNvPicPr>
                      <a:picLocks noChangeAspect="1" noChangeArrowheads="1"/>
                    </pic:cNvPicPr>
                  </pic:nvPicPr>
                  <pic:blipFill>
                    <a:blip r:embed="rId11" cstate="print"/>
                    <a:srcRect/>
                    <a:stretch>
                      <a:fillRect/>
                    </a:stretch>
                  </pic:blipFill>
                  <pic:spPr bwMode="auto">
                    <a:xfrm>
                      <a:off x="0" y="0"/>
                      <a:ext cx="2704795" cy="3017544"/>
                    </a:xfrm>
                    <a:prstGeom prst="rect">
                      <a:avLst/>
                    </a:prstGeom>
                    <a:noFill/>
                    <a:ln w="9525">
                      <a:noFill/>
                      <a:miter lim="800000"/>
                      <a:headEnd/>
                      <a:tailEnd/>
                    </a:ln>
                  </pic:spPr>
                </pic:pic>
              </a:graphicData>
            </a:graphic>
          </wp:inline>
        </w:drawing>
      </w:r>
    </w:p>
    <w:p w:rsidR="00396C58" w:rsidRPr="009E55F9" w:rsidRDefault="00396C58" w:rsidP="00396C58">
      <w:pPr>
        <w:spacing w:before="0" w:after="200" w:line="276" w:lineRule="auto"/>
        <w:rPr>
          <w:rFonts w:asciiTheme="minorHAnsi" w:hAnsiTheme="minorHAnsi"/>
          <w:i/>
          <w:sz w:val="22"/>
          <w:szCs w:val="22"/>
        </w:rPr>
      </w:pPr>
      <w:r w:rsidRPr="009E55F9">
        <w:rPr>
          <w:rFonts w:asciiTheme="minorHAnsi" w:hAnsiTheme="minorHAnsi"/>
          <w:i/>
          <w:sz w:val="22"/>
          <w:szCs w:val="22"/>
        </w:rPr>
        <w:t xml:space="preserve">Figure </w:t>
      </w:r>
      <w:r>
        <w:rPr>
          <w:rFonts w:asciiTheme="minorHAnsi" w:hAnsiTheme="minorHAnsi"/>
          <w:i/>
          <w:sz w:val="22"/>
          <w:szCs w:val="22"/>
        </w:rPr>
        <w:t xml:space="preserve">3: You can verify DEP is enabled by using Task Manager.  </w:t>
      </w:r>
    </w:p>
    <w:p w:rsidR="00396C58" w:rsidRDefault="00396C58" w:rsidP="00396C58">
      <w:pPr>
        <w:spacing w:before="0" w:after="200" w:line="276" w:lineRule="auto"/>
        <w:rPr>
          <w:rFonts w:asciiTheme="minorHAnsi" w:hAnsiTheme="minorHAnsi"/>
          <w:sz w:val="22"/>
          <w:szCs w:val="22"/>
        </w:rPr>
      </w:pPr>
      <w:r>
        <w:rPr>
          <w:rFonts w:asciiTheme="minorHAnsi" w:hAnsiTheme="minorHAnsi"/>
          <w:sz w:val="22"/>
          <w:szCs w:val="22"/>
        </w:rPr>
        <w:t xml:space="preserve">DEP exceptions are thrown whenever a program tries to execute code in memory pages not marked as executable.  The Office 2010 applications themselves rarely generate DEP exceptions; usually it's a malicious or poorly-coded add-in that causes this.  When a DEP exception occurs with an add-in for an Office application, the application automatically shuts itself down to safeguard the user's computer.  A dialog is then displayed the next time the user starts the Office application and recommends disabling the offending add-in until the problem can be investigated and resolved.  </w:t>
      </w:r>
    </w:p>
    <w:p w:rsidR="0052323D" w:rsidRPr="007A341C" w:rsidRDefault="00396C58" w:rsidP="001916BD">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DEP support for Office 2010</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w:t>
      </w:r>
      <w:r>
        <w:rPr>
          <w:rFonts w:asciiTheme="minorHAnsi" w:hAnsiTheme="minorHAnsi"/>
          <w:sz w:val="22"/>
          <w:szCs w:val="22"/>
        </w:rPr>
        <w:t xml:space="preserve">Office Engineering Blog at </w:t>
      </w:r>
      <w:hyperlink r:id="rId12" w:history="1">
        <w:r w:rsidRPr="00463E94">
          <w:rPr>
            <w:rStyle w:val="Hyperlink"/>
            <w:rFonts w:asciiTheme="minorHAnsi" w:hAnsiTheme="minorHAnsi"/>
            <w:sz w:val="22"/>
            <w:szCs w:val="22"/>
          </w:rPr>
          <w:t>http://blogs.technet.com/b/office2010/archive/2010/02/04/data-excecution-prevention-in-office-2010.aspx</w:t>
        </w:r>
      </w:hyperlink>
      <w:r>
        <w:rPr>
          <w:rFonts w:asciiTheme="minorHAnsi" w:hAnsiTheme="minorHAnsi"/>
          <w:sz w:val="22"/>
          <w:szCs w:val="22"/>
        </w:rPr>
        <w:t xml:space="preserve">.  </w:t>
      </w:r>
    </w:p>
    <w:p w:rsidR="009D09E8" w:rsidRDefault="003825B6" w:rsidP="001916BD">
      <w:pPr>
        <w:pStyle w:val="Heading2"/>
      </w:pPr>
      <w:bookmarkStart w:id="12" w:name="_Toc282353457"/>
      <w:r>
        <w:t>Trust Model</w:t>
      </w:r>
      <w:bookmarkEnd w:id="12"/>
    </w:p>
    <w:p w:rsidR="00F95746" w:rsidRDefault="007B1121" w:rsidP="001916BD">
      <w:pPr>
        <w:spacing w:before="0" w:after="200" w:line="276" w:lineRule="auto"/>
        <w:rPr>
          <w:rFonts w:asciiTheme="minorHAnsi" w:hAnsiTheme="minorHAnsi"/>
          <w:sz w:val="22"/>
          <w:szCs w:val="22"/>
        </w:rPr>
      </w:pPr>
      <w:r>
        <w:rPr>
          <w:rFonts w:asciiTheme="minorHAnsi" w:hAnsiTheme="minorHAnsi"/>
          <w:sz w:val="22"/>
          <w:szCs w:val="22"/>
        </w:rPr>
        <w:t xml:space="preserve">The first </w:t>
      </w:r>
      <w:r w:rsidR="00F72A42">
        <w:rPr>
          <w:rFonts w:asciiTheme="minorHAnsi" w:hAnsiTheme="minorHAnsi"/>
          <w:sz w:val="22"/>
          <w:szCs w:val="22"/>
        </w:rPr>
        <w:t>thing an Office 2010 application does when a user tries to open a file is to evaluate the file's trust state</w:t>
      </w:r>
      <w:r w:rsidR="007E69B2">
        <w:rPr>
          <w:rFonts w:asciiTheme="minorHAnsi" w:hAnsiTheme="minorHAnsi"/>
          <w:sz w:val="22"/>
          <w:szCs w:val="22"/>
        </w:rPr>
        <w:t xml:space="preserve">.  </w:t>
      </w:r>
      <w:r w:rsidR="00F72A42">
        <w:rPr>
          <w:rFonts w:asciiTheme="minorHAnsi" w:hAnsiTheme="minorHAnsi"/>
          <w:sz w:val="22"/>
          <w:szCs w:val="22"/>
        </w:rPr>
        <w:t xml:space="preserve">Files such as Word documents </w:t>
      </w:r>
      <w:r w:rsidR="001643C3">
        <w:rPr>
          <w:rFonts w:asciiTheme="minorHAnsi" w:hAnsiTheme="minorHAnsi"/>
          <w:sz w:val="22"/>
          <w:szCs w:val="22"/>
        </w:rPr>
        <w:t xml:space="preserve">and active content they contain such as macros or ActiveX controls </w:t>
      </w:r>
      <w:r w:rsidR="00F72A42">
        <w:rPr>
          <w:rFonts w:asciiTheme="minorHAnsi" w:hAnsiTheme="minorHAnsi"/>
          <w:sz w:val="22"/>
          <w:szCs w:val="22"/>
        </w:rPr>
        <w:t>are considered by Office 2010 to be either trusted or untrusted</w:t>
      </w:r>
      <w:r w:rsidR="007E69B2">
        <w:rPr>
          <w:rFonts w:asciiTheme="minorHAnsi" w:hAnsiTheme="minorHAnsi"/>
          <w:sz w:val="22"/>
          <w:szCs w:val="22"/>
        </w:rPr>
        <w:t xml:space="preserve">.  </w:t>
      </w:r>
      <w:r w:rsidR="00F72A42">
        <w:rPr>
          <w:rFonts w:asciiTheme="minorHAnsi" w:hAnsiTheme="minorHAnsi"/>
          <w:sz w:val="22"/>
          <w:szCs w:val="22"/>
        </w:rPr>
        <w:t xml:space="preserve">If </w:t>
      </w:r>
      <w:r w:rsidR="00EB7D7B">
        <w:rPr>
          <w:rFonts w:asciiTheme="minorHAnsi" w:hAnsiTheme="minorHAnsi"/>
          <w:sz w:val="22"/>
          <w:szCs w:val="22"/>
        </w:rPr>
        <w:t>a</w:t>
      </w:r>
      <w:r w:rsidR="00F72A42">
        <w:rPr>
          <w:rFonts w:asciiTheme="minorHAnsi" w:hAnsiTheme="minorHAnsi"/>
          <w:sz w:val="22"/>
          <w:szCs w:val="22"/>
        </w:rPr>
        <w:t xml:space="preserve"> file </w:t>
      </w:r>
      <w:r w:rsidR="00C37F01">
        <w:rPr>
          <w:rFonts w:asciiTheme="minorHAnsi" w:hAnsiTheme="minorHAnsi"/>
          <w:sz w:val="22"/>
          <w:szCs w:val="22"/>
        </w:rPr>
        <w:t>and</w:t>
      </w:r>
      <w:r w:rsidR="001643C3">
        <w:rPr>
          <w:rFonts w:asciiTheme="minorHAnsi" w:hAnsiTheme="minorHAnsi"/>
          <w:sz w:val="22"/>
          <w:szCs w:val="22"/>
        </w:rPr>
        <w:t xml:space="preserve"> </w:t>
      </w:r>
      <w:r w:rsidR="00C37F01">
        <w:rPr>
          <w:rFonts w:asciiTheme="minorHAnsi" w:hAnsiTheme="minorHAnsi"/>
          <w:sz w:val="22"/>
          <w:szCs w:val="22"/>
        </w:rPr>
        <w:t xml:space="preserve">its content </w:t>
      </w:r>
      <w:r w:rsidR="00F72A42">
        <w:rPr>
          <w:rFonts w:asciiTheme="minorHAnsi" w:hAnsiTheme="minorHAnsi"/>
          <w:sz w:val="22"/>
          <w:szCs w:val="22"/>
        </w:rPr>
        <w:t xml:space="preserve">is </w:t>
      </w:r>
      <w:r w:rsidR="00F72A42" w:rsidRPr="007B707F">
        <w:rPr>
          <w:rFonts w:asciiTheme="minorHAnsi" w:hAnsiTheme="minorHAnsi"/>
          <w:i/>
          <w:sz w:val="22"/>
          <w:szCs w:val="22"/>
        </w:rPr>
        <w:t>trusted</w:t>
      </w:r>
      <w:r w:rsidR="00F72A42">
        <w:rPr>
          <w:rFonts w:asciiTheme="minorHAnsi" w:hAnsiTheme="minorHAnsi"/>
          <w:sz w:val="22"/>
          <w:szCs w:val="22"/>
        </w:rPr>
        <w:t xml:space="preserve">, all other security checks </w:t>
      </w:r>
      <w:r w:rsidR="00C37F01">
        <w:rPr>
          <w:rFonts w:asciiTheme="minorHAnsi" w:hAnsiTheme="minorHAnsi"/>
          <w:sz w:val="22"/>
          <w:szCs w:val="22"/>
        </w:rPr>
        <w:t xml:space="preserve">described below </w:t>
      </w:r>
      <w:r w:rsidR="00F72A42">
        <w:rPr>
          <w:rFonts w:asciiTheme="minorHAnsi" w:hAnsiTheme="minorHAnsi"/>
          <w:sz w:val="22"/>
          <w:szCs w:val="22"/>
        </w:rPr>
        <w:t>are bypassed when opening the document</w:t>
      </w:r>
      <w:r w:rsidR="007E69B2">
        <w:rPr>
          <w:rFonts w:asciiTheme="minorHAnsi" w:hAnsiTheme="minorHAnsi"/>
          <w:sz w:val="22"/>
          <w:szCs w:val="22"/>
        </w:rPr>
        <w:t xml:space="preserve">.  </w:t>
      </w:r>
      <w:r w:rsidR="00EB7D7B">
        <w:rPr>
          <w:rFonts w:asciiTheme="minorHAnsi" w:hAnsiTheme="minorHAnsi"/>
          <w:sz w:val="22"/>
          <w:szCs w:val="22"/>
        </w:rPr>
        <w:t>For example</w:t>
      </w:r>
      <w:r w:rsidR="00F72A42">
        <w:rPr>
          <w:rFonts w:asciiTheme="minorHAnsi" w:hAnsiTheme="minorHAnsi"/>
          <w:sz w:val="22"/>
          <w:szCs w:val="22"/>
        </w:rPr>
        <w:t xml:space="preserve">, double-clicking on a trusted </w:t>
      </w:r>
      <w:r w:rsidR="00EB7D7B">
        <w:rPr>
          <w:rFonts w:asciiTheme="minorHAnsi" w:hAnsiTheme="minorHAnsi"/>
          <w:sz w:val="22"/>
          <w:szCs w:val="22"/>
        </w:rPr>
        <w:t xml:space="preserve">Word document simply opens the document in Word </w:t>
      </w:r>
      <w:r w:rsidR="007B707F">
        <w:rPr>
          <w:rFonts w:asciiTheme="minorHAnsi" w:hAnsiTheme="minorHAnsi"/>
          <w:sz w:val="22"/>
          <w:szCs w:val="22"/>
        </w:rPr>
        <w:t>with all its content enabled and active</w:t>
      </w:r>
      <w:r w:rsidR="008D60B9">
        <w:rPr>
          <w:rFonts w:asciiTheme="minorHAnsi" w:hAnsiTheme="minorHAnsi"/>
          <w:sz w:val="22"/>
          <w:szCs w:val="22"/>
        </w:rPr>
        <w:t xml:space="preserve"> including macros, </w:t>
      </w:r>
      <w:r w:rsidR="008D60B9" w:rsidRPr="008D60B9">
        <w:rPr>
          <w:rFonts w:asciiTheme="minorHAnsi" w:hAnsiTheme="minorHAnsi"/>
          <w:sz w:val="22"/>
          <w:szCs w:val="22"/>
        </w:rPr>
        <w:t xml:space="preserve">add-ins, ActiveX controls, hyperlinks, </w:t>
      </w:r>
      <w:r w:rsidR="008D60B9">
        <w:rPr>
          <w:rFonts w:asciiTheme="minorHAnsi" w:hAnsiTheme="minorHAnsi"/>
          <w:sz w:val="22"/>
          <w:szCs w:val="22"/>
        </w:rPr>
        <w:t xml:space="preserve">and </w:t>
      </w:r>
      <w:r w:rsidR="008D60B9" w:rsidRPr="008D60B9">
        <w:rPr>
          <w:rFonts w:asciiTheme="minorHAnsi" w:hAnsiTheme="minorHAnsi"/>
          <w:sz w:val="22"/>
          <w:szCs w:val="22"/>
        </w:rPr>
        <w:t>links to data sources and media</w:t>
      </w:r>
      <w:r w:rsidR="007E69B2">
        <w:rPr>
          <w:rFonts w:asciiTheme="minorHAnsi" w:hAnsiTheme="minorHAnsi"/>
          <w:sz w:val="22"/>
          <w:szCs w:val="22"/>
        </w:rPr>
        <w:t xml:space="preserve">.  </w:t>
      </w:r>
      <w:r w:rsidR="00EB7D7B">
        <w:rPr>
          <w:rFonts w:asciiTheme="minorHAnsi" w:hAnsiTheme="minorHAnsi"/>
          <w:sz w:val="22"/>
          <w:szCs w:val="22"/>
        </w:rPr>
        <w:t xml:space="preserve">If a file </w:t>
      </w:r>
      <w:r w:rsidR="00C37F01">
        <w:rPr>
          <w:rFonts w:asciiTheme="minorHAnsi" w:hAnsiTheme="minorHAnsi"/>
          <w:sz w:val="22"/>
          <w:szCs w:val="22"/>
        </w:rPr>
        <w:t xml:space="preserve">or some of its content </w:t>
      </w:r>
      <w:r w:rsidR="00EB7D7B">
        <w:rPr>
          <w:rFonts w:asciiTheme="minorHAnsi" w:hAnsiTheme="minorHAnsi"/>
          <w:sz w:val="22"/>
          <w:szCs w:val="22"/>
        </w:rPr>
        <w:t xml:space="preserve">is </w:t>
      </w:r>
      <w:r w:rsidR="00EB7D7B" w:rsidRPr="007B707F">
        <w:rPr>
          <w:rFonts w:asciiTheme="minorHAnsi" w:hAnsiTheme="minorHAnsi"/>
          <w:i/>
          <w:sz w:val="22"/>
          <w:szCs w:val="22"/>
        </w:rPr>
        <w:t>untrusted</w:t>
      </w:r>
      <w:r w:rsidR="00EB7D7B">
        <w:rPr>
          <w:rFonts w:asciiTheme="minorHAnsi" w:hAnsiTheme="minorHAnsi"/>
          <w:sz w:val="22"/>
          <w:szCs w:val="22"/>
        </w:rPr>
        <w:t xml:space="preserve"> however, then the series of security checks outlined below </w:t>
      </w:r>
      <w:r w:rsidR="007B707F">
        <w:rPr>
          <w:rFonts w:asciiTheme="minorHAnsi" w:hAnsiTheme="minorHAnsi"/>
          <w:sz w:val="22"/>
          <w:szCs w:val="22"/>
        </w:rPr>
        <w:t>is</w:t>
      </w:r>
      <w:r w:rsidR="00EB7D7B">
        <w:rPr>
          <w:rFonts w:asciiTheme="minorHAnsi" w:hAnsiTheme="minorHAnsi"/>
          <w:sz w:val="22"/>
          <w:szCs w:val="22"/>
        </w:rPr>
        <w:t xml:space="preserve"> performed, depending on whether </w:t>
      </w:r>
      <w:r w:rsidR="007B707F">
        <w:rPr>
          <w:rFonts w:asciiTheme="minorHAnsi" w:hAnsiTheme="minorHAnsi"/>
          <w:sz w:val="22"/>
          <w:szCs w:val="22"/>
        </w:rPr>
        <w:t>each</w:t>
      </w:r>
      <w:r w:rsidR="00EB7D7B">
        <w:rPr>
          <w:rFonts w:asciiTheme="minorHAnsi" w:hAnsiTheme="minorHAnsi"/>
          <w:sz w:val="22"/>
          <w:szCs w:val="22"/>
        </w:rPr>
        <w:t xml:space="preserve"> secur</w:t>
      </w:r>
      <w:r w:rsidR="007B707F">
        <w:rPr>
          <w:rFonts w:asciiTheme="minorHAnsi" w:hAnsiTheme="minorHAnsi"/>
          <w:sz w:val="22"/>
          <w:szCs w:val="22"/>
        </w:rPr>
        <w:t xml:space="preserve">ity feature is supported </w:t>
      </w:r>
      <w:r w:rsidR="008D60B9">
        <w:rPr>
          <w:rFonts w:asciiTheme="minorHAnsi" w:hAnsiTheme="minorHAnsi"/>
          <w:sz w:val="22"/>
          <w:szCs w:val="22"/>
        </w:rPr>
        <w:t>by</w:t>
      </w:r>
      <w:r w:rsidR="007B707F">
        <w:rPr>
          <w:rFonts w:asciiTheme="minorHAnsi" w:hAnsiTheme="minorHAnsi"/>
          <w:sz w:val="22"/>
          <w:szCs w:val="22"/>
        </w:rPr>
        <w:t xml:space="preserve"> </w:t>
      </w:r>
      <w:r w:rsidR="008D60B9">
        <w:rPr>
          <w:rFonts w:asciiTheme="minorHAnsi" w:hAnsiTheme="minorHAnsi"/>
          <w:sz w:val="22"/>
          <w:szCs w:val="22"/>
        </w:rPr>
        <w:t>the</w:t>
      </w:r>
      <w:r w:rsidR="00EB7D7B">
        <w:rPr>
          <w:rFonts w:asciiTheme="minorHAnsi" w:hAnsiTheme="minorHAnsi"/>
          <w:sz w:val="22"/>
          <w:szCs w:val="22"/>
        </w:rPr>
        <w:t xml:space="preserve"> Office application</w:t>
      </w:r>
      <w:r w:rsidR="007E69B2">
        <w:rPr>
          <w:rFonts w:asciiTheme="minorHAnsi" w:hAnsiTheme="minorHAnsi"/>
          <w:sz w:val="22"/>
          <w:szCs w:val="22"/>
        </w:rPr>
        <w:t xml:space="preserve">.  </w:t>
      </w:r>
      <w:r w:rsidR="00EB7D7B">
        <w:rPr>
          <w:rFonts w:asciiTheme="minorHAnsi" w:hAnsiTheme="minorHAnsi"/>
          <w:sz w:val="22"/>
          <w:szCs w:val="22"/>
        </w:rPr>
        <w:t xml:space="preserve">For example, Protected View is only supported </w:t>
      </w:r>
      <w:r w:rsidR="008D60B9">
        <w:rPr>
          <w:rFonts w:asciiTheme="minorHAnsi" w:hAnsiTheme="minorHAnsi"/>
          <w:sz w:val="22"/>
          <w:szCs w:val="22"/>
        </w:rPr>
        <w:t>by</w:t>
      </w:r>
      <w:r w:rsidR="00EB7D7B">
        <w:rPr>
          <w:rFonts w:asciiTheme="minorHAnsi" w:hAnsiTheme="minorHAnsi"/>
          <w:sz w:val="22"/>
          <w:szCs w:val="22"/>
        </w:rPr>
        <w:t xml:space="preserve"> Word 2010, Excel 2010 and PowerPoint 2010</w:t>
      </w:r>
      <w:r w:rsidR="000D594C">
        <w:rPr>
          <w:rFonts w:asciiTheme="minorHAnsi" w:hAnsiTheme="minorHAnsi"/>
          <w:sz w:val="22"/>
          <w:szCs w:val="22"/>
        </w:rPr>
        <w:t xml:space="preserve"> so this security check is not performed when opening a file in Publisher 2010</w:t>
      </w:r>
      <w:r w:rsidR="007E69B2">
        <w:rPr>
          <w:rFonts w:asciiTheme="minorHAnsi" w:hAnsiTheme="minorHAnsi"/>
          <w:sz w:val="22"/>
          <w:szCs w:val="22"/>
        </w:rPr>
        <w:t xml:space="preserve">.  </w:t>
      </w:r>
    </w:p>
    <w:p w:rsidR="00EB7D7B" w:rsidRDefault="00EB7D7B" w:rsidP="001916BD">
      <w:pPr>
        <w:spacing w:before="0" w:after="200" w:line="276" w:lineRule="auto"/>
        <w:rPr>
          <w:rFonts w:asciiTheme="minorHAnsi" w:hAnsiTheme="minorHAnsi"/>
          <w:sz w:val="22"/>
          <w:szCs w:val="22"/>
        </w:rPr>
      </w:pPr>
      <w:r>
        <w:rPr>
          <w:rFonts w:asciiTheme="minorHAnsi" w:hAnsiTheme="minorHAnsi"/>
          <w:sz w:val="22"/>
          <w:szCs w:val="22"/>
        </w:rPr>
        <w:t xml:space="preserve">How does Office know whether a </w:t>
      </w:r>
      <w:r w:rsidR="0097329E">
        <w:rPr>
          <w:rFonts w:asciiTheme="minorHAnsi" w:hAnsiTheme="minorHAnsi"/>
          <w:sz w:val="22"/>
          <w:szCs w:val="22"/>
        </w:rPr>
        <w:t xml:space="preserve">particular </w:t>
      </w:r>
      <w:r>
        <w:rPr>
          <w:rFonts w:asciiTheme="minorHAnsi" w:hAnsiTheme="minorHAnsi"/>
          <w:sz w:val="22"/>
          <w:szCs w:val="22"/>
        </w:rPr>
        <w:t xml:space="preserve">file </w:t>
      </w:r>
      <w:r w:rsidR="00C37F01">
        <w:rPr>
          <w:rFonts w:asciiTheme="minorHAnsi" w:hAnsiTheme="minorHAnsi"/>
          <w:sz w:val="22"/>
          <w:szCs w:val="22"/>
        </w:rPr>
        <w:t xml:space="preserve">or its contents </w:t>
      </w:r>
      <w:r>
        <w:rPr>
          <w:rFonts w:asciiTheme="minorHAnsi" w:hAnsiTheme="minorHAnsi"/>
          <w:sz w:val="22"/>
          <w:szCs w:val="22"/>
        </w:rPr>
        <w:t xml:space="preserve">should be trusted? </w:t>
      </w:r>
      <w:r w:rsidR="0097329E">
        <w:rPr>
          <w:rFonts w:asciiTheme="minorHAnsi" w:hAnsiTheme="minorHAnsi"/>
          <w:sz w:val="22"/>
          <w:szCs w:val="22"/>
        </w:rPr>
        <w:t xml:space="preserve">In the previous version Office 2007 there were two ways that files </w:t>
      </w:r>
      <w:r w:rsidR="00C37F01">
        <w:rPr>
          <w:rFonts w:asciiTheme="minorHAnsi" w:hAnsiTheme="minorHAnsi"/>
          <w:sz w:val="22"/>
          <w:szCs w:val="22"/>
        </w:rPr>
        <w:t xml:space="preserve">and their contents </w:t>
      </w:r>
      <w:r w:rsidR="0097329E">
        <w:rPr>
          <w:rFonts w:asciiTheme="minorHAnsi" w:hAnsiTheme="minorHAnsi"/>
          <w:sz w:val="22"/>
          <w:szCs w:val="22"/>
        </w:rPr>
        <w:t xml:space="preserve">could be </w:t>
      </w:r>
      <w:r w:rsidR="007B707F">
        <w:rPr>
          <w:rFonts w:asciiTheme="minorHAnsi" w:hAnsiTheme="minorHAnsi"/>
          <w:sz w:val="22"/>
          <w:szCs w:val="22"/>
        </w:rPr>
        <w:t>designated</w:t>
      </w:r>
      <w:r w:rsidR="0097329E">
        <w:rPr>
          <w:rFonts w:asciiTheme="minorHAnsi" w:hAnsiTheme="minorHAnsi"/>
          <w:sz w:val="22"/>
          <w:szCs w:val="22"/>
        </w:rPr>
        <w:t xml:space="preserve"> </w:t>
      </w:r>
      <w:r w:rsidR="007B707F">
        <w:rPr>
          <w:rFonts w:asciiTheme="minorHAnsi" w:hAnsiTheme="minorHAnsi"/>
          <w:sz w:val="22"/>
          <w:szCs w:val="22"/>
        </w:rPr>
        <w:t xml:space="preserve">as </w:t>
      </w:r>
      <w:r w:rsidR="0097329E">
        <w:rPr>
          <w:rFonts w:asciiTheme="minorHAnsi" w:hAnsiTheme="minorHAnsi"/>
          <w:sz w:val="22"/>
          <w:szCs w:val="22"/>
        </w:rPr>
        <w:t>trusted</w:t>
      </w:r>
      <w:r w:rsidR="003825B6">
        <w:rPr>
          <w:rFonts w:asciiTheme="minorHAnsi" w:hAnsiTheme="minorHAnsi"/>
          <w:sz w:val="22"/>
          <w:szCs w:val="22"/>
        </w:rPr>
        <w:t xml:space="preserve"> files</w:t>
      </w:r>
      <w:r w:rsidR="0097329E">
        <w:rPr>
          <w:rFonts w:asciiTheme="minorHAnsi" w:hAnsiTheme="minorHAnsi"/>
          <w:sz w:val="22"/>
          <w:szCs w:val="22"/>
        </w:rPr>
        <w:t>:</w:t>
      </w:r>
    </w:p>
    <w:p w:rsidR="0026795E" w:rsidRPr="0026795E" w:rsidRDefault="0026795E" w:rsidP="00752964">
      <w:pPr>
        <w:pStyle w:val="ListParagraph"/>
        <w:numPr>
          <w:ilvl w:val="0"/>
          <w:numId w:val="17"/>
        </w:numPr>
        <w:spacing w:before="0" w:after="200" w:line="276" w:lineRule="auto"/>
        <w:rPr>
          <w:rFonts w:asciiTheme="minorHAnsi" w:hAnsiTheme="minorHAnsi"/>
          <w:sz w:val="22"/>
          <w:szCs w:val="22"/>
        </w:rPr>
      </w:pPr>
      <w:r w:rsidRPr="0026795E">
        <w:rPr>
          <w:rFonts w:asciiTheme="minorHAnsi" w:hAnsiTheme="minorHAnsi"/>
          <w:sz w:val="22"/>
          <w:szCs w:val="22"/>
        </w:rPr>
        <w:t>Macros, add-ins and ActiveX controls that are digitally signed by trusted publishers are considered trusted and are therefore automatically enabled when the file containing them is opened by the Office application</w:t>
      </w:r>
      <w:r w:rsidR="007E69B2">
        <w:rPr>
          <w:rFonts w:asciiTheme="minorHAnsi" w:hAnsiTheme="minorHAnsi"/>
          <w:sz w:val="22"/>
          <w:szCs w:val="22"/>
        </w:rPr>
        <w:t xml:space="preserve">.  </w:t>
      </w:r>
      <w:r w:rsidRPr="0026795E">
        <w:rPr>
          <w:rFonts w:asciiTheme="minorHAnsi" w:hAnsiTheme="minorHAnsi"/>
          <w:sz w:val="22"/>
          <w:szCs w:val="22"/>
        </w:rPr>
        <w:t xml:space="preserve">A </w:t>
      </w:r>
      <w:r w:rsidRPr="0026795E">
        <w:rPr>
          <w:rFonts w:asciiTheme="minorHAnsi" w:hAnsiTheme="minorHAnsi"/>
          <w:i/>
          <w:sz w:val="22"/>
          <w:szCs w:val="22"/>
        </w:rPr>
        <w:t>trusted publisher</w:t>
      </w:r>
      <w:r w:rsidRPr="0026795E">
        <w:rPr>
          <w:rFonts w:asciiTheme="minorHAnsi" w:hAnsiTheme="minorHAnsi"/>
          <w:sz w:val="22"/>
          <w:szCs w:val="22"/>
        </w:rPr>
        <w:t xml:space="preserve"> is one whose digital certificate (.cer file) used for signing their content has been added to the Trusted Publishers list of an Office application</w:t>
      </w:r>
      <w:r w:rsidR="007E69B2">
        <w:rPr>
          <w:rFonts w:asciiTheme="minorHAnsi" w:hAnsiTheme="minorHAnsi"/>
          <w:sz w:val="22"/>
          <w:szCs w:val="22"/>
        </w:rPr>
        <w:t xml:space="preserve">.  </w:t>
      </w:r>
      <w:r w:rsidRPr="0026795E">
        <w:rPr>
          <w:rFonts w:asciiTheme="minorHAnsi" w:hAnsiTheme="minorHAnsi"/>
          <w:sz w:val="22"/>
          <w:szCs w:val="22"/>
        </w:rPr>
        <w:t>Macros or other active content signed by trusted publishers</w:t>
      </w:r>
      <w:r w:rsidR="007E69B2">
        <w:rPr>
          <w:rFonts w:asciiTheme="minorHAnsi" w:hAnsiTheme="minorHAnsi"/>
          <w:sz w:val="22"/>
          <w:szCs w:val="22"/>
        </w:rPr>
        <w:t xml:space="preserve">.  </w:t>
      </w:r>
      <w:r w:rsidRPr="0026795E">
        <w:rPr>
          <w:rFonts w:asciiTheme="minorHAnsi" w:hAnsiTheme="minorHAnsi"/>
          <w:sz w:val="22"/>
          <w:szCs w:val="22"/>
        </w:rPr>
        <w:t xml:space="preserve">More </w:t>
      </w:r>
      <w:r w:rsidR="00582E5E">
        <w:rPr>
          <w:rFonts w:asciiTheme="minorHAnsi" w:hAnsiTheme="minorHAnsi"/>
          <w:sz w:val="22"/>
          <w:szCs w:val="22"/>
        </w:rPr>
        <w:t xml:space="preserve">details concerning </w:t>
      </w:r>
      <w:r w:rsidRPr="0026795E">
        <w:rPr>
          <w:rFonts w:asciiTheme="minorHAnsi" w:hAnsiTheme="minorHAnsi"/>
          <w:sz w:val="22"/>
          <w:szCs w:val="22"/>
        </w:rPr>
        <w:t xml:space="preserve">the Trusted Publishers feature of Office 2010 can be found </w:t>
      </w:r>
      <w:r w:rsidR="008F1A02">
        <w:rPr>
          <w:rFonts w:asciiTheme="minorHAnsi" w:hAnsiTheme="minorHAnsi"/>
          <w:sz w:val="22"/>
          <w:szCs w:val="22"/>
        </w:rPr>
        <w:t>in the</w:t>
      </w:r>
      <w:r w:rsidRPr="0026795E">
        <w:rPr>
          <w:rFonts w:asciiTheme="minorHAnsi" w:hAnsiTheme="minorHAnsi"/>
          <w:sz w:val="22"/>
          <w:szCs w:val="22"/>
        </w:rPr>
        <w:t xml:space="preserve"> TechNet </w:t>
      </w:r>
      <w:r w:rsidR="008F1A02">
        <w:rPr>
          <w:rFonts w:asciiTheme="minorHAnsi" w:hAnsiTheme="minorHAnsi"/>
          <w:sz w:val="22"/>
          <w:szCs w:val="22"/>
        </w:rPr>
        <w:t xml:space="preserve">Library </w:t>
      </w:r>
      <w:r w:rsidRPr="0026795E">
        <w:rPr>
          <w:rFonts w:asciiTheme="minorHAnsi" w:hAnsiTheme="minorHAnsi"/>
          <w:sz w:val="22"/>
          <w:szCs w:val="22"/>
        </w:rPr>
        <w:t xml:space="preserve">at </w:t>
      </w:r>
      <w:hyperlink r:id="rId13" w:history="1">
        <w:r w:rsidRPr="0026795E">
          <w:rPr>
            <w:rStyle w:val="Hyperlink"/>
            <w:rFonts w:asciiTheme="minorHAnsi" w:hAnsiTheme="minorHAnsi"/>
            <w:sz w:val="22"/>
            <w:szCs w:val="22"/>
          </w:rPr>
          <w:t>http://technet.microsoft.com/en-us/library/ff428091.aspx</w:t>
        </w:r>
      </w:hyperlink>
      <w:r w:rsidR="007E69B2">
        <w:rPr>
          <w:rFonts w:asciiTheme="minorHAnsi" w:hAnsiTheme="minorHAnsi"/>
          <w:sz w:val="22"/>
          <w:szCs w:val="22"/>
        </w:rPr>
        <w:t xml:space="preserve">.  </w:t>
      </w:r>
    </w:p>
    <w:p w:rsidR="007D606A" w:rsidRPr="007D606A" w:rsidRDefault="007B707F" w:rsidP="00752964">
      <w:pPr>
        <w:pStyle w:val="ListParagraph"/>
        <w:numPr>
          <w:ilvl w:val="0"/>
          <w:numId w:val="17"/>
        </w:numPr>
        <w:spacing w:before="0" w:after="200" w:line="276" w:lineRule="auto"/>
        <w:rPr>
          <w:rFonts w:asciiTheme="minorHAnsi" w:hAnsiTheme="minorHAnsi"/>
          <w:sz w:val="22"/>
          <w:szCs w:val="22"/>
        </w:rPr>
      </w:pPr>
      <w:r w:rsidRPr="0026795E">
        <w:rPr>
          <w:rFonts w:asciiTheme="minorHAnsi" w:hAnsiTheme="minorHAnsi"/>
          <w:sz w:val="22"/>
          <w:szCs w:val="22"/>
        </w:rPr>
        <w:t xml:space="preserve">Files saved in trusted locations </w:t>
      </w:r>
      <w:r w:rsidR="008D60B9" w:rsidRPr="0026795E">
        <w:rPr>
          <w:rFonts w:asciiTheme="minorHAnsi" w:hAnsiTheme="minorHAnsi"/>
          <w:sz w:val="22"/>
          <w:szCs w:val="22"/>
        </w:rPr>
        <w:t xml:space="preserve">are automatically </w:t>
      </w:r>
      <w:r w:rsidR="00CC014B" w:rsidRPr="0026795E">
        <w:rPr>
          <w:rFonts w:asciiTheme="minorHAnsi" w:hAnsiTheme="minorHAnsi"/>
          <w:sz w:val="22"/>
          <w:szCs w:val="22"/>
        </w:rPr>
        <w:t xml:space="preserve">considered </w:t>
      </w:r>
      <w:r w:rsidR="008D60B9" w:rsidRPr="0026795E">
        <w:rPr>
          <w:rFonts w:asciiTheme="minorHAnsi" w:hAnsiTheme="minorHAnsi"/>
          <w:sz w:val="22"/>
          <w:szCs w:val="22"/>
        </w:rPr>
        <w:t>trusted</w:t>
      </w:r>
      <w:r w:rsidR="00C37F01" w:rsidRPr="0026795E">
        <w:rPr>
          <w:rFonts w:asciiTheme="minorHAnsi" w:hAnsiTheme="minorHAnsi"/>
          <w:sz w:val="22"/>
          <w:szCs w:val="22"/>
        </w:rPr>
        <w:t xml:space="preserve"> together with all their content including unsigned macros, add-ins or ActiveX controls</w:t>
      </w:r>
      <w:r w:rsidR="00084FCA">
        <w:rPr>
          <w:rFonts w:asciiTheme="minorHAnsi" w:hAnsiTheme="minorHAnsi"/>
          <w:sz w:val="22"/>
          <w:szCs w:val="22"/>
        </w:rPr>
        <w:t xml:space="preserve"> and thus never open in Protected View</w:t>
      </w:r>
      <w:r w:rsidR="007E69B2">
        <w:rPr>
          <w:rFonts w:asciiTheme="minorHAnsi" w:hAnsiTheme="minorHAnsi"/>
          <w:sz w:val="22"/>
          <w:szCs w:val="22"/>
        </w:rPr>
        <w:t xml:space="preserve">.  </w:t>
      </w:r>
      <w:r w:rsidR="001643C3" w:rsidRPr="0026795E">
        <w:rPr>
          <w:rFonts w:asciiTheme="minorHAnsi" w:hAnsiTheme="minorHAnsi"/>
          <w:sz w:val="22"/>
          <w:szCs w:val="22"/>
        </w:rPr>
        <w:t xml:space="preserve">A </w:t>
      </w:r>
      <w:r w:rsidR="001643C3" w:rsidRPr="0026795E">
        <w:rPr>
          <w:rFonts w:asciiTheme="minorHAnsi" w:hAnsiTheme="minorHAnsi"/>
          <w:i/>
          <w:sz w:val="22"/>
          <w:szCs w:val="22"/>
        </w:rPr>
        <w:t>t</w:t>
      </w:r>
      <w:r w:rsidR="008D60B9" w:rsidRPr="0026795E">
        <w:rPr>
          <w:rFonts w:asciiTheme="minorHAnsi" w:hAnsiTheme="minorHAnsi"/>
          <w:i/>
          <w:sz w:val="22"/>
          <w:szCs w:val="22"/>
        </w:rPr>
        <w:t>rusted loca</w:t>
      </w:r>
      <w:r w:rsidR="001643C3" w:rsidRPr="0026795E">
        <w:rPr>
          <w:rFonts w:asciiTheme="minorHAnsi" w:hAnsiTheme="minorHAnsi"/>
          <w:i/>
          <w:sz w:val="22"/>
          <w:szCs w:val="22"/>
        </w:rPr>
        <w:t>tion</w:t>
      </w:r>
      <w:r w:rsidR="008D60B9" w:rsidRPr="0026795E">
        <w:rPr>
          <w:rFonts w:asciiTheme="minorHAnsi" w:hAnsiTheme="minorHAnsi"/>
          <w:sz w:val="22"/>
          <w:szCs w:val="22"/>
        </w:rPr>
        <w:t xml:space="preserve"> can be either local (a folder on the hard drive of the user's computer) or remote (a shared folder on a network file server)</w:t>
      </w:r>
      <w:r w:rsidR="000D594C" w:rsidRPr="0026795E">
        <w:rPr>
          <w:rFonts w:asciiTheme="minorHAnsi" w:hAnsiTheme="minorHAnsi"/>
          <w:sz w:val="22"/>
          <w:szCs w:val="22"/>
        </w:rPr>
        <w:t xml:space="preserve"> though by default the ability to designate remote trusted locations is not enabled</w:t>
      </w:r>
      <w:r w:rsidR="007E69B2">
        <w:rPr>
          <w:rFonts w:asciiTheme="minorHAnsi" w:hAnsiTheme="minorHAnsi"/>
          <w:sz w:val="22"/>
          <w:szCs w:val="22"/>
        </w:rPr>
        <w:t xml:space="preserve">.  </w:t>
      </w:r>
      <w:r w:rsidR="000D594C" w:rsidRPr="0026795E">
        <w:rPr>
          <w:rFonts w:asciiTheme="minorHAnsi" w:hAnsiTheme="minorHAnsi"/>
          <w:sz w:val="22"/>
          <w:szCs w:val="22"/>
        </w:rPr>
        <w:t>Trusted locations can be specified either globally for all Office applications or on a per-application basis</w:t>
      </w:r>
      <w:r w:rsidR="007E69B2">
        <w:rPr>
          <w:rFonts w:asciiTheme="minorHAnsi" w:hAnsiTheme="minorHAnsi"/>
          <w:sz w:val="22"/>
          <w:szCs w:val="22"/>
        </w:rPr>
        <w:t xml:space="preserve">.  </w:t>
      </w:r>
      <w:r w:rsidR="005916E9">
        <w:rPr>
          <w:rFonts w:asciiTheme="minorHAnsi" w:hAnsiTheme="minorHAnsi"/>
          <w:sz w:val="22"/>
          <w:szCs w:val="22"/>
        </w:rPr>
        <w:t>Several</w:t>
      </w:r>
      <w:r w:rsidR="000D594C" w:rsidRPr="0026795E">
        <w:rPr>
          <w:rFonts w:asciiTheme="minorHAnsi" w:hAnsiTheme="minorHAnsi"/>
          <w:sz w:val="22"/>
          <w:szCs w:val="22"/>
        </w:rPr>
        <w:t xml:space="preserve"> locations, such as the folder where users save Word templates, are pre-configured as trusted locations</w:t>
      </w:r>
      <w:r w:rsidR="007E69B2">
        <w:rPr>
          <w:rFonts w:asciiTheme="minorHAnsi" w:hAnsiTheme="minorHAnsi"/>
          <w:sz w:val="22"/>
          <w:szCs w:val="22"/>
        </w:rPr>
        <w:t xml:space="preserve">.  </w:t>
      </w:r>
      <w:r w:rsidR="00CC014B" w:rsidRPr="0026795E">
        <w:rPr>
          <w:rFonts w:asciiTheme="minorHAnsi" w:hAnsiTheme="minorHAnsi"/>
          <w:sz w:val="22"/>
          <w:szCs w:val="22"/>
        </w:rPr>
        <w:t>A few high-risk</w:t>
      </w:r>
      <w:r w:rsidR="000D594C" w:rsidRPr="0026795E">
        <w:rPr>
          <w:rFonts w:asciiTheme="minorHAnsi" w:hAnsiTheme="minorHAnsi"/>
          <w:sz w:val="22"/>
          <w:szCs w:val="22"/>
        </w:rPr>
        <w:t xml:space="preserve"> locations, such as the </w:t>
      </w:r>
      <w:r w:rsidR="00CC014B" w:rsidRPr="0026795E">
        <w:rPr>
          <w:rFonts w:asciiTheme="minorHAnsi" w:hAnsiTheme="minorHAnsi"/>
          <w:sz w:val="22"/>
          <w:szCs w:val="22"/>
        </w:rPr>
        <w:t>Outlook 2007 cache and Temp folder, cannot be designated as trusted locations</w:t>
      </w:r>
      <w:r w:rsidR="007E69B2">
        <w:rPr>
          <w:rFonts w:asciiTheme="minorHAnsi" w:hAnsiTheme="minorHAnsi"/>
          <w:sz w:val="22"/>
          <w:szCs w:val="22"/>
        </w:rPr>
        <w:t xml:space="preserve">.  </w:t>
      </w:r>
      <w:r w:rsidR="00CC014B" w:rsidRPr="0026795E">
        <w:rPr>
          <w:rFonts w:asciiTheme="minorHAnsi" w:hAnsiTheme="minorHAnsi"/>
          <w:sz w:val="22"/>
          <w:szCs w:val="22"/>
        </w:rPr>
        <w:t xml:space="preserve">More </w:t>
      </w:r>
      <w:r w:rsidR="00582E5E">
        <w:rPr>
          <w:rFonts w:asciiTheme="minorHAnsi" w:hAnsiTheme="minorHAnsi"/>
          <w:sz w:val="22"/>
          <w:szCs w:val="22"/>
        </w:rPr>
        <w:t xml:space="preserve">details concerning </w:t>
      </w:r>
      <w:r w:rsidR="00582E5E" w:rsidRPr="0026795E">
        <w:rPr>
          <w:rFonts w:asciiTheme="minorHAnsi" w:hAnsiTheme="minorHAnsi"/>
          <w:sz w:val="22"/>
          <w:szCs w:val="22"/>
        </w:rPr>
        <w:t xml:space="preserve">the </w:t>
      </w:r>
      <w:r w:rsidR="00CC014B" w:rsidRPr="0026795E">
        <w:rPr>
          <w:rFonts w:asciiTheme="minorHAnsi" w:hAnsiTheme="minorHAnsi"/>
          <w:sz w:val="22"/>
          <w:szCs w:val="22"/>
        </w:rPr>
        <w:t xml:space="preserve">Trusted Locations feature of Office 2010 can be found </w:t>
      </w:r>
      <w:r w:rsidR="008F1A02">
        <w:rPr>
          <w:rFonts w:asciiTheme="minorHAnsi" w:hAnsiTheme="minorHAnsi"/>
          <w:sz w:val="22"/>
          <w:szCs w:val="22"/>
        </w:rPr>
        <w:t>in the</w:t>
      </w:r>
      <w:r w:rsidR="008F1A02" w:rsidRPr="0026795E">
        <w:rPr>
          <w:rFonts w:asciiTheme="minorHAnsi" w:hAnsiTheme="minorHAnsi"/>
          <w:sz w:val="22"/>
          <w:szCs w:val="22"/>
        </w:rPr>
        <w:t xml:space="preserve"> TechNet </w:t>
      </w:r>
      <w:r w:rsidR="008F1A02">
        <w:rPr>
          <w:rFonts w:asciiTheme="minorHAnsi" w:hAnsiTheme="minorHAnsi"/>
          <w:sz w:val="22"/>
          <w:szCs w:val="22"/>
        </w:rPr>
        <w:t xml:space="preserve">Library </w:t>
      </w:r>
      <w:r w:rsidR="00CC014B" w:rsidRPr="0026795E">
        <w:rPr>
          <w:rFonts w:asciiTheme="minorHAnsi" w:hAnsiTheme="minorHAnsi"/>
          <w:sz w:val="22"/>
          <w:szCs w:val="22"/>
        </w:rPr>
        <w:t xml:space="preserve">at </w:t>
      </w:r>
      <w:hyperlink r:id="rId14" w:history="1">
        <w:r w:rsidR="00CC014B" w:rsidRPr="0026795E">
          <w:rPr>
            <w:rStyle w:val="Hyperlink"/>
            <w:rFonts w:asciiTheme="minorHAnsi" w:hAnsiTheme="minorHAnsi"/>
            <w:sz w:val="22"/>
            <w:szCs w:val="22"/>
          </w:rPr>
          <w:t>http://technet.microsoft.com/en-us/library/cc179039.aspx</w:t>
        </w:r>
      </w:hyperlink>
      <w:r w:rsidR="007E69B2">
        <w:rPr>
          <w:rFonts w:asciiTheme="minorHAnsi" w:hAnsiTheme="minorHAnsi"/>
          <w:sz w:val="22"/>
          <w:szCs w:val="22"/>
        </w:rPr>
        <w:t xml:space="preserve">.  </w:t>
      </w:r>
    </w:p>
    <w:p w:rsidR="0097329E" w:rsidRDefault="005916E9" w:rsidP="001916BD">
      <w:pPr>
        <w:spacing w:before="0" w:after="200" w:line="276" w:lineRule="auto"/>
        <w:rPr>
          <w:rFonts w:asciiTheme="minorHAnsi" w:hAnsiTheme="minorHAnsi"/>
          <w:sz w:val="22"/>
          <w:szCs w:val="22"/>
        </w:rPr>
      </w:pPr>
      <w:r>
        <w:rPr>
          <w:rFonts w:asciiTheme="minorHAnsi" w:hAnsiTheme="minorHAnsi"/>
          <w:sz w:val="22"/>
          <w:szCs w:val="22"/>
        </w:rPr>
        <w:t xml:space="preserve">With Office 2007 you thus had two ways of </w:t>
      </w:r>
      <w:r w:rsidR="001B6D2A">
        <w:rPr>
          <w:rFonts w:asciiTheme="minorHAnsi" w:hAnsiTheme="minorHAnsi"/>
          <w:sz w:val="22"/>
          <w:szCs w:val="22"/>
        </w:rPr>
        <w:t>designating files as trusted: ensure all active content in the file is digitally signed or move the file to a trusted location</w:t>
      </w:r>
      <w:r w:rsidR="007E69B2">
        <w:rPr>
          <w:rFonts w:asciiTheme="minorHAnsi" w:hAnsiTheme="minorHAnsi"/>
          <w:sz w:val="22"/>
          <w:szCs w:val="22"/>
        </w:rPr>
        <w:t xml:space="preserve">.  </w:t>
      </w:r>
      <w:r w:rsidR="007D606A">
        <w:rPr>
          <w:rFonts w:asciiTheme="minorHAnsi" w:hAnsiTheme="minorHAnsi"/>
          <w:sz w:val="22"/>
          <w:szCs w:val="22"/>
        </w:rPr>
        <w:t>Both of these trust methods could be configured on a per-user basis by using the Trust Center, the central location in Office 2007 where security and privacy settings are exposed</w:t>
      </w:r>
      <w:r w:rsidR="007E69B2">
        <w:rPr>
          <w:rFonts w:asciiTheme="minorHAnsi" w:hAnsiTheme="minorHAnsi"/>
          <w:sz w:val="22"/>
          <w:szCs w:val="22"/>
        </w:rPr>
        <w:t xml:space="preserve">.  </w:t>
      </w:r>
      <w:r w:rsidR="007D606A">
        <w:rPr>
          <w:rFonts w:asciiTheme="minorHAnsi" w:hAnsiTheme="minorHAnsi"/>
          <w:sz w:val="22"/>
          <w:szCs w:val="22"/>
        </w:rPr>
        <w:t>Both methods could also be configured and locked down in Active Directory environments by using Group Policy</w:t>
      </w:r>
      <w:r w:rsidR="007E69B2">
        <w:rPr>
          <w:rFonts w:asciiTheme="minorHAnsi" w:hAnsiTheme="minorHAnsi"/>
          <w:sz w:val="22"/>
          <w:szCs w:val="22"/>
        </w:rPr>
        <w:t xml:space="preserve">.  </w:t>
      </w:r>
      <w:r w:rsidR="001B6D2A">
        <w:rPr>
          <w:rFonts w:asciiTheme="minorHAnsi" w:hAnsiTheme="minorHAnsi"/>
          <w:sz w:val="22"/>
          <w:szCs w:val="22"/>
        </w:rPr>
        <w:t xml:space="preserve">Office 2010 </w:t>
      </w:r>
      <w:r w:rsidR="00AE65EE">
        <w:rPr>
          <w:rFonts w:asciiTheme="minorHAnsi" w:hAnsiTheme="minorHAnsi"/>
          <w:sz w:val="22"/>
          <w:szCs w:val="22"/>
        </w:rPr>
        <w:t xml:space="preserve">still </w:t>
      </w:r>
      <w:r w:rsidR="001B6D2A">
        <w:rPr>
          <w:rFonts w:asciiTheme="minorHAnsi" w:hAnsiTheme="minorHAnsi"/>
          <w:sz w:val="22"/>
          <w:szCs w:val="22"/>
        </w:rPr>
        <w:t>supports</w:t>
      </w:r>
      <w:r w:rsidR="0026795E">
        <w:rPr>
          <w:rFonts w:asciiTheme="minorHAnsi" w:hAnsiTheme="minorHAnsi"/>
          <w:sz w:val="22"/>
          <w:szCs w:val="22"/>
        </w:rPr>
        <w:t xml:space="preserve"> both </w:t>
      </w:r>
      <w:r w:rsidR="007D606A">
        <w:rPr>
          <w:rFonts w:asciiTheme="minorHAnsi" w:hAnsiTheme="minorHAnsi"/>
          <w:sz w:val="22"/>
          <w:szCs w:val="22"/>
        </w:rPr>
        <w:t xml:space="preserve">of </w:t>
      </w:r>
      <w:r w:rsidR="001B6D2A">
        <w:rPr>
          <w:rFonts w:asciiTheme="minorHAnsi" w:hAnsiTheme="minorHAnsi"/>
          <w:sz w:val="22"/>
          <w:szCs w:val="22"/>
        </w:rPr>
        <w:t xml:space="preserve">these </w:t>
      </w:r>
      <w:r w:rsidR="007D606A">
        <w:rPr>
          <w:rFonts w:asciiTheme="minorHAnsi" w:hAnsiTheme="minorHAnsi"/>
          <w:sz w:val="22"/>
          <w:szCs w:val="22"/>
        </w:rPr>
        <w:t>trust models</w:t>
      </w:r>
      <w:r w:rsidR="001B6D2A">
        <w:rPr>
          <w:rFonts w:asciiTheme="minorHAnsi" w:hAnsiTheme="minorHAnsi"/>
          <w:sz w:val="22"/>
          <w:szCs w:val="22"/>
        </w:rPr>
        <w:t xml:space="preserve"> </w:t>
      </w:r>
      <w:r w:rsidR="007D606A">
        <w:rPr>
          <w:rFonts w:asciiTheme="minorHAnsi" w:hAnsiTheme="minorHAnsi"/>
          <w:sz w:val="22"/>
          <w:szCs w:val="22"/>
        </w:rPr>
        <w:t xml:space="preserve">and both methods for configuring them, </w:t>
      </w:r>
      <w:r w:rsidR="001B6D2A">
        <w:rPr>
          <w:rFonts w:asciiTheme="minorHAnsi" w:hAnsiTheme="minorHAnsi"/>
          <w:sz w:val="22"/>
          <w:szCs w:val="22"/>
        </w:rPr>
        <w:t xml:space="preserve">but </w:t>
      </w:r>
      <w:r w:rsidR="00B82755">
        <w:rPr>
          <w:rFonts w:asciiTheme="minorHAnsi" w:hAnsiTheme="minorHAnsi"/>
          <w:sz w:val="22"/>
          <w:szCs w:val="22"/>
        </w:rPr>
        <w:t xml:space="preserve">it </w:t>
      </w:r>
      <w:r w:rsidR="001B6D2A">
        <w:rPr>
          <w:rFonts w:asciiTheme="minorHAnsi" w:hAnsiTheme="minorHAnsi"/>
          <w:sz w:val="22"/>
          <w:szCs w:val="22"/>
        </w:rPr>
        <w:t>also incl</w:t>
      </w:r>
      <w:r w:rsidR="003825B6">
        <w:rPr>
          <w:rFonts w:asciiTheme="minorHAnsi" w:hAnsiTheme="minorHAnsi"/>
          <w:sz w:val="22"/>
          <w:szCs w:val="22"/>
        </w:rPr>
        <w:t>ude</w:t>
      </w:r>
      <w:r w:rsidR="00B82755">
        <w:rPr>
          <w:rFonts w:asciiTheme="minorHAnsi" w:hAnsiTheme="minorHAnsi"/>
          <w:sz w:val="22"/>
          <w:szCs w:val="22"/>
        </w:rPr>
        <w:t>s</w:t>
      </w:r>
      <w:r w:rsidR="001B6D2A">
        <w:rPr>
          <w:rFonts w:asciiTheme="minorHAnsi" w:hAnsiTheme="minorHAnsi"/>
          <w:sz w:val="22"/>
          <w:szCs w:val="22"/>
        </w:rPr>
        <w:t xml:space="preserve"> a new</w:t>
      </w:r>
      <w:r w:rsidR="0026795E">
        <w:rPr>
          <w:rFonts w:asciiTheme="minorHAnsi" w:hAnsiTheme="minorHAnsi"/>
          <w:sz w:val="22"/>
          <w:szCs w:val="22"/>
        </w:rPr>
        <w:t xml:space="preserve"> feature called Trusted Documents </w:t>
      </w:r>
      <w:r w:rsidR="001B6D2A">
        <w:rPr>
          <w:rFonts w:asciiTheme="minorHAnsi" w:hAnsiTheme="minorHAnsi"/>
          <w:sz w:val="22"/>
          <w:szCs w:val="22"/>
        </w:rPr>
        <w:t xml:space="preserve">that can </w:t>
      </w:r>
      <w:r w:rsidR="003825B6">
        <w:rPr>
          <w:rFonts w:asciiTheme="minorHAnsi" w:hAnsiTheme="minorHAnsi"/>
          <w:sz w:val="22"/>
          <w:szCs w:val="22"/>
        </w:rPr>
        <w:t>be used to</w:t>
      </w:r>
      <w:r w:rsidR="007D606A">
        <w:rPr>
          <w:rFonts w:asciiTheme="minorHAnsi" w:hAnsiTheme="minorHAnsi"/>
          <w:sz w:val="22"/>
          <w:szCs w:val="22"/>
        </w:rPr>
        <w:t xml:space="preserve"> </w:t>
      </w:r>
      <w:r w:rsidR="001B6D2A">
        <w:rPr>
          <w:rFonts w:asciiTheme="minorHAnsi" w:hAnsiTheme="minorHAnsi"/>
          <w:sz w:val="22"/>
          <w:szCs w:val="22"/>
        </w:rPr>
        <w:t>as</w:t>
      </w:r>
      <w:r w:rsidR="00153FF2">
        <w:rPr>
          <w:rFonts w:asciiTheme="minorHAnsi" w:hAnsiTheme="minorHAnsi"/>
          <w:sz w:val="22"/>
          <w:szCs w:val="22"/>
        </w:rPr>
        <w:t>sign tr</w:t>
      </w:r>
      <w:r w:rsidR="006C35C8">
        <w:rPr>
          <w:rFonts w:asciiTheme="minorHAnsi" w:hAnsiTheme="minorHAnsi"/>
          <w:sz w:val="22"/>
          <w:szCs w:val="22"/>
        </w:rPr>
        <w:t>ust on a per-file basis</w:t>
      </w:r>
      <w:r w:rsidR="007E69B2">
        <w:rPr>
          <w:rFonts w:asciiTheme="minorHAnsi" w:hAnsiTheme="minorHAnsi"/>
          <w:sz w:val="22"/>
          <w:szCs w:val="22"/>
        </w:rPr>
        <w:t xml:space="preserve">.  </w:t>
      </w:r>
      <w:r w:rsidR="006C35C8">
        <w:rPr>
          <w:rFonts w:asciiTheme="minorHAnsi" w:hAnsiTheme="minorHAnsi"/>
          <w:sz w:val="22"/>
          <w:szCs w:val="22"/>
        </w:rPr>
        <w:t>In other words, Truste</w:t>
      </w:r>
      <w:r w:rsidR="003825B6">
        <w:rPr>
          <w:rFonts w:asciiTheme="minorHAnsi" w:hAnsiTheme="minorHAnsi"/>
          <w:sz w:val="22"/>
          <w:szCs w:val="22"/>
        </w:rPr>
        <w:t>d Documents lets users make their own</w:t>
      </w:r>
      <w:r w:rsidR="006C35C8">
        <w:rPr>
          <w:rFonts w:asciiTheme="minorHAnsi" w:hAnsiTheme="minorHAnsi"/>
          <w:sz w:val="22"/>
          <w:szCs w:val="22"/>
        </w:rPr>
        <w:t xml:space="preserve"> trust decision</w:t>
      </w:r>
      <w:r w:rsidR="003825B6">
        <w:rPr>
          <w:rFonts w:asciiTheme="minorHAnsi" w:hAnsiTheme="minorHAnsi"/>
          <w:sz w:val="22"/>
          <w:szCs w:val="22"/>
        </w:rPr>
        <w:t>s</w:t>
      </w:r>
      <w:r w:rsidR="006C35C8">
        <w:rPr>
          <w:rFonts w:asciiTheme="minorHAnsi" w:hAnsiTheme="minorHAnsi"/>
          <w:sz w:val="22"/>
          <w:szCs w:val="22"/>
        </w:rPr>
        <w:t xml:space="preserve"> concerning </w:t>
      </w:r>
      <w:r w:rsidR="003825B6">
        <w:rPr>
          <w:rFonts w:asciiTheme="minorHAnsi" w:hAnsiTheme="minorHAnsi"/>
          <w:sz w:val="22"/>
          <w:szCs w:val="22"/>
        </w:rPr>
        <w:t xml:space="preserve">particular </w:t>
      </w:r>
      <w:r w:rsidR="00B82755">
        <w:rPr>
          <w:rFonts w:asciiTheme="minorHAnsi" w:hAnsiTheme="minorHAnsi"/>
          <w:sz w:val="22"/>
          <w:szCs w:val="22"/>
        </w:rPr>
        <w:t>documents, spreadsheets and several other types of Office</w:t>
      </w:r>
      <w:r w:rsidR="003825B6">
        <w:rPr>
          <w:rFonts w:asciiTheme="minorHAnsi" w:hAnsiTheme="minorHAnsi"/>
          <w:sz w:val="22"/>
          <w:szCs w:val="22"/>
        </w:rPr>
        <w:t xml:space="preserve"> files</w:t>
      </w:r>
      <w:r w:rsidR="007E69B2">
        <w:rPr>
          <w:rFonts w:asciiTheme="minorHAnsi" w:hAnsiTheme="minorHAnsi"/>
          <w:sz w:val="22"/>
          <w:szCs w:val="22"/>
        </w:rPr>
        <w:t xml:space="preserve">.  </w:t>
      </w:r>
      <w:r w:rsidR="003825B6">
        <w:rPr>
          <w:rFonts w:asciiTheme="minorHAnsi" w:hAnsiTheme="minorHAnsi"/>
          <w:sz w:val="22"/>
          <w:szCs w:val="22"/>
        </w:rPr>
        <w:t>If</w:t>
      </w:r>
      <w:r w:rsidR="006C35C8">
        <w:rPr>
          <w:rFonts w:asciiTheme="minorHAnsi" w:hAnsiTheme="minorHAnsi"/>
          <w:sz w:val="22"/>
          <w:szCs w:val="22"/>
        </w:rPr>
        <w:t xml:space="preserve"> the user chooses to trust a Word document that </w:t>
      </w:r>
      <w:r w:rsidR="000735A0">
        <w:rPr>
          <w:rFonts w:asciiTheme="minorHAnsi" w:hAnsiTheme="minorHAnsi"/>
          <w:sz w:val="22"/>
          <w:szCs w:val="22"/>
        </w:rPr>
        <w:t xml:space="preserve">opens in Protected View because </w:t>
      </w:r>
      <w:r w:rsidR="006C35C8">
        <w:rPr>
          <w:rFonts w:asciiTheme="minorHAnsi" w:hAnsiTheme="minorHAnsi"/>
          <w:sz w:val="22"/>
          <w:szCs w:val="22"/>
        </w:rPr>
        <w:t>contains macros</w:t>
      </w:r>
      <w:r w:rsidR="000735A0">
        <w:rPr>
          <w:rFonts w:asciiTheme="minorHAnsi" w:hAnsiTheme="minorHAnsi"/>
          <w:sz w:val="22"/>
          <w:szCs w:val="22"/>
        </w:rPr>
        <w:t xml:space="preserve"> or other active content</w:t>
      </w:r>
      <w:r w:rsidR="006C35C8">
        <w:rPr>
          <w:rFonts w:asciiTheme="minorHAnsi" w:hAnsiTheme="minorHAnsi"/>
          <w:sz w:val="22"/>
          <w:szCs w:val="22"/>
        </w:rPr>
        <w:t xml:space="preserve">, the user's trust decision concerning that </w:t>
      </w:r>
      <w:r w:rsidR="004011D1">
        <w:rPr>
          <w:rFonts w:asciiTheme="minorHAnsi" w:hAnsiTheme="minorHAnsi"/>
          <w:sz w:val="22"/>
          <w:szCs w:val="22"/>
        </w:rPr>
        <w:t xml:space="preserve">particular </w:t>
      </w:r>
      <w:r w:rsidR="006C35C8">
        <w:rPr>
          <w:rFonts w:asciiTheme="minorHAnsi" w:hAnsiTheme="minorHAnsi"/>
          <w:sz w:val="22"/>
          <w:szCs w:val="22"/>
        </w:rPr>
        <w:t>document is persisted</w:t>
      </w:r>
      <w:r w:rsidR="000735A0">
        <w:rPr>
          <w:rFonts w:asciiTheme="minorHAnsi" w:hAnsiTheme="minorHAnsi"/>
          <w:sz w:val="22"/>
          <w:szCs w:val="22"/>
        </w:rPr>
        <w:t xml:space="preserve"> so that it won’t open in Protected View again</w:t>
      </w:r>
      <w:r w:rsidR="007E69B2">
        <w:rPr>
          <w:rFonts w:asciiTheme="minorHAnsi" w:hAnsiTheme="minorHAnsi"/>
          <w:sz w:val="22"/>
          <w:szCs w:val="22"/>
        </w:rPr>
        <w:t xml:space="preserve">.  </w:t>
      </w:r>
      <w:r w:rsidR="006C35C8">
        <w:rPr>
          <w:rFonts w:asciiTheme="minorHAnsi" w:hAnsiTheme="minorHAnsi"/>
          <w:sz w:val="22"/>
          <w:szCs w:val="22"/>
        </w:rPr>
        <w:t xml:space="preserve">This means no prompt for enabling macros will be displayed the next time the user </w:t>
      </w:r>
      <w:r w:rsidR="004011D1">
        <w:rPr>
          <w:rFonts w:asciiTheme="minorHAnsi" w:hAnsiTheme="minorHAnsi"/>
          <w:sz w:val="22"/>
          <w:szCs w:val="22"/>
        </w:rPr>
        <w:t>tries to open</w:t>
      </w:r>
      <w:r w:rsidR="006C35C8">
        <w:rPr>
          <w:rFonts w:asciiTheme="minorHAnsi" w:hAnsiTheme="minorHAnsi"/>
          <w:sz w:val="22"/>
          <w:szCs w:val="22"/>
        </w:rPr>
        <w:t xml:space="preserve"> the document</w:t>
      </w:r>
      <w:r w:rsidR="007E69B2">
        <w:rPr>
          <w:rFonts w:asciiTheme="minorHAnsi" w:hAnsiTheme="minorHAnsi"/>
          <w:sz w:val="22"/>
          <w:szCs w:val="22"/>
        </w:rPr>
        <w:t xml:space="preserve">.  </w:t>
      </w:r>
      <w:r w:rsidR="006C35C8">
        <w:rPr>
          <w:rFonts w:asciiTheme="minorHAnsi" w:hAnsiTheme="minorHAnsi"/>
          <w:sz w:val="22"/>
          <w:szCs w:val="22"/>
        </w:rPr>
        <w:t xml:space="preserve">The result is a much improved </w:t>
      </w:r>
      <w:r w:rsidR="004011D1">
        <w:rPr>
          <w:rFonts w:asciiTheme="minorHAnsi" w:hAnsiTheme="minorHAnsi"/>
          <w:sz w:val="22"/>
          <w:szCs w:val="22"/>
        </w:rPr>
        <w:t xml:space="preserve">user experience compared to Office 2007 where a prompt for enabling macros was displayed each time the user tried to open a </w:t>
      </w:r>
      <w:r w:rsidR="00B55715">
        <w:rPr>
          <w:rFonts w:asciiTheme="minorHAnsi" w:hAnsiTheme="minorHAnsi"/>
          <w:sz w:val="22"/>
          <w:szCs w:val="22"/>
        </w:rPr>
        <w:t xml:space="preserve">Word </w:t>
      </w:r>
      <w:r w:rsidR="004011D1">
        <w:rPr>
          <w:rFonts w:asciiTheme="minorHAnsi" w:hAnsiTheme="minorHAnsi"/>
          <w:sz w:val="22"/>
          <w:szCs w:val="22"/>
        </w:rPr>
        <w:t>document that contained macros</w:t>
      </w:r>
      <w:r w:rsidR="00B55715">
        <w:rPr>
          <w:rFonts w:asciiTheme="minorHAnsi" w:hAnsiTheme="minorHAnsi"/>
          <w:sz w:val="22"/>
          <w:szCs w:val="22"/>
        </w:rPr>
        <w:t xml:space="preserve"> or an Excel spreadsheet linked to an external data source</w:t>
      </w:r>
      <w:r w:rsidR="007E69B2">
        <w:rPr>
          <w:rFonts w:asciiTheme="minorHAnsi" w:hAnsiTheme="minorHAnsi"/>
          <w:sz w:val="22"/>
          <w:szCs w:val="22"/>
        </w:rPr>
        <w:t xml:space="preserve">.  </w:t>
      </w:r>
      <w:r w:rsidR="004011D1">
        <w:rPr>
          <w:rFonts w:asciiTheme="minorHAnsi" w:hAnsiTheme="minorHAnsi"/>
          <w:sz w:val="22"/>
          <w:szCs w:val="22"/>
        </w:rPr>
        <w:t xml:space="preserve">Trusted Documents will be described in more detail </w:t>
      </w:r>
      <w:r w:rsidR="007F01CE">
        <w:rPr>
          <w:rFonts w:asciiTheme="minorHAnsi" w:hAnsiTheme="minorHAnsi"/>
          <w:sz w:val="22"/>
          <w:szCs w:val="22"/>
        </w:rPr>
        <w:t>later</w:t>
      </w:r>
      <w:r w:rsidR="004011D1">
        <w:rPr>
          <w:rFonts w:asciiTheme="minorHAnsi" w:hAnsiTheme="minorHAnsi"/>
          <w:sz w:val="22"/>
          <w:szCs w:val="22"/>
        </w:rPr>
        <w:t xml:space="preserve"> in this walkthrough</w:t>
      </w:r>
      <w:r w:rsidR="007E69B2">
        <w:rPr>
          <w:rFonts w:asciiTheme="minorHAnsi" w:hAnsiTheme="minorHAnsi"/>
          <w:sz w:val="22"/>
          <w:szCs w:val="22"/>
        </w:rPr>
        <w:t xml:space="preserve">.  </w:t>
      </w:r>
      <w:r w:rsidR="004011D1">
        <w:rPr>
          <w:rFonts w:asciiTheme="minorHAnsi" w:hAnsiTheme="minorHAnsi"/>
          <w:sz w:val="22"/>
          <w:szCs w:val="22"/>
        </w:rPr>
        <w:t>W</w:t>
      </w:r>
      <w:r w:rsidR="007F01CE">
        <w:rPr>
          <w:rFonts w:asciiTheme="minorHAnsi" w:hAnsiTheme="minorHAnsi"/>
          <w:sz w:val="22"/>
          <w:szCs w:val="22"/>
        </w:rPr>
        <w:t xml:space="preserve">hat's important to understand </w:t>
      </w:r>
      <w:r w:rsidR="000D6044">
        <w:rPr>
          <w:rFonts w:asciiTheme="minorHAnsi" w:hAnsiTheme="minorHAnsi"/>
          <w:sz w:val="22"/>
          <w:szCs w:val="22"/>
        </w:rPr>
        <w:t>at this point however</w:t>
      </w:r>
      <w:r w:rsidR="007F01CE">
        <w:rPr>
          <w:rFonts w:asciiTheme="minorHAnsi" w:hAnsiTheme="minorHAnsi"/>
          <w:sz w:val="22"/>
          <w:szCs w:val="22"/>
        </w:rPr>
        <w:t xml:space="preserve"> is that the first thing Office does when you attempt to open a file is to verify the trust status of the file</w:t>
      </w:r>
      <w:r w:rsidR="007E69B2">
        <w:rPr>
          <w:rFonts w:asciiTheme="minorHAnsi" w:hAnsiTheme="minorHAnsi"/>
          <w:sz w:val="22"/>
          <w:szCs w:val="22"/>
        </w:rPr>
        <w:t xml:space="preserve">.  </w:t>
      </w:r>
    </w:p>
    <w:p w:rsidR="009D09E8" w:rsidRDefault="009D09E8" w:rsidP="001916BD">
      <w:pPr>
        <w:pStyle w:val="Heading2"/>
      </w:pPr>
      <w:bookmarkStart w:id="13" w:name="_Toc282353458"/>
      <w:r>
        <w:t>File Block</w:t>
      </w:r>
      <w:bookmarkEnd w:id="13"/>
    </w:p>
    <w:p w:rsidR="00863470" w:rsidRDefault="007F01CE" w:rsidP="00F609D8">
      <w:pPr>
        <w:spacing w:before="0" w:after="200" w:line="276" w:lineRule="auto"/>
        <w:rPr>
          <w:rFonts w:asciiTheme="minorHAnsi" w:hAnsiTheme="minorHAnsi"/>
          <w:sz w:val="22"/>
          <w:szCs w:val="22"/>
        </w:rPr>
      </w:pPr>
      <w:r>
        <w:rPr>
          <w:rFonts w:asciiTheme="minorHAnsi" w:hAnsiTheme="minorHAnsi"/>
          <w:sz w:val="22"/>
          <w:szCs w:val="22"/>
        </w:rPr>
        <w:t xml:space="preserve">If the file the user is trying to open is </w:t>
      </w:r>
      <w:r w:rsidR="004011D1">
        <w:rPr>
          <w:rFonts w:asciiTheme="minorHAnsi" w:hAnsiTheme="minorHAnsi"/>
          <w:sz w:val="22"/>
          <w:szCs w:val="22"/>
        </w:rPr>
        <w:t xml:space="preserve">found to be </w:t>
      </w:r>
      <w:r>
        <w:rPr>
          <w:rFonts w:asciiTheme="minorHAnsi" w:hAnsiTheme="minorHAnsi"/>
          <w:sz w:val="22"/>
          <w:szCs w:val="22"/>
        </w:rPr>
        <w:t xml:space="preserve">untrusted, the next thing Office does </w:t>
      </w:r>
      <w:r w:rsidR="001A79A6">
        <w:rPr>
          <w:rFonts w:asciiTheme="minorHAnsi" w:hAnsiTheme="minorHAnsi"/>
          <w:sz w:val="22"/>
          <w:szCs w:val="22"/>
        </w:rPr>
        <w:t xml:space="preserve">before opening the file </w:t>
      </w:r>
      <w:r>
        <w:rPr>
          <w:rFonts w:asciiTheme="minorHAnsi" w:hAnsiTheme="minorHAnsi"/>
          <w:sz w:val="22"/>
          <w:szCs w:val="22"/>
        </w:rPr>
        <w:t xml:space="preserve">is </w:t>
      </w:r>
      <w:r w:rsidR="00F609D8">
        <w:rPr>
          <w:rFonts w:asciiTheme="minorHAnsi" w:hAnsiTheme="minorHAnsi"/>
          <w:sz w:val="22"/>
          <w:szCs w:val="22"/>
        </w:rPr>
        <w:t>check</w:t>
      </w:r>
      <w:r w:rsidR="00786CEF">
        <w:rPr>
          <w:rFonts w:asciiTheme="minorHAnsi" w:hAnsiTheme="minorHAnsi"/>
          <w:sz w:val="22"/>
          <w:szCs w:val="22"/>
        </w:rPr>
        <w:t xml:space="preserve"> what type of file </w:t>
      </w:r>
      <w:r w:rsidR="001A79A6">
        <w:rPr>
          <w:rFonts w:asciiTheme="minorHAnsi" w:hAnsiTheme="minorHAnsi"/>
          <w:sz w:val="22"/>
          <w:szCs w:val="22"/>
        </w:rPr>
        <w:t>it is and</w:t>
      </w:r>
      <w:r w:rsidR="00F609D8">
        <w:rPr>
          <w:rFonts w:asciiTheme="minorHAnsi" w:hAnsiTheme="minorHAnsi"/>
          <w:sz w:val="22"/>
          <w:szCs w:val="22"/>
        </w:rPr>
        <w:t xml:space="preserve"> whether the </w:t>
      </w:r>
      <w:r w:rsidR="001A79A6">
        <w:rPr>
          <w:rFonts w:asciiTheme="minorHAnsi" w:hAnsiTheme="minorHAnsi"/>
          <w:sz w:val="22"/>
          <w:szCs w:val="22"/>
        </w:rPr>
        <w:t>file</w:t>
      </w:r>
      <w:r w:rsidR="00F609D8">
        <w:rPr>
          <w:rFonts w:asciiTheme="minorHAnsi" w:hAnsiTheme="minorHAnsi"/>
          <w:sz w:val="22"/>
          <w:szCs w:val="22"/>
        </w:rPr>
        <w:t xml:space="preserve"> should be blocked from </w:t>
      </w:r>
      <w:r w:rsidR="001A79A6">
        <w:rPr>
          <w:rFonts w:asciiTheme="minorHAnsi" w:hAnsiTheme="minorHAnsi"/>
          <w:sz w:val="22"/>
          <w:szCs w:val="22"/>
        </w:rPr>
        <w:t>being opened</w:t>
      </w:r>
      <w:r w:rsidR="007E69B2">
        <w:rPr>
          <w:rFonts w:asciiTheme="minorHAnsi" w:hAnsiTheme="minorHAnsi"/>
          <w:sz w:val="22"/>
          <w:szCs w:val="22"/>
        </w:rPr>
        <w:t xml:space="preserve">.  </w:t>
      </w:r>
      <w:r w:rsidR="00B17434">
        <w:rPr>
          <w:rFonts w:asciiTheme="minorHAnsi" w:hAnsiTheme="minorHAnsi"/>
          <w:sz w:val="22"/>
          <w:szCs w:val="22"/>
        </w:rPr>
        <w:t>File b</w:t>
      </w:r>
      <w:r w:rsidR="00F609D8">
        <w:rPr>
          <w:rFonts w:asciiTheme="minorHAnsi" w:hAnsiTheme="minorHAnsi"/>
          <w:sz w:val="22"/>
          <w:szCs w:val="22"/>
        </w:rPr>
        <w:t xml:space="preserve">lock functionality was </w:t>
      </w:r>
      <w:r w:rsidR="001A79A6">
        <w:rPr>
          <w:rFonts w:asciiTheme="minorHAnsi" w:hAnsiTheme="minorHAnsi"/>
          <w:sz w:val="22"/>
          <w:szCs w:val="22"/>
        </w:rPr>
        <w:t>introduced in</w:t>
      </w:r>
      <w:r w:rsidR="00F609D8">
        <w:rPr>
          <w:rFonts w:asciiTheme="minorHAnsi" w:hAnsiTheme="minorHAnsi"/>
          <w:sz w:val="22"/>
          <w:szCs w:val="22"/>
        </w:rPr>
        <w:t xml:space="preserve"> Office 2007 and can be used to allow or prevent users from opening or saving specific types of Word, Excel or PowerPoint files</w:t>
      </w:r>
      <w:r w:rsidR="007E69B2">
        <w:rPr>
          <w:rFonts w:asciiTheme="minorHAnsi" w:hAnsiTheme="minorHAnsi"/>
          <w:sz w:val="22"/>
          <w:szCs w:val="22"/>
        </w:rPr>
        <w:t xml:space="preserve">.  </w:t>
      </w:r>
      <w:r w:rsidR="00863470">
        <w:rPr>
          <w:rFonts w:asciiTheme="minorHAnsi" w:hAnsiTheme="minorHAnsi"/>
          <w:sz w:val="22"/>
          <w:szCs w:val="22"/>
        </w:rPr>
        <w:t xml:space="preserve">The main reason it was introduced was to allow administrators to be able to prevent users from opening or saving </w:t>
      </w:r>
      <w:r w:rsidR="00D741D4">
        <w:rPr>
          <w:rFonts w:asciiTheme="minorHAnsi" w:hAnsiTheme="minorHAnsi"/>
          <w:sz w:val="22"/>
          <w:szCs w:val="22"/>
        </w:rPr>
        <w:t>files</w:t>
      </w:r>
      <w:r w:rsidR="00863470">
        <w:rPr>
          <w:rFonts w:asciiTheme="minorHAnsi" w:hAnsiTheme="minorHAnsi"/>
          <w:sz w:val="22"/>
          <w:szCs w:val="22"/>
        </w:rPr>
        <w:t xml:space="preserve"> </w:t>
      </w:r>
      <w:r w:rsidR="00D741D4">
        <w:rPr>
          <w:rFonts w:asciiTheme="minorHAnsi" w:hAnsiTheme="minorHAnsi"/>
          <w:sz w:val="22"/>
          <w:szCs w:val="22"/>
        </w:rPr>
        <w:t xml:space="preserve">associated with zero-day attacks </w:t>
      </w:r>
      <w:r w:rsidR="00BE477B">
        <w:rPr>
          <w:rFonts w:asciiTheme="minorHAnsi" w:hAnsiTheme="minorHAnsi"/>
          <w:sz w:val="22"/>
          <w:szCs w:val="22"/>
        </w:rPr>
        <w:t>exploiting</w:t>
      </w:r>
      <w:r w:rsidR="00D741D4">
        <w:rPr>
          <w:rFonts w:asciiTheme="minorHAnsi" w:hAnsiTheme="minorHAnsi"/>
          <w:sz w:val="22"/>
          <w:szCs w:val="22"/>
        </w:rPr>
        <w:t xml:space="preserve"> specific Office file formats</w:t>
      </w:r>
      <w:r w:rsidR="007E69B2">
        <w:rPr>
          <w:rFonts w:asciiTheme="minorHAnsi" w:hAnsiTheme="minorHAnsi"/>
          <w:sz w:val="22"/>
          <w:szCs w:val="22"/>
        </w:rPr>
        <w:t xml:space="preserve">.  </w:t>
      </w:r>
      <w:r w:rsidR="00D741D4">
        <w:rPr>
          <w:rFonts w:asciiTheme="minorHAnsi" w:hAnsiTheme="minorHAnsi"/>
          <w:sz w:val="22"/>
          <w:szCs w:val="22"/>
        </w:rPr>
        <w:t xml:space="preserve">For example, say a malicious </w:t>
      </w:r>
      <w:r w:rsidR="00A626BB">
        <w:rPr>
          <w:rFonts w:asciiTheme="minorHAnsi" w:hAnsiTheme="minorHAnsi"/>
          <w:sz w:val="22"/>
          <w:szCs w:val="22"/>
        </w:rPr>
        <w:t>attacker</w:t>
      </w:r>
      <w:r w:rsidR="00D741D4">
        <w:rPr>
          <w:rFonts w:asciiTheme="minorHAnsi" w:hAnsiTheme="minorHAnsi"/>
          <w:sz w:val="22"/>
          <w:szCs w:val="22"/>
        </w:rPr>
        <w:t xml:space="preserve"> created an exploit that leveraged maliciously crafted files created using the Word 97 binary file format</w:t>
      </w:r>
      <w:r w:rsidR="007E69B2">
        <w:rPr>
          <w:rFonts w:asciiTheme="minorHAnsi" w:hAnsiTheme="minorHAnsi"/>
          <w:sz w:val="22"/>
          <w:szCs w:val="22"/>
        </w:rPr>
        <w:t xml:space="preserve">.  </w:t>
      </w:r>
      <w:r w:rsidR="00D741D4">
        <w:rPr>
          <w:rFonts w:asciiTheme="minorHAnsi" w:hAnsiTheme="minorHAnsi"/>
          <w:sz w:val="22"/>
          <w:szCs w:val="22"/>
        </w:rPr>
        <w:t xml:space="preserve">Once the exploit is reported in the wild, the administrator could </w:t>
      </w:r>
      <w:r w:rsidR="00BE477B">
        <w:rPr>
          <w:rFonts w:asciiTheme="minorHAnsi" w:hAnsiTheme="minorHAnsi"/>
          <w:sz w:val="22"/>
          <w:szCs w:val="22"/>
        </w:rPr>
        <w:t xml:space="preserve">perform the mitigation action of configuring </w:t>
      </w:r>
      <w:r w:rsidR="00D741D4">
        <w:rPr>
          <w:rFonts w:asciiTheme="minorHAnsi" w:hAnsiTheme="minorHAnsi"/>
          <w:sz w:val="22"/>
          <w:szCs w:val="22"/>
        </w:rPr>
        <w:t xml:space="preserve">Word 2007 file block settings to block users from opening files </w:t>
      </w:r>
      <w:r w:rsidR="00BE477B">
        <w:rPr>
          <w:rFonts w:asciiTheme="minorHAnsi" w:hAnsiTheme="minorHAnsi"/>
          <w:sz w:val="22"/>
          <w:szCs w:val="22"/>
        </w:rPr>
        <w:t>with</w:t>
      </w:r>
      <w:r w:rsidR="00D741D4">
        <w:rPr>
          <w:rFonts w:asciiTheme="minorHAnsi" w:hAnsiTheme="minorHAnsi"/>
          <w:sz w:val="22"/>
          <w:szCs w:val="22"/>
        </w:rPr>
        <w:t xml:space="preserve"> this file format</w:t>
      </w:r>
      <w:r w:rsidR="007E69B2">
        <w:rPr>
          <w:rFonts w:asciiTheme="minorHAnsi" w:hAnsiTheme="minorHAnsi"/>
          <w:sz w:val="22"/>
          <w:szCs w:val="22"/>
        </w:rPr>
        <w:t xml:space="preserve">.  </w:t>
      </w:r>
      <w:r w:rsidR="00BE477B">
        <w:rPr>
          <w:rFonts w:asciiTheme="minorHAnsi" w:hAnsiTheme="minorHAnsi"/>
          <w:sz w:val="22"/>
          <w:szCs w:val="22"/>
        </w:rPr>
        <w:t>Then later on when a software update is released to resolve the issue, the administrator could undo the previously configured settings</w:t>
      </w:r>
      <w:r w:rsidR="007E69B2">
        <w:rPr>
          <w:rFonts w:asciiTheme="minorHAnsi" w:hAnsiTheme="minorHAnsi"/>
          <w:sz w:val="22"/>
          <w:szCs w:val="22"/>
        </w:rPr>
        <w:t xml:space="preserve">.  </w:t>
      </w:r>
    </w:p>
    <w:p w:rsidR="007356AA" w:rsidRDefault="00B17434" w:rsidP="00F609D8">
      <w:pPr>
        <w:spacing w:before="0" w:after="200" w:line="276" w:lineRule="auto"/>
        <w:rPr>
          <w:rFonts w:asciiTheme="minorHAnsi" w:hAnsiTheme="minorHAnsi"/>
          <w:sz w:val="22"/>
          <w:szCs w:val="22"/>
        </w:rPr>
      </w:pPr>
      <w:r>
        <w:rPr>
          <w:rFonts w:asciiTheme="minorHAnsi" w:hAnsiTheme="minorHAnsi"/>
          <w:sz w:val="22"/>
          <w:szCs w:val="22"/>
        </w:rPr>
        <w:t>In Office 2007 f</w:t>
      </w:r>
      <w:r w:rsidR="007356AA">
        <w:rPr>
          <w:rFonts w:asciiTheme="minorHAnsi" w:hAnsiTheme="minorHAnsi"/>
          <w:sz w:val="22"/>
          <w:szCs w:val="22"/>
        </w:rPr>
        <w:t xml:space="preserve">ile block settings </w:t>
      </w:r>
      <w:r w:rsidR="00BE477B">
        <w:rPr>
          <w:rFonts w:asciiTheme="minorHAnsi" w:hAnsiTheme="minorHAnsi"/>
          <w:sz w:val="22"/>
          <w:szCs w:val="22"/>
        </w:rPr>
        <w:t>were generally</w:t>
      </w:r>
      <w:r w:rsidR="007356AA">
        <w:rPr>
          <w:rFonts w:asciiTheme="minorHAnsi" w:hAnsiTheme="minorHAnsi"/>
          <w:sz w:val="22"/>
          <w:szCs w:val="22"/>
        </w:rPr>
        <w:t xml:space="preserve"> configured by the administrator using Group P</w:t>
      </w:r>
      <w:r w:rsidR="00DE6213">
        <w:rPr>
          <w:rFonts w:asciiTheme="minorHAnsi" w:hAnsiTheme="minorHAnsi"/>
          <w:sz w:val="22"/>
          <w:szCs w:val="22"/>
        </w:rPr>
        <w:t>olicy</w:t>
      </w:r>
      <w:r w:rsidR="007E69B2">
        <w:rPr>
          <w:rFonts w:asciiTheme="minorHAnsi" w:hAnsiTheme="minorHAnsi"/>
          <w:sz w:val="22"/>
          <w:szCs w:val="22"/>
        </w:rPr>
        <w:t xml:space="preserve">.  </w:t>
      </w:r>
      <w:r w:rsidR="00BE477B">
        <w:rPr>
          <w:rFonts w:asciiTheme="minorHAnsi" w:hAnsiTheme="minorHAnsi"/>
          <w:sz w:val="22"/>
          <w:szCs w:val="22"/>
        </w:rPr>
        <w:t xml:space="preserve">Advanced </w:t>
      </w:r>
      <w:r w:rsidR="00DE6213">
        <w:rPr>
          <w:rFonts w:asciiTheme="minorHAnsi" w:hAnsiTheme="minorHAnsi"/>
          <w:sz w:val="22"/>
          <w:szCs w:val="22"/>
        </w:rPr>
        <w:t xml:space="preserve">users who wanted to configure such settings themselves had to do </w:t>
      </w:r>
      <w:r w:rsidR="00BE477B">
        <w:rPr>
          <w:rFonts w:asciiTheme="minorHAnsi" w:hAnsiTheme="minorHAnsi"/>
          <w:sz w:val="22"/>
          <w:szCs w:val="22"/>
        </w:rPr>
        <w:t>this</w:t>
      </w:r>
      <w:r w:rsidR="00DE6213">
        <w:rPr>
          <w:rFonts w:asciiTheme="minorHAnsi" w:hAnsiTheme="minorHAnsi"/>
          <w:sz w:val="22"/>
          <w:szCs w:val="22"/>
        </w:rPr>
        <w:t xml:space="preserve"> by editing the registry</w:t>
      </w:r>
      <w:r w:rsidR="007E69B2">
        <w:rPr>
          <w:rFonts w:asciiTheme="minorHAnsi" w:hAnsiTheme="minorHAnsi"/>
          <w:sz w:val="22"/>
          <w:szCs w:val="22"/>
        </w:rPr>
        <w:t xml:space="preserve">.  </w:t>
      </w:r>
      <w:r w:rsidR="00DE6213">
        <w:rPr>
          <w:rFonts w:asciiTheme="minorHAnsi" w:hAnsiTheme="minorHAnsi"/>
          <w:sz w:val="22"/>
          <w:szCs w:val="22"/>
        </w:rPr>
        <w:t xml:space="preserve">New in </w:t>
      </w:r>
      <w:r w:rsidR="00C025DE">
        <w:rPr>
          <w:rFonts w:asciiTheme="minorHAnsi" w:hAnsiTheme="minorHAnsi"/>
          <w:sz w:val="22"/>
          <w:szCs w:val="22"/>
        </w:rPr>
        <w:t xml:space="preserve">the </w:t>
      </w:r>
      <w:r w:rsidR="00DE6213">
        <w:rPr>
          <w:rFonts w:asciiTheme="minorHAnsi" w:hAnsiTheme="minorHAnsi"/>
          <w:sz w:val="22"/>
          <w:szCs w:val="22"/>
        </w:rPr>
        <w:t xml:space="preserve">Office 2010 </w:t>
      </w:r>
      <w:r w:rsidR="00C025DE">
        <w:rPr>
          <w:rFonts w:asciiTheme="minorHAnsi" w:hAnsiTheme="minorHAnsi"/>
          <w:sz w:val="22"/>
          <w:szCs w:val="22"/>
        </w:rPr>
        <w:t xml:space="preserve">applications Word, Excel and PowerPoint </w:t>
      </w:r>
      <w:r w:rsidR="00DE6213">
        <w:rPr>
          <w:rFonts w:asciiTheme="minorHAnsi" w:hAnsiTheme="minorHAnsi"/>
          <w:sz w:val="22"/>
          <w:szCs w:val="22"/>
        </w:rPr>
        <w:t xml:space="preserve">is a File Block Settings </w:t>
      </w:r>
      <w:r>
        <w:rPr>
          <w:rFonts w:asciiTheme="minorHAnsi" w:hAnsiTheme="minorHAnsi"/>
          <w:sz w:val="22"/>
          <w:szCs w:val="22"/>
        </w:rPr>
        <w:t>page</w:t>
      </w:r>
      <w:r w:rsidR="00DE6213">
        <w:rPr>
          <w:rFonts w:asciiTheme="minorHAnsi" w:hAnsiTheme="minorHAnsi"/>
          <w:sz w:val="22"/>
          <w:szCs w:val="22"/>
        </w:rPr>
        <w:t xml:space="preserve"> </w:t>
      </w:r>
      <w:r w:rsidR="00C025DE">
        <w:rPr>
          <w:rFonts w:asciiTheme="minorHAnsi" w:hAnsiTheme="minorHAnsi"/>
          <w:sz w:val="22"/>
          <w:szCs w:val="22"/>
        </w:rPr>
        <w:t>exposed with</w:t>
      </w:r>
      <w:r w:rsidR="00DE6213">
        <w:rPr>
          <w:rFonts w:asciiTheme="minorHAnsi" w:hAnsiTheme="minorHAnsi"/>
          <w:sz w:val="22"/>
          <w:szCs w:val="22"/>
        </w:rPr>
        <w:t xml:space="preserve">in Trust Center which allows users to either configure </w:t>
      </w:r>
      <w:r w:rsidR="00C025DE">
        <w:rPr>
          <w:rFonts w:asciiTheme="minorHAnsi" w:hAnsiTheme="minorHAnsi"/>
          <w:sz w:val="22"/>
          <w:szCs w:val="22"/>
        </w:rPr>
        <w:t xml:space="preserve">per-application </w:t>
      </w:r>
      <w:r w:rsidR="00DE6213">
        <w:rPr>
          <w:rFonts w:asciiTheme="minorHAnsi" w:hAnsiTheme="minorHAnsi"/>
          <w:sz w:val="22"/>
          <w:szCs w:val="22"/>
        </w:rPr>
        <w:t xml:space="preserve">file block settings themselves or </w:t>
      </w:r>
      <w:r w:rsidR="00C025DE">
        <w:rPr>
          <w:rFonts w:asciiTheme="minorHAnsi" w:hAnsiTheme="minorHAnsi"/>
          <w:sz w:val="22"/>
          <w:szCs w:val="22"/>
        </w:rPr>
        <w:t xml:space="preserve">to </w:t>
      </w:r>
      <w:r w:rsidR="00DE6213">
        <w:rPr>
          <w:rFonts w:asciiTheme="minorHAnsi" w:hAnsiTheme="minorHAnsi"/>
          <w:sz w:val="22"/>
          <w:szCs w:val="22"/>
        </w:rPr>
        <w:t xml:space="preserve">see what settings are being enforced for </w:t>
      </w:r>
      <w:r w:rsidR="00C025DE">
        <w:rPr>
          <w:rFonts w:asciiTheme="minorHAnsi" w:hAnsiTheme="minorHAnsi"/>
          <w:sz w:val="22"/>
          <w:szCs w:val="22"/>
        </w:rPr>
        <w:t>the application</w:t>
      </w:r>
      <w:r w:rsidR="00DE6213">
        <w:rPr>
          <w:rFonts w:asciiTheme="minorHAnsi" w:hAnsiTheme="minorHAnsi"/>
          <w:sz w:val="22"/>
          <w:szCs w:val="22"/>
        </w:rPr>
        <w:t xml:space="preserve"> through </w:t>
      </w:r>
      <w:r w:rsidR="00C025DE">
        <w:rPr>
          <w:rFonts w:asciiTheme="minorHAnsi" w:hAnsiTheme="minorHAnsi"/>
          <w:sz w:val="22"/>
          <w:szCs w:val="22"/>
        </w:rPr>
        <w:t>Group Policy</w:t>
      </w:r>
      <w:r w:rsidR="00BE477B">
        <w:rPr>
          <w:rFonts w:asciiTheme="minorHAnsi" w:hAnsiTheme="minorHAnsi"/>
          <w:sz w:val="22"/>
          <w:szCs w:val="22"/>
        </w:rPr>
        <w:t>:</w:t>
      </w:r>
      <w:r w:rsidR="00DE6213">
        <w:rPr>
          <w:rFonts w:asciiTheme="minorHAnsi" w:hAnsiTheme="minorHAnsi"/>
          <w:sz w:val="22"/>
          <w:szCs w:val="22"/>
        </w:rPr>
        <w:t xml:space="preserve"> </w:t>
      </w:r>
    </w:p>
    <w:p w:rsidR="007D606A" w:rsidRDefault="007D606A"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9FA" wp14:editId="29E5C9FB">
            <wp:extent cx="4030269" cy="3286125"/>
            <wp:effectExtent l="19050" t="0" r="8331" b="0"/>
            <wp:docPr id="2" name="Picture 1" descr="C:\Documents and Settings\Administrator\My Documents\STB 10 G - O14 Sec (Joe)\4. Draft\fileblo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STB 10 G - O14 Sec (Joe)\4. Draft\fileblock.bmp"/>
                    <pic:cNvPicPr>
                      <a:picLocks noChangeAspect="1" noChangeArrowheads="1"/>
                    </pic:cNvPicPr>
                  </pic:nvPicPr>
                  <pic:blipFill>
                    <a:blip r:embed="rId15" cstate="print"/>
                    <a:srcRect/>
                    <a:stretch>
                      <a:fillRect/>
                    </a:stretch>
                  </pic:blipFill>
                  <pic:spPr bwMode="auto">
                    <a:xfrm>
                      <a:off x="0" y="0"/>
                      <a:ext cx="4036140" cy="3290912"/>
                    </a:xfrm>
                    <a:prstGeom prst="rect">
                      <a:avLst/>
                    </a:prstGeom>
                    <a:noFill/>
                    <a:ln w="9525">
                      <a:noFill/>
                      <a:miter lim="800000"/>
                      <a:headEnd/>
                      <a:tailEnd/>
                    </a:ln>
                  </pic:spPr>
                </pic:pic>
              </a:graphicData>
            </a:graphic>
          </wp:inline>
        </w:drawing>
      </w:r>
    </w:p>
    <w:p w:rsidR="00DE6213" w:rsidRPr="00C025DE" w:rsidRDefault="00DE6213" w:rsidP="001916BD">
      <w:pPr>
        <w:spacing w:before="0" w:after="200" w:line="276" w:lineRule="auto"/>
        <w:rPr>
          <w:rFonts w:asciiTheme="minorHAnsi" w:hAnsiTheme="minorHAnsi"/>
          <w:i/>
          <w:sz w:val="22"/>
          <w:szCs w:val="22"/>
        </w:rPr>
      </w:pPr>
      <w:r w:rsidRPr="00C025DE">
        <w:rPr>
          <w:rFonts w:asciiTheme="minorHAnsi" w:hAnsiTheme="minorHAnsi"/>
          <w:i/>
          <w:sz w:val="22"/>
          <w:szCs w:val="22"/>
        </w:rPr>
        <w:t xml:space="preserve">Figure </w:t>
      </w:r>
      <w:r w:rsidR="00A00EDA">
        <w:rPr>
          <w:rFonts w:asciiTheme="minorHAnsi" w:hAnsiTheme="minorHAnsi"/>
          <w:i/>
          <w:sz w:val="22"/>
          <w:szCs w:val="22"/>
        </w:rPr>
        <w:t>4</w:t>
      </w:r>
      <w:r w:rsidRPr="00C025DE">
        <w:rPr>
          <w:rFonts w:asciiTheme="minorHAnsi" w:hAnsiTheme="minorHAnsi"/>
          <w:i/>
          <w:sz w:val="22"/>
          <w:szCs w:val="22"/>
        </w:rPr>
        <w:t>: Configuring file block setti</w:t>
      </w:r>
      <w:r w:rsidR="00C025DE" w:rsidRPr="00C025DE">
        <w:rPr>
          <w:rFonts w:asciiTheme="minorHAnsi" w:hAnsiTheme="minorHAnsi"/>
          <w:i/>
          <w:sz w:val="22"/>
          <w:szCs w:val="22"/>
        </w:rPr>
        <w:t>ngs using Trust Center in Word 2010</w:t>
      </w:r>
      <w:r w:rsidR="007E69B2">
        <w:rPr>
          <w:rFonts w:asciiTheme="minorHAnsi" w:hAnsiTheme="minorHAnsi"/>
          <w:i/>
          <w:sz w:val="22"/>
          <w:szCs w:val="22"/>
        </w:rPr>
        <w:t xml:space="preserve">.  </w:t>
      </w:r>
    </w:p>
    <w:p w:rsidR="00DE6213" w:rsidRDefault="00C025DE" w:rsidP="00DE6213">
      <w:pPr>
        <w:spacing w:before="0" w:after="200" w:line="276" w:lineRule="auto"/>
        <w:rPr>
          <w:rFonts w:asciiTheme="minorHAnsi" w:hAnsiTheme="minorHAnsi"/>
          <w:sz w:val="22"/>
          <w:szCs w:val="22"/>
        </w:rPr>
      </w:pPr>
      <w:r>
        <w:rPr>
          <w:rFonts w:asciiTheme="minorHAnsi" w:hAnsiTheme="minorHAnsi"/>
          <w:sz w:val="22"/>
          <w:szCs w:val="22"/>
        </w:rPr>
        <w:t xml:space="preserve">As the bottom portion of the above </w:t>
      </w:r>
      <w:r w:rsidR="00D465A6">
        <w:rPr>
          <w:rFonts w:asciiTheme="minorHAnsi" w:hAnsiTheme="minorHAnsi"/>
          <w:sz w:val="22"/>
          <w:szCs w:val="22"/>
        </w:rPr>
        <w:t>figure</w:t>
      </w:r>
      <w:r>
        <w:rPr>
          <w:rFonts w:asciiTheme="minorHAnsi" w:hAnsiTheme="minorHAnsi"/>
          <w:sz w:val="22"/>
          <w:szCs w:val="22"/>
        </w:rPr>
        <w:t xml:space="preserve"> shows, the default behavior </w:t>
      </w:r>
      <w:r w:rsidR="00180A33">
        <w:rPr>
          <w:rFonts w:asciiTheme="minorHAnsi" w:hAnsiTheme="minorHAnsi"/>
          <w:sz w:val="22"/>
          <w:szCs w:val="22"/>
        </w:rPr>
        <w:t xml:space="preserve">when opening a file having a blocked file format </w:t>
      </w:r>
      <w:r>
        <w:rPr>
          <w:rFonts w:asciiTheme="minorHAnsi" w:hAnsiTheme="minorHAnsi"/>
          <w:sz w:val="22"/>
          <w:szCs w:val="22"/>
        </w:rPr>
        <w:t xml:space="preserve">is to open </w:t>
      </w:r>
      <w:r w:rsidR="00180A33">
        <w:rPr>
          <w:rFonts w:asciiTheme="minorHAnsi" w:hAnsiTheme="minorHAnsi"/>
          <w:sz w:val="22"/>
          <w:szCs w:val="22"/>
        </w:rPr>
        <w:t xml:space="preserve">the file </w:t>
      </w:r>
      <w:r>
        <w:rPr>
          <w:rFonts w:asciiTheme="minorHAnsi" w:hAnsiTheme="minorHAnsi"/>
          <w:sz w:val="22"/>
          <w:szCs w:val="22"/>
        </w:rPr>
        <w:t>in Protected View with editing disabled</w:t>
      </w:r>
      <w:r w:rsidR="007E69B2">
        <w:rPr>
          <w:rFonts w:asciiTheme="minorHAnsi" w:hAnsiTheme="minorHAnsi"/>
          <w:sz w:val="22"/>
          <w:szCs w:val="22"/>
        </w:rPr>
        <w:t xml:space="preserve">.  </w:t>
      </w:r>
      <w:r w:rsidR="00180A33">
        <w:rPr>
          <w:rFonts w:asciiTheme="minorHAnsi" w:hAnsiTheme="minorHAnsi"/>
          <w:sz w:val="22"/>
          <w:szCs w:val="22"/>
        </w:rPr>
        <w:t xml:space="preserve">This is indicated to the user via the Message Bar prompt shown </w:t>
      </w:r>
      <w:r w:rsidR="00BE477B">
        <w:rPr>
          <w:rFonts w:asciiTheme="minorHAnsi" w:hAnsiTheme="minorHAnsi"/>
          <w:sz w:val="22"/>
          <w:szCs w:val="22"/>
        </w:rPr>
        <w:t>here</w:t>
      </w:r>
      <w:r w:rsidR="00180A33">
        <w:rPr>
          <w:rFonts w:asciiTheme="minorHAnsi" w:hAnsiTheme="minorHAnsi"/>
          <w:sz w:val="22"/>
          <w:szCs w:val="22"/>
        </w:rPr>
        <w:t xml:space="preserve">: </w:t>
      </w:r>
    </w:p>
    <w:p w:rsidR="00180A33" w:rsidRDefault="008033E2" w:rsidP="00DE6213">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9FC" wp14:editId="29E5C9FD">
            <wp:extent cx="3762908" cy="202429"/>
            <wp:effectExtent l="19050" t="0" r="8992" b="0"/>
            <wp:docPr id="8" name="Picture 7" descr="C:\Documents and Settings\Administrator\My Documents\STB 10 G - O14 Sec (Joe)\4. Draft\fileblo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STB 10 G - O14 Sec (Joe)\4. Draft\fileblock2.bmp"/>
                    <pic:cNvPicPr>
                      <a:picLocks noChangeAspect="1" noChangeArrowheads="1"/>
                    </pic:cNvPicPr>
                  </pic:nvPicPr>
                  <pic:blipFill>
                    <a:blip r:embed="rId16" cstate="print"/>
                    <a:srcRect/>
                    <a:stretch>
                      <a:fillRect/>
                    </a:stretch>
                  </pic:blipFill>
                  <pic:spPr bwMode="auto">
                    <a:xfrm>
                      <a:off x="0" y="0"/>
                      <a:ext cx="3762908" cy="202429"/>
                    </a:xfrm>
                    <a:prstGeom prst="rect">
                      <a:avLst/>
                    </a:prstGeom>
                    <a:noFill/>
                    <a:ln w="9525">
                      <a:noFill/>
                      <a:miter lim="800000"/>
                      <a:headEnd/>
                      <a:tailEnd/>
                    </a:ln>
                  </pic:spPr>
                </pic:pic>
              </a:graphicData>
            </a:graphic>
          </wp:inline>
        </w:drawing>
      </w:r>
    </w:p>
    <w:p w:rsidR="00F97FEC" w:rsidRPr="00F97FEC" w:rsidRDefault="00F97FEC" w:rsidP="00DE6213">
      <w:pPr>
        <w:spacing w:before="0" w:after="200" w:line="276" w:lineRule="auto"/>
        <w:rPr>
          <w:rFonts w:asciiTheme="minorHAnsi" w:hAnsiTheme="minorHAnsi"/>
          <w:i/>
          <w:sz w:val="22"/>
          <w:szCs w:val="22"/>
        </w:rPr>
      </w:pPr>
      <w:r w:rsidRPr="00F97FEC">
        <w:rPr>
          <w:rFonts w:asciiTheme="minorHAnsi" w:hAnsiTheme="minorHAnsi"/>
          <w:i/>
          <w:sz w:val="22"/>
          <w:szCs w:val="22"/>
        </w:rPr>
        <w:t xml:space="preserve">Figure </w:t>
      </w:r>
      <w:r w:rsidR="00A00EDA">
        <w:rPr>
          <w:rFonts w:asciiTheme="minorHAnsi" w:hAnsiTheme="minorHAnsi"/>
          <w:i/>
          <w:sz w:val="22"/>
          <w:szCs w:val="22"/>
        </w:rPr>
        <w:t>5</w:t>
      </w:r>
      <w:r w:rsidRPr="00F97FEC">
        <w:rPr>
          <w:rFonts w:asciiTheme="minorHAnsi" w:hAnsiTheme="minorHAnsi"/>
          <w:i/>
          <w:sz w:val="22"/>
          <w:szCs w:val="22"/>
        </w:rPr>
        <w:t>: By default files with blocked file types open in Protected View with editing disabled</w:t>
      </w:r>
      <w:r w:rsidR="007E69B2">
        <w:rPr>
          <w:rFonts w:asciiTheme="minorHAnsi" w:hAnsiTheme="minorHAnsi"/>
          <w:i/>
          <w:sz w:val="22"/>
          <w:szCs w:val="22"/>
        </w:rPr>
        <w:t xml:space="preserve">.  </w:t>
      </w:r>
    </w:p>
    <w:p w:rsidR="00F97FEC" w:rsidRDefault="00F73351" w:rsidP="00DE6213">
      <w:pPr>
        <w:spacing w:before="0" w:after="200" w:line="276" w:lineRule="auto"/>
        <w:rPr>
          <w:rFonts w:asciiTheme="minorHAnsi" w:hAnsiTheme="minorHAnsi"/>
          <w:sz w:val="22"/>
          <w:szCs w:val="22"/>
        </w:rPr>
      </w:pPr>
      <w:r>
        <w:rPr>
          <w:rFonts w:asciiTheme="minorHAnsi" w:hAnsiTheme="minorHAnsi"/>
          <w:sz w:val="22"/>
          <w:szCs w:val="22"/>
        </w:rPr>
        <w:t xml:space="preserve">If the blocked file is being displayed in Word in Protected View and the user tries to type something, a message is displayed in the status bar at the bottom </w:t>
      </w:r>
      <w:r w:rsidR="00255FAB">
        <w:rPr>
          <w:rFonts w:asciiTheme="minorHAnsi" w:hAnsiTheme="minorHAnsi"/>
          <w:sz w:val="22"/>
          <w:szCs w:val="22"/>
        </w:rPr>
        <w:t>saying "This modification is not allowed because the document is opened for viewing only."</w:t>
      </w:r>
      <w:r w:rsidR="008033E2">
        <w:rPr>
          <w:rFonts w:asciiTheme="minorHAnsi" w:hAnsiTheme="minorHAnsi"/>
          <w:sz w:val="22"/>
          <w:szCs w:val="22"/>
        </w:rPr>
        <w:t xml:space="preserve">  </w:t>
      </w:r>
      <w:r w:rsidR="00E926B5">
        <w:rPr>
          <w:rFonts w:asciiTheme="minorHAnsi" w:hAnsiTheme="minorHAnsi"/>
          <w:sz w:val="22"/>
          <w:szCs w:val="22"/>
        </w:rPr>
        <w:t>If the user clicks on the text in the Message Bar</w:t>
      </w:r>
      <w:r w:rsidR="00971C47">
        <w:rPr>
          <w:rFonts w:asciiTheme="minorHAnsi" w:hAnsiTheme="minorHAnsi"/>
          <w:sz w:val="22"/>
          <w:szCs w:val="22"/>
        </w:rPr>
        <w:t xml:space="preserve"> in the figure above</w:t>
      </w:r>
      <w:r w:rsidR="00E926B5">
        <w:rPr>
          <w:rFonts w:asciiTheme="minorHAnsi" w:hAnsiTheme="minorHAnsi"/>
          <w:sz w:val="22"/>
          <w:szCs w:val="22"/>
        </w:rPr>
        <w:t xml:space="preserve">, </w:t>
      </w:r>
      <w:r w:rsidR="00E557D5">
        <w:rPr>
          <w:rFonts w:asciiTheme="minorHAnsi" w:hAnsiTheme="minorHAnsi"/>
          <w:sz w:val="22"/>
          <w:szCs w:val="22"/>
        </w:rPr>
        <w:t>Office Backstage v</w:t>
      </w:r>
      <w:r w:rsidR="00971C47">
        <w:rPr>
          <w:rFonts w:asciiTheme="minorHAnsi" w:hAnsiTheme="minorHAnsi"/>
          <w:sz w:val="22"/>
          <w:szCs w:val="22"/>
        </w:rPr>
        <w:t xml:space="preserve">iew enables the user to access </w:t>
      </w:r>
      <w:r w:rsidR="00B17434">
        <w:rPr>
          <w:rFonts w:asciiTheme="minorHAnsi" w:hAnsiTheme="minorHAnsi"/>
          <w:sz w:val="22"/>
          <w:szCs w:val="22"/>
        </w:rPr>
        <w:t xml:space="preserve">the File Block Settings page within Trust Center by clicking the link indicated </w:t>
      </w:r>
      <w:r w:rsidR="00B22AE2">
        <w:rPr>
          <w:rFonts w:asciiTheme="minorHAnsi" w:hAnsiTheme="minorHAnsi"/>
          <w:sz w:val="22"/>
          <w:szCs w:val="22"/>
        </w:rPr>
        <w:t>by the arrow</w:t>
      </w:r>
      <w:r w:rsidR="00054768">
        <w:rPr>
          <w:rFonts w:asciiTheme="minorHAnsi" w:hAnsiTheme="minorHAnsi"/>
          <w:sz w:val="22"/>
          <w:szCs w:val="22"/>
        </w:rPr>
        <w:t xml:space="preserve"> in the following figure</w:t>
      </w:r>
      <w:r w:rsidR="00B17434">
        <w:rPr>
          <w:rFonts w:asciiTheme="minorHAnsi" w:hAnsiTheme="minorHAnsi"/>
          <w:sz w:val="22"/>
          <w:szCs w:val="22"/>
        </w:rPr>
        <w:t xml:space="preserve">: </w:t>
      </w:r>
    </w:p>
    <w:p w:rsidR="00255FAB" w:rsidRDefault="00B17434" w:rsidP="00DE6213">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9FE" wp14:editId="29E5C9FF">
            <wp:extent cx="4030345" cy="2634302"/>
            <wp:effectExtent l="19050" t="0" r="8255" b="0"/>
            <wp:docPr id="11" name="Picture 10" descr="C:\Documents and Settings\Administrator\My Documents\STB 10 G - O14 Sec (Joe)\4. Draft\fileblock3_callo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My Documents\STB 10 G - O14 Sec (Joe)\4. Draft\fileblock3_callout.bmp"/>
                    <pic:cNvPicPr>
                      <a:picLocks noChangeAspect="1" noChangeArrowheads="1"/>
                    </pic:cNvPicPr>
                  </pic:nvPicPr>
                  <pic:blipFill>
                    <a:blip r:embed="rId17" cstate="print"/>
                    <a:srcRect/>
                    <a:stretch>
                      <a:fillRect/>
                    </a:stretch>
                  </pic:blipFill>
                  <pic:spPr bwMode="auto">
                    <a:xfrm>
                      <a:off x="0" y="0"/>
                      <a:ext cx="4036318" cy="2638206"/>
                    </a:xfrm>
                    <a:prstGeom prst="rect">
                      <a:avLst/>
                    </a:prstGeom>
                    <a:noFill/>
                    <a:ln w="9525">
                      <a:noFill/>
                      <a:miter lim="800000"/>
                      <a:headEnd/>
                      <a:tailEnd/>
                    </a:ln>
                  </pic:spPr>
                </pic:pic>
              </a:graphicData>
            </a:graphic>
          </wp:inline>
        </w:drawing>
      </w:r>
      <w:r w:rsidRPr="00B17434">
        <w:rPr>
          <w:rFonts w:asciiTheme="minorHAnsi" w:hAnsiTheme="minorHAnsi"/>
          <w:noProof/>
          <w:sz w:val="22"/>
          <w:szCs w:val="22"/>
        </w:rPr>
        <w:t xml:space="preserve"> </w:t>
      </w:r>
    </w:p>
    <w:p w:rsidR="00255FAB" w:rsidRPr="00B17434" w:rsidRDefault="00B17434" w:rsidP="00DE6213">
      <w:pPr>
        <w:spacing w:before="0" w:after="200" w:line="276" w:lineRule="auto"/>
        <w:rPr>
          <w:rFonts w:asciiTheme="minorHAnsi" w:hAnsiTheme="minorHAnsi"/>
          <w:i/>
          <w:sz w:val="22"/>
          <w:szCs w:val="22"/>
        </w:rPr>
      </w:pPr>
      <w:r w:rsidRPr="00B17434">
        <w:rPr>
          <w:rFonts w:asciiTheme="minorHAnsi" w:hAnsiTheme="minorHAnsi"/>
          <w:i/>
          <w:sz w:val="22"/>
          <w:szCs w:val="22"/>
        </w:rPr>
        <w:t xml:space="preserve">Figure </w:t>
      </w:r>
      <w:r w:rsidR="00A00EDA">
        <w:rPr>
          <w:rFonts w:asciiTheme="minorHAnsi" w:hAnsiTheme="minorHAnsi"/>
          <w:i/>
          <w:sz w:val="22"/>
          <w:szCs w:val="22"/>
        </w:rPr>
        <w:t>6</w:t>
      </w:r>
      <w:r w:rsidRPr="00B17434">
        <w:rPr>
          <w:rFonts w:asciiTheme="minorHAnsi" w:hAnsiTheme="minorHAnsi"/>
          <w:i/>
          <w:sz w:val="22"/>
          <w:szCs w:val="22"/>
        </w:rPr>
        <w:t>: Backstage View showing access to the File Block Settings page in Trust Center</w:t>
      </w:r>
      <w:r w:rsidR="007E69B2">
        <w:rPr>
          <w:rFonts w:asciiTheme="minorHAnsi" w:hAnsiTheme="minorHAnsi"/>
          <w:i/>
          <w:sz w:val="22"/>
          <w:szCs w:val="22"/>
        </w:rPr>
        <w:t xml:space="preserve">.  </w:t>
      </w:r>
    </w:p>
    <w:p w:rsidR="000F67AF" w:rsidRDefault="000F67AF" w:rsidP="00DE6213">
      <w:pPr>
        <w:spacing w:before="0" w:after="200" w:line="276" w:lineRule="auto"/>
        <w:rPr>
          <w:rFonts w:asciiTheme="minorHAnsi" w:hAnsiTheme="minorHAnsi"/>
          <w:sz w:val="22"/>
          <w:szCs w:val="22"/>
        </w:rPr>
      </w:pPr>
      <w:r>
        <w:rPr>
          <w:rFonts w:asciiTheme="minorHAnsi" w:hAnsiTheme="minorHAnsi"/>
          <w:sz w:val="22"/>
          <w:szCs w:val="22"/>
        </w:rPr>
        <w:t xml:space="preserve">As Figure </w:t>
      </w:r>
      <w:r w:rsidR="00A00EDA">
        <w:rPr>
          <w:rFonts w:asciiTheme="minorHAnsi" w:hAnsiTheme="minorHAnsi"/>
          <w:sz w:val="22"/>
          <w:szCs w:val="22"/>
        </w:rPr>
        <w:t>4</w:t>
      </w:r>
      <w:r>
        <w:rPr>
          <w:rFonts w:asciiTheme="minorHAnsi" w:hAnsiTheme="minorHAnsi"/>
          <w:sz w:val="22"/>
          <w:szCs w:val="22"/>
        </w:rPr>
        <w:t xml:space="preserve"> indicated earlier, the</w:t>
      </w:r>
      <w:r w:rsidR="00255FAB">
        <w:rPr>
          <w:rFonts w:asciiTheme="minorHAnsi" w:hAnsiTheme="minorHAnsi"/>
          <w:sz w:val="22"/>
          <w:szCs w:val="22"/>
        </w:rPr>
        <w:t xml:space="preserve"> default file block behavior </w:t>
      </w:r>
      <w:r>
        <w:rPr>
          <w:rFonts w:asciiTheme="minorHAnsi" w:hAnsiTheme="minorHAnsi"/>
          <w:sz w:val="22"/>
          <w:szCs w:val="22"/>
        </w:rPr>
        <w:t>can be configured in two other ways: to block files from opening (or saving) at all, or to open blocked files in Protected View and allow editing</w:t>
      </w:r>
      <w:r w:rsidR="007E69B2">
        <w:rPr>
          <w:rFonts w:asciiTheme="minorHAnsi" w:hAnsiTheme="minorHAnsi"/>
          <w:sz w:val="22"/>
          <w:szCs w:val="22"/>
        </w:rPr>
        <w:t xml:space="preserve">.  </w:t>
      </w:r>
      <w:r>
        <w:rPr>
          <w:rFonts w:asciiTheme="minorHAnsi" w:hAnsiTheme="minorHAnsi"/>
          <w:sz w:val="22"/>
          <w:szCs w:val="22"/>
        </w:rPr>
        <w:t>If the latter option is configured, the Message Bar prompt includes a button that allows the user to choose to enable editing of the file if desired:</w:t>
      </w:r>
    </w:p>
    <w:p w:rsidR="00DE6213" w:rsidRDefault="000F67AF"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0" wp14:editId="29E5CA01">
            <wp:extent cx="4886325" cy="186969"/>
            <wp:effectExtent l="19050" t="0" r="0" b="0"/>
            <wp:docPr id="12" name="Picture 11" descr="C:\Documents and Settings\Administrator\My Documents\STB 10 G - O14 Sec (Joe)\4. Draft\fileblock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My Documents\STB 10 G - O14 Sec (Joe)\4. Draft\fileblock4.bmp"/>
                    <pic:cNvPicPr>
                      <a:picLocks noChangeAspect="1" noChangeArrowheads="1"/>
                    </pic:cNvPicPr>
                  </pic:nvPicPr>
                  <pic:blipFill>
                    <a:blip r:embed="rId18" cstate="print"/>
                    <a:srcRect/>
                    <a:stretch>
                      <a:fillRect/>
                    </a:stretch>
                  </pic:blipFill>
                  <pic:spPr bwMode="auto">
                    <a:xfrm>
                      <a:off x="0" y="0"/>
                      <a:ext cx="4977010" cy="190439"/>
                    </a:xfrm>
                    <a:prstGeom prst="rect">
                      <a:avLst/>
                    </a:prstGeom>
                    <a:noFill/>
                    <a:ln w="9525">
                      <a:noFill/>
                      <a:miter lim="800000"/>
                      <a:headEnd/>
                      <a:tailEnd/>
                    </a:ln>
                  </pic:spPr>
                </pic:pic>
              </a:graphicData>
            </a:graphic>
          </wp:inline>
        </w:drawing>
      </w:r>
    </w:p>
    <w:p w:rsidR="00582E5E" w:rsidRPr="00582E5E" w:rsidRDefault="00863470" w:rsidP="001916BD">
      <w:pPr>
        <w:spacing w:before="0" w:after="200" w:line="276" w:lineRule="auto"/>
        <w:rPr>
          <w:rFonts w:asciiTheme="minorHAnsi" w:hAnsiTheme="minorHAnsi"/>
          <w:i/>
          <w:sz w:val="22"/>
          <w:szCs w:val="22"/>
        </w:rPr>
      </w:pPr>
      <w:r w:rsidRPr="00863470">
        <w:rPr>
          <w:rFonts w:asciiTheme="minorHAnsi" w:hAnsiTheme="minorHAnsi"/>
          <w:i/>
          <w:sz w:val="22"/>
          <w:szCs w:val="22"/>
        </w:rPr>
        <w:t xml:space="preserve">Figure </w:t>
      </w:r>
      <w:r w:rsidR="00A00EDA">
        <w:rPr>
          <w:rFonts w:asciiTheme="minorHAnsi" w:hAnsiTheme="minorHAnsi"/>
          <w:i/>
          <w:sz w:val="22"/>
          <w:szCs w:val="22"/>
        </w:rPr>
        <w:t>7</w:t>
      </w:r>
      <w:r w:rsidRPr="00863470">
        <w:rPr>
          <w:rFonts w:asciiTheme="minorHAnsi" w:hAnsiTheme="minorHAnsi"/>
          <w:i/>
          <w:sz w:val="22"/>
          <w:szCs w:val="22"/>
        </w:rPr>
        <w:t>: File block settings can be configured to display blocked files in Protected View while allowing editing if desired.</w:t>
      </w:r>
    </w:p>
    <w:p w:rsidR="00863470" w:rsidRDefault="004A44D7" w:rsidP="001916BD">
      <w:pPr>
        <w:spacing w:before="0" w:after="200" w:line="276" w:lineRule="auto"/>
        <w:rPr>
          <w:rFonts w:asciiTheme="minorHAnsi" w:hAnsiTheme="minorHAnsi"/>
          <w:sz w:val="22"/>
          <w:szCs w:val="22"/>
        </w:rPr>
      </w:pPr>
      <w:r>
        <w:rPr>
          <w:rFonts w:asciiTheme="minorHAnsi" w:hAnsiTheme="minorHAnsi"/>
          <w:sz w:val="22"/>
          <w:szCs w:val="22"/>
        </w:rPr>
        <w:t>Here are a few</w:t>
      </w:r>
      <w:r w:rsidR="00582E5E">
        <w:rPr>
          <w:rFonts w:asciiTheme="minorHAnsi" w:hAnsiTheme="minorHAnsi"/>
          <w:sz w:val="22"/>
          <w:szCs w:val="22"/>
        </w:rPr>
        <w:t xml:space="preserve"> </w:t>
      </w:r>
      <w:r w:rsidR="00835E1D">
        <w:rPr>
          <w:rFonts w:asciiTheme="minorHAnsi" w:hAnsiTheme="minorHAnsi"/>
          <w:sz w:val="22"/>
          <w:szCs w:val="22"/>
        </w:rPr>
        <w:t>more things to know about</w:t>
      </w:r>
      <w:r w:rsidR="00D239D0">
        <w:rPr>
          <w:rFonts w:asciiTheme="minorHAnsi" w:hAnsiTheme="minorHAnsi"/>
          <w:sz w:val="22"/>
          <w:szCs w:val="22"/>
        </w:rPr>
        <w:t xml:space="preserve"> file block functionality in Office 2010:</w:t>
      </w:r>
    </w:p>
    <w:p w:rsidR="00582E5E" w:rsidRPr="00582E5E" w:rsidRDefault="00582E5E" w:rsidP="00752964">
      <w:pPr>
        <w:pStyle w:val="ListParagraph"/>
        <w:numPr>
          <w:ilvl w:val="0"/>
          <w:numId w:val="18"/>
        </w:numPr>
        <w:spacing w:before="0" w:after="200" w:line="276" w:lineRule="auto"/>
        <w:rPr>
          <w:rFonts w:asciiTheme="minorHAnsi" w:hAnsiTheme="minorHAnsi"/>
          <w:sz w:val="22"/>
          <w:szCs w:val="22"/>
        </w:rPr>
      </w:pPr>
      <w:r w:rsidRPr="00582E5E">
        <w:rPr>
          <w:rFonts w:asciiTheme="minorHAnsi" w:hAnsiTheme="minorHAnsi"/>
          <w:sz w:val="22"/>
          <w:szCs w:val="22"/>
        </w:rPr>
        <w:t>File block settings do not apply if the file is saved in a trusted location</w:t>
      </w:r>
      <w:r w:rsidR="00A626BB">
        <w:rPr>
          <w:rFonts w:asciiTheme="minorHAnsi" w:hAnsiTheme="minorHAnsi"/>
          <w:sz w:val="22"/>
          <w:szCs w:val="22"/>
        </w:rPr>
        <w:t xml:space="preserve"> or has been designated as a trusted document</w:t>
      </w:r>
      <w:r w:rsidR="007E69B2">
        <w:rPr>
          <w:rFonts w:asciiTheme="minorHAnsi" w:hAnsiTheme="minorHAnsi"/>
          <w:sz w:val="22"/>
          <w:szCs w:val="22"/>
        </w:rPr>
        <w:t xml:space="preserve">.  </w:t>
      </w:r>
    </w:p>
    <w:p w:rsidR="00D239D0" w:rsidRPr="00582E5E" w:rsidRDefault="00D239D0" w:rsidP="00752964">
      <w:pPr>
        <w:pStyle w:val="ListParagraph"/>
        <w:numPr>
          <w:ilvl w:val="0"/>
          <w:numId w:val="18"/>
        </w:numPr>
        <w:spacing w:before="0" w:after="200" w:line="276" w:lineRule="auto"/>
        <w:rPr>
          <w:rFonts w:asciiTheme="minorHAnsi" w:hAnsiTheme="minorHAnsi"/>
          <w:sz w:val="22"/>
          <w:szCs w:val="22"/>
        </w:rPr>
      </w:pPr>
      <w:r w:rsidRPr="00582E5E">
        <w:rPr>
          <w:rFonts w:asciiTheme="minorHAnsi" w:hAnsiTheme="minorHAnsi"/>
          <w:sz w:val="22"/>
          <w:szCs w:val="22"/>
        </w:rPr>
        <w:t xml:space="preserve">File block settings </w:t>
      </w:r>
      <w:r w:rsidR="00835E1D">
        <w:rPr>
          <w:rFonts w:asciiTheme="minorHAnsi" w:hAnsiTheme="minorHAnsi"/>
          <w:sz w:val="22"/>
          <w:szCs w:val="22"/>
        </w:rPr>
        <w:t>are</w:t>
      </w:r>
      <w:r w:rsidRPr="00582E5E">
        <w:rPr>
          <w:rFonts w:asciiTheme="minorHAnsi" w:hAnsiTheme="minorHAnsi"/>
          <w:sz w:val="22"/>
          <w:szCs w:val="22"/>
        </w:rPr>
        <w:t xml:space="preserve"> configured on a per-application basis and are only available for Word, Excel and PowerPoint.</w:t>
      </w:r>
    </w:p>
    <w:p w:rsidR="00D239D0" w:rsidRPr="00582E5E" w:rsidRDefault="00D239D0" w:rsidP="00752964">
      <w:pPr>
        <w:pStyle w:val="ListParagraph"/>
        <w:numPr>
          <w:ilvl w:val="0"/>
          <w:numId w:val="18"/>
        </w:numPr>
        <w:spacing w:before="0" w:after="200" w:line="276" w:lineRule="auto"/>
        <w:rPr>
          <w:rFonts w:asciiTheme="minorHAnsi" w:hAnsiTheme="minorHAnsi"/>
          <w:sz w:val="22"/>
          <w:szCs w:val="22"/>
        </w:rPr>
      </w:pPr>
      <w:r w:rsidRPr="00582E5E">
        <w:rPr>
          <w:rFonts w:asciiTheme="minorHAnsi" w:hAnsiTheme="minorHAnsi"/>
          <w:sz w:val="22"/>
          <w:szCs w:val="22"/>
        </w:rPr>
        <w:t>If administrators customize file block settings using the Office Customization Tool (OCT) during deployment of Office 2010, users will be able to modify these settings afterwards unless ac</w:t>
      </w:r>
      <w:r w:rsidR="00582E5E" w:rsidRPr="00582E5E">
        <w:rPr>
          <w:rFonts w:asciiTheme="minorHAnsi" w:hAnsiTheme="minorHAnsi"/>
          <w:sz w:val="22"/>
          <w:szCs w:val="22"/>
        </w:rPr>
        <w:t>cess to file block settings is locked down using Group Policy.</w:t>
      </w:r>
    </w:p>
    <w:p w:rsidR="00582E5E" w:rsidRDefault="00582E5E" w:rsidP="001916BD">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 xml:space="preserve">details concerning </w:t>
      </w:r>
      <w:r w:rsidRPr="0026795E">
        <w:rPr>
          <w:rFonts w:asciiTheme="minorHAnsi" w:hAnsiTheme="minorHAnsi"/>
          <w:sz w:val="22"/>
          <w:szCs w:val="22"/>
        </w:rPr>
        <w:t xml:space="preserve">the </w:t>
      </w:r>
      <w:r>
        <w:rPr>
          <w:rFonts w:asciiTheme="minorHAnsi" w:hAnsiTheme="minorHAnsi"/>
          <w:sz w:val="22"/>
          <w:szCs w:val="22"/>
        </w:rPr>
        <w:t>file block functionality</w:t>
      </w:r>
      <w:r w:rsidRPr="0026795E">
        <w:rPr>
          <w:rFonts w:asciiTheme="minorHAnsi" w:hAnsiTheme="minorHAnsi"/>
          <w:sz w:val="22"/>
          <w:szCs w:val="22"/>
        </w:rPr>
        <w:t xml:space="preserve"> of Office 2010 can be found </w:t>
      </w:r>
      <w:r w:rsidR="008F1A02">
        <w:rPr>
          <w:rFonts w:asciiTheme="minorHAnsi" w:hAnsiTheme="minorHAnsi"/>
          <w:sz w:val="22"/>
          <w:szCs w:val="22"/>
        </w:rPr>
        <w:t>in the</w:t>
      </w:r>
      <w:r w:rsidR="008F1A02" w:rsidRPr="0026795E">
        <w:rPr>
          <w:rFonts w:asciiTheme="minorHAnsi" w:hAnsiTheme="minorHAnsi"/>
          <w:sz w:val="22"/>
          <w:szCs w:val="22"/>
        </w:rPr>
        <w:t xml:space="preserve"> TechNet </w:t>
      </w:r>
      <w:r w:rsidR="008F1A02">
        <w:rPr>
          <w:rFonts w:asciiTheme="minorHAnsi" w:hAnsiTheme="minorHAnsi"/>
          <w:sz w:val="22"/>
          <w:szCs w:val="22"/>
        </w:rPr>
        <w:t xml:space="preserve">Library </w:t>
      </w:r>
      <w:r w:rsidRPr="0026795E">
        <w:rPr>
          <w:rFonts w:asciiTheme="minorHAnsi" w:hAnsiTheme="minorHAnsi"/>
          <w:sz w:val="22"/>
          <w:szCs w:val="22"/>
        </w:rPr>
        <w:t>at</w:t>
      </w:r>
      <w:r>
        <w:rPr>
          <w:rFonts w:asciiTheme="minorHAnsi" w:hAnsiTheme="minorHAnsi"/>
          <w:sz w:val="22"/>
          <w:szCs w:val="22"/>
        </w:rPr>
        <w:t xml:space="preserve"> </w:t>
      </w:r>
      <w:hyperlink r:id="rId19" w:history="1">
        <w:r w:rsidRPr="000248D4">
          <w:rPr>
            <w:rStyle w:val="Hyperlink"/>
            <w:rFonts w:asciiTheme="minorHAnsi" w:hAnsiTheme="minorHAnsi"/>
            <w:sz w:val="22"/>
            <w:szCs w:val="22"/>
          </w:rPr>
          <w:t>http://technet.microsoft.com/en-us/library/cc179230.aspx</w:t>
        </w:r>
      </w:hyperlink>
      <w:r w:rsidR="007E69B2">
        <w:rPr>
          <w:rFonts w:asciiTheme="minorHAnsi" w:hAnsiTheme="minorHAnsi"/>
          <w:sz w:val="22"/>
          <w:szCs w:val="22"/>
        </w:rPr>
        <w:t xml:space="preserve">.  </w:t>
      </w:r>
    </w:p>
    <w:p w:rsidR="007D07EA" w:rsidRPr="007A341C" w:rsidRDefault="007D07EA" w:rsidP="007A341C">
      <w:pPr>
        <w:pStyle w:val="Heading2"/>
      </w:pPr>
      <w:bookmarkStart w:id="14" w:name="_Toc282353459"/>
      <w:r>
        <w:t>ActiveX Kill Bit</w:t>
      </w:r>
      <w:bookmarkEnd w:id="14"/>
    </w:p>
    <w:p w:rsidR="007D07EA" w:rsidRDefault="007D07EA" w:rsidP="007D07EA">
      <w:pPr>
        <w:spacing w:before="0" w:after="200" w:line="276" w:lineRule="auto"/>
        <w:rPr>
          <w:rFonts w:asciiTheme="minorHAnsi" w:hAnsiTheme="minorHAnsi"/>
          <w:sz w:val="22"/>
          <w:szCs w:val="22"/>
        </w:rPr>
      </w:pPr>
      <w:r>
        <w:rPr>
          <w:rFonts w:asciiTheme="minorHAnsi" w:hAnsiTheme="minorHAnsi"/>
          <w:sz w:val="22"/>
          <w:szCs w:val="22"/>
        </w:rPr>
        <w:t>The next protection technology Office 2010 applications can use to help mitigate exploits is the ActiveX kill bit, a registry setting that prevents a particular ActiveX control from being loaded under any circumstances, even after the control has been fully loaded.  The purpose of doing this is to ensure that</w:t>
      </w:r>
      <w:r w:rsidRPr="00A54548">
        <w:rPr>
          <w:rFonts w:asciiTheme="minorHAnsi" w:hAnsiTheme="minorHAnsi"/>
          <w:sz w:val="22"/>
          <w:szCs w:val="22"/>
        </w:rPr>
        <w:t xml:space="preserve"> even if a vulnerable </w:t>
      </w:r>
      <w:r>
        <w:rPr>
          <w:rFonts w:asciiTheme="minorHAnsi" w:hAnsiTheme="minorHAnsi"/>
          <w:sz w:val="22"/>
          <w:szCs w:val="22"/>
        </w:rPr>
        <w:t>control</w:t>
      </w:r>
      <w:r w:rsidRPr="00A54548">
        <w:rPr>
          <w:rFonts w:asciiTheme="minorHAnsi" w:hAnsiTheme="minorHAnsi"/>
          <w:sz w:val="22"/>
          <w:szCs w:val="22"/>
        </w:rPr>
        <w:t xml:space="preserve"> is introduced or re-introduced to a system, it remains inert and harmless</w:t>
      </w:r>
      <w:r>
        <w:rPr>
          <w:rFonts w:asciiTheme="minorHAnsi" w:hAnsiTheme="minorHAnsi"/>
          <w:sz w:val="22"/>
          <w:szCs w:val="22"/>
        </w:rPr>
        <w:t xml:space="preserve">.  ActiveX kill bits were first introduced in Internet Explorer 5.01 SP2 as a method for </w:t>
      </w:r>
      <w:r w:rsidRPr="00151E60">
        <w:rPr>
          <w:rFonts w:asciiTheme="minorHAnsi" w:hAnsiTheme="minorHAnsi"/>
          <w:sz w:val="22"/>
          <w:szCs w:val="22"/>
        </w:rPr>
        <w:t>prevent</w:t>
      </w:r>
      <w:r>
        <w:rPr>
          <w:rFonts w:asciiTheme="minorHAnsi" w:hAnsiTheme="minorHAnsi"/>
          <w:sz w:val="22"/>
          <w:szCs w:val="22"/>
        </w:rPr>
        <w:t>ing</w:t>
      </w:r>
      <w:r w:rsidRPr="00151E60">
        <w:rPr>
          <w:rFonts w:asciiTheme="minorHAnsi" w:hAnsiTheme="minorHAnsi"/>
          <w:sz w:val="22"/>
          <w:szCs w:val="22"/>
        </w:rPr>
        <w:t xml:space="preserve"> </w:t>
      </w:r>
      <w:r>
        <w:rPr>
          <w:rFonts w:asciiTheme="minorHAnsi" w:hAnsiTheme="minorHAnsi"/>
          <w:sz w:val="22"/>
          <w:szCs w:val="22"/>
        </w:rPr>
        <w:t>malicious</w:t>
      </w:r>
      <w:r w:rsidRPr="00151E60">
        <w:rPr>
          <w:rFonts w:asciiTheme="minorHAnsi" w:hAnsiTheme="minorHAnsi"/>
          <w:sz w:val="22"/>
          <w:szCs w:val="22"/>
        </w:rPr>
        <w:t xml:space="preserve"> ActiveX control</w:t>
      </w:r>
      <w:r>
        <w:rPr>
          <w:rFonts w:asciiTheme="minorHAnsi" w:hAnsiTheme="minorHAnsi"/>
          <w:sz w:val="22"/>
          <w:szCs w:val="22"/>
        </w:rPr>
        <w:t>s</w:t>
      </w:r>
      <w:r w:rsidRPr="00151E60">
        <w:rPr>
          <w:rFonts w:asciiTheme="minorHAnsi" w:hAnsiTheme="minorHAnsi"/>
          <w:sz w:val="22"/>
          <w:szCs w:val="22"/>
        </w:rPr>
        <w:t xml:space="preserve"> from ever being loaded by the Internet Explorer HTML-rendering engine</w:t>
      </w:r>
      <w:r>
        <w:rPr>
          <w:rFonts w:asciiTheme="minorHAnsi" w:hAnsiTheme="minorHAnsi"/>
          <w:sz w:val="22"/>
          <w:szCs w:val="22"/>
        </w:rPr>
        <w:t xml:space="preserve"> and are sometimes set when certain security updates are downloaded and applied from Windows Update in order to safeguard users from critical exploits discovered by the MSRC.  </w:t>
      </w:r>
    </w:p>
    <w:p w:rsidR="007D07EA" w:rsidRPr="00DB3F9C" w:rsidRDefault="007D07EA" w:rsidP="007D07EA">
      <w:pPr>
        <w:spacing w:before="0" w:after="200" w:line="276" w:lineRule="auto"/>
        <w:rPr>
          <w:rFonts w:asciiTheme="minorHAnsi" w:hAnsiTheme="minorHAnsi"/>
          <w:sz w:val="22"/>
          <w:szCs w:val="22"/>
        </w:rPr>
      </w:pPr>
      <w:r>
        <w:rPr>
          <w:rFonts w:asciiTheme="minorHAnsi" w:hAnsiTheme="minorHAnsi"/>
          <w:sz w:val="22"/>
          <w:szCs w:val="22"/>
        </w:rPr>
        <w:t>ActiveX kill bit support is new in Office 2010 and can be used to prevent specific ActiveX controls from running in the Office 2010 applications Word, Excel, PowerPoint, Access or Visio without affecting how these same controls can run in Internet Explorer.  ActiveX kill bit is not configured by default and can be enabled on a per-control basis by modifying the registry.  The previous version Office 2007 could use the Internet Explorer ActiveX kill bit to provide similar functionality; Office 2010 however now provides separate kill bit registry settings for Office applications and for Internet Explorer to provide administrators with greater flexibility in how to lock down malicious ActiveX controls</w:t>
      </w:r>
      <w:r w:rsidRPr="00DB3F9C">
        <w:rPr>
          <w:rFonts w:asciiTheme="minorHAnsi" w:hAnsiTheme="minorHAnsi"/>
          <w:sz w:val="22"/>
          <w:szCs w:val="22"/>
        </w:rPr>
        <w:t>.</w:t>
      </w:r>
      <w:r w:rsidRPr="00DB3F9C">
        <w:rPr>
          <w:rStyle w:val="FootnoteReference"/>
          <w:rFonts w:asciiTheme="minorHAnsi" w:hAnsiTheme="minorHAnsi"/>
          <w:color w:val="auto"/>
          <w:sz w:val="22"/>
          <w:szCs w:val="22"/>
        </w:rPr>
        <w:footnoteReference w:id="10"/>
      </w:r>
    </w:p>
    <w:p w:rsidR="007D07EA" w:rsidRDefault="007D07EA" w:rsidP="007D07EA">
      <w:pPr>
        <w:spacing w:before="0" w:after="200" w:line="276" w:lineRule="auto"/>
        <w:rPr>
          <w:rFonts w:asciiTheme="minorHAnsi" w:hAnsiTheme="minorHAnsi"/>
          <w:sz w:val="22"/>
          <w:szCs w:val="22"/>
        </w:rPr>
      </w:pPr>
      <w:r>
        <w:rPr>
          <w:rFonts w:asciiTheme="minorHAnsi" w:hAnsiTheme="minorHAnsi"/>
          <w:sz w:val="22"/>
          <w:szCs w:val="22"/>
        </w:rPr>
        <w:t xml:space="preserve">For example, when a kill bit is set for a particular ActiveX control, the control is not loaded or initialized when the document containing it is opened in Word 2010 and no Message Bar prompt appears prompting the user to enable the control.  This behavior is the same regardless of whether the document has been saved in a trusted location or designated by the user as a trusted document.  Users also cannot add the control to any new Word documents they create.  </w:t>
      </w:r>
    </w:p>
    <w:p w:rsidR="007D07EA" w:rsidRDefault="007D07EA" w:rsidP="007D07EA">
      <w:pPr>
        <w:spacing w:before="0" w:after="200" w:line="276" w:lineRule="auto"/>
        <w:rPr>
          <w:rFonts w:asciiTheme="minorHAnsi" w:hAnsiTheme="minorHAnsi"/>
          <w:sz w:val="22"/>
          <w:szCs w:val="22"/>
        </w:rPr>
      </w:pPr>
      <w:r>
        <w:rPr>
          <w:rFonts w:asciiTheme="minorHAnsi" w:hAnsiTheme="minorHAnsi"/>
          <w:sz w:val="22"/>
          <w:szCs w:val="22"/>
        </w:rPr>
        <w:t xml:space="preserve">Office 2010 also introduces a COM kill bit which administrators can use to prevent specific COM objects (including ActiveX controls) from running within Office 2010 applications.  Like ActiveX kill bits, COM kill bits are also specified in the registry using the class identifier (CLSID) of the COM object.  </w:t>
      </w:r>
    </w:p>
    <w:p w:rsidR="007D07EA" w:rsidRDefault="007D07EA" w:rsidP="007D07EA">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ActiveX kill bit support for Office 2010</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w:t>
      </w:r>
      <w:r>
        <w:rPr>
          <w:rFonts w:asciiTheme="minorHAnsi" w:hAnsiTheme="minorHAnsi"/>
          <w:sz w:val="22"/>
          <w:szCs w:val="22"/>
        </w:rPr>
        <w:t xml:space="preserve">TechNet Library at </w:t>
      </w:r>
      <w:hyperlink r:id="rId20" w:history="1">
        <w:r w:rsidRPr="00463E94">
          <w:rPr>
            <w:rStyle w:val="Hyperlink"/>
            <w:rFonts w:asciiTheme="minorHAnsi" w:hAnsiTheme="minorHAnsi"/>
            <w:sz w:val="22"/>
            <w:szCs w:val="22"/>
          </w:rPr>
          <w:t>http://technet.microsoft.com/en-us/library/cc179076.aspx</w:t>
        </w:r>
      </w:hyperlink>
      <w:r>
        <w:rPr>
          <w:rFonts w:asciiTheme="minorHAnsi" w:hAnsiTheme="minorHAnsi"/>
          <w:sz w:val="22"/>
          <w:szCs w:val="22"/>
        </w:rPr>
        <w:t xml:space="preserve">.  </w:t>
      </w:r>
    </w:p>
    <w:p w:rsidR="009D09E8" w:rsidRDefault="009D09E8" w:rsidP="001916BD">
      <w:pPr>
        <w:pStyle w:val="Heading2"/>
      </w:pPr>
      <w:bookmarkStart w:id="15" w:name="_Toc282353460"/>
      <w:r>
        <w:t>Office File Validation</w:t>
      </w:r>
      <w:bookmarkEnd w:id="15"/>
    </w:p>
    <w:p w:rsidR="009D09E8" w:rsidRDefault="00C30D87" w:rsidP="001916BD">
      <w:pPr>
        <w:spacing w:before="0" w:after="200" w:line="276" w:lineRule="auto"/>
        <w:rPr>
          <w:rFonts w:asciiTheme="minorHAnsi" w:hAnsiTheme="minorHAnsi"/>
          <w:sz w:val="22"/>
          <w:szCs w:val="22"/>
        </w:rPr>
      </w:pPr>
      <w:r>
        <w:rPr>
          <w:rFonts w:asciiTheme="minorHAnsi" w:hAnsiTheme="minorHAnsi"/>
          <w:sz w:val="22"/>
          <w:szCs w:val="22"/>
        </w:rPr>
        <w:t xml:space="preserve">If the file being opened is untrusted but its file type isn't blocked, the next thing </w:t>
      </w:r>
      <w:r w:rsidR="007D07EA">
        <w:rPr>
          <w:rFonts w:asciiTheme="minorHAnsi" w:hAnsiTheme="minorHAnsi"/>
          <w:sz w:val="22"/>
          <w:szCs w:val="22"/>
        </w:rPr>
        <w:t xml:space="preserve">an </w:t>
      </w:r>
      <w:r>
        <w:rPr>
          <w:rFonts w:asciiTheme="minorHAnsi" w:hAnsiTheme="minorHAnsi"/>
          <w:sz w:val="22"/>
          <w:szCs w:val="22"/>
        </w:rPr>
        <w:t xml:space="preserve">Office </w:t>
      </w:r>
      <w:r w:rsidR="007D07EA">
        <w:rPr>
          <w:rFonts w:asciiTheme="minorHAnsi" w:hAnsiTheme="minorHAnsi"/>
          <w:sz w:val="22"/>
          <w:szCs w:val="22"/>
        </w:rPr>
        <w:t xml:space="preserve">2010 application </w:t>
      </w:r>
      <w:r>
        <w:rPr>
          <w:rFonts w:asciiTheme="minorHAnsi" w:hAnsiTheme="minorHAnsi"/>
          <w:sz w:val="22"/>
          <w:szCs w:val="22"/>
        </w:rPr>
        <w:t>does is use Office File Validation to inspect the internal structure of the file</w:t>
      </w:r>
      <w:r w:rsidR="007E69B2">
        <w:rPr>
          <w:rFonts w:asciiTheme="minorHAnsi" w:hAnsiTheme="minorHAnsi"/>
          <w:sz w:val="22"/>
          <w:szCs w:val="22"/>
        </w:rPr>
        <w:t xml:space="preserve">.  </w:t>
      </w:r>
      <w:r>
        <w:rPr>
          <w:rFonts w:asciiTheme="minorHAnsi" w:hAnsiTheme="minorHAnsi"/>
          <w:sz w:val="22"/>
          <w:szCs w:val="22"/>
        </w:rPr>
        <w:t>As indicated earlier in this whitepaper, Office File Validation is one of the new protection technologies included in the Office 2010 applications Word, Excel and PowerPoint</w:t>
      </w:r>
      <w:r w:rsidR="007E69B2">
        <w:rPr>
          <w:rFonts w:asciiTheme="minorHAnsi" w:hAnsiTheme="minorHAnsi"/>
          <w:sz w:val="22"/>
          <w:szCs w:val="22"/>
        </w:rPr>
        <w:t xml:space="preserve">.  </w:t>
      </w:r>
      <w:r w:rsidR="00002030">
        <w:rPr>
          <w:rFonts w:asciiTheme="minorHAnsi" w:hAnsiTheme="minorHAnsi"/>
          <w:sz w:val="22"/>
          <w:szCs w:val="22"/>
        </w:rPr>
        <w:t xml:space="preserve">The </w:t>
      </w:r>
      <w:r w:rsidR="00771AB9">
        <w:rPr>
          <w:rFonts w:asciiTheme="minorHAnsi" w:hAnsiTheme="minorHAnsi"/>
          <w:sz w:val="22"/>
          <w:szCs w:val="22"/>
        </w:rPr>
        <w:t>goal</w:t>
      </w:r>
      <w:r w:rsidR="00002030">
        <w:rPr>
          <w:rFonts w:asciiTheme="minorHAnsi" w:hAnsiTheme="minorHAnsi"/>
          <w:sz w:val="22"/>
          <w:szCs w:val="22"/>
        </w:rPr>
        <w:t xml:space="preserve"> of this feature is to help</w:t>
      </w:r>
      <w:r w:rsidR="00002030" w:rsidRPr="00002030">
        <w:rPr>
          <w:rFonts w:asciiTheme="minorHAnsi" w:hAnsiTheme="minorHAnsi"/>
          <w:sz w:val="22"/>
          <w:szCs w:val="22"/>
        </w:rPr>
        <w:t xml:space="preserve"> prevent </w:t>
      </w:r>
      <w:r w:rsidR="00002030">
        <w:rPr>
          <w:rFonts w:asciiTheme="minorHAnsi" w:hAnsiTheme="minorHAnsi"/>
          <w:sz w:val="22"/>
          <w:szCs w:val="22"/>
        </w:rPr>
        <w:t xml:space="preserve">Office </w:t>
      </w:r>
      <w:r w:rsidR="00002030" w:rsidRPr="00002030">
        <w:rPr>
          <w:rFonts w:asciiTheme="minorHAnsi" w:hAnsiTheme="minorHAnsi"/>
          <w:sz w:val="22"/>
          <w:szCs w:val="22"/>
        </w:rPr>
        <w:t xml:space="preserve">file format attacks by scanning Office </w:t>
      </w:r>
      <w:r w:rsidR="00002030">
        <w:rPr>
          <w:rFonts w:asciiTheme="minorHAnsi" w:hAnsiTheme="minorHAnsi"/>
          <w:sz w:val="22"/>
          <w:szCs w:val="22"/>
        </w:rPr>
        <w:t>files</w:t>
      </w:r>
      <w:r w:rsidR="00002030" w:rsidRPr="00002030">
        <w:rPr>
          <w:rFonts w:asciiTheme="minorHAnsi" w:hAnsiTheme="minorHAnsi"/>
          <w:sz w:val="22"/>
          <w:szCs w:val="22"/>
        </w:rPr>
        <w:t xml:space="preserve"> before they are opened</w:t>
      </w:r>
      <w:r w:rsidR="00002030">
        <w:rPr>
          <w:rFonts w:asciiTheme="minorHAnsi" w:hAnsiTheme="minorHAnsi"/>
          <w:sz w:val="22"/>
          <w:szCs w:val="22"/>
        </w:rPr>
        <w:t xml:space="preserve"> to ensure </w:t>
      </w:r>
      <w:r w:rsidR="006933BB">
        <w:rPr>
          <w:rFonts w:asciiTheme="minorHAnsi" w:hAnsiTheme="minorHAnsi"/>
          <w:sz w:val="22"/>
          <w:szCs w:val="22"/>
        </w:rPr>
        <w:t>their structure</w:t>
      </w:r>
      <w:r w:rsidR="00002030">
        <w:rPr>
          <w:rFonts w:asciiTheme="minorHAnsi" w:hAnsiTheme="minorHAnsi"/>
          <w:sz w:val="22"/>
          <w:szCs w:val="22"/>
        </w:rPr>
        <w:t xml:space="preserve"> </w:t>
      </w:r>
      <w:r w:rsidR="00D02660">
        <w:rPr>
          <w:rFonts w:asciiTheme="minorHAnsi" w:hAnsiTheme="minorHAnsi"/>
          <w:sz w:val="22"/>
          <w:szCs w:val="22"/>
        </w:rPr>
        <w:t xml:space="preserve">fully </w:t>
      </w:r>
      <w:r w:rsidR="00002030">
        <w:rPr>
          <w:rFonts w:asciiTheme="minorHAnsi" w:hAnsiTheme="minorHAnsi"/>
          <w:sz w:val="22"/>
          <w:szCs w:val="22"/>
        </w:rPr>
        <w:t>adhere</w:t>
      </w:r>
      <w:r w:rsidR="006933BB">
        <w:rPr>
          <w:rFonts w:asciiTheme="minorHAnsi" w:hAnsiTheme="minorHAnsi"/>
          <w:sz w:val="22"/>
          <w:szCs w:val="22"/>
        </w:rPr>
        <w:t xml:space="preserve">s </w:t>
      </w:r>
      <w:r w:rsidR="00002030">
        <w:rPr>
          <w:rFonts w:asciiTheme="minorHAnsi" w:hAnsiTheme="minorHAnsi"/>
          <w:sz w:val="22"/>
          <w:szCs w:val="22"/>
        </w:rPr>
        <w:t>to Office file format specifications</w:t>
      </w:r>
      <w:r w:rsidR="007E69B2">
        <w:rPr>
          <w:rFonts w:asciiTheme="minorHAnsi" w:hAnsiTheme="minorHAnsi"/>
          <w:sz w:val="22"/>
          <w:szCs w:val="22"/>
        </w:rPr>
        <w:t xml:space="preserve">.  </w:t>
      </w:r>
      <w:r w:rsidR="006933BB">
        <w:rPr>
          <w:rFonts w:asciiTheme="minorHAnsi" w:hAnsiTheme="minorHAnsi"/>
          <w:sz w:val="22"/>
          <w:szCs w:val="22"/>
        </w:rPr>
        <w:t xml:space="preserve">Only files that use an Office binary file format are scanned, which includes only </w:t>
      </w:r>
      <w:r w:rsidR="003C444B">
        <w:rPr>
          <w:rFonts w:asciiTheme="minorHAnsi" w:hAnsiTheme="minorHAnsi"/>
          <w:sz w:val="22"/>
          <w:szCs w:val="22"/>
        </w:rPr>
        <w:t xml:space="preserve">Office 97-2003 files </w:t>
      </w:r>
      <w:r w:rsidR="006933BB">
        <w:rPr>
          <w:rFonts w:asciiTheme="minorHAnsi" w:hAnsiTheme="minorHAnsi"/>
          <w:sz w:val="22"/>
          <w:szCs w:val="22"/>
        </w:rPr>
        <w:t>having extensions .doc, .dot, .xls</w:t>
      </w:r>
      <w:r w:rsidR="007E69B2">
        <w:rPr>
          <w:rFonts w:asciiTheme="minorHAnsi" w:hAnsiTheme="minorHAnsi"/>
          <w:sz w:val="22"/>
          <w:szCs w:val="22"/>
        </w:rPr>
        <w:t xml:space="preserve">.  </w:t>
      </w:r>
      <w:r w:rsidR="006933BB">
        <w:rPr>
          <w:rFonts w:asciiTheme="minorHAnsi" w:hAnsiTheme="minorHAnsi"/>
          <w:sz w:val="22"/>
          <w:szCs w:val="22"/>
        </w:rPr>
        <w:t>.xlt, .ppt, .pps and .pot files</w:t>
      </w:r>
      <w:r w:rsidR="007E69B2">
        <w:rPr>
          <w:rFonts w:asciiTheme="minorHAnsi" w:hAnsiTheme="minorHAnsi"/>
          <w:sz w:val="22"/>
          <w:szCs w:val="22"/>
        </w:rPr>
        <w:t xml:space="preserve">.  </w:t>
      </w:r>
    </w:p>
    <w:p w:rsidR="00323C41" w:rsidRDefault="00323C41" w:rsidP="00323C41">
      <w:pPr>
        <w:spacing w:before="0" w:after="200" w:line="276" w:lineRule="auto"/>
        <w:rPr>
          <w:rFonts w:asciiTheme="minorHAnsi" w:hAnsiTheme="minorHAnsi"/>
          <w:sz w:val="22"/>
          <w:szCs w:val="22"/>
        </w:rPr>
      </w:pPr>
      <w:r>
        <w:rPr>
          <w:rFonts w:asciiTheme="minorHAnsi" w:hAnsiTheme="minorHAnsi"/>
          <w:sz w:val="22"/>
          <w:szCs w:val="22"/>
        </w:rPr>
        <w:t>If the file being opened</w:t>
      </w:r>
      <w:r w:rsidR="009F6800">
        <w:rPr>
          <w:rFonts w:asciiTheme="minorHAnsi" w:hAnsiTheme="minorHAnsi"/>
          <w:sz w:val="22"/>
          <w:szCs w:val="22"/>
        </w:rPr>
        <w:t>, is not in an unsafe location and</w:t>
      </w:r>
      <w:r>
        <w:rPr>
          <w:rFonts w:asciiTheme="minorHAnsi" w:hAnsiTheme="minorHAnsi"/>
          <w:sz w:val="22"/>
          <w:szCs w:val="22"/>
        </w:rPr>
        <w:t xml:space="preserve"> passes this validation check, Protected View is bypassed and the next security check performed depends on whether the file contains any active content that needs to be enabled</w:t>
      </w:r>
      <w:r w:rsidR="007E69B2">
        <w:rPr>
          <w:rFonts w:asciiTheme="minorHAnsi" w:hAnsiTheme="minorHAnsi"/>
          <w:sz w:val="22"/>
          <w:szCs w:val="22"/>
        </w:rPr>
        <w:t xml:space="preserve">.  </w:t>
      </w:r>
      <w:r>
        <w:rPr>
          <w:rFonts w:asciiTheme="minorHAnsi" w:hAnsiTheme="minorHAnsi"/>
          <w:sz w:val="22"/>
          <w:szCs w:val="22"/>
        </w:rPr>
        <w:t>But if</w:t>
      </w:r>
      <w:r w:rsidR="00EF66FF">
        <w:rPr>
          <w:rFonts w:asciiTheme="minorHAnsi" w:hAnsiTheme="minorHAnsi"/>
          <w:sz w:val="22"/>
          <w:szCs w:val="22"/>
        </w:rPr>
        <w:t xml:space="preserve"> the file being opened fails validation, the file is opened in Protected View and the Message Bar clearly indicates that a problem has been found with the file</w:t>
      </w:r>
      <w:r>
        <w:rPr>
          <w:rFonts w:asciiTheme="minorHAnsi" w:hAnsiTheme="minorHAnsi"/>
          <w:sz w:val="22"/>
          <w:szCs w:val="22"/>
        </w:rPr>
        <w:t xml:space="preserve">: </w:t>
      </w:r>
    </w:p>
    <w:p w:rsidR="00A7370F" w:rsidRDefault="00A7370F"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2" wp14:editId="29E5CA03">
            <wp:extent cx="4371975" cy="213720"/>
            <wp:effectExtent l="19050" t="0" r="9525" b="0"/>
            <wp:docPr id="3" name="Picture 1" descr="C:\Documents and Settings\Administrator\My Documents\STB 10 G - O14 Sec (Joe)\4. Draft\OFV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STB 10 G - O14 Sec (Joe)\4. Draft\OFV00.bmp"/>
                    <pic:cNvPicPr>
                      <a:picLocks noChangeAspect="1" noChangeArrowheads="1"/>
                    </pic:cNvPicPr>
                  </pic:nvPicPr>
                  <pic:blipFill>
                    <a:blip r:embed="rId21" cstate="print"/>
                    <a:srcRect/>
                    <a:stretch>
                      <a:fillRect/>
                    </a:stretch>
                  </pic:blipFill>
                  <pic:spPr bwMode="auto">
                    <a:xfrm>
                      <a:off x="0" y="0"/>
                      <a:ext cx="4691203" cy="229325"/>
                    </a:xfrm>
                    <a:prstGeom prst="rect">
                      <a:avLst/>
                    </a:prstGeom>
                    <a:noFill/>
                    <a:ln w="9525">
                      <a:noFill/>
                      <a:miter lim="800000"/>
                      <a:headEnd/>
                      <a:tailEnd/>
                    </a:ln>
                  </pic:spPr>
                </pic:pic>
              </a:graphicData>
            </a:graphic>
          </wp:inline>
        </w:drawing>
      </w:r>
    </w:p>
    <w:p w:rsidR="00EF66FF" w:rsidRPr="00EF66FF" w:rsidRDefault="00EF66FF" w:rsidP="001916BD">
      <w:pPr>
        <w:spacing w:before="0" w:after="200" w:line="276" w:lineRule="auto"/>
        <w:rPr>
          <w:rFonts w:asciiTheme="minorHAnsi" w:hAnsiTheme="minorHAnsi"/>
          <w:i/>
          <w:sz w:val="22"/>
          <w:szCs w:val="22"/>
        </w:rPr>
      </w:pPr>
      <w:r w:rsidRPr="00EF66FF">
        <w:rPr>
          <w:rFonts w:asciiTheme="minorHAnsi" w:hAnsiTheme="minorHAnsi"/>
          <w:i/>
          <w:sz w:val="22"/>
          <w:szCs w:val="22"/>
        </w:rPr>
        <w:t xml:space="preserve">Figure </w:t>
      </w:r>
      <w:r w:rsidR="007D07EA">
        <w:rPr>
          <w:rFonts w:asciiTheme="minorHAnsi" w:hAnsiTheme="minorHAnsi"/>
          <w:i/>
          <w:sz w:val="22"/>
          <w:szCs w:val="22"/>
        </w:rPr>
        <w:t>8</w:t>
      </w:r>
      <w:r w:rsidRPr="00EF66FF">
        <w:rPr>
          <w:rFonts w:asciiTheme="minorHAnsi" w:hAnsiTheme="minorHAnsi"/>
          <w:i/>
          <w:sz w:val="22"/>
          <w:szCs w:val="22"/>
        </w:rPr>
        <w:t>: The file being opened has failed the validation check</w:t>
      </w:r>
      <w:r w:rsidR="007E69B2">
        <w:rPr>
          <w:rFonts w:asciiTheme="minorHAnsi" w:hAnsiTheme="minorHAnsi"/>
          <w:i/>
          <w:sz w:val="22"/>
          <w:szCs w:val="22"/>
        </w:rPr>
        <w:t xml:space="preserve">.  </w:t>
      </w:r>
    </w:p>
    <w:p w:rsidR="005D017F" w:rsidRDefault="00011E35" w:rsidP="001916BD">
      <w:pPr>
        <w:spacing w:before="0" w:after="200" w:line="276" w:lineRule="auto"/>
        <w:rPr>
          <w:rFonts w:asciiTheme="minorHAnsi" w:hAnsiTheme="minorHAnsi"/>
          <w:sz w:val="22"/>
          <w:szCs w:val="22"/>
        </w:rPr>
      </w:pPr>
      <w:r>
        <w:rPr>
          <w:rFonts w:asciiTheme="minorHAnsi" w:hAnsiTheme="minorHAnsi"/>
          <w:sz w:val="22"/>
          <w:szCs w:val="22"/>
        </w:rPr>
        <w:t xml:space="preserve">While Office File Validation is designed to "just work" </w:t>
      </w:r>
      <w:r w:rsidR="00877DD6">
        <w:rPr>
          <w:rFonts w:asciiTheme="minorHAnsi" w:hAnsiTheme="minorHAnsi"/>
          <w:sz w:val="22"/>
          <w:szCs w:val="22"/>
        </w:rPr>
        <w:t>there are several configuration options available for this feature</w:t>
      </w:r>
      <w:r w:rsidR="007E69B2">
        <w:rPr>
          <w:rFonts w:asciiTheme="minorHAnsi" w:hAnsiTheme="minorHAnsi"/>
          <w:sz w:val="22"/>
          <w:szCs w:val="22"/>
        </w:rPr>
        <w:t xml:space="preserve">.  </w:t>
      </w:r>
      <w:r>
        <w:rPr>
          <w:rFonts w:asciiTheme="minorHAnsi" w:hAnsiTheme="minorHAnsi"/>
          <w:sz w:val="22"/>
          <w:szCs w:val="22"/>
        </w:rPr>
        <w:t xml:space="preserve">For example, </w:t>
      </w:r>
      <w:r w:rsidR="00877DD6">
        <w:rPr>
          <w:rFonts w:asciiTheme="minorHAnsi" w:hAnsiTheme="minorHAnsi"/>
          <w:sz w:val="22"/>
          <w:szCs w:val="22"/>
        </w:rPr>
        <w:t>administrators can turn off validation on a per-application basis if desired though Microsoft doesn't recommend this</w:t>
      </w:r>
      <w:r w:rsidR="007E69B2">
        <w:rPr>
          <w:rFonts w:asciiTheme="minorHAnsi" w:hAnsiTheme="minorHAnsi"/>
          <w:sz w:val="22"/>
          <w:szCs w:val="22"/>
        </w:rPr>
        <w:t xml:space="preserve">.  </w:t>
      </w:r>
      <w:r w:rsidR="00877DD6">
        <w:rPr>
          <w:rFonts w:asciiTheme="minorHAnsi" w:hAnsiTheme="minorHAnsi"/>
          <w:sz w:val="22"/>
          <w:szCs w:val="22"/>
        </w:rPr>
        <w:t>Administrators can also specify what happens when a file fails validation with the default action being to open the file in Protected View with editing disabled</w:t>
      </w:r>
      <w:r w:rsidR="007E69B2">
        <w:rPr>
          <w:rFonts w:asciiTheme="minorHAnsi" w:hAnsiTheme="minorHAnsi"/>
          <w:sz w:val="22"/>
          <w:szCs w:val="22"/>
        </w:rPr>
        <w:t xml:space="preserve">.  </w:t>
      </w:r>
      <w:r w:rsidR="00877DD6">
        <w:rPr>
          <w:rFonts w:asciiTheme="minorHAnsi" w:hAnsiTheme="minorHAnsi"/>
          <w:sz w:val="22"/>
          <w:szCs w:val="22"/>
        </w:rPr>
        <w:t xml:space="preserve">In addition, </w:t>
      </w:r>
      <w:r w:rsidR="001006A0">
        <w:rPr>
          <w:rFonts w:asciiTheme="minorHAnsi" w:hAnsiTheme="minorHAnsi"/>
          <w:sz w:val="22"/>
          <w:szCs w:val="22"/>
        </w:rPr>
        <w:t>Office File Validation is designed to improve itself as follows: each</w:t>
      </w:r>
      <w:r w:rsidR="001006A0" w:rsidRPr="001006A0">
        <w:rPr>
          <w:rFonts w:asciiTheme="minorHAnsi" w:hAnsiTheme="minorHAnsi"/>
          <w:sz w:val="22"/>
          <w:szCs w:val="22"/>
        </w:rPr>
        <w:t xml:space="preserve"> time a file fails validation, Office collects </w:t>
      </w:r>
      <w:r w:rsidR="001006A0">
        <w:rPr>
          <w:rFonts w:asciiTheme="minorHAnsi" w:hAnsiTheme="minorHAnsi"/>
          <w:sz w:val="22"/>
          <w:szCs w:val="22"/>
        </w:rPr>
        <w:t>data</w:t>
      </w:r>
      <w:r w:rsidR="001006A0" w:rsidRPr="001006A0">
        <w:rPr>
          <w:rFonts w:asciiTheme="minorHAnsi" w:hAnsiTheme="minorHAnsi"/>
          <w:sz w:val="22"/>
          <w:szCs w:val="22"/>
        </w:rPr>
        <w:t xml:space="preserve"> </w:t>
      </w:r>
      <w:r w:rsidR="001006A0">
        <w:rPr>
          <w:rFonts w:asciiTheme="minorHAnsi" w:hAnsiTheme="minorHAnsi"/>
          <w:sz w:val="22"/>
          <w:szCs w:val="22"/>
        </w:rPr>
        <w:t>concerning</w:t>
      </w:r>
      <w:r w:rsidR="001006A0" w:rsidRPr="001006A0">
        <w:rPr>
          <w:rFonts w:asciiTheme="minorHAnsi" w:hAnsiTheme="minorHAnsi"/>
          <w:sz w:val="22"/>
          <w:szCs w:val="22"/>
        </w:rPr>
        <w:t xml:space="preserve"> why validation</w:t>
      </w:r>
      <w:r w:rsidR="001006A0">
        <w:rPr>
          <w:rFonts w:asciiTheme="minorHAnsi" w:hAnsiTheme="minorHAnsi"/>
          <w:sz w:val="22"/>
          <w:szCs w:val="22"/>
        </w:rPr>
        <w:t xml:space="preserve"> failed</w:t>
      </w:r>
      <w:r w:rsidR="007E69B2">
        <w:rPr>
          <w:rFonts w:asciiTheme="minorHAnsi" w:hAnsiTheme="minorHAnsi"/>
          <w:sz w:val="22"/>
          <w:szCs w:val="22"/>
        </w:rPr>
        <w:t xml:space="preserve">.  </w:t>
      </w:r>
      <w:r w:rsidR="001006A0">
        <w:rPr>
          <w:rFonts w:asciiTheme="minorHAnsi" w:hAnsiTheme="minorHAnsi"/>
          <w:sz w:val="22"/>
          <w:szCs w:val="22"/>
        </w:rPr>
        <w:t>Then about two weeks after the file fails validation</w:t>
      </w:r>
      <w:r w:rsidR="001006A0" w:rsidRPr="001006A0">
        <w:rPr>
          <w:rFonts w:asciiTheme="minorHAnsi" w:hAnsiTheme="minorHAnsi"/>
          <w:sz w:val="22"/>
          <w:szCs w:val="22"/>
        </w:rPr>
        <w:t xml:space="preserve"> Office </w:t>
      </w:r>
      <w:r w:rsidR="00B82BEE">
        <w:rPr>
          <w:rFonts w:asciiTheme="minorHAnsi" w:hAnsiTheme="minorHAnsi"/>
          <w:sz w:val="22"/>
          <w:szCs w:val="22"/>
        </w:rPr>
        <w:t>displays a Watson dialog asking the user for permission to</w:t>
      </w:r>
      <w:r w:rsidR="001006A0" w:rsidRPr="001006A0">
        <w:rPr>
          <w:rFonts w:asciiTheme="minorHAnsi" w:hAnsiTheme="minorHAnsi"/>
          <w:sz w:val="22"/>
          <w:szCs w:val="22"/>
        </w:rPr>
        <w:t xml:space="preserve"> send </w:t>
      </w:r>
      <w:r w:rsidR="001006A0">
        <w:rPr>
          <w:rFonts w:asciiTheme="minorHAnsi" w:hAnsiTheme="minorHAnsi"/>
          <w:sz w:val="22"/>
          <w:szCs w:val="22"/>
        </w:rPr>
        <w:t>the collected</w:t>
      </w:r>
      <w:r w:rsidR="001006A0" w:rsidRPr="001006A0">
        <w:rPr>
          <w:rFonts w:asciiTheme="minorHAnsi" w:hAnsiTheme="minorHAnsi"/>
          <w:sz w:val="22"/>
          <w:szCs w:val="22"/>
        </w:rPr>
        <w:t xml:space="preserve"> </w:t>
      </w:r>
      <w:r w:rsidR="001006A0">
        <w:rPr>
          <w:rFonts w:asciiTheme="minorHAnsi" w:hAnsiTheme="minorHAnsi"/>
          <w:sz w:val="22"/>
          <w:szCs w:val="22"/>
        </w:rPr>
        <w:t>data</w:t>
      </w:r>
      <w:r w:rsidR="001006A0" w:rsidRPr="001006A0">
        <w:rPr>
          <w:rFonts w:asciiTheme="minorHAnsi" w:hAnsiTheme="minorHAnsi"/>
          <w:sz w:val="22"/>
          <w:szCs w:val="22"/>
        </w:rPr>
        <w:t xml:space="preserve"> to Microsoft</w:t>
      </w:r>
      <w:r w:rsidR="001006A0">
        <w:rPr>
          <w:rFonts w:asciiTheme="minorHAnsi" w:hAnsiTheme="minorHAnsi"/>
          <w:sz w:val="22"/>
          <w:szCs w:val="22"/>
        </w:rPr>
        <w:t xml:space="preserve"> via </w:t>
      </w:r>
      <w:r w:rsidR="00B82BEE">
        <w:rPr>
          <w:rFonts w:asciiTheme="minorHAnsi" w:hAnsiTheme="minorHAnsi"/>
          <w:sz w:val="22"/>
          <w:szCs w:val="22"/>
        </w:rPr>
        <w:t>Windows Error Reporting</w:t>
      </w:r>
      <w:r w:rsidR="005D017F">
        <w:rPr>
          <w:rFonts w:asciiTheme="minorHAnsi" w:hAnsiTheme="minorHAnsi"/>
          <w:sz w:val="22"/>
          <w:szCs w:val="22"/>
        </w:rPr>
        <w:t>:</w:t>
      </w:r>
    </w:p>
    <w:p w:rsidR="005D017F" w:rsidRDefault="005D017F"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4" wp14:editId="29E5CA05">
            <wp:extent cx="3771900" cy="1922215"/>
            <wp:effectExtent l="19050" t="0" r="0" b="0"/>
            <wp:docPr id="18" name="Picture 8" descr="C:\Documents and Settings\Administrator\My Documents\STB 10 G - O14 Sec (Joe)\4. Draft\OFVwats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My Documents\STB 10 G - O14 Sec (Joe)\4. Draft\OFVwatson.bmp"/>
                    <pic:cNvPicPr>
                      <a:picLocks noChangeAspect="1" noChangeArrowheads="1"/>
                    </pic:cNvPicPr>
                  </pic:nvPicPr>
                  <pic:blipFill>
                    <a:blip r:embed="rId22" cstate="print"/>
                    <a:srcRect/>
                    <a:stretch>
                      <a:fillRect/>
                    </a:stretch>
                  </pic:blipFill>
                  <pic:spPr bwMode="auto">
                    <a:xfrm>
                      <a:off x="0" y="0"/>
                      <a:ext cx="3777339" cy="1924987"/>
                    </a:xfrm>
                    <a:prstGeom prst="rect">
                      <a:avLst/>
                    </a:prstGeom>
                    <a:noFill/>
                    <a:ln w="9525">
                      <a:noFill/>
                      <a:miter lim="800000"/>
                      <a:headEnd/>
                      <a:tailEnd/>
                    </a:ln>
                  </pic:spPr>
                </pic:pic>
              </a:graphicData>
            </a:graphic>
          </wp:inline>
        </w:drawing>
      </w:r>
    </w:p>
    <w:p w:rsidR="005D017F" w:rsidRPr="00A53EB8" w:rsidRDefault="005D017F" w:rsidP="005D017F">
      <w:pPr>
        <w:spacing w:before="0" w:after="200" w:line="276" w:lineRule="auto"/>
        <w:rPr>
          <w:rFonts w:asciiTheme="minorHAnsi" w:hAnsiTheme="minorHAnsi"/>
          <w:i/>
          <w:sz w:val="22"/>
          <w:szCs w:val="22"/>
        </w:rPr>
      </w:pPr>
      <w:r w:rsidRPr="00A53EB8">
        <w:rPr>
          <w:rFonts w:asciiTheme="minorHAnsi" w:hAnsiTheme="minorHAnsi"/>
          <w:i/>
          <w:sz w:val="22"/>
          <w:szCs w:val="22"/>
        </w:rPr>
        <w:t xml:space="preserve">Figure </w:t>
      </w:r>
      <w:r w:rsidR="007D07EA">
        <w:rPr>
          <w:rFonts w:asciiTheme="minorHAnsi" w:hAnsiTheme="minorHAnsi"/>
          <w:i/>
          <w:sz w:val="22"/>
          <w:szCs w:val="22"/>
        </w:rPr>
        <w:t>9</w:t>
      </w:r>
      <w:r w:rsidRPr="00A53EB8">
        <w:rPr>
          <w:rFonts w:asciiTheme="minorHAnsi" w:hAnsiTheme="minorHAnsi"/>
          <w:i/>
          <w:sz w:val="22"/>
          <w:szCs w:val="22"/>
        </w:rPr>
        <w:t xml:space="preserve">: </w:t>
      </w:r>
      <w:r>
        <w:rPr>
          <w:rFonts w:asciiTheme="minorHAnsi" w:hAnsiTheme="minorHAnsi"/>
          <w:i/>
          <w:sz w:val="22"/>
          <w:szCs w:val="22"/>
        </w:rPr>
        <w:t>Watson dialog displayed when a Word file has failed validation</w:t>
      </w:r>
      <w:r w:rsidRPr="00A53EB8">
        <w:rPr>
          <w:rFonts w:asciiTheme="minorHAnsi" w:hAnsiTheme="minorHAnsi"/>
          <w:i/>
          <w:sz w:val="22"/>
          <w:szCs w:val="22"/>
        </w:rPr>
        <w:t>.</w:t>
      </w:r>
    </w:p>
    <w:p w:rsidR="001006A0" w:rsidRDefault="001006A0" w:rsidP="001916BD">
      <w:pPr>
        <w:spacing w:before="0" w:after="200" w:line="276" w:lineRule="auto"/>
        <w:rPr>
          <w:rFonts w:asciiTheme="minorHAnsi" w:hAnsiTheme="minorHAnsi"/>
          <w:sz w:val="22"/>
          <w:szCs w:val="22"/>
        </w:rPr>
      </w:pPr>
      <w:r>
        <w:rPr>
          <w:rFonts w:asciiTheme="minorHAnsi" w:hAnsiTheme="minorHAnsi"/>
          <w:sz w:val="22"/>
          <w:szCs w:val="22"/>
        </w:rPr>
        <w:t>The data sent for each file that failed validation</w:t>
      </w:r>
      <w:r w:rsidRPr="001006A0">
        <w:rPr>
          <w:rFonts w:asciiTheme="minorHAnsi" w:hAnsiTheme="minorHAnsi"/>
          <w:sz w:val="22"/>
          <w:szCs w:val="22"/>
        </w:rPr>
        <w:t xml:space="preserve"> includes </w:t>
      </w:r>
      <w:r>
        <w:rPr>
          <w:rFonts w:asciiTheme="minorHAnsi" w:hAnsiTheme="minorHAnsi"/>
          <w:sz w:val="22"/>
          <w:szCs w:val="22"/>
        </w:rPr>
        <w:t>the file type, file size</w:t>
      </w:r>
      <w:r w:rsidRPr="001006A0">
        <w:rPr>
          <w:rFonts w:asciiTheme="minorHAnsi" w:hAnsiTheme="minorHAnsi"/>
          <w:sz w:val="22"/>
          <w:szCs w:val="22"/>
        </w:rPr>
        <w:t xml:space="preserve">, </w:t>
      </w:r>
      <w:r>
        <w:rPr>
          <w:rFonts w:asciiTheme="minorHAnsi" w:hAnsiTheme="minorHAnsi"/>
          <w:sz w:val="22"/>
          <w:szCs w:val="22"/>
        </w:rPr>
        <w:t>time to open the file</w:t>
      </w:r>
      <w:r w:rsidRPr="001006A0">
        <w:rPr>
          <w:rFonts w:asciiTheme="minorHAnsi" w:hAnsiTheme="minorHAnsi"/>
          <w:sz w:val="22"/>
          <w:szCs w:val="22"/>
        </w:rPr>
        <w:t xml:space="preserve">, </w:t>
      </w:r>
      <w:r>
        <w:rPr>
          <w:rFonts w:asciiTheme="minorHAnsi" w:hAnsiTheme="minorHAnsi"/>
          <w:sz w:val="22"/>
          <w:szCs w:val="22"/>
        </w:rPr>
        <w:t>time to validate the file, and a copy of the file itself</w:t>
      </w:r>
      <w:r w:rsidR="007E69B2">
        <w:rPr>
          <w:rFonts w:asciiTheme="minorHAnsi" w:hAnsiTheme="minorHAnsi"/>
          <w:sz w:val="22"/>
          <w:szCs w:val="22"/>
        </w:rPr>
        <w:t xml:space="preserve">.  </w:t>
      </w:r>
      <w:r>
        <w:rPr>
          <w:rFonts w:asciiTheme="minorHAnsi" w:hAnsiTheme="minorHAnsi"/>
          <w:sz w:val="22"/>
          <w:szCs w:val="22"/>
        </w:rPr>
        <w:t>While such information can help Microsoft improve the Office File Validation feature, businesses with privacy have the option of disabling Office File Validation reporting</w:t>
      </w:r>
      <w:r w:rsidR="007E69B2">
        <w:rPr>
          <w:rFonts w:asciiTheme="minorHAnsi" w:hAnsiTheme="minorHAnsi"/>
          <w:sz w:val="22"/>
          <w:szCs w:val="22"/>
        </w:rPr>
        <w:t xml:space="preserve">.  </w:t>
      </w:r>
      <w:r>
        <w:rPr>
          <w:rFonts w:asciiTheme="minorHAnsi" w:hAnsiTheme="minorHAnsi"/>
          <w:sz w:val="22"/>
          <w:szCs w:val="22"/>
        </w:rPr>
        <w:t xml:space="preserve"> </w:t>
      </w:r>
    </w:p>
    <w:p w:rsidR="00521311" w:rsidRDefault="007B7812" w:rsidP="007B7812">
      <w:pPr>
        <w:spacing w:before="0" w:after="200" w:line="276" w:lineRule="auto"/>
        <w:rPr>
          <w:rFonts w:asciiTheme="minorHAnsi" w:hAnsiTheme="minorHAnsi"/>
          <w:sz w:val="22"/>
          <w:szCs w:val="22"/>
        </w:rPr>
      </w:pPr>
      <w:r>
        <w:rPr>
          <w:rFonts w:asciiTheme="minorHAnsi" w:hAnsiTheme="minorHAnsi"/>
          <w:sz w:val="22"/>
          <w:szCs w:val="22"/>
        </w:rPr>
        <w:t>Unlike most other</w:t>
      </w:r>
      <w:r w:rsidR="006933BB">
        <w:rPr>
          <w:rFonts w:asciiTheme="minorHAnsi" w:hAnsiTheme="minorHAnsi"/>
          <w:sz w:val="22"/>
          <w:szCs w:val="22"/>
        </w:rPr>
        <w:t xml:space="preserve"> Office 2010 security features, Office File Validation can</w:t>
      </w:r>
      <w:r>
        <w:rPr>
          <w:rFonts w:asciiTheme="minorHAnsi" w:hAnsiTheme="minorHAnsi"/>
          <w:sz w:val="22"/>
          <w:szCs w:val="22"/>
        </w:rPr>
        <w:t>'t be configured using the Trust Center</w:t>
      </w:r>
      <w:r w:rsidR="007E69B2">
        <w:rPr>
          <w:rFonts w:asciiTheme="minorHAnsi" w:hAnsiTheme="minorHAnsi"/>
          <w:sz w:val="22"/>
          <w:szCs w:val="22"/>
        </w:rPr>
        <w:t xml:space="preserve">.  </w:t>
      </w:r>
      <w:r w:rsidR="001006A0">
        <w:rPr>
          <w:rFonts w:asciiTheme="minorHAnsi" w:hAnsiTheme="minorHAnsi"/>
          <w:sz w:val="22"/>
          <w:szCs w:val="22"/>
        </w:rPr>
        <w:t>Instead, these</w:t>
      </w:r>
      <w:r>
        <w:rPr>
          <w:rFonts w:asciiTheme="minorHAnsi" w:hAnsiTheme="minorHAnsi"/>
          <w:sz w:val="22"/>
          <w:szCs w:val="22"/>
        </w:rPr>
        <w:t xml:space="preserve"> settings can only be </w:t>
      </w:r>
      <w:r w:rsidR="006933BB">
        <w:rPr>
          <w:rFonts w:asciiTheme="minorHAnsi" w:hAnsiTheme="minorHAnsi"/>
          <w:sz w:val="22"/>
          <w:szCs w:val="22"/>
        </w:rPr>
        <w:t xml:space="preserve">configured </w:t>
      </w:r>
      <w:r>
        <w:rPr>
          <w:rFonts w:asciiTheme="minorHAnsi" w:hAnsiTheme="minorHAnsi"/>
          <w:sz w:val="22"/>
          <w:szCs w:val="22"/>
        </w:rPr>
        <w:t>by using Group Policy or the OCT</w:t>
      </w:r>
      <w:r w:rsidR="00B9085C">
        <w:rPr>
          <w:rFonts w:asciiTheme="minorHAnsi" w:hAnsiTheme="minorHAnsi"/>
          <w:sz w:val="22"/>
          <w:szCs w:val="22"/>
        </w:rPr>
        <w:t>.</w:t>
      </w:r>
      <w:r w:rsidR="00B9085C" w:rsidRPr="00E42E57">
        <w:rPr>
          <w:rStyle w:val="FootnoteReference"/>
          <w:rFonts w:asciiTheme="minorHAnsi" w:hAnsiTheme="minorHAnsi"/>
          <w:color w:val="auto"/>
          <w:sz w:val="22"/>
          <w:szCs w:val="22"/>
        </w:rPr>
        <w:footnoteReference w:id="11"/>
      </w:r>
      <w:r w:rsidR="00B9085C">
        <w:rPr>
          <w:rFonts w:asciiTheme="minorHAnsi" w:hAnsiTheme="minorHAnsi"/>
          <w:sz w:val="22"/>
          <w:szCs w:val="22"/>
        </w:rPr>
        <w:t xml:space="preserve"> </w:t>
      </w:r>
      <w:r w:rsidR="00011E35">
        <w:rPr>
          <w:rFonts w:asciiTheme="minorHAnsi" w:hAnsiTheme="minorHAnsi"/>
          <w:sz w:val="22"/>
          <w:szCs w:val="22"/>
        </w:rPr>
        <w:t xml:space="preserve">For example, </w:t>
      </w:r>
      <w:r w:rsidR="00D05813">
        <w:rPr>
          <w:rFonts w:asciiTheme="minorHAnsi" w:hAnsiTheme="minorHAnsi"/>
          <w:sz w:val="22"/>
          <w:szCs w:val="22"/>
        </w:rPr>
        <w:t xml:space="preserve">the </w:t>
      </w:r>
      <w:r w:rsidR="00521311">
        <w:rPr>
          <w:rFonts w:asciiTheme="minorHAnsi" w:hAnsiTheme="minorHAnsi"/>
          <w:sz w:val="22"/>
          <w:szCs w:val="22"/>
        </w:rPr>
        <w:t xml:space="preserve">policy setting </w:t>
      </w:r>
      <w:r w:rsidR="00A53EB8">
        <w:rPr>
          <w:rFonts w:asciiTheme="minorHAnsi" w:hAnsiTheme="minorHAnsi"/>
          <w:sz w:val="22"/>
          <w:szCs w:val="22"/>
        </w:rPr>
        <w:t>for turning</w:t>
      </w:r>
      <w:r w:rsidR="00521311">
        <w:rPr>
          <w:rFonts w:asciiTheme="minorHAnsi" w:hAnsiTheme="minorHAnsi"/>
          <w:sz w:val="22"/>
          <w:szCs w:val="22"/>
        </w:rPr>
        <w:t xml:space="preserve"> off file validation is found under:</w:t>
      </w:r>
    </w:p>
    <w:p w:rsidR="00521311" w:rsidRDefault="00521311" w:rsidP="00A53EB8">
      <w:pPr>
        <w:spacing w:before="0" w:after="200" w:line="276" w:lineRule="auto"/>
        <w:ind w:left="360"/>
        <w:rPr>
          <w:rFonts w:asciiTheme="minorHAnsi" w:hAnsiTheme="minorHAnsi"/>
          <w:sz w:val="22"/>
          <w:szCs w:val="22"/>
        </w:rPr>
      </w:pPr>
      <w:r>
        <w:rPr>
          <w:rFonts w:asciiTheme="minorHAnsi" w:hAnsiTheme="minorHAnsi"/>
          <w:sz w:val="22"/>
          <w:szCs w:val="22"/>
        </w:rPr>
        <w:t>User Configuration\Policies\Administrative Templates\Microsoft Word 2010\Word Options\Security</w:t>
      </w:r>
    </w:p>
    <w:p w:rsidR="00521311" w:rsidRDefault="00521311" w:rsidP="007B7812">
      <w:pPr>
        <w:spacing w:before="0" w:after="200" w:line="276" w:lineRule="auto"/>
        <w:rPr>
          <w:rFonts w:asciiTheme="minorHAnsi" w:hAnsiTheme="minorHAnsi"/>
          <w:sz w:val="22"/>
          <w:szCs w:val="22"/>
        </w:rPr>
      </w:pPr>
      <w:r>
        <w:rPr>
          <w:rFonts w:asciiTheme="minorHAnsi" w:hAnsiTheme="minorHAnsi"/>
          <w:sz w:val="22"/>
          <w:szCs w:val="22"/>
        </w:rPr>
        <w:t xml:space="preserve">The figure below shows the policy </w:t>
      </w:r>
      <w:r w:rsidR="00A53EB8">
        <w:rPr>
          <w:rFonts w:asciiTheme="minorHAnsi" w:hAnsiTheme="minorHAnsi"/>
          <w:sz w:val="22"/>
          <w:szCs w:val="22"/>
        </w:rPr>
        <w:t>location</w:t>
      </w:r>
      <w:r>
        <w:rPr>
          <w:rFonts w:asciiTheme="minorHAnsi" w:hAnsiTheme="minorHAnsi"/>
          <w:sz w:val="22"/>
          <w:szCs w:val="22"/>
        </w:rPr>
        <w:t xml:space="preserve"> in the Group Policy editor when Office 2010 administrative template (ADMX) files have been imported into the SYSVOL\&lt;domain&gt;\PolicyDefinitions folder on a domain controller:</w:t>
      </w:r>
    </w:p>
    <w:p w:rsidR="00011E35" w:rsidRDefault="00011E35" w:rsidP="007B7812">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6" wp14:editId="29E5CA07">
            <wp:extent cx="2713990" cy="3372485"/>
            <wp:effectExtent l="19050" t="0" r="0" b="0"/>
            <wp:docPr id="13" name="Picture 12" descr="C:\Documents and Settings\Administrator\My Documents\STB 10 G - O14 Sec (Joe)\4. Draft\OFV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My Documents\STB 10 G - O14 Sec (Joe)\4. Draft\OFV0.bmp"/>
                    <pic:cNvPicPr>
                      <a:picLocks noChangeAspect="1" noChangeArrowheads="1"/>
                    </pic:cNvPicPr>
                  </pic:nvPicPr>
                  <pic:blipFill>
                    <a:blip r:embed="rId23" cstate="print"/>
                    <a:srcRect/>
                    <a:stretch>
                      <a:fillRect/>
                    </a:stretch>
                  </pic:blipFill>
                  <pic:spPr bwMode="auto">
                    <a:xfrm>
                      <a:off x="0" y="0"/>
                      <a:ext cx="2713990" cy="3372485"/>
                    </a:xfrm>
                    <a:prstGeom prst="rect">
                      <a:avLst/>
                    </a:prstGeom>
                    <a:noFill/>
                    <a:ln w="9525">
                      <a:noFill/>
                      <a:miter lim="800000"/>
                      <a:headEnd/>
                      <a:tailEnd/>
                    </a:ln>
                  </pic:spPr>
                </pic:pic>
              </a:graphicData>
            </a:graphic>
          </wp:inline>
        </w:drawing>
      </w:r>
    </w:p>
    <w:p w:rsidR="00521311" w:rsidRPr="00A53EB8" w:rsidRDefault="00521311" w:rsidP="007B7812">
      <w:pPr>
        <w:spacing w:before="0" w:after="200" w:line="276" w:lineRule="auto"/>
        <w:rPr>
          <w:rFonts w:asciiTheme="minorHAnsi" w:hAnsiTheme="minorHAnsi"/>
          <w:i/>
          <w:sz w:val="22"/>
          <w:szCs w:val="22"/>
        </w:rPr>
      </w:pPr>
      <w:r w:rsidRPr="00A53EB8">
        <w:rPr>
          <w:rFonts w:asciiTheme="minorHAnsi" w:hAnsiTheme="minorHAnsi"/>
          <w:i/>
          <w:sz w:val="22"/>
          <w:szCs w:val="22"/>
        </w:rPr>
        <w:t xml:space="preserve">Figure </w:t>
      </w:r>
      <w:r w:rsidR="007D07EA">
        <w:rPr>
          <w:rFonts w:asciiTheme="minorHAnsi" w:hAnsiTheme="minorHAnsi"/>
          <w:i/>
          <w:sz w:val="22"/>
          <w:szCs w:val="22"/>
        </w:rPr>
        <w:t>10</w:t>
      </w:r>
      <w:r w:rsidRPr="00A53EB8">
        <w:rPr>
          <w:rFonts w:asciiTheme="minorHAnsi" w:hAnsiTheme="minorHAnsi"/>
          <w:i/>
          <w:sz w:val="22"/>
          <w:szCs w:val="22"/>
        </w:rPr>
        <w:t xml:space="preserve">: </w:t>
      </w:r>
      <w:r w:rsidR="00A53EB8" w:rsidRPr="00A53EB8">
        <w:rPr>
          <w:rFonts w:asciiTheme="minorHAnsi" w:hAnsiTheme="minorHAnsi"/>
          <w:i/>
          <w:sz w:val="22"/>
          <w:szCs w:val="22"/>
        </w:rPr>
        <w:t>Policy location for setting to disable Office File Validation for Word 2010.</w:t>
      </w:r>
    </w:p>
    <w:p w:rsidR="00230F12" w:rsidRDefault="00A53EB8" w:rsidP="001916BD">
      <w:pPr>
        <w:spacing w:before="0" w:after="200" w:line="276" w:lineRule="auto"/>
        <w:rPr>
          <w:rFonts w:asciiTheme="minorHAnsi" w:hAnsiTheme="minorHAnsi"/>
          <w:sz w:val="22"/>
          <w:szCs w:val="22"/>
        </w:rPr>
      </w:pPr>
      <w:r>
        <w:rPr>
          <w:rFonts w:asciiTheme="minorHAnsi" w:hAnsiTheme="minorHAnsi"/>
          <w:sz w:val="22"/>
          <w:szCs w:val="22"/>
        </w:rPr>
        <w:t>If the</w:t>
      </w:r>
      <w:r w:rsidR="00521311">
        <w:rPr>
          <w:rFonts w:asciiTheme="minorHAnsi" w:hAnsiTheme="minorHAnsi"/>
          <w:sz w:val="22"/>
          <w:szCs w:val="22"/>
        </w:rPr>
        <w:t xml:space="preserve"> "Turn off file validation" policy </w:t>
      </w:r>
      <w:r>
        <w:rPr>
          <w:rFonts w:asciiTheme="minorHAnsi" w:hAnsiTheme="minorHAnsi"/>
          <w:sz w:val="22"/>
          <w:szCs w:val="22"/>
        </w:rPr>
        <w:t>found in this location is enabled, Office File Validation for Word 2010 is disabled</w:t>
      </w:r>
      <w:r w:rsidR="00521311">
        <w:rPr>
          <w:rFonts w:asciiTheme="minorHAnsi" w:hAnsiTheme="minorHAnsi"/>
          <w:sz w:val="22"/>
          <w:szCs w:val="22"/>
        </w:rPr>
        <w:t>:</w:t>
      </w:r>
    </w:p>
    <w:p w:rsidR="00230F12" w:rsidRDefault="00521311"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8" wp14:editId="29E5CA09">
            <wp:extent cx="3819525" cy="2110077"/>
            <wp:effectExtent l="19050" t="0" r="9525" b="0"/>
            <wp:docPr id="14" name="Picture 13" descr="C:\Documents and Settings\Administrator\My Documents\STB 10 G - O14 Sec (Joe)\4. Draft\OFV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istrator\My Documents\STB 10 G - O14 Sec (Joe)\4. Draft\OFV1.bmp"/>
                    <pic:cNvPicPr>
                      <a:picLocks noChangeAspect="1" noChangeArrowheads="1"/>
                    </pic:cNvPicPr>
                  </pic:nvPicPr>
                  <pic:blipFill>
                    <a:blip r:embed="rId24" cstate="print"/>
                    <a:srcRect/>
                    <a:stretch>
                      <a:fillRect/>
                    </a:stretch>
                  </pic:blipFill>
                  <pic:spPr bwMode="auto">
                    <a:xfrm>
                      <a:off x="0" y="0"/>
                      <a:ext cx="3819525" cy="2110077"/>
                    </a:xfrm>
                    <a:prstGeom prst="rect">
                      <a:avLst/>
                    </a:prstGeom>
                    <a:noFill/>
                    <a:ln w="9525">
                      <a:noFill/>
                      <a:miter lim="800000"/>
                      <a:headEnd/>
                      <a:tailEnd/>
                    </a:ln>
                  </pic:spPr>
                </pic:pic>
              </a:graphicData>
            </a:graphic>
          </wp:inline>
        </w:drawing>
      </w:r>
    </w:p>
    <w:p w:rsidR="00230F12" w:rsidRPr="00A53EB8" w:rsidRDefault="00A53EB8" w:rsidP="001916BD">
      <w:pPr>
        <w:spacing w:before="0" w:after="200" w:line="276" w:lineRule="auto"/>
        <w:rPr>
          <w:rFonts w:asciiTheme="minorHAnsi" w:hAnsiTheme="minorHAnsi"/>
          <w:i/>
          <w:sz w:val="22"/>
          <w:szCs w:val="22"/>
        </w:rPr>
      </w:pPr>
      <w:r w:rsidRPr="00A53EB8">
        <w:rPr>
          <w:rFonts w:asciiTheme="minorHAnsi" w:hAnsiTheme="minorHAnsi"/>
          <w:i/>
          <w:sz w:val="22"/>
          <w:szCs w:val="22"/>
        </w:rPr>
        <w:t xml:space="preserve">Figure </w:t>
      </w:r>
      <w:r w:rsidR="00A63FE5">
        <w:rPr>
          <w:rFonts w:asciiTheme="minorHAnsi" w:hAnsiTheme="minorHAnsi"/>
          <w:i/>
          <w:sz w:val="22"/>
          <w:szCs w:val="22"/>
        </w:rPr>
        <w:t>1</w:t>
      </w:r>
      <w:r w:rsidR="007D07EA">
        <w:rPr>
          <w:rFonts w:asciiTheme="minorHAnsi" w:hAnsiTheme="minorHAnsi"/>
          <w:i/>
          <w:sz w:val="22"/>
          <w:szCs w:val="22"/>
        </w:rPr>
        <w:t>1</w:t>
      </w:r>
      <w:r w:rsidRPr="00A53EB8">
        <w:rPr>
          <w:rFonts w:asciiTheme="minorHAnsi" w:hAnsiTheme="minorHAnsi"/>
          <w:i/>
          <w:sz w:val="22"/>
          <w:szCs w:val="22"/>
        </w:rPr>
        <w:t>: Policy setting for turning off Office File Validation for Word 2010.</w:t>
      </w:r>
    </w:p>
    <w:p w:rsidR="00A53EB8" w:rsidRDefault="00A53EB8" w:rsidP="001916BD">
      <w:pPr>
        <w:spacing w:before="0" w:after="200" w:line="276" w:lineRule="auto"/>
        <w:rPr>
          <w:rFonts w:asciiTheme="minorHAnsi" w:hAnsiTheme="minorHAnsi"/>
          <w:sz w:val="22"/>
          <w:szCs w:val="22"/>
        </w:rPr>
      </w:pPr>
      <w:r>
        <w:rPr>
          <w:rFonts w:asciiTheme="minorHAnsi" w:hAnsiTheme="minorHAnsi"/>
          <w:sz w:val="22"/>
          <w:szCs w:val="22"/>
        </w:rPr>
        <w:t>The policy setting for configuring what happens when a file fails validation is found under:</w:t>
      </w:r>
    </w:p>
    <w:p w:rsidR="00A53EB8" w:rsidRDefault="00A53EB8" w:rsidP="00A53EB8">
      <w:pPr>
        <w:spacing w:before="0" w:after="200" w:line="276" w:lineRule="auto"/>
        <w:ind w:left="360"/>
        <w:rPr>
          <w:rFonts w:asciiTheme="minorHAnsi" w:hAnsiTheme="minorHAnsi"/>
          <w:sz w:val="22"/>
          <w:szCs w:val="22"/>
        </w:rPr>
      </w:pPr>
      <w:r>
        <w:rPr>
          <w:rFonts w:asciiTheme="minorHAnsi" w:hAnsiTheme="minorHAnsi"/>
          <w:sz w:val="22"/>
          <w:szCs w:val="22"/>
        </w:rPr>
        <w:t>User Configuration\Policies\Administrative Templates\Microsoft Word 2010\Word Options\Security\Trust Center\Protected View</w:t>
      </w:r>
    </w:p>
    <w:p w:rsidR="00A53EB8" w:rsidRDefault="00A53EB8" w:rsidP="001916BD">
      <w:pPr>
        <w:spacing w:before="0" w:after="200" w:line="276" w:lineRule="auto"/>
        <w:rPr>
          <w:rFonts w:asciiTheme="minorHAnsi" w:hAnsiTheme="minorHAnsi"/>
          <w:sz w:val="22"/>
          <w:szCs w:val="22"/>
        </w:rPr>
      </w:pPr>
      <w:r>
        <w:rPr>
          <w:rFonts w:asciiTheme="minorHAnsi" w:hAnsiTheme="minorHAnsi"/>
          <w:sz w:val="22"/>
          <w:szCs w:val="22"/>
        </w:rPr>
        <w:t xml:space="preserve">Administrators can configure this policy to either open </w:t>
      </w:r>
      <w:r w:rsidR="00B82BEE">
        <w:rPr>
          <w:rFonts w:asciiTheme="minorHAnsi" w:hAnsiTheme="minorHAnsi"/>
          <w:sz w:val="22"/>
          <w:szCs w:val="22"/>
        </w:rPr>
        <w:t>a file</w:t>
      </w:r>
      <w:r>
        <w:rPr>
          <w:rFonts w:asciiTheme="minorHAnsi" w:hAnsiTheme="minorHAnsi"/>
          <w:sz w:val="22"/>
          <w:szCs w:val="22"/>
        </w:rPr>
        <w:t xml:space="preserve"> that fail</w:t>
      </w:r>
      <w:r w:rsidR="00B82BEE">
        <w:rPr>
          <w:rFonts w:asciiTheme="minorHAnsi" w:hAnsiTheme="minorHAnsi"/>
          <w:sz w:val="22"/>
          <w:szCs w:val="22"/>
        </w:rPr>
        <w:t>s</w:t>
      </w:r>
      <w:r>
        <w:rPr>
          <w:rFonts w:asciiTheme="minorHAnsi" w:hAnsiTheme="minorHAnsi"/>
          <w:sz w:val="22"/>
          <w:szCs w:val="22"/>
        </w:rPr>
        <w:t xml:space="preserve"> validation in Protected View with</w:t>
      </w:r>
      <w:r w:rsidR="00B82BEE">
        <w:rPr>
          <w:rFonts w:asciiTheme="minorHAnsi" w:hAnsiTheme="minorHAnsi"/>
          <w:sz w:val="22"/>
          <w:szCs w:val="22"/>
        </w:rPr>
        <w:t xml:space="preserve"> editing disabled (the default);</w:t>
      </w:r>
      <w:r>
        <w:rPr>
          <w:rFonts w:asciiTheme="minorHAnsi" w:hAnsiTheme="minorHAnsi"/>
          <w:sz w:val="22"/>
          <w:szCs w:val="22"/>
        </w:rPr>
        <w:t xml:space="preserve"> </w:t>
      </w:r>
      <w:r w:rsidR="00B82BEE">
        <w:rPr>
          <w:rFonts w:asciiTheme="minorHAnsi" w:hAnsiTheme="minorHAnsi"/>
          <w:sz w:val="22"/>
          <w:szCs w:val="22"/>
        </w:rPr>
        <w:t>open the file in Protected View with the user having the option of enabling editing; or blocking the file from opening at all:</w:t>
      </w:r>
    </w:p>
    <w:p w:rsidR="00A53EB8" w:rsidRDefault="00A53EB8"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A" wp14:editId="29E5CA0B">
            <wp:extent cx="3629025" cy="2581883"/>
            <wp:effectExtent l="19050" t="0" r="9525" b="0"/>
            <wp:docPr id="15" name="Picture 14" descr="C:\Documents and Settings\Administrator\My Documents\STB 10 G - O14 Sec (Joe)\4. Draft\OF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istrator\My Documents\STB 10 G - O14 Sec (Joe)\4. Draft\OFV2.bmp"/>
                    <pic:cNvPicPr>
                      <a:picLocks noChangeAspect="1" noChangeArrowheads="1"/>
                    </pic:cNvPicPr>
                  </pic:nvPicPr>
                  <pic:blipFill>
                    <a:blip r:embed="rId25" cstate="print"/>
                    <a:srcRect/>
                    <a:stretch>
                      <a:fillRect/>
                    </a:stretch>
                  </pic:blipFill>
                  <pic:spPr bwMode="auto">
                    <a:xfrm>
                      <a:off x="0" y="0"/>
                      <a:ext cx="3629708" cy="2582369"/>
                    </a:xfrm>
                    <a:prstGeom prst="rect">
                      <a:avLst/>
                    </a:prstGeom>
                    <a:noFill/>
                    <a:ln w="9525">
                      <a:noFill/>
                      <a:miter lim="800000"/>
                      <a:headEnd/>
                      <a:tailEnd/>
                    </a:ln>
                  </pic:spPr>
                </pic:pic>
              </a:graphicData>
            </a:graphic>
          </wp:inline>
        </w:drawing>
      </w:r>
    </w:p>
    <w:p w:rsidR="00B82BEE" w:rsidRPr="00A53EB8" w:rsidRDefault="00B82BEE" w:rsidP="00B82BEE">
      <w:pPr>
        <w:spacing w:before="0" w:after="200" w:line="276" w:lineRule="auto"/>
        <w:rPr>
          <w:rFonts w:asciiTheme="minorHAnsi" w:hAnsiTheme="minorHAnsi"/>
          <w:i/>
          <w:sz w:val="22"/>
          <w:szCs w:val="22"/>
        </w:rPr>
      </w:pPr>
      <w:r w:rsidRPr="00A53EB8">
        <w:rPr>
          <w:rFonts w:asciiTheme="minorHAnsi" w:hAnsiTheme="minorHAnsi"/>
          <w:i/>
          <w:sz w:val="22"/>
          <w:szCs w:val="22"/>
        </w:rPr>
        <w:t xml:space="preserve">Figure </w:t>
      </w:r>
      <w:r w:rsidR="00A63FE5">
        <w:rPr>
          <w:rFonts w:asciiTheme="minorHAnsi" w:hAnsiTheme="minorHAnsi"/>
          <w:i/>
          <w:sz w:val="22"/>
          <w:szCs w:val="22"/>
        </w:rPr>
        <w:t>1</w:t>
      </w:r>
      <w:r w:rsidR="007D07EA">
        <w:rPr>
          <w:rFonts w:asciiTheme="minorHAnsi" w:hAnsiTheme="minorHAnsi"/>
          <w:i/>
          <w:sz w:val="22"/>
          <w:szCs w:val="22"/>
        </w:rPr>
        <w:t>2</w:t>
      </w:r>
      <w:r w:rsidRPr="00A53EB8">
        <w:rPr>
          <w:rFonts w:asciiTheme="minorHAnsi" w:hAnsiTheme="minorHAnsi"/>
          <w:i/>
          <w:sz w:val="22"/>
          <w:szCs w:val="22"/>
        </w:rPr>
        <w:t xml:space="preserve">: Policy setting for </w:t>
      </w:r>
      <w:r>
        <w:rPr>
          <w:rFonts w:asciiTheme="minorHAnsi" w:hAnsiTheme="minorHAnsi"/>
          <w:i/>
          <w:sz w:val="22"/>
          <w:szCs w:val="22"/>
        </w:rPr>
        <w:t>configuring what happens when a file fails validation</w:t>
      </w:r>
      <w:r w:rsidRPr="00A53EB8">
        <w:rPr>
          <w:rFonts w:asciiTheme="minorHAnsi" w:hAnsiTheme="minorHAnsi"/>
          <w:i/>
          <w:sz w:val="22"/>
          <w:szCs w:val="22"/>
        </w:rPr>
        <w:t>.</w:t>
      </w:r>
    </w:p>
    <w:p w:rsidR="00A53EB8" w:rsidRDefault="00B82BEE" w:rsidP="001916BD">
      <w:pPr>
        <w:spacing w:before="0" w:after="200" w:line="276" w:lineRule="auto"/>
        <w:rPr>
          <w:rFonts w:asciiTheme="minorHAnsi" w:hAnsiTheme="minorHAnsi"/>
          <w:sz w:val="22"/>
          <w:szCs w:val="22"/>
        </w:rPr>
      </w:pPr>
      <w:r>
        <w:rPr>
          <w:rFonts w:asciiTheme="minorHAnsi" w:hAnsiTheme="minorHAnsi"/>
          <w:sz w:val="22"/>
          <w:szCs w:val="22"/>
        </w:rPr>
        <w:t>Finally, administrators who don't want users to be prompted to send data to Microsoft for files that fail validation can prevent such dialogs from being displayed by enabling the "</w:t>
      </w:r>
      <w:r w:rsidRPr="00B82BEE">
        <w:rPr>
          <w:rFonts w:asciiTheme="minorHAnsi" w:hAnsiTheme="minorHAnsi"/>
          <w:sz w:val="22"/>
          <w:szCs w:val="22"/>
        </w:rPr>
        <w:t xml:space="preserve">Turn off error reporting for </w:t>
      </w:r>
      <w:r>
        <w:rPr>
          <w:rFonts w:asciiTheme="minorHAnsi" w:hAnsiTheme="minorHAnsi"/>
          <w:sz w:val="22"/>
          <w:szCs w:val="22"/>
        </w:rPr>
        <w:t xml:space="preserve">files that fail file validation" policy setting, which </w:t>
      </w:r>
      <w:r w:rsidR="004A44D7">
        <w:rPr>
          <w:rFonts w:asciiTheme="minorHAnsi" w:hAnsiTheme="minorHAnsi"/>
          <w:sz w:val="22"/>
          <w:szCs w:val="22"/>
        </w:rPr>
        <w:t xml:space="preserve">applies to all Office applications and </w:t>
      </w:r>
      <w:r>
        <w:rPr>
          <w:rFonts w:asciiTheme="minorHAnsi" w:hAnsiTheme="minorHAnsi"/>
          <w:sz w:val="22"/>
          <w:szCs w:val="22"/>
        </w:rPr>
        <w:t xml:space="preserve">is found </w:t>
      </w:r>
      <w:r w:rsidR="004A44D7">
        <w:rPr>
          <w:rFonts w:asciiTheme="minorHAnsi" w:hAnsiTheme="minorHAnsi"/>
          <w:sz w:val="22"/>
          <w:szCs w:val="22"/>
        </w:rPr>
        <w:t>under</w:t>
      </w:r>
      <w:r>
        <w:rPr>
          <w:rFonts w:asciiTheme="minorHAnsi" w:hAnsiTheme="minorHAnsi"/>
          <w:sz w:val="22"/>
          <w:szCs w:val="22"/>
        </w:rPr>
        <w:t>:</w:t>
      </w:r>
    </w:p>
    <w:p w:rsidR="00230F12" w:rsidRDefault="00B82BEE" w:rsidP="004A44D7">
      <w:pPr>
        <w:spacing w:before="0" w:after="200" w:line="276" w:lineRule="auto"/>
        <w:ind w:left="360"/>
        <w:rPr>
          <w:rFonts w:asciiTheme="minorHAnsi" w:hAnsiTheme="minorHAnsi"/>
          <w:sz w:val="22"/>
          <w:szCs w:val="22"/>
        </w:rPr>
      </w:pPr>
      <w:r>
        <w:rPr>
          <w:rFonts w:asciiTheme="minorHAnsi" w:hAnsiTheme="minorHAnsi"/>
          <w:sz w:val="22"/>
          <w:szCs w:val="22"/>
        </w:rPr>
        <w:t>User Configuration\Policies\Administrative Templates\Microsoft Office 2010\Security</w:t>
      </w:r>
    </w:p>
    <w:p w:rsidR="002459B2" w:rsidRDefault="00835E1D" w:rsidP="002459B2">
      <w:pPr>
        <w:spacing w:before="0" w:after="200" w:line="276" w:lineRule="auto"/>
        <w:rPr>
          <w:rFonts w:asciiTheme="minorHAnsi" w:hAnsiTheme="minorHAnsi"/>
          <w:sz w:val="22"/>
          <w:szCs w:val="22"/>
        </w:rPr>
      </w:pPr>
      <w:r>
        <w:rPr>
          <w:rFonts w:asciiTheme="minorHAnsi" w:hAnsiTheme="minorHAnsi"/>
          <w:sz w:val="22"/>
          <w:szCs w:val="22"/>
        </w:rPr>
        <w:t xml:space="preserve">Here are a few more things to know about </w:t>
      </w:r>
      <w:r w:rsidR="002459B2">
        <w:rPr>
          <w:rFonts w:asciiTheme="minorHAnsi" w:hAnsiTheme="minorHAnsi"/>
          <w:sz w:val="22"/>
          <w:szCs w:val="22"/>
        </w:rPr>
        <w:t>Office File Validation in Office 2010:</w:t>
      </w:r>
    </w:p>
    <w:p w:rsidR="00B9085C" w:rsidRPr="00582E5E" w:rsidRDefault="00B9085C" w:rsidP="00752964">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 xml:space="preserve">Office File Validation </w:t>
      </w:r>
      <w:r w:rsidR="00835E1D">
        <w:rPr>
          <w:rFonts w:asciiTheme="minorHAnsi" w:hAnsiTheme="minorHAnsi"/>
          <w:sz w:val="22"/>
          <w:szCs w:val="22"/>
        </w:rPr>
        <w:t>is</w:t>
      </w:r>
      <w:r>
        <w:rPr>
          <w:rFonts w:asciiTheme="minorHAnsi" w:hAnsiTheme="minorHAnsi"/>
          <w:sz w:val="22"/>
          <w:szCs w:val="22"/>
        </w:rPr>
        <w:t xml:space="preserve"> </w:t>
      </w:r>
      <w:r w:rsidRPr="00582E5E">
        <w:rPr>
          <w:rFonts w:asciiTheme="minorHAnsi" w:hAnsiTheme="minorHAnsi"/>
          <w:sz w:val="22"/>
          <w:szCs w:val="22"/>
        </w:rPr>
        <w:t xml:space="preserve">configured on a per-application basis </w:t>
      </w:r>
      <w:r>
        <w:rPr>
          <w:rFonts w:asciiTheme="minorHAnsi" w:hAnsiTheme="minorHAnsi"/>
          <w:sz w:val="22"/>
          <w:szCs w:val="22"/>
        </w:rPr>
        <w:t xml:space="preserve">(apart from error reporting) </w:t>
      </w:r>
      <w:r w:rsidRPr="00582E5E">
        <w:rPr>
          <w:rFonts w:asciiTheme="minorHAnsi" w:hAnsiTheme="minorHAnsi"/>
          <w:sz w:val="22"/>
          <w:szCs w:val="22"/>
        </w:rPr>
        <w:t xml:space="preserve">and </w:t>
      </w:r>
      <w:r>
        <w:rPr>
          <w:rFonts w:asciiTheme="minorHAnsi" w:hAnsiTheme="minorHAnsi"/>
          <w:sz w:val="22"/>
          <w:szCs w:val="22"/>
        </w:rPr>
        <w:t>is</w:t>
      </w:r>
      <w:r w:rsidRPr="00582E5E">
        <w:rPr>
          <w:rFonts w:asciiTheme="minorHAnsi" w:hAnsiTheme="minorHAnsi"/>
          <w:sz w:val="22"/>
          <w:szCs w:val="22"/>
        </w:rPr>
        <w:t xml:space="preserve"> only available for Word, Excel and PowerPoint.</w:t>
      </w:r>
    </w:p>
    <w:p w:rsidR="00B9085C" w:rsidRDefault="00B9085C" w:rsidP="00752964">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 xml:space="preserve">Validation is not performed </w:t>
      </w:r>
      <w:r w:rsidRPr="00582E5E">
        <w:rPr>
          <w:rFonts w:asciiTheme="minorHAnsi" w:hAnsiTheme="minorHAnsi"/>
          <w:sz w:val="22"/>
          <w:szCs w:val="22"/>
        </w:rPr>
        <w:t>if the file is saved in a trusted location</w:t>
      </w:r>
      <w:r>
        <w:rPr>
          <w:rFonts w:asciiTheme="minorHAnsi" w:hAnsiTheme="minorHAnsi"/>
          <w:sz w:val="22"/>
          <w:szCs w:val="22"/>
        </w:rPr>
        <w:t xml:space="preserve"> or has been designated as a trusted document</w:t>
      </w:r>
      <w:r w:rsidR="007E69B2">
        <w:rPr>
          <w:rFonts w:asciiTheme="minorHAnsi" w:hAnsiTheme="minorHAnsi"/>
          <w:sz w:val="22"/>
          <w:szCs w:val="22"/>
        </w:rPr>
        <w:t xml:space="preserve">.  </w:t>
      </w:r>
    </w:p>
    <w:p w:rsidR="00E42E57" w:rsidRPr="00582E5E" w:rsidRDefault="00E42E57" w:rsidP="00752964">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Occasionally, a file that fails validation may</w:t>
      </w:r>
      <w:r w:rsidRPr="00E42E57">
        <w:rPr>
          <w:rFonts w:asciiTheme="minorHAnsi" w:hAnsiTheme="minorHAnsi"/>
          <w:sz w:val="22"/>
          <w:szCs w:val="22"/>
        </w:rPr>
        <w:t xml:space="preserve"> in fact </w:t>
      </w:r>
      <w:r>
        <w:rPr>
          <w:rFonts w:asciiTheme="minorHAnsi" w:hAnsiTheme="minorHAnsi"/>
          <w:sz w:val="22"/>
          <w:szCs w:val="22"/>
        </w:rPr>
        <w:t>be</w:t>
      </w:r>
      <w:r w:rsidRPr="00E42E57">
        <w:rPr>
          <w:rFonts w:asciiTheme="minorHAnsi" w:hAnsiTheme="minorHAnsi"/>
          <w:sz w:val="22"/>
          <w:szCs w:val="22"/>
        </w:rPr>
        <w:t xml:space="preserve"> valid</w:t>
      </w:r>
      <w:r>
        <w:rPr>
          <w:rFonts w:asciiTheme="minorHAnsi" w:hAnsiTheme="minorHAnsi"/>
          <w:sz w:val="22"/>
          <w:szCs w:val="22"/>
        </w:rPr>
        <w:t xml:space="preserve">, </w:t>
      </w:r>
      <w:r w:rsidR="00B72CB8">
        <w:rPr>
          <w:rFonts w:asciiTheme="minorHAnsi" w:hAnsiTheme="minorHAnsi"/>
          <w:sz w:val="22"/>
          <w:szCs w:val="22"/>
        </w:rPr>
        <w:t>which is why Office 2010 by default uses Windows Error Reporting to upload files that fail validation—to improve Office File Validation</w:t>
      </w:r>
      <w:r w:rsidR="007E69B2">
        <w:rPr>
          <w:rFonts w:asciiTheme="minorHAnsi" w:hAnsiTheme="minorHAnsi"/>
          <w:sz w:val="22"/>
          <w:szCs w:val="22"/>
        </w:rPr>
        <w:t xml:space="preserve">.  </w:t>
      </w:r>
    </w:p>
    <w:p w:rsidR="004A44D7" w:rsidRDefault="004A44D7" w:rsidP="004A44D7">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Office File Validation</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TechNet </w:t>
      </w:r>
      <w:r>
        <w:rPr>
          <w:rFonts w:asciiTheme="minorHAnsi" w:hAnsiTheme="minorHAnsi"/>
          <w:sz w:val="22"/>
          <w:szCs w:val="22"/>
        </w:rPr>
        <w:t xml:space="preserve">Library at </w:t>
      </w:r>
      <w:hyperlink r:id="rId26" w:history="1">
        <w:r w:rsidRPr="000248D4">
          <w:rPr>
            <w:rStyle w:val="Hyperlink"/>
            <w:rFonts w:asciiTheme="minorHAnsi" w:hAnsiTheme="minorHAnsi"/>
            <w:sz w:val="22"/>
            <w:szCs w:val="22"/>
          </w:rPr>
          <w:t>http://technet.microsoft.com/en-us/library/ee857084.aspx</w:t>
        </w:r>
      </w:hyperlink>
      <w:r>
        <w:rPr>
          <w:rFonts w:asciiTheme="minorHAnsi" w:hAnsiTheme="minorHAnsi"/>
          <w:sz w:val="22"/>
          <w:szCs w:val="22"/>
        </w:rPr>
        <w:t xml:space="preserve"> and in the Office Engineering Blog at </w:t>
      </w:r>
      <w:hyperlink r:id="rId27" w:history="1">
        <w:r w:rsidRPr="000248D4">
          <w:rPr>
            <w:rStyle w:val="Hyperlink"/>
            <w:rFonts w:asciiTheme="minorHAnsi" w:hAnsiTheme="minorHAnsi"/>
            <w:sz w:val="22"/>
            <w:szCs w:val="22"/>
          </w:rPr>
          <w:t>http://blogs.technet.com/b/office2010/archive/2009/12/16/office-2010-file-validation.aspx</w:t>
        </w:r>
      </w:hyperlink>
      <w:r w:rsidR="007E69B2">
        <w:rPr>
          <w:rFonts w:asciiTheme="minorHAnsi" w:hAnsiTheme="minorHAnsi"/>
          <w:sz w:val="22"/>
          <w:szCs w:val="22"/>
        </w:rPr>
        <w:t xml:space="preserve">.  </w:t>
      </w:r>
      <w:r w:rsidR="00E42E57">
        <w:rPr>
          <w:rFonts w:asciiTheme="minorHAnsi" w:hAnsiTheme="minorHAnsi"/>
          <w:sz w:val="22"/>
          <w:szCs w:val="22"/>
        </w:rPr>
        <w:t xml:space="preserve">For information about Office 2010 Group Policy settings, see </w:t>
      </w:r>
      <w:r w:rsidR="00E42E57" w:rsidRPr="00E42E57">
        <w:rPr>
          <w:rFonts w:asciiTheme="minorHAnsi" w:hAnsiTheme="minorHAnsi"/>
          <w:i/>
          <w:sz w:val="22"/>
          <w:szCs w:val="22"/>
        </w:rPr>
        <w:t>Office2010GroupPolicyAndOCTSettings_Reference.xls</w:t>
      </w:r>
      <w:r w:rsidR="00E42E57">
        <w:rPr>
          <w:rFonts w:asciiTheme="minorHAnsi" w:hAnsiTheme="minorHAnsi"/>
          <w:sz w:val="22"/>
          <w:szCs w:val="22"/>
        </w:rPr>
        <w:t xml:space="preserve"> available from </w:t>
      </w:r>
      <w:hyperlink r:id="rId28" w:history="1">
        <w:r w:rsidR="00E42E57" w:rsidRPr="00E42E57">
          <w:rPr>
            <w:rStyle w:val="Hyperlink"/>
            <w:rFonts w:asciiTheme="minorHAnsi" w:hAnsiTheme="minorHAnsi"/>
            <w:sz w:val="22"/>
            <w:szCs w:val="22"/>
          </w:rPr>
          <w:t>Office 2010 Administrative Template files (ADM, ADMX/ADML) and Office Customization Tool</w:t>
        </w:r>
      </w:hyperlink>
      <w:r w:rsidR="00E42E57">
        <w:rPr>
          <w:rFonts w:asciiTheme="minorHAnsi" w:hAnsiTheme="minorHAnsi"/>
          <w:sz w:val="22"/>
          <w:szCs w:val="22"/>
        </w:rPr>
        <w:t xml:space="preserve"> on the Microsoft Download Center</w:t>
      </w:r>
      <w:r w:rsidR="007E69B2">
        <w:rPr>
          <w:rFonts w:asciiTheme="minorHAnsi" w:hAnsiTheme="minorHAnsi"/>
          <w:sz w:val="22"/>
          <w:szCs w:val="22"/>
        </w:rPr>
        <w:t xml:space="preserve">.  </w:t>
      </w:r>
      <w:r w:rsidR="00A312ED">
        <w:rPr>
          <w:rFonts w:asciiTheme="minorHAnsi" w:hAnsiTheme="minorHAnsi"/>
          <w:sz w:val="22"/>
          <w:szCs w:val="22"/>
        </w:rPr>
        <w:t xml:space="preserve">For information concerning the Office Customization Tool for Office 2010, see </w:t>
      </w:r>
      <w:hyperlink r:id="rId29" w:history="1">
        <w:r w:rsidR="00A312ED" w:rsidRPr="00463E94">
          <w:rPr>
            <w:rStyle w:val="Hyperlink"/>
            <w:rFonts w:asciiTheme="minorHAnsi" w:hAnsiTheme="minorHAnsi"/>
            <w:sz w:val="22"/>
            <w:szCs w:val="22"/>
          </w:rPr>
          <w:t>http://technet.microsoft.com/en-us/library/cc179097.aspx</w:t>
        </w:r>
      </w:hyperlink>
      <w:r w:rsidR="007E69B2">
        <w:rPr>
          <w:rFonts w:asciiTheme="minorHAnsi" w:hAnsiTheme="minorHAnsi"/>
          <w:sz w:val="22"/>
          <w:szCs w:val="22"/>
        </w:rPr>
        <w:t xml:space="preserve">.  </w:t>
      </w:r>
    </w:p>
    <w:p w:rsidR="009D09E8" w:rsidRDefault="009D09E8" w:rsidP="001916BD">
      <w:pPr>
        <w:pStyle w:val="Heading2"/>
      </w:pPr>
      <w:bookmarkStart w:id="16" w:name="_Toc282353461"/>
      <w:r>
        <w:t>Protected View</w:t>
      </w:r>
      <w:bookmarkEnd w:id="16"/>
    </w:p>
    <w:p w:rsidR="009D09E8" w:rsidRDefault="00851709" w:rsidP="001916BD">
      <w:pPr>
        <w:spacing w:before="0" w:after="200" w:line="276" w:lineRule="auto"/>
        <w:rPr>
          <w:rFonts w:asciiTheme="minorHAnsi" w:hAnsiTheme="minorHAnsi"/>
          <w:sz w:val="22"/>
          <w:szCs w:val="22"/>
        </w:rPr>
      </w:pPr>
      <w:r>
        <w:rPr>
          <w:rFonts w:asciiTheme="minorHAnsi" w:hAnsiTheme="minorHAnsi"/>
          <w:sz w:val="22"/>
          <w:szCs w:val="22"/>
        </w:rPr>
        <w:t xml:space="preserve">If the file being opened is untrusted </w:t>
      </w:r>
      <w:r w:rsidR="009D12A4">
        <w:rPr>
          <w:rFonts w:asciiTheme="minorHAnsi" w:hAnsiTheme="minorHAnsi"/>
          <w:sz w:val="22"/>
          <w:szCs w:val="22"/>
        </w:rPr>
        <w:t xml:space="preserve">or </w:t>
      </w:r>
      <w:r>
        <w:rPr>
          <w:rFonts w:asciiTheme="minorHAnsi" w:hAnsiTheme="minorHAnsi"/>
          <w:sz w:val="22"/>
          <w:szCs w:val="22"/>
        </w:rPr>
        <w:t xml:space="preserve">the file fails </w:t>
      </w:r>
      <w:r w:rsidR="000A752E">
        <w:rPr>
          <w:rFonts w:asciiTheme="minorHAnsi" w:hAnsiTheme="minorHAnsi"/>
          <w:sz w:val="22"/>
          <w:szCs w:val="22"/>
        </w:rPr>
        <w:t xml:space="preserve">Office </w:t>
      </w:r>
      <w:r>
        <w:rPr>
          <w:rFonts w:asciiTheme="minorHAnsi" w:hAnsiTheme="minorHAnsi"/>
          <w:sz w:val="22"/>
          <w:szCs w:val="22"/>
        </w:rPr>
        <w:t xml:space="preserve">security checks, a Message Bar prompt is displayed indicating that the file has been opened </w:t>
      </w:r>
      <w:r w:rsidR="00225AE3">
        <w:rPr>
          <w:rFonts w:asciiTheme="minorHAnsi" w:hAnsiTheme="minorHAnsi"/>
          <w:sz w:val="22"/>
          <w:szCs w:val="22"/>
        </w:rPr>
        <w:t>within</w:t>
      </w:r>
      <w:r w:rsidR="00225AE3" w:rsidRPr="005929D4">
        <w:rPr>
          <w:rFonts w:asciiTheme="minorHAnsi" w:hAnsiTheme="minorHAnsi"/>
          <w:sz w:val="22"/>
          <w:szCs w:val="22"/>
        </w:rPr>
        <w:t xml:space="preserve"> </w:t>
      </w:r>
      <w:r w:rsidR="00225AE3">
        <w:rPr>
          <w:rFonts w:asciiTheme="minorHAnsi" w:hAnsiTheme="minorHAnsi"/>
          <w:sz w:val="22"/>
          <w:szCs w:val="22"/>
        </w:rPr>
        <w:t xml:space="preserve">an </w:t>
      </w:r>
      <w:r w:rsidR="00225AE3" w:rsidRPr="005929D4">
        <w:rPr>
          <w:rFonts w:asciiTheme="minorHAnsi" w:hAnsiTheme="minorHAnsi"/>
          <w:sz w:val="22"/>
          <w:szCs w:val="22"/>
        </w:rPr>
        <w:t xml:space="preserve">isolated sandbox </w:t>
      </w:r>
      <w:r w:rsidR="00225AE3">
        <w:rPr>
          <w:rFonts w:asciiTheme="minorHAnsi" w:hAnsiTheme="minorHAnsi"/>
          <w:sz w:val="22"/>
          <w:szCs w:val="22"/>
        </w:rPr>
        <w:t>environment</w:t>
      </w:r>
      <w:r w:rsidR="00225AE3" w:rsidRPr="005929D4">
        <w:rPr>
          <w:rFonts w:asciiTheme="minorHAnsi" w:hAnsiTheme="minorHAnsi"/>
          <w:sz w:val="22"/>
          <w:szCs w:val="22"/>
        </w:rPr>
        <w:t xml:space="preserve"> </w:t>
      </w:r>
      <w:r w:rsidR="00225AE3">
        <w:rPr>
          <w:rFonts w:asciiTheme="minorHAnsi" w:hAnsiTheme="minorHAnsi"/>
          <w:sz w:val="22"/>
          <w:szCs w:val="22"/>
        </w:rPr>
        <w:t>called Protected View</w:t>
      </w:r>
      <w:r w:rsidR="00814399">
        <w:rPr>
          <w:rFonts w:asciiTheme="minorHAnsi" w:hAnsiTheme="minorHAnsi"/>
          <w:sz w:val="22"/>
          <w:szCs w:val="22"/>
        </w:rPr>
        <w:t xml:space="preserve">, one of the new protection technologies found in </w:t>
      </w:r>
      <w:r w:rsidR="00835E1D">
        <w:rPr>
          <w:rFonts w:asciiTheme="minorHAnsi" w:hAnsiTheme="minorHAnsi"/>
          <w:sz w:val="22"/>
          <w:szCs w:val="22"/>
        </w:rPr>
        <w:t xml:space="preserve">the </w:t>
      </w:r>
      <w:r w:rsidR="00225AE3">
        <w:rPr>
          <w:rFonts w:asciiTheme="minorHAnsi" w:hAnsiTheme="minorHAnsi"/>
          <w:sz w:val="22"/>
          <w:szCs w:val="22"/>
        </w:rPr>
        <w:t>Office 2010 applications Word, Excel and PowerPoint</w:t>
      </w:r>
      <w:r w:rsidR="007E69B2">
        <w:rPr>
          <w:rFonts w:asciiTheme="minorHAnsi" w:hAnsiTheme="minorHAnsi"/>
          <w:sz w:val="22"/>
          <w:szCs w:val="22"/>
        </w:rPr>
        <w:t xml:space="preserve">.  </w:t>
      </w:r>
      <w:r w:rsidR="00814399">
        <w:rPr>
          <w:rFonts w:asciiTheme="minorHAnsi" w:hAnsiTheme="minorHAnsi"/>
          <w:sz w:val="22"/>
          <w:szCs w:val="22"/>
        </w:rPr>
        <w:t xml:space="preserve">Protected View </w:t>
      </w:r>
      <w:r w:rsidR="00225AE3">
        <w:rPr>
          <w:rFonts w:asciiTheme="minorHAnsi" w:hAnsiTheme="minorHAnsi"/>
          <w:sz w:val="22"/>
          <w:szCs w:val="22"/>
        </w:rPr>
        <w:t xml:space="preserve">provides a restricted low-privilege environment </w:t>
      </w:r>
      <w:r w:rsidR="00835E1D">
        <w:rPr>
          <w:rFonts w:asciiTheme="minorHAnsi" w:hAnsiTheme="minorHAnsi"/>
          <w:sz w:val="22"/>
          <w:szCs w:val="22"/>
        </w:rPr>
        <w:t>for safely previewing suspicious files</w:t>
      </w:r>
      <w:r w:rsidR="007E69B2">
        <w:rPr>
          <w:rFonts w:asciiTheme="minorHAnsi" w:hAnsiTheme="minorHAnsi"/>
          <w:sz w:val="22"/>
          <w:szCs w:val="22"/>
        </w:rPr>
        <w:t xml:space="preserve">.  </w:t>
      </w:r>
      <w:r w:rsidR="00835E1D">
        <w:rPr>
          <w:rFonts w:asciiTheme="minorHAnsi" w:hAnsiTheme="minorHAnsi"/>
          <w:sz w:val="22"/>
          <w:szCs w:val="22"/>
        </w:rPr>
        <w:t xml:space="preserve">By default, Protected View </w:t>
      </w:r>
      <w:r w:rsidR="00B558C8">
        <w:rPr>
          <w:rFonts w:asciiTheme="minorHAnsi" w:hAnsiTheme="minorHAnsi"/>
          <w:sz w:val="22"/>
          <w:szCs w:val="22"/>
        </w:rPr>
        <w:t>lets</w:t>
      </w:r>
      <w:r w:rsidR="00225AE3" w:rsidRPr="005929D4">
        <w:rPr>
          <w:rFonts w:asciiTheme="minorHAnsi" w:hAnsiTheme="minorHAnsi"/>
          <w:sz w:val="22"/>
          <w:szCs w:val="22"/>
        </w:rPr>
        <w:t xml:space="preserve"> </w:t>
      </w:r>
      <w:r w:rsidR="00814399">
        <w:rPr>
          <w:rFonts w:asciiTheme="minorHAnsi" w:hAnsiTheme="minorHAnsi"/>
          <w:sz w:val="22"/>
          <w:szCs w:val="22"/>
        </w:rPr>
        <w:t>a</w:t>
      </w:r>
      <w:r w:rsidR="00835E1D">
        <w:rPr>
          <w:rFonts w:asciiTheme="minorHAnsi" w:hAnsiTheme="minorHAnsi"/>
          <w:sz w:val="22"/>
          <w:szCs w:val="22"/>
        </w:rPr>
        <w:t xml:space="preserve"> user</w:t>
      </w:r>
      <w:r w:rsidR="00225AE3" w:rsidRPr="005929D4">
        <w:rPr>
          <w:rFonts w:asciiTheme="minorHAnsi" w:hAnsiTheme="minorHAnsi"/>
          <w:sz w:val="22"/>
          <w:szCs w:val="22"/>
        </w:rPr>
        <w:t xml:space="preserve"> scroll </w:t>
      </w:r>
      <w:r w:rsidR="00225AE3">
        <w:rPr>
          <w:rFonts w:asciiTheme="minorHAnsi" w:hAnsiTheme="minorHAnsi"/>
          <w:sz w:val="22"/>
          <w:szCs w:val="22"/>
        </w:rPr>
        <w:t xml:space="preserve">through </w:t>
      </w:r>
      <w:r w:rsidR="00B558C8">
        <w:rPr>
          <w:rFonts w:asciiTheme="minorHAnsi" w:hAnsiTheme="minorHAnsi"/>
          <w:sz w:val="22"/>
          <w:szCs w:val="22"/>
        </w:rPr>
        <w:t>a</w:t>
      </w:r>
      <w:r w:rsidR="00835E1D">
        <w:rPr>
          <w:rFonts w:asciiTheme="minorHAnsi" w:hAnsiTheme="minorHAnsi"/>
          <w:sz w:val="22"/>
          <w:szCs w:val="22"/>
        </w:rPr>
        <w:t xml:space="preserve"> suspicious</w:t>
      </w:r>
      <w:r w:rsidR="00225AE3">
        <w:rPr>
          <w:rFonts w:asciiTheme="minorHAnsi" w:hAnsiTheme="minorHAnsi"/>
          <w:sz w:val="22"/>
          <w:szCs w:val="22"/>
        </w:rPr>
        <w:t xml:space="preserve"> document</w:t>
      </w:r>
      <w:r w:rsidR="00835E1D">
        <w:rPr>
          <w:rFonts w:asciiTheme="minorHAnsi" w:hAnsiTheme="minorHAnsi"/>
          <w:sz w:val="22"/>
          <w:szCs w:val="22"/>
        </w:rPr>
        <w:t>, spreadsheet or presentation</w:t>
      </w:r>
      <w:r w:rsidR="00225AE3">
        <w:rPr>
          <w:rFonts w:asciiTheme="minorHAnsi" w:hAnsiTheme="minorHAnsi"/>
          <w:sz w:val="22"/>
          <w:szCs w:val="22"/>
        </w:rPr>
        <w:t xml:space="preserve"> </w:t>
      </w:r>
      <w:r w:rsidR="00814399">
        <w:rPr>
          <w:rFonts w:asciiTheme="minorHAnsi" w:hAnsiTheme="minorHAnsi"/>
          <w:sz w:val="22"/>
          <w:szCs w:val="22"/>
        </w:rPr>
        <w:t>to</w:t>
      </w:r>
      <w:r w:rsidR="00225AE3">
        <w:rPr>
          <w:rFonts w:asciiTheme="minorHAnsi" w:hAnsiTheme="minorHAnsi"/>
          <w:sz w:val="22"/>
          <w:szCs w:val="22"/>
        </w:rPr>
        <w:t xml:space="preserve"> </w:t>
      </w:r>
      <w:r w:rsidR="00814399">
        <w:rPr>
          <w:rFonts w:asciiTheme="minorHAnsi" w:hAnsiTheme="minorHAnsi"/>
          <w:sz w:val="22"/>
          <w:szCs w:val="22"/>
        </w:rPr>
        <w:t xml:space="preserve">inspect the file's </w:t>
      </w:r>
      <w:r w:rsidR="00225AE3">
        <w:rPr>
          <w:rFonts w:asciiTheme="minorHAnsi" w:hAnsiTheme="minorHAnsi"/>
          <w:sz w:val="22"/>
          <w:szCs w:val="22"/>
        </w:rPr>
        <w:t>contents</w:t>
      </w:r>
      <w:r w:rsidR="00225AE3" w:rsidRPr="005929D4">
        <w:rPr>
          <w:rFonts w:asciiTheme="minorHAnsi" w:hAnsiTheme="minorHAnsi"/>
          <w:sz w:val="22"/>
          <w:szCs w:val="22"/>
        </w:rPr>
        <w:t xml:space="preserve"> </w:t>
      </w:r>
      <w:r w:rsidR="00835E1D">
        <w:rPr>
          <w:rFonts w:asciiTheme="minorHAnsi" w:hAnsiTheme="minorHAnsi"/>
          <w:sz w:val="22"/>
          <w:szCs w:val="22"/>
        </w:rPr>
        <w:t>while disabling</w:t>
      </w:r>
      <w:r w:rsidR="00225AE3" w:rsidRPr="005929D4">
        <w:rPr>
          <w:rFonts w:asciiTheme="minorHAnsi" w:hAnsiTheme="minorHAnsi"/>
          <w:sz w:val="22"/>
          <w:szCs w:val="22"/>
        </w:rPr>
        <w:t xml:space="preserve"> all editing</w:t>
      </w:r>
      <w:r w:rsidR="00835E1D">
        <w:rPr>
          <w:rFonts w:asciiTheme="minorHAnsi" w:hAnsiTheme="minorHAnsi"/>
          <w:sz w:val="22"/>
          <w:szCs w:val="22"/>
        </w:rPr>
        <w:t>, saving and printing</w:t>
      </w:r>
      <w:r w:rsidR="00225AE3" w:rsidRPr="005929D4">
        <w:rPr>
          <w:rFonts w:asciiTheme="minorHAnsi" w:hAnsiTheme="minorHAnsi"/>
          <w:sz w:val="22"/>
          <w:szCs w:val="22"/>
        </w:rPr>
        <w:t xml:space="preserve"> functionality </w:t>
      </w:r>
      <w:r w:rsidR="00814399">
        <w:rPr>
          <w:rFonts w:asciiTheme="minorHAnsi" w:hAnsiTheme="minorHAnsi"/>
          <w:sz w:val="22"/>
          <w:szCs w:val="22"/>
        </w:rPr>
        <w:t>together with</w:t>
      </w:r>
      <w:r w:rsidR="00225AE3" w:rsidRPr="005929D4">
        <w:rPr>
          <w:rFonts w:asciiTheme="minorHAnsi" w:hAnsiTheme="minorHAnsi"/>
          <w:sz w:val="22"/>
          <w:szCs w:val="22"/>
        </w:rPr>
        <w:t xml:space="preserve"> any active content </w:t>
      </w:r>
      <w:r w:rsidR="00814399">
        <w:rPr>
          <w:rFonts w:asciiTheme="minorHAnsi" w:hAnsiTheme="minorHAnsi"/>
          <w:sz w:val="22"/>
          <w:szCs w:val="22"/>
        </w:rPr>
        <w:t>in</w:t>
      </w:r>
      <w:r w:rsidR="00225AE3" w:rsidRPr="005929D4">
        <w:rPr>
          <w:rFonts w:asciiTheme="minorHAnsi" w:hAnsiTheme="minorHAnsi"/>
          <w:sz w:val="22"/>
          <w:szCs w:val="22"/>
        </w:rPr>
        <w:t xml:space="preserve"> the </w:t>
      </w:r>
      <w:r w:rsidR="00835E1D">
        <w:rPr>
          <w:rFonts w:asciiTheme="minorHAnsi" w:hAnsiTheme="minorHAnsi"/>
          <w:sz w:val="22"/>
          <w:szCs w:val="22"/>
        </w:rPr>
        <w:t>file</w:t>
      </w:r>
      <w:r w:rsidR="00225AE3" w:rsidRPr="005929D4">
        <w:rPr>
          <w:rFonts w:asciiTheme="minorHAnsi" w:hAnsiTheme="minorHAnsi"/>
          <w:sz w:val="22"/>
          <w:szCs w:val="22"/>
        </w:rPr>
        <w:t>.</w:t>
      </w:r>
    </w:p>
    <w:p w:rsidR="00102F0A" w:rsidRDefault="00835E1D" w:rsidP="00102F0A">
      <w:pPr>
        <w:spacing w:before="0" w:after="200" w:line="276" w:lineRule="auto"/>
        <w:rPr>
          <w:rFonts w:asciiTheme="minorHAnsi" w:hAnsiTheme="minorHAnsi"/>
          <w:sz w:val="22"/>
          <w:szCs w:val="22"/>
        </w:rPr>
      </w:pPr>
      <w:r>
        <w:rPr>
          <w:rFonts w:asciiTheme="minorHAnsi" w:hAnsiTheme="minorHAnsi"/>
          <w:sz w:val="22"/>
          <w:szCs w:val="22"/>
        </w:rPr>
        <w:t xml:space="preserve">Several things can cause a </w:t>
      </w:r>
      <w:r w:rsidR="00DC0851">
        <w:rPr>
          <w:rFonts w:asciiTheme="minorHAnsi" w:hAnsiTheme="minorHAnsi"/>
          <w:sz w:val="22"/>
          <w:szCs w:val="22"/>
        </w:rPr>
        <w:t xml:space="preserve">file to </w:t>
      </w:r>
      <w:r w:rsidR="00814399">
        <w:rPr>
          <w:rFonts w:asciiTheme="minorHAnsi" w:hAnsiTheme="minorHAnsi"/>
          <w:sz w:val="22"/>
          <w:szCs w:val="22"/>
        </w:rPr>
        <w:t xml:space="preserve">automatically </w:t>
      </w:r>
      <w:r w:rsidR="00DC0851">
        <w:rPr>
          <w:rFonts w:asciiTheme="minorHAnsi" w:hAnsiTheme="minorHAnsi"/>
          <w:sz w:val="22"/>
          <w:szCs w:val="22"/>
        </w:rPr>
        <w:t>open in Protected View</w:t>
      </w:r>
      <w:r w:rsidR="007E69B2">
        <w:rPr>
          <w:rFonts w:asciiTheme="minorHAnsi" w:hAnsiTheme="minorHAnsi"/>
          <w:sz w:val="22"/>
          <w:szCs w:val="22"/>
        </w:rPr>
        <w:t xml:space="preserve">.  </w:t>
      </w:r>
      <w:r w:rsidR="000A752E">
        <w:rPr>
          <w:rFonts w:asciiTheme="minorHAnsi" w:hAnsiTheme="minorHAnsi"/>
          <w:sz w:val="22"/>
          <w:szCs w:val="22"/>
        </w:rPr>
        <w:t>For example, if</w:t>
      </w:r>
      <w:r w:rsidR="00102F0A">
        <w:rPr>
          <w:rFonts w:asciiTheme="minorHAnsi" w:hAnsiTheme="minorHAnsi"/>
          <w:sz w:val="22"/>
          <w:szCs w:val="22"/>
        </w:rPr>
        <w:t xml:space="preserve"> the file has been downloaded from the Internet and hasn't yet been </w:t>
      </w:r>
      <w:r w:rsidR="00947F62">
        <w:rPr>
          <w:rFonts w:asciiTheme="minorHAnsi" w:hAnsiTheme="minorHAnsi"/>
          <w:sz w:val="22"/>
          <w:szCs w:val="22"/>
        </w:rPr>
        <w:t>trusted</w:t>
      </w:r>
      <w:r w:rsidR="00102F0A">
        <w:rPr>
          <w:rFonts w:asciiTheme="minorHAnsi" w:hAnsiTheme="minorHAnsi"/>
          <w:sz w:val="22"/>
          <w:szCs w:val="22"/>
        </w:rPr>
        <w:t xml:space="preserve">, </w:t>
      </w:r>
      <w:r w:rsidR="009F6800">
        <w:rPr>
          <w:rFonts w:asciiTheme="minorHAnsi" w:hAnsiTheme="minorHAnsi"/>
          <w:sz w:val="22"/>
          <w:szCs w:val="22"/>
        </w:rPr>
        <w:t xml:space="preserve">and no file block policy has been configured for the environment, </w:t>
      </w:r>
      <w:r w:rsidR="00102F0A">
        <w:rPr>
          <w:rFonts w:asciiTheme="minorHAnsi" w:hAnsiTheme="minorHAnsi"/>
          <w:sz w:val="22"/>
          <w:szCs w:val="22"/>
        </w:rPr>
        <w:t xml:space="preserve">the file </w:t>
      </w:r>
      <w:r w:rsidR="00814399">
        <w:rPr>
          <w:rFonts w:asciiTheme="minorHAnsi" w:hAnsiTheme="minorHAnsi"/>
          <w:sz w:val="22"/>
          <w:szCs w:val="22"/>
        </w:rPr>
        <w:t>opens</w:t>
      </w:r>
      <w:r w:rsidR="00102F0A">
        <w:rPr>
          <w:rFonts w:asciiTheme="minorHAnsi" w:hAnsiTheme="minorHAnsi"/>
          <w:sz w:val="22"/>
          <w:szCs w:val="22"/>
        </w:rPr>
        <w:t xml:space="preserve"> in Protected View with a yellow Message Bar, a blue information shield, and a button for enabling editing:</w:t>
      </w:r>
    </w:p>
    <w:p w:rsidR="00102F0A" w:rsidRDefault="00102F0A" w:rsidP="00102F0A">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C" wp14:editId="29E5CA0D">
            <wp:extent cx="4732675" cy="211760"/>
            <wp:effectExtent l="19050" t="0" r="0" b="0"/>
            <wp:docPr id="10" name="Picture 5" descr="C:\Documents and Settings\Administrator\My Documents\STB 10 G - O14 Sec (Joe)\4. Draft\PVintern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STB 10 G - O14 Sec (Joe)\4. Draft\PVinternet.bmp"/>
                    <pic:cNvPicPr>
                      <a:picLocks noChangeAspect="1" noChangeArrowheads="1"/>
                    </pic:cNvPicPr>
                  </pic:nvPicPr>
                  <pic:blipFill>
                    <a:blip r:embed="rId30" cstate="print"/>
                    <a:srcRect/>
                    <a:stretch>
                      <a:fillRect/>
                    </a:stretch>
                  </pic:blipFill>
                  <pic:spPr bwMode="auto">
                    <a:xfrm>
                      <a:off x="0" y="0"/>
                      <a:ext cx="4742243" cy="212188"/>
                    </a:xfrm>
                    <a:prstGeom prst="rect">
                      <a:avLst/>
                    </a:prstGeom>
                    <a:noFill/>
                    <a:ln w="9525">
                      <a:noFill/>
                      <a:miter lim="800000"/>
                      <a:headEnd/>
                      <a:tailEnd/>
                    </a:ln>
                  </pic:spPr>
                </pic:pic>
              </a:graphicData>
            </a:graphic>
          </wp:inline>
        </w:drawing>
      </w:r>
    </w:p>
    <w:p w:rsidR="00102F0A" w:rsidRPr="00102F0A" w:rsidRDefault="00102F0A" w:rsidP="00102F0A">
      <w:pPr>
        <w:spacing w:before="0" w:after="200" w:line="276" w:lineRule="auto"/>
        <w:rPr>
          <w:rFonts w:asciiTheme="minorHAnsi" w:hAnsiTheme="minorHAnsi"/>
          <w:i/>
          <w:sz w:val="22"/>
          <w:szCs w:val="22"/>
        </w:rPr>
      </w:pPr>
      <w:r w:rsidRPr="00102F0A">
        <w:rPr>
          <w:rFonts w:asciiTheme="minorHAnsi" w:hAnsiTheme="minorHAnsi"/>
          <w:i/>
          <w:sz w:val="22"/>
          <w:szCs w:val="22"/>
        </w:rPr>
        <w:t xml:space="preserve">Figure </w:t>
      </w:r>
      <w:r w:rsidR="00A63FE5">
        <w:rPr>
          <w:rFonts w:asciiTheme="minorHAnsi" w:hAnsiTheme="minorHAnsi"/>
          <w:i/>
          <w:sz w:val="22"/>
          <w:szCs w:val="22"/>
        </w:rPr>
        <w:t>1</w:t>
      </w:r>
      <w:r w:rsidR="007D07EA">
        <w:rPr>
          <w:rFonts w:asciiTheme="minorHAnsi" w:hAnsiTheme="minorHAnsi"/>
          <w:i/>
          <w:sz w:val="22"/>
          <w:szCs w:val="22"/>
        </w:rPr>
        <w:t>3</w:t>
      </w:r>
      <w:r w:rsidRPr="00102F0A">
        <w:rPr>
          <w:rFonts w:asciiTheme="minorHAnsi" w:hAnsiTheme="minorHAnsi"/>
          <w:i/>
          <w:sz w:val="22"/>
          <w:szCs w:val="22"/>
        </w:rPr>
        <w:t>: Default Message Bar appearance when a file downloaded from the Internet is opened in Protected View</w:t>
      </w:r>
      <w:r w:rsidR="007E69B2">
        <w:rPr>
          <w:rFonts w:asciiTheme="minorHAnsi" w:hAnsiTheme="minorHAnsi"/>
          <w:i/>
          <w:sz w:val="22"/>
          <w:szCs w:val="22"/>
        </w:rPr>
        <w:t xml:space="preserve">.  </w:t>
      </w:r>
    </w:p>
    <w:p w:rsidR="00835E1D" w:rsidRDefault="000A752E" w:rsidP="001916BD">
      <w:pPr>
        <w:spacing w:before="0" w:after="200" w:line="276" w:lineRule="auto"/>
        <w:rPr>
          <w:rFonts w:asciiTheme="minorHAnsi" w:hAnsiTheme="minorHAnsi"/>
          <w:sz w:val="22"/>
          <w:szCs w:val="22"/>
        </w:rPr>
      </w:pPr>
      <w:r>
        <w:rPr>
          <w:rFonts w:asciiTheme="minorHAnsi" w:hAnsiTheme="minorHAnsi"/>
          <w:sz w:val="22"/>
          <w:szCs w:val="22"/>
        </w:rPr>
        <w:t>I</w:t>
      </w:r>
      <w:r w:rsidR="002A2628">
        <w:rPr>
          <w:rFonts w:asciiTheme="minorHAnsi" w:hAnsiTheme="minorHAnsi"/>
          <w:sz w:val="22"/>
          <w:szCs w:val="22"/>
        </w:rPr>
        <w:t xml:space="preserve">f the file is opened from an unsafe location such as the Outlook attachment cache, the Message Bar is </w:t>
      </w:r>
      <w:r w:rsidR="00102F0A">
        <w:rPr>
          <w:rFonts w:asciiTheme="minorHAnsi" w:hAnsiTheme="minorHAnsi"/>
          <w:sz w:val="22"/>
          <w:szCs w:val="22"/>
        </w:rPr>
        <w:t xml:space="preserve">again </w:t>
      </w:r>
      <w:r w:rsidR="002A2628">
        <w:rPr>
          <w:rFonts w:asciiTheme="minorHAnsi" w:hAnsiTheme="minorHAnsi"/>
          <w:sz w:val="22"/>
          <w:szCs w:val="22"/>
        </w:rPr>
        <w:t xml:space="preserve">yellow </w:t>
      </w:r>
      <w:r w:rsidR="00102F0A">
        <w:rPr>
          <w:rFonts w:asciiTheme="minorHAnsi" w:hAnsiTheme="minorHAnsi"/>
          <w:sz w:val="22"/>
          <w:szCs w:val="22"/>
        </w:rPr>
        <w:t xml:space="preserve">with a blue information shield </w:t>
      </w:r>
      <w:r w:rsidR="00453F03">
        <w:rPr>
          <w:rFonts w:asciiTheme="minorHAnsi" w:hAnsiTheme="minorHAnsi"/>
          <w:sz w:val="22"/>
          <w:szCs w:val="22"/>
        </w:rPr>
        <w:t>and the</w:t>
      </w:r>
      <w:r w:rsidR="00102F0A">
        <w:rPr>
          <w:rFonts w:asciiTheme="minorHAnsi" w:hAnsiTheme="minorHAnsi"/>
          <w:sz w:val="22"/>
          <w:szCs w:val="22"/>
        </w:rPr>
        <w:t xml:space="preserve"> button to enable editing</w:t>
      </w:r>
      <w:r w:rsidR="002A2628">
        <w:rPr>
          <w:rFonts w:asciiTheme="minorHAnsi" w:hAnsiTheme="minorHAnsi"/>
          <w:sz w:val="22"/>
          <w:szCs w:val="22"/>
        </w:rPr>
        <w:t>:</w:t>
      </w:r>
    </w:p>
    <w:p w:rsidR="002A2628" w:rsidRDefault="002A2628"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0E" wp14:editId="29E5CA0F">
            <wp:extent cx="4677308" cy="209943"/>
            <wp:effectExtent l="19050" t="0" r="8992" b="0"/>
            <wp:docPr id="6" name="Picture 4" descr="C:\Documents and Settings\Administrator\My Documents\STB 10 G - O14 Sec (Joe)\4. Draft\PVattach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My Documents\STB 10 G - O14 Sec (Joe)\4. Draft\PVattachment.bmp"/>
                    <pic:cNvPicPr>
                      <a:picLocks noChangeAspect="1" noChangeArrowheads="1"/>
                    </pic:cNvPicPr>
                  </pic:nvPicPr>
                  <pic:blipFill>
                    <a:blip r:embed="rId31" cstate="print"/>
                    <a:srcRect/>
                    <a:stretch>
                      <a:fillRect/>
                    </a:stretch>
                  </pic:blipFill>
                  <pic:spPr bwMode="auto">
                    <a:xfrm>
                      <a:off x="0" y="0"/>
                      <a:ext cx="4680450" cy="210084"/>
                    </a:xfrm>
                    <a:prstGeom prst="rect">
                      <a:avLst/>
                    </a:prstGeom>
                    <a:noFill/>
                    <a:ln w="9525">
                      <a:noFill/>
                      <a:miter lim="800000"/>
                      <a:headEnd/>
                      <a:tailEnd/>
                    </a:ln>
                  </pic:spPr>
                </pic:pic>
              </a:graphicData>
            </a:graphic>
          </wp:inline>
        </w:drawing>
      </w:r>
    </w:p>
    <w:p w:rsidR="002A2628" w:rsidRPr="00102F0A" w:rsidRDefault="002A2628" w:rsidP="002A2628">
      <w:pPr>
        <w:spacing w:before="0" w:after="200" w:line="276" w:lineRule="auto"/>
        <w:rPr>
          <w:rFonts w:asciiTheme="minorHAnsi" w:hAnsiTheme="minorHAnsi"/>
          <w:i/>
          <w:sz w:val="22"/>
          <w:szCs w:val="22"/>
        </w:rPr>
      </w:pPr>
      <w:r w:rsidRPr="00102F0A">
        <w:rPr>
          <w:rFonts w:asciiTheme="minorHAnsi" w:hAnsiTheme="minorHAnsi"/>
          <w:i/>
          <w:sz w:val="22"/>
          <w:szCs w:val="22"/>
        </w:rPr>
        <w:t xml:space="preserve">Figure </w:t>
      </w:r>
      <w:r w:rsidR="00A63FE5">
        <w:rPr>
          <w:rFonts w:asciiTheme="minorHAnsi" w:hAnsiTheme="minorHAnsi"/>
          <w:i/>
          <w:sz w:val="22"/>
          <w:szCs w:val="22"/>
        </w:rPr>
        <w:t>1</w:t>
      </w:r>
      <w:r w:rsidR="007D07EA">
        <w:rPr>
          <w:rFonts w:asciiTheme="minorHAnsi" w:hAnsiTheme="minorHAnsi"/>
          <w:i/>
          <w:sz w:val="22"/>
          <w:szCs w:val="22"/>
        </w:rPr>
        <w:t>4</w:t>
      </w:r>
      <w:r w:rsidRPr="00102F0A">
        <w:rPr>
          <w:rFonts w:asciiTheme="minorHAnsi" w:hAnsiTheme="minorHAnsi"/>
          <w:i/>
          <w:sz w:val="22"/>
          <w:szCs w:val="22"/>
        </w:rPr>
        <w:t>: Default Message Bar appearance when an Outlook attachment is opened in Protected View</w:t>
      </w:r>
      <w:r w:rsidR="007E69B2">
        <w:rPr>
          <w:rFonts w:asciiTheme="minorHAnsi" w:hAnsiTheme="minorHAnsi"/>
          <w:i/>
          <w:sz w:val="22"/>
          <w:szCs w:val="22"/>
        </w:rPr>
        <w:t xml:space="preserve">.  </w:t>
      </w:r>
    </w:p>
    <w:p w:rsidR="00102F0A" w:rsidRDefault="000A752E" w:rsidP="00102F0A">
      <w:pPr>
        <w:spacing w:before="0" w:after="200" w:line="276" w:lineRule="auto"/>
        <w:rPr>
          <w:rFonts w:asciiTheme="minorHAnsi" w:hAnsiTheme="minorHAnsi"/>
          <w:sz w:val="22"/>
          <w:szCs w:val="22"/>
        </w:rPr>
      </w:pPr>
      <w:r>
        <w:rPr>
          <w:rFonts w:asciiTheme="minorHAnsi" w:hAnsiTheme="minorHAnsi"/>
          <w:sz w:val="22"/>
          <w:szCs w:val="22"/>
        </w:rPr>
        <w:t>I</w:t>
      </w:r>
      <w:r w:rsidR="00102F0A">
        <w:rPr>
          <w:rFonts w:asciiTheme="minorHAnsi" w:hAnsiTheme="minorHAnsi"/>
          <w:sz w:val="22"/>
          <w:szCs w:val="22"/>
        </w:rPr>
        <w:t>f the file has a blocked file format type, the Message Bar is again yellow but the shield this time is red and no Enable Editing button is present:</w:t>
      </w:r>
    </w:p>
    <w:p w:rsidR="00102F0A" w:rsidRDefault="00102F0A" w:rsidP="00102F0A">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0" wp14:editId="29E5CA11">
            <wp:extent cx="4128668" cy="222105"/>
            <wp:effectExtent l="19050" t="0" r="5182" b="0"/>
            <wp:docPr id="16" name="Picture 6" descr="C:\Documents and Settings\Administrator\My Documents\STB 10 G - O14 Sec (Joe)\4. Draft\fileblo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STB 10 G - O14 Sec (Joe)\4. Draft\fileblock2.bmp"/>
                    <pic:cNvPicPr>
                      <a:picLocks noChangeAspect="1" noChangeArrowheads="1"/>
                    </pic:cNvPicPr>
                  </pic:nvPicPr>
                  <pic:blipFill>
                    <a:blip r:embed="rId16" cstate="print"/>
                    <a:srcRect/>
                    <a:stretch>
                      <a:fillRect/>
                    </a:stretch>
                  </pic:blipFill>
                  <pic:spPr bwMode="auto">
                    <a:xfrm>
                      <a:off x="0" y="0"/>
                      <a:ext cx="4177224" cy="224717"/>
                    </a:xfrm>
                    <a:prstGeom prst="rect">
                      <a:avLst/>
                    </a:prstGeom>
                    <a:noFill/>
                    <a:ln w="9525">
                      <a:noFill/>
                      <a:miter lim="800000"/>
                      <a:headEnd/>
                      <a:tailEnd/>
                    </a:ln>
                  </pic:spPr>
                </pic:pic>
              </a:graphicData>
            </a:graphic>
          </wp:inline>
        </w:drawing>
      </w:r>
    </w:p>
    <w:p w:rsidR="000A752E" w:rsidRPr="00102F0A" w:rsidRDefault="000A752E" w:rsidP="000A752E">
      <w:pPr>
        <w:spacing w:before="0" w:after="200" w:line="276" w:lineRule="auto"/>
        <w:rPr>
          <w:rFonts w:asciiTheme="minorHAnsi" w:hAnsiTheme="minorHAnsi"/>
          <w:i/>
          <w:sz w:val="22"/>
          <w:szCs w:val="22"/>
        </w:rPr>
      </w:pPr>
      <w:r w:rsidRPr="00102F0A">
        <w:rPr>
          <w:rFonts w:asciiTheme="minorHAnsi" w:hAnsiTheme="minorHAnsi"/>
          <w:i/>
          <w:sz w:val="22"/>
          <w:szCs w:val="22"/>
        </w:rPr>
        <w:t xml:space="preserve">Figure </w:t>
      </w:r>
      <w:r w:rsidR="00E743E0">
        <w:rPr>
          <w:rFonts w:asciiTheme="minorHAnsi" w:hAnsiTheme="minorHAnsi"/>
          <w:i/>
          <w:sz w:val="22"/>
          <w:szCs w:val="22"/>
        </w:rPr>
        <w:t>1</w:t>
      </w:r>
      <w:r w:rsidR="007D07EA">
        <w:rPr>
          <w:rFonts w:asciiTheme="minorHAnsi" w:hAnsiTheme="minorHAnsi"/>
          <w:i/>
          <w:sz w:val="22"/>
          <w:szCs w:val="22"/>
        </w:rPr>
        <w:t>5</w:t>
      </w:r>
      <w:r w:rsidRPr="00102F0A">
        <w:rPr>
          <w:rFonts w:asciiTheme="minorHAnsi" w:hAnsiTheme="minorHAnsi"/>
          <w:i/>
          <w:sz w:val="22"/>
          <w:szCs w:val="22"/>
        </w:rPr>
        <w:t xml:space="preserve">: Default Message Bar appearance when </w:t>
      </w:r>
      <w:r>
        <w:rPr>
          <w:rFonts w:asciiTheme="minorHAnsi" w:hAnsiTheme="minorHAnsi"/>
          <w:i/>
          <w:sz w:val="22"/>
          <w:szCs w:val="22"/>
        </w:rPr>
        <w:t>a file having a blocked file format type</w:t>
      </w:r>
      <w:r w:rsidRPr="00102F0A">
        <w:rPr>
          <w:rFonts w:asciiTheme="minorHAnsi" w:hAnsiTheme="minorHAnsi"/>
          <w:i/>
          <w:sz w:val="22"/>
          <w:szCs w:val="22"/>
        </w:rPr>
        <w:t xml:space="preserve"> is opened in Protected View</w:t>
      </w:r>
      <w:r w:rsidR="007E69B2">
        <w:rPr>
          <w:rFonts w:asciiTheme="minorHAnsi" w:hAnsiTheme="minorHAnsi"/>
          <w:i/>
          <w:sz w:val="22"/>
          <w:szCs w:val="22"/>
        </w:rPr>
        <w:t xml:space="preserve">.  </w:t>
      </w:r>
    </w:p>
    <w:p w:rsidR="00102F0A" w:rsidRDefault="00102F0A" w:rsidP="00102F0A">
      <w:pPr>
        <w:spacing w:before="0" w:after="200" w:line="276" w:lineRule="auto"/>
        <w:rPr>
          <w:rFonts w:asciiTheme="minorHAnsi" w:hAnsiTheme="minorHAnsi"/>
          <w:sz w:val="22"/>
          <w:szCs w:val="22"/>
        </w:rPr>
      </w:pPr>
      <w:r>
        <w:rPr>
          <w:rFonts w:asciiTheme="minorHAnsi" w:hAnsiTheme="minorHAnsi"/>
          <w:sz w:val="22"/>
          <w:szCs w:val="22"/>
        </w:rPr>
        <w:t xml:space="preserve">Fourth, if the file fails the Office File Validation check, </w:t>
      </w:r>
      <w:r w:rsidR="000A752E">
        <w:rPr>
          <w:rFonts w:asciiTheme="minorHAnsi" w:hAnsiTheme="minorHAnsi"/>
          <w:sz w:val="22"/>
          <w:szCs w:val="22"/>
        </w:rPr>
        <w:t>both the shield and M</w:t>
      </w:r>
      <w:r>
        <w:rPr>
          <w:rFonts w:asciiTheme="minorHAnsi" w:hAnsiTheme="minorHAnsi"/>
          <w:sz w:val="22"/>
          <w:szCs w:val="22"/>
        </w:rPr>
        <w:t xml:space="preserve">essage Bar </w:t>
      </w:r>
      <w:r w:rsidR="000A752E">
        <w:rPr>
          <w:rFonts w:asciiTheme="minorHAnsi" w:hAnsiTheme="minorHAnsi"/>
          <w:sz w:val="22"/>
          <w:szCs w:val="22"/>
        </w:rPr>
        <w:t>are red with no option for enabling editing</w:t>
      </w:r>
      <w:r>
        <w:rPr>
          <w:rFonts w:asciiTheme="minorHAnsi" w:hAnsiTheme="minorHAnsi"/>
          <w:sz w:val="22"/>
          <w:szCs w:val="22"/>
        </w:rPr>
        <w:t>:</w:t>
      </w:r>
    </w:p>
    <w:p w:rsidR="00102F0A" w:rsidRDefault="00102F0A" w:rsidP="00102F0A">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2" wp14:editId="29E5CA13">
            <wp:extent cx="4187190" cy="204687"/>
            <wp:effectExtent l="19050" t="0" r="3810" b="0"/>
            <wp:docPr id="9" name="Picture 2" descr="C:\Documents and Settings\Administrator\My Documents\STB 10 G - O14 Sec (Joe)\4. Draft\PV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STB 10 G - O14 Sec (Joe)\4. Draft\PV1.bmp"/>
                    <pic:cNvPicPr>
                      <a:picLocks noChangeAspect="1" noChangeArrowheads="1"/>
                    </pic:cNvPicPr>
                  </pic:nvPicPr>
                  <pic:blipFill>
                    <a:blip r:embed="rId21" cstate="print"/>
                    <a:srcRect/>
                    <a:stretch>
                      <a:fillRect/>
                    </a:stretch>
                  </pic:blipFill>
                  <pic:spPr bwMode="auto">
                    <a:xfrm>
                      <a:off x="0" y="0"/>
                      <a:ext cx="4191064" cy="204876"/>
                    </a:xfrm>
                    <a:prstGeom prst="rect">
                      <a:avLst/>
                    </a:prstGeom>
                    <a:noFill/>
                    <a:ln w="9525">
                      <a:noFill/>
                      <a:miter lim="800000"/>
                      <a:headEnd/>
                      <a:tailEnd/>
                    </a:ln>
                  </pic:spPr>
                </pic:pic>
              </a:graphicData>
            </a:graphic>
          </wp:inline>
        </w:drawing>
      </w:r>
    </w:p>
    <w:p w:rsidR="00102F0A" w:rsidRPr="000A752E" w:rsidRDefault="00102F0A" w:rsidP="00102F0A">
      <w:pPr>
        <w:spacing w:before="0" w:after="200" w:line="276" w:lineRule="auto"/>
        <w:rPr>
          <w:rFonts w:asciiTheme="minorHAnsi" w:hAnsiTheme="minorHAnsi"/>
          <w:i/>
          <w:sz w:val="22"/>
          <w:szCs w:val="22"/>
        </w:rPr>
      </w:pPr>
      <w:r w:rsidRPr="000A752E">
        <w:rPr>
          <w:rFonts w:asciiTheme="minorHAnsi" w:hAnsiTheme="minorHAnsi"/>
          <w:i/>
          <w:sz w:val="22"/>
          <w:szCs w:val="22"/>
        </w:rPr>
        <w:t xml:space="preserve">Figure </w:t>
      </w:r>
      <w:r w:rsidR="00E743E0">
        <w:rPr>
          <w:rFonts w:asciiTheme="minorHAnsi" w:hAnsiTheme="minorHAnsi"/>
          <w:i/>
          <w:sz w:val="22"/>
          <w:szCs w:val="22"/>
        </w:rPr>
        <w:t>1</w:t>
      </w:r>
      <w:r w:rsidR="007D07EA">
        <w:rPr>
          <w:rFonts w:asciiTheme="minorHAnsi" w:hAnsiTheme="minorHAnsi"/>
          <w:i/>
          <w:sz w:val="22"/>
          <w:szCs w:val="22"/>
        </w:rPr>
        <w:t>6</w:t>
      </w:r>
      <w:r w:rsidRPr="000A752E">
        <w:rPr>
          <w:rFonts w:asciiTheme="minorHAnsi" w:hAnsiTheme="minorHAnsi"/>
          <w:i/>
          <w:sz w:val="22"/>
          <w:szCs w:val="22"/>
        </w:rPr>
        <w:t>: Default Message Bar appearance when a file that fails validation is opened in Protected View</w:t>
      </w:r>
      <w:r w:rsidR="007E69B2">
        <w:rPr>
          <w:rFonts w:asciiTheme="minorHAnsi" w:hAnsiTheme="minorHAnsi"/>
          <w:i/>
          <w:sz w:val="22"/>
          <w:szCs w:val="22"/>
        </w:rPr>
        <w:t xml:space="preserve">.  </w:t>
      </w:r>
    </w:p>
    <w:p w:rsidR="00835E1D" w:rsidRDefault="007E776C" w:rsidP="001916BD">
      <w:pPr>
        <w:spacing w:before="0" w:after="200" w:line="276" w:lineRule="auto"/>
        <w:rPr>
          <w:rFonts w:asciiTheme="minorHAnsi" w:hAnsiTheme="minorHAnsi"/>
          <w:sz w:val="22"/>
          <w:szCs w:val="22"/>
        </w:rPr>
      </w:pPr>
      <w:r>
        <w:rPr>
          <w:rFonts w:asciiTheme="minorHAnsi" w:hAnsiTheme="minorHAnsi"/>
          <w:sz w:val="22"/>
          <w:szCs w:val="22"/>
        </w:rPr>
        <w:t>In the last scenario</w:t>
      </w:r>
      <w:r w:rsidR="00574374">
        <w:rPr>
          <w:rFonts w:asciiTheme="minorHAnsi" w:hAnsiTheme="minorHAnsi"/>
          <w:sz w:val="22"/>
          <w:szCs w:val="22"/>
        </w:rPr>
        <w:t xml:space="preserve"> above</w:t>
      </w:r>
      <w:r>
        <w:rPr>
          <w:rFonts w:asciiTheme="minorHAnsi" w:hAnsiTheme="minorHAnsi"/>
          <w:sz w:val="22"/>
          <w:szCs w:val="22"/>
        </w:rPr>
        <w:t xml:space="preserve">, </w:t>
      </w:r>
      <w:r w:rsidR="005D017F">
        <w:rPr>
          <w:rFonts w:asciiTheme="minorHAnsi" w:hAnsiTheme="minorHAnsi"/>
          <w:sz w:val="22"/>
          <w:szCs w:val="22"/>
        </w:rPr>
        <w:t>once the user has determined that the file is from a trustworthy source by scrolling through it</w:t>
      </w:r>
      <w:r w:rsidR="00574374">
        <w:rPr>
          <w:rFonts w:asciiTheme="minorHAnsi" w:hAnsiTheme="minorHAnsi"/>
          <w:sz w:val="22"/>
          <w:szCs w:val="22"/>
        </w:rPr>
        <w:t>s contents</w:t>
      </w:r>
      <w:r w:rsidR="005D017F">
        <w:rPr>
          <w:rFonts w:asciiTheme="minorHAnsi" w:hAnsiTheme="minorHAnsi"/>
          <w:sz w:val="22"/>
          <w:szCs w:val="22"/>
        </w:rPr>
        <w:t>, the user can click on</w:t>
      </w:r>
      <w:r>
        <w:rPr>
          <w:rFonts w:asciiTheme="minorHAnsi" w:hAnsiTheme="minorHAnsi"/>
          <w:sz w:val="22"/>
          <w:szCs w:val="22"/>
        </w:rPr>
        <w:t xml:space="preserve"> </w:t>
      </w:r>
      <w:r w:rsidR="00F73C97">
        <w:rPr>
          <w:rFonts w:asciiTheme="minorHAnsi" w:hAnsiTheme="minorHAnsi"/>
          <w:sz w:val="22"/>
          <w:szCs w:val="22"/>
        </w:rPr>
        <w:t xml:space="preserve">the text in the red Message Bar </w:t>
      </w:r>
      <w:r w:rsidR="005D017F">
        <w:rPr>
          <w:rFonts w:asciiTheme="minorHAnsi" w:hAnsiTheme="minorHAnsi"/>
          <w:sz w:val="22"/>
          <w:szCs w:val="22"/>
        </w:rPr>
        <w:t>to open</w:t>
      </w:r>
      <w:r w:rsidR="00F73C97">
        <w:rPr>
          <w:rFonts w:asciiTheme="minorHAnsi" w:hAnsiTheme="minorHAnsi"/>
          <w:sz w:val="22"/>
          <w:szCs w:val="22"/>
        </w:rPr>
        <w:t xml:space="preserve"> Backstage view</w:t>
      </w:r>
      <w:r w:rsidR="005D017F">
        <w:rPr>
          <w:rFonts w:asciiTheme="minorHAnsi" w:hAnsiTheme="minorHAnsi"/>
          <w:sz w:val="22"/>
          <w:szCs w:val="22"/>
        </w:rPr>
        <w:t xml:space="preserve"> as shown below</w:t>
      </w:r>
      <w:r w:rsidR="007E69B2">
        <w:rPr>
          <w:rFonts w:asciiTheme="minorHAnsi" w:hAnsiTheme="minorHAnsi"/>
          <w:sz w:val="22"/>
          <w:szCs w:val="22"/>
        </w:rPr>
        <w:t xml:space="preserve">.  </w:t>
      </w:r>
      <w:r w:rsidR="00574374">
        <w:rPr>
          <w:rFonts w:asciiTheme="minorHAnsi" w:hAnsiTheme="minorHAnsi"/>
          <w:sz w:val="22"/>
          <w:szCs w:val="22"/>
        </w:rPr>
        <w:t>I</w:t>
      </w:r>
      <w:r w:rsidR="005D017F">
        <w:rPr>
          <w:rFonts w:asciiTheme="minorHAnsi" w:hAnsiTheme="minorHAnsi"/>
          <w:sz w:val="22"/>
          <w:szCs w:val="22"/>
        </w:rPr>
        <w:t xml:space="preserve">f the user </w:t>
      </w:r>
      <w:r w:rsidR="00574374">
        <w:rPr>
          <w:rFonts w:asciiTheme="minorHAnsi" w:hAnsiTheme="minorHAnsi"/>
          <w:sz w:val="22"/>
          <w:szCs w:val="22"/>
        </w:rPr>
        <w:t xml:space="preserve">then </w:t>
      </w:r>
      <w:r w:rsidR="005D017F">
        <w:rPr>
          <w:rFonts w:asciiTheme="minorHAnsi" w:hAnsiTheme="minorHAnsi"/>
          <w:sz w:val="22"/>
          <w:szCs w:val="22"/>
        </w:rPr>
        <w:t xml:space="preserve">clicks Edit Anyways, </w:t>
      </w:r>
      <w:r w:rsidR="005D017F" w:rsidRPr="005D017F">
        <w:rPr>
          <w:rFonts w:asciiTheme="minorHAnsi" w:hAnsiTheme="minorHAnsi"/>
          <w:sz w:val="22"/>
          <w:szCs w:val="22"/>
        </w:rPr>
        <w:t xml:space="preserve">the file </w:t>
      </w:r>
      <w:r w:rsidR="00F2469F">
        <w:rPr>
          <w:rFonts w:asciiTheme="minorHAnsi" w:hAnsiTheme="minorHAnsi"/>
          <w:sz w:val="22"/>
          <w:szCs w:val="22"/>
        </w:rPr>
        <w:t xml:space="preserve">becomes a trusted document and </w:t>
      </w:r>
      <w:r w:rsidR="005D017F" w:rsidRPr="005D017F">
        <w:rPr>
          <w:rFonts w:asciiTheme="minorHAnsi" w:hAnsiTheme="minorHAnsi"/>
          <w:sz w:val="22"/>
          <w:szCs w:val="22"/>
        </w:rPr>
        <w:t xml:space="preserve">exits Protected View </w:t>
      </w:r>
      <w:r w:rsidR="00F2469F">
        <w:rPr>
          <w:rFonts w:asciiTheme="minorHAnsi" w:hAnsiTheme="minorHAnsi"/>
          <w:sz w:val="22"/>
          <w:szCs w:val="22"/>
        </w:rPr>
        <w:t>to be</w:t>
      </w:r>
      <w:r w:rsidR="005D017F" w:rsidRPr="005D017F">
        <w:rPr>
          <w:rFonts w:asciiTheme="minorHAnsi" w:hAnsiTheme="minorHAnsi"/>
          <w:sz w:val="22"/>
          <w:szCs w:val="22"/>
        </w:rPr>
        <w:t xml:space="preserve"> opened </w:t>
      </w:r>
      <w:r w:rsidR="00F2469F">
        <w:rPr>
          <w:rFonts w:asciiTheme="minorHAnsi" w:hAnsiTheme="minorHAnsi"/>
          <w:sz w:val="22"/>
          <w:szCs w:val="22"/>
        </w:rPr>
        <w:t>by</w:t>
      </w:r>
      <w:r w:rsidR="005D017F" w:rsidRPr="005D017F">
        <w:rPr>
          <w:rFonts w:asciiTheme="minorHAnsi" w:hAnsiTheme="minorHAnsi"/>
          <w:sz w:val="22"/>
          <w:szCs w:val="22"/>
        </w:rPr>
        <w:t xml:space="preserve"> the </w:t>
      </w:r>
      <w:r w:rsidR="00574374">
        <w:rPr>
          <w:rFonts w:asciiTheme="minorHAnsi" w:hAnsiTheme="minorHAnsi"/>
          <w:sz w:val="22"/>
          <w:szCs w:val="22"/>
        </w:rPr>
        <w:t xml:space="preserve">appropriate </w:t>
      </w:r>
      <w:r w:rsidR="005D017F" w:rsidRPr="005D017F">
        <w:rPr>
          <w:rFonts w:asciiTheme="minorHAnsi" w:hAnsiTheme="minorHAnsi"/>
          <w:sz w:val="22"/>
          <w:szCs w:val="22"/>
        </w:rPr>
        <w:t>Office application</w:t>
      </w:r>
      <w:r w:rsidR="007E69B2">
        <w:rPr>
          <w:rFonts w:asciiTheme="minorHAnsi" w:hAnsiTheme="minorHAnsi"/>
          <w:sz w:val="22"/>
          <w:szCs w:val="22"/>
        </w:rPr>
        <w:t xml:space="preserve">.  </w:t>
      </w:r>
    </w:p>
    <w:p w:rsidR="00835E1D" w:rsidRDefault="00F73C97"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4" wp14:editId="29E5CA15">
            <wp:extent cx="3514725" cy="1607685"/>
            <wp:effectExtent l="19050" t="0" r="9525" b="0"/>
            <wp:docPr id="17" name="Picture 7" descr="C:\Documents and Settings\Administrator\My Documents\STB 10 G - O14 Sec (Joe)\4. Draft\P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STB 10 G - O14 Sec (Joe)\4. Draft\PV2.bmp"/>
                    <pic:cNvPicPr>
                      <a:picLocks noChangeAspect="1" noChangeArrowheads="1"/>
                    </pic:cNvPicPr>
                  </pic:nvPicPr>
                  <pic:blipFill>
                    <a:blip r:embed="rId32" cstate="print"/>
                    <a:srcRect/>
                    <a:stretch>
                      <a:fillRect/>
                    </a:stretch>
                  </pic:blipFill>
                  <pic:spPr bwMode="auto">
                    <a:xfrm>
                      <a:off x="0" y="0"/>
                      <a:ext cx="3523956" cy="1611907"/>
                    </a:xfrm>
                    <a:prstGeom prst="rect">
                      <a:avLst/>
                    </a:prstGeom>
                    <a:noFill/>
                    <a:ln w="9525">
                      <a:noFill/>
                      <a:miter lim="800000"/>
                      <a:headEnd/>
                      <a:tailEnd/>
                    </a:ln>
                  </pic:spPr>
                </pic:pic>
              </a:graphicData>
            </a:graphic>
          </wp:inline>
        </w:drawing>
      </w:r>
    </w:p>
    <w:p w:rsidR="00F73C97" w:rsidRPr="000A752E" w:rsidRDefault="00F73C97" w:rsidP="00F73C97">
      <w:pPr>
        <w:spacing w:before="0" w:after="200" w:line="276" w:lineRule="auto"/>
        <w:rPr>
          <w:rFonts w:asciiTheme="minorHAnsi" w:hAnsiTheme="minorHAnsi"/>
          <w:i/>
          <w:sz w:val="22"/>
          <w:szCs w:val="22"/>
        </w:rPr>
      </w:pPr>
      <w:r w:rsidRPr="000A752E">
        <w:rPr>
          <w:rFonts w:asciiTheme="minorHAnsi" w:hAnsiTheme="minorHAnsi"/>
          <w:i/>
          <w:sz w:val="22"/>
          <w:szCs w:val="22"/>
        </w:rPr>
        <w:t xml:space="preserve">Figure </w:t>
      </w:r>
      <w:r w:rsidR="00E743E0">
        <w:rPr>
          <w:rFonts w:asciiTheme="minorHAnsi" w:hAnsiTheme="minorHAnsi"/>
          <w:i/>
          <w:sz w:val="22"/>
          <w:szCs w:val="22"/>
        </w:rPr>
        <w:t>1</w:t>
      </w:r>
      <w:r w:rsidR="007D07EA">
        <w:rPr>
          <w:rFonts w:asciiTheme="minorHAnsi" w:hAnsiTheme="minorHAnsi"/>
          <w:i/>
          <w:sz w:val="22"/>
          <w:szCs w:val="22"/>
        </w:rPr>
        <w:t>7</w:t>
      </w:r>
      <w:r w:rsidRPr="000A752E">
        <w:rPr>
          <w:rFonts w:asciiTheme="minorHAnsi" w:hAnsiTheme="minorHAnsi"/>
          <w:i/>
          <w:sz w:val="22"/>
          <w:szCs w:val="22"/>
        </w:rPr>
        <w:t xml:space="preserve">: </w:t>
      </w:r>
      <w:r>
        <w:rPr>
          <w:rFonts w:asciiTheme="minorHAnsi" w:hAnsiTheme="minorHAnsi"/>
          <w:i/>
          <w:sz w:val="22"/>
          <w:szCs w:val="22"/>
        </w:rPr>
        <w:t>By clicking Edit Anyways the file exits Protected View and is opened using the Office application</w:t>
      </w:r>
      <w:r w:rsidR="007E69B2">
        <w:rPr>
          <w:rFonts w:asciiTheme="minorHAnsi" w:hAnsiTheme="minorHAnsi"/>
          <w:i/>
          <w:sz w:val="22"/>
          <w:szCs w:val="22"/>
        </w:rPr>
        <w:t xml:space="preserve">.  </w:t>
      </w:r>
    </w:p>
    <w:p w:rsidR="00F73C97" w:rsidRDefault="00D465A6" w:rsidP="001916BD">
      <w:pPr>
        <w:spacing w:before="0" w:after="200" w:line="276" w:lineRule="auto"/>
        <w:rPr>
          <w:rFonts w:asciiTheme="minorHAnsi" w:hAnsiTheme="minorHAnsi"/>
          <w:sz w:val="22"/>
          <w:szCs w:val="22"/>
        </w:rPr>
      </w:pPr>
      <w:r>
        <w:rPr>
          <w:rFonts w:asciiTheme="minorHAnsi" w:hAnsiTheme="minorHAnsi"/>
          <w:sz w:val="22"/>
          <w:szCs w:val="22"/>
        </w:rPr>
        <w:t>Clicking on the Protected View Settings link in the figure above opens the Protected View page of the Trust Center, which exposes the settings shown in the figure below</w:t>
      </w:r>
      <w:r w:rsidR="009B6A7B">
        <w:rPr>
          <w:rFonts w:asciiTheme="minorHAnsi" w:hAnsiTheme="minorHAnsi"/>
          <w:sz w:val="22"/>
          <w:szCs w:val="22"/>
        </w:rPr>
        <w:t xml:space="preserve"> so the user can configure </w:t>
      </w:r>
      <w:r w:rsidR="005D2362">
        <w:rPr>
          <w:rFonts w:asciiTheme="minorHAnsi" w:hAnsiTheme="minorHAnsi"/>
          <w:sz w:val="22"/>
          <w:szCs w:val="22"/>
        </w:rPr>
        <w:t>when Protected View will be used</w:t>
      </w:r>
      <w:r w:rsidR="007E69B2">
        <w:rPr>
          <w:rFonts w:asciiTheme="minorHAnsi" w:hAnsiTheme="minorHAnsi"/>
          <w:sz w:val="22"/>
          <w:szCs w:val="22"/>
        </w:rPr>
        <w:t xml:space="preserve">.  </w:t>
      </w:r>
      <w:r w:rsidR="005D2362">
        <w:rPr>
          <w:rFonts w:asciiTheme="minorHAnsi" w:hAnsiTheme="minorHAnsi"/>
          <w:sz w:val="22"/>
          <w:szCs w:val="22"/>
        </w:rPr>
        <w:t>The exposed settings can be used to enable or disable Protected View for files downloaded from the Internet, received as Outlook 2010 attachments, or stored in unsafe locations:</w:t>
      </w:r>
      <w:r w:rsidR="005D2362" w:rsidRPr="005D2362">
        <w:rPr>
          <w:rStyle w:val="FootnoteReference"/>
          <w:rFonts w:asciiTheme="minorHAnsi" w:hAnsiTheme="minorHAnsi"/>
          <w:color w:val="auto"/>
          <w:sz w:val="22"/>
          <w:szCs w:val="22"/>
        </w:rPr>
        <w:footnoteReference w:id="12"/>
      </w:r>
    </w:p>
    <w:p w:rsidR="00D465A6" w:rsidRDefault="00D465A6"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6" wp14:editId="29E5CA17">
            <wp:extent cx="3343275" cy="2725979"/>
            <wp:effectExtent l="19050" t="0" r="9525" b="0"/>
            <wp:docPr id="19" name="Picture 9" descr="C:\Documents and Settings\Administrator\My Documents\STB 10 G - O14 Sec (Joe)\4. Draft\PVsetting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My Documents\STB 10 G - O14 Sec (Joe)\4. Draft\PVsettings.bmp"/>
                    <pic:cNvPicPr>
                      <a:picLocks noChangeAspect="1" noChangeArrowheads="1"/>
                    </pic:cNvPicPr>
                  </pic:nvPicPr>
                  <pic:blipFill>
                    <a:blip r:embed="rId33" cstate="print"/>
                    <a:srcRect/>
                    <a:stretch>
                      <a:fillRect/>
                    </a:stretch>
                  </pic:blipFill>
                  <pic:spPr bwMode="auto">
                    <a:xfrm>
                      <a:off x="0" y="0"/>
                      <a:ext cx="3342474" cy="2725325"/>
                    </a:xfrm>
                    <a:prstGeom prst="rect">
                      <a:avLst/>
                    </a:prstGeom>
                    <a:noFill/>
                    <a:ln w="9525">
                      <a:noFill/>
                      <a:miter lim="800000"/>
                      <a:headEnd/>
                      <a:tailEnd/>
                    </a:ln>
                  </pic:spPr>
                </pic:pic>
              </a:graphicData>
            </a:graphic>
          </wp:inline>
        </w:drawing>
      </w:r>
    </w:p>
    <w:p w:rsidR="005D2362" w:rsidRPr="000A752E" w:rsidRDefault="005D2362" w:rsidP="005D2362">
      <w:pPr>
        <w:spacing w:before="0" w:after="200" w:line="276" w:lineRule="auto"/>
        <w:rPr>
          <w:rFonts w:asciiTheme="minorHAnsi" w:hAnsiTheme="minorHAnsi"/>
          <w:i/>
          <w:sz w:val="22"/>
          <w:szCs w:val="22"/>
        </w:rPr>
      </w:pPr>
      <w:r w:rsidRPr="000A752E">
        <w:rPr>
          <w:rFonts w:asciiTheme="minorHAnsi" w:hAnsiTheme="minorHAnsi"/>
          <w:i/>
          <w:sz w:val="22"/>
          <w:szCs w:val="22"/>
        </w:rPr>
        <w:t xml:space="preserve">Figure </w:t>
      </w:r>
      <w:r w:rsidR="00E743E0">
        <w:rPr>
          <w:rFonts w:asciiTheme="minorHAnsi" w:hAnsiTheme="minorHAnsi"/>
          <w:i/>
          <w:sz w:val="22"/>
          <w:szCs w:val="22"/>
        </w:rPr>
        <w:t>1</w:t>
      </w:r>
      <w:r w:rsidR="007D07EA">
        <w:rPr>
          <w:rFonts w:asciiTheme="minorHAnsi" w:hAnsiTheme="minorHAnsi"/>
          <w:i/>
          <w:sz w:val="22"/>
          <w:szCs w:val="22"/>
        </w:rPr>
        <w:t>8</w:t>
      </w:r>
      <w:r w:rsidRPr="000A752E">
        <w:rPr>
          <w:rFonts w:asciiTheme="minorHAnsi" w:hAnsiTheme="minorHAnsi"/>
          <w:i/>
          <w:sz w:val="22"/>
          <w:szCs w:val="22"/>
        </w:rPr>
        <w:t xml:space="preserve">: </w:t>
      </w:r>
      <w:r>
        <w:rPr>
          <w:rFonts w:asciiTheme="minorHAnsi" w:hAnsiTheme="minorHAnsi"/>
          <w:i/>
          <w:sz w:val="22"/>
          <w:szCs w:val="22"/>
        </w:rPr>
        <w:t>Configuring Protected View using the Trust Center</w:t>
      </w:r>
      <w:r w:rsidR="007E69B2">
        <w:rPr>
          <w:rFonts w:asciiTheme="minorHAnsi" w:hAnsiTheme="minorHAnsi"/>
          <w:i/>
          <w:sz w:val="22"/>
          <w:szCs w:val="22"/>
        </w:rPr>
        <w:t xml:space="preserve">.  </w:t>
      </w:r>
    </w:p>
    <w:p w:rsidR="007F65C9" w:rsidRDefault="005D2362" w:rsidP="007F65C9">
      <w:pPr>
        <w:spacing w:before="0" w:after="200" w:line="276" w:lineRule="auto"/>
        <w:rPr>
          <w:rFonts w:asciiTheme="minorHAnsi" w:hAnsiTheme="minorHAnsi"/>
          <w:sz w:val="22"/>
          <w:szCs w:val="22"/>
        </w:rPr>
      </w:pPr>
      <w:r>
        <w:rPr>
          <w:rFonts w:asciiTheme="minorHAnsi" w:hAnsiTheme="minorHAnsi"/>
          <w:sz w:val="22"/>
          <w:szCs w:val="22"/>
        </w:rPr>
        <w:t>Administrators can also use Group Policy to lock down the above settings or the OCT to preconfigure them during Office 2010 deployment</w:t>
      </w:r>
      <w:r w:rsidR="007E69B2">
        <w:rPr>
          <w:rFonts w:asciiTheme="minorHAnsi" w:hAnsiTheme="minorHAnsi"/>
          <w:sz w:val="22"/>
          <w:szCs w:val="22"/>
        </w:rPr>
        <w:t xml:space="preserve">.  </w:t>
      </w:r>
      <w:r w:rsidR="007F65C9">
        <w:rPr>
          <w:rFonts w:asciiTheme="minorHAnsi" w:hAnsiTheme="minorHAnsi"/>
          <w:sz w:val="22"/>
          <w:szCs w:val="22"/>
        </w:rPr>
        <w:t>Group Policy settings for configuring the behavior of Protected View are found under:</w:t>
      </w:r>
    </w:p>
    <w:p w:rsidR="007F65C9" w:rsidRDefault="007F65C9" w:rsidP="007F65C9">
      <w:pPr>
        <w:spacing w:before="0" w:after="200" w:line="276" w:lineRule="auto"/>
        <w:ind w:left="360"/>
        <w:rPr>
          <w:rFonts w:asciiTheme="minorHAnsi" w:hAnsiTheme="minorHAnsi"/>
          <w:sz w:val="22"/>
          <w:szCs w:val="22"/>
        </w:rPr>
      </w:pPr>
      <w:r>
        <w:rPr>
          <w:rFonts w:asciiTheme="minorHAnsi" w:hAnsiTheme="minorHAnsi"/>
          <w:sz w:val="22"/>
          <w:szCs w:val="22"/>
        </w:rPr>
        <w:t>User Configuration\Policies\Administrative Templates\Microsoft Word 2010\Word Options\Security\Trust Center\Protected View</w:t>
      </w:r>
    </w:p>
    <w:p w:rsidR="005D2362" w:rsidRDefault="005D2362" w:rsidP="001916BD">
      <w:pPr>
        <w:spacing w:before="0" w:after="200" w:line="276" w:lineRule="auto"/>
        <w:rPr>
          <w:rFonts w:asciiTheme="minorHAnsi" w:hAnsiTheme="minorHAnsi"/>
          <w:sz w:val="22"/>
          <w:szCs w:val="22"/>
        </w:rPr>
      </w:pPr>
      <w:r>
        <w:rPr>
          <w:rFonts w:asciiTheme="minorHAnsi" w:hAnsiTheme="minorHAnsi"/>
          <w:sz w:val="22"/>
          <w:szCs w:val="22"/>
        </w:rPr>
        <w:t xml:space="preserve">Group Policy </w:t>
      </w:r>
      <w:r w:rsidR="007F65C9">
        <w:rPr>
          <w:rFonts w:asciiTheme="minorHAnsi" w:hAnsiTheme="minorHAnsi"/>
          <w:sz w:val="22"/>
          <w:szCs w:val="22"/>
        </w:rPr>
        <w:t xml:space="preserve">also </w:t>
      </w:r>
      <w:r>
        <w:rPr>
          <w:rFonts w:asciiTheme="minorHAnsi" w:hAnsiTheme="minorHAnsi"/>
          <w:sz w:val="22"/>
          <w:szCs w:val="22"/>
        </w:rPr>
        <w:t>includes one additional Protected View setting not exposed in the Trust Center</w:t>
      </w:r>
      <w:r w:rsidR="00E22BE9">
        <w:rPr>
          <w:rFonts w:asciiTheme="minorHAnsi" w:hAnsiTheme="minorHAnsi"/>
          <w:sz w:val="22"/>
          <w:szCs w:val="22"/>
        </w:rPr>
        <w:t xml:space="preserve"> that can </w:t>
      </w:r>
      <w:r w:rsidR="00BD7F0D">
        <w:rPr>
          <w:rFonts w:asciiTheme="minorHAnsi" w:hAnsiTheme="minorHAnsi"/>
          <w:sz w:val="22"/>
          <w:szCs w:val="22"/>
        </w:rPr>
        <w:t>be used to force</w:t>
      </w:r>
      <w:r w:rsidR="00E22BE9">
        <w:rPr>
          <w:rFonts w:asciiTheme="minorHAnsi" w:hAnsiTheme="minorHAnsi"/>
          <w:sz w:val="22"/>
          <w:szCs w:val="22"/>
        </w:rPr>
        <w:t xml:space="preserve"> files stored in shared folders on the local intranet to open in Protected View when their UNC</w:t>
      </w:r>
      <w:r w:rsidR="007F65C9">
        <w:rPr>
          <w:rFonts w:asciiTheme="minorHAnsi" w:hAnsiTheme="minorHAnsi"/>
          <w:sz w:val="22"/>
          <w:szCs w:val="22"/>
        </w:rPr>
        <w:t xml:space="preserve"> paths are </w:t>
      </w:r>
      <w:r w:rsidR="00BD7F0D">
        <w:rPr>
          <w:rFonts w:asciiTheme="minorHAnsi" w:hAnsiTheme="minorHAnsi"/>
          <w:sz w:val="22"/>
          <w:szCs w:val="22"/>
        </w:rPr>
        <w:t>determined to be in</w:t>
      </w:r>
      <w:r w:rsidR="007F65C9">
        <w:rPr>
          <w:rFonts w:asciiTheme="minorHAnsi" w:hAnsiTheme="minorHAnsi"/>
          <w:sz w:val="22"/>
          <w:szCs w:val="22"/>
        </w:rPr>
        <w:t xml:space="preserve"> the Internet zone:</w:t>
      </w:r>
    </w:p>
    <w:p w:rsidR="00F73C97" w:rsidRDefault="00E22BE9"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8" wp14:editId="29E5CA19">
            <wp:extent cx="3686238" cy="2140009"/>
            <wp:effectExtent l="19050" t="0" r="9462" b="0"/>
            <wp:docPr id="20" name="Picture 10" descr="C:\Documents and Settings\Administrator\My Documents\STB 10 G - O14 Sec (Joe)\4. Draft\PVG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My Documents\STB 10 G - O14 Sec (Joe)\4. Draft\PVGP.bmp"/>
                    <pic:cNvPicPr>
                      <a:picLocks noChangeAspect="1" noChangeArrowheads="1"/>
                    </pic:cNvPicPr>
                  </pic:nvPicPr>
                  <pic:blipFill>
                    <a:blip r:embed="rId34" cstate="print"/>
                    <a:srcRect/>
                    <a:stretch>
                      <a:fillRect/>
                    </a:stretch>
                  </pic:blipFill>
                  <pic:spPr bwMode="auto">
                    <a:xfrm>
                      <a:off x="0" y="0"/>
                      <a:ext cx="3689064" cy="2141650"/>
                    </a:xfrm>
                    <a:prstGeom prst="rect">
                      <a:avLst/>
                    </a:prstGeom>
                    <a:noFill/>
                    <a:ln w="9525">
                      <a:noFill/>
                      <a:miter lim="800000"/>
                      <a:headEnd/>
                      <a:tailEnd/>
                    </a:ln>
                  </pic:spPr>
                </pic:pic>
              </a:graphicData>
            </a:graphic>
          </wp:inline>
        </w:drawing>
      </w:r>
    </w:p>
    <w:p w:rsidR="00E22BE9" w:rsidRPr="000A752E" w:rsidRDefault="00E22BE9" w:rsidP="00E22BE9">
      <w:pPr>
        <w:spacing w:before="0" w:after="200" w:line="276" w:lineRule="auto"/>
        <w:rPr>
          <w:rFonts w:asciiTheme="minorHAnsi" w:hAnsiTheme="minorHAnsi"/>
          <w:i/>
          <w:sz w:val="22"/>
          <w:szCs w:val="22"/>
        </w:rPr>
      </w:pPr>
      <w:r w:rsidRPr="000A752E">
        <w:rPr>
          <w:rFonts w:asciiTheme="minorHAnsi" w:hAnsiTheme="minorHAnsi"/>
          <w:i/>
          <w:sz w:val="22"/>
          <w:szCs w:val="22"/>
        </w:rPr>
        <w:t xml:space="preserve">Figure </w:t>
      </w:r>
      <w:r w:rsidR="00E743E0">
        <w:rPr>
          <w:rFonts w:asciiTheme="minorHAnsi" w:hAnsiTheme="minorHAnsi"/>
          <w:i/>
          <w:sz w:val="22"/>
          <w:szCs w:val="22"/>
        </w:rPr>
        <w:t>1</w:t>
      </w:r>
      <w:r w:rsidR="007D07EA">
        <w:rPr>
          <w:rFonts w:asciiTheme="minorHAnsi" w:hAnsiTheme="minorHAnsi"/>
          <w:i/>
          <w:sz w:val="22"/>
          <w:szCs w:val="22"/>
        </w:rPr>
        <w:t>9</w:t>
      </w:r>
      <w:r w:rsidRPr="000A752E">
        <w:rPr>
          <w:rFonts w:asciiTheme="minorHAnsi" w:hAnsiTheme="minorHAnsi"/>
          <w:i/>
          <w:sz w:val="22"/>
          <w:szCs w:val="22"/>
        </w:rPr>
        <w:t xml:space="preserve">: </w:t>
      </w:r>
      <w:r>
        <w:rPr>
          <w:rFonts w:asciiTheme="minorHAnsi" w:hAnsiTheme="minorHAnsi"/>
          <w:i/>
          <w:sz w:val="22"/>
          <w:szCs w:val="22"/>
        </w:rPr>
        <w:t>Protected View policy setting not exposed in the Trust Center UI</w:t>
      </w:r>
      <w:r w:rsidR="007E69B2">
        <w:rPr>
          <w:rFonts w:asciiTheme="minorHAnsi" w:hAnsiTheme="minorHAnsi"/>
          <w:i/>
          <w:sz w:val="22"/>
          <w:szCs w:val="22"/>
        </w:rPr>
        <w:t xml:space="preserve">.  </w:t>
      </w:r>
      <w:r w:rsidRPr="000A752E">
        <w:rPr>
          <w:rFonts w:asciiTheme="minorHAnsi" w:hAnsiTheme="minorHAnsi"/>
          <w:i/>
          <w:sz w:val="22"/>
          <w:szCs w:val="22"/>
        </w:rPr>
        <w:t xml:space="preserve"> </w:t>
      </w:r>
    </w:p>
    <w:p w:rsidR="00835E1D" w:rsidRDefault="00835E1D" w:rsidP="00835E1D">
      <w:pPr>
        <w:spacing w:before="0" w:after="200" w:line="276" w:lineRule="auto"/>
        <w:rPr>
          <w:rFonts w:asciiTheme="minorHAnsi" w:hAnsiTheme="minorHAnsi"/>
          <w:sz w:val="22"/>
          <w:szCs w:val="22"/>
        </w:rPr>
      </w:pPr>
      <w:r>
        <w:rPr>
          <w:rFonts w:asciiTheme="minorHAnsi" w:hAnsiTheme="minorHAnsi"/>
          <w:sz w:val="22"/>
          <w:szCs w:val="22"/>
        </w:rPr>
        <w:t>Here are a few more things to know about Protected View in Office 2010:</w:t>
      </w:r>
    </w:p>
    <w:p w:rsidR="00835E1D" w:rsidRPr="00582E5E" w:rsidRDefault="00835E1D" w:rsidP="00835E1D">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 xml:space="preserve">Protected View is </w:t>
      </w:r>
      <w:r w:rsidRPr="00582E5E">
        <w:rPr>
          <w:rFonts w:asciiTheme="minorHAnsi" w:hAnsiTheme="minorHAnsi"/>
          <w:sz w:val="22"/>
          <w:szCs w:val="22"/>
        </w:rPr>
        <w:t xml:space="preserve">configured on a per-application basis and </w:t>
      </w:r>
      <w:r>
        <w:rPr>
          <w:rFonts w:asciiTheme="minorHAnsi" w:hAnsiTheme="minorHAnsi"/>
          <w:sz w:val="22"/>
          <w:szCs w:val="22"/>
        </w:rPr>
        <w:t>is</w:t>
      </w:r>
      <w:r w:rsidRPr="00582E5E">
        <w:rPr>
          <w:rFonts w:asciiTheme="minorHAnsi" w:hAnsiTheme="minorHAnsi"/>
          <w:sz w:val="22"/>
          <w:szCs w:val="22"/>
        </w:rPr>
        <w:t xml:space="preserve"> only available for Word, Excel and PowerPoint.</w:t>
      </w:r>
    </w:p>
    <w:p w:rsidR="00835E1D" w:rsidRDefault="0042790D" w:rsidP="00835E1D">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Protected View is not used</w:t>
      </w:r>
      <w:r w:rsidR="00835E1D">
        <w:rPr>
          <w:rFonts w:asciiTheme="minorHAnsi" w:hAnsiTheme="minorHAnsi"/>
          <w:sz w:val="22"/>
          <w:szCs w:val="22"/>
        </w:rPr>
        <w:t xml:space="preserve"> </w:t>
      </w:r>
      <w:r w:rsidR="00835E1D" w:rsidRPr="00582E5E">
        <w:rPr>
          <w:rFonts w:asciiTheme="minorHAnsi" w:hAnsiTheme="minorHAnsi"/>
          <w:sz w:val="22"/>
          <w:szCs w:val="22"/>
        </w:rPr>
        <w:t>if the file is saved in a trusted location</w:t>
      </w:r>
      <w:r w:rsidR="00835E1D">
        <w:rPr>
          <w:rFonts w:asciiTheme="minorHAnsi" w:hAnsiTheme="minorHAnsi"/>
          <w:sz w:val="22"/>
          <w:szCs w:val="22"/>
        </w:rPr>
        <w:t xml:space="preserve"> or has been designated as a trusted document</w:t>
      </w:r>
      <w:r w:rsidR="007E69B2">
        <w:rPr>
          <w:rFonts w:asciiTheme="minorHAnsi" w:hAnsiTheme="minorHAnsi"/>
          <w:sz w:val="22"/>
          <w:szCs w:val="22"/>
        </w:rPr>
        <w:t xml:space="preserve">.  </w:t>
      </w:r>
    </w:p>
    <w:p w:rsidR="006C5E11" w:rsidRDefault="006C5E11" w:rsidP="00835E1D">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While Protected View is designed to work automatically when the user tries to open a suspicious file, the user can also force any file to open in Protected View by holding down the Shift key, right-clicking on the file in Explorer, and selecting Open In Protected View</w:t>
      </w:r>
      <w:r w:rsidR="007E69B2">
        <w:rPr>
          <w:rFonts w:asciiTheme="minorHAnsi" w:hAnsiTheme="minorHAnsi"/>
          <w:sz w:val="22"/>
          <w:szCs w:val="22"/>
        </w:rPr>
        <w:t xml:space="preserve">.  </w:t>
      </w:r>
    </w:p>
    <w:p w:rsidR="0042790D" w:rsidRDefault="0042790D" w:rsidP="00835E1D">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While Protected View disables</w:t>
      </w:r>
      <w:r w:rsidRPr="0042790D">
        <w:rPr>
          <w:rFonts w:asciiTheme="minorHAnsi" w:hAnsiTheme="minorHAnsi"/>
          <w:sz w:val="22"/>
          <w:szCs w:val="22"/>
        </w:rPr>
        <w:t xml:space="preserve"> </w:t>
      </w:r>
      <w:r w:rsidRPr="005929D4">
        <w:rPr>
          <w:rFonts w:asciiTheme="minorHAnsi" w:hAnsiTheme="minorHAnsi"/>
          <w:sz w:val="22"/>
          <w:szCs w:val="22"/>
        </w:rPr>
        <w:t>all editing</w:t>
      </w:r>
      <w:r>
        <w:rPr>
          <w:rFonts w:asciiTheme="minorHAnsi" w:hAnsiTheme="minorHAnsi"/>
          <w:sz w:val="22"/>
          <w:szCs w:val="22"/>
        </w:rPr>
        <w:t>, saving and printing</w:t>
      </w:r>
      <w:r w:rsidRPr="005929D4">
        <w:rPr>
          <w:rFonts w:asciiTheme="minorHAnsi" w:hAnsiTheme="minorHAnsi"/>
          <w:sz w:val="22"/>
          <w:szCs w:val="22"/>
        </w:rPr>
        <w:t xml:space="preserve"> functionality</w:t>
      </w:r>
      <w:r>
        <w:rPr>
          <w:rFonts w:asciiTheme="minorHAnsi" w:hAnsiTheme="minorHAnsi"/>
          <w:sz w:val="22"/>
          <w:szCs w:val="22"/>
        </w:rPr>
        <w:t xml:space="preserve"> for the file, users can still copy content from the file and paste it into another document if desired</w:t>
      </w:r>
      <w:r w:rsidR="007E69B2">
        <w:rPr>
          <w:rFonts w:asciiTheme="minorHAnsi" w:hAnsiTheme="minorHAnsi"/>
          <w:sz w:val="22"/>
          <w:szCs w:val="22"/>
        </w:rPr>
        <w:t xml:space="preserve">.  </w:t>
      </w:r>
    </w:p>
    <w:p w:rsidR="001539B2" w:rsidRDefault="001539B2" w:rsidP="00835E1D">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You can tell editing is disabled in Protected View by clicking various tabs on the ribbon of Word, Excel or PowerPoint as all the ribbon items will be grayed out (ghosted)</w:t>
      </w:r>
      <w:r w:rsidR="007E69B2">
        <w:rPr>
          <w:rFonts w:asciiTheme="minorHAnsi" w:hAnsiTheme="minorHAnsi"/>
          <w:sz w:val="22"/>
          <w:szCs w:val="22"/>
        </w:rPr>
        <w:t xml:space="preserve">.  </w:t>
      </w:r>
    </w:p>
    <w:p w:rsidR="00E22BE9" w:rsidRDefault="001539B2" w:rsidP="00835E1D">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If you try and save a file in Protected View, a dialog will appear saying "Saving is not available in Protected View</w:t>
      </w:r>
      <w:r w:rsidR="007E69B2">
        <w:rPr>
          <w:rFonts w:asciiTheme="minorHAnsi" w:hAnsiTheme="minorHAnsi"/>
          <w:sz w:val="22"/>
          <w:szCs w:val="22"/>
        </w:rPr>
        <w:t xml:space="preserve">.  </w:t>
      </w:r>
      <w:r>
        <w:rPr>
          <w:rFonts w:asciiTheme="minorHAnsi" w:hAnsiTheme="minorHAnsi"/>
          <w:sz w:val="22"/>
          <w:szCs w:val="22"/>
        </w:rPr>
        <w:t xml:space="preserve">If you trust the source of this file, click Enable Saving to enable this command." If you click Enable Saving you leave Protected View and the </w:t>
      </w:r>
      <w:r w:rsidR="00F2469F">
        <w:rPr>
          <w:rFonts w:asciiTheme="minorHAnsi" w:hAnsiTheme="minorHAnsi"/>
          <w:sz w:val="22"/>
          <w:szCs w:val="22"/>
        </w:rPr>
        <w:t>Save As dialog appears, allowing you to save the file</w:t>
      </w:r>
      <w:r w:rsidR="007E69B2">
        <w:rPr>
          <w:rFonts w:asciiTheme="minorHAnsi" w:hAnsiTheme="minorHAnsi"/>
          <w:sz w:val="22"/>
          <w:szCs w:val="22"/>
        </w:rPr>
        <w:t xml:space="preserve">.  </w:t>
      </w:r>
      <w:r w:rsidR="00F2469F">
        <w:rPr>
          <w:rFonts w:asciiTheme="minorHAnsi" w:hAnsiTheme="minorHAnsi"/>
          <w:sz w:val="22"/>
          <w:szCs w:val="22"/>
        </w:rPr>
        <w:t>Something similar happens when you try to print a file in Protected View</w:t>
      </w:r>
      <w:r w:rsidR="007E69B2">
        <w:rPr>
          <w:rFonts w:asciiTheme="minorHAnsi" w:hAnsiTheme="minorHAnsi"/>
          <w:sz w:val="22"/>
          <w:szCs w:val="22"/>
        </w:rPr>
        <w:t xml:space="preserve">.  </w:t>
      </w:r>
      <w:r w:rsidR="00F2469F">
        <w:rPr>
          <w:rFonts w:asciiTheme="minorHAnsi" w:hAnsiTheme="minorHAnsi"/>
          <w:sz w:val="22"/>
          <w:szCs w:val="22"/>
        </w:rPr>
        <w:t>In both cases the file becomes a trusted document when it leaves Protected View; this is discussed further in the next section below</w:t>
      </w:r>
      <w:r w:rsidR="007E69B2">
        <w:rPr>
          <w:rFonts w:asciiTheme="minorHAnsi" w:hAnsiTheme="minorHAnsi"/>
          <w:sz w:val="22"/>
          <w:szCs w:val="22"/>
        </w:rPr>
        <w:t xml:space="preserve">.  </w:t>
      </w:r>
    </w:p>
    <w:p w:rsidR="00835E1D" w:rsidRDefault="00E22BE9" w:rsidP="001916BD">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Protected View</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TechNet </w:t>
      </w:r>
      <w:r>
        <w:rPr>
          <w:rFonts w:asciiTheme="minorHAnsi" w:hAnsiTheme="minorHAnsi"/>
          <w:sz w:val="22"/>
          <w:szCs w:val="22"/>
        </w:rPr>
        <w:t xml:space="preserve">Library at </w:t>
      </w:r>
      <w:hyperlink r:id="rId35" w:history="1">
        <w:r w:rsidRPr="00463E94">
          <w:rPr>
            <w:rStyle w:val="Hyperlink"/>
            <w:rFonts w:asciiTheme="minorHAnsi" w:hAnsiTheme="minorHAnsi"/>
            <w:sz w:val="22"/>
            <w:szCs w:val="22"/>
          </w:rPr>
          <w:t>http://technet.microsoft.com/en-us/library/ee857087.aspx</w:t>
        </w:r>
      </w:hyperlink>
      <w:r>
        <w:rPr>
          <w:rFonts w:asciiTheme="minorHAnsi" w:hAnsiTheme="minorHAnsi"/>
          <w:sz w:val="22"/>
          <w:szCs w:val="22"/>
        </w:rPr>
        <w:t xml:space="preserve"> and in the Office Engineering Blog at </w:t>
      </w:r>
      <w:hyperlink r:id="rId36" w:history="1">
        <w:r w:rsidR="00F2469F" w:rsidRPr="00463E94">
          <w:rPr>
            <w:rStyle w:val="Hyperlink"/>
            <w:rFonts w:asciiTheme="minorHAnsi" w:hAnsiTheme="minorHAnsi"/>
            <w:sz w:val="22"/>
            <w:szCs w:val="22"/>
          </w:rPr>
          <w:t>http://blogs.technet.com/b/office2010/archive/2009/08/13/protected-view-in-office-2010.aspx</w:t>
        </w:r>
      </w:hyperlink>
      <w:r w:rsidR="007E69B2">
        <w:rPr>
          <w:rFonts w:asciiTheme="minorHAnsi" w:hAnsiTheme="minorHAnsi"/>
          <w:sz w:val="22"/>
          <w:szCs w:val="22"/>
        </w:rPr>
        <w:t xml:space="preserve">.  </w:t>
      </w:r>
    </w:p>
    <w:p w:rsidR="0003794B" w:rsidRDefault="0003794B" w:rsidP="0003794B">
      <w:pPr>
        <w:pStyle w:val="Heading2"/>
      </w:pPr>
      <w:bookmarkStart w:id="17" w:name="_Toc282353462"/>
      <w:r>
        <w:t>Trusted Documents</w:t>
      </w:r>
      <w:bookmarkEnd w:id="17"/>
    </w:p>
    <w:p w:rsidR="0003794B" w:rsidRDefault="004700DA" w:rsidP="0003794B">
      <w:pPr>
        <w:spacing w:before="0" w:after="200" w:line="276" w:lineRule="auto"/>
        <w:rPr>
          <w:rFonts w:asciiTheme="minorHAnsi" w:hAnsiTheme="minorHAnsi"/>
          <w:sz w:val="22"/>
          <w:szCs w:val="22"/>
        </w:rPr>
      </w:pPr>
      <w:r>
        <w:rPr>
          <w:rFonts w:asciiTheme="minorHAnsi" w:hAnsiTheme="minorHAnsi"/>
          <w:sz w:val="22"/>
          <w:szCs w:val="22"/>
        </w:rPr>
        <w:t>As indicated at the beginning of this walkthrough, the Office 2010 applications Word, Excel and PowerPoint include a new feature called Trusted Documents that enables assigning trust on a per-file basis</w:t>
      </w:r>
      <w:r w:rsidR="007E69B2">
        <w:rPr>
          <w:rFonts w:asciiTheme="minorHAnsi" w:hAnsiTheme="minorHAnsi"/>
          <w:sz w:val="22"/>
          <w:szCs w:val="22"/>
        </w:rPr>
        <w:t xml:space="preserve">.  </w:t>
      </w:r>
      <w:r w:rsidR="007F65C9">
        <w:rPr>
          <w:rFonts w:asciiTheme="minorHAnsi" w:hAnsiTheme="minorHAnsi"/>
          <w:sz w:val="22"/>
          <w:szCs w:val="22"/>
        </w:rPr>
        <w:t>Specifically</w:t>
      </w:r>
      <w:r>
        <w:rPr>
          <w:rFonts w:asciiTheme="minorHAnsi" w:hAnsiTheme="minorHAnsi"/>
          <w:sz w:val="22"/>
          <w:szCs w:val="22"/>
        </w:rPr>
        <w:t xml:space="preserve">, </w:t>
      </w:r>
      <w:r w:rsidR="007F65C9">
        <w:rPr>
          <w:rFonts w:asciiTheme="minorHAnsi" w:hAnsiTheme="minorHAnsi"/>
          <w:sz w:val="22"/>
          <w:szCs w:val="22"/>
        </w:rPr>
        <w:t xml:space="preserve">the </w:t>
      </w:r>
      <w:r>
        <w:rPr>
          <w:rFonts w:asciiTheme="minorHAnsi" w:hAnsiTheme="minorHAnsi"/>
          <w:sz w:val="22"/>
          <w:szCs w:val="22"/>
        </w:rPr>
        <w:t xml:space="preserve">Trusted Documents </w:t>
      </w:r>
      <w:r w:rsidR="007F65C9">
        <w:rPr>
          <w:rFonts w:asciiTheme="minorHAnsi" w:hAnsiTheme="minorHAnsi"/>
          <w:sz w:val="22"/>
          <w:szCs w:val="22"/>
        </w:rPr>
        <w:t>feature lets user</w:t>
      </w:r>
      <w:r w:rsidR="00880BD2">
        <w:rPr>
          <w:rFonts w:asciiTheme="minorHAnsi" w:hAnsiTheme="minorHAnsi"/>
          <w:sz w:val="22"/>
          <w:szCs w:val="22"/>
        </w:rPr>
        <w:t>s</w:t>
      </w:r>
      <w:r w:rsidR="007F65C9">
        <w:rPr>
          <w:rFonts w:asciiTheme="minorHAnsi" w:hAnsiTheme="minorHAnsi"/>
          <w:sz w:val="22"/>
          <w:szCs w:val="22"/>
        </w:rPr>
        <w:t xml:space="preserve"> make </w:t>
      </w:r>
      <w:r w:rsidR="00880BD2">
        <w:rPr>
          <w:rFonts w:asciiTheme="minorHAnsi" w:hAnsiTheme="minorHAnsi"/>
          <w:sz w:val="22"/>
          <w:szCs w:val="22"/>
        </w:rPr>
        <w:t>their own</w:t>
      </w:r>
      <w:r>
        <w:rPr>
          <w:rFonts w:asciiTheme="minorHAnsi" w:hAnsiTheme="minorHAnsi"/>
          <w:sz w:val="22"/>
          <w:szCs w:val="22"/>
        </w:rPr>
        <w:t xml:space="preserve"> trust decision</w:t>
      </w:r>
      <w:r w:rsidR="00880BD2">
        <w:rPr>
          <w:rFonts w:asciiTheme="minorHAnsi" w:hAnsiTheme="minorHAnsi"/>
          <w:sz w:val="22"/>
          <w:szCs w:val="22"/>
        </w:rPr>
        <w:t>s</w:t>
      </w:r>
      <w:r>
        <w:rPr>
          <w:rFonts w:asciiTheme="minorHAnsi" w:hAnsiTheme="minorHAnsi"/>
          <w:sz w:val="22"/>
          <w:szCs w:val="22"/>
        </w:rPr>
        <w:t xml:space="preserve"> concerning </w:t>
      </w:r>
      <w:r w:rsidR="007F65C9">
        <w:rPr>
          <w:rFonts w:asciiTheme="minorHAnsi" w:hAnsiTheme="minorHAnsi"/>
          <w:sz w:val="22"/>
          <w:szCs w:val="22"/>
        </w:rPr>
        <w:t xml:space="preserve">a </w:t>
      </w:r>
      <w:r w:rsidR="00880BD2">
        <w:rPr>
          <w:rFonts w:asciiTheme="minorHAnsi" w:hAnsiTheme="minorHAnsi"/>
          <w:sz w:val="22"/>
          <w:szCs w:val="22"/>
        </w:rPr>
        <w:t xml:space="preserve">particular </w:t>
      </w:r>
      <w:r w:rsidR="007F65C9">
        <w:rPr>
          <w:rFonts w:asciiTheme="minorHAnsi" w:hAnsiTheme="minorHAnsi"/>
          <w:sz w:val="22"/>
          <w:szCs w:val="22"/>
        </w:rPr>
        <w:t>document, spreadsheet or presentation</w:t>
      </w:r>
      <w:r>
        <w:rPr>
          <w:rFonts w:asciiTheme="minorHAnsi" w:hAnsiTheme="minorHAnsi"/>
          <w:sz w:val="22"/>
          <w:szCs w:val="22"/>
        </w:rPr>
        <w:t xml:space="preserve"> that </w:t>
      </w:r>
      <w:r w:rsidR="007F65C9">
        <w:rPr>
          <w:rFonts w:asciiTheme="minorHAnsi" w:hAnsiTheme="minorHAnsi"/>
          <w:sz w:val="22"/>
          <w:szCs w:val="22"/>
        </w:rPr>
        <w:t>fails one or more security checks</w:t>
      </w:r>
      <w:r w:rsidR="00880BD2">
        <w:rPr>
          <w:rFonts w:asciiTheme="minorHAnsi" w:hAnsiTheme="minorHAnsi"/>
          <w:sz w:val="22"/>
          <w:szCs w:val="22"/>
        </w:rPr>
        <w:t xml:space="preserve"> when the user attempts to open the file</w:t>
      </w:r>
      <w:r w:rsidR="007E69B2">
        <w:rPr>
          <w:rFonts w:asciiTheme="minorHAnsi" w:hAnsiTheme="minorHAnsi"/>
          <w:sz w:val="22"/>
          <w:szCs w:val="22"/>
        </w:rPr>
        <w:t xml:space="preserve">.  </w:t>
      </w:r>
      <w:r w:rsidR="00880BD2">
        <w:rPr>
          <w:rFonts w:asciiTheme="minorHAnsi" w:hAnsiTheme="minorHAnsi"/>
          <w:sz w:val="22"/>
          <w:szCs w:val="22"/>
        </w:rPr>
        <w:t>Specifically, w</w:t>
      </w:r>
      <w:r w:rsidR="00274E08">
        <w:rPr>
          <w:rFonts w:asciiTheme="minorHAnsi" w:hAnsiTheme="minorHAnsi"/>
          <w:sz w:val="22"/>
          <w:szCs w:val="22"/>
        </w:rPr>
        <w:t xml:space="preserve">henever </w:t>
      </w:r>
      <w:r w:rsidR="00880BD2">
        <w:rPr>
          <w:rFonts w:asciiTheme="minorHAnsi" w:hAnsiTheme="minorHAnsi"/>
          <w:sz w:val="22"/>
          <w:szCs w:val="22"/>
        </w:rPr>
        <w:t>the</w:t>
      </w:r>
      <w:r w:rsidR="00274E08">
        <w:rPr>
          <w:rFonts w:asciiTheme="minorHAnsi" w:hAnsiTheme="minorHAnsi"/>
          <w:sz w:val="22"/>
          <w:szCs w:val="22"/>
        </w:rPr>
        <w:t xml:space="preserve"> user </w:t>
      </w:r>
      <w:r w:rsidR="00880BD2">
        <w:rPr>
          <w:rFonts w:asciiTheme="minorHAnsi" w:hAnsiTheme="minorHAnsi"/>
          <w:sz w:val="22"/>
          <w:szCs w:val="22"/>
        </w:rPr>
        <w:t>chooses to enable</w:t>
      </w:r>
      <w:r w:rsidR="00274E08">
        <w:rPr>
          <w:rFonts w:asciiTheme="minorHAnsi" w:hAnsiTheme="minorHAnsi"/>
          <w:sz w:val="22"/>
          <w:szCs w:val="22"/>
        </w:rPr>
        <w:t xml:space="preserve"> editing for a file that </w:t>
      </w:r>
      <w:r w:rsidR="00880BD2">
        <w:rPr>
          <w:rFonts w:asciiTheme="minorHAnsi" w:hAnsiTheme="minorHAnsi"/>
          <w:sz w:val="22"/>
          <w:szCs w:val="22"/>
        </w:rPr>
        <w:t>has failed</w:t>
      </w:r>
      <w:r w:rsidR="00274E08">
        <w:rPr>
          <w:rFonts w:asciiTheme="minorHAnsi" w:hAnsiTheme="minorHAnsi"/>
          <w:sz w:val="22"/>
          <w:szCs w:val="22"/>
        </w:rPr>
        <w:t xml:space="preserve"> a validation check or </w:t>
      </w:r>
      <w:r w:rsidR="00880BD2">
        <w:rPr>
          <w:rFonts w:asciiTheme="minorHAnsi" w:hAnsiTheme="minorHAnsi"/>
          <w:sz w:val="22"/>
          <w:szCs w:val="22"/>
        </w:rPr>
        <w:t>to enable</w:t>
      </w:r>
      <w:r w:rsidR="00274E08">
        <w:rPr>
          <w:rFonts w:asciiTheme="minorHAnsi" w:hAnsiTheme="minorHAnsi"/>
          <w:sz w:val="22"/>
          <w:szCs w:val="22"/>
        </w:rPr>
        <w:t xml:space="preserve"> active content </w:t>
      </w:r>
      <w:r w:rsidR="00880BD2">
        <w:rPr>
          <w:rFonts w:asciiTheme="minorHAnsi" w:hAnsiTheme="minorHAnsi"/>
          <w:sz w:val="22"/>
          <w:szCs w:val="22"/>
        </w:rPr>
        <w:t>within</w:t>
      </w:r>
      <w:r w:rsidR="00274E08">
        <w:rPr>
          <w:rFonts w:asciiTheme="minorHAnsi" w:hAnsiTheme="minorHAnsi"/>
          <w:sz w:val="22"/>
          <w:szCs w:val="22"/>
        </w:rPr>
        <w:t xml:space="preserve"> a file, the user </w:t>
      </w:r>
      <w:r w:rsidR="00880BD2">
        <w:rPr>
          <w:rFonts w:asciiTheme="minorHAnsi" w:hAnsiTheme="minorHAnsi"/>
          <w:sz w:val="22"/>
          <w:szCs w:val="22"/>
        </w:rPr>
        <w:t>modifies</w:t>
      </w:r>
      <w:r w:rsidR="00274E08">
        <w:rPr>
          <w:rFonts w:asciiTheme="minorHAnsi" w:hAnsiTheme="minorHAnsi"/>
          <w:sz w:val="22"/>
          <w:szCs w:val="22"/>
        </w:rPr>
        <w:t xml:space="preserve"> the trust status of the file</w:t>
      </w:r>
      <w:r w:rsidR="007E69B2">
        <w:rPr>
          <w:rFonts w:asciiTheme="minorHAnsi" w:hAnsiTheme="minorHAnsi"/>
          <w:sz w:val="22"/>
          <w:szCs w:val="22"/>
        </w:rPr>
        <w:t xml:space="preserve">.  </w:t>
      </w:r>
      <w:r w:rsidR="00274E08">
        <w:rPr>
          <w:rFonts w:asciiTheme="minorHAnsi" w:hAnsiTheme="minorHAnsi"/>
          <w:sz w:val="22"/>
          <w:szCs w:val="22"/>
        </w:rPr>
        <w:t xml:space="preserve">This change in the file's trust status is </w:t>
      </w:r>
      <w:r w:rsidR="00880BD2">
        <w:rPr>
          <w:rFonts w:asciiTheme="minorHAnsi" w:hAnsiTheme="minorHAnsi"/>
          <w:sz w:val="22"/>
          <w:szCs w:val="22"/>
        </w:rPr>
        <w:t>kept track of</w:t>
      </w:r>
      <w:r w:rsidR="00274E08">
        <w:rPr>
          <w:rFonts w:asciiTheme="minorHAnsi" w:hAnsiTheme="minorHAnsi"/>
          <w:sz w:val="22"/>
          <w:szCs w:val="22"/>
        </w:rPr>
        <w:t xml:space="preserve"> by the Trusted Documents feature and is </w:t>
      </w:r>
      <w:r w:rsidR="00880BD2">
        <w:rPr>
          <w:rFonts w:asciiTheme="minorHAnsi" w:hAnsiTheme="minorHAnsi"/>
          <w:sz w:val="22"/>
          <w:szCs w:val="22"/>
        </w:rPr>
        <w:t>recorded</w:t>
      </w:r>
      <w:r w:rsidR="00274E08">
        <w:rPr>
          <w:rFonts w:asciiTheme="minorHAnsi" w:hAnsiTheme="minorHAnsi"/>
          <w:sz w:val="22"/>
          <w:szCs w:val="22"/>
        </w:rPr>
        <w:t xml:space="preserve"> in the </w:t>
      </w:r>
      <w:r w:rsidR="006C5E11">
        <w:rPr>
          <w:rFonts w:asciiTheme="minorHAnsi" w:hAnsiTheme="minorHAnsi"/>
          <w:sz w:val="22"/>
          <w:szCs w:val="22"/>
        </w:rPr>
        <w:t xml:space="preserve">HKCU </w:t>
      </w:r>
      <w:r w:rsidR="00274E08">
        <w:rPr>
          <w:rFonts w:asciiTheme="minorHAnsi" w:hAnsiTheme="minorHAnsi"/>
          <w:sz w:val="22"/>
          <w:szCs w:val="22"/>
        </w:rPr>
        <w:t xml:space="preserve">registry </w:t>
      </w:r>
      <w:r w:rsidR="006C5E11">
        <w:rPr>
          <w:rFonts w:asciiTheme="minorHAnsi" w:hAnsiTheme="minorHAnsi"/>
          <w:sz w:val="22"/>
          <w:szCs w:val="22"/>
        </w:rPr>
        <w:t xml:space="preserve">hive </w:t>
      </w:r>
      <w:r w:rsidR="00274E08">
        <w:rPr>
          <w:rFonts w:asciiTheme="minorHAnsi" w:hAnsiTheme="minorHAnsi"/>
          <w:sz w:val="22"/>
          <w:szCs w:val="22"/>
        </w:rPr>
        <w:t>on the user's computer</w:t>
      </w:r>
      <w:r w:rsidR="007E69B2">
        <w:rPr>
          <w:rFonts w:asciiTheme="minorHAnsi" w:hAnsiTheme="minorHAnsi"/>
          <w:sz w:val="22"/>
          <w:szCs w:val="22"/>
        </w:rPr>
        <w:t xml:space="preserve">.  </w:t>
      </w:r>
    </w:p>
    <w:p w:rsidR="00880BD2" w:rsidRDefault="00492051" w:rsidP="0003794B">
      <w:pPr>
        <w:spacing w:before="0" w:after="200" w:line="276" w:lineRule="auto"/>
        <w:rPr>
          <w:rFonts w:asciiTheme="minorHAnsi" w:hAnsiTheme="minorHAnsi"/>
          <w:sz w:val="22"/>
          <w:szCs w:val="22"/>
        </w:rPr>
      </w:pPr>
      <w:r>
        <w:rPr>
          <w:rFonts w:asciiTheme="minorHAnsi" w:hAnsiTheme="minorHAnsi"/>
          <w:sz w:val="22"/>
          <w:szCs w:val="22"/>
        </w:rPr>
        <w:t>For example, say a user downloads a Word document that contains macros from the Internet</w:t>
      </w:r>
      <w:r w:rsidR="007E69B2">
        <w:rPr>
          <w:rFonts w:asciiTheme="minorHAnsi" w:hAnsiTheme="minorHAnsi"/>
          <w:sz w:val="22"/>
          <w:szCs w:val="22"/>
        </w:rPr>
        <w:t xml:space="preserve">.  </w:t>
      </w:r>
      <w:r>
        <w:rPr>
          <w:rFonts w:asciiTheme="minorHAnsi" w:hAnsiTheme="minorHAnsi"/>
          <w:sz w:val="22"/>
          <w:szCs w:val="22"/>
        </w:rPr>
        <w:t xml:space="preserve">Because the </w:t>
      </w:r>
      <w:r w:rsidRPr="00492051">
        <w:rPr>
          <w:rFonts w:asciiTheme="minorHAnsi" w:hAnsiTheme="minorHAnsi"/>
          <w:sz w:val="22"/>
          <w:szCs w:val="22"/>
        </w:rPr>
        <w:t xml:space="preserve">Attachment Execution Services (AES) </w:t>
      </w:r>
      <w:r>
        <w:rPr>
          <w:rFonts w:asciiTheme="minorHAnsi" w:hAnsiTheme="minorHAnsi"/>
          <w:sz w:val="22"/>
          <w:szCs w:val="22"/>
        </w:rPr>
        <w:t xml:space="preserve">feature of Windows XP SP2 and later </w:t>
      </w:r>
      <w:r w:rsidRPr="00492051">
        <w:rPr>
          <w:rFonts w:asciiTheme="minorHAnsi" w:hAnsiTheme="minorHAnsi"/>
          <w:sz w:val="22"/>
          <w:szCs w:val="22"/>
        </w:rPr>
        <w:t>adds zone informati</w:t>
      </w:r>
      <w:r w:rsidR="008E3814">
        <w:rPr>
          <w:rFonts w:asciiTheme="minorHAnsi" w:hAnsiTheme="minorHAnsi"/>
          <w:sz w:val="22"/>
          <w:szCs w:val="22"/>
        </w:rPr>
        <w:t xml:space="preserve">on to files that are downloaded </w:t>
      </w:r>
      <w:r w:rsidRPr="00492051">
        <w:rPr>
          <w:rFonts w:asciiTheme="minorHAnsi" w:hAnsiTheme="minorHAnsi"/>
          <w:sz w:val="22"/>
          <w:szCs w:val="22"/>
        </w:rPr>
        <w:t xml:space="preserve">by </w:t>
      </w:r>
      <w:r>
        <w:rPr>
          <w:rFonts w:asciiTheme="minorHAnsi" w:hAnsiTheme="minorHAnsi"/>
          <w:sz w:val="22"/>
          <w:szCs w:val="22"/>
        </w:rPr>
        <w:t>Internet Explorer, the</w:t>
      </w:r>
      <w:r w:rsidRPr="00492051">
        <w:rPr>
          <w:rFonts w:asciiTheme="minorHAnsi" w:hAnsiTheme="minorHAnsi"/>
          <w:sz w:val="22"/>
          <w:szCs w:val="22"/>
        </w:rPr>
        <w:t xml:space="preserve"> file’s zone information </w:t>
      </w:r>
      <w:r w:rsidR="008E3814">
        <w:rPr>
          <w:rFonts w:asciiTheme="minorHAnsi" w:hAnsiTheme="minorHAnsi"/>
          <w:sz w:val="22"/>
          <w:szCs w:val="22"/>
        </w:rPr>
        <w:t>shows</w:t>
      </w:r>
      <w:r w:rsidRPr="00492051">
        <w:rPr>
          <w:rFonts w:asciiTheme="minorHAnsi" w:hAnsiTheme="minorHAnsi"/>
          <w:sz w:val="22"/>
          <w:szCs w:val="22"/>
        </w:rPr>
        <w:t xml:space="preserve"> that the file originated from </w:t>
      </w:r>
      <w:r w:rsidR="008E3814">
        <w:rPr>
          <w:rFonts w:asciiTheme="minorHAnsi" w:hAnsiTheme="minorHAnsi"/>
          <w:sz w:val="22"/>
          <w:szCs w:val="22"/>
        </w:rPr>
        <w:t>the Internet zone</w:t>
      </w:r>
      <w:r w:rsidR="007E69B2">
        <w:rPr>
          <w:rFonts w:asciiTheme="minorHAnsi" w:hAnsiTheme="minorHAnsi"/>
          <w:sz w:val="22"/>
          <w:szCs w:val="22"/>
        </w:rPr>
        <w:t xml:space="preserve">.  </w:t>
      </w:r>
      <w:r w:rsidR="008E3814">
        <w:rPr>
          <w:rFonts w:asciiTheme="minorHAnsi" w:hAnsiTheme="minorHAnsi"/>
          <w:sz w:val="22"/>
          <w:szCs w:val="22"/>
        </w:rPr>
        <w:t>As a result, when the user double-clicks on the document to open it, the</w:t>
      </w:r>
      <w:r w:rsidRPr="00492051">
        <w:rPr>
          <w:rFonts w:asciiTheme="minorHAnsi" w:hAnsiTheme="minorHAnsi"/>
          <w:sz w:val="22"/>
          <w:szCs w:val="22"/>
        </w:rPr>
        <w:t xml:space="preserve"> download</w:t>
      </w:r>
      <w:r w:rsidR="008E3814">
        <w:rPr>
          <w:rFonts w:asciiTheme="minorHAnsi" w:hAnsiTheme="minorHAnsi"/>
          <w:sz w:val="22"/>
          <w:szCs w:val="22"/>
        </w:rPr>
        <w:t>ed file opens in Protected View and displays the following Message Bar prompt:</w:t>
      </w:r>
    </w:p>
    <w:p w:rsidR="004700DA" w:rsidRDefault="008E3814" w:rsidP="0003794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A" wp14:editId="29E5CA1B">
            <wp:extent cx="4713884" cy="202620"/>
            <wp:effectExtent l="19050" t="0" r="0" b="0"/>
            <wp:docPr id="21" name="Picture 11" descr="C:\Documents and Settings\Administrator\My Documents\STB 10 G - O14 Sec (Joe)\4. Draft\T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My Documents\STB 10 G - O14 Sec (Joe)\4. Draft\TD1.bmp"/>
                    <pic:cNvPicPr>
                      <a:picLocks noChangeAspect="1" noChangeArrowheads="1"/>
                    </pic:cNvPicPr>
                  </pic:nvPicPr>
                  <pic:blipFill>
                    <a:blip r:embed="rId37" cstate="print"/>
                    <a:srcRect/>
                    <a:stretch>
                      <a:fillRect/>
                    </a:stretch>
                  </pic:blipFill>
                  <pic:spPr bwMode="auto">
                    <a:xfrm>
                      <a:off x="0" y="0"/>
                      <a:ext cx="4718424" cy="202815"/>
                    </a:xfrm>
                    <a:prstGeom prst="rect">
                      <a:avLst/>
                    </a:prstGeom>
                    <a:noFill/>
                    <a:ln w="9525">
                      <a:noFill/>
                      <a:miter lim="800000"/>
                      <a:headEnd/>
                      <a:tailEnd/>
                    </a:ln>
                  </pic:spPr>
                </pic:pic>
              </a:graphicData>
            </a:graphic>
          </wp:inline>
        </w:drawing>
      </w:r>
    </w:p>
    <w:p w:rsidR="004700DA" w:rsidRPr="008E3814" w:rsidRDefault="008E3814" w:rsidP="0003794B">
      <w:pPr>
        <w:spacing w:before="0" w:after="200" w:line="276" w:lineRule="auto"/>
        <w:rPr>
          <w:rFonts w:asciiTheme="minorHAnsi" w:hAnsiTheme="minorHAnsi"/>
          <w:i/>
          <w:sz w:val="22"/>
          <w:szCs w:val="22"/>
        </w:rPr>
      </w:pPr>
      <w:r w:rsidRPr="008E3814">
        <w:rPr>
          <w:rFonts w:asciiTheme="minorHAnsi" w:hAnsiTheme="minorHAnsi"/>
          <w:i/>
          <w:sz w:val="22"/>
          <w:szCs w:val="22"/>
        </w:rPr>
        <w:t xml:space="preserve">Figure </w:t>
      </w:r>
      <w:r w:rsidR="007D07EA">
        <w:rPr>
          <w:rFonts w:asciiTheme="minorHAnsi" w:hAnsiTheme="minorHAnsi"/>
          <w:i/>
          <w:sz w:val="22"/>
          <w:szCs w:val="22"/>
        </w:rPr>
        <w:t>20</w:t>
      </w:r>
      <w:r w:rsidRPr="008E3814">
        <w:rPr>
          <w:rFonts w:asciiTheme="minorHAnsi" w:hAnsiTheme="minorHAnsi"/>
          <w:i/>
          <w:sz w:val="22"/>
          <w:szCs w:val="22"/>
        </w:rPr>
        <w:t>: Message Bar prompt indicating the file’s zone information shows that the file originated from the Internet zone.</w:t>
      </w:r>
    </w:p>
    <w:p w:rsidR="008E3814" w:rsidRDefault="008E3814" w:rsidP="0003794B">
      <w:pPr>
        <w:spacing w:before="0" w:after="200" w:line="276" w:lineRule="auto"/>
        <w:rPr>
          <w:rFonts w:asciiTheme="minorHAnsi" w:hAnsiTheme="minorHAnsi"/>
          <w:sz w:val="22"/>
          <w:szCs w:val="22"/>
        </w:rPr>
      </w:pPr>
      <w:r>
        <w:rPr>
          <w:rFonts w:asciiTheme="minorHAnsi" w:hAnsiTheme="minorHAnsi"/>
          <w:sz w:val="22"/>
          <w:szCs w:val="22"/>
        </w:rPr>
        <w:t xml:space="preserve">If the user clicks the Enable Editing button in the above Message Bar, the user's trust decision </w:t>
      </w:r>
      <w:r w:rsidR="00781C47">
        <w:rPr>
          <w:rFonts w:asciiTheme="minorHAnsi" w:hAnsiTheme="minorHAnsi"/>
          <w:sz w:val="22"/>
          <w:szCs w:val="22"/>
        </w:rPr>
        <w:t>saved</w:t>
      </w:r>
      <w:r>
        <w:rPr>
          <w:rFonts w:asciiTheme="minorHAnsi" w:hAnsiTheme="minorHAnsi"/>
          <w:sz w:val="22"/>
          <w:szCs w:val="22"/>
        </w:rPr>
        <w:t xml:space="preserve"> in the registry </w:t>
      </w:r>
      <w:r w:rsidR="00781C47">
        <w:rPr>
          <w:rFonts w:asciiTheme="minorHAnsi" w:hAnsiTheme="minorHAnsi"/>
          <w:sz w:val="22"/>
          <w:szCs w:val="22"/>
        </w:rPr>
        <w:t xml:space="preserve">as a trust record </w:t>
      </w:r>
      <w:r>
        <w:rPr>
          <w:rFonts w:asciiTheme="minorHAnsi" w:hAnsiTheme="minorHAnsi"/>
          <w:sz w:val="22"/>
          <w:szCs w:val="22"/>
        </w:rPr>
        <w:t>by the Trusted Documents feature.</w:t>
      </w:r>
      <w:r w:rsidR="00A0395B" w:rsidRPr="00A0395B">
        <w:rPr>
          <w:rStyle w:val="FootnoteReference"/>
          <w:rFonts w:asciiTheme="minorHAnsi" w:hAnsiTheme="minorHAnsi"/>
          <w:color w:val="auto"/>
          <w:sz w:val="22"/>
          <w:szCs w:val="22"/>
        </w:rPr>
        <w:footnoteReference w:id="13"/>
      </w:r>
      <w:r w:rsidRPr="00A0395B">
        <w:rPr>
          <w:rFonts w:asciiTheme="minorHAnsi" w:hAnsiTheme="minorHAnsi"/>
          <w:sz w:val="22"/>
          <w:szCs w:val="22"/>
        </w:rPr>
        <w:t xml:space="preserve"> </w:t>
      </w:r>
      <w:r w:rsidR="007D07EA">
        <w:rPr>
          <w:rFonts w:asciiTheme="minorHAnsi" w:hAnsiTheme="minorHAnsi"/>
          <w:sz w:val="22"/>
          <w:szCs w:val="22"/>
        </w:rPr>
        <w:t xml:space="preserve"> </w:t>
      </w:r>
      <w:r>
        <w:rPr>
          <w:rFonts w:asciiTheme="minorHAnsi" w:hAnsiTheme="minorHAnsi"/>
          <w:sz w:val="22"/>
          <w:szCs w:val="22"/>
        </w:rPr>
        <w:t>This means that if the user then closes the document and then reopens it, the above Message Bar prompt will no longer be displayed</w:t>
      </w:r>
      <w:r w:rsidR="007E69B2">
        <w:rPr>
          <w:rFonts w:asciiTheme="minorHAnsi" w:hAnsiTheme="minorHAnsi"/>
          <w:sz w:val="22"/>
          <w:szCs w:val="22"/>
        </w:rPr>
        <w:t xml:space="preserve">.  </w:t>
      </w:r>
      <w:r w:rsidR="00A0395B">
        <w:rPr>
          <w:rFonts w:asciiTheme="minorHAnsi" w:hAnsiTheme="minorHAnsi"/>
          <w:sz w:val="22"/>
          <w:szCs w:val="22"/>
        </w:rPr>
        <w:t>However, the file is not fully trusted at this point because it contains macros, and after clicking Enable Editing a second Message Bar prompt is now displayed like this:</w:t>
      </w:r>
    </w:p>
    <w:p w:rsidR="00A0395B" w:rsidRDefault="00A0395B" w:rsidP="0003794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C" wp14:editId="29E5CA1D">
            <wp:extent cx="4318864" cy="211230"/>
            <wp:effectExtent l="19050" t="0" r="5486" b="0"/>
            <wp:docPr id="22" name="Picture 12" descr="C:\Documents and Settings\Administrator\My Documents\STB 10 G - O14 Sec (Joe)\4. Draft\T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My Documents\STB 10 G - O14 Sec (Joe)\4. Draft\TD2.bmp"/>
                    <pic:cNvPicPr>
                      <a:picLocks noChangeAspect="1" noChangeArrowheads="1"/>
                    </pic:cNvPicPr>
                  </pic:nvPicPr>
                  <pic:blipFill>
                    <a:blip r:embed="rId38" cstate="print"/>
                    <a:srcRect/>
                    <a:stretch>
                      <a:fillRect/>
                    </a:stretch>
                  </pic:blipFill>
                  <pic:spPr bwMode="auto">
                    <a:xfrm>
                      <a:off x="0" y="0"/>
                      <a:ext cx="4324431" cy="211502"/>
                    </a:xfrm>
                    <a:prstGeom prst="rect">
                      <a:avLst/>
                    </a:prstGeom>
                    <a:noFill/>
                    <a:ln w="9525">
                      <a:noFill/>
                      <a:miter lim="800000"/>
                      <a:headEnd/>
                      <a:tailEnd/>
                    </a:ln>
                  </pic:spPr>
                </pic:pic>
              </a:graphicData>
            </a:graphic>
          </wp:inline>
        </w:drawing>
      </w:r>
    </w:p>
    <w:p w:rsidR="00A0395B" w:rsidRPr="00A0395B" w:rsidRDefault="00A0395B" w:rsidP="0003794B">
      <w:pPr>
        <w:spacing w:before="0" w:after="200" w:line="276" w:lineRule="auto"/>
        <w:rPr>
          <w:rFonts w:asciiTheme="minorHAnsi" w:hAnsiTheme="minorHAnsi"/>
          <w:i/>
          <w:sz w:val="22"/>
          <w:szCs w:val="22"/>
        </w:rPr>
      </w:pPr>
      <w:r w:rsidRPr="00A0395B">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1</w:t>
      </w:r>
      <w:r w:rsidRPr="00A0395B">
        <w:rPr>
          <w:rFonts w:asciiTheme="minorHAnsi" w:hAnsiTheme="minorHAnsi"/>
          <w:i/>
          <w:sz w:val="22"/>
          <w:szCs w:val="22"/>
        </w:rPr>
        <w:t xml:space="preserve">: </w:t>
      </w:r>
      <w:r>
        <w:rPr>
          <w:rFonts w:asciiTheme="minorHAnsi" w:hAnsiTheme="minorHAnsi"/>
          <w:i/>
          <w:sz w:val="22"/>
          <w:szCs w:val="22"/>
        </w:rPr>
        <w:t>The second Message Bar prompt indicates</w:t>
      </w:r>
      <w:r w:rsidRPr="00A0395B">
        <w:rPr>
          <w:rFonts w:asciiTheme="minorHAnsi" w:hAnsiTheme="minorHAnsi"/>
          <w:i/>
          <w:sz w:val="22"/>
          <w:szCs w:val="22"/>
        </w:rPr>
        <w:t xml:space="preserve"> that the document</w:t>
      </w:r>
      <w:r>
        <w:rPr>
          <w:rFonts w:asciiTheme="minorHAnsi" w:hAnsiTheme="minorHAnsi"/>
          <w:i/>
          <w:sz w:val="22"/>
          <w:szCs w:val="22"/>
        </w:rPr>
        <w:t xml:space="preserve"> contains macros.</w:t>
      </w:r>
    </w:p>
    <w:p w:rsidR="00A0395B" w:rsidRDefault="00A0395B" w:rsidP="0003794B">
      <w:pPr>
        <w:spacing w:before="0" w:after="200" w:line="276" w:lineRule="auto"/>
        <w:rPr>
          <w:rFonts w:asciiTheme="minorHAnsi" w:hAnsiTheme="minorHAnsi"/>
          <w:sz w:val="22"/>
          <w:szCs w:val="22"/>
        </w:rPr>
      </w:pPr>
      <w:r>
        <w:rPr>
          <w:rFonts w:asciiTheme="minorHAnsi" w:hAnsiTheme="minorHAnsi"/>
          <w:sz w:val="22"/>
          <w:szCs w:val="22"/>
        </w:rPr>
        <w:t xml:space="preserve">If the user now clicks the Enable Content button in the above Message Bar, the document will </w:t>
      </w:r>
      <w:r w:rsidR="00823392">
        <w:rPr>
          <w:rFonts w:asciiTheme="minorHAnsi" w:hAnsiTheme="minorHAnsi"/>
          <w:sz w:val="22"/>
          <w:szCs w:val="22"/>
        </w:rPr>
        <w:t>be fully trusted and its trust status is updated in the registry to indicate this</w:t>
      </w:r>
      <w:r w:rsidR="007E69B2">
        <w:rPr>
          <w:rFonts w:asciiTheme="minorHAnsi" w:hAnsiTheme="minorHAnsi"/>
          <w:sz w:val="22"/>
          <w:szCs w:val="22"/>
        </w:rPr>
        <w:t xml:space="preserve">.  </w:t>
      </w:r>
      <w:r w:rsidR="00823392">
        <w:rPr>
          <w:rFonts w:asciiTheme="minorHAnsi" w:hAnsiTheme="minorHAnsi"/>
          <w:sz w:val="22"/>
          <w:szCs w:val="22"/>
        </w:rPr>
        <w:t>This means that if the user now closes the document and reopens it, no Message Bar prompts will be displayed and the document will open in Word with macros enabled</w:t>
      </w:r>
      <w:r w:rsidR="007E69B2">
        <w:rPr>
          <w:rFonts w:asciiTheme="minorHAnsi" w:hAnsiTheme="minorHAnsi"/>
          <w:sz w:val="22"/>
          <w:szCs w:val="22"/>
        </w:rPr>
        <w:t xml:space="preserve">.  </w:t>
      </w:r>
      <w:r w:rsidR="00823392">
        <w:rPr>
          <w:rFonts w:asciiTheme="minorHAnsi" w:hAnsiTheme="minorHAnsi"/>
          <w:sz w:val="22"/>
          <w:szCs w:val="22"/>
        </w:rPr>
        <w:t>This result is the same as if the file had been moved to a Trusted Location</w:t>
      </w:r>
      <w:r w:rsidR="007E69B2">
        <w:rPr>
          <w:rFonts w:asciiTheme="minorHAnsi" w:hAnsiTheme="minorHAnsi"/>
          <w:sz w:val="22"/>
          <w:szCs w:val="22"/>
        </w:rPr>
        <w:t xml:space="preserve">.  </w:t>
      </w:r>
    </w:p>
    <w:p w:rsidR="000F713B" w:rsidRDefault="000F713B" w:rsidP="0003794B">
      <w:pPr>
        <w:spacing w:before="0" w:after="200" w:line="276" w:lineRule="auto"/>
        <w:rPr>
          <w:rFonts w:asciiTheme="minorHAnsi" w:hAnsiTheme="minorHAnsi"/>
          <w:sz w:val="22"/>
          <w:szCs w:val="22"/>
        </w:rPr>
      </w:pPr>
      <w:r>
        <w:rPr>
          <w:rFonts w:asciiTheme="minorHAnsi" w:hAnsiTheme="minorHAnsi"/>
          <w:sz w:val="22"/>
          <w:szCs w:val="22"/>
        </w:rPr>
        <w:t>The Trusted Documents feature of Word 2010 can be configured using the Trust Center, Group Policy or the OCT</w:t>
      </w:r>
      <w:r w:rsidR="007E69B2">
        <w:rPr>
          <w:rFonts w:asciiTheme="minorHAnsi" w:hAnsiTheme="minorHAnsi"/>
          <w:sz w:val="22"/>
          <w:szCs w:val="22"/>
        </w:rPr>
        <w:t xml:space="preserve">.  </w:t>
      </w:r>
      <w:r>
        <w:rPr>
          <w:rFonts w:asciiTheme="minorHAnsi" w:hAnsiTheme="minorHAnsi"/>
          <w:sz w:val="22"/>
          <w:szCs w:val="22"/>
        </w:rPr>
        <w:t xml:space="preserve">The figure below shows the settings available when configuring Trusted Documents using the Trust Center, which allows the user to </w:t>
      </w:r>
      <w:r w:rsidR="00330F98">
        <w:rPr>
          <w:rFonts w:asciiTheme="minorHAnsi" w:hAnsiTheme="minorHAnsi"/>
          <w:sz w:val="22"/>
          <w:szCs w:val="22"/>
        </w:rPr>
        <w:t>designate</w:t>
      </w:r>
      <w:r>
        <w:rPr>
          <w:rFonts w:asciiTheme="minorHAnsi" w:hAnsiTheme="minorHAnsi"/>
          <w:sz w:val="22"/>
          <w:szCs w:val="22"/>
        </w:rPr>
        <w:t xml:space="preserve"> documents </w:t>
      </w:r>
      <w:r w:rsidR="00330F98">
        <w:rPr>
          <w:rFonts w:asciiTheme="minorHAnsi" w:hAnsiTheme="minorHAnsi"/>
          <w:sz w:val="22"/>
          <w:szCs w:val="22"/>
        </w:rPr>
        <w:t xml:space="preserve">stored </w:t>
      </w:r>
      <w:r>
        <w:rPr>
          <w:rFonts w:asciiTheme="minorHAnsi" w:hAnsiTheme="minorHAnsi"/>
          <w:sz w:val="22"/>
          <w:szCs w:val="22"/>
        </w:rPr>
        <w:t xml:space="preserve">on network shares </w:t>
      </w:r>
      <w:r w:rsidR="00330F98">
        <w:rPr>
          <w:rFonts w:asciiTheme="minorHAnsi" w:hAnsiTheme="minorHAnsi"/>
          <w:sz w:val="22"/>
          <w:szCs w:val="22"/>
        </w:rPr>
        <w:t xml:space="preserve">as trusted documents </w:t>
      </w:r>
      <w:r>
        <w:rPr>
          <w:rFonts w:asciiTheme="minorHAnsi" w:hAnsiTheme="minorHAnsi"/>
          <w:sz w:val="22"/>
          <w:szCs w:val="22"/>
        </w:rPr>
        <w:t>(</w:t>
      </w:r>
      <w:r w:rsidR="00330F98">
        <w:rPr>
          <w:rFonts w:asciiTheme="minorHAnsi" w:hAnsiTheme="minorHAnsi"/>
          <w:sz w:val="22"/>
          <w:szCs w:val="22"/>
        </w:rPr>
        <w:t>this is enabled</w:t>
      </w:r>
      <w:r>
        <w:rPr>
          <w:rFonts w:asciiTheme="minorHAnsi" w:hAnsiTheme="minorHAnsi"/>
          <w:sz w:val="22"/>
          <w:szCs w:val="22"/>
        </w:rPr>
        <w:t xml:space="preserve"> by default), to disable the Trusted Documents feature (which results in repeated Message Prompts each time the user opens a file containing active content)</w:t>
      </w:r>
      <w:r w:rsidR="002576A9">
        <w:rPr>
          <w:rFonts w:asciiTheme="minorHAnsi" w:hAnsiTheme="minorHAnsi"/>
          <w:sz w:val="22"/>
          <w:szCs w:val="22"/>
        </w:rPr>
        <w:t>, and to clear the Trusted Documents registry cache (which means there are no longer any trusted documents except those in trusted locations or having content signed by trusted publishers)</w:t>
      </w:r>
      <w:r w:rsidR="007E69B2">
        <w:rPr>
          <w:rFonts w:asciiTheme="minorHAnsi" w:hAnsiTheme="minorHAnsi"/>
          <w:sz w:val="22"/>
          <w:szCs w:val="22"/>
        </w:rPr>
        <w:t xml:space="preserve">.  </w:t>
      </w:r>
    </w:p>
    <w:p w:rsidR="008E3814" w:rsidRDefault="000F713B" w:rsidP="0003794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1E" wp14:editId="29E5CA1F">
            <wp:extent cx="3524250" cy="2873538"/>
            <wp:effectExtent l="19050" t="0" r="0" b="0"/>
            <wp:docPr id="23" name="Picture 13" descr="C:\Documents and Settings\Administrator\My Documents\STB 10 G - O14 Sec (Joe)\4. Draft\TrustedDo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istrator\My Documents\STB 10 G - O14 Sec (Joe)\4. Draft\TrustedDocs.bmp"/>
                    <pic:cNvPicPr>
                      <a:picLocks noChangeAspect="1" noChangeArrowheads="1"/>
                    </pic:cNvPicPr>
                  </pic:nvPicPr>
                  <pic:blipFill>
                    <a:blip r:embed="rId39" cstate="print"/>
                    <a:srcRect/>
                    <a:stretch>
                      <a:fillRect/>
                    </a:stretch>
                  </pic:blipFill>
                  <pic:spPr bwMode="auto">
                    <a:xfrm>
                      <a:off x="0" y="0"/>
                      <a:ext cx="3530822" cy="2878896"/>
                    </a:xfrm>
                    <a:prstGeom prst="rect">
                      <a:avLst/>
                    </a:prstGeom>
                    <a:noFill/>
                    <a:ln w="9525">
                      <a:noFill/>
                      <a:miter lim="800000"/>
                      <a:headEnd/>
                      <a:tailEnd/>
                    </a:ln>
                  </pic:spPr>
                </pic:pic>
              </a:graphicData>
            </a:graphic>
          </wp:inline>
        </w:drawing>
      </w:r>
    </w:p>
    <w:p w:rsidR="008E3814" w:rsidRPr="002576A9" w:rsidRDefault="002576A9" w:rsidP="0003794B">
      <w:pPr>
        <w:spacing w:before="0" w:after="200" w:line="276" w:lineRule="auto"/>
        <w:rPr>
          <w:rFonts w:asciiTheme="minorHAnsi" w:hAnsiTheme="minorHAnsi"/>
          <w:i/>
          <w:sz w:val="22"/>
          <w:szCs w:val="22"/>
        </w:rPr>
      </w:pPr>
      <w:r w:rsidRPr="002576A9">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2</w:t>
      </w:r>
      <w:r w:rsidRPr="002576A9">
        <w:rPr>
          <w:rFonts w:asciiTheme="minorHAnsi" w:hAnsiTheme="minorHAnsi"/>
          <w:i/>
          <w:sz w:val="22"/>
          <w:szCs w:val="22"/>
        </w:rPr>
        <w:t>: Configuring the Trusted Documents feature using the Trust Center</w:t>
      </w:r>
      <w:r w:rsidR="007E69B2">
        <w:rPr>
          <w:rFonts w:asciiTheme="minorHAnsi" w:hAnsiTheme="minorHAnsi"/>
          <w:i/>
          <w:sz w:val="22"/>
          <w:szCs w:val="22"/>
        </w:rPr>
        <w:t xml:space="preserve">.  </w:t>
      </w:r>
    </w:p>
    <w:p w:rsidR="00781C47" w:rsidRDefault="002576A9" w:rsidP="00781C47">
      <w:pPr>
        <w:spacing w:before="0" w:after="200" w:line="276" w:lineRule="auto"/>
        <w:rPr>
          <w:rFonts w:asciiTheme="minorHAnsi" w:hAnsiTheme="minorHAnsi"/>
          <w:sz w:val="22"/>
          <w:szCs w:val="22"/>
        </w:rPr>
      </w:pPr>
      <w:r>
        <w:rPr>
          <w:rFonts w:asciiTheme="minorHAnsi" w:hAnsiTheme="minorHAnsi"/>
          <w:sz w:val="22"/>
          <w:szCs w:val="22"/>
        </w:rPr>
        <w:t xml:space="preserve">In addition to using Group Policy to configure the above settings, you can also use Group Policy to specify the maximum </w:t>
      </w:r>
      <w:r w:rsidR="00781C47">
        <w:rPr>
          <w:rFonts w:asciiTheme="minorHAnsi" w:hAnsiTheme="minorHAnsi"/>
          <w:sz w:val="22"/>
          <w:szCs w:val="22"/>
        </w:rPr>
        <w:t xml:space="preserve">number of </w:t>
      </w:r>
      <w:r>
        <w:rPr>
          <w:rFonts w:asciiTheme="minorHAnsi" w:hAnsiTheme="minorHAnsi"/>
          <w:sz w:val="22"/>
          <w:szCs w:val="22"/>
        </w:rPr>
        <w:t xml:space="preserve">trust records </w:t>
      </w:r>
      <w:r w:rsidR="00781C47">
        <w:rPr>
          <w:rFonts w:asciiTheme="minorHAnsi" w:hAnsiTheme="minorHAnsi"/>
          <w:sz w:val="22"/>
          <w:szCs w:val="22"/>
        </w:rPr>
        <w:t>that can be saved in the registry for this feature</w:t>
      </w:r>
      <w:r w:rsidR="007E69B2">
        <w:rPr>
          <w:rFonts w:asciiTheme="minorHAnsi" w:hAnsiTheme="minorHAnsi"/>
          <w:sz w:val="22"/>
          <w:szCs w:val="22"/>
        </w:rPr>
        <w:t xml:space="preserve">.  </w:t>
      </w:r>
      <w:r w:rsidR="00781C47">
        <w:rPr>
          <w:rFonts w:asciiTheme="minorHAnsi" w:hAnsiTheme="minorHAnsi"/>
          <w:sz w:val="22"/>
          <w:szCs w:val="22"/>
        </w:rPr>
        <w:t>By default the maximum number of trusted documents is 500 but this can be increased up to 20,000 though performance can fall off if this upper limit is approached</w:t>
      </w:r>
      <w:r w:rsidR="007E69B2">
        <w:rPr>
          <w:rFonts w:asciiTheme="minorHAnsi" w:hAnsiTheme="minorHAnsi"/>
          <w:sz w:val="22"/>
          <w:szCs w:val="22"/>
        </w:rPr>
        <w:t xml:space="preserve">.  </w:t>
      </w:r>
      <w:r w:rsidR="00781C47">
        <w:rPr>
          <w:rFonts w:asciiTheme="minorHAnsi" w:hAnsiTheme="minorHAnsi"/>
          <w:sz w:val="22"/>
          <w:szCs w:val="22"/>
        </w:rPr>
        <w:t>The policy settings for configuring Trusted Documents are found under:</w:t>
      </w:r>
    </w:p>
    <w:p w:rsidR="00781C47" w:rsidRDefault="00781C47" w:rsidP="00781C47">
      <w:pPr>
        <w:spacing w:before="0" w:after="200" w:line="276" w:lineRule="auto"/>
        <w:ind w:left="360"/>
        <w:rPr>
          <w:rFonts w:asciiTheme="minorHAnsi" w:hAnsiTheme="minorHAnsi"/>
          <w:sz w:val="22"/>
          <w:szCs w:val="22"/>
        </w:rPr>
      </w:pPr>
      <w:r>
        <w:rPr>
          <w:rFonts w:asciiTheme="minorHAnsi" w:hAnsiTheme="minorHAnsi"/>
          <w:sz w:val="22"/>
          <w:szCs w:val="22"/>
        </w:rPr>
        <w:t>User Configuration\Policies\Administrative Templates\Microsoft Word 2010\Word Options\Security\Trust Center</w:t>
      </w:r>
    </w:p>
    <w:p w:rsidR="002576A9" w:rsidRDefault="00781C47" w:rsidP="0003794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0" wp14:editId="29E5CA21">
            <wp:extent cx="3590925" cy="2010867"/>
            <wp:effectExtent l="19050" t="0" r="9525" b="0"/>
            <wp:docPr id="24" name="Picture 14" descr="C:\Documents and Settings\Administrator\My Documents\STB 10 G - O14 Sec (Joe)\4. Draft\TDgpolic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istrator\My Documents\STB 10 G - O14 Sec (Joe)\4. Draft\TDgpolicy.bmp"/>
                    <pic:cNvPicPr>
                      <a:picLocks noChangeAspect="1" noChangeArrowheads="1"/>
                    </pic:cNvPicPr>
                  </pic:nvPicPr>
                  <pic:blipFill>
                    <a:blip r:embed="rId40" cstate="print"/>
                    <a:srcRect/>
                    <a:stretch>
                      <a:fillRect/>
                    </a:stretch>
                  </pic:blipFill>
                  <pic:spPr bwMode="auto">
                    <a:xfrm>
                      <a:off x="0" y="0"/>
                      <a:ext cx="3593755" cy="2012452"/>
                    </a:xfrm>
                    <a:prstGeom prst="rect">
                      <a:avLst/>
                    </a:prstGeom>
                    <a:noFill/>
                    <a:ln w="9525">
                      <a:noFill/>
                      <a:miter lim="800000"/>
                      <a:headEnd/>
                      <a:tailEnd/>
                    </a:ln>
                  </pic:spPr>
                </pic:pic>
              </a:graphicData>
            </a:graphic>
          </wp:inline>
        </w:drawing>
      </w:r>
    </w:p>
    <w:p w:rsidR="008E3814" w:rsidRPr="00781C47" w:rsidRDefault="00781C47" w:rsidP="0003794B">
      <w:pPr>
        <w:spacing w:before="0" w:after="200" w:line="276" w:lineRule="auto"/>
        <w:rPr>
          <w:rFonts w:asciiTheme="minorHAnsi" w:hAnsiTheme="minorHAnsi"/>
          <w:i/>
          <w:sz w:val="22"/>
          <w:szCs w:val="22"/>
        </w:rPr>
      </w:pPr>
      <w:r w:rsidRPr="00781C47">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3</w:t>
      </w:r>
      <w:r w:rsidRPr="00781C47">
        <w:rPr>
          <w:rFonts w:asciiTheme="minorHAnsi" w:hAnsiTheme="minorHAnsi"/>
          <w:i/>
          <w:sz w:val="22"/>
          <w:szCs w:val="22"/>
        </w:rPr>
        <w:t>: Group Policy setting for configuring maximum number of trust records for Trusted Documents</w:t>
      </w:r>
      <w:r w:rsidR="007E69B2">
        <w:rPr>
          <w:rFonts w:asciiTheme="minorHAnsi" w:hAnsiTheme="minorHAnsi"/>
          <w:i/>
          <w:sz w:val="22"/>
          <w:szCs w:val="22"/>
        </w:rPr>
        <w:t xml:space="preserve">.  </w:t>
      </w:r>
    </w:p>
    <w:p w:rsidR="00781C47" w:rsidRDefault="00781C47" w:rsidP="00781C47">
      <w:pPr>
        <w:spacing w:before="0" w:after="200" w:line="276" w:lineRule="auto"/>
        <w:rPr>
          <w:rFonts w:asciiTheme="minorHAnsi" w:hAnsiTheme="minorHAnsi"/>
          <w:sz w:val="22"/>
          <w:szCs w:val="22"/>
        </w:rPr>
      </w:pPr>
      <w:r>
        <w:rPr>
          <w:rFonts w:asciiTheme="minorHAnsi" w:hAnsiTheme="minorHAnsi"/>
          <w:sz w:val="22"/>
          <w:szCs w:val="22"/>
        </w:rPr>
        <w:t>Here are a few more things to know about the Trusted Documents feature of Office 2010:</w:t>
      </w:r>
    </w:p>
    <w:p w:rsidR="00B82755" w:rsidRPr="00582E5E" w:rsidRDefault="00B82755" w:rsidP="00B82755">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 xml:space="preserve">The Trusted Documents feature is </w:t>
      </w:r>
      <w:r w:rsidRPr="00582E5E">
        <w:rPr>
          <w:rFonts w:asciiTheme="minorHAnsi" w:hAnsiTheme="minorHAnsi"/>
          <w:sz w:val="22"/>
          <w:szCs w:val="22"/>
        </w:rPr>
        <w:t xml:space="preserve">configured on a per-application basis and </w:t>
      </w:r>
      <w:r>
        <w:rPr>
          <w:rFonts w:asciiTheme="minorHAnsi" w:hAnsiTheme="minorHAnsi"/>
          <w:sz w:val="22"/>
          <w:szCs w:val="22"/>
        </w:rPr>
        <w:t xml:space="preserve">is only available for Word, Excel, </w:t>
      </w:r>
      <w:r w:rsidRPr="00582E5E">
        <w:rPr>
          <w:rFonts w:asciiTheme="minorHAnsi" w:hAnsiTheme="minorHAnsi"/>
          <w:sz w:val="22"/>
          <w:szCs w:val="22"/>
        </w:rPr>
        <w:t>PowerPoint</w:t>
      </w:r>
      <w:r>
        <w:rPr>
          <w:rFonts w:asciiTheme="minorHAnsi" w:hAnsiTheme="minorHAnsi"/>
          <w:sz w:val="22"/>
          <w:szCs w:val="22"/>
        </w:rPr>
        <w:t>, Access and Visio</w:t>
      </w:r>
      <w:r w:rsidRPr="00582E5E">
        <w:rPr>
          <w:rFonts w:asciiTheme="minorHAnsi" w:hAnsiTheme="minorHAnsi"/>
          <w:sz w:val="22"/>
          <w:szCs w:val="22"/>
        </w:rPr>
        <w:t>.</w:t>
      </w:r>
    </w:p>
    <w:p w:rsidR="00B82755" w:rsidRDefault="00B82755" w:rsidP="00B82755">
      <w:pPr>
        <w:pStyle w:val="ListParagraph"/>
        <w:numPr>
          <w:ilvl w:val="0"/>
          <w:numId w:val="18"/>
        </w:numPr>
        <w:spacing w:before="0" w:after="200" w:line="276" w:lineRule="auto"/>
        <w:rPr>
          <w:rFonts w:asciiTheme="minorHAnsi" w:hAnsiTheme="minorHAnsi"/>
          <w:sz w:val="22"/>
          <w:szCs w:val="22"/>
        </w:rPr>
      </w:pPr>
      <w:r>
        <w:rPr>
          <w:rFonts w:asciiTheme="minorHAnsi" w:hAnsiTheme="minorHAnsi"/>
          <w:sz w:val="22"/>
          <w:szCs w:val="22"/>
        </w:rPr>
        <w:t xml:space="preserve">While trusted documents bypass most security checks when opened, </w:t>
      </w:r>
      <w:r w:rsidR="00330F98">
        <w:rPr>
          <w:rFonts w:asciiTheme="minorHAnsi" w:hAnsiTheme="minorHAnsi"/>
          <w:sz w:val="22"/>
          <w:szCs w:val="22"/>
        </w:rPr>
        <w:t>two security checks (virus scanning and ActiveX kill-bit checking) are not bypassed</w:t>
      </w:r>
      <w:r w:rsidR="007E69B2">
        <w:rPr>
          <w:rFonts w:asciiTheme="minorHAnsi" w:hAnsiTheme="minorHAnsi"/>
          <w:sz w:val="22"/>
          <w:szCs w:val="22"/>
        </w:rPr>
        <w:t xml:space="preserve">.  </w:t>
      </w:r>
    </w:p>
    <w:p w:rsidR="00B82755" w:rsidRDefault="00B82755" w:rsidP="00B82755">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Trusted Documents</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w:t>
      </w:r>
      <w:r>
        <w:rPr>
          <w:rFonts w:asciiTheme="minorHAnsi" w:hAnsiTheme="minorHAnsi"/>
          <w:sz w:val="22"/>
          <w:szCs w:val="22"/>
        </w:rPr>
        <w:t xml:space="preserve">Office Engineering Blog at </w:t>
      </w:r>
      <w:hyperlink r:id="rId41" w:history="1">
        <w:r w:rsidRPr="00463E94">
          <w:rPr>
            <w:rStyle w:val="Hyperlink"/>
            <w:rFonts w:asciiTheme="minorHAnsi" w:hAnsiTheme="minorHAnsi"/>
            <w:sz w:val="22"/>
            <w:szCs w:val="22"/>
          </w:rPr>
          <w:t>http://blogs.technet.com/b/office2010/archive/2009/09/28/trusted-documents.aspx</w:t>
        </w:r>
      </w:hyperlink>
      <w:r w:rsidR="007E69B2">
        <w:rPr>
          <w:rFonts w:asciiTheme="minorHAnsi" w:hAnsiTheme="minorHAnsi"/>
          <w:sz w:val="22"/>
          <w:szCs w:val="22"/>
        </w:rPr>
        <w:t xml:space="preserve">.  </w:t>
      </w:r>
    </w:p>
    <w:p w:rsidR="009D09E8" w:rsidRDefault="009D09E8" w:rsidP="001916BD">
      <w:pPr>
        <w:pStyle w:val="Heading2"/>
      </w:pPr>
      <w:bookmarkStart w:id="18" w:name="_Toc282353463"/>
      <w:r>
        <w:t>Active Content</w:t>
      </w:r>
      <w:bookmarkEnd w:id="18"/>
    </w:p>
    <w:p w:rsidR="009D09E8" w:rsidRDefault="00DE7F04" w:rsidP="001916BD">
      <w:pPr>
        <w:spacing w:before="0" w:after="200" w:line="276" w:lineRule="auto"/>
        <w:rPr>
          <w:rFonts w:asciiTheme="minorHAnsi" w:hAnsiTheme="minorHAnsi"/>
          <w:sz w:val="22"/>
          <w:szCs w:val="22"/>
        </w:rPr>
      </w:pPr>
      <w:r>
        <w:rPr>
          <w:rFonts w:asciiTheme="minorHAnsi" w:hAnsiTheme="minorHAnsi"/>
          <w:sz w:val="22"/>
          <w:szCs w:val="22"/>
        </w:rPr>
        <w:t>Once the file the user is trying to open has passed all Office 2010 security checks, the file is then opened using the appropriate Office application and any active content in the file is enabled</w:t>
      </w:r>
      <w:r w:rsidR="007E69B2">
        <w:rPr>
          <w:rFonts w:asciiTheme="minorHAnsi" w:hAnsiTheme="minorHAnsi"/>
          <w:sz w:val="22"/>
          <w:szCs w:val="22"/>
        </w:rPr>
        <w:t xml:space="preserve">.  </w:t>
      </w:r>
      <w:r>
        <w:rPr>
          <w:rFonts w:asciiTheme="minorHAnsi" w:hAnsiTheme="minorHAnsi"/>
          <w:sz w:val="22"/>
          <w:szCs w:val="22"/>
        </w:rPr>
        <w:t>These checks generally take only about a tenth of a second to occur unless the file is very large</w:t>
      </w:r>
      <w:r w:rsidR="007E69B2">
        <w:rPr>
          <w:rFonts w:asciiTheme="minorHAnsi" w:hAnsiTheme="minorHAnsi"/>
          <w:sz w:val="22"/>
          <w:szCs w:val="22"/>
        </w:rPr>
        <w:t xml:space="preserve">.  </w:t>
      </w:r>
      <w:r w:rsidR="008C6617">
        <w:rPr>
          <w:rFonts w:asciiTheme="minorHAnsi" w:hAnsiTheme="minorHAnsi"/>
          <w:sz w:val="22"/>
          <w:szCs w:val="22"/>
        </w:rPr>
        <w:t>The previous section above on Trusted Documents shows that the default setting for Office 2010 is to disable any active content</w:t>
      </w:r>
      <w:r w:rsidR="00CC4EC4">
        <w:rPr>
          <w:rFonts w:asciiTheme="minorHAnsi" w:hAnsiTheme="minorHAnsi"/>
          <w:sz w:val="22"/>
          <w:szCs w:val="22"/>
        </w:rPr>
        <w:t xml:space="preserve"> that</w:t>
      </w:r>
      <w:r w:rsidR="008C6617">
        <w:rPr>
          <w:rFonts w:asciiTheme="minorHAnsi" w:hAnsiTheme="minorHAnsi"/>
          <w:sz w:val="22"/>
          <w:szCs w:val="22"/>
        </w:rPr>
        <w:t xml:space="preserve"> files may contain unless those files are trusted</w:t>
      </w:r>
      <w:r w:rsidR="007E69B2">
        <w:rPr>
          <w:rFonts w:asciiTheme="minorHAnsi" w:hAnsiTheme="minorHAnsi"/>
          <w:sz w:val="22"/>
          <w:szCs w:val="22"/>
        </w:rPr>
        <w:t xml:space="preserve">.  </w:t>
      </w:r>
      <w:r w:rsidR="008C6617">
        <w:rPr>
          <w:rFonts w:asciiTheme="minorHAnsi" w:hAnsiTheme="minorHAnsi"/>
          <w:sz w:val="22"/>
          <w:szCs w:val="22"/>
        </w:rPr>
        <w:t xml:space="preserve">Like Office 2007 however, the default behavior for how active content is handled can be configured in various ways by using the Trust Center, </w:t>
      </w:r>
      <w:r w:rsidR="00452FDD">
        <w:rPr>
          <w:rFonts w:asciiTheme="minorHAnsi" w:hAnsiTheme="minorHAnsi"/>
          <w:sz w:val="22"/>
          <w:szCs w:val="22"/>
        </w:rPr>
        <w:t>Group Policy or the OCT</w:t>
      </w:r>
      <w:r w:rsidR="007E69B2">
        <w:rPr>
          <w:rFonts w:asciiTheme="minorHAnsi" w:hAnsiTheme="minorHAnsi"/>
          <w:sz w:val="22"/>
          <w:szCs w:val="22"/>
        </w:rPr>
        <w:t xml:space="preserve">.  </w:t>
      </w:r>
      <w:r w:rsidR="00452FDD">
        <w:rPr>
          <w:rFonts w:asciiTheme="minorHAnsi" w:hAnsiTheme="minorHAnsi"/>
          <w:sz w:val="22"/>
          <w:szCs w:val="22"/>
        </w:rPr>
        <w:t>In fact, the options available for configuring how VBA macros, ActiveX controls and add-ins are handled in Office 2010 are very much the same as in the previous version Office 2007</w:t>
      </w:r>
      <w:r w:rsidR="007E69B2">
        <w:rPr>
          <w:rFonts w:asciiTheme="minorHAnsi" w:hAnsiTheme="minorHAnsi"/>
          <w:sz w:val="22"/>
          <w:szCs w:val="22"/>
        </w:rPr>
        <w:t xml:space="preserve">.  </w:t>
      </w:r>
      <w:r w:rsidR="00452FDD">
        <w:rPr>
          <w:rFonts w:asciiTheme="minorHAnsi" w:hAnsiTheme="minorHAnsi"/>
          <w:sz w:val="22"/>
          <w:szCs w:val="22"/>
        </w:rPr>
        <w:t>For example, the following figure shows the Macro Settings page of the Trust Center in Office 2007:</w:t>
      </w:r>
    </w:p>
    <w:p w:rsidR="00452FDD" w:rsidRDefault="00061858"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2" wp14:editId="29E5CA23">
            <wp:extent cx="4048125" cy="1639101"/>
            <wp:effectExtent l="19050" t="0" r="0" b="0"/>
            <wp:docPr id="27" name="Picture 17" descr="C:\Documents and Settings\Administrator\My Documents\STB 10 G - O14 Sec (Joe)\4. Draft\O12macros_cropp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or\My Documents\STB 10 G - O14 Sec (Joe)\4. Draft\O12macros_cropped.bmp"/>
                    <pic:cNvPicPr>
                      <a:picLocks noChangeAspect="1" noChangeArrowheads="1"/>
                    </pic:cNvPicPr>
                  </pic:nvPicPr>
                  <pic:blipFill>
                    <a:blip r:embed="rId42" cstate="print"/>
                    <a:srcRect/>
                    <a:stretch>
                      <a:fillRect/>
                    </a:stretch>
                  </pic:blipFill>
                  <pic:spPr bwMode="auto">
                    <a:xfrm>
                      <a:off x="0" y="0"/>
                      <a:ext cx="4055118" cy="1641933"/>
                    </a:xfrm>
                    <a:prstGeom prst="rect">
                      <a:avLst/>
                    </a:prstGeom>
                    <a:noFill/>
                    <a:ln w="9525">
                      <a:noFill/>
                      <a:miter lim="800000"/>
                      <a:headEnd/>
                      <a:tailEnd/>
                    </a:ln>
                  </pic:spPr>
                </pic:pic>
              </a:graphicData>
            </a:graphic>
          </wp:inline>
        </w:drawing>
      </w:r>
    </w:p>
    <w:p w:rsidR="00452FDD" w:rsidRPr="00781C47" w:rsidRDefault="00452FDD" w:rsidP="00452FDD">
      <w:pPr>
        <w:spacing w:before="0" w:after="200" w:line="276" w:lineRule="auto"/>
        <w:rPr>
          <w:rFonts w:asciiTheme="minorHAnsi" w:hAnsiTheme="minorHAnsi"/>
          <w:i/>
          <w:sz w:val="22"/>
          <w:szCs w:val="22"/>
        </w:rPr>
      </w:pPr>
      <w:r w:rsidRPr="00781C47">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4</w:t>
      </w:r>
      <w:r w:rsidRPr="00781C47">
        <w:rPr>
          <w:rFonts w:asciiTheme="minorHAnsi" w:hAnsiTheme="minorHAnsi"/>
          <w:i/>
          <w:sz w:val="22"/>
          <w:szCs w:val="22"/>
        </w:rPr>
        <w:t xml:space="preserve">: </w:t>
      </w:r>
      <w:r>
        <w:rPr>
          <w:rFonts w:asciiTheme="minorHAnsi" w:hAnsiTheme="minorHAnsi"/>
          <w:sz w:val="22"/>
          <w:szCs w:val="22"/>
        </w:rPr>
        <w:t>Macro Settings page of the Trust Center in Office 2007</w:t>
      </w:r>
      <w:r w:rsidR="007E69B2">
        <w:rPr>
          <w:rFonts w:asciiTheme="minorHAnsi" w:hAnsiTheme="minorHAnsi"/>
          <w:i/>
          <w:sz w:val="22"/>
          <w:szCs w:val="22"/>
        </w:rPr>
        <w:t xml:space="preserve">.  </w:t>
      </w:r>
    </w:p>
    <w:p w:rsidR="00452FDD" w:rsidRDefault="00452FDD" w:rsidP="001916BD">
      <w:pPr>
        <w:spacing w:before="0" w:after="200" w:line="276" w:lineRule="auto"/>
        <w:rPr>
          <w:rFonts w:asciiTheme="minorHAnsi" w:hAnsiTheme="minorHAnsi"/>
          <w:sz w:val="22"/>
          <w:szCs w:val="22"/>
        </w:rPr>
      </w:pPr>
      <w:r>
        <w:rPr>
          <w:rFonts w:asciiTheme="minorHAnsi" w:hAnsiTheme="minorHAnsi"/>
          <w:sz w:val="22"/>
          <w:szCs w:val="22"/>
        </w:rPr>
        <w:t>By comparison, here is what this same page looks like in the Office 2010 Trust Center:</w:t>
      </w:r>
    </w:p>
    <w:p w:rsidR="00452FDD" w:rsidRDefault="00061858"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4" wp14:editId="29E5CA25">
            <wp:extent cx="4048125" cy="1639101"/>
            <wp:effectExtent l="19050" t="0" r="0" b="0"/>
            <wp:docPr id="28" name="Picture 18" descr="C:\Documents and Settings\Administrator\My Documents\STB 10 G - O14 Sec (Joe)\4. Draft\O14macros_cropp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istrator\My Documents\STB 10 G - O14 Sec (Joe)\4. Draft\O14macros_cropped.bmp"/>
                    <pic:cNvPicPr>
                      <a:picLocks noChangeAspect="1" noChangeArrowheads="1"/>
                    </pic:cNvPicPr>
                  </pic:nvPicPr>
                  <pic:blipFill>
                    <a:blip r:embed="rId43" cstate="print"/>
                    <a:srcRect/>
                    <a:stretch>
                      <a:fillRect/>
                    </a:stretch>
                  </pic:blipFill>
                  <pic:spPr bwMode="auto">
                    <a:xfrm>
                      <a:off x="0" y="0"/>
                      <a:ext cx="4055378" cy="1642038"/>
                    </a:xfrm>
                    <a:prstGeom prst="rect">
                      <a:avLst/>
                    </a:prstGeom>
                    <a:noFill/>
                    <a:ln w="9525">
                      <a:noFill/>
                      <a:miter lim="800000"/>
                      <a:headEnd/>
                      <a:tailEnd/>
                    </a:ln>
                  </pic:spPr>
                </pic:pic>
              </a:graphicData>
            </a:graphic>
          </wp:inline>
        </w:drawing>
      </w:r>
    </w:p>
    <w:p w:rsidR="00061858" w:rsidRPr="00781C47" w:rsidRDefault="00061858" w:rsidP="00061858">
      <w:pPr>
        <w:spacing w:before="0" w:after="200" w:line="276" w:lineRule="auto"/>
        <w:rPr>
          <w:rFonts w:asciiTheme="minorHAnsi" w:hAnsiTheme="minorHAnsi"/>
          <w:i/>
          <w:sz w:val="22"/>
          <w:szCs w:val="22"/>
        </w:rPr>
      </w:pPr>
      <w:r w:rsidRPr="00781C47">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5</w:t>
      </w:r>
      <w:r w:rsidRPr="00781C47">
        <w:rPr>
          <w:rFonts w:asciiTheme="minorHAnsi" w:hAnsiTheme="minorHAnsi"/>
          <w:i/>
          <w:sz w:val="22"/>
          <w:szCs w:val="22"/>
        </w:rPr>
        <w:t xml:space="preserve">: </w:t>
      </w:r>
      <w:r>
        <w:rPr>
          <w:rFonts w:asciiTheme="minorHAnsi" w:hAnsiTheme="minorHAnsi"/>
          <w:sz w:val="22"/>
          <w:szCs w:val="22"/>
        </w:rPr>
        <w:t>Macro Settings page of the Trust Center in Office 2010</w:t>
      </w:r>
      <w:r w:rsidR="007E69B2">
        <w:rPr>
          <w:rFonts w:asciiTheme="minorHAnsi" w:hAnsiTheme="minorHAnsi"/>
          <w:i/>
          <w:sz w:val="22"/>
          <w:szCs w:val="22"/>
        </w:rPr>
        <w:t xml:space="preserve">.  </w:t>
      </w:r>
    </w:p>
    <w:p w:rsidR="00452FDD" w:rsidRDefault="00061858" w:rsidP="001916BD">
      <w:pPr>
        <w:spacing w:before="0" w:after="200" w:line="276" w:lineRule="auto"/>
        <w:rPr>
          <w:rFonts w:asciiTheme="minorHAnsi" w:hAnsiTheme="minorHAnsi"/>
          <w:sz w:val="22"/>
          <w:szCs w:val="22"/>
        </w:rPr>
      </w:pPr>
      <w:r>
        <w:rPr>
          <w:rFonts w:asciiTheme="minorHAnsi" w:hAnsiTheme="minorHAnsi"/>
          <w:sz w:val="22"/>
          <w:szCs w:val="22"/>
        </w:rPr>
        <w:t>Apart from minor differences in wording, it's clear that no significant changes have been made to how macros are handled between Office 2007 and Office 2010; the same is true for the ActiveX Settings and Add-ins pages</w:t>
      </w:r>
      <w:r w:rsidR="00993613">
        <w:rPr>
          <w:rFonts w:asciiTheme="minorHAnsi" w:hAnsiTheme="minorHAnsi"/>
          <w:sz w:val="22"/>
          <w:szCs w:val="22"/>
        </w:rPr>
        <w:t xml:space="preserve"> with the exception of the </w:t>
      </w:r>
      <w:r w:rsidR="00151E60">
        <w:rPr>
          <w:rFonts w:asciiTheme="minorHAnsi" w:hAnsiTheme="minorHAnsi"/>
          <w:sz w:val="22"/>
          <w:szCs w:val="22"/>
        </w:rPr>
        <w:t>ActiveX kill bit support</w:t>
      </w:r>
      <w:r w:rsidR="00993613">
        <w:rPr>
          <w:rFonts w:asciiTheme="minorHAnsi" w:hAnsiTheme="minorHAnsi"/>
          <w:sz w:val="22"/>
          <w:szCs w:val="22"/>
        </w:rPr>
        <w:t xml:space="preserve"> that</w:t>
      </w:r>
      <w:r w:rsidR="00151E60">
        <w:rPr>
          <w:rFonts w:asciiTheme="minorHAnsi" w:hAnsiTheme="minorHAnsi"/>
          <w:sz w:val="22"/>
          <w:szCs w:val="22"/>
        </w:rPr>
        <w:t xml:space="preserve"> </w:t>
      </w:r>
      <w:r w:rsidR="00AB062F">
        <w:rPr>
          <w:rFonts w:asciiTheme="minorHAnsi" w:hAnsiTheme="minorHAnsi"/>
          <w:sz w:val="22"/>
          <w:szCs w:val="22"/>
        </w:rPr>
        <w:t>has been added to</w:t>
      </w:r>
      <w:r w:rsidR="00151E60">
        <w:rPr>
          <w:rFonts w:asciiTheme="minorHAnsi" w:hAnsiTheme="minorHAnsi"/>
          <w:sz w:val="22"/>
          <w:szCs w:val="22"/>
        </w:rPr>
        <w:t xml:space="preserve"> Office 2010 </w:t>
      </w:r>
      <w:r w:rsidR="00993613">
        <w:rPr>
          <w:rFonts w:asciiTheme="minorHAnsi" w:hAnsiTheme="minorHAnsi"/>
          <w:sz w:val="22"/>
          <w:szCs w:val="22"/>
        </w:rPr>
        <w:t>and is described in</w:t>
      </w:r>
      <w:r w:rsidR="00AB062F">
        <w:rPr>
          <w:rFonts w:asciiTheme="minorHAnsi" w:hAnsiTheme="minorHAnsi"/>
          <w:sz w:val="22"/>
          <w:szCs w:val="22"/>
        </w:rPr>
        <w:t xml:space="preserve"> the section titled "ActiveX Kill Bit" later in this whitepaper</w:t>
      </w:r>
      <w:r w:rsidR="007E69B2">
        <w:rPr>
          <w:rFonts w:asciiTheme="minorHAnsi" w:hAnsiTheme="minorHAnsi"/>
          <w:sz w:val="22"/>
          <w:szCs w:val="22"/>
        </w:rPr>
        <w:t xml:space="preserve">.  </w:t>
      </w:r>
      <w:r w:rsidR="00D32AFB">
        <w:rPr>
          <w:rFonts w:asciiTheme="minorHAnsi" w:hAnsiTheme="minorHAnsi"/>
          <w:sz w:val="22"/>
          <w:szCs w:val="22"/>
        </w:rPr>
        <w:t xml:space="preserve">Because of this, no further discussion concerning configuring security for macros, ActiveX controls or add-ins is included </w:t>
      </w:r>
      <w:r w:rsidR="00151E60">
        <w:rPr>
          <w:rFonts w:asciiTheme="minorHAnsi" w:hAnsiTheme="minorHAnsi"/>
          <w:sz w:val="22"/>
          <w:szCs w:val="22"/>
        </w:rPr>
        <w:t>here</w:t>
      </w:r>
      <w:r w:rsidR="00D32AFB">
        <w:rPr>
          <w:rFonts w:asciiTheme="minorHAnsi" w:hAnsiTheme="minorHAnsi"/>
          <w:sz w:val="22"/>
          <w:szCs w:val="22"/>
        </w:rPr>
        <w:t xml:space="preserve"> and readers are referred to the following TechNet Library content for more information on how Office 2010 handles active content:</w:t>
      </w:r>
    </w:p>
    <w:p w:rsidR="00D32AFB" w:rsidRPr="00603FCE" w:rsidRDefault="00D32AFB" w:rsidP="00603FCE">
      <w:pPr>
        <w:pStyle w:val="ListParagraph"/>
        <w:numPr>
          <w:ilvl w:val="0"/>
          <w:numId w:val="19"/>
        </w:numPr>
        <w:spacing w:before="0" w:after="200" w:line="276" w:lineRule="auto"/>
        <w:rPr>
          <w:rFonts w:asciiTheme="minorHAnsi" w:hAnsiTheme="minorHAnsi"/>
          <w:sz w:val="22"/>
          <w:szCs w:val="22"/>
        </w:rPr>
      </w:pPr>
      <w:r w:rsidRPr="00603FCE">
        <w:rPr>
          <w:rFonts w:asciiTheme="minorHAnsi" w:hAnsiTheme="minorHAnsi"/>
          <w:sz w:val="22"/>
          <w:szCs w:val="22"/>
        </w:rPr>
        <w:t>For information on configuring settings</w:t>
      </w:r>
      <w:r w:rsidR="00603FCE" w:rsidRPr="00603FCE">
        <w:rPr>
          <w:rFonts w:asciiTheme="minorHAnsi" w:hAnsiTheme="minorHAnsi"/>
          <w:sz w:val="22"/>
          <w:szCs w:val="22"/>
        </w:rPr>
        <w:t xml:space="preserve"> for VBA macros</w:t>
      </w:r>
      <w:r w:rsidRPr="00603FCE">
        <w:rPr>
          <w:rFonts w:asciiTheme="minorHAnsi" w:hAnsiTheme="minorHAnsi"/>
          <w:sz w:val="22"/>
          <w:szCs w:val="22"/>
        </w:rPr>
        <w:t xml:space="preserve">, see </w:t>
      </w:r>
      <w:hyperlink r:id="rId44" w:history="1">
        <w:r w:rsidR="00603FCE" w:rsidRPr="00603FCE">
          <w:rPr>
            <w:rStyle w:val="Hyperlink"/>
            <w:rFonts w:asciiTheme="minorHAnsi" w:hAnsiTheme="minorHAnsi"/>
            <w:sz w:val="22"/>
            <w:szCs w:val="22"/>
          </w:rPr>
          <w:t>http://technet.microsoft.com/en-us/library/ee857085.aspx</w:t>
        </w:r>
      </w:hyperlink>
      <w:r w:rsidR="00603FCE" w:rsidRPr="00603FCE">
        <w:rPr>
          <w:rFonts w:asciiTheme="minorHAnsi" w:hAnsiTheme="minorHAnsi"/>
          <w:sz w:val="22"/>
          <w:szCs w:val="22"/>
        </w:rPr>
        <w:t>.</w:t>
      </w:r>
    </w:p>
    <w:p w:rsidR="00603FCE" w:rsidRPr="00603FCE" w:rsidRDefault="00603FCE" w:rsidP="00603FCE">
      <w:pPr>
        <w:pStyle w:val="ListParagraph"/>
        <w:numPr>
          <w:ilvl w:val="0"/>
          <w:numId w:val="19"/>
        </w:numPr>
        <w:spacing w:before="0" w:after="200" w:line="276" w:lineRule="auto"/>
        <w:rPr>
          <w:rFonts w:asciiTheme="minorHAnsi" w:hAnsiTheme="minorHAnsi"/>
          <w:sz w:val="22"/>
          <w:szCs w:val="22"/>
        </w:rPr>
      </w:pPr>
      <w:r w:rsidRPr="00603FCE">
        <w:rPr>
          <w:rFonts w:asciiTheme="minorHAnsi" w:hAnsiTheme="minorHAnsi"/>
          <w:sz w:val="22"/>
          <w:szCs w:val="22"/>
        </w:rPr>
        <w:t xml:space="preserve">For information on configuring settings for ActiveX controls, see </w:t>
      </w:r>
      <w:hyperlink r:id="rId45" w:history="1">
        <w:r w:rsidRPr="00603FCE">
          <w:rPr>
            <w:rStyle w:val="Hyperlink"/>
            <w:rFonts w:asciiTheme="minorHAnsi" w:hAnsiTheme="minorHAnsi"/>
            <w:sz w:val="22"/>
            <w:szCs w:val="22"/>
          </w:rPr>
          <w:t>http://technet.microsoft.com/en-us/library/cc179076.aspx</w:t>
        </w:r>
      </w:hyperlink>
      <w:r w:rsidR="007E69B2">
        <w:rPr>
          <w:rFonts w:asciiTheme="minorHAnsi" w:hAnsiTheme="minorHAnsi"/>
          <w:sz w:val="22"/>
          <w:szCs w:val="22"/>
        </w:rPr>
        <w:t xml:space="preserve">.  </w:t>
      </w:r>
    </w:p>
    <w:p w:rsidR="00603FCE" w:rsidRDefault="00603FCE" w:rsidP="00603FCE">
      <w:pPr>
        <w:pStyle w:val="ListParagraph"/>
        <w:numPr>
          <w:ilvl w:val="0"/>
          <w:numId w:val="19"/>
        </w:numPr>
        <w:spacing w:before="0" w:after="200" w:line="276" w:lineRule="auto"/>
        <w:rPr>
          <w:rFonts w:asciiTheme="minorHAnsi" w:hAnsiTheme="minorHAnsi"/>
          <w:sz w:val="22"/>
          <w:szCs w:val="22"/>
        </w:rPr>
      </w:pPr>
      <w:r w:rsidRPr="00603FCE">
        <w:rPr>
          <w:rFonts w:asciiTheme="minorHAnsi" w:hAnsiTheme="minorHAnsi"/>
          <w:sz w:val="22"/>
          <w:szCs w:val="22"/>
        </w:rPr>
        <w:t xml:space="preserve">For information on configuring settings for add-ins, see </w:t>
      </w:r>
      <w:hyperlink r:id="rId46" w:history="1">
        <w:r w:rsidRPr="00603FCE">
          <w:rPr>
            <w:rStyle w:val="Hyperlink"/>
            <w:rFonts w:asciiTheme="minorHAnsi" w:hAnsiTheme="minorHAnsi"/>
            <w:sz w:val="22"/>
            <w:szCs w:val="22"/>
          </w:rPr>
          <w:t>http://technet.microsoft.com/en-us/library/ee857086.aspx</w:t>
        </w:r>
      </w:hyperlink>
      <w:r w:rsidR="007E69B2">
        <w:rPr>
          <w:rFonts w:asciiTheme="minorHAnsi" w:hAnsiTheme="minorHAnsi"/>
          <w:sz w:val="22"/>
          <w:szCs w:val="22"/>
        </w:rPr>
        <w:t xml:space="preserve">.  </w:t>
      </w:r>
    </w:p>
    <w:p w:rsidR="00AF40CB" w:rsidRPr="00AF40CB" w:rsidRDefault="00AF40CB" w:rsidP="00AF40CB">
      <w:pPr>
        <w:pStyle w:val="Heading2"/>
      </w:pPr>
      <w:bookmarkStart w:id="19" w:name="_Toc282353464"/>
      <w:r>
        <w:t>Message Bar</w:t>
      </w:r>
      <w:bookmarkEnd w:id="19"/>
    </w:p>
    <w:p w:rsidR="00AF40CB" w:rsidRDefault="00AF40CB" w:rsidP="00AF40CB">
      <w:pPr>
        <w:spacing w:before="0" w:after="200" w:line="276" w:lineRule="auto"/>
        <w:rPr>
          <w:rFonts w:asciiTheme="minorHAnsi" w:hAnsiTheme="minorHAnsi"/>
          <w:sz w:val="22"/>
          <w:szCs w:val="22"/>
        </w:rPr>
      </w:pPr>
      <w:r>
        <w:rPr>
          <w:rFonts w:asciiTheme="minorHAnsi" w:hAnsiTheme="minorHAnsi"/>
          <w:sz w:val="22"/>
          <w:szCs w:val="22"/>
        </w:rPr>
        <w:t>Once the file the user tries to open has passed all Office security checks, the user can now edit the file using the appropriate Office application</w:t>
      </w:r>
      <w:r w:rsidR="007E69B2">
        <w:rPr>
          <w:rFonts w:asciiTheme="minorHAnsi" w:hAnsiTheme="minorHAnsi"/>
          <w:sz w:val="22"/>
          <w:szCs w:val="22"/>
        </w:rPr>
        <w:t xml:space="preserve">.  </w:t>
      </w:r>
      <w:r>
        <w:rPr>
          <w:rFonts w:asciiTheme="minorHAnsi" w:hAnsiTheme="minorHAnsi"/>
          <w:sz w:val="22"/>
          <w:szCs w:val="22"/>
        </w:rPr>
        <w:t>Before leaving this topic however, it's worthwhile briefly revisiting the Message Bar that is used to notify users about security issues and provide them with ways of responding to such issues</w:t>
      </w:r>
      <w:r w:rsidR="007E69B2">
        <w:rPr>
          <w:rFonts w:asciiTheme="minorHAnsi" w:hAnsiTheme="minorHAnsi"/>
          <w:sz w:val="22"/>
          <w:szCs w:val="22"/>
        </w:rPr>
        <w:t xml:space="preserve">.  </w:t>
      </w:r>
      <w:r>
        <w:rPr>
          <w:rFonts w:asciiTheme="minorHAnsi" w:hAnsiTheme="minorHAnsi"/>
          <w:sz w:val="22"/>
          <w:szCs w:val="22"/>
        </w:rPr>
        <w:t>Office 2010 security notifications are not only fewer in number than in Office 2007, they are also easier to understand for users who have a non-technical background</w:t>
      </w:r>
      <w:r w:rsidR="007E69B2">
        <w:rPr>
          <w:rFonts w:asciiTheme="minorHAnsi" w:hAnsiTheme="minorHAnsi"/>
          <w:sz w:val="22"/>
          <w:szCs w:val="22"/>
        </w:rPr>
        <w:t xml:space="preserve">.  </w:t>
      </w:r>
      <w:r>
        <w:rPr>
          <w:rFonts w:asciiTheme="minorHAnsi" w:hAnsiTheme="minorHAnsi"/>
          <w:sz w:val="22"/>
          <w:szCs w:val="22"/>
        </w:rPr>
        <w:t>The Office engineering team put a great deal of effort into making security notifications less threatening while being more informative so users can focus on what decisions they need to make to do their job</w:t>
      </w:r>
      <w:r w:rsidR="007E69B2">
        <w:rPr>
          <w:rFonts w:asciiTheme="minorHAnsi" w:hAnsiTheme="minorHAnsi"/>
          <w:sz w:val="22"/>
          <w:szCs w:val="22"/>
        </w:rPr>
        <w:t xml:space="preserve">.  </w:t>
      </w:r>
      <w:r>
        <w:rPr>
          <w:rFonts w:asciiTheme="minorHAnsi" w:hAnsiTheme="minorHAnsi"/>
          <w:sz w:val="22"/>
          <w:szCs w:val="22"/>
        </w:rPr>
        <w:t xml:space="preserve">For example, when a </w:t>
      </w:r>
      <w:r w:rsidR="009E55F9">
        <w:rPr>
          <w:rFonts w:asciiTheme="minorHAnsi" w:hAnsiTheme="minorHAnsi"/>
          <w:sz w:val="22"/>
          <w:szCs w:val="22"/>
        </w:rPr>
        <w:t xml:space="preserve">user used Word 2007 to try to open a </w:t>
      </w:r>
      <w:r>
        <w:rPr>
          <w:rFonts w:asciiTheme="minorHAnsi" w:hAnsiTheme="minorHAnsi"/>
          <w:sz w:val="22"/>
          <w:szCs w:val="22"/>
        </w:rPr>
        <w:t xml:space="preserve">document </w:t>
      </w:r>
      <w:r w:rsidR="009E55F9">
        <w:rPr>
          <w:rFonts w:asciiTheme="minorHAnsi" w:hAnsiTheme="minorHAnsi"/>
          <w:sz w:val="22"/>
          <w:szCs w:val="22"/>
        </w:rPr>
        <w:t>containing macros that was</w:t>
      </w:r>
      <w:r>
        <w:rPr>
          <w:rFonts w:asciiTheme="minorHAnsi" w:hAnsiTheme="minorHAnsi"/>
          <w:sz w:val="22"/>
          <w:szCs w:val="22"/>
        </w:rPr>
        <w:t xml:space="preserve"> downloaded from </w:t>
      </w:r>
      <w:r w:rsidR="009E55F9">
        <w:rPr>
          <w:rFonts w:asciiTheme="minorHAnsi" w:hAnsiTheme="minorHAnsi"/>
          <w:sz w:val="22"/>
          <w:szCs w:val="22"/>
        </w:rPr>
        <w:t>the Internet, the Message Bar looked like this:</w:t>
      </w:r>
    </w:p>
    <w:p w:rsidR="009E55F9" w:rsidRDefault="009E55F9" w:rsidP="00AF40C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6" wp14:editId="29E5CA27">
            <wp:extent cx="2619375" cy="220697"/>
            <wp:effectExtent l="19050" t="0" r="9525" b="0"/>
            <wp:docPr id="29" name="Picture 19" descr="C:\Documents and Settings\Administrator\My Documents\STB 10 G - O14 Sec (Joe)\4. Draft\O12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istrator\My Documents\STB 10 G - O14 Sec (Joe)\4. Draft\O12a.bmp"/>
                    <pic:cNvPicPr>
                      <a:picLocks noChangeAspect="1" noChangeArrowheads="1"/>
                    </pic:cNvPicPr>
                  </pic:nvPicPr>
                  <pic:blipFill>
                    <a:blip r:embed="rId47" cstate="print"/>
                    <a:srcRect/>
                    <a:stretch>
                      <a:fillRect/>
                    </a:stretch>
                  </pic:blipFill>
                  <pic:spPr bwMode="auto">
                    <a:xfrm>
                      <a:off x="0" y="0"/>
                      <a:ext cx="2688973" cy="226561"/>
                    </a:xfrm>
                    <a:prstGeom prst="rect">
                      <a:avLst/>
                    </a:prstGeom>
                    <a:noFill/>
                    <a:ln w="9525">
                      <a:noFill/>
                      <a:miter lim="800000"/>
                      <a:headEnd/>
                      <a:tailEnd/>
                    </a:ln>
                  </pic:spPr>
                </pic:pic>
              </a:graphicData>
            </a:graphic>
          </wp:inline>
        </w:drawing>
      </w:r>
    </w:p>
    <w:p w:rsidR="009E55F9" w:rsidRPr="009E55F9" w:rsidRDefault="009E55F9" w:rsidP="00AF40CB">
      <w:pPr>
        <w:spacing w:before="0" w:after="200" w:line="276" w:lineRule="auto"/>
        <w:rPr>
          <w:rFonts w:asciiTheme="minorHAnsi" w:hAnsiTheme="minorHAnsi"/>
          <w:i/>
          <w:sz w:val="22"/>
          <w:szCs w:val="22"/>
        </w:rPr>
      </w:pPr>
      <w:r w:rsidRPr="009E55F9">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6</w:t>
      </w:r>
      <w:r w:rsidRPr="009E55F9">
        <w:rPr>
          <w:rFonts w:asciiTheme="minorHAnsi" w:hAnsiTheme="minorHAnsi"/>
          <w:i/>
          <w:sz w:val="22"/>
          <w:szCs w:val="22"/>
        </w:rPr>
        <w:t>: Word 2007 Message Bar displayed when a document containing macros is opened</w:t>
      </w:r>
      <w:r w:rsidR="007E69B2">
        <w:rPr>
          <w:rFonts w:asciiTheme="minorHAnsi" w:hAnsiTheme="minorHAnsi"/>
          <w:i/>
          <w:sz w:val="22"/>
          <w:szCs w:val="22"/>
        </w:rPr>
        <w:t xml:space="preserve">.  </w:t>
      </w:r>
    </w:p>
    <w:p w:rsidR="009E55F9" w:rsidRDefault="009E55F9" w:rsidP="00AF40CB">
      <w:pPr>
        <w:spacing w:before="0" w:after="200" w:line="276" w:lineRule="auto"/>
        <w:rPr>
          <w:rFonts w:asciiTheme="minorHAnsi" w:hAnsiTheme="minorHAnsi"/>
          <w:sz w:val="22"/>
          <w:szCs w:val="22"/>
        </w:rPr>
      </w:pPr>
      <w:r>
        <w:rPr>
          <w:rFonts w:asciiTheme="minorHAnsi" w:hAnsiTheme="minorHAnsi"/>
          <w:sz w:val="22"/>
          <w:szCs w:val="22"/>
        </w:rPr>
        <w:t xml:space="preserve">Instead of providing guidance to the user, the Message Bar </w:t>
      </w:r>
      <w:r w:rsidR="00163C30">
        <w:rPr>
          <w:rFonts w:asciiTheme="minorHAnsi" w:hAnsiTheme="minorHAnsi"/>
          <w:sz w:val="22"/>
          <w:szCs w:val="22"/>
        </w:rPr>
        <w:t xml:space="preserve">is very terse and </w:t>
      </w:r>
      <w:r>
        <w:rPr>
          <w:rFonts w:asciiTheme="minorHAnsi" w:hAnsiTheme="minorHAnsi"/>
          <w:sz w:val="22"/>
          <w:szCs w:val="22"/>
        </w:rPr>
        <w:t xml:space="preserve">only </w:t>
      </w:r>
      <w:r w:rsidR="00163C30">
        <w:rPr>
          <w:rFonts w:asciiTheme="minorHAnsi" w:hAnsiTheme="minorHAnsi"/>
          <w:sz w:val="22"/>
          <w:szCs w:val="22"/>
        </w:rPr>
        <w:t>promises to provide the user with</w:t>
      </w:r>
      <w:r>
        <w:rPr>
          <w:rFonts w:asciiTheme="minorHAnsi" w:hAnsiTheme="minorHAnsi"/>
          <w:sz w:val="22"/>
          <w:szCs w:val="22"/>
        </w:rPr>
        <w:t xml:space="preserve"> "options" to consider</w:t>
      </w:r>
      <w:r w:rsidR="00163C30">
        <w:rPr>
          <w:rFonts w:asciiTheme="minorHAnsi" w:hAnsiTheme="minorHAnsi"/>
          <w:sz w:val="22"/>
          <w:szCs w:val="22"/>
        </w:rPr>
        <w:t xml:space="preserve"> what course of action to take</w:t>
      </w:r>
      <w:r w:rsidR="007E69B2">
        <w:rPr>
          <w:rFonts w:asciiTheme="minorHAnsi" w:hAnsiTheme="minorHAnsi"/>
          <w:sz w:val="22"/>
          <w:szCs w:val="22"/>
        </w:rPr>
        <w:t xml:space="preserve">.  </w:t>
      </w:r>
      <w:r>
        <w:rPr>
          <w:rFonts w:asciiTheme="minorHAnsi" w:hAnsiTheme="minorHAnsi"/>
          <w:sz w:val="22"/>
          <w:szCs w:val="22"/>
        </w:rPr>
        <w:t xml:space="preserve">Not </w:t>
      </w:r>
      <w:r w:rsidR="00163C30">
        <w:rPr>
          <w:rFonts w:asciiTheme="minorHAnsi" w:hAnsiTheme="minorHAnsi"/>
          <w:sz w:val="22"/>
          <w:szCs w:val="22"/>
        </w:rPr>
        <w:t>being sure</w:t>
      </w:r>
      <w:r>
        <w:rPr>
          <w:rFonts w:asciiTheme="minorHAnsi" w:hAnsiTheme="minorHAnsi"/>
          <w:sz w:val="22"/>
          <w:szCs w:val="22"/>
        </w:rPr>
        <w:t xml:space="preserve"> what to do or why the prompt </w:t>
      </w:r>
      <w:r w:rsidR="00163C30">
        <w:rPr>
          <w:rFonts w:asciiTheme="minorHAnsi" w:hAnsiTheme="minorHAnsi"/>
          <w:sz w:val="22"/>
          <w:szCs w:val="22"/>
        </w:rPr>
        <w:t>was displayed</w:t>
      </w:r>
      <w:r>
        <w:rPr>
          <w:rFonts w:asciiTheme="minorHAnsi" w:hAnsiTheme="minorHAnsi"/>
          <w:sz w:val="22"/>
          <w:szCs w:val="22"/>
        </w:rPr>
        <w:t xml:space="preserve">, the user </w:t>
      </w:r>
      <w:r w:rsidR="00163C30">
        <w:rPr>
          <w:rFonts w:asciiTheme="minorHAnsi" w:hAnsiTheme="minorHAnsi"/>
          <w:sz w:val="22"/>
          <w:szCs w:val="22"/>
        </w:rPr>
        <w:t xml:space="preserve">then </w:t>
      </w:r>
      <w:r>
        <w:rPr>
          <w:rFonts w:asciiTheme="minorHAnsi" w:hAnsiTheme="minorHAnsi"/>
          <w:sz w:val="22"/>
          <w:szCs w:val="22"/>
        </w:rPr>
        <w:t xml:space="preserve">clicks Options and the following </w:t>
      </w:r>
      <w:r w:rsidR="00163C30">
        <w:rPr>
          <w:rFonts w:asciiTheme="minorHAnsi" w:hAnsiTheme="minorHAnsi"/>
          <w:sz w:val="22"/>
          <w:szCs w:val="22"/>
        </w:rPr>
        <w:t xml:space="preserve">intimidating </w:t>
      </w:r>
      <w:r>
        <w:rPr>
          <w:rFonts w:asciiTheme="minorHAnsi" w:hAnsiTheme="minorHAnsi"/>
          <w:sz w:val="22"/>
          <w:szCs w:val="22"/>
        </w:rPr>
        <w:t xml:space="preserve">dialog is displayed: </w:t>
      </w:r>
    </w:p>
    <w:p w:rsidR="009E55F9" w:rsidRDefault="009E55F9" w:rsidP="00AF40C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8" wp14:editId="29E5CA29">
            <wp:extent cx="3152775" cy="2812271"/>
            <wp:effectExtent l="19050" t="0" r="9525" b="0"/>
            <wp:docPr id="30" name="Picture 20" descr="C:\Documents and Settings\Administrator\My Documents\STB 10 G - O14 Sec (Joe)\4. Draft\O12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istrator\My Documents\STB 10 G - O14 Sec (Joe)\4. Draft\O12b.bmp"/>
                    <pic:cNvPicPr>
                      <a:picLocks noChangeAspect="1" noChangeArrowheads="1"/>
                    </pic:cNvPicPr>
                  </pic:nvPicPr>
                  <pic:blipFill>
                    <a:blip r:embed="rId48" cstate="print"/>
                    <a:srcRect/>
                    <a:stretch>
                      <a:fillRect/>
                    </a:stretch>
                  </pic:blipFill>
                  <pic:spPr bwMode="auto">
                    <a:xfrm>
                      <a:off x="0" y="0"/>
                      <a:ext cx="3151889" cy="2811480"/>
                    </a:xfrm>
                    <a:prstGeom prst="rect">
                      <a:avLst/>
                    </a:prstGeom>
                    <a:noFill/>
                    <a:ln w="9525">
                      <a:noFill/>
                      <a:miter lim="800000"/>
                      <a:headEnd/>
                      <a:tailEnd/>
                    </a:ln>
                  </pic:spPr>
                </pic:pic>
              </a:graphicData>
            </a:graphic>
          </wp:inline>
        </w:drawing>
      </w:r>
    </w:p>
    <w:p w:rsidR="009E55F9" w:rsidRPr="009E55F9" w:rsidRDefault="009E55F9" w:rsidP="009E55F9">
      <w:pPr>
        <w:spacing w:before="0" w:after="200" w:line="276" w:lineRule="auto"/>
        <w:rPr>
          <w:rFonts w:asciiTheme="minorHAnsi" w:hAnsiTheme="minorHAnsi"/>
          <w:i/>
          <w:sz w:val="22"/>
          <w:szCs w:val="22"/>
        </w:rPr>
      </w:pPr>
      <w:r w:rsidRPr="009E55F9">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7</w:t>
      </w:r>
      <w:r w:rsidRPr="009E55F9">
        <w:rPr>
          <w:rFonts w:asciiTheme="minorHAnsi" w:hAnsiTheme="minorHAnsi"/>
          <w:i/>
          <w:sz w:val="22"/>
          <w:szCs w:val="22"/>
        </w:rPr>
        <w:t xml:space="preserve">: Word 2007 </w:t>
      </w:r>
      <w:r w:rsidR="00826132">
        <w:rPr>
          <w:rFonts w:asciiTheme="minorHAnsi" w:hAnsiTheme="minorHAnsi"/>
          <w:i/>
          <w:sz w:val="22"/>
          <w:szCs w:val="22"/>
        </w:rPr>
        <w:t>options for how to deal with a</w:t>
      </w:r>
      <w:r w:rsidRPr="009E55F9">
        <w:rPr>
          <w:rFonts w:asciiTheme="minorHAnsi" w:hAnsiTheme="minorHAnsi"/>
          <w:i/>
          <w:sz w:val="22"/>
          <w:szCs w:val="22"/>
        </w:rPr>
        <w:t xml:space="preserve"> document containing macros</w:t>
      </w:r>
      <w:r w:rsidR="007E69B2">
        <w:rPr>
          <w:rFonts w:asciiTheme="minorHAnsi" w:hAnsiTheme="minorHAnsi"/>
          <w:i/>
          <w:sz w:val="22"/>
          <w:szCs w:val="22"/>
        </w:rPr>
        <w:t xml:space="preserve">.  </w:t>
      </w:r>
    </w:p>
    <w:p w:rsidR="00826132" w:rsidRDefault="00163C30" w:rsidP="00AF40CB">
      <w:pPr>
        <w:spacing w:before="0" w:after="200" w:line="276" w:lineRule="auto"/>
        <w:rPr>
          <w:rFonts w:asciiTheme="minorHAnsi" w:hAnsiTheme="minorHAnsi"/>
          <w:sz w:val="22"/>
          <w:szCs w:val="22"/>
        </w:rPr>
      </w:pPr>
      <w:r>
        <w:rPr>
          <w:rFonts w:asciiTheme="minorHAnsi" w:hAnsiTheme="minorHAnsi"/>
          <w:sz w:val="22"/>
          <w:szCs w:val="22"/>
        </w:rPr>
        <w:t>The above</w:t>
      </w:r>
      <w:r w:rsidR="00826132">
        <w:rPr>
          <w:rFonts w:asciiTheme="minorHAnsi" w:hAnsiTheme="minorHAnsi"/>
          <w:sz w:val="22"/>
          <w:szCs w:val="22"/>
        </w:rPr>
        <w:t xml:space="preserve"> dialog looks intimidating for </w:t>
      </w:r>
      <w:r>
        <w:rPr>
          <w:rFonts w:asciiTheme="minorHAnsi" w:hAnsiTheme="minorHAnsi"/>
          <w:sz w:val="22"/>
          <w:szCs w:val="22"/>
        </w:rPr>
        <w:t>a number of</w:t>
      </w:r>
      <w:r w:rsidR="00826132">
        <w:rPr>
          <w:rFonts w:asciiTheme="minorHAnsi" w:hAnsiTheme="minorHAnsi"/>
          <w:sz w:val="22"/>
          <w:szCs w:val="22"/>
        </w:rPr>
        <w:t xml:space="preserve"> reasons: </w:t>
      </w:r>
    </w:p>
    <w:p w:rsidR="001656D7" w:rsidRDefault="001656D7" w:rsidP="00826132">
      <w:pPr>
        <w:pStyle w:val="ListParagraph"/>
        <w:numPr>
          <w:ilvl w:val="0"/>
          <w:numId w:val="20"/>
        </w:numPr>
        <w:spacing w:before="0" w:after="200" w:line="276" w:lineRule="auto"/>
        <w:rPr>
          <w:rFonts w:asciiTheme="minorHAnsi" w:hAnsiTheme="minorHAnsi"/>
          <w:sz w:val="22"/>
          <w:szCs w:val="22"/>
        </w:rPr>
      </w:pPr>
      <w:r>
        <w:rPr>
          <w:rFonts w:asciiTheme="minorHAnsi" w:hAnsiTheme="minorHAnsi"/>
          <w:sz w:val="22"/>
          <w:szCs w:val="22"/>
        </w:rPr>
        <w:t>It has a very large orange shield icon</w:t>
      </w:r>
      <w:r w:rsidR="00D06B80">
        <w:rPr>
          <w:rFonts w:asciiTheme="minorHAnsi" w:hAnsiTheme="minorHAnsi"/>
          <w:sz w:val="22"/>
          <w:szCs w:val="22"/>
        </w:rPr>
        <w:t>.</w:t>
      </w:r>
    </w:p>
    <w:p w:rsidR="00826132" w:rsidRPr="00826132" w:rsidRDefault="00826132" w:rsidP="00826132">
      <w:pPr>
        <w:pStyle w:val="ListParagraph"/>
        <w:numPr>
          <w:ilvl w:val="0"/>
          <w:numId w:val="20"/>
        </w:numPr>
        <w:spacing w:before="0" w:after="200" w:line="276" w:lineRule="auto"/>
        <w:rPr>
          <w:rFonts w:asciiTheme="minorHAnsi" w:hAnsiTheme="minorHAnsi"/>
          <w:sz w:val="22"/>
          <w:szCs w:val="22"/>
        </w:rPr>
      </w:pPr>
      <w:r w:rsidRPr="00826132">
        <w:rPr>
          <w:rFonts w:asciiTheme="minorHAnsi" w:hAnsiTheme="minorHAnsi"/>
          <w:sz w:val="22"/>
          <w:szCs w:val="22"/>
        </w:rPr>
        <w:t>It has "Security Alert" written with large letters</w:t>
      </w:r>
      <w:r w:rsidR="00D06B80">
        <w:rPr>
          <w:rFonts w:asciiTheme="minorHAnsi" w:hAnsiTheme="minorHAnsi"/>
          <w:sz w:val="22"/>
          <w:szCs w:val="22"/>
        </w:rPr>
        <w:t>.</w:t>
      </w:r>
    </w:p>
    <w:p w:rsidR="009E55F9" w:rsidRPr="00826132" w:rsidRDefault="00826132" w:rsidP="00826132">
      <w:pPr>
        <w:pStyle w:val="ListParagraph"/>
        <w:numPr>
          <w:ilvl w:val="0"/>
          <w:numId w:val="20"/>
        </w:numPr>
        <w:spacing w:before="0" w:after="200" w:line="276" w:lineRule="auto"/>
        <w:rPr>
          <w:rFonts w:asciiTheme="minorHAnsi" w:hAnsiTheme="minorHAnsi"/>
          <w:sz w:val="22"/>
          <w:szCs w:val="22"/>
        </w:rPr>
      </w:pPr>
      <w:r w:rsidRPr="00826132">
        <w:rPr>
          <w:rFonts w:asciiTheme="minorHAnsi" w:hAnsiTheme="minorHAnsi"/>
          <w:sz w:val="22"/>
          <w:szCs w:val="22"/>
        </w:rPr>
        <w:t>It has bold t</w:t>
      </w:r>
      <w:r w:rsidR="00D06B80">
        <w:rPr>
          <w:rFonts w:asciiTheme="minorHAnsi" w:hAnsiTheme="minorHAnsi"/>
          <w:sz w:val="22"/>
          <w:szCs w:val="22"/>
        </w:rPr>
        <w:t>ext that begins with "Warning."</w:t>
      </w:r>
    </w:p>
    <w:p w:rsidR="00826132" w:rsidRPr="00826132" w:rsidRDefault="00826132" w:rsidP="00826132">
      <w:pPr>
        <w:pStyle w:val="ListParagraph"/>
        <w:numPr>
          <w:ilvl w:val="0"/>
          <w:numId w:val="20"/>
        </w:numPr>
        <w:spacing w:before="0" w:after="200" w:line="276" w:lineRule="auto"/>
        <w:rPr>
          <w:rFonts w:asciiTheme="minorHAnsi" w:hAnsiTheme="minorHAnsi"/>
          <w:sz w:val="22"/>
          <w:szCs w:val="22"/>
        </w:rPr>
      </w:pPr>
      <w:r w:rsidRPr="00826132">
        <w:rPr>
          <w:rFonts w:asciiTheme="minorHAnsi" w:hAnsiTheme="minorHAnsi"/>
          <w:sz w:val="22"/>
          <w:szCs w:val="22"/>
        </w:rPr>
        <w:t>It contains a lot of information (over eighty words)</w:t>
      </w:r>
      <w:r w:rsidR="00D06B80">
        <w:rPr>
          <w:rFonts w:asciiTheme="minorHAnsi" w:hAnsiTheme="minorHAnsi"/>
          <w:sz w:val="22"/>
          <w:szCs w:val="22"/>
        </w:rPr>
        <w:t>.</w:t>
      </w:r>
    </w:p>
    <w:p w:rsidR="00826132" w:rsidRPr="00826132" w:rsidRDefault="00826132" w:rsidP="00826132">
      <w:pPr>
        <w:pStyle w:val="ListParagraph"/>
        <w:numPr>
          <w:ilvl w:val="0"/>
          <w:numId w:val="20"/>
        </w:numPr>
        <w:spacing w:before="0" w:after="200" w:line="276" w:lineRule="auto"/>
        <w:rPr>
          <w:rFonts w:asciiTheme="minorHAnsi" w:hAnsiTheme="minorHAnsi"/>
          <w:sz w:val="22"/>
          <w:szCs w:val="22"/>
        </w:rPr>
      </w:pPr>
      <w:r w:rsidRPr="00826132">
        <w:rPr>
          <w:rFonts w:asciiTheme="minorHAnsi" w:hAnsiTheme="minorHAnsi"/>
          <w:sz w:val="22"/>
          <w:szCs w:val="22"/>
        </w:rPr>
        <w:t>It has technical-looking content (a file path)</w:t>
      </w:r>
      <w:r w:rsidR="00D06B80">
        <w:rPr>
          <w:rFonts w:asciiTheme="minorHAnsi" w:hAnsiTheme="minorHAnsi"/>
          <w:sz w:val="22"/>
          <w:szCs w:val="22"/>
        </w:rPr>
        <w:t>.</w:t>
      </w:r>
    </w:p>
    <w:p w:rsidR="00163C30" w:rsidRDefault="00163C30" w:rsidP="00AF40CB">
      <w:pPr>
        <w:spacing w:before="0" w:after="200" w:line="276" w:lineRule="auto"/>
        <w:rPr>
          <w:rFonts w:asciiTheme="minorHAnsi" w:hAnsiTheme="minorHAnsi"/>
          <w:sz w:val="22"/>
          <w:szCs w:val="22"/>
        </w:rPr>
      </w:pPr>
      <w:r>
        <w:rPr>
          <w:rFonts w:asciiTheme="minorHAnsi" w:hAnsiTheme="minorHAnsi"/>
          <w:sz w:val="22"/>
          <w:szCs w:val="22"/>
        </w:rPr>
        <w:t>The dialog also recommends that you do not enable the content (macros) but doesn't really explain why except that it isn't possible to determine if the file should be trusted or not</w:t>
      </w:r>
      <w:r w:rsidR="007E69B2">
        <w:rPr>
          <w:rFonts w:asciiTheme="minorHAnsi" w:hAnsiTheme="minorHAnsi"/>
          <w:sz w:val="22"/>
          <w:szCs w:val="22"/>
        </w:rPr>
        <w:t xml:space="preserve">.  </w:t>
      </w:r>
      <w:r>
        <w:rPr>
          <w:rFonts w:asciiTheme="minorHAnsi" w:hAnsiTheme="minorHAnsi"/>
          <w:sz w:val="22"/>
          <w:szCs w:val="22"/>
        </w:rPr>
        <w:t>Yet the user must have had a reason for downloading the file, and without enabling macros the file can't perform its intended function.</w:t>
      </w:r>
    </w:p>
    <w:p w:rsidR="00163C30" w:rsidRDefault="00163C30" w:rsidP="00AF40CB">
      <w:pPr>
        <w:spacing w:before="0" w:after="200" w:line="276" w:lineRule="auto"/>
        <w:rPr>
          <w:rFonts w:asciiTheme="minorHAnsi" w:hAnsiTheme="minorHAnsi"/>
          <w:sz w:val="22"/>
          <w:szCs w:val="22"/>
        </w:rPr>
      </w:pPr>
      <w:r>
        <w:rPr>
          <w:rFonts w:asciiTheme="minorHAnsi" w:hAnsiTheme="minorHAnsi"/>
          <w:sz w:val="22"/>
          <w:szCs w:val="22"/>
        </w:rPr>
        <w:t>Now contrast this with what happens when the same file is opened with Word 2010</w:t>
      </w:r>
      <w:r w:rsidR="007E69B2">
        <w:rPr>
          <w:rFonts w:asciiTheme="minorHAnsi" w:hAnsiTheme="minorHAnsi"/>
          <w:sz w:val="22"/>
          <w:szCs w:val="22"/>
        </w:rPr>
        <w:t xml:space="preserve">.  </w:t>
      </w:r>
      <w:r>
        <w:rPr>
          <w:rFonts w:asciiTheme="minorHAnsi" w:hAnsiTheme="minorHAnsi"/>
          <w:sz w:val="22"/>
          <w:szCs w:val="22"/>
        </w:rPr>
        <w:t>In this case, the Message Bar looks like this:</w:t>
      </w:r>
    </w:p>
    <w:p w:rsidR="00163C30" w:rsidRDefault="00163C30" w:rsidP="00AF40C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A" wp14:editId="29E5CA2B">
            <wp:extent cx="4629150" cy="209569"/>
            <wp:effectExtent l="19050" t="0" r="0" b="0"/>
            <wp:docPr id="31" name="Picture 21" descr="C:\Documents and Settings\Administrator\My Documents\STB 10 G - O14 Sec (Joe)\4. Draft\O14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istrator\My Documents\STB 10 G - O14 Sec (Joe)\4. Draft\O14a.bmp"/>
                    <pic:cNvPicPr>
                      <a:picLocks noChangeAspect="1" noChangeArrowheads="1"/>
                    </pic:cNvPicPr>
                  </pic:nvPicPr>
                  <pic:blipFill>
                    <a:blip r:embed="rId49" cstate="print"/>
                    <a:srcRect/>
                    <a:stretch>
                      <a:fillRect/>
                    </a:stretch>
                  </pic:blipFill>
                  <pic:spPr bwMode="auto">
                    <a:xfrm>
                      <a:off x="0" y="0"/>
                      <a:ext cx="4667506" cy="211305"/>
                    </a:xfrm>
                    <a:prstGeom prst="rect">
                      <a:avLst/>
                    </a:prstGeom>
                    <a:noFill/>
                    <a:ln w="9525">
                      <a:noFill/>
                      <a:miter lim="800000"/>
                      <a:headEnd/>
                      <a:tailEnd/>
                    </a:ln>
                  </pic:spPr>
                </pic:pic>
              </a:graphicData>
            </a:graphic>
          </wp:inline>
        </w:drawing>
      </w:r>
    </w:p>
    <w:p w:rsidR="00D06B80" w:rsidRPr="009E55F9" w:rsidRDefault="00163C30" w:rsidP="00D06B80">
      <w:pPr>
        <w:spacing w:before="0" w:after="200" w:line="276" w:lineRule="auto"/>
        <w:rPr>
          <w:rFonts w:asciiTheme="minorHAnsi" w:hAnsiTheme="minorHAnsi"/>
          <w:i/>
          <w:sz w:val="22"/>
          <w:szCs w:val="22"/>
        </w:rPr>
      </w:pPr>
      <w:r>
        <w:rPr>
          <w:rFonts w:asciiTheme="minorHAnsi" w:hAnsiTheme="minorHAnsi"/>
          <w:sz w:val="22"/>
          <w:szCs w:val="22"/>
        </w:rPr>
        <w:t xml:space="preserve"> </w:t>
      </w:r>
      <w:r w:rsidR="00D06B80" w:rsidRPr="009E55F9">
        <w:rPr>
          <w:rFonts w:asciiTheme="minorHAnsi" w:hAnsiTheme="minorHAnsi"/>
          <w:i/>
          <w:sz w:val="22"/>
          <w:szCs w:val="22"/>
        </w:rPr>
        <w:t xml:space="preserve">Figure </w:t>
      </w:r>
      <w:r w:rsidR="00E743E0">
        <w:rPr>
          <w:rFonts w:asciiTheme="minorHAnsi" w:hAnsiTheme="minorHAnsi"/>
          <w:i/>
          <w:sz w:val="22"/>
          <w:szCs w:val="22"/>
        </w:rPr>
        <w:t>2</w:t>
      </w:r>
      <w:r w:rsidR="007D07EA">
        <w:rPr>
          <w:rFonts w:asciiTheme="minorHAnsi" w:hAnsiTheme="minorHAnsi"/>
          <w:i/>
          <w:sz w:val="22"/>
          <w:szCs w:val="22"/>
        </w:rPr>
        <w:t>8</w:t>
      </w:r>
      <w:r w:rsidR="00D06B80">
        <w:rPr>
          <w:rFonts w:asciiTheme="minorHAnsi" w:hAnsiTheme="minorHAnsi"/>
          <w:i/>
          <w:sz w:val="22"/>
          <w:szCs w:val="22"/>
        </w:rPr>
        <w:t>: Word 2010</w:t>
      </w:r>
      <w:r w:rsidR="00D06B80" w:rsidRPr="009E55F9">
        <w:rPr>
          <w:rFonts w:asciiTheme="minorHAnsi" w:hAnsiTheme="minorHAnsi"/>
          <w:i/>
          <w:sz w:val="22"/>
          <w:szCs w:val="22"/>
        </w:rPr>
        <w:t xml:space="preserve"> Message Bar displayed when </w:t>
      </w:r>
      <w:r w:rsidR="00D06B80">
        <w:rPr>
          <w:rFonts w:asciiTheme="minorHAnsi" w:hAnsiTheme="minorHAnsi"/>
          <w:i/>
          <w:sz w:val="22"/>
          <w:szCs w:val="22"/>
        </w:rPr>
        <w:t>the same</w:t>
      </w:r>
      <w:r w:rsidR="00D06B80" w:rsidRPr="009E55F9">
        <w:rPr>
          <w:rFonts w:asciiTheme="minorHAnsi" w:hAnsiTheme="minorHAnsi"/>
          <w:i/>
          <w:sz w:val="22"/>
          <w:szCs w:val="22"/>
        </w:rPr>
        <w:t xml:space="preserve"> document is opened</w:t>
      </w:r>
      <w:r w:rsidR="007E69B2">
        <w:rPr>
          <w:rFonts w:asciiTheme="minorHAnsi" w:hAnsiTheme="minorHAnsi"/>
          <w:i/>
          <w:sz w:val="22"/>
          <w:szCs w:val="22"/>
        </w:rPr>
        <w:t xml:space="preserve">.  </w:t>
      </w:r>
    </w:p>
    <w:p w:rsidR="00D06B80" w:rsidRDefault="00D06B80" w:rsidP="00AF40CB">
      <w:pPr>
        <w:spacing w:before="0" w:after="200" w:line="276" w:lineRule="auto"/>
        <w:rPr>
          <w:rFonts w:asciiTheme="minorHAnsi" w:hAnsiTheme="minorHAnsi"/>
          <w:sz w:val="22"/>
          <w:szCs w:val="22"/>
        </w:rPr>
      </w:pPr>
      <w:r>
        <w:rPr>
          <w:rFonts w:asciiTheme="minorHAnsi" w:hAnsiTheme="minorHAnsi"/>
          <w:sz w:val="22"/>
          <w:szCs w:val="22"/>
        </w:rPr>
        <w:t>The above Message Bar is much improved over Word 2007 in several ways:</w:t>
      </w:r>
    </w:p>
    <w:p w:rsidR="00D06B80" w:rsidRPr="007A78F6" w:rsidRDefault="00D06B80" w:rsidP="007A78F6">
      <w:pPr>
        <w:pStyle w:val="ListParagraph"/>
        <w:numPr>
          <w:ilvl w:val="0"/>
          <w:numId w:val="21"/>
        </w:numPr>
        <w:spacing w:before="0" w:after="200" w:line="276" w:lineRule="auto"/>
        <w:rPr>
          <w:rFonts w:asciiTheme="minorHAnsi" w:hAnsiTheme="minorHAnsi"/>
          <w:sz w:val="22"/>
          <w:szCs w:val="22"/>
        </w:rPr>
      </w:pPr>
      <w:r w:rsidRPr="007A78F6">
        <w:rPr>
          <w:rFonts w:asciiTheme="minorHAnsi" w:hAnsiTheme="minorHAnsi"/>
          <w:sz w:val="22"/>
          <w:szCs w:val="22"/>
        </w:rPr>
        <w:t>The bar is colored so that it stands out clearly</w:t>
      </w:r>
      <w:r w:rsidR="001D04DF" w:rsidRPr="007A78F6">
        <w:rPr>
          <w:rFonts w:asciiTheme="minorHAnsi" w:hAnsiTheme="minorHAnsi"/>
          <w:sz w:val="22"/>
          <w:szCs w:val="22"/>
        </w:rPr>
        <w:t xml:space="preserve"> than </w:t>
      </w:r>
      <w:r w:rsidR="007A78F6">
        <w:rPr>
          <w:rFonts w:asciiTheme="minorHAnsi" w:hAnsiTheme="minorHAnsi"/>
          <w:sz w:val="22"/>
          <w:szCs w:val="22"/>
        </w:rPr>
        <w:t xml:space="preserve">the Word 2007 one </w:t>
      </w:r>
      <w:r w:rsidR="001D04DF" w:rsidRPr="007A78F6">
        <w:rPr>
          <w:rFonts w:asciiTheme="minorHAnsi" w:hAnsiTheme="minorHAnsi"/>
          <w:sz w:val="22"/>
          <w:szCs w:val="22"/>
        </w:rPr>
        <w:t>above</w:t>
      </w:r>
      <w:r w:rsidRPr="007A78F6">
        <w:rPr>
          <w:rFonts w:asciiTheme="minorHAnsi" w:hAnsiTheme="minorHAnsi"/>
          <w:sz w:val="22"/>
          <w:szCs w:val="22"/>
        </w:rPr>
        <w:t>.</w:t>
      </w:r>
    </w:p>
    <w:p w:rsidR="007A78F6" w:rsidRPr="007A78F6" w:rsidRDefault="007A78F6" w:rsidP="007A78F6">
      <w:pPr>
        <w:pStyle w:val="ListParagraph"/>
        <w:numPr>
          <w:ilvl w:val="0"/>
          <w:numId w:val="21"/>
        </w:numPr>
        <w:spacing w:before="0" w:after="200" w:line="276" w:lineRule="auto"/>
        <w:rPr>
          <w:rFonts w:asciiTheme="minorHAnsi" w:hAnsiTheme="minorHAnsi"/>
          <w:sz w:val="22"/>
          <w:szCs w:val="22"/>
        </w:rPr>
      </w:pPr>
      <w:r w:rsidRPr="007A78F6">
        <w:rPr>
          <w:rFonts w:asciiTheme="minorHAnsi" w:hAnsiTheme="minorHAnsi"/>
          <w:sz w:val="22"/>
          <w:szCs w:val="22"/>
        </w:rPr>
        <w:t>The blue shield icon with the letter "i" in it suggests "information" that is the bar is designed to communicate information to the user</w:t>
      </w:r>
      <w:r w:rsidR="007E69B2">
        <w:rPr>
          <w:rFonts w:asciiTheme="minorHAnsi" w:hAnsiTheme="minorHAnsi"/>
          <w:sz w:val="22"/>
          <w:szCs w:val="22"/>
        </w:rPr>
        <w:t xml:space="preserve">.  </w:t>
      </w:r>
    </w:p>
    <w:p w:rsidR="00D06B80" w:rsidRPr="007A78F6" w:rsidRDefault="00D06B80" w:rsidP="007A78F6">
      <w:pPr>
        <w:pStyle w:val="ListParagraph"/>
        <w:numPr>
          <w:ilvl w:val="0"/>
          <w:numId w:val="21"/>
        </w:numPr>
        <w:spacing w:before="0" w:after="200" w:line="276" w:lineRule="auto"/>
        <w:rPr>
          <w:rFonts w:asciiTheme="minorHAnsi" w:hAnsiTheme="minorHAnsi"/>
          <w:sz w:val="22"/>
          <w:szCs w:val="22"/>
        </w:rPr>
      </w:pPr>
      <w:r w:rsidRPr="007A78F6">
        <w:rPr>
          <w:rFonts w:asciiTheme="minorHAnsi" w:hAnsiTheme="minorHAnsi"/>
          <w:sz w:val="22"/>
          <w:szCs w:val="22"/>
        </w:rPr>
        <w:t xml:space="preserve">The yellow color of the bar suggests caution, not </w:t>
      </w:r>
      <w:r w:rsidR="007A78F6" w:rsidRPr="007A78F6">
        <w:rPr>
          <w:rFonts w:asciiTheme="minorHAnsi" w:hAnsiTheme="minorHAnsi"/>
          <w:sz w:val="22"/>
          <w:szCs w:val="22"/>
        </w:rPr>
        <w:t>fear</w:t>
      </w:r>
      <w:r w:rsidRPr="007A78F6">
        <w:rPr>
          <w:rFonts w:asciiTheme="minorHAnsi" w:hAnsiTheme="minorHAnsi"/>
          <w:sz w:val="22"/>
          <w:szCs w:val="22"/>
        </w:rPr>
        <w:t xml:space="preserve">, as </w:t>
      </w:r>
      <w:r w:rsidR="007A78F6" w:rsidRPr="007A78F6">
        <w:rPr>
          <w:rFonts w:asciiTheme="minorHAnsi" w:hAnsiTheme="minorHAnsi"/>
          <w:sz w:val="22"/>
          <w:szCs w:val="22"/>
        </w:rPr>
        <w:t>an appropriate</w:t>
      </w:r>
      <w:r w:rsidRPr="007A78F6">
        <w:rPr>
          <w:rFonts w:asciiTheme="minorHAnsi" w:hAnsiTheme="minorHAnsi"/>
          <w:sz w:val="22"/>
          <w:szCs w:val="22"/>
        </w:rPr>
        <w:t xml:space="preserve"> response</w:t>
      </w:r>
      <w:r w:rsidR="007A78F6" w:rsidRPr="007A78F6">
        <w:rPr>
          <w:rFonts w:asciiTheme="minorHAnsi" w:hAnsiTheme="minorHAnsi"/>
          <w:sz w:val="22"/>
          <w:szCs w:val="22"/>
        </w:rPr>
        <w:t xml:space="preserve"> on the part of the user (red bars clearly require more careful consideration than yellow)</w:t>
      </w:r>
      <w:r w:rsidRPr="007A78F6">
        <w:rPr>
          <w:rFonts w:asciiTheme="minorHAnsi" w:hAnsiTheme="minorHAnsi"/>
          <w:sz w:val="22"/>
          <w:szCs w:val="22"/>
        </w:rPr>
        <w:t>.</w:t>
      </w:r>
    </w:p>
    <w:p w:rsidR="00D06B80" w:rsidRDefault="00D06B80" w:rsidP="007A78F6">
      <w:pPr>
        <w:pStyle w:val="ListParagraph"/>
        <w:numPr>
          <w:ilvl w:val="0"/>
          <w:numId w:val="21"/>
        </w:numPr>
        <w:spacing w:before="0" w:after="200" w:line="276" w:lineRule="auto"/>
        <w:rPr>
          <w:rFonts w:asciiTheme="minorHAnsi" w:hAnsiTheme="minorHAnsi"/>
          <w:sz w:val="22"/>
          <w:szCs w:val="22"/>
        </w:rPr>
      </w:pPr>
      <w:r w:rsidRPr="007A78F6">
        <w:rPr>
          <w:rFonts w:asciiTheme="minorHAnsi" w:hAnsiTheme="minorHAnsi"/>
          <w:sz w:val="22"/>
          <w:szCs w:val="22"/>
        </w:rPr>
        <w:t>The reason for suggesting caution is clearly explained: the file came from the Internet and so might be unsafe.</w:t>
      </w:r>
    </w:p>
    <w:p w:rsidR="001D04DF" w:rsidRPr="007A78F6" w:rsidRDefault="001D04DF" w:rsidP="007A78F6">
      <w:pPr>
        <w:pStyle w:val="ListParagraph"/>
        <w:numPr>
          <w:ilvl w:val="0"/>
          <w:numId w:val="21"/>
        </w:numPr>
        <w:spacing w:before="0" w:after="200" w:line="276" w:lineRule="auto"/>
        <w:rPr>
          <w:rFonts w:asciiTheme="minorHAnsi" w:hAnsiTheme="minorHAnsi"/>
          <w:sz w:val="22"/>
          <w:szCs w:val="22"/>
        </w:rPr>
      </w:pPr>
      <w:r w:rsidRPr="007A78F6">
        <w:rPr>
          <w:rFonts w:asciiTheme="minorHAnsi" w:hAnsiTheme="minorHAnsi"/>
          <w:sz w:val="22"/>
          <w:szCs w:val="22"/>
        </w:rPr>
        <w:t>Because the file might be unsafe, the user is informed that the document has been opened in Protected View</w:t>
      </w:r>
      <w:r w:rsidR="007E69B2">
        <w:rPr>
          <w:rFonts w:asciiTheme="minorHAnsi" w:hAnsiTheme="minorHAnsi"/>
          <w:sz w:val="22"/>
          <w:szCs w:val="22"/>
        </w:rPr>
        <w:t xml:space="preserve">.  </w:t>
      </w:r>
    </w:p>
    <w:p w:rsidR="00B77802" w:rsidRPr="00B77802" w:rsidRDefault="00D06B80" w:rsidP="00B77802">
      <w:pPr>
        <w:pStyle w:val="ListParagraph"/>
        <w:numPr>
          <w:ilvl w:val="0"/>
          <w:numId w:val="21"/>
        </w:numPr>
        <w:spacing w:before="0" w:after="200" w:line="276" w:lineRule="auto"/>
        <w:rPr>
          <w:rFonts w:asciiTheme="minorHAnsi" w:hAnsiTheme="minorHAnsi"/>
          <w:sz w:val="22"/>
          <w:szCs w:val="22"/>
        </w:rPr>
      </w:pPr>
      <w:r w:rsidRPr="007A78F6">
        <w:rPr>
          <w:rFonts w:asciiTheme="minorHAnsi" w:hAnsiTheme="minorHAnsi"/>
          <w:sz w:val="22"/>
          <w:szCs w:val="22"/>
        </w:rPr>
        <w:t xml:space="preserve">Because the user probably had a reason for downloading the file, Word </w:t>
      </w:r>
      <w:r w:rsidR="00B77802">
        <w:rPr>
          <w:rFonts w:asciiTheme="minorHAnsi" w:hAnsiTheme="minorHAnsi"/>
          <w:sz w:val="22"/>
          <w:szCs w:val="22"/>
        </w:rPr>
        <w:t xml:space="preserve">2010 </w:t>
      </w:r>
      <w:r w:rsidRPr="007A78F6">
        <w:rPr>
          <w:rFonts w:asciiTheme="minorHAnsi" w:hAnsiTheme="minorHAnsi"/>
          <w:sz w:val="22"/>
          <w:szCs w:val="22"/>
        </w:rPr>
        <w:t xml:space="preserve">assumes the user may want to </w:t>
      </w:r>
      <w:r w:rsidR="001D04DF" w:rsidRPr="007A78F6">
        <w:rPr>
          <w:rFonts w:asciiTheme="minorHAnsi" w:hAnsiTheme="minorHAnsi"/>
          <w:sz w:val="22"/>
          <w:szCs w:val="22"/>
        </w:rPr>
        <w:t>work with the file, hence the button allowing the user to enable editing of the document with only one click</w:t>
      </w:r>
      <w:r w:rsidR="007E69B2">
        <w:rPr>
          <w:rFonts w:asciiTheme="minorHAnsi" w:hAnsiTheme="minorHAnsi"/>
          <w:sz w:val="22"/>
          <w:szCs w:val="22"/>
        </w:rPr>
        <w:t xml:space="preserve">.  </w:t>
      </w:r>
    </w:p>
    <w:p w:rsidR="00685581" w:rsidRDefault="00685581" w:rsidP="00685581">
      <w:pPr>
        <w:spacing w:before="0" w:after="200" w:line="276" w:lineRule="auto"/>
        <w:rPr>
          <w:rFonts w:asciiTheme="minorHAnsi" w:hAnsiTheme="minorHAnsi"/>
          <w:sz w:val="22"/>
          <w:szCs w:val="22"/>
        </w:rPr>
      </w:pPr>
      <w:r w:rsidRPr="00685581">
        <w:rPr>
          <w:rFonts w:asciiTheme="minorHAnsi" w:hAnsiTheme="minorHAnsi"/>
          <w:sz w:val="22"/>
          <w:szCs w:val="22"/>
        </w:rPr>
        <w:t xml:space="preserve">The </w:t>
      </w:r>
      <w:r>
        <w:rPr>
          <w:rFonts w:asciiTheme="minorHAnsi" w:hAnsiTheme="minorHAnsi"/>
          <w:sz w:val="22"/>
          <w:szCs w:val="22"/>
        </w:rPr>
        <w:t>text of the message also</w:t>
      </w:r>
      <w:r w:rsidRPr="00685581">
        <w:rPr>
          <w:rFonts w:asciiTheme="minorHAnsi" w:hAnsiTheme="minorHAnsi"/>
          <w:sz w:val="22"/>
          <w:szCs w:val="22"/>
        </w:rPr>
        <w:t xml:space="preserve"> </w:t>
      </w:r>
      <w:r>
        <w:rPr>
          <w:rFonts w:asciiTheme="minorHAnsi" w:hAnsiTheme="minorHAnsi"/>
          <w:sz w:val="22"/>
          <w:szCs w:val="22"/>
        </w:rPr>
        <w:t>prompts the user</w:t>
      </w:r>
      <w:r w:rsidRPr="00685581">
        <w:rPr>
          <w:rFonts w:asciiTheme="minorHAnsi" w:hAnsiTheme="minorHAnsi"/>
          <w:sz w:val="22"/>
          <w:szCs w:val="22"/>
        </w:rPr>
        <w:t xml:space="preserve"> to "click for more details" if they aren't sure why the bar has been displayed</w:t>
      </w:r>
      <w:r w:rsidR="007E69B2">
        <w:rPr>
          <w:rFonts w:asciiTheme="minorHAnsi" w:hAnsiTheme="minorHAnsi"/>
          <w:sz w:val="22"/>
          <w:szCs w:val="22"/>
        </w:rPr>
        <w:t xml:space="preserve">.  </w:t>
      </w:r>
      <w:r>
        <w:rPr>
          <w:rFonts w:asciiTheme="minorHAnsi" w:hAnsiTheme="minorHAnsi"/>
          <w:sz w:val="22"/>
          <w:szCs w:val="22"/>
        </w:rPr>
        <w:t>P</w:t>
      </w:r>
      <w:r w:rsidRPr="00685581">
        <w:rPr>
          <w:rFonts w:asciiTheme="minorHAnsi" w:hAnsiTheme="minorHAnsi"/>
          <w:sz w:val="22"/>
          <w:szCs w:val="22"/>
        </w:rPr>
        <w:t xml:space="preserve">erforming this action </w:t>
      </w:r>
      <w:r>
        <w:rPr>
          <w:rFonts w:asciiTheme="minorHAnsi" w:hAnsiTheme="minorHAnsi"/>
          <w:sz w:val="22"/>
          <w:szCs w:val="22"/>
        </w:rPr>
        <w:t>opens Backstage view as follows:</w:t>
      </w:r>
    </w:p>
    <w:p w:rsidR="00685581" w:rsidRDefault="00685581" w:rsidP="00685581">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C" wp14:editId="29E5CA2D">
            <wp:extent cx="3933825" cy="815072"/>
            <wp:effectExtent l="19050" t="0" r="9525" b="0"/>
            <wp:docPr id="33" name="Picture 23" descr="C:\Documents and Settings\Administrator\My Documents\STB 10 G - O14 Sec (Joe)\4. Draft\O1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istrator\My Documents\STB 10 G - O14 Sec (Joe)\4. Draft\O14c.bmp"/>
                    <pic:cNvPicPr>
                      <a:picLocks noChangeAspect="1" noChangeArrowheads="1"/>
                    </pic:cNvPicPr>
                  </pic:nvPicPr>
                  <pic:blipFill>
                    <a:blip r:embed="rId50" cstate="print"/>
                    <a:srcRect/>
                    <a:stretch>
                      <a:fillRect/>
                    </a:stretch>
                  </pic:blipFill>
                  <pic:spPr bwMode="auto">
                    <a:xfrm>
                      <a:off x="0" y="0"/>
                      <a:ext cx="3939515" cy="816251"/>
                    </a:xfrm>
                    <a:prstGeom prst="rect">
                      <a:avLst/>
                    </a:prstGeom>
                    <a:noFill/>
                    <a:ln w="9525">
                      <a:noFill/>
                      <a:miter lim="800000"/>
                      <a:headEnd/>
                      <a:tailEnd/>
                    </a:ln>
                  </pic:spPr>
                </pic:pic>
              </a:graphicData>
            </a:graphic>
          </wp:inline>
        </w:drawing>
      </w:r>
    </w:p>
    <w:p w:rsidR="00685581" w:rsidRPr="009E55F9" w:rsidRDefault="00685581" w:rsidP="00685581">
      <w:pPr>
        <w:spacing w:before="0" w:after="200" w:line="276" w:lineRule="auto"/>
        <w:rPr>
          <w:rFonts w:asciiTheme="minorHAnsi" w:hAnsiTheme="minorHAnsi"/>
          <w:i/>
          <w:sz w:val="22"/>
          <w:szCs w:val="22"/>
        </w:rPr>
      </w:pPr>
      <w:r w:rsidRPr="009E55F9">
        <w:rPr>
          <w:rFonts w:asciiTheme="minorHAnsi" w:hAnsiTheme="minorHAnsi"/>
          <w:i/>
          <w:sz w:val="22"/>
          <w:szCs w:val="22"/>
        </w:rPr>
        <w:t xml:space="preserve">Figure </w:t>
      </w:r>
      <w:r w:rsidR="007D3C65">
        <w:rPr>
          <w:rFonts w:asciiTheme="minorHAnsi" w:hAnsiTheme="minorHAnsi"/>
          <w:i/>
          <w:sz w:val="22"/>
          <w:szCs w:val="22"/>
        </w:rPr>
        <w:t>2</w:t>
      </w:r>
      <w:r w:rsidR="007D07EA">
        <w:rPr>
          <w:rFonts w:asciiTheme="minorHAnsi" w:hAnsiTheme="minorHAnsi"/>
          <w:i/>
          <w:sz w:val="22"/>
          <w:szCs w:val="22"/>
        </w:rPr>
        <w:t>9</w:t>
      </w:r>
      <w:r>
        <w:rPr>
          <w:rFonts w:asciiTheme="minorHAnsi" w:hAnsiTheme="minorHAnsi"/>
          <w:i/>
          <w:sz w:val="22"/>
          <w:szCs w:val="22"/>
        </w:rPr>
        <w:t>: Word 2010</w:t>
      </w:r>
      <w:r w:rsidRPr="009E55F9">
        <w:rPr>
          <w:rFonts w:asciiTheme="minorHAnsi" w:hAnsiTheme="minorHAnsi"/>
          <w:i/>
          <w:sz w:val="22"/>
          <w:szCs w:val="22"/>
        </w:rPr>
        <w:t xml:space="preserve"> </w:t>
      </w:r>
      <w:r>
        <w:rPr>
          <w:rFonts w:asciiTheme="minorHAnsi" w:hAnsiTheme="minorHAnsi"/>
          <w:i/>
          <w:sz w:val="22"/>
          <w:szCs w:val="22"/>
        </w:rPr>
        <w:t>Backstage view is displayed when "click for more details" is clicked</w:t>
      </w:r>
      <w:r w:rsidR="007E69B2">
        <w:rPr>
          <w:rFonts w:asciiTheme="minorHAnsi" w:hAnsiTheme="minorHAnsi"/>
          <w:i/>
          <w:sz w:val="22"/>
          <w:szCs w:val="22"/>
        </w:rPr>
        <w:t xml:space="preserve">.  </w:t>
      </w:r>
    </w:p>
    <w:p w:rsidR="00685581" w:rsidRDefault="00685581" w:rsidP="00685581">
      <w:pPr>
        <w:spacing w:before="0" w:after="200" w:line="276" w:lineRule="auto"/>
        <w:rPr>
          <w:rFonts w:asciiTheme="minorHAnsi" w:hAnsiTheme="minorHAnsi"/>
          <w:sz w:val="22"/>
          <w:szCs w:val="22"/>
        </w:rPr>
      </w:pPr>
      <w:r>
        <w:rPr>
          <w:rFonts w:asciiTheme="minorHAnsi" w:hAnsiTheme="minorHAnsi"/>
          <w:sz w:val="22"/>
          <w:szCs w:val="22"/>
        </w:rPr>
        <w:t xml:space="preserve">This looks much less intimidating than the "Security Alert—Macro" dialog displayed by Word 2007, and instead of providing the user with options </w:t>
      </w:r>
      <w:r w:rsidR="00A724F0">
        <w:rPr>
          <w:rFonts w:asciiTheme="minorHAnsi" w:hAnsiTheme="minorHAnsi"/>
          <w:sz w:val="22"/>
          <w:szCs w:val="22"/>
        </w:rPr>
        <w:t>to consider, the user is directed to the main issue, namely: "Do you think you can trust the contents of this file?" The user is thus asked to make a trust decision, which is holistic in nature; not a security decision, which is technical</w:t>
      </w:r>
      <w:r w:rsidR="007E69B2">
        <w:rPr>
          <w:rFonts w:asciiTheme="minorHAnsi" w:hAnsiTheme="minorHAnsi"/>
          <w:sz w:val="22"/>
          <w:szCs w:val="22"/>
        </w:rPr>
        <w:t xml:space="preserve">.  </w:t>
      </w:r>
      <w:r w:rsidR="00A724F0">
        <w:rPr>
          <w:rFonts w:asciiTheme="minorHAnsi" w:hAnsiTheme="minorHAnsi"/>
          <w:sz w:val="22"/>
          <w:szCs w:val="22"/>
        </w:rPr>
        <w:t>If the user feels he can trust the document he can click Enable Editing to exit Protected View and open the document in Word</w:t>
      </w:r>
      <w:r w:rsidR="007E69B2">
        <w:rPr>
          <w:rFonts w:asciiTheme="minorHAnsi" w:hAnsiTheme="minorHAnsi"/>
          <w:sz w:val="22"/>
          <w:szCs w:val="22"/>
        </w:rPr>
        <w:t xml:space="preserve">.  </w:t>
      </w:r>
      <w:r w:rsidR="00A724F0">
        <w:rPr>
          <w:rFonts w:asciiTheme="minorHAnsi" w:hAnsiTheme="minorHAnsi"/>
          <w:sz w:val="22"/>
          <w:szCs w:val="22"/>
        </w:rPr>
        <w:t>If the user is not sure the document is trustworthy, he can simply close it and move on to other things.</w:t>
      </w:r>
    </w:p>
    <w:p w:rsidR="001D04DF" w:rsidRDefault="00A724F0" w:rsidP="00AF40CB">
      <w:pPr>
        <w:spacing w:before="0" w:after="200" w:line="276" w:lineRule="auto"/>
        <w:rPr>
          <w:rFonts w:asciiTheme="minorHAnsi" w:hAnsiTheme="minorHAnsi"/>
          <w:sz w:val="22"/>
          <w:szCs w:val="22"/>
        </w:rPr>
      </w:pPr>
      <w:r>
        <w:rPr>
          <w:rFonts w:asciiTheme="minorHAnsi" w:hAnsiTheme="minorHAnsi"/>
          <w:sz w:val="22"/>
          <w:szCs w:val="22"/>
        </w:rPr>
        <w:t>Returning  to the Word 2010 Message Bar with the Enable Editing button on it, w</w:t>
      </w:r>
      <w:r w:rsidR="001D04DF">
        <w:rPr>
          <w:rFonts w:asciiTheme="minorHAnsi" w:hAnsiTheme="minorHAnsi"/>
          <w:sz w:val="22"/>
          <w:szCs w:val="22"/>
        </w:rPr>
        <w:t xml:space="preserve">hen the user clicks </w:t>
      </w:r>
      <w:r>
        <w:rPr>
          <w:rFonts w:asciiTheme="minorHAnsi" w:hAnsiTheme="minorHAnsi"/>
          <w:sz w:val="22"/>
          <w:szCs w:val="22"/>
        </w:rPr>
        <w:t>this button</w:t>
      </w:r>
      <w:r w:rsidR="001D04DF">
        <w:rPr>
          <w:rFonts w:asciiTheme="minorHAnsi" w:hAnsiTheme="minorHAnsi"/>
          <w:sz w:val="22"/>
          <w:szCs w:val="22"/>
        </w:rPr>
        <w:t xml:space="preserve"> the </w:t>
      </w:r>
      <w:r w:rsidR="007A78F6">
        <w:rPr>
          <w:rFonts w:asciiTheme="minorHAnsi" w:hAnsiTheme="minorHAnsi"/>
          <w:sz w:val="22"/>
          <w:szCs w:val="22"/>
        </w:rPr>
        <w:t>document exits Protected View and opens in Word</w:t>
      </w:r>
      <w:r>
        <w:rPr>
          <w:rFonts w:asciiTheme="minorHAnsi" w:hAnsiTheme="minorHAnsi"/>
          <w:sz w:val="22"/>
          <w:szCs w:val="22"/>
        </w:rPr>
        <w:t xml:space="preserve"> and</w:t>
      </w:r>
      <w:r w:rsidR="007A78F6">
        <w:rPr>
          <w:rFonts w:asciiTheme="minorHAnsi" w:hAnsiTheme="minorHAnsi"/>
          <w:sz w:val="22"/>
          <w:szCs w:val="22"/>
        </w:rPr>
        <w:t xml:space="preserve"> </w:t>
      </w:r>
      <w:r>
        <w:rPr>
          <w:rFonts w:asciiTheme="minorHAnsi" w:hAnsiTheme="minorHAnsi"/>
          <w:sz w:val="22"/>
          <w:szCs w:val="22"/>
        </w:rPr>
        <w:t>a second</w:t>
      </w:r>
      <w:r w:rsidR="007A78F6">
        <w:rPr>
          <w:rFonts w:asciiTheme="minorHAnsi" w:hAnsiTheme="minorHAnsi"/>
          <w:sz w:val="22"/>
          <w:szCs w:val="22"/>
        </w:rPr>
        <w:t xml:space="preserve"> </w:t>
      </w:r>
      <w:r w:rsidR="001D04DF">
        <w:rPr>
          <w:rFonts w:asciiTheme="minorHAnsi" w:hAnsiTheme="minorHAnsi"/>
          <w:sz w:val="22"/>
          <w:szCs w:val="22"/>
        </w:rPr>
        <w:t xml:space="preserve">Message Bar </w:t>
      </w:r>
      <w:r w:rsidR="007A78F6">
        <w:rPr>
          <w:rFonts w:asciiTheme="minorHAnsi" w:hAnsiTheme="minorHAnsi"/>
          <w:sz w:val="22"/>
          <w:szCs w:val="22"/>
        </w:rPr>
        <w:t>is displayed</w:t>
      </w:r>
      <w:r w:rsidR="001D04DF">
        <w:rPr>
          <w:rFonts w:asciiTheme="minorHAnsi" w:hAnsiTheme="minorHAnsi"/>
          <w:sz w:val="22"/>
          <w:szCs w:val="22"/>
        </w:rPr>
        <w:t>:</w:t>
      </w:r>
    </w:p>
    <w:p w:rsidR="001D04DF" w:rsidRDefault="001D04DF" w:rsidP="00AF40CB">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2E" wp14:editId="29E5CA2F">
            <wp:extent cx="4210050" cy="215720"/>
            <wp:effectExtent l="19050" t="0" r="0" b="0"/>
            <wp:docPr id="32" name="Picture 22" descr="C:\Documents and Settings\Administrator\My Documents\STB 10 G - O14 Sec (Joe)\4. Draft\O14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istrator\My Documents\STB 10 G - O14 Sec (Joe)\4. Draft\O14b.bmp"/>
                    <pic:cNvPicPr>
                      <a:picLocks noChangeAspect="1" noChangeArrowheads="1"/>
                    </pic:cNvPicPr>
                  </pic:nvPicPr>
                  <pic:blipFill>
                    <a:blip r:embed="rId51" cstate="print"/>
                    <a:srcRect/>
                    <a:stretch>
                      <a:fillRect/>
                    </a:stretch>
                  </pic:blipFill>
                  <pic:spPr bwMode="auto">
                    <a:xfrm>
                      <a:off x="0" y="0"/>
                      <a:ext cx="4296424" cy="220146"/>
                    </a:xfrm>
                    <a:prstGeom prst="rect">
                      <a:avLst/>
                    </a:prstGeom>
                    <a:noFill/>
                    <a:ln w="9525">
                      <a:noFill/>
                      <a:miter lim="800000"/>
                      <a:headEnd/>
                      <a:tailEnd/>
                    </a:ln>
                  </pic:spPr>
                </pic:pic>
              </a:graphicData>
            </a:graphic>
          </wp:inline>
        </w:drawing>
      </w:r>
    </w:p>
    <w:p w:rsidR="007A78F6" w:rsidRPr="009E55F9" w:rsidRDefault="007A78F6" w:rsidP="007A78F6">
      <w:pPr>
        <w:spacing w:before="0" w:after="200" w:line="276" w:lineRule="auto"/>
        <w:rPr>
          <w:rFonts w:asciiTheme="minorHAnsi" w:hAnsiTheme="minorHAnsi"/>
          <w:i/>
          <w:sz w:val="22"/>
          <w:szCs w:val="22"/>
        </w:rPr>
      </w:pPr>
      <w:r w:rsidRPr="009E55F9">
        <w:rPr>
          <w:rFonts w:asciiTheme="minorHAnsi" w:hAnsiTheme="minorHAnsi"/>
          <w:i/>
          <w:sz w:val="22"/>
          <w:szCs w:val="22"/>
        </w:rPr>
        <w:t xml:space="preserve">Figure </w:t>
      </w:r>
      <w:r w:rsidR="007D07EA">
        <w:rPr>
          <w:rFonts w:asciiTheme="minorHAnsi" w:hAnsiTheme="minorHAnsi"/>
          <w:i/>
          <w:sz w:val="22"/>
          <w:szCs w:val="22"/>
        </w:rPr>
        <w:t>30</w:t>
      </w:r>
      <w:r>
        <w:rPr>
          <w:rFonts w:asciiTheme="minorHAnsi" w:hAnsiTheme="minorHAnsi"/>
          <w:i/>
          <w:sz w:val="22"/>
          <w:szCs w:val="22"/>
        </w:rPr>
        <w:t>: Word 2010</w:t>
      </w:r>
      <w:r w:rsidRPr="009E55F9">
        <w:rPr>
          <w:rFonts w:asciiTheme="minorHAnsi" w:hAnsiTheme="minorHAnsi"/>
          <w:i/>
          <w:sz w:val="22"/>
          <w:szCs w:val="22"/>
        </w:rPr>
        <w:t xml:space="preserve"> Message Bar </w:t>
      </w:r>
      <w:r>
        <w:rPr>
          <w:rFonts w:asciiTheme="minorHAnsi" w:hAnsiTheme="minorHAnsi"/>
          <w:i/>
          <w:sz w:val="22"/>
          <w:szCs w:val="22"/>
        </w:rPr>
        <w:t>concerning macros being disabled</w:t>
      </w:r>
      <w:r w:rsidR="007E69B2">
        <w:rPr>
          <w:rFonts w:asciiTheme="minorHAnsi" w:hAnsiTheme="minorHAnsi"/>
          <w:i/>
          <w:sz w:val="22"/>
          <w:szCs w:val="22"/>
        </w:rPr>
        <w:t xml:space="preserve">.  </w:t>
      </w:r>
    </w:p>
    <w:p w:rsidR="001D04DF" w:rsidRDefault="007A78F6" w:rsidP="00AF40CB">
      <w:pPr>
        <w:spacing w:before="0" w:after="200" w:line="276" w:lineRule="auto"/>
        <w:rPr>
          <w:rFonts w:asciiTheme="minorHAnsi" w:hAnsiTheme="minorHAnsi"/>
          <w:sz w:val="22"/>
          <w:szCs w:val="22"/>
        </w:rPr>
      </w:pPr>
      <w:r>
        <w:rPr>
          <w:rFonts w:asciiTheme="minorHAnsi" w:hAnsiTheme="minorHAnsi"/>
          <w:sz w:val="22"/>
          <w:szCs w:val="22"/>
        </w:rPr>
        <w:t>A comparison of this new Message Bar with the Word 2007 one shown previously indicates that they contain the same message but communicate this message differently</w:t>
      </w:r>
      <w:r w:rsidR="007E69B2">
        <w:rPr>
          <w:rFonts w:asciiTheme="minorHAnsi" w:hAnsiTheme="minorHAnsi"/>
          <w:sz w:val="22"/>
          <w:szCs w:val="22"/>
        </w:rPr>
        <w:t xml:space="preserve">.  </w:t>
      </w:r>
      <w:r>
        <w:rPr>
          <w:rFonts w:asciiTheme="minorHAnsi" w:hAnsiTheme="minorHAnsi"/>
          <w:sz w:val="22"/>
          <w:szCs w:val="22"/>
        </w:rPr>
        <w:t>The Word 2007 bar is the same color as the ribbon and difficult to see except for the small orange shield</w:t>
      </w:r>
      <w:r w:rsidR="007E69B2">
        <w:rPr>
          <w:rFonts w:asciiTheme="minorHAnsi" w:hAnsiTheme="minorHAnsi"/>
          <w:sz w:val="22"/>
          <w:szCs w:val="22"/>
        </w:rPr>
        <w:t xml:space="preserve">.  </w:t>
      </w:r>
      <w:r>
        <w:rPr>
          <w:rFonts w:asciiTheme="minorHAnsi" w:hAnsiTheme="minorHAnsi"/>
          <w:sz w:val="22"/>
          <w:szCs w:val="22"/>
        </w:rPr>
        <w:t xml:space="preserve">By contrast, the Word 2010 bar is </w:t>
      </w:r>
      <w:r w:rsidR="00B77802">
        <w:rPr>
          <w:rFonts w:asciiTheme="minorHAnsi" w:hAnsiTheme="minorHAnsi"/>
          <w:sz w:val="22"/>
          <w:szCs w:val="22"/>
        </w:rPr>
        <w:t>yellow in color and has a yellow shield with an exclamation point in it, both of which signify caution as an appropriate user response</w:t>
      </w:r>
      <w:r w:rsidR="007E69B2">
        <w:rPr>
          <w:rFonts w:asciiTheme="minorHAnsi" w:hAnsiTheme="minorHAnsi"/>
          <w:sz w:val="22"/>
          <w:szCs w:val="22"/>
        </w:rPr>
        <w:t xml:space="preserve">.  </w:t>
      </w:r>
      <w:r>
        <w:rPr>
          <w:rFonts w:asciiTheme="minorHAnsi" w:hAnsiTheme="minorHAnsi"/>
          <w:sz w:val="22"/>
          <w:szCs w:val="22"/>
        </w:rPr>
        <w:t xml:space="preserve"> </w:t>
      </w:r>
      <w:r w:rsidR="00B77802">
        <w:rPr>
          <w:rFonts w:asciiTheme="minorHAnsi" w:hAnsiTheme="minorHAnsi"/>
          <w:sz w:val="22"/>
          <w:szCs w:val="22"/>
        </w:rPr>
        <w:t xml:space="preserve">And once again Word 2010 </w:t>
      </w:r>
      <w:r w:rsidR="00B77802" w:rsidRPr="007A78F6">
        <w:rPr>
          <w:rFonts w:asciiTheme="minorHAnsi" w:hAnsiTheme="minorHAnsi"/>
          <w:sz w:val="22"/>
          <w:szCs w:val="22"/>
        </w:rPr>
        <w:t xml:space="preserve">assumes the user </w:t>
      </w:r>
      <w:r w:rsidR="00B77802">
        <w:rPr>
          <w:rFonts w:asciiTheme="minorHAnsi" w:hAnsiTheme="minorHAnsi"/>
          <w:sz w:val="22"/>
          <w:szCs w:val="22"/>
        </w:rPr>
        <w:t>probably</w:t>
      </w:r>
      <w:r w:rsidR="00B77802" w:rsidRPr="007A78F6">
        <w:rPr>
          <w:rFonts w:asciiTheme="minorHAnsi" w:hAnsiTheme="minorHAnsi"/>
          <w:sz w:val="22"/>
          <w:szCs w:val="22"/>
        </w:rPr>
        <w:t xml:space="preserve"> </w:t>
      </w:r>
      <w:r w:rsidR="00B77802">
        <w:rPr>
          <w:rFonts w:asciiTheme="minorHAnsi" w:hAnsiTheme="minorHAnsi"/>
          <w:sz w:val="22"/>
          <w:szCs w:val="22"/>
        </w:rPr>
        <w:t>wants to work with the file since the user was the one who downloaded it</w:t>
      </w:r>
      <w:r w:rsidR="00B77802" w:rsidRPr="007A78F6">
        <w:rPr>
          <w:rFonts w:asciiTheme="minorHAnsi" w:hAnsiTheme="minorHAnsi"/>
          <w:sz w:val="22"/>
          <w:szCs w:val="22"/>
        </w:rPr>
        <w:t xml:space="preserve">, hence the button allowing the user to </w:t>
      </w:r>
      <w:r w:rsidR="00B77802">
        <w:rPr>
          <w:rFonts w:asciiTheme="minorHAnsi" w:hAnsiTheme="minorHAnsi"/>
          <w:sz w:val="22"/>
          <w:szCs w:val="22"/>
        </w:rPr>
        <w:t>enable the content (macros) in</w:t>
      </w:r>
      <w:r w:rsidR="00B77802" w:rsidRPr="007A78F6">
        <w:rPr>
          <w:rFonts w:asciiTheme="minorHAnsi" w:hAnsiTheme="minorHAnsi"/>
          <w:sz w:val="22"/>
          <w:szCs w:val="22"/>
        </w:rPr>
        <w:t xml:space="preserve"> the document </w:t>
      </w:r>
      <w:r w:rsidR="00B77802">
        <w:rPr>
          <w:rFonts w:asciiTheme="minorHAnsi" w:hAnsiTheme="minorHAnsi"/>
          <w:sz w:val="22"/>
          <w:szCs w:val="22"/>
        </w:rPr>
        <w:t>with a single</w:t>
      </w:r>
      <w:r w:rsidR="00B77802" w:rsidRPr="007A78F6">
        <w:rPr>
          <w:rFonts w:asciiTheme="minorHAnsi" w:hAnsiTheme="minorHAnsi"/>
          <w:sz w:val="22"/>
          <w:szCs w:val="22"/>
        </w:rPr>
        <w:t xml:space="preserve"> click</w:t>
      </w:r>
      <w:r w:rsidR="00864652">
        <w:rPr>
          <w:rFonts w:asciiTheme="minorHAnsi" w:hAnsiTheme="minorHAnsi"/>
          <w:sz w:val="22"/>
          <w:szCs w:val="22"/>
        </w:rPr>
        <w:t>, if the document contains active content</w:t>
      </w:r>
      <w:r w:rsidR="007E69B2">
        <w:rPr>
          <w:rFonts w:asciiTheme="minorHAnsi" w:hAnsiTheme="minorHAnsi"/>
          <w:sz w:val="22"/>
          <w:szCs w:val="22"/>
        </w:rPr>
        <w:t xml:space="preserve">.  </w:t>
      </w:r>
      <w:r w:rsidR="00864652">
        <w:rPr>
          <w:rFonts w:asciiTheme="minorHAnsi" w:hAnsiTheme="minorHAnsi"/>
          <w:sz w:val="22"/>
          <w:szCs w:val="22"/>
        </w:rPr>
        <w:t>If the document does not have any active content, a second message bar will not be displayed</w:t>
      </w:r>
      <w:r w:rsidR="007E69B2">
        <w:rPr>
          <w:rFonts w:asciiTheme="minorHAnsi" w:hAnsiTheme="minorHAnsi"/>
          <w:sz w:val="22"/>
          <w:szCs w:val="22"/>
        </w:rPr>
        <w:t xml:space="preserve">.  </w:t>
      </w:r>
    </w:p>
    <w:p w:rsidR="009E55F9" w:rsidRDefault="00A724F0" w:rsidP="00AF40CB">
      <w:pPr>
        <w:spacing w:before="0" w:after="200" w:line="276" w:lineRule="auto"/>
        <w:rPr>
          <w:rFonts w:asciiTheme="minorHAnsi" w:hAnsiTheme="minorHAnsi"/>
          <w:sz w:val="22"/>
          <w:szCs w:val="22"/>
        </w:rPr>
      </w:pPr>
      <w:r>
        <w:rPr>
          <w:rFonts w:asciiTheme="minorHAnsi" w:hAnsiTheme="minorHAnsi"/>
          <w:sz w:val="22"/>
          <w:szCs w:val="22"/>
        </w:rPr>
        <w:t xml:space="preserve">Finally, when the user clicks Enable Content, any macros in the document are enabled and no more security notifications will be displayed </w:t>
      </w:r>
      <w:r w:rsidR="00BB7871">
        <w:rPr>
          <w:rFonts w:asciiTheme="minorHAnsi" w:hAnsiTheme="minorHAnsi"/>
          <w:sz w:val="22"/>
          <w:szCs w:val="22"/>
        </w:rPr>
        <w:t>from this point on for this document</w:t>
      </w:r>
      <w:r w:rsidR="007E69B2">
        <w:rPr>
          <w:rFonts w:asciiTheme="minorHAnsi" w:hAnsiTheme="minorHAnsi"/>
          <w:sz w:val="22"/>
          <w:szCs w:val="22"/>
        </w:rPr>
        <w:t xml:space="preserve">.  </w:t>
      </w:r>
      <w:r w:rsidR="00BB7871">
        <w:rPr>
          <w:rFonts w:asciiTheme="minorHAnsi" w:hAnsiTheme="minorHAnsi"/>
          <w:sz w:val="22"/>
          <w:szCs w:val="22"/>
        </w:rPr>
        <w:t>By contrast, each time the user opens the document in Word 2007 the "Security Warning – Macros have been disabled" notification is repeatedly displayed</w:t>
      </w:r>
      <w:r w:rsidR="007E69B2">
        <w:rPr>
          <w:rFonts w:asciiTheme="minorHAnsi" w:hAnsiTheme="minorHAnsi"/>
          <w:sz w:val="22"/>
          <w:szCs w:val="22"/>
        </w:rPr>
        <w:t xml:space="preserve">.  </w:t>
      </w:r>
      <w:r w:rsidR="00BB7871">
        <w:rPr>
          <w:rFonts w:asciiTheme="minorHAnsi" w:hAnsiTheme="minorHAnsi"/>
          <w:sz w:val="22"/>
          <w:szCs w:val="22"/>
        </w:rPr>
        <w:t>Clearly Office 2010 applications provide a greatly improved user experience as far as secur</w:t>
      </w:r>
      <w:r w:rsidR="007D3C65">
        <w:rPr>
          <w:rFonts w:asciiTheme="minorHAnsi" w:hAnsiTheme="minorHAnsi"/>
          <w:sz w:val="22"/>
          <w:szCs w:val="22"/>
        </w:rPr>
        <w:t>ity notifications are concerned since Office 2010 only displays two notifications the first time the document is opened and none subsequently while Office 2007 notifies the user every time the document is opened</w:t>
      </w:r>
      <w:r w:rsidR="007E69B2">
        <w:rPr>
          <w:rFonts w:asciiTheme="minorHAnsi" w:hAnsiTheme="minorHAnsi"/>
          <w:sz w:val="22"/>
          <w:szCs w:val="22"/>
        </w:rPr>
        <w:t xml:space="preserve">.  </w:t>
      </w:r>
      <w:r w:rsidR="00BB7871">
        <w:rPr>
          <w:rFonts w:asciiTheme="minorHAnsi" w:hAnsiTheme="minorHAnsi"/>
          <w:sz w:val="22"/>
          <w:szCs w:val="22"/>
        </w:rPr>
        <w:t xml:space="preserve"> </w:t>
      </w:r>
    </w:p>
    <w:p w:rsidR="00171F94" w:rsidRDefault="00171F94">
      <w:pPr>
        <w:spacing w:before="0" w:after="0" w:line="240" w:lineRule="auto"/>
        <w:rPr>
          <w:rFonts w:asciiTheme="minorHAnsi" w:hAnsiTheme="minorHAnsi"/>
          <w:b/>
          <w:sz w:val="40"/>
          <w:szCs w:val="40"/>
        </w:rPr>
      </w:pPr>
      <w:bookmarkStart w:id="20" w:name="_Toc282353465"/>
      <w:r>
        <w:br w:type="page"/>
      </w:r>
    </w:p>
    <w:p w:rsidR="00D73B5E" w:rsidRPr="00E42108" w:rsidRDefault="00D73B5E" w:rsidP="00D73B5E">
      <w:pPr>
        <w:pStyle w:val="Heading1"/>
      </w:pPr>
      <w:r>
        <w:t>How Office 2010 Helps Control the Flow of Information</w:t>
      </w:r>
      <w:bookmarkEnd w:id="20"/>
    </w:p>
    <w:p w:rsidR="00D73B5E" w:rsidRPr="00C76462" w:rsidRDefault="00D73B5E" w:rsidP="00B27A69">
      <w:pPr>
        <w:spacing w:before="0" w:line="240" w:lineRule="auto"/>
        <w:rPr>
          <w:rFonts w:asciiTheme="minorHAnsi" w:hAnsiTheme="minorHAnsi"/>
          <w:sz w:val="22"/>
          <w:szCs w:val="22"/>
        </w:rPr>
      </w:pPr>
      <w:r>
        <w:rPr>
          <w:rFonts w:asciiTheme="minorHAnsi" w:hAnsiTheme="minorHAnsi"/>
          <w:sz w:val="22"/>
          <w:szCs w:val="22"/>
        </w:rPr>
        <w:t>As indicated earlier in this paper, in</w:t>
      </w:r>
      <w:r w:rsidRPr="00C76462">
        <w:rPr>
          <w:rFonts w:asciiTheme="minorHAnsi" w:hAnsiTheme="minorHAnsi"/>
          <w:sz w:val="22"/>
          <w:szCs w:val="22"/>
        </w:rPr>
        <w:t xml:space="preserve"> addition to </w:t>
      </w:r>
      <w:r>
        <w:rPr>
          <w:rFonts w:asciiTheme="minorHAnsi" w:hAnsiTheme="minorHAnsi"/>
          <w:sz w:val="22"/>
          <w:szCs w:val="22"/>
        </w:rPr>
        <w:t>helping you</w:t>
      </w:r>
      <w:r w:rsidRPr="00C76462">
        <w:rPr>
          <w:rFonts w:asciiTheme="minorHAnsi" w:hAnsiTheme="minorHAnsi"/>
          <w:sz w:val="22"/>
          <w:szCs w:val="22"/>
        </w:rPr>
        <w:t xml:space="preserve"> mitigate against potential exploits, Office 2010 also includes </w:t>
      </w:r>
      <w:r>
        <w:rPr>
          <w:rFonts w:asciiTheme="minorHAnsi" w:hAnsiTheme="minorHAnsi"/>
          <w:sz w:val="22"/>
          <w:szCs w:val="22"/>
        </w:rPr>
        <w:t xml:space="preserve">enhanced </w:t>
      </w:r>
      <w:r w:rsidRPr="00C76462">
        <w:rPr>
          <w:rFonts w:asciiTheme="minorHAnsi" w:hAnsiTheme="minorHAnsi"/>
          <w:sz w:val="22"/>
          <w:szCs w:val="22"/>
        </w:rPr>
        <w:t>technologies that can help you control and manage the flow information through</w:t>
      </w:r>
      <w:r>
        <w:rPr>
          <w:rFonts w:asciiTheme="minorHAnsi" w:hAnsiTheme="minorHAnsi"/>
          <w:sz w:val="22"/>
          <w:szCs w:val="22"/>
        </w:rPr>
        <w:t>out</w:t>
      </w:r>
      <w:r w:rsidRPr="00C76462">
        <w:rPr>
          <w:rFonts w:asciiTheme="minorHAnsi" w:hAnsiTheme="minorHAnsi"/>
          <w:sz w:val="22"/>
          <w:szCs w:val="22"/>
        </w:rPr>
        <w:t xml:space="preserve"> your organization. </w:t>
      </w:r>
      <w:r>
        <w:rPr>
          <w:rFonts w:asciiTheme="minorHAnsi" w:hAnsiTheme="minorHAnsi"/>
          <w:sz w:val="22"/>
          <w:szCs w:val="22"/>
        </w:rPr>
        <w:t xml:space="preserve"> The sections below highlight some of the Office 2010 security improvements in this area. </w:t>
      </w:r>
    </w:p>
    <w:p w:rsidR="009D09E8" w:rsidRDefault="009D09E8" w:rsidP="007A341C">
      <w:pPr>
        <w:pStyle w:val="Heading2"/>
      </w:pPr>
      <w:bookmarkStart w:id="21" w:name="_Toc282353466"/>
      <w:r>
        <w:t xml:space="preserve">Password </w:t>
      </w:r>
      <w:r w:rsidR="005C6625">
        <w:t>Complexity Settings</w:t>
      </w:r>
      <w:bookmarkEnd w:id="21"/>
    </w:p>
    <w:p w:rsidR="009D09E8" w:rsidRDefault="003448E3" w:rsidP="001916BD">
      <w:pPr>
        <w:spacing w:before="0" w:after="200" w:line="276" w:lineRule="auto"/>
        <w:rPr>
          <w:rFonts w:asciiTheme="minorHAnsi" w:hAnsiTheme="minorHAnsi"/>
          <w:sz w:val="22"/>
          <w:szCs w:val="22"/>
        </w:rPr>
      </w:pPr>
      <w:r>
        <w:rPr>
          <w:rFonts w:asciiTheme="minorHAnsi" w:hAnsiTheme="minorHAnsi"/>
          <w:sz w:val="22"/>
          <w:szCs w:val="22"/>
        </w:rPr>
        <w:t>Users of previous versions of Word, Excel and PowerPoint have been able to password protect documents, spreadsheets and presentations to safeguard against unauthorized access of their contents</w:t>
      </w:r>
      <w:r w:rsidR="007E69B2">
        <w:rPr>
          <w:rFonts w:asciiTheme="minorHAnsi" w:hAnsiTheme="minorHAnsi"/>
          <w:sz w:val="22"/>
          <w:szCs w:val="22"/>
        </w:rPr>
        <w:t xml:space="preserve">.  </w:t>
      </w:r>
      <w:r>
        <w:rPr>
          <w:rFonts w:asciiTheme="minorHAnsi" w:hAnsiTheme="minorHAnsi"/>
          <w:sz w:val="22"/>
          <w:szCs w:val="22"/>
        </w:rPr>
        <w:t>Password protecting a document encrypted it using the encryption technologies supported by the Office version and by the underlying version of Windows</w:t>
      </w:r>
      <w:r w:rsidR="007E69B2">
        <w:rPr>
          <w:rFonts w:asciiTheme="minorHAnsi" w:hAnsiTheme="minorHAnsi"/>
          <w:sz w:val="22"/>
          <w:szCs w:val="22"/>
        </w:rPr>
        <w:t xml:space="preserve">.  </w:t>
      </w:r>
      <w:r>
        <w:rPr>
          <w:rFonts w:asciiTheme="minorHAnsi" w:hAnsiTheme="minorHAnsi"/>
          <w:sz w:val="22"/>
          <w:szCs w:val="22"/>
        </w:rPr>
        <w:t>For example, to password protect a Word 2007 document the user would click on the Office button, point to Prepare, click Encrypt Document, and enter a case-sensitive p</w:t>
      </w:r>
      <w:r w:rsidR="00564BF3">
        <w:rPr>
          <w:rFonts w:asciiTheme="minorHAnsi" w:hAnsiTheme="minorHAnsi"/>
          <w:sz w:val="22"/>
          <w:szCs w:val="22"/>
        </w:rPr>
        <w:t>assword twice for confirmation</w:t>
      </w:r>
      <w:r w:rsidR="007E69B2">
        <w:rPr>
          <w:rFonts w:asciiTheme="minorHAnsi" w:hAnsiTheme="minorHAnsi"/>
          <w:sz w:val="22"/>
          <w:szCs w:val="22"/>
        </w:rPr>
        <w:t xml:space="preserve">.  </w:t>
      </w:r>
      <w:r w:rsidR="00564BF3">
        <w:rPr>
          <w:rFonts w:asciiTheme="minorHAnsi" w:hAnsiTheme="minorHAnsi"/>
          <w:sz w:val="22"/>
          <w:szCs w:val="22"/>
        </w:rPr>
        <w:t>Word would then derive an encryption key from the password, so the longer and more complex the password specified, the greater the strength of the encryption would be for protecting the document</w:t>
      </w:r>
      <w:r w:rsidR="007E69B2">
        <w:rPr>
          <w:rFonts w:asciiTheme="minorHAnsi" w:hAnsiTheme="minorHAnsi"/>
          <w:sz w:val="22"/>
          <w:szCs w:val="22"/>
        </w:rPr>
        <w:t xml:space="preserve">.  </w:t>
      </w:r>
      <w:r w:rsidR="006D52E7">
        <w:rPr>
          <w:rFonts w:asciiTheme="minorHAnsi" w:hAnsiTheme="minorHAnsi"/>
          <w:sz w:val="22"/>
          <w:szCs w:val="22"/>
        </w:rPr>
        <w:t>In Office 2010 with its new Backstage view user interface, the procedure for setting a password on a Word document is to click File, click Info, click Protect Document, and click Encrypt With Password:</w:t>
      </w:r>
    </w:p>
    <w:p w:rsidR="006D52E7" w:rsidRDefault="006D52E7"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34" wp14:editId="29E5CA35">
            <wp:extent cx="3397655" cy="2609850"/>
            <wp:effectExtent l="19050" t="0" r="0" b="0"/>
            <wp:docPr id="36" name="Picture 26" descr="C:\Documents and Settings\Administrator\My Documents\STB 10 G - O14 Sec (Joe)\4. Draft\PSWDs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istrator\My Documents\STB 10 G - O14 Sec (Joe)\4. Draft\PSWDset.bmp"/>
                    <pic:cNvPicPr>
                      <a:picLocks noChangeAspect="1" noChangeArrowheads="1"/>
                    </pic:cNvPicPr>
                  </pic:nvPicPr>
                  <pic:blipFill>
                    <a:blip r:embed="rId52" cstate="print"/>
                    <a:srcRect/>
                    <a:stretch>
                      <a:fillRect/>
                    </a:stretch>
                  </pic:blipFill>
                  <pic:spPr bwMode="auto">
                    <a:xfrm>
                      <a:off x="0" y="0"/>
                      <a:ext cx="3402481" cy="2613557"/>
                    </a:xfrm>
                    <a:prstGeom prst="rect">
                      <a:avLst/>
                    </a:prstGeom>
                    <a:noFill/>
                    <a:ln w="9525">
                      <a:noFill/>
                      <a:miter lim="800000"/>
                      <a:headEnd/>
                      <a:tailEnd/>
                    </a:ln>
                  </pic:spPr>
                </pic:pic>
              </a:graphicData>
            </a:graphic>
          </wp:inline>
        </w:drawing>
      </w:r>
    </w:p>
    <w:p w:rsidR="006D52E7" w:rsidRPr="009E55F9" w:rsidRDefault="006D52E7" w:rsidP="006D52E7">
      <w:pPr>
        <w:spacing w:before="0" w:after="200" w:line="276" w:lineRule="auto"/>
        <w:rPr>
          <w:rFonts w:asciiTheme="minorHAnsi" w:hAnsiTheme="minorHAnsi"/>
          <w:i/>
          <w:sz w:val="22"/>
          <w:szCs w:val="22"/>
        </w:rPr>
      </w:pPr>
      <w:r w:rsidRPr="009E55F9">
        <w:rPr>
          <w:rFonts w:asciiTheme="minorHAnsi" w:hAnsiTheme="minorHAnsi"/>
          <w:i/>
          <w:sz w:val="22"/>
          <w:szCs w:val="22"/>
        </w:rPr>
        <w:t xml:space="preserve">Figure </w:t>
      </w:r>
      <w:r w:rsidR="007D3C65">
        <w:rPr>
          <w:rFonts w:asciiTheme="minorHAnsi" w:hAnsiTheme="minorHAnsi"/>
          <w:i/>
          <w:sz w:val="22"/>
          <w:szCs w:val="22"/>
        </w:rPr>
        <w:t>3</w:t>
      </w:r>
      <w:r w:rsidR="007D07EA">
        <w:rPr>
          <w:rFonts w:asciiTheme="minorHAnsi" w:hAnsiTheme="minorHAnsi"/>
          <w:i/>
          <w:sz w:val="22"/>
          <w:szCs w:val="22"/>
        </w:rPr>
        <w:t>1</w:t>
      </w:r>
      <w:r>
        <w:rPr>
          <w:rFonts w:asciiTheme="minorHAnsi" w:hAnsiTheme="minorHAnsi"/>
          <w:i/>
          <w:sz w:val="22"/>
          <w:szCs w:val="22"/>
        </w:rPr>
        <w:t>: How to password-protect a Word 2010 document using encryption</w:t>
      </w:r>
      <w:r w:rsidR="007E69B2">
        <w:rPr>
          <w:rFonts w:asciiTheme="minorHAnsi" w:hAnsiTheme="minorHAnsi"/>
          <w:i/>
          <w:sz w:val="22"/>
          <w:szCs w:val="22"/>
        </w:rPr>
        <w:t xml:space="preserve">.  </w:t>
      </w:r>
    </w:p>
    <w:p w:rsidR="00564BF3" w:rsidRDefault="00564BF3" w:rsidP="001916BD">
      <w:pPr>
        <w:spacing w:before="0" w:after="200" w:line="276" w:lineRule="auto"/>
        <w:rPr>
          <w:rFonts w:asciiTheme="minorHAnsi" w:hAnsiTheme="minorHAnsi"/>
          <w:sz w:val="22"/>
          <w:szCs w:val="22"/>
        </w:rPr>
      </w:pPr>
      <w:r>
        <w:rPr>
          <w:rFonts w:asciiTheme="minorHAnsi" w:hAnsiTheme="minorHAnsi"/>
          <w:sz w:val="22"/>
          <w:szCs w:val="22"/>
        </w:rPr>
        <w:t xml:space="preserve">New in Office 2010 security </w:t>
      </w:r>
      <w:r w:rsidR="006D52E7">
        <w:rPr>
          <w:rFonts w:asciiTheme="minorHAnsi" w:hAnsiTheme="minorHAnsi"/>
          <w:sz w:val="22"/>
          <w:szCs w:val="22"/>
        </w:rPr>
        <w:t xml:space="preserve">for Word, Excel and PowerPoint </w:t>
      </w:r>
      <w:r>
        <w:rPr>
          <w:rFonts w:asciiTheme="minorHAnsi" w:hAnsiTheme="minorHAnsi"/>
          <w:sz w:val="22"/>
          <w:szCs w:val="22"/>
        </w:rPr>
        <w:t xml:space="preserve">is the ability to enforce password </w:t>
      </w:r>
      <w:r w:rsidR="005B182C">
        <w:rPr>
          <w:rFonts w:asciiTheme="minorHAnsi" w:hAnsiTheme="minorHAnsi"/>
          <w:sz w:val="22"/>
          <w:szCs w:val="22"/>
        </w:rPr>
        <w:t xml:space="preserve">length and </w:t>
      </w:r>
      <w:r>
        <w:rPr>
          <w:rFonts w:asciiTheme="minorHAnsi" w:hAnsiTheme="minorHAnsi"/>
          <w:sz w:val="22"/>
          <w:szCs w:val="22"/>
        </w:rPr>
        <w:t>complexity requirements</w:t>
      </w:r>
      <w:r w:rsidR="006D52E7">
        <w:rPr>
          <w:rFonts w:asciiTheme="minorHAnsi" w:hAnsiTheme="minorHAnsi"/>
          <w:sz w:val="22"/>
          <w:szCs w:val="22"/>
        </w:rPr>
        <w:t xml:space="preserve"> to ensure users specify strong passwords when encrypting documents</w:t>
      </w:r>
      <w:r w:rsidR="007E69B2">
        <w:rPr>
          <w:rFonts w:asciiTheme="minorHAnsi" w:hAnsiTheme="minorHAnsi"/>
          <w:sz w:val="22"/>
          <w:szCs w:val="22"/>
        </w:rPr>
        <w:t xml:space="preserve">.  </w:t>
      </w:r>
      <w:r w:rsidR="006D52E7">
        <w:rPr>
          <w:rFonts w:asciiTheme="minorHAnsi" w:hAnsiTheme="minorHAnsi"/>
          <w:sz w:val="22"/>
          <w:szCs w:val="22"/>
        </w:rPr>
        <w:t>Administrators can configure these password requirements by using Group Policy or the OCT</w:t>
      </w:r>
      <w:r w:rsidR="007E69B2">
        <w:rPr>
          <w:rFonts w:asciiTheme="minorHAnsi" w:hAnsiTheme="minorHAnsi"/>
          <w:sz w:val="22"/>
          <w:szCs w:val="22"/>
        </w:rPr>
        <w:t xml:space="preserve">.  </w:t>
      </w:r>
      <w:r w:rsidR="006D52E7">
        <w:rPr>
          <w:rFonts w:asciiTheme="minorHAnsi" w:hAnsiTheme="minorHAnsi"/>
          <w:sz w:val="22"/>
          <w:szCs w:val="22"/>
        </w:rPr>
        <w:t xml:space="preserve">Users can be required to specify passwords of a certain minimum length, passwords of minimum length and specified complexity, or passwords </w:t>
      </w:r>
      <w:r w:rsidR="008069F5">
        <w:rPr>
          <w:rFonts w:asciiTheme="minorHAnsi" w:hAnsiTheme="minorHAnsi"/>
          <w:sz w:val="22"/>
          <w:szCs w:val="22"/>
        </w:rPr>
        <w:t>that conform to the</w:t>
      </w:r>
      <w:r w:rsidR="006D52E7">
        <w:rPr>
          <w:rFonts w:asciiTheme="minorHAnsi" w:hAnsiTheme="minorHAnsi"/>
          <w:sz w:val="22"/>
          <w:szCs w:val="22"/>
        </w:rPr>
        <w:t xml:space="preserve"> minimum length and specified complexity </w:t>
      </w:r>
      <w:r w:rsidR="008069F5">
        <w:rPr>
          <w:rFonts w:asciiTheme="minorHAnsi" w:hAnsiTheme="minorHAnsi"/>
          <w:sz w:val="22"/>
          <w:szCs w:val="22"/>
        </w:rPr>
        <w:t>of the organization's domain password policy</w:t>
      </w:r>
      <w:r w:rsidR="007E69B2">
        <w:rPr>
          <w:rFonts w:asciiTheme="minorHAnsi" w:hAnsiTheme="minorHAnsi"/>
          <w:sz w:val="22"/>
          <w:szCs w:val="22"/>
        </w:rPr>
        <w:t xml:space="preserve">.  </w:t>
      </w:r>
      <w:r w:rsidR="0053662F">
        <w:rPr>
          <w:rFonts w:asciiTheme="minorHAnsi" w:hAnsiTheme="minorHAnsi"/>
          <w:sz w:val="22"/>
          <w:szCs w:val="22"/>
        </w:rPr>
        <w:t xml:space="preserve">Several Group Policy settings are used to configure Office password length and complexity requirements, and these are found under: </w:t>
      </w:r>
    </w:p>
    <w:p w:rsidR="003448E3" w:rsidRDefault="0053662F" w:rsidP="0053662F">
      <w:pPr>
        <w:spacing w:before="0" w:after="200" w:line="276" w:lineRule="auto"/>
        <w:ind w:left="360"/>
        <w:rPr>
          <w:rFonts w:asciiTheme="minorHAnsi" w:hAnsiTheme="minorHAnsi"/>
          <w:sz w:val="22"/>
          <w:szCs w:val="22"/>
        </w:rPr>
      </w:pPr>
      <w:r>
        <w:rPr>
          <w:rFonts w:asciiTheme="minorHAnsi" w:hAnsiTheme="minorHAnsi"/>
          <w:sz w:val="22"/>
          <w:szCs w:val="22"/>
        </w:rPr>
        <w:t>User Configuration\Policies\Administrative Templates\Microsoft Office 2010\Security</w:t>
      </w:r>
    </w:p>
    <w:p w:rsidR="0053662F" w:rsidRDefault="0053662F" w:rsidP="001916BD">
      <w:pPr>
        <w:spacing w:before="0" w:after="200" w:line="276" w:lineRule="auto"/>
        <w:rPr>
          <w:rFonts w:asciiTheme="minorHAnsi" w:hAnsiTheme="minorHAnsi"/>
          <w:sz w:val="22"/>
          <w:szCs w:val="22"/>
        </w:rPr>
      </w:pPr>
      <w:r>
        <w:rPr>
          <w:rFonts w:asciiTheme="minorHAnsi" w:hAnsiTheme="minorHAnsi"/>
          <w:sz w:val="22"/>
          <w:szCs w:val="22"/>
        </w:rPr>
        <w:t>Key among these policies is the Set Password Rules Level setting shown here:</w:t>
      </w:r>
    </w:p>
    <w:p w:rsidR="0053662F" w:rsidRDefault="0053662F" w:rsidP="001916BD">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36" wp14:editId="29E5CA37">
            <wp:extent cx="3748719" cy="3427605"/>
            <wp:effectExtent l="19050" t="0" r="4131" b="0"/>
            <wp:docPr id="37" name="Picture 27" descr="C:\Documents and Settings\Administrator\My Documents\STB 10 G - O14 Sec (Joe)\4. Draft\PSWDpolic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Administrator\My Documents\STB 10 G - O14 Sec (Joe)\4. Draft\PSWDpolicy.bmp"/>
                    <pic:cNvPicPr>
                      <a:picLocks noChangeAspect="1" noChangeArrowheads="1"/>
                    </pic:cNvPicPr>
                  </pic:nvPicPr>
                  <pic:blipFill>
                    <a:blip r:embed="rId53" cstate="print"/>
                    <a:srcRect/>
                    <a:stretch>
                      <a:fillRect/>
                    </a:stretch>
                  </pic:blipFill>
                  <pic:spPr bwMode="auto">
                    <a:xfrm>
                      <a:off x="0" y="0"/>
                      <a:ext cx="3747934" cy="3426888"/>
                    </a:xfrm>
                    <a:prstGeom prst="rect">
                      <a:avLst/>
                    </a:prstGeom>
                    <a:noFill/>
                    <a:ln w="9525">
                      <a:noFill/>
                      <a:miter lim="800000"/>
                      <a:headEnd/>
                      <a:tailEnd/>
                    </a:ln>
                  </pic:spPr>
                </pic:pic>
              </a:graphicData>
            </a:graphic>
          </wp:inline>
        </w:drawing>
      </w:r>
    </w:p>
    <w:p w:rsidR="0053662F" w:rsidRPr="00E1585A" w:rsidRDefault="0053662F" w:rsidP="0053662F">
      <w:pPr>
        <w:spacing w:before="0" w:after="200" w:line="276" w:lineRule="auto"/>
        <w:rPr>
          <w:rFonts w:asciiTheme="minorHAnsi" w:hAnsiTheme="minorHAnsi"/>
          <w:i/>
          <w:sz w:val="22"/>
          <w:szCs w:val="22"/>
        </w:rPr>
      </w:pPr>
      <w:r w:rsidRPr="00E1585A">
        <w:rPr>
          <w:rFonts w:asciiTheme="minorHAnsi" w:hAnsiTheme="minorHAnsi"/>
          <w:i/>
          <w:sz w:val="22"/>
          <w:szCs w:val="22"/>
        </w:rPr>
        <w:t xml:space="preserve">Figure </w:t>
      </w:r>
      <w:r w:rsidR="007D3C65">
        <w:rPr>
          <w:rFonts w:asciiTheme="minorHAnsi" w:hAnsiTheme="minorHAnsi"/>
          <w:i/>
          <w:sz w:val="22"/>
          <w:szCs w:val="22"/>
        </w:rPr>
        <w:t>3</w:t>
      </w:r>
      <w:r w:rsidR="007D07EA">
        <w:rPr>
          <w:rFonts w:asciiTheme="minorHAnsi" w:hAnsiTheme="minorHAnsi"/>
          <w:i/>
          <w:sz w:val="22"/>
          <w:szCs w:val="22"/>
        </w:rPr>
        <w:t>2</w:t>
      </w:r>
      <w:r w:rsidRPr="00E1585A">
        <w:rPr>
          <w:rFonts w:asciiTheme="minorHAnsi" w:hAnsiTheme="minorHAnsi"/>
          <w:i/>
          <w:sz w:val="22"/>
          <w:szCs w:val="22"/>
        </w:rPr>
        <w:t>: Set Password Rules Level policy setting</w:t>
      </w:r>
      <w:r w:rsidR="007E69B2">
        <w:rPr>
          <w:rFonts w:asciiTheme="minorHAnsi" w:hAnsiTheme="minorHAnsi"/>
          <w:i/>
          <w:sz w:val="22"/>
          <w:szCs w:val="22"/>
        </w:rPr>
        <w:t xml:space="preserve">.  </w:t>
      </w:r>
    </w:p>
    <w:p w:rsidR="003448E3" w:rsidRDefault="0053662F" w:rsidP="001916BD">
      <w:pPr>
        <w:spacing w:before="0" w:after="200" w:line="276" w:lineRule="auto"/>
        <w:rPr>
          <w:rFonts w:asciiTheme="minorHAnsi" w:hAnsiTheme="minorHAnsi"/>
          <w:sz w:val="22"/>
          <w:szCs w:val="22"/>
        </w:rPr>
      </w:pPr>
      <w:r>
        <w:rPr>
          <w:rFonts w:asciiTheme="minorHAnsi" w:hAnsiTheme="minorHAnsi"/>
          <w:sz w:val="22"/>
          <w:szCs w:val="22"/>
        </w:rPr>
        <w:t xml:space="preserve">By default, no password checks are enforced and users can specify any password they want no matter how </w:t>
      </w:r>
      <w:r w:rsidR="00FB7D7C">
        <w:rPr>
          <w:rFonts w:asciiTheme="minorHAnsi" w:hAnsiTheme="minorHAnsi"/>
          <w:sz w:val="22"/>
          <w:szCs w:val="22"/>
        </w:rPr>
        <w:t>short or easily guessed</w:t>
      </w:r>
      <w:r w:rsidR="007E69B2">
        <w:rPr>
          <w:rFonts w:asciiTheme="minorHAnsi" w:hAnsiTheme="minorHAnsi"/>
          <w:sz w:val="22"/>
          <w:szCs w:val="22"/>
        </w:rPr>
        <w:t xml:space="preserve">.  </w:t>
      </w:r>
      <w:r w:rsidR="00FB7D7C">
        <w:rPr>
          <w:rFonts w:asciiTheme="minorHAnsi" w:hAnsiTheme="minorHAnsi"/>
          <w:sz w:val="22"/>
          <w:szCs w:val="22"/>
        </w:rPr>
        <w:t xml:space="preserve">If local length checking is enabled, passwords must have the minimum number of characters specified by the Set Minimum Password Length policy, which is </w:t>
      </w:r>
      <w:r w:rsidR="000415A2">
        <w:rPr>
          <w:rFonts w:asciiTheme="minorHAnsi" w:hAnsiTheme="minorHAnsi"/>
          <w:sz w:val="22"/>
          <w:szCs w:val="22"/>
        </w:rPr>
        <w:t xml:space="preserve">also </w:t>
      </w:r>
      <w:r w:rsidR="00FB7D7C">
        <w:rPr>
          <w:rFonts w:asciiTheme="minorHAnsi" w:hAnsiTheme="minorHAnsi"/>
          <w:sz w:val="22"/>
          <w:szCs w:val="22"/>
        </w:rPr>
        <w:t xml:space="preserve">found under </w:t>
      </w:r>
      <w:r w:rsidR="000415A2">
        <w:rPr>
          <w:rFonts w:asciiTheme="minorHAnsi" w:hAnsiTheme="minorHAnsi"/>
          <w:sz w:val="22"/>
          <w:szCs w:val="22"/>
        </w:rPr>
        <w:t>Administrative Templates\Microsoft Office 2010\Security</w:t>
      </w:r>
      <w:r w:rsidR="007E69B2">
        <w:rPr>
          <w:rFonts w:asciiTheme="minorHAnsi" w:hAnsiTheme="minorHAnsi"/>
          <w:sz w:val="22"/>
          <w:szCs w:val="22"/>
        </w:rPr>
        <w:t xml:space="preserve">.  </w:t>
      </w:r>
      <w:r w:rsidR="00FB7D7C">
        <w:rPr>
          <w:rFonts w:asciiTheme="minorHAnsi" w:hAnsiTheme="minorHAnsi"/>
          <w:sz w:val="22"/>
          <w:szCs w:val="22"/>
        </w:rPr>
        <w:t xml:space="preserve">If </w:t>
      </w:r>
      <w:r w:rsidR="000415A2">
        <w:rPr>
          <w:rFonts w:asciiTheme="minorHAnsi" w:hAnsiTheme="minorHAnsi"/>
          <w:sz w:val="22"/>
          <w:szCs w:val="22"/>
        </w:rPr>
        <w:t xml:space="preserve">local </w:t>
      </w:r>
      <w:r w:rsidR="00FB7D7C">
        <w:rPr>
          <w:rFonts w:asciiTheme="minorHAnsi" w:hAnsiTheme="minorHAnsi"/>
          <w:sz w:val="22"/>
          <w:szCs w:val="22"/>
        </w:rPr>
        <w:t>complexity checking is enabled, passwords must contain characters from at least three of these character sets: a-z, A-Z, 0-9 and non-alphanumeric characters</w:t>
      </w:r>
      <w:r w:rsidR="007E69B2">
        <w:rPr>
          <w:rFonts w:asciiTheme="minorHAnsi" w:hAnsiTheme="minorHAnsi"/>
          <w:sz w:val="22"/>
          <w:szCs w:val="22"/>
        </w:rPr>
        <w:t xml:space="preserve">.  </w:t>
      </w:r>
      <w:r w:rsidR="00FB7D7C">
        <w:rPr>
          <w:rFonts w:asciiTheme="minorHAnsi" w:hAnsiTheme="minorHAnsi"/>
          <w:sz w:val="22"/>
          <w:szCs w:val="22"/>
        </w:rPr>
        <w:t>If domain policy checking is enabled, Office first tries to contact a domain controller for the domain-based password policy</w:t>
      </w:r>
      <w:r w:rsidR="007E69B2">
        <w:rPr>
          <w:rFonts w:asciiTheme="minorHAnsi" w:hAnsiTheme="minorHAnsi"/>
          <w:sz w:val="22"/>
          <w:szCs w:val="22"/>
        </w:rPr>
        <w:t xml:space="preserve">.  </w:t>
      </w:r>
      <w:r w:rsidR="00FB7D7C">
        <w:rPr>
          <w:rFonts w:asciiTheme="minorHAnsi" w:hAnsiTheme="minorHAnsi"/>
          <w:sz w:val="22"/>
          <w:szCs w:val="22"/>
        </w:rPr>
        <w:t xml:space="preserve">If a domain controller cannot be contacted in a specified time interval (also configurable by Group Policy) then Office defaults to using </w:t>
      </w:r>
      <w:r w:rsidR="000415A2">
        <w:rPr>
          <w:rFonts w:asciiTheme="minorHAnsi" w:hAnsiTheme="minorHAnsi"/>
          <w:sz w:val="22"/>
          <w:szCs w:val="22"/>
        </w:rPr>
        <w:t>the local length and complexity checking policy settings specified.</w:t>
      </w:r>
    </w:p>
    <w:p w:rsidR="00FF30E5" w:rsidRDefault="000415A2" w:rsidP="001916BD">
      <w:pPr>
        <w:spacing w:before="0" w:after="200" w:line="276" w:lineRule="auto"/>
        <w:rPr>
          <w:rFonts w:asciiTheme="minorHAnsi" w:hAnsiTheme="minorHAnsi"/>
          <w:sz w:val="22"/>
          <w:szCs w:val="22"/>
        </w:rPr>
      </w:pPr>
      <w:r>
        <w:rPr>
          <w:rFonts w:asciiTheme="minorHAnsi" w:hAnsiTheme="minorHAnsi"/>
          <w:sz w:val="22"/>
          <w:szCs w:val="22"/>
        </w:rPr>
        <w:t>Microsoft recommends that organizations who enforce domain-based password policies should use these same policies for protecting Office documents</w:t>
      </w:r>
      <w:r w:rsidR="007E69B2">
        <w:rPr>
          <w:rFonts w:asciiTheme="minorHAnsi" w:hAnsiTheme="minorHAnsi"/>
          <w:sz w:val="22"/>
          <w:szCs w:val="22"/>
        </w:rPr>
        <w:t xml:space="preserve">.  </w:t>
      </w:r>
      <w:r>
        <w:rPr>
          <w:rFonts w:asciiTheme="minorHAnsi" w:hAnsiTheme="minorHAnsi"/>
          <w:sz w:val="22"/>
          <w:szCs w:val="22"/>
        </w:rPr>
        <w:t xml:space="preserve">To do this, enable the </w:t>
      </w:r>
      <w:r w:rsidRPr="0053662F">
        <w:rPr>
          <w:rFonts w:asciiTheme="minorHAnsi" w:hAnsiTheme="minorHAnsi"/>
          <w:sz w:val="22"/>
          <w:szCs w:val="22"/>
        </w:rPr>
        <w:t>Set Password Rules Level policy setting</w:t>
      </w:r>
      <w:r>
        <w:rPr>
          <w:rFonts w:asciiTheme="minorHAnsi" w:hAnsiTheme="minorHAnsi"/>
          <w:sz w:val="22"/>
          <w:szCs w:val="22"/>
        </w:rPr>
        <w:t xml:space="preserve"> as shown in the figure above and configure other Office password policies appropriately</w:t>
      </w:r>
      <w:r w:rsidR="007E69B2">
        <w:rPr>
          <w:rFonts w:asciiTheme="minorHAnsi" w:hAnsiTheme="minorHAnsi"/>
          <w:sz w:val="22"/>
          <w:szCs w:val="22"/>
        </w:rPr>
        <w:t xml:space="preserve">.  </w:t>
      </w:r>
    </w:p>
    <w:p w:rsidR="0053662F" w:rsidRDefault="000415A2" w:rsidP="001916BD">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 xml:space="preserve">details concerning password </w:t>
      </w:r>
      <w:r w:rsidR="005C6625">
        <w:rPr>
          <w:rFonts w:asciiTheme="minorHAnsi" w:hAnsiTheme="minorHAnsi"/>
          <w:sz w:val="22"/>
          <w:szCs w:val="22"/>
        </w:rPr>
        <w:t>protection</w:t>
      </w:r>
      <w:r>
        <w:rPr>
          <w:rFonts w:asciiTheme="minorHAnsi" w:hAnsiTheme="minorHAnsi"/>
          <w:sz w:val="22"/>
          <w:szCs w:val="22"/>
        </w:rPr>
        <w:t xml:space="preserve"> for Office 2010</w:t>
      </w:r>
      <w:r w:rsidRPr="0026795E">
        <w:rPr>
          <w:rFonts w:asciiTheme="minorHAnsi" w:hAnsiTheme="minorHAnsi"/>
          <w:sz w:val="22"/>
          <w:szCs w:val="22"/>
        </w:rPr>
        <w:t xml:space="preserve"> </w:t>
      </w:r>
      <w:r w:rsidR="00E1585A">
        <w:rPr>
          <w:rFonts w:asciiTheme="minorHAnsi" w:hAnsiTheme="minorHAnsi"/>
          <w:sz w:val="22"/>
          <w:szCs w:val="22"/>
        </w:rPr>
        <w:t xml:space="preserve">documents </w:t>
      </w:r>
      <w:r w:rsidRPr="0026795E">
        <w:rPr>
          <w:rFonts w:asciiTheme="minorHAnsi" w:hAnsiTheme="minorHAnsi"/>
          <w:sz w:val="22"/>
          <w:szCs w:val="22"/>
        </w:rPr>
        <w:t xml:space="preserve">can be found </w:t>
      </w:r>
      <w:r>
        <w:rPr>
          <w:rFonts w:asciiTheme="minorHAnsi" w:hAnsiTheme="minorHAnsi"/>
          <w:sz w:val="22"/>
          <w:szCs w:val="22"/>
        </w:rPr>
        <w:t>in the</w:t>
      </w:r>
      <w:r w:rsidRPr="0026795E">
        <w:rPr>
          <w:rFonts w:asciiTheme="minorHAnsi" w:hAnsiTheme="minorHAnsi"/>
          <w:sz w:val="22"/>
          <w:szCs w:val="22"/>
        </w:rPr>
        <w:t xml:space="preserve"> </w:t>
      </w:r>
      <w:r>
        <w:rPr>
          <w:rFonts w:asciiTheme="minorHAnsi" w:hAnsiTheme="minorHAnsi"/>
          <w:sz w:val="22"/>
          <w:szCs w:val="22"/>
        </w:rPr>
        <w:t xml:space="preserve">TechNet Library at </w:t>
      </w:r>
      <w:hyperlink r:id="rId54" w:history="1">
        <w:r w:rsidRPr="00463E94">
          <w:rPr>
            <w:rStyle w:val="Hyperlink"/>
            <w:rFonts w:asciiTheme="minorHAnsi" w:hAnsiTheme="minorHAnsi"/>
            <w:sz w:val="22"/>
            <w:szCs w:val="22"/>
          </w:rPr>
          <w:t>http://technet.microsoft.com/en-us/library/ff657853.aspx</w:t>
        </w:r>
      </w:hyperlink>
      <w:r>
        <w:rPr>
          <w:rFonts w:asciiTheme="minorHAnsi" w:hAnsiTheme="minorHAnsi"/>
          <w:sz w:val="22"/>
          <w:szCs w:val="22"/>
        </w:rPr>
        <w:t xml:space="preserve"> and in the Office Engineering blog at </w:t>
      </w:r>
      <w:hyperlink r:id="rId55" w:history="1">
        <w:r w:rsidR="00397939" w:rsidRPr="003F200F">
          <w:rPr>
            <w:rStyle w:val="Hyperlink"/>
            <w:rFonts w:asciiTheme="minorHAnsi" w:hAnsiTheme="minorHAnsi"/>
            <w:sz w:val="22"/>
            <w:szCs w:val="22"/>
          </w:rPr>
          <w:t>http://blogs.technet.com/b/office2010/archive/2009/10/16/enabling-password-rules-for-office-2010.aspx</w:t>
        </w:r>
      </w:hyperlink>
      <w:r w:rsidR="007E69B2">
        <w:rPr>
          <w:rFonts w:asciiTheme="minorHAnsi" w:hAnsiTheme="minorHAnsi"/>
          <w:sz w:val="22"/>
          <w:szCs w:val="22"/>
        </w:rPr>
        <w:t xml:space="preserve">.  </w:t>
      </w:r>
    </w:p>
    <w:p w:rsidR="009D09E8" w:rsidRDefault="00F26EF3" w:rsidP="007A341C">
      <w:pPr>
        <w:pStyle w:val="Heading2"/>
      </w:pPr>
      <w:bookmarkStart w:id="22" w:name="_Toc282353467"/>
      <w:r>
        <w:t>Cryptographic Improvements</w:t>
      </w:r>
      <w:bookmarkEnd w:id="22"/>
    </w:p>
    <w:p w:rsidR="009D09E8" w:rsidRDefault="008664AF" w:rsidP="001916BD">
      <w:pPr>
        <w:spacing w:before="0" w:after="200" w:line="276" w:lineRule="auto"/>
        <w:rPr>
          <w:rFonts w:asciiTheme="minorHAnsi" w:hAnsiTheme="minorHAnsi"/>
          <w:sz w:val="22"/>
          <w:szCs w:val="22"/>
        </w:rPr>
      </w:pPr>
      <w:r>
        <w:rPr>
          <w:rFonts w:asciiTheme="minorHAnsi" w:hAnsiTheme="minorHAnsi"/>
          <w:sz w:val="22"/>
          <w:szCs w:val="22"/>
        </w:rPr>
        <w:t xml:space="preserve">Improvements have also been made in encryption </w:t>
      </w:r>
      <w:r w:rsidR="00F26EF3">
        <w:rPr>
          <w:rFonts w:asciiTheme="minorHAnsi" w:hAnsiTheme="minorHAnsi"/>
          <w:sz w:val="22"/>
          <w:szCs w:val="22"/>
        </w:rPr>
        <w:t xml:space="preserve">and digital signature </w:t>
      </w:r>
      <w:r>
        <w:rPr>
          <w:rFonts w:asciiTheme="minorHAnsi" w:hAnsiTheme="minorHAnsi"/>
          <w:sz w:val="22"/>
          <w:szCs w:val="22"/>
        </w:rPr>
        <w:t>technologies in Office 2010 to help protect against exploits that attempt to compromise the integrity and confidentiality of Office documents</w:t>
      </w:r>
      <w:r w:rsidR="007E69B2">
        <w:rPr>
          <w:rFonts w:asciiTheme="minorHAnsi" w:hAnsiTheme="minorHAnsi"/>
          <w:sz w:val="22"/>
          <w:szCs w:val="22"/>
        </w:rPr>
        <w:t xml:space="preserve">.  </w:t>
      </w:r>
      <w:r w:rsidR="00E1585A">
        <w:rPr>
          <w:rFonts w:asciiTheme="minorHAnsi" w:hAnsiTheme="minorHAnsi"/>
          <w:sz w:val="22"/>
          <w:szCs w:val="22"/>
        </w:rPr>
        <w:t>Two</w:t>
      </w:r>
      <w:r>
        <w:rPr>
          <w:rFonts w:asciiTheme="minorHAnsi" w:hAnsiTheme="minorHAnsi"/>
          <w:sz w:val="22"/>
          <w:szCs w:val="22"/>
        </w:rPr>
        <w:t xml:space="preserve"> key enhancements in this area are </w:t>
      </w:r>
      <w:r w:rsidR="003A50AC">
        <w:rPr>
          <w:rFonts w:asciiTheme="minorHAnsi" w:hAnsiTheme="minorHAnsi"/>
          <w:sz w:val="22"/>
          <w:szCs w:val="22"/>
        </w:rPr>
        <w:t>agile cryptography</w:t>
      </w:r>
      <w:r w:rsidR="00E1585A">
        <w:rPr>
          <w:rFonts w:asciiTheme="minorHAnsi" w:hAnsiTheme="minorHAnsi"/>
          <w:sz w:val="22"/>
          <w:szCs w:val="22"/>
        </w:rPr>
        <w:t xml:space="preserve"> and </w:t>
      </w:r>
      <w:r>
        <w:rPr>
          <w:rFonts w:asciiTheme="minorHAnsi" w:hAnsiTheme="minorHAnsi"/>
          <w:sz w:val="22"/>
          <w:szCs w:val="22"/>
        </w:rPr>
        <w:t>integrity checking of encrypted files</w:t>
      </w:r>
      <w:r w:rsidR="007E69B2">
        <w:rPr>
          <w:rFonts w:asciiTheme="minorHAnsi" w:hAnsiTheme="minorHAnsi"/>
          <w:sz w:val="22"/>
          <w:szCs w:val="22"/>
        </w:rPr>
        <w:t xml:space="preserve">.  </w:t>
      </w:r>
      <w:r>
        <w:rPr>
          <w:rFonts w:asciiTheme="minorHAnsi" w:hAnsiTheme="minorHAnsi"/>
          <w:sz w:val="22"/>
          <w:szCs w:val="22"/>
        </w:rPr>
        <w:t>These features can be configured using Group Policy and are not exposed in the Trust Center</w:t>
      </w:r>
      <w:r w:rsidR="007E69B2">
        <w:rPr>
          <w:rFonts w:asciiTheme="minorHAnsi" w:hAnsiTheme="minorHAnsi"/>
          <w:sz w:val="22"/>
          <w:szCs w:val="22"/>
        </w:rPr>
        <w:t xml:space="preserve">.  </w:t>
      </w:r>
    </w:p>
    <w:p w:rsidR="00AE3419" w:rsidRDefault="003A50AC" w:rsidP="001916BD">
      <w:pPr>
        <w:spacing w:before="0" w:after="200" w:line="276" w:lineRule="auto"/>
        <w:rPr>
          <w:rFonts w:asciiTheme="minorHAnsi" w:hAnsiTheme="minorHAnsi"/>
          <w:sz w:val="22"/>
          <w:szCs w:val="22"/>
        </w:rPr>
      </w:pPr>
      <w:r>
        <w:rPr>
          <w:rFonts w:asciiTheme="minorHAnsi" w:hAnsiTheme="minorHAnsi"/>
          <w:sz w:val="22"/>
          <w:szCs w:val="22"/>
        </w:rPr>
        <w:t>Agile cryptography</w:t>
      </w:r>
      <w:r w:rsidR="008664AF">
        <w:rPr>
          <w:rFonts w:asciiTheme="minorHAnsi" w:hAnsiTheme="minorHAnsi"/>
          <w:sz w:val="22"/>
          <w:szCs w:val="22"/>
        </w:rPr>
        <w:t xml:space="preserve"> </w:t>
      </w:r>
      <w:r w:rsidR="00972893">
        <w:rPr>
          <w:rFonts w:asciiTheme="minorHAnsi" w:hAnsiTheme="minorHAnsi"/>
          <w:sz w:val="22"/>
          <w:szCs w:val="22"/>
        </w:rPr>
        <w:t>refers to support for CryptoAPI Next Generation (CNG) and enables</w:t>
      </w:r>
      <w:r w:rsidR="008664AF">
        <w:rPr>
          <w:rFonts w:asciiTheme="minorHAnsi" w:hAnsiTheme="minorHAnsi"/>
          <w:sz w:val="22"/>
          <w:szCs w:val="22"/>
        </w:rPr>
        <w:t xml:space="preserve"> administrators to specify the cryptographic algorithms used for encrypting </w:t>
      </w:r>
      <w:r w:rsidR="00972893">
        <w:rPr>
          <w:rFonts w:asciiTheme="minorHAnsi" w:hAnsiTheme="minorHAnsi"/>
          <w:sz w:val="22"/>
          <w:szCs w:val="22"/>
        </w:rPr>
        <w:t xml:space="preserve">and signing </w:t>
      </w:r>
      <w:r w:rsidR="008664AF">
        <w:rPr>
          <w:rFonts w:asciiTheme="minorHAnsi" w:hAnsiTheme="minorHAnsi"/>
          <w:sz w:val="22"/>
          <w:szCs w:val="22"/>
        </w:rPr>
        <w:t>Office documents</w:t>
      </w:r>
      <w:r w:rsidR="007E69B2">
        <w:rPr>
          <w:rFonts w:asciiTheme="minorHAnsi" w:hAnsiTheme="minorHAnsi"/>
          <w:sz w:val="22"/>
          <w:szCs w:val="22"/>
        </w:rPr>
        <w:t xml:space="preserve">.  </w:t>
      </w:r>
      <w:r w:rsidR="00972893">
        <w:rPr>
          <w:rFonts w:asciiTheme="minorHAnsi" w:hAnsiTheme="minorHAnsi"/>
          <w:sz w:val="22"/>
          <w:szCs w:val="22"/>
        </w:rPr>
        <w:t>CNG allows any encryption or hashing algorithm supported by the operating system to be</w:t>
      </w:r>
      <w:r w:rsidR="00AE3419">
        <w:rPr>
          <w:rFonts w:asciiTheme="minorHAnsi" w:hAnsiTheme="minorHAnsi"/>
          <w:sz w:val="22"/>
          <w:szCs w:val="22"/>
        </w:rPr>
        <w:t xml:space="preserve"> specified for such purposes</w:t>
      </w:r>
      <w:r w:rsidR="007E69B2">
        <w:rPr>
          <w:rFonts w:asciiTheme="minorHAnsi" w:hAnsiTheme="minorHAnsi"/>
          <w:sz w:val="22"/>
          <w:szCs w:val="22"/>
        </w:rPr>
        <w:t xml:space="preserve">.  </w:t>
      </w:r>
      <w:r w:rsidR="00AE3419">
        <w:rPr>
          <w:rFonts w:asciiTheme="minorHAnsi" w:hAnsiTheme="minorHAnsi"/>
          <w:sz w:val="22"/>
          <w:szCs w:val="22"/>
        </w:rPr>
        <w:t>CN</w:t>
      </w:r>
      <w:r w:rsidR="00972893">
        <w:rPr>
          <w:rFonts w:asciiTheme="minorHAnsi" w:hAnsiTheme="minorHAnsi"/>
          <w:sz w:val="22"/>
          <w:szCs w:val="22"/>
        </w:rPr>
        <w:t>G is also extensible and supports the use of third-party encryption modules</w:t>
      </w:r>
      <w:r w:rsidR="007E69B2">
        <w:rPr>
          <w:rFonts w:asciiTheme="minorHAnsi" w:hAnsiTheme="minorHAnsi"/>
          <w:sz w:val="22"/>
          <w:szCs w:val="22"/>
        </w:rPr>
        <w:t xml:space="preserve">.  </w:t>
      </w:r>
      <w:r w:rsidR="00AE3419">
        <w:rPr>
          <w:rFonts w:asciiTheme="minorHAnsi" w:hAnsiTheme="minorHAnsi"/>
          <w:sz w:val="22"/>
          <w:szCs w:val="22"/>
        </w:rPr>
        <w:t xml:space="preserve">CNG is supported by the Office </w:t>
      </w:r>
      <w:r w:rsidR="00F53488">
        <w:rPr>
          <w:rFonts w:asciiTheme="minorHAnsi" w:hAnsiTheme="minorHAnsi"/>
          <w:sz w:val="22"/>
          <w:szCs w:val="22"/>
        </w:rPr>
        <w:t xml:space="preserve">2010 </w:t>
      </w:r>
      <w:r w:rsidR="00AE3419">
        <w:rPr>
          <w:rFonts w:asciiTheme="minorHAnsi" w:hAnsiTheme="minorHAnsi"/>
          <w:sz w:val="22"/>
          <w:szCs w:val="22"/>
        </w:rPr>
        <w:t>applications Word, Excel, PowerPoint, Access, OneNote and InfoPath</w:t>
      </w:r>
      <w:r w:rsidR="007E69B2">
        <w:rPr>
          <w:rFonts w:asciiTheme="minorHAnsi" w:hAnsiTheme="minorHAnsi"/>
          <w:sz w:val="22"/>
          <w:szCs w:val="22"/>
        </w:rPr>
        <w:t xml:space="preserve">.  </w:t>
      </w:r>
      <w:r w:rsidR="00B548F8">
        <w:rPr>
          <w:rFonts w:asciiTheme="minorHAnsi" w:hAnsiTheme="minorHAnsi"/>
          <w:sz w:val="22"/>
          <w:szCs w:val="22"/>
        </w:rPr>
        <w:t>By default when a user password-protects</w:t>
      </w:r>
      <w:r w:rsidR="00AE3419">
        <w:rPr>
          <w:rFonts w:asciiTheme="minorHAnsi" w:hAnsiTheme="minorHAnsi"/>
          <w:sz w:val="22"/>
          <w:szCs w:val="22"/>
        </w:rPr>
        <w:t xml:space="preserve"> an Office 2010 </w:t>
      </w:r>
      <w:r w:rsidR="00B548F8">
        <w:rPr>
          <w:rFonts w:asciiTheme="minorHAnsi" w:hAnsiTheme="minorHAnsi"/>
          <w:sz w:val="22"/>
          <w:szCs w:val="22"/>
        </w:rPr>
        <w:t xml:space="preserve">OpenXML file format </w:t>
      </w:r>
      <w:r w:rsidR="00AE3419">
        <w:rPr>
          <w:rFonts w:asciiTheme="minorHAnsi" w:hAnsiTheme="minorHAnsi"/>
          <w:sz w:val="22"/>
          <w:szCs w:val="22"/>
        </w:rPr>
        <w:t>document</w:t>
      </w:r>
      <w:r w:rsidR="00B548F8">
        <w:rPr>
          <w:rFonts w:asciiTheme="minorHAnsi" w:hAnsiTheme="minorHAnsi"/>
          <w:sz w:val="22"/>
          <w:szCs w:val="22"/>
        </w:rPr>
        <w:t xml:space="preserve"> such as .docx, 128-bit </w:t>
      </w:r>
      <w:r w:rsidR="00AE3419">
        <w:rPr>
          <w:rFonts w:asciiTheme="minorHAnsi" w:hAnsiTheme="minorHAnsi"/>
          <w:sz w:val="22"/>
          <w:szCs w:val="22"/>
        </w:rPr>
        <w:t>Adv</w:t>
      </w:r>
      <w:r w:rsidR="00B548F8">
        <w:rPr>
          <w:rFonts w:asciiTheme="minorHAnsi" w:hAnsiTheme="minorHAnsi"/>
          <w:sz w:val="22"/>
          <w:szCs w:val="22"/>
        </w:rPr>
        <w:t>anced Encryption Standard (AES) is used to encrypt the document.</w:t>
      </w:r>
      <w:r w:rsidR="00B548F8" w:rsidRPr="003A50AC">
        <w:rPr>
          <w:rStyle w:val="FootnoteReference"/>
          <w:rFonts w:asciiTheme="minorHAnsi" w:hAnsiTheme="minorHAnsi"/>
          <w:color w:val="auto"/>
          <w:sz w:val="22"/>
          <w:szCs w:val="22"/>
        </w:rPr>
        <w:footnoteReference w:id="14"/>
      </w:r>
      <w:r w:rsidR="00B548F8" w:rsidRPr="003A50AC">
        <w:rPr>
          <w:rFonts w:asciiTheme="minorHAnsi" w:hAnsiTheme="minorHAnsi"/>
          <w:sz w:val="22"/>
          <w:szCs w:val="22"/>
        </w:rPr>
        <w:t xml:space="preserve"> </w:t>
      </w:r>
      <w:r w:rsidR="00AE3419">
        <w:rPr>
          <w:rFonts w:asciiTheme="minorHAnsi" w:hAnsiTheme="minorHAnsi"/>
          <w:sz w:val="22"/>
          <w:szCs w:val="22"/>
        </w:rPr>
        <w:t xml:space="preserve">Both Office 2007 SP2 and Office 2010 support the same set of </w:t>
      </w:r>
      <w:r w:rsidR="00F53488">
        <w:rPr>
          <w:rFonts w:asciiTheme="minorHAnsi" w:hAnsiTheme="minorHAnsi"/>
          <w:sz w:val="22"/>
          <w:szCs w:val="22"/>
        </w:rPr>
        <w:t xml:space="preserve">default </w:t>
      </w:r>
      <w:r w:rsidR="00AE3419">
        <w:rPr>
          <w:rFonts w:asciiTheme="minorHAnsi" w:hAnsiTheme="minorHAnsi"/>
          <w:sz w:val="22"/>
          <w:szCs w:val="22"/>
        </w:rPr>
        <w:t>encryption algorithms (AES, DES, DESX, 3DES, 3DES_112 and RC2) and hashing algorithms (MD2, MD4, MD5, RIPEMD-128, RIPEMD-160, SHA-1, SHA256, SHA384 and SHA512)</w:t>
      </w:r>
      <w:r w:rsidR="007E69B2">
        <w:rPr>
          <w:rFonts w:asciiTheme="minorHAnsi" w:hAnsiTheme="minorHAnsi"/>
          <w:sz w:val="22"/>
          <w:szCs w:val="22"/>
        </w:rPr>
        <w:t xml:space="preserve">.  </w:t>
      </w:r>
      <w:r w:rsidR="00AE3419">
        <w:rPr>
          <w:rFonts w:asciiTheme="minorHAnsi" w:hAnsiTheme="minorHAnsi"/>
          <w:sz w:val="22"/>
          <w:szCs w:val="22"/>
        </w:rPr>
        <w:t>This means for example that encrypted Word 2010 documents can also be read by users running Word 20-7 SP2</w:t>
      </w:r>
      <w:r w:rsidR="007E69B2">
        <w:rPr>
          <w:rFonts w:asciiTheme="minorHAnsi" w:hAnsiTheme="minorHAnsi"/>
          <w:sz w:val="22"/>
          <w:szCs w:val="22"/>
        </w:rPr>
        <w:t xml:space="preserve">.  </w:t>
      </w:r>
      <w:r w:rsidR="00F53488">
        <w:rPr>
          <w:rFonts w:asciiTheme="minorHAnsi" w:hAnsiTheme="minorHAnsi"/>
          <w:sz w:val="22"/>
          <w:szCs w:val="22"/>
        </w:rPr>
        <w:t>In addition, some Office 2010 applications now support Suite B cryptography</w:t>
      </w:r>
      <w:r w:rsidR="007E69B2">
        <w:rPr>
          <w:rFonts w:asciiTheme="minorHAnsi" w:hAnsiTheme="minorHAnsi"/>
          <w:sz w:val="22"/>
          <w:szCs w:val="22"/>
        </w:rPr>
        <w:t xml:space="preserve">.  </w:t>
      </w:r>
    </w:p>
    <w:p w:rsidR="00972893" w:rsidRDefault="003A50AC" w:rsidP="001916BD">
      <w:pPr>
        <w:spacing w:before="0" w:after="200" w:line="276" w:lineRule="auto"/>
        <w:rPr>
          <w:rFonts w:asciiTheme="minorHAnsi" w:hAnsiTheme="minorHAnsi"/>
          <w:sz w:val="22"/>
          <w:szCs w:val="22"/>
        </w:rPr>
      </w:pPr>
      <w:r>
        <w:rPr>
          <w:rFonts w:asciiTheme="minorHAnsi" w:hAnsiTheme="minorHAnsi"/>
          <w:sz w:val="22"/>
          <w:szCs w:val="22"/>
        </w:rPr>
        <w:t>Integrity checking of encrypted files allows administrators to implement a hash-based message authentication code (HMAC) when an Office document is encrypted</w:t>
      </w:r>
      <w:r w:rsidR="007E69B2">
        <w:rPr>
          <w:rFonts w:asciiTheme="minorHAnsi" w:hAnsiTheme="minorHAnsi"/>
          <w:sz w:val="22"/>
          <w:szCs w:val="22"/>
        </w:rPr>
        <w:t xml:space="preserve">.  </w:t>
      </w:r>
      <w:r>
        <w:rPr>
          <w:rFonts w:asciiTheme="minorHAnsi" w:hAnsiTheme="minorHAnsi"/>
          <w:sz w:val="22"/>
          <w:szCs w:val="22"/>
        </w:rPr>
        <w:t>Implementing this helps organizations determine whether the encrypted document has been tampered with</w:t>
      </w:r>
      <w:r w:rsidR="007E69B2">
        <w:rPr>
          <w:rFonts w:asciiTheme="minorHAnsi" w:hAnsiTheme="minorHAnsi"/>
          <w:sz w:val="22"/>
          <w:szCs w:val="22"/>
        </w:rPr>
        <w:t xml:space="preserve">.  </w:t>
      </w:r>
      <w:r w:rsidR="00F53488">
        <w:rPr>
          <w:rFonts w:asciiTheme="minorHAnsi" w:hAnsiTheme="minorHAnsi"/>
          <w:sz w:val="22"/>
          <w:szCs w:val="22"/>
        </w:rPr>
        <w:t>By using Group Policy, administrators can configure the cryptographic provider, hash, and context used to generate the HMAC</w:t>
      </w:r>
      <w:r w:rsidR="007E69B2">
        <w:rPr>
          <w:rFonts w:asciiTheme="minorHAnsi" w:hAnsiTheme="minorHAnsi"/>
          <w:sz w:val="22"/>
          <w:szCs w:val="22"/>
        </w:rPr>
        <w:t xml:space="preserve">.  </w:t>
      </w:r>
      <w:r w:rsidR="00F53488">
        <w:rPr>
          <w:rFonts w:asciiTheme="minorHAnsi" w:hAnsiTheme="minorHAnsi"/>
          <w:sz w:val="22"/>
          <w:szCs w:val="22"/>
        </w:rPr>
        <w:t>Integrity checking of encrypted files is supported by the Office 2010 applications Word, Excel and PowerPoint</w:t>
      </w:r>
      <w:r w:rsidR="007E69B2">
        <w:rPr>
          <w:rFonts w:asciiTheme="minorHAnsi" w:hAnsiTheme="minorHAnsi"/>
          <w:sz w:val="22"/>
          <w:szCs w:val="22"/>
        </w:rPr>
        <w:t xml:space="preserve">.  </w:t>
      </w:r>
    </w:p>
    <w:p w:rsidR="009B586E" w:rsidRDefault="009B586E" w:rsidP="001916BD">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cryptographic improvements in Office 2010</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w:t>
      </w:r>
      <w:r>
        <w:rPr>
          <w:rFonts w:asciiTheme="minorHAnsi" w:hAnsiTheme="minorHAnsi"/>
          <w:sz w:val="22"/>
          <w:szCs w:val="22"/>
        </w:rPr>
        <w:t xml:space="preserve">TechNet Library at </w:t>
      </w:r>
      <w:hyperlink r:id="rId56" w:history="1">
        <w:r w:rsidRPr="00046C6C">
          <w:rPr>
            <w:rStyle w:val="Hyperlink"/>
            <w:rFonts w:asciiTheme="minorHAnsi" w:hAnsiTheme="minorHAnsi"/>
            <w:sz w:val="22"/>
            <w:szCs w:val="22"/>
          </w:rPr>
          <w:t>http://technet.microsoft.com/en-us/library/cc179125.aspx</w:t>
        </w:r>
      </w:hyperlink>
      <w:r w:rsidR="007E69B2">
        <w:rPr>
          <w:rFonts w:asciiTheme="minorHAnsi" w:hAnsiTheme="minorHAnsi"/>
          <w:sz w:val="22"/>
          <w:szCs w:val="22"/>
        </w:rPr>
        <w:t xml:space="preserve">.  </w:t>
      </w:r>
    </w:p>
    <w:p w:rsidR="00E1585A" w:rsidRDefault="00E1585A" w:rsidP="007A341C">
      <w:pPr>
        <w:pStyle w:val="Heading2"/>
      </w:pPr>
      <w:bookmarkStart w:id="23" w:name="_Toc282353468"/>
      <w:r>
        <w:t>Digital Signature Improvements</w:t>
      </w:r>
      <w:bookmarkEnd w:id="23"/>
    </w:p>
    <w:p w:rsidR="00622A06" w:rsidRDefault="002B123E" w:rsidP="001916BD">
      <w:pPr>
        <w:spacing w:before="0" w:after="200" w:line="276" w:lineRule="auto"/>
        <w:rPr>
          <w:rFonts w:asciiTheme="minorHAnsi" w:hAnsiTheme="minorHAnsi"/>
          <w:sz w:val="22"/>
          <w:szCs w:val="22"/>
        </w:rPr>
      </w:pPr>
      <w:r>
        <w:rPr>
          <w:rFonts w:asciiTheme="minorHAnsi" w:hAnsiTheme="minorHAnsi"/>
          <w:sz w:val="22"/>
          <w:szCs w:val="22"/>
        </w:rPr>
        <w:t xml:space="preserve">Support for digital signatures has been </w:t>
      </w:r>
      <w:r w:rsidR="00E1585A">
        <w:rPr>
          <w:rFonts w:asciiTheme="minorHAnsi" w:hAnsiTheme="minorHAnsi"/>
          <w:sz w:val="22"/>
          <w:szCs w:val="22"/>
        </w:rPr>
        <w:t>enhanced</w:t>
      </w:r>
      <w:r>
        <w:rPr>
          <w:rFonts w:asciiTheme="minorHAnsi" w:hAnsiTheme="minorHAnsi"/>
          <w:sz w:val="22"/>
          <w:szCs w:val="22"/>
        </w:rPr>
        <w:t xml:space="preserve"> in several ways in Office 2010</w:t>
      </w:r>
      <w:r w:rsidR="007E69B2">
        <w:rPr>
          <w:rFonts w:asciiTheme="minorHAnsi" w:hAnsiTheme="minorHAnsi"/>
          <w:sz w:val="22"/>
          <w:szCs w:val="22"/>
        </w:rPr>
        <w:t xml:space="preserve">.  </w:t>
      </w:r>
      <w:r>
        <w:rPr>
          <w:rFonts w:asciiTheme="minorHAnsi" w:hAnsiTheme="minorHAnsi"/>
          <w:sz w:val="22"/>
          <w:szCs w:val="22"/>
        </w:rPr>
        <w:t>Digital signature</w:t>
      </w:r>
      <w:r w:rsidR="00E1585A">
        <w:rPr>
          <w:rFonts w:asciiTheme="minorHAnsi" w:hAnsiTheme="minorHAnsi"/>
          <w:sz w:val="22"/>
          <w:szCs w:val="22"/>
        </w:rPr>
        <w:t>s</w:t>
      </w:r>
      <w:r>
        <w:rPr>
          <w:rFonts w:asciiTheme="minorHAnsi" w:hAnsiTheme="minorHAnsi"/>
          <w:sz w:val="22"/>
          <w:szCs w:val="22"/>
        </w:rPr>
        <w:t xml:space="preserve"> are increasingly important in business environments and are used to ensure authenticity, integrity and non-repudiation for digitally-signed documents</w:t>
      </w:r>
      <w:r w:rsidR="007E69B2">
        <w:rPr>
          <w:rFonts w:asciiTheme="minorHAnsi" w:hAnsiTheme="minorHAnsi"/>
          <w:sz w:val="22"/>
          <w:szCs w:val="22"/>
        </w:rPr>
        <w:t xml:space="preserve">.  </w:t>
      </w:r>
      <w:r>
        <w:rPr>
          <w:rFonts w:asciiTheme="minorHAnsi" w:hAnsiTheme="minorHAnsi"/>
          <w:sz w:val="22"/>
          <w:szCs w:val="22"/>
        </w:rPr>
        <w:t>When a document is signed</w:t>
      </w:r>
      <w:r w:rsidR="00E1585A">
        <w:rPr>
          <w:rFonts w:asciiTheme="minorHAnsi" w:hAnsiTheme="minorHAnsi"/>
          <w:sz w:val="22"/>
          <w:szCs w:val="22"/>
        </w:rPr>
        <w:t xml:space="preserve"> </w:t>
      </w:r>
      <w:r>
        <w:rPr>
          <w:rFonts w:asciiTheme="minorHAnsi" w:hAnsiTheme="minorHAnsi"/>
          <w:sz w:val="22"/>
          <w:szCs w:val="22"/>
        </w:rPr>
        <w:t xml:space="preserve">using a certificate obtained from a trusted certificate authority (CA), </w:t>
      </w:r>
      <w:r w:rsidR="00E1585A">
        <w:rPr>
          <w:rFonts w:asciiTheme="minorHAnsi" w:hAnsiTheme="minorHAnsi"/>
          <w:sz w:val="22"/>
          <w:szCs w:val="22"/>
        </w:rPr>
        <w:t>the recipient of the document can verify the identity of the individual who signed the document and can be sure that the contents of the document have not been modified or tampered with since it was signed</w:t>
      </w:r>
      <w:r w:rsidR="007E69B2">
        <w:rPr>
          <w:rFonts w:asciiTheme="minorHAnsi" w:hAnsiTheme="minorHAnsi"/>
          <w:sz w:val="22"/>
          <w:szCs w:val="22"/>
        </w:rPr>
        <w:t xml:space="preserve">.  </w:t>
      </w:r>
    </w:p>
    <w:p w:rsidR="00CF7F1A" w:rsidRDefault="00622A06" w:rsidP="001916BD">
      <w:pPr>
        <w:spacing w:before="0" w:after="200" w:line="276" w:lineRule="auto"/>
        <w:rPr>
          <w:rFonts w:asciiTheme="minorHAnsi" w:hAnsiTheme="minorHAnsi"/>
          <w:sz w:val="22"/>
          <w:szCs w:val="22"/>
        </w:rPr>
      </w:pPr>
      <w:r>
        <w:rPr>
          <w:rFonts w:asciiTheme="minorHAnsi" w:hAnsiTheme="minorHAnsi"/>
          <w:sz w:val="22"/>
          <w:szCs w:val="22"/>
        </w:rPr>
        <w:t>One problem with digital signatures is that if the certificate they are based on expires, the signatures become invalid since they can no longer be verified</w:t>
      </w:r>
      <w:r w:rsidR="007E69B2">
        <w:rPr>
          <w:rFonts w:asciiTheme="minorHAnsi" w:hAnsiTheme="minorHAnsi"/>
          <w:sz w:val="22"/>
          <w:szCs w:val="22"/>
        </w:rPr>
        <w:t xml:space="preserve">.  </w:t>
      </w:r>
      <w:r>
        <w:rPr>
          <w:rFonts w:asciiTheme="minorHAnsi" w:hAnsiTheme="minorHAnsi"/>
          <w:sz w:val="22"/>
          <w:szCs w:val="22"/>
        </w:rPr>
        <w:t>Office 2010 solves this problem by supporting trusted time stamping, which helps ensure signatures remain valid and legally defensible even if the certificate they are based on expires</w:t>
      </w:r>
      <w:r w:rsidR="007E69B2">
        <w:rPr>
          <w:rFonts w:asciiTheme="minorHAnsi" w:hAnsiTheme="minorHAnsi"/>
          <w:sz w:val="22"/>
          <w:szCs w:val="22"/>
        </w:rPr>
        <w:t xml:space="preserve">.  </w:t>
      </w:r>
      <w:r>
        <w:rPr>
          <w:rFonts w:asciiTheme="minorHAnsi" w:hAnsiTheme="minorHAnsi"/>
          <w:sz w:val="22"/>
          <w:szCs w:val="22"/>
        </w:rPr>
        <w:t xml:space="preserve">Trusted time stamping is supported by the Office 2010 applications Word, Excel, PowerPoint and Infopath, and is </w:t>
      </w:r>
      <w:r w:rsidR="006B7187">
        <w:rPr>
          <w:rFonts w:asciiTheme="minorHAnsi" w:hAnsiTheme="minorHAnsi"/>
          <w:sz w:val="22"/>
          <w:szCs w:val="22"/>
        </w:rPr>
        <w:t>based on the W3C XML Advanced Electronic Signatures (XAdES) standard</w:t>
      </w:r>
      <w:r w:rsidR="007E69B2">
        <w:rPr>
          <w:rFonts w:asciiTheme="minorHAnsi" w:hAnsiTheme="minorHAnsi"/>
          <w:sz w:val="22"/>
          <w:szCs w:val="22"/>
        </w:rPr>
        <w:t xml:space="preserve">.  </w:t>
      </w:r>
      <w:r w:rsidR="006B7187">
        <w:rPr>
          <w:rFonts w:asciiTheme="minorHAnsi" w:hAnsiTheme="minorHAnsi"/>
          <w:sz w:val="22"/>
          <w:szCs w:val="22"/>
        </w:rPr>
        <w:t xml:space="preserve">XAdES is a set of tiered extensions to </w:t>
      </w:r>
      <w:r w:rsidR="00E02F0B">
        <w:rPr>
          <w:rFonts w:asciiTheme="minorHAnsi" w:hAnsiTheme="minorHAnsi"/>
          <w:sz w:val="22"/>
          <w:szCs w:val="22"/>
        </w:rPr>
        <w:t>XML-DSig</w:t>
      </w:r>
      <w:r w:rsidR="006B7187">
        <w:rPr>
          <w:rFonts w:asciiTheme="minorHAnsi" w:hAnsiTheme="minorHAnsi"/>
          <w:sz w:val="22"/>
          <w:szCs w:val="22"/>
        </w:rPr>
        <w:t>, the open standard used for digital signatures in Office 2007</w:t>
      </w:r>
      <w:r w:rsidR="007E69B2">
        <w:rPr>
          <w:rFonts w:asciiTheme="minorHAnsi" w:hAnsiTheme="minorHAnsi"/>
          <w:sz w:val="22"/>
          <w:szCs w:val="22"/>
        </w:rPr>
        <w:t xml:space="preserve">.  </w:t>
      </w:r>
    </w:p>
    <w:p w:rsidR="00B528E9" w:rsidRDefault="00687BAE" w:rsidP="001916BD">
      <w:pPr>
        <w:spacing w:before="0" w:after="200" w:line="276" w:lineRule="auto"/>
        <w:rPr>
          <w:rFonts w:asciiTheme="minorHAnsi" w:hAnsiTheme="minorHAnsi"/>
          <w:sz w:val="22"/>
          <w:szCs w:val="22"/>
        </w:rPr>
      </w:pPr>
      <w:r>
        <w:rPr>
          <w:rFonts w:asciiTheme="minorHAnsi" w:hAnsiTheme="minorHAnsi"/>
          <w:sz w:val="22"/>
          <w:szCs w:val="22"/>
        </w:rPr>
        <w:t>Table 1 shows the different levels of XAdES signatures that Office 2010 can implement on top of XML-DSig signatures in order to provide increasingly reliable digital signatures</w:t>
      </w:r>
      <w:r w:rsidR="007E69B2">
        <w:rPr>
          <w:rFonts w:asciiTheme="minorHAnsi" w:hAnsiTheme="minorHAnsi"/>
          <w:sz w:val="22"/>
          <w:szCs w:val="22"/>
        </w:rPr>
        <w:t xml:space="preserve">.  </w:t>
      </w:r>
      <w:r w:rsidR="00B528E9">
        <w:rPr>
          <w:rFonts w:asciiTheme="minorHAnsi" w:hAnsiTheme="minorHAnsi"/>
          <w:sz w:val="22"/>
          <w:szCs w:val="22"/>
        </w:rPr>
        <w:t>Because the default signature type for Office 2007 is different from that of Office 2010, digital signatures created using Office 2010 applications are not compatible with Office 2007 applications unless Group Policy is used to disable XAdES for Office 2010.</w:t>
      </w:r>
      <w:r w:rsidR="00B528E9" w:rsidRPr="00B528E9">
        <w:rPr>
          <w:rStyle w:val="FootnoteReference"/>
          <w:rFonts w:asciiTheme="minorHAnsi" w:hAnsiTheme="minorHAnsi"/>
          <w:color w:val="auto"/>
          <w:sz w:val="22"/>
          <w:szCs w:val="22"/>
        </w:rPr>
        <w:footnoteReference w:id="15"/>
      </w:r>
      <w:r w:rsidR="00B528E9">
        <w:rPr>
          <w:rFonts w:asciiTheme="minorHAnsi" w:hAnsiTheme="minorHAnsi"/>
          <w:sz w:val="22"/>
          <w:szCs w:val="22"/>
        </w:rPr>
        <w:t xml:space="preserve"> </w:t>
      </w:r>
    </w:p>
    <w:p w:rsidR="00687BAE" w:rsidRPr="00687BAE" w:rsidRDefault="00687BAE" w:rsidP="001916BD">
      <w:pPr>
        <w:spacing w:before="0" w:after="200" w:line="276" w:lineRule="auto"/>
        <w:rPr>
          <w:rFonts w:asciiTheme="minorHAnsi" w:hAnsiTheme="minorHAnsi"/>
          <w:b/>
          <w:sz w:val="22"/>
          <w:szCs w:val="22"/>
        </w:rPr>
      </w:pPr>
      <w:r w:rsidRPr="00687BAE">
        <w:rPr>
          <w:rFonts w:asciiTheme="minorHAnsi" w:hAnsiTheme="minorHAnsi"/>
          <w:b/>
          <w:sz w:val="22"/>
          <w:szCs w:val="22"/>
        </w:rPr>
        <w:t>Table 1: XAdES extensions to XML-DSig in Office 2010.</w:t>
      </w:r>
    </w:p>
    <w:tbl>
      <w:tblPr>
        <w:tblStyle w:val="MediumShading1-Accent11"/>
        <w:tblW w:w="0" w:type="auto"/>
        <w:tblLook w:val="04A0" w:firstRow="1" w:lastRow="0" w:firstColumn="1" w:lastColumn="0" w:noHBand="0" w:noVBand="1"/>
      </w:tblPr>
      <w:tblGrid>
        <w:gridCol w:w="2332"/>
        <w:gridCol w:w="5804"/>
      </w:tblGrid>
      <w:tr w:rsidR="00687BAE" w:rsidRPr="00687BAE" w:rsidTr="003977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687BAE" w:rsidRPr="00687BAE" w:rsidRDefault="00687BAE" w:rsidP="00211BC9">
            <w:pPr>
              <w:spacing w:before="0" w:after="200" w:line="276" w:lineRule="auto"/>
              <w:rPr>
                <w:rFonts w:asciiTheme="minorHAnsi" w:hAnsiTheme="minorHAnsi"/>
                <w:sz w:val="22"/>
                <w:szCs w:val="22"/>
              </w:rPr>
            </w:pPr>
            <w:r w:rsidRPr="00687BAE">
              <w:rPr>
                <w:rFonts w:asciiTheme="minorHAnsi" w:hAnsiTheme="minorHAnsi"/>
                <w:sz w:val="22"/>
                <w:szCs w:val="22"/>
              </w:rPr>
              <w:t xml:space="preserve">Signature level </w:t>
            </w:r>
          </w:p>
        </w:tc>
        <w:tc>
          <w:tcPr>
            <w:tcW w:w="5804" w:type="dxa"/>
          </w:tcPr>
          <w:p w:rsidR="00687BAE" w:rsidRPr="00687BAE" w:rsidRDefault="00687BAE" w:rsidP="00211BC9">
            <w:pPr>
              <w:spacing w:before="0"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87BAE">
              <w:rPr>
                <w:rFonts w:asciiTheme="minorHAnsi" w:hAnsiTheme="minorHAnsi"/>
                <w:sz w:val="22"/>
                <w:szCs w:val="22"/>
              </w:rPr>
              <w:t xml:space="preserve">Description </w:t>
            </w:r>
          </w:p>
        </w:tc>
      </w:tr>
      <w:tr w:rsidR="00687BAE" w:rsidRPr="00687BAE" w:rsidTr="00397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687BAE" w:rsidRPr="00687BAE" w:rsidRDefault="00687BAE" w:rsidP="00211BC9">
            <w:pPr>
              <w:spacing w:before="0" w:after="200" w:line="276" w:lineRule="auto"/>
              <w:rPr>
                <w:rFonts w:asciiTheme="minorHAnsi" w:hAnsiTheme="minorHAnsi"/>
                <w:sz w:val="22"/>
                <w:szCs w:val="22"/>
              </w:rPr>
            </w:pPr>
            <w:r>
              <w:rPr>
                <w:rFonts w:asciiTheme="minorHAnsi" w:hAnsiTheme="minorHAnsi"/>
                <w:sz w:val="22"/>
                <w:szCs w:val="22"/>
              </w:rPr>
              <w:t>XML-DSig</w:t>
            </w:r>
          </w:p>
        </w:tc>
        <w:tc>
          <w:tcPr>
            <w:tcW w:w="5804" w:type="dxa"/>
          </w:tcPr>
          <w:p w:rsidR="00687BAE" w:rsidRPr="00687BAE" w:rsidRDefault="00687BAE" w:rsidP="00397704">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Basic digital signature that should not be trusted once its signing certificate expires</w:t>
            </w:r>
            <w:r w:rsidR="00397704">
              <w:rPr>
                <w:rFonts w:asciiTheme="minorHAnsi" w:hAnsiTheme="minorHAnsi"/>
                <w:sz w:val="22"/>
                <w:szCs w:val="22"/>
              </w:rPr>
              <w:t xml:space="preserve"> (default signature type for Office 2007)</w:t>
            </w:r>
          </w:p>
        </w:tc>
      </w:tr>
      <w:tr w:rsidR="00687BAE" w:rsidRPr="00687BAE" w:rsidTr="00397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687BAE" w:rsidRPr="00687BAE" w:rsidRDefault="00687BAE" w:rsidP="00211BC9">
            <w:pPr>
              <w:spacing w:before="0" w:after="200" w:line="276" w:lineRule="auto"/>
              <w:rPr>
                <w:rFonts w:asciiTheme="minorHAnsi" w:hAnsiTheme="minorHAnsi"/>
                <w:sz w:val="22"/>
                <w:szCs w:val="22"/>
              </w:rPr>
            </w:pPr>
            <w:r w:rsidRPr="00687BAE">
              <w:rPr>
                <w:rFonts w:asciiTheme="minorHAnsi" w:hAnsiTheme="minorHAnsi"/>
                <w:sz w:val="22"/>
                <w:szCs w:val="22"/>
              </w:rPr>
              <w:t>XAdES-EPES (Base)</w:t>
            </w:r>
          </w:p>
        </w:tc>
        <w:tc>
          <w:tcPr>
            <w:tcW w:w="5804" w:type="dxa"/>
          </w:tcPr>
          <w:p w:rsidR="00687BAE" w:rsidRPr="00687BAE" w:rsidRDefault="00687BAE" w:rsidP="00397704">
            <w:pPr>
              <w:spacing w:before="0" w:after="20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87BAE">
              <w:rPr>
                <w:rFonts w:asciiTheme="minorHAnsi" w:hAnsiTheme="minorHAnsi"/>
                <w:sz w:val="22"/>
                <w:szCs w:val="22"/>
              </w:rPr>
              <w:t>Adds information about the signing certificate to the XML-DSig signature</w:t>
            </w:r>
            <w:r w:rsidR="00397704">
              <w:rPr>
                <w:rFonts w:asciiTheme="minorHAnsi" w:hAnsiTheme="minorHAnsi"/>
                <w:sz w:val="22"/>
                <w:szCs w:val="22"/>
              </w:rPr>
              <w:t xml:space="preserve"> (</w:t>
            </w:r>
            <w:r w:rsidRPr="00687BAE">
              <w:rPr>
                <w:rFonts w:asciiTheme="minorHAnsi" w:hAnsiTheme="minorHAnsi"/>
                <w:sz w:val="22"/>
                <w:szCs w:val="22"/>
              </w:rPr>
              <w:t xml:space="preserve">default </w:t>
            </w:r>
            <w:r w:rsidR="00397704">
              <w:rPr>
                <w:rFonts w:asciiTheme="minorHAnsi" w:hAnsiTheme="minorHAnsi"/>
                <w:sz w:val="22"/>
                <w:szCs w:val="22"/>
              </w:rPr>
              <w:t xml:space="preserve">signature type </w:t>
            </w:r>
            <w:r w:rsidRPr="00687BAE">
              <w:rPr>
                <w:rFonts w:asciiTheme="minorHAnsi" w:hAnsiTheme="minorHAnsi"/>
                <w:sz w:val="22"/>
                <w:szCs w:val="22"/>
              </w:rPr>
              <w:t>for Office 2010</w:t>
            </w:r>
            <w:r w:rsidR="00397704">
              <w:rPr>
                <w:rFonts w:asciiTheme="minorHAnsi" w:hAnsiTheme="minorHAnsi"/>
                <w:sz w:val="22"/>
                <w:szCs w:val="22"/>
              </w:rPr>
              <w:t>)</w:t>
            </w:r>
          </w:p>
        </w:tc>
      </w:tr>
      <w:tr w:rsidR="00687BAE" w:rsidRPr="00687BAE" w:rsidTr="00397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687BAE" w:rsidRPr="00687BAE" w:rsidRDefault="00687BAE" w:rsidP="00211BC9">
            <w:pPr>
              <w:spacing w:before="0" w:after="200" w:line="276" w:lineRule="auto"/>
              <w:rPr>
                <w:rFonts w:asciiTheme="minorHAnsi" w:hAnsiTheme="minorHAnsi"/>
                <w:sz w:val="22"/>
                <w:szCs w:val="22"/>
              </w:rPr>
            </w:pPr>
            <w:r w:rsidRPr="00687BAE">
              <w:rPr>
                <w:rFonts w:asciiTheme="minorHAnsi" w:hAnsiTheme="minorHAnsi"/>
                <w:sz w:val="22"/>
                <w:szCs w:val="22"/>
              </w:rPr>
              <w:t>XAdES-T (Timestamp)</w:t>
            </w:r>
          </w:p>
        </w:tc>
        <w:tc>
          <w:tcPr>
            <w:tcW w:w="5804" w:type="dxa"/>
          </w:tcPr>
          <w:p w:rsidR="00687BAE" w:rsidRPr="00687BAE" w:rsidRDefault="00687BAE" w:rsidP="00397704">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87BAE">
              <w:rPr>
                <w:rFonts w:asciiTheme="minorHAnsi" w:hAnsiTheme="minorHAnsi"/>
                <w:sz w:val="22"/>
                <w:szCs w:val="22"/>
              </w:rPr>
              <w:t>Adds a time stamp to the XML-DSig and XAdES-EPES sections of the signature</w:t>
            </w:r>
            <w:r w:rsidR="00397704">
              <w:rPr>
                <w:rFonts w:asciiTheme="minorHAnsi" w:hAnsiTheme="minorHAnsi"/>
                <w:sz w:val="22"/>
                <w:szCs w:val="22"/>
              </w:rPr>
              <w:t xml:space="preserve"> to help</w:t>
            </w:r>
            <w:r w:rsidRPr="00687BAE">
              <w:rPr>
                <w:rFonts w:asciiTheme="minorHAnsi" w:hAnsiTheme="minorHAnsi"/>
                <w:sz w:val="22"/>
                <w:szCs w:val="22"/>
              </w:rPr>
              <w:t xml:space="preserve"> protect against certificate expiration</w:t>
            </w:r>
          </w:p>
        </w:tc>
      </w:tr>
      <w:tr w:rsidR="00687BAE" w:rsidRPr="00687BAE" w:rsidTr="00397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687BAE" w:rsidRPr="00687BAE" w:rsidRDefault="00687BAE" w:rsidP="00211BC9">
            <w:pPr>
              <w:spacing w:before="0" w:after="200" w:line="276" w:lineRule="auto"/>
              <w:rPr>
                <w:rFonts w:asciiTheme="minorHAnsi" w:hAnsiTheme="minorHAnsi"/>
                <w:sz w:val="22"/>
                <w:szCs w:val="22"/>
              </w:rPr>
            </w:pPr>
            <w:r w:rsidRPr="00687BAE">
              <w:rPr>
                <w:rFonts w:asciiTheme="minorHAnsi" w:hAnsiTheme="minorHAnsi"/>
                <w:sz w:val="22"/>
                <w:szCs w:val="22"/>
              </w:rPr>
              <w:t>XAdES-C (Complete)</w:t>
            </w:r>
          </w:p>
        </w:tc>
        <w:tc>
          <w:tcPr>
            <w:tcW w:w="5804" w:type="dxa"/>
          </w:tcPr>
          <w:p w:rsidR="00687BAE" w:rsidRPr="00687BAE" w:rsidRDefault="00687BAE" w:rsidP="00211BC9">
            <w:pPr>
              <w:spacing w:before="0" w:after="20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87BAE">
              <w:rPr>
                <w:rFonts w:asciiTheme="minorHAnsi" w:hAnsiTheme="minorHAnsi"/>
                <w:sz w:val="22"/>
                <w:szCs w:val="22"/>
              </w:rPr>
              <w:t>Adds references to certification chain and revocation status information</w:t>
            </w:r>
          </w:p>
        </w:tc>
      </w:tr>
      <w:tr w:rsidR="00687BAE" w:rsidRPr="00687BAE" w:rsidTr="00397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687BAE" w:rsidRPr="00687BAE" w:rsidRDefault="00687BAE" w:rsidP="00211BC9">
            <w:pPr>
              <w:spacing w:before="0" w:after="200" w:line="276" w:lineRule="auto"/>
              <w:rPr>
                <w:rFonts w:asciiTheme="minorHAnsi" w:hAnsiTheme="minorHAnsi"/>
                <w:sz w:val="22"/>
                <w:szCs w:val="22"/>
              </w:rPr>
            </w:pPr>
            <w:r w:rsidRPr="00687BAE">
              <w:rPr>
                <w:rFonts w:asciiTheme="minorHAnsi" w:hAnsiTheme="minorHAnsi"/>
                <w:sz w:val="22"/>
                <w:szCs w:val="22"/>
              </w:rPr>
              <w:t>XAdES-X (Extended)</w:t>
            </w:r>
          </w:p>
        </w:tc>
        <w:tc>
          <w:tcPr>
            <w:tcW w:w="5804" w:type="dxa"/>
          </w:tcPr>
          <w:p w:rsidR="00687BAE" w:rsidRPr="00687BAE" w:rsidRDefault="00687BAE" w:rsidP="00397704">
            <w:pPr>
              <w:spacing w:before="0"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87BAE">
              <w:rPr>
                <w:rFonts w:asciiTheme="minorHAnsi" w:hAnsiTheme="minorHAnsi"/>
                <w:sz w:val="22"/>
                <w:szCs w:val="22"/>
              </w:rPr>
              <w:t xml:space="preserve">Adds a time stamp to the </w:t>
            </w:r>
            <w:r w:rsidR="00397704">
              <w:rPr>
                <w:rFonts w:asciiTheme="minorHAnsi" w:hAnsiTheme="minorHAnsi"/>
                <w:sz w:val="22"/>
                <w:szCs w:val="22"/>
              </w:rPr>
              <w:t>XML-DSig SignatureValue element</w:t>
            </w:r>
            <w:r w:rsidRPr="00687BAE">
              <w:rPr>
                <w:rFonts w:asciiTheme="minorHAnsi" w:hAnsiTheme="minorHAnsi"/>
                <w:sz w:val="22"/>
                <w:szCs w:val="22"/>
              </w:rPr>
              <w:t xml:space="preserve"> and the –T and –C sections of the signature</w:t>
            </w:r>
            <w:r w:rsidR="00397704">
              <w:rPr>
                <w:rFonts w:asciiTheme="minorHAnsi" w:hAnsiTheme="minorHAnsi"/>
                <w:sz w:val="22"/>
                <w:szCs w:val="22"/>
              </w:rPr>
              <w:t xml:space="preserve"> to protect</w:t>
            </w:r>
            <w:r w:rsidRPr="00687BAE">
              <w:rPr>
                <w:rFonts w:asciiTheme="minorHAnsi" w:hAnsiTheme="minorHAnsi"/>
                <w:sz w:val="22"/>
                <w:szCs w:val="22"/>
              </w:rPr>
              <w:t xml:space="preserve"> the additional data from repudiation</w:t>
            </w:r>
          </w:p>
        </w:tc>
      </w:tr>
      <w:tr w:rsidR="00687BAE" w:rsidTr="003977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687BAE" w:rsidRPr="00687BAE" w:rsidRDefault="00687BAE" w:rsidP="00211BC9">
            <w:pPr>
              <w:spacing w:before="0" w:after="200" w:line="276" w:lineRule="auto"/>
              <w:rPr>
                <w:rFonts w:asciiTheme="minorHAnsi" w:hAnsiTheme="minorHAnsi"/>
                <w:sz w:val="22"/>
                <w:szCs w:val="22"/>
              </w:rPr>
            </w:pPr>
            <w:r w:rsidRPr="00687BAE">
              <w:rPr>
                <w:rFonts w:asciiTheme="minorHAnsi" w:hAnsiTheme="minorHAnsi"/>
                <w:sz w:val="22"/>
                <w:szCs w:val="22"/>
              </w:rPr>
              <w:t>XAdES-X-L (Extended Long Term)</w:t>
            </w:r>
          </w:p>
        </w:tc>
        <w:tc>
          <w:tcPr>
            <w:tcW w:w="5804" w:type="dxa"/>
          </w:tcPr>
          <w:p w:rsidR="00687BAE" w:rsidRDefault="00687BAE" w:rsidP="00397704">
            <w:pPr>
              <w:spacing w:before="0" w:after="20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87BAE">
              <w:rPr>
                <w:rFonts w:asciiTheme="minorHAnsi" w:hAnsiTheme="minorHAnsi"/>
                <w:sz w:val="22"/>
                <w:szCs w:val="22"/>
              </w:rPr>
              <w:t>Stores the actual certificate and certificate revocation information together with the signature</w:t>
            </w:r>
            <w:r w:rsidR="00397704">
              <w:rPr>
                <w:rFonts w:asciiTheme="minorHAnsi" w:hAnsiTheme="minorHAnsi"/>
                <w:sz w:val="22"/>
                <w:szCs w:val="22"/>
              </w:rPr>
              <w:t xml:space="preserve"> to allow</w:t>
            </w:r>
            <w:r w:rsidRPr="00687BAE">
              <w:rPr>
                <w:rFonts w:asciiTheme="minorHAnsi" w:hAnsiTheme="minorHAnsi"/>
                <w:sz w:val="22"/>
                <w:szCs w:val="22"/>
              </w:rPr>
              <w:t xml:space="preserve"> for certificate validation even if the certificate servers are no longer available</w:t>
            </w:r>
          </w:p>
        </w:tc>
      </w:tr>
    </w:tbl>
    <w:p w:rsidR="00687BAE" w:rsidRDefault="00687BAE" w:rsidP="00687BAE">
      <w:pPr>
        <w:spacing w:before="0" w:after="200" w:line="276" w:lineRule="auto"/>
        <w:rPr>
          <w:rFonts w:asciiTheme="minorHAnsi" w:hAnsiTheme="minorHAnsi"/>
          <w:sz w:val="22"/>
          <w:szCs w:val="22"/>
        </w:rPr>
      </w:pPr>
    </w:p>
    <w:p w:rsidR="006270D0" w:rsidRDefault="00DD7F30" w:rsidP="00687BAE">
      <w:pPr>
        <w:spacing w:before="0" w:after="200" w:line="276" w:lineRule="auto"/>
        <w:rPr>
          <w:rFonts w:asciiTheme="minorHAnsi" w:hAnsiTheme="minorHAnsi"/>
          <w:sz w:val="22"/>
          <w:szCs w:val="22"/>
        </w:rPr>
      </w:pPr>
      <w:r>
        <w:rPr>
          <w:rFonts w:asciiTheme="minorHAnsi" w:hAnsiTheme="minorHAnsi"/>
          <w:sz w:val="22"/>
          <w:szCs w:val="22"/>
        </w:rPr>
        <w:t>The way digital signatures are used and applied to documents has also been improved in Office 2010</w:t>
      </w:r>
      <w:r w:rsidR="007E69B2">
        <w:rPr>
          <w:rFonts w:asciiTheme="minorHAnsi" w:hAnsiTheme="minorHAnsi"/>
          <w:sz w:val="22"/>
          <w:szCs w:val="22"/>
        </w:rPr>
        <w:t xml:space="preserve">.  </w:t>
      </w:r>
      <w:r>
        <w:rPr>
          <w:rFonts w:asciiTheme="minorHAnsi" w:hAnsiTheme="minorHAnsi"/>
          <w:sz w:val="22"/>
          <w:szCs w:val="22"/>
        </w:rPr>
        <w:t>For example, when you sign a document using Word 2007, the resulting signature is invisible and can only be displayed by opening the Signature task pane</w:t>
      </w:r>
      <w:r w:rsidR="007E69B2">
        <w:rPr>
          <w:rFonts w:asciiTheme="minorHAnsi" w:hAnsiTheme="minorHAnsi"/>
          <w:sz w:val="22"/>
          <w:szCs w:val="22"/>
        </w:rPr>
        <w:t xml:space="preserve">.  </w:t>
      </w:r>
      <w:r w:rsidR="00697654">
        <w:rPr>
          <w:rFonts w:asciiTheme="minorHAnsi" w:hAnsiTheme="minorHAnsi"/>
          <w:sz w:val="22"/>
          <w:szCs w:val="22"/>
        </w:rPr>
        <w:t>While Office 2010 continues to support invisible signatures, users can also insert a signature line</w:t>
      </w:r>
      <w:r w:rsidR="00697654" w:rsidRPr="00697654">
        <w:rPr>
          <w:rStyle w:val="FootnoteReference"/>
          <w:rFonts w:asciiTheme="minorHAnsi" w:hAnsiTheme="minorHAnsi"/>
          <w:color w:val="auto"/>
          <w:sz w:val="22"/>
          <w:szCs w:val="22"/>
        </w:rPr>
        <w:footnoteReference w:id="16"/>
      </w:r>
      <w:r w:rsidR="00697654" w:rsidRPr="00697654">
        <w:rPr>
          <w:rFonts w:asciiTheme="minorHAnsi" w:hAnsiTheme="minorHAnsi"/>
          <w:sz w:val="22"/>
          <w:szCs w:val="22"/>
        </w:rPr>
        <w:t xml:space="preserve"> </w:t>
      </w:r>
      <w:r w:rsidR="00697654">
        <w:rPr>
          <w:rFonts w:asciiTheme="minorHAnsi" w:hAnsiTheme="minorHAnsi"/>
          <w:sz w:val="22"/>
          <w:szCs w:val="22"/>
        </w:rPr>
        <w:t>that provides visible evidence that the document has been digitally signed</w:t>
      </w:r>
      <w:r w:rsidR="007E69B2">
        <w:rPr>
          <w:rFonts w:asciiTheme="minorHAnsi" w:hAnsiTheme="minorHAnsi"/>
          <w:sz w:val="22"/>
          <w:szCs w:val="22"/>
        </w:rPr>
        <w:t xml:space="preserve">.  </w:t>
      </w:r>
      <w:r w:rsidR="00697654">
        <w:rPr>
          <w:rFonts w:asciiTheme="minorHAnsi" w:hAnsiTheme="minorHAnsi"/>
          <w:sz w:val="22"/>
          <w:szCs w:val="22"/>
        </w:rPr>
        <w:t xml:space="preserve">For example, to insert a signature line in a Word 2010 document, </w:t>
      </w:r>
      <w:r w:rsidR="006270D0">
        <w:rPr>
          <w:rFonts w:asciiTheme="minorHAnsi" w:hAnsiTheme="minorHAnsi"/>
          <w:sz w:val="22"/>
          <w:szCs w:val="22"/>
        </w:rPr>
        <w:t>do the following:</w:t>
      </w:r>
    </w:p>
    <w:p w:rsidR="006270D0" w:rsidRPr="006270D0" w:rsidRDefault="006270D0" w:rsidP="006270D0">
      <w:pPr>
        <w:pStyle w:val="ListParagraph"/>
        <w:numPr>
          <w:ilvl w:val="0"/>
          <w:numId w:val="23"/>
        </w:numPr>
        <w:spacing w:before="0" w:after="200" w:line="276" w:lineRule="auto"/>
        <w:rPr>
          <w:rFonts w:asciiTheme="minorHAnsi" w:hAnsiTheme="minorHAnsi"/>
          <w:sz w:val="22"/>
          <w:szCs w:val="22"/>
        </w:rPr>
      </w:pPr>
      <w:r w:rsidRPr="006270D0">
        <w:rPr>
          <w:rFonts w:asciiTheme="minorHAnsi" w:hAnsiTheme="minorHAnsi"/>
          <w:sz w:val="22"/>
          <w:szCs w:val="22"/>
        </w:rPr>
        <w:t>B</w:t>
      </w:r>
      <w:r w:rsidR="00697654" w:rsidRPr="006270D0">
        <w:rPr>
          <w:rFonts w:asciiTheme="minorHAnsi" w:hAnsiTheme="minorHAnsi"/>
          <w:sz w:val="22"/>
          <w:szCs w:val="22"/>
        </w:rPr>
        <w:t xml:space="preserve">egin by </w:t>
      </w:r>
      <w:r w:rsidR="00307A21" w:rsidRPr="006270D0">
        <w:rPr>
          <w:rFonts w:asciiTheme="minorHAnsi" w:hAnsiTheme="minorHAnsi"/>
          <w:sz w:val="22"/>
          <w:szCs w:val="22"/>
        </w:rPr>
        <w:t>making sure you have a digital ID you can use to sign the document, then save</w:t>
      </w:r>
      <w:r w:rsidR="00697654" w:rsidRPr="006270D0">
        <w:rPr>
          <w:rFonts w:asciiTheme="minorHAnsi" w:hAnsiTheme="minorHAnsi"/>
          <w:sz w:val="22"/>
          <w:szCs w:val="22"/>
        </w:rPr>
        <w:t xml:space="preserve"> the document as an OpenXML format (.docx) file</w:t>
      </w:r>
      <w:r w:rsidR="007E69B2">
        <w:rPr>
          <w:rFonts w:asciiTheme="minorHAnsi" w:hAnsiTheme="minorHAnsi"/>
          <w:sz w:val="22"/>
          <w:szCs w:val="22"/>
        </w:rPr>
        <w:t xml:space="preserve">.  </w:t>
      </w:r>
    </w:p>
    <w:p w:rsidR="00DD7F30" w:rsidRPr="006270D0" w:rsidRDefault="006270D0" w:rsidP="006270D0">
      <w:pPr>
        <w:pStyle w:val="ListParagraph"/>
        <w:numPr>
          <w:ilvl w:val="0"/>
          <w:numId w:val="23"/>
        </w:numPr>
        <w:spacing w:before="0" w:after="200" w:line="276" w:lineRule="auto"/>
        <w:rPr>
          <w:rFonts w:asciiTheme="minorHAnsi" w:hAnsiTheme="minorHAnsi"/>
          <w:sz w:val="22"/>
          <w:szCs w:val="22"/>
        </w:rPr>
      </w:pPr>
      <w:r w:rsidRPr="006270D0">
        <w:rPr>
          <w:rFonts w:asciiTheme="minorHAnsi" w:hAnsiTheme="minorHAnsi"/>
          <w:sz w:val="22"/>
          <w:szCs w:val="22"/>
        </w:rPr>
        <w:t>O</w:t>
      </w:r>
      <w:r w:rsidR="007F0EB2" w:rsidRPr="006270D0">
        <w:rPr>
          <w:rFonts w:asciiTheme="minorHAnsi" w:hAnsiTheme="minorHAnsi"/>
          <w:sz w:val="22"/>
          <w:szCs w:val="22"/>
        </w:rPr>
        <w:t>n</w:t>
      </w:r>
      <w:r w:rsidR="00307A21" w:rsidRPr="006270D0">
        <w:rPr>
          <w:rFonts w:asciiTheme="minorHAnsi" w:hAnsiTheme="minorHAnsi"/>
          <w:sz w:val="22"/>
          <w:szCs w:val="22"/>
        </w:rPr>
        <w:t xml:space="preserve"> the Insert tab of the Ribbon, in the Text group, click Signatu</w:t>
      </w:r>
      <w:r>
        <w:rPr>
          <w:rFonts w:asciiTheme="minorHAnsi" w:hAnsiTheme="minorHAnsi"/>
          <w:sz w:val="22"/>
          <w:szCs w:val="22"/>
        </w:rPr>
        <w:t>re Line:</w:t>
      </w:r>
    </w:p>
    <w:p w:rsidR="003448E3" w:rsidRDefault="007F0EB2" w:rsidP="006270D0">
      <w:pPr>
        <w:spacing w:before="0" w:after="200" w:line="276" w:lineRule="auto"/>
        <w:ind w:left="720"/>
        <w:rPr>
          <w:rFonts w:asciiTheme="minorHAnsi" w:hAnsiTheme="minorHAnsi"/>
          <w:sz w:val="22"/>
          <w:szCs w:val="22"/>
        </w:rPr>
      </w:pPr>
      <w:r>
        <w:rPr>
          <w:rFonts w:asciiTheme="minorHAnsi" w:hAnsiTheme="minorHAnsi"/>
          <w:noProof/>
          <w:sz w:val="22"/>
          <w:szCs w:val="22"/>
        </w:rPr>
        <w:drawing>
          <wp:inline distT="0" distB="0" distL="0" distR="0" wp14:anchorId="29E5CA38" wp14:editId="29E5CA39">
            <wp:extent cx="4225634" cy="2047875"/>
            <wp:effectExtent l="19050" t="0" r="3466" b="0"/>
            <wp:docPr id="5" name="Picture 2" descr="C:\Documents and Settings\Administrator\My Documents\STB 10 G - O14 Sec (Joe)\4. Draft\si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STB 10 G - O14 Sec (Joe)\4. Draft\sig1.bmp"/>
                    <pic:cNvPicPr>
                      <a:picLocks noChangeAspect="1" noChangeArrowheads="1"/>
                    </pic:cNvPicPr>
                  </pic:nvPicPr>
                  <pic:blipFill>
                    <a:blip r:embed="rId57" cstate="print"/>
                    <a:srcRect/>
                    <a:stretch>
                      <a:fillRect/>
                    </a:stretch>
                  </pic:blipFill>
                  <pic:spPr bwMode="auto">
                    <a:xfrm>
                      <a:off x="0" y="0"/>
                      <a:ext cx="4233707" cy="2051787"/>
                    </a:xfrm>
                    <a:prstGeom prst="rect">
                      <a:avLst/>
                    </a:prstGeom>
                    <a:noFill/>
                    <a:ln w="9525">
                      <a:noFill/>
                      <a:miter lim="800000"/>
                      <a:headEnd/>
                      <a:tailEnd/>
                    </a:ln>
                  </pic:spPr>
                </pic:pic>
              </a:graphicData>
            </a:graphic>
          </wp:inline>
        </w:drawing>
      </w:r>
    </w:p>
    <w:p w:rsidR="006270D0" w:rsidRPr="006270D0" w:rsidRDefault="006270D0" w:rsidP="006270D0">
      <w:pPr>
        <w:pStyle w:val="ListParagraph"/>
        <w:numPr>
          <w:ilvl w:val="0"/>
          <w:numId w:val="23"/>
        </w:numPr>
        <w:spacing w:before="0" w:after="200" w:line="276" w:lineRule="auto"/>
        <w:rPr>
          <w:rFonts w:asciiTheme="minorHAnsi" w:hAnsiTheme="minorHAnsi"/>
          <w:sz w:val="22"/>
          <w:szCs w:val="22"/>
        </w:rPr>
      </w:pPr>
      <w:r w:rsidRPr="006270D0">
        <w:rPr>
          <w:rFonts w:asciiTheme="minorHAnsi" w:hAnsiTheme="minorHAnsi"/>
          <w:sz w:val="22"/>
          <w:szCs w:val="22"/>
        </w:rPr>
        <w:t>In the Signature Setup dialog, type your name, title and email address:</w:t>
      </w:r>
    </w:p>
    <w:p w:rsidR="007F0EB2" w:rsidRDefault="006270D0" w:rsidP="006270D0">
      <w:pPr>
        <w:spacing w:before="0" w:after="200" w:line="276" w:lineRule="auto"/>
        <w:ind w:left="720"/>
        <w:rPr>
          <w:rFonts w:asciiTheme="minorHAnsi" w:hAnsiTheme="minorHAnsi"/>
          <w:sz w:val="22"/>
          <w:szCs w:val="22"/>
        </w:rPr>
      </w:pPr>
      <w:r>
        <w:rPr>
          <w:rFonts w:asciiTheme="minorHAnsi" w:hAnsiTheme="minorHAnsi"/>
          <w:noProof/>
          <w:sz w:val="22"/>
          <w:szCs w:val="22"/>
        </w:rPr>
        <w:drawing>
          <wp:inline distT="0" distB="0" distL="0" distR="0" wp14:anchorId="29E5CA3A" wp14:editId="29E5CA3B">
            <wp:extent cx="2324100" cy="2276627"/>
            <wp:effectExtent l="19050" t="0" r="0" b="0"/>
            <wp:docPr id="7" name="Picture 3" descr="M:\sig\si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ig\sig2.bmp"/>
                    <pic:cNvPicPr>
                      <a:picLocks noChangeAspect="1" noChangeArrowheads="1"/>
                    </pic:cNvPicPr>
                  </pic:nvPicPr>
                  <pic:blipFill>
                    <a:blip r:embed="rId58" cstate="print"/>
                    <a:srcRect/>
                    <a:stretch>
                      <a:fillRect/>
                    </a:stretch>
                  </pic:blipFill>
                  <pic:spPr bwMode="auto">
                    <a:xfrm>
                      <a:off x="0" y="0"/>
                      <a:ext cx="2326166" cy="2278651"/>
                    </a:xfrm>
                    <a:prstGeom prst="rect">
                      <a:avLst/>
                    </a:prstGeom>
                    <a:noFill/>
                    <a:ln w="9525">
                      <a:noFill/>
                      <a:miter lim="800000"/>
                      <a:headEnd/>
                      <a:tailEnd/>
                    </a:ln>
                  </pic:spPr>
                </pic:pic>
              </a:graphicData>
            </a:graphic>
          </wp:inline>
        </w:drawing>
      </w:r>
    </w:p>
    <w:p w:rsidR="006270D0" w:rsidRPr="006270D0" w:rsidRDefault="006270D0" w:rsidP="006270D0">
      <w:pPr>
        <w:pStyle w:val="ListParagraph"/>
        <w:numPr>
          <w:ilvl w:val="0"/>
          <w:numId w:val="23"/>
        </w:numPr>
        <w:spacing w:before="0" w:after="200" w:line="276" w:lineRule="auto"/>
        <w:rPr>
          <w:rFonts w:asciiTheme="minorHAnsi" w:hAnsiTheme="minorHAnsi"/>
          <w:sz w:val="22"/>
          <w:szCs w:val="22"/>
        </w:rPr>
      </w:pPr>
      <w:r w:rsidRPr="006270D0">
        <w:rPr>
          <w:rFonts w:asciiTheme="minorHAnsi" w:hAnsiTheme="minorHAnsi"/>
          <w:sz w:val="22"/>
          <w:szCs w:val="22"/>
        </w:rPr>
        <w:t xml:space="preserve">Clicking OK adds a </w:t>
      </w:r>
      <w:r>
        <w:rPr>
          <w:rFonts w:asciiTheme="minorHAnsi" w:hAnsiTheme="minorHAnsi"/>
          <w:sz w:val="22"/>
          <w:szCs w:val="22"/>
        </w:rPr>
        <w:t xml:space="preserve">blank </w:t>
      </w:r>
      <w:r w:rsidRPr="006270D0">
        <w:rPr>
          <w:rFonts w:asciiTheme="minorHAnsi" w:hAnsiTheme="minorHAnsi"/>
          <w:sz w:val="22"/>
          <w:szCs w:val="22"/>
        </w:rPr>
        <w:t xml:space="preserve">signature line to </w:t>
      </w:r>
      <w:r w:rsidR="00E50306">
        <w:rPr>
          <w:rFonts w:asciiTheme="minorHAnsi" w:hAnsiTheme="minorHAnsi"/>
          <w:sz w:val="22"/>
          <w:szCs w:val="22"/>
        </w:rPr>
        <w:t>the</w:t>
      </w:r>
      <w:r w:rsidRPr="006270D0">
        <w:rPr>
          <w:rFonts w:asciiTheme="minorHAnsi" w:hAnsiTheme="minorHAnsi"/>
          <w:sz w:val="22"/>
          <w:szCs w:val="22"/>
        </w:rPr>
        <w:t xml:space="preserve"> document:</w:t>
      </w:r>
    </w:p>
    <w:p w:rsidR="006270D0" w:rsidRDefault="006270D0" w:rsidP="006270D0">
      <w:pPr>
        <w:spacing w:before="0" w:after="200" w:line="276" w:lineRule="auto"/>
        <w:ind w:left="720"/>
        <w:rPr>
          <w:rFonts w:asciiTheme="minorHAnsi" w:hAnsiTheme="minorHAnsi"/>
          <w:sz w:val="22"/>
          <w:szCs w:val="22"/>
        </w:rPr>
      </w:pPr>
      <w:r>
        <w:rPr>
          <w:rFonts w:asciiTheme="minorHAnsi" w:hAnsiTheme="minorHAnsi"/>
          <w:noProof/>
          <w:sz w:val="22"/>
          <w:szCs w:val="22"/>
        </w:rPr>
        <w:drawing>
          <wp:inline distT="0" distB="0" distL="0" distR="0" wp14:anchorId="29E5CA3C" wp14:editId="29E5CA3D">
            <wp:extent cx="2219325" cy="1569849"/>
            <wp:effectExtent l="19050" t="0" r="9525" b="0"/>
            <wp:docPr id="25" name="Picture 4" descr="M:\sig\sig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ig\sig3.bmp"/>
                    <pic:cNvPicPr>
                      <a:picLocks noChangeAspect="1" noChangeArrowheads="1"/>
                    </pic:cNvPicPr>
                  </pic:nvPicPr>
                  <pic:blipFill>
                    <a:blip r:embed="rId59" cstate="print"/>
                    <a:srcRect/>
                    <a:stretch>
                      <a:fillRect/>
                    </a:stretch>
                  </pic:blipFill>
                  <pic:spPr bwMode="auto">
                    <a:xfrm>
                      <a:off x="0" y="0"/>
                      <a:ext cx="2219325" cy="1569849"/>
                    </a:xfrm>
                    <a:prstGeom prst="rect">
                      <a:avLst/>
                    </a:prstGeom>
                    <a:noFill/>
                    <a:ln w="9525">
                      <a:noFill/>
                      <a:miter lim="800000"/>
                      <a:headEnd/>
                      <a:tailEnd/>
                    </a:ln>
                  </pic:spPr>
                </pic:pic>
              </a:graphicData>
            </a:graphic>
          </wp:inline>
        </w:drawing>
      </w:r>
    </w:p>
    <w:p w:rsidR="006270D0" w:rsidRPr="006270D0" w:rsidRDefault="006270D0" w:rsidP="006270D0">
      <w:pPr>
        <w:pStyle w:val="ListParagraph"/>
        <w:numPr>
          <w:ilvl w:val="0"/>
          <w:numId w:val="23"/>
        </w:numPr>
        <w:spacing w:before="0" w:after="200" w:line="276" w:lineRule="auto"/>
        <w:rPr>
          <w:rFonts w:asciiTheme="minorHAnsi" w:hAnsiTheme="minorHAnsi"/>
          <w:sz w:val="22"/>
          <w:szCs w:val="22"/>
        </w:rPr>
      </w:pPr>
      <w:r w:rsidRPr="006270D0">
        <w:rPr>
          <w:rFonts w:asciiTheme="minorHAnsi" w:hAnsiTheme="minorHAnsi"/>
          <w:sz w:val="22"/>
          <w:szCs w:val="22"/>
        </w:rPr>
        <w:t>Double-click on the signature line to open the Sign dialog and type your name again:</w:t>
      </w:r>
    </w:p>
    <w:p w:rsidR="006270D0" w:rsidRDefault="006270D0" w:rsidP="006270D0">
      <w:pPr>
        <w:spacing w:before="0" w:after="200" w:line="276" w:lineRule="auto"/>
        <w:ind w:left="720"/>
        <w:rPr>
          <w:rFonts w:asciiTheme="minorHAnsi" w:hAnsiTheme="minorHAnsi"/>
          <w:sz w:val="22"/>
          <w:szCs w:val="22"/>
        </w:rPr>
      </w:pPr>
      <w:r>
        <w:rPr>
          <w:rFonts w:asciiTheme="minorHAnsi" w:hAnsiTheme="minorHAnsi"/>
          <w:noProof/>
          <w:sz w:val="22"/>
          <w:szCs w:val="22"/>
        </w:rPr>
        <w:drawing>
          <wp:inline distT="0" distB="0" distL="0" distR="0" wp14:anchorId="29E5CA3E" wp14:editId="29E5CA3F">
            <wp:extent cx="2561458" cy="2160743"/>
            <wp:effectExtent l="19050" t="0" r="0" b="0"/>
            <wp:docPr id="26" name="Picture 5" descr="M:\sig\sig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ig\sig4.bmp"/>
                    <pic:cNvPicPr>
                      <a:picLocks noChangeAspect="1" noChangeArrowheads="1"/>
                    </pic:cNvPicPr>
                  </pic:nvPicPr>
                  <pic:blipFill>
                    <a:blip r:embed="rId60" cstate="print"/>
                    <a:srcRect/>
                    <a:stretch>
                      <a:fillRect/>
                    </a:stretch>
                  </pic:blipFill>
                  <pic:spPr bwMode="auto">
                    <a:xfrm>
                      <a:off x="0" y="0"/>
                      <a:ext cx="2562881" cy="2161944"/>
                    </a:xfrm>
                    <a:prstGeom prst="rect">
                      <a:avLst/>
                    </a:prstGeom>
                    <a:noFill/>
                    <a:ln w="9525">
                      <a:noFill/>
                      <a:miter lim="800000"/>
                      <a:headEnd/>
                      <a:tailEnd/>
                    </a:ln>
                  </pic:spPr>
                </pic:pic>
              </a:graphicData>
            </a:graphic>
          </wp:inline>
        </w:drawing>
      </w:r>
    </w:p>
    <w:p w:rsidR="006270D0" w:rsidRPr="006270D0" w:rsidRDefault="006270D0" w:rsidP="006270D0">
      <w:pPr>
        <w:pStyle w:val="ListParagraph"/>
        <w:numPr>
          <w:ilvl w:val="0"/>
          <w:numId w:val="23"/>
        </w:numPr>
        <w:spacing w:before="0" w:after="200" w:line="276" w:lineRule="auto"/>
        <w:rPr>
          <w:rFonts w:asciiTheme="minorHAnsi" w:hAnsiTheme="minorHAnsi"/>
          <w:sz w:val="22"/>
          <w:szCs w:val="22"/>
        </w:rPr>
      </w:pPr>
      <w:r w:rsidRPr="006270D0">
        <w:rPr>
          <w:rFonts w:asciiTheme="minorHAnsi" w:hAnsiTheme="minorHAnsi"/>
          <w:sz w:val="22"/>
          <w:szCs w:val="22"/>
        </w:rPr>
        <w:t>Click Sign</w:t>
      </w:r>
      <w:r w:rsidR="007E69B2">
        <w:rPr>
          <w:rFonts w:asciiTheme="minorHAnsi" w:hAnsiTheme="minorHAnsi"/>
          <w:sz w:val="22"/>
          <w:szCs w:val="22"/>
        </w:rPr>
        <w:t xml:space="preserve">.  </w:t>
      </w:r>
      <w:r w:rsidRPr="006270D0">
        <w:rPr>
          <w:rFonts w:asciiTheme="minorHAnsi" w:hAnsiTheme="minorHAnsi"/>
          <w:sz w:val="22"/>
          <w:szCs w:val="22"/>
        </w:rPr>
        <w:t xml:space="preserve">The signature line changes to </w:t>
      </w:r>
      <w:r w:rsidR="009B586E">
        <w:rPr>
          <w:rFonts w:asciiTheme="minorHAnsi" w:hAnsiTheme="minorHAnsi"/>
          <w:sz w:val="22"/>
          <w:szCs w:val="22"/>
        </w:rPr>
        <w:t>provide visible evidence that</w:t>
      </w:r>
      <w:r w:rsidRPr="006270D0">
        <w:rPr>
          <w:rFonts w:asciiTheme="minorHAnsi" w:hAnsiTheme="minorHAnsi"/>
          <w:sz w:val="22"/>
          <w:szCs w:val="22"/>
        </w:rPr>
        <w:t xml:space="preserve"> the document </w:t>
      </w:r>
      <w:r w:rsidR="009B586E">
        <w:rPr>
          <w:rFonts w:asciiTheme="minorHAnsi" w:hAnsiTheme="minorHAnsi"/>
          <w:sz w:val="22"/>
          <w:szCs w:val="22"/>
        </w:rPr>
        <w:t>has been</w:t>
      </w:r>
      <w:r w:rsidRPr="006270D0">
        <w:rPr>
          <w:rFonts w:asciiTheme="minorHAnsi" w:hAnsiTheme="minorHAnsi"/>
          <w:sz w:val="22"/>
          <w:szCs w:val="22"/>
        </w:rPr>
        <w:t xml:space="preserve"> digitally signed</w:t>
      </w:r>
      <w:r w:rsidR="007E69B2">
        <w:rPr>
          <w:rFonts w:asciiTheme="minorHAnsi" w:hAnsiTheme="minorHAnsi"/>
          <w:sz w:val="22"/>
          <w:szCs w:val="22"/>
        </w:rPr>
        <w:t xml:space="preserve">.  </w:t>
      </w:r>
    </w:p>
    <w:p w:rsidR="006270D0" w:rsidRDefault="006270D0" w:rsidP="006270D0">
      <w:pPr>
        <w:spacing w:before="0" w:after="200" w:line="276" w:lineRule="auto"/>
        <w:ind w:left="720"/>
        <w:rPr>
          <w:rFonts w:asciiTheme="minorHAnsi" w:hAnsiTheme="minorHAnsi"/>
          <w:sz w:val="22"/>
          <w:szCs w:val="22"/>
        </w:rPr>
      </w:pPr>
      <w:r>
        <w:rPr>
          <w:rFonts w:asciiTheme="minorHAnsi" w:hAnsiTheme="minorHAnsi"/>
          <w:noProof/>
          <w:sz w:val="22"/>
          <w:szCs w:val="22"/>
        </w:rPr>
        <w:drawing>
          <wp:inline distT="0" distB="0" distL="0" distR="0" wp14:anchorId="29E5CA40" wp14:editId="29E5CA41">
            <wp:extent cx="2219325" cy="1682554"/>
            <wp:effectExtent l="19050" t="0" r="9525" b="0"/>
            <wp:docPr id="38" name="Picture 6" descr="M:\sig\sig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ig\sig5.bmp"/>
                    <pic:cNvPicPr>
                      <a:picLocks noChangeAspect="1" noChangeArrowheads="1"/>
                    </pic:cNvPicPr>
                  </pic:nvPicPr>
                  <pic:blipFill>
                    <a:blip r:embed="rId61" cstate="print"/>
                    <a:srcRect/>
                    <a:stretch>
                      <a:fillRect/>
                    </a:stretch>
                  </pic:blipFill>
                  <pic:spPr bwMode="auto">
                    <a:xfrm>
                      <a:off x="0" y="0"/>
                      <a:ext cx="2218937" cy="1682260"/>
                    </a:xfrm>
                    <a:prstGeom prst="rect">
                      <a:avLst/>
                    </a:prstGeom>
                    <a:noFill/>
                    <a:ln w="9525">
                      <a:noFill/>
                      <a:miter lim="800000"/>
                      <a:headEnd/>
                      <a:tailEnd/>
                    </a:ln>
                  </pic:spPr>
                </pic:pic>
              </a:graphicData>
            </a:graphic>
          </wp:inline>
        </w:drawing>
      </w:r>
    </w:p>
    <w:p w:rsidR="00687BAE" w:rsidRDefault="009B586E" w:rsidP="001916BD">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digital signature improvements in Office 2010</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w:t>
      </w:r>
      <w:r>
        <w:rPr>
          <w:rFonts w:asciiTheme="minorHAnsi" w:hAnsiTheme="minorHAnsi"/>
          <w:sz w:val="22"/>
          <w:szCs w:val="22"/>
        </w:rPr>
        <w:t xml:space="preserve">TechNet Library at </w:t>
      </w:r>
      <w:hyperlink r:id="rId62" w:history="1">
        <w:r w:rsidRPr="00046C6C">
          <w:rPr>
            <w:rStyle w:val="Hyperlink"/>
            <w:szCs w:val="20"/>
          </w:rPr>
          <w:t>http://technet.microsoft.com/en-us/library/cc545900.aspx</w:t>
        </w:r>
      </w:hyperlink>
      <w:r>
        <w:t xml:space="preserve"> </w:t>
      </w:r>
      <w:r>
        <w:rPr>
          <w:rFonts w:asciiTheme="minorHAnsi" w:hAnsiTheme="minorHAnsi"/>
          <w:sz w:val="22"/>
          <w:szCs w:val="22"/>
        </w:rPr>
        <w:t xml:space="preserve">and in the Office Engineering blog at </w:t>
      </w:r>
      <w:hyperlink r:id="rId63" w:history="1">
        <w:r w:rsidRPr="00046C6C">
          <w:rPr>
            <w:rStyle w:val="Hyperlink"/>
            <w:szCs w:val="20"/>
          </w:rPr>
          <w:t>http://blogs.technet.com/b/office2010/archive/2009/12/08/digital-signitures-in-office-2010.aspx</w:t>
        </w:r>
      </w:hyperlink>
      <w:r w:rsidR="007E69B2">
        <w:t xml:space="preserve">.  </w:t>
      </w:r>
    </w:p>
    <w:p w:rsidR="00083852" w:rsidRDefault="00083852" w:rsidP="007A341C">
      <w:pPr>
        <w:pStyle w:val="Heading2"/>
      </w:pPr>
      <w:bookmarkStart w:id="24" w:name="_Toc282353469"/>
      <w:r>
        <w:t>Document Inspector</w:t>
      </w:r>
      <w:bookmarkEnd w:id="24"/>
    </w:p>
    <w:p w:rsidR="00083852" w:rsidRDefault="00A55DB0" w:rsidP="00083852">
      <w:pPr>
        <w:spacing w:before="0" w:after="200" w:line="276" w:lineRule="auto"/>
        <w:rPr>
          <w:rFonts w:asciiTheme="minorHAnsi" w:hAnsiTheme="minorHAnsi"/>
          <w:sz w:val="22"/>
          <w:szCs w:val="22"/>
        </w:rPr>
      </w:pPr>
      <w:r>
        <w:rPr>
          <w:rFonts w:asciiTheme="minorHAnsi" w:hAnsiTheme="minorHAnsi"/>
          <w:sz w:val="22"/>
          <w:szCs w:val="22"/>
        </w:rPr>
        <w:t xml:space="preserve">Document Inspector </w:t>
      </w:r>
      <w:r w:rsidR="00783A58">
        <w:rPr>
          <w:rFonts w:asciiTheme="minorHAnsi" w:hAnsiTheme="minorHAnsi"/>
          <w:sz w:val="22"/>
          <w:szCs w:val="22"/>
        </w:rPr>
        <w:t>is a privacy tool that helps users remove personal information and hidden data from a document before distributing it to others</w:t>
      </w:r>
      <w:r w:rsidR="007E69B2">
        <w:rPr>
          <w:rFonts w:asciiTheme="minorHAnsi" w:hAnsiTheme="minorHAnsi"/>
          <w:sz w:val="22"/>
          <w:szCs w:val="22"/>
        </w:rPr>
        <w:t xml:space="preserve">.  </w:t>
      </w:r>
      <w:r w:rsidR="00783A58">
        <w:rPr>
          <w:rFonts w:asciiTheme="minorHAnsi" w:hAnsiTheme="minorHAnsi"/>
          <w:sz w:val="22"/>
          <w:szCs w:val="22"/>
        </w:rPr>
        <w:t xml:space="preserve">Document </w:t>
      </w:r>
      <w:r w:rsidR="00AD5873">
        <w:rPr>
          <w:rFonts w:asciiTheme="minorHAnsi" w:hAnsiTheme="minorHAnsi"/>
          <w:sz w:val="22"/>
          <w:szCs w:val="22"/>
        </w:rPr>
        <w:t>Inspector was first introduced in Office 2007 and has an enhanced user interface in Office 2010:</w:t>
      </w:r>
    </w:p>
    <w:p w:rsidR="00AD5873" w:rsidRDefault="00925190" w:rsidP="00083852">
      <w:pPr>
        <w:spacing w:before="0" w:after="200" w:line="276" w:lineRule="auto"/>
        <w:rPr>
          <w:rFonts w:asciiTheme="minorHAnsi" w:hAnsiTheme="minorHAnsi"/>
          <w:sz w:val="22"/>
          <w:szCs w:val="22"/>
        </w:rPr>
      </w:pPr>
      <w:r>
        <w:rPr>
          <w:rFonts w:asciiTheme="minorHAnsi" w:hAnsiTheme="minorHAnsi"/>
          <w:noProof/>
          <w:sz w:val="22"/>
          <w:szCs w:val="22"/>
        </w:rPr>
        <w:drawing>
          <wp:inline distT="0" distB="0" distL="0" distR="0" wp14:anchorId="29E5CA42" wp14:editId="29E5CA43">
            <wp:extent cx="3362325" cy="2729063"/>
            <wp:effectExtent l="19050" t="0" r="9525" b="0"/>
            <wp:docPr id="39" name="Picture 7" descr="C:\Documents and Settings\Administrator\My Documents\STB 10 G - O14 Sec (Joe)\4. Draft\insp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STB 10 G - O14 Sec (Joe)\4. Draft\inspect.bmp"/>
                    <pic:cNvPicPr>
                      <a:picLocks noChangeAspect="1" noChangeArrowheads="1"/>
                    </pic:cNvPicPr>
                  </pic:nvPicPr>
                  <pic:blipFill>
                    <a:blip r:embed="rId64" cstate="print"/>
                    <a:srcRect/>
                    <a:stretch>
                      <a:fillRect/>
                    </a:stretch>
                  </pic:blipFill>
                  <pic:spPr bwMode="auto">
                    <a:xfrm>
                      <a:off x="0" y="0"/>
                      <a:ext cx="3370188" cy="2735445"/>
                    </a:xfrm>
                    <a:prstGeom prst="rect">
                      <a:avLst/>
                    </a:prstGeom>
                    <a:noFill/>
                    <a:ln w="9525">
                      <a:noFill/>
                      <a:miter lim="800000"/>
                      <a:headEnd/>
                      <a:tailEnd/>
                    </a:ln>
                  </pic:spPr>
                </pic:pic>
              </a:graphicData>
            </a:graphic>
          </wp:inline>
        </w:drawing>
      </w:r>
    </w:p>
    <w:p w:rsidR="00AD5873" w:rsidRPr="00925190" w:rsidRDefault="00925190" w:rsidP="00083852">
      <w:pPr>
        <w:spacing w:before="0" w:after="200" w:line="276" w:lineRule="auto"/>
        <w:rPr>
          <w:rFonts w:asciiTheme="minorHAnsi" w:hAnsiTheme="minorHAnsi"/>
          <w:i/>
          <w:sz w:val="22"/>
          <w:szCs w:val="22"/>
        </w:rPr>
      </w:pPr>
      <w:r w:rsidRPr="00925190">
        <w:rPr>
          <w:rFonts w:asciiTheme="minorHAnsi" w:hAnsiTheme="minorHAnsi"/>
          <w:i/>
          <w:sz w:val="22"/>
          <w:szCs w:val="22"/>
        </w:rPr>
        <w:t xml:space="preserve">Figure </w:t>
      </w:r>
      <w:r w:rsidR="007D3C65">
        <w:rPr>
          <w:rFonts w:asciiTheme="minorHAnsi" w:hAnsiTheme="minorHAnsi"/>
          <w:i/>
          <w:sz w:val="22"/>
          <w:szCs w:val="22"/>
        </w:rPr>
        <w:t>3</w:t>
      </w:r>
      <w:r w:rsidR="007D07EA">
        <w:rPr>
          <w:rFonts w:asciiTheme="minorHAnsi" w:hAnsiTheme="minorHAnsi"/>
          <w:i/>
          <w:sz w:val="22"/>
          <w:szCs w:val="22"/>
        </w:rPr>
        <w:t>3</w:t>
      </w:r>
      <w:r w:rsidRPr="00925190">
        <w:rPr>
          <w:rFonts w:asciiTheme="minorHAnsi" w:hAnsiTheme="minorHAnsi"/>
          <w:i/>
          <w:sz w:val="22"/>
          <w:szCs w:val="22"/>
        </w:rPr>
        <w:t>: Using Document Inspector in Word 2010</w:t>
      </w:r>
      <w:r w:rsidR="007E69B2">
        <w:rPr>
          <w:rFonts w:asciiTheme="minorHAnsi" w:hAnsiTheme="minorHAnsi"/>
          <w:i/>
          <w:sz w:val="22"/>
          <w:szCs w:val="22"/>
        </w:rPr>
        <w:t xml:space="preserve">.  </w:t>
      </w:r>
    </w:p>
    <w:p w:rsidR="00FF30E5" w:rsidRDefault="00925190" w:rsidP="00083852">
      <w:pPr>
        <w:spacing w:before="0" w:after="200" w:line="276" w:lineRule="auto"/>
        <w:rPr>
          <w:rFonts w:asciiTheme="minorHAnsi" w:hAnsiTheme="minorHAnsi"/>
          <w:sz w:val="22"/>
          <w:szCs w:val="22"/>
        </w:rPr>
      </w:pPr>
      <w:r>
        <w:rPr>
          <w:rFonts w:asciiTheme="minorHAnsi" w:hAnsiTheme="minorHAnsi"/>
          <w:sz w:val="22"/>
          <w:szCs w:val="22"/>
        </w:rPr>
        <w:t>A new capability of Document Inspector in Office 2010 is the ability to check a document for invisible content—objects that are not visible because they have been formatted as invisible</w:t>
      </w:r>
      <w:r w:rsidR="007E69B2">
        <w:rPr>
          <w:rFonts w:asciiTheme="minorHAnsi" w:hAnsiTheme="minorHAnsi"/>
          <w:sz w:val="22"/>
          <w:szCs w:val="22"/>
        </w:rPr>
        <w:t xml:space="preserve">.  </w:t>
      </w:r>
      <w:r>
        <w:rPr>
          <w:rFonts w:asciiTheme="minorHAnsi" w:hAnsiTheme="minorHAnsi"/>
          <w:sz w:val="22"/>
          <w:szCs w:val="22"/>
        </w:rPr>
        <w:t>Note that this does not include objects that</w:t>
      </w:r>
      <w:r w:rsidR="005B3F22">
        <w:rPr>
          <w:rFonts w:asciiTheme="minorHAnsi" w:hAnsiTheme="minorHAnsi"/>
          <w:sz w:val="22"/>
          <w:szCs w:val="22"/>
        </w:rPr>
        <w:t xml:space="preserve"> are</w:t>
      </w:r>
      <w:r>
        <w:rPr>
          <w:rFonts w:asciiTheme="minorHAnsi" w:hAnsiTheme="minorHAnsi"/>
          <w:sz w:val="22"/>
          <w:szCs w:val="22"/>
        </w:rPr>
        <w:t xml:space="preserve"> invisible because they are covered by other objects</w:t>
      </w:r>
      <w:r w:rsidR="007E69B2">
        <w:rPr>
          <w:rFonts w:asciiTheme="minorHAnsi" w:hAnsiTheme="minorHAnsi"/>
          <w:sz w:val="22"/>
          <w:szCs w:val="22"/>
        </w:rPr>
        <w:t xml:space="preserve">.  </w:t>
      </w:r>
      <w:r>
        <w:rPr>
          <w:rFonts w:asciiTheme="minorHAnsi" w:hAnsiTheme="minorHAnsi"/>
          <w:sz w:val="22"/>
          <w:szCs w:val="22"/>
        </w:rPr>
        <w:t>Another new capability in Office 2010 is the Check Accessibility option, which lets users check to see whether documents they are creating will be readable for persons with disabilities</w:t>
      </w:r>
      <w:r w:rsidR="007E69B2">
        <w:rPr>
          <w:rFonts w:asciiTheme="minorHAnsi" w:hAnsiTheme="minorHAnsi"/>
          <w:sz w:val="22"/>
          <w:szCs w:val="22"/>
        </w:rPr>
        <w:t xml:space="preserve">.  </w:t>
      </w:r>
      <w:r w:rsidR="00AD5FF9">
        <w:rPr>
          <w:rFonts w:asciiTheme="minorHAnsi" w:hAnsiTheme="minorHAnsi"/>
          <w:sz w:val="22"/>
          <w:szCs w:val="22"/>
        </w:rPr>
        <w:t>Office 2010 also includes various other privacy options that can be configured using Group Policy</w:t>
      </w:r>
      <w:r w:rsidR="007E69B2">
        <w:rPr>
          <w:rFonts w:asciiTheme="minorHAnsi" w:hAnsiTheme="minorHAnsi"/>
          <w:sz w:val="22"/>
          <w:szCs w:val="22"/>
        </w:rPr>
        <w:t xml:space="preserve">.  </w:t>
      </w:r>
    </w:p>
    <w:p w:rsidR="00AD5FF9" w:rsidRDefault="00AD5FF9" w:rsidP="00083852">
      <w:pPr>
        <w:spacing w:before="0" w:after="200" w:line="276" w:lineRule="auto"/>
        <w:rPr>
          <w:rFonts w:asciiTheme="minorHAnsi" w:hAnsiTheme="minorHAnsi"/>
          <w:sz w:val="22"/>
          <w:szCs w:val="22"/>
        </w:rPr>
      </w:pPr>
      <w:r w:rsidRPr="0026795E">
        <w:rPr>
          <w:rFonts w:asciiTheme="minorHAnsi" w:hAnsiTheme="minorHAnsi"/>
          <w:sz w:val="22"/>
          <w:szCs w:val="22"/>
        </w:rPr>
        <w:t xml:space="preserve">More </w:t>
      </w:r>
      <w:r>
        <w:rPr>
          <w:rFonts w:asciiTheme="minorHAnsi" w:hAnsiTheme="minorHAnsi"/>
          <w:sz w:val="22"/>
          <w:szCs w:val="22"/>
        </w:rPr>
        <w:t>details concerning privacy options in Office 2010</w:t>
      </w:r>
      <w:r w:rsidRPr="0026795E">
        <w:rPr>
          <w:rFonts w:asciiTheme="minorHAnsi" w:hAnsiTheme="minorHAnsi"/>
          <w:sz w:val="22"/>
          <w:szCs w:val="22"/>
        </w:rPr>
        <w:t xml:space="preserve"> can be found </w:t>
      </w:r>
      <w:r>
        <w:rPr>
          <w:rFonts w:asciiTheme="minorHAnsi" w:hAnsiTheme="minorHAnsi"/>
          <w:sz w:val="22"/>
          <w:szCs w:val="22"/>
        </w:rPr>
        <w:t>in the</w:t>
      </w:r>
      <w:r w:rsidRPr="0026795E">
        <w:rPr>
          <w:rFonts w:asciiTheme="minorHAnsi" w:hAnsiTheme="minorHAnsi"/>
          <w:sz w:val="22"/>
          <w:szCs w:val="22"/>
        </w:rPr>
        <w:t xml:space="preserve"> </w:t>
      </w:r>
      <w:r>
        <w:rPr>
          <w:rFonts w:asciiTheme="minorHAnsi" w:hAnsiTheme="minorHAnsi"/>
          <w:sz w:val="22"/>
          <w:szCs w:val="22"/>
        </w:rPr>
        <w:t>TechNet Library at</w:t>
      </w:r>
      <w:r>
        <w:t xml:space="preserve"> </w:t>
      </w:r>
      <w:hyperlink r:id="rId65" w:history="1">
        <w:r w:rsidRPr="00046C6C">
          <w:rPr>
            <w:rStyle w:val="Hyperlink"/>
            <w:szCs w:val="20"/>
          </w:rPr>
          <w:t>http://technet.microsoft.com/en-us/library/cc179123.aspx</w:t>
        </w:r>
      </w:hyperlink>
      <w:r>
        <w:t xml:space="preserve"> and details concerning Accessibility Checker can be found at </w:t>
      </w:r>
      <w:hyperlink r:id="rId66" w:history="1">
        <w:r w:rsidRPr="00046C6C">
          <w:rPr>
            <w:rStyle w:val="Hyperlink"/>
            <w:szCs w:val="20"/>
          </w:rPr>
          <w:t>http://technet.microsoft.com/en-us/library/ff602182.aspx</w:t>
        </w:r>
      </w:hyperlink>
      <w:r w:rsidR="007E69B2">
        <w:t xml:space="preserve">.  </w:t>
      </w:r>
    </w:p>
    <w:p w:rsidR="009D09E8" w:rsidRDefault="00083852" w:rsidP="007A341C">
      <w:pPr>
        <w:pStyle w:val="Heading2"/>
      </w:pPr>
      <w:bookmarkStart w:id="25" w:name="_Toc282353470"/>
      <w:r>
        <w:t xml:space="preserve">Information </w:t>
      </w:r>
      <w:r w:rsidR="009D09E8">
        <w:t>Rights Management</w:t>
      </w:r>
      <w:bookmarkEnd w:id="25"/>
    </w:p>
    <w:p w:rsidR="00863688" w:rsidRDefault="00863806" w:rsidP="001916BD">
      <w:pPr>
        <w:spacing w:before="0" w:after="200" w:line="276" w:lineRule="auto"/>
        <w:rPr>
          <w:rFonts w:asciiTheme="minorHAnsi" w:hAnsiTheme="minorHAnsi"/>
          <w:sz w:val="22"/>
          <w:szCs w:val="22"/>
        </w:rPr>
      </w:pPr>
      <w:r>
        <w:rPr>
          <w:rFonts w:asciiTheme="minorHAnsi" w:hAnsiTheme="minorHAnsi"/>
          <w:sz w:val="22"/>
          <w:szCs w:val="22"/>
        </w:rPr>
        <w:t>Information Rights Management (IRM) is a set of technologies that helps organizations control the flow of digital information by allowing users to specify permissions for accessing and using documents and messages</w:t>
      </w:r>
      <w:r w:rsidR="007E69B2">
        <w:rPr>
          <w:rFonts w:asciiTheme="minorHAnsi" w:hAnsiTheme="minorHAnsi"/>
          <w:sz w:val="22"/>
          <w:szCs w:val="22"/>
        </w:rPr>
        <w:t xml:space="preserve">.  </w:t>
      </w:r>
      <w:r>
        <w:rPr>
          <w:rFonts w:asciiTheme="minorHAnsi" w:hAnsiTheme="minorHAnsi"/>
          <w:sz w:val="22"/>
          <w:szCs w:val="22"/>
        </w:rPr>
        <w:t xml:space="preserve">IRM is based on Rights Management Services (RMS), a set of services introduced in Windows Server 2003 and </w:t>
      </w:r>
      <w:r w:rsidR="00FF6487">
        <w:rPr>
          <w:rFonts w:asciiTheme="minorHAnsi" w:hAnsiTheme="minorHAnsi"/>
          <w:sz w:val="22"/>
          <w:szCs w:val="22"/>
        </w:rPr>
        <w:t>available in Windows Server 2008 R2 as the Active Directory Rights Management Services (AD RMS) server role</w:t>
      </w:r>
      <w:r w:rsidR="007E69B2">
        <w:rPr>
          <w:rFonts w:asciiTheme="minorHAnsi" w:hAnsiTheme="minorHAnsi"/>
          <w:sz w:val="22"/>
          <w:szCs w:val="22"/>
        </w:rPr>
        <w:t xml:space="preserve">.  </w:t>
      </w:r>
      <w:r w:rsidR="00FF6487">
        <w:rPr>
          <w:rFonts w:asciiTheme="minorHAnsi" w:hAnsiTheme="minorHAnsi"/>
          <w:sz w:val="22"/>
          <w:szCs w:val="22"/>
        </w:rPr>
        <w:t>By implementing IRM using RMS technologies from Microsoft, organizations can prevent sensitive information from being forwarded, copied or printed by unauthorized individuals</w:t>
      </w:r>
      <w:r w:rsidR="007E69B2">
        <w:rPr>
          <w:rFonts w:asciiTheme="minorHAnsi" w:hAnsiTheme="minorHAnsi"/>
          <w:sz w:val="22"/>
          <w:szCs w:val="22"/>
        </w:rPr>
        <w:t xml:space="preserve">.  </w:t>
      </w:r>
    </w:p>
    <w:p w:rsidR="008235FF" w:rsidRDefault="00863688" w:rsidP="001916BD">
      <w:pPr>
        <w:spacing w:before="0" w:after="200" w:line="276" w:lineRule="auto"/>
        <w:rPr>
          <w:rFonts w:asciiTheme="minorHAnsi" w:hAnsiTheme="minorHAnsi"/>
          <w:sz w:val="22"/>
          <w:szCs w:val="22"/>
        </w:rPr>
      </w:pPr>
      <w:r>
        <w:rPr>
          <w:rFonts w:asciiTheme="minorHAnsi" w:hAnsiTheme="minorHAnsi"/>
          <w:sz w:val="22"/>
          <w:szCs w:val="22"/>
        </w:rPr>
        <w:t>Implementing Office 2010 IRM requires an RMS infrastructure, and Office 2010 IRM settings can be configured using Group Policy or the OCT</w:t>
      </w:r>
      <w:r w:rsidR="007E69B2">
        <w:rPr>
          <w:rFonts w:asciiTheme="minorHAnsi" w:hAnsiTheme="minorHAnsi"/>
          <w:sz w:val="22"/>
          <w:szCs w:val="22"/>
        </w:rPr>
        <w:t xml:space="preserve">.  </w:t>
      </w:r>
      <w:r>
        <w:rPr>
          <w:rFonts w:asciiTheme="minorHAnsi" w:hAnsiTheme="minorHAnsi"/>
          <w:sz w:val="22"/>
          <w:szCs w:val="22"/>
        </w:rPr>
        <w:t>Deploying and managing IRM for Office 2010 is described in detail in the</w:t>
      </w:r>
      <w:r w:rsidRPr="0026795E">
        <w:rPr>
          <w:rFonts w:asciiTheme="minorHAnsi" w:hAnsiTheme="minorHAnsi"/>
          <w:sz w:val="22"/>
          <w:szCs w:val="22"/>
        </w:rPr>
        <w:t xml:space="preserve"> </w:t>
      </w:r>
      <w:r>
        <w:rPr>
          <w:rFonts w:asciiTheme="minorHAnsi" w:hAnsiTheme="minorHAnsi"/>
          <w:sz w:val="22"/>
          <w:szCs w:val="22"/>
        </w:rPr>
        <w:t xml:space="preserve">TechNet Library at </w:t>
      </w:r>
      <w:hyperlink r:id="rId67" w:history="1">
        <w:r w:rsidRPr="00046C6C">
          <w:rPr>
            <w:rStyle w:val="Hyperlink"/>
            <w:rFonts w:asciiTheme="minorHAnsi" w:hAnsiTheme="minorHAnsi"/>
            <w:sz w:val="22"/>
            <w:szCs w:val="22"/>
          </w:rPr>
          <w:t>http://technet.microsoft.com/en-us/library/cc179103.aspx</w:t>
        </w:r>
      </w:hyperlink>
      <w:r w:rsidR="007E69B2">
        <w:rPr>
          <w:rFonts w:asciiTheme="minorHAnsi" w:hAnsiTheme="minorHAnsi"/>
          <w:sz w:val="22"/>
          <w:szCs w:val="22"/>
        </w:rPr>
        <w:t xml:space="preserve">.  </w:t>
      </w:r>
    </w:p>
    <w:p w:rsidR="009A1CC4" w:rsidRDefault="009A1CC4">
      <w:pPr>
        <w:spacing w:before="0" w:after="0" w:line="240" w:lineRule="auto"/>
        <w:rPr>
          <w:rFonts w:asciiTheme="minorHAnsi" w:hAnsiTheme="minorHAnsi"/>
          <w:b/>
          <w:sz w:val="40"/>
          <w:szCs w:val="40"/>
        </w:rPr>
      </w:pPr>
      <w:r>
        <w:br w:type="page"/>
      </w:r>
    </w:p>
    <w:p w:rsidR="008235FF" w:rsidRDefault="00F1360E" w:rsidP="007A341C">
      <w:pPr>
        <w:pStyle w:val="Heading1"/>
      </w:pPr>
      <w:bookmarkStart w:id="26" w:name="_Toc282353471"/>
      <w:r>
        <w:t>Comparing</w:t>
      </w:r>
      <w:r w:rsidR="008235FF">
        <w:t xml:space="preserve"> Security in Office 2010 and Office 2007</w:t>
      </w:r>
      <w:bookmarkEnd w:id="26"/>
    </w:p>
    <w:p w:rsidR="008235FF" w:rsidRDefault="00DA5BEE">
      <w:pPr>
        <w:spacing w:before="0" w:after="200" w:line="276" w:lineRule="auto"/>
        <w:rPr>
          <w:rFonts w:asciiTheme="minorHAnsi" w:hAnsiTheme="minorHAnsi"/>
          <w:sz w:val="22"/>
          <w:szCs w:val="22"/>
        </w:rPr>
      </w:pPr>
      <w:r>
        <w:rPr>
          <w:rFonts w:asciiTheme="minorHAnsi" w:hAnsiTheme="minorHAnsi"/>
          <w:sz w:val="22"/>
          <w:szCs w:val="22"/>
        </w:rPr>
        <w:t>If your organization is planning on migrating from Office 2007 to Office 2010, it’s useful to know which security and privacy improvements are new in Office 2010</w:t>
      </w:r>
      <w:r w:rsidR="00E03157">
        <w:rPr>
          <w:rFonts w:asciiTheme="minorHAnsi" w:hAnsiTheme="minorHAnsi"/>
          <w:sz w:val="22"/>
          <w:szCs w:val="22"/>
        </w:rPr>
        <w:t xml:space="preserve">, </w:t>
      </w:r>
      <w:r>
        <w:rPr>
          <w:rFonts w:asciiTheme="minorHAnsi" w:hAnsiTheme="minorHAnsi"/>
          <w:sz w:val="22"/>
          <w:szCs w:val="22"/>
        </w:rPr>
        <w:t xml:space="preserve">which were previously introduced in Office 2007 but have </w:t>
      </w:r>
      <w:r w:rsidR="00E03157">
        <w:rPr>
          <w:rFonts w:asciiTheme="minorHAnsi" w:hAnsiTheme="minorHAnsi"/>
          <w:sz w:val="22"/>
          <w:szCs w:val="22"/>
        </w:rPr>
        <w:t xml:space="preserve">now </w:t>
      </w:r>
      <w:r>
        <w:rPr>
          <w:rFonts w:asciiTheme="minorHAnsi" w:hAnsiTheme="minorHAnsi"/>
          <w:sz w:val="22"/>
          <w:szCs w:val="22"/>
        </w:rPr>
        <w:t xml:space="preserve">been </w:t>
      </w:r>
      <w:r w:rsidR="00E03157">
        <w:rPr>
          <w:rFonts w:asciiTheme="minorHAnsi" w:hAnsiTheme="minorHAnsi"/>
          <w:sz w:val="22"/>
          <w:szCs w:val="22"/>
        </w:rPr>
        <w:t xml:space="preserve">further </w:t>
      </w:r>
      <w:r>
        <w:rPr>
          <w:rFonts w:asciiTheme="minorHAnsi" w:hAnsiTheme="minorHAnsi"/>
          <w:sz w:val="22"/>
          <w:szCs w:val="22"/>
        </w:rPr>
        <w:t>enhanced in Office 2010</w:t>
      </w:r>
      <w:r w:rsidR="00E03157">
        <w:rPr>
          <w:rFonts w:asciiTheme="minorHAnsi" w:hAnsiTheme="minorHAnsi"/>
          <w:sz w:val="22"/>
          <w:szCs w:val="22"/>
        </w:rPr>
        <w:t>, and which are essentially unchanged in the new version of Office</w:t>
      </w:r>
      <w:r w:rsidR="007E69B2">
        <w:rPr>
          <w:rFonts w:asciiTheme="minorHAnsi" w:hAnsiTheme="minorHAnsi"/>
          <w:sz w:val="22"/>
          <w:szCs w:val="22"/>
        </w:rPr>
        <w:t xml:space="preserve">.  </w:t>
      </w:r>
      <w:r>
        <w:rPr>
          <w:rFonts w:asciiTheme="minorHAnsi" w:hAnsiTheme="minorHAnsi"/>
          <w:sz w:val="22"/>
          <w:szCs w:val="22"/>
        </w:rPr>
        <w:t>Table 2 below provides this information in a form that is easy to consume</w:t>
      </w:r>
      <w:r w:rsidR="007E69B2">
        <w:rPr>
          <w:rFonts w:asciiTheme="minorHAnsi" w:hAnsiTheme="minorHAnsi"/>
          <w:sz w:val="22"/>
          <w:szCs w:val="22"/>
        </w:rPr>
        <w:t xml:space="preserve">.  </w:t>
      </w:r>
    </w:p>
    <w:p w:rsidR="00DA5BEE" w:rsidRPr="007A341C" w:rsidRDefault="001B577B">
      <w:pPr>
        <w:spacing w:before="0" w:after="200" w:line="276" w:lineRule="auto"/>
        <w:rPr>
          <w:rFonts w:asciiTheme="minorHAnsi" w:hAnsiTheme="minorHAnsi"/>
          <w:b/>
          <w:sz w:val="22"/>
          <w:szCs w:val="22"/>
        </w:rPr>
      </w:pPr>
      <w:r w:rsidRPr="007A341C">
        <w:rPr>
          <w:rFonts w:asciiTheme="minorHAnsi" w:hAnsiTheme="minorHAnsi"/>
          <w:b/>
          <w:sz w:val="22"/>
          <w:szCs w:val="22"/>
        </w:rPr>
        <w:t>Table 2    Comparison of Security and Privacy Features in Office 2010 and Office 2007</w:t>
      </w:r>
    </w:p>
    <w:tbl>
      <w:tblPr>
        <w:tblStyle w:val="MediumShading1-Accent13"/>
        <w:tblW w:w="0" w:type="auto"/>
        <w:tblLook w:val="04A0" w:firstRow="1" w:lastRow="0" w:firstColumn="1" w:lastColumn="0" w:noHBand="0" w:noVBand="1"/>
      </w:tblPr>
      <w:tblGrid>
        <w:gridCol w:w="2068"/>
        <w:gridCol w:w="2677"/>
        <w:gridCol w:w="1736"/>
        <w:gridCol w:w="1655"/>
      </w:tblGrid>
      <w:tr w:rsidR="00E03157" w:rsidRPr="004D6A47" w:rsidTr="007A3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 xml:space="preserve">Security feature </w:t>
            </w:r>
          </w:p>
        </w:tc>
        <w:tc>
          <w:tcPr>
            <w:tcW w:w="3358" w:type="dxa"/>
          </w:tcPr>
          <w:p w:rsidR="00E03157" w:rsidRPr="004D6A47" w:rsidRDefault="00E03157" w:rsidP="00E03157">
            <w:pPr>
              <w:cnfStyle w:val="100000000000" w:firstRow="1" w:lastRow="0" w:firstColumn="0" w:lastColumn="0" w:oddVBand="0" w:evenVBand="0" w:oddHBand="0" w:evenHBand="0" w:firstRowFirstColumn="0" w:firstRowLastColumn="0" w:lastRowFirstColumn="0" w:lastRowLastColumn="0"/>
            </w:pPr>
            <w:r w:rsidRPr="004D6A47">
              <w:t xml:space="preserve">Description </w:t>
            </w:r>
          </w:p>
        </w:tc>
        <w:tc>
          <w:tcPr>
            <w:tcW w:w="1980" w:type="dxa"/>
          </w:tcPr>
          <w:p w:rsidR="00E03157" w:rsidRPr="004D6A47" w:rsidRDefault="00E03157" w:rsidP="00E03157">
            <w:pPr>
              <w:cnfStyle w:val="100000000000" w:firstRow="1" w:lastRow="0" w:firstColumn="0" w:lastColumn="0" w:oddVBand="0" w:evenVBand="0" w:oddHBand="0" w:evenHBand="0" w:firstRowFirstColumn="0" w:firstRowLastColumn="0" w:lastRowFirstColumn="0" w:lastRowLastColumn="0"/>
            </w:pPr>
            <w:r>
              <w:t>Office 2007</w:t>
            </w:r>
            <w:r w:rsidRPr="004D6A47">
              <w:t xml:space="preserve"> </w:t>
            </w:r>
          </w:p>
        </w:tc>
        <w:tc>
          <w:tcPr>
            <w:tcW w:w="1844" w:type="dxa"/>
          </w:tcPr>
          <w:p w:rsidR="00E03157" w:rsidRPr="004D6A47" w:rsidRDefault="00E03157" w:rsidP="00E03157">
            <w:pPr>
              <w:cnfStyle w:val="100000000000" w:firstRow="1" w:lastRow="0" w:firstColumn="0" w:lastColumn="0" w:oddVBand="0" w:evenVBand="0" w:oddHBand="0" w:evenHBand="0" w:firstRowFirstColumn="0" w:firstRowLastColumn="0" w:lastRowFirstColumn="0" w:lastRowLastColumn="0"/>
            </w:pPr>
            <w:r>
              <w:t>Office 2010</w:t>
            </w:r>
            <w:r w:rsidRPr="004D6A47">
              <w:t xml:space="preserve"> </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Application-specific settings for add-ins</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Enables you to disable add-ins, require that add-ins are signed by a trusted publisher, and configure add-in warnings.</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Unchanged</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Cryptographic agility</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Enables you to specify cryptographic settings for encrypting documents.</w:t>
            </w:r>
          </w:p>
        </w:tc>
        <w:tc>
          <w:tcPr>
            <w:tcW w:w="1980"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N/A</w:t>
            </w:r>
          </w:p>
        </w:tc>
        <w:tc>
          <w:tcPr>
            <w:tcW w:w="1844"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New</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Data Execution Prevention (DEP)</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A hardware and software technology that helps harden the attack surface by preventing viruses and worms that exploit buffer overflow vulnerabilities.</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N/A</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Document Inspector</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A privacy tool that can help users remove personal information and hidden information from a document.</w:t>
            </w:r>
          </w:p>
        </w:tc>
        <w:tc>
          <w:tcPr>
            <w:tcW w:w="1980"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New</w:t>
            </w:r>
          </w:p>
        </w:tc>
        <w:tc>
          <w:tcPr>
            <w:tcW w:w="1844" w:type="dxa"/>
          </w:tcPr>
          <w:p w:rsidR="00E03157" w:rsidRPr="004D6A47" w:rsidRDefault="00E03157">
            <w:pPr>
              <w:cnfStyle w:val="000000010000" w:firstRow="0" w:lastRow="0" w:firstColumn="0" w:lastColumn="0" w:oddVBand="0" w:evenVBand="0" w:oddHBand="0" w:evenHBand="1" w:firstRowFirstColumn="0" w:firstRowLastColumn="0" w:lastRowFirstColumn="0" w:lastRowLastColumn="0"/>
            </w:pPr>
            <w:r w:rsidRPr="004D6A47">
              <w:t>Enhanced user interface</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Enhanced global and application-specific settings for VBA macros</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Enables you to disable VBA and configure macro warnings settings.</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Unchanged</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File block settings</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A suite of security settings that enable you to prevent users from opening or saving certain kinds of files.</w:t>
            </w:r>
          </w:p>
        </w:tc>
        <w:tc>
          <w:tcPr>
            <w:tcW w:w="1980"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New</w:t>
            </w:r>
          </w:p>
        </w:tc>
        <w:tc>
          <w:tcPr>
            <w:tcW w:w="1844" w:type="dxa"/>
          </w:tcPr>
          <w:p w:rsidR="00E03157" w:rsidRPr="004D6A47" w:rsidRDefault="00E03157">
            <w:pPr>
              <w:cnfStyle w:val="000000010000" w:firstRow="0" w:lastRow="0" w:firstColumn="0" w:lastColumn="0" w:oddVBand="0" w:evenVBand="0" w:oddHBand="0" w:evenHBand="1" w:firstRowFirstColumn="0" w:firstRowLastColumn="0" w:lastRowFirstColumn="0" w:lastRowLastColumn="0"/>
            </w:pPr>
            <w:r w:rsidRPr="004D6A47">
              <w:t>Enhanced and expanded settings</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Global and application-specific settings for ActiveX controls</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Enables you to disable all ActiveX controls, configure ActiveX control initialization, and configure ActiveX control prompts.</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Unchanged</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Integrity checking of encrypted files</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Enables you to implement a hash-based message authentication code (HMAC) when a file is encrypted.</w:t>
            </w:r>
          </w:p>
        </w:tc>
        <w:tc>
          <w:tcPr>
            <w:tcW w:w="1980"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N/A</w:t>
            </w:r>
          </w:p>
        </w:tc>
        <w:tc>
          <w:tcPr>
            <w:tcW w:w="1844"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New</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Message Bar</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A user interface element that gives users notifications and warnings when they open a document that contains potentially harmful content.</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c>
          <w:tcPr>
            <w:tcW w:w="1844" w:type="dxa"/>
          </w:tcPr>
          <w:p w:rsidR="00E03157" w:rsidRPr="004D6A47" w:rsidRDefault="00E03157">
            <w:pPr>
              <w:cnfStyle w:val="000000100000" w:firstRow="0" w:lastRow="0" w:firstColumn="0" w:lastColumn="0" w:oddVBand="0" w:evenVBand="0" w:oddHBand="1" w:evenHBand="0" w:firstRowFirstColumn="0" w:firstRowLastColumn="0" w:lastRowFirstColumn="0" w:lastRowLastColumn="0"/>
            </w:pPr>
            <w:r w:rsidRPr="004D6A47">
              <w:t>Enhanced message bar user interface</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Office ActiveX kill bit</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An Office feature that administrators can use to prevent specific ActiveX controls from running within Office applications.</w:t>
            </w:r>
          </w:p>
        </w:tc>
        <w:tc>
          <w:tcPr>
            <w:tcW w:w="1980" w:type="dxa"/>
          </w:tcPr>
          <w:p w:rsidR="00E03157" w:rsidRPr="004D6A47" w:rsidRDefault="00E03157">
            <w:pPr>
              <w:cnfStyle w:val="000000010000" w:firstRow="0" w:lastRow="0" w:firstColumn="0" w:lastColumn="0" w:oddVBand="0" w:evenVBand="0" w:oddHBand="0" w:evenHBand="1" w:firstRowFirstColumn="0" w:firstRowLastColumn="0" w:lastRowFirstColumn="0" w:lastRowLastColumn="0"/>
            </w:pPr>
            <w:r>
              <w:t>Implemented as</w:t>
            </w:r>
            <w:r w:rsidRPr="004D6A47">
              <w:t xml:space="preserve"> an Internet Explorer ActiveX kill bit</w:t>
            </w:r>
          </w:p>
        </w:tc>
        <w:tc>
          <w:tcPr>
            <w:tcW w:w="1844" w:type="dxa"/>
          </w:tcPr>
          <w:p w:rsidR="00E03157" w:rsidRPr="004D6A47" w:rsidRDefault="00E03157">
            <w:pPr>
              <w:cnfStyle w:val="000000010000" w:firstRow="0" w:lastRow="0" w:firstColumn="0" w:lastColumn="0" w:oddVBand="0" w:evenVBand="0" w:oddHBand="0" w:evenHBand="1" w:firstRowFirstColumn="0" w:firstRowLastColumn="0" w:lastRowFirstColumn="0" w:lastRowLastColumn="0"/>
            </w:pPr>
            <w:r>
              <w:t>Implemented as</w:t>
            </w:r>
            <w:r w:rsidRPr="004D6A47">
              <w:t xml:space="preserve"> an </w:t>
            </w:r>
            <w:r>
              <w:t xml:space="preserve">Office </w:t>
            </w:r>
            <w:r w:rsidRPr="004D6A47">
              <w:t>ActiveX kill bit</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Office File Validation</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A countermeasure that scans files for format differences and prevents files from being opened for editing if the format is not valid.</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N/A</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Password complexity checking and enforcement</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Enables you to check and enforce passwords for length and complexity by using domain-based password policies.</w:t>
            </w:r>
          </w:p>
        </w:tc>
        <w:tc>
          <w:tcPr>
            <w:tcW w:w="1980"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N/A</w:t>
            </w:r>
          </w:p>
        </w:tc>
        <w:tc>
          <w:tcPr>
            <w:tcW w:w="1844"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New</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Protected View</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An Office feature that helps mitigate attacks by enabling users to preview untrusted or potentially harmful files in a sandbox environment.</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N/A</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Trust Center</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A central console in the user interface that enables users to view and configure security settings and privacy options.</w:t>
            </w:r>
          </w:p>
        </w:tc>
        <w:tc>
          <w:tcPr>
            <w:tcW w:w="1980"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New</w:t>
            </w:r>
          </w:p>
        </w:tc>
        <w:tc>
          <w:tcPr>
            <w:tcW w:w="1844" w:type="dxa"/>
          </w:tcPr>
          <w:p w:rsidR="00E03157" w:rsidRPr="004D6A47" w:rsidRDefault="00E03157">
            <w:pPr>
              <w:cnfStyle w:val="000000010000" w:firstRow="0" w:lastRow="0" w:firstColumn="0" w:lastColumn="0" w:oddVBand="0" w:evenVBand="0" w:oddHBand="0" w:evenHBand="1" w:firstRowFirstColumn="0" w:firstRowLastColumn="0" w:lastRowFirstColumn="0" w:lastRowLastColumn="0"/>
            </w:pPr>
            <w:r w:rsidRPr="004D6A47">
              <w:t>Enhanced and expanded settings</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Trusted Documents</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A security tool that enables users to designate safe documents.</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N/A</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r>
      <w:tr w:rsidR="00E03157" w:rsidRPr="004D6A47" w:rsidTr="007A34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Trusted Locations</w:t>
            </w:r>
          </w:p>
        </w:tc>
        <w:tc>
          <w:tcPr>
            <w:tcW w:w="3358"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rsidRPr="004D6A47">
              <w:t>A security feature that enables you to differentiate safe and unsafe documents.</w:t>
            </w:r>
          </w:p>
        </w:tc>
        <w:tc>
          <w:tcPr>
            <w:tcW w:w="1980"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New</w:t>
            </w:r>
          </w:p>
        </w:tc>
        <w:tc>
          <w:tcPr>
            <w:tcW w:w="1844" w:type="dxa"/>
          </w:tcPr>
          <w:p w:rsidR="00E03157" w:rsidRPr="004D6A47" w:rsidRDefault="00E03157" w:rsidP="00E03157">
            <w:pPr>
              <w:cnfStyle w:val="000000010000" w:firstRow="0" w:lastRow="0" w:firstColumn="0" w:lastColumn="0" w:oddVBand="0" w:evenVBand="0" w:oddHBand="0" w:evenHBand="1" w:firstRowFirstColumn="0" w:firstRowLastColumn="0" w:lastRowFirstColumn="0" w:lastRowLastColumn="0"/>
            </w:pPr>
            <w:r>
              <w:t>Unchanged</w:t>
            </w:r>
          </w:p>
        </w:tc>
      </w:tr>
      <w:tr w:rsidR="00E03157" w:rsidRPr="004D6A47" w:rsidTr="007A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03157" w:rsidRPr="004D6A47" w:rsidRDefault="00E03157" w:rsidP="00E03157">
            <w:r w:rsidRPr="004D6A47">
              <w:t>Trusted time stamping of digital signatures</w:t>
            </w:r>
          </w:p>
        </w:tc>
        <w:tc>
          <w:tcPr>
            <w:tcW w:w="3358"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rsidRPr="004D6A47">
              <w:t>Helps ensure that digital signatures remain valid and legally defensible even if the certificate that you used to sign the document expires.</w:t>
            </w:r>
          </w:p>
        </w:tc>
        <w:tc>
          <w:tcPr>
            <w:tcW w:w="1980"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N/A</w:t>
            </w:r>
          </w:p>
        </w:tc>
        <w:tc>
          <w:tcPr>
            <w:tcW w:w="1844" w:type="dxa"/>
          </w:tcPr>
          <w:p w:rsidR="00E03157" w:rsidRPr="004D6A47" w:rsidRDefault="00E03157" w:rsidP="00E03157">
            <w:pPr>
              <w:cnfStyle w:val="000000100000" w:firstRow="0" w:lastRow="0" w:firstColumn="0" w:lastColumn="0" w:oddVBand="0" w:evenVBand="0" w:oddHBand="1" w:evenHBand="0" w:firstRowFirstColumn="0" w:firstRowLastColumn="0" w:lastRowFirstColumn="0" w:lastRowLastColumn="0"/>
            </w:pPr>
            <w:r>
              <w:t>New</w:t>
            </w:r>
          </w:p>
        </w:tc>
      </w:tr>
    </w:tbl>
    <w:p w:rsidR="009A1CC4" w:rsidRDefault="009A1CC4" w:rsidP="009A1CC4">
      <w:pPr>
        <w:pStyle w:val="Heading1"/>
        <w:rPr>
          <w:sz w:val="22"/>
          <w:szCs w:val="22"/>
        </w:rPr>
      </w:pPr>
    </w:p>
    <w:p w:rsidR="009A1CC4" w:rsidRDefault="009A1CC4" w:rsidP="007A341C">
      <w:pPr>
        <w:rPr>
          <w:rFonts w:asciiTheme="minorHAnsi" w:hAnsiTheme="minorHAnsi"/>
        </w:rPr>
      </w:pPr>
      <w:r>
        <w:br w:type="page"/>
      </w:r>
    </w:p>
    <w:p w:rsidR="009A1CC4" w:rsidRPr="00E42108" w:rsidRDefault="009A1CC4" w:rsidP="009A1CC4">
      <w:pPr>
        <w:pStyle w:val="Heading1"/>
      </w:pPr>
      <w:bookmarkStart w:id="27" w:name="_Toc282353472"/>
      <w:r>
        <w:t>Office 2010 and Windows 7</w:t>
      </w:r>
      <w:bookmarkEnd w:id="27"/>
    </w:p>
    <w:p w:rsidR="009A1CC4" w:rsidRDefault="009A1CC4" w:rsidP="009A1CC4">
      <w:pPr>
        <w:spacing w:before="0" w:after="200" w:line="276" w:lineRule="auto"/>
        <w:rPr>
          <w:rFonts w:asciiTheme="minorHAnsi" w:hAnsiTheme="minorHAnsi"/>
          <w:sz w:val="22"/>
          <w:szCs w:val="22"/>
        </w:rPr>
      </w:pPr>
      <w:r>
        <w:rPr>
          <w:rFonts w:asciiTheme="minorHAnsi" w:hAnsiTheme="minorHAnsi"/>
          <w:sz w:val="22"/>
          <w:szCs w:val="22"/>
        </w:rPr>
        <w:t>While the security improvements in Office 2010 are impressive, the question arises whether there are any dependencies between these security improvements and the underlying version of Microsoft Windows on which Office 2010 is installed</w:t>
      </w:r>
      <w:r w:rsidR="007E69B2">
        <w:rPr>
          <w:rFonts w:asciiTheme="minorHAnsi" w:hAnsiTheme="minorHAnsi"/>
          <w:sz w:val="22"/>
          <w:szCs w:val="22"/>
        </w:rPr>
        <w:t xml:space="preserve">.  </w:t>
      </w:r>
      <w:r>
        <w:rPr>
          <w:rFonts w:asciiTheme="minorHAnsi" w:hAnsiTheme="minorHAnsi"/>
          <w:sz w:val="22"/>
          <w:szCs w:val="22"/>
        </w:rPr>
        <w:t>This is an important consideration for organizations that are still running Windows XP and are considering deploying Office 2010 in their existing environment</w:t>
      </w:r>
      <w:r w:rsidR="007E69B2">
        <w:rPr>
          <w:rFonts w:asciiTheme="minorHAnsi" w:hAnsiTheme="minorHAnsi"/>
          <w:sz w:val="22"/>
          <w:szCs w:val="22"/>
        </w:rPr>
        <w:t xml:space="preserve">.  </w:t>
      </w:r>
    </w:p>
    <w:p w:rsidR="005251C5" w:rsidRDefault="009A1CC4" w:rsidP="005251C5">
      <w:pPr>
        <w:spacing w:before="0" w:after="200" w:line="276" w:lineRule="auto"/>
        <w:rPr>
          <w:rFonts w:asciiTheme="minorHAnsi" w:hAnsiTheme="minorHAnsi"/>
          <w:sz w:val="22"/>
          <w:szCs w:val="22"/>
        </w:rPr>
      </w:pPr>
      <w:r>
        <w:rPr>
          <w:rFonts w:asciiTheme="minorHAnsi" w:hAnsiTheme="minorHAnsi"/>
          <w:sz w:val="22"/>
          <w:szCs w:val="22"/>
        </w:rPr>
        <w:t xml:space="preserve">The short answer is that Windows 7 is </w:t>
      </w:r>
      <w:r w:rsidR="00C71D63">
        <w:rPr>
          <w:rFonts w:asciiTheme="minorHAnsi" w:hAnsiTheme="minorHAnsi"/>
          <w:sz w:val="22"/>
          <w:szCs w:val="22"/>
        </w:rPr>
        <w:t xml:space="preserve">clearly </w:t>
      </w:r>
      <w:r>
        <w:rPr>
          <w:rFonts w:asciiTheme="minorHAnsi" w:hAnsiTheme="minorHAnsi"/>
          <w:sz w:val="22"/>
          <w:szCs w:val="22"/>
        </w:rPr>
        <w:t>the best operating system for running Office 2010</w:t>
      </w:r>
      <w:r w:rsidR="007E69B2">
        <w:rPr>
          <w:rFonts w:asciiTheme="minorHAnsi" w:hAnsiTheme="minorHAnsi"/>
          <w:sz w:val="22"/>
          <w:szCs w:val="22"/>
        </w:rPr>
        <w:t xml:space="preserve">.  </w:t>
      </w:r>
      <w:r w:rsidR="00B21323">
        <w:rPr>
          <w:rFonts w:asciiTheme="minorHAnsi" w:hAnsiTheme="minorHAnsi"/>
          <w:sz w:val="22"/>
          <w:szCs w:val="22"/>
        </w:rPr>
        <w:t>Some</w:t>
      </w:r>
      <w:r>
        <w:rPr>
          <w:rFonts w:asciiTheme="minorHAnsi" w:hAnsiTheme="minorHAnsi"/>
          <w:sz w:val="22"/>
          <w:szCs w:val="22"/>
        </w:rPr>
        <w:t xml:space="preserve"> </w:t>
      </w:r>
      <w:r w:rsidR="00A14B5E">
        <w:rPr>
          <w:rFonts w:asciiTheme="minorHAnsi" w:hAnsiTheme="minorHAnsi"/>
          <w:sz w:val="22"/>
          <w:szCs w:val="22"/>
        </w:rPr>
        <w:t xml:space="preserve">key </w:t>
      </w:r>
      <w:r>
        <w:rPr>
          <w:rFonts w:asciiTheme="minorHAnsi" w:hAnsiTheme="minorHAnsi"/>
          <w:sz w:val="22"/>
          <w:szCs w:val="22"/>
        </w:rPr>
        <w:t xml:space="preserve">reasons </w:t>
      </w:r>
      <w:r w:rsidR="00B21323">
        <w:rPr>
          <w:rFonts w:asciiTheme="minorHAnsi" w:hAnsiTheme="minorHAnsi"/>
          <w:sz w:val="22"/>
          <w:szCs w:val="22"/>
        </w:rPr>
        <w:t>why this is so include the following</w:t>
      </w:r>
      <w:r>
        <w:rPr>
          <w:rFonts w:asciiTheme="minorHAnsi" w:hAnsiTheme="minorHAnsi"/>
          <w:sz w:val="22"/>
          <w:szCs w:val="22"/>
        </w:rPr>
        <w:t>:</w:t>
      </w:r>
      <w:r w:rsidR="005251C5">
        <w:rPr>
          <w:rFonts w:asciiTheme="minorHAnsi" w:hAnsiTheme="minorHAnsi"/>
          <w:sz w:val="22"/>
          <w:szCs w:val="22"/>
        </w:rPr>
        <w:t xml:space="preserve"> </w:t>
      </w:r>
    </w:p>
    <w:p w:rsidR="005251C5" w:rsidRPr="007A341C" w:rsidRDefault="005251C5" w:rsidP="007A341C">
      <w:pPr>
        <w:pStyle w:val="ListParagraph"/>
        <w:numPr>
          <w:ilvl w:val="0"/>
          <w:numId w:val="29"/>
        </w:numPr>
        <w:spacing w:before="0" w:after="200" w:line="276" w:lineRule="auto"/>
        <w:rPr>
          <w:rFonts w:asciiTheme="minorHAnsi" w:hAnsiTheme="minorHAnsi"/>
          <w:sz w:val="22"/>
          <w:szCs w:val="22"/>
        </w:rPr>
      </w:pPr>
      <w:r w:rsidRPr="007A341C">
        <w:rPr>
          <w:rFonts w:asciiTheme="minorHAnsi" w:hAnsiTheme="minorHAnsi"/>
          <w:sz w:val="22"/>
          <w:szCs w:val="22"/>
        </w:rPr>
        <w:t>Windows 7 supports additional cryptographic algorithms through Cryptography Next Generation (CNG), a set of APIs first introduced in Windows Vista and Windows Server 2008 and used for installing additional cryptographic providers, managing encryption keys, creating hashes and encrypting/decrypting data</w:t>
      </w:r>
      <w:r w:rsidR="007E69B2">
        <w:rPr>
          <w:rFonts w:asciiTheme="minorHAnsi" w:hAnsiTheme="minorHAnsi"/>
          <w:sz w:val="22"/>
          <w:szCs w:val="22"/>
        </w:rPr>
        <w:t xml:space="preserve">.  </w:t>
      </w:r>
      <w:r w:rsidRPr="007A341C">
        <w:rPr>
          <w:rFonts w:asciiTheme="minorHAnsi" w:hAnsiTheme="minorHAnsi"/>
          <w:sz w:val="22"/>
          <w:szCs w:val="22"/>
        </w:rPr>
        <w:t>Unlike CryptoAPI 1.0 in Windows XP, CNG implements the U.S</w:t>
      </w:r>
      <w:r w:rsidR="007E69B2">
        <w:rPr>
          <w:rFonts w:asciiTheme="minorHAnsi" w:hAnsiTheme="minorHAnsi"/>
          <w:sz w:val="22"/>
          <w:szCs w:val="22"/>
        </w:rPr>
        <w:t xml:space="preserve">.  </w:t>
      </w:r>
      <w:r w:rsidRPr="007A341C">
        <w:rPr>
          <w:rFonts w:asciiTheme="minorHAnsi" w:hAnsiTheme="minorHAnsi"/>
          <w:sz w:val="22"/>
          <w:szCs w:val="22"/>
        </w:rPr>
        <w:t>government's Suite B cryptographic algorithms</w:t>
      </w:r>
      <w:r w:rsidR="007E69B2">
        <w:rPr>
          <w:rFonts w:asciiTheme="minorHAnsi" w:hAnsiTheme="minorHAnsi"/>
          <w:sz w:val="22"/>
          <w:szCs w:val="22"/>
        </w:rPr>
        <w:t xml:space="preserve">.  </w:t>
      </w:r>
      <w:r w:rsidRPr="007A341C">
        <w:rPr>
          <w:rFonts w:asciiTheme="minorHAnsi" w:hAnsiTheme="minorHAnsi"/>
          <w:sz w:val="22"/>
          <w:szCs w:val="22"/>
        </w:rPr>
        <w:t>This means for example that Office 2010 running on Windows 7 can make use of elliptic curve cryptography (ECC) and other advanced encryption technologies that are not available when Office 2010 is running on Windows XP</w:t>
      </w:r>
      <w:r w:rsidR="007E69B2">
        <w:rPr>
          <w:rFonts w:asciiTheme="minorHAnsi" w:hAnsiTheme="minorHAnsi"/>
          <w:sz w:val="22"/>
          <w:szCs w:val="22"/>
        </w:rPr>
        <w:t xml:space="preserve">.  </w:t>
      </w:r>
      <w:r w:rsidRPr="007A341C">
        <w:rPr>
          <w:rFonts w:asciiTheme="minorHAnsi" w:hAnsiTheme="minorHAnsi"/>
          <w:sz w:val="22"/>
          <w:szCs w:val="22"/>
        </w:rPr>
        <w:t xml:space="preserve"> </w:t>
      </w:r>
    </w:p>
    <w:p w:rsidR="005251C5" w:rsidRDefault="005251C5" w:rsidP="007A341C">
      <w:pPr>
        <w:pStyle w:val="ListParagraph"/>
        <w:numPr>
          <w:ilvl w:val="0"/>
          <w:numId w:val="29"/>
        </w:numPr>
        <w:spacing w:before="0" w:after="200" w:line="276" w:lineRule="auto"/>
        <w:rPr>
          <w:rFonts w:asciiTheme="minorHAnsi" w:hAnsiTheme="minorHAnsi"/>
          <w:sz w:val="22"/>
          <w:szCs w:val="22"/>
        </w:rPr>
      </w:pPr>
      <w:r w:rsidRPr="007A341C">
        <w:rPr>
          <w:rFonts w:asciiTheme="minorHAnsi" w:hAnsiTheme="minorHAnsi"/>
          <w:sz w:val="22"/>
          <w:szCs w:val="22"/>
        </w:rPr>
        <w:t>Windows 7 includes User Interface Privilege Isolation (UIPI), an enhanced security model first introduced in Windows Vista that blocks lower-integrity processes from accessing higher-integrity processes</w:t>
      </w:r>
      <w:r w:rsidR="007E69B2">
        <w:rPr>
          <w:rFonts w:asciiTheme="minorHAnsi" w:hAnsiTheme="minorHAnsi"/>
          <w:sz w:val="22"/>
          <w:szCs w:val="22"/>
        </w:rPr>
        <w:t xml:space="preserve">.  </w:t>
      </w:r>
      <w:r w:rsidRPr="007A341C">
        <w:rPr>
          <w:rFonts w:asciiTheme="minorHAnsi" w:hAnsiTheme="minorHAnsi"/>
          <w:sz w:val="22"/>
          <w:szCs w:val="22"/>
        </w:rPr>
        <w:t>UIPI helps prevent so-called “shatter attacks” whereby a lower-integrity process tries to elevate privileges by injecting code into a higher-integrity process by using windows messages</w:t>
      </w:r>
      <w:r w:rsidR="007E69B2">
        <w:rPr>
          <w:rFonts w:asciiTheme="minorHAnsi" w:hAnsiTheme="minorHAnsi"/>
          <w:sz w:val="22"/>
          <w:szCs w:val="22"/>
        </w:rPr>
        <w:t xml:space="preserve">.  </w:t>
      </w:r>
      <w:r w:rsidRPr="007A341C">
        <w:rPr>
          <w:rFonts w:asciiTheme="minorHAnsi" w:hAnsiTheme="minorHAnsi"/>
          <w:sz w:val="22"/>
          <w:szCs w:val="22"/>
        </w:rPr>
        <w:t>For example, on Windows XP a malicious piece of code could draw a fake dialog box over top of an authentic Office 2010 dialog box</w:t>
      </w:r>
      <w:r w:rsidR="007E69B2">
        <w:rPr>
          <w:rFonts w:asciiTheme="minorHAnsi" w:hAnsiTheme="minorHAnsi"/>
          <w:sz w:val="22"/>
          <w:szCs w:val="22"/>
        </w:rPr>
        <w:t xml:space="preserve">.  </w:t>
      </w:r>
      <w:r w:rsidRPr="007A341C">
        <w:rPr>
          <w:rFonts w:asciiTheme="minorHAnsi" w:hAnsiTheme="minorHAnsi"/>
          <w:sz w:val="22"/>
          <w:szCs w:val="22"/>
        </w:rPr>
        <w:t>The user then responds to the fake dialog box think it is legitimate, and malicious code executes as a result</w:t>
      </w:r>
      <w:r w:rsidR="007E69B2">
        <w:rPr>
          <w:rFonts w:asciiTheme="minorHAnsi" w:hAnsiTheme="minorHAnsi"/>
          <w:sz w:val="22"/>
          <w:szCs w:val="22"/>
        </w:rPr>
        <w:t xml:space="preserve">.  </w:t>
      </w:r>
      <w:r w:rsidRPr="007A341C">
        <w:rPr>
          <w:rFonts w:asciiTheme="minorHAnsi" w:hAnsiTheme="minorHAnsi"/>
          <w:sz w:val="22"/>
          <w:szCs w:val="22"/>
        </w:rPr>
        <w:t>Shatter attacks such as these cannot be fully prevented in Windows XP, and this is a compelling reason for migrating your desktop infrastructure to Windows 7</w:t>
      </w:r>
      <w:r w:rsidR="007E69B2">
        <w:rPr>
          <w:rFonts w:asciiTheme="minorHAnsi" w:hAnsiTheme="minorHAnsi"/>
          <w:sz w:val="22"/>
          <w:szCs w:val="22"/>
        </w:rPr>
        <w:t xml:space="preserve">.  </w:t>
      </w:r>
      <w:r w:rsidRPr="007A341C">
        <w:rPr>
          <w:rFonts w:asciiTheme="minorHAnsi" w:hAnsiTheme="minorHAnsi"/>
          <w:sz w:val="22"/>
          <w:szCs w:val="22"/>
        </w:rPr>
        <w:t xml:space="preserve">By contrast, UIPI </w:t>
      </w:r>
      <w:r w:rsidR="00097D24">
        <w:rPr>
          <w:rFonts w:asciiTheme="minorHAnsi" w:hAnsiTheme="minorHAnsi"/>
          <w:sz w:val="22"/>
          <w:szCs w:val="22"/>
        </w:rPr>
        <w:t xml:space="preserve">helps </w:t>
      </w:r>
      <w:r w:rsidRPr="007A341C">
        <w:rPr>
          <w:rFonts w:asciiTheme="minorHAnsi" w:hAnsiTheme="minorHAnsi"/>
          <w:sz w:val="22"/>
          <w:szCs w:val="22"/>
        </w:rPr>
        <w:t>prevent such forms of attack from happening in Windows Vista and later</w:t>
      </w:r>
      <w:r w:rsidR="007E69B2">
        <w:rPr>
          <w:rFonts w:asciiTheme="minorHAnsi" w:hAnsiTheme="minorHAnsi"/>
          <w:sz w:val="22"/>
          <w:szCs w:val="22"/>
        </w:rPr>
        <w:t xml:space="preserve">.  </w:t>
      </w:r>
      <w:r w:rsidRPr="007A341C">
        <w:rPr>
          <w:rFonts w:asciiTheme="minorHAnsi" w:hAnsiTheme="minorHAnsi"/>
          <w:sz w:val="22"/>
          <w:szCs w:val="22"/>
        </w:rPr>
        <w:t xml:space="preserve">This means for example that when Office 2010 running on Windows 7 prompts the user to enable editing on some document the user downloaded from the Internet, the user can </w:t>
      </w:r>
      <w:r w:rsidR="00397939">
        <w:rPr>
          <w:rFonts w:asciiTheme="minorHAnsi" w:hAnsiTheme="minorHAnsi"/>
          <w:sz w:val="22"/>
          <w:szCs w:val="22"/>
        </w:rPr>
        <w:t>trust</w:t>
      </w:r>
      <w:r w:rsidRPr="007A341C">
        <w:rPr>
          <w:rFonts w:asciiTheme="minorHAnsi" w:hAnsiTheme="minorHAnsi"/>
          <w:sz w:val="22"/>
          <w:szCs w:val="22"/>
        </w:rPr>
        <w:t xml:space="preserve"> that the Enable Editing button in the Message Bar really is generated by Office 2010 and not by some form of malware</w:t>
      </w:r>
      <w:r w:rsidR="007E69B2">
        <w:rPr>
          <w:rFonts w:asciiTheme="minorHAnsi" w:hAnsiTheme="minorHAnsi"/>
          <w:sz w:val="22"/>
          <w:szCs w:val="22"/>
        </w:rPr>
        <w:t xml:space="preserve">.  </w:t>
      </w:r>
      <w:r w:rsidRPr="007A341C">
        <w:rPr>
          <w:rFonts w:asciiTheme="minorHAnsi" w:hAnsiTheme="minorHAnsi"/>
          <w:sz w:val="22"/>
          <w:szCs w:val="22"/>
        </w:rPr>
        <w:t xml:space="preserve"> </w:t>
      </w:r>
    </w:p>
    <w:p w:rsidR="00B21323" w:rsidRPr="007A341C" w:rsidRDefault="00B21323" w:rsidP="007A341C">
      <w:pPr>
        <w:pStyle w:val="ListParagraph"/>
        <w:numPr>
          <w:ilvl w:val="0"/>
          <w:numId w:val="29"/>
        </w:numPr>
        <w:spacing w:before="0" w:after="200" w:line="276" w:lineRule="auto"/>
        <w:rPr>
          <w:rFonts w:asciiTheme="minorHAnsi" w:hAnsiTheme="minorHAnsi"/>
          <w:sz w:val="22"/>
          <w:szCs w:val="22"/>
        </w:rPr>
      </w:pPr>
      <w:r>
        <w:rPr>
          <w:rFonts w:asciiTheme="minorHAnsi" w:hAnsiTheme="minorHAnsi"/>
          <w:sz w:val="22"/>
          <w:szCs w:val="22"/>
        </w:rPr>
        <w:t xml:space="preserve">User interface improvements in Windows 7 such as the enhanced taskbar, jump lists and consistent use of the Ribbon in Windows applications makes users more productive using Office 2010 applications  than when these applications are running on Windows XP.  The new Libraries feature of Windows 7 also makes it easier for users to find and organize their Office documents. </w:t>
      </w:r>
    </w:p>
    <w:p w:rsidR="009A1CC4" w:rsidRDefault="005251C5" w:rsidP="005251C5">
      <w:pPr>
        <w:spacing w:before="0" w:after="200" w:line="276" w:lineRule="auto"/>
        <w:rPr>
          <w:rFonts w:asciiTheme="minorHAnsi" w:hAnsiTheme="minorHAnsi"/>
          <w:sz w:val="22"/>
          <w:szCs w:val="22"/>
        </w:rPr>
      </w:pPr>
      <w:r w:rsidRPr="005251C5">
        <w:rPr>
          <w:rFonts w:asciiTheme="minorHAnsi" w:hAnsiTheme="minorHAnsi"/>
          <w:sz w:val="22"/>
          <w:szCs w:val="22"/>
        </w:rPr>
        <w:t xml:space="preserve">The bottom line is that Windows 7 and Office 2010 </w:t>
      </w:r>
      <w:r w:rsidR="00C71D63">
        <w:rPr>
          <w:rFonts w:asciiTheme="minorHAnsi" w:hAnsiTheme="minorHAnsi"/>
          <w:sz w:val="22"/>
          <w:szCs w:val="22"/>
        </w:rPr>
        <w:t>work</w:t>
      </w:r>
      <w:r w:rsidRPr="005251C5">
        <w:rPr>
          <w:rFonts w:asciiTheme="minorHAnsi" w:hAnsiTheme="minorHAnsi"/>
          <w:sz w:val="22"/>
          <w:szCs w:val="22"/>
        </w:rPr>
        <w:t xml:space="preserve"> together </w:t>
      </w:r>
      <w:r w:rsidR="00C71D63">
        <w:rPr>
          <w:rFonts w:asciiTheme="minorHAnsi" w:hAnsiTheme="minorHAnsi"/>
          <w:sz w:val="22"/>
          <w:szCs w:val="22"/>
        </w:rPr>
        <w:t>to provide</w:t>
      </w:r>
      <w:r w:rsidRPr="005251C5">
        <w:rPr>
          <w:rFonts w:asciiTheme="minorHAnsi" w:hAnsiTheme="minorHAnsi"/>
          <w:sz w:val="22"/>
          <w:szCs w:val="22"/>
        </w:rPr>
        <w:t xml:space="preserve"> greater security and a superior user experience than Office 2010 running on Windows XP.</w:t>
      </w:r>
      <w:r w:rsidR="00C71D63">
        <w:rPr>
          <w:rFonts w:asciiTheme="minorHAnsi" w:hAnsiTheme="minorHAnsi"/>
          <w:sz w:val="22"/>
          <w:szCs w:val="22"/>
        </w:rPr>
        <w:t xml:space="preserve">  For a </w:t>
      </w:r>
      <w:r w:rsidR="004773D7">
        <w:rPr>
          <w:rFonts w:asciiTheme="minorHAnsi" w:hAnsiTheme="minorHAnsi"/>
          <w:sz w:val="22"/>
          <w:szCs w:val="22"/>
        </w:rPr>
        <w:t>high-level</w:t>
      </w:r>
      <w:r w:rsidR="00C71D63">
        <w:rPr>
          <w:rFonts w:asciiTheme="minorHAnsi" w:hAnsiTheme="minorHAnsi"/>
          <w:sz w:val="22"/>
          <w:szCs w:val="22"/>
        </w:rPr>
        <w:t xml:space="preserve"> comparison of which Office security features are available on different versions of Windows, see the Appendix </w:t>
      </w:r>
      <w:r w:rsidR="004773D7">
        <w:rPr>
          <w:rFonts w:asciiTheme="minorHAnsi" w:hAnsiTheme="minorHAnsi"/>
          <w:sz w:val="22"/>
          <w:szCs w:val="22"/>
        </w:rPr>
        <w:t>at</w:t>
      </w:r>
      <w:r w:rsidR="00C71D63">
        <w:rPr>
          <w:rFonts w:asciiTheme="minorHAnsi" w:hAnsiTheme="minorHAnsi"/>
          <w:sz w:val="22"/>
          <w:szCs w:val="22"/>
        </w:rPr>
        <w:t xml:space="preserve"> the end of this whitepaper. </w:t>
      </w:r>
    </w:p>
    <w:p w:rsidR="005251C5" w:rsidRDefault="005251C5">
      <w:pPr>
        <w:spacing w:before="0" w:after="0" w:line="240" w:lineRule="auto"/>
        <w:rPr>
          <w:rFonts w:asciiTheme="minorHAnsi" w:hAnsiTheme="minorHAnsi"/>
          <w:b/>
          <w:sz w:val="40"/>
          <w:szCs w:val="40"/>
        </w:rPr>
      </w:pPr>
      <w:r>
        <w:br w:type="page"/>
      </w:r>
    </w:p>
    <w:p w:rsidR="009A1CC4" w:rsidRPr="00E42108" w:rsidRDefault="009A1CC4" w:rsidP="009A1CC4">
      <w:pPr>
        <w:pStyle w:val="Heading1"/>
      </w:pPr>
      <w:bookmarkStart w:id="28" w:name="_Toc282353473"/>
      <w:r w:rsidRPr="00E42108">
        <w:t>Conclusion</w:t>
      </w:r>
      <w:bookmarkEnd w:id="28"/>
    </w:p>
    <w:p w:rsidR="009A1CC4" w:rsidRPr="000F2953" w:rsidRDefault="009A1CC4" w:rsidP="009A1CC4">
      <w:pPr>
        <w:spacing w:before="0" w:after="200" w:line="276" w:lineRule="auto"/>
        <w:rPr>
          <w:rFonts w:asciiTheme="minorHAnsi" w:hAnsiTheme="minorHAnsi"/>
          <w:sz w:val="22"/>
          <w:szCs w:val="22"/>
        </w:rPr>
      </w:pPr>
      <w:r>
        <w:rPr>
          <w:rFonts w:asciiTheme="minorHAnsi" w:hAnsiTheme="minorHAnsi"/>
          <w:sz w:val="22"/>
          <w:szCs w:val="22"/>
        </w:rPr>
        <w:t>Office 2010 is the most secure version of Microsoft Office yet</w:t>
      </w:r>
      <w:r w:rsidR="007E69B2">
        <w:rPr>
          <w:rFonts w:asciiTheme="minorHAnsi" w:hAnsiTheme="minorHAnsi"/>
          <w:sz w:val="22"/>
          <w:szCs w:val="22"/>
        </w:rPr>
        <w:t xml:space="preserve">.  </w:t>
      </w:r>
      <w:r>
        <w:rPr>
          <w:rFonts w:asciiTheme="minorHAnsi" w:hAnsiTheme="minorHAnsi"/>
          <w:sz w:val="22"/>
          <w:szCs w:val="22"/>
        </w:rPr>
        <w:t>With an improved trust model that persists trust on a per-file basis and new technologies such as Office File Validation and Protected View, users are better protected against exploits that utilize Office documents as attack vectors</w:t>
      </w:r>
      <w:r w:rsidR="007E69B2">
        <w:rPr>
          <w:rFonts w:asciiTheme="minorHAnsi" w:hAnsiTheme="minorHAnsi"/>
          <w:sz w:val="22"/>
          <w:szCs w:val="22"/>
        </w:rPr>
        <w:t xml:space="preserve">.  </w:t>
      </w:r>
      <w:r>
        <w:rPr>
          <w:rFonts w:asciiTheme="minorHAnsi" w:hAnsiTheme="minorHAnsi"/>
          <w:sz w:val="22"/>
          <w:szCs w:val="22"/>
        </w:rPr>
        <w:t>In addition, under the hood improvements in encryption technologies, new digital signature capabilities and support for domain-based password complexity requirements enables users to secure their Office documents more effectively against tampering</w:t>
      </w:r>
      <w:r w:rsidR="007E69B2">
        <w:rPr>
          <w:rFonts w:asciiTheme="minorHAnsi" w:hAnsiTheme="minorHAnsi"/>
          <w:sz w:val="22"/>
          <w:szCs w:val="22"/>
        </w:rPr>
        <w:t xml:space="preserve">.  </w:t>
      </w:r>
      <w:r>
        <w:rPr>
          <w:rFonts w:asciiTheme="minorHAnsi" w:hAnsiTheme="minorHAnsi"/>
          <w:sz w:val="22"/>
          <w:szCs w:val="22"/>
        </w:rPr>
        <w:t>And support for Data Execution Prevention adds an extra layer of defensive protection, which combined together with other Office security technologies ensures defense-in-depth protection for users who work with Office applications</w:t>
      </w:r>
      <w:r w:rsidR="007E69B2">
        <w:rPr>
          <w:rFonts w:asciiTheme="minorHAnsi" w:hAnsiTheme="minorHAnsi"/>
          <w:sz w:val="22"/>
          <w:szCs w:val="22"/>
        </w:rPr>
        <w:t xml:space="preserve">.  </w:t>
      </w:r>
      <w:r>
        <w:rPr>
          <w:rFonts w:asciiTheme="minorHAnsi" w:hAnsiTheme="minorHAnsi"/>
          <w:sz w:val="22"/>
          <w:szCs w:val="22"/>
        </w:rPr>
        <w:t>For more information on the various features and technologies described in this paper, see the Additional Resources section below</w:t>
      </w:r>
      <w:r w:rsidR="007E69B2">
        <w:rPr>
          <w:rFonts w:asciiTheme="minorHAnsi" w:hAnsiTheme="minorHAnsi"/>
          <w:sz w:val="22"/>
          <w:szCs w:val="22"/>
        </w:rPr>
        <w:t xml:space="preserve">.  </w:t>
      </w:r>
    </w:p>
    <w:p w:rsidR="009A1CC4" w:rsidRDefault="009A1CC4">
      <w:pPr>
        <w:spacing w:before="0" w:after="0" w:line="240" w:lineRule="auto"/>
        <w:rPr>
          <w:rFonts w:asciiTheme="minorHAnsi" w:hAnsiTheme="minorHAnsi"/>
          <w:b/>
          <w:sz w:val="40"/>
          <w:szCs w:val="40"/>
        </w:rPr>
      </w:pPr>
      <w:r>
        <w:br w:type="page"/>
      </w:r>
    </w:p>
    <w:p w:rsidR="001006ED" w:rsidRPr="00E42108" w:rsidRDefault="001006ED" w:rsidP="001006ED">
      <w:pPr>
        <w:pStyle w:val="Heading1"/>
      </w:pPr>
      <w:bookmarkStart w:id="29" w:name="_Toc282353474"/>
      <w:r>
        <w:t>Additional Resources</w:t>
      </w:r>
      <w:bookmarkEnd w:id="29"/>
    </w:p>
    <w:p w:rsidR="00227218" w:rsidRDefault="00A312ED" w:rsidP="00E42108">
      <w:pPr>
        <w:spacing w:before="0" w:after="200" w:line="276" w:lineRule="auto"/>
        <w:rPr>
          <w:rFonts w:asciiTheme="minorHAnsi" w:hAnsiTheme="minorHAnsi"/>
          <w:sz w:val="22"/>
          <w:szCs w:val="22"/>
        </w:rPr>
      </w:pPr>
      <w:r>
        <w:rPr>
          <w:rFonts w:asciiTheme="minorHAnsi" w:hAnsiTheme="minorHAnsi"/>
          <w:sz w:val="22"/>
          <w:szCs w:val="22"/>
        </w:rPr>
        <w:t>A number of</w:t>
      </w:r>
      <w:r w:rsidR="00262AF6">
        <w:rPr>
          <w:rFonts w:asciiTheme="minorHAnsi" w:hAnsiTheme="minorHAnsi"/>
          <w:sz w:val="22"/>
          <w:szCs w:val="22"/>
        </w:rPr>
        <w:t xml:space="preserve"> additional resources </w:t>
      </w:r>
      <w:r>
        <w:rPr>
          <w:rFonts w:asciiTheme="minorHAnsi" w:hAnsiTheme="minorHAnsi"/>
          <w:sz w:val="22"/>
          <w:szCs w:val="22"/>
        </w:rPr>
        <w:t>have been referenced in this whitepaper including topics in the TechNet Library and posts on the Office Engineering blog</w:t>
      </w:r>
      <w:r w:rsidR="007E69B2">
        <w:rPr>
          <w:rFonts w:asciiTheme="minorHAnsi" w:hAnsiTheme="minorHAnsi"/>
          <w:sz w:val="22"/>
          <w:szCs w:val="22"/>
        </w:rPr>
        <w:t xml:space="preserve">.  </w:t>
      </w:r>
      <w:r>
        <w:rPr>
          <w:rFonts w:asciiTheme="minorHAnsi" w:hAnsiTheme="minorHAnsi"/>
          <w:sz w:val="22"/>
          <w:szCs w:val="22"/>
        </w:rPr>
        <w:t>These references and others are collected together in this section to provide fast links to further resources on Office 2010 security</w:t>
      </w:r>
      <w:r w:rsidR="007E69B2">
        <w:rPr>
          <w:rFonts w:asciiTheme="minorHAnsi" w:hAnsiTheme="minorHAnsi"/>
          <w:sz w:val="22"/>
          <w:szCs w:val="22"/>
        </w:rPr>
        <w:t xml:space="preserve">.  </w:t>
      </w:r>
      <w:r>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Trusted Publishers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the Trusted Publishers feature of Office 2010 can be found in the TechNet Library at </w:t>
      </w:r>
      <w:hyperlink r:id="rId68" w:history="1">
        <w:r w:rsidR="00FF30E5" w:rsidRPr="004E2AC4">
          <w:rPr>
            <w:rStyle w:val="Hyperlink"/>
            <w:rFonts w:asciiTheme="minorHAnsi" w:hAnsiTheme="minorHAnsi"/>
            <w:sz w:val="22"/>
            <w:szCs w:val="22"/>
          </w:rPr>
          <w:t>http://technet.microsoft.com/en-us/library/ff428091.aspx</w:t>
        </w:r>
      </w:hyperlink>
      <w:r w:rsidR="00FF30E5" w:rsidRPr="004E2AC4">
        <w:rPr>
          <w:rFonts w:asciiTheme="minorHAnsi" w:hAnsiTheme="minorHAnsi"/>
          <w:sz w:val="22"/>
          <w:szCs w:val="22"/>
        </w:rPr>
        <w:t>.</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Trusted Locations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the Trusted Locations feature of Office 2010 can be found in the TechNet Library at </w:t>
      </w:r>
      <w:hyperlink r:id="rId69" w:history="1">
        <w:r w:rsidR="00FF30E5" w:rsidRPr="004E2AC4">
          <w:rPr>
            <w:rStyle w:val="Hyperlink"/>
            <w:rFonts w:asciiTheme="minorHAnsi" w:hAnsiTheme="minorHAnsi"/>
            <w:sz w:val="22"/>
            <w:szCs w:val="22"/>
          </w:rPr>
          <w:t>http://technet.microsoft.com/en-us/library/cc179039.aspx</w:t>
        </w:r>
      </w:hyperlink>
      <w:r w:rsidR="00FF30E5" w:rsidRPr="004E2AC4">
        <w:rPr>
          <w:rFonts w:asciiTheme="minorHAnsi" w:hAnsiTheme="minorHAnsi"/>
          <w:sz w:val="22"/>
          <w:szCs w:val="22"/>
        </w:rPr>
        <w:t>.</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File Block</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the file block functionality of Office 2010 can be found in the TechNet Library at </w:t>
      </w:r>
      <w:hyperlink r:id="rId70" w:history="1">
        <w:r w:rsidR="00FF30E5" w:rsidRPr="004E2AC4">
          <w:rPr>
            <w:rStyle w:val="Hyperlink"/>
            <w:rFonts w:asciiTheme="minorHAnsi" w:hAnsiTheme="minorHAnsi"/>
            <w:sz w:val="22"/>
            <w:szCs w:val="22"/>
          </w:rPr>
          <w:t>http://technet.microsoft.com/en-us/library/cc179230.aspx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Office File Validation</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Office File Validation can be found in the TechNet Library at </w:t>
      </w:r>
      <w:hyperlink r:id="rId71" w:history="1">
        <w:r w:rsidR="00FF30E5" w:rsidRPr="004E2AC4">
          <w:rPr>
            <w:rStyle w:val="Hyperlink"/>
            <w:rFonts w:asciiTheme="minorHAnsi" w:hAnsiTheme="minorHAnsi"/>
            <w:sz w:val="22"/>
            <w:szCs w:val="22"/>
          </w:rPr>
          <w:t>http://technet.microsoft.com/en-us/library/ee857084.aspx</w:t>
        </w:r>
      </w:hyperlink>
      <w:r w:rsidR="00FF30E5" w:rsidRPr="004E2AC4">
        <w:rPr>
          <w:rFonts w:asciiTheme="minorHAnsi" w:hAnsiTheme="minorHAnsi"/>
          <w:sz w:val="22"/>
          <w:szCs w:val="22"/>
        </w:rPr>
        <w:t xml:space="preserve"> and in the Office Engineering Blog at </w:t>
      </w:r>
      <w:hyperlink r:id="rId72" w:history="1">
        <w:r w:rsidR="00FF30E5" w:rsidRPr="004E2AC4">
          <w:rPr>
            <w:rStyle w:val="Hyperlink"/>
            <w:rFonts w:asciiTheme="minorHAnsi" w:hAnsiTheme="minorHAnsi"/>
            <w:sz w:val="22"/>
            <w:szCs w:val="22"/>
          </w:rPr>
          <w:t>http://blogs.technet.com/b/office2010/archive/2009/12/16/office-2010-file-validation.aspx</w:t>
        </w:r>
      </w:hyperlink>
      <w:r w:rsidR="00FF30E5" w:rsidRPr="004E2AC4">
        <w:rPr>
          <w:rFonts w:asciiTheme="minorHAnsi" w:hAnsiTheme="minorHAnsi"/>
          <w:sz w:val="22"/>
          <w:szCs w:val="22"/>
        </w:rPr>
        <w:t>.</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Protected View</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Protected View can be found in the TechNet Library at </w:t>
      </w:r>
      <w:hyperlink r:id="rId73" w:history="1">
        <w:r w:rsidR="00FF30E5" w:rsidRPr="004E2AC4">
          <w:rPr>
            <w:rStyle w:val="Hyperlink"/>
            <w:rFonts w:asciiTheme="minorHAnsi" w:hAnsiTheme="minorHAnsi"/>
            <w:sz w:val="22"/>
            <w:szCs w:val="22"/>
          </w:rPr>
          <w:t>http://technet.microsoft.com/en-us/library/ee857087.aspx</w:t>
        </w:r>
      </w:hyperlink>
      <w:r w:rsidR="00FF30E5" w:rsidRPr="004E2AC4">
        <w:rPr>
          <w:rFonts w:asciiTheme="minorHAnsi" w:hAnsiTheme="minorHAnsi"/>
          <w:sz w:val="22"/>
          <w:szCs w:val="22"/>
        </w:rPr>
        <w:t xml:space="preserve"> and in the Office Engineering Blog at </w:t>
      </w:r>
      <w:hyperlink r:id="rId74" w:history="1">
        <w:r w:rsidR="00FF30E5" w:rsidRPr="004E2AC4">
          <w:rPr>
            <w:rStyle w:val="Hyperlink"/>
            <w:rFonts w:asciiTheme="minorHAnsi" w:hAnsiTheme="minorHAnsi"/>
            <w:sz w:val="22"/>
            <w:szCs w:val="22"/>
          </w:rPr>
          <w:t>http://blogs.technet.com/b/office2010/archive/2009/08/13/protected-view-in-office-2010.aspx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Trusted Documents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Trusted Documents can be found in the Office Engineering Blog at </w:t>
      </w:r>
      <w:hyperlink r:id="rId75" w:history="1">
        <w:r w:rsidR="00FF30E5" w:rsidRPr="004E2AC4">
          <w:rPr>
            <w:rStyle w:val="Hyperlink"/>
            <w:rFonts w:asciiTheme="minorHAnsi" w:hAnsiTheme="minorHAnsi"/>
            <w:sz w:val="22"/>
            <w:szCs w:val="22"/>
          </w:rPr>
          <w:t>http://blogs.technet.com/b/office2010/archive/2009/09/28/trusted-documents.aspx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VBA Macro Settings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For information on configuring settings for VBA macros, see </w:t>
      </w:r>
      <w:hyperlink r:id="rId76" w:history="1">
        <w:r w:rsidR="00FF30E5" w:rsidRPr="004E2AC4">
          <w:rPr>
            <w:rStyle w:val="Hyperlink"/>
            <w:rFonts w:asciiTheme="minorHAnsi" w:hAnsiTheme="minorHAnsi"/>
            <w:sz w:val="22"/>
            <w:szCs w:val="22"/>
          </w:rPr>
          <w:t>http://technet.microsoft.com/en-us/library/ee857085.aspx</w:t>
        </w:r>
      </w:hyperlink>
      <w:r w:rsidR="00FF30E5" w:rsidRPr="004E2AC4">
        <w:rPr>
          <w:rFonts w:asciiTheme="minorHAnsi" w:hAnsiTheme="minorHAnsi"/>
          <w:sz w:val="22"/>
          <w:szCs w:val="22"/>
        </w:rPr>
        <w:t>.</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ActiveX Control Settings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For information on configuring settings for ActiveX controls, see </w:t>
      </w:r>
      <w:hyperlink r:id="rId77" w:history="1">
        <w:r w:rsidR="00FF30E5" w:rsidRPr="004E2AC4">
          <w:rPr>
            <w:rStyle w:val="Hyperlink"/>
            <w:rFonts w:asciiTheme="minorHAnsi" w:hAnsiTheme="minorHAnsi"/>
            <w:sz w:val="22"/>
            <w:szCs w:val="22"/>
          </w:rPr>
          <w:t>http://technet.microsoft.com/en-us/library/cc179076.aspx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Add-in Settings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For information on configuring settings for add-ins, see </w:t>
      </w:r>
      <w:hyperlink r:id="rId78" w:history="1">
        <w:r w:rsidR="00FF30E5" w:rsidRPr="004E2AC4">
          <w:rPr>
            <w:rStyle w:val="Hyperlink"/>
            <w:rFonts w:asciiTheme="minorHAnsi" w:hAnsiTheme="minorHAnsi"/>
            <w:sz w:val="22"/>
            <w:szCs w:val="22"/>
          </w:rPr>
          <w:t>http://technet.microsoft.com/en-us/library/ee857086.aspx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Data Execution Prevention</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DEP support for Office 2010 can be found in the Office Engineering Blog at </w:t>
      </w:r>
      <w:hyperlink r:id="rId79" w:history="1">
        <w:r w:rsidR="00FF30E5" w:rsidRPr="004E2AC4">
          <w:rPr>
            <w:rStyle w:val="Hyperlink"/>
            <w:rFonts w:asciiTheme="minorHAnsi" w:hAnsiTheme="minorHAnsi"/>
            <w:sz w:val="22"/>
            <w:szCs w:val="22"/>
          </w:rPr>
          <w:t>http://blogs.technet.com/b/office2010/archive/2010/02/04/data-excecution-prevention-in-office-2010.aspx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ActiveX Kill Bit</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ActiveX kill bit support for Office 2010 can be found in the TechNet Library at </w:t>
      </w:r>
      <w:hyperlink r:id="rId80" w:history="1">
        <w:r w:rsidR="00FF30E5" w:rsidRPr="004E2AC4">
          <w:rPr>
            <w:rStyle w:val="Hyperlink"/>
            <w:rFonts w:asciiTheme="minorHAnsi" w:hAnsiTheme="minorHAnsi"/>
            <w:sz w:val="22"/>
            <w:szCs w:val="22"/>
          </w:rPr>
          <w:t>http://technet.microsoft.com/en-us/library/cc179076.aspx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Password Complexity Settings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password protection for Office 2010 documents can be found in the TechNet Library at </w:t>
      </w:r>
      <w:hyperlink r:id="rId81" w:history="1">
        <w:r w:rsidR="00FF30E5" w:rsidRPr="004E2AC4">
          <w:rPr>
            <w:rStyle w:val="Hyperlink"/>
            <w:rFonts w:asciiTheme="minorHAnsi" w:hAnsiTheme="minorHAnsi"/>
            <w:sz w:val="22"/>
            <w:szCs w:val="22"/>
          </w:rPr>
          <w:t>http://technet.microsoft.com/en-us/library/ff657853.aspx</w:t>
        </w:r>
      </w:hyperlink>
      <w:r w:rsidR="00FF30E5" w:rsidRPr="004E2AC4">
        <w:rPr>
          <w:rFonts w:asciiTheme="minorHAnsi" w:hAnsiTheme="minorHAnsi"/>
          <w:sz w:val="22"/>
          <w:szCs w:val="22"/>
        </w:rPr>
        <w:t xml:space="preserve"> and in the Office Engineering blog at </w:t>
      </w:r>
      <w:hyperlink r:id="rId82" w:history="1">
        <w:r w:rsidR="00FF30E5" w:rsidRPr="004E2AC4">
          <w:rPr>
            <w:rStyle w:val="Hyperlink"/>
            <w:rFonts w:asciiTheme="minorHAnsi" w:hAnsiTheme="minorHAnsi"/>
            <w:sz w:val="22"/>
            <w:szCs w:val="22"/>
          </w:rPr>
          <w:t>http://technet.microsoft.com/en-us/library/ff657853.aspx</w:t>
        </w:r>
      </w:hyperlink>
      <w:r w:rsidR="00FF30E5" w:rsidRPr="004E2AC4">
        <w:rPr>
          <w:rFonts w:asciiTheme="minorHAnsi" w:hAnsiTheme="minorHAnsi"/>
          <w:sz w:val="22"/>
          <w:szCs w:val="22"/>
        </w:rPr>
        <w:t>.</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Cryptographic Improvements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cryptographic improvements in Office 2010 can be found in the TechNet Library at </w:t>
      </w:r>
      <w:hyperlink r:id="rId83" w:history="1">
        <w:r w:rsidR="00FF30E5" w:rsidRPr="004E2AC4">
          <w:rPr>
            <w:rStyle w:val="Hyperlink"/>
            <w:rFonts w:asciiTheme="minorHAnsi" w:hAnsiTheme="minorHAnsi"/>
            <w:sz w:val="22"/>
            <w:szCs w:val="22"/>
          </w:rPr>
          <w:t>http://technet.microsoft.com/en-us/library/cc179125.aspx</w:t>
        </w:r>
      </w:hyperlink>
      <w:r w:rsidR="007E69B2">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Digital Signature Improvements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More details concerning digital signature improvements in Office 2010 can be found in the TechNet Library at </w:t>
      </w:r>
      <w:hyperlink r:id="rId84" w:history="1">
        <w:r w:rsidR="00FF30E5" w:rsidRPr="004E2AC4">
          <w:rPr>
            <w:rStyle w:val="Hyperlink"/>
            <w:szCs w:val="20"/>
          </w:rPr>
          <w:t>http://technet.microsoft.com/en-us/library/cc545900.aspx</w:t>
        </w:r>
      </w:hyperlink>
      <w:r w:rsidR="00FF30E5">
        <w:t xml:space="preserve"> </w:t>
      </w:r>
      <w:r w:rsidR="00FF30E5" w:rsidRPr="004E2AC4">
        <w:rPr>
          <w:rFonts w:asciiTheme="minorHAnsi" w:hAnsiTheme="minorHAnsi"/>
          <w:sz w:val="22"/>
          <w:szCs w:val="22"/>
        </w:rPr>
        <w:t xml:space="preserve">and in the Office Engineering blog at </w:t>
      </w:r>
      <w:hyperlink r:id="rId85" w:history="1">
        <w:r w:rsidR="00FF30E5" w:rsidRPr="004E2AC4">
          <w:rPr>
            <w:rStyle w:val="Hyperlink"/>
            <w:szCs w:val="20"/>
          </w:rPr>
          <w:t>http://blogs.technet.com/b/office2010/archive/2009/12/08/digital-signitures-in-office-2010.aspx</w:t>
        </w:r>
      </w:hyperlink>
      <w:r w:rsidR="007E69B2">
        <w:t xml:space="preserve">.  </w:t>
      </w:r>
    </w:p>
    <w:p w:rsidR="004E2AC4" w:rsidRDefault="004E2AC4" w:rsidP="004E2AC4">
      <w:pPr>
        <w:pStyle w:val="ListParagraph"/>
        <w:numPr>
          <w:ilvl w:val="0"/>
          <w:numId w:val="25"/>
        </w:numPr>
        <w:spacing w:before="0" w:after="200" w:line="276" w:lineRule="auto"/>
      </w:pPr>
      <w:r w:rsidRPr="004E2AC4">
        <w:rPr>
          <w:rFonts w:asciiTheme="minorHAnsi" w:hAnsiTheme="minorHAnsi"/>
          <w:b/>
          <w:sz w:val="22"/>
          <w:szCs w:val="22"/>
        </w:rPr>
        <w:t>Privacy Options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More details concerning privacy options in Office 2010 can be found in the TechNet Library at</w:t>
      </w:r>
      <w:r w:rsidR="00FF30E5">
        <w:t xml:space="preserve"> </w:t>
      </w:r>
      <w:hyperlink r:id="rId86" w:history="1">
        <w:r w:rsidR="00FF30E5" w:rsidRPr="004E2AC4">
          <w:rPr>
            <w:rStyle w:val="Hyperlink"/>
            <w:szCs w:val="20"/>
          </w:rPr>
          <w:t>http://technet.microsoft.com/en-us/library/cc179123.aspx</w:t>
        </w:r>
      </w:hyperlink>
      <w:r>
        <w:t>.</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b/>
        </w:rPr>
        <w:t>Accessibility Checker</w:t>
      </w:r>
      <w:r>
        <w:t xml:space="preserve">  </w:t>
      </w:r>
      <w:r w:rsidR="00DA5BEE">
        <w:t xml:space="preserve"> </w:t>
      </w:r>
      <w:r>
        <w:t>D</w:t>
      </w:r>
      <w:r w:rsidR="00FF30E5">
        <w:t xml:space="preserve">etails concerning Accessibility Checker can be found at </w:t>
      </w:r>
      <w:hyperlink r:id="rId87" w:history="1">
        <w:r w:rsidR="00FF30E5" w:rsidRPr="004E2AC4">
          <w:rPr>
            <w:rStyle w:val="Hyperlink"/>
            <w:szCs w:val="20"/>
          </w:rPr>
          <w:t>http://technet.microsoft.com/en-us/library/ff602182.aspx</w:t>
        </w:r>
      </w:hyperlink>
      <w:r w:rsidR="007E69B2">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Information Rights Management</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Deploying and managing IRM for Office 2010 is described in detail in the TechNet Library at </w:t>
      </w:r>
      <w:hyperlink r:id="rId88" w:history="1">
        <w:r w:rsidR="00FF30E5" w:rsidRPr="004E2AC4">
          <w:rPr>
            <w:rStyle w:val="Hyperlink"/>
            <w:rFonts w:asciiTheme="minorHAnsi" w:hAnsiTheme="minorHAnsi"/>
            <w:sz w:val="22"/>
            <w:szCs w:val="22"/>
          </w:rPr>
          <w:t>http://technet.microsoft.com/en-us/library/cc179103.aspx</w:t>
        </w:r>
      </w:hyperlink>
      <w:r w:rsidR="00FF30E5" w:rsidRPr="004E2AC4">
        <w:rPr>
          <w:rFonts w:asciiTheme="minorHAnsi" w:hAnsiTheme="minorHAnsi"/>
          <w:sz w:val="22"/>
          <w:szCs w:val="22"/>
        </w:rPr>
        <w:t>.</w:t>
      </w:r>
    </w:p>
    <w:p w:rsidR="004E2AC4"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Outlook 2010 Security</w:t>
      </w:r>
      <w:r w:rsidRPr="004E2AC4">
        <w:rPr>
          <w:rFonts w:asciiTheme="minorHAnsi" w:hAnsiTheme="minorHAnsi"/>
          <w:sz w:val="22"/>
          <w:szCs w:val="22"/>
        </w:rPr>
        <w:t xml:space="preserve">  </w:t>
      </w:r>
      <w:r w:rsidR="00DA5BEE">
        <w:rPr>
          <w:rFonts w:asciiTheme="minorHAnsi" w:hAnsiTheme="minorHAnsi"/>
          <w:sz w:val="22"/>
          <w:szCs w:val="22"/>
        </w:rPr>
        <w:t xml:space="preserve"> </w:t>
      </w:r>
      <w:r w:rsidRPr="004E2AC4">
        <w:rPr>
          <w:rFonts w:asciiTheme="minorHAnsi" w:hAnsiTheme="minorHAnsi"/>
          <w:sz w:val="22"/>
          <w:szCs w:val="22"/>
        </w:rPr>
        <w:t xml:space="preserve">More information concerning Outlook 2010 security can be found in the TechNet Library at </w:t>
      </w:r>
      <w:hyperlink r:id="rId89" w:history="1">
        <w:r w:rsidRPr="004E2AC4">
          <w:rPr>
            <w:rStyle w:val="Hyperlink"/>
            <w:rFonts w:asciiTheme="minorHAnsi" w:hAnsiTheme="minorHAnsi"/>
            <w:sz w:val="22"/>
            <w:szCs w:val="22"/>
          </w:rPr>
          <w:t>http://technet.microsoft.com/en-us/library/cc179213.aspx</w:t>
        </w:r>
      </w:hyperlink>
      <w:r w:rsidR="007E69B2">
        <w:rPr>
          <w:rFonts w:asciiTheme="minorHAnsi" w:hAnsiTheme="minorHAnsi"/>
          <w:sz w:val="22"/>
          <w:szCs w:val="22"/>
        </w:rPr>
        <w:t xml:space="preserve">.  </w:t>
      </w:r>
      <w:r w:rsidRPr="004E2AC4">
        <w:rPr>
          <w:rFonts w:asciiTheme="minorHAnsi" w:hAnsiTheme="minorHAnsi"/>
          <w:sz w:val="22"/>
          <w:szCs w:val="22"/>
        </w:rPr>
        <w:t xml:space="preserve">See also Changes in Outlook 2010 found at </w:t>
      </w:r>
      <w:hyperlink r:id="rId90" w:history="1">
        <w:r w:rsidRPr="004E2AC4">
          <w:rPr>
            <w:rStyle w:val="Hyperlink"/>
            <w:rFonts w:asciiTheme="minorHAnsi" w:hAnsiTheme="minorHAnsi"/>
            <w:sz w:val="22"/>
            <w:szCs w:val="22"/>
          </w:rPr>
          <w:t>http://technet.microsoft.com/en-us/library/cc179110.aspx</w:t>
        </w:r>
      </w:hyperlink>
      <w:r w:rsidR="007E69B2">
        <w:rPr>
          <w:rFonts w:asciiTheme="minorHAnsi" w:hAnsiTheme="minorHAnsi"/>
          <w:sz w:val="22"/>
          <w:szCs w:val="22"/>
        </w:rPr>
        <w:t xml:space="preserve">.  </w:t>
      </w:r>
      <w:r w:rsidRPr="004E2AC4">
        <w:rPr>
          <w:rFonts w:asciiTheme="minorHAnsi" w:hAnsiTheme="minorHAnsi"/>
          <w:sz w:val="22"/>
          <w:szCs w:val="22"/>
        </w:rPr>
        <w:t xml:space="preserve"> </w:t>
      </w:r>
    </w:p>
    <w:p w:rsidR="00FF30E5" w:rsidRPr="004E2AC4"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Office 2010 Group Policy Settings</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For information about Office 2010 Group Policy settings, see </w:t>
      </w:r>
      <w:r w:rsidR="00FF30E5" w:rsidRPr="004E2AC4">
        <w:rPr>
          <w:rFonts w:asciiTheme="minorHAnsi" w:hAnsiTheme="minorHAnsi"/>
          <w:i/>
          <w:sz w:val="22"/>
          <w:szCs w:val="22"/>
        </w:rPr>
        <w:t>Office2010GroupPolicyAndOCTSettings_Reference.xls</w:t>
      </w:r>
      <w:r w:rsidR="00FF30E5" w:rsidRPr="004E2AC4">
        <w:rPr>
          <w:rFonts w:asciiTheme="minorHAnsi" w:hAnsiTheme="minorHAnsi"/>
          <w:sz w:val="22"/>
          <w:szCs w:val="22"/>
        </w:rPr>
        <w:t xml:space="preserve"> available from </w:t>
      </w:r>
      <w:hyperlink r:id="rId91" w:history="1">
        <w:r w:rsidR="00FF30E5" w:rsidRPr="004E2AC4">
          <w:rPr>
            <w:rStyle w:val="Hyperlink"/>
            <w:rFonts w:asciiTheme="minorHAnsi" w:hAnsiTheme="minorHAnsi"/>
            <w:sz w:val="22"/>
            <w:szCs w:val="22"/>
          </w:rPr>
          <w:t>Office 2010 Administrative Template files (ADM, ADMX/ADML) and Office Customization Tool</w:t>
        </w:r>
      </w:hyperlink>
      <w:r w:rsidR="00FF30E5" w:rsidRPr="004E2AC4">
        <w:rPr>
          <w:rFonts w:asciiTheme="minorHAnsi" w:hAnsiTheme="minorHAnsi"/>
          <w:sz w:val="22"/>
          <w:szCs w:val="22"/>
        </w:rPr>
        <w:t xml:space="preserve"> on the Microsoft Download Center</w:t>
      </w:r>
      <w:r w:rsidR="007E69B2">
        <w:rPr>
          <w:rFonts w:asciiTheme="minorHAnsi" w:hAnsiTheme="minorHAnsi"/>
          <w:sz w:val="22"/>
          <w:szCs w:val="22"/>
        </w:rPr>
        <w:t xml:space="preserve">.  </w:t>
      </w:r>
    </w:p>
    <w:p w:rsidR="00790D1D" w:rsidRDefault="004E2AC4" w:rsidP="004E2AC4">
      <w:pPr>
        <w:pStyle w:val="ListParagraph"/>
        <w:numPr>
          <w:ilvl w:val="0"/>
          <w:numId w:val="25"/>
        </w:numPr>
        <w:spacing w:before="0" w:after="200" w:line="276" w:lineRule="auto"/>
        <w:rPr>
          <w:rFonts w:asciiTheme="minorHAnsi" w:hAnsiTheme="minorHAnsi"/>
          <w:sz w:val="22"/>
          <w:szCs w:val="22"/>
        </w:rPr>
      </w:pPr>
      <w:r w:rsidRPr="004E2AC4">
        <w:rPr>
          <w:rFonts w:asciiTheme="minorHAnsi" w:hAnsiTheme="minorHAnsi"/>
          <w:b/>
          <w:sz w:val="22"/>
          <w:szCs w:val="22"/>
        </w:rPr>
        <w:t>Office Customization Tool</w:t>
      </w:r>
      <w:r w:rsidRPr="004E2AC4">
        <w:rPr>
          <w:rFonts w:asciiTheme="minorHAnsi" w:hAnsiTheme="minorHAnsi"/>
          <w:sz w:val="22"/>
          <w:szCs w:val="22"/>
        </w:rPr>
        <w:t xml:space="preserve">  </w:t>
      </w:r>
      <w:r w:rsidR="00DA5BEE">
        <w:rPr>
          <w:rFonts w:asciiTheme="minorHAnsi" w:hAnsiTheme="minorHAnsi"/>
          <w:sz w:val="22"/>
          <w:szCs w:val="22"/>
        </w:rPr>
        <w:t xml:space="preserve"> </w:t>
      </w:r>
      <w:r w:rsidR="00FF30E5" w:rsidRPr="004E2AC4">
        <w:rPr>
          <w:rFonts w:asciiTheme="minorHAnsi" w:hAnsiTheme="minorHAnsi"/>
          <w:sz w:val="22"/>
          <w:szCs w:val="22"/>
        </w:rPr>
        <w:t xml:space="preserve">For information concerning the Office Customization Tool for Office 2010, see </w:t>
      </w:r>
      <w:hyperlink r:id="rId92" w:history="1">
        <w:r w:rsidR="00FF30E5" w:rsidRPr="004E2AC4">
          <w:rPr>
            <w:rStyle w:val="Hyperlink"/>
            <w:rFonts w:asciiTheme="minorHAnsi" w:hAnsiTheme="minorHAnsi"/>
            <w:sz w:val="22"/>
            <w:szCs w:val="22"/>
          </w:rPr>
          <w:t>http://technet.microsoft.com/en-us/library/cc179097.aspx</w:t>
        </w:r>
      </w:hyperlink>
      <w:r w:rsidR="00FF30E5" w:rsidRPr="004E2AC4">
        <w:rPr>
          <w:rFonts w:asciiTheme="minorHAnsi" w:hAnsiTheme="minorHAnsi"/>
          <w:sz w:val="22"/>
          <w:szCs w:val="22"/>
        </w:rPr>
        <w:t>.</w:t>
      </w:r>
    </w:p>
    <w:p w:rsidR="008D6C39" w:rsidRPr="008C47BF" w:rsidRDefault="00DA5BEE" w:rsidP="008C47BF">
      <w:pPr>
        <w:pStyle w:val="ListParagraph"/>
        <w:numPr>
          <w:ilvl w:val="0"/>
          <w:numId w:val="25"/>
        </w:numPr>
        <w:spacing w:before="0" w:after="200" w:line="276" w:lineRule="auto"/>
        <w:rPr>
          <w:rFonts w:asciiTheme="minorHAnsi" w:hAnsiTheme="minorHAnsi"/>
          <w:sz w:val="22"/>
          <w:szCs w:val="22"/>
        </w:rPr>
      </w:pPr>
      <w:r w:rsidRPr="007A341C">
        <w:rPr>
          <w:rFonts w:asciiTheme="minorHAnsi" w:hAnsiTheme="minorHAnsi"/>
          <w:b/>
          <w:sz w:val="22"/>
          <w:szCs w:val="22"/>
        </w:rPr>
        <w:t>Office Open XML Standard</w:t>
      </w:r>
      <w:r>
        <w:rPr>
          <w:rFonts w:asciiTheme="minorHAnsi" w:hAnsiTheme="minorHAnsi"/>
          <w:sz w:val="22"/>
          <w:szCs w:val="22"/>
        </w:rPr>
        <w:t xml:space="preserve">   For information about the Office Open XML Standard used by Office 2007 and later, see </w:t>
      </w:r>
      <w:hyperlink r:id="rId93" w:history="1">
        <w:r w:rsidRPr="005968D5">
          <w:rPr>
            <w:rStyle w:val="Hyperlink"/>
            <w:rFonts w:asciiTheme="minorHAnsi" w:hAnsiTheme="minorHAnsi"/>
            <w:sz w:val="22"/>
            <w:szCs w:val="22"/>
          </w:rPr>
          <w:t>http://www.microsoft.com/standards/openxml/standard/</w:t>
        </w:r>
      </w:hyperlink>
      <w:r w:rsidR="007E69B2">
        <w:rPr>
          <w:rFonts w:asciiTheme="minorHAnsi" w:hAnsiTheme="minorHAnsi"/>
          <w:sz w:val="22"/>
          <w:szCs w:val="22"/>
        </w:rPr>
        <w:t xml:space="preserve">.  </w:t>
      </w:r>
    </w:p>
    <w:sectPr w:rsidR="008D6C39" w:rsidRPr="008C47BF" w:rsidSect="002A5FC5">
      <w:headerReference w:type="even" r:id="rId94"/>
      <w:headerReference w:type="default" r:id="rId95"/>
      <w:footerReference w:type="even" r:id="rId96"/>
      <w:footerReference w:type="default" r:id="rId97"/>
      <w:headerReference w:type="first" r:id="rId98"/>
      <w:footerReference w:type="first" r:id="rId99"/>
      <w:type w:val="oddPage"/>
      <w:pgSz w:w="12240" w:h="15840" w:code="1"/>
      <w:pgMar w:top="2160" w:right="2160" w:bottom="2160" w:left="2160" w:header="1800" w:footer="180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78" w:rsidRDefault="009D6578">
      <w:r>
        <w:separator/>
      </w:r>
    </w:p>
  </w:endnote>
  <w:endnote w:type="continuationSeparator" w:id="0">
    <w:p w:rsidR="009D6578" w:rsidRDefault="009D6578">
      <w:r>
        <w:continuationSeparator/>
      </w:r>
    </w:p>
  </w:endnote>
  <w:endnote w:type="continuationNotice" w:id="1">
    <w:p w:rsidR="009D6578" w:rsidRDefault="009D65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w:altName w:val="Segoe UI"/>
    <w:panose1 w:val="020B0502040504020203"/>
    <w:charset w:val="00"/>
    <w:family w:val="swiss"/>
    <w:pitch w:val="variable"/>
    <w:sig w:usb0="A00002AF" w:usb1="4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E3" w:rsidRDefault="006704E3" w:rsidP="00874E66">
    <w:pPr>
      <w:pStyle w:val="Footer"/>
      <w:jc w:val="left"/>
    </w:pPr>
    <w:r>
      <w:t xml:space="preserve">Page </w:t>
    </w:r>
    <w:sdt>
      <w:sdtPr>
        <w:id w:val="10387669"/>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6704E3" w:rsidRDefault="00670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6095"/>
      <w:docPartObj>
        <w:docPartGallery w:val="Page Numbers (Bottom of Page)"/>
        <w:docPartUnique/>
      </w:docPartObj>
    </w:sdtPr>
    <w:sdtEndPr/>
    <w:sdtContent>
      <w:p w:rsidR="006704E3" w:rsidRDefault="006704E3">
        <w:pPr>
          <w:pStyle w:val="Footer"/>
        </w:pPr>
        <w:r>
          <w:fldChar w:fldCharType="begin"/>
        </w:r>
        <w:r>
          <w:instrText xml:space="preserve"> PAGE   \* MERGEFORMAT </w:instrText>
        </w:r>
        <w:r>
          <w:fldChar w:fldCharType="separate"/>
        </w:r>
        <w:r w:rsidR="00766165">
          <w:rPr>
            <w:noProof/>
          </w:rPr>
          <w:t>62</w:t>
        </w:r>
        <w:r>
          <w:rPr>
            <w:noProof/>
          </w:rPr>
          <w:fldChar w:fldCharType="end"/>
        </w:r>
      </w:p>
    </w:sdtContent>
  </w:sdt>
  <w:p w:rsidR="006704E3" w:rsidRDefault="00670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70" w:rsidRDefault="00C1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78" w:rsidRDefault="009D6578">
      <w:r>
        <w:separator/>
      </w:r>
    </w:p>
  </w:footnote>
  <w:footnote w:type="continuationSeparator" w:id="0">
    <w:p w:rsidR="009D6578" w:rsidRDefault="009D6578">
      <w:r>
        <w:continuationSeparator/>
      </w:r>
    </w:p>
  </w:footnote>
  <w:footnote w:type="continuationNotice" w:id="1">
    <w:p w:rsidR="009D6578" w:rsidRDefault="009D6578">
      <w:pPr>
        <w:spacing w:before="0" w:after="0" w:line="240" w:lineRule="auto"/>
      </w:pPr>
    </w:p>
  </w:footnote>
  <w:footnote w:id="2">
    <w:p w:rsidR="006704E3" w:rsidRPr="0054587B" w:rsidRDefault="006704E3">
      <w:pPr>
        <w:pStyle w:val="FootnoteText"/>
        <w:rPr>
          <w:rFonts w:asciiTheme="minorHAnsi" w:hAnsiTheme="minorHAnsi"/>
          <w:color w:val="auto"/>
        </w:rPr>
      </w:pPr>
      <w:r w:rsidRPr="0054587B">
        <w:rPr>
          <w:rStyle w:val="FootnoteReference"/>
          <w:rFonts w:asciiTheme="minorHAnsi" w:hAnsiTheme="minorHAnsi"/>
          <w:color w:val="auto"/>
        </w:rPr>
        <w:footnoteRef/>
      </w:r>
      <w:r w:rsidRPr="0054587B">
        <w:rPr>
          <w:rFonts w:asciiTheme="minorHAnsi" w:hAnsiTheme="minorHAnsi"/>
          <w:color w:val="auto"/>
        </w:rPr>
        <w:t xml:space="preserve"> Outlook 2010 security is not covered in this paper since </w:t>
      </w:r>
      <w:r>
        <w:rPr>
          <w:rFonts w:asciiTheme="minorHAnsi" w:hAnsiTheme="minorHAnsi"/>
          <w:color w:val="auto"/>
        </w:rPr>
        <w:t>this</w:t>
      </w:r>
      <w:r w:rsidRPr="0054587B">
        <w:rPr>
          <w:rFonts w:asciiTheme="minorHAnsi" w:hAnsiTheme="minorHAnsi"/>
          <w:color w:val="auto"/>
        </w:rPr>
        <w:t xml:space="preserve"> is a specialized topic deserving of </w:t>
      </w:r>
      <w:r>
        <w:rPr>
          <w:rFonts w:asciiTheme="minorHAnsi" w:hAnsiTheme="minorHAnsi"/>
          <w:color w:val="auto"/>
        </w:rPr>
        <w:t xml:space="preserve">separate coverage.  </w:t>
      </w:r>
      <w:r w:rsidRPr="0054587B">
        <w:rPr>
          <w:rFonts w:asciiTheme="minorHAnsi" w:hAnsiTheme="minorHAnsi"/>
          <w:color w:val="auto"/>
        </w:rPr>
        <w:t xml:space="preserve">For more information on Outlook 2010 security, see </w:t>
      </w:r>
      <w:r>
        <w:rPr>
          <w:rFonts w:asciiTheme="minorHAnsi" w:hAnsiTheme="minorHAnsi"/>
          <w:color w:val="auto"/>
        </w:rPr>
        <w:t>the</w:t>
      </w:r>
      <w:r w:rsidRPr="0054587B">
        <w:rPr>
          <w:rFonts w:asciiTheme="minorHAnsi" w:hAnsiTheme="minorHAnsi"/>
          <w:color w:val="auto"/>
        </w:rPr>
        <w:t xml:space="preserve"> Additional Resources section at the end of this paper</w:t>
      </w:r>
      <w:r>
        <w:rPr>
          <w:rFonts w:asciiTheme="minorHAnsi" w:hAnsiTheme="minorHAnsi"/>
          <w:color w:val="auto"/>
        </w:rPr>
        <w:t xml:space="preserve">.  </w:t>
      </w:r>
    </w:p>
  </w:footnote>
  <w:footnote w:id="3">
    <w:p w:rsidR="006704E3" w:rsidRPr="007A341C" w:rsidRDefault="006704E3">
      <w:pPr>
        <w:pStyle w:val="FootnoteText"/>
        <w:rPr>
          <w:rFonts w:asciiTheme="minorHAnsi" w:hAnsiTheme="minorHAnsi" w:cstheme="minorHAnsi"/>
          <w:color w:val="auto"/>
        </w:rPr>
      </w:pPr>
      <w:r w:rsidRPr="007A341C">
        <w:rPr>
          <w:rStyle w:val="FootnoteReference"/>
          <w:rFonts w:asciiTheme="minorHAnsi" w:hAnsiTheme="minorHAnsi" w:cstheme="minorHAnsi"/>
          <w:color w:val="auto"/>
        </w:rPr>
        <w:footnoteRef/>
      </w:r>
      <w:r w:rsidRPr="007A341C">
        <w:rPr>
          <w:rFonts w:asciiTheme="minorHAnsi" w:hAnsiTheme="minorHAnsi" w:cstheme="minorHAnsi"/>
          <w:color w:val="auto"/>
        </w:rPr>
        <w:t xml:space="preserve"> SANS Institute, </w:t>
      </w:r>
      <w:r w:rsidRPr="007A341C">
        <w:rPr>
          <w:rFonts w:asciiTheme="minorHAnsi" w:hAnsiTheme="minorHAnsi" w:cstheme="minorHAnsi"/>
          <w:i/>
          <w:color w:val="auto"/>
        </w:rPr>
        <w:t>Top Cyber Security Risks - Executive Summary</w:t>
      </w:r>
      <w:r w:rsidRPr="007A341C">
        <w:rPr>
          <w:rFonts w:asciiTheme="minorHAnsi" w:hAnsiTheme="minorHAnsi" w:cstheme="minorHAnsi"/>
          <w:color w:val="auto"/>
        </w:rPr>
        <w:t xml:space="preserve">, see </w:t>
      </w:r>
      <w:hyperlink r:id="rId1" w:history="1">
        <w:r w:rsidRPr="007A341C">
          <w:rPr>
            <w:rStyle w:val="Hyperlink"/>
            <w:rFonts w:asciiTheme="minorHAnsi" w:hAnsiTheme="minorHAnsi" w:cstheme="minorHAnsi"/>
            <w:szCs w:val="20"/>
          </w:rPr>
          <w:t>http://www.sans.org/top-cyber-security-risks/summary.php</w:t>
        </w:r>
      </w:hyperlink>
      <w:r>
        <w:rPr>
          <w:rFonts w:asciiTheme="minorHAnsi" w:hAnsiTheme="minorHAnsi" w:cstheme="minorHAnsi"/>
          <w:color w:val="auto"/>
        </w:rPr>
        <w:t xml:space="preserve"> </w:t>
      </w:r>
    </w:p>
  </w:footnote>
  <w:footnote w:id="4">
    <w:p w:rsidR="006704E3" w:rsidRDefault="006704E3">
      <w:pPr>
        <w:pStyle w:val="FootnoteText"/>
      </w:pPr>
      <w:r w:rsidRPr="007A341C">
        <w:rPr>
          <w:rStyle w:val="FootnoteReference"/>
          <w:rFonts w:asciiTheme="minorHAnsi" w:hAnsiTheme="minorHAnsi" w:cstheme="minorHAnsi"/>
          <w:color w:val="auto"/>
        </w:rPr>
        <w:footnoteRef/>
      </w:r>
      <w:r w:rsidRPr="007A341C">
        <w:rPr>
          <w:rFonts w:asciiTheme="minorHAnsi" w:hAnsiTheme="minorHAnsi" w:cstheme="minorHAnsi"/>
          <w:color w:val="auto"/>
        </w:rPr>
        <w:t xml:space="preserve"> Adobe Secure Software Engineering Team (ASSET) Blog, </w:t>
      </w:r>
      <w:r w:rsidRPr="007A341C">
        <w:rPr>
          <w:rFonts w:asciiTheme="minorHAnsi" w:hAnsiTheme="minorHAnsi" w:cstheme="minorHAnsi"/>
          <w:i/>
          <w:color w:val="auto"/>
        </w:rPr>
        <w:t>Introducing Adobe Reader Protected Mode</w:t>
      </w:r>
      <w:r w:rsidRPr="007A341C">
        <w:rPr>
          <w:rFonts w:asciiTheme="minorHAnsi" w:hAnsiTheme="minorHAnsi" w:cstheme="minorHAnsi"/>
          <w:color w:val="auto"/>
        </w:rPr>
        <w:t xml:space="preserve">, see </w:t>
      </w:r>
      <w:hyperlink r:id="rId2" w:history="1">
        <w:r w:rsidRPr="007A341C">
          <w:rPr>
            <w:rStyle w:val="Hyperlink"/>
            <w:rFonts w:asciiTheme="minorHAnsi" w:hAnsiTheme="minorHAnsi" w:cstheme="minorHAnsi"/>
            <w:szCs w:val="20"/>
          </w:rPr>
          <w:t>http://blogs.adobe.com/asset/2010/07/introducing-adobe-reader-protected-mode.html</w:t>
        </w:r>
      </w:hyperlink>
      <w:r>
        <w:rPr>
          <w:rFonts w:asciiTheme="minorHAnsi" w:hAnsiTheme="minorHAnsi" w:cstheme="minorHAnsi"/>
          <w:color w:val="auto"/>
        </w:rPr>
        <w:t xml:space="preserve"> </w:t>
      </w:r>
    </w:p>
  </w:footnote>
  <w:footnote w:id="5">
    <w:p w:rsidR="006704E3" w:rsidRPr="007A341C" w:rsidRDefault="006704E3">
      <w:pPr>
        <w:pStyle w:val="FootnoteText"/>
        <w:rPr>
          <w:rFonts w:asciiTheme="minorHAnsi" w:hAnsiTheme="minorHAnsi" w:cstheme="minorHAnsi"/>
        </w:rPr>
      </w:pPr>
      <w:r w:rsidRPr="007A341C">
        <w:rPr>
          <w:rStyle w:val="FootnoteReference"/>
          <w:rFonts w:asciiTheme="minorHAnsi" w:hAnsiTheme="minorHAnsi" w:cstheme="minorHAnsi"/>
          <w:color w:val="auto"/>
        </w:rPr>
        <w:footnoteRef/>
      </w:r>
      <w:r w:rsidRPr="007A341C">
        <w:rPr>
          <w:rFonts w:asciiTheme="minorHAnsi" w:hAnsiTheme="minorHAnsi" w:cstheme="minorHAnsi"/>
          <w:color w:val="auto"/>
        </w:rPr>
        <w:t xml:space="preserve"> For more information on Microsoft’s Trustworthy Computing Initiative, see the whitepaper </w:t>
      </w:r>
      <w:hyperlink r:id="rId3" w:history="1">
        <w:r w:rsidRPr="007A341C">
          <w:rPr>
            <w:rStyle w:val="Hyperlink"/>
            <w:rFonts w:asciiTheme="minorHAnsi" w:hAnsiTheme="minorHAnsi" w:cstheme="minorHAnsi"/>
            <w:szCs w:val="20"/>
          </w:rPr>
          <w:t>http://download.microsoft.com/download/a/f/2/af22fd56-7f19-47aa-8167-4b1d73cd3c57/twc_mundie.doc</w:t>
        </w:r>
      </w:hyperlink>
      <w:r>
        <w:rPr>
          <w:rFonts w:asciiTheme="minorHAnsi" w:hAnsiTheme="minorHAnsi" w:cstheme="minorHAnsi"/>
        </w:rPr>
        <w:t xml:space="preserve">.  </w:t>
      </w:r>
    </w:p>
  </w:footnote>
  <w:footnote w:id="6">
    <w:p w:rsidR="006704E3" w:rsidRPr="007A341C" w:rsidRDefault="006704E3">
      <w:pPr>
        <w:pStyle w:val="FootnoteText"/>
        <w:rPr>
          <w:rFonts w:asciiTheme="minorHAnsi" w:hAnsiTheme="minorHAnsi" w:cstheme="minorHAnsi"/>
          <w:color w:val="auto"/>
        </w:rPr>
      </w:pPr>
      <w:r w:rsidRPr="007A341C">
        <w:rPr>
          <w:rStyle w:val="FootnoteReference"/>
          <w:rFonts w:asciiTheme="minorHAnsi" w:hAnsiTheme="minorHAnsi" w:cstheme="minorHAnsi"/>
          <w:color w:val="auto"/>
        </w:rPr>
        <w:footnoteRef/>
      </w:r>
      <w:r w:rsidRPr="007A341C">
        <w:rPr>
          <w:rFonts w:asciiTheme="minorHAnsi" w:hAnsiTheme="minorHAnsi" w:cstheme="minorHAnsi"/>
          <w:color w:val="auto"/>
        </w:rPr>
        <w:t xml:space="preserve"> More information about Microsoft’s Trustworthy Computing Security Development Lifecycle can be found on MSDN at </w:t>
      </w:r>
      <w:hyperlink r:id="rId4" w:history="1">
        <w:r w:rsidRPr="007A341C">
          <w:rPr>
            <w:rStyle w:val="Hyperlink"/>
            <w:rFonts w:asciiTheme="minorHAnsi" w:hAnsiTheme="minorHAnsi" w:cstheme="minorHAnsi"/>
            <w:color w:val="auto"/>
            <w:szCs w:val="20"/>
          </w:rPr>
          <w:t>http://msdn.microsoft.com/en-us/library/ms995349.aspx</w:t>
        </w:r>
      </w:hyperlink>
      <w:r w:rsidRPr="00A00EDA">
        <w:rPr>
          <w:rFonts w:asciiTheme="minorHAnsi" w:hAnsiTheme="minorHAnsi" w:cstheme="minorHAnsi"/>
          <w:color w:val="auto"/>
        </w:rPr>
        <w:t xml:space="preserve">.  </w:t>
      </w:r>
    </w:p>
  </w:footnote>
  <w:footnote w:id="7">
    <w:p w:rsidR="006704E3" w:rsidRPr="007A341C" w:rsidRDefault="006704E3">
      <w:pPr>
        <w:pStyle w:val="FootnoteText"/>
        <w:rPr>
          <w:rFonts w:asciiTheme="minorHAnsi" w:hAnsiTheme="minorHAnsi" w:cstheme="minorHAnsi"/>
        </w:rPr>
      </w:pPr>
      <w:r w:rsidRPr="007A341C">
        <w:rPr>
          <w:rStyle w:val="FootnoteReference"/>
          <w:rFonts w:asciiTheme="minorHAnsi" w:hAnsiTheme="minorHAnsi" w:cstheme="minorHAnsi"/>
          <w:color w:val="auto"/>
        </w:rPr>
        <w:footnoteRef/>
      </w:r>
      <w:r w:rsidRPr="007A341C">
        <w:rPr>
          <w:rFonts w:asciiTheme="minorHAnsi" w:hAnsiTheme="minorHAnsi" w:cstheme="minorHAnsi"/>
          <w:color w:val="auto"/>
        </w:rPr>
        <w:t xml:space="preserve"> The checks in this diagram are performed by Word 2010 when a document is opened directly by the user, via a command script, or by any other method</w:t>
      </w:r>
      <w:r w:rsidRPr="00A00EDA">
        <w:rPr>
          <w:rFonts w:asciiTheme="minorHAnsi" w:hAnsiTheme="minorHAnsi" w:cstheme="minorHAnsi"/>
          <w:color w:val="auto"/>
        </w:rPr>
        <w:t>.  Note that the diagram does not show all of the security checks</w:t>
      </w:r>
      <w:r w:rsidRPr="007A341C">
        <w:rPr>
          <w:rFonts w:asciiTheme="minorHAnsi" w:hAnsiTheme="minorHAnsi" w:cstheme="minorHAnsi"/>
          <w:color w:val="auto"/>
        </w:rPr>
        <w:t xml:space="preserve"> </w:t>
      </w:r>
      <w:r w:rsidRPr="00A00EDA">
        <w:rPr>
          <w:rFonts w:asciiTheme="minorHAnsi" w:hAnsiTheme="minorHAnsi" w:cstheme="minorHAnsi"/>
          <w:color w:val="auto"/>
        </w:rPr>
        <w:t>performed</w:t>
      </w:r>
      <w:r w:rsidRPr="007A341C">
        <w:rPr>
          <w:rFonts w:asciiTheme="minorHAnsi" w:hAnsiTheme="minorHAnsi" w:cstheme="minorHAnsi"/>
          <w:color w:val="auto"/>
        </w:rPr>
        <w:t xml:space="preserve"> by Office 2010 applications</w:t>
      </w:r>
      <w:r w:rsidRPr="00A00EDA">
        <w:rPr>
          <w:rFonts w:asciiTheme="minorHAnsi" w:hAnsiTheme="minorHAnsi" w:cstheme="minorHAnsi"/>
          <w:color w:val="auto"/>
        </w:rPr>
        <w:t xml:space="preserve">. For example,Data Execution Prevention (DEP) is also used by Office 2010 to help mitigate potential exploits, but DEP is built into the underlying Windows operating system and not Office itself.  </w:t>
      </w:r>
    </w:p>
  </w:footnote>
  <w:footnote w:id="8">
    <w:p w:rsidR="006704E3" w:rsidRPr="00F92AA4" w:rsidRDefault="006704E3" w:rsidP="00396C58">
      <w:pPr>
        <w:pStyle w:val="FootnoteText"/>
        <w:rPr>
          <w:rFonts w:asciiTheme="minorHAnsi" w:hAnsiTheme="minorHAnsi"/>
          <w:color w:val="auto"/>
        </w:rPr>
      </w:pPr>
      <w:r w:rsidRPr="00F92AA4">
        <w:rPr>
          <w:rStyle w:val="FootnoteReference"/>
          <w:rFonts w:asciiTheme="minorHAnsi" w:hAnsiTheme="minorHAnsi"/>
          <w:color w:val="auto"/>
        </w:rPr>
        <w:footnoteRef/>
      </w:r>
      <w:r w:rsidRPr="00F92AA4">
        <w:rPr>
          <w:rFonts w:asciiTheme="minorHAnsi" w:hAnsiTheme="minorHAnsi"/>
          <w:color w:val="auto"/>
        </w:rPr>
        <w:t xml:space="preserve"> If the DEP settings checkbox is grayed out, it is because the DEP policy on the computer has been configured as either AlwaysOn or AlwaysOff</w:t>
      </w:r>
      <w:r>
        <w:rPr>
          <w:rFonts w:asciiTheme="minorHAnsi" w:hAnsiTheme="minorHAnsi"/>
          <w:color w:val="auto"/>
        </w:rPr>
        <w:t xml:space="preserve">.  </w:t>
      </w:r>
    </w:p>
  </w:footnote>
  <w:footnote w:id="9">
    <w:p w:rsidR="006704E3" w:rsidRPr="0030355E" w:rsidRDefault="006704E3" w:rsidP="00396C58">
      <w:pPr>
        <w:pStyle w:val="FootnoteText"/>
        <w:rPr>
          <w:rFonts w:asciiTheme="minorHAnsi" w:hAnsiTheme="minorHAnsi"/>
          <w:color w:val="auto"/>
        </w:rPr>
      </w:pPr>
      <w:r w:rsidRPr="0030355E">
        <w:rPr>
          <w:rStyle w:val="FootnoteReference"/>
          <w:rFonts w:asciiTheme="minorHAnsi" w:hAnsiTheme="minorHAnsi"/>
          <w:color w:val="auto"/>
        </w:rPr>
        <w:footnoteRef/>
      </w:r>
      <w:r w:rsidRPr="0030355E">
        <w:rPr>
          <w:rFonts w:asciiTheme="minorHAnsi" w:hAnsiTheme="minorHAnsi"/>
          <w:color w:val="auto"/>
        </w:rPr>
        <w:t xml:space="preserve"> The first Winword.exe process </w:t>
      </w:r>
      <w:r>
        <w:rPr>
          <w:rFonts w:asciiTheme="minorHAnsi" w:hAnsiTheme="minorHAnsi"/>
          <w:color w:val="auto"/>
        </w:rPr>
        <w:t xml:space="preserve">in this figure </w:t>
      </w:r>
      <w:r w:rsidRPr="0030355E">
        <w:rPr>
          <w:rFonts w:asciiTheme="minorHAnsi" w:hAnsiTheme="minorHAnsi"/>
          <w:color w:val="auto"/>
        </w:rPr>
        <w:t>is the Protected View client process (the "sandbox" environment) while the second Winword.exe process is the Word 2010 host process that invoked the client process</w:t>
      </w:r>
      <w:r>
        <w:rPr>
          <w:rFonts w:asciiTheme="minorHAnsi" w:hAnsiTheme="minorHAnsi"/>
          <w:color w:val="auto"/>
        </w:rPr>
        <w:t xml:space="preserve">.  </w:t>
      </w:r>
    </w:p>
  </w:footnote>
  <w:footnote w:id="10">
    <w:p w:rsidR="006704E3" w:rsidRPr="00DB3F9C" w:rsidRDefault="006704E3" w:rsidP="007D07EA">
      <w:pPr>
        <w:pStyle w:val="FootnoteText"/>
        <w:rPr>
          <w:rFonts w:asciiTheme="minorHAnsi" w:hAnsiTheme="minorHAnsi"/>
          <w:color w:val="auto"/>
        </w:rPr>
      </w:pPr>
      <w:r w:rsidRPr="00DB3F9C">
        <w:rPr>
          <w:rStyle w:val="FootnoteReference"/>
          <w:rFonts w:asciiTheme="minorHAnsi" w:hAnsiTheme="minorHAnsi"/>
          <w:color w:val="auto"/>
        </w:rPr>
        <w:footnoteRef/>
      </w:r>
      <w:r w:rsidRPr="00DB3F9C">
        <w:rPr>
          <w:rFonts w:asciiTheme="minorHAnsi" w:hAnsiTheme="minorHAnsi"/>
          <w:color w:val="auto"/>
        </w:rPr>
        <w:t xml:space="preserve"> If a kill bit is set for a particular control for both Office and Internet Explorer, the </w:t>
      </w:r>
      <w:r>
        <w:rPr>
          <w:rFonts w:asciiTheme="minorHAnsi" w:hAnsiTheme="minorHAnsi"/>
          <w:color w:val="auto"/>
        </w:rPr>
        <w:t xml:space="preserve">default behavior is for the </w:t>
      </w:r>
      <w:r w:rsidRPr="00DB3F9C">
        <w:rPr>
          <w:rFonts w:asciiTheme="minorHAnsi" w:hAnsiTheme="minorHAnsi"/>
          <w:color w:val="auto"/>
        </w:rPr>
        <w:t>Of</w:t>
      </w:r>
      <w:r>
        <w:rPr>
          <w:rFonts w:asciiTheme="minorHAnsi" w:hAnsiTheme="minorHAnsi"/>
          <w:color w:val="auto"/>
        </w:rPr>
        <w:t xml:space="preserve">fice kill bit takes precedence (this behavior can be configured using Group Policy).  </w:t>
      </w:r>
    </w:p>
  </w:footnote>
  <w:footnote w:id="11">
    <w:p w:rsidR="006704E3" w:rsidRPr="00E42E57" w:rsidRDefault="006704E3">
      <w:pPr>
        <w:pStyle w:val="FootnoteText"/>
        <w:rPr>
          <w:color w:val="auto"/>
        </w:rPr>
      </w:pPr>
      <w:r w:rsidRPr="00E42E57">
        <w:rPr>
          <w:rStyle w:val="FootnoteReference"/>
          <w:color w:val="auto"/>
        </w:rPr>
        <w:footnoteRef/>
      </w:r>
      <w:r w:rsidRPr="00E42E57">
        <w:rPr>
          <w:color w:val="auto"/>
        </w:rPr>
        <w:t xml:space="preserve"> </w:t>
      </w:r>
      <w:r w:rsidRPr="00E42E57">
        <w:rPr>
          <w:rFonts w:asciiTheme="minorHAnsi" w:hAnsiTheme="minorHAnsi"/>
          <w:color w:val="auto"/>
        </w:rPr>
        <w:t>Advanced users can configure Office File Validation by editing the registry.</w:t>
      </w:r>
    </w:p>
  </w:footnote>
  <w:footnote w:id="12">
    <w:p w:rsidR="006704E3" w:rsidRPr="005D2362" w:rsidRDefault="006704E3">
      <w:pPr>
        <w:pStyle w:val="FootnoteText"/>
        <w:rPr>
          <w:rFonts w:asciiTheme="minorHAnsi" w:hAnsiTheme="minorHAnsi"/>
          <w:color w:val="auto"/>
        </w:rPr>
      </w:pPr>
      <w:r w:rsidRPr="005D2362">
        <w:rPr>
          <w:rStyle w:val="FootnoteReference"/>
          <w:rFonts w:asciiTheme="minorHAnsi" w:hAnsiTheme="minorHAnsi"/>
          <w:color w:val="auto"/>
        </w:rPr>
        <w:footnoteRef/>
      </w:r>
      <w:r w:rsidRPr="005D2362">
        <w:rPr>
          <w:rFonts w:asciiTheme="minorHAnsi" w:hAnsiTheme="minorHAnsi"/>
          <w:color w:val="auto"/>
        </w:rPr>
        <w:t xml:space="preserve"> The setting for enabling Data Execution Protection mode is discussed later in this paper</w:t>
      </w:r>
      <w:r>
        <w:rPr>
          <w:rFonts w:asciiTheme="minorHAnsi" w:hAnsiTheme="minorHAnsi"/>
          <w:color w:val="auto"/>
        </w:rPr>
        <w:t xml:space="preserve">.  </w:t>
      </w:r>
    </w:p>
  </w:footnote>
  <w:footnote w:id="13">
    <w:p w:rsidR="006704E3" w:rsidRPr="00A0395B" w:rsidRDefault="006704E3">
      <w:pPr>
        <w:pStyle w:val="FootnoteText"/>
        <w:rPr>
          <w:rFonts w:asciiTheme="minorHAnsi" w:hAnsiTheme="minorHAnsi"/>
          <w:color w:val="auto"/>
        </w:rPr>
      </w:pPr>
      <w:r w:rsidRPr="00A0395B">
        <w:rPr>
          <w:rStyle w:val="FootnoteReference"/>
          <w:rFonts w:asciiTheme="minorHAnsi" w:hAnsiTheme="minorHAnsi"/>
          <w:color w:val="auto"/>
        </w:rPr>
        <w:footnoteRef/>
      </w:r>
      <w:r w:rsidRPr="00A0395B">
        <w:rPr>
          <w:rFonts w:asciiTheme="minorHAnsi" w:hAnsiTheme="minorHAnsi"/>
          <w:color w:val="auto"/>
        </w:rPr>
        <w:t xml:space="preserve"> The result of doing this is the same as if the user had right-clicked on the file in Explorer, selected Properties, and clicked Unblock on the General tab of the file's properties</w:t>
      </w:r>
      <w:r>
        <w:rPr>
          <w:rFonts w:asciiTheme="minorHAnsi" w:hAnsiTheme="minorHAnsi"/>
          <w:color w:val="auto"/>
        </w:rPr>
        <w:t xml:space="preserve">.  </w:t>
      </w:r>
    </w:p>
  </w:footnote>
  <w:footnote w:id="14">
    <w:p w:rsidR="006704E3" w:rsidRPr="003A50AC" w:rsidRDefault="006704E3">
      <w:pPr>
        <w:pStyle w:val="FootnoteText"/>
        <w:rPr>
          <w:rFonts w:asciiTheme="minorHAnsi" w:hAnsiTheme="minorHAnsi"/>
          <w:color w:val="auto"/>
        </w:rPr>
      </w:pPr>
      <w:r w:rsidRPr="003A50AC">
        <w:rPr>
          <w:rStyle w:val="FootnoteReference"/>
          <w:rFonts w:asciiTheme="minorHAnsi" w:hAnsiTheme="minorHAnsi"/>
          <w:color w:val="auto"/>
        </w:rPr>
        <w:footnoteRef/>
      </w:r>
      <w:r w:rsidRPr="003A50AC">
        <w:rPr>
          <w:rFonts w:asciiTheme="minorHAnsi" w:hAnsiTheme="minorHAnsi"/>
          <w:color w:val="auto"/>
        </w:rPr>
        <w:t xml:space="preserve"> Office 2010 still uses less-secure RC4 for encrypting older Office binary file formats such as .doc files in order to maintain backward compatibility with Office 2003 and earlier</w:t>
      </w:r>
      <w:r>
        <w:rPr>
          <w:rFonts w:asciiTheme="minorHAnsi" w:hAnsiTheme="minorHAnsi"/>
          <w:color w:val="auto"/>
        </w:rPr>
        <w:t xml:space="preserve">.  However, because RC4 encryption is easily cracked, its use is no longer recommended.  </w:t>
      </w:r>
    </w:p>
  </w:footnote>
  <w:footnote w:id="15">
    <w:p w:rsidR="006704E3" w:rsidRPr="00B528E9" w:rsidRDefault="006704E3" w:rsidP="00B528E9">
      <w:pPr>
        <w:spacing w:before="0" w:after="200" w:line="276" w:lineRule="auto"/>
        <w:rPr>
          <w:rFonts w:asciiTheme="minorHAnsi" w:hAnsiTheme="minorHAnsi"/>
        </w:rPr>
      </w:pPr>
      <w:r w:rsidRPr="00B528E9">
        <w:rPr>
          <w:rStyle w:val="FootnoteReference"/>
          <w:rFonts w:asciiTheme="minorHAnsi" w:hAnsiTheme="minorHAnsi"/>
          <w:color w:val="auto"/>
        </w:rPr>
        <w:footnoteRef/>
      </w:r>
      <w:r w:rsidRPr="00B528E9">
        <w:rPr>
          <w:rFonts w:asciiTheme="minorHAnsi" w:hAnsiTheme="minorHAnsi"/>
        </w:rPr>
        <w:t xml:space="preserve"> Because of differences in how different Office versions implement digital signatures, the signatures of documents signed by Office 2010 or Office 2007 applications cannot be verified using Office 2003 applications or earlier</w:t>
      </w:r>
      <w:r>
        <w:rPr>
          <w:rFonts w:asciiTheme="minorHAnsi" w:hAnsiTheme="minorHAnsi"/>
        </w:rPr>
        <w:t xml:space="preserve">.  </w:t>
      </w:r>
    </w:p>
  </w:footnote>
  <w:footnote w:id="16">
    <w:p w:rsidR="006704E3" w:rsidRPr="00697654" w:rsidRDefault="006704E3">
      <w:pPr>
        <w:pStyle w:val="FootnoteText"/>
        <w:rPr>
          <w:rFonts w:asciiTheme="minorHAnsi" w:hAnsiTheme="minorHAnsi"/>
          <w:color w:val="auto"/>
        </w:rPr>
      </w:pPr>
      <w:r w:rsidRPr="00697654">
        <w:rPr>
          <w:rStyle w:val="FootnoteReference"/>
          <w:rFonts w:asciiTheme="minorHAnsi" w:hAnsiTheme="minorHAnsi"/>
          <w:color w:val="auto"/>
        </w:rPr>
        <w:footnoteRef/>
      </w:r>
      <w:r w:rsidRPr="00697654">
        <w:rPr>
          <w:rFonts w:asciiTheme="minorHAnsi" w:hAnsiTheme="minorHAnsi"/>
          <w:color w:val="auto"/>
        </w:rPr>
        <w:t xml:space="preserve"> Office 2010 also supports signature stamps, which are commonly used instead of signature lines in some eastern Asian countries</w:t>
      </w:r>
      <w:r>
        <w:rPr>
          <w:rFonts w:asciiTheme="minorHAnsi" w:hAnsiTheme="minorHAnsi"/>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70" w:rsidRDefault="00C16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70" w:rsidRDefault="00C16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70" w:rsidRDefault="00C1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4FB9"/>
    <w:multiLevelType w:val="hybridMultilevel"/>
    <w:tmpl w:val="ED7A063C"/>
    <w:lvl w:ilvl="0" w:tplc="C8B8DFCA">
      <w:start w:val="1"/>
      <w:numFmt w:val="decimal"/>
      <w:pStyle w:val="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8511CA"/>
    <w:multiLevelType w:val="hybridMultilevel"/>
    <w:tmpl w:val="42A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D5717"/>
    <w:multiLevelType w:val="hybridMultilevel"/>
    <w:tmpl w:val="49B0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AD044A3"/>
    <w:multiLevelType w:val="hybridMultilevel"/>
    <w:tmpl w:val="DA3A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7400D"/>
    <w:multiLevelType w:val="multilevel"/>
    <w:tmpl w:val="0409001F"/>
    <w:styleLink w:val="111111"/>
    <w:lvl w:ilvl="0">
      <w:start w:val="1"/>
      <w:numFmt w:val="decimal"/>
      <w:lvlText w:val="%1."/>
      <w:lvlJc w:val="left"/>
      <w:pPr>
        <w:tabs>
          <w:tab w:val="num" w:pos="540"/>
        </w:tabs>
        <w:ind w:left="54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21C3DF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62C1FF0"/>
    <w:multiLevelType w:val="hybridMultilevel"/>
    <w:tmpl w:val="D17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67F21"/>
    <w:multiLevelType w:val="hybridMultilevel"/>
    <w:tmpl w:val="9AA89FBE"/>
    <w:lvl w:ilvl="0" w:tplc="98A45656">
      <w:start w:val="1"/>
      <w:numFmt w:val="bullet"/>
      <w:pStyle w:val="Table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D27C2"/>
    <w:multiLevelType w:val="hybridMultilevel"/>
    <w:tmpl w:val="DE34130E"/>
    <w:lvl w:ilvl="0" w:tplc="7B2CD5D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9765A"/>
    <w:multiLevelType w:val="hybridMultilevel"/>
    <w:tmpl w:val="5AE43234"/>
    <w:lvl w:ilvl="0" w:tplc="B6100224">
      <w:start w:val="1"/>
      <w:numFmt w:val="bullet"/>
      <w:pStyle w:val="Lb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EB55AD"/>
    <w:multiLevelType w:val="hybridMultilevel"/>
    <w:tmpl w:val="4EF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73D50"/>
    <w:multiLevelType w:val="multilevel"/>
    <w:tmpl w:val="7C5AF750"/>
    <w:lvl w:ilvl="0">
      <w:start w:val="1"/>
      <w:numFmt w:val="bullet"/>
      <w:pStyle w:val="Bulleted"/>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3D2041D6"/>
    <w:multiLevelType w:val="multilevel"/>
    <w:tmpl w:val="173A7E2A"/>
    <w:styleLink w:val="Bullet"/>
    <w:lvl w:ilvl="0">
      <w:start w:val="1"/>
      <w:numFmt w:val="bullet"/>
      <w:lvlText w:val=""/>
      <w:lvlJc w:val="left"/>
      <w:pPr>
        <w:tabs>
          <w:tab w:val="num" w:pos="360"/>
        </w:tabs>
        <w:ind w:left="360" w:hanging="360"/>
      </w:pPr>
      <w:rPr>
        <w:rFonts w:ascii="Symbol" w:hAnsi="Symbol" w:cs="Times New Roman" w:hint="default"/>
        <w:szCs w:val="24"/>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S Mincho"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S Mincho"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E3B19D6"/>
    <w:multiLevelType w:val="hybridMultilevel"/>
    <w:tmpl w:val="5ACCB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2749F"/>
    <w:multiLevelType w:val="hybridMultilevel"/>
    <w:tmpl w:val="838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A176E"/>
    <w:multiLevelType w:val="hybridMultilevel"/>
    <w:tmpl w:val="0E10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0D5"/>
    <w:multiLevelType w:val="singleLevel"/>
    <w:tmpl w:val="A7FACB46"/>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5B616D5"/>
    <w:multiLevelType w:val="hybridMultilevel"/>
    <w:tmpl w:val="1C40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74C77"/>
    <w:multiLevelType w:val="hybridMultilevel"/>
    <w:tmpl w:val="528E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85502"/>
    <w:multiLevelType w:val="hybridMultilevel"/>
    <w:tmpl w:val="ED0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243AA"/>
    <w:multiLevelType w:val="hybridMultilevel"/>
    <w:tmpl w:val="44B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C7C23"/>
    <w:multiLevelType w:val="hybridMultilevel"/>
    <w:tmpl w:val="41C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77F64"/>
    <w:multiLevelType w:val="hybridMultilevel"/>
    <w:tmpl w:val="CDDE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04C38"/>
    <w:multiLevelType w:val="singleLevel"/>
    <w:tmpl w:val="E41EEA0A"/>
    <w:lvl w:ilvl="0">
      <w:start w:val="1"/>
      <w:numFmt w:val="lowerLetter"/>
      <w:pStyle w:val="NumberedList2"/>
      <w:lvlText w:val="%1."/>
      <w:lvlJc w:val="left"/>
      <w:pPr>
        <w:tabs>
          <w:tab w:val="num" w:pos="720"/>
        </w:tabs>
        <w:ind w:left="720" w:hanging="360"/>
      </w:pPr>
      <w:rPr>
        <w:rFonts w:hint="default"/>
      </w:rPr>
    </w:lvl>
  </w:abstractNum>
  <w:abstractNum w:abstractNumId="25">
    <w:nsid w:val="6BFB4334"/>
    <w:multiLevelType w:val="hybridMultilevel"/>
    <w:tmpl w:val="AB76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5BF7B5E"/>
    <w:multiLevelType w:val="hybridMultilevel"/>
    <w:tmpl w:val="33A6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C188B"/>
    <w:multiLevelType w:val="hybridMultilevel"/>
    <w:tmpl w:val="A7A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0C4D81"/>
    <w:multiLevelType w:val="hybridMultilevel"/>
    <w:tmpl w:val="2628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4"/>
  </w:num>
  <w:num w:numId="4">
    <w:abstractNumId w:val="3"/>
  </w:num>
  <w:num w:numId="5">
    <w:abstractNumId w:val="10"/>
  </w:num>
  <w:num w:numId="6">
    <w:abstractNumId w:val="12"/>
  </w:num>
  <w:num w:numId="7">
    <w:abstractNumId w:val="13"/>
  </w:num>
  <w:num w:numId="8">
    <w:abstractNumId w:val="8"/>
  </w:num>
  <w:num w:numId="9">
    <w:abstractNumId w:val="5"/>
  </w:num>
  <w:num w:numId="10">
    <w:abstractNumId w:val="6"/>
  </w:num>
  <w:num w:numId="11">
    <w:abstractNumId w:val="9"/>
  </w:num>
  <w:num w:numId="12">
    <w:abstractNumId w:val="0"/>
  </w:num>
  <w:num w:numId="13">
    <w:abstractNumId w:val="19"/>
  </w:num>
  <w:num w:numId="14">
    <w:abstractNumId w:val="21"/>
  </w:num>
  <w:num w:numId="15">
    <w:abstractNumId w:val="7"/>
  </w:num>
  <w:num w:numId="16">
    <w:abstractNumId w:val="1"/>
  </w:num>
  <w:num w:numId="17">
    <w:abstractNumId w:val="20"/>
  </w:num>
  <w:num w:numId="18">
    <w:abstractNumId w:val="28"/>
  </w:num>
  <w:num w:numId="19">
    <w:abstractNumId w:val="27"/>
  </w:num>
  <w:num w:numId="20">
    <w:abstractNumId w:val="29"/>
  </w:num>
  <w:num w:numId="21">
    <w:abstractNumId w:val="11"/>
  </w:num>
  <w:num w:numId="22">
    <w:abstractNumId w:val="4"/>
  </w:num>
  <w:num w:numId="23">
    <w:abstractNumId w:val="14"/>
  </w:num>
  <w:num w:numId="24">
    <w:abstractNumId w:val="16"/>
  </w:num>
  <w:num w:numId="25">
    <w:abstractNumId w:val="22"/>
  </w:num>
  <w:num w:numId="26">
    <w:abstractNumId w:val="23"/>
  </w:num>
  <w:num w:numId="27">
    <w:abstractNumId w:val="2"/>
  </w:num>
  <w:num w:numId="28">
    <w:abstractNumId w:val="18"/>
  </w:num>
  <w:num w:numId="29">
    <w:abstractNumId w:val="15"/>
  </w:num>
  <w:num w:numId="3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E1"/>
    <w:rsid w:val="00000947"/>
    <w:rsid w:val="000009C3"/>
    <w:rsid w:val="00000B60"/>
    <w:rsid w:val="00001D5B"/>
    <w:rsid w:val="00002030"/>
    <w:rsid w:val="000028F1"/>
    <w:rsid w:val="000029D1"/>
    <w:rsid w:val="00003423"/>
    <w:rsid w:val="0000344F"/>
    <w:rsid w:val="000044DD"/>
    <w:rsid w:val="00004926"/>
    <w:rsid w:val="00004CE5"/>
    <w:rsid w:val="00005464"/>
    <w:rsid w:val="00005DE3"/>
    <w:rsid w:val="000105B5"/>
    <w:rsid w:val="00010BF3"/>
    <w:rsid w:val="0001128B"/>
    <w:rsid w:val="00011E35"/>
    <w:rsid w:val="0001265C"/>
    <w:rsid w:val="00012E49"/>
    <w:rsid w:val="000161E6"/>
    <w:rsid w:val="0001754E"/>
    <w:rsid w:val="0001782B"/>
    <w:rsid w:val="0002119A"/>
    <w:rsid w:val="000215C8"/>
    <w:rsid w:val="000231C2"/>
    <w:rsid w:val="00024FBA"/>
    <w:rsid w:val="000262C0"/>
    <w:rsid w:val="000279F4"/>
    <w:rsid w:val="000315C1"/>
    <w:rsid w:val="00032264"/>
    <w:rsid w:val="00032308"/>
    <w:rsid w:val="000328BC"/>
    <w:rsid w:val="00032964"/>
    <w:rsid w:val="00032F2D"/>
    <w:rsid w:val="00034DDE"/>
    <w:rsid w:val="000353D3"/>
    <w:rsid w:val="00035549"/>
    <w:rsid w:val="0003634F"/>
    <w:rsid w:val="00037727"/>
    <w:rsid w:val="000377B8"/>
    <w:rsid w:val="0003794B"/>
    <w:rsid w:val="00040C22"/>
    <w:rsid w:val="000415A2"/>
    <w:rsid w:val="000442DD"/>
    <w:rsid w:val="000442EC"/>
    <w:rsid w:val="00044805"/>
    <w:rsid w:val="00044BD0"/>
    <w:rsid w:val="00045E33"/>
    <w:rsid w:val="00047017"/>
    <w:rsid w:val="00047637"/>
    <w:rsid w:val="00047CE8"/>
    <w:rsid w:val="00050C3D"/>
    <w:rsid w:val="000543DD"/>
    <w:rsid w:val="0005472A"/>
    <w:rsid w:val="00054768"/>
    <w:rsid w:val="00054B53"/>
    <w:rsid w:val="000550A0"/>
    <w:rsid w:val="000551AD"/>
    <w:rsid w:val="000558A1"/>
    <w:rsid w:val="000565A6"/>
    <w:rsid w:val="00057FAF"/>
    <w:rsid w:val="00060E35"/>
    <w:rsid w:val="00061858"/>
    <w:rsid w:val="00063220"/>
    <w:rsid w:val="00063453"/>
    <w:rsid w:val="00064B11"/>
    <w:rsid w:val="00065602"/>
    <w:rsid w:val="00065DCA"/>
    <w:rsid w:val="000664AE"/>
    <w:rsid w:val="00066954"/>
    <w:rsid w:val="000677BA"/>
    <w:rsid w:val="00071099"/>
    <w:rsid w:val="000716F1"/>
    <w:rsid w:val="00072AA8"/>
    <w:rsid w:val="000735A0"/>
    <w:rsid w:val="000737DB"/>
    <w:rsid w:val="000741D7"/>
    <w:rsid w:val="00075BAD"/>
    <w:rsid w:val="00075E24"/>
    <w:rsid w:val="00076608"/>
    <w:rsid w:val="00081571"/>
    <w:rsid w:val="0008205E"/>
    <w:rsid w:val="00082BB8"/>
    <w:rsid w:val="000835DE"/>
    <w:rsid w:val="00083852"/>
    <w:rsid w:val="00084302"/>
    <w:rsid w:val="00084FCA"/>
    <w:rsid w:val="00085253"/>
    <w:rsid w:val="00085C78"/>
    <w:rsid w:val="00092B48"/>
    <w:rsid w:val="00092BCE"/>
    <w:rsid w:val="00092D6B"/>
    <w:rsid w:val="00094415"/>
    <w:rsid w:val="000949B6"/>
    <w:rsid w:val="000954D8"/>
    <w:rsid w:val="000963B6"/>
    <w:rsid w:val="00097D24"/>
    <w:rsid w:val="000A10F2"/>
    <w:rsid w:val="000A2E38"/>
    <w:rsid w:val="000A31D2"/>
    <w:rsid w:val="000A3448"/>
    <w:rsid w:val="000A4ADB"/>
    <w:rsid w:val="000A5E65"/>
    <w:rsid w:val="000A7299"/>
    <w:rsid w:val="000A74EB"/>
    <w:rsid w:val="000A752E"/>
    <w:rsid w:val="000A7FD0"/>
    <w:rsid w:val="000B0C8A"/>
    <w:rsid w:val="000B318A"/>
    <w:rsid w:val="000B322F"/>
    <w:rsid w:val="000B5FB4"/>
    <w:rsid w:val="000B7ACB"/>
    <w:rsid w:val="000C22C0"/>
    <w:rsid w:val="000C3638"/>
    <w:rsid w:val="000C499B"/>
    <w:rsid w:val="000C4DB8"/>
    <w:rsid w:val="000C4F6A"/>
    <w:rsid w:val="000C7382"/>
    <w:rsid w:val="000D163B"/>
    <w:rsid w:val="000D28D2"/>
    <w:rsid w:val="000D39CE"/>
    <w:rsid w:val="000D4085"/>
    <w:rsid w:val="000D46E9"/>
    <w:rsid w:val="000D50FB"/>
    <w:rsid w:val="000D594C"/>
    <w:rsid w:val="000D5C96"/>
    <w:rsid w:val="000D5D37"/>
    <w:rsid w:val="000D6044"/>
    <w:rsid w:val="000D6165"/>
    <w:rsid w:val="000E03D1"/>
    <w:rsid w:val="000E203A"/>
    <w:rsid w:val="000E21AF"/>
    <w:rsid w:val="000E353A"/>
    <w:rsid w:val="000E4863"/>
    <w:rsid w:val="000E4910"/>
    <w:rsid w:val="000E5410"/>
    <w:rsid w:val="000E5769"/>
    <w:rsid w:val="000E5E3B"/>
    <w:rsid w:val="000E65A6"/>
    <w:rsid w:val="000F0A1B"/>
    <w:rsid w:val="000F1BF4"/>
    <w:rsid w:val="000F2050"/>
    <w:rsid w:val="000F2953"/>
    <w:rsid w:val="000F3655"/>
    <w:rsid w:val="000F67AF"/>
    <w:rsid w:val="000F713B"/>
    <w:rsid w:val="000F7DD4"/>
    <w:rsid w:val="000F7E73"/>
    <w:rsid w:val="001001DF"/>
    <w:rsid w:val="001006A0"/>
    <w:rsid w:val="001006ED"/>
    <w:rsid w:val="00100CBE"/>
    <w:rsid w:val="00100DC5"/>
    <w:rsid w:val="00101005"/>
    <w:rsid w:val="001014E9"/>
    <w:rsid w:val="00102F0A"/>
    <w:rsid w:val="00103526"/>
    <w:rsid w:val="00105315"/>
    <w:rsid w:val="001073E3"/>
    <w:rsid w:val="0010749A"/>
    <w:rsid w:val="001076C1"/>
    <w:rsid w:val="00111B37"/>
    <w:rsid w:val="00111E14"/>
    <w:rsid w:val="0011228F"/>
    <w:rsid w:val="00112C7B"/>
    <w:rsid w:val="001140DA"/>
    <w:rsid w:val="00114B6B"/>
    <w:rsid w:val="0011609F"/>
    <w:rsid w:val="00120258"/>
    <w:rsid w:val="0012028E"/>
    <w:rsid w:val="001202E2"/>
    <w:rsid w:val="00122266"/>
    <w:rsid w:val="00123004"/>
    <w:rsid w:val="00124504"/>
    <w:rsid w:val="00124AAB"/>
    <w:rsid w:val="001257EF"/>
    <w:rsid w:val="0012634E"/>
    <w:rsid w:val="001265A8"/>
    <w:rsid w:val="00126A68"/>
    <w:rsid w:val="0012702B"/>
    <w:rsid w:val="00127247"/>
    <w:rsid w:val="00127D8D"/>
    <w:rsid w:val="00131600"/>
    <w:rsid w:val="001319C4"/>
    <w:rsid w:val="00131D29"/>
    <w:rsid w:val="001322FE"/>
    <w:rsid w:val="00132B15"/>
    <w:rsid w:val="00133778"/>
    <w:rsid w:val="00133BD4"/>
    <w:rsid w:val="00133E01"/>
    <w:rsid w:val="00134586"/>
    <w:rsid w:val="001345F1"/>
    <w:rsid w:val="00134C36"/>
    <w:rsid w:val="001355BB"/>
    <w:rsid w:val="00136C22"/>
    <w:rsid w:val="00136D95"/>
    <w:rsid w:val="00142DAA"/>
    <w:rsid w:val="00142E1C"/>
    <w:rsid w:val="00146B9B"/>
    <w:rsid w:val="00150EB1"/>
    <w:rsid w:val="00151269"/>
    <w:rsid w:val="00151474"/>
    <w:rsid w:val="00151AD0"/>
    <w:rsid w:val="00151E60"/>
    <w:rsid w:val="00152102"/>
    <w:rsid w:val="00152E09"/>
    <w:rsid w:val="001539B2"/>
    <w:rsid w:val="00153FF2"/>
    <w:rsid w:val="001549F5"/>
    <w:rsid w:val="0015574F"/>
    <w:rsid w:val="001563D7"/>
    <w:rsid w:val="00156D73"/>
    <w:rsid w:val="00156E4C"/>
    <w:rsid w:val="00157290"/>
    <w:rsid w:val="00162DE2"/>
    <w:rsid w:val="00162E0A"/>
    <w:rsid w:val="001635D7"/>
    <w:rsid w:val="0016374D"/>
    <w:rsid w:val="00163C30"/>
    <w:rsid w:val="00163C45"/>
    <w:rsid w:val="00163E90"/>
    <w:rsid w:val="00164119"/>
    <w:rsid w:val="001643C3"/>
    <w:rsid w:val="001647F1"/>
    <w:rsid w:val="00164D37"/>
    <w:rsid w:val="00165163"/>
    <w:rsid w:val="001656D7"/>
    <w:rsid w:val="0016584F"/>
    <w:rsid w:val="00165A57"/>
    <w:rsid w:val="00165F36"/>
    <w:rsid w:val="00166175"/>
    <w:rsid w:val="00170AE2"/>
    <w:rsid w:val="00170B7E"/>
    <w:rsid w:val="001716BE"/>
    <w:rsid w:val="001717E5"/>
    <w:rsid w:val="00171F94"/>
    <w:rsid w:val="001720B1"/>
    <w:rsid w:val="001723AC"/>
    <w:rsid w:val="0017290B"/>
    <w:rsid w:val="00172BBA"/>
    <w:rsid w:val="0017463F"/>
    <w:rsid w:val="001757E3"/>
    <w:rsid w:val="00175992"/>
    <w:rsid w:val="00175BB7"/>
    <w:rsid w:val="00175CA1"/>
    <w:rsid w:val="001764C1"/>
    <w:rsid w:val="00177532"/>
    <w:rsid w:val="00177B6B"/>
    <w:rsid w:val="00180A1B"/>
    <w:rsid w:val="00180A33"/>
    <w:rsid w:val="001819E2"/>
    <w:rsid w:val="00181C17"/>
    <w:rsid w:val="0018235F"/>
    <w:rsid w:val="001823E5"/>
    <w:rsid w:val="00185C7D"/>
    <w:rsid w:val="00186291"/>
    <w:rsid w:val="00186AA8"/>
    <w:rsid w:val="0019018B"/>
    <w:rsid w:val="001905AF"/>
    <w:rsid w:val="001916BD"/>
    <w:rsid w:val="00192430"/>
    <w:rsid w:val="001925A2"/>
    <w:rsid w:val="00192729"/>
    <w:rsid w:val="00193959"/>
    <w:rsid w:val="00194C3A"/>
    <w:rsid w:val="001969A1"/>
    <w:rsid w:val="001A2E7A"/>
    <w:rsid w:val="001A54B9"/>
    <w:rsid w:val="001A55E8"/>
    <w:rsid w:val="001A5C36"/>
    <w:rsid w:val="001A7150"/>
    <w:rsid w:val="001A79A6"/>
    <w:rsid w:val="001B1EF0"/>
    <w:rsid w:val="001B313A"/>
    <w:rsid w:val="001B3C49"/>
    <w:rsid w:val="001B4ADA"/>
    <w:rsid w:val="001B4BDA"/>
    <w:rsid w:val="001B54F0"/>
    <w:rsid w:val="001B577B"/>
    <w:rsid w:val="001B6D2A"/>
    <w:rsid w:val="001B75B6"/>
    <w:rsid w:val="001C1F63"/>
    <w:rsid w:val="001C2B73"/>
    <w:rsid w:val="001C4126"/>
    <w:rsid w:val="001C4A0F"/>
    <w:rsid w:val="001C53C2"/>
    <w:rsid w:val="001C5D5E"/>
    <w:rsid w:val="001C7F6C"/>
    <w:rsid w:val="001D04DF"/>
    <w:rsid w:val="001D0A33"/>
    <w:rsid w:val="001D23E6"/>
    <w:rsid w:val="001D30D1"/>
    <w:rsid w:val="001D37EA"/>
    <w:rsid w:val="001D386F"/>
    <w:rsid w:val="001D4FA1"/>
    <w:rsid w:val="001E09E0"/>
    <w:rsid w:val="001E0BEE"/>
    <w:rsid w:val="001E1A86"/>
    <w:rsid w:val="001E1F50"/>
    <w:rsid w:val="001E231B"/>
    <w:rsid w:val="001E2473"/>
    <w:rsid w:val="001E3BC1"/>
    <w:rsid w:val="001E4EBD"/>
    <w:rsid w:val="001E51BD"/>
    <w:rsid w:val="001E66FB"/>
    <w:rsid w:val="001E7086"/>
    <w:rsid w:val="001E74EC"/>
    <w:rsid w:val="001F1D2E"/>
    <w:rsid w:val="001F1E51"/>
    <w:rsid w:val="001F2F64"/>
    <w:rsid w:val="001F2F9D"/>
    <w:rsid w:val="001F4120"/>
    <w:rsid w:val="001F4758"/>
    <w:rsid w:val="001F57F1"/>
    <w:rsid w:val="001F6623"/>
    <w:rsid w:val="001F6FD7"/>
    <w:rsid w:val="00200347"/>
    <w:rsid w:val="00200C48"/>
    <w:rsid w:val="00201B87"/>
    <w:rsid w:val="00202587"/>
    <w:rsid w:val="00205688"/>
    <w:rsid w:val="00205CC6"/>
    <w:rsid w:val="002065DF"/>
    <w:rsid w:val="00207AA5"/>
    <w:rsid w:val="00207E19"/>
    <w:rsid w:val="00210C6A"/>
    <w:rsid w:val="00211BC9"/>
    <w:rsid w:val="0021293E"/>
    <w:rsid w:val="00212DBD"/>
    <w:rsid w:val="0021500A"/>
    <w:rsid w:val="00215F28"/>
    <w:rsid w:val="00215F33"/>
    <w:rsid w:val="002169A9"/>
    <w:rsid w:val="00217576"/>
    <w:rsid w:val="002203FD"/>
    <w:rsid w:val="00220D82"/>
    <w:rsid w:val="00220DAE"/>
    <w:rsid w:val="00221094"/>
    <w:rsid w:val="00221DC6"/>
    <w:rsid w:val="002236C5"/>
    <w:rsid w:val="00225AE3"/>
    <w:rsid w:val="00226043"/>
    <w:rsid w:val="0022648D"/>
    <w:rsid w:val="002268E5"/>
    <w:rsid w:val="00227218"/>
    <w:rsid w:val="0022791F"/>
    <w:rsid w:val="00227D12"/>
    <w:rsid w:val="00227FF7"/>
    <w:rsid w:val="002307E3"/>
    <w:rsid w:val="00230F12"/>
    <w:rsid w:val="0023103A"/>
    <w:rsid w:val="00231530"/>
    <w:rsid w:val="002317DD"/>
    <w:rsid w:val="00232EA3"/>
    <w:rsid w:val="00233020"/>
    <w:rsid w:val="00233286"/>
    <w:rsid w:val="0023416F"/>
    <w:rsid w:val="00234A70"/>
    <w:rsid w:val="002365E2"/>
    <w:rsid w:val="002371F7"/>
    <w:rsid w:val="00237FF5"/>
    <w:rsid w:val="002426B0"/>
    <w:rsid w:val="00243305"/>
    <w:rsid w:val="00244756"/>
    <w:rsid w:val="00244843"/>
    <w:rsid w:val="00244E14"/>
    <w:rsid w:val="00244EEC"/>
    <w:rsid w:val="002459B2"/>
    <w:rsid w:val="00245A70"/>
    <w:rsid w:val="00245B98"/>
    <w:rsid w:val="00246123"/>
    <w:rsid w:val="0024650F"/>
    <w:rsid w:val="002506C8"/>
    <w:rsid w:val="00250A64"/>
    <w:rsid w:val="00250D8E"/>
    <w:rsid w:val="00251102"/>
    <w:rsid w:val="00251809"/>
    <w:rsid w:val="002519D8"/>
    <w:rsid w:val="00252490"/>
    <w:rsid w:val="00252B8A"/>
    <w:rsid w:val="00252E27"/>
    <w:rsid w:val="00252F18"/>
    <w:rsid w:val="00253165"/>
    <w:rsid w:val="00254432"/>
    <w:rsid w:val="00254BCC"/>
    <w:rsid w:val="00255FAB"/>
    <w:rsid w:val="002572AE"/>
    <w:rsid w:val="002576A9"/>
    <w:rsid w:val="0026173D"/>
    <w:rsid w:val="00262AF6"/>
    <w:rsid w:val="00262F06"/>
    <w:rsid w:val="00263B7F"/>
    <w:rsid w:val="002642E4"/>
    <w:rsid w:val="002654FB"/>
    <w:rsid w:val="00266675"/>
    <w:rsid w:val="0026795E"/>
    <w:rsid w:val="00267A96"/>
    <w:rsid w:val="00270E37"/>
    <w:rsid w:val="00270F1B"/>
    <w:rsid w:val="002715DA"/>
    <w:rsid w:val="002719B4"/>
    <w:rsid w:val="00273347"/>
    <w:rsid w:val="00273572"/>
    <w:rsid w:val="002743DE"/>
    <w:rsid w:val="00274491"/>
    <w:rsid w:val="00274A4C"/>
    <w:rsid w:val="00274D67"/>
    <w:rsid w:val="00274E08"/>
    <w:rsid w:val="00274E8D"/>
    <w:rsid w:val="002758FF"/>
    <w:rsid w:val="0027724E"/>
    <w:rsid w:val="00277E54"/>
    <w:rsid w:val="0028154D"/>
    <w:rsid w:val="00282ABB"/>
    <w:rsid w:val="00283545"/>
    <w:rsid w:val="00284479"/>
    <w:rsid w:val="00286863"/>
    <w:rsid w:val="002875E8"/>
    <w:rsid w:val="00292B63"/>
    <w:rsid w:val="002934B7"/>
    <w:rsid w:val="002950BC"/>
    <w:rsid w:val="002959F2"/>
    <w:rsid w:val="00296BF3"/>
    <w:rsid w:val="00297788"/>
    <w:rsid w:val="002A0C2E"/>
    <w:rsid w:val="002A2628"/>
    <w:rsid w:val="002A4D9C"/>
    <w:rsid w:val="002A4DA7"/>
    <w:rsid w:val="002A5345"/>
    <w:rsid w:val="002A5425"/>
    <w:rsid w:val="002A5DE5"/>
    <w:rsid w:val="002A5FC5"/>
    <w:rsid w:val="002A67A1"/>
    <w:rsid w:val="002A6916"/>
    <w:rsid w:val="002A735D"/>
    <w:rsid w:val="002B123E"/>
    <w:rsid w:val="002B21FA"/>
    <w:rsid w:val="002B29BC"/>
    <w:rsid w:val="002B2D7E"/>
    <w:rsid w:val="002B3108"/>
    <w:rsid w:val="002B3B33"/>
    <w:rsid w:val="002B433B"/>
    <w:rsid w:val="002B780E"/>
    <w:rsid w:val="002B7832"/>
    <w:rsid w:val="002B7C0A"/>
    <w:rsid w:val="002C0210"/>
    <w:rsid w:val="002C029C"/>
    <w:rsid w:val="002C06B1"/>
    <w:rsid w:val="002C06D8"/>
    <w:rsid w:val="002C1890"/>
    <w:rsid w:val="002C29BE"/>
    <w:rsid w:val="002C4F97"/>
    <w:rsid w:val="002C58DC"/>
    <w:rsid w:val="002C5D5F"/>
    <w:rsid w:val="002C6E92"/>
    <w:rsid w:val="002D0C90"/>
    <w:rsid w:val="002D0D80"/>
    <w:rsid w:val="002D1D0E"/>
    <w:rsid w:val="002D4293"/>
    <w:rsid w:val="002D5247"/>
    <w:rsid w:val="002D7919"/>
    <w:rsid w:val="002D7A5E"/>
    <w:rsid w:val="002E013C"/>
    <w:rsid w:val="002E0977"/>
    <w:rsid w:val="002E0C39"/>
    <w:rsid w:val="002E1877"/>
    <w:rsid w:val="002E1D46"/>
    <w:rsid w:val="002E3A79"/>
    <w:rsid w:val="002E49E5"/>
    <w:rsid w:val="002E4AF1"/>
    <w:rsid w:val="002E77B3"/>
    <w:rsid w:val="002F0704"/>
    <w:rsid w:val="002F2492"/>
    <w:rsid w:val="002F3C6B"/>
    <w:rsid w:val="002F3CDA"/>
    <w:rsid w:val="002F5B26"/>
    <w:rsid w:val="002F6B6E"/>
    <w:rsid w:val="002F6D73"/>
    <w:rsid w:val="002F72D6"/>
    <w:rsid w:val="002F77D7"/>
    <w:rsid w:val="002F7F0E"/>
    <w:rsid w:val="002F7FAF"/>
    <w:rsid w:val="00301193"/>
    <w:rsid w:val="0030163D"/>
    <w:rsid w:val="0030355E"/>
    <w:rsid w:val="00303753"/>
    <w:rsid w:val="00303B5E"/>
    <w:rsid w:val="00303CA1"/>
    <w:rsid w:val="00305441"/>
    <w:rsid w:val="003072EE"/>
    <w:rsid w:val="003075CE"/>
    <w:rsid w:val="00307A21"/>
    <w:rsid w:val="0031132E"/>
    <w:rsid w:val="003116F6"/>
    <w:rsid w:val="00311F8B"/>
    <w:rsid w:val="00312240"/>
    <w:rsid w:val="0031308B"/>
    <w:rsid w:val="00315879"/>
    <w:rsid w:val="0032187E"/>
    <w:rsid w:val="003233BA"/>
    <w:rsid w:val="00323C41"/>
    <w:rsid w:val="00325451"/>
    <w:rsid w:val="00325833"/>
    <w:rsid w:val="0032693C"/>
    <w:rsid w:val="003272E6"/>
    <w:rsid w:val="003277A1"/>
    <w:rsid w:val="0033093D"/>
    <w:rsid w:val="00330F98"/>
    <w:rsid w:val="003326FF"/>
    <w:rsid w:val="003338E2"/>
    <w:rsid w:val="00334B70"/>
    <w:rsid w:val="00335364"/>
    <w:rsid w:val="003353CE"/>
    <w:rsid w:val="00337A3E"/>
    <w:rsid w:val="00337AC7"/>
    <w:rsid w:val="003404E0"/>
    <w:rsid w:val="00340A32"/>
    <w:rsid w:val="00341D90"/>
    <w:rsid w:val="00341EB7"/>
    <w:rsid w:val="00342891"/>
    <w:rsid w:val="00343E12"/>
    <w:rsid w:val="003448E3"/>
    <w:rsid w:val="00345800"/>
    <w:rsid w:val="00346847"/>
    <w:rsid w:val="00346B31"/>
    <w:rsid w:val="003503C4"/>
    <w:rsid w:val="00351A7F"/>
    <w:rsid w:val="00351CFB"/>
    <w:rsid w:val="00351D4A"/>
    <w:rsid w:val="00352CB0"/>
    <w:rsid w:val="003539DD"/>
    <w:rsid w:val="00353EB9"/>
    <w:rsid w:val="003540F7"/>
    <w:rsid w:val="0035414E"/>
    <w:rsid w:val="00355C23"/>
    <w:rsid w:val="00357CEE"/>
    <w:rsid w:val="00360236"/>
    <w:rsid w:val="00360C20"/>
    <w:rsid w:val="003622E6"/>
    <w:rsid w:val="00362532"/>
    <w:rsid w:val="003628B8"/>
    <w:rsid w:val="00362FAF"/>
    <w:rsid w:val="0036395D"/>
    <w:rsid w:val="003641BA"/>
    <w:rsid w:val="00364ACD"/>
    <w:rsid w:val="00366DD8"/>
    <w:rsid w:val="00367A91"/>
    <w:rsid w:val="00367BD3"/>
    <w:rsid w:val="00371B6D"/>
    <w:rsid w:val="0037293D"/>
    <w:rsid w:val="00373211"/>
    <w:rsid w:val="003736D8"/>
    <w:rsid w:val="00373FDF"/>
    <w:rsid w:val="00374FAF"/>
    <w:rsid w:val="00377E58"/>
    <w:rsid w:val="00380890"/>
    <w:rsid w:val="003815B6"/>
    <w:rsid w:val="003825B6"/>
    <w:rsid w:val="003827E7"/>
    <w:rsid w:val="00382BC2"/>
    <w:rsid w:val="00383591"/>
    <w:rsid w:val="00383758"/>
    <w:rsid w:val="00385F6A"/>
    <w:rsid w:val="00386018"/>
    <w:rsid w:val="0038646A"/>
    <w:rsid w:val="003869A4"/>
    <w:rsid w:val="00387750"/>
    <w:rsid w:val="00390053"/>
    <w:rsid w:val="0039087D"/>
    <w:rsid w:val="00390EA1"/>
    <w:rsid w:val="0039407C"/>
    <w:rsid w:val="00396C58"/>
    <w:rsid w:val="00396D8E"/>
    <w:rsid w:val="00397704"/>
    <w:rsid w:val="00397939"/>
    <w:rsid w:val="00397BF9"/>
    <w:rsid w:val="00397D75"/>
    <w:rsid w:val="003A0198"/>
    <w:rsid w:val="003A0555"/>
    <w:rsid w:val="003A0C51"/>
    <w:rsid w:val="003A258F"/>
    <w:rsid w:val="003A28F9"/>
    <w:rsid w:val="003A2993"/>
    <w:rsid w:val="003A3A66"/>
    <w:rsid w:val="003A482C"/>
    <w:rsid w:val="003A4B30"/>
    <w:rsid w:val="003A50AC"/>
    <w:rsid w:val="003A7745"/>
    <w:rsid w:val="003A77DC"/>
    <w:rsid w:val="003B04A1"/>
    <w:rsid w:val="003B0B5A"/>
    <w:rsid w:val="003B117E"/>
    <w:rsid w:val="003B1522"/>
    <w:rsid w:val="003B39C3"/>
    <w:rsid w:val="003B4513"/>
    <w:rsid w:val="003B5472"/>
    <w:rsid w:val="003B557D"/>
    <w:rsid w:val="003B5697"/>
    <w:rsid w:val="003B56B0"/>
    <w:rsid w:val="003B56F4"/>
    <w:rsid w:val="003B59D5"/>
    <w:rsid w:val="003B64DB"/>
    <w:rsid w:val="003B6580"/>
    <w:rsid w:val="003B69C0"/>
    <w:rsid w:val="003B7059"/>
    <w:rsid w:val="003C00F6"/>
    <w:rsid w:val="003C012A"/>
    <w:rsid w:val="003C05BF"/>
    <w:rsid w:val="003C27FE"/>
    <w:rsid w:val="003C2FFB"/>
    <w:rsid w:val="003C310E"/>
    <w:rsid w:val="003C3CC5"/>
    <w:rsid w:val="003C444B"/>
    <w:rsid w:val="003C5214"/>
    <w:rsid w:val="003C5995"/>
    <w:rsid w:val="003C625C"/>
    <w:rsid w:val="003C6F47"/>
    <w:rsid w:val="003C71CA"/>
    <w:rsid w:val="003D010A"/>
    <w:rsid w:val="003D172C"/>
    <w:rsid w:val="003D24E2"/>
    <w:rsid w:val="003D278E"/>
    <w:rsid w:val="003D3CCC"/>
    <w:rsid w:val="003D5B04"/>
    <w:rsid w:val="003D66EA"/>
    <w:rsid w:val="003D7704"/>
    <w:rsid w:val="003E2CC1"/>
    <w:rsid w:val="003E360C"/>
    <w:rsid w:val="003E439A"/>
    <w:rsid w:val="003E44F8"/>
    <w:rsid w:val="003E5E8E"/>
    <w:rsid w:val="003E683D"/>
    <w:rsid w:val="003E765E"/>
    <w:rsid w:val="003F010A"/>
    <w:rsid w:val="003F014A"/>
    <w:rsid w:val="003F0CD7"/>
    <w:rsid w:val="003F1CA1"/>
    <w:rsid w:val="003F1D4B"/>
    <w:rsid w:val="003F2E8C"/>
    <w:rsid w:val="003F2F1E"/>
    <w:rsid w:val="003F3B46"/>
    <w:rsid w:val="003F3BD0"/>
    <w:rsid w:val="003F7157"/>
    <w:rsid w:val="003F71F6"/>
    <w:rsid w:val="003F7EF8"/>
    <w:rsid w:val="004011D1"/>
    <w:rsid w:val="00402323"/>
    <w:rsid w:val="00402AFC"/>
    <w:rsid w:val="00403704"/>
    <w:rsid w:val="0040382A"/>
    <w:rsid w:val="00403E21"/>
    <w:rsid w:val="004043D3"/>
    <w:rsid w:val="004047E7"/>
    <w:rsid w:val="00404824"/>
    <w:rsid w:val="0040527A"/>
    <w:rsid w:val="00405D50"/>
    <w:rsid w:val="004077B1"/>
    <w:rsid w:val="004078BD"/>
    <w:rsid w:val="00410426"/>
    <w:rsid w:val="004108B6"/>
    <w:rsid w:val="00410B86"/>
    <w:rsid w:val="0041102C"/>
    <w:rsid w:val="00411281"/>
    <w:rsid w:val="00411662"/>
    <w:rsid w:val="0041179C"/>
    <w:rsid w:val="00411999"/>
    <w:rsid w:val="004133EB"/>
    <w:rsid w:val="004146F9"/>
    <w:rsid w:val="004157EA"/>
    <w:rsid w:val="0041588E"/>
    <w:rsid w:val="00415A7A"/>
    <w:rsid w:val="00415D15"/>
    <w:rsid w:val="00416235"/>
    <w:rsid w:val="0041688F"/>
    <w:rsid w:val="00416C6D"/>
    <w:rsid w:val="00417A0F"/>
    <w:rsid w:val="00420A4E"/>
    <w:rsid w:val="0042137F"/>
    <w:rsid w:val="0042194B"/>
    <w:rsid w:val="0042210D"/>
    <w:rsid w:val="00422478"/>
    <w:rsid w:val="0042258E"/>
    <w:rsid w:val="00422DB5"/>
    <w:rsid w:val="00422E60"/>
    <w:rsid w:val="00423191"/>
    <w:rsid w:val="00424156"/>
    <w:rsid w:val="004265EB"/>
    <w:rsid w:val="0042790D"/>
    <w:rsid w:val="00430BEA"/>
    <w:rsid w:val="00431479"/>
    <w:rsid w:val="00431C9F"/>
    <w:rsid w:val="00432063"/>
    <w:rsid w:val="004329B3"/>
    <w:rsid w:val="00432D24"/>
    <w:rsid w:val="00433975"/>
    <w:rsid w:val="00435398"/>
    <w:rsid w:val="004354B3"/>
    <w:rsid w:val="004426BC"/>
    <w:rsid w:val="004430AB"/>
    <w:rsid w:val="004437FD"/>
    <w:rsid w:val="004449D6"/>
    <w:rsid w:val="00444A78"/>
    <w:rsid w:val="00444C93"/>
    <w:rsid w:val="00446250"/>
    <w:rsid w:val="004466E8"/>
    <w:rsid w:val="00446E92"/>
    <w:rsid w:val="00450576"/>
    <w:rsid w:val="00452CB1"/>
    <w:rsid w:val="00452FDD"/>
    <w:rsid w:val="00453F03"/>
    <w:rsid w:val="00454E5B"/>
    <w:rsid w:val="00455A3C"/>
    <w:rsid w:val="00456944"/>
    <w:rsid w:val="004577D0"/>
    <w:rsid w:val="00457871"/>
    <w:rsid w:val="00460043"/>
    <w:rsid w:val="004601A0"/>
    <w:rsid w:val="004604A4"/>
    <w:rsid w:val="0046069C"/>
    <w:rsid w:val="00460CB7"/>
    <w:rsid w:val="00461A02"/>
    <w:rsid w:val="00462B4E"/>
    <w:rsid w:val="00462BBF"/>
    <w:rsid w:val="00462ED3"/>
    <w:rsid w:val="00463A33"/>
    <w:rsid w:val="004640BD"/>
    <w:rsid w:val="00464C0F"/>
    <w:rsid w:val="00465DA6"/>
    <w:rsid w:val="004700DA"/>
    <w:rsid w:val="00470361"/>
    <w:rsid w:val="00471B14"/>
    <w:rsid w:val="00473B90"/>
    <w:rsid w:val="00473FA6"/>
    <w:rsid w:val="00474728"/>
    <w:rsid w:val="00474A39"/>
    <w:rsid w:val="004750D2"/>
    <w:rsid w:val="0047512B"/>
    <w:rsid w:val="004755E4"/>
    <w:rsid w:val="00476C2E"/>
    <w:rsid w:val="004773D7"/>
    <w:rsid w:val="00477DD4"/>
    <w:rsid w:val="00480ED1"/>
    <w:rsid w:val="00481CAC"/>
    <w:rsid w:val="004822C4"/>
    <w:rsid w:val="004836AD"/>
    <w:rsid w:val="0048401E"/>
    <w:rsid w:val="0048478E"/>
    <w:rsid w:val="00485E3E"/>
    <w:rsid w:val="004864C2"/>
    <w:rsid w:val="00486BDD"/>
    <w:rsid w:val="00486D0B"/>
    <w:rsid w:val="00487800"/>
    <w:rsid w:val="00492051"/>
    <w:rsid w:val="004960B9"/>
    <w:rsid w:val="0049676D"/>
    <w:rsid w:val="00497372"/>
    <w:rsid w:val="004A0102"/>
    <w:rsid w:val="004A0C2E"/>
    <w:rsid w:val="004A2A07"/>
    <w:rsid w:val="004A3E79"/>
    <w:rsid w:val="004A44D7"/>
    <w:rsid w:val="004A5718"/>
    <w:rsid w:val="004A61E7"/>
    <w:rsid w:val="004B0128"/>
    <w:rsid w:val="004B3B40"/>
    <w:rsid w:val="004B45EE"/>
    <w:rsid w:val="004B6291"/>
    <w:rsid w:val="004B646F"/>
    <w:rsid w:val="004B7005"/>
    <w:rsid w:val="004B774A"/>
    <w:rsid w:val="004B777E"/>
    <w:rsid w:val="004C0263"/>
    <w:rsid w:val="004C0908"/>
    <w:rsid w:val="004C0BCE"/>
    <w:rsid w:val="004C0E01"/>
    <w:rsid w:val="004C191A"/>
    <w:rsid w:val="004C20CD"/>
    <w:rsid w:val="004C2588"/>
    <w:rsid w:val="004C29B4"/>
    <w:rsid w:val="004C302B"/>
    <w:rsid w:val="004C6934"/>
    <w:rsid w:val="004C7559"/>
    <w:rsid w:val="004C7576"/>
    <w:rsid w:val="004C77FE"/>
    <w:rsid w:val="004D0A8D"/>
    <w:rsid w:val="004D19AA"/>
    <w:rsid w:val="004D1A5C"/>
    <w:rsid w:val="004D2369"/>
    <w:rsid w:val="004D2F1A"/>
    <w:rsid w:val="004D3443"/>
    <w:rsid w:val="004D3913"/>
    <w:rsid w:val="004D454B"/>
    <w:rsid w:val="004D51D1"/>
    <w:rsid w:val="004D57DE"/>
    <w:rsid w:val="004D5CD7"/>
    <w:rsid w:val="004D671A"/>
    <w:rsid w:val="004D67E5"/>
    <w:rsid w:val="004D7B8C"/>
    <w:rsid w:val="004E0273"/>
    <w:rsid w:val="004E06AB"/>
    <w:rsid w:val="004E0A23"/>
    <w:rsid w:val="004E0C9B"/>
    <w:rsid w:val="004E0FD2"/>
    <w:rsid w:val="004E1793"/>
    <w:rsid w:val="004E26A8"/>
    <w:rsid w:val="004E2AC4"/>
    <w:rsid w:val="004E3642"/>
    <w:rsid w:val="004E3FB6"/>
    <w:rsid w:val="004E513F"/>
    <w:rsid w:val="004E6378"/>
    <w:rsid w:val="004E7D0C"/>
    <w:rsid w:val="004F0786"/>
    <w:rsid w:val="004F333E"/>
    <w:rsid w:val="004F44CE"/>
    <w:rsid w:val="004F4672"/>
    <w:rsid w:val="004F544C"/>
    <w:rsid w:val="005009C4"/>
    <w:rsid w:val="00500BE4"/>
    <w:rsid w:val="00500CDB"/>
    <w:rsid w:val="005013CF"/>
    <w:rsid w:val="005015DF"/>
    <w:rsid w:val="00501C10"/>
    <w:rsid w:val="00502B33"/>
    <w:rsid w:val="00502EA4"/>
    <w:rsid w:val="005033D6"/>
    <w:rsid w:val="005033EF"/>
    <w:rsid w:val="00503512"/>
    <w:rsid w:val="005043DF"/>
    <w:rsid w:val="00504ABC"/>
    <w:rsid w:val="005054BC"/>
    <w:rsid w:val="00505B19"/>
    <w:rsid w:val="005070D3"/>
    <w:rsid w:val="00507340"/>
    <w:rsid w:val="005102EA"/>
    <w:rsid w:val="00511AEA"/>
    <w:rsid w:val="00511B38"/>
    <w:rsid w:val="00512557"/>
    <w:rsid w:val="00512CC2"/>
    <w:rsid w:val="005133A8"/>
    <w:rsid w:val="00513A65"/>
    <w:rsid w:val="005149B6"/>
    <w:rsid w:val="00515DF5"/>
    <w:rsid w:val="0051631F"/>
    <w:rsid w:val="00516C28"/>
    <w:rsid w:val="00520517"/>
    <w:rsid w:val="00520D88"/>
    <w:rsid w:val="00521311"/>
    <w:rsid w:val="0052323D"/>
    <w:rsid w:val="00524BC2"/>
    <w:rsid w:val="00524BD4"/>
    <w:rsid w:val="005251C5"/>
    <w:rsid w:val="00525E72"/>
    <w:rsid w:val="00526831"/>
    <w:rsid w:val="00530503"/>
    <w:rsid w:val="00531ED7"/>
    <w:rsid w:val="005330C5"/>
    <w:rsid w:val="00533117"/>
    <w:rsid w:val="0053662F"/>
    <w:rsid w:val="005367A1"/>
    <w:rsid w:val="005370D6"/>
    <w:rsid w:val="005374E4"/>
    <w:rsid w:val="00537A20"/>
    <w:rsid w:val="005404CC"/>
    <w:rsid w:val="00540C0D"/>
    <w:rsid w:val="0054253D"/>
    <w:rsid w:val="00543665"/>
    <w:rsid w:val="0054435D"/>
    <w:rsid w:val="00545743"/>
    <w:rsid w:val="0054587B"/>
    <w:rsid w:val="00545F6A"/>
    <w:rsid w:val="0054611C"/>
    <w:rsid w:val="0054701B"/>
    <w:rsid w:val="00547CE5"/>
    <w:rsid w:val="0055085F"/>
    <w:rsid w:val="005527F5"/>
    <w:rsid w:val="00553186"/>
    <w:rsid w:val="00553420"/>
    <w:rsid w:val="00553970"/>
    <w:rsid w:val="00554655"/>
    <w:rsid w:val="00554B20"/>
    <w:rsid w:val="00554D69"/>
    <w:rsid w:val="00554D70"/>
    <w:rsid w:val="005579BB"/>
    <w:rsid w:val="00557BB8"/>
    <w:rsid w:val="00557EDC"/>
    <w:rsid w:val="005604FC"/>
    <w:rsid w:val="00561075"/>
    <w:rsid w:val="00561A5B"/>
    <w:rsid w:val="005623C3"/>
    <w:rsid w:val="00562EFA"/>
    <w:rsid w:val="005632D8"/>
    <w:rsid w:val="005633A3"/>
    <w:rsid w:val="005645BE"/>
    <w:rsid w:val="00564BF3"/>
    <w:rsid w:val="00564EAE"/>
    <w:rsid w:val="00565CB8"/>
    <w:rsid w:val="00565F3B"/>
    <w:rsid w:val="0056697B"/>
    <w:rsid w:val="0057102A"/>
    <w:rsid w:val="0057194C"/>
    <w:rsid w:val="00571B49"/>
    <w:rsid w:val="00571D7F"/>
    <w:rsid w:val="005725C4"/>
    <w:rsid w:val="00573238"/>
    <w:rsid w:val="00573ED8"/>
    <w:rsid w:val="00574374"/>
    <w:rsid w:val="00574492"/>
    <w:rsid w:val="00574FE8"/>
    <w:rsid w:val="0057580B"/>
    <w:rsid w:val="0058046E"/>
    <w:rsid w:val="005811F0"/>
    <w:rsid w:val="005812DB"/>
    <w:rsid w:val="0058274B"/>
    <w:rsid w:val="00582E5E"/>
    <w:rsid w:val="00586176"/>
    <w:rsid w:val="005877C0"/>
    <w:rsid w:val="005908FE"/>
    <w:rsid w:val="00591524"/>
    <w:rsid w:val="00591525"/>
    <w:rsid w:val="005916E9"/>
    <w:rsid w:val="00591898"/>
    <w:rsid w:val="00591C19"/>
    <w:rsid w:val="00591ED6"/>
    <w:rsid w:val="00592730"/>
    <w:rsid w:val="005928D3"/>
    <w:rsid w:val="005929D4"/>
    <w:rsid w:val="00592ED2"/>
    <w:rsid w:val="005954FE"/>
    <w:rsid w:val="005A07A0"/>
    <w:rsid w:val="005A0F9E"/>
    <w:rsid w:val="005A14E7"/>
    <w:rsid w:val="005A1C92"/>
    <w:rsid w:val="005A2314"/>
    <w:rsid w:val="005A2A5B"/>
    <w:rsid w:val="005A3934"/>
    <w:rsid w:val="005A4461"/>
    <w:rsid w:val="005A4ABE"/>
    <w:rsid w:val="005A4BB2"/>
    <w:rsid w:val="005A4C18"/>
    <w:rsid w:val="005A7AA0"/>
    <w:rsid w:val="005A7BA7"/>
    <w:rsid w:val="005B182C"/>
    <w:rsid w:val="005B29D2"/>
    <w:rsid w:val="005B3062"/>
    <w:rsid w:val="005B38A3"/>
    <w:rsid w:val="005B3F22"/>
    <w:rsid w:val="005B5BE6"/>
    <w:rsid w:val="005B76D2"/>
    <w:rsid w:val="005B7C47"/>
    <w:rsid w:val="005C43A9"/>
    <w:rsid w:val="005C472D"/>
    <w:rsid w:val="005C6625"/>
    <w:rsid w:val="005C6804"/>
    <w:rsid w:val="005C6AAA"/>
    <w:rsid w:val="005C79A9"/>
    <w:rsid w:val="005D0124"/>
    <w:rsid w:val="005D017F"/>
    <w:rsid w:val="005D07C4"/>
    <w:rsid w:val="005D1CEF"/>
    <w:rsid w:val="005D213E"/>
    <w:rsid w:val="005D2362"/>
    <w:rsid w:val="005D258D"/>
    <w:rsid w:val="005D29AD"/>
    <w:rsid w:val="005D2B2A"/>
    <w:rsid w:val="005D42BA"/>
    <w:rsid w:val="005D52C1"/>
    <w:rsid w:val="005D5A74"/>
    <w:rsid w:val="005D647C"/>
    <w:rsid w:val="005D6A90"/>
    <w:rsid w:val="005D73CF"/>
    <w:rsid w:val="005D7D69"/>
    <w:rsid w:val="005E003A"/>
    <w:rsid w:val="005E21C8"/>
    <w:rsid w:val="005E4003"/>
    <w:rsid w:val="005E5069"/>
    <w:rsid w:val="005E5D91"/>
    <w:rsid w:val="005E611C"/>
    <w:rsid w:val="005E6679"/>
    <w:rsid w:val="005E76A1"/>
    <w:rsid w:val="005F0720"/>
    <w:rsid w:val="005F1D14"/>
    <w:rsid w:val="005F21C8"/>
    <w:rsid w:val="005F410D"/>
    <w:rsid w:val="005F4A87"/>
    <w:rsid w:val="005F60E0"/>
    <w:rsid w:val="005F624B"/>
    <w:rsid w:val="005F71C6"/>
    <w:rsid w:val="005F7EE5"/>
    <w:rsid w:val="0060123C"/>
    <w:rsid w:val="00601E42"/>
    <w:rsid w:val="00602390"/>
    <w:rsid w:val="00603FCE"/>
    <w:rsid w:val="006040BB"/>
    <w:rsid w:val="00605931"/>
    <w:rsid w:val="00605A8D"/>
    <w:rsid w:val="00607F87"/>
    <w:rsid w:val="0061026F"/>
    <w:rsid w:val="00612001"/>
    <w:rsid w:val="006123B3"/>
    <w:rsid w:val="00612B83"/>
    <w:rsid w:val="00613B06"/>
    <w:rsid w:val="00614D4F"/>
    <w:rsid w:val="00615989"/>
    <w:rsid w:val="00616BA3"/>
    <w:rsid w:val="0061703E"/>
    <w:rsid w:val="006172FD"/>
    <w:rsid w:val="006176B4"/>
    <w:rsid w:val="0062062B"/>
    <w:rsid w:val="0062181A"/>
    <w:rsid w:val="00621911"/>
    <w:rsid w:val="00621E47"/>
    <w:rsid w:val="00622316"/>
    <w:rsid w:val="0062285F"/>
    <w:rsid w:val="006228A8"/>
    <w:rsid w:val="00622A06"/>
    <w:rsid w:val="00622DB0"/>
    <w:rsid w:val="00622F07"/>
    <w:rsid w:val="00623AAF"/>
    <w:rsid w:val="00623FD4"/>
    <w:rsid w:val="00625234"/>
    <w:rsid w:val="00626323"/>
    <w:rsid w:val="00626325"/>
    <w:rsid w:val="0062662B"/>
    <w:rsid w:val="006270D0"/>
    <w:rsid w:val="0063043A"/>
    <w:rsid w:val="006318C6"/>
    <w:rsid w:val="00637DA7"/>
    <w:rsid w:val="00640476"/>
    <w:rsid w:val="00640D39"/>
    <w:rsid w:val="00642326"/>
    <w:rsid w:val="00642443"/>
    <w:rsid w:val="00644AEF"/>
    <w:rsid w:val="00644CD8"/>
    <w:rsid w:val="006456B6"/>
    <w:rsid w:val="00645BCF"/>
    <w:rsid w:val="00645D9E"/>
    <w:rsid w:val="006461DD"/>
    <w:rsid w:val="00646895"/>
    <w:rsid w:val="006472B0"/>
    <w:rsid w:val="00647623"/>
    <w:rsid w:val="00650575"/>
    <w:rsid w:val="00652459"/>
    <w:rsid w:val="0065272C"/>
    <w:rsid w:val="00652DA0"/>
    <w:rsid w:val="00654BB4"/>
    <w:rsid w:val="0065685B"/>
    <w:rsid w:val="00657C96"/>
    <w:rsid w:val="006625E9"/>
    <w:rsid w:val="00663BD7"/>
    <w:rsid w:val="006650B7"/>
    <w:rsid w:val="00665465"/>
    <w:rsid w:val="00665798"/>
    <w:rsid w:val="006658FE"/>
    <w:rsid w:val="0066610B"/>
    <w:rsid w:val="00666657"/>
    <w:rsid w:val="00666DF6"/>
    <w:rsid w:val="00667557"/>
    <w:rsid w:val="006704E3"/>
    <w:rsid w:val="0067097D"/>
    <w:rsid w:val="00670DE3"/>
    <w:rsid w:val="00671DDE"/>
    <w:rsid w:val="00673A54"/>
    <w:rsid w:val="00673CE4"/>
    <w:rsid w:val="00674209"/>
    <w:rsid w:val="00674F05"/>
    <w:rsid w:val="00675E25"/>
    <w:rsid w:val="0067649D"/>
    <w:rsid w:val="00676CBF"/>
    <w:rsid w:val="006776BA"/>
    <w:rsid w:val="00677E5B"/>
    <w:rsid w:val="00680259"/>
    <w:rsid w:val="00680CC9"/>
    <w:rsid w:val="0068154F"/>
    <w:rsid w:val="00681ACC"/>
    <w:rsid w:val="00681D37"/>
    <w:rsid w:val="006826CF"/>
    <w:rsid w:val="0068292C"/>
    <w:rsid w:val="00683899"/>
    <w:rsid w:val="00684E8C"/>
    <w:rsid w:val="00685110"/>
    <w:rsid w:val="00685581"/>
    <w:rsid w:val="00687BAE"/>
    <w:rsid w:val="006901F7"/>
    <w:rsid w:val="0069081A"/>
    <w:rsid w:val="006933BB"/>
    <w:rsid w:val="00693952"/>
    <w:rsid w:val="00695286"/>
    <w:rsid w:val="00695563"/>
    <w:rsid w:val="00696B8B"/>
    <w:rsid w:val="00697654"/>
    <w:rsid w:val="006977A3"/>
    <w:rsid w:val="006A1A19"/>
    <w:rsid w:val="006A200C"/>
    <w:rsid w:val="006A2137"/>
    <w:rsid w:val="006A2322"/>
    <w:rsid w:val="006A2D84"/>
    <w:rsid w:val="006A2EAA"/>
    <w:rsid w:val="006A3207"/>
    <w:rsid w:val="006A325A"/>
    <w:rsid w:val="006A3599"/>
    <w:rsid w:val="006A38FB"/>
    <w:rsid w:val="006A5070"/>
    <w:rsid w:val="006A53AF"/>
    <w:rsid w:val="006A7028"/>
    <w:rsid w:val="006B08E4"/>
    <w:rsid w:val="006B131A"/>
    <w:rsid w:val="006B1B41"/>
    <w:rsid w:val="006B1C04"/>
    <w:rsid w:val="006B3109"/>
    <w:rsid w:val="006B34BD"/>
    <w:rsid w:val="006B42CE"/>
    <w:rsid w:val="006B4895"/>
    <w:rsid w:val="006B4A67"/>
    <w:rsid w:val="006B54D0"/>
    <w:rsid w:val="006B6DEF"/>
    <w:rsid w:val="006B7187"/>
    <w:rsid w:val="006B739C"/>
    <w:rsid w:val="006B749B"/>
    <w:rsid w:val="006B78FC"/>
    <w:rsid w:val="006C018B"/>
    <w:rsid w:val="006C018E"/>
    <w:rsid w:val="006C026B"/>
    <w:rsid w:val="006C0D2C"/>
    <w:rsid w:val="006C11BB"/>
    <w:rsid w:val="006C1CD5"/>
    <w:rsid w:val="006C35C8"/>
    <w:rsid w:val="006C5E11"/>
    <w:rsid w:val="006C687C"/>
    <w:rsid w:val="006C72F5"/>
    <w:rsid w:val="006D102E"/>
    <w:rsid w:val="006D2231"/>
    <w:rsid w:val="006D2478"/>
    <w:rsid w:val="006D33CB"/>
    <w:rsid w:val="006D4172"/>
    <w:rsid w:val="006D4C3B"/>
    <w:rsid w:val="006D4CAC"/>
    <w:rsid w:val="006D52E7"/>
    <w:rsid w:val="006D5B67"/>
    <w:rsid w:val="006D6568"/>
    <w:rsid w:val="006D7151"/>
    <w:rsid w:val="006E0056"/>
    <w:rsid w:val="006E1409"/>
    <w:rsid w:val="006E1BC4"/>
    <w:rsid w:val="006E3C69"/>
    <w:rsid w:val="006E3FCC"/>
    <w:rsid w:val="006E4B86"/>
    <w:rsid w:val="006E5599"/>
    <w:rsid w:val="006E7008"/>
    <w:rsid w:val="006F031E"/>
    <w:rsid w:val="006F1248"/>
    <w:rsid w:val="006F15D5"/>
    <w:rsid w:val="006F1B04"/>
    <w:rsid w:val="006F1EF7"/>
    <w:rsid w:val="006F3235"/>
    <w:rsid w:val="006F32FB"/>
    <w:rsid w:val="006F3763"/>
    <w:rsid w:val="006F5C45"/>
    <w:rsid w:val="006F5C9E"/>
    <w:rsid w:val="006F6471"/>
    <w:rsid w:val="006F75D9"/>
    <w:rsid w:val="006F78EA"/>
    <w:rsid w:val="00700642"/>
    <w:rsid w:val="00700974"/>
    <w:rsid w:val="00700DC8"/>
    <w:rsid w:val="0070374F"/>
    <w:rsid w:val="00703EB6"/>
    <w:rsid w:val="00704CCB"/>
    <w:rsid w:val="0070515D"/>
    <w:rsid w:val="00705BCA"/>
    <w:rsid w:val="0070724D"/>
    <w:rsid w:val="00707ED0"/>
    <w:rsid w:val="0071022C"/>
    <w:rsid w:val="0071081B"/>
    <w:rsid w:val="00711139"/>
    <w:rsid w:val="00711AD4"/>
    <w:rsid w:val="00712412"/>
    <w:rsid w:val="00712757"/>
    <w:rsid w:val="00714156"/>
    <w:rsid w:val="00715C32"/>
    <w:rsid w:val="007164DC"/>
    <w:rsid w:val="00720F8D"/>
    <w:rsid w:val="007213D1"/>
    <w:rsid w:val="007261F3"/>
    <w:rsid w:val="007278BE"/>
    <w:rsid w:val="00730A84"/>
    <w:rsid w:val="00732326"/>
    <w:rsid w:val="007332EC"/>
    <w:rsid w:val="00733736"/>
    <w:rsid w:val="00734190"/>
    <w:rsid w:val="007356AA"/>
    <w:rsid w:val="0073695F"/>
    <w:rsid w:val="007374D0"/>
    <w:rsid w:val="007403EC"/>
    <w:rsid w:val="0074068B"/>
    <w:rsid w:val="00741489"/>
    <w:rsid w:val="0074177E"/>
    <w:rsid w:val="00742F69"/>
    <w:rsid w:val="007433BD"/>
    <w:rsid w:val="00743DF0"/>
    <w:rsid w:val="00745560"/>
    <w:rsid w:val="00745CF5"/>
    <w:rsid w:val="0074612C"/>
    <w:rsid w:val="007461DE"/>
    <w:rsid w:val="0074639C"/>
    <w:rsid w:val="007468C7"/>
    <w:rsid w:val="00746B37"/>
    <w:rsid w:val="0074739B"/>
    <w:rsid w:val="0074748D"/>
    <w:rsid w:val="00747E4A"/>
    <w:rsid w:val="00750077"/>
    <w:rsid w:val="00750520"/>
    <w:rsid w:val="00751E87"/>
    <w:rsid w:val="00752964"/>
    <w:rsid w:val="007535B0"/>
    <w:rsid w:val="00753BA3"/>
    <w:rsid w:val="00754C56"/>
    <w:rsid w:val="007557C5"/>
    <w:rsid w:val="00755C6D"/>
    <w:rsid w:val="00755CE3"/>
    <w:rsid w:val="007564B9"/>
    <w:rsid w:val="00760E0B"/>
    <w:rsid w:val="00760E4B"/>
    <w:rsid w:val="007623BA"/>
    <w:rsid w:val="00762A2F"/>
    <w:rsid w:val="00762A93"/>
    <w:rsid w:val="00763801"/>
    <w:rsid w:val="00765662"/>
    <w:rsid w:val="007657CD"/>
    <w:rsid w:val="00766165"/>
    <w:rsid w:val="00766EEB"/>
    <w:rsid w:val="007674C8"/>
    <w:rsid w:val="0077101A"/>
    <w:rsid w:val="00771AB9"/>
    <w:rsid w:val="007721BD"/>
    <w:rsid w:val="00772F30"/>
    <w:rsid w:val="00772FC7"/>
    <w:rsid w:val="00773607"/>
    <w:rsid w:val="0077360C"/>
    <w:rsid w:val="00773B3C"/>
    <w:rsid w:val="00774854"/>
    <w:rsid w:val="0077534F"/>
    <w:rsid w:val="00776CA6"/>
    <w:rsid w:val="007775E2"/>
    <w:rsid w:val="00777BFC"/>
    <w:rsid w:val="00777FAA"/>
    <w:rsid w:val="00781068"/>
    <w:rsid w:val="00781847"/>
    <w:rsid w:val="00781C47"/>
    <w:rsid w:val="0078236B"/>
    <w:rsid w:val="00783237"/>
    <w:rsid w:val="0078392E"/>
    <w:rsid w:val="00783A58"/>
    <w:rsid w:val="007845AF"/>
    <w:rsid w:val="007846C0"/>
    <w:rsid w:val="00784CF1"/>
    <w:rsid w:val="00784F1F"/>
    <w:rsid w:val="007859A8"/>
    <w:rsid w:val="00786B35"/>
    <w:rsid w:val="00786CEF"/>
    <w:rsid w:val="007872E4"/>
    <w:rsid w:val="00787773"/>
    <w:rsid w:val="00787D18"/>
    <w:rsid w:val="00790798"/>
    <w:rsid w:val="00790D1D"/>
    <w:rsid w:val="007925A4"/>
    <w:rsid w:val="00792725"/>
    <w:rsid w:val="00792CEA"/>
    <w:rsid w:val="00793045"/>
    <w:rsid w:val="00793EDD"/>
    <w:rsid w:val="007948B6"/>
    <w:rsid w:val="00796440"/>
    <w:rsid w:val="00796B12"/>
    <w:rsid w:val="007A0455"/>
    <w:rsid w:val="007A0DC0"/>
    <w:rsid w:val="007A0EA7"/>
    <w:rsid w:val="007A20D6"/>
    <w:rsid w:val="007A2141"/>
    <w:rsid w:val="007A341C"/>
    <w:rsid w:val="007A365F"/>
    <w:rsid w:val="007A4550"/>
    <w:rsid w:val="007A51A1"/>
    <w:rsid w:val="007A5ADD"/>
    <w:rsid w:val="007A5AFC"/>
    <w:rsid w:val="007A78F6"/>
    <w:rsid w:val="007A79EB"/>
    <w:rsid w:val="007B1121"/>
    <w:rsid w:val="007B147B"/>
    <w:rsid w:val="007B1DB9"/>
    <w:rsid w:val="007B261E"/>
    <w:rsid w:val="007B2BF0"/>
    <w:rsid w:val="007B3188"/>
    <w:rsid w:val="007B3B0C"/>
    <w:rsid w:val="007B4C14"/>
    <w:rsid w:val="007B4C9E"/>
    <w:rsid w:val="007B4FF6"/>
    <w:rsid w:val="007B5A9D"/>
    <w:rsid w:val="007B707F"/>
    <w:rsid w:val="007B730E"/>
    <w:rsid w:val="007B7812"/>
    <w:rsid w:val="007C060C"/>
    <w:rsid w:val="007C2449"/>
    <w:rsid w:val="007C3D0E"/>
    <w:rsid w:val="007C4AC0"/>
    <w:rsid w:val="007C4E99"/>
    <w:rsid w:val="007C4FAA"/>
    <w:rsid w:val="007C555C"/>
    <w:rsid w:val="007C5EB4"/>
    <w:rsid w:val="007C6200"/>
    <w:rsid w:val="007C7206"/>
    <w:rsid w:val="007C7388"/>
    <w:rsid w:val="007C7829"/>
    <w:rsid w:val="007C792A"/>
    <w:rsid w:val="007D07EA"/>
    <w:rsid w:val="007D16E1"/>
    <w:rsid w:val="007D1B98"/>
    <w:rsid w:val="007D1C2C"/>
    <w:rsid w:val="007D253F"/>
    <w:rsid w:val="007D3C65"/>
    <w:rsid w:val="007D5620"/>
    <w:rsid w:val="007D606A"/>
    <w:rsid w:val="007D61EE"/>
    <w:rsid w:val="007D70D0"/>
    <w:rsid w:val="007E034E"/>
    <w:rsid w:val="007E03E4"/>
    <w:rsid w:val="007E0E20"/>
    <w:rsid w:val="007E2296"/>
    <w:rsid w:val="007E2596"/>
    <w:rsid w:val="007E2FCB"/>
    <w:rsid w:val="007E36E2"/>
    <w:rsid w:val="007E377F"/>
    <w:rsid w:val="007E39EB"/>
    <w:rsid w:val="007E69B2"/>
    <w:rsid w:val="007E6DE0"/>
    <w:rsid w:val="007E72B5"/>
    <w:rsid w:val="007E767C"/>
    <w:rsid w:val="007E776C"/>
    <w:rsid w:val="007E7A19"/>
    <w:rsid w:val="007F01CE"/>
    <w:rsid w:val="007F0EB2"/>
    <w:rsid w:val="007F3264"/>
    <w:rsid w:val="007F3EC9"/>
    <w:rsid w:val="007F3F51"/>
    <w:rsid w:val="007F5F16"/>
    <w:rsid w:val="007F6439"/>
    <w:rsid w:val="007F65C9"/>
    <w:rsid w:val="007F67F6"/>
    <w:rsid w:val="007F6E11"/>
    <w:rsid w:val="007F7191"/>
    <w:rsid w:val="007F7EBE"/>
    <w:rsid w:val="008013D7"/>
    <w:rsid w:val="00801F20"/>
    <w:rsid w:val="00802454"/>
    <w:rsid w:val="00802507"/>
    <w:rsid w:val="00802F8E"/>
    <w:rsid w:val="008033E2"/>
    <w:rsid w:val="0080368A"/>
    <w:rsid w:val="00803BB3"/>
    <w:rsid w:val="00804533"/>
    <w:rsid w:val="0080677E"/>
    <w:rsid w:val="008069F5"/>
    <w:rsid w:val="00810E1A"/>
    <w:rsid w:val="00811733"/>
    <w:rsid w:val="00811A72"/>
    <w:rsid w:val="00814399"/>
    <w:rsid w:val="0081502B"/>
    <w:rsid w:val="00817B56"/>
    <w:rsid w:val="00820103"/>
    <w:rsid w:val="0082015C"/>
    <w:rsid w:val="00820B8F"/>
    <w:rsid w:val="008216DE"/>
    <w:rsid w:val="0082337F"/>
    <w:rsid w:val="00823392"/>
    <w:rsid w:val="008235FF"/>
    <w:rsid w:val="00823C95"/>
    <w:rsid w:val="00824337"/>
    <w:rsid w:val="00824862"/>
    <w:rsid w:val="008250B6"/>
    <w:rsid w:val="008251CF"/>
    <w:rsid w:val="00825E0E"/>
    <w:rsid w:val="008260AE"/>
    <w:rsid w:val="00826132"/>
    <w:rsid w:val="00826BB3"/>
    <w:rsid w:val="00826C00"/>
    <w:rsid w:val="00826D0E"/>
    <w:rsid w:val="0082748C"/>
    <w:rsid w:val="00827F93"/>
    <w:rsid w:val="00830652"/>
    <w:rsid w:val="0083087F"/>
    <w:rsid w:val="008309A3"/>
    <w:rsid w:val="00830D50"/>
    <w:rsid w:val="00831F29"/>
    <w:rsid w:val="00832CE9"/>
    <w:rsid w:val="00833DC7"/>
    <w:rsid w:val="00835D87"/>
    <w:rsid w:val="00835DD2"/>
    <w:rsid w:val="00835E1D"/>
    <w:rsid w:val="00835F66"/>
    <w:rsid w:val="00835F94"/>
    <w:rsid w:val="0083637D"/>
    <w:rsid w:val="00836528"/>
    <w:rsid w:val="0084026F"/>
    <w:rsid w:val="0084210C"/>
    <w:rsid w:val="00842C04"/>
    <w:rsid w:val="00844913"/>
    <w:rsid w:val="00844B91"/>
    <w:rsid w:val="0084500F"/>
    <w:rsid w:val="0084580C"/>
    <w:rsid w:val="00845F00"/>
    <w:rsid w:val="0084736F"/>
    <w:rsid w:val="008507B5"/>
    <w:rsid w:val="00850948"/>
    <w:rsid w:val="008509E5"/>
    <w:rsid w:val="00851709"/>
    <w:rsid w:val="008519EE"/>
    <w:rsid w:val="00851A43"/>
    <w:rsid w:val="00852B8D"/>
    <w:rsid w:val="00853357"/>
    <w:rsid w:val="00854810"/>
    <w:rsid w:val="00855060"/>
    <w:rsid w:val="0085566B"/>
    <w:rsid w:val="00856742"/>
    <w:rsid w:val="00856C37"/>
    <w:rsid w:val="008572E8"/>
    <w:rsid w:val="00861FF3"/>
    <w:rsid w:val="008624A7"/>
    <w:rsid w:val="008628C3"/>
    <w:rsid w:val="00863470"/>
    <w:rsid w:val="00863533"/>
    <w:rsid w:val="00863688"/>
    <w:rsid w:val="00863806"/>
    <w:rsid w:val="00863CFA"/>
    <w:rsid w:val="00864278"/>
    <w:rsid w:val="00864652"/>
    <w:rsid w:val="00864EFF"/>
    <w:rsid w:val="00864F50"/>
    <w:rsid w:val="008664AF"/>
    <w:rsid w:val="008667DF"/>
    <w:rsid w:val="00867066"/>
    <w:rsid w:val="0087022F"/>
    <w:rsid w:val="00871365"/>
    <w:rsid w:val="008726E7"/>
    <w:rsid w:val="00873204"/>
    <w:rsid w:val="008740E4"/>
    <w:rsid w:val="00874215"/>
    <w:rsid w:val="008746ED"/>
    <w:rsid w:val="00874A8A"/>
    <w:rsid w:val="00874AF4"/>
    <w:rsid w:val="00874E66"/>
    <w:rsid w:val="00874E98"/>
    <w:rsid w:val="00876083"/>
    <w:rsid w:val="008767A2"/>
    <w:rsid w:val="00876FA5"/>
    <w:rsid w:val="008779D5"/>
    <w:rsid w:val="00877DD6"/>
    <w:rsid w:val="00880BD2"/>
    <w:rsid w:val="00880FBB"/>
    <w:rsid w:val="00881A3B"/>
    <w:rsid w:val="008837F6"/>
    <w:rsid w:val="00884457"/>
    <w:rsid w:val="008869F4"/>
    <w:rsid w:val="00886ED7"/>
    <w:rsid w:val="008870A6"/>
    <w:rsid w:val="00887AC5"/>
    <w:rsid w:val="00887E49"/>
    <w:rsid w:val="00891256"/>
    <w:rsid w:val="00891CC3"/>
    <w:rsid w:val="0089325E"/>
    <w:rsid w:val="0089353F"/>
    <w:rsid w:val="008939BA"/>
    <w:rsid w:val="0089402D"/>
    <w:rsid w:val="00894294"/>
    <w:rsid w:val="00895FD0"/>
    <w:rsid w:val="008965F0"/>
    <w:rsid w:val="00896C59"/>
    <w:rsid w:val="00896E9D"/>
    <w:rsid w:val="00897C80"/>
    <w:rsid w:val="00897DF9"/>
    <w:rsid w:val="008A2547"/>
    <w:rsid w:val="008A3037"/>
    <w:rsid w:val="008A34AF"/>
    <w:rsid w:val="008A3D79"/>
    <w:rsid w:val="008A4253"/>
    <w:rsid w:val="008A5570"/>
    <w:rsid w:val="008A558B"/>
    <w:rsid w:val="008A5B7B"/>
    <w:rsid w:val="008A5E33"/>
    <w:rsid w:val="008A6C70"/>
    <w:rsid w:val="008A7BB7"/>
    <w:rsid w:val="008B06A5"/>
    <w:rsid w:val="008B142A"/>
    <w:rsid w:val="008B1E83"/>
    <w:rsid w:val="008B283B"/>
    <w:rsid w:val="008B3D99"/>
    <w:rsid w:val="008B4ED4"/>
    <w:rsid w:val="008B6A92"/>
    <w:rsid w:val="008B6DE4"/>
    <w:rsid w:val="008B7F9D"/>
    <w:rsid w:val="008C0038"/>
    <w:rsid w:val="008C0DB1"/>
    <w:rsid w:val="008C1123"/>
    <w:rsid w:val="008C254B"/>
    <w:rsid w:val="008C3175"/>
    <w:rsid w:val="008C340F"/>
    <w:rsid w:val="008C3C4D"/>
    <w:rsid w:val="008C47BF"/>
    <w:rsid w:val="008C4A94"/>
    <w:rsid w:val="008C6617"/>
    <w:rsid w:val="008C7D09"/>
    <w:rsid w:val="008C7EA9"/>
    <w:rsid w:val="008D03CF"/>
    <w:rsid w:val="008D058A"/>
    <w:rsid w:val="008D1A8C"/>
    <w:rsid w:val="008D2372"/>
    <w:rsid w:val="008D319C"/>
    <w:rsid w:val="008D3B02"/>
    <w:rsid w:val="008D3CB5"/>
    <w:rsid w:val="008D461E"/>
    <w:rsid w:val="008D508D"/>
    <w:rsid w:val="008D60B9"/>
    <w:rsid w:val="008D6B1C"/>
    <w:rsid w:val="008D6C39"/>
    <w:rsid w:val="008D7D77"/>
    <w:rsid w:val="008D7E0A"/>
    <w:rsid w:val="008E0479"/>
    <w:rsid w:val="008E107B"/>
    <w:rsid w:val="008E2A18"/>
    <w:rsid w:val="008E2BE8"/>
    <w:rsid w:val="008E2EEC"/>
    <w:rsid w:val="008E3327"/>
    <w:rsid w:val="008E3488"/>
    <w:rsid w:val="008E3500"/>
    <w:rsid w:val="008E354F"/>
    <w:rsid w:val="008E3814"/>
    <w:rsid w:val="008E393B"/>
    <w:rsid w:val="008E45C2"/>
    <w:rsid w:val="008E4E6B"/>
    <w:rsid w:val="008E5C76"/>
    <w:rsid w:val="008E74D3"/>
    <w:rsid w:val="008F01F7"/>
    <w:rsid w:val="008F0EBC"/>
    <w:rsid w:val="008F1A02"/>
    <w:rsid w:val="008F2A66"/>
    <w:rsid w:val="008F2F4C"/>
    <w:rsid w:val="008F38E5"/>
    <w:rsid w:val="008F42BE"/>
    <w:rsid w:val="008F4905"/>
    <w:rsid w:val="008F4F0F"/>
    <w:rsid w:val="008F6A46"/>
    <w:rsid w:val="008F7BAD"/>
    <w:rsid w:val="009008EA"/>
    <w:rsid w:val="00901280"/>
    <w:rsid w:val="009015FF"/>
    <w:rsid w:val="009024EF"/>
    <w:rsid w:val="00902A74"/>
    <w:rsid w:val="00905BA4"/>
    <w:rsid w:val="0090615A"/>
    <w:rsid w:val="0090635F"/>
    <w:rsid w:val="0090687C"/>
    <w:rsid w:val="00907756"/>
    <w:rsid w:val="009078B1"/>
    <w:rsid w:val="009104CA"/>
    <w:rsid w:val="00910D18"/>
    <w:rsid w:val="00911D32"/>
    <w:rsid w:val="00912B16"/>
    <w:rsid w:val="00914D7D"/>
    <w:rsid w:val="009166C0"/>
    <w:rsid w:val="0091761B"/>
    <w:rsid w:val="0092150C"/>
    <w:rsid w:val="00921866"/>
    <w:rsid w:val="009218B6"/>
    <w:rsid w:val="00922B82"/>
    <w:rsid w:val="009232CB"/>
    <w:rsid w:val="00924680"/>
    <w:rsid w:val="00925190"/>
    <w:rsid w:val="009258EE"/>
    <w:rsid w:val="009263CD"/>
    <w:rsid w:val="00926E9D"/>
    <w:rsid w:val="009271A7"/>
    <w:rsid w:val="00927FA0"/>
    <w:rsid w:val="0093016A"/>
    <w:rsid w:val="009315B7"/>
    <w:rsid w:val="00931D81"/>
    <w:rsid w:val="00932A06"/>
    <w:rsid w:val="00932AE6"/>
    <w:rsid w:val="00932E7C"/>
    <w:rsid w:val="0093312E"/>
    <w:rsid w:val="009333F2"/>
    <w:rsid w:val="00933B43"/>
    <w:rsid w:val="00936AD1"/>
    <w:rsid w:val="009378F9"/>
    <w:rsid w:val="00941665"/>
    <w:rsid w:val="00942B04"/>
    <w:rsid w:val="00945254"/>
    <w:rsid w:val="00947DF8"/>
    <w:rsid w:val="00947F62"/>
    <w:rsid w:val="00950283"/>
    <w:rsid w:val="00950589"/>
    <w:rsid w:val="0095065C"/>
    <w:rsid w:val="00950BA0"/>
    <w:rsid w:val="00950EE0"/>
    <w:rsid w:val="00952DC9"/>
    <w:rsid w:val="009544E6"/>
    <w:rsid w:val="00955070"/>
    <w:rsid w:val="009554AD"/>
    <w:rsid w:val="0095579C"/>
    <w:rsid w:val="00955DB8"/>
    <w:rsid w:val="009566B2"/>
    <w:rsid w:val="00956D26"/>
    <w:rsid w:val="00956F24"/>
    <w:rsid w:val="00957C9D"/>
    <w:rsid w:val="00960CB2"/>
    <w:rsid w:val="00960FA9"/>
    <w:rsid w:val="00961393"/>
    <w:rsid w:val="0096220E"/>
    <w:rsid w:val="00962C57"/>
    <w:rsid w:val="009645B3"/>
    <w:rsid w:val="009646AA"/>
    <w:rsid w:val="00964FD6"/>
    <w:rsid w:val="00965276"/>
    <w:rsid w:val="00965A75"/>
    <w:rsid w:val="00966527"/>
    <w:rsid w:val="009676BE"/>
    <w:rsid w:val="009715D2"/>
    <w:rsid w:val="00971AFA"/>
    <w:rsid w:val="00971C47"/>
    <w:rsid w:val="00971F30"/>
    <w:rsid w:val="00972893"/>
    <w:rsid w:val="00972A4C"/>
    <w:rsid w:val="0097329E"/>
    <w:rsid w:val="00973E7C"/>
    <w:rsid w:val="009743A1"/>
    <w:rsid w:val="00974490"/>
    <w:rsid w:val="00974E86"/>
    <w:rsid w:val="00976F68"/>
    <w:rsid w:val="00977D90"/>
    <w:rsid w:val="009812AA"/>
    <w:rsid w:val="00983781"/>
    <w:rsid w:val="009844E6"/>
    <w:rsid w:val="009845A3"/>
    <w:rsid w:val="00985551"/>
    <w:rsid w:val="0098591C"/>
    <w:rsid w:val="00985D38"/>
    <w:rsid w:val="00985FC2"/>
    <w:rsid w:val="009870E7"/>
    <w:rsid w:val="009905F4"/>
    <w:rsid w:val="0099069D"/>
    <w:rsid w:val="00990B22"/>
    <w:rsid w:val="00990E1B"/>
    <w:rsid w:val="009917D9"/>
    <w:rsid w:val="00991DF2"/>
    <w:rsid w:val="00992919"/>
    <w:rsid w:val="00992DCE"/>
    <w:rsid w:val="009932D6"/>
    <w:rsid w:val="00993613"/>
    <w:rsid w:val="00994CF2"/>
    <w:rsid w:val="009955C0"/>
    <w:rsid w:val="00997008"/>
    <w:rsid w:val="009A01D9"/>
    <w:rsid w:val="009A12B1"/>
    <w:rsid w:val="009A1CC4"/>
    <w:rsid w:val="009A1FAA"/>
    <w:rsid w:val="009A72A2"/>
    <w:rsid w:val="009B0CB6"/>
    <w:rsid w:val="009B1B33"/>
    <w:rsid w:val="009B1F17"/>
    <w:rsid w:val="009B2788"/>
    <w:rsid w:val="009B37A0"/>
    <w:rsid w:val="009B4696"/>
    <w:rsid w:val="009B586E"/>
    <w:rsid w:val="009B5A0F"/>
    <w:rsid w:val="009B6A7B"/>
    <w:rsid w:val="009B6D6C"/>
    <w:rsid w:val="009B7605"/>
    <w:rsid w:val="009C0231"/>
    <w:rsid w:val="009C07B6"/>
    <w:rsid w:val="009C195F"/>
    <w:rsid w:val="009C2D66"/>
    <w:rsid w:val="009C4674"/>
    <w:rsid w:val="009C4F4A"/>
    <w:rsid w:val="009C67AD"/>
    <w:rsid w:val="009C7784"/>
    <w:rsid w:val="009D08A7"/>
    <w:rsid w:val="009D09E8"/>
    <w:rsid w:val="009D12A4"/>
    <w:rsid w:val="009D1C5B"/>
    <w:rsid w:val="009D29FE"/>
    <w:rsid w:val="009D59CB"/>
    <w:rsid w:val="009D6578"/>
    <w:rsid w:val="009E062A"/>
    <w:rsid w:val="009E179A"/>
    <w:rsid w:val="009E1B8C"/>
    <w:rsid w:val="009E1C08"/>
    <w:rsid w:val="009E253C"/>
    <w:rsid w:val="009E294A"/>
    <w:rsid w:val="009E2D42"/>
    <w:rsid w:val="009E45AE"/>
    <w:rsid w:val="009E55F9"/>
    <w:rsid w:val="009E5B3C"/>
    <w:rsid w:val="009E5C42"/>
    <w:rsid w:val="009E6D6D"/>
    <w:rsid w:val="009F100B"/>
    <w:rsid w:val="009F18AD"/>
    <w:rsid w:val="009F284B"/>
    <w:rsid w:val="009F2C5C"/>
    <w:rsid w:val="009F3762"/>
    <w:rsid w:val="009F4C0C"/>
    <w:rsid w:val="009F63D2"/>
    <w:rsid w:val="009F650B"/>
    <w:rsid w:val="009F6800"/>
    <w:rsid w:val="009F745B"/>
    <w:rsid w:val="009F776B"/>
    <w:rsid w:val="009F7989"/>
    <w:rsid w:val="009F7E0A"/>
    <w:rsid w:val="00A00392"/>
    <w:rsid w:val="00A0066B"/>
    <w:rsid w:val="00A00EDA"/>
    <w:rsid w:val="00A028DE"/>
    <w:rsid w:val="00A0395B"/>
    <w:rsid w:val="00A04272"/>
    <w:rsid w:val="00A0558C"/>
    <w:rsid w:val="00A060D7"/>
    <w:rsid w:val="00A1044C"/>
    <w:rsid w:val="00A12538"/>
    <w:rsid w:val="00A14B5E"/>
    <w:rsid w:val="00A15309"/>
    <w:rsid w:val="00A15D42"/>
    <w:rsid w:val="00A15F3A"/>
    <w:rsid w:val="00A17092"/>
    <w:rsid w:val="00A21082"/>
    <w:rsid w:val="00A24B87"/>
    <w:rsid w:val="00A25255"/>
    <w:rsid w:val="00A2539E"/>
    <w:rsid w:val="00A254F8"/>
    <w:rsid w:val="00A2571C"/>
    <w:rsid w:val="00A25754"/>
    <w:rsid w:val="00A27B40"/>
    <w:rsid w:val="00A312ED"/>
    <w:rsid w:val="00A317D1"/>
    <w:rsid w:val="00A332A6"/>
    <w:rsid w:val="00A3385F"/>
    <w:rsid w:val="00A33F7F"/>
    <w:rsid w:val="00A35B6D"/>
    <w:rsid w:val="00A361EE"/>
    <w:rsid w:val="00A370FE"/>
    <w:rsid w:val="00A3739B"/>
    <w:rsid w:val="00A374DA"/>
    <w:rsid w:val="00A40079"/>
    <w:rsid w:val="00A40370"/>
    <w:rsid w:val="00A40479"/>
    <w:rsid w:val="00A41C7B"/>
    <w:rsid w:val="00A446B6"/>
    <w:rsid w:val="00A44B72"/>
    <w:rsid w:val="00A44CB2"/>
    <w:rsid w:val="00A45B11"/>
    <w:rsid w:val="00A46527"/>
    <w:rsid w:val="00A47A30"/>
    <w:rsid w:val="00A47E26"/>
    <w:rsid w:val="00A5237E"/>
    <w:rsid w:val="00A52438"/>
    <w:rsid w:val="00A53EB8"/>
    <w:rsid w:val="00A53EC8"/>
    <w:rsid w:val="00A54548"/>
    <w:rsid w:val="00A54730"/>
    <w:rsid w:val="00A55292"/>
    <w:rsid w:val="00A55DB0"/>
    <w:rsid w:val="00A56492"/>
    <w:rsid w:val="00A56EB5"/>
    <w:rsid w:val="00A570AB"/>
    <w:rsid w:val="00A60276"/>
    <w:rsid w:val="00A60663"/>
    <w:rsid w:val="00A61476"/>
    <w:rsid w:val="00A6190C"/>
    <w:rsid w:val="00A626BB"/>
    <w:rsid w:val="00A630BA"/>
    <w:rsid w:val="00A63284"/>
    <w:rsid w:val="00A63FE5"/>
    <w:rsid w:val="00A645DC"/>
    <w:rsid w:val="00A64ADA"/>
    <w:rsid w:val="00A64E25"/>
    <w:rsid w:val="00A6758C"/>
    <w:rsid w:val="00A675BE"/>
    <w:rsid w:val="00A67DA0"/>
    <w:rsid w:val="00A67E12"/>
    <w:rsid w:val="00A7070C"/>
    <w:rsid w:val="00A724F0"/>
    <w:rsid w:val="00A7370F"/>
    <w:rsid w:val="00A75104"/>
    <w:rsid w:val="00A7516A"/>
    <w:rsid w:val="00A75B86"/>
    <w:rsid w:val="00A767A2"/>
    <w:rsid w:val="00A76849"/>
    <w:rsid w:val="00A76B95"/>
    <w:rsid w:val="00A76E2C"/>
    <w:rsid w:val="00A77970"/>
    <w:rsid w:val="00A8014C"/>
    <w:rsid w:val="00A81150"/>
    <w:rsid w:val="00A81628"/>
    <w:rsid w:val="00A817D7"/>
    <w:rsid w:val="00A81F4D"/>
    <w:rsid w:val="00A82F91"/>
    <w:rsid w:val="00A845D9"/>
    <w:rsid w:val="00A848A9"/>
    <w:rsid w:val="00A84AF8"/>
    <w:rsid w:val="00A85AB7"/>
    <w:rsid w:val="00A86402"/>
    <w:rsid w:val="00A86CF5"/>
    <w:rsid w:val="00A875EA"/>
    <w:rsid w:val="00A903F5"/>
    <w:rsid w:val="00A90D2C"/>
    <w:rsid w:val="00A931ED"/>
    <w:rsid w:val="00A93387"/>
    <w:rsid w:val="00A937A0"/>
    <w:rsid w:val="00A93FAE"/>
    <w:rsid w:val="00A96B54"/>
    <w:rsid w:val="00A97EF7"/>
    <w:rsid w:val="00AA27DC"/>
    <w:rsid w:val="00AA2CFE"/>
    <w:rsid w:val="00AA34C6"/>
    <w:rsid w:val="00AA4585"/>
    <w:rsid w:val="00AA4953"/>
    <w:rsid w:val="00AB0571"/>
    <w:rsid w:val="00AB062F"/>
    <w:rsid w:val="00AB1F96"/>
    <w:rsid w:val="00AB2C32"/>
    <w:rsid w:val="00AB2DEA"/>
    <w:rsid w:val="00AB37F3"/>
    <w:rsid w:val="00AB396F"/>
    <w:rsid w:val="00AB3FE2"/>
    <w:rsid w:val="00AB49CC"/>
    <w:rsid w:val="00AB4A23"/>
    <w:rsid w:val="00AB5DA4"/>
    <w:rsid w:val="00AB65D9"/>
    <w:rsid w:val="00AB6AFE"/>
    <w:rsid w:val="00AB6B28"/>
    <w:rsid w:val="00AB6E21"/>
    <w:rsid w:val="00AB71D3"/>
    <w:rsid w:val="00AC3764"/>
    <w:rsid w:val="00AC3FCE"/>
    <w:rsid w:val="00AC5235"/>
    <w:rsid w:val="00AC5466"/>
    <w:rsid w:val="00AC610B"/>
    <w:rsid w:val="00AC6E28"/>
    <w:rsid w:val="00AD0C15"/>
    <w:rsid w:val="00AD0C48"/>
    <w:rsid w:val="00AD0DF4"/>
    <w:rsid w:val="00AD1155"/>
    <w:rsid w:val="00AD22FA"/>
    <w:rsid w:val="00AD2629"/>
    <w:rsid w:val="00AD329F"/>
    <w:rsid w:val="00AD380C"/>
    <w:rsid w:val="00AD3D13"/>
    <w:rsid w:val="00AD429B"/>
    <w:rsid w:val="00AD4CD8"/>
    <w:rsid w:val="00AD5686"/>
    <w:rsid w:val="00AD5873"/>
    <w:rsid w:val="00AD5FF9"/>
    <w:rsid w:val="00AD62FD"/>
    <w:rsid w:val="00AD63C4"/>
    <w:rsid w:val="00AD7A5B"/>
    <w:rsid w:val="00AD7A5E"/>
    <w:rsid w:val="00AE147B"/>
    <w:rsid w:val="00AE14A2"/>
    <w:rsid w:val="00AE19B5"/>
    <w:rsid w:val="00AE1D9F"/>
    <w:rsid w:val="00AE2707"/>
    <w:rsid w:val="00AE2FE1"/>
    <w:rsid w:val="00AE3419"/>
    <w:rsid w:val="00AE343E"/>
    <w:rsid w:val="00AE36F2"/>
    <w:rsid w:val="00AE46B6"/>
    <w:rsid w:val="00AE5B6A"/>
    <w:rsid w:val="00AE65EE"/>
    <w:rsid w:val="00AE6D49"/>
    <w:rsid w:val="00AE6F52"/>
    <w:rsid w:val="00AF09DB"/>
    <w:rsid w:val="00AF2677"/>
    <w:rsid w:val="00AF275F"/>
    <w:rsid w:val="00AF40CB"/>
    <w:rsid w:val="00AF45B2"/>
    <w:rsid w:val="00AF59B6"/>
    <w:rsid w:val="00AF5BBA"/>
    <w:rsid w:val="00AF7148"/>
    <w:rsid w:val="00B007F4"/>
    <w:rsid w:val="00B009E5"/>
    <w:rsid w:val="00B00D47"/>
    <w:rsid w:val="00B00FD7"/>
    <w:rsid w:val="00B02309"/>
    <w:rsid w:val="00B04AFD"/>
    <w:rsid w:val="00B05337"/>
    <w:rsid w:val="00B061DE"/>
    <w:rsid w:val="00B06D36"/>
    <w:rsid w:val="00B1016D"/>
    <w:rsid w:val="00B101D6"/>
    <w:rsid w:val="00B1030C"/>
    <w:rsid w:val="00B103A9"/>
    <w:rsid w:val="00B1130F"/>
    <w:rsid w:val="00B11336"/>
    <w:rsid w:val="00B11634"/>
    <w:rsid w:val="00B12250"/>
    <w:rsid w:val="00B1397E"/>
    <w:rsid w:val="00B141D9"/>
    <w:rsid w:val="00B143C7"/>
    <w:rsid w:val="00B1538A"/>
    <w:rsid w:val="00B1545C"/>
    <w:rsid w:val="00B1645A"/>
    <w:rsid w:val="00B1721F"/>
    <w:rsid w:val="00B17434"/>
    <w:rsid w:val="00B20A8C"/>
    <w:rsid w:val="00B20F62"/>
    <w:rsid w:val="00B21323"/>
    <w:rsid w:val="00B22AE2"/>
    <w:rsid w:val="00B23038"/>
    <w:rsid w:val="00B24CB6"/>
    <w:rsid w:val="00B252FE"/>
    <w:rsid w:val="00B2783D"/>
    <w:rsid w:val="00B27A69"/>
    <w:rsid w:val="00B27F37"/>
    <w:rsid w:val="00B30183"/>
    <w:rsid w:val="00B30511"/>
    <w:rsid w:val="00B31A02"/>
    <w:rsid w:val="00B31B4A"/>
    <w:rsid w:val="00B33322"/>
    <w:rsid w:val="00B34B84"/>
    <w:rsid w:val="00B3513F"/>
    <w:rsid w:val="00B35A21"/>
    <w:rsid w:val="00B35DE1"/>
    <w:rsid w:val="00B4167A"/>
    <w:rsid w:val="00B419B8"/>
    <w:rsid w:val="00B41F24"/>
    <w:rsid w:val="00B4209A"/>
    <w:rsid w:val="00B420CB"/>
    <w:rsid w:val="00B42C9F"/>
    <w:rsid w:val="00B42F2B"/>
    <w:rsid w:val="00B43FE2"/>
    <w:rsid w:val="00B44AFA"/>
    <w:rsid w:val="00B44D9F"/>
    <w:rsid w:val="00B461D8"/>
    <w:rsid w:val="00B466C7"/>
    <w:rsid w:val="00B4671E"/>
    <w:rsid w:val="00B47176"/>
    <w:rsid w:val="00B50367"/>
    <w:rsid w:val="00B50856"/>
    <w:rsid w:val="00B511CE"/>
    <w:rsid w:val="00B51250"/>
    <w:rsid w:val="00B51AB1"/>
    <w:rsid w:val="00B51F39"/>
    <w:rsid w:val="00B528E9"/>
    <w:rsid w:val="00B53340"/>
    <w:rsid w:val="00B533E1"/>
    <w:rsid w:val="00B53560"/>
    <w:rsid w:val="00B53FEA"/>
    <w:rsid w:val="00B54596"/>
    <w:rsid w:val="00B548F8"/>
    <w:rsid w:val="00B5521D"/>
    <w:rsid w:val="00B555FE"/>
    <w:rsid w:val="00B5568B"/>
    <w:rsid w:val="00B55715"/>
    <w:rsid w:val="00B5574C"/>
    <w:rsid w:val="00B558C8"/>
    <w:rsid w:val="00B55F54"/>
    <w:rsid w:val="00B5636F"/>
    <w:rsid w:val="00B56DC3"/>
    <w:rsid w:val="00B6031B"/>
    <w:rsid w:val="00B60697"/>
    <w:rsid w:val="00B61385"/>
    <w:rsid w:val="00B61BEA"/>
    <w:rsid w:val="00B629DA"/>
    <w:rsid w:val="00B63CC3"/>
    <w:rsid w:val="00B63FA3"/>
    <w:rsid w:val="00B64318"/>
    <w:rsid w:val="00B64A1C"/>
    <w:rsid w:val="00B7005F"/>
    <w:rsid w:val="00B7033C"/>
    <w:rsid w:val="00B70C79"/>
    <w:rsid w:val="00B715DD"/>
    <w:rsid w:val="00B72B6C"/>
    <w:rsid w:val="00B72CB8"/>
    <w:rsid w:val="00B73D9B"/>
    <w:rsid w:val="00B749F8"/>
    <w:rsid w:val="00B75CF0"/>
    <w:rsid w:val="00B75FF3"/>
    <w:rsid w:val="00B76012"/>
    <w:rsid w:val="00B76895"/>
    <w:rsid w:val="00B77802"/>
    <w:rsid w:val="00B80ABC"/>
    <w:rsid w:val="00B819B6"/>
    <w:rsid w:val="00B82043"/>
    <w:rsid w:val="00B82755"/>
    <w:rsid w:val="00B82BEE"/>
    <w:rsid w:val="00B82F15"/>
    <w:rsid w:val="00B834C5"/>
    <w:rsid w:val="00B84D48"/>
    <w:rsid w:val="00B8669D"/>
    <w:rsid w:val="00B868DE"/>
    <w:rsid w:val="00B8704B"/>
    <w:rsid w:val="00B8712C"/>
    <w:rsid w:val="00B90683"/>
    <w:rsid w:val="00B9085C"/>
    <w:rsid w:val="00B90C28"/>
    <w:rsid w:val="00B91433"/>
    <w:rsid w:val="00B91531"/>
    <w:rsid w:val="00B91F51"/>
    <w:rsid w:val="00B93150"/>
    <w:rsid w:val="00B936D1"/>
    <w:rsid w:val="00B9488D"/>
    <w:rsid w:val="00B94D94"/>
    <w:rsid w:val="00B951F7"/>
    <w:rsid w:val="00B9549F"/>
    <w:rsid w:val="00B96014"/>
    <w:rsid w:val="00B96C01"/>
    <w:rsid w:val="00BA0567"/>
    <w:rsid w:val="00BA07CF"/>
    <w:rsid w:val="00BA2ED2"/>
    <w:rsid w:val="00BA4B6B"/>
    <w:rsid w:val="00BA4FD4"/>
    <w:rsid w:val="00BA68A4"/>
    <w:rsid w:val="00BA68A8"/>
    <w:rsid w:val="00BA7C41"/>
    <w:rsid w:val="00BB0283"/>
    <w:rsid w:val="00BB0693"/>
    <w:rsid w:val="00BB0826"/>
    <w:rsid w:val="00BB1863"/>
    <w:rsid w:val="00BB2705"/>
    <w:rsid w:val="00BB5240"/>
    <w:rsid w:val="00BB561D"/>
    <w:rsid w:val="00BB674A"/>
    <w:rsid w:val="00BB7871"/>
    <w:rsid w:val="00BC00D7"/>
    <w:rsid w:val="00BC31CE"/>
    <w:rsid w:val="00BC45EF"/>
    <w:rsid w:val="00BC4EC7"/>
    <w:rsid w:val="00BC5AA6"/>
    <w:rsid w:val="00BC6CB5"/>
    <w:rsid w:val="00BC7458"/>
    <w:rsid w:val="00BC7A9D"/>
    <w:rsid w:val="00BD0C14"/>
    <w:rsid w:val="00BD0EBE"/>
    <w:rsid w:val="00BD285E"/>
    <w:rsid w:val="00BD3AAB"/>
    <w:rsid w:val="00BD4497"/>
    <w:rsid w:val="00BD498F"/>
    <w:rsid w:val="00BD505C"/>
    <w:rsid w:val="00BD5AD3"/>
    <w:rsid w:val="00BD7AFE"/>
    <w:rsid w:val="00BD7F0D"/>
    <w:rsid w:val="00BE4223"/>
    <w:rsid w:val="00BE477B"/>
    <w:rsid w:val="00BE62F3"/>
    <w:rsid w:val="00BE6BC8"/>
    <w:rsid w:val="00BE75BD"/>
    <w:rsid w:val="00BF03B8"/>
    <w:rsid w:val="00BF07F4"/>
    <w:rsid w:val="00BF0D8F"/>
    <w:rsid w:val="00BF105E"/>
    <w:rsid w:val="00BF43F3"/>
    <w:rsid w:val="00BF5B50"/>
    <w:rsid w:val="00BF62A5"/>
    <w:rsid w:val="00BF7F69"/>
    <w:rsid w:val="00C0036B"/>
    <w:rsid w:val="00C00570"/>
    <w:rsid w:val="00C0114B"/>
    <w:rsid w:val="00C0126F"/>
    <w:rsid w:val="00C02135"/>
    <w:rsid w:val="00C025DE"/>
    <w:rsid w:val="00C02CC5"/>
    <w:rsid w:val="00C03559"/>
    <w:rsid w:val="00C04C6C"/>
    <w:rsid w:val="00C051AD"/>
    <w:rsid w:val="00C056E9"/>
    <w:rsid w:val="00C1025A"/>
    <w:rsid w:val="00C1091B"/>
    <w:rsid w:val="00C12810"/>
    <w:rsid w:val="00C1386B"/>
    <w:rsid w:val="00C1681E"/>
    <w:rsid w:val="00C16B70"/>
    <w:rsid w:val="00C20861"/>
    <w:rsid w:val="00C20B12"/>
    <w:rsid w:val="00C20D06"/>
    <w:rsid w:val="00C211D0"/>
    <w:rsid w:val="00C2338D"/>
    <w:rsid w:val="00C23D82"/>
    <w:rsid w:val="00C23FC5"/>
    <w:rsid w:val="00C258E3"/>
    <w:rsid w:val="00C265D4"/>
    <w:rsid w:val="00C26DCB"/>
    <w:rsid w:val="00C273C7"/>
    <w:rsid w:val="00C27993"/>
    <w:rsid w:val="00C304D2"/>
    <w:rsid w:val="00C30D87"/>
    <w:rsid w:val="00C313AC"/>
    <w:rsid w:val="00C31E39"/>
    <w:rsid w:val="00C32FC7"/>
    <w:rsid w:val="00C34E09"/>
    <w:rsid w:val="00C34E74"/>
    <w:rsid w:val="00C35563"/>
    <w:rsid w:val="00C376F7"/>
    <w:rsid w:val="00C37A56"/>
    <w:rsid w:val="00C37F01"/>
    <w:rsid w:val="00C40182"/>
    <w:rsid w:val="00C410A1"/>
    <w:rsid w:val="00C4119A"/>
    <w:rsid w:val="00C4270B"/>
    <w:rsid w:val="00C43BCB"/>
    <w:rsid w:val="00C44495"/>
    <w:rsid w:val="00C44637"/>
    <w:rsid w:val="00C44AC7"/>
    <w:rsid w:val="00C4537A"/>
    <w:rsid w:val="00C45432"/>
    <w:rsid w:val="00C458B6"/>
    <w:rsid w:val="00C45F1D"/>
    <w:rsid w:val="00C45FD7"/>
    <w:rsid w:val="00C463F3"/>
    <w:rsid w:val="00C50618"/>
    <w:rsid w:val="00C529E7"/>
    <w:rsid w:val="00C53950"/>
    <w:rsid w:val="00C53EB7"/>
    <w:rsid w:val="00C541AB"/>
    <w:rsid w:val="00C5493E"/>
    <w:rsid w:val="00C54A86"/>
    <w:rsid w:val="00C54D8C"/>
    <w:rsid w:val="00C550BE"/>
    <w:rsid w:val="00C5510F"/>
    <w:rsid w:val="00C55721"/>
    <w:rsid w:val="00C56338"/>
    <w:rsid w:val="00C57FE7"/>
    <w:rsid w:val="00C603EC"/>
    <w:rsid w:val="00C60698"/>
    <w:rsid w:val="00C60CBA"/>
    <w:rsid w:val="00C60F8C"/>
    <w:rsid w:val="00C61A62"/>
    <w:rsid w:val="00C62061"/>
    <w:rsid w:val="00C63860"/>
    <w:rsid w:val="00C65D68"/>
    <w:rsid w:val="00C671D8"/>
    <w:rsid w:val="00C67589"/>
    <w:rsid w:val="00C70139"/>
    <w:rsid w:val="00C70930"/>
    <w:rsid w:val="00C70FFA"/>
    <w:rsid w:val="00C7115D"/>
    <w:rsid w:val="00C71C7E"/>
    <w:rsid w:val="00C71D63"/>
    <w:rsid w:val="00C71E01"/>
    <w:rsid w:val="00C71FD3"/>
    <w:rsid w:val="00C72AE8"/>
    <w:rsid w:val="00C73077"/>
    <w:rsid w:val="00C763C6"/>
    <w:rsid w:val="00C763FD"/>
    <w:rsid w:val="00C765AE"/>
    <w:rsid w:val="00C80F79"/>
    <w:rsid w:val="00C8217D"/>
    <w:rsid w:val="00C82E13"/>
    <w:rsid w:val="00C83D30"/>
    <w:rsid w:val="00C84E81"/>
    <w:rsid w:val="00C8515C"/>
    <w:rsid w:val="00C854C6"/>
    <w:rsid w:val="00C86183"/>
    <w:rsid w:val="00C862C3"/>
    <w:rsid w:val="00C86D6F"/>
    <w:rsid w:val="00C86E78"/>
    <w:rsid w:val="00C90053"/>
    <w:rsid w:val="00C90180"/>
    <w:rsid w:val="00C90542"/>
    <w:rsid w:val="00C9147C"/>
    <w:rsid w:val="00C92886"/>
    <w:rsid w:val="00C960F7"/>
    <w:rsid w:val="00C96542"/>
    <w:rsid w:val="00C96EA9"/>
    <w:rsid w:val="00CA0DF7"/>
    <w:rsid w:val="00CA1D16"/>
    <w:rsid w:val="00CA1E02"/>
    <w:rsid w:val="00CA1E27"/>
    <w:rsid w:val="00CA1F6B"/>
    <w:rsid w:val="00CA322C"/>
    <w:rsid w:val="00CA3232"/>
    <w:rsid w:val="00CA37ED"/>
    <w:rsid w:val="00CA4251"/>
    <w:rsid w:val="00CA5EB4"/>
    <w:rsid w:val="00CA67C3"/>
    <w:rsid w:val="00CA67D4"/>
    <w:rsid w:val="00CA693D"/>
    <w:rsid w:val="00CA6F9E"/>
    <w:rsid w:val="00CA79D1"/>
    <w:rsid w:val="00CB0960"/>
    <w:rsid w:val="00CB098B"/>
    <w:rsid w:val="00CB0A21"/>
    <w:rsid w:val="00CB1AD8"/>
    <w:rsid w:val="00CB2051"/>
    <w:rsid w:val="00CB2B69"/>
    <w:rsid w:val="00CB3448"/>
    <w:rsid w:val="00CB38F6"/>
    <w:rsid w:val="00CB5663"/>
    <w:rsid w:val="00CB59C4"/>
    <w:rsid w:val="00CB7DB5"/>
    <w:rsid w:val="00CC014B"/>
    <w:rsid w:val="00CC085E"/>
    <w:rsid w:val="00CC0C70"/>
    <w:rsid w:val="00CC1170"/>
    <w:rsid w:val="00CC36D4"/>
    <w:rsid w:val="00CC3956"/>
    <w:rsid w:val="00CC4873"/>
    <w:rsid w:val="00CC4EC4"/>
    <w:rsid w:val="00CC6FD6"/>
    <w:rsid w:val="00CC7021"/>
    <w:rsid w:val="00CD0FA3"/>
    <w:rsid w:val="00CD12D6"/>
    <w:rsid w:val="00CD1569"/>
    <w:rsid w:val="00CD1CE6"/>
    <w:rsid w:val="00CD2F7A"/>
    <w:rsid w:val="00CD35A0"/>
    <w:rsid w:val="00CD3957"/>
    <w:rsid w:val="00CD4C53"/>
    <w:rsid w:val="00CD4C79"/>
    <w:rsid w:val="00CD4E6F"/>
    <w:rsid w:val="00CD522B"/>
    <w:rsid w:val="00CD54DE"/>
    <w:rsid w:val="00CD5DB3"/>
    <w:rsid w:val="00CD77A3"/>
    <w:rsid w:val="00CD7B42"/>
    <w:rsid w:val="00CE2318"/>
    <w:rsid w:val="00CE284C"/>
    <w:rsid w:val="00CE2966"/>
    <w:rsid w:val="00CE3A7F"/>
    <w:rsid w:val="00CE6A60"/>
    <w:rsid w:val="00CE6B66"/>
    <w:rsid w:val="00CE738E"/>
    <w:rsid w:val="00CE795B"/>
    <w:rsid w:val="00CF07E4"/>
    <w:rsid w:val="00CF2DD0"/>
    <w:rsid w:val="00CF3895"/>
    <w:rsid w:val="00CF3D51"/>
    <w:rsid w:val="00CF5F7C"/>
    <w:rsid w:val="00CF6D58"/>
    <w:rsid w:val="00CF7F1A"/>
    <w:rsid w:val="00D00505"/>
    <w:rsid w:val="00D00AF2"/>
    <w:rsid w:val="00D01A6A"/>
    <w:rsid w:val="00D02660"/>
    <w:rsid w:val="00D0288B"/>
    <w:rsid w:val="00D02D52"/>
    <w:rsid w:val="00D02FA7"/>
    <w:rsid w:val="00D03365"/>
    <w:rsid w:val="00D03B81"/>
    <w:rsid w:val="00D041F0"/>
    <w:rsid w:val="00D043A4"/>
    <w:rsid w:val="00D0483F"/>
    <w:rsid w:val="00D054C8"/>
    <w:rsid w:val="00D0553F"/>
    <w:rsid w:val="00D05619"/>
    <w:rsid w:val="00D05813"/>
    <w:rsid w:val="00D05BFD"/>
    <w:rsid w:val="00D06B80"/>
    <w:rsid w:val="00D108D0"/>
    <w:rsid w:val="00D11215"/>
    <w:rsid w:val="00D113BB"/>
    <w:rsid w:val="00D1183C"/>
    <w:rsid w:val="00D13183"/>
    <w:rsid w:val="00D13F4D"/>
    <w:rsid w:val="00D14840"/>
    <w:rsid w:val="00D148D9"/>
    <w:rsid w:val="00D161A2"/>
    <w:rsid w:val="00D2053C"/>
    <w:rsid w:val="00D20A5F"/>
    <w:rsid w:val="00D20E83"/>
    <w:rsid w:val="00D21A44"/>
    <w:rsid w:val="00D2278F"/>
    <w:rsid w:val="00D22A90"/>
    <w:rsid w:val="00D22F84"/>
    <w:rsid w:val="00D23531"/>
    <w:rsid w:val="00D239D0"/>
    <w:rsid w:val="00D24454"/>
    <w:rsid w:val="00D24CEF"/>
    <w:rsid w:val="00D24E6A"/>
    <w:rsid w:val="00D3009D"/>
    <w:rsid w:val="00D3246E"/>
    <w:rsid w:val="00D32AFB"/>
    <w:rsid w:val="00D34490"/>
    <w:rsid w:val="00D34EFB"/>
    <w:rsid w:val="00D3556E"/>
    <w:rsid w:val="00D3630E"/>
    <w:rsid w:val="00D3737E"/>
    <w:rsid w:val="00D37E9F"/>
    <w:rsid w:val="00D43ED1"/>
    <w:rsid w:val="00D45178"/>
    <w:rsid w:val="00D452DD"/>
    <w:rsid w:val="00D465A6"/>
    <w:rsid w:val="00D50CEF"/>
    <w:rsid w:val="00D51B3D"/>
    <w:rsid w:val="00D5455E"/>
    <w:rsid w:val="00D563CF"/>
    <w:rsid w:val="00D56616"/>
    <w:rsid w:val="00D57E78"/>
    <w:rsid w:val="00D60132"/>
    <w:rsid w:val="00D60276"/>
    <w:rsid w:val="00D60DE3"/>
    <w:rsid w:val="00D610B8"/>
    <w:rsid w:val="00D62954"/>
    <w:rsid w:val="00D6362B"/>
    <w:rsid w:val="00D6378D"/>
    <w:rsid w:val="00D640C8"/>
    <w:rsid w:val="00D64545"/>
    <w:rsid w:val="00D6551F"/>
    <w:rsid w:val="00D65A3B"/>
    <w:rsid w:val="00D66DA8"/>
    <w:rsid w:val="00D677A7"/>
    <w:rsid w:val="00D67817"/>
    <w:rsid w:val="00D704C5"/>
    <w:rsid w:val="00D70BFD"/>
    <w:rsid w:val="00D71A90"/>
    <w:rsid w:val="00D723B6"/>
    <w:rsid w:val="00D72625"/>
    <w:rsid w:val="00D72CE2"/>
    <w:rsid w:val="00D72E87"/>
    <w:rsid w:val="00D7365B"/>
    <w:rsid w:val="00D73B5E"/>
    <w:rsid w:val="00D741D4"/>
    <w:rsid w:val="00D755F9"/>
    <w:rsid w:val="00D76EFC"/>
    <w:rsid w:val="00D779E7"/>
    <w:rsid w:val="00D80CEA"/>
    <w:rsid w:val="00D80EA8"/>
    <w:rsid w:val="00D81F57"/>
    <w:rsid w:val="00D8216A"/>
    <w:rsid w:val="00D82762"/>
    <w:rsid w:val="00D83A30"/>
    <w:rsid w:val="00D843A8"/>
    <w:rsid w:val="00D86C93"/>
    <w:rsid w:val="00D870CD"/>
    <w:rsid w:val="00D87E4C"/>
    <w:rsid w:val="00D9239F"/>
    <w:rsid w:val="00D926C3"/>
    <w:rsid w:val="00D927F2"/>
    <w:rsid w:val="00D931BC"/>
    <w:rsid w:val="00D933A6"/>
    <w:rsid w:val="00D93A51"/>
    <w:rsid w:val="00D93C01"/>
    <w:rsid w:val="00D93D96"/>
    <w:rsid w:val="00D93EC5"/>
    <w:rsid w:val="00D961A8"/>
    <w:rsid w:val="00D96AC6"/>
    <w:rsid w:val="00DA000F"/>
    <w:rsid w:val="00DA010D"/>
    <w:rsid w:val="00DA0600"/>
    <w:rsid w:val="00DA12EE"/>
    <w:rsid w:val="00DA2670"/>
    <w:rsid w:val="00DA2C6A"/>
    <w:rsid w:val="00DA375E"/>
    <w:rsid w:val="00DA38AE"/>
    <w:rsid w:val="00DA42C6"/>
    <w:rsid w:val="00DA4AF1"/>
    <w:rsid w:val="00DA5BEE"/>
    <w:rsid w:val="00DA72B6"/>
    <w:rsid w:val="00DB0B08"/>
    <w:rsid w:val="00DB39F1"/>
    <w:rsid w:val="00DB3F9C"/>
    <w:rsid w:val="00DB404B"/>
    <w:rsid w:val="00DB5038"/>
    <w:rsid w:val="00DB5D03"/>
    <w:rsid w:val="00DB5F02"/>
    <w:rsid w:val="00DB6869"/>
    <w:rsid w:val="00DB6EAC"/>
    <w:rsid w:val="00DB767D"/>
    <w:rsid w:val="00DB7F41"/>
    <w:rsid w:val="00DC0245"/>
    <w:rsid w:val="00DC063F"/>
    <w:rsid w:val="00DC0851"/>
    <w:rsid w:val="00DC1927"/>
    <w:rsid w:val="00DC5C90"/>
    <w:rsid w:val="00DC603D"/>
    <w:rsid w:val="00DC71B9"/>
    <w:rsid w:val="00DD0448"/>
    <w:rsid w:val="00DD068D"/>
    <w:rsid w:val="00DD133F"/>
    <w:rsid w:val="00DD233B"/>
    <w:rsid w:val="00DD2BE6"/>
    <w:rsid w:val="00DD2EAD"/>
    <w:rsid w:val="00DD3314"/>
    <w:rsid w:val="00DD3913"/>
    <w:rsid w:val="00DD5F29"/>
    <w:rsid w:val="00DD618C"/>
    <w:rsid w:val="00DD6577"/>
    <w:rsid w:val="00DD690D"/>
    <w:rsid w:val="00DD6FE5"/>
    <w:rsid w:val="00DD7F30"/>
    <w:rsid w:val="00DD7FF0"/>
    <w:rsid w:val="00DE0D30"/>
    <w:rsid w:val="00DE2F6F"/>
    <w:rsid w:val="00DE2FB1"/>
    <w:rsid w:val="00DE3E31"/>
    <w:rsid w:val="00DE411E"/>
    <w:rsid w:val="00DE44B3"/>
    <w:rsid w:val="00DE54A2"/>
    <w:rsid w:val="00DE5BB1"/>
    <w:rsid w:val="00DE6213"/>
    <w:rsid w:val="00DE67E0"/>
    <w:rsid w:val="00DE6FDD"/>
    <w:rsid w:val="00DE7325"/>
    <w:rsid w:val="00DE76F3"/>
    <w:rsid w:val="00DE787B"/>
    <w:rsid w:val="00DE7F04"/>
    <w:rsid w:val="00DF01F9"/>
    <w:rsid w:val="00DF02D3"/>
    <w:rsid w:val="00DF0577"/>
    <w:rsid w:val="00DF1962"/>
    <w:rsid w:val="00DF219E"/>
    <w:rsid w:val="00DF22CA"/>
    <w:rsid w:val="00DF3DC3"/>
    <w:rsid w:val="00DF4143"/>
    <w:rsid w:val="00DF49E4"/>
    <w:rsid w:val="00DF5106"/>
    <w:rsid w:val="00DF5511"/>
    <w:rsid w:val="00DF56E3"/>
    <w:rsid w:val="00DF65BA"/>
    <w:rsid w:val="00DF7652"/>
    <w:rsid w:val="00DF7C7D"/>
    <w:rsid w:val="00E00A51"/>
    <w:rsid w:val="00E02705"/>
    <w:rsid w:val="00E02D2D"/>
    <w:rsid w:val="00E02F0B"/>
    <w:rsid w:val="00E03157"/>
    <w:rsid w:val="00E03735"/>
    <w:rsid w:val="00E04901"/>
    <w:rsid w:val="00E049E9"/>
    <w:rsid w:val="00E05FEC"/>
    <w:rsid w:val="00E064D1"/>
    <w:rsid w:val="00E0783F"/>
    <w:rsid w:val="00E07944"/>
    <w:rsid w:val="00E1003B"/>
    <w:rsid w:val="00E10666"/>
    <w:rsid w:val="00E1088B"/>
    <w:rsid w:val="00E12B9B"/>
    <w:rsid w:val="00E13C1F"/>
    <w:rsid w:val="00E14FFF"/>
    <w:rsid w:val="00E153BC"/>
    <w:rsid w:val="00E1585A"/>
    <w:rsid w:val="00E16A1A"/>
    <w:rsid w:val="00E200CF"/>
    <w:rsid w:val="00E2020C"/>
    <w:rsid w:val="00E20422"/>
    <w:rsid w:val="00E21512"/>
    <w:rsid w:val="00E22BE9"/>
    <w:rsid w:val="00E23603"/>
    <w:rsid w:val="00E238A0"/>
    <w:rsid w:val="00E23F4B"/>
    <w:rsid w:val="00E270D7"/>
    <w:rsid w:val="00E277AD"/>
    <w:rsid w:val="00E27D52"/>
    <w:rsid w:val="00E301E5"/>
    <w:rsid w:val="00E3024F"/>
    <w:rsid w:val="00E30B32"/>
    <w:rsid w:val="00E30DD1"/>
    <w:rsid w:val="00E31515"/>
    <w:rsid w:val="00E31616"/>
    <w:rsid w:val="00E31C51"/>
    <w:rsid w:val="00E33D3B"/>
    <w:rsid w:val="00E3459D"/>
    <w:rsid w:val="00E34930"/>
    <w:rsid w:val="00E35A01"/>
    <w:rsid w:val="00E366EC"/>
    <w:rsid w:val="00E41F12"/>
    <w:rsid w:val="00E42108"/>
    <w:rsid w:val="00E4215C"/>
    <w:rsid w:val="00E42D49"/>
    <w:rsid w:val="00E42E57"/>
    <w:rsid w:val="00E4326B"/>
    <w:rsid w:val="00E4494E"/>
    <w:rsid w:val="00E44F78"/>
    <w:rsid w:val="00E45A72"/>
    <w:rsid w:val="00E45B7F"/>
    <w:rsid w:val="00E45F34"/>
    <w:rsid w:val="00E50306"/>
    <w:rsid w:val="00E52D2D"/>
    <w:rsid w:val="00E54851"/>
    <w:rsid w:val="00E557D5"/>
    <w:rsid w:val="00E55F37"/>
    <w:rsid w:val="00E57C17"/>
    <w:rsid w:val="00E57EC7"/>
    <w:rsid w:val="00E6148F"/>
    <w:rsid w:val="00E621D8"/>
    <w:rsid w:val="00E62E42"/>
    <w:rsid w:val="00E62F1F"/>
    <w:rsid w:val="00E63D95"/>
    <w:rsid w:val="00E65565"/>
    <w:rsid w:val="00E67464"/>
    <w:rsid w:val="00E675AE"/>
    <w:rsid w:val="00E67BFE"/>
    <w:rsid w:val="00E67F04"/>
    <w:rsid w:val="00E7040E"/>
    <w:rsid w:val="00E71E9B"/>
    <w:rsid w:val="00E72769"/>
    <w:rsid w:val="00E731C5"/>
    <w:rsid w:val="00E743E0"/>
    <w:rsid w:val="00E748DA"/>
    <w:rsid w:val="00E7511A"/>
    <w:rsid w:val="00E7747D"/>
    <w:rsid w:val="00E80920"/>
    <w:rsid w:val="00E80D20"/>
    <w:rsid w:val="00E80F5D"/>
    <w:rsid w:val="00E814EA"/>
    <w:rsid w:val="00E816B6"/>
    <w:rsid w:val="00E81A4F"/>
    <w:rsid w:val="00E81D9F"/>
    <w:rsid w:val="00E81EB8"/>
    <w:rsid w:val="00E822F0"/>
    <w:rsid w:val="00E82E49"/>
    <w:rsid w:val="00E8327E"/>
    <w:rsid w:val="00E839C8"/>
    <w:rsid w:val="00E85057"/>
    <w:rsid w:val="00E8579E"/>
    <w:rsid w:val="00E8582E"/>
    <w:rsid w:val="00E85EB9"/>
    <w:rsid w:val="00E86583"/>
    <w:rsid w:val="00E86ED4"/>
    <w:rsid w:val="00E870F9"/>
    <w:rsid w:val="00E926B5"/>
    <w:rsid w:val="00E9309D"/>
    <w:rsid w:val="00E930B2"/>
    <w:rsid w:val="00E93C5B"/>
    <w:rsid w:val="00E93D18"/>
    <w:rsid w:val="00E93D85"/>
    <w:rsid w:val="00E94449"/>
    <w:rsid w:val="00E95D0B"/>
    <w:rsid w:val="00E96422"/>
    <w:rsid w:val="00E97141"/>
    <w:rsid w:val="00EA0EE4"/>
    <w:rsid w:val="00EA107E"/>
    <w:rsid w:val="00EA2551"/>
    <w:rsid w:val="00EA263E"/>
    <w:rsid w:val="00EA2BF1"/>
    <w:rsid w:val="00EA2DBE"/>
    <w:rsid w:val="00EA39DD"/>
    <w:rsid w:val="00EA43BF"/>
    <w:rsid w:val="00EA4C00"/>
    <w:rsid w:val="00EA63CD"/>
    <w:rsid w:val="00EB01E7"/>
    <w:rsid w:val="00EB0235"/>
    <w:rsid w:val="00EB17A4"/>
    <w:rsid w:val="00EB2304"/>
    <w:rsid w:val="00EB3A04"/>
    <w:rsid w:val="00EB486F"/>
    <w:rsid w:val="00EB5D35"/>
    <w:rsid w:val="00EB7619"/>
    <w:rsid w:val="00EB7D7B"/>
    <w:rsid w:val="00EC0792"/>
    <w:rsid w:val="00EC18A1"/>
    <w:rsid w:val="00EC28D9"/>
    <w:rsid w:val="00EC2E16"/>
    <w:rsid w:val="00EC2FFE"/>
    <w:rsid w:val="00EC3C03"/>
    <w:rsid w:val="00EC3C9E"/>
    <w:rsid w:val="00EC62D4"/>
    <w:rsid w:val="00EC7B9C"/>
    <w:rsid w:val="00ED2295"/>
    <w:rsid w:val="00ED30E3"/>
    <w:rsid w:val="00ED3779"/>
    <w:rsid w:val="00ED4237"/>
    <w:rsid w:val="00EE013B"/>
    <w:rsid w:val="00EE50E7"/>
    <w:rsid w:val="00EE5C28"/>
    <w:rsid w:val="00EE5D97"/>
    <w:rsid w:val="00EE6AC2"/>
    <w:rsid w:val="00EF0240"/>
    <w:rsid w:val="00EF0630"/>
    <w:rsid w:val="00EF1039"/>
    <w:rsid w:val="00EF3E75"/>
    <w:rsid w:val="00EF48F3"/>
    <w:rsid w:val="00EF54D9"/>
    <w:rsid w:val="00EF66FF"/>
    <w:rsid w:val="00EF754D"/>
    <w:rsid w:val="00F00D7D"/>
    <w:rsid w:val="00F012F4"/>
    <w:rsid w:val="00F01EC7"/>
    <w:rsid w:val="00F02362"/>
    <w:rsid w:val="00F033CE"/>
    <w:rsid w:val="00F0570B"/>
    <w:rsid w:val="00F05899"/>
    <w:rsid w:val="00F05982"/>
    <w:rsid w:val="00F05A6D"/>
    <w:rsid w:val="00F05AE9"/>
    <w:rsid w:val="00F07B9A"/>
    <w:rsid w:val="00F10536"/>
    <w:rsid w:val="00F10D5C"/>
    <w:rsid w:val="00F10FD4"/>
    <w:rsid w:val="00F130DC"/>
    <w:rsid w:val="00F1340E"/>
    <w:rsid w:val="00F1360E"/>
    <w:rsid w:val="00F13CF5"/>
    <w:rsid w:val="00F142DA"/>
    <w:rsid w:val="00F14554"/>
    <w:rsid w:val="00F1466E"/>
    <w:rsid w:val="00F14A19"/>
    <w:rsid w:val="00F17180"/>
    <w:rsid w:val="00F223F1"/>
    <w:rsid w:val="00F23CE3"/>
    <w:rsid w:val="00F24252"/>
    <w:rsid w:val="00F2469F"/>
    <w:rsid w:val="00F24D2E"/>
    <w:rsid w:val="00F25D4A"/>
    <w:rsid w:val="00F260ED"/>
    <w:rsid w:val="00F26EF3"/>
    <w:rsid w:val="00F2796C"/>
    <w:rsid w:val="00F30906"/>
    <w:rsid w:val="00F31B1C"/>
    <w:rsid w:val="00F31B8A"/>
    <w:rsid w:val="00F31BF3"/>
    <w:rsid w:val="00F32CFE"/>
    <w:rsid w:val="00F331E9"/>
    <w:rsid w:val="00F34226"/>
    <w:rsid w:val="00F34786"/>
    <w:rsid w:val="00F35D54"/>
    <w:rsid w:val="00F36497"/>
    <w:rsid w:val="00F36C56"/>
    <w:rsid w:val="00F36D69"/>
    <w:rsid w:val="00F3715D"/>
    <w:rsid w:val="00F40241"/>
    <w:rsid w:val="00F404F4"/>
    <w:rsid w:val="00F406C8"/>
    <w:rsid w:val="00F408EB"/>
    <w:rsid w:val="00F40A0D"/>
    <w:rsid w:val="00F40B81"/>
    <w:rsid w:val="00F40F60"/>
    <w:rsid w:val="00F41F8A"/>
    <w:rsid w:val="00F42251"/>
    <w:rsid w:val="00F427FF"/>
    <w:rsid w:val="00F42A57"/>
    <w:rsid w:val="00F435DB"/>
    <w:rsid w:val="00F44D91"/>
    <w:rsid w:val="00F45165"/>
    <w:rsid w:val="00F4572B"/>
    <w:rsid w:val="00F462D7"/>
    <w:rsid w:val="00F47129"/>
    <w:rsid w:val="00F4798A"/>
    <w:rsid w:val="00F50C47"/>
    <w:rsid w:val="00F51EA1"/>
    <w:rsid w:val="00F5235B"/>
    <w:rsid w:val="00F52990"/>
    <w:rsid w:val="00F530DC"/>
    <w:rsid w:val="00F53267"/>
    <w:rsid w:val="00F53488"/>
    <w:rsid w:val="00F55390"/>
    <w:rsid w:val="00F56408"/>
    <w:rsid w:val="00F565E8"/>
    <w:rsid w:val="00F57317"/>
    <w:rsid w:val="00F6044A"/>
    <w:rsid w:val="00F609D8"/>
    <w:rsid w:val="00F61078"/>
    <w:rsid w:val="00F6333C"/>
    <w:rsid w:val="00F649A1"/>
    <w:rsid w:val="00F65157"/>
    <w:rsid w:val="00F65829"/>
    <w:rsid w:val="00F65ABC"/>
    <w:rsid w:val="00F6751D"/>
    <w:rsid w:val="00F710BD"/>
    <w:rsid w:val="00F71C49"/>
    <w:rsid w:val="00F72A42"/>
    <w:rsid w:val="00F73241"/>
    <w:rsid w:val="00F73351"/>
    <w:rsid w:val="00F735C2"/>
    <w:rsid w:val="00F73A63"/>
    <w:rsid w:val="00F73C97"/>
    <w:rsid w:val="00F742E6"/>
    <w:rsid w:val="00F744CD"/>
    <w:rsid w:val="00F74DA2"/>
    <w:rsid w:val="00F74DCB"/>
    <w:rsid w:val="00F750F4"/>
    <w:rsid w:val="00F7549F"/>
    <w:rsid w:val="00F756F2"/>
    <w:rsid w:val="00F76BD0"/>
    <w:rsid w:val="00F80DFF"/>
    <w:rsid w:val="00F815BE"/>
    <w:rsid w:val="00F82E5C"/>
    <w:rsid w:val="00F85C6D"/>
    <w:rsid w:val="00F8694A"/>
    <w:rsid w:val="00F86F4B"/>
    <w:rsid w:val="00F872D1"/>
    <w:rsid w:val="00F9037B"/>
    <w:rsid w:val="00F90A7D"/>
    <w:rsid w:val="00F90E16"/>
    <w:rsid w:val="00F924EF"/>
    <w:rsid w:val="00F92AA4"/>
    <w:rsid w:val="00F92CE0"/>
    <w:rsid w:val="00F9388E"/>
    <w:rsid w:val="00F94B7C"/>
    <w:rsid w:val="00F950B0"/>
    <w:rsid w:val="00F95405"/>
    <w:rsid w:val="00F95746"/>
    <w:rsid w:val="00F96484"/>
    <w:rsid w:val="00F97282"/>
    <w:rsid w:val="00F977DD"/>
    <w:rsid w:val="00F97FEC"/>
    <w:rsid w:val="00FA08D3"/>
    <w:rsid w:val="00FA0C3B"/>
    <w:rsid w:val="00FA1015"/>
    <w:rsid w:val="00FA2A94"/>
    <w:rsid w:val="00FA51F9"/>
    <w:rsid w:val="00FA5728"/>
    <w:rsid w:val="00FA58F2"/>
    <w:rsid w:val="00FA5EEB"/>
    <w:rsid w:val="00FA659A"/>
    <w:rsid w:val="00FA6C86"/>
    <w:rsid w:val="00FA754C"/>
    <w:rsid w:val="00FA7EF5"/>
    <w:rsid w:val="00FB103D"/>
    <w:rsid w:val="00FB249F"/>
    <w:rsid w:val="00FB2E64"/>
    <w:rsid w:val="00FB346D"/>
    <w:rsid w:val="00FB40C4"/>
    <w:rsid w:val="00FB4E44"/>
    <w:rsid w:val="00FB5598"/>
    <w:rsid w:val="00FB5A02"/>
    <w:rsid w:val="00FB6497"/>
    <w:rsid w:val="00FB70EC"/>
    <w:rsid w:val="00FB72D8"/>
    <w:rsid w:val="00FB7D7C"/>
    <w:rsid w:val="00FC1987"/>
    <w:rsid w:val="00FC29EC"/>
    <w:rsid w:val="00FC6010"/>
    <w:rsid w:val="00FC61B9"/>
    <w:rsid w:val="00FC683E"/>
    <w:rsid w:val="00FC686C"/>
    <w:rsid w:val="00FC6A7F"/>
    <w:rsid w:val="00FC6AA4"/>
    <w:rsid w:val="00FC6BE0"/>
    <w:rsid w:val="00FC6FAB"/>
    <w:rsid w:val="00FC7036"/>
    <w:rsid w:val="00FD1775"/>
    <w:rsid w:val="00FD2DFF"/>
    <w:rsid w:val="00FD4174"/>
    <w:rsid w:val="00FD760D"/>
    <w:rsid w:val="00FE0A50"/>
    <w:rsid w:val="00FE185B"/>
    <w:rsid w:val="00FE2D03"/>
    <w:rsid w:val="00FE48F9"/>
    <w:rsid w:val="00FE4DD5"/>
    <w:rsid w:val="00FE50CD"/>
    <w:rsid w:val="00FE5C6C"/>
    <w:rsid w:val="00FE7B46"/>
    <w:rsid w:val="00FF01A6"/>
    <w:rsid w:val="00FF0A0E"/>
    <w:rsid w:val="00FF0E4D"/>
    <w:rsid w:val="00FF2DA3"/>
    <w:rsid w:val="00FF30E5"/>
    <w:rsid w:val="00FF32E6"/>
    <w:rsid w:val="00FF3A25"/>
    <w:rsid w:val="00FF49C4"/>
    <w:rsid w:val="00FF4C8A"/>
    <w:rsid w:val="00FF529A"/>
    <w:rsid w:val="00FF5381"/>
    <w:rsid w:val="00FF5A6C"/>
    <w:rsid w:val="00FF5C46"/>
    <w:rsid w:val="00FF6487"/>
    <w:rsid w:val="00FF670C"/>
    <w:rsid w:val="00FF6B41"/>
    <w:rsid w:val="00FF7D36"/>
    <w:rsid w:val="00FF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E5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Outline List 1" w:uiPriority="99"/>
    <w:lsdException w:name="Outline List 2"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Text,t"/>
    <w:qFormat/>
    <w:rsid w:val="00B02309"/>
    <w:pPr>
      <w:spacing w:before="60" w:after="60" w:line="280" w:lineRule="exact"/>
    </w:pPr>
    <w:rPr>
      <w:rFonts w:ascii="Arial" w:hAnsi="Arial"/>
      <w:kern w:val="24"/>
    </w:rPr>
  </w:style>
  <w:style w:type="paragraph" w:styleId="Heading1">
    <w:name w:val="heading 1"/>
    <w:aliases w:val="h1"/>
    <w:next w:val="Normal"/>
    <w:link w:val="Heading1Char"/>
    <w:qFormat/>
    <w:rsid w:val="005A7AA0"/>
    <w:pPr>
      <w:keepNext/>
      <w:pBdr>
        <w:bottom w:val="single" w:sz="4" w:space="6" w:color="auto"/>
      </w:pBdr>
      <w:spacing w:before="480" w:after="120"/>
      <w:outlineLvl w:val="0"/>
    </w:pPr>
    <w:rPr>
      <w:rFonts w:asciiTheme="minorHAnsi" w:hAnsiTheme="minorHAnsi"/>
      <w:b/>
      <w:kern w:val="24"/>
      <w:sz w:val="40"/>
      <w:szCs w:val="40"/>
    </w:rPr>
  </w:style>
  <w:style w:type="paragraph" w:styleId="Heading2">
    <w:name w:val="heading 2"/>
    <w:aliases w:val="h2"/>
    <w:basedOn w:val="Heading1"/>
    <w:next w:val="Normal"/>
    <w:link w:val="Heading2Char"/>
    <w:qFormat/>
    <w:rsid w:val="00F1360E"/>
    <w:pPr>
      <w:pBdr>
        <w:bottom w:val="none" w:sz="0" w:space="0" w:color="auto"/>
      </w:pBdr>
      <w:spacing w:before="360" w:after="60"/>
      <w:outlineLvl w:val="1"/>
    </w:pPr>
    <w:rPr>
      <w:i/>
      <w:sz w:val="32"/>
      <w:szCs w:val="36"/>
    </w:rPr>
  </w:style>
  <w:style w:type="paragraph" w:styleId="Heading3">
    <w:name w:val="heading 3"/>
    <w:aliases w:val="h3"/>
    <w:basedOn w:val="Heading1"/>
    <w:next w:val="Normal"/>
    <w:link w:val="Heading3Char"/>
    <w:qFormat/>
    <w:rsid w:val="005A7AA0"/>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B35DE1"/>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B35DE1"/>
    <w:pPr>
      <w:outlineLvl w:val="4"/>
    </w:pPr>
  </w:style>
  <w:style w:type="paragraph" w:styleId="Heading6">
    <w:name w:val="heading 6"/>
    <w:aliases w:val="h6"/>
    <w:basedOn w:val="Normal"/>
    <w:next w:val="Normal"/>
    <w:link w:val="Heading6Char"/>
    <w:qFormat/>
    <w:rsid w:val="00B35DE1"/>
    <w:pPr>
      <w:spacing w:before="120"/>
      <w:outlineLvl w:val="5"/>
    </w:pPr>
    <w:rPr>
      <w:b/>
    </w:rPr>
  </w:style>
  <w:style w:type="paragraph" w:styleId="Heading7">
    <w:name w:val="heading 7"/>
    <w:aliases w:val="h7"/>
    <w:basedOn w:val="Normal"/>
    <w:next w:val="Normal"/>
    <w:link w:val="Heading7Char"/>
    <w:qFormat/>
    <w:locked/>
    <w:rsid w:val="00B35DE1"/>
    <w:pPr>
      <w:outlineLvl w:val="6"/>
    </w:pPr>
    <w:rPr>
      <w:color w:val="C0C0C0"/>
      <w:szCs w:val="24"/>
    </w:rPr>
  </w:style>
  <w:style w:type="paragraph" w:styleId="Heading8">
    <w:name w:val="heading 8"/>
    <w:aliases w:val="h8"/>
    <w:basedOn w:val="Normal"/>
    <w:next w:val="Normal"/>
    <w:link w:val="Heading8Char"/>
    <w:qFormat/>
    <w:locked/>
    <w:rsid w:val="00B35DE1"/>
    <w:pPr>
      <w:outlineLvl w:val="7"/>
    </w:pPr>
    <w:rPr>
      <w:iCs/>
      <w:color w:val="C0C0C0"/>
    </w:rPr>
  </w:style>
  <w:style w:type="paragraph" w:styleId="Heading9">
    <w:name w:val="heading 9"/>
    <w:aliases w:val="h9"/>
    <w:basedOn w:val="Normal"/>
    <w:next w:val="Normal"/>
    <w:link w:val="Heading9Char"/>
    <w:qFormat/>
    <w:locked/>
    <w:rsid w:val="00B35DE1"/>
    <w:pPr>
      <w:outlineLvl w:val="8"/>
    </w:pPr>
    <w:rPr>
      <w:rFonts w:cs="Arial"/>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uiPriority w:val="99"/>
    <w:rsid w:val="00B35DE1"/>
    <w:pPr>
      <w:spacing w:line="240" w:lineRule="auto"/>
    </w:pPr>
    <w:rPr>
      <w:color w:val="0000FF"/>
    </w:rPr>
  </w:style>
  <w:style w:type="paragraph" w:customStyle="1" w:styleId="Code">
    <w:name w:val="Code"/>
    <w:aliases w:val="c"/>
    <w:link w:val="CodeChar"/>
    <w:semiHidden/>
    <w:locked/>
    <w:rsid w:val="00B35DE1"/>
    <w:pPr>
      <w:keepLines/>
      <w:spacing w:line="220" w:lineRule="exact"/>
    </w:pPr>
    <w:rPr>
      <w:rFonts w:ascii="Courier New" w:hAnsi="Courier New"/>
      <w:noProof/>
      <w:kern w:val="24"/>
      <w:sz w:val="16"/>
      <w:szCs w:val="16"/>
    </w:rPr>
  </w:style>
  <w:style w:type="paragraph" w:customStyle="1" w:styleId="LabelinList2">
    <w:name w:val="Label in List 2"/>
    <w:aliases w:val="l2"/>
    <w:basedOn w:val="Label"/>
    <w:next w:val="TextinList2"/>
    <w:semiHidden/>
    <w:rsid w:val="00B35DE1"/>
    <w:pPr>
      <w:ind w:left="720"/>
    </w:pPr>
  </w:style>
  <w:style w:type="paragraph" w:customStyle="1" w:styleId="TextinList2">
    <w:name w:val="Text in List 2"/>
    <w:aliases w:val="t2"/>
    <w:basedOn w:val="Normal"/>
    <w:semiHidden/>
    <w:rsid w:val="00B35DE1"/>
    <w:pPr>
      <w:ind w:left="720"/>
    </w:pPr>
  </w:style>
  <w:style w:type="paragraph" w:customStyle="1" w:styleId="Label">
    <w:name w:val="Label"/>
    <w:aliases w:val="l"/>
    <w:basedOn w:val="Normal"/>
    <w:link w:val="LabelChar"/>
    <w:semiHidden/>
    <w:rsid w:val="00B35DE1"/>
    <w:pPr>
      <w:keepNext/>
      <w:spacing w:before="240" w:line="240" w:lineRule="auto"/>
    </w:pPr>
    <w:rPr>
      <w:b/>
    </w:rPr>
  </w:style>
  <w:style w:type="paragraph" w:styleId="FootnoteText">
    <w:name w:val="footnote text"/>
    <w:aliases w:val="ft,Used by Word for text of Help footnotes"/>
    <w:basedOn w:val="Normal"/>
    <w:link w:val="FootnoteTextChar"/>
    <w:semiHidden/>
    <w:rsid w:val="00B35DE1"/>
    <w:rPr>
      <w:color w:val="0000FF"/>
    </w:rPr>
  </w:style>
  <w:style w:type="paragraph" w:customStyle="1" w:styleId="NumberedList2">
    <w:name w:val="Numbered List 2"/>
    <w:aliases w:val="nl2"/>
    <w:basedOn w:val="ListNumber"/>
    <w:semiHidden/>
    <w:rsid w:val="00B35DE1"/>
    <w:pPr>
      <w:numPr>
        <w:numId w:val="3"/>
      </w:numPr>
    </w:pPr>
  </w:style>
  <w:style w:type="paragraph" w:customStyle="1" w:styleId="Syntax">
    <w:name w:val="Syntax"/>
    <w:aliases w:val="s"/>
    <w:basedOn w:val="Normal"/>
    <w:semiHidden/>
    <w:locked/>
    <w:rsid w:val="00B35DE1"/>
    <w:pPr>
      <w:shd w:val="clear" w:color="C0C0C0" w:fill="auto"/>
    </w:pPr>
    <w:rPr>
      <w:noProof/>
      <w:color w:val="C0C0C0"/>
      <w:kern w:val="0"/>
    </w:rPr>
  </w:style>
  <w:style w:type="character" w:styleId="FootnoteReference">
    <w:name w:val="footnote reference"/>
    <w:aliases w:val="fr,Used by Word for Help footnote symbols"/>
    <w:basedOn w:val="DefaultParagraphFont"/>
    <w:semiHidden/>
    <w:rsid w:val="00B35DE1"/>
    <w:rPr>
      <w:color w:val="0000FF"/>
      <w:vertAlign w:val="superscript"/>
    </w:rPr>
  </w:style>
  <w:style w:type="character" w:customStyle="1" w:styleId="CodeEmbedded">
    <w:name w:val="Code Embedded"/>
    <w:aliases w:val="ce"/>
    <w:basedOn w:val="DefaultParagraphFont"/>
    <w:semiHidden/>
    <w:rsid w:val="00B35DE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35DE1"/>
    <w:rPr>
      <w:rFonts w:ascii="Arial" w:hAnsi="Arial"/>
      <w:b/>
      <w:sz w:val="20"/>
      <w:szCs w:val="18"/>
    </w:rPr>
  </w:style>
  <w:style w:type="character" w:customStyle="1" w:styleId="LinkText">
    <w:name w:val="Link Text"/>
    <w:aliases w:val="lt"/>
    <w:basedOn w:val="DefaultParagraphFont"/>
    <w:semiHidden/>
    <w:rsid w:val="00B35DE1"/>
    <w:rPr>
      <w:rFonts w:ascii="Arial" w:hAnsi="Arial"/>
      <w:color w:val="0000FF"/>
      <w:sz w:val="20"/>
      <w:szCs w:val="18"/>
      <w:u w:val="single"/>
    </w:rPr>
  </w:style>
  <w:style w:type="character" w:customStyle="1" w:styleId="LinkID">
    <w:name w:val="Link ID"/>
    <w:aliases w:val="lid"/>
    <w:basedOn w:val="DefaultParagraphFont"/>
    <w:semiHidden/>
    <w:rsid w:val="00B35DE1"/>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semiHidden/>
    <w:rsid w:val="00B35DE1"/>
    <w:pPr>
      <w:spacing w:before="80" w:after="80" w:line="240" w:lineRule="auto"/>
    </w:pPr>
    <w:rPr>
      <w:sz w:val="8"/>
      <w:szCs w:val="8"/>
    </w:rPr>
  </w:style>
  <w:style w:type="paragraph" w:customStyle="1" w:styleId="AlertLabel">
    <w:name w:val="Alert Label"/>
    <w:aliases w:val="al"/>
    <w:basedOn w:val="Normal"/>
    <w:semiHidden/>
    <w:rsid w:val="00B35DE1"/>
    <w:pPr>
      <w:keepNext/>
      <w:spacing w:before="120" w:after="0" w:line="300" w:lineRule="exact"/>
    </w:pPr>
    <w:rPr>
      <w:b/>
    </w:rPr>
  </w:style>
  <w:style w:type="character" w:customStyle="1" w:styleId="ConditionalMarker">
    <w:name w:val="Conditional Marker"/>
    <w:aliases w:val="cm"/>
    <w:basedOn w:val="DefaultParagraphFont"/>
    <w:semiHidden/>
    <w:locked/>
    <w:rsid w:val="00B35DE1"/>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semiHidden/>
    <w:rsid w:val="00B35DE1"/>
    <w:pPr>
      <w:ind w:left="720"/>
    </w:pPr>
  </w:style>
  <w:style w:type="paragraph" w:customStyle="1" w:styleId="LabelinList1">
    <w:name w:val="Label in List 1"/>
    <w:aliases w:val="l1"/>
    <w:basedOn w:val="Label"/>
    <w:next w:val="TextinList1"/>
    <w:link w:val="LabelinList1Char"/>
    <w:semiHidden/>
    <w:rsid w:val="00B35DE1"/>
    <w:pPr>
      <w:ind w:left="360"/>
    </w:pPr>
  </w:style>
  <w:style w:type="paragraph" w:customStyle="1" w:styleId="TextinList1">
    <w:name w:val="Text in List 1"/>
    <w:aliases w:val="t1"/>
    <w:basedOn w:val="Normal"/>
    <w:semiHidden/>
    <w:rsid w:val="00B35DE1"/>
    <w:pPr>
      <w:ind w:left="360"/>
    </w:pPr>
  </w:style>
  <w:style w:type="paragraph" w:customStyle="1" w:styleId="AlertLabelinList1">
    <w:name w:val="Alert Label in List 1"/>
    <w:aliases w:val="al1"/>
    <w:basedOn w:val="AlertLabel"/>
    <w:semiHidden/>
    <w:rsid w:val="00B35DE1"/>
    <w:pPr>
      <w:ind w:left="360"/>
    </w:pPr>
  </w:style>
  <w:style w:type="paragraph" w:customStyle="1" w:styleId="FigureinList1">
    <w:name w:val="Figure in List 1"/>
    <w:aliases w:val="fig1"/>
    <w:basedOn w:val="Figure"/>
    <w:next w:val="TextinList1"/>
    <w:semiHidden/>
    <w:rsid w:val="00B35DE1"/>
    <w:pPr>
      <w:ind w:left="360"/>
    </w:pPr>
  </w:style>
  <w:style w:type="paragraph" w:styleId="Footer">
    <w:name w:val="footer"/>
    <w:aliases w:val="f"/>
    <w:basedOn w:val="Header"/>
    <w:link w:val="FooterChar"/>
    <w:uiPriority w:val="99"/>
    <w:rsid w:val="00B35DE1"/>
    <w:rPr>
      <w:b w:val="0"/>
    </w:rPr>
  </w:style>
  <w:style w:type="paragraph" w:styleId="Header">
    <w:name w:val="header"/>
    <w:aliases w:val="h"/>
    <w:link w:val="HeaderChar"/>
    <w:semiHidden/>
    <w:rsid w:val="00B35DE1"/>
    <w:pPr>
      <w:spacing w:after="240"/>
      <w:jc w:val="right"/>
    </w:pPr>
    <w:rPr>
      <w:rFonts w:ascii="Arial" w:hAnsi="Arial"/>
      <w:b/>
    </w:rPr>
  </w:style>
  <w:style w:type="paragraph" w:customStyle="1" w:styleId="AlertText">
    <w:name w:val="Alert Text"/>
    <w:aliases w:val="at"/>
    <w:basedOn w:val="Normal"/>
    <w:uiPriority w:val="99"/>
    <w:semiHidden/>
    <w:rsid w:val="00B35DE1"/>
    <w:pPr>
      <w:ind w:left="360" w:right="360"/>
    </w:pPr>
  </w:style>
  <w:style w:type="paragraph" w:customStyle="1" w:styleId="AlertTextinList1">
    <w:name w:val="Alert Text in List 1"/>
    <w:aliases w:val="at1"/>
    <w:basedOn w:val="AlertText"/>
    <w:uiPriority w:val="99"/>
    <w:semiHidden/>
    <w:rsid w:val="00B35DE1"/>
    <w:pPr>
      <w:ind w:left="720"/>
    </w:pPr>
  </w:style>
  <w:style w:type="paragraph" w:customStyle="1" w:styleId="AlertTextinList2">
    <w:name w:val="Alert Text in List 2"/>
    <w:aliases w:val="at2"/>
    <w:basedOn w:val="AlertText"/>
    <w:semiHidden/>
    <w:rsid w:val="00B35DE1"/>
    <w:pPr>
      <w:ind w:left="1080"/>
    </w:pPr>
  </w:style>
  <w:style w:type="paragraph" w:customStyle="1" w:styleId="BulletedList1">
    <w:name w:val="Bulleted List 1"/>
    <w:aliases w:val="bl1"/>
    <w:basedOn w:val="ListBullet"/>
    <w:link w:val="BulletedList1Char"/>
    <w:rsid w:val="00B35DE1"/>
    <w:pPr>
      <w:numPr>
        <w:numId w:val="1"/>
      </w:numPr>
    </w:pPr>
  </w:style>
  <w:style w:type="paragraph" w:customStyle="1" w:styleId="BulletedList2">
    <w:name w:val="Bulleted List 2"/>
    <w:aliases w:val="bl2"/>
    <w:basedOn w:val="ListBullet"/>
    <w:link w:val="BulletedList2Char"/>
    <w:semiHidden/>
    <w:rsid w:val="00B35DE1"/>
    <w:pPr>
      <w:numPr>
        <w:numId w:val="2"/>
      </w:numPr>
    </w:pPr>
  </w:style>
  <w:style w:type="paragraph" w:customStyle="1" w:styleId="DefinedTerm">
    <w:name w:val="Defined Term"/>
    <w:aliases w:val="dt"/>
    <w:basedOn w:val="Normal"/>
    <w:semiHidden/>
    <w:rsid w:val="00B35DE1"/>
    <w:pPr>
      <w:keepNext/>
      <w:spacing w:before="120" w:after="0" w:line="220" w:lineRule="exact"/>
      <w:ind w:right="1440"/>
    </w:pPr>
    <w:rPr>
      <w:b/>
      <w:sz w:val="18"/>
      <w:szCs w:val="18"/>
    </w:rPr>
  </w:style>
  <w:style w:type="paragraph" w:styleId="DocumentMap">
    <w:name w:val="Document Map"/>
    <w:basedOn w:val="Normal"/>
    <w:link w:val="DocumentMapChar"/>
    <w:semiHidden/>
    <w:rsid w:val="00B35DE1"/>
    <w:pPr>
      <w:shd w:val="clear" w:color="auto" w:fill="FFFF00"/>
    </w:pPr>
    <w:rPr>
      <w:rFonts w:ascii="Tahoma" w:hAnsi="Tahoma" w:cs="Tahoma"/>
    </w:rPr>
  </w:style>
  <w:style w:type="paragraph" w:customStyle="1" w:styleId="NumberedList1">
    <w:name w:val="Numbered List 1"/>
    <w:aliases w:val="nl1"/>
    <w:basedOn w:val="ListNumber"/>
    <w:semiHidden/>
    <w:rsid w:val="005E5D91"/>
    <w:pPr>
      <w:numPr>
        <w:numId w:val="12"/>
      </w:numPr>
    </w:pPr>
    <w:rPr>
      <w:rFonts w:eastAsia="Calibri"/>
    </w:rPr>
  </w:style>
  <w:style w:type="table" w:customStyle="1" w:styleId="ProcedureTable">
    <w:name w:val="Procedure Table"/>
    <w:aliases w:val="pt"/>
    <w:basedOn w:val="TableNormal"/>
    <w:semiHidden/>
    <w:rsid w:val="00B35DE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semiHidden/>
    <w:rsid w:val="00B35DE1"/>
    <w:rPr>
      <w:rFonts w:ascii="Arial" w:hAnsi="Arial"/>
      <w:color w:val="auto"/>
      <w:sz w:val="20"/>
      <w:szCs w:val="18"/>
      <w:u w:val="single"/>
    </w:rPr>
  </w:style>
  <w:style w:type="paragraph" w:styleId="IndexHeading">
    <w:name w:val="index heading"/>
    <w:aliases w:val="ih"/>
    <w:basedOn w:val="Heading1"/>
    <w:next w:val="Index1"/>
    <w:semiHidden/>
    <w:rsid w:val="00B35DE1"/>
    <w:pPr>
      <w:spacing w:line="300" w:lineRule="exact"/>
      <w:outlineLvl w:val="7"/>
    </w:pPr>
    <w:rPr>
      <w:color w:val="808000"/>
      <w:sz w:val="26"/>
    </w:rPr>
  </w:style>
  <w:style w:type="paragraph" w:styleId="Index1">
    <w:name w:val="index 1"/>
    <w:aliases w:val="idx1"/>
    <w:basedOn w:val="Normal"/>
    <w:semiHidden/>
    <w:rsid w:val="00B35DE1"/>
    <w:pPr>
      <w:spacing w:line="220" w:lineRule="exact"/>
      <w:ind w:left="180" w:hanging="180"/>
    </w:pPr>
    <w:rPr>
      <w:color w:val="808000"/>
      <w:sz w:val="16"/>
    </w:rPr>
  </w:style>
  <w:style w:type="table" w:customStyle="1" w:styleId="CodeSection">
    <w:name w:val="Code Section"/>
    <w:aliases w:val="cs"/>
    <w:basedOn w:val="TableNormal"/>
    <w:semiHidden/>
    <w:rsid w:val="00B35DE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02309"/>
    <w:pPr>
      <w:spacing w:before="180" w:after="0"/>
      <w:ind w:left="187" w:hanging="187"/>
    </w:pPr>
    <w:rPr>
      <w:rFonts w:asciiTheme="minorHAnsi" w:hAnsiTheme="minorHAnsi"/>
      <w:sz w:val="22"/>
    </w:rPr>
  </w:style>
  <w:style w:type="paragraph" w:styleId="TOC2">
    <w:name w:val="toc 2"/>
    <w:aliases w:val="toc2"/>
    <w:basedOn w:val="Normal"/>
    <w:next w:val="Normal"/>
    <w:uiPriority w:val="39"/>
    <w:rsid w:val="00B02309"/>
    <w:pPr>
      <w:spacing w:before="0" w:after="0"/>
      <w:ind w:left="374" w:hanging="187"/>
    </w:pPr>
    <w:rPr>
      <w:rFonts w:asciiTheme="minorHAnsi" w:hAnsiTheme="minorHAnsi"/>
      <w:sz w:val="22"/>
    </w:rPr>
  </w:style>
  <w:style w:type="paragraph" w:styleId="TOC3">
    <w:name w:val="toc 3"/>
    <w:aliases w:val="toc3"/>
    <w:basedOn w:val="Normal"/>
    <w:next w:val="Normal"/>
    <w:uiPriority w:val="39"/>
    <w:rsid w:val="00B02309"/>
    <w:pPr>
      <w:spacing w:before="0" w:after="0"/>
      <w:ind w:left="561" w:hanging="187"/>
    </w:pPr>
    <w:rPr>
      <w:rFonts w:asciiTheme="minorHAnsi" w:hAnsiTheme="minorHAnsi"/>
      <w:sz w:val="22"/>
    </w:rPr>
  </w:style>
  <w:style w:type="paragraph" w:styleId="TOC4">
    <w:name w:val="toc 4"/>
    <w:aliases w:val="toc4"/>
    <w:basedOn w:val="Normal"/>
    <w:next w:val="Normal"/>
    <w:uiPriority w:val="39"/>
    <w:rsid w:val="00B02309"/>
    <w:pPr>
      <w:spacing w:before="0" w:after="0"/>
      <w:ind w:left="749" w:hanging="187"/>
    </w:pPr>
    <w:rPr>
      <w:rFonts w:asciiTheme="minorHAnsi" w:hAnsiTheme="minorHAnsi"/>
      <w:sz w:val="22"/>
    </w:rPr>
  </w:style>
  <w:style w:type="paragraph" w:styleId="Index2">
    <w:name w:val="index 2"/>
    <w:aliases w:val="idx2"/>
    <w:basedOn w:val="Index1"/>
    <w:semiHidden/>
    <w:rsid w:val="00B35DE1"/>
    <w:pPr>
      <w:ind w:left="540"/>
    </w:pPr>
  </w:style>
  <w:style w:type="paragraph" w:styleId="Index3">
    <w:name w:val="index 3"/>
    <w:aliases w:val="idx3"/>
    <w:basedOn w:val="Index1"/>
    <w:semiHidden/>
    <w:rsid w:val="00B35DE1"/>
    <w:pPr>
      <w:ind w:left="900"/>
    </w:pPr>
  </w:style>
  <w:style w:type="character" w:customStyle="1" w:styleId="Bold">
    <w:name w:val="Bold"/>
    <w:aliases w:val="b"/>
    <w:basedOn w:val="DefaultParagraphFont"/>
    <w:uiPriority w:val="99"/>
    <w:rsid w:val="00B35DE1"/>
    <w:rPr>
      <w:rFonts w:ascii="Arial" w:hAnsi="Arial"/>
      <w:b/>
      <w:sz w:val="20"/>
      <w:szCs w:val="18"/>
    </w:rPr>
  </w:style>
  <w:style w:type="character" w:customStyle="1" w:styleId="MultilanguageMarkerAuto">
    <w:name w:val="Multilanguage Marker Auto"/>
    <w:aliases w:val="mma"/>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semiHidden/>
    <w:rsid w:val="00B35DE1"/>
    <w:rPr>
      <w:rFonts w:ascii="Arial" w:hAnsi="Arial"/>
      <w:b/>
      <w:i/>
      <w:color w:val="auto"/>
      <w:sz w:val="20"/>
      <w:szCs w:val="18"/>
    </w:rPr>
  </w:style>
  <w:style w:type="paragraph" w:customStyle="1" w:styleId="MultilanguageMarkerExplicitBegin">
    <w:name w:val="Multilanguage Marker Explicit Begin"/>
    <w:aliases w:val="mmeb"/>
    <w:basedOn w:val="Normal"/>
    <w:next w:val="Normal"/>
    <w:semiHidden/>
    <w:locked/>
    <w:rsid w:val="00B35DE1"/>
    <w:rPr>
      <w:noProof/>
      <w:color w:val="C0C0C0"/>
    </w:rPr>
  </w:style>
  <w:style w:type="paragraph" w:customStyle="1" w:styleId="MultilanguageMarkerExplicitEnd">
    <w:name w:val="Multilanguage Marker Explicit End"/>
    <w:aliases w:val="mmee"/>
    <w:basedOn w:val="MultilanguageMarkerExplicitBegin"/>
    <w:next w:val="Normal"/>
    <w:semiHidden/>
    <w:locked/>
    <w:rsid w:val="00B35DE1"/>
  </w:style>
  <w:style w:type="paragraph" w:customStyle="1" w:styleId="CodeReferenceinList1">
    <w:name w:val="Code Reference in List 1"/>
    <w:aliases w:val="cref1"/>
    <w:basedOn w:val="Normal"/>
    <w:semiHidden/>
    <w:locked/>
    <w:rsid w:val="00B35DE1"/>
    <w:rPr>
      <w:color w:val="C0C0C0"/>
    </w:rPr>
  </w:style>
  <w:style w:type="character" w:styleId="CommentReference">
    <w:name w:val="annotation reference"/>
    <w:aliases w:val="cr,Used by Word to flag author queries"/>
    <w:basedOn w:val="DefaultParagraphFont"/>
    <w:uiPriority w:val="99"/>
    <w:semiHidden/>
    <w:rsid w:val="00B35DE1"/>
    <w:rPr>
      <w:szCs w:val="16"/>
    </w:rPr>
  </w:style>
  <w:style w:type="paragraph" w:styleId="CommentText">
    <w:name w:val="annotation text"/>
    <w:aliases w:val="ct,Used by Word for text of author queries"/>
    <w:basedOn w:val="Normal"/>
    <w:link w:val="CommentTextChar"/>
    <w:uiPriority w:val="99"/>
    <w:semiHidden/>
    <w:rsid w:val="00B35DE1"/>
  </w:style>
  <w:style w:type="character" w:customStyle="1" w:styleId="Italic">
    <w:name w:val="Italic"/>
    <w:aliases w:val="i"/>
    <w:basedOn w:val="DefaultParagraphFont"/>
    <w:semiHidden/>
    <w:rsid w:val="00B35DE1"/>
    <w:rPr>
      <w:rFonts w:ascii="Arial" w:hAnsi="Arial"/>
      <w:i/>
      <w:color w:val="auto"/>
      <w:sz w:val="20"/>
      <w:szCs w:val="18"/>
    </w:rPr>
  </w:style>
  <w:style w:type="paragraph" w:customStyle="1" w:styleId="CodeReferenceinList2">
    <w:name w:val="Code Reference in List 2"/>
    <w:aliases w:val="cref2"/>
    <w:basedOn w:val="CodeReferenceinList1"/>
    <w:semiHidden/>
    <w:locked/>
    <w:rsid w:val="00B35DE1"/>
    <w:pPr>
      <w:ind w:left="720"/>
    </w:pPr>
  </w:style>
  <w:style w:type="character" w:customStyle="1" w:styleId="Subscript">
    <w:name w:val="Subscript"/>
    <w:aliases w:val="sub"/>
    <w:basedOn w:val="DefaultParagraphFont"/>
    <w:semiHidden/>
    <w:rsid w:val="00B35DE1"/>
    <w:rPr>
      <w:rFonts w:ascii="Arial" w:hAnsi="Arial"/>
      <w:color w:val="auto"/>
      <w:sz w:val="20"/>
      <w:szCs w:val="18"/>
      <w:u w:val="none"/>
      <w:vertAlign w:val="subscript"/>
    </w:rPr>
  </w:style>
  <w:style w:type="character" w:customStyle="1" w:styleId="Superscript">
    <w:name w:val="Superscript"/>
    <w:aliases w:val="sup"/>
    <w:basedOn w:val="DefaultParagraphFont"/>
    <w:semiHidden/>
    <w:rsid w:val="00B35DE1"/>
    <w:rPr>
      <w:rFonts w:ascii="Arial" w:hAnsi="Arial"/>
      <w:color w:val="auto"/>
      <w:sz w:val="20"/>
      <w:szCs w:val="18"/>
      <w:u w:val="none"/>
      <w:vertAlign w:val="superscript"/>
    </w:rPr>
  </w:style>
  <w:style w:type="table" w:customStyle="1" w:styleId="TablewithHeader">
    <w:name w:val="Table with Header"/>
    <w:aliases w:val="twh"/>
    <w:basedOn w:val="TablewithoutHeader"/>
    <w:semiHidden/>
    <w:rsid w:val="00B35DE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semiHidden/>
    <w:rsid w:val="00B35DE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semiHidden/>
    <w:locked/>
    <w:rsid w:val="00B35DE1"/>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semiHidden/>
    <w:rsid w:val="00B35DE1"/>
    <w:rPr>
      <w:b/>
      <w:bCs/>
    </w:rPr>
  </w:style>
  <w:style w:type="paragraph" w:styleId="BalloonText">
    <w:name w:val="Balloon Text"/>
    <w:basedOn w:val="Normal"/>
    <w:link w:val="BalloonTextChar"/>
    <w:semiHidden/>
    <w:rsid w:val="00B35DE1"/>
    <w:rPr>
      <w:rFonts w:ascii="Tahoma" w:hAnsi="Tahoma" w:cs="Tahoma"/>
      <w:sz w:val="16"/>
      <w:szCs w:val="16"/>
    </w:rPr>
  </w:style>
  <w:style w:type="character" w:customStyle="1" w:styleId="UI">
    <w:name w:val="UI"/>
    <w:aliases w:val="ui"/>
    <w:basedOn w:val="DefaultParagraphFont"/>
    <w:rsid w:val="00B35DE1"/>
    <w:rPr>
      <w:rFonts w:ascii="Arial" w:hAnsi="Arial"/>
      <w:b/>
      <w:color w:val="auto"/>
      <w:sz w:val="20"/>
      <w:szCs w:val="18"/>
      <w:u w:val="none"/>
    </w:rPr>
  </w:style>
  <w:style w:type="character" w:customStyle="1" w:styleId="ParameterReference">
    <w:name w:val="Parameter Reference"/>
    <w:aliases w:val="p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semiHidden/>
    <w:locked/>
    <w:rsid w:val="00B35DE1"/>
    <w:rPr>
      <w:noProof/>
      <w:color w:val="C0C0C0"/>
      <w:kern w:val="0"/>
    </w:rPr>
  </w:style>
  <w:style w:type="character" w:customStyle="1" w:styleId="LegacyLinkText">
    <w:name w:val="Legacy Link Text"/>
    <w:aliases w:val="llt"/>
    <w:basedOn w:val="LinkText"/>
    <w:semiHidden/>
    <w:rsid w:val="00B35DE1"/>
    <w:rPr>
      <w:rFonts w:ascii="Arial" w:hAnsi="Arial"/>
      <w:color w:val="0000FF"/>
      <w:sz w:val="20"/>
      <w:szCs w:val="18"/>
      <w:u w:val="single"/>
    </w:rPr>
  </w:style>
  <w:style w:type="paragraph" w:customStyle="1" w:styleId="DefinedTerminList1">
    <w:name w:val="Defined Term in List 1"/>
    <w:aliases w:val="dt1"/>
    <w:basedOn w:val="DefinedTerm"/>
    <w:semiHidden/>
    <w:rsid w:val="00B35DE1"/>
    <w:pPr>
      <w:ind w:left="360"/>
    </w:pPr>
  </w:style>
  <w:style w:type="paragraph" w:customStyle="1" w:styleId="DefinedTerminList2">
    <w:name w:val="Defined Term in List 2"/>
    <w:aliases w:val="dt2"/>
    <w:basedOn w:val="DefinedTerm"/>
    <w:semiHidden/>
    <w:rsid w:val="00B35DE1"/>
    <w:pPr>
      <w:ind w:left="720"/>
    </w:pPr>
  </w:style>
  <w:style w:type="paragraph" w:customStyle="1" w:styleId="TableSpacinginList1">
    <w:name w:val="Table Spacing in List 1"/>
    <w:aliases w:val="ts1"/>
    <w:basedOn w:val="TableSpacing"/>
    <w:next w:val="TextinList1"/>
    <w:semiHidden/>
    <w:rsid w:val="00B35DE1"/>
    <w:pPr>
      <w:ind w:left="360"/>
    </w:pPr>
  </w:style>
  <w:style w:type="paragraph" w:customStyle="1" w:styleId="TableSpacinginList2">
    <w:name w:val="Table Spacing in List 2"/>
    <w:aliases w:val="ts2"/>
    <w:basedOn w:val="TableSpacinginList1"/>
    <w:next w:val="TextinList2"/>
    <w:semiHidden/>
    <w:rsid w:val="00B35DE1"/>
    <w:pPr>
      <w:ind w:left="720"/>
    </w:pPr>
  </w:style>
  <w:style w:type="table" w:customStyle="1" w:styleId="ProcedureTableinList1">
    <w:name w:val="Procedure Table in List 1"/>
    <w:aliases w:val="pt1"/>
    <w:basedOn w:val="ProcedureTable"/>
    <w:semiHidden/>
    <w:rsid w:val="00B35DE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semiHidden/>
    <w:rsid w:val="00B35DE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semiHidden/>
    <w:rsid w:val="00B35DE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35DE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semiHidden/>
    <w:rsid w:val="00B35DE1"/>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semiHidden/>
    <w:locked/>
    <w:rsid w:val="00B35DE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semiHidden/>
    <w:locked/>
    <w:rsid w:val="00B35DE1"/>
  </w:style>
  <w:style w:type="paragraph" w:customStyle="1" w:styleId="ConditionalBlockinList2">
    <w:name w:val="Conditional Block in List 2"/>
    <w:aliases w:val="cb2"/>
    <w:basedOn w:val="ConditionalBlock"/>
    <w:next w:val="Normal"/>
    <w:semiHidden/>
    <w:locked/>
    <w:rsid w:val="00B35DE1"/>
    <w:pPr>
      <w:ind w:left="720"/>
    </w:pPr>
  </w:style>
  <w:style w:type="character" w:customStyle="1" w:styleId="CodeFeaturedElement">
    <w:name w:val="Code Featured Element"/>
    <w:aliases w:val="cfe"/>
    <w:basedOn w:val="DefaultParagraphFont"/>
    <w:semiHidden/>
    <w:locked/>
    <w:rsid w:val="00B35DE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semiHidden/>
    <w:locked/>
    <w:rsid w:val="00B35DE1"/>
    <w:rPr>
      <w:color w:val="C0C0C0"/>
    </w:rPr>
  </w:style>
  <w:style w:type="character" w:customStyle="1" w:styleId="CodeEntityReferenceSpecific">
    <w:name w:val="Code Entity Reference Specific"/>
    <w:aliases w:val="cers"/>
    <w:basedOn w:val="CodeEntityReference"/>
    <w:semiHidden/>
    <w:locked/>
    <w:rsid w:val="00B35DE1"/>
    <w:rPr>
      <w:rFonts w:ascii="Arial" w:hAnsi="Arial"/>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semiHidden/>
    <w:rsid w:val="00B35DE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semiHidden/>
    <w:rsid w:val="00B35DE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semiHidden/>
    <w:rsid w:val="00B35DE1"/>
    <w:pPr>
      <w:numPr>
        <w:numId w:val="4"/>
      </w:numPr>
    </w:pPr>
  </w:style>
  <w:style w:type="paragraph" w:styleId="BlockText">
    <w:name w:val="Block Text"/>
    <w:basedOn w:val="Normal"/>
    <w:semiHidden/>
    <w:rsid w:val="00B35DE1"/>
    <w:pPr>
      <w:spacing w:after="120"/>
      <w:ind w:left="1440" w:right="1440"/>
    </w:pPr>
  </w:style>
  <w:style w:type="paragraph" w:styleId="BodyText">
    <w:name w:val="Body Text"/>
    <w:basedOn w:val="Normal"/>
    <w:link w:val="BodyTextChar"/>
    <w:semiHidden/>
    <w:rsid w:val="00B35DE1"/>
    <w:pPr>
      <w:spacing w:after="120"/>
    </w:pPr>
  </w:style>
  <w:style w:type="paragraph" w:styleId="BodyText2">
    <w:name w:val="Body Text 2"/>
    <w:basedOn w:val="Normal"/>
    <w:link w:val="BodyText2Char"/>
    <w:semiHidden/>
    <w:rsid w:val="00B35DE1"/>
    <w:pPr>
      <w:spacing w:after="120" w:line="480" w:lineRule="auto"/>
    </w:pPr>
  </w:style>
  <w:style w:type="paragraph" w:styleId="BodyText3">
    <w:name w:val="Body Text 3"/>
    <w:basedOn w:val="Normal"/>
    <w:link w:val="BodyText3Char"/>
    <w:semiHidden/>
    <w:rsid w:val="00B35DE1"/>
    <w:pPr>
      <w:spacing w:after="120"/>
    </w:pPr>
    <w:rPr>
      <w:sz w:val="16"/>
      <w:szCs w:val="16"/>
    </w:rPr>
  </w:style>
  <w:style w:type="paragraph" w:styleId="BodyTextFirstIndent">
    <w:name w:val="Body Text First Indent"/>
    <w:basedOn w:val="BodyText"/>
    <w:link w:val="BodyTextFirstIndentChar"/>
    <w:semiHidden/>
    <w:rsid w:val="00B35DE1"/>
    <w:pPr>
      <w:ind w:firstLine="210"/>
    </w:pPr>
  </w:style>
  <w:style w:type="paragraph" w:styleId="BodyTextIndent">
    <w:name w:val="Body Text Indent"/>
    <w:basedOn w:val="Normal"/>
    <w:link w:val="BodyTextIndentChar"/>
    <w:semiHidden/>
    <w:rsid w:val="00B35DE1"/>
    <w:pPr>
      <w:spacing w:after="120"/>
      <w:ind w:left="360"/>
    </w:pPr>
  </w:style>
  <w:style w:type="paragraph" w:styleId="BodyTextFirstIndent2">
    <w:name w:val="Body Text First Indent 2"/>
    <w:basedOn w:val="BodyTextIndent"/>
    <w:link w:val="BodyTextFirstIndent2Char"/>
    <w:semiHidden/>
    <w:rsid w:val="00B35DE1"/>
    <w:pPr>
      <w:ind w:firstLine="210"/>
    </w:pPr>
  </w:style>
  <w:style w:type="paragraph" w:styleId="BodyTextIndent2">
    <w:name w:val="Body Text Indent 2"/>
    <w:basedOn w:val="Normal"/>
    <w:link w:val="BodyTextIndent2Char"/>
    <w:semiHidden/>
    <w:rsid w:val="00B35DE1"/>
    <w:pPr>
      <w:spacing w:after="120" w:line="480" w:lineRule="auto"/>
      <w:ind w:left="360"/>
    </w:pPr>
  </w:style>
  <w:style w:type="paragraph" w:styleId="BodyTextIndent3">
    <w:name w:val="Body Text Indent 3"/>
    <w:basedOn w:val="Normal"/>
    <w:link w:val="BodyTextIndent3Char"/>
    <w:semiHidden/>
    <w:rsid w:val="00B35DE1"/>
    <w:pPr>
      <w:spacing w:after="120"/>
      <w:ind w:left="360"/>
    </w:pPr>
    <w:rPr>
      <w:sz w:val="16"/>
      <w:szCs w:val="16"/>
    </w:rPr>
  </w:style>
  <w:style w:type="paragraph" w:styleId="Closing">
    <w:name w:val="Closing"/>
    <w:basedOn w:val="Normal"/>
    <w:link w:val="ClosingChar"/>
    <w:semiHidden/>
    <w:rsid w:val="00B35DE1"/>
    <w:pPr>
      <w:ind w:left="4320"/>
    </w:pPr>
  </w:style>
  <w:style w:type="paragraph" w:styleId="Date">
    <w:name w:val="Date"/>
    <w:basedOn w:val="Normal"/>
    <w:next w:val="Normal"/>
    <w:link w:val="DateChar"/>
    <w:semiHidden/>
    <w:rsid w:val="00B35DE1"/>
  </w:style>
  <w:style w:type="paragraph" w:styleId="E-mailSignature">
    <w:name w:val="E-mail Signature"/>
    <w:basedOn w:val="Normal"/>
    <w:link w:val="E-mailSignatureChar"/>
    <w:semiHidden/>
    <w:rsid w:val="00B35DE1"/>
  </w:style>
  <w:style w:type="character" w:styleId="Emphasis">
    <w:name w:val="Emphasis"/>
    <w:basedOn w:val="DefaultParagraphFont"/>
    <w:qFormat/>
    <w:rsid w:val="00B35DE1"/>
    <w:rPr>
      <w:i/>
      <w:iCs/>
    </w:rPr>
  </w:style>
  <w:style w:type="paragraph" w:styleId="EnvelopeAddress">
    <w:name w:val="envelope address"/>
    <w:basedOn w:val="Normal"/>
    <w:semiHidden/>
    <w:rsid w:val="00B35DE1"/>
    <w:pPr>
      <w:framePr w:w="7920" w:h="1980" w:hRule="exact" w:hSpace="180" w:wrap="auto" w:hAnchor="page" w:xAlign="center" w:yAlign="bottom"/>
      <w:ind w:left="2880"/>
    </w:pPr>
    <w:rPr>
      <w:sz w:val="24"/>
      <w:szCs w:val="24"/>
    </w:rPr>
  </w:style>
  <w:style w:type="paragraph" w:styleId="EnvelopeReturn">
    <w:name w:val="envelope return"/>
    <w:basedOn w:val="Normal"/>
    <w:semiHidden/>
    <w:rsid w:val="00B35DE1"/>
  </w:style>
  <w:style w:type="character" w:styleId="FollowedHyperlink">
    <w:name w:val="FollowedHyperlink"/>
    <w:basedOn w:val="DefaultParagraphFont"/>
    <w:semiHidden/>
    <w:rsid w:val="00B35DE1"/>
    <w:rPr>
      <w:color w:val="800080"/>
      <w:u w:val="single"/>
    </w:rPr>
  </w:style>
  <w:style w:type="character" w:styleId="HTMLAcronym">
    <w:name w:val="HTML Acronym"/>
    <w:basedOn w:val="DefaultParagraphFont"/>
    <w:semiHidden/>
    <w:rsid w:val="00B35DE1"/>
  </w:style>
  <w:style w:type="paragraph" w:styleId="HTMLAddress">
    <w:name w:val="HTML Address"/>
    <w:basedOn w:val="Normal"/>
    <w:link w:val="HTMLAddressChar"/>
    <w:semiHidden/>
    <w:rsid w:val="00B35DE1"/>
    <w:rPr>
      <w:i/>
      <w:iCs/>
    </w:rPr>
  </w:style>
  <w:style w:type="character" w:styleId="HTMLCite">
    <w:name w:val="HTML Cite"/>
    <w:basedOn w:val="DefaultParagraphFont"/>
    <w:semiHidden/>
    <w:rsid w:val="00B35DE1"/>
    <w:rPr>
      <w:i/>
      <w:iCs/>
    </w:rPr>
  </w:style>
  <w:style w:type="character" w:styleId="HTMLCode">
    <w:name w:val="HTML Code"/>
    <w:basedOn w:val="DefaultParagraphFont"/>
    <w:semiHidden/>
    <w:rsid w:val="00B35DE1"/>
    <w:rPr>
      <w:rFonts w:ascii="Courier New" w:hAnsi="Courier New"/>
      <w:sz w:val="20"/>
      <w:szCs w:val="20"/>
    </w:rPr>
  </w:style>
  <w:style w:type="character" w:styleId="HTMLDefinition">
    <w:name w:val="HTML Definition"/>
    <w:basedOn w:val="DefaultParagraphFont"/>
    <w:semiHidden/>
    <w:rsid w:val="00B35DE1"/>
    <w:rPr>
      <w:i/>
      <w:iCs/>
    </w:rPr>
  </w:style>
  <w:style w:type="character" w:styleId="HTMLKeyboard">
    <w:name w:val="HTML Keyboard"/>
    <w:basedOn w:val="DefaultParagraphFont"/>
    <w:semiHidden/>
    <w:rsid w:val="00B35DE1"/>
    <w:rPr>
      <w:rFonts w:ascii="Courier New" w:hAnsi="Courier New"/>
      <w:sz w:val="20"/>
      <w:szCs w:val="20"/>
    </w:rPr>
  </w:style>
  <w:style w:type="paragraph" w:styleId="HTMLPreformatted">
    <w:name w:val="HTML Preformatted"/>
    <w:basedOn w:val="Normal"/>
    <w:link w:val="HTMLPreformattedChar"/>
    <w:semiHidden/>
    <w:rsid w:val="00B35DE1"/>
    <w:rPr>
      <w:rFonts w:ascii="Courier New" w:hAnsi="Courier New"/>
    </w:rPr>
  </w:style>
  <w:style w:type="character" w:styleId="HTMLSample">
    <w:name w:val="HTML Sample"/>
    <w:basedOn w:val="DefaultParagraphFont"/>
    <w:semiHidden/>
    <w:rsid w:val="00B35DE1"/>
    <w:rPr>
      <w:rFonts w:ascii="Courier New" w:hAnsi="Courier New"/>
    </w:rPr>
  </w:style>
  <w:style w:type="character" w:styleId="HTMLTypewriter">
    <w:name w:val="HTML Typewriter"/>
    <w:basedOn w:val="DefaultParagraphFont"/>
    <w:semiHidden/>
    <w:rsid w:val="00B35DE1"/>
    <w:rPr>
      <w:rFonts w:ascii="Courier New" w:hAnsi="Courier New"/>
      <w:sz w:val="20"/>
      <w:szCs w:val="20"/>
    </w:rPr>
  </w:style>
  <w:style w:type="character" w:styleId="HTMLVariable">
    <w:name w:val="HTML Variable"/>
    <w:basedOn w:val="DefaultParagraphFont"/>
    <w:semiHidden/>
    <w:rsid w:val="00B35DE1"/>
    <w:rPr>
      <w:i/>
      <w:iCs/>
    </w:rPr>
  </w:style>
  <w:style w:type="character" w:styleId="LineNumber">
    <w:name w:val="line number"/>
    <w:basedOn w:val="DefaultParagraphFont"/>
    <w:semiHidden/>
    <w:rsid w:val="00B35DE1"/>
  </w:style>
  <w:style w:type="paragraph" w:styleId="List">
    <w:name w:val="List"/>
    <w:basedOn w:val="Normal"/>
    <w:semiHidden/>
    <w:rsid w:val="00B35DE1"/>
    <w:pPr>
      <w:ind w:left="360" w:hanging="360"/>
    </w:pPr>
  </w:style>
  <w:style w:type="paragraph" w:styleId="List2">
    <w:name w:val="List 2"/>
    <w:basedOn w:val="Normal"/>
    <w:semiHidden/>
    <w:rsid w:val="00B35DE1"/>
    <w:pPr>
      <w:ind w:left="720" w:hanging="360"/>
    </w:pPr>
  </w:style>
  <w:style w:type="paragraph" w:styleId="List3">
    <w:name w:val="List 3"/>
    <w:basedOn w:val="Normal"/>
    <w:semiHidden/>
    <w:rsid w:val="00B35DE1"/>
    <w:pPr>
      <w:ind w:left="1080" w:hanging="360"/>
    </w:pPr>
  </w:style>
  <w:style w:type="paragraph" w:styleId="List4">
    <w:name w:val="List 4"/>
    <w:basedOn w:val="Normal"/>
    <w:semiHidden/>
    <w:rsid w:val="00B35DE1"/>
    <w:pPr>
      <w:ind w:left="1440" w:hanging="360"/>
    </w:pPr>
  </w:style>
  <w:style w:type="paragraph" w:styleId="List5">
    <w:name w:val="List 5"/>
    <w:basedOn w:val="Normal"/>
    <w:semiHidden/>
    <w:rsid w:val="00B35DE1"/>
    <w:pPr>
      <w:ind w:left="1800" w:hanging="360"/>
    </w:pPr>
  </w:style>
  <w:style w:type="paragraph" w:styleId="ListBullet">
    <w:name w:val="List Bullet"/>
    <w:basedOn w:val="Normal"/>
    <w:link w:val="ListBulletChar"/>
    <w:semiHidden/>
    <w:rsid w:val="00B35DE1"/>
    <w:pPr>
      <w:tabs>
        <w:tab w:val="num" w:pos="360"/>
      </w:tabs>
      <w:ind w:left="360" w:hanging="360"/>
    </w:pPr>
  </w:style>
  <w:style w:type="paragraph" w:styleId="ListBullet2">
    <w:name w:val="List Bullet 2"/>
    <w:basedOn w:val="Normal"/>
    <w:semiHidden/>
    <w:rsid w:val="00B35DE1"/>
    <w:pPr>
      <w:tabs>
        <w:tab w:val="num" w:pos="720"/>
      </w:tabs>
      <w:ind w:left="720" w:hanging="360"/>
    </w:pPr>
  </w:style>
  <w:style w:type="paragraph" w:styleId="ListBullet3">
    <w:name w:val="List Bullet 3"/>
    <w:basedOn w:val="Normal"/>
    <w:semiHidden/>
    <w:rsid w:val="00B35DE1"/>
    <w:pPr>
      <w:tabs>
        <w:tab w:val="num" w:pos="1080"/>
      </w:tabs>
      <w:ind w:left="1080" w:hanging="360"/>
    </w:pPr>
  </w:style>
  <w:style w:type="paragraph" w:styleId="ListBullet4">
    <w:name w:val="List Bullet 4"/>
    <w:basedOn w:val="Normal"/>
    <w:semiHidden/>
    <w:rsid w:val="00B35DE1"/>
    <w:pPr>
      <w:tabs>
        <w:tab w:val="num" w:pos="1440"/>
      </w:tabs>
      <w:ind w:left="1440" w:hanging="360"/>
    </w:pPr>
  </w:style>
  <w:style w:type="paragraph" w:styleId="ListBullet5">
    <w:name w:val="List Bullet 5"/>
    <w:basedOn w:val="Normal"/>
    <w:semiHidden/>
    <w:rsid w:val="00B35DE1"/>
    <w:pPr>
      <w:tabs>
        <w:tab w:val="num" w:pos="1800"/>
      </w:tabs>
      <w:ind w:left="1800" w:hanging="360"/>
    </w:pPr>
  </w:style>
  <w:style w:type="paragraph" w:styleId="ListContinue">
    <w:name w:val="List Continue"/>
    <w:basedOn w:val="Normal"/>
    <w:semiHidden/>
    <w:rsid w:val="00B35DE1"/>
    <w:pPr>
      <w:spacing w:after="120"/>
      <w:ind w:left="360"/>
    </w:pPr>
  </w:style>
  <w:style w:type="paragraph" w:styleId="ListContinue2">
    <w:name w:val="List Continue 2"/>
    <w:basedOn w:val="Normal"/>
    <w:semiHidden/>
    <w:rsid w:val="00B35DE1"/>
    <w:pPr>
      <w:spacing w:after="120"/>
      <w:ind w:left="720"/>
    </w:pPr>
  </w:style>
  <w:style w:type="paragraph" w:styleId="ListContinue3">
    <w:name w:val="List Continue 3"/>
    <w:basedOn w:val="Normal"/>
    <w:semiHidden/>
    <w:rsid w:val="00B35DE1"/>
    <w:pPr>
      <w:spacing w:after="120"/>
      <w:ind w:left="1080"/>
    </w:pPr>
  </w:style>
  <w:style w:type="paragraph" w:styleId="ListContinue4">
    <w:name w:val="List Continue 4"/>
    <w:basedOn w:val="Normal"/>
    <w:semiHidden/>
    <w:rsid w:val="00B35DE1"/>
    <w:pPr>
      <w:spacing w:after="120"/>
      <w:ind w:left="1440"/>
    </w:pPr>
  </w:style>
  <w:style w:type="paragraph" w:styleId="ListContinue5">
    <w:name w:val="List Continue 5"/>
    <w:basedOn w:val="Normal"/>
    <w:semiHidden/>
    <w:rsid w:val="00B35DE1"/>
    <w:pPr>
      <w:spacing w:after="120"/>
      <w:ind w:left="1800"/>
    </w:pPr>
  </w:style>
  <w:style w:type="paragraph" w:styleId="ListNumber">
    <w:name w:val="List Number"/>
    <w:basedOn w:val="Normal"/>
    <w:semiHidden/>
    <w:rsid w:val="00B35DE1"/>
    <w:pPr>
      <w:tabs>
        <w:tab w:val="num" w:pos="360"/>
      </w:tabs>
      <w:ind w:left="360" w:hanging="360"/>
    </w:pPr>
  </w:style>
  <w:style w:type="paragraph" w:styleId="ListNumber2">
    <w:name w:val="List Number 2"/>
    <w:basedOn w:val="Normal"/>
    <w:semiHidden/>
    <w:rsid w:val="00B35DE1"/>
    <w:pPr>
      <w:tabs>
        <w:tab w:val="num" w:pos="720"/>
      </w:tabs>
      <w:ind w:left="720" w:hanging="360"/>
    </w:pPr>
  </w:style>
  <w:style w:type="paragraph" w:styleId="ListNumber3">
    <w:name w:val="List Number 3"/>
    <w:basedOn w:val="Normal"/>
    <w:semiHidden/>
    <w:rsid w:val="00B35DE1"/>
    <w:pPr>
      <w:tabs>
        <w:tab w:val="num" w:pos="1080"/>
      </w:tabs>
      <w:ind w:left="1080" w:hanging="360"/>
    </w:pPr>
  </w:style>
  <w:style w:type="paragraph" w:styleId="ListNumber4">
    <w:name w:val="List Number 4"/>
    <w:basedOn w:val="Normal"/>
    <w:semiHidden/>
    <w:rsid w:val="00B35DE1"/>
    <w:pPr>
      <w:tabs>
        <w:tab w:val="num" w:pos="1440"/>
      </w:tabs>
      <w:ind w:left="1440" w:hanging="360"/>
    </w:pPr>
  </w:style>
  <w:style w:type="paragraph" w:styleId="ListNumber5">
    <w:name w:val="List Number 5"/>
    <w:basedOn w:val="Normal"/>
    <w:semiHidden/>
    <w:rsid w:val="00B35DE1"/>
    <w:pPr>
      <w:tabs>
        <w:tab w:val="num" w:pos="1800"/>
      </w:tabs>
      <w:ind w:left="1800" w:hanging="360"/>
    </w:pPr>
  </w:style>
  <w:style w:type="paragraph" w:styleId="MessageHeader">
    <w:name w:val="Message Header"/>
    <w:basedOn w:val="Normal"/>
    <w:link w:val="MessageHeaderChar"/>
    <w:semiHidden/>
    <w:rsid w:val="00B35DE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B35DE1"/>
    <w:rPr>
      <w:rFonts w:ascii="Times New Roman" w:hAnsi="Times New Roman"/>
      <w:sz w:val="24"/>
      <w:szCs w:val="24"/>
    </w:rPr>
  </w:style>
  <w:style w:type="paragraph" w:styleId="NormalIndent">
    <w:name w:val="Normal Indent"/>
    <w:basedOn w:val="Normal"/>
    <w:semiHidden/>
    <w:rsid w:val="00B35DE1"/>
    <w:pPr>
      <w:ind w:left="720"/>
    </w:pPr>
  </w:style>
  <w:style w:type="paragraph" w:styleId="NoteHeading">
    <w:name w:val="Note Heading"/>
    <w:basedOn w:val="Normal"/>
    <w:next w:val="Normal"/>
    <w:link w:val="NoteHeadingChar"/>
    <w:semiHidden/>
    <w:rsid w:val="00B35DE1"/>
  </w:style>
  <w:style w:type="paragraph" w:styleId="PlainText">
    <w:name w:val="Plain Text"/>
    <w:basedOn w:val="Normal"/>
    <w:link w:val="PlainTextChar"/>
    <w:semiHidden/>
    <w:rsid w:val="00B35DE1"/>
    <w:rPr>
      <w:rFonts w:ascii="Courier New" w:hAnsi="Courier New"/>
    </w:rPr>
  </w:style>
  <w:style w:type="paragraph" w:styleId="Salutation">
    <w:name w:val="Salutation"/>
    <w:basedOn w:val="Normal"/>
    <w:next w:val="Normal"/>
    <w:link w:val="SalutationChar"/>
    <w:semiHidden/>
    <w:rsid w:val="00B35DE1"/>
  </w:style>
  <w:style w:type="paragraph" w:styleId="Signature">
    <w:name w:val="Signature"/>
    <w:basedOn w:val="Normal"/>
    <w:link w:val="SignatureChar"/>
    <w:semiHidden/>
    <w:rsid w:val="00B35DE1"/>
    <w:pPr>
      <w:ind w:left="4320"/>
    </w:pPr>
  </w:style>
  <w:style w:type="character" w:styleId="Strong">
    <w:name w:val="Strong"/>
    <w:basedOn w:val="DefaultParagraphFont"/>
    <w:uiPriority w:val="22"/>
    <w:qFormat/>
    <w:rsid w:val="00B35DE1"/>
    <w:rPr>
      <w:b/>
      <w:bCs/>
    </w:rPr>
  </w:style>
  <w:style w:type="table" w:styleId="Table3Deffects1">
    <w:name w:val="Table 3D effects 1"/>
    <w:basedOn w:val="TableNormal"/>
    <w:semiHidden/>
    <w:rsid w:val="00B35DE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5DE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5DE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5DE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5DE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5DE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5DE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5DE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5DE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5DE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5DE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5DE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5DE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5DE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5DE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5DE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5DE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5DE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5DE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5DE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5DE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5DE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5DE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5DE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5DE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5DE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35DE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5DE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5DE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B35DE1"/>
    <w:pPr>
      <w:jc w:val="center"/>
      <w:outlineLvl w:val="1"/>
    </w:pPr>
    <w:rPr>
      <w:sz w:val="24"/>
      <w:szCs w:val="24"/>
    </w:rPr>
  </w:style>
  <w:style w:type="paragraph" w:styleId="Title">
    <w:name w:val="Title"/>
    <w:basedOn w:val="Normal"/>
    <w:link w:val="TitleChar"/>
    <w:qFormat/>
    <w:rsid w:val="00B35DE1"/>
    <w:pPr>
      <w:spacing w:before="240"/>
      <w:jc w:val="center"/>
      <w:outlineLvl w:val="0"/>
    </w:pPr>
    <w:rPr>
      <w:b/>
      <w:bCs/>
      <w:kern w:val="28"/>
      <w:sz w:val="32"/>
      <w:szCs w:val="32"/>
    </w:rPr>
  </w:style>
  <w:style w:type="character" w:customStyle="1" w:styleId="System">
    <w:name w:val="System"/>
    <w:aliases w:val="sys"/>
    <w:basedOn w:val="DefaultParagraphFont"/>
    <w:semiHidden/>
    <w:locked/>
    <w:rsid w:val="00B35DE1"/>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semiHidden/>
    <w:rsid w:val="00B35DE1"/>
    <w:rPr>
      <w:rFonts w:ascii="Arial" w:hAnsi="Arial"/>
      <w:b/>
      <w:color w:val="auto"/>
      <w:sz w:val="20"/>
      <w:szCs w:val="18"/>
      <w:u w:val="none"/>
    </w:rPr>
  </w:style>
  <w:style w:type="character" w:customStyle="1" w:styleId="UnmanagedCodeEntityReference">
    <w:name w:val="Unmanaged Code Entity Reference"/>
    <w:aliases w:val="uce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semiHidden/>
    <w:rsid w:val="00B35DE1"/>
    <w:rPr>
      <w:rFonts w:ascii="Arial" w:hAnsi="Arial"/>
      <w:b/>
      <w:sz w:val="20"/>
      <w:szCs w:val="18"/>
    </w:rPr>
  </w:style>
  <w:style w:type="character" w:customStyle="1" w:styleId="Placeholder">
    <w:name w:val="Placeholder"/>
    <w:aliases w:val="ph"/>
    <w:basedOn w:val="DefaultParagraphFont"/>
    <w:semiHidden/>
    <w:rsid w:val="00B35DE1"/>
    <w:rPr>
      <w:rFonts w:ascii="Arial" w:hAnsi="Arial"/>
      <w:i/>
      <w:color w:val="auto"/>
      <w:sz w:val="20"/>
      <w:szCs w:val="18"/>
      <w:u w:val="none"/>
    </w:rPr>
  </w:style>
  <w:style w:type="character" w:customStyle="1" w:styleId="Math">
    <w:name w:val="Math"/>
    <w:aliases w:val="m"/>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semiHidden/>
    <w:locked/>
    <w:rsid w:val="00B35DE1"/>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semiHidden/>
    <w:locked/>
    <w:rsid w:val="00B35DE1"/>
    <w:rPr>
      <w:color w:val="C0C0C0"/>
    </w:rPr>
  </w:style>
  <w:style w:type="paragraph" w:customStyle="1" w:styleId="BulletedDynamicLinkinList2">
    <w:name w:val="Bulleted Dynamic Link in List 2"/>
    <w:basedOn w:val="Normal"/>
    <w:semiHidden/>
    <w:locked/>
    <w:rsid w:val="00B35DE1"/>
    <w:rPr>
      <w:color w:val="C0C0C0"/>
    </w:rPr>
  </w:style>
  <w:style w:type="paragraph" w:customStyle="1" w:styleId="BulletedDynamicLink">
    <w:name w:val="Bulleted Dynamic Link"/>
    <w:basedOn w:val="Normal"/>
    <w:semiHidden/>
    <w:locked/>
    <w:rsid w:val="00B35DE1"/>
    <w:rPr>
      <w:color w:val="C0C0C0"/>
    </w:rPr>
  </w:style>
  <w:style w:type="character" w:customStyle="1" w:styleId="Heading6Char">
    <w:name w:val="Heading 6 Char"/>
    <w:aliases w:val="h6 Char"/>
    <w:basedOn w:val="DefaultParagraphFont"/>
    <w:link w:val="Heading6"/>
    <w:rsid w:val="00B35DE1"/>
    <w:rPr>
      <w:rFonts w:ascii="Arial" w:hAnsi="Arial"/>
      <w:b/>
      <w:kern w:val="24"/>
      <w:lang w:val="en-US" w:eastAsia="en-US" w:bidi="ar-SA"/>
    </w:rPr>
  </w:style>
  <w:style w:type="character" w:customStyle="1" w:styleId="LabelChar">
    <w:name w:val="Label Char"/>
    <w:aliases w:val="l Char"/>
    <w:basedOn w:val="DefaultParagraphFont"/>
    <w:link w:val="Label"/>
    <w:rsid w:val="00B35DE1"/>
    <w:rPr>
      <w:rFonts w:ascii="Arial" w:hAnsi="Arial"/>
      <w:b/>
      <w:kern w:val="24"/>
      <w:lang w:val="en-US" w:eastAsia="en-US" w:bidi="ar-SA"/>
    </w:rPr>
  </w:style>
  <w:style w:type="character" w:customStyle="1" w:styleId="Heading5Char">
    <w:name w:val="Heading 5 Char"/>
    <w:aliases w:val="h5 Char"/>
    <w:basedOn w:val="LabelChar"/>
    <w:link w:val="Heading5"/>
    <w:rsid w:val="00B35DE1"/>
    <w:rPr>
      <w:rFonts w:ascii="Arial" w:hAnsi="Arial"/>
      <w:b/>
      <w:kern w:val="24"/>
      <w:lang w:val="en-US" w:eastAsia="en-US" w:bidi="ar-SA"/>
    </w:rPr>
  </w:style>
  <w:style w:type="character" w:customStyle="1" w:styleId="Heading1Char">
    <w:name w:val="Heading 1 Char"/>
    <w:aliases w:val="h1 Char"/>
    <w:basedOn w:val="DefaultParagraphFont"/>
    <w:link w:val="Heading1"/>
    <w:rsid w:val="005A7AA0"/>
    <w:rPr>
      <w:rFonts w:asciiTheme="minorHAnsi" w:hAnsiTheme="minorHAnsi"/>
      <w:b/>
      <w:kern w:val="24"/>
      <w:sz w:val="40"/>
      <w:szCs w:val="40"/>
    </w:rPr>
  </w:style>
  <w:style w:type="character" w:customStyle="1" w:styleId="LabelinList1Char">
    <w:name w:val="Label in List 1 Char"/>
    <w:aliases w:val="l1 Char"/>
    <w:basedOn w:val="LabelChar"/>
    <w:link w:val="LabelinList1"/>
    <w:rsid w:val="00B35DE1"/>
    <w:rPr>
      <w:rFonts w:ascii="Arial" w:hAnsi="Arial"/>
      <w:b/>
      <w:kern w:val="24"/>
      <w:lang w:val="en-US" w:eastAsia="en-US" w:bidi="ar-SA"/>
    </w:rPr>
  </w:style>
  <w:style w:type="paragraph" w:customStyle="1" w:styleId="Strikethrough">
    <w:name w:val="Strikethrough"/>
    <w:aliases w:val="strike"/>
    <w:basedOn w:val="Normal"/>
    <w:semiHidden/>
    <w:rsid w:val="00B35DE1"/>
    <w:rPr>
      <w:strike/>
    </w:rPr>
  </w:style>
  <w:style w:type="paragraph" w:customStyle="1" w:styleId="TableFootnote">
    <w:name w:val="Table Footnote"/>
    <w:aliases w:val="tf"/>
    <w:basedOn w:val="Normal"/>
    <w:semiHidden/>
    <w:rsid w:val="00B35DE1"/>
    <w:pPr>
      <w:spacing w:before="80" w:after="80"/>
      <w:ind w:left="216" w:hanging="216"/>
    </w:pPr>
  </w:style>
  <w:style w:type="paragraph" w:customStyle="1" w:styleId="TableFootnoteinList1">
    <w:name w:val="Table Footnote in List 1"/>
    <w:aliases w:val="tf1"/>
    <w:basedOn w:val="TableFootnote"/>
    <w:semiHidden/>
    <w:rsid w:val="00B35DE1"/>
    <w:pPr>
      <w:ind w:left="576"/>
    </w:pPr>
  </w:style>
  <w:style w:type="paragraph" w:customStyle="1" w:styleId="TableFootnoteinList2">
    <w:name w:val="Table Footnote in List 2"/>
    <w:aliases w:val="tf2"/>
    <w:basedOn w:val="TableFootnote"/>
    <w:semiHidden/>
    <w:rsid w:val="00B35DE1"/>
    <w:pPr>
      <w:ind w:left="936"/>
    </w:pPr>
  </w:style>
  <w:style w:type="character" w:customStyle="1" w:styleId="DynamicLink">
    <w:name w:val="Dynamic Link"/>
    <w:aliases w:val="dl"/>
    <w:basedOn w:val="DefaultParagraphFont"/>
    <w:semiHidden/>
    <w:locked/>
    <w:rsid w:val="00B35DE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semiHidden/>
    <w:locked/>
    <w:rsid w:val="00B35DE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semiHidden/>
    <w:locked/>
    <w:rsid w:val="00B35DE1"/>
    <w:rPr>
      <w:color w:val="C0C0C0"/>
    </w:rPr>
  </w:style>
  <w:style w:type="paragraph" w:customStyle="1" w:styleId="PrintDivisionNumber">
    <w:name w:val="Print Division Number"/>
    <w:aliases w:val="pdn"/>
    <w:basedOn w:val="Normal"/>
    <w:semiHidden/>
    <w:locked/>
    <w:rsid w:val="00B35DE1"/>
    <w:pPr>
      <w:spacing w:before="0" w:after="0" w:line="240" w:lineRule="auto"/>
    </w:pPr>
    <w:rPr>
      <w:color w:val="C0C0C0"/>
    </w:rPr>
  </w:style>
  <w:style w:type="paragraph" w:customStyle="1" w:styleId="PrintDivisionTitle">
    <w:name w:val="Print Division Title"/>
    <w:aliases w:val="pdt"/>
    <w:basedOn w:val="Normal"/>
    <w:semiHidden/>
    <w:locked/>
    <w:rsid w:val="00B35DE1"/>
    <w:pPr>
      <w:spacing w:before="0" w:after="0" w:line="240" w:lineRule="auto"/>
    </w:pPr>
    <w:rPr>
      <w:color w:val="C0C0C0"/>
    </w:rPr>
  </w:style>
  <w:style w:type="paragraph" w:customStyle="1" w:styleId="PrintMSCorp">
    <w:name w:val="Print MS Corp"/>
    <w:aliases w:val="pms"/>
    <w:basedOn w:val="Normal"/>
    <w:semiHidden/>
    <w:locked/>
    <w:rsid w:val="00B35DE1"/>
    <w:pPr>
      <w:spacing w:before="0" w:after="0" w:line="240" w:lineRule="auto"/>
    </w:pPr>
    <w:rPr>
      <w:color w:val="C0C0C0"/>
    </w:rPr>
  </w:style>
  <w:style w:type="paragraph" w:customStyle="1" w:styleId="RevisionHistory">
    <w:name w:val="Revision History"/>
    <w:aliases w:val="rh"/>
    <w:basedOn w:val="Normal"/>
    <w:semiHidden/>
    <w:locked/>
    <w:rsid w:val="00B35DE1"/>
    <w:pPr>
      <w:spacing w:before="0" w:after="0" w:line="240" w:lineRule="auto"/>
    </w:pPr>
    <w:rPr>
      <w:color w:val="C0C0C0"/>
    </w:rPr>
  </w:style>
  <w:style w:type="character" w:customStyle="1" w:styleId="SV">
    <w:name w:val="SV"/>
    <w:basedOn w:val="DefaultParagraphFont"/>
    <w:semiHidden/>
    <w:locked/>
    <w:rsid w:val="00B35DE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35DE1"/>
    <w:rPr>
      <w:rFonts w:ascii="Arial" w:hAnsi="Arial"/>
      <w:color w:val="0000FF"/>
      <w:sz w:val="20"/>
      <w:szCs w:val="18"/>
      <w:u w:val="single"/>
    </w:rPr>
  </w:style>
  <w:style w:type="paragraph" w:customStyle="1" w:styleId="Copyright">
    <w:name w:val="Copyright"/>
    <w:aliases w:val="copy"/>
    <w:basedOn w:val="Normal"/>
    <w:semiHidden/>
    <w:rsid w:val="00B35DE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semiHidden/>
    <w:rsid w:val="00B35DE1"/>
    <w:pPr>
      <w:ind w:left="720"/>
    </w:pPr>
  </w:style>
  <w:style w:type="paragraph" w:customStyle="1" w:styleId="ProcedureTitle">
    <w:name w:val="Procedure Title"/>
    <w:aliases w:val="prt"/>
    <w:basedOn w:val="Normal"/>
    <w:semiHidden/>
    <w:rsid w:val="00B35DE1"/>
    <w:pPr>
      <w:keepNext/>
      <w:spacing w:before="240" w:line="240" w:lineRule="auto"/>
      <w:ind w:left="360" w:hanging="360"/>
    </w:pPr>
    <w:rPr>
      <w:b/>
    </w:rPr>
  </w:style>
  <w:style w:type="paragraph" w:customStyle="1" w:styleId="TextIndented">
    <w:name w:val="Text Indented"/>
    <w:aliases w:val="ti"/>
    <w:basedOn w:val="Normal"/>
    <w:semiHidden/>
    <w:rsid w:val="00B35DE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semiHidden/>
    <w:rsid w:val="00B35DE1"/>
    <w:rPr>
      <w:rFonts w:ascii="Courier New" w:hAnsi="Courier New"/>
      <w:noProof/>
      <w:kern w:val="24"/>
      <w:sz w:val="16"/>
      <w:szCs w:val="16"/>
      <w:lang w:val="en-US" w:eastAsia="en-US" w:bidi="ar-SA"/>
    </w:rPr>
  </w:style>
  <w:style w:type="character" w:styleId="PageNumber">
    <w:name w:val="page number"/>
    <w:basedOn w:val="DefaultParagraphFont"/>
    <w:rsid w:val="00B35DE1"/>
  </w:style>
  <w:style w:type="character" w:customStyle="1" w:styleId="ListBulletChar">
    <w:name w:val="List Bullet Char"/>
    <w:basedOn w:val="DefaultParagraphFont"/>
    <w:link w:val="ListBullet"/>
    <w:semiHidden/>
    <w:rsid w:val="00B35DE1"/>
    <w:rPr>
      <w:rFonts w:ascii="Arial" w:hAnsi="Arial"/>
      <w:kern w:val="24"/>
    </w:rPr>
  </w:style>
  <w:style w:type="character" w:customStyle="1" w:styleId="BulletedList2Char">
    <w:name w:val="Bulleted List 2 Char"/>
    <w:aliases w:val="bl2 Char Char"/>
    <w:basedOn w:val="ListBulletChar"/>
    <w:link w:val="BulletedList2"/>
    <w:semiHidden/>
    <w:rsid w:val="00B35DE1"/>
    <w:rPr>
      <w:rFonts w:ascii="Arial" w:hAnsi="Arial"/>
      <w:kern w:val="24"/>
    </w:rPr>
  </w:style>
  <w:style w:type="paragraph" w:styleId="TOC5">
    <w:name w:val="toc 5"/>
    <w:aliases w:val="toc5"/>
    <w:basedOn w:val="Normal"/>
    <w:next w:val="Normal"/>
    <w:uiPriority w:val="39"/>
    <w:rsid w:val="00B35DE1"/>
    <w:pPr>
      <w:spacing w:before="0" w:after="0"/>
      <w:ind w:left="936" w:hanging="187"/>
    </w:pPr>
  </w:style>
  <w:style w:type="paragraph" w:customStyle="1" w:styleId="PageHeader">
    <w:name w:val="Page Header"/>
    <w:aliases w:val="pgh"/>
    <w:basedOn w:val="Normal"/>
    <w:semiHidden/>
    <w:rsid w:val="00B35DE1"/>
    <w:pPr>
      <w:spacing w:before="0" w:after="240" w:line="240" w:lineRule="auto"/>
      <w:jc w:val="right"/>
    </w:pPr>
    <w:rPr>
      <w:b/>
    </w:rPr>
  </w:style>
  <w:style w:type="paragraph" w:customStyle="1" w:styleId="PageFooter">
    <w:name w:val="Page Footer"/>
    <w:aliases w:val="pgf"/>
    <w:basedOn w:val="Normal"/>
    <w:semiHidden/>
    <w:rsid w:val="00B35DE1"/>
    <w:pPr>
      <w:spacing w:before="0" w:after="0" w:line="240" w:lineRule="auto"/>
      <w:jc w:val="right"/>
    </w:pPr>
  </w:style>
  <w:style w:type="paragraph" w:customStyle="1" w:styleId="PageNum">
    <w:name w:val="Page Num"/>
    <w:aliases w:val="pgn"/>
    <w:basedOn w:val="Normal"/>
    <w:semiHidden/>
    <w:rsid w:val="00B35DE1"/>
    <w:pPr>
      <w:spacing w:before="0" w:after="0" w:line="240" w:lineRule="auto"/>
      <w:ind w:right="518"/>
      <w:jc w:val="right"/>
    </w:pPr>
    <w:rPr>
      <w:b/>
    </w:rPr>
  </w:style>
  <w:style w:type="character" w:customStyle="1" w:styleId="NumberedListIndexer">
    <w:name w:val="Numbered List Indexer"/>
    <w:aliases w:val="nlx"/>
    <w:basedOn w:val="DefaultParagraphFont"/>
    <w:semiHidden/>
    <w:rsid w:val="00B35DE1"/>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semiHidden/>
    <w:rsid w:val="00B35DE1"/>
  </w:style>
  <w:style w:type="paragraph" w:styleId="TOC6">
    <w:name w:val="toc 6"/>
    <w:aliases w:val="toc6"/>
    <w:basedOn w:val="Normal"/>
    <w:next w:val="Normal"/>
    <w:uiPriority w:val="39"/>
    <w:rsid w:val="00B35DE1"/>
    <w:pPr>
      <w:spacing w:before="0" w:after="0"/>
      <w:ind w:left="1123" w:hanging="187"/>
    </w:pPr>
  </w:style>
  <w:style w:type="paragraph" w:customStyle="1" w:styleId="ProcedureTitleinList2">
    <w:name w:val="Procedure Title in List 2"/>
    <w:aliases w:val="prt2"/>
    <w:basedOn w:val="ProcedureTitle"/>
    <w:semiHidden/>
    <w:rsid w:val="00B35DE1"/>
    <w:pPr>
      <w:ind w:left="720"/>
    </w:pPr>
  </w:style>
  <w:style w:type="table" w:customStyle="1" w:styleId="DefinitionTable">
    <w:name w:val="Definition Table"/>
    <w:aliases w:val="dtbl"/>
    <w:basedOn w:val="TableNormal"/>
    <w:semiHidden/>
    <w:rsid w:val="00B35DE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B35DE1"/>
    <w:pPr>
      <w:ind w:left="1785" w:hanging="187"/>
    </w:pPr>
  </w:style>
  <w:style w:type="paragraph" w:styleId="TOC7">
    <w:name w:val="toc 7"/>
    <w:basedOn w:val="Normal"/>
    <w:next w:val="Normal"/>
    <w:uiPriority w:val="39"/>
    <w:rsid w:val="00B35DE1"/>
    <w:pPr>
      <w:ind w:left="1382" w:hanging="187"/>
    </w:pPr>
  </w:style>
  <w:style w:type="paragraph" w:styleId="TOC8">
    <w:name w:val="toc 8"/>
    <w:basedOn w:val="Normal"/>
    <w:next w:val="Normal"/>
    <w:uiPriority w:val="39"/>
    <w:rsid w:val="00B35DE1"/>
    <w:pPr>
      <w:ind w:left="1584" w:hanging="187"/>
    </w:pPr>
  </w:style>
  <w:style w:type="table" w:customStyle="1" w:styleId="DefinitionTableinList1">
    <w:name w:val="Definition Table in List 1"/>
    <w:aliases w:val="dtbl1"/>
    <w:basedOn w:val="DefinitionTable"/>
    <w:semiHidden/>
    <w:rsid w:val="00B35DE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semiHidden/>
    <w:rsid w:val="00B35DE1"/>
    <w:tblPr>
      <w:tblInd w:w="907" w:type="dxa"/>
      <w:tblCellMar>
        <w:top w:w="0" w:type="dxa"/>
        <w:left w:w="0" w:type="dxa"/>
        <w:bottom w:w="0" w:type="dxa"/>
        <w:right w:w="0" w:type="dxa"/>
      </w:tblCellMar>
    </w:tblPr>
  </w:style>
  <w:style w:type="paragraph" w:styleId="ListParagraph">
    <w:name w:val="List Paragraph"/>
    <w:basedOn w:val="Normal"/>
    <w:uiPriority w:val="34"/>
    <w:qFormat/>
    <w:rsid w:val="00B63CC3"/>
    <w:pPr>
      <w:ind w:left="720"/>
      <w:contextualSpacing/>
    </w:pPr>
  </w:style>
  <w:style w:type="paragraph" w:styleId="TOCHeading">
    <w:name w:val="TOC Heading"/>
    <w:basedOn w:val="Heading1"/>
    <w:next w:val="Normal"/>
    <w:uiPriority w:val="39"/>
    <w:qFormat/>
    <w:rsid w:val="006B749B"/>
    <w:pPr>
      <w:keepLines/>
      <w:pBdr>
        <w:bottom w:val="none" w:sz="0" w:space="0" w:color="auto"/>
      </w:pBdr>
      <w:spacing w:after="0" w:line="276" w:lineRule="auto"/>
      <w:outlineLvl w:val="9"/>
    </w:pPr>
    <w:rPr>
      <w:rFonts w:ascii="Cambria" w:hAnsi="Cambria"/>
      <w:bCs/>
      <w:color w:val="365F91"/>
      <w:kern w:val="0"/>
      <w:sz w:val="28"/>
      <w:szCs w:val="28"/>
    </w:rPr>
  </w:style>
  <w:style w:type="paragraph" w:customStyle="1" w:styleId="Note">
    <w:name w:val="Note"/>
    <w:basedOn w:val="Normal"/>
    <w:rsid w:val="00A86402"/>
    <w:pPr>
      <w:pBdr>
        <w:top w:val="single" w:sz="6" w:space="3" w:color="auto"/>
        <w:bottom w:val="single" w:sz="6" w:space="3" w:color="auto"/>
      </w:pBdr>
      <w:spacing w:before="0" w:after="120"/>
      <w:ind w:right="-360"/>
    </w:pPr>
    <w:rPr>
      <w:rFonts w:cs="Arial"/>
      <w:kern w:val="0"/>
    </w:rPr>
  </w:style>
  <w:style w:type="paragraph" w:customStyle="1" w:styleId="Heading40">
    <w:name w:val="Heading4"/>
    <w:basedOn w:val="Heading3"/>
    <w:next w:val="Normal"/>
    <w:rsid w:val="00A86402"/>
    <w:pPr>
      <w:spacing w:before="240" w:after="120" w:line="280" w:lineRule="exact"/>
      <w:ind w:right="-360"/>
      <w:outlineLvl w:val="3"/>
    </w:pPr>
    <w:rPr>
      <w:rFonts w:cs="Arial"/>
      <w:bCs/>
      <w:i/>
      <w:kern w:val="0"/>
      <w:sz w:val="20"/>
      <w:szCs w:val="20"/>
    </w:rPr>
  </w:style>
  <w:style w:type="paragraph" w:styleId="Caption">
    <w:name w:val="caption"/>
    <w:basedOn w:val="Normal"/>
    <w:next w:val="Normal"/>
    <w:uiPriority w:val="99"/>
    <w:qFormat/>
    <w:rsid w:val="004E7D0C"/>
    <w:rPr>
      <w:b/>
      <w:bCs/>
    </w:rPr>
  </w:style>
  <w:style w:type="paragraph" w:styleId="Revision">
    <w:name w:val="Revision"/>
    <w:hidden/>
    <w:uiPriority w:val="99"/>
    <w:semiHidden/>
    <w:rsid w:val="007623BA"/>
    <w:rPr>
      <w:rFonts w:ascii="Arial" w:hAnsi="Arial"/>
      <w:kern w:val="24"/>
    </w:rPr>
  </w:style>
  <w:style w:type="paragraph" w:styleId="Quote">
    <w:name w:val="Quote"/>
    <w:basedOn w:val="Normal"/>
    <w:next w:val="Normal"/>
    <w:link w:val="QuoteChar"/>
    <w:uiPriority w:val="29"/>
    <w:qFormat/>
    <w:rsid w:val="00830652"/>
    <w:rPr>
      <w:i/>
      <w:iCs/>
      <w:color w:val="000000" w:themeColor="text1"/>
    </w:rPr>
  </w:style>
  <w:style w:type="character" w:customStyle="1" w:styleId="QuoteChar">
    <w:name w:val="Quote Char"/>
    <w:basedOn w:val="DefaultParagraphFont"/>
    <w:link w:val="Quote"/>
    <w:uiPriority w:val="29"/>
    <w:rsid w:val="00830652"/>
    <w:rPr>
      <w:rFonts w:ascii="Arial" w:hAnsi="Arial"/>
      <w:i/>
      <w:iCs/>
      <w:color w:val="000000" w:themeColor="text1"/>
      <w:kern w:val="24"/>
    </w:rPr>
  </w:style>
  <w:style w:type="character" w:customStyle="1" w:styleId="Heading3Char">
    <w:name w:val="Heading 3 Char"/>
    <w:aliases w:val="h3 Char"/>
    <w:basedOn w:val="DefaultParagraphFont"/>
    <w:link w:val="Heading3"/>
    <w:locked/>
    <w:rsid w:val="005A7AA0"/>
    <w:rPr>
      <w:rFonts w:asciiTheme="minorHAnsi" w:hAnsiTheme="minorHAnsi"/>
      <w:b/>
      <w:kern w:val="24"/>
      <w:sz w:val="28"/>
      <w:szCs w:val="28"/>
    </w:rPr>
  </w:style>
  <w:style w:type="character" w:customStyle="1" w:styleId="Heading2Char">
    <w:name w:val="Heading 2 Char"/>
    <w:aliases w:val="h2 Char"/>
    <w:basedOn w:val="DefaultParagraphFont"/>
    <w:link w:val="Heading2"/>
    <w:locked/>
    <w:rsid w:val="00F1360E"/>
    <w:rPr>
      <w:rFonts w:asciiTheme="minorHAnsi" w:hAnsiTheme="minorHAnsi"/>
      <w:b/>
      <w:i/>
      <w:kern w:val="24"/>
      <w:sz w:val="32"/>
      <w:szCs w:val="36"/>
    </w:rPr>
  </w:style>
  <w:style w:type="character" w:customStyle="1" w:styleId="Heading4Char">
    <w:name w:val="Heading 4 Char"/>
    <w:aliases w:val="h4 Char"/>
    <w:basedOn w:val="DefaultParagraphFont"/>
    <w:link w:val="Heading4"/>
    <w:rsid w:val="007374D0"/>
    <w:rPr>
      <w:rFonts w:ascii="Arial" w:hAnsi="Arial"/>
      <w:b/>
      <w:kern w:val="24"/>
      <w:sz w:val="24"/>
      <w:szCs w:val="24"/>
    </w:rPr>
  </w:style>
  <w:style w:type="character" w:customStyle="1" w:styleId="BulletedList1Char">
    <w:name w:val="Bulleted List 1 Char"/>
    <w:aliases w:val="bl1 Char"/>
    <w:basedOn w:val="ListBulletChar"/>
    <w:link w:val="BulletedList1"/>
    <w:rsid w:val="007374D0"/>
    <w:rPr>
      <w:rFonts w:ascii="Arial" w:hAnsi="Arial"/>
      <w:kern w:val="24"/>
    </w:rPr>
  </w:style>
  <w:style w:type="paragraph" w:customStyle="1" w:styleId="Lb1">
    <w:name w:val="Lb1"/>
    <w:basedOn w:val="Normal"/>
    <w:rsid w:val="003C5995"/>
    <w:pPr>
      <w:numPr>
        <w:numId w:val="5"/>
      </w:numPr>
      <w:tabs>
        <w:tab w:val="left" w:pos="720"/>
      </w:tabs>
      <w:spacing w:line="300" w:lineRule="exact"/>
    </w:pPr>
    <w:rPr>
      <w:rFonts w:ascii="Times New Roman" w:eastAsia="MS Mincho" w:hAnsi="Times New Roman"/>
      <w:lang w:eastAsia="ja-JP"/>
    </w:rPr>
  </w:style>
  <w:style w:type="character" w:customStyle="1" w:styleId="BalloonTextChar">
    <w:name w:val="Balloon Text Char"/>
    <w:basedOn w:val="DefaultParagraphFont"/>
    <w:link w:val="BalloonText"/>
    <w:semiHidden/>
    <w:rsid w:val="003C5995"/>
    <w:rPr>
      <w:rFonts w:ascii="Tahoma" w:hAnsi="Tahoma" w:cs="Tahoma"/>
      <w:kern w:val="24"/>
      <w:sz w:val="16"/>
      <w:szCs w:val="16"/>
    </w:rPr>
  </w:style>
  <w:style w:type="paragraph" w:customStyle="1" w:styleId="TableBoldChar1CharCharCharChar">
    <w:name w:val="Table Bold Char1 Char Char Char Char"/>
    <w:basedOn w:val="Normal"/>
    <w:link w:val="TableBoldChar1CharCharCharCharChar"/>
    <w:rsid w:val="003C5995"/>
    <w:pPr>
      <w:spacing w:before="40" w:after="40" w:line="240" w:lineRule="exact"/>
      <w:ind w:right="113"/>
    </w:pPr>
    <w:rPr>
      <w:rFonts w:cs="Arial"/>
      <w:b/>
      <w:sz w:val="18"/>
      <w:szCs w:val="18"/>
    </w:rPr>
  </w:style>
  <w:style w:type="character" w:customStyle="1" w:styleId="TableBoldChar1CharCharCharCharChar">
    <w:name w:val="Table Bold Char1 Char Char Char Char Char"/>
    <w:basedOn w:val="DefaultParagraphFont"/>
    <w:link w:val="TableBoldChar1CharCharCharChar"/>
    <w:rsid w:val="003C5995"/>
    <w:rPr>
      <w:rFonts w:ascii="Arial" w:hAnsi="Arial" w:cs="Arial"/>
      <w:b/>
      <w:kern w:val="24"/>
      <w:sz w:val="18"/>
      <w:szCs w:val="18"/>
    </w:rPr>
  </w:style>
  <w:style w:type="paragraph" w:customStyle="1" w:styleId="TableNormalSS">
    <w:name w:val="Table Normal SS"/>
    <w:basedOn w:val="Normal"/>
    <w:rsid w:val="003C5995"/>
    <w:pPr>
      <w:keepLines/>
      <w:spacing w:line="240" w:lineRule="auto"/>
    </w:pPr>
    <w:rPr>
      <w:rFonts w:cs="Arial"/>
      <w:color w:val="000000"/>
      <w:sz w:val="18"/>
      <w:szCs w:val="18"/>
    </w:rPr>
  </w:style>
  <w:style w:type="paragraph" w:customStyle="1" w:styleId="Ln1">
    <w:name w:val="Ln1"/>
    <w:basedOn w:val="Normal"/>
    <w:rsid w:val="003C5995"/>
    <w:pPr>
      <w:spacing w:after="120" w:line="300" w:lineRule="exact"/>
      <w:ind w:left="1080" w:hanging="360"/>
    </w:pPr>
    <w:rPr>
      <w:rFonts w:ascii="Times New Roman" w:eastAsia="MS Mincho" w:hAnsi="Times New Roman"/>
      <w:lang w:eastAsia="ja-JP"/>
    </w:rPr>
  </w:style>
  <w:style w:type="character" w:customStyle="1" w:styleId="CommentTextChar">
    <w:name w:val="Comment Text Char"/>
    <w:aliases w:val="ct Char,Used by Word for text of author queries Char"/>
    <w:basedOn w:val="DefaultParagraphFont"/>
    <w:link w:val="CommentText"/>
    <w:uiPriority w:val="99"/>
    <w:semiHidden/>
    <w:rsid w:val="003C5995"/>
    <w:rPr>
      <w:rFonts w:ascii="Arial" w:hAnsi="Arial"/>
      <w:kern w:val="24"/>
    </w:rPr>
  </w:style>
  <w:style w:type="character" w:customStyle="1" w:styleId="CommentSubjectChar">
    <w:name w:val="Comment Subject Char"/>
    <w:basedOn w:val="CommentTextChar"/>
    <w:link w:val="CommentSubject"/>
    <w:semiHidden/>
    <w:rsid w:val="003C5995"/>
    <w:rPr>
      <w:rFonts w:ascii="Arial" w:hAnsi="Arial"/>
      <w:b/>
      <w:bCs/>
      <w:kern w:val="24"/>
    </w:rPr>
  </w:style>
  <w:style w:type="character" w:customStyle="1" w:styleId="Heading7Char">
    <w:name w:val="Heading 7 Char"/>
    <w:aliases w:val="h7 Char"/>
    <w:basedOn w:val="DefaultParagraphFont"/>
    <w:link w:val="Heading7"/>
    <w:rsid w:val="003C5995"/>
    <w:rPr>
      <w:rFonts w:ascii="Arial" w:hAnsi="Arial"/>
      <w:color w:val="C0C0C0"/>
      <w:kern w:val="24"/>
      <w:szCs w:val="24"/>
    </w:rPr>
  </w:style>
  <w:style w:type="character" w:customStyle="1" w:styleId="Heading8Char">
    <w:name w:val="Heading 8 Char"/>
    <w:aliases w:val="h8 Char"/>
    <w:basedOn w:val="DefaultParagraphFont"/>
    <w:link w:val="Heading8"/>
    <w:rsid w:val="003C5995"/>
    <w:rPr>
      <w:rFonts w:ascii="Arial" w:hAnsi="Arial"/>
      <w:iCs/>
      <w:color w:val="C0C0C0"/>
      <w:kern w:val="24"/>
    </w:rPr>
  </w:style>
  <w:style w:type="character" w:customStyle="1" w:styleId="Heading9Char">
    <w:name w:val="Heading 9 Char"/>
    <w:aliases w:val="h9 Char"/>
    <w:basedOn w:val="DefaultParagraphFont"/>
    <w:link w:val="Heading9"/>
    <w:rsid w:val="003C5995"/>
    <w:rPr>
      <w:rFonts w:ascii="Arial" w:hAnsi="Arial" w:cs="Arial"/>
      <w:color w:val="C0C0C0"/>
      <w:kern w:val="24"/>
    </w:rPr>
  </w:style>
  <w:style w:type="character" w:customStyle="1" w:styleId="BodyTextChar">
    <w:name w:val="Body Text Char"/>
    <w:basedOn w:val="DefaultParagraphFont"/>
    <w:link w:val="BodyText"/>
    <w:semiHidden/>
    <w:rsid w:val="003C5995"/>
    <w:rPr>
      <w:rFonts w:ascii="Arial" w:hAnsi="Arial"/>
      <w:kern w:val="24"/>
    </w:rPr>
  </w:style>
  <w:style w:type="character" w:customStyle="1" w:styleId="BodyText2Char">
    <w:name w:val="Body Text 2 Char"/>
    <w:basedOn w:val="DefaultParagraphFont"/>
    <w:link w:val="BodyText2"/>
    <w:semiHidden/>
    <w:rsid w:val="003C5995"/>
    <w:rPr>
      <w:rFonts w:ascii="Arial" w:hAnsi="Arial"/>
      <w:kern w:val="24"/>
    </w:rPr>
  </w:style>
  <w:style w:type="character" w:customStyle="1" w:styleId="BodyText3Char">
    <w:name w:val="Body Text 3 Char"/>
    <w:basedOn w:val="DefaultParagraphFont"/>
    <w:link w:val="BodyText3"/>
    <w:semiHidden/>
    <w:rsid w:val="003C5995"/>
    <w:rPr>
      <w:rFonts w:ascii="Arial" w:hAnsi="Arial"/>
      <w:kern w:val="24"/>
      <w:sz w:val="16"/>
      <w:szCs w:val="16"/>
    </w:rPr>
  </w:style>
  <w:style w:type="character" w:customStyle="1" w:styleId="BodyTextFirstIndentChar">
    <w:name w:val="Body Text First Indent Char"/>
    <w:basedOn w:val="BodyTextChar"/>
    <w:link w:val="BodyTextFirstIndent"/>
    <w:semiHidden/>
    <w:rsid w:val="003C5995"/>
    <w:rPr>
      <w:rFonts w:ascii="Arial" w:hAnsi="Arial"/>
      <w:kern w:val="24"/>
    </w:rPr>
  </w:style>
  <w:style w:type="character" w:customStyle="1" w:styleId="BodyTextIndentChar">
    <w:name w:val="Body Text Indent Char"/>
    <w:basedOn w:val="DefaultParagraphFont"/>
    <w:link w:val="BodyTextIndent"/>
    <w:semiHidden/>
    <w:rsid w:val="003C5995"/>
    <w:rPr>
      <w:rFonts w:ascii="Arial" w:hAnsi="Arial"/>
      <w:kern w:val="24"/>
    </w:rPr>
  </w:style>
  <w:style w:type="character" w:customStyle="1" w:styleId="BodyTextFirstIndent2Char">
    <w:name w:val="Body Text First Indent 2 Char"/>
    <w:basedOn w:val="BodyTextIndentChar"/>
    <w:link w:val="BodyTextFirstIndent2"/>
    <w:semiHidden/>
    <w:rsid w:val="003C5995"/>
    <w:rPr>
      <w:rFonts w:ascii="Arial" w:hAnsi="Arial"/>
      <w:kern w:val="24"/>
    </w:rPr>
  </w:style>
  <w:style w:type="character" w:customStyle="1" w:styleId="BodyTextIndent2Char">
    <w:name w:val="Body Text Indent 2 Char"/>
    <w:basedOn w:val="DefaultParagraphFont"/>
    <w:link w:val="BodyTextIndent2"/>
    <w:semiHidden/>
    <w:rsid w:val="003C5995"/>
    <w:rPr>
      <w:rFonts w:ascii="Arial" w:hAnsi="Arial"/>
      <w:kern w:val="24"/>
    </w:rPr>
  </w:style>
  <w:style w:type="character" w:customStyle="1" w:styleId="BodyTextIndent3Char">
    <w:name w:val="Body Text Indent 3 Char"/>
    <w:basedOn w:val="DefaultParagraphFont"/>
    <w:link w:val="BodyTextIndent3"/>
    <w:semiHidden/>
    <w:rsid w:val="003C5995"/>
    <w:rPr>
      <w:rFonts w:ascii="Arial" w:hAnsi="Arial"/>
      <w:kern w:val="24"/>
      <w:sz w:val="16"/>
      <w:szCs w:val="16"/>
    </w:rPr>
  </w:style>
  <w:style w:type="character" w:customStyle="1" w:styleId="ClosingChar">
    <w:name w:val="Closing Char"/>
    <w:basedOn w:val="DefaultParagraphFont"/>
    <w:link w:val="Closing"/>
    <w:semiHidden/>
    <w:rsid w:val="003C5995"/>
    <w:rPr>
      <w:rFonts w:ascii="Arial" w:hAnsi="Arial"/>
      <w:kern w:val="24"/>
    </w:rPr>
  </w:style>
  <w:style w:type="character" w:customStyle="1" w:styleId="DateChar">
    <w:name w:val="Date Char"/>
    <w:basedOn w:val="DefaultParagraphFont"/>
    <w:link w:val="Date"/>
    <w:semiHidden/>
    <w:rsid w:val="003C5995"/>
    <w:rPr>
      <w:rFonts w:ascii="Arial" w:hAnsi="Arial"/>
      <w:kern w:val="24"/>
    </w:rPr>
  </w:style>
  <w:style w:type="character" w:customStyle="1" w:styleId="DocumentMapChar">
    <w:name w:val="Document Map Char"/>
    <w:basedOn w:val="DefaultParagraphFont"/>
    <w:link w:val="DocumentMap"/>
    <w:semiHidden/>
    <w:rsid w:val="003C5995"/>
    <w:rPr>
      <w:rFonts w:ascii="Tahoma" w:hAnsi="Tahoma" w:cs="Tahoma"/>
      <w:kern w:val="24"/>
      <w:shd w:val="clear" w:color="auto" w:fill="FFFF00"/>
    </w:rPr>
  </w:style>
  <w:style w:type="character" w:customStyle="1" w:styleId="E-mailSignatureChar">
    <w:name w:val="E-mail Signature Char"/>
    <w:basedOn w:val="DefaultParagraphFont"/>
    <w:link w:val="E-mailSignature"/>
    <w:semiHidden/>
    <w:rsid w:val="003C5995"/>
    <w:rPr>
      <w:rFonts w:ascii="Arial" w:hAnsi="Arial"/>
      <w:kern w:val="24"/>
    </w:rPr>
  </w:style>
  <w:style w:type="character" w:customStyle="1" w:styleId="HeaderChar">
    <w:name w:val="Header Char"/>
    <w:aliases w:val="h Char"/>
    <w:basedOn w:val="DefaultParagraphFont"/>
    <w:link w:val="Header"/>
    <w:semiHidden/>
    <w:rsid w:val="003C5995"/>
    <w:rPr>
      <w:rFonts w:ascii="Arial" w:hAnsi="Arial"/>
      <w:b/>
    </w:rPr>
  </w:style>
  <w:style w:type="character" w:customStyle="1" w:styleId="FooterChar">
    <w:name w:val="Footer Char"/>
    <w:aliases w:val="f Char"/>
    <w:basedOn w:val="DefaultParagraphFont"/>
    <w:link w:val="Footer"/>
    <w:uiPriority w:val="99"/>
    <w:rsid w:val="003C5995"/>
    <w:rPr>
      <w:rFonts w:ascii="Arial" w:hAnsi="Arial"/>
    </w:rPr>
  </w:style>
  <w:style w:type="character" w:customStyle="1" w:styleId="FootnoteTextChar">
    <w:name w:val="Footnote Text Char"/>
    <w:aliases w:val="ft Char,Used by Word for text of Help footnotes Char"/>
    <w:basedOn w:val="DefaultParagraphFont"/>
    <w:link w:val="FootnoteText"/>
    <w:semiHidden/>
    <w:rsid w:val="003C5995"/>
    <w:rPr>
      <w:rFonts w:ascii="Arial" w:hAnsi="Arial"/>
      <w:color w:val="0000FF"/>
      <w:kern w:val="24"/>
    </w:rPr>
  </w:style>
  <w:style w:type="character" w:customStyle="1" w:styleId="HTMLAddressChar">
    <w:name w:val="HTML Address Char"/>
    <w:basedOn w:val="DefaultParagraphFont"/>
    <w:link w:val="HTMLAddress"/>
    <w:semiHidden/>
    <w:rsid w:val="003C5995"/>
    <w:rPr>
      <w:rFonts w:ascii="Arial" w:hAnsi="Arial"/>
      <w:i/>
      <w:iCs/>
      <w:kern w:val="24"/>
    </w:rPr>
  </w:style>
  <w:style w:type="character" w:customStyle="1" w:styleId="HTMLPreformattedChar">
    <w:name w:val="HTML Preformatted Char"/>
    <w:basedOn w:val="DefaultParagraphFont"/>
    <w:link w:val="HTMLPreformatted"/>
    <w:semiHidden/>
    <w:rsid w:val="003C5995"/>
    <w:rPr>
      <w:rFonts w:ascii="Courier New" w:hAnsi="Courier New"/>
      <w:kern w:val="24"/>
    </w:rPr>
  </w:style>
  <w:style w:type="character" w:customStyle="1" w:styleId="MessageHeaderChar">
    <w:name w:val="Message Header Char"/>
    <w:basedOn w:val="DefaultParagraphFont"/>
    <w:link w:val="MessageHeader"/>
    <w:semiHidden/>
    <w:rsid w:val="003C5995"/>
    <w:rPr>
      <w:rFonts w:ascii="Arial" w:hAnsi="Arial"/>
      <w:kern w:val="24"/>
      <w:sz w:val="24"/>
      <w:szCs w:val="24"/>
      <w:shd w:val="pct20" w:color="auto" w:fill="auto"/>
    </w:rPr>
  </w:style>
  <w:style w:type="character" w:customStyle="1" w:styleId="NoteHeadingChar">
    <w:name w:val="Note Heading Char"/>
    <w:basedOn w:val="DefaultParagraphFont"/>
    <w:link w:val="NoteHeading"/>
    <w:semiHidden/>
    <w:rsid w:val="003C5995"/>
    <w:rPr>
      <w:rFonts w:ascii="Arial" w:hAnsi="Arial"/>
      <w:kern w:val="24"/>
    </w:rPr>
  </w:style>
  <w:style w:type="character" w:customStyle="1" w:styleId="PlainTextChar">
    <w:name w:val="Plain Text Char"/>
    <w:basedOn w:val="DefaultParagraphFont"/>
    <w:link w:val="PlainText"/>
    <w:semiHidden/>
    <w:rsid w:val="003C5995"/>
    <w:rPr>
      <w:rFonts w:ascii="Courier New" w:hAnsi="Courier New"/>
      <w:kern w:val="24"/>
    </w:rPr>
  </w:style>
  <w:style w:type="character" w:customStyle="1" w:styleId="SalutationChar">
    <w:name w:val="Salutation Char"/>
    <w:basedOn w:val="DefaultParagraphFont"/>
    <w:link w:val="Salutation"/>
    <w:semiHidden/>
    <w:rsid w:val="003C5995"/>
    <w:rPr>
      <w:rFonts w:ascii="Arial" w:hAnsi="Arial"/>
      <w:kern w:val="24"/>
    </w:rPr>
  </w:style>
  <w:style w:type="character" w:customStyle="1" w:styleId="SignatureChar">
    <w:name w:val="Signature Char"/>
    <w:basedOn w:val="DefaultParagraphFont"/>
    <w:link w:val="Signature"/>
    <w:semiHidden/>
    <w:rsid w:val="003C5995"/>
    <w:rPr>
      <w:rFonts w:ascii="Arial" w:hAnsi="Arial"/>
      <w:kern w:val="24"/>
    </w:rPr>
  </w:style>
  <w:style w:type="character" w:customStyle="1" w:styleId="SubtitleChar">
    <w:name w:val="Subtitle Char"/>
    <w:basedOn w:val="DefaultParagraphFont"/>
    <w:link w:val="Subtitle"/>
    <w:rsid w:val="003C5995"/>
    <w:rPr>
      <w:rFonts w:ascii="Arial" w:hAnsi="Arial"/>
      <w:kern w:val="24"/>
      <w:sz w:val="24"/>
      <w:szCs w:val="24"/>
    </w:rPr>
  </w:style>
  <w:style w:type="character" w:customStyle="1" w:styleId="TitleChar">
    <w:name w:val="Title Char"/>
    <w:basedOn w:val="DefaultParagraphFont"/>
    <w:link w:val="Title"/>
    <w:rsid w:val="003C5995"/>
    <w:rPr>
      <w:rFonts w:ascii="Arial" w:hAnsi="Arial"/>
      <w:b/>
      <w:bCs/>
      <w:kern w:val="28"/>
      <w:sz w:val="32"/>
      <w:szCs w:val="32"/>
    </w:rPr>
  </w:style>
  <w:style w:type="paragraph" w:customStyle="1" w:styleId="Bulleted">
    <w:name w:val="Bulleted"/>
    <w:basedOn w:val="Normal"/>
    <w:link w:val="BulletedChar"/>
    <w:rsid w:val="003C5995"/>
    <w:pPr>
      <w:numPr>
        <w:numId w:val="6"/>
      </w:numPr>
      <w:spacing w:before="0" w:after="0" w:line="240" w:lineRule="auto"/>
    </w:pPr>
    <w:rPr>
      <w:kern w:val="0"/>
    </w:rPr>
  </w:style>
  <w:style w:type="numbering" w:customStyle="1" w:styleId="Bullet">
    <w:name w:val="Bullet"/>
    <w:basedOn w:val="NoList"/>
    <w:rsid w:val="003C5995"/>
    <w:pPr>
      <w:numPr>
        <w:numId w:val="7"/>
      </w:numPr>
    </w:pPr>
  </w:style>
  <w:style w:type="character" w:customStyle="1" w:styleId="BulletedChar">
    <w:name w:val="Bulleted Char"/>
    <w:basedOn w:val="DefaultParagraphFont"/>
    <w:link w:val="Bulleted"/>
    <w:rsid w:val="003C5995"/>
    <w:rPr>
      <w:rFonts w:ascii="Arial" w:hAnsi="Arial"/>
    </w:rPr>
  </w:style>
  <w:style w:type="paragraph" w:customStyle="1" w:styleId="Normal9pt">
    <w:name w:val="Normal + 9 pt"/>
    <w:basedOn w:val="Normal"/>
    <w:rsid w:val="003C5995"/>
    <w:pPr>
      <w:spacing w:before="0" w:after="120" w:line="240" w:lineRule="atLeast"/>
    </w:pPr>
    <w:rPr>
      <w:rFonts w:eastAsia="MS Mincho" w:cs="Arial"/>
      <w:b/>
      <w:kern w:val="0"/>
      <w:sz w:val="18"/>
      <w:szCs w:val="18"/>
    </w:rPr>
  </w:style>
  <w:style w:type="paragraph" w:customStyle="1" w:styleId="Tablebullet">
    <w:name w:val="Table bullet"/>
    <w:basedOn w:val="Normal"/>
    <w:rsid w:val="003C5995"/>
    <w:pPr>
      <w:numPr>
        <w:numId w:val="8"/>
      </w:numPr>
      <w:spacing w:before="0" w:after="240" w:line="240" w:lineRule="auto"/>
    </w:pPr>
    <w:rPr>
      <w:kern w:val="0"/>
    </w:rPr>
  </w:style>
  <w:style w:type="paragraph" w:customStyle="1" w:styleId="important">
    <w:name w:val="important"/>
    <w:basedOn w:val="Normal"/>
    <w:rsid w:val="003C5995"/>
    <w:pPr>
      <w:spacing w:before="100" w:beforeAutospacing="1" w:after="100" w:afterAutospacing="1" w:line="240" w:lineRule="auto"/>
    </w:pPr>
    <w:rPr>
      <w:rFonts w:ascii="Times New Roman" w:hAnsi="Times New Roman"/>
      <w:kern w:val="0"/>
      <w:sz w:val="24"/>
      <w:szCs w:val="24"/>
    </w:rPr>
  </w:style>
  <w:style w:type="paragraph" w:customStyle="1" w:styleId="note0">
    <w:name w:val="note"/>
    <w:basedOn w:val="Normal"/>
    <w:rsid w:val="003C5995"/>
    <w:pPr>
      <w:spacing w:before="100" w:beforeAutospacing="1" w:after="100" w:afterAutospacing="1" w:line="240" w:lineRule="auto"/>
    </w:pPr>
    <w:rPr>
      <w:rFonts w:ascii="Times New Roman" w:hAnsi="Times New Roman"/>
      <w:kern w:val="0"/>
      <w:sz w:val="24"/>
      <w:szCs w:val="24"/>
    </w:rPr>
  </w:style>
  <w:style w:type="character" w:customStyle="1" w:styleId="clssubhead1">
    <w:name w:val="clssubhead1"/>
    <w:basedOn w:val="DefaultParagraphFont"/>
    <w:rsid w:val="001257EF"/>
    <w:rPr>
      <w:rFonts w:cs="Times New Roman"/>
      <w:b/>
      <w:bCs/>
      <w:color w:val="0A3783"/>
      <w:sz w:val="29"/>
      <w:szCs w:val="29"/>
    </w:rPr>
  </w:style>
  <w:style w:type="character" w:styleId="SubtleEmphasis">
    <w:name w:val="Subtle Emphasis"/>
    <w:basedOn w:val="DefaultParagraphFont"/>
    <w:qFormat/>
    <w:rsid w:val="001257EF"/>
    <w:rPr>
      <w:rFonts w:cs="Times New Roman"/>
      <w:i/>
      <w:iCs/>
      <w:color w:val="808080"/>
    </w:rPr>
  </w:style>
  <w:style w:type="paragraph" w:styleId="NoSpacing">
    <w:name w:val="No Spacing"/>
    <w:qFormat/>
    <w:rsid w:val="001257EF"/>
    <w:rPr>
      <w:rFonts w:ascii="Calibri" w:eastAsia="Calibri" w:hAnsi="Calibri"/>
      <w:sz w:val="22"/>
      <w:szCs w:val="22"/>
    </w:rPr>
  </w:style>
  <w:style w:type="paragraph" w:customStyle="1" w:styleId="BulletedList1bl1">
    <w:name w:val="Bulleted List 1bl1"/>
    <w:basedOn w:val="BulletedList1"/>
    <w:link w:val="BulletedList1bl1CharChar"/>
    <w:uiPriority w:val="99"/>
    <w:rsid w:val="00997008"/>
    <w:pPr>
      <w:numPr>
        <w:numId w:val="0"/>
      </w:numPr>
      <w:tabs>
        <w:tab w:val="num" w:pos="1080"/>
      </w:tabs>
      <w:ind w:left="1080" w:hanging="360"/>
    </w:pPr>
    <w:rPr>
      <w:rFonts w:eastAsia="Arial Unicode MS" w:cs="Arial"/>
    </w:rPr>
  </w:style>
  <w:style w:type="character" w:customStyle="1" w:styleId="BulletedList1bl1CharChar">
    <w:name w:val="Bulleted List 1bl1 Char Char"/>
    <w:basedOn w:val="BulletedList1Char"/>
    <w:link w:val="BulletedList1bl1"/>
    <w:uiPriority w:val="99"/>
    <w:locked/>
    <w:rsid w:val="00997008"/>
    <w:rPr>
      <w:rFonts w:ascii="Arial" w:eastAsia="Arial Unicode MS" w:hAnsi="Arial" w:cs="Arial"/>
      <w:kern w:val="24"/>
    </w:rPr>
  </w:style>
  <w:style w:type="paragraph" w:customStyle="1" w:styleId="Bullet2">
    <w:name w:val="Bullet 2"/>
    <w:basedOn w:val="Normal"/>
    <w:uiPriority w:val="99"/>
    <w:rsid w:val="00C056E9"/>
    <w:pPr>
      <w:tabs>
        <w:tab w:val="num" w:pos="757"/>
      </w:tabs>
      <w:spacing w:before="120" w:after="120" w:line="240" w:lineRule="auto"/>
      <w:ind w:left="757" w:hanging="360"/>
    </w:pPr>
    <w:rPr>
      <w:rFonts w:cs="Arial"/>
      <w:kern w:val="0"/>
    </w:rPr>
  </w:style>
  <w:style w:type="paragraph" w:customStyle="1" w:styleId="iTS-BodyText">
    <w:name w:val="!iTS - Body Text"/>
    <w:basedOn w:val="Normal"/>
    <w:link w:val="iTS-BodyTextChar3"/>
    <w:uiPriority w:val="99"/>
    <w:rsid w:val="00C056E9"/>
    <w:pPr>
      <w:spacing w:before="0" w:after="120" w:line="260" w:lineRule="exact"/>
    </w:pPr>
    <w:rPr>
      <w:rFonts w:cs="Arial"/>
      <w:bCs/>
      <w:iCs/>
      <w:kern w:val="0"/>
      <w:sz w:val="18"/>
      <w:szCs w:val="18"/>
    </w:rPr>
  </w:style>
  <w:style w:type="character" w:customStyle="1" w:styleId="iTS-BodyTextChar3">
    <w:name w:val="!iTS - Body Text Char3"/>
    <w:basedOn w:val="DefaultParagraphFont"/>
    <w:link w:val="iTS-BodyText"/>
    <w:uiPriority w:val="99"/>
    <w:locked/>
    <w:rsid w:val="00C056E9"/>
    <w:rPr>
      <w:rFonts w:ascii="Arial" w:hAnsi="Arial" w:cs="Arial"/>
      <w:bCs/>
      <w:iCs/>
      <w:sz w:val="18"/>
      <w:szCs w:val="18"/>
    </w:rPr>
  </w:style>
  <w:style w:type="paragraph" w:customStyle="1" w:styleId="Bullet1">
    <w:name w:val="Bullet 1"/>
    <w:basedOn w:val="Normal"/>
    <w:uiPriority w:val="99"/>
    <w:rsid w:val="00652459"/>
    <w:pPr>
      <w:widowControl w:val="0"/>
      <w:tabs>
        <w:tab w:val="num" w:pos="360"/>
        <w:tab w:val="left" w:pos="7920"/>
      </w:tabs>
      <w:spacing w:before="0" w:after="160"/>
      <w:ind w:left="360" w:hanging="360"/>
    </w:pPr>
    <w:rPr>
      <w:kern w:val="0"/>
    </w:rPr>
  </w:style>
  <w:style w:type="paragraph" w:customStyle="1" w:styleId="Callout">
    <w:name w:val="Callout"/>
    <w:basedOn w:val="Normal"/>
    <w:uiPriority w:val="99"/>
    <w:rsid w:val="00652459"/>
    <w:pPr>
      <w:spacing w:before="0" w:after="0" w:line="240" w:lineRule="auto"/>
    </w:pPr>
    <w:rPr>
      <w:kern w:val="0"/>
      <w:sz w:val="16"/>
    </w:rPr>
  </w:style>
  <w:style w:type="paragraph" w:customStyle="1" w:styleId="ListContinued">
    <w:name w:val="List Continued"/>
    <w:basedOn w:val="Bullet1"/>
    <w:uiPriority w:val="99"/>
    <w:rsid w:val="00652459"/>
    <w:pPr>
      <w:tabs>
        <w:tab w:val="clear" w:pos="360"/>
      </w:tabs>
      <w:ind w:firstLine="0"/>
    </w:pPr>
  </w:style>
  <w:style w:type="character" w:customStyle="1" w:styleId="article">
    <w:name w:val="article"/>
    <w:basedOn w:val="DefaultParagraphFont"/>
    <w:rsid w:val="00950283"/>
  </w:style>
  <w:style w:type="paragraph" w:customStyle="1" w:styleId="WPBody">
    <w:name w:val="WP Body"/>
    <w:basedOn w:val="Normal"/>
    <w:rsid w:val="00790D1D"/>
    <w:pPr>
      <w:spacing w:before="0" w:after="0" w:line="240" w:lineRule="exact"/>
    </w:pPr>
    <w:rPr>
      <w:rFonts w:ascii="Segoe" w:hAnsi="Segoe"/>
      <w:kern w:val="0"/>
      <w:sz w:val="18"/>
      <w:szCs w:val="18"/>
    </w:rPr>
  </w:style>
  <w:style w:type="numbering" w:styleId="111111">
    <w:name w:val="Outline List 2"/>
    <w:basedOn w:val="NoList"/>
    <w:uiPriority w:val="99"/>
    <w:unhideWhenUsed/>
    <w:rsid w:val="00914D7D"/>
    <w:pPr>
      <w:numPr>
        <w:numId w:val="9"/>
      </w:numPr>
    </w:pPr>
  </w:style>
  <w:style w:type="numbering" w:styleId="1ai">
    <w:name w:val="Outline List 1"/>
    <w:basedOn w:val="NoList"/>
    <w:uiPriority w:val="99"/>
    <w:unhideWhenUsed/>
    <w:rsid w:val="00DA42C6"/>
    <w:pPr>
      <w:numPr>
        <w:numId w:val="10"/>
      </w:numPr>
    </w:pPr>
  </w:style>
  <w:style w:type="table" w:customStyle="1" w:styleId="MediumShading1-Accent11">
    <w:name w:val="Medium Shading 1 - Accent 11"/>
    <w:basedOn w:val="TableNormal"/>
    <w:uiPriority w:val="63"/>
    <w:rsid w:val="006123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Link">
    <w:name w:val="Body Text Link"/>
    <w:basedOn w:val="BodyText"/>
    <w:next w:val="BulletList"/>
    <w:link w:val="BodyTextLinkChar"/>
    <w:rsid w:val="00C5510F"/>
    <w:pPr>
      <w:keepNext/>
      <w:keepLines/>
      <w:tabs>
        <w:tab w:val="left" w:pos="360"/>
        <w:tab w:val="left" w:pos="720"/>
      </w:tabs>
      <w:spacing w:before="0" w:after="80" w:line="240" w:lineRule="auto"/>
    </w:pPr>
    <w:rPr>
      <w:rFonts w:asciiTheme="minorHAnsi" w:eastAsia="MS Mincho" w:hAnsiTheme="minorHAnsi" w:cs="Arial"/>
      <w:kern w:val="0"/>
      <w:sz w:val="22"/>
    </w:rPr>
  </w:style>
  <w:style w:type="paragraph" w:customStyle="1" w:styleId="BulletList">
    <w:name w:val="Bullet List"/>
    <w:basedOn w:val="Normal"/>
    <w:rsid w:val="00C5510F"/>
    <w:pPr>
      <w:numPr>
        <w:numId w:val="11"/>
      </w:numPr>
      <w:tabs>
        <w:tab w:val="left" w:pos="360"/>
      </w:tabs>
      <w:spacing w:before="0" w:after="80" w:line="240" w:lineRule="auto"/>
      <w:ind w:left="360"/>
    </w:pPr>
    <w:rPr>
      <w:rFonts w:asciiTheme="minorHAnsi" w:eastAsia="MS Mincho" w:hAnsiTheme="minorHAnsi" w:cs="Arial"/>
      <w:kern w:val="0"/>
      <w:sz w:val="22"/>
    </w:rPr>
  </w:style>
  <w:style w:type="character" w:customStyle="1" w:styleId="BodyTextLinkChar">
    <w:name w:val="Body Text Link Char"/>
    <w:basedOn w:val="BodyTextChar"/>
    <w:link w:val="BodyTextLink"/>
    <w:rsid w:val="00C5510F"/>
    <w:rPr>
      <w:rFonts w:asciiTheme="minorHAnsi" w:eastAsia="MS Mincho" w:hAnsiTheme="minorHAnsi" w:cs="Arial"/>
      <w:kern w:val="24"/>
      <w:sz w:val="22"/>
    </w:rPr>
  </w:style>
  <w:style w:type="paragraph" w:customStyle="1" w:styleId="Le">
    <w:name w:val="Le"/>
    <w:aliases w:val="listend (LE)"/>
    <w:next w:val="BodyText"/>
    <w:rsid w:val="00C5510F"/>
    <w:pPr>
      <w:spacing w:line="80" w:lineRule="exact"/>
    </w:pPr>
    <w:rPr>
      <w:rFonts w:ascii="Arial" w:eastAsia="MS Mincho" w:hAnsi="Arial"/>
      <w:color w:val="0070C0"/>
      <w:sz w:val="16"/>
      <w:szCs w:val="24"/>
    </w:rPr>
  </w:style>
  <w:style w:type="table" w:customStyle="1" w:styleId="LightShading-Accent11">
    <w:name w:val="Light Shading - Accent 11"/>
    <w:basedOn w:val="TableNormal"/>
    <w:uiPriority w:val="60"/>
    <w:rsid w:val="00F9648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2">
    <w:name w:val="Medium Shading 1 - Accent 12"/>
    <w:basedOn w:val="TableNormal"/>
    <w:uiPriority w:val="63"/>
    <w:rsid w:val="00F9648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405D5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043D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216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Accent11">
    <w:name w:val="Light List - Accent 11"/>
    <w:basedOn w:val="TableNormal"/>
    <w:uiPriority w:val="61"/>
    <w:rsid w:val="004600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Outline List 1" w:uiPriority="99"/>
    <w:lsdException w:name="Outline List 2"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liases w:val="Text,t"/>
    <w:qFormat/>
    <w:rsid w:val="00B02309"/>
    <w:pPr>
      <w:spacing w:before="60" w:after="60" w:line="280" w:lineRule="exact"/>
    </w:pPr>
    <w:rPr>
      <w:rFonts w:ascii="Arial" w:hAnsi="Arial"/>
      <w:kern w:val="24"/>
    </w:rPr>
  </w:style>
  <w:style w:type="paragraph" w:styleId="Heading1">
    <w:name w:val="heading 1"/>
    <w:aliases w:val="h1"/>
    <w:next w:val="Normal"/>
    <w:link w:val="Heading1Char"/>
    <w:qFormat/>
    <w:rsid w:val="005A7AA0"/>
    <w:pPr>
      <w:keepNext/>
      <w:pBdr>
        <w:bottom w:val="single" w:sz="4" w:space="6" w:color="auto"/>
      </w:pBdr>
      <w:spacing w:before="480" w:after="120"/>
      <w:outlineLvl w:val="0"/>
    </w:pPr>
    <w:rPr>
      <w:rFonts w:asciiTheme="minorHAnsi" w:hAnsiTheme="minorHAnsi"/>
      <w:b/>
      <w:kern w:val="24"/>
      <w:sz w:val="40"/>
      <w:szCs w:val="40"/>
    </w:rPr>
  </w:style>
  <w:style w:type="paragraph" w:styleId="Heading2">
    <w:name w:val="heading 2"/>
    <w:aliases w:val="h2"/>
    <w:basedOn w:val="Heading1"/>
    <w:next w:val="Normal"/>
    <w:link w:val="Heading2Char"/>
    <w:qFormat/>
    <w:rsid w:val="00F1360E"/>
    <w:pPr>
      <w:pBdr>
        <w:bottom w:val="none" w:sz="0" w:space="0" w:color="auto"/>
      </w:pBdr>
      <w:spacing w:before="360" w:after="60"/>
      <w:outlineLvl w:val="1"/>
    </w:pPr>
    <w:rPr>
      <w:i/>
      <w:sz w:val="32"/>
      <w:szCs w:val="36"/>
    </w:rPr>
  </w:style>
  <w:style w:type="paragraph" w:styleId="Heading3">
    <w:name w:val="heading 3"/>
    <w:aliases w:val="h3"/>
    <w:basedOn w:val="Heading1"/>
    <w:next w:val="Normal"/>
    <w:link w:val="Heading3Char"/>
    <w:qFormat/>
    <w:rsid w:val="005A7AA0"/>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B35DE1"/>
    <w:pPr>
      <w:pBdr>
        <w:bottom w:val="none" w:sz="0" w:space="0" w:color="auto"/>
      </w:pBdr>
      <w:spacing w:before="360" w:after="60" w:line="280" w:lineRule="exact"/>
      <w:outlineLvl w:val="3"/>
    </w:pPr>
    <w:rPr>
      <w:sz w:val="24"/>
      <w:szCs w:val="24"/>
    </w:rPr>
  </w:style>
  <w:style w:type="paragraph" w:styleId="Heading5">
    <w:name w:val="heading 5"/>
    <w:aliases w:val="h5"/>
    <w:basedOn w:val="Label"/>
    <w:next w:val="Normal"/>
    <w:link w:val="Heading5Char"/>
    <w:qFormat/>
    <w:rsid w:val="00B35DE1"/>
    <w:pPr>
      <w:outlineLvl w:val="4"/>
    </w:pPr>
  </w:style>
  <w:style w:type="paragraph" w:styleId="Heading6">
    <w:name w:val="heading 6"/>
    <w:aliases w:val="h6"/>
    <w:basedOn w:val="Normal"/>
    <w:next w:val="Normal"/>
    <w:link w:val="Heading6Char"/>
    <w:qFormat/>
    <w:rsid w:val="00B35DE1"/>
    <w:pPr>
      <w:spacing w:before="120"/>
      <w:outlineLvl w:val="5"/>
    </w:pPr>
    <w:rPr>
      <w:b/>
    </w:rPr>
  </w:style>
  <w:style w:type="paragraph" w:styleId="Heading7">
    <w:name w:val="heading 7"/>
    <w:aliases w:val="h7"/>
    <w:basedOn w:val="Normal"/>
    <w:next w:val="Normal"/>
    <w:link w:val="Heading7Char"/>
    <w:qFormat/>
    <w:locked/>
    <w:rsid w:val="00B35DE1"/>
    <w:pPr>
      <w:outlineLvl w:val="6"/>
    </w:pPr>
    <w:rPr>
      <w:color w:val="C0C0C0"/>
      <w:szCs w:val="24"/>
    </w:rPr>
  </w:style>
  <w:style w:type="paragraph" w:styleId="Heading8">
    <w:name w:val="heading 8"/>
    <w:aliases w:val="h8"/>
    <w:basedOn w:val="Normal"/>
    <w:next w:val="Normal"/>
    <w:link w:val="Heading8Char"/>
    <w:qFormat/>
    <w:locked/>
    <w:rsid w:val="00B35DE1"/>
    <w:pPr>
      <w:outlineLvl w:val="7"/>
    </w:pPr>
    <w:rPr>
      <w:iCs/>
      <w:color w:val="C0C0C0"/>
    </w:rPr>
  </w:style>
  <w:style w:type="paragraph" w:styleId="Heading9">
    <w:name w:val="heading 9"/>
    <w:aliases w:val="h9"/>
    <w:basedOn w:val="Normal"/>
    <w:next w:val="Normal"/>
    <w:link w:val="Heading9Char"/>
    <w:qFormat/>
    <w:locked/>
    <w:rsid w:val="00B35DE1"/>
    <w:pPr>
      <w:outlineLvl w:val="8"/>
    </w:pPr>
    <w:rPr>
      <w:rFonts w:cs="Arial"/>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uiPriority w:val="99"/>
    <w:rsid w:val="00B35DE1"/>
    <w:pPr>
      <w:spacing w:line="240" w:lineRule="auto"/>
    </w:pPr>
    <w:rPr>
      <w:color w:val="0000FF"/>
    </w:rPr>
  </w:style>
  <w:style w:type="paragraph" w:customStyle="1" w:styleId="Code">
    <w:name w:val="Code"/>
    <w:aliases w:val="c"/>
    <w:link w:val="CodeChar"/>
    <w:semiHidden/>
    <w:locked/>
    <w:rsid w:val="00B35DE1"/>
    <w:pPr>
      <w:keepLines/>
      <w:spacing w:line="220" w:lineRule="exact"/>
    </w:pPr>
    <w:rPr>
      <w:rFonts w:ascii="Courier New" w:hAnsi="Courier New"/>
      <w:noProof/>
      <w:kern w:val="24"/>
      <w:sz w:val="16"/>
      <w:szCs w:val="16"/>
    </w:rPr>
  </w:style>
  <w:style w:type="paragraph" w:customStyle="1" w:styleId="LabelinList2">
    <w:name w:val="Label in List 2"/>
    <w:aliases w:val="l2"/>
    <w:basedOn w:val="Label"/>
    <w:next w:val="TextinList2"/>
    <w:semiHidden/>
    <w:rsid w:val="00B35DE1"/>
    <w:pPr>
      <w:ind w:left="720"/>
    </w:pPr>
  </w:style>
  <w:style w:type="paragraph" w:customStyle="1" w:styleId="TextinList2">
    <w:name w:val="Text in List 2"/>
    <w:aliases w:val="t2"/>
    <w:basedOn w:val="Normal"/>
    <w:semiHidden/>
    <w:rsid w:val="00B35DE1"/>
    <w:pPr>
      <w:ind w:left="720"/>
    </w:pPr>
  </w:style>
  <w:style w:type="paragraph" w:customStyle="1" w:styleId="Label">
    <w:name w:val="Label"/>
    <w:aliases w:val="l"/>
    <w:basedOn w:val="Normal"/>
    <w:link w:val="LabelChar"/>
    <w:semiHidden/>
    <w:rsid w:val="00B35DE1"/>
    <w:pPr>
      <w:keepNext/>
      <w:spacing w:before="240" w:line="240" w:lineRule="auto"/>
    </w:pPr>
    <w:rPr>
      <w:b/>
    </w:rPr>
  </w:style>
  <w:style w:type="paragraph" w:styleId="FootnoteText">
    <w:name w:val="footnote text"/>
    <w:aliases w:val="ft,Used by Word for text of Help footnotes"/>
    <w:basedOn w:val="Normal"/>
    <w:link w:val="FootnoteTextChar"/>
    <w:semiHidden/>
    <w:rsid w:val="00B35DE1"/>
    <w:rPr>
      <w:color w:val="0000FF"/>
    </w:rPr>
  </w:style>
  <w:style w:type="paragraph" w:customStyle="1" w:styleId="NumberedList2">
    <w:name w:val="Numbered List 2"/>
    <w:aliases w:val="nl2"/>
    <w:basedOn w:val="ListNumber"/>
    <w:semiHidden/>
    <w:rsid w:val="00B35DE1"/>
    <w:pPr>
      <w:numPr>
        <w:numId w:val="3"/>
      </w:numPr>
    </w:pPr>
  </w:style>
  <w:style w:type="paragraph" w:customStyle="1" w:styleId="Syntax">
    <w:name w:val="Syntax"/>
    <w:aliases w:val="s"/>
    <w:basedOn w:val="Normal"/>
    <w:semiHidden/>
    <w:locked/>
    <w:rsid w:val="00B35DE1"/>
    <w:pPr>
      <w:shd w:val="clear" w:color="C0C0C0" w:fill="auto"/>
    </w:pPr>
    <w:rPr>
      <w:noProof/>
      <w:color w:val="C0C0C0"/>
      <w:kern w:val="0"/>
    </w:rPr>
  </w:style>
  <w:style w:type="character" w:styleId="FootnoteReference">
    <w:name w:val="footnote reference"/>
    <w:aliases w:val="fr,Used by Word for Help footnote symbols"/>
    <w:basedOn w:val="DefaultParagraphFont"/>
    <w:semiHidden/>
    <w:rsid w:val="00B35DE1"/>
    <w:rPr>
      <w:color w:val="0000FF"/>
      <w:vertAlign w:val="superscript"/>
    </w:rPr>
  </w:style>
  <w:style w:type="character" w:customStyle="1" w:styleId="CodeEmbedded">
    <w:name w:val="Code Embedded"/>
    <w:aliases w:val="ce"/>
    <w:basedOn w:val="DefaultParagraphFont"/>
    <w:semiHidden/>
    <w:rsid w:val="00B35DE1"/>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B35DE1"/>
    <w:rPr>
      <w:rFonts w:ascii="Arial" w:hAnsi="Arial"/>
      <w:b/>
      <w:sz w:val="20"/>
      <w:szCs w:val="18"/>
    </w:rPr>
  </w:style>
  <w:style w:type="character" w:customStyle="1" w:styleId="LinkText">
    <w:name w:val="Link Text"/>
    <w:aliases w:val="lt"/>
    <w:basedOn w:val="DefaultParagraphFont"/>
    <w:semiHidden/>
    <w:rsid w:val="00B35DE1"/>
    <w:rPr>
      <w:rFonts w:ascii="Arial" w:hAnsi="Arial"/>
      <w:color w:val="0000FF"/>
      <w:sz w:val="20"/>
      <w:szCs w:val="18"/>
      <w:u w:val="single"/>
    </w:rPr>
  </w:style>
  <w:style w:type="character" w:customStyle="1" w:styleId="LinkID">
    <w:name w:val="Link ID"/>
    <w:aliases w:val="lid"/>
    <w:basedOn w:val="DefaultParagraphFont"/>
    <w:semiHidden/>
    <w:rsid w:val="00B35DE1"/>
    <w:rPr>
      <w:rFonts w:ascii="Arial" w:hAnsi="Arial"/>
      <w:noProof/>
      <w:vanish/>
      <w:color w:val="0000FF"/>
      <w:sz w:val="20"/>
      <w:szCs w:val="18"/>
      <w:u w:val="none"/>
      <w:bdr w:val="none" w:sz="0" w:space="0" w:color="auto"/>
      <w:shd w:val="clear" w:color="auto" w:fill="auto"/>
      <w:lang w:val="en-US"/>
    </w:rPr>
  </w:style>
  <w:style w:type="paragraph" w:customStyle="1" w:styleId="TableSpacing">
    <w:name w:val="Table Spacing"/>
    <w:aliases w:val="ts"/>
    <w:basedOn w:val="Normal"/>
    <w:next w:val="Normal"/>
    <w:semiHidden/>
    <w:rsid w:val="00B35DE1"/>
    <w:pPr>
      <w:spacing w:before="80" w:after="80" w:line="240" w:lineRule="auto"/>
    </w:pPr>
    <w:rPr>
      <w:sz w:val="8"/>
      <w:szCs w:val="8"/>
    </w:rPr>
  </w:style>
  <w:style w:type="paragraph" w:customStyle="1" w:styleId="AlertLabel">
    <w:name w:val="Alert Label"/>
    <w:aliases w:val="al"/>
    <w:basedOn w:val="Normal"/>
    <w:semiHidden/>
    <w:rsid w:val="00B35DE1"/>
    <w:pPr>
      <w:keepNext/>
      <w:spacing w:before="120" w:after="0" w:line="300" w:lineRule="exact"/>
    </w:pPr>
    <w:rPr>
      <w:b/>
    </w:rPr>
  </w:style>
  <w:style w:type="character" w:customStyle="1" w:styleId="ConditionalMarker">
    <w:name w:val="Conditional Marker"/>
    <w:aliases w:val="cm"/>
    <w:basedOn w:val="DefaultParagraphFont"/>
    <w:semiHidden/>
    <w:locked/>
    <w:rsid w:val="00B35DE1"/>
    <w:rPr>
      <w:rFonts w:ascii="Arial" w:hAnsi="Arial"/>
      <w:noProof/>
      <w:vanish/>
      <w:color w:val="C0C0C0"/>
      <w:sz w:val="20"/>
      <w:szCs w:val="18"/>
      <w:bdr w:val="none" w:sz="0" w:space="0" w:color="auto"/>
      <w:shd w:val="clear" w:color="FFFF00" w:fill="auto"/>
      <w:lang w:val="en-US"/>
    </w:rPr>
  </w:style>
  <w:style w:type="paragraph" w:customStyle="1" w:styleId="FigureinList2">
    <w:name w:val="Figure in List 2"/>
    <w:aliases w:val="fig2"/>
    <w:basedOn w:val="Figure"/>
    <w:next w:val="TextinList2"/>
    <w:semiHidden/>
    <w:rsid w:val="00B35DE1"/>
    <w:pPr>
      <w:ind w:left="720"/>
    </w:pPr>
  </w:style>
  <w:style w:type="paragraph" w:customStyle="1" w:styleId="LabelinList1">
    <w:name w:val="Label in List 1"/>
    <w:aliases w:val="l1"/>
    <w:basedOn w:val="Label"/>
    <w:next w:val="TextinList1"/>
    <w:link w:val="LabelinList1Char"/>
    <w:semiHidden/>
    <w:rsid w:val="00B35DE1"/>
    <w:pPr>
      <w:ind w:left="360"/>
    </w:pPr>
  </w:style>
  <w:style w:type="paragraph" w:customStyle="1" w:styleId="TextinList1">
    <w:name w:val="Text in List 1"/>
    <w:aliases w:val="t1"/>
    <w:basedOn w:val="Normal"/>
    <w:semiHidden/>
    <w:rsid w:val="00B35DE1"/>
    <w:pPr>
      <w:ind w:left="360"/>
    </w:pPr>
  </w:style>
  <w:style w:type="paragraph" w:customStyle="1" w:styleId="AlertLabelinList1">
    <w:name w:val="Alert Label in List 1"/>
    <w:aliases w:val="al1"/>
    <w:basedOn w:val="AlertLabel"/>
    <w:semiHidden/>
    <w:rsid w:val="00B35DE1"/>
    <w:pPr>
      <w:ind w:left="360"/>
    </w:pPr>
  </w:style>
  <w:style w:type="paragraph" w:customStyle="1" w:styleId="FigureinList1">
    <w:name w:val="Figure in List 1"/>
    <w:aliases w:val="fig1"/>
    <w:basedOn w:val="Figure"/>
    <w:next w:val="TextinList1"/>
    <w:semiHidden/>
    <w:rsid w:val="00B35DE1"/>
    <w:pPr>
      <w:ind w:left="360"/>
    </w:pPr>
  </w:style>
  <w:style w:type="paragraph" w:styleId="Footer">
    <w:name w:val="footer"/>
    <w:aliases w:val="f"/>
    <w:basedOn w:val="Header"/>
    <w:link w:val="FooterChar"/>
    <w:uiPriority w:val="99"/>
    <w:rsid w:val="00B35DE1"/>
    <w:rPr>
      <w:b w:val="0"/>
    </w:rPr>
  </w:style>
  <w:style w:type="paragraph" w:styleId="Header">
    <w:name w:val="header"/>
    <w:aliases w:val="h"/>
    <w:link w:val="HeaderChar"/>
    <w:semiHidden/>
    <w:rsid w:val="00B35DE1"/>
    <w:pPr>
      <w:spacing w:after="240"/>
      <w:jc w:val="right"/>
    </w:pPr>
    <w:rPr>
      <w:rFonts w:ascii="Arial" w:hAnsi="Arial"/>
      <w:b/>
    </w:rPr>
  </w:style>
  <w:style w:type="paragraph" w:customStyle="1" w:styleId="AlertText">
    <w:name w:val="Alert Text"/>
    <w:aliases w:val="at"/>
    <w:basedOn w:val="Normal"/>
    <w:uiPriority w:val="99"/>
    <w:semiHidden/>
    <w:rsid w:val="00B35DE1"/>
    <w:pPr>
      <w:ind w:left="360" w:right="360"/>
    </w:pPr>
  </w:style>
  <w:style w:type="paragraph" w:customStyle="1" w:styleId="AlertTextinList1">
    <w:name w:val="Alert Text in List 1"/>
    <w:aliases w:val="at1"/>
    <w:basedOn w:val="AlertText"/>
    <w:uiPriority w:val="99"/>
    <w:semiHidden/>
    <w:rsid w:val="00B35DE1"/>
    <w:pPr>
      <w:ind w:left="720"/>
    </w:pPr>
  </w:style>
  <w:style w:type="paragraph" w:customStyle="1" w:styleId="AlertTextinList2">
    <w:name w:val="Alert Text in List 2"/>
    <w:aliases w:val="at2"/>
    <w:basedOn w:val="AlertText"/>
    <w:semiHidden/>
    <w:rsid w:val="00B35DE1"/>
    <w:pPr>
      <w:ind w:left="1080"/>
    </w:pPr>
  </w:style>
  <w:style w:type="paragraph" w:customStyle="1" w:styleId="BulletedList1">
    <w:name w:val="Bulleted List 1"/>
    <w:aliases w:val="bl1"/>
    <w:basedOn w:val="ListBullet"/>
    <w:link w:val="BulletedList1Char"/>
    <w:rsid w:val="00B35DE1"/>
    <w:pPr>
      <w:numPr>
        <w:numId w:val="1"/>
      </w:numPr>
    </w:pPr>
  </w:style>
  <w:style w:type="paragraph" w:customStyle="1" w:styleId="BulletedList2">
    <w:name w:val="Bulleted List 2"/>
    <w:aliases w:val="bl2"/>
    <w:basedOn w:val="ListBullet"/>
    <w:link w:val="BulletedList2Char"/>
    <w:semiHidden/>
    <w:rsid w:val="00B35DE1"/>
    <w:pPr>
      <w:numPr>
        <w:numId w:val="2"/>
      </w:numPr>
    </w:pPr>
  </w:style>
  <w:style w:type="paragraph" w:customStyle="1" w:styleId="DefinedTerm">
    <w:name w:val="Defined Term"/>
    <w:aliases w:val="dt"/>
    <w:basedOn w:val="Normal"/>
    <w:semiHidden/>
    <w:rsid w:val="00B35DE1"/>
    <w:pPr>
      <w:keepNext/>
      <w:spacing w:before="120" w:after="0" w:line="220" w:lineRule="exact"/>
      <w:ind w:right="1440"/>
    </w:pPr>
    <w:rPr>
      <w:b/>
      <w:sz w:val="18"/>
      <w:szCs w:val="18"/>
    </w:rPr>
  </w:style>
  <w:style w:type="paragraph" w:styleId="DocumentMap">
    <w:name w:val="Document Map"/>
    <w:basedOn w:val="Normal"/>
    <w:link w:val="DocumentMapChar"/>
    <w:semiHidden/>
    <w:rsid w:val="00B35DE1"/>
    <w:pPr>
      <w:shd w:val="clear" w:color="auto" w:fill="FFFF00"/>
    </w:pPr>
    <w:rPr>
      <w:rFonts w:ascii="Tahoma" w:hAnsi="Tahoma" w:cs="Tahoma"/>
    </w:rPr>
  </w:style>
  <w:style w:type="paragraph" w:customStyle="1" w:styleId="NumberedList1">
    <w:name w:val="Numbered List 1"/>
    <w:aliases w:val="nl1"/>
    <w:basedOn w:val="ListNumber"/>
    <w:semiHidden/>
    <w:rsid w:val="005E5D91"/>
    <w:pPr>
      <w:numPr>
        <w:numId w:val="12"/>
      </w:numPr>
    </w:pPr>
    <w:rPr>
      <w:rFonts w:eastAsia="Calibri"/>
    </w:rPr>
  </w:style>
  <w:style w:type="table" w:customStyle="1" w:styleId="ProcedureTable">
    <w:name w:val="Procedure Table"/>
    <w:aliases w:val="pt"/>
    <w:basedOn w:val="TableNormal"/>
    <w:semiHidden/>
    <w:rsid w:val="00B35DE1"/>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semiHidden/>
    <w:rsid w:val="00B35DE1"/>
    <w:rPr>
      <w:rFonts w:ascii="Arial" w:hAnsi="Arial"/>
      <w:color w:val="auto"/>
      <w:sz w:val="20"/>
      <w:szCs w:val="18"/>
      <w:u w:val="single"/>
    </w:rPr>
  </w:style>
  <w:style w:type="paragraph" w:styleId="IndexHeading">
    <w:name w:val="index heading"/>
    <w:aliases w:val="ih"/>
    <w:basedOn w:val="Heading1"/>
    <w:next w:val="Index1"/>
    <w:semiHidden/>
    <w:rsid w:val="00B35DE1"/>
    <w:pPr>
      <w:spacing w:line="300" w:lineRule="exact"/>
      <w:outlineLvl w:val="7"/>
    </w:pPr>
    <w:rPr>
      <w:color w:val="808000"/>
      <w:sz w:val="26"/>
    </w:rPr>
  </w:style>
  <w:style w:type="paragraph" w:styleId="Index1">
    <w:name w:val="index 1"/>
    <w:aliases w:val="idx1"/>
    <w:basedOn w:val="Normal"/>
    <w:semiHidden/>
    <w:rsid w:val="00B35DE1"/>
    <w:pPr>
      <w:spacing w:line="220" w:lineRule="exact"/>
      <w:ind w:left="180" w:hanging="180"/>
    </w:pPr>
    <w:rPr>
      <w:color w:val="808000"/>
      <w:sz w:val="16"/>
    </w:rPr>
  </w:style>
  <w:style w:type="table" w:customStyle="1" w:styleId="CodeSection">
    <w:name w:val="Code Section"/>
    <w:aliases w:val="cs"/>
    <w:basedOn w:val="TableNormal"/>
    <w:semiHidden/>
    <w:rsid w:val="00B35DE1"/>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B02309"/>
    <w:pPr>
      <w:spacing w:before="180" w:after="0"/>
      <w:ind w:left="187" w:hanging="187"/>
    </w:pPr>
    <w:rPr>
      <w:rFonts w:asciiTheme="minorHAnsi" w:hAnsiTheme="minorHAnsi"/>
      <w:sz w:val="22"/>
    </w:rPr>
  </w:style>
  <w:style w:type="paragraph" w:styleId="TOC2">
    <w:name w:val="toc 2"/>
    <w:aliases w:val="toc2"/>
    <w:basedOn w:val="Normal"/>
    <w:next w:val="Normal"/>
    <w:uiPriority w:val="39"/>
    <w:rsid w:val="00B02309"/>
    <w:pPr>
      <w:spacing w:before="0" w:after="0"/>
      <w:ind w:left="374" w:hanging="187"/>
    </w:pPr>
    <w:rPr>
      <w:rFonts w:asciiTheme="minorHAnsi" w:hAnsiTheme="minorHAnsi"/>
      <w:sz w:val="22"/>
    </w:rPr>
  </w:style>
  <w:style w:type="paragraph" w:styleId="TOC3">
    <w:name w:val="toc 3"/>
    <w:aliases w:val="toc3"/>
    <w:basedOn w:val="Normal"/>
    <w:next w:val="Normal"/>
    <w:uiPriority w:val="39"/>
    <w:rsid w:val="00B02309"/>
    <w:pPr>
      <w:spacing w:before="0" w:after="0"/>
      <w:ind w:left="561" w:hanging="187"/>
    </w:pPr>
    <w:rPr>
      <w:rFonts w:asciiTheme="minorHAnsi" w:hAnsiTheme="minorHAnsi"/>
      <w:sz w:val="22"/>
    </w:rPr>
  </w:style>
  <w:style w:type="paragraph" w:styleId="TOC4">
    <w:name w:val="toc 4"/>
    <w:aliases w:val="toc4"/>
    <w:basedOn w:val="Normal"/>
    <w:next w:val="Normal"/>
    <w:uiPriority w:val="39"/>
    <w:rsid w:val="00B02309"/>
    <w:pPr>
      <w:spacing w:before="0" w:after="0"/>
      <w:ind w:left="749" w:hanging="187"/>
    </w:pPr>
    <w:rPr>
      <w:rFonts w:asciiTheme="minorHAnsi" w:hAnsiTheme="minorHAnsi"/>
      <w:sz w:val="22"/>
    </w:rPr>
  </w:style>
  <w:style w:type="paragraph" w:styleId="Index2">
    <w:name w:val="index 2"/>
    <w:aliases w:val="idx2"/>
    <w:basedOn w:val="Index1"/>
    <w:semiHidden/>
    <w:rsid w:val="00B35DE1"/>
    <w:pPr>
      <w:ind w:left="540"/>
    </w:pPr>
  </w:style>
  <w:style w:type="paragraph" w:styleId="Index3">
    <w:name w:val="index 3"/>
    <w:aliases w:val="idx3"/>
    <w:basedOn w:val="Index1"/>
    <w:semiHidden/>
    <w:rsid w:val="00B35DE1"/>
    <w:pPr>
      <w:ind w:left="900"/>
    </w:pPr>
  </w:style>
  <w:style w:type="character" w:customStyle="1" w:styleId="Bold">
    <w:name w:val="Bold"/>
    <w:aliases w:val="b"/>
    <w:basedOn w:val="DefaultParagraphFont"/>
    <w:uiPriority w:val="99"/>
    <w:rsid w:val="00B35DE1"/>
    <w:rPr>
      <w:rFonts w:ascii="Arial" w:hAnsi="Arial"/>
      <w:b/>
      <w:sz w:val="20"/>
      <w:szCs w:val="18"/>
    </w:rPr>
  </w:style>
  <w:style w:type="character" w:customStyle="1" w:styleId="MultilanguageMarkerAuto">
    <w:name w:val="Multilanguage Marker Auto"/>
    <w:aliases w:val="mma"/>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BoldItalic">
    <w:name w:val="Bold Italic"/>
    <w:aliases w:val="bi"/>
    <w:basedOn w:val="DefaultParagraphFont"/>
    <w:semiHidden/>
    <w:rsid w:val="00B35DE1"/>
    <w:rPr>
      <w:rFonts w:ascii="Arial" w:hAnsi="Arial"/>
      <w:b/>
      <w:i/>
      <w:color w:val="auto"/>
      <w:sz w:val="20"/>
      <w:szCs w:val="18"/>
    </w:rPr>
  </w:style>
  <w:style w:type="paragraph" w:customStyle="1" w:styleId="MultilanguageMarkerExplicitBegin">
    <w:name w:val="Multilanguage Marker Explicit Begin"/>
    <w:aliases w:val="mmeb"/>
    <w:basedOn w:val="Normal"/>
    <w:next w:val="Normal"/>
    <w:semiHidden/>
    <w:locked/>
    <w:rsid w:val="00B35DE1"/>
    <w:rPr>
      <w:noProof/>
      <w:color w:val="C0C0C0"/>
    </w:rPr>
  </w:style>
  <w:style w:type="paragraph" w:customStyle="1" w:styleId="MultilanguageMarkerExplicitEnd">
    <w:name w:val="Multilanguage Marker Explicit End"/>
    <w:aliases w:val="mmee"/>
    <w:basedOn w:val="MultilanguageMarkerExplicitBegin"/>
    <w:next w:val="Normal"/>
    <w:semiHidden/>
    <w:locked/>
    <w:rsid w:val="00B35DE1"/>
  </w:style>
  <w:style w:type="paragraph" w:customStyle="1" w:styleId="CodeReferenceinList1">
    <w:name w:val="Code Reference in List 1"/>
    <w:aliases w:val="cref1"/>
    <w:basedOn w:val="Normal"/>
    <w:semiHidden/>
    <w:locked/>
    <w:rsid w:val="00B35DE1"/>
    <w:rPr>
      <w:color w:val="C0C0C0"/>
    </w:rPr>
  </w:style>
  <w:style w:type="character" w:styleId="CommentReference">
    <w:name w:val="annotation reference"/>
    <w:aliases w:val="cr,Used by Word to flag author queries"/>
    <w:basedOn w:val="DefaultParagraphFont"/>
    <w:uiPriority w:val="99"/>
    <w:semiHidden/>
    <w:rsid w:val="00B35DE1"/>
    <w:rPr>
      <w:szCs w:val="16"/>
    </w:rPr>
  </w:style>
  <w:style w:type="paragraph" w:styleId="CommentText">
    <w:name w:val="annotation text"/>
    <w:aliases w:val="ct,Used by Word for text of author queries"/>
    <w:basedOn w:val="Normal"/>
    <w:link w:val="CommentTextChar"/>
    <w:uiPriority w:val="99"/>
    <w:semiHidden/>
    <w:rsid w:val="00B35DE1"/>
  </w:style>
  <w:style w:type="character" w:customStyle="1" w:styleId="Italic">
    <w:name w:val="Italic"/>
    <w:aliases w:val="i"/>
    <w:basedOn w:val="DefaultParagraphFont"/>
    <w:semiHidden/>
    <w:rsid w:val="00B35DE1"/>
    <w:rPr>
      <w:rFonts w:ascii="Arial" w:hAnsi="Arial"/>
      <w:i/>
      <w:color w:val="auto"/>
      <w:sz w:val="20"/>
      <w:szCs w:val="18"/>
    </w:rPr>
  </w:style>
  <w:style w:type="paragraph" w:customStyle="1" w:styleId="CodeReferenceinList2">
    <w:name w:val="Code Reference in List 2"/>
    <w:aliases w:val="cref2"/>
    <w:basedOn w:val="CodeReferenceinList1"/>
    <w:semiHidden/>
    <w:locked/>
    <w:rsid w:val="00B35DE1"/>
    <w:pPr>
      <w:ind w:left="720"/>
    </w:pPr>
  </w:style>
  <w:style w:type="character" w:customStyle="1" w:styleId="Subscript">
    <w:name w:val="Subscript"/>
    <w:aliases w:val="sub"/>
    <w:basedOn w:val="DefaultParagraphFont"/>
    <w:semiHidden/>
    <w:rsid w:val="00B35DE1"/>
    <w:rPr>
      <w:rFonts w:ascii="Arial" w:hAnsi="Arial"/>
      <w:color w:val="auto"/>
      <w:sz w:val="20"/>
      <w:szCs w:val="18"/>
      <w:u w:val="none"/>
      <w:vertAlign w:val="subscript"/>
    </w:rPr>
  </w:style>
  <w:style w:type="character" w:customStyle="1" w:styleId="Superscript">
    <w:name w:val="Superscript"/>
    <w:aliases w:val="sup"/>
    <w:basedOn w:val="DefaultParagraphFont"/>
    <w:semiHidden/>
    <w:rsid w:val="00B35DE1"/>
    <w:rPr>
      <w:rFonts w:ascii="Arial" w:hAnsi="Arial"/>
      <w:color w:val="auto"/>
      <w:sz w:val="20"/>
      <w:szCs w:val="18"/>
      <w:u w:val="none"/>
      <w:vertAlign w:val="superscript"/>
    </w:rPr>
  </w:style>
  <w:style w:type="table" w:customStyle="1" w:styleId="TablewithHeader">
    <w:name w:val="Table with Header"/>
    <w:aliases w:val="twh"/>
    <w:basedOn w:val="TablewithoutHeader"/>
    <w:semiHidden/>
    <w:rsid w:val="00B35DE1"/>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semiHidden/>
    <w:rsid w:val="00B35DE1"/>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CodeEntityReference">
    <w:name w:val="Code Entity Reference"/>
    <w:aliases w:val="cer"/>
    <w:basedOn w:val="DefaultParagraphFont"/>
    <w:semiHidden/>
    <w:locked/>
    <w:rsid w:val="00B35DE1"/>
    <w:rPr>
      <w:rFonts w:ascii="Arial" w:hAnsi="Arial"/>
      <w:noProof/>
      <w:color w:val="C0C0C0"/>
      <w:sz w:val="20"/>
      <w:szCs w:val="18"/>
      <w:bdr w:val="none" w:sz="0" w:space="0" w:color="auto"/>
      <w:shd w:val="clear" w:color="auto" w:fill="auto"/>
      <w:lang w:val="en-US"/>
    </w:rPr>
  </w:style>
  <w:style w:type="paragraph" w:styleId="CommentSubject">
    <w:name w:val="annotation subject"/>
    <w:basedOn w:val="CommentText"/>
    <w:next w:val="CommentText"/>
    <w:link w:val="CommentSubjectChar"/>
    <w:semiHidden/>
    <w:rsid w:val="00B35DE1"/>
    <w:rPr>
      <w:b/>
      <w:bCs/>
    </w:rPr>
  </w:style>
  <w:style w:type="paragraph" w:styleId="BalloonText">
    <w:name w:val="Balloon Text"/>
    <w:basedOn w:val="Normal"/>
    <w:link w:val="BalloonTextChar"/>
    <w:semiHidden/>
    <w:rsid w:val="00B35DE1"/>
    <w:rPr>
      <w:rFonts w:ascii="Tahoma" w:hAnsi="Tahoma" w:cs="Tahoma"/>
      <w:sz w:val="16"/>
      <w:szCs w:val="16"/>
    </w:rPr>
  </w:style>
  <w:style w:type="character" w:customStyle="1" w:styleId="UI">
    <w:name w:val="UI"/>
    <w:aliases w:val="ui"/>
    <w:basedOn w:val="DefaultParagraphFont"/>
    <w:rsid w:val="00B35DE1"/>
    <w:rPr>
      <w:rFonts w:ascii="Arial" w:hAnsi="Arial"/>
      <w:b/>
      <w:color w:val="auto"/>
      <w:sz w:val="20"/>
      <w:szCs w:val="18"/>
      <w:u w:val="none"/>
    </w:rPr>
  </w:style>
  <w:style w:type="character" w:customStyle="1" w:styleId="ParameterReference">
    <w:name w:val="Parameter Reference"/>
    <w:aliases w:val="p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LanguageKeyword">
    <w:name w:val="Language Keyword"/>
    <w:aliases w:val="lk"/>
    <w:basedOn w:val="DefaultParagraphFont"/>
    <w:semiHidden/>
    <w:locked/>
    <w:rsid w:val="00B35DE1"/>
    <w:rPr>
      <w:rFonts w:ascii="Arial" w:hAnsi="Arial"/>
      <w:noProof/>
      <w:color w:val="C0C0C0"/>
      <w:sz w:val="20"/>
      <w:szCs w:val="18"/>
      <w:bdr w:val="none" w:sz="0" w:space="0" w:color="auto"/>
      <w:shd w:val="clear" w:color="auto" w:fill="auto"/>
      <w:lang w:val="en-US"/>
    </w:rPr>
  </w:style>
  <w:style w:type="character" w:customStyle="1" w:styleId="Token">
    <w:name w:val="Token"/>
    <w:aliases w:val="tok"/>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semiHidden/>
    <w:locked/>
    <w:rsid w:val="00B35DE1"/>
    <w:rPr>
      <w:noProof/>
      <w:color w:val="C0C0C0"/>
      <w:kern w:val="0"/>
    </w:rPr>
  </w:style>
  <w:style w:type="character" w:customStyle="1" w:styleId="LegacyLinkText">
    <w:name w:val="Legacy Link Text"/>
    <w:aliases w:val="llt"/>
    <w:basedOn w:val="LinkText"/>
    <w:semiHidden/>
    <w:rsid w:val="00B35DE1"/>
    <w:rPr>
      <w:rFonts w:ascii="Arial" w:hAnsi="Arial"/>
      <w:color w:val="0000FF"/>
      <w:sz w:val="20"/>
      <w:szCs w:val="18"/>
      <w:u w:val="single"/>
    </w:rPr>
  </w:style>
  <w:style w:type="paragraph" w:customStyle="1" w:styleId="DefinedTerminList1">
    <w:name w:val="Defined Term in List 1"/>
    <w:aliases w:val="dt1"/>
    <w:basedOn w:val="DefinedTerm"/>
    <w:semiHidden/>
    <w:rsid w:val="00B35DE1"/>
    <w:pPr>
      <w:ind w:left="360"/>
    </w:pPr>
  </w:style>
  <w:style w:type="paragraph" w:customStyle="1" w:styleId="DefinedTerminList2">
    <w:name w:val="Defined Term in List 2"/>
    <w:aliases w:val="dt2"/>
    <w:basedOn w:val="DefinedTerm"/>
    <w:semiHidden/>
    <w:rsid w:val="00B35DE1"/>
    <w:pPr>
      <w:ind w:left="720"/>
    </w:pPr>
  </w:style>
  <w:style w:type="paragraph" w:customStyle="1" w:styleId="TableSpacinginList1">
    <w:name w:val="Table Spacing in List 1"/>
    <w:aliases w:val="ts1"/>
    <w:basedOn w:val="TableSpacing"/>
    <w:next w:val="TextinList1"/>
    <w:semiHidden/>
    <w:rsid w:val="00B35DE1"/>
    <w:pPr>
      <w:ind w:left="360"/>
    </w:pPr>
  </w:style>
  <w:style w:type="paragraph" w:customStyle="1" w:styleId="TableSpacinginList2">
    <w:name w:val="Table Spacing in List 2"/>
    <w:aliases w:val="ts2"/>
    <w:basedOn w:val="TableSpacinginList1"/>
    <w:next w:val="TextinList2"/>
    <w:semiHidden/>
    <w:rsid w:val="00B35DE1"/>
    <w:pPr>
      <w:ind w:left="720"/>
    </w:pPr>
  </w:style>
  <w:style w:type="table" w:customStyle="1" w:styleId="ProcedureTableinList1">
    <w:name w:val="Procedure Table in List 1"/>
    <w:aliases w:val="pt1"/>
    <w:basedOn w:val="ProcedureTable"/>
    <w:semiHidden/>
    <w:rsid w:val="00B35DE1"/>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semiHidden/>
    <w:rsid w:val="00B35DE1"/>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semiHidden/>
    <w:rsid w:val="00B35DE1"/>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35DE1"/>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table" w:customStyle="1" w:styleId="TablewithoutHeaderinList2">
    <w:name w:val="Table without Header in List 2"/>
    <w:aliases w:val="tbl2"/>
    <w:basedOn w:val="TablewithoutHeaderinList1"/>
    <w:semiHidden/>
    <w:rsid w:val="00B35DE1"/>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style>
  <w:style w:type="character" w:customStyle="1" w:styleId="FigureEmbedded">
    <w:name w:val="Figure Embedded"/>
    <w:aliases w:val="fige"/>
    <w:basedOn w:val="DefaultParagraphFont"/>
    <w:semiHidden/>
    <w:rsid w:val="00B35DE1"/>
    <w:rPr>
      <w:rFonts w:ascii="Arial" w:hAnsi="Arial"/>
      <w:color w:val="0000FF"/>
      <w:sz w:val="20"/>
      <w:szCs w:val="18"/>
      <w:u w:val="none"/>
      <w:bdr w:val="none" w:sz="0" w:space="0" w:color="auto"/>
      <w:shd w:val="clear" w:color="auto" w:fill="auto"/>
    </w:rPr>
  </w:style>
  <w:style w:type="paragraph" w:customStyle="1" w:styleId="ConditionalBlock">
    <w:name w:val="Conditional Block"/>
    <w:aliases w:val="cb"/>
    <w:basedOn w:val="Normal"/>
    <w:next w:val="Normal"/>
    <w:semiHidden/>
    <w:locked/>
    <w:rsid w:val="00B35DE1"/>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semiHidden/>
    <w:locked/>
    <w:rsid w:val="00B35DE1"/>
  </w:style>
  <w:style w:type="paragraph" w:customStyle="1" w:styleId="ConditionalBlockinList2">
    <w:name w:val="Conditional Block in List 2"/>
    <w:aliases w:val="cb2"/>
    <w:basedOn w:val="ConditionalBlock"/>
    <w:next w:val="Normal"/>
    <w:semiHidden/>
    <w:locked/>
    <w:rsid w:val="00B35DE1"/>
    <w:pPr>
      <w:ind w:left="720"/>
    </w:pPr>
  </w:style>
  <w:style w:type="character" w:customStyle="1" w:styleId="CodeFeaturedElement">
    <w:name w:val="Code Featured Element"/>
    <w:aliases w:val="cfe"/>
    <w:basedOn w:val="DefaultParagraphFont"/>
    <w:semiHidden/>
    <w:locked/>
    <w:rsid w:val="00B35DE1"/>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semiHidden/>
    <w:locked/>
    <w:rsid w:val="00B35DE1"/>
    <w:rPr>
      <w:color w:val="C0C0C0"/>
    </w:rPr>
  </w:style>
  <w:style w:type="character" w:customStyle="1" w:styleId="CodeEntityReferenceSpecific">
    <w:name w:val="Code Entity Reference Specific"/>
    <w:aliases w:val="cers"/>
    <w:basedOn w:val="CodeEntityReference"/>
    <w:semiHidden/>
    <w:locked/>
    <w:rsid w:val="00B35DE1"/>
    <w:rPr>
      <w:rFonts w:ascii="Arial" w:hAnsi="Arial"/>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semiHidden/>
    <w:locked/>
    <w:rsid w:val="00B35DE1"/>
    <w:rPr>
      <w:rFonts w:ascii="Arial" w:hAnsi="Arial"/>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semiHidden/>
    <w:rsid w:val="00B35DE1"/>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semiHidden/>
    <w:rsid w:val="00B35DE1"/>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semiHidden/>
    <w:rsid w:val="00B35DE1"/>
    <w:pPr>
      <w:numPr>
        <w:numId w:val="4"/>
      </w:numPr>
    </w:pPr>
  </w:style>
  <w:style w:type="paragraph" w:styleId="BlockText">
    <w:name w:val="Block Text"/>
    <w:basedOn w:val="Normal"/>
    <w:semiHidden/>
    <w:rsid w:val="00B35DE1"/>
    <w:pPr>
      <w:spacing w:after="120"/>
      <w:ind w:left="1440" w:right="1440"/>
    </w:pPr>
  </w:style>
  <w:style w:type="paragraph" w:styleId="BodyText">
    <w:name w:val="Body Text"/>
    <w:basedOn w:val="Normal"/>
    <w:link w:val="BodyTextChar"/>
    <w:semiHidden/>
    <w:rsid w:val="00B35DE1"/>
    <w:pPr>
      <w:spacing w:after="120"/>
    </w:pPr>
  </w:style>
  <w:style w:type="paragraph" w:styleId="BodyText2">
    <w:name w:val="Body Text 2"/>
    <w:basedOn w:val="Normal"/>
    <w:link w:val="BodyText2Char"/>
    <w:semiHidden/>
    <w:rsid w:val="00B35DE1"/>
    <w:pPr>
      <w:spacing w:after="120" w:line="480" w:lineRule="auto"/>
    </w:pPr>
  </w:style>
  <w:style w:type="paragraph" w:styleId="BodyText3">
    <w:name w:val="Body Text 3"/>
    <w:basedOn w:val="Normal"/>
    <w:link w:val="BodyText3Char"/>
    <w:semiHidden/>
    <w:rsid w:val="00B35DE1"/>
    <w:pPr>
      <w:spacing w:after="120"/>
    </w:pPr>
    <w:rPr>
      <w:sz w:val="16"/>
      <w:szCs w:val="16"/>
    </w:rPr>
  </w:style>
  <w:style w:type="paragraph" w:styleId="BodyTextFirstIndent">
    <w:name w:val="Body Text First Indent"/>
    <w:basedOn w:val="BodyText"/>
    <w:link w:val="BodyTextFirstIndentChar"/>
    <w:semiHidden/>
    <w:rsid w:val="00B35DE1"/>
    <w:pPr>
      <w:ind w:firstLine="210"/>
    </w:pPr>
  </w:style>
  <w:style w:type="paragraph" w:styleId="BodyTextIndent">
    <w:name w:val="Body Text Indent"/>
    <w:basedOn w:val="Normal"/>
    <w:link w:val="BodyTextIndentChar"/>
    <w:semiHidden/>
    <w:rsid w:val="00B35DE1"/>
    <w:pPr>
      <w:spacing w:after="120"/>
      <w:ind w:left="360"/>
    </w:pPr>
  </w:style>
  <w:style w:type="paragraph" w:styleId="BodyTextFirstIndent2">
    <w:name w:val="Body Text First Indent 2"/>
    <w:basedOn w:val="BodyTextIndent"/>
    <w:link w:val="BodyTextFirstIndent2Char"/>
    <w:semiHidden/>
    <w:rsid w:val="00B35DE1"/>
    <w:pPr>
      <w:ind w:firstLine="210"/>
    </w:pPr>
  </w:style>
  <w:style w:type="paragraph" w:styleId="BodyTextIndent2">
    <w:name w:val="Body Text Indent 2"/>
    <w:basedOn w:val="Normal"/>
    <w:link w:val="BodyTextIndent2Char"/>
    <w:semiHidden/>
    <w:rsid w:val="00B35DE1"/>
    <w:pPr>
      <w:spacing w:after="120" w:line="480" w:lineRule="auto"/>
      <w:ind w:left="360"/>
    </w:pPr>
  </w:style>
  <w:style w:type="paragraph" w:styleId="BodyTextIndent3">
    <w:name w:val="Body Text Indent 3"/>
    <w:basedOn w:val="Normal"/>
    <w:link w:val="BodyTextIndent3Char"/>
    <w:semiHidden/>
    <w:rsid w:val="00B35DE1"/>
    <w:pPr>
      <w:spacing w:after="120"/>
      <w:ind w:left="360"/>
    </w:pPr>
    <w:rPr>
      <w:sz w:val="16"/>
      <w:szCs w:val="16"/>
    </w:rPr>
  </w:style>
  <w:style w:type="paragraph" w:styleId="Closing">
    <w:name w:val="Closing"/>
    <w:basedOn w:val="Normal"/>
    <w:link w:val="ClosingChar"/>
    <w:semiHidden/>
    <w:rsid w:val="00B35DE1"/>
    <w:pPr>
      <w:ind w:left="4320"/>
    </w:pPr>
  </w:style>
  <w:style w:type="paragraph" w:styleId="Date">
    <w:name w:val="Date"/>
    <w:basedOn w:val="Normal"/>
    <w:next w:val="Normal"/>
    <w:link w:val="DateChar"/>
    <w:semiHidden/>
    <w:rsid w:val="00B35DE1"/>
  </w:style>
  <w:style w:type="paragraph" w:styleId="E-mailSignature">
    <w:name w:val="E-mail Signature"/>
    <w:basedOn w:val="Normal"/>
    <w:link w:val="E-mailSignatureChar"/>
    <w:semiHidden/>
    <w:rsid w:val="00B35DE1"/>
  </w:style>
  <w:style w:type="character" w:styleId="Emphasis">
    <w:name w:val="Emphasis"/>
    <w:basedOn w:val="DefaultParagraphFont"/>
    <w:qFormat/>
    <w:rsid w:val="00B35DE1"/>
    <w:rPr>
      <w:i/>
      <w:iCs/>
    </w:rPr>
  </w:style>
  <w:style w:type="paragraph" w:styleId="EnvelopeAddress">
    <w:name w:val="envelope address"/>
    <w:basedOn w:val="Normal"/>
    <w:semiHidden/>
    <w:rsid w:val="00B35DE1"/>
    <w:pPr>
      <w:framePr w:w="7920" w:h="1980" w:hRule="exact" w:hSpace="180" w:wrap="auto" w:hAnchor="page" w:xAlign="center" w:yAlign="bottom"/>
      <w:ind w:left="2880"/>
    </w:pPr>
    <w:rPr>
      <w:sz w:val="24"/>
      <w:szCs w:val="24"/>
    </w:rPr>
  </w:style>
  <w:style w:type="paragraph" w:styleId="EnvelopeReturn">
    <w:name w:val="envelope return"/>
    <w:basedOn w:val="Normal"/>
    <w:semiHidden/>
    <w:rsid w:val="00B35DE1"/>
  </w:style>
  <w:style w:type="character" w:styleId="FollowedHyperlink">
    <w:name w:val="FollowedHyperlink"/>
    <w:basedOn w:val="DefaultParagraphFont"/>
    <w:semiHidden/>
    <w:rsid w:val="00B35DE1"/>
    <w:rPr>
      <w:color w:val="800080"/>
      <w:u w:val="single"/>
    </w:rPr>
  </w:style>
  <w:style w:type="character" w:styleId="HTMLAcronym">
    <w:name w:val="HTML Acronym"/>
    <w:basedOn w:val="DefaultParagraphFont"/>
    <w:semiHidden/>
    <w:rsid w:val="00B35DE1"/>
  </w:style>
  <w:style w:type="paragraph" w:styleId="HTMLAddress">
    <w:name w:val="HTML Address"/>
    <w:basedOn w:val="Normal"/>
    <w:link w:val="HTMLAddressChar"/>
    <w:semiHidden/>
    <w:rsid w:val="00B35DE1"/>
    <w:rPr>
      <w:i/>
      <w:iCs/>
    </w:rPr>
  </w:style>
  <w:style w:type="character" w:styleId="HTMLCite">
    <w:name w:val="HTML Cite"/>
    <w:basedOn w:val="DefaultParagraphFont"/>
    <w:semiHidden/>
    <w:rsid w:val="00B35DE1"/>
    <w:rPr>
      <w:i/>
      <w:iCs/>
    </w:rPr>
  </w:style>
  <w:style w:type="character" w:styleId="HTMLCode">
    <w:name w:val="HTML Code"/>
    <w:basedOn w:val="DefaultParagraphFont"/>
    <w:semiHidden/>
    <w:rsid w:val="00B35DE1"/>
    <w:rPr>
      <w:rFonts w:ascii="Courier New" w:hAnsi="Courier New"/>
      <w:sz w:val="20"/>
      <w:szCs w:val="20"/>
    </w:rPr>
  </w:style>
  <w:style w:type="character" w:styleId="HTMLDefinition">
    <w:name w:val="HTML Definition"/>
    <w:basedOn w:val="DefaultParagraphFont"/>
    <w:semiHidden/>
    <w:rsid w:val="00B35DE1"/>
    <w:rPr>
      <w:i/>
      <w:iCs/>
    </w:rPr>
  </w:style>
  <w:style w:type="character" w:styleId="HTMLKeyboard">
    <w:name w:val="HTML Keyboard"/>
    <w:basedOn w:val="DefaultParagraphFont"/>
    <w:semiHidden/>
    <w:rsid w:val="00B35DE1"/>
    <w:rPr>
      <w:rFonts w:ascii="Courier New" w:hAnsi="Courier New"/>
      <w:sz w:val="20"/>
      <w:szCs w:val="20"/>
    </w:rPr>
  </w:style>
  <w:style w:type="paragraph" w:styleId="HTMLPreformatted">
    <w:name w:val="HTML Preformatted"/>
    <w:basedOn w:val="Normal"/>
    <w:link w:val="HTMLPreformattedChar"/>
    <w:semiHidden/>
    <w:rsid w:val="00B35DE1"/>
    <w:rPr>
      <w:rFonts w:ascii="Courier New" w:hAnsi="Courier New"/>
    </w:rPr>
  </w:style>
  <w:style w:type="character" w:styleId="HTMLSample">
    <w:name w:val="HTML Sample"/>
    <w:basedOn w:val="DefaultParagraphFont"/>
    <w:semiHidden/>
    <w:rsid w:val="00B35DE1"/>
    <w:rPr>
      <w:rFonts w:ascii="Courier New" w:hAnsi="Courier New"/>
    </w:rPr>
  </w:style>
  <w:style w:type="character" w:styleId="HTMLTypewriter">
    <w:name w:val="HTML Typewriter"/>
    <w:basedOn w:val="DefaultParagraphFont"/>
    <w:semiHidden/>
    <w:rsid w:val="00B35DE1"/>
    <w:rPr>
      <w:rFonts w:ascii="Courier New" w:hAnsi="Courier New"/>
      <w:sz w:val="20"/>
      <w:szCs w:val="20"/>
    </w:rPr>
  </w:style>
  <w:style w:type="character" w:styleId="HTMLVariable">
    <w:name w:val="HTML Variable"/>
    <w:basedOn w:val="DefaultParagraphFont"/>
    <w:semiHidden/>
    <w:rsid w:val="00B35DE1"/>
    <w:rPr>
      <w:i/>
      <w:iCs/>
    </w:rPr>
  </w:style>
  <w:style w:type="character" w:styleId="LineNumber">
    <w:name w:val="line number"/>
    <w:basedOn w:val="DefaultParagraphFont"/>
    <w:semiHidden/>
    <w:rsid w:val="00B35DE1"/>
  </w:style>
  <w:style w:type="paragraph" w:styleId="List">
    <w:name w:val="List"/>
    <w:basedOn w:val="Normal"/>
    <w:semiHidden/>
    <w:rsid w:val="00B35DE1"/>
    <w:pPr>
      <w:ind w:left="360" w:hanging="360"/>
    </w:pPr>
  </w:style>
  <w:style w:type="paragraph" w:styleId="List2">
    <w:name w:val="List 2"/>
    <w:basedOn w:val="Normal"/>
    <w:semiHidden/>
    <w:rsid w:val="00B35DE1"/>
    <w:pPr>
      <w:ind w:left="720" w:hanging="360"/>
    </w:pPr>
  </w:style>
  <w:style w:type="paragraph" w:styleId="List3">
    <w:name w:val="List 3"/>
    <w:basedOn w:val="Normal"/>
    <w:semiHidden/>
    <w:rsid w:val="00B35DE1"/>
    <w:pPr>
      <w:ind w:left="1080" w:hanging="360"/>
    </w:pPr>
  </w:style>
  <w:style w:type="paragraph" w:styleId="List4">
    <w:name w:val="List 4"/>
    <w:basedOn w:val="Normal"/>
    <w:semiHidden/>
    <w:rsid w:val="00B35DE1"/>
    <w:pPr>
      <w:ind w:left="1440" w:hanging="360"/>
    </w:pPr>
  </w:style>
  <w:style w:type="paragraph" w:styleId="List5">
    <w:name w:val="List 5"/>
    <w:basedOn w:val="Normal"/>
    <w:semiHidden/>
    <w:rsid w:val="00B35DE1"/>
    <w:pPr>
      <w:ind w:left="1800" w:hanging="360"/>
    </w:pPr>
  </w:style>
  <w:style w:type="paragraph" w:styleId="ListBullet">
    <w:name w:val="List Bullet"/>
    <w:basedOn w:val="Normal"/>
    <w:link w:val="ListBulletChar"/>
    <w:semiHidden/>
    <w:rsid w:val="00B35DE1"/>
    <w:pPr>
      <w:tabs>
        <w:tab w:val="num" w:pos="360"/>
      </w:tabs>
      <w:ind w:left="360" w:hanging="360"/>
    </w:pPr>
  </w:style>
  <w:style w:type="paragraph" w:styleId="ListBullet2">
    <w:name w:val="List Bullet 2"/>
    <w:basedOn w:val="Normal"/>
    <w:semiHidden/>
    <w:rsid w:val="00B35DE1"/>
    <w:pPr>
      <w:tabs>
        <w:tab w:val="num" w:pos="720"/>
      </w:tabs>
      <w:ind w:left="720" w:hanging="360"/>
    </w:pPr>
  </w:style>
  <w:style w:type="paragraph" w:styleId="ListBullet3">
    <w:name w:val="List Bullet 3"/>
    <w:basedOn w:val="Normal"/>
    <w:semiHidden/>
    <w:rsid w:val="00B35DE1"/>
    <w:pPr>
      <w:tabs>
        <w:tab w:val="num" w:pos="1080"/>
      </w:tabs>
      <w:ind w:left="1080" w:hanging="360"/>
    </w:pPr>
  </w:style>
  <w:style w:type="paragraph" w:styleId="ListBullet4">
    <w:name w:val="List Bullet 4"/>
    <w:basedOn w:val="Normal"/>
    <w:semiHidden/>
    <w:rsid w:val="00B35DE1"/>
    <w:pPr>
      <w:tabs>
        <w:tab w:val="num" w:pos="1440"/>
      </w:tabs>
      <w:ind w:left="1440" w:hanging="360"/>
    </w:pPr>
  </w:style>
  <w:style w:type="paragraph" w:styleId="ListBullet5">
    <w:name w:val="List Bullet 5"/>
    <w:basedOn w:val="Normal"/>
    <w:semiHidden/>
    <w:rsid w:val="00B35DE1"/>
    <w:pPr>
      <w:tabs>
        <w:tab w:val="num" w:pos="1800"/>
      </w:tabs>
      <w:ind w:left="1800" w:hanging="360"/>
    </w:pPr>
  </w:style>
  <w:style w:type="paragraph" w:styleId="ListContinue">
    <w:name w:val="List Continue"/>
    <w:basedOn w:val="Normal"/>
    <w:semiHidden/>
    <w:rsid w:val="00B35DE1"/>
    <w:pPr>
      <w:spacing w:after="120"/>
      <w:ind w:left="360"/>
    </w:pPr>
  </w:style>
  <w:style w:type="paragraph" w:styleId="ListContinue2">
    <w:name w:val="List Continue 2"/>
    <w:basedOn w:val="Normal"/>
    <w:semiHidden/>
    <w:rsid w:val="00B35DE1"/>
    <w:pPr>
      <w:spacing w:after="120"/>
      <w:ind w:left="720"/>
    </w:pPr>
  </w:style>
  <w:style w:type="paragraph" w:styleId="ListContinue3">
    <w:name w:val="List Continue 3"/>
    <w:basedOn w:val="Normal"/>
    <w:semiHidden/>
    <w:rsid w:val="00B35DE1"/>
    <w:pPr>
      <w:spacing w:after="120"/>
      <w:ind w:left="1080"/>
    </w:pPr>
  </w:style>
  <w:style w:type="paragraph" w:styleId="ListContinue4">
    <w:name w:val="List Continue 4"/>
    <w:basedOn w:val="Normal"/>
    <w:semiHidden/>
    <w:rsid w:val="00B35DE1"/>
    <w:pPr>
      <w:spacing w:after="120"/>
      <w:ind w:left="1440"/>
    </w:pPr>
  </w:style>
  <w:style w:type="paragraph" w:styleId="ListContinue5">
    <w:name w:val="List Continue 5"/>
    <w:basedOn w:val="Normal"/>
    <w:semiHidden/>
    <w:rsid w:val="00B35DE1"/>
    <w:pPr>
      <w:spacing w:after="120"/>
      <w:ind w:left="1800"/>
    </w:pPr>
  </w:style>
  <w:style w:type="paragraph" w:styleId="ListNumber">
    <w:name w:val="List Number"/>
    <w:basedOn w:val="Normal"/>
    <w:semiHidden/>
    <w:rsid w:val="00B35DE1"/>
    <w:pPr>
      <w:tabs>
        <w:tab w:val="num" w:pos="360"/>
      </w:tabs>
      <w:ind w:left="360" w:hanging="360"/>
    </w:pPr>
  </w:style>
  <w:style w:type="paragraph" w:styleId="ListNumber2">
    <w:name w:val="List Number 2"/>
    <w:basedOn w:val="Normal"/>
    <w:semiHidden/>
    <w:rsid w:val="00B35DE1"/>
    <w:pPr>
      <w:tabs>
        <w:tab w:val="num" w:pos="720"/>
      </w:tabs>
      <w:ind w:left="720" w:hanging="360"/>
    </w:pPr>
  </w:style>
  <w:style w:type="paragraph" w:styleId="ListNumber3">
    <w:name w:val="List Number 3"/>
    <w:basedOn w:val="Normal"/>
    <w:semiHidden/>
    <w:rsid w:val="00B35DE1"/>
    <w:pPr>
      <w:tabs>
        <w:tab w:val="num" w:pos="1080"/>
      </w:tabs>
      <w:ind w:left="1080" w:hanging="360"/>
    </w:pPr>
  </w:style>
  <w:style w:type="paragraph" w:styleId="ListNumber4">
    <w:name w:val="List Number 4"/>
    <w:basedOn w:val="Normal"/>
    <w:semiHidden/>
    <w:rsid w:val="00B35DE1"/>
    <w:pPr>
      <w:tabs>
        <w:tab w:val="num" w:pos="1440"/>
      </w:tabs>
      <w:ind w:left="1440" w:hanging="360"/>
    </w:pPr>
  </w:style>
  <w:style w:type="paragraph" w:styleId="ListNumber5">
    <w:name w:val="List Number 5"/>
    <w:basedOn w:val="Normal"/>
    <w:semiHidden/>
    <w:rsid w:val="00B35DE1"/>
    <w:pPr>
      <w:tabs>
        <w:tab w:val="num" w:pos="1800"/>
      </w:tabs>
      <w:ind w:left="1800" w:hanging="360"/>
    </w:pPr>
  </w:style>
  <w:style w:type="paragraph" w:styleId="MessageHeader">
    <w:name w:val="Message Header"/>
    <w:basedOn w:val="Normal"/>
    <w:link w:val="MessageHeaderChar"/>
    <w:semiHidden/>
    <w:rsid w:val="00B35DE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B35DE1"/>
    <w:rPr>
      <w:rFonts w:ascii="Times New Roman" w:hAnsi="Times New Roman"/>
      <w:sz w:val="24"/>
      <w:szCs w:val="24"/>
    </w:rPr>
  </w:style>
  <w:style w:type="paragraph" w:styleId="NormalIndent">
    <w:name w:val="Normal Indent"/>
    <w:basedOn w:val="Normal"/>
    <w:semiHidden/>
    <w:rsid w:val="00B35DE1"/>
    <w:pPr>
      <w:ind w:left="720"/>
    </w:pPr>
  </w:style>
  <w:style w:type="paragraph" w:styleId="NoteHeading">
    <w:name w:val="Note Heading"/>
    <w:basedOn w:val="Normal"/>
    <w:next w:val="Normal"/>
    <w:link w:val="NoteHeadingChar"/>
    <w:semiHidden/>
    <w:rsid w:val="00B35DE1"/>
  </w:style>
  <w:style w:type="paragraph" w:styleId="PlainText">
    <w:name w:val="Plain Text"/>
    <w:basedOn w:val="Normal"/>
    <w:link w:val="PlainTextChar"/>
    <w:semiHidden/>
    <w:rsid w:val="00B35DE1"/>
    <w:rPr>
      <w:rFonts w:ascii="Courier New" w:hAnsi="Courier New"/>
    </w:rPr>
  </w:style>
  <w:style w:type="paragraph" w:styleId="Salutation">
    <w:name w:val="Salutation"/>
    <w:basedOn w:val="Normal"/>
    <w:next w:val="Normal"/>
    <w:link w:val="SalutationChar"/>
    <w:semiHidden/>
    <w:rsid w:val="00B35DE1"/>
  </w:style>
  <w:style w:type="paragraph" w:styleId="Signature">
    <w:name w:val="Signature"/>
    <w:basedOn w:val="Normal"/>
    <w:link w:val="SignatureChar"/>
    <w:semiHidden/>
    <w:rsid w:val="00B35DE1"/>
    <w:pPr>
      <w:ind w:left="4320"/>
    </w:pPr>
  </w:style>
  <w:style w:type="character" w:styleId="Strong">
    <w:name w:val="Strong"/>
    <w:basedOn w:val="DefaultParagraphFont"/>
    <w:uiPriority w:val="22"/>
    <w:qFormat/>
    <w:rsid w:val="00B35DE1"/>
    <w:rPr>
      <w:b/>
      <w:bCs/>
    </w:rPr>
  </w:style>
  <w:style w:type="table" w:styleId="Table3Deffects1">
    <w:name w:val="Table 3D effects 1"/>
    <w:basedOn w:val="TableNormal"/>
    <w:semiHidden/>
    <w:rsid w:val="00B35DE1"/>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5DE1"/>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5DE1"/>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5DE1"/>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5DE1"/>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5DE1"/>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5DE1"/>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5DE1"/>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5DE1"/>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5DE1"/>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5DE1"/>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5DE1"/>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5DE1"/>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5DE1"/>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5DE1"/>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5DE1"/>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5DE1"/>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5DE1"/>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5DE1"/>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5DE1"/>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5DE1"/>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5DE1"/>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5DE1"/>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5DE1"/>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5DE1"/>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5DE1"/>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5DE1"/>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5DE1"/>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5DE1"/>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5DE1"/>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5DE1"/>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5DE1"/>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35DE1"/>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5DE1"/>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5DE1"/>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B35DE1"/>
    <w:pPr>
      <w:jc w:val="center"/>
      <w:outlineLvl w:val="1"/>
    </w:pPr>
    <w:rPr>
      <w:sz w:val="24"/>
      <w:szCs w:val="24"/>
    </w:rPr>
  </w:style>
  <w:style w:type="paragraph" w:styleId="Title">
    <w:name w:val="Title"/>
    <w:basedOn w:val="Normal"/>
    <w:link w:val="TitleChar"/>
    <w:qFormat/>
    <w:rsid w:val="00B35DE1"/>
    <w:pPr>
      <w:spacing w:before="240"/>
      <w:jc w:val="center"/>
      <w:outlineLvl w:val="0"/>
    </w:pPr>
    <w:rPr>
      <w:b/>
      <w:bCs/>
      <w:kern w:val="28"/>
      <w:sz w:val="32"/>
      <w:szCs w:val="32"/>
    </w:rPr>
  </w:style>
  <w:style w:type="character" w:customStyle="1" w:styleId="System">
    <w:name w:val="System"/>
    <w:aliases w:val="sys"/>
    <w:basedOn w:val="DefaultParagraphFont"/>
    <w:semiHidden/>
    <w:locked/>
    <w:rsid w:val="00B35DE1"/>
    <w:rPr>
      <w:rFonts w:ascii="Arial" w:hAnsi="Arial"/>
      <w:b/>
      <w:color w:val="auto"/>
      <w:sz w:val="20"/>
      <w:szCs w:val="20"/>
      <w:u w:val="none"/>
      <w:bdr w:val="none" w:sz="0" w:space="0" w:color="auto"/>
      <w:shd w:val="clear" w:color="auto" w:fill="auto"/>
    </w:rPr>
  </w:style>
  <w:style w:type="character" w:customStyle="1" w:styleId="UserInputLocalizable">
    <w:name w:val="User Input Localizable"/>
    <w:aliases w:val="uil"/>
    <w:basedOn w:val="DefaultParagraphFont"/>
    <w:semiHidden/>
    <w:rsid w:val="00B35DE1"/>
    <w:rPr>
      <w:rFonts w:ascii="Arial" w:hAnsi="Arial"/>
      <w:b/>
      <w:color w:val="auto"/>
      <w:sz w:val="20"/>
      <w:szCs w:val="18"/>
      <w:u w:val="none"/>
    </w:rPr>
  </w:style>
  <w:style w:type="character" w:customStyle="1" w:styleId="UnmanagedCodeEntityReference">
    <w:name w:val="Unmanaged Code Entity Reference"/>
    <w:aliases w:val="ucer"/>
    <w:basedOn w:val="DefaultParagraphFont"/>
    <w:semiHidden/>
    <w:locked/>
    <w:rsid w:val="00B35DE1"/>
    <w:rPr>
      <w:rFonts w:ascii="Arial" w:hAnsi="Arial"/>
      <w:noProof/>
      <w:color w:val="C0C0C0"/>
      <w:sz w:val="2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semiHidden/>
    <w:rsid w:val="00B35DE1"/>
    <w:rPr>
      <w:rFonts w:ascii="Arial" w:hAnsi="Arial"/>
      <w:b/>
      <w:sz w:val="20"/>
      <w:szCs w:val="18"/>
    </w:rPr>
  </w:style>
  <w:style w:type="character" w:customStyle="1" w:styleId="Placeholder">
    <w:name w:val="Placeholder"/>
    <w:aliases w:val="ph"/>
    <w:basedOn w:val="DefaultParagraphFont"/>
    <w:semiHidden/>
    <w:rsid w:val="00B35DE1"/>
    <w:rPr>
      <w:rFonts w:ascii="Arial" w:hAnsi="Arial"/>
      <w:i/>
      <w:color w:val="auto"/>
      <w:sz w:val="20"/>
      <w:szCs w:val="18"/>
      <w:u w:val="none"/>
    </w:rPr>
  </w:style>
  <w:style w:type="character" w:customStyle="1" w:styleId="Math">
    <w:name w:val="Math"/>
    <w:aliases w:val="m"/>
    <w:basedOn w:val="DefaultParagraphFont"/>
    <w:semiHidden/>
    <w:locked/>
    <w:rsid w:val="00B35DE1"/>
    <w:rPr>
      <w:rFonts w:ascii="Arial" w:hAnsi="Arial"/>
      <w:color w:val="C0C0C0"/>
      <w:sz w:val="20"/>
      <w:szCs w:val="18"/>
      <w:u w:val="none"/>
      <w:bdr w:val="none" w:sz="0" w:space="0" w:color="auto"/>
      <w:shd w:val="clear" w:color="auto" w:fill="auto"/>
    </w:rPr>
  </w:style>
  <w:style w:type="character" w:customStyle="1" w:styleId="NewTerm">
    <w:name w:val="New Term"/>
    <w:aliases w:val="nt"/>
    <w:basedOn w:val="DefaultParagraphFont"/>
    <w:semiHidden/>
    <w:locked/>
    <w:rsid w:val="00B35DE1"/>
    <w:rPr>
      <w:rFonts w:ascii="Arial" w:hAnsi="Arial"/>
      <w:color w:val="auto"/>
      <w:sz w:val="20"/>
      <w:szCs w:val="20"/>
      <w:u w:val="none"/>
      <w:bdr w:val="none" w:sz="0" w:space="0" w:color="auto"/>
      <w:shd w:val="clear" w:color="auto" w:fill="auto"/>
    </w:rPr>
  </w:style>
  <w:style w:type="paragraph" w:customStyle="1" w:styleId="BulletedDynamicLinkinList1">
    <w:name w:val="Bulleted Dynamic Link in List 1"/>
    <w:basedOn w:val="Normal"/>
    <w:semiHidden/>
    <w:locked/>
    <w:rsid w:val="00B35DE1"/>
    <w:rPr>
      <w:color w:val="C0C0C0"/>
    </w:rPr>
  </w:style>
  <w:style w:type="paragraph" w:customStyle="1" w:styleId="BulletedDynamicLinkinList2">
    <w:name w:val="Bulleted Dynamic Link in List 2"/>
    <w:basedOn w:val="Normal"/>
    <w:semiHidden/>
    <w:locked/>
    <w:rsid w:val="00B35DE1"/>
    <w:rPr>
      <w:color w:val="C0C0C0"/>
    </w:rPr>
  </w:style>
  <w:style w:type="paragraph" w:customStyle="1" w:styleId="BulletedDynamicLink">
    <w:name w:val="Bulleted Dynamic Link"/>
    <w:basedOn w:val="Normal"/>
    <w:semiHidden/>
    <w:locked/>
    <w:rsid w:val="00B35DE1"/>
    <w:rPr>
      <w:color w:val="C0C0C0"/>
    </w:rPr>
  </w:style>
  <w:style w:type="character" w:customStyle="1" w:styleId="Heading6Char">
    <w:name w:val="Heading 6 Char"/>
    <w:aliases w:val="h6 Char"/>
    <w:basedOn w:val="DefaultParagraphFont"/>
    <w:link w:val="Heading6"/>
    <w:rsid w:val="00B35DE1"/>
    <w:rPr>
      <w:rFonts w:ascii="Arial" w:hAnsi="Arial"/>
      <w:b/>
      <w:kern w:val="24"/>
      <w:lang w:val="en-US" w:eastAsia="en-US" w:bidi="ar-SA"/>
    </w:rPr>
  </w:style>
  <w:style w:type="character" w:customStyle="1" w:styleId="LabelChar">
    <w:name w:val="Label Char"/>
    <w:aliases w:val="l Char"/>
    <w:basedOn w:val="DefaultParagraphFont"/>
    <w:link w:val="Label"/>
    <w:rsid w:val="00B35DE1"/>
    <w:rPr>
      <w:rFonts w:ascii="Arial" w:hAnsi="Arial"/>
      <w:b/>
      <w:kern w:val="24"/>
      <w:lang w:val="en-US" w:eastAsia="en-US" w:bidi="ar-SA"/>
    </w:rPr>
  </w:style>
  <w:style w:type="character" w:customStyle="1" w:styleId="Heading5Char">
    <w:name w:val="Heading 5 Char"/>
    <w:aliases w:val="h5 Char"/>
    <w:basedOn w:val="LabelChar"/>
    <w:link w:val="Heading5"/>
    <w:rsid w:val="00B35DE1"/>
    <w:rPr>
      <w:rFonts w:ascii="Arial" w:hAnsi="Arial"/>
      <w:b/>
      <w:kern w:val="24"/>
      <w:lang w:val="en-US" w:eastAsia="en-US" w:bidi="ar-SA"/>
    </w:rPr>
  </w:style>
  <w:style w:type="character" w:customStyle="1" w:styleId="Heading1Char">
    <w:name w:val="Heading 1 Char"/>
    <w:aliases w:val="h1 Char"/>
    <w:basedOn w:val="DefaultParagraphFont"/>
    <w:link w:val="Heading1"/>
    <w:rsid w:val="005A7AA0"/>
    <w:rPr>
      <w:rFonts w:asciiTheme="minorHAnsi" w:hAnsiTheme="minorHAnsi"/>
      <w:b/>
      <w:kern w:val="24"/>
      <w:sz w:val="40"/>
      <w:szCs w:val="40"/>
    </w:rPr>
  </w:style>
  <w:style w:type="character" w:customStyle="1" w:styleId="LabelinList1Char">
    <w:name w:val="Label in List 1 Char"/>
    <w:aliases w:val="l1 Char"/>
    <w:basedOn w:val="LabelChar"/>
    <w:link w:val="LabelinList1"/>
    <w:rsid w:val="00B35DE1"/>
    <w:rPr>
      <w:rFonts w:ascii="Arial" w:hAnsi="Arial"/>
      <w:b/>
      <w:kern w:val="24"/>
      <w:lang w:val="en-US" w:eastAsia="en-US" w:bidi="ar-SA"/>
    </w:rPr>
  </w:style>
  <w:style w:type="paragraph" w:customStyle="1" w:styleId="Strikethrough">
    <w:name w:val="Strikethrough"/>
    <w:aliases w:val="strike"/>
    <w:basedOn w:val="Normal"/>
    <w:semiHidden/>
    <w:rsid w:val="00B35DE1"/>
    <w:rPr>
      <w:strike/>
    </w:rPr>
  </w:style>
  <w:style w:type="paragraph" w:customStyle="1" w:styleId="TableFootnote">
    <w:name w:val="Table Footnote"/>
    <w:aliases w:val="tf"/>
    <w:basedOn w:val="Normal"/>
    <w:semiHidden/>
    <w:rsid w:val="00B35DE1"/>
    <w:pPr>
      <w:spacing w:before="80" w:after="80"/>
      <w:ind w:left="216" w:hanging="216"/>
    </w:pPr>
  </w:style>
  <w:style w:type="paragraph" w:customStyle="1" w:styleId="TableFootnoteinList1">
    <w:name w:val="Table Footnote in List 1"/>
    <w:aliases w:val="tf1"/>
    <w:basedOn w:val="TableFootnote"/>
    <w:semiHidden/>
    <w:rsid w:val="00B35DE1"/>
    <w:pPr>
      <w:ind w:left="576"/>
    </w:pPr>
  </w:style>
  <w:style w:type="paragraph" w:customStyle="1" w:styleId="TableFootnoteinList2">
    <w:name w:val="Table Footnote in List 2"/>
    <w:aliases w:val="tf2"/>
    <w:basedOn w:val="TableFootnote"/>
    <w:semiHidden/>
    <w:rsid w:val="00B35DE1"/>
    <w:pPr>
      <w:ind w:left="936"/>
    </w:pPr>
  </w:style>
  <w:style w:type="character" w:customStyle="1" w:styleId="DynamicLink">
    <w:name w:val="Dynamic Link"/>
    <w:aliases w:val="dl"/>
    <w:basedOn w:val="DefaultParagraphFont"/>
    <w:semiHidden/>
    <w:locked/>
    <w:rsid w:val="00B35DE1"/>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semiHidden/>
    <w:locked/>
    <w:rsid w:val="00B35DE1"/>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semiHidden/>
    <w:locked/>
    <w:rsid w:val="00B35DE1"/>
    <w:rPr>
      <w:color w:val="C0C0C0"/>
    </w:rPr>
  </w:style>
  <w:style w:type="paragraph" w:customStyle="1" w:styleId="PrintDivisionNumber">
    <w:name w:val="Print Division Number"/>
    <w:aliases w:val="pdn"/>
    <w:basedOn w:val="Normal"/>
    <w:semiHidden/>
    <w:locked/>
    <w:rsid w:val="00B35DE1"/>
    <w:pPr>
      <w:spacing w:before="0" w:after="0" w:line="240" w:lineRule="auto"/>
    </w:pPr>
    <w:rPr>
      <w:color w:val="C0C0C0"/>
    </w:rPr>
  </w:style>
  <w:style w:type="paragraph" w:customStyle="1" w:styleId="PrintDivisionTitle">
    <w:name w:val="Print Division Title"/>
    <w:aliases w:val="pdt"/>
    <w:basedOn w:val="Normal"/>
    <w:semiHidden/>
    <w:locked/>
    <w:rsid w:val="00B35DE1"/>
    <w:pPr>
      <w:spacing w:before="0" w:after="0" w:line="240" w:lineRule="auto"/>
    </w:pPr>
    <w:rPr>
      <w:color w:val="C0C0C0"/>
    </w:rPr>
  </w:style>
  <w:style w:type="paragraph" w:customStyle="1" w:styleId="PrintMSCorp">
    <w:name w:val="Print MS Corp"/>
    <w:aliases w:val="pms"/>
    <w:basedOn w:val="Normal"/>
    <w:semiHidden/>
    <w:locked/>
    <w:rsid w:val="00B35DE1"/>
    <w:pPr>
      <w:spacing w:before="0" w:after="0" w:line="240" w:lineRule="auto"/>
    </w:pPr>
    <w:rPr>
      <w:color w:val="C0C0C0"/>
    </w:rPr>
  </w:style>
  <w:style w:type="paragraph" w:customStyle="1" w:styleId="RevisionHistory">
    <w:name w:val="Revision History"/>
    <w:aliases w:val="rh"/>
    <w:basedOn w:val="Normal"/>
    <w:semiHidden/>
    <w:locked/>
    <w:rsid w:val="00B35DE1"/>
    <w:pPr>
      <w:spacing w:before="0" w:after="0" w:line="240" w:lineRule="auto"/>
    </w:pPr>
    <w:rPr>
      <w:color w:val="C0C0C0"/>
    </w:rPr>
  </w:style>
  <w:style w:type="character" w:customStyle="1" w:styleId="SV">
    <w:name w:val="SV"/>
    <w:basedOn w:val="DefaultParagraphFont"/>
    <w:semiHidden/>
    <w:locked/>
    <w:rsid w:val="00B35DE1"/>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B35DE1"/>
    <w:rPr>
      <w:rFonts w:ascii="Arial" w:hAnsi="Arial"/>
      <w:color w:val="0000FF"/>
      <w:sz w:val="20"/>
      <w:szCs w:val="18"/>
      <w:u w:val="single"/>
    </w:rPr>
  </w:style>
  <w:style w:type="paragraph" w:customStyle="1" w:styleId="Copyright">
    <w:name w:val="Copyright"/>
    <w:aliases w:val="copy"/>
    <w:basedOn w:val="Normal"/>
    <w:semiHidden/>
    <w:rsid w:val="00B35DE1"/>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semiHidden/>
    <w:rsid w:val="00B35DE1"/>
    <w:pPr>
      <w:ind w:left="720"/>
    </w:pPr>
  </w:style>
  <w:style w:type="paragraph" w:customStyle="1" w:styleId="ProcedureTitle">
    <w:name w:val="Procedure Title"/>
    <w:aliases w:val="prt"/>
    <w:basedOn w:val="Normal"/>
    <w:semiHidden/>
    <w:rsid w:val="00B35DE1"/>
    <w:pPr>
      <w:keepNext/>
      <w:spacing w:before="240" w:line="240" w:lineRule="auto"/>
      <w:ind w:left="360" w:hanging="360"/>
    </w:pPr>
    <w:rPr>
      <w:b/>
    </w:rPr>
  </w:style>
  <w:style w:type="paragraph" w:customStyle="1" w:styleId="TextIndented">
    <w:name w:val="Text Indented"/>
    <w:aliases w:val="ti"/>
    <w:basedOn w:val="Normal"/>
    <w:semiHidden/>
    <w:rsid w:val="00B35DE1"/>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semiHidden/>
    <w:rsid w:val="00B35DE1"/>
    <w:rPr>
      <w:rFonts w:ascii="Courier New" w:hAnsi="Courier New"/>
      <w:noProof/>
      <w:kern w:val="24"/>
      <w:sz w:val="16"/>
      <w:szCs w:val="16"/>
      <w:lang w:val="en-US" w:eastAsia="en-US" w:bidi="ar-SA"/>
    </w:rPr>
  </w:style>
  <w:style w:type="character" w:styleId="PageNumber">
    <w:name w:val="page number"/>
    <w:basedOn w:val="DefaultParagraphFont"/>
    <w:rsid w:val="00B35DE1"/>
  </w:style>
  <w:style w:type="character" w:customStyle="1" w:styleId="ListBulletChar">
    <w:name w:val="List Bullet Char"/>
    <w:basedOn w:val="DefaultParagraphFont"/>
    <w:link w:val="ListBullet"/>
    <w:semiHidden/>
    <w:rsid w:val="00B35DE1"/>
    <w:rPr>
      <w:rFonts w:ascii="Arial" w:hAnsi="Arial"/>
      <w:kern w:val="24"/>
    </w:rPr>
  </w:style>
  <w:style w:type="character" w:customStyle="1" w:styleId="BulletedList2Char">
    <w:name w:val="Bulleted List 2 Char"/>
    <w:aliases w:val="bl2 Char Char"/>
    <w:basedOn w:val="ListBulletChar"/>
    <w:link w:val="BulletedList2"/>
    <w:semiHidden/>
    <w:rsid w:val="00B35DE1"/>
    <w:rPr>
      <w:rFonts w:ascii="Arial" w:hAnsi="Arial"/>
      <w:kern w:val="24"/>
    </w:rPr>
  </w:style>
  <w:style w:type="paragraph" w:styleId="TOC5">
    <w:name w:val="toc 5"/>
    <w:aliases w:val="toc5"/>
    <w:basedOn w:val="Normal"/>
    <w:next w:val="Normal"/>
    <w:uiPriority w:val="39"/>
    <w:rsid w:val="00B35DE1"/>
    <w:pPr>
      <w:spacing w:before="0" w:after="0"/>
      <w:ind w:left="936" w:hanging="187"/>
    </w:pPr>
  </w:style>
  <w:style w:type="paragraph" w:customStyle="1" w:styleId="PageHeader">
    <w:name w:val="Page Header"/>
    <w:aliases w:val="pgh"/>
    <w:basedOn w:val="Normal"/>
    <w:semiHidden/>
    <w:rsid w:val="00B35DE1"/>
    <w:pPr>
      <w:spacing w:before="0" w:after="240" w:line="240" w:lineRule="auto"/>
      <w:jc w:val="right"/>
    </w:pPr>
    <w:rPr>
      <w:b/>
    </w:rPr>
  </w:style>
  <w:style w:type="paragraph" w:customStyle="1" w:styleId="PageFooter">
    <w:name w:val="Page Footer"/>
    <w:aliases w:val="pgf"/>
    <w:basedOn w:val="Normal"/>
    <w:semiHidden/>
    <w:rsid w:val="00B35DE1"/>
    <w:pPr>
      <w:spacing w:before="0" w:after="0" w:line="240" w:lineRule="auto"/>
      <w:jc w:val="right"/>
    </w:pPr>
  </w:style>
  <w:style w:type="paragraph" w:customStyle="1" w:styleId="PageNum">
    <w:name w:val="Page Num"/>
    <w:aliases w:val="pgn"/>
    <w:basedOn w:val="Normal"/>
    <w:semiHidden/>
    <w:rsid w:val="00B35DE1"/>
    <w:pPr>
      <w:spacing w:before="0" w:after="0" w:line="240" w:lineRule="auto"/>
      <w:ind w:right="518"/>
      <w:jc w:val="right"/>
    </w:pPr>
    <w:rPr>
      <w:b/>
    </w:rPr>
  </w:style>
  <w:style w:type="character" w:customStyle="1" w:styleId="NumberedListIndexer">
    <w:name w:val="Numbered List Indexer"/>
    <w:aliases w:val="nlx"/>
    <w:basedOn w:val="DefaultParagraphFont"/>
    <w:semiHidden/>
    <w:rsid w:val="00B35DE1"/>
    <w:rPr>
      <w:rFonts w:ascii="Arial" w:hAnsi="Arial"/>
      <w:dstrike w:val="0"/>
      <w:vanish/>
      <w:color w:val="C0C0C0"/>
      <w:sz w:val="20"/>
      <w:szCs w:val="18"/>
      <w:u w:val="none"/>
      <w:vertAlign w:val="baseline"/>
    </w:rPr>
  </w:style>
  <w:style w:type="paragraph" w:customStyle="1" w:styleId="ProcedureTitleinList1">
    <w:name w:val="Procedure Title in List 1"/>
    <w:aliases w:val="prt1"/>
    <w:basedOn w:val="ProcedureTitle"/>
    <w:semiHidden/>
    <w:rsid w:val="00B35DE1"/>
  </w:style>
  <w:style w:type="paragraph" w:styleId="TOC6">
    <w:name w:val="toc 6"/>
    <w:aliases w:val="toc6"/>
    <w:basedOn w:val="Normal"/>
    <w:next w:val="Normal"/>
    <w:uiPriority w:val="39"/>
    <w:rsid w:val="00B35DE1"/>
    <w:pPr>
      <w:spacing w:before="0" w:after="0"/>
      <w:ind w:left="1123" w:hanging="187"/>
    </w:pPr>
  </w:style>
  <w:style w:type="paragraph" w:customStyle="1" w:styleId="ProcedureTitleinList2">
    <w:name w:val="Procedure Title in List 2"/>
    <w:aliases w:val="prt2"/>
    <w:basedOn w:val="ProcedureTitle"/>
    <w:semiHidden/>
    <w:rsid w:val="00B35DE1"/>
    <w:pPr>
      <w:ind w:left="720"/>
    </w:pPr>
  </w:style>
  <w:style w:type="table" w:customStyle="1" w:styleId="DefinitionTable">
    <w:name w:val="Definition Table"/>
    <w:aliases w:val="dtbl"/>
    <w:basedOn w:val="TableNormal"/>
    <w:semiHidden/>
    <w:rsid w:val="00B35DE1"/>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uiPriority w:val="39"/>
    <w:rsid w:val="00B35DE1"/>
    <w:pPr>
      <w:ind w:left="1785" w:hanging="187"/>
    </w:pPr>
  </w:style>
  <w:style w:type="paragraph" w:styleId="TOC7">
    <w:name w:val="toc 7"/>
    <w:basedOn w:val="Normal"/>
    <w:next w:val="Normal"/>
    <w:uiPriority w:val="39"/>
    <w:rsid w:val="00B35DE1"/>
    <w:pPr>
      <w:ind w:left="1382" w:hanging="187"/>
    </w:pPr>
  </w:style>
  <w:style w:type="paragraph" w:styleId="TOC8">
    <w:name w:val="toc 8"/>
    <w:basedOn w:val="Normal"/>
    <w:next w:val="Normal"/>
    <w:uiPriority w:val="39"/>
    <w:rsid w:val="00B35DE1"/>
    <w:pPr>
      <w:ind w:left="1584" w:hanging="187"/>
    </w:pPr>
  </w:style>
  <w:style w:type="table" w:customStyle="1" w:styleId="DefinitionTableinList1">
    <w:name w:val="Definition Table in List 1"/>
    <w:aliases w:val="dtbl1"/>
    <w:basedOn w:val="DefinitionTable"/>
    <w:semiHidden/>
    <w:rsid w:val="00B35DE1"/>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semiHidden/>
    <w:rsid w:val="00B35DE1"/>
    <w:tblPr>
      <w:tblInd w:w="907" w:type="dxa"/>
      <w:tblCellMar>
        <w:top w:w="0" w:type="dxa"/>
        <w:left w:w="0" w:type="dxa"/>
        <w:bottom w:w="0" w:type="dxa"/>
        <w:right w:w="0" w:type="dxa"/>
      </w:tblCellMar>
    </w:tblPr>
  </w:style>
  <w:style w:type="paragraph" w:styleId="ListParagraph">
    <w:name w:val="List Paragraph"/>
    <w:basedOn w:val="Normal"/>
    <w:uiPriority w:val="34"/>
    <w:qFormat/>
    <w:rsid w:val="00B63CC3"/>
    <w:pPr>
      <w:ind w:left="720"/>
      <w:contextualSpacing/>
    </w:pPr>
  </w:style>
  <w:style w:type="paragraph" w:styleId="TOCHeading">
    <w:name w:val="TOC Heading"/>
    <w:basedOn w:val="Heading1"/>
    <w:next w:val="Normal"/>
    <w:uiPriority w:val="39"/>
    <w:qFormat/>
    <w:rsid w:val="006B749B"/>
    <w:pPr>
      <w:keepLines/>
      <w:pBdr>
        <w:bottom w:val="none" w:sz="0" w:space="0" w:color="auto"/>
      </w:pBdr>
      <w:spacing w:after="0" w:line="276" w:lineRule="auto"/>
      <w:outlineLvl w:val="9"/>
    </w:pPr>
    <w:rPr>
      <w:rFonts w:ascii="Cambria" w:hAnsi="Cambria"/>
      <w:bCs/>
      <w:color w:val="365F91"/>
      <w:kern w:val="0"/>
      <w:sz w:val="28"/>
      <w:szCs w:val="28"/>
    </w:rPr>
  </w:style>
  <w:style w:type="paragraph" w:customStyle="1" w:styleId="Note">
    <w:name w:val="Note"/>
    <w:basedOn w:val="Normal"/>
    <w:rsid w:val="00A86402"/>
    <w:pPr>
      <w:pBdr>
        <w:top w:val="single" w:sz="6" w:space="3" w:color="auto"/>
        <w:bottom w:val="single" w:sz="6" w:space="3" w:color="auto"/>
      </w:pBdr>
      <w:spacing w:before="0" w:after="120"/>
      <w:ind w:right="-360"/>
    </w:pPr>
    <w:rPr>
      <w:rFonts w:cs="Arial"/>
      <w:kern w:val="0"/>
    </w:rPr>
  </w:style>
  <w:style w:type="paragraph" w:customStyle="1" w:styleId="Heading40">
    <w:name w:val="Heading4"/>
    <w:basedOn w:val="Heading3"/>
    <w:next w:val="Normal"/>
    <w:rsid w:val="00A86402"/>
    <w:pPr>
      <w:spacing w:before="240" w:after="120" w:line="280" w:lineRule="exact"/>
      <w:ind w:right="-360"/>
      <w:outlineLvl w:val="3"/>
    </w:pPr>
    <w:rPr>
      <w:rFonts w:cs="Arial"/>
      <w:bCs/>
      <w:i/>
      <w:kern w:val="0"/>
      <w:sz w:val="20"/>
      <w:szCs w:val="20"/>
    </w:rPr>
  </w:style>
  <w:style w:type="paragraph" w:styleId="Caption">
    <w:name w:val="caption"/>
    <w:basedOn w:val="Normal"/>
    <w:next w:val="Normal"/>
    <w:uiPriority w:val="99"/>
    <w:qFormat/>
    <w:rsid w:val="004E7D0C"/>
    <w:rPr>
      <w:b/>
      <w:bCs/>
    </w:rPr>
  </w:style>
  <w:style w:type="paragraph" w:styleId="Revision">
    <w:name w:val="Revision"/>
    <w:hidden/>
    <w:uiPriority w:val="99"/>
    <w:semiHidden/>
    <w:rsid w:val="007623BA"/>
    <w:rPr>
      <w:rFonts w:ascii="Arial" w:hAnsi="Arial"/>
      <w:kern w:val="24"/>
    </w:rPr>
  </w:style>
  <w:style w:type="paragraph" w:styleId="Quote">
    <w:name w:val="Quote"/>
    <w:basedOn w:val="Normal"/>
    <w:next w:val="Normal"/>
    <w:link w:val="QuoteChar"/>
    <w:uiPriority w:val="29"/>
    <w:qFormat/>
    <w:rsid w:val="00830652"/>
    <w:rPr>
      <w:i/>
      <w:iCs/>
      <w:color w:val="000000" w:themeColor="text1"/>
    </w:rPr>
  </w:style>
  <w:style w:type="character" w:customStyle="1" w:styleId="QuoteChar">
    <w:name w:val="Quote Char"/>
    <w:basedOn w:val="DefaultParagraphFont"/>
    <w:link w:val="Quote"/>
    <w:uiPriority w:val="29"/>
    <w:rsid w:val="00830652"/>
    <w:rPr>
      <w:rFonts w:ascii="Arial" w:hAnsi="Arial"/>
      <w:i/>
      <w:iCs/>
      <w:color w:val="000000" w:themeColor="text1"/>
      <w:kern w:val="24"/>
    </w:rPr>
  </w:style>
  <w:style w:type="character" w:customStyle="1" w:styleId="Heading3Char">
    <w:name w:val="Heading 3 Char"/>
    <w:aliases w:val="h3 Char"/>
    <w:basedOn w:val="DefaultParagraphFont"/>
    <w:link w:val="Heading3"/>
    <w:locked/>
    <w:rsid w:val="005A7AA0"/>
    <w:rPr>
      <w:rFonts w:asciiTheme="minorHAnsi" w:hAnsiTheme="minorHAnsi"/>
      <w:b/>
      <w:kern w:val="24"/>
      <w:sz w:val="28"/>
      <w:szCs w:val="28"/>
    </w:rPr>
  </w:style>
  <w:style w:type="character" w:customStyle="1" w:styleId="Heading2Char">
    <w:name w:val="Heading 2 Char"/>
    <w:aliases w:val="h2 Char"/>
    <w:basedOn w:val="DefaultParagraphFont"/>
    <w:link w:val="Heading2"/>
    <w:locked/>
    <w:rsid w:val="00F1360E"/>
    <w:rPr>
      <w:rFonts w:asciiTheme="minorHAnsi" w:hAnsiTheme="minorHAnsi"/>
      <w:b/>
      <w:i/>
      <w:kern w:val="24"/>
      <w:sz w:val="32"/>
      <w:szCs w:val="36"/>
    </w:rPr>
  </w:style>
  <w:style w:type="character" w:customStyle="1" w:styleId="Heading4Char">
    <w:name w:val="Heading 4 Char"/>
    <w:aliases w:val="h4 Char"/>
    <w:basedOn w:val="DefaultParagraphFont"/>
    <w:link w:val="Heading4"/>
    <w:rsid w:val="007374D0"/>
    <w:rPr>
      <w:rFonts w:ascii="Arial" w:hAnsi="Arial"/>
      <w:b/>
      <w:kern w:val="24"/>
      <w:sz w:val="24"/>
      <w:szCs w:val="24"/>
    </w:rPr>
  </w:style>
  <w:style w:type="character" w:customStyle="1" w:styleId="BulletedList1Char">
    <w:name w:val="Bulleted List 1 Char"/>
    <w:aliases w:val="bl1 Char"/>
    <w:basedOn w:val="ListBulletChar"/>
    <w:link w:val="BulletedList1"/>
    <w:rsid w:val="007374D0"/>
    <w:rPr>
      <w:rFonts w:ascii="Arial" w:hAnsi="Arial"/>
      <w:kern w:val="24"/>
    </w:rPr>
  </w:style>
  <w:style w:type="paragraph" w:customStyle="1" w:styleId="Lb1">
    <w:name w:val="Lb1"/>
    <w:basedOn w:val="Normal"/>
    <w:rsid w:val="003C5995"/>
    <w:pPr>
      <w:numPr>
        <w:numId w:val="5"/>
      </w:numPr>
      <w:tabs>
        <w:tab w:val="left" w:pos="720"/>
      </w:tabs>
      <w:spacing w:line="300" w:lineRule="exact"/>
    </w:pPr>
    <w:rPr>
      <w:rFonts w:ascii="Times New Roman" w:eastAsia="MS Mincho" w:hAnsi="Times New Roman"/>
      <w:lang w:eastAsia="ja-JP"/>
    </w:rPr>
  </w:style>
  <w:style w:type="character" w:customStyle="1" w:styleId="BalloonTextChar">
    <w:name w:val="Balloon Text Char"/>
    <w:basedOn w:val="DefaultParagraphFont"/>
    <w:link w:val="BalloonText"/>
    <w:semiHidden/>
    <w:rsid w:val="003C5995"/>
    <w:rPr>
      <w:rFonts w:ascii="Tahoma" w:hAnsi="Tahoma" w:cs="Tahoma"/>
      <w:kern w:val="24"/>
      <w:sz w:val="16"/>
      <w:szCs w:val="16"/>
    </w:rPr>
  </w:style>
  <w:style w:type="paragraph" w:customStyle="1" w:styleId="TableBoldChar1CharCharCharChar">
    <w:name w:val="Table Bold Char1 Char Char Char Char"/>
    <w:basedOn w:val="Normal"/>
    <w:link w:val="TableBoldChar1CharCharCharCharChar"/>
    <w:rsid w:val="003C5995"/>
    <w:pPr>
      <w:spacing w:before="40" w:after="40" w:line="240" w:lineRule="exact"/>
      <w:ind w:right="113"/>
    </w:pPr>
    <w:rPr>
      <w:rFonts w:cs="Arial"/>
      <w:b/>
      <w:sz w:val="18"/>
      <w:szCs w:val="18"/>
    </w:rPr>
  </w:style>
  <w:style w:type="character" w:customStyle="1" w:styleId="TableBoldChar1CharCharCharCharChar">
    <w:name w:val="Table Bold Char1 Char Char Char Char Char"/>
    <w:basedOn w:val="DefaultParagraphFont"/>
    <w:link w:val="TableBoldChar1CharCharCharChar"/>
    <w:rsid w:val="003C5995"/>
    <w:rPr>
      <w:rFonts w:ascii="Arial" w:hAnsi="Arial" w:cs="Arial"/>
      <w:b/>
      <w:kern w:val="24"/>
      <w:sz w:val="18"/>
      <w:szCs w:val="18"/>
    </w:rPr>
  </w:style>
  <w:style w:type="paragraph" w:customStyle="1" w:styleId="TableNormalSS">
    <w:name w:val="Table Normal SS"/>
    <w:basedOn w:val="Normal"/>
    <w:rsid w:val="003C5995"/>
    <w:pPr>
      <w:keepLines/>
      <w:spacing w:line="240" w:lineRule="auto"/>
    </w:pPr>
    <w:rPr>
      <w:rFonts w:cs="Arial"/>
      <w:color w:val="000000"/>
      <w:sz w:val="18"/>
      <w:szCs w:val="18"/>
    </w:rPr>
  </w:style>
  <w:style w:type="paragraph" w:customStyle="1" w:styleId="Ln1">
    <w:name w:val="Ln1"/>
    <w:basedOn w:val="Normal"/>
    <w:rsid w:val="003C5995"/>
    <w:pPr>
      <w:spacing w:after="120" w:line="300" w:lineRule="exact"/>
      <w:ind w:left="1080" w:hanging="360"/>
    </w:pPr>
    <w:rPr>
      <w:rFonts w:ascii="Times New Roman" w:eastAsia="MS Mincho" w:hAnsi="Times New Roman"/>
      <w:lang w:eastAsia="ja-JP"/>
    </w:rPr>
  </w:style>
  <w:style w:type="character" w:customStyle="1" w:styleId="CommentTextChar">
    <w:name w:val="Comment Text Char"/>
    <w:aliases w:val="ct Char,Used by Word for text of author queries Char"/>
    <w:basedOn w:val="DefaultParagraphFont"/>
    <w:link w:val="CommentText"/>
    <w:uiPriority w:val="99"/>
    <w:semiHidden/>
    <w:rsid w:val="003C5995"/>
    <w:rPr>
      <w:rFonts w:ascii="Arial" w:hAnsi="Arial"/>
      <w:kern w:val="24"/>
    </w:rPr>
  </w:style>
  <w:style w:type="character" w:customStyle="1" w:styleId="CommentSubjectChar">
    <w:name w:val="Comment Subject Char"/>
    <w:basedOn w:val="CommentTextChar"/>
    <w:link w:val="CommentSubject"/>
    <w:semiHidden/>
    <w:rsid w:val="003C5995"/>
    <w:rPr>
      <w:rFonts w:ascii="Arial" w:hAnsi="Arial"/>
      <w:b/>
      <w:bCs/>
      <w:kern w:val="24"/>
    </w:rPr>
  </w:style>
  <w:style w:type="character" w:customStyle="1" w:styleId="Heading7Char">
    <w:name w:val="Heading 7 Char"/>
    <w:aliases w:val="h7 Char"/>
    <w:basedOn w:val="DefaultParagraphFont"/>
    <w:link w:val="Heading7"/>
    <w:rsid w:val="003C5995"/>
    <w:rPr>
      <w:rFonts w:ascii="Arial" w:hAnsi="Arial"/>
      <w:color w:val="C0C0C0"/>
      <w:kern w:val="24"/>
      <w:szCs w:val="24"/>
    </w:rPr>
  </w:style>
  <w:style w:type="character" w:customStyle="1" w:styleId="Heading8Char">
    <w:name w:val="Heading 8 Char"/>
    <w:aliases w:val="h8 Char"/>
    <w:basedOn w:val="DefaultParagraphFont"/>
    <w:link w:val="Heading8"/>
    <w:rsid w:val="003C5995"/>
    <w:rPr>
      <w:rFonts w:ascii="Arial" w:hAnsi="Arial"/>
      <w:iCs/>
      <w:color w:val="C0C0C0"/>
      <w:kern w:val="24"/>
    </w:rPr>
  </w:style>
  <w:style w:type="character" w:customStyle="1" w:styleId="Heading9Char">
    <w:name w:val="Heading 9 Char"/>
    <w:aliases w:val="h9 Char"/>
    <w:basedOn w:val="DefaultParagraphFont"/>
    <w:link w:val="Heading9"/>
    <w:rsid w:val="003C5995"/>
    <w:rPr>
      <w:rFonts w:ascii="Arial" w:hAnsi="Arial" w:cs="Arial"/>
      <w:color w:val="C0C0C0"/>
      <w:kern w:val="24"/>
    </w:rPr>
  </w:style>
  <w:style w:type="character" w:customStyle="1" w:styleId="BodyTextChar">
    <w:name w:val="Body Text Char"/>
    <w:basedOn w:val="DefaultParagraphFont"/>
    <w:link w:val="BodyText"/>
    <w:semiHidden/>
    <w:rsid w:val="003C5995"/>
    <w:rPr>
      <w:rFonts w:ascii="Arial" w:hAnsi="Arial"/>
      <w:kern w:val="24"/>
    </w:rPr>
  </w:style>
  <w:style w:type="character" w:customStyle="1" w:styleId="BodyText2Char">
    <w:name w:val="Body Text 2 Char"/>
    <w:basedOn w:val="DefaultParagraphFont"/>
    <w:link w:val="BodyText2"/>
    <w:semiHidden/>
    <w:rsid w:val="003C5995"/>
    <w:rPr>
      <w:rFonts w:ascii="Arial" w:hAnsi="Arial"/>
      <w:kern w:val="24"/>
    </w:rPr>
  </w:style>
  <w:style w:type="character" w:customStyle="1" w:styleId="BodyText3Char">
    <w:name w:val="Body Text 3 Char"/>
    <w:basedOn w:val="DefaultParagraphFont"/>
    <w:link w:val="BodyText3"/>
    <w:semiHidden/>
    <w:rsid w:val="003C5995"/>
    <w:rPr>
      <w:rFonts w:ascii="Arial" w:hAnsi="Arial"/>
      <w:kern w:val="24"/>
      <w:sz w:val="16"/>
      <w:szCs w:val="16"/>
    </w:rPr>
  </w:style>
  <w:style w:type="character" w:customStyle="1" w:styleId="BodyTextFirstIndentChar">
    <w:name w:val="Body Text First Indent Char"/>
    <w:basedOn w:val="BodyTextChar"/>
    <w:link w:val="BodyTextFirstIndent"/>
    <w:semiHidden/>
    <w:rsid w:val="003C5995"/>
    <w:rPr>
      <w:rFonts w:ascii="Arial" w:hAnsi="Arial"/>
      <w:kern w:val="24"/>
    </w:rPr>
  </w:style>
  <w:style w:type="character" w:customStyle="1" w:styleId="BodyTextIndentChar">
    <w:name w:val="Body Text Indent Char"/>
    <w:basedOn w:val="DefaultParagraphFont"/>
    <w:link w:val="BodyTextIndent"/>
    <w:semiHidden/>
    <w:rsid w:val="003C5995"/>
    <w:rPr>
      <w:rFonts w:ascii="Arial" w:hAnsi="Arial"/>
      <w:kern w:val="24"/>
    </w:rPr>
  </w:style>
  <w:style w:type="character" w:customStyle="1" w:styleId="BodyTextFirstIndent2Char">
    <w:name w:val="Body Text First Indent 2 Char"/>
    <w:basedOn w:val="BodyTextIndentChar"/>
    <w:link w:val="BodyTextFirstIndent2"/>
    <w:semiHidden/>
    <w:rsid w:val="003C5995"/>
    <w:rPr>
      <w:rFonts w:ascii="Arial" w:hAnsi="Arial"/>
      <w:kern w:val="24"/>
    </w:rPr>
  </w:style>
  <w:style w:type="character" w:customStyle="1" w:styleId="BodyTextIndent2Char">
    <w:name w:val="Body Text Indent 2 Char"/>
    <w:basedOn w:val="DefaultParagraphFont"/>
    <w:link w:val="BodyTextIndent2"/>
    <w:semiHidden/>
    <w:rsid w:val="003C5995"/>
    <w:rPr>
      <w:rFonts w:ascii="Arial" w:hAnsi="Arial"/>
      <w:kern w:val="24"/>
    </w:rPr>
  </w:style>
  <w:style w:type="character" w:customStyle="1" w:styleId="BodyTextIndent3Char">
    <w:name w:val="Body Text Indent 3 Char"/>
    <w:basedOn w:val="DefaultParagraphFont"/>
    <w:link w:val="BodyTextIndent3"/>
    <w:semiHidden/>
    <w:rsid w:val="003C5995"/>
    <w:rPr>
      <w:rFonts w:ascii="Arial" w:hAnsi="Arial"/>
      <w:kern w:val="24"/>
      <w:sz w:val="16"/>
      <w:szCs w:val="16"/>
    </w:rPr>
  </w:style>
  <w:style w:type="character" w:customStyle="1" w:styleId="ClosingChar">
    <w:name w:val="Closing Char"/>
    <w:basedOn w:val="DefaultParagraphFont"/>
    <w:link w:val="Closing"/>
    <w:semiHidden/>
    <w:rsid w:val="003C5995"/>
    <w:rPr>
      <w:rFonts w:ascii="Arial" w:hAnsi="Arial"/>
      <w:kern w:val="24"/>
    </w:rPr>
  </w:style>
  <w:style w:type="character" w:customStyle="1" w:styleId="DateChar">
    <w:name w:val="Date Char"/>
    <w:basedOn w:val="DefaultParagraphFont"/>
    <w:link w:val="Date"/>
    <w:semiHidden/>
    <w:rsid w:val="003C5995"/>
    <w:rPr>
      <w:rFonts w:ascii="Arial" w:hAnsi="Arial"/>
      <w:kern w:val="24"/>
    </w:rPr>
  </w:style>
  <w:style w:type="character" w:customStyle="1" w:styleId="DocumentMapChar">
    <w:name w:val="Document Map Char"/>
    <w:basedOn w:val="DefaultParagraphFont"/>
    <w:link w:val="DocumentMap"/>
    <w:semiHidden/>
    <w:rsid w:val="003C5995"/>
    <w:rPr>
      <w:rFonts w:ascii="Tahoma" w:hAnsi="Tahoma" w:cs="Tahoma"/>
      <w:kern w:val="24"/>
      <w:shd w:val="clear" w:color="auto" w:fill="FFFF00"/>
    </w:rPr>
  </w:style>
  <w:style w:type="character" w:customStyle="1" w:styleId="E-mailSignatureChar">
    <w:name w:val="E-mail Signature Char"/>
    <w:basedOn w:val="DefaultParagraphFont"/>
    <w:link w:val="E-mailSignature"/>
    <w:semiHidden/>
    <w:rsid w:val="003C5995"/>
    <w:rPr>
      <w:rFonts w:ascii="Arial" w:hAnsi="Arial"/>
      <w:kern w:val="24"/>
    </w:rPr>
  </w:style>
  <w:style w:type="character" w:customStyle="1" w:styleId="HeaderChar">
    <w:name w:val="Header Char"/>
    <w:aliases w:val="h Char"/>
    <w:basedOn w:val="DefaultParagraphFont"/>
    <w:link w:val="Header"/>
    <w:semiHidden/>
    <w:rsid w:val="003C5995"/>
    <w:rPr>
      <w:rFonts w:ascii="Arial" w:hAnsi="Arial"/>
      <w:b/>
    </w:rPr>
  </w:style>
  <w:style w:type="character" w:customStyle="1" w:styleId="FooterChar">
    <w:name w:val="Footer Char"/>
    <w:aliases w:val="f Char"/>
    <w:basedOn w:val="DefaultParagraphFont"/>
    <w:link w:val="Footer"/>
    <w:uiPriority w:val="99"/>
    <w:rsid w:val="003C5995"/>
    <w:rPr>
      <w:rFonts w:ascii="Arial" w:hAnsi="Arial"/>
    </w:rPr>
  </w:style>
  <w:style w:type="character" w:customStyle="1" w:styleId="FootnoteTextChar">
    <w:name w:val="Footnote Text Char"/>
    <w:aliases w:val="ft Char,Used by Word for text of Help footnotes Char"/>
    <w:basedOn w:val="DefaultParagraphFont"/>
    <w:link w:val="FootnoteText"/>
    <w:semiHidden/>
    <w:rsid w:val="003C5995"/>
    <w:rPr>
      <w:rFonts w:ascii="Arial" w:hAnsi="Arial"/>
      <w:color w:val="0000FF"/>
      <w:kern w:val="24"/>
    </w:rPr>
  </w:style>
  <w:style w:type="character" w:customStyle="1" w:styleId="HTMLAddressChar">
    <w:name w:val="HTML Address Char"/>
    <w:basedOn w:val="DefaultParagraphFont"/>
    <w:link w:val="HTMLAddress"/>
    <w:semiHidden/>
    <w:rsid w:val="003C5995"/>
    <w:rPr>
      <w:rFonts w:ascii="Arial" w:hAnsi="Arial"/>
      <w:i/>
      <w:iCs/>
      <w:kern w:val="24"/>
    </w:rPr>
  </w:style>
  <w:style w:type="character" w:customStyle="1" w:styleId="HTMLPreformattedChar">
    <w:name w:val="HTML Preformatted Char"/>
    <w:basedOn w:val="DefaultParagraphFont"/>
    <w:link w:val="HTMLPreformatted"/>
    <w:semiHidden/>
    <w:rsid w:val="003C5995"/>
    <w:rPr>
      <w:rFonts w:ascii="Courier New" w:hAnsi="Courier New"/>
      <w:kern w:val="24"/>
    </w:rPr>
  </w:style>
  <w:style w:type="character" w:customStyle="1" w:styleId="MessageHeaderChar">
    <w:name w:val="Message Header Char"/>
    <w:basedOn w:val="DefaultParagraphFont"/>
    <w:link w:val="MessageHeader"/>
    <w:semiHidden/>
    <w:rsid w:val="003C5995"/>
    <w:rPr>
      <w:rFonts w:ascii="Arial" w:hAnsi="Arial"/>
      <w:kern w:val="24"/>
      <w:sz w:val="24"/>
      <w:szCs w:val="24"/>
      <w:shd w:val="pct20" w:color="auto" w:fill="auto"/>
    </w:rPr>
  </w:style>
  <w:style w:type="character" w:customStyle="1" w:styleId="NoteHeadingChar">
    <w:name w:val="Note Heading Char"/>
    <w:basedOn w:val="DefaultParagraphFont"/>
    <w:link w:val="NoteHeading"/>
    <w:semiHidden/>
    <w:rsid w:val="003C5995"/>
    <w:rPr>
      <w:rFonts w:ascii="Arial" w:hAnsi="Arial"/>
      <w:kern w:val="24"/>
    </w:rPr>
  </w:style>
  <w:style w:type="character" w:customStyle="1" w:styleId="PlainTextChar">
    <w:name w:val="Plain Text Char"/>
    <w:basedOn w:val="DefaultParagraphFont"/>
    <w:link w:val="PlainText"/>
    <w:semiHidden/>
    <w:rsid w:val="003C5995"/>
    <w:rPr>
      <w:rFonts w:ascii="Courier New" w:hAnsi="Courier New"/>
      <w:kern w:val="24"/>
    </w:rPr>
  </w:style>
  <w:style w:type="character" w:customStyle="1" w:styleId="SalutationChar">
    <w:name w:val="Salutation Char"/>
    <w:basedOn w:val="DefaultParagraphFont"/>
    <w:link w:val="Salutation"/>
    <w:semiHidden/>
    <w:rsid w:val="003C5995"/>
    <w:rPr>
      <w:rFonts w:ascii="Arial" w:hAnsi="Arial"/>
      <w:kern w:val="24"/>
    </w:rPr>
  </w:style>
  <w:style w:type="character" w:customStyle="1" w:styleId="SignatureChar">
    <w:name w:val="Signature Char"/>
    <w:basedOn w:val="DefaultParagraphFont"/>
    <w:link w:val="Signature"/>
    <w:semiHidden/>
    <w:rsid w:val="003C5995"/>
    <w:rPr>
      <w:rFonts w:ascii="Arial" w:hAnsi="Arial"/>
      <w:kern w:val="24"/>
    </w:rPr>
  </w:style>
  <w:style w:type="character" w:customStyle="1" w:styleId="SubtitleChar">
    <w:name w:val="Subtitle Char"/>
    <w:basedOn w:val="DefaultParagraphFont"/>
    <w:link w:val="Subtitle"/>
    <w:rsid w:val="003C5995"/>
    <w:rPr>
      <w:rFonts w:ascii="Arial" w:hAnsi="Arial"/>
      <w:kern w:val="24"/>
      <w:sz w:val="24"/>
      <w:szCs w:val="24"/>
    </w:rPr>
  </w:style>
  <w:style w:type="character" w:customStyle="1" w:styleId="TitleChar">
    <w:name w:val="Title Char"/>
    <w:basedOn w:val="DefaultParagraphFont"/>
    <w:link w:val="Title"/>
    <w:rsid w:val="003C5995"/>
    <w:rPr>
      <w:rFonts w:ascii="Arial" w:hAnsi="Arial"/>
      <w:b/>
      <w:bCs/>
      <w:kern w:val="28"/>
      <w:sz w:val="32"/>
      <w:szCs w:val="32"/>
    </w:rPr>
  </w:style>
  <w:style w:type="paragraph" w:customStyle="1" w:styleId="Bulleted">
    <w:name w:val="Bulleted"/>
    <w:basedOn w:val="Normal"/>
    <w:link w:val="BulletedChar"/>
    <w:rsid w:val="003C5995"/>
    <w:pPr>
      <w:numPr>
        <w:numId w:val="6"/>
      </w:numPr>
      <w:spacing w:before="0" w:after="0" w:line="240" w:lineRule="auto"/>
    </w:pPr>
    <w:rPr>
      <w:kern w:val="0"/>
    </w:rPr>
  </w:style>
  <w:style w:type="numbering" w:customStyle="1" w:styleId="Bullet">
    <w:name w:val="Bullet"/>
    <w:basedOn w:val="NoList"/>
    <w:rsid w:val="003C5995"/>
    <w:pPr>
      <w:numPr>
        <w:numId w:val="7"/>
      </w:numPr>
    </w:pPr>
  </w:style>
  <w:style w:type="character" w:customStyle="1" w:styleId="BulletedChar">
    <w:name w:val="Bulleted Char"/>
    <w:basedOn w:val="DefaultParagraphFont"/>
    <w:link w:val="Bulleted"/>
    <w:rsid w:val="003C5995"/>
    <w:rPr>
      <w:rFonts w:ascii="Arial" w:hAnsi="Arial"/>
    </w:rPr>
  </w:style>
  <w:style w:type="paragraph" w:customStyle="1" w:styleId="Normal9pt">
    <w:name w:val="Normal + 9 pt"/>
    <w:basedOn w:val="Normal"/>
    <w:rsid w:val="003C5995"/>
    <w:pPr>
      <w:spacing w:before="0" w:after="120" w:line="240" w:lineRule="atLeast"/>
    </w:pPr>
    <w:rPr>
      <w:rFonts w:eastAsia="MS Mincho" w:cs="Arial"/>
      <w:b/>
      <w:kern w:val="0"/>
      <w:sz w:val="18"/>
      <w:szCs w:val="18"/>
    </w:rPr>
  </w:style>
  <w:style w:type="paragraph" w:customStyle="1" w:styleId="Tablebullet">
    <w:name w:val="Table bullet"/>
    <w:basedOn w:val="Normal"/>
    <w:rsid w:val="003C5995"/>
    <w:pPr>
      <w:numPr>
        <w:numId w:val="8"/>
      </w:numPr>
      <w:spacing w:before="0" w:after="240" w:line="240" w:lineRule="auto"/>
    </w:pPr>
    <w:rPr>
      <w:kern w:val="0"/>
    </w:rPr>
  </w:style>
  <w:style w:type="paragraph" w:customStyle="1" w:styleId="important">
    <w:name w:val="important"/>
    <w:basedOn w:val="Normal"/>
    <w:rsid w:val="003C5995"/>
    <w:pPr>
      <w:spacing w:before="100" w:beforeAutospacing="1" w:after="100" w:afterAutospacing="1" w:line="240" w:lineRule="auto"/>
    </w:pPr>
    <w:rPr>
      <w:rFonts w:ascii="Times New Roman" w:hAnsi="Times New Roman"/>
      <w:kern w:val="0"/>
      <w:sz w:val="24"/>
      <w:szCs w:val="24"/>
    </w:rPr>
  </w:style>
  <w:style w:type="paragraph" w:customStyle="1" w:styleId="note0">
    <w:name w:val="note"/>
    <w:basedOn w:val="Normal"/>
    <w:rsid w:val="003C5995"/>
    <w:pPr>
      <w:spacing w:before="100" w:beforeAutospacing="1" w:after="100" w:afterAutospacing="1" w:line="240" w:lineRule="auto"/>
    </w:pPr>
    <w:rPr>
      <w:rFonts w:ascii="Times New Roman" w:hAnsi="Times New Roman"/>
      <w:kern w:val="0"/>
      <w:sz w:val="24"/>
      <w:szCs w:val="24"/>
    </w:rPr>
  </w:style>
  <w:style w:type="character" w:customStyle="1" w:styleId="clssubhead1">
    <w:name w:val="clssubhead1"/>
    <w:basedOn w:val="DefaultParagraphFont"/>
    <w:rsid w:val="001257EF"/>
    <w:rPr>
      <w:rFonts w:cs="Times New Roman"/>
      <w:b/>
      <w:bCs/>
      <w:color w:val="0A3783"/>
      <w:sz w:val="29"/>
      <w:szCs w:val="29"/>
    </w:rPr>
  </w:style>
  <w:style w:type="character" w:styleId="SubtleEmphasis">
    <w:name w:val="Subtle Emphasis"/>
    <w:basedOn w:val="DefaultParagraphFont"/>
    <w:qFormat/>
    <w:rsid w:val="001257EF"/>
    <w:rPr>
      <w:rFonts w:cs="Times New Roman"/>
      <w:i/>
      <w:iCs/>
      <w:color w:val="808080"/>
    </w:rPr>
  </w:style>
  <w:style w:type="paragraph" w:styleId="NoSpacing">
    <w:name w:val="No Spacing"/>
    <w:qFormat/>
    <w:rsid w:val="001257EF"/>
    <w:rPr>
      <w:rFonts w:ascii="Calibri" w:eastAsia="Calibri" w:hAnsi="Calibri"/>
      <w:sz w:val="22"/>
      <w:szCs w:val="22"/>
    </w:rPr>
  </w:style>
  <w:style w:type="paragraph" w:customStyle="1" w:styleId="BulletedList1bl1">
    <w:name w:val="Bulleted List 1bl1"/>
    <w:basedOn w:val="BulletedList1"/>
    <w:link w:val="BulletedList1bl1CharChar"/>
    <w:uiPriority w:val="99"/>
    <w:rsid w:val="00997008"/>
    <w:pPr>
      <w:numPr>
        <w:numId w:val="0"/>
      </w:numPr>
      <w:tabs>
        <w:tab w:val="num" w:pos="1080"/>
      </w:tabs>
      <w:ind w:left="1080" w:hanging="360"/>
    </w:pPr>
    <w:rPr>
      <w:rFonts w:eastAsia="Arial Unicode MS" w:cs="Arial"/>
    </w:rPr>
  </w:style>
  <w:style w:type="character" w:customStyle="1" w:styleId="BulletedList1bl1CharChar">
    <w:name w:val="Bulleted List 1bl1 Char Char"/>
    <w:basedOn w:val="BulletedList1Char"/>
    <w:link w:val="BulletedList1bl1"/>
    <w:uiPriority w:val="99"/>
    <w:locked/>
    <w:rsid w:val="00997008"/>
    <w:rPr>
      <w:rFonts w:ascii="Arial" w:eastAsia="Arial Unicode MS" w:hAnsi="Arial" w:cs="Arial"/>
      <w:kern w:val="24"/>
    </w:rPr>
  </w:style>
  <w:style w:type="paragraph" w:customStyle="1" w:styleId="Bullet2">
    <w:name w:val="Bullet 2"/>
    <w:basedOn w:val="Normal"/>
    <w:uiPriority w:val="99"/>
    <w:rsid w:val="00C056E9"/>
    <w:pPr>
      <w:tabs>
        <w:tab w:val="num" w:pos="757"/>
      </w:tabs>
      <w:spacing w:before="120" w:after="120" w:line="240" w:lineRule="auto"/>
      <w:ind w:left="757" w:hanging="360"/>
    </w:pPr>
    <w:rPr>
      <w:rFonts w:cs="Arial"/>
      <w:kern w:val="0"/>
    </w:rPr>
  </w:style>
  <w:style w:type="paragraph" w:customStyle="1" w:styleId="iTS-BodyText">
    <w:name w:val="!iTS - Body Text"/>
    <w:basedOn w:val="Normal"/>
    <w:link w:val="iTS-BodyTextChar3"/>
    <w:uiPriority w:val="99"/>
    <w:rsid w:val="00C056E9"/>
    <w:pPr>
      <w:spacing w:before="0" w:after="120" w:line="260" w:lineRule="exact"/>
    </w:pPr>
    <w:rPr>
      <w:rFonts w:cs="Arial"/>
      <w:bCs/>
      <w:iCs/>
      <w:kern w:val="0"/>
      <w:sz w:val="18"/>
      <w:szCs w:val="18"/>
    </w:rPr>
  </w:style>
  <w:style w:type="character" w:customStyle="1" w:styleId="iTS-BodyTextChar3">
    <w:name w:val="!iTS - Body Text Char3"/>
    <w:basedOn w:val="DefaultParagraphFont"/>
    <w:link w:val="iTS-BodyText"/>
    <w:uiPriority w:val="99"/>
    <w:locked/>
    <w:rsid w:val="00C056E9"/>
    <w:rPr>
      <w:rFonts w:ascii="Arial" w:hAnsi="Arial" w:cs="Arial"/>
      <w:bCs/>
      <w:iCs/>
      <w:sz w:val="18"/>
      <w:szCs w:val="18"/>
    </w:rPr>
  </w:style>
  <w:style w:type="paragraph" w:customStyle="1" w:styleId="Bullet1">
    <w:name w:val="Bullet 1"/>
    <w:basedOn w:val="Normal"/>
    <w:uiPriority w:val="99"/>
    <w:rsid w:val="00652459"/>
    <w:pPr>
      <w:widowControl w:val="0"/>
      <w:tabs>
        <w:tab w:val="num" w:pos="360"/>
        <w:tab w:val="left" w:pos="7920"/>
      </w:tabs>
      <w:spacing w:before="0" w:after="160"/>
      <w:ind w:left="360" w:hanging="360"/>
    </w:pPr>
    <w:rPr>
      <w:kern w:val="0"/>
    </w:rPr>
  </w:style>
  <w:style w:type="paragraph" w:customStyle="1" w:styleId="Callout">
    <w:name w:val="Callout"/>
    <w:basedOn w:val="Normal"/>
    <w:uiPriority w:val="99"/>
    <w:rsid w:val="00652459"/>
    <w:pPr>
      <w:spacing w:before="0" w:after="0" w:line="240" w:lineRule="auto"/>
    </w:pPr>
    <w:rPr>
      <w:kern w:val="0"/>
      <w:sz w:val="16"/>
    </w:rPr>
  </w:style>
  <w:style w:type="paragraph" w:customStyle="1" w:styleId="ListContinued">
    <w:name w:val="List Continued"/>
    <w:basedOn w:val="Bullet1"/>
    <w:uiPriority w:val="99"/>
    <w:rsid w:val="00652459"/>
    <w:pPr>
      <w:tabs>
        <w:tab w:val="clear" w:pos="360"/>
      </w:tabs>
      <w:ind w:firstLine="0"/>
    </w:pPr>
  </w:style>
  <w:style w:type="character" w:customStyle="1" w:styleId="article">
    <w:name w:val="article"/>
    <w:basedOn w:val="DefaultParagraphFont"/>
    <w:rsid w:val="00950283"/>
  </w:style>
  <w:style w:type="paragraph" w:customStyle="1" w:styleId="WPBody">
    <w:name w:val="WP Body"/>
    <w:basedOn w:val="Normal"/>
    <w:rsid w:val="00790D1D"/>
    <w:pPr>
      <w:spacing w:before="0" w:after="0" w:line="240" w:lineRule="exact"/>
    </w:pPr>
    <w:rPr>
      <w:rFonts w:ascii="Segoe" w:hAnsi="Segoe"/>
      <w:kern w:val="0"/>
      <w:sz w:val="18"/>
      <w:szCs w:val="18"/>
    </w:rPr>
  </w:style>
  <w:style w:type="numbering" w:styleId="111111">
    <w:name w:val="Outline List 2"/>
    <w:basedOn w:val="NoList"/>
    <w:uiPriority w:val="99"/>
    <w:unhideWhenUsed/>
    <w:rsid w:val="00914D7D"/>
    <w:pPr>
      <w:numPr>
        <w:numId w:val="9"/>
      </w:numPr>
    </w:pPr>
  </w:style>
  <w:style w:type="numbering" w:styleId="1ai">
    <w:name w:val="Outline List 1"/>
    <w:basedOn w:val="NoList"/>
    <w:uiPriority w:val="99"/>
    <w:unhideWhenUsed/>
    <w:rsid w:val="00DA42C6"/>
    <w:pPr>
      <w:numPr>
        <w:numId w:val="10"/>
      </w:numPr>
    </w:pPr>
  </w:style>
  <w:style w:type="table" w:customStyle="1" w:styleId="MediumShading1-Accent11">
    <w:name w:val="Medium Shading 1 - Accent 11"/>
    <w:basedOn w:val="TableNormal"/>
    <w:uiPriority w:val="63"/>
    <w:rsid w:val="006123B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TextLink">
    <w:name w:val="Body Text Link"/>
    <w:basedOn w:val="BodyText"/>
    <w:next w:val="BulletList"/>
    <w:link w:val="BodyTextLinkChar"/>
    <w:rsid w:val="00C5510F"/>
    <w:pPr>
      <w:keepNext/>
      <w:keepLines/>
      <w:tabs>
        <w:tab w:val="left" w:pos="360"/>
        <w:tab w:val="left" w:pos="720"/>
      </w:tabs>
      <w:spacing w:before="0" w:after="80" w:line="240" w:lineRule="auto"/>
    </w:pPr>
    <w:rPr>
      <w:rFonts w:asciiTheme="minorHAnsi" w:eastAsia="MS Mincho" w:hAnsiTheme="minorHAnsi" w:cs="Arial"/>
      <w:kern w:val="0"/>
      <w:sz w:val="22"/>
    </w:rPr>
  </w:style>
  <w:style w:type="paragraph" w:customStyle="1" w:styleId="BulletList">
    <w:name w:val="Bullet List"/>
    <w:basedOn w:val="Normal"/>
    <w:rsid w:val="00C5510F"/>
    <w:pPr>
      <w:numPr>
        <w:numId w:val="11"/>
      </w:numPr>
      <w:tabs>
        <w:tab w:val="left" w:pos="360"/>
      </w:tabs>
      <w:spacing w:before="0" w:after="80" w:line="240" w:lineRule="auto"/>
      <w:ind w:left="360"/>
    </w:pPr>
    <w:rPr>
      <w:rFonts w:asciiTheme="minorHAnsi" w:eastAsia="MS Mincho" w:hAnsiTheme="minorHAnsi" w:cs="Arial"/>
      <w:kern w:val="0"/>
      <w:sz w:val="22"/>
    </w:rPr>
  </w:style>
  <w:style w:type="character" w:customStyle="1" w:styleId="BodyTextLinkChar">
    <w:name w:val="Body Text Link Char"/>
    <w:basedOn w:val="BodyTextChar"/>
    <w:link w:val="BodyTextLink"/>
    <w:rsid w:val="00C5510F"/>
    <w:rPr>
      <w:rFonts w:asciiTheme="minorHAnsi" w:eastAsia="MS Mincho" w:hAnsiTheme="minorHAnsi" w:cs="Arial"/>
      <w:kern w:val="24"/>
      <w:sz w:val="22"/>
    </w:rPr>
  </w:style>
  <w:style w:type="paragraph" w:customStyle="1" w:styleId="Le">
    <w:name w:val="Le"/>
    <w:aliases w:val="listend (LE)"/>
    <w:next w:val="BodyText"/>
    <w:rsid w:val="00C5510F"/>
    <w:pPr>
      <w:spacing w:line="80" w:lineRule="exact"/>
    </w:pPr>
    <w:rPr>
      <w:rFonts w:ascii="Arial" w:eastAsia="MS Mincho" w:hAnsi="Arial"/>
      <w:color w:val="0070C0"/>
      <w:sz w:val="16"/>
      <w:szCs w:val="24"/>
    </w:rPr>
  </w:style>
  <w:style w:type="table" w:customStyle="1" w:styleId="LightShading-Accent11">
    <w:name w:val="Light Shading - Accent 11"/>
    <w:basedOn w:val="TableNormal"/>
    <w:uiPriority w:val="60"/>
    <w:rsid w:val="00F9648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2">
    <w:name w:val="Medium Shading 1 - Accent 12"/>
    <w:basedOn w:val="TableNormal"/>
    <w:uiPriority w:val="63"/>
    <w:rsid w:val="00F9648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405D5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043D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2169A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List-Accent11">
    <w:name w:val="Light List - Accent 11"/>
    <w:basedOn w:val="TableNormal"/>
    <w:uiPriority w:val="61"/>
    <w:rsid w:val="004600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531">
      <w:bodyDiv w:val="1"/>
      <w:marLeft w:val="0"/>
      <w:marRight w:val="0"/>
      <w:marTop w:val="0"/>
      <w:marBottom w:val="0"/>
      <w:divBdr>
        <w:top w:val="none" w:sz="0" w:space="0" w:color="auto"/>
        <w:left w:val="none" w:sz="0" w:space="0" w:color="auto"/>
        <w:bottom w:val="none" w:sz="0" w:space="0" w:color="auto"/>
        <w:right w:val="none" w:sz="0" w:space="0" w:color="auto"/>
      </w:divBdr>
    </w:div>
    <w:div w:id="225456570">
      <w:bodyDiv w:val="1"/>
      <w:marLeft w:val="0"/>
      <w:marRight w:val="0"/>
      <w:marTop w:val="0"/>
      <w:marBottom w:val="0"/>
      <w:divBdr>
        <w:top w:val="none" w:sz="0" w:space="0" w:color="auto"/>
        <w:left w:val="none" w:sz="0" w:space="0" w:color="auto"/>
        <w:bottom w:val="none" w:sz="0" w:space="0" w:color="auto"/>
        <w:right w:val="none" w:sz="0" w:space="0" w:color="auto"/>
      </w:divBdr>
    </w:div>
    <w:div w:id="233509625">
      <w:bodyDiv w:val="1"/>
      <w:marLeft w:val="0"/>
      <w:marRight w:val="0"/>
      <w:marTop w:val="0"/>
      <w:marBottom w:val="0"/>
      <w:divBdr>
        <w:top w:val="none" w:sz="0" w:space="0" w:color="auto"/>
        <w:left w:val="none" w:sz="0" w:space="0" w:color="auto"/>
        <w:bottom w:val="none" w:sz="0" w:space="0" w:color="auto"/>
        <w:right w:val="none" w:sz="0" w:space="0" w:color="auto"/>
      </w:divBdr>
      <w:divsChild>
        <w:div w:id="984772413">
          <w:marLeft w:val="0"/>
          <w:marRight w:val="0"/>
          <w:marTop w:val="0"/>
          <w:marBottom w:val="0"/>
          <w:divBdr>
            <w:top w:val="none" w:sz="0" w:space="0" w:color="auto"/>
            <w:left w:val="none" w:sz="0" w:space="0" w:color="auto"/>
            <w:bottom w:val="none" w:sz="0" w:space="0" w:color="auto"/>
            <w:right w:val="none" w:sz="0" w:space="0" w:color="auto"/>
          </w:divBdr>
          <w:divsChild>
            <w:div w:id="1885873591">
              <w:marLeft w:val="0"/>
              <w:marRight w:val="0"/>
              <w:marTop w:val="0"/>
              <w:marBottom w:val="0"/>
              <w:divBdr>
                <w:top w:val="none" w:sz="0" w:space="0" w:color="auto"/>
                <w:left w:val="none" w:sz="0" w:space="0" w:color="auto"/>
                <w:bottom w:val="none" w:sz="0" w:space="0" w:color="auto"/>
                <w:right w:val="none" w:sz="0" w:space="0" w:color="auto"/>
              </w:divBdr>
            </w:div>
            <w:div w:id="2018267170">
              <w:marLeft w:val="0"/>
              <w:marRight w:val="0"/>
              <w:marTop w:val="0"/>
              <w:marBottom w:val="0"/>
              <w:divBdr>
                <w:top w:val="none" w:sz="0" w:space="0" w:color="auto"/>
                <w:left w:val="none" w:sz="0" w:space="0" w:color="auto"/>
                <w:bottom w:val="none" w:sz="0" w:space="0" w:color="auto"/>
                <w:right w:val="none" w:sz="0" w:space="0" w:color="auto"/>
              </w:divBdr>
            </w:div>
            <w:div w:id="2052488838">
              <w:marLeft w:val="0"/>
              <w:marRight w:val="0"/>
              <w:marTop w:val="0"/>
              <w:marBottom w:val="0"/>
              <w:divBdr>
                <w:top w:val="none" w:sz="0" w:space="0" w:color="auto"/>
                <w:left w:val="none" w:sz="0" w:space="0" w:color="auto"/>
                <w:bottom w:val="none" w:sz="0" w:space="0" w:color="auto"/>
                <w:right w:val="none" w:sz="0" w:space="0" w:color="auto"/>
              </w:divBdr>
            </w:div>
            <w:div w:id="20543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7477">
      <w:bodyDiv w:val="1"/>
      <w:marLeft w:val="0"/>
      <w:marRight w:val="0"/>
      <w:marTop w:val="0"/>
      <w:marBottom w:val="0"/>
      <w:divBdr>
        <w:top w:val="none" w:sz="0" w:space="0" w:color="auto"/>
        <w:left w:val="none" w:sz="0" w:space="0" w:color="auto"/>
        <w:bottom w:val="none" w:sz="0" w:space="0" w:color="auto"/>
        <w:right w:val="none" w:sz="0" w:space="0" w:color="auto"/>
      </w:divBdr>
      <w:divsChild>
        <w:div w:id="1375470873">
          <w:marLeft w:val="0"/>
          <w:marRight w:val="0"/>
          <w:marTop w:val="0"/>
          <w:marBottom w:val="0"/>
          <w:divBdr>
            <w:top w:val="none" w:sz="0" w:space="0" w:color="auto"/>
            <w:left w:val="none" w:sz="0" w:space="0" w:color="auto"/>
            <w:bottom w:val="none" w:sz="0" w:space="0" w:color="auto"/>
            <w:right w:val="none" w:sz="0" w:space="0" w:color="auto"/>
          </w:divBdr>
          <w:divsChild>
            <w:div w:id="271283820">
              <w:marLeft w:val="0"/>
              <w:marRight w:val="0"/>
              <w:marTop w:val="0"/>
              <w:marBottom w:val="0"/>
              <w:divBdr>
                <w:top w:val="none" w:sz="0" w:space="0" w:color="auto"/>
                <w:left w:val="none" w:sz="0" w:space="0" w:color="auto"/>
                <w:bottom w:val="none" w:sz="0" w:space="0" w:color="auto"/>
                <w:right w:val="none" w:sz="0" w:space="0" w:color="auto"/>
              </w:divBdr>
            </w:div>
            <w:div w:id="503011510">
              <w:marLeft w:val="0"/>
              <w:marRight w:val="0"/>
              <w:marTop w:val="0"/>
              <w:marBottom w:val="0"/>
              <w:divBdr>
                <w:top w:val="none" w:sz="0" w:space="0" w:color="auto"/>
                <w:left w:val="none" w:sz="0" w:space="0" w:color="auto"/>
                <w:bottom w:val="none" w:sz="0" w:space="0" w:color="auto"/>
                <w:right w:val="none" w:sz="0" w:space="0" w:color="auto"/>
              </w:divBdr>
            </w:div>
            <w:div w:id="691613109">
              <w:marLeft w:val="0"/>
              <w:marRight w:val="0"/>
              <w:marTop w:val="0"/>
              <w:marBottom w:val="0"/>
              <w:divBdr>
                <w:top w:val="none" w:sz="0" w:space="0" w:color="auto"/>
                <w:left w:val="none" w:sz="0" w:space="0" w:color="auto"/>
                <w:bottom w:val="none" w:sz="0" w:space="0" w:color="auto"/>
                <w:right w:val="none" w:sz="0" w:space="0" w:color="auto"/>
              </w:divBdr>
            </w:div>
            <w:div w:id="1142426453">
              <w:marLeft w:val="0"/>
              <w:marRight w:val="0"/>
              <w:marTop w:val="0"/>
              <w:marBottom w:val="0"/>
              <w:divBdr>
                <w:top w:val="none" w:sz="0" w:space="0" w:color="auto"/>
                <w:left w:val="none" w:sz="0" w:space="0" w:color="auto"/>
                <w:bottom w:val="none" w:sz="0" w:space="0" w:color="auto"/>
                <w:right w:val="none" w:sz="0" w:space="0" w:color="auto"/>
              </w:divBdr>
            </w:div>
            <w:div w:id="1226650141">
              <w:marLeft w:val="0"/>
              <w:marRight w:val="0"/>
              <w:marTop w:val="0"/>
              <w:marBottom w:val="0"/>
              <w:divBdr>
                <w:top w:val="none" w:sz="0" w:space="0" w:color="auto"/>
                <w:left w:val="none" w:sz="0" w:space="0" w:color="auto"/>
                <w:bottom w:val="none" w:sz="0" w:space="0" w:color="auto"/>
                <w:right w:val="none" w:sz="0" w:space="0" w:color="auto"/>
              </w:divBdr>
            </w:div>
            <w:div w:id="1465851574">
              <w:marLeft w:val="0"/>
              <w:marRight w:val="0"/>
              <w:marTop w:val="0"/>
              <w:marBottom w:val="0"/>
              <w:divBdr>
                <w:top w:val="none" w:sz="0" w:space="0" w:color="auto"/>
                <w:left w:val="none" w:sz="0" w:space="0" w:color="auto"/>
                <w:bottom w:val="none" w:sz="0" w:space="0" w:color="auto"/>
                <w:right w:val="none" w:sz="0" w:space="0" w:color="auto"/>
              </w:divBdr>
            </w:div>
            <w:div w:id="18859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49485">
      <w:bodyDiv w:val="1"/>
      <w:marLeft w:val="0"/>
      <w:marRight w:val="0"/>
      <w:marTop w:val="0"/>
      <w:marBottom w:val="0"/>
      <w:divBdr>
        <w:top w:val="none" w:sz="0" w:space="0" w:color="auto"/>
        <w:left w:val="none" w:sz="0" w:space="0" w:color="auto"/>
        <w:bottom w:val="none" w:sz="0" w:space="0" w:color="auto"/>
        <w:right w:val="none" w:sz="0" w:space="0" w:color="auto"/>
      </w:divBdr>
      <w:divsChild>
        <w:div w:id="640040908">
          <w:marLeft w:val="0"/>
          <w:marRight w:val="0"/>
          <w:marTop w:val="0"/>
          <w:marBottom w:val="0"/>
          <w:divBdr>
            <w:top w:val="none" w:sz="0" w:space="0" w:color="auto"/>
            <w:left w:val="none" w:sz="0" w:space="0" w:color="auto"/>
            <w:bottom w:val="none" w:sz="0" w:space="0" w:color="auto"/>
            <w:right w:val="none" w:sz="0" w:space="0" w:color="auto"/>
          </w:divBdr>
          <w:divsChild>
            <w:div w:id="50811664">
              <w:marLeft w:val="0"/>
              <w:marRight w:val="0"/>
              <w:marTop w:val="0"/>
              <w:marBottom w:val="0"/>
              <w:divBdr>
                <w:top w:val="none" w:sz="0" w:space="0" w:color="auto"/>
                <w:left w:val="none" w:sz="0" w:space="0" w:color="auto"/>
                <w:bottom w:val="none" w:sz="0" w:space="0" w:color="auto"/>
                <w:right w:val="none" w:sz="0" w:space="0" w:color="auto"/>
              </w:divBdr>
            </w:div>
            <w:div w:id="8228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09929">
      <w:bodyDiv w:val="1"/>
      <w:marLeft w:val="0"/>
      <w:marRight w:val="0"/>
      <w:marTop w:val="0"/>
      <w:marBottom w:val="0"/>
      <w:divBdr>
        <w:top w:val="none" w:sz="0" w:space="0" w:color="auto"/>
        <w:left w:val="none" w:sz="0" w:space="0" w:color="auto"/>
        <w:bottom w:val="none" w:sz="0" w:space="0" w:color="auto"/>
        <w:right w:val="none" w:sz="0" w:space="0" w:color="auto"/>
      </w:divBdr>
      <w:divsChild>
        <w:div w:id="151529686">
          <w:marLeft w:val="0"/>
          <w:marRight w:val="0"/>
          <w:marTop w:val="0"/>
          <w:marBottom w:val="0"/>
          <w:divBdr>
            <w:top w:val="none" w:sz="0" w:space="0" w:color="auto"/>
            <w:left w:val="none" w:sz="0" w:space="0" w:color="auto"/>
            <w:bottom w:val="none" w:sz="0" w:space="0" w:color="auto"/>
            <w:right w:val="none" w:sz="0" w:space="0" w:color="auto"/>
          </w:divBdr>
          <w:divsChild>
            <w:div w:id="507522405">
              <w:marLeft w:val="0"/>
              <w:marRight w:val="0"/>
              <w:marTop w:val="0"/>
              <w:marBottom w:val="0"/>
              <w:divBdr>
                <w:top w:val="none" w:sz="0" w:space="0" w:color="auto"/>
                <w:left w:val="none" w:sz="0" w:space="0" w:color="auto"/>
                <w:bottom w:val="none" w:sz="0" w:space="0" w:color="auto"/>
                <w:right w:val="none" w:sz="0" w:space="0" w:color="auto"/>
              </w:divBdr>
            </w:div>
            <w:div w:id="1338196122">
              <w:marLeft w:val="0"/>
              <w:marRight w:val="0"/>
              <w:marTop w:val="0"/>
              <w:marBottom w:val="0"/>
              <w:divBdr>
                <w:top w:val="none" w:sz="0" w:space="0" w:color="auto"/>
                <w:left w:val="none" w:sz="0" w:space="0" w:color="auto"/>
                <w:bottom w:val="none" w:sz="0" w:space="0" w:color="auto"/>
                <w:right w:val="none" w:sz="0" w:space="0" w:color="auto"/>
              </w:divBdr>
            </w:div>
            <w:div w:id="1731228984">
              <w:marLeft w:val="0"/>
              <w:marRight w:val="0"/>
              <w:marTop w:val="0"/>
              <w:marBottom w:val="0"/>
              <w:divBdr>
                <w:top w:val="none" w:sz="0" w:space="0" w:color="auto"/>
                <w:left w:val="none" w:sz="0" w:space="0" w:color="auto"/>
                <w:bottom w:val="none" w:sz="0" w:space="0" w:color="auto"/>
                <w:right w:val="none" w:sz="0" w:space="0" w:color="auto"/>
              </w:divBdr>
            </w:div>
            <w:div w:id="2063870926">
              <w:marLeft w:val="0"/>
              <w:marRight w:val="0"/>
              <w:marTop w:val="0"/>
              <w:marBottom w:val="0"/>
              <w:divBdr>
                <w:top w:val="none" w:sz="0" w:space="0" w:color="auto"/>
                <w:left w:val="none" w:sz="0" w:space="0" w:color="auto"/>
                <w:bottom w:val="none" w:sz="0" w:space="0" w:color="auto"/>
                <w:right w:val="none" w:sz="0" w:space="0" w:color="auto"/>
              </w:divBdr>
            </w:div>
            <w:div w:id="2121145002">
              <w:marLeft w:val="0"/>
              <w:marRight w:val="0"/>
              <w:marTop w:val="0"/>
              <w:marBottom w:val="0"/>
              <w:divBdr>
                <w:top w:val="none" w:sz="0" w:space="0" w:color="auto"/>
                <w:left w:val="none" w:sz="0" w:space="0" w:color="auto"/>
                <w:bottom w:val="none" w:sz="0" w:space="0" w:color="auto"/>
                <w:right w:val="none" w:sz="0" w:space="0" w:color="auto"/>
              </w:divBdr>
            </w:div>
            <w:div w:id="212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511">
      <w:bodyDiv w:val="1"/>
      <w:marLeft w:val="0"/>
      <w:marRight w:val="0"/>
      <w:marTop w:val="0"/>
      <w:marBottom w:val="0"/>
      <w:divBdr>
        <w:top w:val="none" w:sz="0" w:space="0" w:color="auto"/>
        <w:left w:val="none" w:sz="0" w:space="0" w:color="auto"/>
        <w:bottom w:val="none" w:sz="0" w:space="0" w:color="auto"/>
        <w:right w:val="none" w:sz="0" w:space="0" w:color="auto"/>
      </w:divBdr>
    </w:div>
    <w:div w:id="645665086">
      <w:bodyDiv w:val="1"/>
      <w:marLeft w:val="0"/>
      <w:marRight w:val="0"/>
      <w:marTop w:val="0"/>
      <w:marBottom w:val="0"/>
      <w:divBdr>
        <w:top w:val="none" w:sz="0" w:space="0" w:color="auto"/>
        <w:left w:val="none" w:sz="0" w:space="0" w:color="auto"/>
        <w:bottom w:val="none" w:sz="0" w:space="0" w:color="auto"/>
        <w:right w:val="none" w:sz="0" w:space="0" w:color="auto"/>
      </w:divBdr>
    </w:div>
    <w:div w:id="699402830">
      <w:bodyDiv w:val="1"/>
      <w:marLeft w:val="0"/>
      <w:marRight w:val="0"/>
      <w:marTop w:val="0"/>
      <w:marBottom w:val="0"/>
      <w:divBdr>
        <w:top w:val="none" w:sz="0" w:space="0" w:color="auto"/>
        <w:left w:val="none" w:sz="0" w:space="0" w:color="auto"/>
        <w:bottom w:val="none" w:sz="0" w:space="0" w:color="auto"/>
        <w:right w:val="none" w:sz="0" w:space="0" w:color="auto"/>
      </w:divBdr>
      <w:divsChild>
        <w:div w:id="1321353535">
          <w:marLeft w:val="0"/>
          <w:marRight w:val="0"/>
          <w:marTop w:val="0"/>
          <w:marBottom w:val="0"/>
          <w:divBdr>
            <w:top w:val="none" w:sz="0" w:space="0" w:color="auto"/>
            <w:left w:val="none" w:sz="0" w:space="0" w:color="auto"/>
            <w:bottom w:val="none" w:sz="0" w:space="0" w:color="auto"/>
            <w:right w:val="none" w:sz="0" w:space="0" w:color="auto"/>
          </w:divBdr>
          <w:divsChild>
            <w:div w:id="161732502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20788607">
      <w:bodyDiv w:val="1"/>
      <w:marLeft w:val="0"/>
      <w:marRight w:val="0"/>
      <w:marTop w:val="0"/>
      <w:marBottom w:val="0"/>
      <w:divBdr>
        <w:top w:val="none" w:sz="0" w:space="0" w:color="auto"/>
        <w:left w:val="none" w:sz="0" w:space="0" w:color="auto"/>
        <w:bottom w:val="none" w:sz="0" w:space="0" w:color="auto"/>
        <w:right w:val="none" w:sz="0" w:space="0" w:color="auto"/>
      </w:divBdr>
      <w:divsChild>
        <w:div w:id="1726564675">
          <w:marLeft w:val="0"/>
          <w:marRight w:val="0"/>
          <w:marTop w:val="0"/>
          <w:marBottom w:val="0"/>
          <w:divBdr>
            <w:top w:val="none" w:sz="0" w:space="0" w:color="auto"/>
            <w:left w:val="none" w:sz="0" w:space="0" w:color="auto"/>
            <w:bottom w:val="none" w:sz="0" w:space="0" w:color="auto"/>
            <w:right w:val="none" w:sz="0" w:space="0" w:color="auto"/>
          </w:divBdr>
          <w:divsChild>
            <w:div w:id="456415473">
              <w:marLeft w:val="0"/>
              <w:marRight w:val="0"/>
              <w:marTop w:val="0"/>
              <w:marBottom w:val="0"/>
              <w:divBdr>
                <w:top w:val="none" w:sz="0" w:space="0" w:color="auto"/>
                <w:left w:val="none" w:sz="0" w:space="0" w:color="auto"/>
                <w:bottom w:val="none" w:sz="0" w:space="0" w:color="auto"/>
                <w:right w:val="none" w:sz="0" w:space="0" w:color="auto"/>
              </w:divBdr>
            </w:div>
            <w:div w:id="602223000">
              <w:marLeft w:val="0"/>
              <w:marRight w:val="0"/>
              <w:marTop w:val="0"/>
              <w:marBottom w:val="0"/>
              <w:divBdr>
                <w:top w:val="none" w:sz="0" w:space="0" w:color="auto"/>
                <w:left w:val="none" w:sz="0" w:space="0" w:color="auto"/>
                <w:bottom w:val="none" w:sz="0" w:space="0" w:color="auto"/>
                <w:right w:val="none" w:sz="0" w:space="0" w:color="auto"/>
              </w:divBdr>
            </w:div>
            <w:div w:id="645862825">
              <w:marLeft w:val="0"/>
              <w:marRight w:val="0"/>
              <w:marTop w:val="0"/>
              <w:marBottom w:val="0"/>
              <w:divBdr>
                <w:top w:val="none" w:sz="0" w:space="0" w:color="auto"/>
                <w:left w:val="none" w:sz="0" w:space="0" w:color="auto"/>
                <w:bottom w:val="none" w:sz="0" w:space="0" w:color="auto"/>
                <w:right w:val="none" w:sz="0" w:space="0" w:color="auto"/>
              </w:divBdr>
            </w:div>
            <w:div w:id="695891171">
              <w:marLeft w:val="0"/>
              <w:marRight w:val="0"/>
              <w:marTop w:val="0"/>
              <w:marBottom w:val="0"/>
              <w:divBdr>
                <w:top w:val="none" w:sz="0" w:space="0" w:color="auto"/>
                <w:left w:val="none" w:sz="0" w:space="0" w:color="auto"/>
                <w:bottom w:val="none" w:sz="0" w:space="0" w:color="auto"/>
                <w:right w:val="none" w:sz="0" w:space="0" w:color="auto"/>
              </w:divBdr>
            </w:div>
            <w:div w:id="1422603939">
              <w:marLeft w:val="0"/>
              <w:marRight w:val="0"/>
              <w:marTop w:val="0"/>
              <w:marBottom w:val="0"/>
              <w:divBdr>
                <w:top w:val="none" w:sz="0" w:space="0" w:color="auto"/>
                <w:left w:val="none" w:sz="0" w:space="0" w:color="auto"/>
                <w:bottom w:val="none" w:sz="0" w:space="0" w:color="auto"/>
                <w:right w:val="none" w:sz="0" w:space="0" w:color="auto"/>
              </w:divBdr>
            </w:div>
            <w:div w:id="1908102750">
              <w:marLeft w:val="0"/>
              <w:marRight w:val="0"/>
              <w:marTop w:val="0"/>
              <w:marBottom w:val="0"/>
              <w:divBdr>
                <w:top w:val="none" w:sz="0" w:space="0" w:color="auto"/>
                <w:left w:val="none" w:sz="0" w:space="0" w:color="auto"/>
                <w:bottom w:val="none" w:sz="0" w:space="0" w:color="auto"/>
                <w:right w:val="none" w:sz="0" w:space="0" w:color="auto"/>
              </w:divBdr>
            </w:div>
            <w:div w:id="20413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580">
      <w:bodyDiv w:val="1"/>
      <w:marLeft w:val="0"/>
      <w:marRight w:val="0"/>
      <w:marTop w:val="0"/>
      <w:marBottom w:val="0"/>
      <w:divBdr>
        <w:top w:val="none" w:sz="0" w:space="0" w:color="auto"/>
        <w:left w:val="none" w:sz="0" w:space="0" w:color="auto"/>
        <w:bottom w:val="none" w:sz="0" w:space="0" w:color="auto"/>
        <w:right w:val="none" w:sz="0" w:space="0" w:color="auto"/>
      </w:divBdr>
    </w:div>
    <w:div w:id="784273834">
      <w:bodyDiv w:val="1"/>
      <w:marLeft w:val="0"/>
      <w:marRight w:val="0"/>
      <w:marTop w:val="0"/>
      <w:marBottom w:val="0"/>
      <w:divBdr>
        <w:top w:val="none" w:sz="0" w:space="0" w:color="auto"/>
        <w:left w:val="none" w:sz="0" w:space="0" w:color="auto"/>
        <w:bottom w:val="none" w:sz="0" w:space="0" w:color="auto"/>
        <w:right w:val="none" w:sz="0" w:space="0" w:color="auto"/>
      </w:divBdr>
      <w:divsChild>
        <w:div w:id="797455235">
          <w:marLeft w:val="0"/>
          <w:marRight w:val="0"/>
          <w:marTop w:val="0"/>
          <w:marBottom w:val="0"/>
          <w:divBdr>
            <w:top w:val="none" w:sz="0" w:space="0" w:color="auto"/>
            <w:left w:val="none" w:sz="0" w:space="0" w:color="auto"/>
            <w:bottom w:val="none" w:sz="0" w:space="0" w:color="auto"/>
            <w:right w:val="none" w:sz="0" w:space="0" w:color="auto"/>
          </w:divBdr>
          <w:divsChild>
            <w:div w:id="2563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4223">
      <w:bodyDiv w:val="1"/>
      <w:marLeft w:val="0"/>
      <w:marRight w:val="0"/>
      <w:marTop w:val="0"/>
      <w:marBottom w:val="0"/>
      <w:divBdr>
        <w:top w:val="none" w:sz="0" w:space="0" w:color="auto"/>
        <w:left w:val="none" w:sz="0" w:space="0" w:color="auto"/>
        <w:bottom w:val="none" w:sz="0" w:space="0" w:color="auto"/>
        <w:right w:val="none" w:sz="0" w:space="0" w:color="auto"/>
      </w:divBdr>
    </w:div>
    <w:div w:id="839852284">
      <w:bodyDiv w:val="1"/>
      <w:marLeft w:val="0"/>
      <w:marRight w:val="0"/>
      <w:marTop w:val="0"/>
      <w:marBottom w:val="0"/>
      <w:divBdr>
        <w:top w:val="none" w:sz="0" w:space="0" w:color="auto"/>
        <w:left w:val="none" w:sz="0" w:space="0" w:color="auto"/>
        <w:bottom w:val="none" w:sz="0" w:space="0" w:color="auto"/>
        <w:right w:val="none" w:sz="0" w:space="0" w:color="auto"/>
      </w:divBdr>
    </w:div>
    <w:div w:id="907424862">
      <w:bodyDiv w:val="1"/>
      <w:marLeft w:val="0"/>
      <w:marRight w:val="0"/>
      <w:marTop w:val="0"/>
      <w:marBottom w:val="0"/>
      <w:divBdr>
        <w:top w:val="none" w:sz="0" w:space="0" w:color="auto"/>
        <w:left w:val="none" w:sz="0" w:space="0" w:color="auto"/>
        <w:bottom w:val="none" w:sz="0" w:space="0" w:color="auto"/>
        <w:right w:val="none" w:sz="0" w:space="0" w:color="auto"/>
      </w:divBdr>
      <w:divsChild>
        <w:div w:id="1776748025">
          <w:marLeft w:val="0"/>
          <w:marRight w:val="0"/>
          <w:marTop w:val="0"/>
          <w:marBottom w:val="0"/>
          <w:divBdr>
            <w:top w:val="none" w:sz="0" w:space="0" w:color="auto"/>
            <w:left w:val="none" w:sz="0" w:space="0" w:color="auto"/>
            <w:bottom w:val="none" w:sz="0" w:space="0" w:color="auto"/>
            <w:right w:val="none" w:sz="0" w:space="0" w:color="auto"/>
          </w:divBdr>
        </w:div>
      </w:divsChild>
    </w:div>
    <w:div w:id="926580036">
      <w:bodyDiv w:val="1"/>
      <w:marLeft w:val="0"/>
      <w:marRight w:val="0"/>
      <w:marTop w:val="0"/>
      <w:marBottom w:val="0"/>
      <w:divBdr>
        <w:top w:val="none" w:sz="0" w:space="0" w:color="auto"/>
        <w:left w:val="none" w:sz="0" w:space="0" w:color="auto"/>
        <w:bottom w:val="none" w:sz="0" w:space="0" w:color="auto"/>
        <w:right w:val="none" w:sz="0" w:space="0" w:color="auto"/>
      </w:divBdr>
      <w:divsChild>
        <w:div w:id="335888920">
          <w:marLeft w:val="0"/>
          <w:marRight w:val="0"/>
          <w:marTop w:val="0"/>
          <w:marBottom w:val="0"/>
          <w:divBdr>
            <w:top w:val="none" w:sz="0" w:space="0" w:color="auto"/>
            <w:left w:val="none" w:sz="0" w:space="0" w:color="auto"/>
            <w:bottom w:val="none" w:sz="0" w:space="0" w:color="auto"/>
            <w:right w:val="none" w:sz="0" w:space="0" w:color="auto"/>
          </w:divBdr>
        </w:div>
      </w:divsChild>
    </w:div>
    <w:div w:id="961765729">
      <w:bodyDiv w:val="1"/>
      <w:marLeft w:val="0"/>
      <w:marRight w:val="0"/>
      <w:marTop w:val="0"/>
      <w:marBottom w:val="0"/>
      <w:divBdr>
        <w:top w:val="none" w:sz="0" w:space="0" w:color="auto"/>
        <w:left w:val="none" w:sz="0" w:space="0" w:color="auto"/>
        <w:bottom w:val="none" w:sz="0" w:space="0" w:color="auto"/>
        <w:right w:val="none" w:sz="0" w:space="0" w:color="auto"/>
      </w:divBdr>
      <w:divsChild>
        <w:div w:id="1818648234">
          <w:marLeft w:val="0"/>
          <w:marRight w:val="0"/>
          <w:marTop w:val="0"/>
          <w:marBottom w:val="0"/>
          <w:divBdr>
            <w:top w:val="none" w:sz="0" w:space="0" w:color="auto"/>
            <w:left w:val="none" w:sz="0" w:space="0" w:color="auto"/>
            <w:bottom w:val="none" w:sz="0" w:space="0" w:color="auto"/>
            <w:right w:val="none" w:sz="0" w:space="0" w:color="auto"/>
          </w:divBdr>
          <w:divsChild>
            <w:div w:id="565921798">
              <w:marLeft w:val="0"/>
              <w:marRight w:val="0"/>
              <w:marTop w:val="0"/>
              <w:marBottom w:val="0"/>
              <w:divBdr>
                <w:top w:val="none" w:sz="0" w:space="0" w:color="auto"/>
                <w:left w:val="none" w:sz="0" w:space="0" w:color="auto"/>
                <w:bottom w:val="none" w:sz="0" w:space="0" w:color="auto"/>
                <w:right w:val="none" w:sz="0" w:space="0" w:color="auto"/>
              </w:divBdr>
            </w:div>
            <w:div w:id="681515266">
              <w:marLeft w:val="0"/>
              <w:marRight w:val="0"/>
              <w:marTop w:val="0"/>
              <w:marBottom w:val="0"/>
              <w:divBdr>
                <w:top w:val="none" w:sz="0" w:space="0" w:color="auto"/>
                <w:left w:val="none" w:sz="0" w:space="0" w:color="auto"/>
                <w:bottom w:val="none" w:sz="0" w:space="0" w:color="auto"/>
                <w:right w:val="none" w:sz="0" w:space="0" w:color="auto"/>
              </w:divBdr>
            </w:div>
            <w:div w:id="929772676">
              <w:marLeft w:val="0"/>
              <w:marRight w:val="0"/>
              <w:marTop w:val="0"/>
              <w:marBottom w:val="0"/>
              <w:divBdr>
                <w:top w:val="none" w:sz="0" w:space="0" w:color="auto"/>
                <w:left w:val="none" w:sz="0" w:space="0" w:color="auto"/>
                <w:bottom w:val="none" w:sz="0" w:space="0" w:color="auto"/>
                <w:right w:val="none" w:sz="0" w:space="0" w:color="auto"/>
              </w:divBdr>
            </w:div>
            <w:div w:id="1154181452">
              <w:marLeft w:val="0"/>
              <w:marRight w:val="0"/>
              <w:marTop w:val="0"/>
              <w:marBottom w:val="0"/>
              <w:divBdr>
                <w:top w:val="none" w:sz="0" w:space="0" w:color="auto"/>
                <w:left w:val="none" w:sz="0" w:space="0" w:color="auto"/>
                <w:bottom w:val="none" w:sz="0" w:space="0" w:color="auto"/>
                <w:right w:val="none" w:sz="0" w:space="0" w:color="auto"/>
              </w:divBdr>
            </w:div>
            <w:div w:id="1243877379">
              <w:marLeft w:val="0"/>
              <w:marRight w:val="0"/>
              <w:marTop w:val="0"/>
              <w:marBottom w:val="0"/>
              <w:divBdr>
                <w:top w:val="none" w:sz="0" w:space="0" w:color="auto"/>
                <w:left w:val="none" w:sz="0" w:space="0" w:color="auto"/>
                <w:bottom w:val="none" w:sz="0" w:space="0" w:color="auto"/>
                <w:right w:val="none" w:sz="0" w:space="0" w:color="auto"/>
              </w:divBdr>
            </w:div>
            <w:div w:id="1320772196">
              <w:marLeft w:val="0"/>
              <w:marRight w:val="0"/>
              <w:marTop w:val="0"/>
              <w:marBottom w:val="0"/>
              <w:divBdr>
                <w:top w:val="none" w:sz="0" w:space="0" w:color="auto"/>
                <w:left w:val="none" w:sz="0" w:space="0" w:color="auto"/>
                <w:bottom w:val="none" w:sz="0" w:space="0" w:color="auto"/>
                <w:right w:val="none" w:sz="0" w:space="0" w:color="auto"/>
              </w:divBdr>
            </w:div>
            <w:div w:id="1707637256">
              <w:marLeft w:val="0"/>
              <w:marRight w:val="0"/>
              <w:marTop w:val="0"/>
              <w:marBottom w:val="0"/>
              <w:divBdr>
                <w:top w:val="none" w:sz="0" w:space="0" w:color="auto"/>
                <w:left w:val="none" w:sz="0" w:space="0" w:color="auto"/>
                <w:bottom w:val="none" w:sz="0" w:space="0" w:color="auto"/>
                <w:right w:val="none" w:sz="0" w:space="0" w:color="auto"/>
              </w:divBdr>
            </w:div>
            <w:div w:id="1729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30215">
      <w:bodyDiv w:val="1"/>
      <w:marLeft w:val="0"/>
      <w:marRight w:val="0"/>
      <w:marTop w:val="0"/>
      <w:marBottom w:val="0"/>
      <w:divBdr>
        <w:top w:val="none" w:sz="0" w:space="0" w:color="auto"/>
        <w:left w:val="none" w:sz="0" w:space="0" w:color="auto"/>
        <w:bottom w:val="none" w:sz="0" w:space="0" w:color="auto"/>
        <w:right w:val="none" w:sz="0" w:space="0" w:color="auto"/>
      </w:divBdr>
    </w:div>
    <w:div w:id="1000234141">
      <w:bodyDiv w:val="1"/>
      <w:marLeft w:val="0"/>
      <w:marRight w:val="0"/>
      <w:marTop w:val="0"/>
      <w:marBottom w:val="0"/>
      <w:divBdr>
        <w:top w:val="none" w:sz="0" w:space="0" w:color="auto"/>
        <w:left w:val="none" w:sz="0" w:space="0" w:color="auto"/>
        <w:bottom w:val="none" w:sz="0" w:space="0" w:color="auto"/>
        <w:right w:val="none" w:sz="0" w:space="0" w:color="auto"/>
      </w:divBdr>
    </w:div>
    <w:div w:id="1076590315">
      <w:bodyDiv w:val="1"/>
      <w:marLeft w:val="0"/>
      <w:marRight w:val="0"/>
      <w:marTop w:val="0"/>
      <w:marBottom w:val="0"/>
      <w:divBdr>
        <w:top w:val="none" w:sz="0" w:space="0" w:color="auto"/>
        <w:left w:val="none" w:sz="0" w:space="0" w:color="auto"/>
        <w:bottom w:val="none" w:sz="0" w:space="0" w:color="auto"/>
        <w:right w:val="none" w:sz="0" w:space="0" w:color="auto"/>
      </w:divBdr>
    </w:div>
    <w:div w:id="1087387072">
      <w:bodyDiv w:val="1"/>
      <w:marLeft w:val="0"/>
      <w:marRight w:val="0"/>
      <w:marTop w:val="0"/>
      <w:marBottom w:val="0"/>
      <w:divBdr>
        <w:top w:val="none" w:sz="0" w:space="0" w:color="auto"/>
        <w:left w:val="none" w:sz="0" w:space="0" w:color="auto"/>
        <w:bottom w:val="none" w:sz="0" w:space="0" w:color="auto"/>
        <w:right w:val="none" w:sz="0" w:space="0" w:color="auto"/>
      </w:divBdr>
      <w:divsChild>
        <w:div w:id="939415730">
          <w:marLeft w:val="0"/>
          <w:marRight w:val="0"/>
          <w:marTop w:val="0"/>
          <w:marBottom w:val="0"/>
          <w:divBdr>
            <w:top w:val="none" w:sz="0" w:space="0" w:color="auto"/>
            <w:left w:val="none" w:sz="0" w:space="0" w:color="auto"/>
            <w:bottom w:val="none" w:sz="0" w:space="0" w:color="auto"/>
            <w:right w:val="none" w:sz="0" w:space="0" w:color="auto"/>
          </w:divBdr>
          <w:divsChild>
            <w:div w:id="1275478078">
              <w:marLeft w:val="0"/>
              <w:marRight w:val="0"/>
              <w:marTop w:val="0"/>
              <w:marBottom w:val="0"/>
              <w:divBdr>
                <w:top w:val="none" w:sz="0" w:space="0" w:color="auto"/>
                <w:left w:val="none" w:sz="0" w:space="0" w:color="auto"/>
                <w:bottom w:val="none" w:sz="0" w:space="0" w:color="auto"/>
                <w:right w:val="none" w:sz="0" w:space="0" w:color="auto"/>
              </w:divBdr>
            </w:div>
            <w:div w:id="20075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2274">
      <w:bodyDiv w:val="1"/>
      <w:marLeft w:val="0"/>
      <w:marRight w:val="0"/>
      <w:marTop w:val="0"/>
      <w:marBottom w:val="0"/>
      <w:divBdr>
        <w:top w:val="none" w:sz="0" w:space="0" w:color="auto"/>
        <w:left w:val="none" w:sz="0" w:space="0" w:color="auto"/>
        <w:bottom w:val="none" w:sz="0" w:space="0" w:color="auto"/>
        <w:right w:val="none" w:sz="0" w:space="0" w:color="auto"/>
      </w:divBdr>
      <w:divsChild>
        <w:div w:id="253707040">
          <w:marLeft w:val="0"/>
          <w:marRight w:val="0"/>
          <w:marTop w:val="0"/>
          <w:marBottom w:val="0"/>
          <w:divBdr>
            <w:top w:val="none" w:sz="0" w:space="0" w:color="auto"/>
            <w:left w:val="none" w:sz="0" w:space="0" w:color="auto"/>
            <w:bottom w:val="none" w:sz="0" w:space="0" w:color="auto"/>
            <w:right w:val="none" w:sz="0" w:space="0" w:color="auto"/>
          </w:divBdr>
          <w:divsChild>
            <w:div w:id="1552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4073">
      <w:bodyDiv w:val="1"/>
      <w:marLeft w:val="0"/>
      <w:marRight w:val="0"/>
      <w:marTop w:val="0"/>
      <w:marBottom w:val="0"/>
      <w:divBdr>
        <w:top w:val="none" w:sz="0" w:space="0" w:color="auto"/>
        <w:left w:val="none" w:sz="0" w:space="0" w:color="auto"/>
        <w:bottom w:val="none" w:sz="0" w:space="0" w:color="auto"/>
        <w:right w:val="none" w:sz="0" w:space="0" w:color="auto"/>
      </w:divBdr>
      <w:divsChild>
        <w:div w:id="562066222">
          <w:marLeft w:val="0"/>
          <w:marRight w:val="0"/>
          <w:marTop w:val="0"/>
          <w:marBottom w:val="0"/>
          <w:divBdr>
            <w:top w:val="none" w:sz="0" w:space="0" w:color="auto"/>
            <w:left w:val="none" w:sz="0" w:space="0" w:color="auto"/>
            <w:bottom w:val="none" w:sz="0" w:space="0" w:color="auto"/>
            <w:right w:val="none" w:sz="0" w:space="0" w:color="auto"/>
          </w:divBdr>
          <w:divsChild>
            <w:div w:id="8232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40556519">
      <w:bodyDiv w:val="1"/>
      <w:marLeft w:val="0"/>
      <w:marRight w:val="0"/>
      <w:marTop w:val="0"/>
      <w:marBottom w:val="0"/>
      <w:divBdr>
        <w:top w:val="none" w:sz="0" w:space="0" w:color="auto"/>
        <w:left w:val="none" w:sz="0" w:space="0" w:color="auto"/>
        <w:bottom w:val="none" w:sz="0" w:space="0" w:color="auto"/>
        <w:right w:val="none" w:sz="0" w:space="0" w:color="auto"/>
      </w:divBdr>
      <w:divsChild>
        <w:div w:id="1488745569">
          <w:marLeft w:val="0"/>
          <w:marRight w:val="0"/>
          <w:marTop w:val="0"/>
          <w:marBottom w:val="0"/>
          <w:divBdr>
            <w:top w:val="none" w:sz="0" w:space="0" w:color="auto"/>
            <w:left w:val="none" w:sz="0" w:space="0" w:color="auto"/>
            <w:bottom w:val="none" w:sz="0" w:space="0" w:color="auto"/>
            <w:right w:val="none" w:sz="0" w:space="0" w:color="auto"/>
          </w:divBdr>
          <w:divsChild>
            <w:div w:id="68382191">
              <w:marLeft w:val="0"/>
              <w:marRight w:val="0"/>
              <w:marTop w:val="0"/>
              <w:marBottom w:val="0"/>
              <w:divBdr>
                <w:top w:val="none" w:sz="0" w:space="0" w:color="auto"/>
                <w:left w:val="none" w:sz="0" w:space="0" w:color="auto"/>
                <w:bottom w:val="none" w:sz="0" w:space="0" w:color="auto"/>
                <w:right w:val="none" w:sz="0" w:space="0" w:color="auto"/>
              </w:divBdr>
            </w:div>
            <w:div w:id="274020888">
              <w:marLeft w:val="0"/>
              <w:marRight w:val="0"/>
              <w:marTop w:val="0"/>
              <w:marBottom w:val="0"/>
              <w:divBdr>
                <w:top w:val="none" w:sz="0" w:space="0" w:color="auto"/>
                <w:left w:val="none" w:sz="0" w:space="0" w:color="auto"/>
                <w:bottom w:val="none" w:sz="0" w:space="0" w:color="auto"/>
                <w:right w:val="none" w:sz="0" w:space="0" w:color="auto"/>
              </w:divBdr>
            </w:div>
            <w:div w:id="397484691">
              <w:marLeft w:val="0"/>
              <w:marRight w:val="0"/>
              <w:marTop w:val="0"/>
              <w:marBottom w:val="0"/>
              <w:divBdr>
                <w:top w:val="none" w:sz="0" w:space="0" w:color="auto"/>
                <w:left w:val="none" w:sz="0" w:space="0" w:color="auto"/>
                <w:bottom w:val="none" w:sz="0" w:space="0" w:color="auto"/>
                <w:right w:val="none" w:sz="0" w:space="0" w:color="auto"/>
              </w:divBdr>
            </w:div>
            <w:div w:id="531963992">
              <w:marLeft w:val="0"/>
              <w:marRight w:val="0"/>
              <w:marTop w:val="0"/>
              <w:marBottom w:val="0"/>
              <w:divBdr>
                <w:top w:val="none" w:sz="0" w:space="0" w:color="auto"/>
                <w:left w:val="none" w:sz="0" w:space="0" w:color="auto"/>
                <w:bottom w:val="none" w:sz="0" w:space="0" w:color="auto"/>
                <w:right w:val="none" w:sz="0" w:space="0" w:color="auto"/>
              </w:divBdr>
            </w:div>
            <w:div w:id="1330403181">
              <w:marLeft w:val="0"/>
              <w:marRight w:val="0"/>
              <w:marTop w:val="0"/>
              <w:marBottom w:val="0"/>
              <w:divBdr>
                <w:top w:val="none" w:sz="0" w:space="0" w:color="auto"/>
                <w:left w:val="none" w:sz="0" w:space="0" w:color="auto"/>
                <w:bottom w:val="none" w:sz="0" w:space="0" w:color="auto"/>
                <w:right w:val="none" w:sz="0" w:space="0" w:color="auto"/>
              </w:divBdr>
            </w:div>
            <w:div w:id="1461149755">
              <w:marLeft w:val="0"/>
              <w:marRight w:val="0"/>
              <w:marTop w:val="0"/>
              <w:marBottom w:val="0"/>
              <w:divBdr>
                <w:top w:val="none" w:sz="0" w:space="0" w:color="auto"/>
                <w:left w:val="none" w:sz="0" w:space="0" w:color="auto"/>
                <w:bottom w:val="none" w:sz="0" w:space="0" w:color="auto"/>
                <w:right w:val="none" w:sz="0" w:space="0" w:color="auto"/>
              </w:divBdr>
            </w:div>
            <w:div w:id="19002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278">
      <w:bodyDiv w:val="1"/>
      <w:marLeft w:val="0"/>
      <w:marRight w:val="0"/>
      <w:marTop w:val="0"/>
      <w:marBottom w:val="0"/>
      <w:divBdr>
        <w:top w:val="none" w:sz="0" w:space="0" w:color="auto"/>
        <w:left w:val="none" w:sz="0" w:space="0" w:color="auto"/>
        <w:bottom w:val="none" w:sz="0" w:space="0" w:color="auto"/>
        <w:right w:val="none" w:sz="0" w:space="0" w:color="auto"/>
      </w:divBdr>
      <w:divsChild>
        <w:div w:id="975261017">
          <w:marLeft w:val="0"/>
          <w:marRight w:val="0"/>
          <w:marTop w:val="0"/>
          <w:marBottom w:val="0"/>
          <w:divBdr>
            <w:top w:val="none" w:sz="0" w:space="0" w:color="auto"/>
            <w:left w:val="none" w:sz="0" w:space="0" w:color="auto"/>
            <w:bottom w:val="none" w:sz="0" w:space="0" w:color="auto"/>
            <w:right w:val="none" w:sz="0" w:space="0" w:color="auto"/>
          </w:divBdr>
          <w:divsChild>
            <w:div w:id="957759147">
              <w:marLeft w:val="0"/>
              <w:marRight w:val="0"/>
              <w:marTop w:val="0"/>
              <w:marBottom w:val="0"/>
              <w:divBdr>
                <w:top w:val="none" w:sz="0" w:space="0" w:color="auto"/>
                <w:left w:val="none" w:sz="0" w:space="0" w:color="auto"/>
                <w:bottom w:val="none" w:sz="0" w:space="0" w:color="auto"/>
                <w:right w:val="none" w:sz="0" w:space="0" w:color="auto"/>
              </w:divBdr>
              <w:divsChild>
                <w:div w:id="818377144">
                  <w:marLeft w:val="0"/>
                  <w:marRight w:val="0"/>
                  <w:marTop w:val="0"/>
                  <w:marBottom w:val="0"/>
                  <w:divBdr>
                    <w:top w:val="none" w:sz="0" w:space="0" w:color="auto"/>
                    <w:left w:val="none" w:sz="0" w:space="0" w:color="auto"/>
                    <w:bottom w:val="none" w:sz="0" w:space="0" w:color="auto"/>
                    <w:right w:val="none" w:sz="0" w:space="0" w:color="auto"/>
                  </w:divBdr>
                  <w:divsChild>
                    <w:div w:id="487208925">
                      <w:marLeft w:val="0"/>
                      <w:marRight w:val="0"/>
                      <w:marTop w:val="0"/>
                      <w:marBottom w:val="0"/>
                      <w:divBdr>
                        <w:top w:val="none" w:sz="0" w:space="0" w:color="auto"/>
                        <w:left w:val="none" w:sz="0" w:space="0" w:color="auto"/>
                        <w:bottom w:val="none" w:sz="0" w:space="0" w:color="auto"/>
                        <w:right w:val="none" w:sz="0" w:space="0" w:color="auto"/>
                      </w:divBdr>
                      <w:divsChild>
                        <w:div w:id="1612857319">
                          <w:marLeft w:val="0"/>
                          <w:marRight w:val="0"/>
                          <w:marTop w:val="0"/>
                          <w:marBottom w:val="0"/>
                          <w:divBdr>
                            <w:top w:val="none" w:sz="0" w:space="0" w:color="auto"/>
                            <w:left w:val="none" w:sz="0" w:space="0" w:color="auto"/>
                            <w:bottom w:val="none" w:sz="0" w:space="0" w:color="auto"/>
                            <w:right w:val="none" w:sz="0" w:space="0" w:color="auto"/>
                          </w:divBdr>
                          <w:divsChild>
                            <w:div w:id="1286353462">
                              <w:marLeft w:val="0"/>
                              <w:marRight w:val="0"/>
                              <w:marTop w:val="0"/>
                              <w:marBottom w:val="0"/>
                              <w:divBdr>
                                <w:top w:val="none" w:sz="0" w:space="0" w:color="auto"/>
                                <w:left w:val="none" w:sz="0" w:space="0" w:color="auto"/>
                                <w:bottom w:val="none" w:sz="0" w:space="0" w:color="auto"/>
                                <w:right w:val="none" w:sz="0" w:space="0" w:color="auto"/>
                              </w:divBdr>
                              <w:divsChild>
                                <w:div w:id="11480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126514">
      <w:bodyDiv w:val="1"/>
      <w:marLeft w:val="0"/>
      <w:marRight w:val="0"/>
      <w:marTop w:val="0"/>
      <w:marBottom w:val="0"/>
      <w:divBdr>
        <w:top w:val="none" w:sz="0" w:space="0" w:color="auto"/>
        <w:left w:val="none" w:sz="0" w:space="0" w:color="auto"/>
        <w:bottom w:val="none" w:sz="0" w:space="0" w:color="auto"/>
        <w:right w:val="none" w:sz="0" w:space="0" w:color="auto"/>
      </w:divBdr>
    </w:div>
    <w:div w:id="1583682726">
      <w:bodyDiv w:val="1"/>
      <w:marLeft w:val="0"/>
      <w:marRight w:val="0"/>
      <w:marTop w:val="0"/>
      <w:marBottom w:val="0"/>
      <w:divBdr>
        <w:top w:val="none" w:sz="0" w:space="0" w:color="auto"/>
        <w:left w:val="none" w:sz="0" w:space="0" w:color="auto"/>
        <w:bottom w:val="none" w:sz="0" w:space="0" w:color="auto"/>
        <w:right w:val="none" w:sz="0" w:space="0" w:color="auto"/>
      </w:divBdr>
    </w:div>
    <w:div w:id="1627851428">
      <w:bodyDiv w:val="1"/>
      <w:marLeft w:val="0"/>
      <w:marRight w:val="0"/>
      <w:marTop w:val="0"/>
      <w:marBottom w:val="0"/>
      <w:divBdr>
        <w:top w:val="none" w:sz="0" w:space="0" w:color="auto"/>
        <w:left w:val="none" w:sz="0" w:space="0" w:color="auto"/>
        <w:bottom w:val="none" w:sz="0" w:space="0" w:color="auto"/>
        <w:right w:val="none" w:sz="0" w:space="0" w:color="auto"/>
      </w:divBdr>
      <w:divsChild>
        <w:div w:id="1065833000">
          <w:marLeft w:val="0"/>
          <w:marRight w:val="0"/>
          <w:marTop w:val="0"/>
          <w:marBottom w:val="0"/>
          <w:divBdr>
            <w:top w:val="none" w:sz="0" w:space="0" w:color="auto"/>
            <w:left w:val="none" w:sz="0" w:space="0" w:color="auto"/>
            <w:bottom w:val="none" w:sz="0" w:space="0" w:color="auto"/>
            <w:right w:val="none" w:sz="0" w:space="0" w:color="auto"/>
          </w:divBdr>
          <w:divsChild>
            <w:div w:id="12396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3240">
      <w:bodyDiv w:val="1"/>
      <w:marLeft w:val="0"/>
      <w:marRight w:val="0"/>
      <w:marTop w:val="0"/>
      <w:marBottom w:val="0"/>
      <w:divBdr>
        <w:top w:val="none" w:sz="0" w:space="0" w:color="auto"/>
        <w:left w:val="none" w:sz="0" w:space="0" w:color="auto"/>
        <w:bottom w:val="none" w:sz="0" w:space="0" w:color="auto"/>
        <w:right w:val="none" w:sz="0" w:space="0" w:color="auto"/>
      </w:divBdr>
      <w:divsChild>
        <w:div w:id="861746376">
          <w:marLeft w:val="0"/>
          <w:marRight w:val="0"/>
          <w:marTop w:val="0"/>
          <w:marBottom w:val="0"/>
          <w:divBdr>
            <w:top w:val="none" w:sz="0" w:space="0" w:color="auto"/>
            <w:left w:val="none" w:sz="0" w:space="0" w:color="auto"/>
            <w:bottom w:val="none" w:sz="0" w:space="0" w:color="auto"/>
            <w:right w:val="none" w:sz="0" w:space="0" w:color="auto"/>
          </w:divBdr>
          <w:divsChild>
            <w:div w:id="656419594">
              <w:marLeft w:val="0"/>
              <w:marRight w:val="0"/>
              <w:marTop w:val="0"/>
              <w:marBottom w:val="0"/>
              <w:divBdr>
                <w:top w:val="none" w:sz="0" w:space="0" w:color="auto"/>
                <w:left w:val="none" w:sz="0" w:space="0" w:color="auto"/>
                <w:bottom w:val="none" w:sz="0" w:space="0" w:color="auto"/>
                <w:right w:val="none" w:sz="0" w:space="0" w:color="auto"/>
              </w:divBdr>
            </w:div>
            <w:div w:id="7352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3617">
      <w:bodyDiv w:val="1"/>
      <w:marLeft w:val="0"/>
      <w:marRight w:val="0"/>
      <w:marTop w:val="0"/>
      <w:marBottom w:val="0"/>
      <w:divBdr>
        <w:top w:val="none" w:sz="0" w:space="0" w:color="auto"/>
        <w:left w:val="none" w:sz="0" w:space="0" w:color="auto"/>
        <w:bottom w:val="none" w:sz="0" w:space="0" w:color="auto"/>
        <w:right w:val="none" w:sz="0" w:space="0" w:color="auto"/>
      </w:divBdr>
      <w:divsChild>
        <w:div w:id="871190866">
          <w:marLeft w:val="0"/>
          <w:marRight w:val="0"/>
          <w:marTop w:val="0"/>
          <w:marBottom w:val="0"/>
          <w:divBdr>
            <w:top w:val="none" w:sz="0" w:space="0" w:color="auto"/>
            <w:left w:val="none" w:sz="0" w:space="0" w:color="auto"/>
            <w:bottom w:val="none" w:sz="0" w:space="0" w:color="auto"/>
            <w:right w:val="none" w:sz="0" w:space="0" w:color="auto"/>
          </w:divBdr>
          <w:divsChild>
            <w:div w:id="7125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2650">
      <w:bodyDiv w:val="1"/>
      <w:marLeft w:val="0"/>
      <w:marRight w:val="0"/>
      <w:marTop w:val="0"/>
      <w:marBottom w:val="0"/>
      <w:divBdr>
        <w:top w:val="none" w:sz="0" w:space="0" w:color="auto"/>
        <w:left w:val="none" w:sz="0" w:space="0" w:color="auto"/>
        <w:bottom w:val="none" w:sz="0" w:space="0" w:color="auto"/>
        <w:right w:val="none" w:sz="0" w:space="0" w:color="auto"/>
      </w:divBdr>
      <w:divsChild>
        <w:div w:id="2118017697">
          <w:marLeft w:val="0"/>
          <w:marRight w:val="0"/>
          <w:marTop w:val="0"/>
          <w:marBottom w:val="0"/>
          <w:divBdr>
            <w:top w:val="none" w:sz="0" w:space="0" w:color="auto"/>
            <w:left w:val="none" w:sz="0" w:space="0" w:color="auto"/>
            <w:bottom w:val="none" w:sz="0" w:space="0" w:color="auto"/>
            <w:right w:val="none" w:sz="0" w:space="0" w:color="auto"/>
          </w:divBdr>
          <w:divsChild>
            <w:div w:id="26565738">
              <w:marLeft w:val="0"/>
              <w:marRight w:val="0"/>
              <w:marTop w:val="0"/>
              <w:marBottom w:val="0"/>
              <w:divBdr>
                <w:top w:val="none" w:sz="0" w:space="0" w:color="auto"/>
                <w:left w:val="none" w:sz="0" w:space="0" w:color="auto"/>
                <w:bottom w:val="none" w:sz="0" w:space="0" w:color="auto"/>
                <w:right w:val="none" w:sz="0" w:space="0" w:color="auto"/>
              </w:divBdr>
            </w:div>
            <w:div w:id="717823445">
              <w:marLeft w:val="0"/>
              <w:marRight w:val="0"/>
              <w:marTop w:val="0"/>
              <w:marBottom w:val="0"/>
              <w:divBdr>
                <w:top w:val="none" w:sz="0" w:space="0" w:color="auto"/>
                <w:left w:val="none" w:sz="0" w:space="0" w:color="auto"/>
                <w:bottom w:val="none" w:sz="0" w:space="0" w:color="auto"/>
                <w:right w:val="none" w:sz="0" w:space="0" w:color="auto"/>
              </w:divBdr>
            </w:div>
            <w:div w:id="844169767">
              <w:marLeft w:val="0"/>
              <w:marRight w:val="0"/>
              <w:marTop w:val="0"/>
              <w:marBottom w:val="0"/>
              <w:divBdr>
                <w:top w:val="none" w:sz="0" w:space="0" w:color="auto"/>
                <w:left w:val="none" w:sz="0" w:space="0" w:color="auto"/>
                <w:bottom w:val="none" w:sz="0" w:space="0" w:color="auto"/>
                <w:right w:val="none" w:sz="0" w:space="0" w:color="auto"/>
              </w:divBdr>
            </w:div>
            <w:div w:id="18744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362">
      <w:bodyDiv w:val="1"/>
      <w:marLeft w:val="0"/>
      <w:marRight w:val="0"/>
      <w:marTop w:val="0"/>
      <w:marBottom w:val="0"/>
      <w:divBdr>
        <w:top w:val="none" w:sz="0" w:space="0" w:color="auto"/>
        <w:left w:val="none" w:sz="0" w:space="0" w:color="auto"/>
        <w:bottom w:val="none" w:sz="0" w:space="0" w:color="auto"/>
        <w:right w:val="none" w:sz="0" w:space="0" w:color="auto"/>
      </w:divBdr>
      <w:divsChild>
        <w:div w:id="1146433712">
          <w:marLeft w:val="0"/>
          <w:marRight w:val="0"/>
          <w:marTop w:val="0"/>
          <w:marBottom w:val="0"/>
          <w:divBdr>
            <w:top w:val="none" w:sz="0" w:space="0" w:color="auto"/>
            <w:left w:val="none" w:sz="0" w:space="0" w:color="auto"/>
            <w:bottom w:val="none" w:sz="0" w:space="0" w:color="auto"/>
            <w:right w:val="none" w:sz="0" w:space="0" w:color="auto"/>
          </w:divBdr>
          <w:divsChild>
            <w:div w:id="7997865">
              <w:marLeft w:val="0"/>
              <w:marRight w:val="0"/>
              <w:marTop w:val="0"/>
              <w:marBottom w:val="0"/>
              <w:divBdr>
                <w:top w:val="none" w:sz="0" w:space="0" w:color="auto"/>
                <w:left w:val="none" w:sz="0" w:space="0" w:color="auto"/>
                <w:bottom w:val="none" w:sz="0" w:space="0" w:color="auto"/>
                <w:right w:val="none" w:sz="0" w:space="0" w:color="auto"/>
              </w:divBdr>
            </w:div>
            <w:div w:id="159664825">
              <w:marLeft w:val="0"/>
              <w:marRight w:val="0"/>
              <w:marTop w:val="0"/>
              <w:marBottom w:val="0"/>
              <w:divBdr>
                <w:top w:val="none" w:sz="0" w:space="0" w:color="auto"/>
                <w:left w:val="none" w:sz="0" w:space="0" w:color="auto"/>
                <w:bottom w:val="none" w:sz="0" w:space="0" w:color="auto"/>
                <w:right w:val="none" w:sz="0" w:space="0" w:color="auto"/>
              </w:divBdr>
            </w:div>
            <w:div w:id="378283560">
              <w:marLeft w:val="0"/>
              <w:marRight w:val="0"/>
              <w:marTop w:val="0"/>
              <w:marBottom w:val="0"/>
              <w:divBdr>
                <w:top w:val="none" w:sz="0" w:space="0" w:color="auto"/>
                <w:left w:val="none" w:sz="0" w:space="0" w:color="auto"/>
                <w:bottom w:val="none" w:sz="0" w:space="0" w:color="auto"/>
                <w:right w:val="none" w:sz="0" w:space="0" w:color="auto"/>
              </w:divBdr>
            </w:div>
            <w:div w:id="562253880">
              <w:marLeft w:val="0"/>
              <w:marRight w:val="0"/>
              <w:marTop w:val="0"/>
              <w:marBottom w:val="0"/>
              <w:divBdr>
                <w:top w:val="none" w:sz="0" w:space="0" w:color="auto"/>
                <w:left w:val="none" w:sz="0" w:space="0" w:color="auto"/>
                <w:bottom w:val="none" w:sz="0" w:space="0" w:color="auto"/>
                <w:right w:val="none" w:sz="0" w:space="0" w:color="auto"/>
              </w:divBdr>
            </w:div>
            <w:div w:id="1613703791">
              <w:marLeft w:val="0"/>
              <w:marRight w:val="0"/>
              <w:marTop w:val="0"/>
              <w:marBottom w:val="0"/>
              <w:divBdr>
                <w:top w:val="none" w:sz="0" w:space="0" w:color="auto"/>
                <w:left w:val="none" w:sz="0" w:space="0" w:color="auto"/>
                <w:bottom w:val="none" w:sz="0" w:space="0" w:color="auto"/>
                <w:right w:val="none" w:sz="0" w:space="0" w:color="auto"/>
              </w:divBdr>
            </w:div>
            <w:div w:id="16988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1999">
      <w:bodyDiv w:val="1"/>
      <w:marLeft w:val="0"/>
      <w:marRight w:val="0"/>
      <w:marTop w:val="0"/>
      <w:marBottom w:val="0"/>
      <w:divBdr>
        <w:top w:val="none" w:sz="0" w:space="0" w:color="auto"/>
        <w:left w:val="none" w:sz="0" w:space="0" w:color="auto"/>
        <w:bottom w:val="none" w:sz="0" w:space="0" w:color="auto"/>
        <w:right w:val="none" w:sz="0" w:space="0" w:color="auto"/>
      </w:divBdr>
    </w:div>
    <w:div w:id="1844585967">
      <w:bodyDiv w:val="1"/>
      <w:marLeft w:val="0"/>
      <w:marRight w:val="0"/>
      <w:marTop w:val="0"/>
      <w:marBottom w:val="0"/>
      <w:divBdr>
        <w:top w:val="none" w:sz="0" w:space="0" w:color="auto"/>
        <w:left w:val="none" w:sz="0" w:space="0" w:color="auto"/>
        <w:bottom w:val="none" w:sz="0" w:space="0" w:color="auto"/>
        <w:right w:val="none" w:sz="0" w:space="0" w:color="auto"/>
      </w:divBdr>
    </w:div>
    <w:div w:id="1863123886">
      <w:bodyDiv w:val="1"/>
      <w:marLeft w:val="0"/>
      <w:marRight w:val="0"/>
      <w:marTop w:val="0"/>
      <w:marBottom w:val="0"/>
      <w:divBdr>
        <w:top w:val="none" w:sz="0" w:space="0" w:color="auto"/>
        <w:left w:val="none" w:sz="0" w:space="0" w:color="auto"/>
        <w:bottom w:val="none" w:sz="0" w:space="0" w:color="auto"/>
        <w:right w:val="none" w:sz="0" w:space="0" w:color="auto"/>
      </w:divBdr>
      <w:divsChild>
        <w:div w:id="347291405">
          <w:marLeft w:val="0"/>
          <w:marRight w:val="0"/>
          <w:marTop w:val="0"/>
          <w:marBottom w:val="0"/>
          <w:divBdr>
            <w:top w:val="none" w:sz="0" w:space="0" w:color="auto"/>
            <w:left w:val="none" w:sz="0" w:space="0" w:color="auto"/>
            <w:bottom w:val="none" w:sz="0" w:space="0" w:color="auto"/>
            <w:right w:val="none" w:sz="0" w:space="0" w:color="auto"/>
          </w:divBdr>
          <w:divsChild>
            <w:div w:id="822700216">
              <w:marLeft w:val="0"/>
              <w:marRight w:val="0"/>
              <w:marTop w:val="0"/>
              <w:marBottom w:val="0"/>
              <w:divBdr>
                <w:top w:val="none" w:sz="0" w:space="0" w:color="auto"/>
                <w:left w:val="none" w:sz="0" w:space="0" w:color="auto"/>
                <w:bottom w:val="none" w:sz="0" w:space="0" w:color="auto"/>
                <w:right w:val="none" w:sz="0" w:space="0" w:color="auto"/>
              </w:divBdr>
              <w:divsChild>
                <w:div w:id="571156974">
                  <w:marLeft w:val="0"/>
                  <w:marRight w:val="0"/>
                  <w:marTop w:val="0"/>
                  <w:marBottom w:val="0"/>
                  <w:divBdr>
                    <w:top w:val="none" w:sz="0" w:space="0" w:color="auto"/>
                    <w:left w:val="none" w:sz="0" w:space="0" w:color="auto"/>
                    <w:bottom w:val="none" w:sz="0" w:space="0" w:color="auto"/>
                    <w:right w:val="none" w:sz="0" w:space="0" w:color="auto"/>
                  </w:divBdr>
                  <w:divsChild>
                    <w:div w:id="1163470918">
                      <w:marLeft w:val="0"/>
                      <w:marRight w:val="0"/>
                      <w:marTop w:val="0"/>
                      <w:marBottom w:val="0"/>
                      <w:divBdr>
                        <w:top w:val="none" w:sz="0" w:space="0" w:color="auto"/>
                        <w:left w:val="none" w:sz="0" w:space="0" w:color="auto"/>
                        <w:bottom w:val="none" w:sz="0" w:space="0" w:color="auto"/>
                        <w:right w:val="none" w:sz="0" w:space="0" w:color="auto"/>
                      </w:divBdr>
                      <w:divsChild>
                        <w:div w:id="536309196">
                          <w:marLeft w:val="0"/>
                          <w:marRight w:val="0"/>
                          <w:marTop w:val="0"/>
                          <w:marBottom w:val="0"/>
                          <w:divBdr>
                            <w:top w:val="none" w:sz="0" w:space="0" w:color="auto"/>
                            <w:left w:val="none" w:sz="0" w:space="0" w:color="auto"/>
                            <w:bottom w:val="none" w:sz="0" w:space="0" w:color="auto"/>
                            <w:right w:val="none" w:sz="0" w:space="0" w:color="auto"/>
                          </w:divBdr>
                          <w:divsChild>
                            <w:div w:id="2023583242">
                              <w:marLeft w:val="0"/>
                              <w:marRight w:val="0"/>
                              <w:marTop w:val="0"/>
                              <w:marBottom w:val="0"/>
                              <w:divBdr>
                                <w:top w:val="none" w:sz="0" w:space="0" w:color="auto"/>
                                <w:left w:val="none" w:sz="0" w:space="0" w:color="auto"/>
                                <w:bottom w:val="none" w:sz="0" w:space="0" w:color="auto"/>
                                <w:right w:val="none" w:sz="0" w:space="0" w:color="auto"/>
                              </w:divBdr>
                              <w:divsChild>
                                <w:div w:id="19200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8637">
      <w:bodyDiv w:val="1"/>
      <w:marLeft w:val="0"/>
      <w:marRight w:val="0"/>
      <w:marTop w:val="0"/>
      <w:marBottom w:val="0"/>
      <w:divBdr>
        <w:top w:val="none" w:sz="0" w:space="0" w:color="auto"/>
        <w:left w:val="none" w:sz="0" w:space="0" w:color="auto"/>
        <w:bottom w:val="none" w:sz="0" w:space="0" w:color="auto"/>
        <w:right w:val="none" w:sz="0" w:space="0" w:color="auto"/>
      </w:divBdr>
    </w:div>
    <w:div w:id="1910575056">
      <w:bodyDiv w:val="1"/>
      <w:marLeft w:val="0"/>
      <w:marRight w:val="0"/>
      <w:marTop w:val="0"/>
      <w:marBottom w:val="0"/>
      <w:divBdr>
        <w:top w:val="none" w:sz="0" w:space="0" w:color="auto"/>
        <w:left w:val="none" w:sz="0" w:space="0" w:color="auto"/>
        <w:bottom w:val="none" w:sz="0" w:space="0" w:color="auto"/>
        <w:right w:val="none" w:sz="0" w:space="0" w:color="auto"/>
      </w:divBdr>
      <w:divsChild>
        <w:div w:id="1616713215">
          <w:marLeft w:val="0"/>
          <w:marRight w:val="0"/>
          <w:marTop w:val="0"/>
          <w:marBottom w:val="0"/>
          <w:divBdr>
            <w:top w:val="none" w:sz="0" w:space="0" w:color="auto"/>
            <w:left w:val="none" w:sz="0" w:space="0" w:color="auto"/>
            <w:bottom w:val="none" w:sz="0" w:space="0" w:color="auto"/>
            <w:right w:val="none" w:sz="0" w:space="0" w:color="auto"/>
          </w:divBdr>
          <w:divsChild>
            <w:div w:id="682167519">
              <w:marLeft w:val="0"/>
              <w:marRight w:val="0"/>
              <w:marTop w:val="0"/>
              <w:marBottom w:val="0"/>
              <w:divBdr>
                <w:top w:val="none" w:sz="0" w:space="0" w:color="auto"/>
                <w:left w:val="none" w:sz="0" w:space="0" w:color="auto"/>
                <w:bottom w:val="none" w:sz="0" w:space="0" w:color="auto"/>
                <w:right w:val="none" w:sz="0" w:space="0" w:color="auto"/>
              </w:divBdr>
            </w:div>
            <w:div w:id="894856469">
              <w:marLeft w:val="0"/>
              <w:marRight w:val="0"/>
              <w:marTop w:val="0"/>
              <w:marBottom w:val="0"/>
              <w:divBdr>
                <w:top w:val="none" w:sz="0" w:space="0" w:color="auto"/>
                <w:left w:val="none" w:sz="0" w:space="0" w:color="auto"/>
                <w:bottom w:val="none" w:sz="0" w:space="0" w:color="auto"/>
                <w:right w:val="none" w:sz="0" w:space="0" w:color="auto"/>
              </w:divBdr>
            </w:div>
            <w:div w:id="1989825226">
              <w:marLeft w:val="0"/>
              <w:marRight w:val="0"/>
              <w:marTop w:val="0"/>
              <w:marBottom w:val="0"/>
              <w:divBdr>
                <w:top w:val="none" w:sz="0" w:space="0" w:color="auto"/>
                <w:left w:val="none" w:sz="0" w:space="0" w:color="auto"/>
                <w:bottom w:val="none" w:sz="0" w:space="0" w:color="auto"/>
                <w:right w:val="none" w:sz="0" w:space="0" w:color="auto"/>
              </w:divBdr>
            </w:div>
            <w:div w:id="21219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346">
      <w:bodyDiv w:val="1"/>
      <w:marLeft w:val="0"/>
      <w:marRight w:val="0"/>
      <w:marTop w:val="0"/>
      <w:marBottom w:val="0"/>
      <w:divBdr>
        <w:top w:val="none" w:sz="0" w:space="0" w:color="auto"/>
        <w:left w:val="none" w:sz="0" w:space="0" w:color="auto"/>
        <w:bottom w:val="none" w:sz="0" w:space="0" w:color="auto"/>
        <w:right w:val="none" w:sz="0" w:space="0" w:color="auto"/>
      </w:divBdr>
      <w:divsChild>
        <w:div w:id="2095667059">
          <w:marLeft w:val="0"/>
          <w:marRight w:val="0"/>
          <w:marTop w:val="0"/>
          <w:marBottom w:val="0"/>
          <w:divBdr>
            <w:top w:val="none" w:sz="0" w:space="0" w:color="auto"/>
            <w:left w:val="none" w:sz="0" w:space="0" w:color="auto"/>
            <w:bottom w:val="none" w:sz="0" w:space="0" w:color="auto"/>
            <w:right w:val="none" w:sz="0" w:space="0" w:color="auto"/>
          </w:divBdr>
          <w:divsChild>
            <w:div w:id="431626960">
              <w:marLeft w:val="0"/>
              <w:marRight w:val="0"/>
              <w:marTop w:val="0"/>
              <w:marBottom w:val="0"/>
              <w:divBdr>
                <w:top w:val="none" w:sz="0" w:space="0" w:color="auto"/>
                <w:left w:val="none" w:sz="0" w:space="0" w:color="auto"/>
                <w:bottom w:val="none" w:sz="0" w:space="0" w:color="auto"/>
                <w:right w:val="none" w:sz="0" w:space="0" w:color="auto"/>
              </w:divBdr>
            </w:div>
            <w:div w:id="853346535">
              <w:marLeft w:val="0"/>
              <w:marRight w:val="0"/>
              <w:marTop w:val="0"/>
              <w:marBottom w:val="0"/>
              <w:divBdr>
                <w:top w:val="none" w:sz="0" w:space="0" w:color="auto"/>
                <w:left w:val="none" w:sz="0" w:space="0" w:color="auto"/>
                <w:bottom w:val="none" w:sz="0" w:space="0" w:color="auto"/>
                <w:right w:val="none" w:sz="0" w:space="0" w:color="auto"/>
              </w:divBdr>
            </w:div>
            <w:div w:id="936713008">
              <w:marLeft w:val="0"/>
              <w:marRight w:val="0"/>
              <w:marTop w:val="0"/>
              <w:marBottom w:val="0"/>
              <w:divBdr>
                <w:top w:val="none" w:sz="0" w:space="0" w:color="auto"/>
                <w:left w:val="none" w:sz="0" w:space="0" w:color="auto"/>
                <w:bottom w:val="none" w:sz="0" w:space="0" w:color="auto"/>
                <w:right w:val="none" w:sz="0" w:space="0" w:color="auto"/>
              </w:divBdr>
            </w:div>
            <w:div w:id="21440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944">
      <w:bodyDiv w:val="1"/>
      <w:marLeft w:val="0"/>
      <w:marRight w:val="0"/>
      <w:marTop w:val="0"/>
      <w:marBottom w:val="0"/>
      <w:divBdr>
        <w:top w:val="none" w:sz="0" w:space="0" w:color="auto"/>
        <w:left w:val="none" w:sz="0" w:space="0" w:color="auto"/>
        <w:bottom w:val="none" w:sz="0" w:space="0" w:color="auto"/>
        <w:right w:val="none" w:sz="0" w:space="0" w:color="auto"/>
      </w:divBdr>
      <w:divsChild>
        <w:div w:id="1810515405">
          <w:marLeft w:val="0"/>
          <w:marRight w:val="0"/>
          <w:marTop w:val="0"/>
          <w:marBottom w:val="0"/>
          <w:divBdr>
            <w:top w:val="none" w:sz="0" w:space="0" w:color="auto"/>
            <w:left w:val="none" w:sz="0" w:space="0" w:color="auto"/>
            <w:bottom w:val="none" w:sz="0" w:space="0" w:color="auto"/>
            <w:right w:val="none" w:sz="0" w:space="0" w:color="auto"/>
          </w:divBdr>
          <w:divsChild>
            <w:div w:id="852763209">
              <w:marLeft w:val="0"/>
              <w:marRight w:val="0"/>
              <w:marTop w:val="0"/>
              <w:marBottom w:val="0"/>
              <w:divBdr>
                <w:top w:val="none" w:sz="0" w:space="0" w:color="auto"/>
                <w:left w:val="none" w:sz="0" w:space="0" w:color="auto"/>
                <w:bottom w:val="none" w:sz="0" w:space="0" w:color="auto"/>
                <w:right w:val="none" w:sz="0" w:space="0" w:color="auto"/>
              </w:divBdr>
              <w:divsChild>
                <w:div w:id="397096912">
                  <w:marLeft w:val="0"/>
                  <w:marRight w:val="0"/>
                  <w:marTop w:val="0"/>
                  <w:marBottom w:val="0"/>
                  <w:divBdr>
                    <w:top w:val="none" w:sz="0" w:space="0" w:color="auto"/>
                    <w:left w:val="none" w:sz="0" w:space="0" w:color="auto"/>
                    <w:bottom w:val="none" w:sz="0" w:space="0" w:color="auto"/>
                    <w:right w:val="none" w:sz="0" w:space="0" w:color="auto"/>
                  </w:divBdr>
                  <w:divsChild>
                    <w:div w:id="753668228">
                      <w:marLeft w:val="0"/>
                      <w:marRight w:val="0"/>
                      <w:marTop w:val="0"/>
                      <w:marBottom w:val="0"/>
                      <w:divBdr>
                        <w:top w:val="none" w:sz="0" w:space="0" w:color="auto"/>
                        <w:left w:val="none" w:sz="0" w:space="0" w:color="auto"/>
                        <w:bottom w:val="none" w:sz="0" w:space="0" w:color="auto"/>
                        <w:right w:val="none" w:sz="0" w:space="0" w:color="auto"/>
                      </w:divBdr>
                      <w:divsChild>
                        <w:div w:id="1280069902">
                          <w:marLeft w:val="0"/>
                          <w:marRight w:val="0"/>
                          <w:marTop w:val="0"/>
                          <w:marBottom w:val="0"/>
                          <w:divBdr>
                            <w:top w:val="none" w:sz="0" w:space="0" w:color="auto"/>
                            <w:left w:val="none" w:sz="0" w:space="0" w:color="auto"/>
                            <w:bottom w:val="none" w:sz="0" w:space="0" w:color="auto"/>
                            <w:right w:val="none" w:sz="0" w:space="0" w:color="auto"/>
                          </w:divBdr>
                          <w:divsChild>
                            <w:div w:id="2100827610">
                              <w:marLeft w:val="0"/>
                              <w:marRight w:val="0"/>
                              <w:marTop w:val="0"/>
                              <w:marBottom w:val="0"/>
                              <w:divBdr>
                                <w:top w:val="none" w:sz="0" w:space="0" w:color="auto"/>
                                <w:left w:val="none" w:sz="0" w:space="0" w:color="auto"/>
                                <w:bottom w:val="none" w:sz="0" w:space="0" w:color="auto"/>
                                <w:right w:val="none" w:sz="0" w:space="0" w:color="auto"/>
                              </w:divBdr>
                              <w:divsChild>
                                <w:div w:id="904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chnet.microsoft.com/en-us/library/ee857084.aspx" TargetMode="External"/><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hyperlink" Target="http://blogs.technet.com/b/office2010/archive/2009/10/16/enabling-password-rules-for-office-2010.aspx" TargetMode="External"/><Relationship Id="rId63" Type="http://schemas.openxmlformats.org/officeDocument/2006/relationships/hyperlink" Target="http://blogs.technet.com/b/office2010/archive/2009/12/08/digital-signitures-in-office-2010.aspx" TargetMode="External"/><Relationship Id="rId68" Type="http://schemas.openxmlformats.org/officeDocument/2006/relationships/hyperlink" Target="http://technet.microsoft.com/en-us/library/ff428091.aspx" TargetMode="External"/><Relationship Id="rId76" Type="http://schemas.openxmlformats.org/officeDocument/2006/relationships/hyperlink" Target="http://technet.microsoft.com/en-us/library/ee857085.aspx" TargetMode="External"/><Relationship Id="rId84" Type="http://schemas.openxmlformats.org/officeDocument/2006/relationships/hyperlink" Target="http://technet.microsoft.com/en-us/library/cc545900.aspx" TargetMode="External"/><Relationship Id="rId89" Type="http://schemas.openxmlformats.org/officeDocument/2006/relationships/hyperlink" Target="http://technet.microsoft.com/en-us/library/cc179213.aspx"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technet.microsoft.com/en-us/library/ee857084.aspx" TargetMode="External"/><Relationship Id="rId92" Type="http://schemas.openxmlformats.org/officeDocument/2006/relationships/hyperlink" Target="http://technet.microsoft.com/en-us/library/cc179097.aspx"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technet.microsoft.com/en-us/library/cc179097.aspx" TargetMode="Externa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technet.microsoft.com/en-us/library/cc179076.aspx" TargetMode="External"/><Relationship Id="rId53" Type="http://schemas.openxmlformats.org/officeDocument/2006/relationships/image" Target="media/image31.png"/><Relationship Id="rId58" Type="http://schemas.openxmlformats.org/officeDocument/2006/relationships/image" Target="media/image33.png"/><Relationship Id="rId66" Type="http://schemas.openxmlformats.org/officeDocument/2006/relationships/hyperlink" Target="http://technet.microsoft.com/en-us/library/ff602182.aspx" TargetMode="External"/><Relationship Id="rId74" Type="http://schemas.openxmlformats.org/officeDocument/2006/relationships/hyperlink" Target="http://blogs.technet.com/b/office2010/archive/2009/08/13/protected-view-in-office-2010.aspx" TargetMode="External"/><Relationship Id="rId79" Type="http://schemas.openxmlformats.org/officeDocument/2006/relationships/hyperlink" Target="http://blogs.technet.com/b/office2010/archive/2010/02/04/data-excecution-prevention-in-office-2010.aspx" TargetMode="External"/><Relationship Id="rId87" Type="http://schemas.openxmlformats.org/officeDocument/2006/relationships/hyperlink" Target="http://technet.microsoft.com/en-us/library/ff602182.aspx" TargetMode="External"/><Relationship Id="rId5" Type="http://schemas.openxmlformats.org/officeDocument/2006/relationships/webSettings" Target="webSettings.xml"/><Relationship Id="rId61" Type="http://schemas.openxmlformats.org/officeDocument/2006/relationships/image" Target="media/image36.png"/><Relationship Id="rId82" Type="http://schemas.openxmlformats.org/officeDocument/2006/relationships/hyperlink" Target="http://technet.microsoft.com/en-us/library/ff657853.aspx" TargetMode="External"/><Relationship Id="rId90" Type="http://schemas.openxmlformats.org/officeDocument/2006/relationships/hyperlink" Target="http://technet.microsoft.com/en-us/library/cc179110.aspx" TargetMode="External"/><Relationship Id="rId95" Type="http://schemas.openxmlformats.org/officeDocument/2006/relationships/header" Target="header2.xml"/><Relationship Id="rId19" Type="http://schemas.openxmlformats.org/officeDocument/2006/relationships/hyperlink" Target="http://technet.microsoft.com/en-us/library/cc179230.aspx" TargetMode="External"/><Relationship Id="rId14" Type="http://schemas.openxmlformats.org/officeDocument/2006/relationships/hyperlink" Target="http://technet.microsoft.com/en-us/library/cc179039.aspx" TargetMode="External"/><Relationship Id="rId22" Type="http://schemas.openxmlformats.org/officeDocument/2006/relationships/image" Target="media/image10.png"/><Relationship Id="rId27" Type="http://schemas.openxmlformats.org/officeDocument/2006/relationships/hyperlink" Target="http://blogs.technet.com/b/office2010/archive/2009/12/16/office-2010-file-validation.aspx" TargetMode="External"/><Relationship Id="rId30" Type="http://schemas.openxmlformats.org/officeDocument/2006/relationships/image" Target="media/image14.png"/><Relationship Id="rId35" Type="http://schemas.openxmlformats.org/officeDocument/2006/relationships/hyperlink" Target="http://technet.microsoft.com/en-us/library/ee857087.aspx" TargetMode="External"/><Relationship Id="rId43" Type="http://schemas.openxmlformats.org/officeDocument/2006/relationships/image" Target="media/image24.png"/><Relationship Id="rId48" Type="http://schemas.openxmlformats.org/officeDocument/2006/relationships/image" Target="media/image26.png"/><Relationship Id="rId56" Type="http://schemas.openxmlformats.org/officeDocument/2006/relationships/hyperlink" Target="http://technet.microsoft.com/en-us/library/cc179125.aspx" TargetMode="External"/><Relationship Id="rId64" Type="http://schemas.openxmlformats.org/officeDocument/2006/relationships/image" Target="media/image37.png"/><Relationship Id="rId69" Type="http://schemas.openxmlformats.org/officeDocument/2006/relationships/hyperlink" Target="http://technet.microsoft.com/en-us/library/cc179039.aspx" TargetMode="External"/><Relationship Id="rId77" Type="http://schemas.openxmlformats.org/officeDocument/2006/relationships/hyperlink" Target="http://technet.microsoft.com/en-us/library/cc179076.aspx"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hyperlink" Target="http://blogs.technet.com/b/office2010/archive/2009/12/16/office-2010-file-validation.aspx" TargetMode="External"/><Relationship Id="rId80" Type="http://schemas.openxmlformats.org/officeDocument/2006/relationships/hyperlink" Target="http://technet.microsoft.com/en-us/library/cc179076.aspx" TargetMode="External"/><Relationship Id="rId85" Type="http://schemas.openxmlformats.org/officeDocument/2006/relationships/hyperlink" Target="http://blogs.technet.com/b/office2010/archive/2009/12/08/digital-signitures-in-office-2010.aspx" TargetMode="External"/><Relationship Id="rId93" Type="http://schemas.openxmlformats.org/officeDocument/2006/relationships/hyperlink" Target="http://www.microsoft.com/standards/openxml/standard/" TargetMode="External"/><Relationship Id="rId98"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http://blogs.technet.com/b/office2010/archive/2010/02/04/data-excecution-prevention-in-office-2010.aspx" TargetMode="Externa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hyperlink" Target="http://technet.microsoft.com/en-us/library/ee857086.aspx" TargetMode="External"/><Relationship Id="rId59" Type="http://schemas.openxmlformats.org/officeDocument/2006/relationships/image" Target="media/image34.png"/><Relationship Id="rId67" Type="http://schemas.openxmlformats.org/officeDocument/2006/relationships/hyperlink" Target="http://technet.microsoft.com/en-us/library/cc179103.aspx" TargetMode="External"/><Relationship Id="rId20" Type="http://schemas.openxmlformats.org/officeDocument/2006/relationships/hyperlink" Target="http://technet.microsoft.com/en-us/library/cc179076.aspx" TargetMode="External"/><Relationship Id="rId41" Type="http://schemas.openxmlformats.org/officeDocument/2006/relationships/hyperlink" Target="http://blogs.technet.com/b/office2010/archive/2009/09/28/trusted-documents.aspx" TargetMode="External"/><Relationship Id="rId54" Type="http://schemas.openxmlformats.org/officeDocument/2006/relationships/hyperlink" Target="http://technet.microsoft.com/en-us/library/ff657853.aspx" TargetMode="External"/><Relationship Id="rId62" Type="http://schemas.openxmlformats.org/officeDocument/2006/relationships/hyperlink" Target="http://technet.microsoft.com/en-us/library/cc545900.aspx" TargetMode="External"/><Relationship Id="rId70" Type="http://schemas.openxmlformats.org/officeDocument/2006/relationships/hyperlink" Target="http://technet.microsoft.com/en-us/library/cc179230.aspx" TargetMode="External"/><Relationship Id="rId75" Type="http://schemas.openxmlformats.org/officeDocument/2006/relationships/hyperlink" Target="http://blogs.technet.com/b/office2010/archive/2009/09/28/trusted-documents.aspx" TargetMode="External"/><Relationship Id="rId83" Type="http://schemas.openxmlformats.org/officeDocument/2006/relationships/hyperlink" Target="http://technet.microsoft.com/en-us/library/cc179125.aspx" TargetMode="External"/><Relationship Id="rId88" Type="http://schemas.openxmlformats.org/officeDocument/2006/relationships/hyperlink" Target="http://technet.microsoft.com/en-us/library/cc179103.aspx" TargetMode="External"/><Relationship Id="rId91" Type="http://schemas.openxmlformats.org/officeDocument/2006/relationships/hyperlink" Target="http://www.microsoft.com/downloads/details.aspx?displaylang=en&amp;FamilyID=64b837b6-0aa0-4c07-bc34-bec3990a7956"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www.microsoft.com/downloads/details.aspx?displaylang=en&amp;FamilyID=64b837b6-0aa0-4c07-bc34-bec3990a7956" TargetMode="External"/><Relationship Id="rId36" Type="http://schemas.openxmlformats.org/officeDocument/2006/relationships/hyperlink" Target="http://blogs.technet.com/b/office2010/archive/2009/08/13/protected-view-in-office-2010.aspx" TargetMode="External"/><Relationship Id="rId49" Type="http://schemas.openxmlformats.org/officeDocument/2006/relationships/image" Target="media/image27.png"/><Relationship Id="rId57" Type="http://schemas.openxmlformats.org/officeDocument/2006/relationships/image" Target="media/image32.png"/><Relationship Id="rId10"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hyperlink" Target="http://technet.microsoft.com/en-us/library/ee857085.aspx" TargetMode="External"/><Relationship Id="rId52" Type="http://schemas.openxmlformats.org/officeDocument/2006/relationships/image" Target="media/image30.png"/><Relationship Id="rId60" Type="http://schemas.openxmlformats.org/officeDocument/2006/relationships/image" Target="media/image35.png"/><Relationship Id="rId65" Type="http://schemas.openxmlformats.org/officeDocument/2006/relationships/hyperlink" Target="http://technet.microsoft.com/en-us/library/cc179123.aspx" TargetMode="External"/><Relationship Id="rId73" Type="http://schemas.openxmlformats.org/officeDocument/2006/relationships/hyperlink" Target="http://technet.microsoft.com/en-us/library/ee857087.aspx" TargetMode="External"/><Relationship Id="rId78" Type="http://schemas.openxmlformats.org/officeDocument/2006/relationships/hyperlink" Target="http://technet.microsoft.com/en-us/library/ee857086.aspx" TargetMode="External"/><Relationship Id="rId81" Type="http://schemas.openxmlformats.org/officeDocument/2006/relationships/hyperlink" Target="http://technet.microsoft.com/en-us/library/ff657853.aspx" TargetMode="External"/><Relationship Id="rId86" Type="http://schemas.openxmlformats.org/officeDocument/2006/relationships/hyperlink" Target="http://technet.microsoft.com/en-us/library/cc179123.aspx"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technet.microsoft.com/en-us/library/ff428091.aspx" TargetMode="External"/><Relationship Id="rId18" Type="http://schemas.openxmlformats.org/officeDocument/2006/relationships/image" Target="media/image8.png"/><Relationship Id="rId39" Type="http://schemas.openxmlformats.org/officeDocument/2006/relationships/image" Target="media/image21.png"/></Relationships>
</file>

<file path=word/_rels/footnotes.xml.rels><?xml version="1.0" encoding="UTF-8" standalone="yes"?>
<Relationships xmlns="http://schemas.openxmlformats.org/package/2006/relationships"><Relationship Id="rId3" Type="http://schemas.openxmlformats.org/officeDocument/2006/relationships/hyperlink" Target="http://download.microsoft.com/download/a/f/2/af22fd56-7f19-47aa-8167-4b1d73cd3c57/twc_mundie.doc" TargetMode="External"/><Relationship Id="rId2" Type="http://schemas.openxmlformats.org/officeDocument/2006/relationships/hyperlink" Target="http://blogs.adobe.com/asset/2010/07/introducing-adobe-reader-protected-mode.html" TargetMode="External"/><Relationship Id="rId1" Type="http://schemas.openxmlformats.org/officeDocument/2006/relationships/hyperlink" Target="http://www.sans.org/top-cyber-security-risks/summary.php" TargetMode="External"/><Relationship Id="rId4" Type="http://schemas.openxmlformats.org/officeDocument/2006/relationships/hyperlink" Target="http://msdn.microsoft.com/en-us/library/ms9953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14373</Words>
  <Characters>81931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96112</CharactersWithSpaces>
  <SharedDoc>false</SharedDoc>
  <HLinks>
    <vt:vector size="174" baseType="variant">
      <vt:variant>
        <vt:i4>4259963</vt:i4>
      </vt:variant>
      <vt:variant>
        <vt:i4>165</vt:i4>
      </vt:variant>
      <vt:variant>
        <vt:i4>0</vt:i4>
      </vt:variant>
      <vt:variant>
        <vt:i4>5</vt:i4>
      </vt:variant>
      <vt:variant>
        <vt:lpwstr>http://searchexchange.techtarget.com/sDefinition/0,,sid43_gci212118,00.html</vt:lpwstr>
      </vt:variant>
      <vt:variant>
        <vt:lpwstr/>
      </vt:variant>
      <vt:variant>
        <vt:i4>6094887</vt:i4>
      </vt:variant>
      <vt:variant>
        <vt:i4>162</vt:i4>
      </vt:variant>
      <vt:variant>
        <vt:i4>0</vt:i4>
      </vt:variant>
      <vt:variant>
        <vt:i4>5</vt:i4>
      </vt:variant>
      <vt:variant>
        <vt:lpwstr>http://searchwinit.techtarget.com/sDefinition/0,,sid1_gci211957,00.html</vt:lpwstr>
      </vt:variant>
      <vt:variant>
        <vt:lpwstr/>
      </vt:variant>
      <vt:variant>
        <vt:i4>8323074</vt:i4>
      </vt:variant>
      <vt:variant>
        <vt:i4>159</vt:i4>
      </vt:variant>
      <vt:variant>
        <vt:i4>0</vt:i4>
      </vt:variant>
      <vt:variant>
        <vt:i4>5</vt:i4>
      </vt:variant>
      <vt:variant>
        <vt:lpwstr>http://whatis.techtarget.com/definition/0,,sid9_gci211510,00.html</vt:lpwstr>
      </vt:variant>
      <vt:variant>
        <vt:lpwstr/>
      </vt:variant>
      <vt:variant>
        <vt:i4>3932160</vt:i4>
      </vt:variant>
      <vt:variant>
        <vt:i4>156</vt:i4>
      </vt:variant>
      <vt:variant>
        <vt:i4>0</vt:i4>
      </vt:variant>
      <vt:variant>
        <vt:i4>5</vt:i4>
      </vt:variant>
      <vt:variant>
        <vt:lpwstr>http://searchsmb.techtarget.com/sDefinition/0,,sid44_gci212714,00.html</vt:lpwstr>
      </vt:variant>
      <vt:variant>
        <vt:lpwstr/>
      </vt:variant>
      <vt:variant>
        <vt:i4>1638460</vt:i4>
      </vt:variant>
      <vt:variant>
        <vt:i4>146</vt:i4>
      </vt:variant>
      <vt:variant>
        <vt:i4>0</vt:i4>
      </vt:variant>
      <vt:variant>
        <vt:i4>5</vt:i4>
      </vt:variant>
      <vt:variant>
        <vt:lpwstr/>
      </vt:variant>
      <vt:variant>
        <vt:lpwstr>_Toc163283691</vt:lpwstr>
      </vt:variant>
      <vt:variant>
        <vt:i4>1638460</vt:i4>
      </vt:variant>
      <vt:variant>
        <vt:i4>140</vt:i4>
      </vt:variant>
      <vt:variant>
        <vt:i4>0</vt:i4>
      </vt:variant>
      <vt:variant>
        <vt:i4>5</vt:i4>
      </vt:variant>
      <vt:variant>
        <vt:lpwstr/>
      </vt:variant>
      <vt:variant>
        <vt:lpwstr>_Toc163283690</vt:lpwstr>
      </vt:variant>
      <vt:variant>
        <vt:i4>1572924</vt:i4>
      </vt:variant>
      <vt:variant>
        <vt:i4>134</vt:i4>
      </vt:variant>
      <vt:variant>
        <vt:i4>0</vt:i4>
      </vt:variant>
      <vt:variant>
        <vt:i4>5</vt:i4>
      </vt:variant>
      <vt:variant>
        <vt:lpwstr/>
      </vt:variant>
      <vt:variant>
        <vt:lpwstr>_Toc163283689</vt:lpwstr>
      </vt:variant>
      <vt:variant>
        <vt:i4>1572924</vt:i4>
      </vt:variant>
      <vt:variant>
        <vt:i4>128</vt:i4>
      </vt:variant>
      <vt:variant>
        <vt:i4>0</vt:i4>
      </vt:variant>
      <vt:variant>
        <vt:i4>5</vt:i4>
      </vt:variant>
      <vt:variant>
        <vt:lpwstr/>
      </vt:variant>
      <vt:variant>
        <vt:lpwstr>_Toc163283688</vt:lpwstr>
      </vt:variant>
      <vt:variant>
        <vt:i4>1572924</vt:i4>
      </vt:variant>
      <vt:variant>
        <vt:i4>122</vt:i4>
      </vt:variant>
      <vt:variant>
        <vt:i4>0</vt:i4>
      </vt:variant>
      <vt:variant>
        <vt:i4>5</vt:i4>
      </vt:variant>
      <vt:variant>
        <vt:lpwstr/>
      </vt:variant>
      <vt:variant>
        <vt:lpwstr>_Toc163283687</vt:lpwstr>
      </vt:variant>
      <vt:variant>
        <vt:i4>1572924</vt:i4>
      </vt:variant>
      <vt:variant>
        <vt:i4>116</vt:i4>
      </vt:variant>
      <vt:variant>
        <vt:i4>0</vt:i4>
      </vt:variant>
      <vt:variant>
        <vt:i4>5</vt:i4>
      </vt:variant>
      <vt:variant>
        <vt:lpwstr/>
      </vt:variant>
      <vt:variant>
        <vt:lpwstr>_Toc163283686</vt:lpwstr>
      </vt:variant>
      <vt:variant>
        <vt:i4>1572924</vt:i4>
      </vt:variant>
      <vt:variant>
        <vt:i4>110</vt:i4>
      </vt:variant>
      <vt:variant>
        <vt:i4>0</vt:i4>
      </vt:variant>
      <vt:variant>
        <vt:i4>5</vt:i4>
      </vt:variant>
      <vt:variant>
        <vt:lpwstr/>
      </vt:variant>
      <vt:variant>
        <vt:lpwstr>_Toc163283685</vt:lpwstr>
      </vt:variant>
      <vt:variant>
        <vt:i4>1572924</vt:i4>
      </vt:variant>
      <vt:variant>
        <vt:i4>104</vt:i4>
      </vt:variant>
      <vt:variant>
        <vt:i4>0</vt:i4>
      </vt:variant>
      <vt:variant>
        <vt:i4>5</vt:i4>
      </vt:variant>
      <vt:variant>
        <vt:lpwstr/>
      </vt:variant>
      <vt:variant>
        <vt:lpwstr>_Toc163283684</vt:lpwstr>
      </vt:variant>
      <vt:variant>
        <vt:i4>1572924</vt:i4>
      </vt:variant>
      <vt:variant>
        <vt:i4>98</vt:i4>
      </vt:variant>
      <vt:variant>
        <vt:i4>0</vt:i4>
      </vt:variant>
      <vt:variant>
        <vt:i4>5</vt:i4>
      </vt:variant>
      <vt:variant>
        <vt:lpwstr/>
      </vt:variant>
      <vt:variant>
        <vt:lpwstr>_Toc163283683</vt:lpwstr>
      </vt:variant>
      <vt:variant>
        <vt:i4>1572924</vt:i4>
      </vt:variant>
      <vt:variant>
        <vt:i4>92</vt:i4>
      </vt:variant>
      <vt:variant>
        <vt:i4>0</vt:i4>
      </vt:variant>
      <vt:variant>
        <vt:i4>5</vt:i4>
      </vt:variant>
      <vt:variant>
        <vt:lpwstr/>
      </vt:variant>
      <vt:variant>
        <vt:lpwstr>_Toc163283682</vt:lpwstr>
      </vt:variant>
      <vt:variant>
        <vt:i4>1572924</vt:i4>
      </vt:variant>
      <vt:variant>
        <vt:i4>86</vt:i4>
      </vt:variant>
      <vt:variant>
        <vt:i4>0</vt:i4>
      </vt:variant>
      <vt:variant>
        <vt:i4>5</vt:i4>
      </vt:variant>
      <vt:variant>
        <vt:lpwstr/>
      </vt:variant>
      <vt:variant>
        <vt:lpwstr>_Toc163283681</vt:lpwstr>
      </vt:variant>
      <vt:variant>
        <vt:i4>1572924</vt:i4>
      </vt:variant>
      <vt:variant>
        <vt:i4>80</vt:i4>
      </vt:variant>
      <vt:variant>
        <vt:i4>0</vt:i4>
      </vt:variant>
      <vt:variant>
        <vt:i4>5</vt:i4>
      </vt:variant>
      <vt:variant>
        <vt:lpwstr/>
      </vt:variant>
      <vt:variant>
        <vt:lpwstr>_Toc163283680</vt:lpwstr>
      </vt:variant>
      <vt:variant>
        <vt:i4>1507388</vt:i4>
      </vt:variant>
      <vt:variant>
        <vt:i4>74</vt:i4>
      </vt:variant>
      <vt:variant>
        <vt:i4>0</vt:i4>
      </vt:variant>
      <vt:variant>
        <vt:i4>5</vt:i4>
      </vt:variant>
      <vt:variant>
        <vt:lpwstr/>
      </vt:variant>
      <vt:variant>
        <vt:lpwstr>_Toc163283679</vt:lpwstr>
      </vt:variant>
      <vt:variant>
        <vt:i4>1507388</vt:i4>
      </vt:variant>
      <vt:variant>
        <vt:i4>68</vt:i4>
      </vt:variant>
      <vt:variant>
        <vt:i4>0</vt:i4>
      </vt:variant>
      <vt:variant>
        <vt:i4>5</vt:i4>
      </vt:variant>
      <vt:variant>
        <vt:lpwstr/>
      </vt:variant>
      <vt:variant>
        <vt:lpwstr>_Toc163283678</vt:lpwstr>
      </vt:variant>
      <vt:variant>
        <vt:i4>1507388</vt:i4>
      </vt:variant>
      <vt:variant>
        <vt:i4>62</vt:i4>
      </vt:variant>
      <vt:variant>
        <vt:i4>0</vt:i4>
      </vt:variant>
      <vt:variant>
        <vt:i4>5</vt:i4>
      </vt:variant>
      <vt:variant>
        <vt:lpwstr/>
      </vt:variant>
      <vt:variant>
        <vt:lpwstr>_Toc163283677</vt:lpwstr>
      </vt:variant>
      <vt:variant>
        <vt:i4>1507388</vt:i4>
      </vt:variant>
      <vt:variant>
        <vt:i4>56</vt:i4>
      </vt:variant>
      <vt:variant>
        <vt:i4>0</vt:i4>
      </vt:variant>
      <vt:variant>
        <vt:i4>5</vt:i4>
      </vt:variant>
      <vt:variant>
        <vt:lpwstr/>
      </vt:variant>
      <vt:variant>
        <vt:lpwstr>_Toc163283676</vt:lpwstr>
      </vt:variant>
      <vt:variant>
        <vt:i4>1507388</vt:i4>
      </vt:variant>
      <vt:variant>
        <vt:i4>50</vt:i4>
      </vt:variant>
      <vt:variant>
        <vt:i4>0</vt:i4>
      </vt:variant>
      <vt:variant>
        <vt:i4>5</vt:i4>
      </vt:variant>
      <vt:variant>
        <vt:lpwstr/>
      </vt:variant>
      <vt:variant>
        <vt:lpwstr>_Toc163283675</vt:lpwstr>
      </vt:variant>
      <vt:variant>
        <vt:i4>1507388</vt:i4>
      </vt:variant>
      <vt:variant>
        <vt:i4>44</vt:i4>
      </vt:variant>
      <vt:variant>
        <vt:i4>0</vt:i4>
      </vt:variant>
      <vt:variant>
        <vt:i4>5</vt:i4>
      </vt:variant>
      <vt:variant>
        <vt:lpwstr/>
      </vt:variant>
      <vt:variant>
        <vt:lpwstr>_Toc163283674</vt:lpwstr>
      </vt:variant>
      <vt:variant>
        <vt:i4>1507388</vt:i4>
      </vt:variant>
      <vt:variant>
        <vt:i4>38</vt:i4>
      </vt:variant>
      <vt:variant>
        <vt:i4>0</vt:i4>
      </vt:variant>
      <vt:variant>
        <vt:i4>5</vt:i4>
      </vt:variant>
      <vt:variant>
        <vt:lpwstr/>
      </vt:variant>
      <vt:variant>
        <vt:lpwstr>_Toc163283673</vt:lpwstr>
      </vt:variant>
      <vt:variant>
        <vt:i4>1507388</vt:i4>
      </vt:variant>
      <vt:variant>
        <vt:i4>32</vt:i4>
      </vt:variant>
      <vt:variant>
        <vt:i4>0</vt:i4>
      </vt:variant>
      <vt:variant>
        <vt:i4>5</vt:i4>
      </vt:variant>
      <vt:variant>
        <vt:lpwstr/>
      </vt:variant>
      <vt:variant>
        <vt:lpwstr>_Toc163283672</vt:lpwstr>
      </vt:variant>
      <vt:variant>
        <vt:i4>1507388</vt:i4>
      </vt:variant>
      <vt:variant>
        <vt:i4>26</vt:i4>
      </vt:variant>
      <vt:variant>
        <vt:i4>0</vt:i4>
      </vt:variant>
      <vt:variant>
        <vt:i4>5</vt:i4>
      </vt:variant>
      <vt:variant>
        <vt:lpwstr/>
      </vt:variant>
      <vt:variant>
        <vt:lpwstr>_Toc163283671</vt:lpwstr>
      </vt:variant>
      <vt:variant>
        <vt:i4>1507388</vt:i4>
      </vt:variant>
      <vt:variant>
        <vt:i4>20</vt:i4>
      </vt:variant>
      <vt:variant>
        <vt:i4>0</vt:i4>
      </vt:variant>
      <vt:variant>
        <vt:i4>5</vt:i4>
      </vt:variant>
      <vt:variant>
        <vt:lpwstr/>
      </vt:variant>
      <vt:variant>
        <vt:lpwstr>_Toc163283670</vt:lpwstr>
      </vt:variant>
      <vt:variant>
        <vt:i4>1441852</vt:i4>
      </vt:variant>
      <vt:variant>
        <vt:i4>14</vt:i4>
      </vt:variant>
      <vt:variant>
        <vt:i4>0</vt:i4>
      </vt:variant>
      <vt:variant>
        <vt:i4>5</vt:i4>
      </vt:variant>
      <vt:variant>
        <vt:lpwstr/>
      </vt:variant>
      <vt:variant>
        <vt:lpwstr>_Toc163283669</vt:lpwstr>
      </vt:variant>
      <vt:variant>
        <vt:i4>1441852</vt:i4>
      </vt:variant>
      <vt:variant>
        <vt:i4>8</vt:i4>
      </vt:variant>
      <vt:variant>
        <vt:i4>0</vt:i4>
      </vt:variant>
      <vt:variant>
        <vt:i4>5</vt:i4>
      </vt:variant>
      <vt:variant>
        <vt:lpwstr/>
      </vt:variant>
      <vt:variant>
        <vt:lpwstr>_Toc163283668</vt:lpwstr>
      </vt:variant>
      <vt:variant>
        <vt:i4>1441852</vt:i4>
      </vt:variant>
      <vt:variant>
        <vt:i4>2</vt:i4>
      </vt:variant>
      <vt:variant>
        <vt:i4>0</vt:i4>
      </vt:variant>
      <vt:variant>
        <vt:i4>5</vt:i4>
      </vt:variant>
      <vt:variant>
        <vt:lpwstr/>
      </vt:variant>
      <vt:variant>
        <vt:lpwstr>_Toc163283667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2011-02-09T19:17:00Z</dcterms:created>
  <dcterms:modified xsi:type="dcterms:W3CDTF">2011-02-09T19:17:00Z</dcterms:modified>
</cp:coreProperties>
</file>