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357A62" w:rsidP="009658CB">
      <w:pPr>
        <w:pStyle w:val="Title"/>
      </w:pPr>
      <w:bookmarkStart w:id="0" w:name="OLE_LINK1"/>
      <w:bookmarkStart w:id="1" w:name="OLE_LINK2"/>
      <w:r>
        <w:t>How to Write</w:t>
      </w:r>
      <w:r w:rsidR="00E334CA">
        <w:t xml:space="preserve"> </w:t>
      </w:r>
      <w:r w:rsidR="00E334CA" w:rsidRPr="00E334CA">
        <w:t xml:space="preserve">Managed </w:t>
      </w:r>
      <w:r w:rsidR="00895216">
        <w:t>Code That Uses</w:t>
      </w:r>
      <w:r w:rsidR="00E334CA" w:rsidRPr="00E334CA">
        <w:t xml:space="preserve"> </w:t>
      </w:r>
      <w:r w:rsidR="00E334CA">
        <w:t xml:space="preserve">the </w:t>
      </w:r>
      <w:r w:rsidR="00E334CA" w:rsidRPr="00E334CA">
        <w:t xml:space="preserve">Mobile Broadband </w:t>
      </w:r>
      <w:r w:rsidR="00E334CA">
        <w:t>API</w:t>
      </w:r>
    </w:p>
    <w:bookmarkEnd w:id="0"/>
    <w:bookmarkEnd w:id="1"/>
    <w:p w:rsidR="00E664DB" w:rsidRPr="00A74EF8" w:rsidRDefault="00357A62" w:rsidP="00E664DB">
      <w:pPr>
        <w:pStyle w:val="Subtitle"/>
      </w:pPr>
      <w:r>
        <w:t>Guidelines for Developers of Managed Code Applications</w:t>
      </w:r>
    </w:p>
    <w:p w:rsidR="00DE77A4" w:rsidRDefault="001F6745" w:rsidP="00DE77A4">
      <w:pPr>
        <w:pStyle w:val="Version"/>
      </w:pPr>
      <w:r>
        <w:t xml:space="preserve">July </w:t>
      </w:r>
      <w:r w:rsidR="00027FA1">
        <w:t>10</w:t>
      </w:r>
      <w:r>
        <w:t>, 2009</w:t>
      </w:r>
      <w:r w:rsidR="00DE77A4" w:rsidRPr="009A3B29">
        <w:rPr>
          <w:rStyle w:val="Red"/>
        </w:rPr>
        <w:t> </w:t>
      </w:r>
    </w:p>
    <w:p w:rsidR="008A6A85" w:rsidRPr="00A6731E" w:rsidRDefault="00DE77A4" w:rsidP="00A6731E">
      <w:pPr>
        <w:pStyle w:val="Procedure"/>
      </w:pPr>
      <w:r w:rsidRPr="00446428">
        <w:t>Abstract</w:t>
      </w:r>
    </w:p>
    <w:p w:rsidR="00337CC6" w:rsidRDefault="00337CC6" w:rsidP="00337CC6">
      <w:pPr>
        <w:pStyle w:val="BodyText"/>
        <w:rPr>
          <w:szCs w:val="22"/>
        </w:rPr>
      </w:pPr>
      <w:r>
        <w:rPr>
          <w:szCs w:val="22"/>
        </w:rPr>
        <w:t xml:space="preserve">This </w:t>
      </w:r>
      <w:r w:rsidR="003D6A68">
        <w:rPr>
          <w:szCs w:val="22"/>
        </w:rPr>
        <w:t>document</w:t>
      </w:r>
      <w:r>
        <w:rPr>
          <w:szCs w:val="22"/>
        </w:rPr>
        <w:t xml:space="preserve"> describes how to write a</w:t>
      </w:r>
      <w:r w:rsidR="0008547B">
        <w:rPr>
          <w:szCs w:val="22"/>
        </w:rPr>
        <w:t>pplications in</w:t>
      </w:r>
      <w:r>
        <w:rPr>
          <w:szCs w:val="22"/>
        </w:rPr>
        <w:t xml:space="preserve"> </w:t>
      </w:r>
      <w:r w:rsidR="0008547B">
        <w:rPr>
          <w:szCs w:val="22"/>
        </w:rPr>
        <w:t xml:space="preserve">managed </w:t>
      </w:r>
      <w:r>
        <w:rPr>
          <w:szCs w:val="22"/>
        </w:rPr>
        <w:t>co</w:t>
      </w:r>
      <w:r w:rsidR="0008547B">
        <w:rPr>
          <w:szCs w:val="22"/>
        </w:rPr>
        <w:t>de that call the mobile broadband API in Windows</w:t>
      </w:r>
      <w:r w:rsidR="002C1E7C">
        <w:rPr>
          <w:szCs w:val="22"/>
        </w:rPr>
        <w:t>®</w:t>
      </w:r>
      <w:r w:rsidR="0008547B">
        <w:rPr>
          <w:szCs w:val="22"/>
        </w:rPr>
        <w:t xml:space="preserve"> 7. </w:t>
      </w:r>
      <w:r>
        <w:rPr>
          <w:szCs w:val="22"/>
        </w:rPr>
        <w:t xml:space="preserve">It provides guidelines for </w:t>
      </w:r>
      <w:r>
        <w:t>original equipment manufacturers (OEMs)</w:t>
      </w:r>
      <w:r w:rsidR="0008547B">
        <w:t xml:space="preserve"> and </w:t>
      </w:r>
      <w:r>
        <w:rPr>
          <w:szCs w:val="22"/>
        </w:rPr>
        <w:t xml:space="preserve">independent software vendors (ISVs) </w:t>
      </w:r>
      <w:r w:rsidR="005E1877">
        <w:rPr>
          <w:szCs w:val="22"/>
        </w:rPr>
        <w:t xml:space="preserve">for </w:t>
      </w:r>
      <w:r w:rsidR="00372F31">
        <w:rPr>
          <w:szCs w:val="22"/>
        </w:rPr>
        <w:t>calling the mobile broadband API from managed code through the COM interoperability interface</w:t>
      </w:r>
      <w:r>
        <w:rPr>
          <w:szCs w:val="22"/>
        </w:rPr>
        <w:t>.</w:t>
      </w:r>
    </w:p>
    <w:p w:rsidR="00337CC6" w:rsidRPr="0073544B" w:rsidRDefault="00337CC6" w:rsidP="00337CC6">
      <w:pPr>
        <w:pStyle w:val="BodyText"/>
      </w:pPr>
      <w:r w:rsidRPr="0073544B">
        <w:t xml:space="preserve">This </w:t>
      </w:r>
      <w:r w:rsidR="003D6A68">
        <w:t>document</w:t>
      </w:r>
      <w:r w:rsidRPr="0073544B">
        <w:t xml:space="preserve"> </w:t>
      </w:r>
      <w:r w:rsidR="000C26BB">
        <w:t xml:space="preserve">provides guidelines and key steps for </w:t>
      </w:r>
      <w:r w:rsidR="001F6745">
        <w:t xml:space="preserve">how to </w:t>
      </w:r>
      <w:r w:rsidR="000C26BB">
        <w:t>develop</w:t>
      </w:r>
      <w:r w:rsidRPr="0073544B">
        <w:t xml:space="preserve"> </w:t>
      </w:r>
      <w:r>
        <w:rPr>
          <w:szCs w:val="22"/>
        </w:rPr>
        <w:t xml:space="preserve">third-party mobile broadband </w:t>
      </w:r>
      <w:r w:rsidR="00372F31">
        <w:rPr>
          <w:szCs w:val="22"/>
        </w:rPr>
        <w:t>applications</w:t>
      </w:r>
      <w:r>
        <w:rPr>
          <w:szCs w:val="22"/>
        </w:rPr>
        <w:t xml:space="preserve"> </w:t>
      </w:r>
      <w:r w:rsidR="00372F31">
        <w:rPr>
          <w:szCs w:val="22"/>
        </w:rPr>
        <w:t xml:space="preserve">in managed code </w:t>
      </w:r>
      <w:r>
        <w:rPr>
          <w:szCs w:val="22"/>
        </w:rPr>
        <w:t>for Windows 7</w:t>
      </w:r>
      <w:r w:rsidRPr="0073544B">
        <w:t xml:space="preserve">. It </w:t>
      </w:r>
      <w:r>
        <w:t xml:space="preserve">describes the </w:t>
      </w:r>
      <w:r w:rsidR="00372F31">
        <w:t xml:space="preserve">techniques and methods that are used to call the </w:t>
      </w:r>
      <w:r w:rsidR="00372F31">
        <w:rPr>
          <w:szCs w:val="22"/>
        </w:rPr>
        <w:t>mobile broadband API</w:t>
      </w:r>
      <w:r w:rsidR="00B07794">
        <w:rPr>
          <w:szCs w:val="22"/>
        </w:rPr>
        <w:t xml:space="preserve"> from managed code applications</w:t>
      </w:r>
      <w:r>
        <w:t>.</w:t>
      </w:r>
    </w:p>
    <w:p w:rsidR="00337CC6" w:rsidRDefault="00337CC6" w:rsidP="00337CC6">
      <w:pPr>
        <w:pStyle w:val="BodyText"/>
      </w:pPr>
      <w:r>
        <w:t>This information applies to the Windows 7 operating system.</w:t>
      </w:r>
    </w:p>
    <w:p w:rsidR="00337CC6" w:rsidRPr="00D70DFD" w:rsidRDefault="00337CC6" w:rsidP="00337CC6">
      <w:pPr>
        <w:pStyle w:val="BodyText"/>
      </w:pPr>
      <w:r w:rsidRPr="00D70DFD">
        <w:t xml:space="preserve">References and resources discussed here are listed at the end of this </w:t>
      </w:r>
      <w:r w:rsidR="003D6A68">
        <w:t>document</w:t>
      </w:r>
      <w:r w:rsidRPr="00D70DFD">
        <w:t>.</w:t>
      </w:r>
    </w:p>
    <w:p w:rsidR="00A6731E" w:rsidRPr="00630C77" w:rsidRDefault="002C39EC" w:rsidP="00DE77A4">
      <w:pPr>
        <w:pStyle w:val="BodyText"/>
        <w:rPr>
          <w:u w:val="single"/>
        </w:rPr>
      </w:pPr>
      <w:r w:rsidRPr="00C54E02">
        <w:t>The current version of this paper is maintained on the Web at:</w:t>
      </w:r>
      <w:r w:rsidR="00A6731E">
        <w:br/>
      </w:r>
      <w:r w:rsidR="00A6731E">
        <w:tab/>
      </w:r>
      <w:hyperlink r:id="rId7" w:history="1">
        <w:r w:rsidR="00182F64" w:rsidRPr="00182F64">
          <w:rPr>
            <w:rStyle w:val="Hyperlink"/>
          </w:rPr>
          <w:t>http://www.microsoft.com/whdc/connect/wireless/MBCMgr_W7OS.mspx</w:t>
        </w:r>
      </w:hyperlink>
    </w:p>
    <w:p w:rsidR="00DE77A4" w:rsidRDefault="00DE77A4" w:rsidP="00C05E05"/>
    <w:p w:rsidR="00337CC6" w:rsidRDefault="00337CC6" w:rsidP="00337CC6">
      <w:pPr>
        <w:pStyle w:val="Disclaimertext"/>
        <w:pageBreakBefore/>
        <w:rPr>
          <w:rFonts w:ascii="Calibri" w:hAnsi="Calibri"/>
          <w:color w:val="1F497D"/>
          <w:sz w:val="22"/>
          <w:szCs w:val="22"/>
        </w:rPr>
      </w:pPr>
      <w:r w:rsidRPr="00AE4752">
        <w:rPr>
          <w:rStyle w:val="Bold"/>
        </w:rPr>
        <w:lastRenderedPageBreak/>
        <w:t xml:space="preserve">Disclaimer: </w:t>
      </w:r>
      <w:r w:rsidRPr="00446428">
        <w:t>This is a preliminary document and may be changed substantially prior to final commercial release of the software described herein</w:t>
      </w:r>
      <w:r>
        <w:t>.</w:t>
      </w:r>
    </w:p>
    <w:p w:rsidR="00337CC6" w:rsidRPr="00446428" w:rsidRDefault="00337CC6" w:rsidP="00337CC6">
      <w:pPr>
        <w:pStyle w:val="Disclaimertext"/>
      </w:pPr>
    </w:p>
    <w:p w:rsidR="00337CC6" w:rsidRPr="00446428" w:rsidRDefault="00337CC6" w:rsidP="00337CC6">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37CC6" w:rsidRPr="00446428" w:rsidRDefault="00337CC6" w:rsidP="00337CC6">
      <w:pPr>
        <w:pStyle w:val="Disclaimertext"/>
      </w:pPr>
    </w:p>
    <w:p w:rsidR="00337CC6" w:rsidRPr="00446428" w:rsidRDefault="00337CC6" w:rsidP="00337CC6">
      <w:pPr>
        <w:pStyle w:val="Disclaimertext"/>
      </w:pPr>
      <w:r w:rsidRPr="00446428">
        <w:t xml:space="preserve">This White </w:t>
      </w:r>
      <w:r w:rsidR="003D6A68">
        <w:t>Document</w:t>
      </w:r>
      <w:r w:rsidRPr="00446428">
        <w:t xml:space="preserve"> is for informational purposes only. MICROSOFT MAKES NO WARRANTIES, EXPRESS, IMPLIED OR STATUTORY, AS TO THE INFORMATION IN THIS DOCUMENT.</w:t>
      </w:r>
    </w:p>
    <w:p w:rsidR="00337CC6" w:rsidRPr="00446428" w:rsidRDefault="00337CC6" w:rsidP="00337CC6">
      <w:pPr>
        <w:pStyle w:val="Disclaimertext"/>
      </w:pPr>
    </w:p>
    <w:p w:rsidR="00337CC6" w:rsidRDefault="00337CC6" w:rsidP="00337CC6">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337CC6" w:rsidRPr="00446428" w:rsidRDefault="00337CC6" w:rsidP="00337CC6">
      <w:pPr>
        <w:pStyle w:val="Disclaimertext"/>
      </w:pPr>
    </w:p>
    <w:p w:rsidR="00337CC6" w:rsidRPr="00446428" w:rsidRDefault="00337CC6" w:rsidP="00337CC6">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337CC6" w:rsidRPr="00446428" w:rsidRDefault="00337CC6" w:rsidP="00337CC6">
      <w:pPr>
        <w:pStyle w:val="Disclaimertext"/>
      </w:pPr>
    </w:p>
    <w:p w:rsidR="00337CC6" w:rsidRDefault="00337CC6" w:rsidP="00337CC6">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337CC6" w:rsidRPr="00446428" w:rsidRDefault="00337CC6" w:rsidP="00337CC6">
      <w:pPr>
        <w:pStyle w:val="Disclaimertext"/>
      </w:pPr>
    </w:p>
    <w:p w:rsidR="00337CC6" w:rsidRPr="00446428" w:rsidRDefault="00337CC6" w:rsidP="00337CC6">
      <w:pPr>
        <w:pStyle w:val="Disclaimertext"/>
      </w:pPr>
      <w:r w:rsidRPr="00446428">
        <w:t>© 200</w:t>
      </w:r>
      <w:r>
        <w:t>9</w:t>
      </w:r>
      <w:r w:rsidRPr="00446428">
        <w:t xml:space="preserve"> Microsoft Corporation. All rights reserved.</w:t>
      </w:r>
    </w:p>
    <w:p w:rsidR="00337CC6" w:rsidRPr="00446428" w:rsidRDefault="00337CC6" w:rsidP="00337CC6">
      <w:pPr>
        <w:pStyle w:val="Disclaimertext"/>
      </w:pPr>
    </w:p>
    <w:p w:rsidR="00337CC6" w:rsidRPr="00446428" w:rsidRDefault="00337CC6" w:rsidP="00337CC6">
      <w:pPr>
        <w:pStyle w:val="Disclaimertext"/>
      </w:pPr>
      <w:r w:rsidRPr="00446428">
        <w:t>Microsoft</w:t>
      </w:r>
      <w:r w:rsidR="000C3ACE">
        <w:t>,</w:t>
      </w:r>
      <w:r w:rsidRPr="00446428">
        <w:t xml:space="preserve"> </w:t>
      </w:r>
      <w:r w:rsidR="000C3ACE">
        <w:t xml:space="preserve">Visual Studio, and </w:t>
      </w:r>
      <w:r w:rsidRPr="00446428">
        <w:t>Windows are either registered trademarks or trademarks of Microsoft Corporation in the United States and/or other countries.</w:t>
      </w:r>
    </w:p>
    <w:p w:rsidR="00337CC6" w:rsidRPr="00446428" w:rsidRDefault="00337CC6" w:rsidP="00337CC6">
      <w:pPr>
        <w:pStyle w:val="Disclaimertext"/>
      </w:pPr>
    </w:p>
    <w:p w:rsidR="00337CC6" w:rsidRDefault="00337CC6" w:rsidP="00337CC6">
      <w:pPr>
        <w:pStyle w:val="Disclaimertext"/>
      </w:pPr>
      <w:r w:rsidRPr="00446428">
        <w:t>The names of actual companies and products mentioned herein may be the trademarks of their respective owners.</w:t>
      </w:r>
    </w:p>
    <w:p w:rsidR="00027FA1" w:rsidRDefault="00027FA1" w:rsidP="00027FA1">
      <w:pPr>
        <w:pStyle w:val="TableHead"/>
      </w:pPr>
    </w:p>
    <w:p w:rsidR="00027FA1" w:rsidRPr="00027FA1" w:rsidRDefault="00E419C2" w:rsidP="00027FA1">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181E95">
            <w:pPr>
              <w:keepNext/>
            </w:pPr>
            <w:r>
              <w:t>Date</w:t>
            </w:r>
          </w:p>
        </w:tc>
        <w:tc>
          <w:tcPr>
            <w:tcW w:w="1330" w:type="dxa"/>
          </w:tcPr>
          <w:p w:rsidR="00E419C2" w:rsidRPr="00E419C2" w:rsidRDefault="00E419C2" w:rsidP="00181E95">
            <w:pPr>
              <w:keepNext/>
            </w:pPr>
            <w:r w:rsidRPr="00E419C2">
              <w:t>Change</w:t>
            </w:r>
          </w:p>
        </w:tc>
        <w:tc>
          <w:tcPr>
            <w:tcW w:w="1529" w:type="dxa"/>
          </w:tcPr>
          <w:p w:rsidR="00E419C2" w:rsidRPr="003D7085" w:rsidRDefault="00E419C2" w:rsidP="00181E95">
            <w:pPr>
              <w:keepNext/>
              <w:rPr>
                <w:b w:val="0"/>
                <w:sz w:val="18"/>
              </w:rPr>
            </w:pPr>
          </w:p>
        </w:tc>
        <w:tc>
          <w:tcPr>
            <w:tcW w:w="1529" w:type="dxa"/>
          </w:tcPr>
          <w:p w:rsidR="00E419C2" w:rsidRPr="003D7085" w:rsidRDefault="00E419C2" w:rsidP="00181E95">
            <w:pPr>
              <w:keepNext/>
              <w:rPr>
                <w:b w:val="0"/>
                <w:sz w:val="18"/>
              </w:rPr>
            </w:pPr>
          </w:p>
        </w:tc>
        <w:tc>
          <w:tcPr>
            <w:tcW w:w="1672" w:type="dxa"/>
          </w:tcPr>
          <w:p w:rsidR="00E419C2" w:rsidRPr="003D7085" w:rsidRDefault="00E419C2" w:rsidP="00181E95">
            <w:pPr>
              <w:keepNext/>
              <w:rPr>
                <w:b w:val="0"/>
                <w:sz w:val="18"/>
              </w:rPr>
            </w:pPr>
          </w:p>
        </w:tc>
      </w:tr>
      <w:tr w:rsidR="00E419C2" w:rsidTr="00702DAC">
        <w:tc>
          <w:tcPr>
            <w:tcW w:w="1728" w:type="dxa"/>
          </w:tcPr>
          <w:p w:rsidR="00E419C2" w:rsidRPr="00AE4752" w:rsidRDefault="00027FA1" w:rsidP="00181E95">
            <w:r>
              <w:t>July 10, 2009</w:t>
            </w:r>
          </w:p>
        </w:tc>
        <w:tc>
          <w:tcPr>
            <w:tcW w:w="6060" w:type="dxa"/>
            <w:gridSpan w:val="4"/>
          </w:tcPr>
          <w:p w:rsidR="00E419C2" w:rsidRPr="00AE4752" w:rsidRDefault="00E419C2" w:rsidP="00E419C2">
            <w:r>
              <w:t>First publication</w:t>
            </w:r>
          </w:p>
        </w:tc>
      </w:tr>
    </w:tbl>
    <w:p w:rsidR="00027FA1" w:rsidRDefault="00027FA1" w:rsidP="004D2E11">
      <w:pPr>
        <w:pStyle w:val="Contents"/>
      </w:pPr>
    </w:p>
    <w:p w:rsidR="004D2E11" w:rsidRPr="00A6731E" w:rsidRDefault="004D2E11" w:rsidP="004D2E11">
      <w:pPr>
        <w:pStyle w:val="Contents"/>
      </w:pPr>
      <w:r w:rsidRPr="00555AF3">
        <w:t>Contents</w:t>
      </w:r>
    </w:p>
    <w:p w:rsidR="00FC46D1" w:rsidRDefault="00E13F1A">
      <w:pPr>
        <w:pStyle w:val="TOC1"/>
      </w:pPr>
      <w:r w:rsidRPr="00E13F1A">
        <w:rPr>
          <w:rFonts w:ascii="Arial" w:eastAsia="MS Mincho" w:hAnsi="Arial" w:cs="Arial"/>
          <w:sz w:val="18"/>
          <w:szCs w:val="20"/>
        </w:rPr>
        <w:fldChar w:fldCharType="begin"/>
      </w:r>
      <w:r w:rsidR="004D2E11">
        <w:instrText xml:space="preserve"> TOC \o "1-3" \h \z \u </w:instrText>
      </w:r>
      <w:r w:rsidRPr="00E13F1A">
        <w:rPr>
          <w:rFonts w:ascii="Arial" w:eastAsia="MS Mincho" w:hAnsi="Arial" w:cs="Arial"/>
          <w:sz w:val="18"/>
          <w:szCs w:val="20"/>
        </w:rPr>
        <w:fldChar w:fldCharType="separate"/>
      </w:r>
      <w:hyperlink w:anchor="_Toc234816919" w:history="1">
        <w:r w:rsidR="00FC46D1" w:rsidRPr="00B8003D">
          <w:rPr>
            <w:rStyle w:val="Hyperlink"/>
          </w:rPr>
          <w:t>Introduction</w:t>
        </w:r>
        <w:r w:rsidR="00FC46D1">
          <w:rPr>
            <w:webHidden/>
          </w:rPr>
          <w:tab/>
        </w:r>
        <w:r>
          <w:rPr>
            <w:webHidden/>
          </w:rPr>
          <w:fldChar w:fldCharType="begin"/>
        </w:r>
        <w:r w:rsidR="00FC46D1">
          <w:rPr>
            <w:webHidden/>
          </w:rPr>
          <w:instrText xml:space="preserve"> PAGEREF _Toc234816919 \h </w:instrText>
        </w:r>
        <w:r>
          <w:rPr>
            <w:webHidden/>
          </w:rPr>
        </w:r>
        <w:r>
          <w:rPr>
            <w:webHidden/>
          </w:rPr>
          <w:fldChar w:fldCharType="separate"/>
        </w:r>
        <w:r w:rsidR="00FC46D1">
          <w:rPr>
            <w:webHidden/>
          </w:rPr>
          <w:t>3</w:t>
        </w:r>
        <w:r>
          <w:rPr>
            <w:webHidden/>
          </w:rPr>
          <w:fldChar w:fldCharType="end"/>
        </w:r>
      </w:hyperlink>
    </w:p>
    <w:p w:rsidR="00FC46D1" w:rsidRDefault="00E13F1A">
      <w:pPr>
        <w:pStyle w:val="TOC1"/>
      </w:pPr>
      <w:hyperlink w:anchor="_Toc234816920" w:history="1">
        <w:r w:rsidR="00FC46D1" w:rsidRPr="00B8003D">
          <w:rPr>
            <w:rStyle w:val="Hyperlink"/>
          </w:rPr>
          <w:t>Overview</w:t>
        </w:r>
        <w:r w:rsidR="00FC46D1">
          <w:rPr>
            <w:webHidden/>
          </w:rPr>
          <w:tab/>
        </w:r>
        <w:r>
          <w:rPr>
            <w:webHidden/>
          </w:rPr>
          <w:fldChar w:fldCharType="begin"/>
        </w:r>
        <w:r w:rsidR="00FC46D1">
          <w:rPr>
            <w:webHidden/>
          </w:rPr>
          <w:instrText xml:space="preserve"> PAGEREF _Toc234816920 \h </w:instrText>
        </w:r>
        <w:r>
          <w:rPr>
            <w:webHidden/>
          </w:rPr>
        </w:r>
        <w:r>
          <w:rPr>
            <w:webHidden/>
          </w:rPr>
          <w:fldChar w:fldCharType="separate"/>
        </w:r>
        <w:r w:rsidR="00FC46D1">
          <w:rPr>
            <w:webHidden/>
          </w:rPr>
          <w:t>3</w:t>
        </w:r>
        <w:r>
          <w:rPr>
            <w:webHidden/>
          </w:rPr>
          <w:fldChar w:fldCharType="end"/>
        </w:r>
      </w:hyperlink>
    </w:p>
    <w:p w:rsidR="00FC46D1" w:rsidRDefault="00E13F1A">
      <w:pPr>
        <w:pStyle w:val="TOC1"/>
      </w:pPr>
      <w:hyperlink w:anchor="_Toc234816921" w:history="1">
        <w:r w:rsidR="00FC46D1" w:rsidRPr="00B8003D">
          <w:rPr>
            <w:rStyle w:val="Hyperlink"/>
          </w:rPr>
          <w:t>Installation Requirements</w:t>
        </w:r>
        <w:r w:rsidR="00FC46D1">
          <w:rPr>
            <w:webHidden/>
          </w:rPr>
          <w:tab/>
        </w:r>
        <w:r>
          <w:rPr>
            <w:webHidden/>
          </w:rPr>
          <w:fldChar w:fldCharType="begin"/>
        </w:r>
        <w:r w:rsidR="00FC46D1">
          <w:rPr>
            <w:webHidden/>
          </w:rPr>
          <w:instrText xml:space="preserve"> PAGEREF _Toc234816921 \h </w:instrText>
        </w:r>
        <w:r>
          <w:rPr>
            <w:webHidden/>
          </w:rPr>
        </w:r>
        <w:r>
          <w:rPr>
            <w:webHidden/>
          </w:rPr>
          <w:fldChar w:fldCharType="separate"/>
        </w:r>
        <w:r w:rsidR="00FC46D1">
          <w:rPr>
            <w:webHidden/>
          </w:rPr>
          <w:t>4</w:t>
        </w:r>
        <w:r>
          <w:rPr>
            <w:webHidden/>
          </w:rPr>
          <w:fldChar w:fldCharType="end"/>
        </w:r>
      </w:hyperlink>
    </w:p>
    <w:p w:rsidR="00FC46D1" w:rsidRDefault="00E13F1A">
      <w:pPr>
        <w:pStyle w:val="TOC1"/>
      </w:pPr>
      <w:hyperlink w:anchor="_Toc234816922" w:history="1">
        <w:r w:rsidR="00FC46D1" w:rsidRPr="00B8003D">
          <w:rPr>
            <w:rStyle w:val="Hyperlink"/>
          </w:rPr>
          <w:t>Calling the Mobile Broadband API from Managed Code</w:t>
        </w:r>
        <w:r w:rsidR="00FC46D1">
          <w:rPr>
            <w:webHidden/>
          </w:rPr>
          <w:tab/>
        </w:r>
        <w:r>
          <w:rPr>
            <w:webHidden/>
          </w:rPr>
          <w:fldChar w:fldCharType="begin"/>
        </w:r>
        <w:r w:rsidR="00FC46D1">
          <w:rPr>
            <w:webHidden/>
          </w:rPr>
          <w:instrText xml:space="preserve"> PAGEREF _Toc234816922 \h </w:instrText>
        </w:r>
        <w:r>
          <w:rPr>
            <w:webHidden/>
          </w:rPr>
        </w:r>
        <w:r>
          <w:rPr>
            <w:webHidden/>
          </w:rPr>
          <w:fldChar w:fldCharType="separate"/>
        </w:r>
        <w:r w:rsidR="00FC46D1">
          <w:rPr>
            <w:webHidden/>
          </w:rPr>
          <w:t>4</w:t>
        </w:r>
        <w:r>
          <w:rPr>
            <w:webHidden/>
          </w:rPr>
          <w:fldChar w:fldCharType="end"/>
        </w:r>
      </w:hyperlink>
    </w:p>
    <w:p w:rsidR="00FC46D1" w:rsidRDefault="00E13F1A">
      <w:pPr>
        <w:pStyle w:val="TOC2"/>
        <w:rPr>
          <w:rFonts w:eastAsiaTheme="minorEastAsia"/>
        </w:rPr>
      </w:pPr>
      <w:hyperlink w:anchor="_Toc234816923" w:history="1">
        <w:r w:rsidR="00FC46D1" w:rsidRPr="00B8003D">
          <w:rPr>
            <w:rStyle w:val="Hyperlink"/>
          </w:rPr>
          <w:t>Generating a COM Interop Assembly</w:t>
        </w:r>
        <w:r w:rsidR="00FC46D1">
          <w:rPr>
            <w:webHidden/>
          </w:rPr>
          <w:tab/>
        </w:r>
        <w:r>
          <w:rPr>
            <w:webHidden/>
          </w:rPr>
          <w:fldChar w:fldCharType="begin"/>
        </w:r>
        <w:r w:rsidR="00FC46D1">
          <w:rPr>
            <w:webHidden/>
          </w:rPr>
          <w:instrText xml:space="preserve"> PAGEREF _Toc234816923 \h </w:instrText>
        </w:r>
        <w:r>
          <w:rPr>
            <w:webHidden/>
          </w:rPr>
        </w:r>
        <w:r>
          <w:rPr>
            <w:webHidden/>
          </w:rPr>
          <w:fldChar w:fldCharType="separate"/>
        </w:r>
        <w:r w:rsidR="00FC46D1">
          <w:rPr>
            <w:webHidden/>
          </w:rPr>
          <w:t>4</w:t>
        </w:r>
        <w:r>
          <w:rPr>
            <w:webHidden/>
          </w:rPr>
          <w:fldChar w:fldCharType="end"/>
        </w:r>
      </w:hyperlink>
    </w:p>
    <w:p w:rsidR="00FC46D1" w:rsidRDefault="00E13F1A">
      <w:pPr>
        <w:pStyle w:val="TOC3"/>
        <w:rPr>
          <w:rFonts w:eastAsiaTheme="minorEastAsia"/>
        </w:rPr>
      </w:pPr>
      <w:hyperlink w:anchor="_Toc234816924" w:history="1">
        <w:r w:rsidR="00FC46D1" w:rsidRPr="00B8003D">
          <w:rPr>
            <w:rStyle w:val="Hyperlink"/>
          </w:rPr>
          <w:t>Using the Type Library Importer to Create a COM Interop Assembly</w:t>
        </w:r>
        <w:r w:rsidR="00FC46D1">
          <w:rPr>
            <w:webHidden/>
          </w:rPr>
          <w:tab/>
        </w:r>
        <w:r>
          <w:rPr>
            <w:webHidden/>
          </w:rPr>
          <w:fldChar w:fldCharType="begin"/>
        </w:r>
        <w:r w:rsidR="00FC46D1">
          <w:rPr>
            <w:webHidden/>
          </w:rPr>
          <w:instrText xml:space="preserve"> PAGEREF _Toc234816924 \h </w:instrText>
        </w:r>
        <w:r>
          <w:rPr>
            <w:webHidden/>
          </w:rPr>
        </w:r>
        <w:r>
          <w:rPr>
            <w:webHidden/>
          </w:rPr>
          <w:fldChar w:fldCharType="separate"/>
        </w:r>
        <w:r w:rsidR="00FC46D1">
          <w:rPr>
            <w:webHidden/>
          </w:rPr>
          <w:t>5</w:t>
        </w:r>
        <w:r>
          <w:rPr>
            <w:webHidden/>
          </w:rPr>
          <w:fldChar w:fldCharType="end"/>
        </w:r>
      </w:hyperlink>
    </w:p>
    <w:p w:rsidR="00FC46D1" w:rsidRDefault="00E13F1A">
      <w:pPr>
        <w:pStyle w:val="TOC3"/>
        <w:rPr>
          <w:rFonts w:eastAsiaTheme="minorEastAsia"/>
        </w:rPr>
      </w:pPr>
      <w:hyperlink w:anchor="_Toc234816925" w:history="1">
        <w:r w:rsidR="00FC46D1" w:rsidRPr="00B8003D">
          <w:rPr>
            <w:rStyle w:val="Hyperlink"/>
          </w:rPr>
          <w:t>Using Visual Studio to Create a COM Interop Assembly</w:t>
        </w:r>
        <w:r w:rsidR="00FC46D1">
          <w:rPr>
            <w:webHidden/>
          </w:rPr>
          <w:tab/>
        </w:r>
        <w:r>
          <w:rPr>
            <w:webHidden/>
          </w:rPr>
          <w:fldChar w:fldCharType="begin"/>
        </w:r>
        <w:r w:rsidR="00FC46D1">
          <w:rPr>
            <w:webHidden/>
          </w:rPr>
          <w:instrText xml:space="preserve"> PAGEREF _Toc234816925 \h </w:instrText>
        </w:r>
        <w:r>
          <w:rPr>
            <w:webHidden/>
          </w:rPr>
        </w:r>
        <w:r>
          <w:rPr>
            <w:webHidden/>
          </w:rPr>
          <w:fldChar w:fldCharType="separate"/>
        </w:r>
        <w:r w:rsidR="00FC46D1">
          <w:rPr>
            <w:webHidden/>
          </w:rPr>
          <w:t>6</w:t>
        </w:r>
        <w:r>
          <w:rPr>
            <w:webHidden/>
          </w:rPr>
          <w:fldChar w:fldCharType="end"/>
        </w:r>
      </w:hyperlink>
    </w:p>
    <w:p w:rsidR="00FC46D1" w:rsidRDefault="00E13F1A">
      <w:pPr>
        <w:pStyle w:val="TOC2"/>
        <w:rPr>
          <w:rFonts w:eastAsiaTheme="minorEastAsia"/>
        </w:rPr>
      </w:pPr>
      <w:hyperlink w:anchor="_Toc234816926" w:history="1">
        <w:r w:rsidR="00FC46D1" w:rsidRPr="00B8003D">
          <w:rPr>
            <w:rStyle w:val="Hyperlink"/>
          </w:rPr>
          <w:t>Instantiating the Mobile Broadband API Manager Interfaces</w:t>
        </w:r>
        <w:r w:rsidR="00FC46D1">
          <w:rPr>
            <w:webHidden/>
          </w:rPr>
          <w:tab/>
        </w:r>
        <w:r>
          <w:rPr>
            <w:webHidden/>
          </w:rPr>
          <w:fldChar w:fldCharType="begin"/>
        </w:r>
        <w:r w:rsidR="00FC46D1">
          <w:rPr>
            <w:webHidden/>
          </w:rPr>
          <w:instrText xml:space="preserve"> PAGEREF _Toc234816926 \h </w:instrText>
        </w:r>
        <w:r>
          <w:rPr>
            <w:webHidden/>
          </w:rPr>
        </w:r>
        <w:r>
          <w:rPr>
            <w:webHidden/>
          </w:rPr>
          <w:fldChar w:fldCharType="separate"/>
        </w:r>
        <w:r w:rsidR="00FC46D1">
          <w:rPr>
            <w:webHidden/>
          </w:rPr>
          <w:t>6</w:t>
        </w:r>
        <w:r>
          <w:rPr>
            <w:webHidden/>
          </w:rPr>
          <w:fldChar w:fldCharType="end"/>
        </w:r>
      </w:hyperlink>
    </w:p>
    <w:p w:rsidR="00FC46D1" w:rsidRDefault="00E13F1A">
      <w:pPr>
        <w:pStyle w:val="TOC2"/>
        <w:rPr>
          <w:rFonts w:eastAsiaTheme="minorEastAsia"/>
        </w:rPr>
      </w:pPr>
      <w:hyperlink w:anchor="_Toc234816927" w:history="1">
        <w:r w:rsidR="00FC46D1" w:rsidRPr="00B8003D">
          <w:rPr>
            <w:rStyle w:val="Hyperlink"/>
          </w:rPr>
          <w:t>Obtaining the Mobile Broadband API Functional Objects</w:t>
        </w:r>
        <w:r w:rsidR="00FC46D1">
          <w:rPr>
            <w:webHidden/>
          </w:rPr>
          <w:tab/>
        </w:r>
        <w:r>
          <w:rPr>
            <w:webHidden/>
          </w:rPr>
          <w:fldChar w:fldCharType="begin"/>
        </w:r>
        <w:r w:rsidR="00FC46D1">
          <w:rPr>
            <w:webHidden/>
          </w:rPr>
          <w:instrText xml:space="preserve"> PAGEREF _Toc234816927 \h </w:instrText>
        </w:r>
        <w:r>
          <w:rPr>
            <w:webHidden/>
          </w:rPr>
        </w:r>
        <w:r>
          <w:rPr>
            <w:webHidden/>
          </w:rPr>
          <w:fldChar w:fldCharType="separate"/>
        </w:r>
        <w:r w:rsidR="00FC46D1">
          <w:rPr>
            <w:webHidden/>
          </w:rPr>
          <w:t>7</w:t>
        </w:r>
        <w:r>
          <w:rPr>
            <w:webHidden/>
          </w:rPr>
          <w:fldChar w:fldCharType="end"/>
        </w:r>
      </w:hyperlink>
    </w:p>
    <w:p w:rsidR="00FC46D1" w:rsidRDefault="00E13F1A">
      <w:pPr>
        <w:pStyle w:val="TOC2"/>
        <w:rPr>
          <w:rFonts w:eastAsiaTheme="minorEastAsia"/>
        </w:rPr>
      </w:pPr>
      <w:hyperlink w:anchor="_Toc234816928" w:history="1">
        <w:r w:rsidR="00FC46D1" w:rsidRPr="00B8003D">
          <w:rPr>
            <w:rStyle w:val="Hyperlink"/>
          </w:rPr>
          <w:t>Obtaining the Mobile Broadband API Interface Objects</w:t>
        </w:r>
        <w:r w:rsidR="00FC46D1">
          <w:rPr>
            <w:webHidden/>
          </w:rPr>
          <w:tab/>
        </w:r>
        <w:r>
          <w:rPr>
            <w:webHidden/>
          </w:rPr>
          <w:fldChar w:fldCharType="begin"/>
        </w:r>
        <w:r w:rsidR="00FC46D1">
          <w:rPr>
            <w:webHidden/>
          </w:rPr>
          <w:instrText xml:space="preserve"> PAGEREF _Toc234816928 \h </w:instrText>
        </w:r>
        <w:r>
          <w:rPr>
            <w:webHidden/>
          </w:rPr>
        </w:r>
        <w:r>
          <w:rPr>
            <w:webHidden/>
          </w:rPr>
          <w:fldChar w:fldCharType="separate"/>
        </w:r>
        <w:r w:rsidR="00FC46D1">
          <w:rPr>
            <w:webHidden/>
          </w:rPr>
          <w:t>8</w:t>
        </w:r>
        <w:r>
          <w:rPr>
            <w:webHidden/>
          </w:rPr>
          <w:fldChar w:fldCharType="end"/>
        </w:r>
      </w:hyperlink>
    </w:p>
    <w:p w:rsidR="00FC46D1" w:rsidRDefault="00E13F1A">
      <w:pPr>
        <w:pStyle w:val="TOC2"/>
        <w:rPr>
          <w:rFonts w:eastAsiaTheme="minorEastAsia"/>
        </w:rPr>
      </w:pPr>
      <w:hyperlink w:anchor="_Toc234816929" w:history="1">
        <w:r w:rsidR="00FC46D1" w:rsidRPr="00B8003D">
          <w:rPr>
            <w:rStyle w:val="Hyperlink"/>
          </w:rPr>
          <w:t>Mobile Broadband Operations and Sample Code</w:t>
        </w:r>
        <w:r w:rsidR="00FC46D1">
          <w:rPr>
            <w:webHidden/>
          </w:rPr>
          <w:tab/>
        </w:r>
        <w:r>
          <w:rPr>
            <w:webHidden/>
          </w:rPr>
          <w:fldChar w:fldCharType="begin"/>
        </w:r>
        <w:r w:rsidR="00FC46D1">
          <w:rPr>
            <w:webHidden/>
          </w:rPr>
          <w:instrText xml:space="preserve"> PAGEREF _Toc234816929 \h </w:instrText>
        </w:r>
        <w:r>
          <w:rPr>
            <w:webHidden/>
          </w:rPr>
        </w:r>
        <w:r>
          <w:rPr>
            <w:webHidden/>
          </w:rPr>
          <w:fldChar w:fldCharType="separate"/>
        </w:r>
        <w:r w:rsidR="00FC46D1">
          <w:rPr>
            <w:webHidden/>
          </w:rPr>
          <w:t>8</w:t>
        </w:r>
        <w:r>
          <w:rPr>
            <w:webHidden/>
          </w:rPr>
          <w:fldChar w:fldCharType="end"/>
        </w:r>
      </w:hyperlink>
    </w:p>
    <w:p w:rsidR="00FC46D1" w:rsidRDefault="00E13F1A">
      <w:pPr>
        <w:pStyle w:val="TOC2"/>
        <w:rPr>
          <w:rFonts w:eastAsiaTheme="minorEastAsia"/>
        </w:rPr>
      </w:pPr>
      <w:hyperlink w:anchor="_Toc234816930" w:history="1">
        <w:r w:rsidR="00FC46D1" w:rsidRPr="00B8003D">
          <w:rPr>
            <w:rStyle w:val="Hyperlink"/>
          </w:rPr>
          <w:t>Error Handling</w:t>
        </w:r>
        <w:r w:rsidR="00FC46D1">
          <w:rPr>
            <w:webHidden/>
          </w:rPr>
          <w:tab/>
        </w:r>
        <w:r>
          <w:rPr>
            <w:webHidden/>
          </w:rPr>
          <w:fldChar w:fldCharType="begin"/>
        </w:r>
        <w:r w:rsidR="00FC46D1">
          <w:rPr>
            <w:webHidden/>
          </w:rPr>
          <w:instrText xml:space="preserve"> PAGEREF _Toc234816930 \h </w:instrText>
        </w:r>
        <w:r>
          <w:rPr>
            <w:webHidden/>
          </w:rPr>
        </w:r>
        <w:r>
          <w:rPr>
            <w:webHidden/>
          </w:rPr>
          <w:fldChar w:fldCharType="separate"/>
        </w:r>
        <w:r w:rsidR="00FC46D1">
          <w:rPr>
            <w:webHidden/>
          </w:rPr>
          <w:t>10</w:t>
        </w:r>
        <w:r>
          <w:rPr>
            <w:webHidden/>
          </w:rPr>
          <w:fldChar w:fldCharType="end"/>
        </w:r>
      </w:hyperlink>
    </w:p>
    <w:p w:rsidR="00FC46D1" w:rsidRDefault="00E13F1A">
      <w:pPr>
        <w:pStyle w:val="TOC1"/>
      </w:pPr>
      <w:hyperlink w:anchor="_Toc234816931" w:history="1">
        <w:r w:rsidR="00FC46D1" w:rsidRPr="00B8003D">
          <w:rPr>
            <w:rStyle w:val="Hyperlink"/>
          </w:rPr>
          <w:t>Resources</w:t>
        </w:r>
        <w:r w:rsidR="00FC46D1">
          <w:rPr>
            <w:webHidden/>
          </w:rPr>
          <w:tab/>
        </w:r>
        <w:r>
          <w:rPr>
            <w:webHidden/>
          </w:rPr>
          <w:fldChar w:fldCharType="begin"/>
        </w:r>
        <w:r w:rsidR="00FC46D1">
          <w:rPr>
            <w:webHidden/>
          </w:rPr>
          <w:instrText xml:space="preserve"> PAGEREF _Toc234816931 \h </w:instrText>
        </w:r>
        <w:r>
          <w:rPr>
            <w:webHidden/>
          </w:rPr>
        </w:r>
        <w:r>
          <w:rPr>
            <w:webHidden/>
          </w:rPr>
          <w:fldChar w:fldCharType="separate"/>
        </w:r>
        <w:r w:rsidR="00FC46D1">
          <w:rPr>
            <w:webHidden/>
          </w:rPr>
          <w:t>12</w:t>
        </w:r>
        <w:r>
          <w:rPr>
            <w:webHidden/>
          </w:rPr>
          <w:fldChar w:fldCharType="end"/>
        </w:r>
      </w:hyperlink>
    </w:p>
    <w:p w:rsidR="00FC46D1" w:rsidRDefault="00E13F1A">
      <w:pPr>
        <w:pStyle w:val="TOC1"/>
      </w:pPr>
      <w:hyperlink w:anchor="_Toc234816932" w:history="1">
        <w:r w:rsidR="00FC46D1" w:rsidRPr="00B8003D">
          <w:rPr>
            <w:rStyle w:val="Hyperlink"/>
          </w:rPr>
          <w:t>Appendix: C# Signature for the Mobile Broadband API</w:t>
        </w:r>
        <w:r w:rsidR="00FC46D1">
          <w:rPr>
            <w:webHidden/>
          </w:rPr>
          <w:tab/>
        </w:r>
        <w:r>
          <w:rPr>
            <w:webHidden/>
          </w:rPr>
          <w:fldChar w:fldCharType="begin"/>
        </w:r>
        <w:r w:rsidR="00FC46D1">
          <w:rPr>
            <w:webHidden/>
          </w:rPr>
          <w:instrText xml:space="preserve"> PAGEREF _Toc234816932 \h </w:instrText>
        </w:r>
        <w:r>
          <w:rPr>
            <w:webHidden/>
          </w:rPr>
        </w:r>
        <w:r>
          <w:rPr>
            <w:webHidden/>
          </w:rPr>
          <w:fldChar w:fldCharType="separate"/>
        </w:r>
        <w:r w:rsidR="00FC46D1">
          <w:rPr>
            <w:webHidden/>
          </w:rPr>
          <w:t>13</w:t>
        </w:r>
        <w:r>
          <w:rPr>
            <w:webHidden/>
          </w:rPr>
          <w:fldChar w:fldCharType="end"/>
        </w:r>
      </w:hyperlink>
    </w:p>
    <w:p w:rsidR="004D2E11" w:rsidRDefault="00E13F1A" w:rsidP="004D2E11">
      <w:r>
        <w:fldChar w:fldCharType="end"/>
      </w:r>
    </w:p>
    <w:p w:rsidR="00CA7EBA" w:rsidRDefault="00555AF3" w:rsidP="00E334CA">
      <w:pPr>
        <w:pStyle w:val="Heading1"/>
      </w:pPr>
      <w:r>
        <w:br w:type="page"/>
      </w:r>
      <w:bookmarkStart w:id="2" w:name="_Toc234816919"/>
      <w:bookmarkStart w:id="3" w:name="_Toc223174972"/>
      <w:r w:rsidR="00CA7EBA">
        <w:lastRenderedPageBreak/>
        <w:t>Introduction</w:t>
      </w:r>
      <w:bookmarkEnd w:id="2"/>
    </w:p>
    <w:p w:rsidR="003D6A68" w:rsidRDefault="00CA7EBA" w:rsidP="00CA7EBA">
      <w:pPr>
        <w:pStyle w:val="BodyText"/>
      </w:pPr>
      <w:r>
        <w:t xml:space="preserve">This </w:t>
      </w:r>
      <w:r w:rsidR="00FA53F7">
        <w:t xml:space="preserve">paper </w:t>
      </w:r>
      <w:r>
        <w:t xml:space="preserve">provides guidelines and key steps </w:t>
      </w:r>
      <w:r w:rsidR="003D6A68">
        <w:t>for</w:t>
      </w:r>
      <w:r>
        <w:t xml:space="preserve"> software developers </w:t>
      </w:r>
      <w:r w:rsidR="003D6A68">
        <w:t xml:space="preserve">on </w:t>
      </w:r>
      <w:r w:rsidR="00FA53F7">
        <w:t xml:space="preserve">how to </w:t>
      </w:r>
      <w:r w:rsidR="003D6A68">
        <w:t>call</w:t>
      </w:r>
      <w:r>
        <w:t xml:space="preserve"> </w:t>
      </w:r>
      <w:r w:rsidR="003D6A68">
        <w:t>the</w:t>
      </w:r>
      <w:r>
        <w:t xml:space="preserve"> </w:t>
      </w:r>
      <w:r w:rsidR="003D6A68">
        <w:t>Windows</w:t>
      </w:r>
      <w:r w:rsidR="000C3ACE">
        <w:t>®</w:t>
      </w:r>
      <w:r w:rsidR="003D6A68">
        <w:t xml:space="preserve"> m</w:t>
      </w:r>
      <w:r>
        <w:t xml:space="preserve">obile </w:t>
      </w:r>
      <w:r w:rsidR="003D6A68">
        <w:t>b</w:t>
      </w:r>
      <w:r>
        <w:t>roadband API from application</w:t>
      </w:r>
      <w:r w:rsidR="003D6A68">
        <w:t xml:space="preserve">s </w:t>
      </w:r>
      <w:r w:rsidR="00895216">
        <w:t xml:space="preserve">that </w:t>
      </w:r>
      <w:r w:rsidR="00FA53F7">
        <w:t xml:space="preserve">they </w:t>
      </w:r>
      <w:r w:rsidR="00895216">
        <w:t>write in</w:t>
      </w:r>
      <w:r w:rsidR="003D6A68">
        <w:t xml:space="preserve"> managed code</w:t>
      </w:r>
      <w:r>
        <w:t>.</w:t>
      </w:r>
      <w:r w:rsidR="003D6A68">
        <w:t xml:space="preserve"> </w:t>
      </w:r>
    </w:p>
    <w:p w:rsidR="00CA7EBA" w:rsidRDefault="00FA53F7" w:rsidP="002C39EC">
      <w:pPr>
        <w:pStyle w:val="BodyTextLink"/>
      </w:pPr>
      <w:r>
        <w:t>T</w:t>
      </w:r>
      <w:r w:rsidR="003D6A68">
        <w:t xml:space="preserve">he </w:t>
      </w:r>
      <w:r w:rsidR="00895216">
        <w:t>audience</w:t>
      </w:r>
      <w:r w:rsidR="00B07794">
        <w:t xml:space="preserve"> </w:t>
      </w:r>
      <w:r>
        <w:t xml:space="preserve">for this paper </w:t>
      </w:r>
      <w:r w:rsidR="00B07794">
        <w:t>is</w:t>
      </w:r>
      <w:r w:rsidR="003D6A68">
        <w:t xml:space="preserve"> software developers w</w:t>
      </w:r>
      <w:r w:rsidR="00F06F9E">
        <w:t>ho have a good understanding of the following:</w:t>
      </w:r>
    </w:p>
    <w:p w:rsidR="00F06F9E" w:rsidRDefault="00FA53F7" w:rsidP="009658CB">
      <w:pPr>
        <w:pStyle w:val="BulletList"/>
        <w:numPr>
          <w:ilvl w:val="0"/>
          <w:numId w:val="17"/>
        </w:numPr>
      </w:pPr>
      <w:r>
        <w:t>How to d</w:t>
      </w:r>
      <w:r w:rsidR="00F06F9E">
        <w:t>evelop applications in managed</w:t>
      </w:r>
      <w:r w:rsidR="00467544">
        <w:t xml:space="preserve"> code</w:t>
      </w:r>
      <w:r w:rsidR="00F06F9E">
        <w:t>.</w:t>
      </w:r>
    </w:p>
    <w:p w:rsidR="00580D7F" w:rsidRDefault="00580D7F" w:rsidP="009658CB">
      <w:pPr>
        <w:pStyle w:val="BulletList"/>
        <w:numPr>
          <w:ilvl w:val="0"/>
          <w:numId w:val="17"/>
        </w:numPr>
      </w:pPr>
      <w:r>
        <w:t>The Windows Component Object Model (COM).</w:t>
      </w:r>
    </w:p>
    <w:p w:rsidR="00F06F9E" w:rsidRDefault="00F06F9E" w:rsidP="009658CB">
      <w:pPr>
        <w:pStyle w:val="BulletList"/>
        <w:numPr>
          <w:ilvl w:val="0"/>
          <w:numId w:val="17"/>
        </w:numPr>
      </w:pPr>
      <w:r>
        <w:t>The C# programming language.</w:t>
      </w:r>
    </w:p>
    <w:p w:rsidR="00F06F9E" w:rsidRDefault="00F06F9E" w:rsidP="009658CB">
      <w:pPr>
        <w:pStyle w:val="BulletList"/>
        <w:numPr>
          <w:ilvl w:val="0"/>
          <w:numId w:val="17"/>
        </w:numPr>
      </w:pPr>
      <w:r>
        <w:t>Interoperating with unmanaged code.</w:t>
      </w:r>
    </w:p>
    <w:p w:rsidR="002C39EC" w:rsidRDefault="002C39EC" w:rsidP="002C39EC">
      <w:pPr>
        <w:pStyle w:val="Le"/>
      </w:pPr>
    </w:p>
    <w:p w:rsidR="00467544" w:rsidRDefault="00467544" w:rsidP="002C39EC">
      <w:pPr>
        <w:pStyle w:val="BodyTextLink"/>
      </w:pPr>
      <w:r>
        <w:t xml:space="preserve">In addition, the </w:t>
      </w:r>
      <w:r w:rsidR="00895216">
        <w:t>audience</w:t>
      </w:r>
      <w:r>
        <w:t xml:space="preserve"> should be familiar with the Windows mobile broadband API and have a good understanding of the following:</w:t>
      </w:r>
    </w:p>
    <w:p w:rsidR="00FA53F7" w:rsidRDefault="00467544" w:rsidP="009658CB">
      <w:pPr>
        <w:pStyle w:val="BulletList"/>
        <w:numPr>
          <w:ilvl w:val="0"/>
          <w:numId w:val="17"/>
        </w:numPr>
      </w:pPr>
      <w:r>
        <w:t>The mobi</w:t>
      </w:r>
      <w:r w:rsidR="00FA53F7">
        <w:t>le broadband API specification.</w:t>
      </w:r>
    </w:p>
    <w:p w:rsidR="003A2598" w:rsidRDefault="00467544" w:rsidP="00FA53F7">
      <w:pPr>
        <w:pStyle w:val="BodyTextIndent"/>
      </w:pPr>
      <w:r>
        <w:t xml:space="preserve">This specification is an authoritative reference for the interfaces, structures, enumerations, and methods </w:t>
      </w:r>
      <w:r w:rsidR="00FA53F7">
        <w:t xml:space="preserve">that </w:t>
      </w:r>
      <w:r>
        <w:t>the mobile broadband API</w:t>
      </w:r>
      <w:r w:rsidR="00FA53F7">
        <w:t xml:space="preserve"> supports</w:t>
      </w:r>
      <w:r>
        <w:t xml:space="preserve">. </w:t>
      </w:r>
    </w:p>
    <w:p w:rsidR="00467544" w:rsidRDefault="00467544" w:rsidP="002C39EC">
      <w:pPr>
        <w:pStyle w:val="BodyTextIndent"/>
      </w:pPr>
      <w:r>
        <w:t xml:space="preserve">For more information about </w:t>
      </w:r>
      <w:r w:rsidR="003A2598">
        <w:t>the mobile broadband API</w:t>
      </w:r>
      <w:r>
        <w:t xml:space="preserve"> specification, refer to “</w:t>
      </w:r>
      <w:hyperlink w:anchor="_Resources" w:history="1">
        <w:r w:rsidRPr="003A2598">
          <w:rPr>
            <w:rStyle w:val="Hyperlink"/>
          </w:rPr>
          <w:t>Resources</w:t>
        </w:r>
      </w:hyperlink>
      <w:r>
        <w:t xml:space="preserve">” later in this </w:t>
      </w:r>
      <w:r w:rsidR="00B1524D">
        <w:t>paper</w:t>
      </w:r>
      <w:r>
        <w:t>.</w:t>
      </w:r>
    </w:p>
    <w:p w:rsidR="00FA53F7" w:rsidRDefault="003A2598" w:rsidP="002C39EC">
      <w:pPr>
        <w:pStyle w:val="BulletList"/>
      </w:pPr>
      <w:r w:rsidRPr="002C39EC">
        <w:t>The sample code for usin</w:t>
      </w:r>
      <w:r w:rsidR="00FA53F7">
        <w:t>g the mobile broadband API.</w:t>
      </w:r>
    </w:p>
    <w:p w:rsidR="00467544" w:rsidRPr="002C39EC" w:rsidRDefault="00E90A40" w:rsidP="00FA53F7">
      <w:pPr>
        <w:pStyle w:val="BodyTextIndent"/>
      </w:pPr>
      <w:r w:rsidRPr="002C39EC">
        <w:t xml:space="preserve">This sample code shows how to use this API from unmanaged code. </w:t>
      </w:r>
      <w:r w:rsidR="003A2598" w:rsidRPr="002C39EC">
        <w:t xml:space="preserve">However, the approach for using the API from managed code is basically the same as </w:t>
      </w:r>
      <w:r w:rsidR="00FA53F7">
        <w:t xml:space="preserve">from </w:t>
      </w:r>
      <w:r w:rsidR="003A2598" w:rsidRPr="002C39EC">
        <w:t xml:space="preserve">unmanaged code. This </w:t>
      </w:r>
      <w:r w:rsidR="00FA53F7">
        <w:t xml:space="preserve">paper </w:t>
      </w:r>
      <w:r w:rsidR="003A2598" w:rsidRPr="002C39EC">
        <w:t>describe</w:t>
      </w:r>
      <w:r w:rsidR="00BF05D2" w:rsidRPr="002C39EC">
        <w:t>s</w:t>
      </w:r>
      <w:r w:rsidR="003A2598" w:rsidRPr="002C39EC">
        <w:t xml:space="preserve"> those areas where the approach is different </w:t>
      </w:r>
      <w:r w:rsidR="00FA53F7">
        <w:t xml:space="preserve">for </w:t>
      </w:r>
      <w:r w:rsidR="003A2598" w:rsidRPr="002C39EC">
        <w:t>managed code.</w:t>
      </w:r>
    </w:p>
    <w:p w:rsidR="003A2598" w:rsidRDefault="003A2598" w:rsidP="002C39EC">
      <w:pPr>
        <w:pStyle w:val="BodyTextIndent"/>
      </w:pPr>
      <w:r>
        <w:t>For more information about the mobile broadband API sample code, refer to “</w:t>
      </w:r>
      <w:hyperlink w:anchor="_Resources" w:history="1">
        <w:r w:rsidRPr="003A2598">
          <w:rPr>
            <w:rStyle w:val="Hyperlink"/>
          </w:rPr>
          <w:t>Resources</w:t>
        </w:r>
      </w:hyperlink>
      <w:r>
        <w:t xml:space="preserve">” later in this </w:t>
      </w:r>
      <w:r w:rsidR="00B1524D">
        <w:t>paper</w:t>
      </w:r>
      <w:r>
        <w:t>.</w:t>
      </w:r>
    </w:p>
    <w:p w:rsidR="00E334CA" w:rsidRDefault="00E334CA" w:rsidP="00E334CA">
      <w:pPr>
        <w:pStyle w:val="Heading1"/>
      </w:pPr>
      <w:bookmarkStart w:id="4" w:name="_Toc234816920"/>
      <w:r>
        <w:t>Overview</w:t>
      </w:r>
      <w:bookmarkEnd w:id="3"/>
      <w:bookmarkEnd w:id="4"/>
    </w:p>
    <w:p w:rsidR="0052297E" w:rsidRDefault="0031773E" w:rsidP="002C39EC">
      <w:pPr>
        <w:pStyle w:val="BodyText"/>
      </w:pPr>
      <w:r>
        <w:t>T</w:t>
      </w:r>
      <w:r w:rsidR="00BF05D2">
        <w:t xml:space="preserve">he </w:t>
      </w:r>
      <w:r>
        <w:t xml:space="preserve">Windows </w:t>
      </w:r>
      <w:r w:rsidR="00BF05D2">
        <w:t>m</w:t>
      </w:r>
      <w:r w:rsidR="00E334CA">
        <w:t xml:space="preserve">obile </w:t>
      </w:r>
      <w:r w:rsidR="00BF05D2">
        <w:t>b</w:t>
      </w:r>
      <w:r w:rsidR="0010317C">
        <w:t>roadband API</w:t>
      </w:r>
      <w:r w:rsidR="00E334CA">
        <w:t xml:space="preserve"> </w:t>
      </w:r>
      <w:r w:rsidR="0052297E">
        <w:t xml:space="preserve">is used to </w:t>
      </w:r>
      <w:r w:rsidR="0052297E" w:rsidRPr="0052297E">
        <w:t xml:space="preserve">implement connectivity to cellular networks. </w:t>
      </w:r>
      <w:r w:rsidR="00FA53F7">
        <w:t xml:space="preserve">Third-party application can use this </w:t>
      </w:r>
      <w:r w:rsidR="0052297E" w:rsidRPr="0052297E">
        <w:t xml:space="preserve">API </w:t>
      </w:r>
      <w:r w:rsidR="00895216">
        <w:t>to</w:t>
      </w:r>
      <w:r w:rsidR="0052297E" w:rsidRPr="0052297E">
        <w:t xml:space="preserve"> control and manage mobile broadband interfaces</w:t>
      </w:r>
      <w:r w:rsidR="0052297E">
        <w:t xml:space="preserve"> and connections</w:t>
      </w:r>
      <w:r w:rsidR="0052297E" w:rsidRPr="0052297E">
        <w:t>.</w:t>
      </w:r>
    </w:p>
    <w:p w:rsidR="00E90A40" w:rsidRDefault="00FA53F7" w:rsidP="00974018">
      <w:pPr>
        <w:pStyle w:val="BodyText"/>
        <w:spacing w:after="80"/>
      </w:pPr>
      <w:r>
        <w:t>Windows 7 supports t</w:t>
      </w:r>
      <w:r w:rsidR="00E90A40">
        <w:t>he mobile broadband API.</w:t>
      </w:r>
    </w:p>
    <w:p w:rsidR="0031773E" w:rsidRDefault="0052297E" w:rsidP="00974018">
      <w:pPr>
        <w:pStyle w:val="BodyText"/>
        <w:spacing w:after="80"/>
      </w:pPr>
      <w:r>
        <w:t>The</w:t>
      </w:r>
      <w:r w:rsidR="0010317C">
        <w:t xml:space="preserve"> </w:t>
      </w:r>
      <w:r w:rsidR="00E334CA">
        <w:t xml:space="preserve">programming interface </w:t>
      </w:r>
      <w:r>
        <w:t xml:space="preserve">of the mobile broadband API </w:t>
      </w:r>
      <w:r w:rsidR="00E334CA">
        <w:t>is COM</w:t>
      </w:r>
      <w:r w:rsidR="0010317C">
        <w:t>-</w:t>
      </w:r>
      <w:r w:rsidR="00E334CA">
        <w:t xml:space="preserve">based </w:t>
      </w:r>
      <w:r w:rsidR="0010317C">
        <w:t xml:space="preserve">and developed as </w:t>
      </w:r>
      <w:r w:rsidR="00E334CA">
        <w:t xml:space="preserve">unmanaged </w:t>
      </w:r>
      <w:r w:rsidR="0010317C">
        <w:t>code</w:t>
      </w:r>
      <w:r w:rsidR="00E334CA">
        <w:t xml:space="preserve">. However, </w:t>
      </w:r>
      <w:r w:rsidR="00FA53F7">
        <w:t xml:space="preserve">developers </w:t>
      </w:r>
      <w:r w:rsidR="00917B69">
        <w:t>c</w:t>
      </w:r>
      <w:r w:rsidR="00FA53F7">
        <w:t xml:space="preserve">an use </w:t>
      </w:r>
      <w:r w:rsidR="00E334CA">
        <w:t xml:space="preserve">the COM interoperability </w:t>
      </w:r>
      <w:r w:rsidR="0010317C">
        <w:t>interface</w:t>
      </w:r>
      <w:r w:rsidR="00FA53F7">
        <w:t xml:space="preserve"> to call the API from managed code</w:t>
      </w:r>
      <w:r w:rsidR="00E334CA">
        <w:t>.</w:t>
      </w:r>
    </w:p>
    <w:p w:rsidR="0031773E" w:rsidRDefault="0031773E" w:rsidP="002C39EC">
      <w:pPr>
        <w:pStyle w:val="BodyTextLink"/>
      </w:pPr>
      <w:r>
        <w:lastRenderedPageBreak/>
        <w:t xml:space="preserve">This </w:t>
      </w:r>
      <w:r w:rsidR="00FA53F7">
        <w:t xml:space="preserve">paper includes </w:t>
      </w:r>
      <w:r>
        <w:t>the following sections that discuss the various techniques for calling the mobile broadband API from managed code:</w:t>
      </w:r>
    </w:p>
    <w:p w:rsidR="0031773E" w:rsidRDefault="00E13F1A" w:rsidP="00027FA1">
      <w:pPr>
        <w:pStyle w:val="BulletList"/>
        <w:keepNext/>
      </w:pPr>
      <w:hyperlink w:anchor="_Installation_Requirements" w:history="1">
        <w:r w:rsidR="0031773E" w:rsidRPr="0031773E">
          <w:rPr>
            <w:rStyle w:val="Hyperlink"/>
          </w:rPr>
          <w:t>Installation Requirements</w:t>
        </w:r>
      </w:hyperlink>
    </w:p>
    <w:p w:rsidR="0031773E" w:rsidRDefault="0031773E" w:rsidP="00027FA1">
      <w:pPr>
        <w:pStyle w:val="BodyTextIndent"/>
        <w:keepNext/>
      </w:pPr>
      <w:r>
        <w:t xml:space="preserve">This section discusses the software components that </w:t>
      </w:r>
      <w:r w:rsidR="00FA53F7">
        <w:t xml:space="preserve">must </w:t>
      </w:r>
      <w:r w:rsidR="00895216">
        <w:t>be</w:t>
      </w:r>
      <w:r>
        <w:t xml:space="preserve"> installed in both the development and deployment environments.</w:t>
      </w:r>
    </w:p>
    <w:p w:rsidR="0031773E" w:rsidRDefault="00E13F1A" w:rsidP="00FA53F7">
      <w:pPr>
        <w:pStyle w:val="BulletList"/>
        <w:keepNext/>
      </w:pPr>
      <w:hyperlink w:anchor="_Calling_the_Mobile" w:history="1">
        <w:r w:rsidR="0031773E" w:rsidRPr="0031773E">
          <w:rPr>
            <w:rStyle w:val="Hyperlink"/>
          </w:rPr>
          <w:t>Calling the Mobile Broadband API from Managed Code</w:t>
        </w:r>
      </w:hyperlink>
    </w:p>
    <w:p w:rsidR="0031773E" w:rsidRDefault="0031773E" w:rsidP="002C39EC">
      <w:pPr>
        <w:pStyle w:val="BodyTextIndent"/>
      </w:pPr>
      <w:r>
        <w:t xml:space="preserve">This section discusses the </w:t>
      </w:r>
      <w:r w:rsidR="00917B69">
        <w:t xml:space="preserve">required </w:t>
      </w:r>
      <w:r>
        <w:t xml:space="preserve">steps </w:t>
      </w:r>
      <w:r w:rsidR="00FA53F7">
        <w:t xml:space="preserve">to </w:t>
      </w:r>
      <w:r w:rsidR="00895216">
        <w:t>write</w:t>
      </w:r>
      <w:r>
        <w:t xml:space="preserve"> managed code that calls the mobile broadband API.</w:t>
      </w:r>
    </w:p>
    <w:p w:rsidR="0025129C" w:rsidRDefault="00E13F1A" w:rsidP="002C39EC">
      <w:pPr>
        <w:pStyle w:val="BulletList"/>
      </w:pPr>
      <w:hyperlink w:anchor="_Resources" w:history="1">
        <w:r w:rsidR="0025129C" w:rsidRPr="0025129C">
          <w:rPr>
            <w:rStyle w:val="Hyperlink"/>
          </w:rPr>
          <w:t>Resources</w:t>
        </w:r>
      </w:hyperlink>
    </w:p>
    <w:p w:rsidR="0025129C" w:rsidRDefault="0025129C" w:rsidP="002C39EC">
      <w:pPr>
        <w:pStyle w:val="BodyTextIndent"/>
      </w:pPr>
      <w:r>
        <w:t xml:space="preserve">This section provides a list of documents that </w:t>
      </w:r>
      <w:r w:rsidR="00FA53F7">
        <w:t xml:space="preserve">have additional </w:t>
      </w:r>
      <w:r>
        <w:t>information.</w:t>
      </w:r>
    </w:p>
    <w:p w:rsidR="00DC47BB" w:rsidRDefault="00DC47BB" w:rsidP="00DC47BB">
      <w:pPr>
        <w:pStyle w:val="Heading1"/>
      </w:pPr>
      <w:bookmarkStart w:id="5" w:name="_Installation_Requirements"/>
      <w:bookmarkStart w:id="6" w:name="_Toc234816921"/>
      <w:bookmarkStart w:id="7" w:name="_Toc223174974"/>
      <w:bookmarkEnd w:id="5"/>
      <w:r>
        <w:t>Installation Requirements</w:t>
      </w:r>
      <w:bookmarkEnd w:id="6"/>
    </w:p>
    <w:p w:rsidR="00DC47BB" w:rsidRDefault="00FA53F7" w:rsidP="00DC47BB">
      <w:pPr>
        <w:pStyle w:val="BodyTextLink"/>
      </w:pPr>
      <w:r>
        <w:t>T</w:t>
      </w:r>
      <w:r w:rsidR="00CD775D">
        <w:t>o develop managed and unmanaged code that calls the Windows mobile broadband API, you must download and install the following components:</w:t>
      </w:r>
    </w:p>
    <w:p w:rsidR="003D6A68" w:rsidRDefault="00CD775D" w:rsidP="002C39EC">
      <w:pPr>
        <w:pStyle w:val="BulletList"/>
      </w:pPr>
      <w:r>
        <w:t xml:space="preserve">The </w:t>
      </w:r>
      <w:r w:rsidR="003D6A68" w:rsidRPr="0083490F">
        <w:t xml:space="preserve">Windows </w:t>
      </w:r>
      <w:r>
        <w:t>Software Development Kit (</w:t>
      </w:r>
      <w:r w:rsidR="003D6A68" w:rsidRPr="0083490F">
        <w:t>SDK</w:t>
      </w:r>
      <w:r>
        <w:t>)</w:t>
      </w:r>
      <w:r w:rsidR="003D6A68" w:rsidRPr="0083490F">
        <w:t xml:space="preserve"> for Windows 7 </w:t>
      </w:r>
      <w:r w:rsidR="00895216">
        <w:t>and the .NET Framework</w:t>
      </w:r>
      <w:r w:rsidR="003D6A68" w:rsidRPr="0083490F">
        <w:t xml:space="preserve"> 3.5 S</w:t>
      </w:r>
      <w:r>
        <w:t>ervice Pack</w:t>
      </w:r>
      <w:r w:rsidR="003D6A68" w:rsidRPr="0083490F">
        <w:t>1</w:t>
      </w:r>
      <w:r w:rsidR="00FA53F7">
        <w:t>, which</w:t>
      </w:r>
      <w:r w:rsidR="003D6A68" w:rsidRPr="00E334CA">
        <w:t xml:space="preserve"> </w:t>
      </w:r>
      <w:r>
        <w:t>must be installed in the</w:t>
      </w:r>
      <w:r w:rsidR="003D6A68">
        <w:t xml:space="preserve"> development environment</w:t>
      </w:r>
      <w:r>
        <w:t xml:space="preserve">. </w:t>
      </w:r>
      <w:r w:rsidR="00FA53F7">
        <w:t>You can install t</w:t>
      </w:r>
      <w:r>
        <w:t>his software in systems that run Windows XP and later versions of Windows.</w:t>
      </w:r>
    </w:p>
    <w:p w:rsidR="003D6A68" w:rsidRDefault="00CD775D" w:rsidP="002C39EC">
      <w:pPr>
        <w:pStyle w:val="BulletList"/>
      </w:pPr>
      <w:r>
        <w:t xml:space="preserve">The </w:t>
      </w:r>
      <w:r w:rsidR="003D6A68" w:rsidRPr="00781E85">
        <w:t>Windows</w:t>
      </w:r>
      <w:r w:rsidR="003D6A68">
        <w:t xml:space="preserve"> 7 </w:t>
      </w:r>
      <w:r>
        <w:t xml:space="preserve">operating system (RC </w:t>
      </w:r>
      <w:r w:rsidR="00895216">
        <w:t>or later versions</w:t>
      </w:r>
      <w:r>
        <w:t>)</w:t>
      </w:r>
      <w:r w:rsidR="00FA53F7">
        <w:t>, which</w:t>
      </w:r>
      <w:r>
        <w:t xml:space="preserve"> must be </w:t>
      </w:r>
      <w:r w:rsidR="003D6A68">
        <w:t>installed in the deployment environment</w:t>
      </w:r>
      <w:r>
        <w:t>.</w:t>
      </w:r>
    </w:p>
    <w:p w:rsidR="00E334CA" w:rsidRPr="00E334CA" w:rsidRDefault="00DC47BB" w:rsidP="00E334CA">
      <w:pPr>
        <w:pStyle w:val="Heading1"/>
      </w:pPr>
      <w:bookmarkStart w:id="8" w:name="_Calling_the_Mobile"/>
      <w:bookmarkStart w:id="9" w:name="_Toc234816922"/>
      <w:bookmarkEnd w:id="8"/>
      <w:r>
        <w:t>Calling the</w:t>
      </w:r>
      <w:r w:rsidR="00E334CA" w:rsidRPr="00E334CA">
        <w:t xml:space="preserve"> Mobile Broadband API</w:t>
      </w:r>
      <w:bookmarkEnd w:id="7"/>
      <w:r>
        <w:t xml:space="preserve"> from Managed Code</w:t>
      </w:r>
      <w:bookmarkEnd w:id="9"/>
    </w:p>
    <w:p w:rsidR="00E02D52" w:rsidRDefault="00895216" w:rsidP="00974018">
      <w:pPr>
        <w:pStyle w:val="BodyTextLink"/>
      </w:pPr>
      <w:r>
        <w:t>Because</w:t>
      </w:r>
      <w:r w:rsidR="00E02D52">
        <w:t xml:space="preserve"> the Windows mobile broadband API consists of unmanaged COM objects and code, you must do the following to call the API from your </w:t>
      </w:r>
      <w:r w:rsidR="000C26BB">
        <w:t xml:space="preserve">managed </w:t>
      </w:r>
      <w:r w:rsidR="00E02D52">
        <w:t>code:</w:t>
      </w:r>
    </w:p>
    <w:p w:rsidR="00E02D52" w:rsidRDefault="00E13F1A" w:rsidP="002C39EC">
      <w:pPr>
        <w:pStyle w:val="BulletList"/>
      </w:pPr>
      <w:hyperlink w:anchor="_Generating_a_COM" w:history="1">
        <w:r w:rsidR="00E02D52" w:rsidRPr="00E02D52">
          <w:rPr>
            <w:rStyle w:val="Hyperlink"/>
          </w:rPr>
          <w:t xml:space="preserve">Generate a COM </w:t>
        </w:r>
        <w:r w:rsidR="000C26BB">
          <w:rPr>
            <w:rStyle w:val="Hyperlink"/>
          </w:rPr>
          <w:t>interoperability (</w:t>
        </w:r>
        <w:r w:rsidR="00E02D52" w:rsidRPr="000C26BB">
          <w:rPr>
            <w:rStyle w:val="Hyperlink"/>
            <w:i/>
          </w:rPr>
          <w:t>interop</w:t>
        </w:r>
        <w:r w:rsidR="000C26BB">
          <w:rPr>
            <w:rStyle w:val="Hyperlink"/>
          </w:rPr>
          <w:t>)</w:t>
        </w:r>
        <w:r w:rsidR="00E02D52" w:rsidRPr="00E02D52">
          <w:rPr>
            <w:rStyle w:val="Hyperlink"/>
          </w:rPr>
          <w:t xml:space="preserve"> assembly</w:t>
        </w:r>
      </w:hyperlink>
      <w:r w:rsidR="00E02D52">
        <w:t>.</w:t>
      </w:r>
    </w:p>
    <w:p w:rsidR="00E02D52" w:rsidRDefault="00E13F1A" w:rsidP="002C39EC">
      <w:pPr>
        <w:pStyle w:val="BulletList"/>
      </w:pPr>
      <w:hyperlink w:anchor="_Instantiate_the_Mobile" w:history="1">
        <w:r w:rsidR="00E02D52" w:rsidRPr="00E02D52">
          <w:rPr>
            <w:rStyle w:val="Hyperlink"/>
          </w:rPr>
          <w:t>Instantiate the mobile broadband API manager objects</w:t>
        </w:r>
      </w:hyperlink>
      <w:r w:rsidR="00E02D52">
        <w:t>.</w:t>
      </w:r>
    </w:p>
    <w:p w:rsidR="00E02D52" w:rsidRDefault="00E13F1A" w:rsidP="002C39EC">
      <w:pPr>
        <w:pStyle w:val="BulletList"/>
      </w:pPr>
      <w:hyperlink w:anchor="_Obtain_the_Mobile" w:history="1">
        <w:r w:rsidR="00E02D52" w:rsidRPr="00E02D52">
          <w:rPr>
            <w:rStyle w:val="Hyperlink"/>
          </w:rPr>
          <w:t>Obtain the mobile broadband API functional objects</w:t>
        </w:r>
      </w:hyperlink>
      <w:r w:rsidR="00E02D52">
        <w:t>.</w:t>
      </w:r>
    </w:p>
    <w:p w:rsidR="00E02D52" w:rsidRPr="00E02D52" w:rsidRDefault="00E13F1A" w:rsidP="002C39EC">
      <w:pPr>
        <w:pStyle w:val="BulletList"/>
      </w:pPr>
      <w:hyperlink w:anchor="_Error_Handling" w:history="1">
        <w:r w:rsidR="00E02D52" w:rsidRPr="00E02D52">
          <w:rPr>
            <w:rStyle w:val="Hyperlink"/>
          </w:rPr>
          <w:t>Handle errors</w:t>
        </w:r>
      </w:hyperlink>
      <w:r w:rsidR="00E02D52">
        <w:t xml:space="preserve"> </w:t>
      </w:r>
      <w:r w:rsidR="00FA53F7">
        <w:t xml:space="preserve">that are </w:t>
      </w:r>
      <w:r w:rsidR="00E02D52">
        <w:t xml:space="preserve">returned from calls to the </w:t>
      </w:r>
      <w:r w:rsidR="00E02D52" w:rsidRPr="00E02D52">
        <w:t>mobile broadband API</w:t>
      </w:r>
      <w:r w:rsidR="00E02D52">
        <w:t>.</w:t>
      </w:r>
    </w:p>
    <w:p w:rsidR="00E334CA" w:rsidRDefault="005A54C2" w:rsidP="00E334CA">
      <w:pPr>
        <w:pStyle w:val="Heading2"/>
      </w:pPr>
      <w:bookmarkStart w:id="10" w:name="_Generating_a_COM"/>
      <w:bookmarkStart w:id="11" w:name="_Toc234816923"/>
      <w:bookmarkEnd w:id="10"/>
      <w:r>
        <w:t>Generating a COM Interop Assembly</w:t>
      </w:r>
      <w:bookmarkEnd w:id="11"/>
    </w:p>
    <w:p w:rsidR="00B3581B" w:rsidRDefault="00B3581B" w:rsidP="002C39EC">
      <w:pPr>
        <w:pStyle w:val="BodyText"/>
      </w:pPr>
      <w:r>
        <w:t xml:space="preserve">COM </w:t>
      </w:r>
      <w:r w:rsidR="000F769B">
        <w:t>i</w:t>
      </w:r>
      <w:r w:rsidRPr="00B3581B">
        <w:t xml:space="preserve">nterop assemblies </w:t>
      </w:r>
      <w:r w:rsidR="00FA53F7">
        <w:t xml:space="preserve">are </w:t>
      </w:r>
      <w:r w:rsidRPr="00B3581B">
        <w:t xml:space="preserve">a bridge between managed and unmanaged code, </w:t>
      </w:r>
      <w:r w:rsidR="00FA53F7">
        <w:t xml:space="preserve">and </w:t>
      </w:r>
      <w:r w:rsidRPr="00B3581B">
        <w:t xml:space="preserve">map </w:t>
      </w:r>
      <w:r>
        <w:t xml:space="preserve">unmanaged </w:t>
      </w:r>
      <w:r w:rsidRPr="00B3581B">
        <w:t>COM object members to equivalent managed members.</w:t>
      </w:r>
      <w:r w:rsidRPr="00E334CA">
        <w:t xml:space="preserve"> </w:t>
      </w:r>
    </w:p>
    <w:p w:rsidR="00580D7F" w:rsidRDefault="00E90A40" w:rsidP="00580D7F">
      <w:pPr>
        <w:pStyle w:val="BodyText"/>
        <w:spacing w:after="80"/>
      </w:pPr>
      <w:r>
        <w:t>The .NET common language runtime (CLR) of managed code requires metadata for all data types</w:t>
      </w:r>
      <w:r w:rsidR="00FA53F7">
        <w:t>, which</w:t>
      </w:r>
      <w:r>
        <w:t xml:space="preserve"> includes COM data types. </w:t>
      </w:r>
      <w:r w:rsidR="000F769B">
        <w:t xml:space="preserve">This metadata is contained </w:t>
      </w:r>
      <w:r w:rsidR="00895216">
        <w:t>in an</w:t>
      </w:r>
      <w:r w:rsidR="000F769B">
        <w:t xml:space="preserve"> interop assembly.</w:t>
      </w:r>
    </w:p>
    <w:p w:rsidR="00F47F62" w:rsidRDefault="007332AC" w:rsidP="002C39EC">
      <w:pPr>
        <w:pStyle w:val="BodyTextLink"/>
      </w:pPr>
      <w:r>
        <w:t xml:space="preserve">You can produce a COM interop assembly </w:t>
      </w:r>
      <w:r w:rsidR="00FA53F7">
        <w:t xml:space="preserve">by using </w:t>
      </w:r>
      <w:r>
        <w:t>the following</w:t>
      </w:r>
      <w:r w:rsidR="00FA53F7">
        <w:t xml:space="preserve"> tools</w:t>
      </w:r>
      <w:r w:rsidR="00F47F62">
        <w:t>:</w:t>
      </w:r>
    </w:p>
    <w:p w:rsidR="00F47F62" w:rsidRDefault="00F47F62" w:rsidP="002C39EC">
      <w:pPr>
        <w:pStyle w:val="BulletList"/>
      </w:pPr>
      <w:r>
        <w:t>T</w:t>
      </w:r>
      <w:r w:rsidR="00E334CA" w:rsidRPr="00E334CA">
        <w:t xml:space="preserve">he Type Library Importer </w:t>
      </w:r>
      <w:r w:rsidR="000F769B">
        <w:t>(</w:t>
      </w:r>
      <w:r w:rsidR="00445187">
        <w:rPr>
          <w:i/>
        </w:rPr>
        <w:t>T</w:t>
      </w:r>
      <w:r w:rsidR="000F769B" w:rsidRPr="000F769B">
        <w:rPr>
          <w:i/>
        </w:rPr>
        <w:t>lbimp.exe</w:t>
      </w:r>
      <w:r w:rsidR="000F769B">
        <w:t>)</w:t>
      </w:r>
    </w:p>
    <w:p w:rsidR="005A54C2" w:rsidRDefault="00F47F62" w:rsidP="002C39EC">
      <w:pPr>
        <w:pStyle w:val="BulletList"/>
      </w:pPr>
      <w:r>
        <w:t>Microsoft</w:t>
      </w:r>
      <w:r w:rsidR="00FA53F7">
        <w:t>®</w:t>
      </w:r>
      <w:r>
        <w:t xml:space="preserve"> Visual Studio</w:t>
      </w:r>
      <w:r w:rsidRPr="007863E7">
        <w:rPr>
          <w:rFonts w:cs="Calibri"/>
          <w:color w:val="000000"/>
          <w:szCs w:val="22"/>
        </w:rPr>
        <w:t>®</w:t>
      </w:r>
    </w:p>
    <w:p w:rsidR="005A54C2" w:rsidRPr="00F47334" w:rsidRDefault="00F62946" w:rsidP="005A54C2">
      <w:pPr>
        <w:pStyle w:val="Heading3"/>
      </w:pPr>
      <w:bookmarkStart w:id="12" w:name="_Toc234816924"/>
      <w:r>
        <w:lastRenderedPageBreak/>
        <w:t xml:space="preserve">Using </w:t>
      </w:r>
      <w:r w:rsidRPr="00E334CA">
        <w:t xml:space="preserve">the Type Library Importer </w:t>
      </w:r>
      <w:r w:rsidR="005A54C2">
        <w:t xml:space="preserve">to </w:t>
      </w:r>
      <w:r w:rsidR="00197A93">
        <w:t>Create</w:t>
      </w:r>
      <w:r w:rsidR="005A54C2">
        <w:t xml:space="preserve"> </w:t>
      </w:r>
      <w:r>
        <w:t>a</w:t>
      </w:r>
      <w:r w:rsidR="00F47F62">
        <w:t xml:space="preserve"> COM</w:t>
      </w:r>
      <w:r w:rsidR="005A54C2">
        <w:t xml:space="preserve"> Interop Assembly</w:t>
      </w:r>
      <w:bookmarkEnd w:id="12"/>
    </w:p>
    <w:p w:rsidR="00E334CA" w:rsidRPr="00E334CA" w:rsidRDefault="00197A93" w:rsidP="00F47334">
      <w:pPr>
        <w:pStyle w:val="BodyTextLink"/>
      </w:pPr>
      <w:r>
        <w:t>To create a</w:t>
      </w:r>
      <w:r w:rsidR="00F47F62">
        <w:t xml:space="preserve"> COM</w:t>
      </w:r>
      <w:r>
        <w:t xml:space="preserve"> interop assembly </w:t>
      </w:r>
      <w:r w:rsidR="00FA53F7">
        <w:t xml:space="preserve">by using </w:t>
      </w:r>
      <w:r>
        <w:t xml:space="preserve">the </w:t>
      </w:r>
      <w:r w:rsidRPr="00E334CA">
        <w:t>Type Library Importer</w:t>
      </w:r>
      <w:r>
        <w:t>, enter the</w:t>
      </w:r>
      <w:r w:rsidR="00E334CA" w:rsidRPr="00E334CA">
        <w:t xml:space="preserve"> following </w:t>
      </w:r>
      <w:r w:rsidR="00FA53F7">
        <w:t xml:space="preserve">code </w:t>
      </w:r>
      <w:r>
        <w:t>from a command line</w:t>
      </w:r>
      <w:r w:rsidR="00FA53F7">
        <w:t>:</w:t>
      </w:r>
    </w:p>
    <w:p w:rsidR="008F3ADF" w:rsidRDefault="008F3ADF" w:rsidP="00197A93">
      <w:pPr>
        <w:pStyle w:val="PlainText"/>
        <w:spacing w:after="80"/>
        <w:rPr>
          <w:i/>
        </w:rPr>
      </w:pPr>
      <w:r w:rsidRPr="00197A93">
        <w:rPr>
          <w:b/>
        </w:rPr>
        <w:t>tlbimp /machine:</w:t>
      </w:r>
      <w:r w:rsidRPr="00197A93">
        <w:rPr>
          <w:i/>
        </w:rPr>
        <w:t>MachineType</w:t>
      </w:r>
      <w:r w:rsidRPr="00197A93">
        <w:t xml:space="preserve"> </w:t>
      </w:r>
      <w:r w:rsidR="00197A93" w:rsidRPr="00197A93">
        <w:rPr>
          <w:i/>
        </w:rPr>
        <w:t>TypeL</w:t>
      </w:r>
      <w:r w:rsidRPr="00197A93">
        <w:rPr>
          <w:i/>
        </w:rPr>
        <w:t>ib</w:t>
      </w:r>
      <w:r w:rsidR="00145898">
        <w:rPr>
          <w:i/>
        </w:rPr>
        <w:t>Name</w:t>
      </w:r>
    </w:p>
    <w:p w:rsidR="002C39EC" w:rsidRPr="00197A93" w:rsidRDefault="002C39EC" w:rsidP="00197A93">
      <w:pPr>
        <w:pStyle w:val="PlainText"/>
        <w:spacing w:after="80"/>
      </w:pPr>
    </w:p>
    <w:p w:rsidR="002C39EC" w:rsidRDefault="002C39EC" w:rsidP="002C39EC">
      <w:pPr>
        <w:pStyle w:val="Le"/>
      </w:pPr>
    </w:p>
    <w:p w:rsidR="00145898" w:rsidRDefault="00145898" w:rsidP="00580D7F">
      <w:pPr>
        <w:pStyle w:val="BodyText"/>
        <w:spacing w:after="80"/>
        <w:rPr>
          <w:rFonts w:eastAsia="Calibri" w:cs="Times New Roman"/>
          <w:szCs w:val="22"/>
        </w:rPr>
      </w:pPr>
      <w:r>
        <w:rPr>
          <w:rFonts w:eastAsia="Calibri" w:cs="Times New Roman"/>
          <w:szCs w:val="22"/>
        </w:rPr>
        <w:t xml:space="preserve">The </w:t>
      </w:r>
      <w:r w:rsidR="00F47F62">
        <w:rPr>
          <w:rFonts w:eastAsia="Calibri" w:cs="Times New Roman"/>
          <w:szCs w:val="22"/>
        </w:rPr>
        <w:t xml:space="preserve">command-line parameters </w:t>
      </w:r>
      <w:r w:rsidR="00895216">
        <w:rPr>
          <w:rFonts w:eastAsia="Calibri" w:cs="Times New Roman"/>
          <w:szCs w:val="22"/>
        </w:rPr>
        <w:t>are as follows:</w:t>
      </w:r>
    </w:p>
    <w:p w:rsidR="00F47F62" w:rsidRPr="003E4FFA" w:rsidRDefault="00F47F62" w:rsidP="003E4FFA">
      <w:pPr>
        <w:pStyle w:val="BulletList"/>
        <w:numPr>
          <w:ilvl w:val="0"/>
          <w:numId w:val="24"/>
        </w:numPr>
        <w:rPr>
          <w:rFonts w:ascii="Lucida Sans Typewriter" w:hAnsi="Lucida Sans Typewriter" w:cs="Courier New"/>
          <w:i/>
          <w:noProof/>
          <w:color w:val="000000"/>
          <w:sz w:val="18"/>
        </w:rPr>
      </w:pPr>
      <w:r w:rsidRPr="003E4FFA">
        <w:rPr>
          <w:i/>
        </w:rPr>
        <w:t>MachineType</w:t>
      </w:r>
    </w:p>
    <w:p w:rsidR="00F47F62" w:rsidRDefault="007332AC" w:rsidP="002C39EC">
      <w:pPr>
        <w:pStyle w:val="BodyTextIndent"/>
      </w:pPr>
      <w:r>
        <w:t>This specifies t</w:t>
      </w:r>
      <w:r w:rsidR="00F47F62">
        <w:t>he target CPU platform for the COM interop assembly. The following are the valid values for this parameter:</w:t>
      </w:r>
    </w:p>
    <w:p w:rsidR="00F47F62" w:rsidRPr="003E4FFA" w:rsidRDefault="00F47F62" w:rsidP="003E4FFA">
      <w:pPr>
        <w:pStyle w:val="BulletList2"/>
        <w:numPr>
          <w:ilvl w:val="0"/>
          <w:numId w:val="30"/>
        </w:numPr>
      </w:pPr>
      <w:r w:rsidRPr="003E4FFA">
        <w:t>X86</w:t>
      </w:r>
    </w:p>
    <w:p w:rsidR="00F47F62" w:rsidRPr="003E4FFA" w:rsidRDefault="00F47F62" w:rsidP="003E4FFA">
      <w:pPr>
        <w:pStyle w:val="BulletList2"/>
        <w:numPr>
          <w:ilvl w:val="0"/>
          <w:numId w:val="30"/>
        </w:numPr>
      </w:pPr>
      <w:r w:rsidRPr="003E4FFA">
        <w:t>X64</w:t>
      </w:r>
    </w:p>
    <w:p w:rsidR="00F47F62" w:rsidRPr="003E4FFA" w:rsidRDefault="00F47F62" w:rsidP="003E4FFA">
      <w:pPr>
        <w:pStyle w:val="BulletList2"/>
        <w:numPr>
          <w:ilvl w:val="0"/>
          <w:numId w:val="30"/>
        </w:numPr>
      </w:pPr>
      <w:r w:rsidRPr="003E4FFA">
        <w:t>Itanium</w:t>
      </w:r>
      <w:r w:rsidR="009226FE">
        <w:t xml:space="preserve"> (IA64)</w:t>
      </w:r>
    </w:p>
    <w:p w:rsidR="00F47F62" w:rsidRPr="003E4FFA" w:rsidRDefault="00F47F62" w:rsidP="003E4FFA">
      <w:pPr>
        <w:pStyle w:val="BulletList"/>
        <w:numPr>
          <w:ilvl w:val="0"/>
          <w:numId w:val="24"/>
        </w:numPr>
        <w:rPr>
          <w:rFonts w:ascii="Lucida Sans Typewriter" w:hAnsi="Lucida Sans Typewriter" w:cs="Courier New"/>
          <w:i/>
          <w:noProof/>
          <w:color w:val="000000"/>
          <w:sz w:val="18"/>
        </w:rPr>
      </w:pPr>
      <w:r w:rsidRPr="003E4FFA">
        <w:rPr>
          <w:i/>
        </w:rPr>
        <w:t>TypeL</w:t>
      </w:r>
      <w:r w:rsidRPr="003E4FFA">
        <w:rPr>
          <w:rFonts w:ascii="Lucida Sans Typewriter" w:hAnsi="Lucida Sans Typewriter" w:cs="Courier New"/>
          <w:i/>
          <w:noProof/>
          <w:color w:val="000000"/>
          <w:sz w:val="18"/>
        </w:rPr>
        <w:t>ib</w:t>
      </w:r>
      <w:r w:rsidRPr="003E4FFA">
        <w:rPr>
          <w:i/>
        </w:rPr>
        <w:t>Name</w:t>
      </w:r>
    </w:p>
    <w:p w:rsidR="006A0B97" w:rsidRDefault="00F47F62" w:rsidP="002C39EC">
      <w:pPr>
        <w:pStyle w:val="BodyTextIndent"/>
      </w:pPr>
      <w:r>
        <w:t>Th</w:t>
      </w:r>
      <w:r w:rsidR="00466CD9">
        <w:t>is parameter specifies</w:t>
      </w:r>
      <w:r>
        <w:t xml:space="preserve"> </w:t>
      </w:r>
      <w:r w:rsidR="00466CD9">
        <w:t xml:space="preserve">the </w:t>
      </w:r>
      <w:r>
        <w:t>name of the type library (</w:t>
      </w:r>
      <w:r w:rsidRPr="00F47F62">
        <w:rPr>
          <w:i/>
        </w:rPr>
        <w:t>.tlb</w:t>
      </w:r>
      <w:r>
        <w:t xml:space="preserve">) file. </w:t>
      </w:r>
    </w:p>
    <w:p w:rsidR="002C39EC" w:rsidRDefault="002C39EC" w:rsidP="002C39EC">
      <w:pPr>
        <w:pStyle w:val="Le"/>
      </w:pPr>
    </w:p>
    <w:p w:rsidR="00F47F62" w:rsidRDefault="006A0B97" w:rsidP="006A0B97">
      <w:pPr>
        <w:pStyle w:val="BodyText"/>
        <w:spacing w:after="80"/>
        <w:rPr>
          <w:rFonts w:eastAsia="Calibri" w:cs="Times New Roman"/>
          <w:szCs w:val="22"/>
        </w:rPr>
      </w:pPr>
      <w:r>
        <w:rPr>
          <w:rFonts w:eastAsia="Calibri" w:cs="Times New Roman"/>
          <w:szCs w:val="22"/>
        </w:rPr>
        <w:t>By default, t</w:t>
      </w:r>
      <w:r w:rsidR="00F47F62">
        <w:rPr>
          <w:rFonts w:eastAsia="Calibri" w:cs="Times New Roman"/>
          <w:szCs w:val="22"/>
        </w:rPr>
        <w:t xml:space="preserve">he </w:t>
      </w:r>
      <w:r w:rsidR="00F47F62" w:rsidRPr="00E334CA">
        <w:t xml:space="preserve">Type Library </w:t>
      </w:r>
      <w:r w:rsidR="00F47F62" w:rsidRPr="006A0B97">
        <w:rPr>
          <w:rFonts w:eastAsia="Calibri" w:cs="Times New Roman"/>
          <w:szCs w:val="22"/>
        </w:rPr>
        <w:t>Importer</w:t>
      </w:r>
      <w:r w:rsidR="00F47F62">
        <w:t xml:space="preserve"> produces a COM interop assembly </w:t>
      </w:r>
      <w:r w:rsidR="007505B3">
        <w:t xml:space="preserve">that is </w:t>
      </w:r>
      <w:r w:rsidR="00F47F62">
        <w:t xml:space="preserve">named </w:t>
      </w:r>
      <w:r w:rsidR="00F47F62" w:rsidRPr="00197A93">
        <w:rPr>
          <w:i/>
        </w:rPr>
        <w:t>TypeL</w:t>
      </w:r>
      <w:r w:rsidR="00F47F62" w:rsidRPr="00197A93">
        <w:rPr>
          <w:rFonts w:ascii="Lucida Sans Typewriter" w:hAnsi="Lucida Sans Typewriter" w:cs="Courier New"/>
          <w:i/>
          <w:noProof/>
          <w:color w:val="000000"/>
          <w:sz w:val="18"/>
        </w:rPr>
        <w:t>ib</w:t>
      </w:r>
      <w:r w:rsidR="00F47F62">
        <w:rPr>
          <w:i/>
        </w:rPr>
        <w:t>Name.dll.</w:t>
      </w:r>
    </w:p>
    <w:p w:rsidR="00E5195D" w:rsidRDefault="00E5195D" w:rsidP="002C39EC">
      <w:pPr>
        <w:pStyle w:val="BodyTextLink"/>
      </w:pPr>
      <w:r>
        <w:t xml:space="preserve">The name of the mobile broadband API type library file </w:t>
      </w:r>
      <w:r w:rsidR="00964277">
        <w:t xml:space="preserve">is </w:t>
      </w:r>
      <w:r w:rsidR="00964277" w:rsidRPr="00964277">
        <w:rPr>
          <w:i/>
        </w:rPr>
        <w:t>Mbnapi.tlb</w:t>
      </w:r>
      <w:r w:rsidR="00964277">
        <w:t xml:space="preserve">. </w:t>
      </w:r>
      <w:r w:rsidR="007505B3">
        <w:t>V</w:t>
      </w:r>
      <w:r w:rsidR="00964277">
        <w:t xml:space="preserve">ersions of this file </w:t>
      </w:r>
      <w:r w:rsidR="007505B3">
        <w:t xml:space="preserve">in the SDK </w:t>
      </w:r>
      <w:r w:rsidR="00964277">
        <w:t>are</w:t>
      </w:r>
      <w:r w:rsidR="008F3ADF">
        <w:t xml:space="preserve"> specific</w:t>
      </w:r>
      <w:r w:rsidR="007332AC">
        <w:t xml:space="preserve"> to a CPU platform</w:t>
      </w:r>
      <w:r w:rsidR="008F3ADF">
        <w:t xml:space="preserve">. </w:t>
      </w:r>
      <w:r w:rsidR="00FC46D1">
        <w:t>I</w:t>
      </w:r>
      <w:r>
        <w:t>n</w:t>
      </w:r>
      <w:r w:rsidR="007332AC">
        <w:t xml:space="preserve"> </w:t>
      </w:r>
      <w:r w:rsidR="009F4D2D">
        <w:t xml:space="preserve">the </w:t>
      </w:r>
      <w:r w:rsidR="007332AC">
        <w:t>SDK</w:t>
      </w:r>
      <w:r>
        <w:t xml:space="preserve"> installation directory, which is </w:t>
      </w:r>
      <w:r w:rsidRPr="00E5195D">
        <w:rPr>
          <w:i/>
        </w:rPr>
        <w:t>Program Files\Microsoft SDKs</w:t>
      </w:r>
      <w:r>
        <w:rPr>
          <w:i/>
        </w:rPr>
        <w:t xml:space="preserve"> </w:t>
      </w:r>
      <w:r w:rsidRPr="00E5195D">
        <w:t>by default</w:t>
      </w:r>
      <w:r w:rsidR="007332AC">
        <w:t xml:space="preserve">, the </w:t>
      </w:r>
      <w:r w:rsidR="00964277" w:rsidRPr="00964277">
        <w:rPr>
          <w:i/>
        </w:rPr>
        <w:t>Mbnapi.tlb</w:t>
      </w:r>
      <w:r w:rsidR="007332AC">
        <w:t xml:space="preserve"> files are located in </w:t>
      </w:r>
      <w:r>
        <w:t>the following subdirectories:</w:t>
      </w:r>
    </w:p>
    <w:p w:rsidR="00E5195D" w:rsidRDefault="00E5195D" w:rsidP="002C39EC">
      <w:pPr>
        <w:pStyle w:val="BulletList"/>
      </w:pPr>
      <w:r>
        <w:t xml:space="preserve">The x86 version of </w:t>
      </w:r>
      <w:r w:rsidR="00964277" w:rsidRPr="00964277">
        <w:rPr>
          <w:i/>
        </w:rPr>
        <w:t>Mbnapi.tlb</w:t>
      </w:r>
      <w:r>
        <w:t xml:space="preserve"> </w:t>
      </w:r>
      <w:r w:rsidR="00964277">
        <w:t xml:space="preserve">is </w:t>
      </w:r>
      <w:r>
        <w:t xml:space="preserve">stored in </w:t>
      </w:r>
      <w:r w:rsidRPr="00E5195D">
        <w:rPr>
          <w:i/>
        </w:rPr>
        <w:t>Windows\v7.0\Lib</w:t>
      </w:r>
      <w:r>
        <w:t>.</w:t>
      </w:r>
    </w:p>
    <w:p w:rsidR="00E5195D" w:rsidRDefault="00E5195D" w:rsidP="002C39EC">
      <w:pPr>
        <w:pStyle w:val="BulletList"/>
      </w:pPr>
      <w:r>
        <w:t xml:space="preserve">The x64 version of </w:t>
      </w:r>
      <w:r w:rsidR="00964277" w:rsidRPr="00964277">
        <w:rPr>
          <w:i/>
        </w:rPr>
        <w:t>Mbnapi.tlb</w:t>
      </w:r>
      <w:r>
        <w:t xml:space="preserve"> </w:t>
      </w:r>
      <w:r w:rsidR="00964277">
        <w:t xml:space="preserve">is </w:t>
      </w:r>
      <w:r>
        <w:t xml:space="preserve">stored in </w:t>
      </w:r>
      <w:r w:rsidRPr="00E5195D">
        <w:rPr>
          <w:i/>
        </w:rPr>
        <w:t>Windows\v7.0\Lib</w:t>
      </w:r>
      <w:r>
        <w:rPr>
          <w:i/>
        </w:rPr>
        <w:t>\x64</w:t>
      </w:r>
      <w:r>
        <w:t>.</w:t>
      </w:r>
    </w:p>
    <w:p w:rsidR="00E5195D" w:rsidRDefault="00E5195D" w:rsidP="002C39EC">
      <w:pPr>
        <w:pStyle w:val="BulletList"/>
      </w:pPr>
      <w:r>
        <w:t xml:space="preserve">The </w:t>
      </w:r>
      <w:r w:rsidR="009226FE">
        <w:t>IA64</w:t>
      </w:r>
      <w:r>
        <w:t xml:space="preserve"> version of </w:t>
      </w:r>
      <w:r w:rsidR="00964277" w:rsidRPr="00964277">
        <w:rPr>
          <w:i/>
        </w:rPr>
        <w:t>Mbnapi.tlb</w:t>
      </w:r>
      <w:r>
        <w:t xml:space="preserve"> </w:t>
      </w:r>
      <w:r w:rsidR="00964277">
        <w:t xml:space="preserve">is stored </w:t>
      </w:r>
      <w:r>
        <w:t xml:space="preserve">in </w:t>
      </w:r>
      <w:r w:rsidRPr="00E5195D">
        <w:rPr>
          <w:i/>
        </w:rPr>
        <w:t>Windows\v7.0\Lib</w:t>
      </w:r>
      <w:r>
        <w:rPr>
          <w:i/>
        </w:rPr>
        <w:t>\IA64</w:t>
      </w:r>
      <w:r>
        <w:t>.</w:t>
      </w:r>
    </w:p>
    <w:p w:rsidR="002C39EC" w:rsidRDefault="002C39EC" w:rsidP="002C39EC">
      <w:pPr>
        <w:pStyle w:val="Le"/>
      </w:pPr>
    </w:p>
    <w:p w:rsidR="004F52C3" w:rsidRDefault="00E5195D" w:rsidP="00580D7F">
      <w:pPr>
        <w:pStyle w:val="BodyText"/>
        <w:spacing w:after="80"/>
        <w:rPr>
          <w:rFonts w:eastAsia="Calibri" w:cs="Times New Roman"/>
          <w:szCs w:val="22"/>
        </w:rPr>
      </w:pPr>
      <w:r>
        <w:rPr>
          <w:rFonts w:eastAsia="Calibri" w:cs="Times New Roman"/>
          <w:szCs w:val="22"/>
        </w:rPr>
        <w:t>You</w:t>
      </w:r>
      <w:r w:rsidR="008F3ADF">
        <w:rPr>
          <w:rFonts w:eastAsia="Calibri" w:cs="Times New Roman"/>
          <w:szCs w:val="22"/>
        </w:rPr>
        <w:t xml:space="preserve"> </w:t>
      </w:r>
      <w:r w:rsidR="00964277">
        <w:rPr>
          <w:rFonts w:eastAsia="Calibri" w:cs="Times New Roman"/>
          <w:szCs w:val="22"/>
        </w:rPr>
        <w:t xml:space="preserve">should </w:t>
      </w:r>
      <w:r>
        <w:rPr>
          <w:rFonts w:eastAsia="Calibri" w:cs="Times New Roman"/>
          <w:szCs w:val="22"/>
        </w:rPr>
        <w:t>create a COM interop assembly from</w:t>
      </w:r>
      <w:r w:rsidR="008F3ADF">
        <w:rPr>
          <w:rFonts w:eastAsia="Calibri" w:cs="Times New Roman"/>
          <w:szCs w:val="22"/>
        </w:rPr>
        <w:t xml:space="preserve"> the </w:t>
      </w:r>
      <w:r w:rsidR="004F52C3">
        <w:rPr>
          <w:rFonts w:eastAsia="Calibri" w:cs="Times New Roman"/>
          <w:szCs w:val="22"/>
        </w:rPr>
        <w:t xml:space="preserve">CPU-specific version of the </w:t>
      </w:r>
      <w:r w:rsidR="00964277" w:rsidRPr="00964277">
        <w:rPr>
          <w:rFonts w:eastAsia="Calibri" w:cs="Times New Roman"/>
          <w:i/>
          <w:szCs w:val="22"/>
        </w:rPr>
        <w:t>Mbnapi.tlb</w:t>
      </w:r>
      <w:r>
        <w:rPr>
          <w:rFonts w:eastAsia="Calibri" w:cs="Times New Roman"/>
          <w:szCs w:val="22"/>
        </w:rPr>
        <w:t xml:space="preserve"> file that is </w:t>
      </w:r>
      <w:r w:rsidR="008F3ADF">
        <w:rPr>
          <w:rFonts w:eastAsia="Calibri" w:cs="Times New Roman"/>
          <w:szCs w:val="22"/>
        </w:rPr>
        <w:t xml:space="preserve">appropriate for the </w:t>
      </w:r>
      <w:r>
        <w:rPr>
          <w:rFonts w:eastAsia="Calibri" w:cs="Times New Roman"/>
          <w:szCs w:val="22"/>
        </w:rPr>
        <w:t>deployment environment of your application</w:t>
      </w:r>
      <w:r w:rsidR="008F3ADF">
        <w:rPr>
          <w:rFonts w:eastAsia="Calibri" w:cs="Times New Roman"/>
          <w:szCs w:val="22"/>
        </w:rPr>
        <w:t xml:space="preserve">. </w:t>
      </w:r>
    </w:p>
    <w:p w:rsidR="004F52C3" w:rsidRDefault="004F52C3" w:rsidP="002C39EC">
      <w:pPr>
        <w:pStyle w:val="BodyTextLink"/>
      </w:pPr>
      <w:r>
        <w:t>For example, if your application is targeted for only x64 CPU platforms, you must create the COM interop assembly in the following way:</w:t>
      </w:r>
    </w:p>
    <w:p w:rsidR="004F52C3" w:rsidRDefault="004F52C3" w:rsidP="002C39EC">
      <w:pPr>
        <w:pStyle w:val="BulletList"/>
        <w:rPr>
          <w:i/>
        </w:rPr>
      </w:pPr>
      <w:r>
        <w:t xml:space="preserve">Copy the </w:t>
      </w:r>
      <w:r w:rsidRPr="004F52C3">
        <w:rPr>
          <w:i/>
        </w:rPr>
        <w:t>Mbnapi.tlb</w:t>
      </w:r>
      <w:r>
        <w:t xml:space="preserve"> file from the SDK’s </w:t>
      </w:r>
      <w:r w:rsidRPr="00E5195D">
        <w:rPr>
          <w:i/>
        </w:rPr>
        <w:t>Windows\v7.0\Lib</w:t>
      </w:r>
      <w:r>
        <w:rPr>
          <w:i/>
        </w:rPr>
        <w:t xml:space="preserve">\x64 </w:t>
      </w:r>
      <w:r w:rsidR="00895822">
        <w:rPr>
          <w:i/>
        </w:rPr>
        <w:t xml:space="preserve">directory </w:t>
      </w:r>
      <w:r w:rsidRPr="004F52C3">
        <w:t>to your development directory.</w:t>
      </w:r>
    </w:p>
    <w:p w:rsidR="004F52C3" w:rsidRPr="00E334CA" w:rsidRDefault="004F52C3" w:rsidP="002C39EC">
      <w:pPr>
        <w:pStyle w:val="BulletList"/>
      </w:pPr>
      <w:r>
        <w:t>Enter the</w:t>
      </w:r>
      <w:r w:rsidRPr="00E334CA">
        <w:t xml:space="preserve"> </w:t>
      </w:r>
      <w:r w:rsidRPr="004F52C3">
        <w:t>following</w:t>
      </w:r>
      <w:r w:rsidRPr="00E334CA">
        <w:t xml:space="preserve"> </w:t>
      </w:r>
      <w:r w:rsidR="007505B3">
        <w:t xml:space="preserve">code </w:t>
      </w:r>
      <w:r>
        <w:t>from a command line</w:t>
      </w:r>
      <w:r w:rsidR="007505B3">
        <w:t>:</w:t>
      </w:r>
    </w:p>
    <w:p w:rsidR="004F52C3" w:rsidRDefault="004F52C3" w:rsidP="004F52C3">
      <w:pPr>
        <w:pStyle w:val="PlainText"/>
        <w:spacing w:after="80"/>
        <w:ind w:left="360"/>
        <w:rPr>
          <w:rFonts w:eastAsia="Calibri" w:cs="Times New Roman"/>
          <w:szCs w:val="22"/>
        </w:rPr>
      </w:pPr>
      <w:r w:rsidRPr="004F52C3">
        <w:t xml:space="preserve">tlbimp /machine:x64 </w:t>
      </w:r>
      <w:r w:rsidRPr="004F52C3">
        <w:rPr>
          <w:rFonts w:eastAsia="Calibri" w:cs="Times New Roman"/>
          <w:szCs w:val="22"/>
        </w:rPr>
        <w:t>Mbnapi.tlb</w:t>
      </w:r>
    </w:p>
    <w:p w:rsidR="002C39EC" w:rsidRPr="004F52C3" w:rsidRDefault="002C39EC" w:rsidP="004F52C3">
      <w:pPr>
        <w:pStyle w:val="PlainText"/>
        <w:spacing w:after="80"/>
        <w:ind w:left="360"/>
      </w:pPr>
    </w:p>
    <w:p w:rsidR="002C39EC" w:rsidRDefault="002C39EC" w:rsidP="002C39EC">
      <w:pPr>
        <w:pStyle w:val="Le"/>
      </w:pPr>
    </w:p>
    <w:p w:rsidR="006A0B97" w:rsidRDefault="006A0B97" w:rsidP="006A0B97">
      <w:pPr>
        <w:pStyle w:val="BodyText"/>
        <w:spacing w:after="80"/>
      </w:pPr>
      <w:r>
        <w:t xml:space="preserve">The COM interop assembly that is created from the </w:t>
      </w:r>
      <w:r w:rsidRPr="00964277">
        <w:rPr>
          <w:rFonts w:eastAsia="Calibri" w:cs="Times New Roman"/>
          <w:i/>
          <w:szCs w:val="22"/>
        </w:rPr>
        <w:t>Mbnapi.tlb</w:t>
      </w:r>
      <w:r>
        <w:rPr>
          <w:rFonts w:eastAsia="Calibri" w:cs="Times New Roman"/>
          <w:szCs w:val="22"/>
        </w:rPr>
        <w:t xml:space="preserve"> file is named</w:t>
      </w:r>
      <w:r>
        <w:t xml:space="preserve"> </w:t>
      </w:r>
      <w:r w:rsidRPr="009226FE">
        <w:rPr>
          <w:i/>
        </w:rPr>
        <w:t>Mbnapi.dll</w:t>
      </w:r>
      <w:r>
        <w:t>. You must use this file to reference the managed types of the mobile broadband API during the compilation of managed code application.</w:t>
      </w:r>
    </w:p>
    <w:p w:rsidR="00466CD9" w:rsidRDefault="006A0B97" w:rsidP="00466CD9">
      <w:pPr>
        <w:pStyle w:val="BodyText"/>
        <w:spacing w:after="80"/>
        <w:rPr>
          <w:rFonts w:eastAsia="Calibri" w:cs="Times New Roman"/>
          <w:szCs w:val="22"/>
        </w:rPr>
      </w:pPr>
      <w:r>
        <w:rPr>
          <w:rFonts w:eastAsia="Calibri" w:cs="Times New Roman"/>
          <w:b/>
          <w:szCs w:val="22"/>
        </w:rPr>
        <w:t xml:space="preserve">Note: </w:t>
      </w:r>
      <w:r w:rsidR="00466CD9">
        <w:rPr>
          <w:rFonts w:eastAsia="Calibri" w:cs="Times New Roman"/>
          <w:szCs w:val="22"/>
        </w:rPr>
        <w:t>If the application is built as a 32</w:t>
      </w:r>
      <w:r w:rsidR="007505B3">
        <w:rPr>
          <w:rFonts w:eastAsia="Calibri" w:cs="Times New Roman"/>
          <w:szCs w:val="22"/>
        </w:rPr>
        <w:t>-</w:t>
      </w:r>
      <w:r w:rsidR="00466CD9">
        <w:rPr>
          <w:rFonts w:eastAsia="Calibri" w:cs="Times New Roman"/>
          <w:szCs w:val="22"/>
        </w:rPr>
        <w:t xml:space="preserve">bit binary, it can run on both x86 and x64 CPU platforms. On x64 </w:t>
      </w:r>
      <w:r w:rsidR="009226FE">
        <w:rPr>
          <w:rFonts w:eastAsia="Calibri" w:cs="Times New Roman"/>
          <w:szCs w:val="22"/>
        </w:rPr>
        <w:t xml:space="preserve">and IA64 </w:t>
      </w:r>
      <w:r w:rsidR="00466CD9">
        <w:rPr>
          <w:rFonts w:eastAsia="Calibri" w:cs="Times New Roman"/>
          <w:szCs w:val="22"/>
        </w:rPr>
        <w:t xml:space="preserve">CPU platforms, 32-bit applications can run seamlessly </w:t>
      </w:r>
      <w:r w:rsidR="007505B3">
        <w:rPr>
          <w:rFonts w:eastAsia="Calibri" w:cs="Times New Roman"/>
          <w:szCs w:val="22"/>
        </w:rPr>
        <w:t xml:space="preserve">because of </w:t>
      </w:r>
      <w:r w:rsidR="00466CD9">
        <w:rPr>
          <w:rFonts w:eastAsia="Calibri" w:cs="Times New Roman"/>
          <w:szCs w:val="22"/>
        </w:rPr>
        <w:t xml:space="preserve">the support of Windows </w:t>
      </w:r>
      <w:r w:rsidR="00027FA1">
        <w:rPr>
          <w:rFonts w:eastAsia="Calibri" w:cs="Times New Roman"/>
          <w:szCs w:val="22"/>
        </w:rPr>
        <w:t>32-bit on Windows 64-bit (</w:t>
      </w:r>
      <w:r w:rsidR="00466CD9">
        <w:rPr>
          <w:rFonts w:eastAsia="Calibri" w:cs="Times New Roman"/>
          <w:szCs w:val="22"/>
        </w:rPr>
        <w:t>WOW64</w:t>
      </w:r>
      <w:r w:rsidR="00027FA1">
        <w:rPr>
          <w:rFonts w:eastAsia="Calibri" w:cs="Times New Roman"/>
          <w:szCs w:val="22"/>
        </w:rPr>
        <w:t>)</w:t>
      </w:r>
      <w:r w:rsidR="00466CD9">
        <w:rPr>
          <w:rFonts w:eastAsia="Calibri" w:cs="Times New Roman"/>
          <w:szCs w:val="22"/>
        </w:rPr>
        <w:t xml:space="preserve"> 32-bit emulator. </w:t>
      </w:r>
      <w:r w:rsidR="009226FE">
        <w:rPr>
          <w:rFonts w:eastAsia="Calibri" w:cs="Times New Roman"/>
          <w:szCs w:val="22"/>
        </w:rPr>
        <w:t>In this case</w:t>
      </w:r>
      <w:r w:rsidR="00466CD9">
        <w:rPr>
          <w:rFonts w:eastAsia="Calibri" w:cs="Times New Roman"/>
          <w:szCs w:val="22"/>
        </w:rPr>
        <w:t xml:space="preserve">, you must use the x32 version of the </w:t>
      </w:r>
      <w:r w:rsidR="00466CD9" w:rsidRPr="004F52C3">
        <w:rPr>
          <w:rFonts w:eastAsia="Calibri" w:cs="Times New Roman"/>
          <w:i/>
          <w:szCs w:val="22"/>
        </w:rPr>
        <w:t>Mbnapi.tlb</w:t>
      </w:r>
      <w:r w:rsidR="00466CD9">
        <w:rPr>
          <w:rFonts w:eastAsia="Calibri" w:cs="Times New Roman"/>
          <w:szCs w:val="22"/>
        </w:rPr>
        <w:t xml:space="preserve"> file to create the COM interop assembly</w:t>
      </w:r>
      <w:r w:rsidR="00027FA1">
        <w:rPr>
          <w:rFonts w:eastAsia="Calibri" w:cs="Times New Roman"/>
          <w:szCs w:val="22"/>
        </w:rPr>
        <w:t>.</w:t>
      </w:r>
    </w:p>
    <w:p w:rsidR="00197A93" w:rsidRPr="00F47334" w:rsidRDefault="00197A93" w:rsidP="00197A93">
      <w:pPr>
        <w:pStyle w:val="Heading3"/>
      </w:pPr>
      <w:bookmarkStart w:id="13" w:name="_Toc234816925"/>
      <w:r>
        <w:lastRenderedPageBreak/>
        <w:t>Using Visual Studio</w:t>
      </w:r>
      <w:r w:rsidRPr="00E334CA">
        <w:t xml:space="preserve"> </w:t>
      </w:r>
      <w:r>
        <w:t>to Create a</w:t>
      </w:r>
      <w:r w:rsidR="009435D0">
        <w:t xml:space="preserve"> COM</w:t>
      </w:r>
      <w:r>
        <w:t xml:space="preserve"> Interop Assembly</w:t>
      </w:r>
      <w:bookmarkEnd w:id="13"/>
    </w:p>
    <w:p w:rsidR="00DC060B" w:rsidRDefault="00E334CA" w:rsidP="00580D7F">
      <w:pPr>
        <w:pStyle w:val="BodyText"/>
        <w:spacing w:after="80"/>
      </w:pPr>
      <w:r>
        <w:t xml:space="preserve">If </w:t>
      </w:r>
      <w:r w:rsidR="006E485A">
        <w:t>you</w:t>
      </w:r>
      <w:r>
        <w:t xml:space="preserve"> use </w:t>
      </w:r>
      <w:r w:rsidR="006E485A">
        <w:t>Visual Studio</w:t>
      </w:r>
      <w:r>
        <w:t xml:space="preserve"> </w:t>
      </w:r>
      <w:r w:rsidR="006E485A">
        <w:t xml:space="preserve">to build your managed code application, </w:t>
      </w:r>
      <w:r w:rsidR="00DC060B">
        <w:t>Visual Studio</w:t>
      </w:r>
      <w:r w:rsidR="006E485A">
        <w:t xml:space="preserve"> </w:t>
      </w:r>
      <w:r w:rsidR="007505B3">
        <w:t xml:space="preserve">automatically </w:t>
      </w:r>
      <w:r w:rsidR="006E485A">
        <w:t>creates the COM</w:t>
      </w:r>
      <w:r>
        <w:t xml:space="preserve"> interop assembly. </w:t>
      </w:r>
    </w:p>
    <w:p w:rsidR="000A6BF4" w:rsidRDefault="000A6BF4" w:rsidP="002C39EC">
      <w:pPr>
        <w:pStyle w:val="BodyTextLink"/>
      </w:pPr>
      <w:r>
        <w:t xml:space="preserve">You must first register the </w:t>
      </w:r>
      <w:r w:rsidRPr="00895822">
        <w:rPr>
          <w:i/>
        </w:rPr>
        <w:t>.tlb</w:t>
      </w:r>
      <w:r>
        <w:t xml:space="preserve"> file first before you add a reference to it in a Visual Studio project. Otherwise, you </w:t>
      </w:r>
      <w:r w:rsidR="007505B3">
        <w:t xml:space="preserve">might </w:t>
      </w:r>
      <w:r>
        <w:t>see the following error when you try to add the reference:</w:t>
      </w:r>
    </w:p>
    <w:p w:rsidR="000A6BF4" w:rsidRPr="00977EF8" w:rsidRDefault="000A6BF4" w:rsidP="000A6BF4">
      <w:pPr>
        <w:pStyle w:val="PlainText"/>
        <w:spacing w:after="80"/>
      </w:pPr>
      <w:r w:rsidRPr="00977EF8">
        <w:t xml:space="preserve">“A reference to </w:t>
      </w:r>
      <w:r>
        <w:t>mbnapi.tlb</w:t>
      </w:r>
      <w:r w:rsidRPr="00977EF8">
        <w:t xml:space="preserve"> could not be added. Please make sure that the file </w:t>
      </w:r>
      <w:r>
        <w:t>can be accessed</w:t>
      </w:r>
      <w:r w:rsidRPr="00977EF8">
        <w:t>, and that it is a valid assembly or COM component.”</w:t>
      </w:r>
    </w:p>
    <w:p w:rsidR="002C39EC" w:rsidRDefault="002C39EC" w:rsidP="002C39EC">
      <w:pPr>
        <w:pStyle w:val="Le"/>
      </w:pPr>
    </w:p>
    <w:p w:rsidR="00E90A40" w:rsidRDefault="00E90A40" w:rsidP="007505B3">
      <w:pPr>
        <w:pStyle w:val="BodyTextLink"/>
      </w:pPr>
      <w:r>
        <w:t>If you</w:t>
      </w:r>
      <w:r w:rsidR="007505B3">
        <w:t>r</w:t>
      </w:r>
      <w:r>
        <w:t xml:space="preserve"> development environment is a computer that is not running Windows 7, you can register the Mnnapi.tlb library by following these steps:</w:t>
      </w:r>
    </w:p>
    <w:p w:rsidR="00E90A40" w:rsidRDefault="007505B3" w:rsidP="002C39EC">
      <w:pPr>
        <w:pStyle w:val="List"/>
        <w:rPr>
          <w:rFonts w:eastAsia="Calibri" w:cs="Times New Roman"/>
          <w:szCs w:val="22"/>
        </w:rPr>
      </w:pPr>
      <w:r>
        <w:rPr>
          <w:rFonts w:eastAsia="Calibri" w:cs="Times New Roman"/>
          <w:szCs w:val="22"/>
        </w:rPr>
        <w:t>1</w:t>
      </w:r>
      <w:r w:rsidR="002C39EC">
        <w:rPr>
          <w:rFonts w:eastAsia="Calibri" w:cs="Times New Roman"/>
          <w:szCs w:val="22"/>
        </w:rPr>
        <w:t>.</w:t>
      </w:r>
      <w:r w:rsidR="002C39EC">
        <w:rPr>
          <w:rFonts w:eastAsia="Calibri" w:cs="Times New Roman"/>
          <w:szCs w:val="22"/>
        </w:rPr>
        <w:tab/>
      </w:r>
      <w:r w:rsidR="00E90A40">
        <w:rPr>
          <w:rFonts w:eastAsia="Calibri" w:cs="Times New Roman"/>
          <w:szCs w:val="22"/>
        </w:rPr>
        <w:t>Open a command prompt and move to the SDK’s Windows\v7.0\Lib directory by using the cd command.</w:t>
      </w:r>
    </w:p>
    <w:p w:rsidR="00416DC7" w:rsidRDefault="007505B3" w:rsidP="002C39EC">
      <w:pPr>
        <w:pStyle w:val="List"/>
      </w:pPr>
      <w:r>
        <w:t>2</w:t>
      </w:r>
      <w:r w:rsidR="002C39EC">
        <w:t>.</w:t>
      </w:r>
      <w:r w:rsidR="002C39EC">
        <w:tab/>
      </w:r>
      <w:r w:rsidR="00416DC7">
        <w:t>From the command</w:t>
      </w:r>
      <w:r>
        <w:t xml:space="preserve"> </w:t>
      </w:r>
      <w:r w:rsidR="00416DC7">
        <w:t>line, enter the following command:</w:t>
      </w:r>
    </w:p>
    <w:p w:rsidR="00416DC7" w:rsidRDefault="00416DC7" w:rsidP="00416DC7">
      <w:pPr>
        <w:pStyle w:val="PlainText"/>
        <w:spacing w:after="80"/>
        <w:ind w:left="360"/>
        <w:rPr>
          <w:rFonts w:eastAsia="Calibri" w:cs="Times New Roman"/>
          <w:szCs w:val="22"/>
        </w:rPr>
      </w:pPr>
      <w:r w:rsidRPr="006E485A">
        <w:t>Regtlib</w:t>
      </w:r>
      <w:r>
        <w:t>v12</w:t>
      </w:r>
      <w:r w:rsidRPr="004F52C3">
        <w:t xml:space="preserve"> </w:t>
      </w:r>
      <w:r w:rsidRPr="004F52C3">
        <w:rPr>
          <w:rFonts w:eastAsia="Calibri" w:cs="Times New Roman"/>
          <w:szCs w:val="22"/>
        </w:rPr>
        <w:t>Mbnapi.</w:t>
      </w:r>
      <w:r>
        <w:rPr>
          <w:rFonts w:eastAsia="Calibri" w:cs="Times New Roman"/>
          <w:szCs w:val="22"/>
        </w:rPr>
        <w:t>tlb</w:t>
      </w:r>
    </w:p>
    <w:p w:rsidR="007505B3" w:rsidRDefault="007505B3" w:rsidP="00416DC7">
      <w:pPr>
        <w:pStyle w:val="PlainText"/>
        <w:spacing w:after="80"/>
        <w:ind w:left="360"/>
        <w:rPr>
          <w:rFonts w:eastAsia="Calibri" w:cs="Times New Roman"/>
          <w:szCs w:val="22"/>
        </w:rPr>
      </w:pPr>
    </w:p>
    <w:p w:rsidR="002C39EC" w:rsidRDefault="002C39EC" w:rsidP="002C39EC">
      <w:pPr>
        <w:pStyle w:val="Le"/>
      </w:pPr>
    </w:p>
    <w:p w:rsidR="00E90A40" w:rsidRPr="00E90A40" w:rsidRDefault="00E90A40" w:rsidP="00580D7F">
      <w:pPr>
        <w:pStyle w:val="BodyText"/>
        <w:spacing w:after="80"/>
      </w:pPr>
      <w:r>
        <w:rPr>
          <w:b/>
        </w:rPr>
        <w:t xml:space="preserve">Note: </w:t>
      </w:r>
      <w:r w:rsidRPr="00E90A40">
        <w:t xml:space="preserve">You </w:t>
      </w:r>
      <w:r w:rsidR="007505B3">
        <w:t xml:space="preserve">are </w:t>
      </w:r>
      <w:r w:rsidRPr="00E90A40">
        <w:t xml:space="preserve">not </w:t>
      </w:r>
      <w:r w:rsidR="007505B3">
        <w:t xml:space="preserve">required </w:t>
      </w:r>
      <w:r w:rsidRPr="00E90A40">
        <w:t>to register the .tlb file if your development environment is a computer that is running Windows 7 because the operating system has already registered this file.</w:t>
      </w:r>
    </w:p>
    <w:p w:rsidR="00E334CA" w:rsidRDefault="00DC060B" w:rsidP="002C39EC">
      <w:pPr>
        <w:pStyle w:val="BodyTextLink"/>
      </w:pPr>
      <w:r>
        <w:t>The following</w:t>
      </w:r>
      <w:r w:rsidR="00E334CA">
        <w:t xml:space="preserve"> steps </w:t>
      </w:r>
      <w:r>
        <w:t>show</w:t>
      </w:r>
      <w:r w:rsidR="00E334CA">
        <w:t xml:space="preserve"> </w:t>
      </w:r>
      <w:r>
        <w:t xml:space="preserve">how </w:t>
      </w:r>
      <w:r w:rsidR="00E334CA">
        <w:t>to use Visual Studio to refer</w:t>
      </w:r>
      <w:r>
        <w:t>ence</w:t>
      </w:r>
      <w:r w:rsidR="00E334CA">
        <w:t xml:space="preserve"> the </w:t>
      </w:r>
      <w:r>
        <w:t xml:space="preserve">mobile broadband API </w:t>
      </w:r>
      <w:r w:rsidR="00E334CA">
        <w:t xml:space="preserve">type library and </w:t>
      </w:r>
      <w:r>
        <w:t>create</w:t>
      </w:r>
      <w:r w:rsidR="00E334CA">
        <w:t xml:space="preserve"> the </w:t>
      </w:r>
      <w:r>
        <w:t xml:space="preserve">COM </w:t>
      </w:r>
      <w:r w:rsidR="00E334CA">
        <w:t>interop assembly</w:t>
      </w:r>
      <w:r w:rsidR="007505B3">
        <w:t>:</w:t>
      </w:r>
    </w:p>
    <w:p w:rsidR="00E334CA" w:rsidRDefault="002C39EC" w:rsidP="002C39EC">
      <w:pPr>
        <w:pStyle w:val="List"/>
      </w:pPr>
      <w:r>
        <w:t>1.</w:t>
      </w:r>
      <w:r>
        <w:tab/>
      </w:r>
      <w:r w:rsidR="00E334CA" w:rsidRPr="00F00ACB">
        <w:t>Open Vi</w:t>
      </w:r>
      <w:r w:rsidR="00E334CA">
        <w:t>sual Studio and create a solution</w:t>
      </w:r>
      <w:r w:rsidR="00DC060B">
        <w:t xml:space="preserve">. </w:t>
      </w:r>
      <w:r w:rsidR="007505B3">
        <w:t>T</w:t>
      </w:r>
      <w:r w:rsidR="00DC060B">
        <w:t>his example use</w:t>
      </w:r>
      <w:r w:rsidR="007505B3">
        <w:t>s</w:t>
      </w:r>
      <w:r w:rsidR="00DC060B">
        <w:t xml:space="preserve"> the name </w:t>
      </w:r>
      <w:r w:rsidR="00DC060B" w:rsidRPr="00DC060B">
        <w:rPr>
          <w:i/>
        </w:rPr>
        <w:t>MyProject</w:t>
      </w:r>
      <w:r w:rsidR="00DC060B">
        <w:t xml:space="preserve"> for the project</w:t>
      </w:r>
      <w:r w:rsidR="00DC060B">
        <w:rPr>
          <w:i/>
        </w:rPr>
        <w:t xml:space="preserve">. </w:t>
      </w:r>
      <w:r w:rsidR="00DC060B" w:rsidRPr="00F00ACB">
        <w:t>Vi</w:t>
      </w:r>
      <w:r w:rsidR="00DC060B">
        <w:t>sual Stu</w:t>
      </w:r>
      <w:r w:rsidR="00DC060B" w:rsidRPr="00DC060B">
        <w:t xml:space="preserve">dio creates a project solution </w:t>
      </w:r>
      <w:r w:rsidR="007505B3">
        <w:t xml:space="preserve">that is </w:t>
      </w:r>
      <w:r w:rsidR="00DC060B" w:rsidRPr="00DC060B">
        <w:t xml:space="preserve">named </w:t>
      </w:r>
      <w:r w:rsidR="00DC060B">
        <w:rPr>
          <w:i/>
        </w:rPr>
        <w:t>MyProject</w:t>
      </w:r>
      <w:r w:rsidR="00E334CA" w:rsidRPr="000F6552">
        <w:rPr>
          <w:i/>
        </w:rPr>
        <w:t>.sln</w:t>
      </w:r>
      <w:r w:rsidR="00DC060B">
        <w:rPr>
          <w:i/>
        </w:rPr>
        <w:t>.</w:t>
      </w:r>
    </w:p>
    <w:p w:rsidR="00E334CA" w:rsidRDefault="002C39EC" w:rsidP="002C39EC">
      <w:pPr>
        <w:pStyle w:val="List"/>
      </w:pPr>
      <w:r>
        <w:t>2.</w:t>
      </w:r>
      <w:r>
        <w:tab/>
      </w:r>
      <w:r w:rsidR="00E334CA">
        <w:t xml:space="preserve">Add </w:t>
      </w:r>
      <w:r w:rsidR="002D5BE9">
        <w:t xml:space="preserve">a </w:t>
      </w:r>
      <w:r w:rsidR="00E334CA">
        <w:t xml:space="preserve">reference </w:t>
      </w:r>
      <w:r w:rsidR="00DC060B">
        <w:t xml:space="preserve">to the </w:t>
      </w:r>
      <w:r w:rsidR="00895822" w:rsidRPr="00DC060B">
        <w:rPr>
          <w:i/>
        </w:rPr>
        <w:t>Mbnapi.tlb</w:t>
      </w:r>
      <w:r w:rsidR="00895822">
        <w:rPr>
          <w:i/>
        </w:rPr>
        <w:t xml:space="preserve"> </w:t>
      </w:r>
      <w:r w:rsidR="00895822" w:rsidRPr="00895822">
        <w:t>file</w:t>
      </w:r>
      <w:r w:rsidR="00DC060B">
        <w:t>.</w:t>
      </w:r>
      <w:r w:rsidR="002D5BE9">
        <w:t xml:space="preserve"> To do this, follow these steps:</w:t>
      </w:r>
    </w:p>
    <w:p w:rsidR="00E334CA" w:rsidRDefault="002C39EC" w:rsidP="002C39EC">
      <w:pPr>
        <w:pStyle w:val="List2"/>
      </w:pPr>
      <w:r>
        <w:t>a.</w:t>
      </w:r>
      <w:r>
        <w:tab/>
      </w:r>
      <w:r w:rsidR="002D5BE9">
        <w:t xml:space="preserve">Click the </w:t>
      </w:r>
      <w:r w:rsidR="002D5BE9" w:rsidRPr="002D5BE9">
        <w:rPr>
          <w:b/>
        </w:rPr>
        <w:t>Project</w:t>
      </w:r>
      <w:r w:rsidR="002D5BE9">
        <w:t xml:space="preserve"> item in the </w:t>
      </w:r>
      <w:r w:rsidR="00895216">
        <w:t>toolbar</w:t>
      </w:r>
      <w:r w:rsidR="007505B3">
        <w:t>,</w:t>
      </w:r>
      <w:r w:rsidR="002D5BE9">
        <w:t xml:space="preserve"> </w:t>
      </w:r>
      <w:r w:rsidR="007505B3">
        <w:t>and t</w:t>
      </w:r>
      <w:r w:rsidR="002D5BE9">
        <w:t xml:space="preserve">hen click </w:t>
      </w:r>
      <w:r w:rsidR="002D5BE9" w:rsidRPr="002D5BE9">
        <w:rPr>
          <w:b/>
        </w:rPr>
        <w:t>Add Reference</w:t>
      </w:r>
      <w:r w:rsidR="002D5BE9">
        <w:t xml:space="preserve"> from the drop-down menu.</w:t>
      </w:r>
    </w:p>
    <w:p w:rsidR="00E334CA" w:rsidRDefault="002C39EC" w:rsidP="002C39EC">
      <w:pPr>
        <w:pStyle w:val="List2"/>
      </w:pPr>
      <w:r>
        <w:t>b.</w:t>
      </w:r>
      <w:r>
        <w:tab/>
      </w:r>
      <w:r w:rsidR="002D5BE9">
        <w:t xml:space="preserve">From the </w:t>
      </w:r>
      <w:r w:rsidR="00E334CA" w:rsidRPr="002D5BE9">
        <w:rPr>
          <w:b/>
        </w:rPr>
        <w:t>Add Reference</w:t>
      </w:r>
      <w:r w:rsidR="00E334CA">
        <w:t xml:space="preserve"> </w:t>
      </w:r>
      <w:r w:rsidR="002D5BE9">
        <w:t>page, click the</w:t>
      </w:r>
      <w:r w:rsidR="00E334CA">
        <w:t xml:space="preserve"> </w:t>
      </w:r>
      <w:r w:rsidR="00E334CA" w:rsidRPr="002D5BE9">
        <w:rPr>
          <w:b/>
        </w:rPr>
        <w:t>Browse</w:t>
      </w:r>
      <w:r w:rsidR="002D5BE9">
        <w:t xml:space="preserve"> tab.</w:t>
      </w:r>
    </w:p>
    <w:p w:rsidR="008F3ADF" w:rsidRDefault="002C39EC" w:rsidP="002C39EC">
      <w:pPr>
        <w:pStyle w:val="List2"/>
      </w:pPr>
      <w:r>
        <w:t>c.</w:t>
      </w:r>
      <w:r>
        <w:tab/>
      </w:r>
      <w:r w:rsidR="00895822">
        <w:t xml:space="preserve">Browse to the </w:t>
      </w:r>
      <w:r w:rsidR="00895822" w:rsidRPr="00DC060B">
        <w:rPr>
          <w:i/>
        </w:rPr>
        <w:t>Mbnapi.tlb</w:t>
      </w:r>
      <w:r w:rsidR="00895822">
        <w:rPr>
          <w:i/>
        </w:rPr>
        <w:t xml:space="preserve"> </w:t>
      </w:r>
      <w:r w:rsidR="00895822" w:rsidRPr="00895822">
        <w:t>file</w:t>
      </w:r>
      <w:r w:rsidR="00895822">
        <w:t xml:space="preserve"> in </w:t>
      </w:r>
      <w:r w:rsidR="00416DC7">
        <w:t xml:space="preserve">the </w:t>
      </w:r>
      <w:r w:rsidR="00416DC7">
        <w:rPr>
          <w:rFonts w:eastAsia="Calibri" w:cs="Times New Roman"/>
        </w:rPr>
        <w:t xml:space="preserve">SDK’s </w:t>
      </w:r>
      <w:r w:rsidR="00416DC7" w:rsidRPr="00E5195D">
        <w:rPr>
          <w:rFonts w:eastAsia="Calibri" w:cs="Times New Roman"/>
          <w:i/>
        </w:rPr>
        <w:t>Windows\v7.0\Lib</w:t>
      </w:r>
      <w:r w:rsidR="00416DC7">
        <w:rPr>
          <w:rFonts w:eastAsia="Calibri" w:cs="Times New Roman"/>
          <w:i/>
        </w:rPr>
        <w:t xml:space="preserve"> </w:t>
      </w:r>
      <w:r w:rsidR="00895822">
        <w:t>and</w:t>
      </w:r>
      <w:r w:rsidR="00DB70EE">
        <w:t xml:space="preserve"> select it. Then, click </w:t>
      </w:r>
      <w:r w:rsidR="00DB70EE" w:rsidRPr="00DB70EE">
        <w:rPr>
          <w:b/>
        </w:rPr>
        <w:t>OK</w:t>
      </w:r>
      <w:r w:rsidR="00DB70EE">
        <w:t>.</w:t>
      </w:r>
    </w:p>
    <w:p w:rsidR="002C39EC" w:rsidRDefault="002C39EC" w:rsidP="002C39EC">
      <w:pPr>
        <w:pStyle w:val="Le"/>
      </w:pPr>
    </w:p>
    <w:p w:rsidR="00E334CA" w:rsidRDefault="00895216" w:rsidP="00580D7F">
      <w:pPr>
        <w:pStyle w:val="BodyText"/>
        <w:spacing w:after="80"/>
      </w:pPr>
      <w:r>
        <w:t>As soon as</w:t>
      </w:r>
      <w:r w:rsidR="00DB70EE">
        <w:t xml:space="preserve"> </w:t>
      </w:r>
      <w:r>
        <w:t>you have</w:t>
      </w:r>
      <w:r w:rsidR="00DB70EE">
        <w:t xml:space="preserve"> added the reference to the </w:t>
      </w:r>
      <w:r w:rsidR="00DB70EE" w:rsidRPr="00DC060B">
        <w:rPr>
          <w:i/>
        </w:rPr>
        <w:t>Mbnapi.tlb</w:t>
      </w:r>
      <w:r w:rsidR="00DB70EE">
        <w:rPr>
          <w:i/>
        </w:rPr>
        <w:t xml:space="preserve"> </w:t>
      </w:r>
      <w:r w:rsidR="00DB70EE" w:rsidRPr="00895822">
        <w:t>file</w:t>
      </w:r>
      <w:r w:rsidR="00DB70EE">
        <w:t xml:space="preserve"> in your project, Visual Studio creates the COM interop assembly</w:t>
      </w:r>
      <w:r w:rsidR="00E334CA" w:rsidRPr="0066620C">
        <w:t>.</w:t>
      </w:r>
    </w:p>
    <w:p w:rsidR="006A0B97" w:rsidRDefault="006A0B97" w:rsidP="006A0B97">
      <w:pPr>
        <w:pStyle w:val="BodyText"/>
        <w:spacing w:after="80"/>
        <w:rPr>
          <w:rFonts w:eastAsia="Calibri" w:cs="Times New Roman"/>
          <w:szCs w:val="22"/>
        </w:rPr>
      </w:pPr>
      <w:r>
        <w:rPr>
          <w:rFonts w:eastAsia="Calibri" w:cs="Times New Roman"/>
          <w:b/>
          <w:szCs w:val="22"/>
        </w:rPr>
        <w:t xml:space="preserve">Important: </w:t>
      </w:r>
      <w:r>
        <w:rPr>
          <w:rFonts w:eastAsia="Calibri" w:cs="Times New Roman"/>
          <w:szCs w:val="22"/>
        </w:rPr>
        <w:t xml:space="preserve">If you </w:t>
      </w:r>
      <w:r w:rsidRPr="00580D7F">
        <w:t>want</w:t>
      </w:r>
      <w:r>
        <w:rPr>
          <w:rFonts w:eastAsia="Calibri" w:cs="Times New Roman"/>
          <w:szCs w:val="22"/>
        </w:rPr>
        <w:t xml:space="preserve"> to build your managed code application to run on both x32, x64, and IA64 CPU platforms, you should not compile your application by using the </w:t>
      </w:r>
      <w:r w:rsidRPr="009226FE">
        <w:rPr>
          <w:rFonts w:eastAsia="Calibri" w:cs="Times New Roman"/>
          <w:b/>
          <w:szCs w:val="22"/>
        </w:rPr>
        <w:t>/p</w:t>
      </w:r>
      <w:r>
        <w:rPr>
          <w:rFonts w:eastAsia="Calibri" w:cs="Times New Roman"/>
          <w:b/>
          <w:szCs w:val="22"/>
        </w:rPr>
        <w:t>l</w:t>
      </w:r>
      <w:r w:rsidRPr="009226FE">
        <w:rPr>
          <w:rFonts w:eastAsia="Calibri" w:cs="Times New Roman"/>
          <w:b/>
          <w:szCs w:val="22"/>
        </w:rPr>
        <w:t>atform anycpu</w:t>
      </w:r>
      <w:r>
        <w:rPr>
          <w:rFonts w:eastAsia="Calibri" w:cs="Times New Roman"/>
          <w:szCs w:val="22"/>
        </w:rPr>
        <w:t xml:space="preserve"> setting in Visual Studio. Although this setting does compile the managed code application in a platform-agnostic mode, the application depend</w:t>
      </w:r>
      <w:r w:rsidR="007505B3">
        <w:rPr>
          <w:rFonts w:eastAsia="Calibri" w:cs="Times New Roman"/>
          <w:szCs w:val="22"/>
        </w:rPr>
        <w:t>s</w:t>
      </w:r>
      <w:r>
        <w:rPr>
          <w:rFonts w:eastAsia="Calibri" w:cs="Times New Roman"/>
          <w:szCs w:val="22"/>
        </w:rPr>
        <w:t xml:space="preserve"> on the COM interop assembly that is platform-specific.</w:t>
      </w:r>
    </w:p>
    <w:p w:rsidR="00E334CA" w:rsidRPr="0066620C" w:rsidRDefault="00E334CA" w:rsidP="00E334CA">
      <w:pPr>
        <w:pStyle w:val="Heading2"/>
      </w:pPr>
      <w:bookmarkStart w:id="14" w:name="_Instantiate_the_Mobile"/>
      <w:bookmarkStart w:id="15" w:name="_Toc223174977"/>
      <w:bookmarkStart w:id="16" w:name="_Toc234816926"/>
      <w:bookmarkEnd w:id="14"/>
      <w:r w:rsidRPr="0066620C">
        <w:t>Instantiat</w:t>
      </w:r>
      <w:r w:rsidR="00B25B14">
        <w:t>ing</w:t>
      </w:r>
      <w:r w:rsidRPr="0066620C">
        <w:t xml:space="preserve"> the </w:t>
      </w:r>
      <w:r w:rsidR="0065541E">
        <w:t>Mobile Broadband API M</w:t>
      </w:r>
      <w:r w:rsidRPr="0066620C">
        <w:t xml:space="preserve">anager </w:t>
      </w:r>
      <w:bookmarkEnd w:id="15"/>
      <w:r w:rsidR="00B25B14">
        <w:t>Interfaces</w:t>
      </w:r>
      <w:bookmarkEnd w:id="16"/>
    </w:p>
    <w:p w:rsidR="009A1250" w:rsidRDefault="007505B3" w:rsidP="00231DFA">
      <w:pPr>
        <w:pStyle w:val="BodyText"/>
        <w:spacing w:afterLines="80"/>
      </w:pPr>
      <w:r>
        <w:t>T</w:t>
      </w:r>
      <w:r w:rsidR="00E334CA" w:rsidRPr="0066620C">
        <w:t>hree manager</w:t>
      </w:r>
      <w:r w:rsidR="009A1250">
        <w:t xml:space="preserve"> interfaces</w:t>
      </w:r>
      <w:r w:rsidR="00E334CA" w:rsidRPr="0066620C">
        <w:t xml:space="preserve"> in </w:t>
      </w:r>
      <w:r w:rsidR="000C26BB">
        <w:t xml:space="preserve">the </w:t>
      </w:r>
      <w:r w:rsidR="009A1250">
        <w:t>m</w:t>
      </w:r>
      <w:r w:rsidR="00BF05D2">
        <w:t>obile broadband</w:t>
      </w:r>
      <w:r w:rsidR="00E334CA" w:rsidRPr="0066620C">
        <w:t xml:space="preserve"> API can be instantiated</w:t>
      </w:r>
      <w:r w:rsidR="009A1250">
        <w:t xml:space="preserve"> directly</w:t>
      </w:r>
      <w:r w:rsidR="00E334CA" w:rsidRPr="0066620C">
        <w:t xml:space="preserve">. </w:t>
      </w:r>
      <w:r w:rsidR="009A1250" w:rsidRPr="0066620C">
        <w:t>These manager interfaces provide method</w:t>
      </w:r>
      <w:r w:rsidR="009A1250">
        <w:t>s</w:t>
      </w:r>
      <w:r w:rsidR="009A1250" w:rsidRPr="0066620C">
        <w:t xml:space="preserve"> for enum</w:t>
      </w:r>
      <w:r w:rsidR="009A1250">
        <w:t>erating objects. The</w:t>
      </w:r>
      <w:r>
        <w:t>y</w:t>
      </w:r>
      <w:r w:rsidR="009A1250">
        <w:t xml:space="preserve"> also </w:t>
      </w:r>
      <w:r w:rsidR="00E90A40">
        <w:t>let</w:t>
      </w:r>
      <w:r w:rsidR="009A1250">
        <w:t xml:space="preserve"> the </w:t>
      </w:r>
      <w:r w:rsidR="009A1250" w:rsidRPr="0066620C">
        <w:t>application receive notification</w:t>
      </w:r>
      <w:r w:rsidR="009A1250">
        <w:t>s</w:t>
      </w:r>
      <w:r w:rsidR="009A1250" w:rsidRPr="0066620C">
        <w:t xml:space="preserve"> for arrival and removal of objects.</w:t>
      </w:r>
    </w:p>
    <w:p w:rsidR="00E334CA" w:rsidRDefault="00E334CA" w:rsidP="00231DFA">
      <w:pPr>
        <w:pStyle w:val="BodyTextLink"/>
        <w:spacing w:afterLines="80"/>
      </w:pPr>
      <w:r w:rsidRPr="0066620C">
        <w:lastRenderedPageBreak/>
        <w:t>The</w:t>
      </w:r>
      <w:r w:rsidR="00A633FD">
        <w:t xml:space="preserve"> mobile broadband API manager interfaces </w:t>
      </w:r>
      <w:r w:rsidR="00895216">
        <w:t>are as follows:</w:t>
      </w:r>
    </w:p>
    <w:p w:rsidR="00E334CA" w:rsidRPr="002C39EC" w:rsidRDefault="00E334CA" w:rsidP="002C39EC">
      <w:pPr>
        <w:pStyle w:val="BulletList"/>
      </w:pPr>
      <w:r w:rsidRPr="006C51E3">
        <w:rPr>
          <w:b/>
        </w:rPr>
        <w:t>IMbnConnectionManager</w:t>
      </w:r>
      <w:r w:rsidR="007505B3">
        <w:t>, which</w:t>
      </w:r>
      <w:r w:rsidR="00A633FD" w:rsidRPr="002C39EC">
        <w:t xml:space="preserve"> is also implemented as a COM co</w:t>
      </w:r>
      <w:r w:rsidR="00917B69">
        <w:t>-</w:t>
      </w:r>
      <w:r w:rsidR="00A633FD" w:rsidRPr="002C39EC">
        <w:t xml:space="preserve">class object </w:t>
      </w:r>
      <w:r w:rsidR="007505B3">
        <w:t xml:space="preserve">that is </w:t>
      </w:r>
      <w:r w:rsidR="00A633FD" w:rsidRPr="002C39EC">
        <w:t xml:space="preserve">named </w:t>
      </w:r>
      <w:r w:rsidR="00A633FD" w:rsidRPr="006C51E3">
        <w:rPr>
          <w:b/>
        </w:rPr>
        <w:t>MbnConnectionManager</w:t>
      </w:r>
      <w:r w:rsidR="00A633FD" w:rsidRPr="002C39EC">
        <w:t>.</w:t>
      </w:r>
    </w:p>
    <w:p w:rsidR="00E334CA" w:rsidRPr="002C39EC" w:rsidRDefault="00E334CA" w:rsidP="002C39EC">
      <w:pPr>
        <w:pStyle w:val="BulletList"/>
      </w:pPr>
      <w:r w:rsidRPr="006C51E3">
        <w:rPr>
          <w:b/>
        </w:rPr>
        <w:t>IMbnInterfaceManager</w:t>
      </w:r>
      <w:r w:rsidR="007505B3">
        <w:t>, which</w:t>
      </w:r>
      <w:r w:rsidR="00A633FD" w:rsidRPr="002C39EC">
        <w:t xml:space="preserve"> is also implemented as a COM co</w:t>
      </w:r>
      <w:r w:rsidR="00917B69">
        <w:t>-</w:t>
      </w:r>
      <w:r w:rsidR="00A633FD" w:rsidRPr="002C39EC">
        <w:t xml:space="preserve">class object </w:t>
      </w:r>
      <w:r w:rsidR="007505B3">
        <w:t xml:space="preserve">that is </w:t>
      </w:r>
      <w:r w:rsidR="00A633FD" w:rsidRPr="002C39EC">
        <w:t xml:space="preserve">named </w:t>
      </w:r>
      <w:r w:rsidR="00A633FD" w:rsidRPr="006C51E3">
        <w:rPr>
          <w:b/>
        </w:rPr>
        <w:t>MbnInterfaceManager</w:t>
      </w:r>
      <w:r w:rsidR="00A633FD" w:rsidRPr="002C39EC">
        <w:t>.</w:t>
      </w:r>
    </w:p>
    <w:p w:rsidR="00E334CA" w:rsidRPr="002C39EC" w:rsidRDefault="00E334CA" w:rsidP="002C39EC">
      <w:pPr>
        <w:pStyle w:val="BulletList"/>
      </w:pPr>
      <w:r w:rsidRPr="006C51E3">
        <w:rPr>
          <w:b/>
        </w:rPr>
        <w:t>IMbnConnectionProfileManager</w:t>
      </w:r>
      <w:r w:rsidR="007505B3">
        <w:t>, which</w:t>
      </w:r>
      <w:r w:rsidR="00A633FD" w:rsidRPr="002C39EC">
        <w:t xml:space="preserve"> is also implemented as a COM co</w:t>
      </w:r>
      <w:r w:rsidR="00917B69">
        <w:t>-</w:t>
      </w:r>
      <w:r w:rsidR="00A633FD" w:rsidRPr="002C39EC">
        <w:t xml:space="preserve">class object </w:t>
      </w:r>
      <w:r w:rsidR="007505B3">
        <w:t xml:space="preserve">that is </w:t>
      </w:r>
      <w:r w:rsidR="00A633FD" w:rsidRPr="002C39EC">
        <w:t xml:space="preserve">named </w:t>
      </w:r>
      <w:r w:rsidR="00A633FD" w:rsidRPr="006C51E3">
        <w:rPr>
          <w:b/>
        </w:rPr>
        <w:t>MbnConnectionProfileManager</w:t>
      </w:r>
      <w:r w:rsidR="00A633FD" w:rsidRPr="002C39EC">
        <w:t>.</w:t>
      </w:r>
    </w:p>
    <w:p w:rsidR="002C39EC" w:rsidRDefault="002C39EC" w:rsidP="002C39EC">
      <w:pPr>
        <w:pStyle w:val="Le"/>
      </w:pPr>
    </w:p>
    <w:p w:rsidR="005C0E2B" w:rsidRDefault="005C0E2B" w:rsidP="00231DFA">
      <w:pPr>
        <w:pStyle w:val="BodyText"/>
        <w:spacing w:afterLines="80"/>
      </w:pPr>
      <w:r>
        <w:t xml:space="preserve">For more information about </w:t>
      </w:r>
      <w:r w:rsidR="000C26BB">
        <w:t xml:space="preserve">these and other </w:t>
      </w:r>
      <w:r>
        <w:t>mobile broadband API manager interfaces, refer to the “Mobile Broadband API Reference” that is listed in “</w:t>
      </w:r>
      <w:hyperlink w:anchor="_Resources" w:history="1">
        <w:r w:rsidRPr="003A2598">
          <w:rPr>
            <w:rStyle w:val="Hyperlink"/>
          </w:rPr>
          <w:t>Resources</w:t>
        </w:r>
      </w:hyperlink>
      <w:r>
        <w:t>” later in this document.</w:t>
      </w:r>
    </w:p>
    <w:p w:rsidR="00E334CA" w:rsidRPr="0066620C" w:rsidRDefault="00A633FD" w:rsidP="002C39EC">
      <w:pPr>
        <w:pStyle w:val="BodyTextLink"/>
      </w:pPr>
      <w:r>
        <w:t>The following code example shows how to instantiate a mobile broadband API manager interface</w:t>
      </w:r>
      <w:r w:rsidR="00E334CA">
        <w:t>:</w:t>
      </w:r>
    </w:p>
    <w:p w:rsidR="008C4A84" w:rsidRDefault="00E334CA" w:rsidP="008C4A84">
      <w:pPr>
        <w:pStyle w:val="PlainText"/>
        <w:shd w:val="clear" w:color="auto" w:fill="D9D9D9"/>
      </w:pPr>
      <w:r w:rsidRPr="0066620C">
        <w:t>Mbn</w:t>
      </w:r>
      <w:r w:rsidR="00284CD9" w:rsidRPr="00284CD9">
        <w:rPr>
          <w:i/>
        </w:rPr>
        <w:t>xxx</w:t>
      </w:r>
      <w:r w:rsidRPr="0066620C">
        <w:t>Manager mbn</w:t>
      </w:r>
      <w:r w:rsidR="00284CD9">
        <w:rPr>
          <w:i/>
        </w:rPr>
        <w:t>xxx</w:t>
      </w:r>
      <w:r w:rsidRPr="0066620C">
        <w:t>Mgr = new Mbn</w:t>
      </w:r>
      <w:r w:rsidR="00284CD9">
        <w:rPr>
          <w:i/>
        </w:rPr>
        <w:t>xxx</w:t>
      </w:r>
      <w:r w:rsidRPr="0066620C">
        <w:t>Manager();</w:t>
      </w:r>
    </w:p>
    <w:p w:rsidR="00E334CA" w:rsidRDefault="00E334CA" w:rsidP="00974018">
      <w:pPr>
        <w:pStyle w:val="PlainText"/>
        <w:shd w:val="clear" w:color="auto" w:fill="D9D9D9"/>
        <w:spacing w:after="80"/>
      </w:pPr>
      <w:r w:rsidRPr="0066620C">
        <w:t>IMbn</w:t>
      </w:r>
      <w:r w:rsidR="00284CD9">
        <w:rPr>
          <w:i/>
        </w:rPr>
        <w:t>xxx</w:t>
      </w:r>
      <w:r w:rsidRPr="0066620C">
        <w:t xml:space="preserve">Manager </w:t>
      </w:r>
      <w:r w:rsidRPr="00284CD9">
        <w:rPr>
          <w:i/>
        </w:rPr>
        <w:t>xxx</w:t>
      </w:r>
      <w:r w:rsidRPr="0066620C">
        <w:t>Mgr = (IMbn</w:t>
      </w:r>
      <w:r w:rsidR="00284CD9">
        <w:rPr>
          <w:i/>
        </w:rPr>
        <w:t>xxx</w:t>
      </w:r>
      <w:r w:rsidRPr="0066620C">
        <w:t>Manager) mbn</w:t>
      </w:r>
      <w:r w:rsidR="00284CD9">
        <w:rPr>
          <w:i/>
        </w:rPr>
        <w:t>xxx</w:t>
      </w:r>
      <w:r w:rsidRPr="0066620C">
        <w:t>Mgr;</w:t>
      </w:r>
    </w:p>
    <w:p w:rsidR="002C39EC" w:rsidRDefault="002C39EC" w:rsidP="002C39EC">
      <w:pPr>
        <w:pStyle w:val="Le"/>
      </w:pPr>
    </w:p>
    <w:p w:rsidR="00E334CA" w:rsidRDefault="00284CD9" w:rsidP="006A0B97">
      <w:pPr>
        <w:pStyle w:val="BodyText"/>
        <w:spacing w:after="80"/>
      </w:pPr>
      <w:r w:rsidRPr="00284CD9">
        <w:rPr>
          <w:b/>
        </w:rPr>
        <w:t>Note:</w:t>
      </w:r>
      <w:r w:rsidR="00E334CA">
        <w:t xml:space="preserve"> </w:t>
      </w:r>
      <w:r>
        <w:t>N</w:t>
      </w:r>
      <w:r w:rsidR="00E334CA">
        <w:t>o</w:t>
      </w:r>
      <w:r>
        <w:t xml:space="preserve">ne of the </w:t>
      </w:r>
      <w:r w:rsidR="00E334CA">
        <w:t xml:space="preserve">other </w:t>
      </w:r>
      <w:r>
        <w:t xml:space="preserve">mobile broadband API </w:t>
      </w:r>
      <w:r w:rsidR="00E334CA">
        <w:t xml:space="preserve">interface objects can be instantiated directly. </w:t>
      </w:r>
      <w:r>
        <w:t>Your a</w:t>
      </w:r>
      <w:r w:rsidR="00E334CA" w:rsidRPr="00E334CA">
        <w:t>pplication</w:t>
      </w:r>
      <w:r w:rsidR="00E334CA">
        <w:t xml:space="preserve"> </w:t>
      </w:r>
      <w:r>
        <w:t>must</w:t>
      </w:r>
      <w:r w:rsidR="00E334CA">
        <w:t xml:space="preserve"> </w:t>
      </w:r>
      <w:r w:rsidR="00E334CA" w:rsidRPr="00284CD9">
        <w:rPr>
          <w:rFonts w:eastAsia="Calibri" w:cs="Times New Roman"/>
          <w:szCs w:val="22"/>
        </w:rPr>
        <w:t>first</w:t>
      </w:r>
      <w:r w:rsidR="00E334CA">
        <w:t xml:space="preserve"> instantiate the manager object</w:t>
      </w:r>
      <w:r>
        <w:t>s</w:t>
      </w:r>
      <w:r w:rsidR="00E334CA">
        <w:t xml:space="preserve"> and then use </w:t>
      </w:r>
      <w:r>
        <w:t xml:space="preserve">the </w:t>
      </w:r>
      <w:r w:rsidR="00E334CA">
        <w:t>method</w:t>
      </w:r>
      <w:r>
        <w:t>s</w:t>
      </w:r>
      <w:r w:rsidR="00E334CA">
        <w:t xml:space="preserve"> </w:t>
      </w:r>
      <w:r w:rsidR="007505B3">
        <w:t xml:space="preserve">that </w:t>
      </w:r>
      <w:r w:rsidR="00E334CA">
        <w:t>the manager object</w:t>
      </w:r>
      <w:r>
        <w:t>s</w:t>
      </w:r>
      <w:r w:rsidR="00E334CA">
        <w:t xml:space="preserve"> </w:t>
      </w:r>
      <w:r w:rsidR="007505B3">
        <w:t xml:space="preserve">support </w:t>
      </w:r>
      <w:r w:rsidR="00E334CA">
        <w:t xml:space="preserve">to enumerate the required </w:t>
      </w:r>
      <w:r w:rsidR="006A0B97">
        <w:t xml:space="preserve">interface </w:t>
      </w:r>
      <w:r w:rsidR="00E334CA">
        <w:t>objects.</w:t>
      </w:r>
    </w:p>
    <w:p w:rsidR="00E334CA" w:rsidRDefault="00E334CA" w:rsidP="00E334CA">
      <w:pPr>
        <w:pStyle w:val="Heading2"/>
      </w:pPr>
      <w:bookmarkStart w:id="17" w:name="_Obtain_the_Mobile"/>
      <w:bookmarkStart w:id="18" w:name="_Toc223174978"/>
      <w:bookmarkStart w:id="19" w:name="_Toc234816927"/>
      <w:bookmarkEnd w:id="17"/>
      <w:r>
        <w:t>Obtain</w:t>
      </w:r>
      <w:r w:rsidR="00B25B14">
        <w:t>ing</w:t>
      </w:r>
      <w:r>
        <w:t xml:space="preserve"> the </w:t>
      </w:r>
      <w:r w:rsidR="0065541E">
        <w:t>Mobile Broadband API F</w:t>
      </w:r>
      <w:r>
        <w:t xml:space="preserve">unctional </w:t>
      </w:r>
      <w:r w:rsidR="0065541E">
        <w:t>O</w:t>
      </w:r>
      <w:r>
        <w:t>bjects</w:t>
      </w:r>
      <w:bookmarkEnd w:id="18"/>
      <w:bookmarkEnd w:id="19"/>
    </w:p>
    <w:p w:rsidR="00E334CA" w:rsidRDefault="00E90A40" w:rsidP="002C39EC">
      <w:pPr>
        <w:pStyle w:val="BodyText"/>
      </w:pPr>
      <w:r>
        <w:t xml:space="preserve">Every mobile broadband API manager interfaces supports a functional object. </w:t>
      </w:r>
      <w:r w:rsidR="007505B3">
        <w:t>You can obtain t</w:t>
      </w:r>
      <w:r w:rsidR="00B25B14">
        <w:t xml:space="preserve">hese objects from </w:t>
      </w:r>
      <w:r w:rsidR="007505B3">
        <w:t xml:space="preserve">the </w:t>
      </w:r>
      <w:r w:rsidR="00B25B14">
        <w:t>manager interface through the interface’s enumeration method.</w:t>
      </w:r>
    </w:p>
    <w:p w:rsidR="00B25B14" w:rsidRDefault="00B25B14" w:rsidP="007505B3">
      <w:pPr>
        <w:pStyle w:val="BodyTextLink"/>
      </w:pPr>
      <w:r w:rsidRPr="0066620C">
        <w:t>The</w:t>
      </w:r>
      <w:r>
        <w:t xml:space="preserve"> mobile broadband API functional </w:t>
      </w:r>
      <w:r w:rsidRPr="007505B3">
        <w:t>objects</w:t>
      </w:r>
      <w:r>
        <w:t xml:space="preserve"> </w:t>
      </w:r>
      <w:r w:rsidR="00895216">
        <w:t>are as follows:</w:t>
      </w:r>
    </w:p>
    <w:p w:rsidR="00E334CA" w:rsidRPr="002C39EC" w:rsidRDefault="00E334CA" w:rsidP="002C39EC">
      <w:pPr>
        <w:pStyle w:val="BulletList"/>
        <w:rPr>
          <w:b/>
        </w:rPr>
      </w:pPr>
      <w:r w:rsidRPr="002C39EC">
        <w:rPr>
          <w:b/>
        </w:rPr>
        <w:t>IMbnConnection</w:t>
      </w:r>
    </w:p>
    <w:p w:rsidR="00E334CA" w:rsidRPr="002C39EC" w:rsidRDefault="00E334CA" w:rsidP="002C39EC">
      <w:pPr>
        <w:pStyle w:val="BulletList"/>
        <w:rPr>
          <w:b/>
        </w:rPr>
      </w:pPr>
      <w:r w:rsidRPr="002C39EC">
        <w:rPr>
          <w:b/>
        </w:rPr>
        <w:t>IMbnInterface</w:t>
      </w:r>
    </w:p>
    <w:p w:rsidR="00E334CA" w:rsidRPr="002C39EC" w:rsidRDefault="00E334CA" w:rsidP="002C39EC">
      <w:pPr>
        <w:pStyle w:val="BulletList"/>
        <w:rPr>
          <w:b/>
        </w:rPr>
      </w:pPr>
      <w:r w:rsidRPr="002C39EC">
        <w:rPr>
          <w:b/>
        </w:rPr>
        <w:t>IMbnConnectionProfile</w:t>
      </w:r>
    </w:p>
    <w:p w:rsidR="002C39EC" w:rsidRDefault="002C39EC" w:rsidP="002C39EC">
      <w:pPr>
        <w:pStyle w:val="Le"/>
      </w:pPr>
    </w:p>
    <w:p w:rsidR="005C0E2B" w:rsidRDefault="005C0E2B" w:rsidP="002C39EC">
      <w:pPr>
        <w:pStyle w:val="BodyText"/>
      </w:pPr>
      <w:r>
        <w:t xml:space="preserve">For more information </w:t>
      </w:r>
      <w:r w:rsidRPr="005C0E2B">
        <w:t>about</w:t>
      </w:r>
      <w:r>
        <w:t xml:space="preserve"> mobile broadband API functional objects, refer to the “Mobile Broadband API Reference” that is listed in “</w:t>
      </w:r>
      <w:hyperlink w:anchor="_Resources" w:history="1">
        <w:r w:rsidRPr="003A2598">
          <w:rPr>
            <w:rStyle w:val="Hyperlink"/>
          </w:rPr>
          <w:t>Resources</w:t>
        </w:r>
      </w:hyperlink>
      <w:r>
        <w:t>” later in this document.</w:t>
      </w:r>
    </w:p>
    <w:p w:rsidR="00E334CA" w:rsidRDefault="007505B3" w:rsidP="002C39EC">
      <w:pPr>
        <w:pStyle w:val="BodyTextLink"/>
      </w:pPr>
      <w:r>
        <w:t>You can obtain a</w:t>
      </w:r>
      <w:r w:rsidR="00895216">
        <w:t>ll</w:t>
      </w:r>
      <w:r w:rsidR="00B25B14">
        <w:t xml:space="preserve"> these functional objects in the same manner. For example, the following code example</w:t>
      </w:r>
      <w:r w:rsidR="00E334CA">
        <w:t xml:space="preserve"> shows how to obtain the </w:t>
      </w:r>
      <w:r w:rsidR="00E334CA" w:rsidRPr="00B25B14">
        <w:rPr>
          <w:b/>
        </w:rPr>
        <w:t>IMbnInterface</w:t>
      </w:r>
      <w:r w:rsidR="00E334CA">
        <w:t xml:space="preserve"> </w:t>
      </w:r>
      <w:r w:rsidR="00B25B14">
        <w:t xml:space="preserve">functional object by </w:t>
      </w:r>
      <w:r w:rsidR="00E334CA">
        <w:t xml:space="preserve">using </w:t>
      </w:r>
      <w:r w:rsidR="00B25B14">
        <w:t xml:space="preserve">the </w:t>
      </w:r>
      <w:r w:rsidR="00E334CA">
        <w:t xml:space="preserve">enumeration </w:t>
      </w:r>
      <w:r w:rsidR="00B25B14">
        <w:t>method of the</w:t>
      </w:r>
      <w:r w:rsidR="00E334CA">
        <w:t xml:space="preserve"> </w:t>
      </w:r>
      <w:r w:rsidR="00E334CA" w:rsidRPr="00B25B14">
        <w:rPr>
          <w:b/>
        </w:rPr>
        <w:t>IMbnConnectionManager</w:t>
      </w:r>
      <w:r w:rsidR="00B25B14">
        <w:t xml:space="preserve"> interface</w:t>
      </w:r>
      <w:r>
        <w:t>:</w:t>
      </w:r>
    </w:p>
    <w:p w:rsidR="008C4A84" w:rsidRDefault="00E334CA" w:rsidP="00337CC6">
      <w:pPr>
        <w:pStyle w:val="PlainText"/>
        <w:shd w:val="clear" w:color="auto" w:fill="D9D9D9"/>
      </w:pPr>
      <w:r>
        <w:t xml:space="preserve">MbnConnectionManager mbnConnectionMgr = </w:t>
      </w:r>
    </w:p>
    <w:p w:rsidR="00E334CA" w:rsidRDefault="00E334CA" w:rsidP="008C4A84">
      <w:pPr>
        <w:pStyle w:val="PlainText"/>
        <w:shd w:val="clear" w:color="auto" w:fill="D9D9D9"/>
        <w:ind w:firstLine="720"/>
      </w:pPr>
      <w:r>
        <w:t>new MbnConnectionManager();</w:t>
      </w:r>
    </w:p>
    <w:p w:rsidR="008C4A84" w:rsidRDefault="008C4A84" w:rsidP="00337CC6">
      <w:pPr>
        <w:pStyle w:val="PlainText"/>
        <w:shd w:val="clear" w:color="auto" w:fill="D9D9D9"/>
      </w:pPr>
    </w:p>
    <w:p w:rsidR="008C4A84" w:rsidRDefault="00E334CA" w:rsidP="00337CC6">
      <w:pPr>
        <w:pStyle w:val="PlainText"/>
        <w:shd w:val="clear" w:color="auto" w:fill="D9D9D9"/>
      </w:pPr>
      <w:r>
        <w:t xml:space="preserve">IMbnConnectionManager connMgr = </w:t>
      </w:r>
    </w:p>
    <w:p w:rsidR="00E334CA" w:rsidRDefault="00E334CA" w:rsidP="008C4A84">
      <w:pPr>
        <w:pStyle w:val="PlainText"/>
        <w:shd w:val="clear" w:color="auto" w:fill="D9D9D9"/>
        <w:ind w:firstLine="720"/>
      </w:pPr>
      <w:r>
        <w:t>(IMbnConnectionManager) mbnConnectionMgr;</w:t>
      </w:r>
    </w:p>
    <w:p w:rsidR="00E334CA" w:rsidRDefault="00E334CA" w:rsidP="00337CC6">
      <w:pPr>
        <w:pStyle w:val="PlainText"/>
        <w:shd w:val="clear" w:color="auto" w:fill="D9D9D9"/>
      </w:pPr>
    </w:p>
    <w:p w:rsidR="008C4A84" w:rsidRDefault="00E334CA" w:rsidP="00337CC6">
      <w:pPr>
        <w:pStyle w:val="PlainText"/>
        <w:shd w:val="clear" w:color="auto" w:fill="D9D9D9"/>
      </w:pPr>
      <w:r>
        <w:t xml:space="preserve">IMbnConnection[ ] arrConn = </w:t>
      </w:r>
    </w:p>
    <w:p w:rsidR="00E334CA" w:rsidRDefault="00E334CA" w:rsidP="00974018">
      <w:pPr>
        <w:pStyle w:val="PlainText"/>
        <w:shd w:val="clear" w:color="auto" w:fill="D9D9D9"/>
        <w:spacing w:after="80"/>
        <w:ind w:firstLine="720"/>
      </w:pPr>
      <w:r>
        <w:t>(IMbnConnection[ ])connMgr.GetConnections();</w:t>
      </w:r>
    </w:p>
    <w:p w:rsidR="00707FA0" w:rsidRDefault="00707FA0" w:rsidP="00707FA0">
      <w:pPr>
        <w:pStyle w:val="Heading2"/>
      </w:pPr>
      <w:bookmarkStart w:id="20" w:name="_Toc234816928"/>
      <w:r>
        <w:lastRenderedPageBreak/>
        <w:t>Obtaining the Mobile Broadband API Interface Objects</w:t>
      </w:r>
      <w:bookmarkEnd w:id="20"/>
    </w:p>
    <w:p w:rsidR="00707FA0" w:rsidRDefault="00707FA0" w:rsidP="002C39EC">
      <w:pPr>
        <w:pStyle w:val="BodyText"/>
      </w:pPr>
      <w:r>
        <w:t xml:space="preserve">In unmanaged code, </w:t>
      </w:r>
      <w:r w:rsidR="00391562">
        <w:t xml:space="preserve">you can obtain </w:t>
      </w:r>
      <w:r>
        <w:t>v</w:t>
      </w:r>
      <w:r w:rsidR="00E334CA" w:rsidRPr="0066620C">
        <w:t xml:space="preserve">arious </w:t>
      </w:r>
      <w:r>
        <w:t xml:space="preserve">mobile broadband API </w:t>
      </w:r>
      <w:r w:rsidR="00E334CA" w:rsidRPr="0066620C">
        <w:t>interface objects</w:t>
      </w:r>
      <w:r w:rsidR="00E334CA">
        <w:t xml:space="preserve"> by calling </w:t>
      </w:r>
      <w:r>
        <w:t xml:space="preserve">the </w:t>
      </w:r>
      <w:r w:rsidRPr="00707FA0">
        <w:rPr>
          <w:rFonts w:eastAsiaTheme="minorHAnsi" w:cstheme="minorBidi"/>
          <w:b/>
          <w:szCs w:val="22"/>
        </w:rPr>
        <w:t>IUnknown::QueryInterface</w:t>
      </w:r>
      <w:r w:rsidRPr="00707FA0">
        <w:rPr>
          <w:rFonts w:eastAsiaTheme="minorHAnsi" w:cstheme="minorBidi"/>
          <w:szCs w:val="22"/>
        </w:rPr>
        <w:t xml:space="preserve"> </w:t>
      </w:r>
      <w:r>
        <w:t>me</w:t>
      </w:r>
      <w:r w:rsidRPr="00707FA0">
        <w:rPr>
          <w:rFonts w:eastAsiaTheme="minorHAnsi" w:cstheme="minorBidi"/>
          <w:szCs w:val="22"/>
        </w:rPr>
        <w:t>thod</w:t>
      </w:r>
      <w:r w:rsidR="00E334CA">
        <w:t xml:space="preserve"> o</w:t>
      </w:r>
      <w:r>
        <w:t>f</w:t>
      </w:r>
      <w:r w:rsidR="00E334CA">
        <w:t xml:space="preserve"> </w:t>
      </w:r>
      <w:r>
        <w:t xml:space="preserve">the </w:t>
      </w:r>
      <w:r w:rsidRPr="00707FA0">
        <w:rPr>
          <w:b/>
        </w:rPr>
        <w:t>IMbnConnection</w:t>
      </w:r>
      <w:r>
        <w:t xml:space="preserve">, </w:t>
      </w:r>
      <w:r w:rsidR="00E334CA" w:rsidRPr="00707FA0">
        <w:rPr>
          <w:b/>
        </w:rPr>
        <w:t>IMbnInterface</w:t>
      </w:r>
      <w:r w:rsidR="00E334CA">
        <w:t xml:space="preserve">, </w:t>
      </w:r>
      <w:r>
        <w:t xml:space="preserve">and </w:t>
      </w:r>
      <w:r w:rsidR="00E334CA" w:rsidRPr="00707FA0">
        <w:rPr>
          <w:b/>
        </w:rPr>
        <w:t>IMbnConnectionProfile</w:t>
      </w:r>
      <w:r>
        <w:t xml:space="preserve"> objects.</w:t>
      </w:r>
    </w:p>
    <w:p w:rsidR="00E334CA" w:rsidRDefault="000C26BB" w:rsidP="002C39EC">
      <w:pPr>
        <w:pStyle w:val="BodyText"/>
      </w:pPr>
      <w:r>
        <w:t xml:space="preserve">We highly recommend that </w:t>
      </w:r>
      <w:r w:rsidR="00196A0E">
        <w:t xml:space="preserve">you </w:t>
      </w:r>
      <w:r>
        <w:t xml:space="preserve">do </w:t>
      </w:r>
      <w:r w:rsidR="00196A0E">
        <w:t xml:space="preserve">not </w:t>
      </w:r>
      <w:r w:rsidR="005C0E2B">
        <w:t xml:space="preserve">call </w:t>
      </w:r>
      <w:r w:rsidR="00196A0E">
        <w:t xml:space="preserve">the </w:t>
      </w:r>
      <w:r w:rsidR="00196A0E" w:rsidRPr="00707FA0">
        <w:rPr>
          <w:b/>
        </w:rPr>
        <w:t>IUnknown::QueryInterface</w:t>
      </w:r>
      <w:r w:rsidR="00196A0E" w:rsidRPr="00707FA0">
        <w:t xml:space="preserve"> </w:t>
      </w:r>
      <w:r w:rsidR="00196A0E">
        <w:t>me</w:t>
      </w:r>
      <w:r w:rsidR="00196A0E" w:rsidRPr="00707FA0">
        <w:t>thod</w:t>
      </w:r>
      <w:r>
        <w:t xml:space="preserve"> in your managed code</w:t>
      </w:r>
      <w:r w:rsidR="00196A0E">
        <w:t>. Instead, you can</w:t>
      </w:r>
      <w:r w:rsidR="00E334CA">
        <w:t xml:space="preserve"> </w:t>
      </w:r>
      <w:r w:rsidR="00707FA0">
        <w:t>obtain the interface object</w:t>
      </w:r>
      <w:r w:rsidR="00E334CA">
        <w:t xml:space="preserve"> in managed code</w:t>
      </w:r>
      <w:r w:rsidR="00196A0E">
        <w:t xml:space="preserve"> by typecasting the corresponding interface object from the related functional object</w:t>
      </w:r>
      <w:r w:rsidR="00E334CA">
        <w:t>.</w:t>
      </w:r>
    </w:p>
    <w:p w:rsidR="00E334CA" w:rsidRDefault="00196A0E" w:rsidP="002C39EC">
      <w:pPr>
        <w:pStyle w:val="BodyTextLink"/>
      </w:pPr>
      <w:r>
        <w:t xml:space="preserve">For example, </w:t>
      </w:r>
      <w:r w:rsidR="00391562">
        <w:t xml:space="preserve">you can use </w:t>
      </w:r>
      <w:r>
        <w:t>the</w:t>
      </w:r>
      <w:r w:rsidR="00E334CA">
        <w:t xml:space="preserve"> </w:t>
      </w:r>
      <w:r w:rsidR="00E334CA" w:rsidRPr="00196A0E">
        <w:rPr>
          <w:b/>
        </w:rPr>
        <w:t>IMbnInterface</w:t>
      </w:r>
      <w:r>
        <w:t xml:space="preserve"> functional object to </w:t>
      </w:r>
      <w:r w:rsidR="00895216">
        <w:t>obtain</w:t>
      </w:r>
      <w:r>
        <w:t xml:space="preserve"> the </w:t>
      </w:r>
      <w:r w:rsidR="00E334CA" w:rsidRPr="00196A0E">
        <w:rPr>
          <w:b/>
        </w:rPr>
        <w:t>IMbnRadio</w:t>
      </w:r>
      <w:r>
        <w:t xml:space="preserve"> interface. The following code example shows how to obtain this interface through typecasting:</w:t>
      </w:r>
    </w:p>
    <w:p w:rsidR="00E334CA" w:rsidRPr="0066620C" w:rsidRDefault="00E334CA" w:rsidP="00337CC6">
      <w:pPr>
        <w:pStyle w:val="PlainText"/>
        <w:shd w:val="clear" w:color="auto" w:fill="D9D9D9"/>
      </w:pPr>
      <w:r w:rsidRPr="0066620C">
        <w:t>//QI IMbnRadio from IMbnInterface</w:t>
      </w:r>
    </w:p>
    <w:p w:rsidR="00E334CA" w:rsidRPr="0066620C" w:rsidRDefault="00E334CA" w:rsidP="00337CC6">
      <w:pPr>
        <w:pStyle w:val="PlainText"/>
        <w:shd w:val="clear" w:color="auto" w:fill="D9D9D9"/>
      </w:pPr>
      <w:r w:rsidRPr="0066620C">
        <w:t>IMbnRadio radio;</w:t>
      </w:r>
    </w:p>
    <w:p w:rsidR="00E334CA" w:rsidRPr="0066620C" w:rsidRDefault="00E334CA" w:rsidP="00337CC6">
      <w:pPr>
        <w:pStyle w:val="PlainText"/>
        <w:shd w:val="clear" w:color="auto" w:fill="D9D9D9"/>
      </w:pPr>
      <w:r w:rsidRPr="0066620C">
        <w:t xml:space="preserve">radio =  (IMbnRadio) inf; </w:t>
      </w:r>
    </w:p>
    <w:p w:rsidR="00E334CA" w:rsidRPr="00E334CA" w:rsidRDefault="00B27AEB" w:rsidP="00B25B14">
      <w:pPr>
        <w:pStyle w:val="Heading2"/>
      </w:pPr>
      <w:bookmarkStart w:id="21" w:name="_Toc223174980"/>
      <w:bookmarkStart w:id="22" w:name="_Toc234816929"/>
      <w:r>
        <w:t xml:space="preserve">Mobile Broadband </w:t>
      </w:r>
      <w:r w:rsidR="00E334CA" w:rsidRPr="00E334CA">
        <w:t>Operations</w:t>
      </w:r>
      <w:bookmarkEnd w:id="21"/>
      <w:r w:rsidR="00656B77">
        <w:t xml:space="preserve"> and Sample Code</w:t>
      </w:r>
      <w:bookmarkEnd w:id="22"/>
      <w:r w:rsidR="00E334CA" w:rsidRPr="00E334CA">
        <w:t xml:space="preserve"> </w:t>
      </w:r>
    </w:p>
    <w:p w:rsidR="00E334CA" w:rsidRPr="00B95F7A" w:rsidRDefault="00391562" w:rsidP="00700237">
      <w:pPr>
        <w:pStyle w:val="BodyTextLink"/>
      </w:pPr>
      <w:r>
        <w:t>You can perform t</w:t>
      </w:r>
      <w:r w:rsidR="00E334CA" w:rsidRPr="00B95F7A">
        <w:t xml:space="preserve">hree </w:t>
      </w:r>
      <w:r w:rsidR="00895216">
        <w:t>kinds of</w:t>
      </w:r>
      <w:r w:rsidR="00E334CA" w:rsidRPr="00B95F7A">
        <w:t xml:space="preserve"> </w:t>
      </w:r>
      <w:r w:rsidR="00B27AEB">
        <w:t xml:space="preserve">mobile broadband </w:t>
      </w:r>
      <w:r w:rsidR="00E334CA" w:rsidRPr="00B95F7A">
        <w:t xml:space="preserve">operations </w:t>
      </w:r>
      <w:r w:rsidR="00700237">
        <w:t xml:space="preserve">by </w:t>
      </w:r>
      <w:r w:rsidR="00E334CA" w:rsidRPr="00B95F7A">
        <w:t xml:space="preserve">using the </w:t>
      </w:r>
      <w:r w:rsidR="00B27AEB">
        <w:t xml:space="preserve">interface </w:t>
      </w:r>
      <w:r w:rsidR="00E334CA" w:rsidRPr="00B95F7A">
        <w:t>objects</w:t>
      </w:r>
      <w:r w:rsidR="00700237">
        <w:t xml:space="preserve"> from the mobile broadband API:</w:t>
      </w:r>
    </w:p>
    <w:p w:rsidR="00E334CA" w:rsidRDefault="00E334CA" w:rsidP="002C39EC">
      <w:pPr>
        <w:pStyle w:val="BulletList"/>
      </w:pPr>
      <w:r>
        <w:t>R</w:t>
      </w:r>
      <w:r w:rsidRPr="00B95F7A">
        <w:t>egister</w:t>
      </w:r>
      <w:r w:rsidR="00917B69">
        <w:t>ing</w:t>
      </w:r>
      <w:r w:rsidRPr="00B95F7A">
        <w:t xml:space="preserve"> </w:t>
      </w:r>
      <w:r w:rsidRPr="00700237">
        <w:rPr>
          <w:rFonts w:eastAsia="Calibri" w:cs="Times New Roman"/>
          <w:szCs w:val="22"/>
        </w:rPr>
        <w:t>for</w:t>
      </w:r>
      <w:r w:rsidRPr="00B95F7A">
        <w:t xml:space="preserve"> </w:t>
      </w:r>
      <w:r w:rsidR="00700237">
        <w:t xml:space="preserve">event </w:t>
      </w:r>
      <w:r w:rsidRPr="00B95F7A">
        <w:t>notifications</w:t>
      </w:r>
      <w:r w:rsidR="00700237">
        <w:t>, such as notification of a change in state of the radio on a mobile broadband device.</w:t>
      </w:r>
    </w:p>
    <w:p w:rsidR="00E334CA" w:rsidRPr="00B95F7A" w:rsidRDefault="00E334CA" w:rsidP="002C39EC">
      <w:pPr>
        <w:pStyle w:val="BulletList"/>
      </w:pPr>
      <w:r w:rsidRPr="00700237">
        <w:rPr>
          <w:rFonts w:eastAsia="Calibri" w:cs="Times New Roman"/>
          <w:szCs w:val="22"/>
        </w:rPr>
        <w:t>Asynchronous</w:t>
      </w:r>
      <w:r>
        <w:t xml:space="preserve"> operations</w:t>
      </w:r>
      <w:r w:rsidR="00391562">
        <w:t>.</w:t>
      </w:r>
    </w:p>
    <w:p w:rsidR="00E334CA" w:rsidRPr="00B95F7A" w:rsidRDefault="00E334CA" w:rsidP="002C39EC">
      <w:pPr>
        <w:pStyle w:val="BulletList"/>
      </w:pPr>
      <w:r w:rsidRPr="00700237">
        <w:rPr>
          <w:rFonts w:eastAsia="Calibri" w:cs="Times New Roman"/>
          <w:szCs w:val="22"/>
        </w:rPr>
        <w:t>Synchronous</w:t>
      </w:r>
      <w:r>
        <w:t xml:space="preserve"> operations</w:t>
      </w:r>
      <w:r w:rsidR="00391562">
        <w:t>.</w:t>
      </w:r>
    </w:p>
    <w:p w:rsidR="002C39EC" w:rsidRDefault="002C39EC" w:rsidP="002C39EC">
      <w:pPr>
        <w:pStyle w:val="Le"/>
      </w:pPr>
    </w:p>
    <w:p w:rsidR="00E334CA" w:rsidRPr="00B27AEB" w:rsidRDefault="00B27AEB" w:rsidP="00675CB7">
      <w:pPr>
        <w:pStyle w:val="BodyTextLink"/>
      </w:pPr>
      <w:r w:rsidRPr="00B27AEB">
        <w:rPr>
          <w:noProof/>
        </w:rPr>
        <w:t>The</w:t>
      </w:r>
      <w:r>
        <w:rPr>
          <w:noProof/>
        </w:rPr>
        <w:t xml:space="preserve"> following example shows how to register for mobile broadband notifications through managed code:</w:t>
      </w:r>
    </w:p>
    <w:p w:rsidR="00E334CA" w:rsidRPr="0066620C" w:rsidRDefault="00E334CA" w:rsidP="00337CC6">
      <w:pPr>
        <w:pStyle w:val="PlainText"/>
        <w:shd w:val="clear" w:color="auto" w:fill="D9D9D9"/>
      </w:pPr>
      <w:r w:rsidRPr="0066620C">
        <w:t>//register for notifications</w:t>
      </w:r>
    </w:p>
    <w:p w:rsidR="00E334CA" w:rsidRDefault="00E334CA" w:rsidP="00337CC6">
      <w:pPr>
        <w:pStyle w:val="PlainText"/>
        <w:shd w:val="clear" w:color="auto" w:fill="D9D9D9"/>
      </w:pPr>
    </w:p>
    <w:p w:rsidR="00E334CA" w:rsidRDefault="00E334CA" w:rsidP="00337CC6">
      <w:pPr>
        <w:pStyle w:val="PlainText"/>
        <w:shd w:val="clear" w:color="auto" w:fill="D9D9D9"/>
      </w:pPr>
      <w:r>
        <w:t>//class to keep global variables</w:t>
      </w:r>
    </w:p>
    <w:p w:rsidR="00E334CA" w:rsidRDefault="00E334CA" w:rsidP="00337CC6">
      <w:pPr>
        <w:pStyle w:val="PlainText"/>
        <w:shd w:val="clear" w:color="auto" w:fill="D9D9D9"/>
      </w:pPr>
      <w:r>
        <w:t>Class Global</w:t>
      </w:r>
    </w:p>
    <w:p w:rsidR="00E334CA" w:rsidRDefault="00E334CA" w:rsidP="00337CC6">
      <w:pPr>
        <w:pStyle w:val="PlainText"/>
        <w:shd w:val="clear" w:color="auto" w:fill="D9D9D9"/>
      </w:pPr>
      <w:r>
        <w:t>{</w:t>
      </w:r>
    </w:p>
    <w:p w:rsidR="00E334CA" w:rsidRDefault="008C4A84" w:rsidP="00337CC6">
      <w:pPr>
        <w:pStyle w:val="PlainText"/>
        <w:shd w:val="clear" w:color="auto" w:fill="D9D9D9"/>
      </w:pPr>
      <w:r>
        <w:t xml:space="preserve">    </w:t>
      </w:r>
      <w:r w:rsidR="00E334CA">
        <w:t xml:space="preserve">public static </w:t>
      </w:r>
      <w:r w:rsidR="00E334CA" w:rsidRPr="0066620C">
        <w:t>IMbnRadio</w:t>
      </w:r>
      <w:r w:rsidR="00E334CA">
        <w:t xml:space="preserve"> g_IMbnRadio = null;</w:t>
      </w:r>
    </w:p>
    <w:p w:rsidR="00E334CA" w:rsidRDefault="00E334CA" w:rsidP="00337CC6">
      <w:pPr>
        <w:pStyle w:val="PlainText"/>
        <w:shd w:val="clear" w:color="auto" w:fill="D9D9D9"/>
      </w:pPr>
      <w:r>
        <w:t>}</w:t>
      </w:r>
    </w:p>
    <w:p w:rsidR="008C4A84" w:rsidRDefault="008C4A84" w:rsidP="00337CC6">
      <w:pPr>
        <w:pStyle w:val="PlainText"/>
        <w:shd w:val="clear" w:color="auto" w:fill="D9D9D9"/>
      </w:pPr>
    </w:p>
    <w:p w:rsidR="00E334CA" w:rsidRPr="0066620C" w:rsidRDefault="00E334CA" w:rsidP="00337CC6">
      <w:pPr>
        <w:pStyle w:val="PlainText"/>
        <w:shd w:val="clear" w:color="auto" w:fill="D9D9D9"/>
      </w:pPr>
      <w:r w:rsidRPr="0066620C">
        <w:t>//implement the required IMbnXXXEvents</w:t>
      </w:r>
    </w:p>
    <w:p w:rsidR="00E334CA" w:rsidRPr="0066620C" w:rsidRDefault="00E334CA" w:rsidP="00337CC6">
      <w:pPr>
        <w:pStyle w:val="PlainText"/>
        <w:shd w:val="clear" w:color="auto" w:fill="D9D9D9"/>
      </w:pPr>
      <w:r w:rsidRPr="0066620C">
        <w:t>class RadioEventsSink : IMbnRadioEvents</w:t>
      </w:r>
    </w:p>
    <w:p w:rsidR="00E334CA" w:rsidRPr="0066620C" w:rsidRDefault="00E334CA" w:rsidP="00337CC6">
      <w:pPr>
        <w:pStyle w:val="PlainText"/>
        <w:shd w:val="clear" w:color="auto" w:fill="D9D9D9"/>
      </w:pPr>
      <w:r w:rsidRPr="0066620C">
        <w:t>{</w:t>
      </w:r>
    </w:p>
    <w:p w:rsidR="00E334CA" w:rsidRPr="0066620C" w:rsidRDefault="008C4A84" w:rsidP="00337CC6">
      <w:pPr>
        <w:pStyle w:val="PlainText"/>
        <w:shd w:val="clear" w:color="auto" w:fill="D9D9D9"/>
      </w:pPr>
      <w:r>
        <w:t xml:space="preserve">    </w:t>
      </w:r>
      <w:r w:rsidR="00E334CA" w:rsidRPr="0066620C">
        <w:t>public RadioEventsSink () { }</w:t>
      </w:r>
    </w:p>
    <w:p w:rsidR="00E334CA" w:rsidRDefault="008C4A84" w:rsidP="00337CC6">
      <w:pPr>
        <w:pStyle w:val="PlainText"/>
        <w:shd w:val="clear" w:color="auto" w:fill="D9D9D9"/>
      </w:pPr>
      <w:r>
        <w:t xml:space="preserve">    </w:t>
      </w:r>
      <w:r w:rsidR="00E334CA" w:rsidRPr="0066620C">
        <w:t>public void OnRadioStateChange (IMbnRadio newInterface)</w:t>
      </w:r>
    </w:p>
    <w:p w:rsidR="008C4A84" w:rsidRPr="0066620C" w:rsidRDefault="008C4A84" w:rsidP="00337CC6">
      <w:pPr>
        <w:pStyle w:val="PlainText"/>
        <w:shd w:val="clear" w:color="auto" w:fill="D9D9D9"/>
      </w:pPr>
    </w:p>
    <w:p w:rsidR="00E334CA" w:rsidRDefault="008C4A84" w:rsidP="00337CC6">
      <w:pPr>
        <w:pStyle w:val="PlainText"/>
        <w:shd w:val="clear" w:color="auto" w:fill="D9D9D9"/>
      </w:pPr>
      <w:r>
        <w:t xml:space="preserve">    </w:t>
      </w:r>
      <w:r w:rsidR="00E334CA" w:rsidRPr="0066620C">
        <w:t>{</w:t>
      </w:r>
    </w:p>
    <w:p w:rsidR="00E334CA" w:rsidRPr="0066620C" w:rsidRDefault="008C4A84" w:rsidP="00337CC6">
      <w:pPr>
        <w:pStyle w:val="PlainText"/>
        <w:shd w:val="clear" w:color="auto" w:fill="D9D9D9"/>
      </w:pPr>
      <w:r>
        <w:t xml:space="preserve">        </w:t>
      </w:r>
      <w:r w:rsidR="00E334CA" w:rsidRPr="0066620C">
        <w:t>&lt;code&gt;</w:t>
      </w:r>
    </w:p>
    <w:p w:rsidR="00E334CA" w:rsidRPr="0066620C" w:rsidRDefault="008C4A84" w:rsidP="00337CC6">
      <w:pPr>
        <w:pStyle w:val="PlainText"/>
        <w:shd w:val="clear" w:color="auto" w:fill="D9D9D9"/>
      </w:pPr>
      <w:r>
        <w:t xml:space="preserve">    </w:t>
      </w:r>
      <w:r w:rsidR="00E334CA" w:rsidRPr="0066620C">
        <w:t>}</w:t>
      </w:r>
    </w:p>
    <w:p w:rsidR="008C4A84" w:rsidRDefault="008C4A84" w:rsidP="00337CC6">
      <w:pPr>
        <w:pStyle w:val="PlainText"/>
        <w:shd w:val="clear" w:color="auto" w:fill="D9D9D9"/>
      </w:pPr>
    </w:p>
    <w:p w:rsidR="00E334CA" w:rsidRPr="0066620C" w:rsidRDefault="008C4A84" w:rsidP="00337CC6">
      <w:pPr>
        <w:pStyle w:val="PlainText"/>
        <w:shd w:val="clear" w:color="auto" w:fill="D9D9D9"/>
      </w:pPr>
      <w:r>
        <w:t xml:space="preserve">    </w:t>
      </w:r>
      <w:r w:rsidR="00E334CA" w:rsidRPr="0066620C">
        <w:t>public void OnSetSoftwareRadioStateComplete(IMbnRadio newInterface,uint requestID, int Status)</w:t>
      </w:r>
    </w:p>
    <w:p w:rsidR="00E334CA" w:rsidRPr="0066620C" w:rsidRDefault="008C4A84" w:rsidP="00337CC6">
      <w:pPr>
        <w:pStyle w:val="PlainText"/>
        <w:shd w:val="clear" w:color="auto" w:fill="D9D9D9"/>
      </w:pPr>
      <w:r>
        <w:t xml:space="preserve">    </w:t>
      </w:r>
      <w:r w:rsidR="00E334CA" w:rsidRPr="0066620C">
        <w:t>{</w:t>
      </w:r>
    </w:p>
    <w:p w:rsidR="00E334CA" w:rsidRPr="0066620C" w:rsidRDefault="008C4A84" w:rsidP="00337CC6">
      <w:pPr>
        <w:pStyle w:val="PlainText"/>
        <w:shd w:val="clear" w:color="auto" w:fill="D9D9D9"/>
      </w:pPr>
      <w:r>
        <w:t xml:space="preserve">        </w:t>
      </w:r>
      <w:r w:rsidR="00E334CA">
        <w:t>Global.g_IMbnRadio = newInterface;</w:t>
      </w:r>
    </w:p>
    <w:p w:rsidR="008C4A84" w:rsidRDefault="008C4A84" w:rsidP="00337CC6">
      <w:pPr>
        <w:pStyle w:val="PlainText"/>
        <w:shd w:val="clear" w:color="auto" w:fill="D9D9D9"/>
      </w:pPr>
    </w:p>
    <w:p w:rsidR="00E334CA" w:rsidRDefault="008C4A84" w:rsidP="00337CC6">
      <w:pPr>
        <w:pStyle w:val="PlainText"/>
        <w:shd w:val="clear" w:color="auto" w:fill="D9D9D9"/>
      </w:pPr>
      <w:r>
        <w:t xml:space="preserve">        </w:t>
      </w:r>
      <w:r w:rsidR="00E334CA" w:rsidRPr="0066620C">
        <w:t>&lt;code&gt;</w:t>
      </w:r>
    </w:p>
    <w:p w:rsidR="00E334CA" w:rsidRPr="0066620C" w:rsidRDefault="008C4A84" w:rsidP="00337CC6">
      <w:pPr>
        <w:pStyle w:val="PlainText"/>
        <w:shd w:val="clear" w:color="auto" w:fill="D9D9D9"/>
      </w:pPr>
      <w:r>
        <w:t xml:space="preserve">    </w:t>
      </w:r>
      <w:r w:rsidR="00E334CA" w:rsidRPr="0066620C">
        <w:t>}</w:t>
      </w:r>
    </w:p>
    <w:p w:rsidR="00E334CA" w:rsidRPr="0066620C" w:rsidRDefault="00E334CA" w:rsidP="00337CC6">
      <w:pPr>
        <w:pStyle w:val="PlainText"/>
        <w:shd w:val="clear" w:color="auto" w:fill="D9D9D9"/>
      </w:pPr>
      <w:r w:rsidRPr="0066620C">
        <w:t>}</w:t>
      </w:r>
    </w:p>
    <w:p w:rsidR="00E334CA" w:rsidRDefault="00E334CA" w:rsidP="00337CC6">
      <w:pPr>
        <w:pStyle w:val="PlainText"/>
        <w:shd w:val="clear" w:color="auto" w:fill="D9D9D9"/>
      </w:pPr>
    </w:p>
    <w:p w:rsidR="00E334CA" w:rsidRDefault="00E334CA" w:rsidP="00FC46D1">
      <w:pPr>
        <w:pStyle w:val="PlainText"/>
        <w:keepNext/>
        <w:shd w:val="clear" w:color="auto" w:fill="D9D9D9"/>
      </w:pPr>
      <w:r>
        <w:lastRenderedPageBreak/>
        <w:t>//instantiate corresponding manager object</w:t>
      </w:r>
    </w:p>
    <w:p w:rsidR="00E334CA" w:rsidRPr="0066620C" w:rsidRDefault="00E334CA" w:rsidP="00337CC6">
      <w:pPr>
        <w:pStyle w:val="PlainText"/>
        <w:shd w:val="clear" w:color="auto" w:fill="D9D9D9"/>
      </w:pPr>
      <w:r w:rsidRPr="0066620C">
        <w:t>Mbn</w:t>
      </w:r>
      <w:r>
        <w:t>Interface</w:t>
      </w:r>
      <w:r w:rsidRPr="0066620C">
        <w:t>Manager mbn</w:t>
      </w:r>
      <w:r>
        <w:t>Inf</w:t>
      </w:r>
      <w:r w:rsidRPr="0066620C">
        <w:t>Mgr = new Mbn</w:t>
      </w:r>
      <w:r>
        <w:t>Interface</w:t>
      </w:r>
      <w:r w:rsidRPr="0066620C">
        <w:t>Manager();</w:t>
      </w:r>
    </w:p>
    <w:p w:rsidR="008C4A84" w:rsidRDefault="008C4A84" w:rsidP="00337CC6">
      <w:pPr>
        <w:pStyle w:val="PlainText"/>
        <w:shd w:val="clear" w:color="auto" w:fill="D9D9D9"/>
      </w:pPr>
    </w:p>
    <w:p w:rsidR="00E334CA" w:rsidRPr="0066620C" w:rsidRDefault="00E334CA" w:rsidP="00337CC6">
      <w:pPr>
        <w:pStyle w:val="PlainText"/>
        <w:shd w:val="clear" w:color="auto" w:fill="D9D9D9"/>
      </w:pPr>
      <w:r w:rsidRPr="0066620C">
        <w:t>//1.Get an IConnectionPointContainer interface by typecasting //corresponding manager object.</w:t>
      </w:r>
    </w:p>
    <w:p w:rsidR="00E334CA" w:rsidRDefault="00E334CA" w:rsidP="00337CC6">
      <w:pPr>
        <w:pStyle w:val="PlainText"/>
        <w:shd w:val="clear" w:color="auto" w:fill="D9D9D9"/>
      </w:pPr>
    </w:p>
    <w:p w:rsidR="00E334CA" w:rsidRDefault="00E334CA" w:rsidP="00337CC6">
      <w:pPr>
        <w:pStyle w:val="PlainText"/>
        <w:shd w:val="clear" w:color="auto" w:fill="D9D9D9"/>
      </w:pPr>
      <w:r w:rsidRPr="0066620C">
        <w:t xml:space="preserve">IConnectionPointContainer icpc = </w:t>
      </w:r>
    </w:p>
    <w:p w:rsidR="00E334CA" w:rsidRDefault="00E334CA" w:rsidP="008C4A84">
      <w:pPr>
        <w:pStyle w:val="PlainText"/>
        <w:shd w:val="clear" w:color="auto" w:fill="D9D9D9"/>
        <w:ind w:firstLine="720"/>
      </w:pPr>
      <w:r w:rsidRPr="0066620C">
        <w:t>(IConnectionPointContainer) mbnInfMgr;</w:t>
      </w:r>
    </w:p>
    <w:p w:rsidR="008C4A84" w:rsidRDefault="008C4A84" w:rsidP="00337CC6">
      <w:pPr>
        <w:pStyle w:val="PlainText"/>
        <w:shd w:val="clear" w:color="auto" w:fill="D9D9D9"/>
      </w:pPr>
    </w:p>
    <w:p w:rsidR="00E334CA" w:rsidRPr="0066620C" w:rsidRDefault="00E334CA" w:rsidP="00337CC6">
      <w:pPr>
        <w:pStyle w:val="PlainText"/>
        <w:shd w:val="clear" w:color="auto" w:fill="D9D9D9"/>
      </w:pPr>
      <w:r w:rsidRPr="0066620C">
        <w:t>//2.Call FindConnectionPoint on the returned interface and pass //corresponding IID_IMbnXXXEvents to riid say</w:t>
      </w:r>
      <w:r>
        <w:t xml:space="preserve"> //</w:t>
      </w:r>
      <w:r w:rsidRPr="0066620C">
        <w:t>IID_IMbnRadioEvents.</w:t>
      </w:r>
    </w:p>
    <w:p w:rsidR="00E334CA" w:rsidRPr="0066620C" w:rsidRDefault="00E334CA" w:rsidP="00337CC6">
      <w:pPr>
        <w:pStyle w:val="PlainText"/>
        <w:shd w:val="clear" w:color="auto" w:fill="D9D9D9"/>
      </w:pPr>
    </w:p>
    <w:p w:rsidR="00E334CA" w:rsidRPr="0066620C" w:rsidRDefault="00E334CA" w:rsidP="00337CC6">
      <w:pPr>
        <w:pStyle w:val="PlainText"/>
        <w:shd w:val="clear" w:color="auto" w:fill="D9D9D9"/>
      </w:pPr>
      <w:r w:rsidRPr="0066620C">
        <w:t>Guid IID_IMbnRadioEvents = typeof(IMbnRadioEvents).GUID;</w:t>
      </w:r>
    </w:p>
    <w:p w:rsidR="00E334CA" w:rsidRPr="0066620C" w:rsidRDefault="00E334CA" w:rsidP="00337CC6">
      <w:pPr>
        <w:pStyle w:val="PlainText"/>
        <w:shd w:val="clear" w:color="auto" w:fill="D9D9D9"/>
      </w:pPr>
      <w:r w:rsidRPr="0066620C">
        <w:t>IConnectionPoint icp;</w:t>
      </w:r>
    </w:p>
    <w:p w:rsidR="00E334CA" w:rsidRPr="0066620C" w:rsidRDefault="00E334CA" w:rsidP="00337CC6">
      <w:pPr>
        <w:pStyle w:val="PlainText"/>
        <w:shd w:val="clear" w:color="auto" w:fill="D9D9D9"/>
      </w:pPr>
      <w:r w:rsidRPr="0066620C">
        <w:t>icpc.FindConnectionPoint(ref IID_IMbnRadioEvents, out icp);</w:t>
      </w:r>
    </w:p>
    <w:p w:rsidR="00E334CA" w:rsidRPr="0066620C" w:rsidRDefault="00E334CA" w:rsidP="00337CC6">
      <w:pPr>
        <w:pStyle w:val="PlainText"/>
        <w:shd w:val="clear" w:color="auto" w:fill="D9D9D9"/>
      </w:pPr>
    </w:p>
    <w:p w:rsidR="00E334CA" w:rsidRPr="0066620C" w:rsidRDefault="00E334CA" w:rsidP="00337CC6">
      <w:pPr>
        <w:pStyle w:val="PlainText"/>
        <w:shd w:val="clear" w:color="auto" w:fill="D9D9D9"/>
      </w:pPr>
      <w:r w:rsidRPr="0066620C">
        <w:t xml:space="preserve">//3.Call Advise on the returned connection point and pass </w:t>
      </w:r>
    </w:p>
    <w:p w:rsidR="00E334CA" w:rsidRPr="0066620C" w:rsidRDefault="00E334CA" w:rsidP="00337CC6">
      <w:pPr>
        <w:pStyle w:val="PlainText"/>
        <w:shd w:val="clear" w:color="auto" w:fill="D9D9D9"/>
      </w:pPr>
      <w:r w:rsidRPr="0066620C">
        <w:t>//object that implements IMbnXXXEvents.</w:t>
      </w:r>
    </w:p>
    <w:p w:rsidR="00E334CA" w:rsidRDefault="00E334CA" w:rsidP="00337CC6">
      <w:pPr>
        <w:pStyle w:val="PlainText"/>
        <w:shd w:val="clear" w:color="auto" w:fill="D9D9D9"/>
      </w:pPr>
    </w:p>
    <w:p w:rsidR="00E334CA" w:rsidRPr="0066620C" w:rsidRDefault="00E334CA" w:rsidP="00337CC6">
      <w:pPr>
        <w:pStyle w:val="PlainText"/>
        <w:shd w:val="clear" w:color="auto" w:fill="D9D9D9"/>
      </w:pPr>
      <w:r w:rsidRPr="0066620C">
        <w:t>RadioEventsSink  radioEvtsSink = new RadioEventsSink();</w:t>
      </w:r>
    </w:p>
    <w:p w:rsidR="00E334CA" w:rsidRPr="0066620C" w:rsidRDefault="00E334CA" w:rsidP="00337CC6">
      <w:pPr>
        <w:pStyle w:val="PlainText"/>
        <w:shd w:val="clear" w:color="auto" w:fill="D9D9D9"/>
      </w:pPr>
      <w:r w:rsidRPr="0066620C">
        <w:t>icp.Advise(radioEvtsSink, out cookie);</w:t>
      </w:r>
    </w:p>
    <w:p w:rsidR="00B27AEB" w:rsidRDefault="00B27AEB" w:rsidP="00B27AEB">
      <w:pPr>
        <w:pStyle w:val="Le"/>
      </w:pPr>
    </w:p>
    <w:p w:rsidR="00B27AEB" w:rsidRPr="00B27AEB" w:rsidRDefault="00B27AEB" w:rsidP="00675CB7">
      <w:pPr>
        <w:pStyle w:val="BodyTextLink"/>
      </w:pPr>
      <w:r w:rsidRPr="00B27AEB">
        <w:rPr>
          <w:noProof/>
        </w:rPr>
        <w:t>The</w:t>
      </w:r>
      <w:r>
        <w:rPr>
          <w:noProof/>
        </w:rPr>
        <w:t xml:space="preserve"> following example shows how to perform asynchronous mobile broadband operationss through managed code:</w:t>
      </w:r>
    </w:p>
    <w:p w:rsidR="00E334CA" w:rsidRPr="0066620C" w:rsidRDefault="00E334CA" w:rsidP="00337CC6">
      <w:pPr>
        <w:pStyle w:val="PlainText"/>
        <w:shd w:val="clear" w:color="auto" w:fill="D9D9D9"/>
      </w:pPr>
      <w:r w:rsidRPr="0066620C">
        <w:t>// asynchronous operation</w:t>
      </w:r>
    </w:p>
    <w:p w:rsidR="00E334CA" w:rsidRDefault="00E334CA" w:rsidP="00337CC6">
      <w:pPr>
        <w:pStyle w:val="PlainText"/>
        <w:shd w:val="clear" w:color="auto" w:fill="D9D9D9"/>
      </w:pPr>
    </w:p>
    <w:p w:rsidR="00337CC6" w:rsidRDefault="00E334CA" w:rsidP="00337CC6">
      <w:pPr>
        <w:pStyle w:val="PlainText"/>
        <w:shd w:val="clear" w:color="auto" w:fill="D9D9D9"/>
      </w:pPr>
      <w:r w:rsidRPr="0066620C">
        <w:t xml:space="preserve">MbnInterfaceManager mbnInfMgr = </w:t>
      </w:r>
    </w:p>
    <w:p w:rsidR="00E334CA" w:rsidRPr="0066620C" w:rsidRDefault="00E334CA" w:rsidP="00337CC6">
      <w:pPr>
        <w:pStyle w:val="PlainText"/>
        <w:shd w:val="clear" w:color="auto" w:fill="D9D9D9"/>
        <w:ind w:firstLine="720"/>
      </w:pPr>
      <w:r w:rsidRPr="0066620C">
        <w:t>new MbnInterfaceManager();</w:t>
      </w:r>
    </w:p>
    <w:p w:rsidR="00337CC6" w:rsidRDefault="00E334CA" w:rsidP="00337CC6">
      <w:pPr>
        <w:pStyle w:val="PlainText"/>
        <w:shd w:val="clear" w:color="auto" w:fill="D9D9D9"/>
      </w:pPr>
      <w:r w:rsidRPr="0066620C">
        <w:t xml:space="preserve">IMbnInterfaceManager infMgr = </w:t>
      </w:r>
    </w:p>
    <w:p w:rsidR="00E334CA" w:rsidRPr="0066620C" w:rsidRDefault="00E334CA" w:rsidP="00337CC6">
      <w:pPr>
        <w:pStyle w:val="PlainText"/>
        <w:shd w:val="clear" w:color="auto" w:fill="D9D9D9"/>
        <w:ind w:firstLine="720"/>
      </w:pPr>
      <w:r w:rsidRPr="0066620C">
        <w:t>(IMbnInterfaceManager) mbnInfMgr;</w:t>
      </w:r>
    </w:p>
    <w:p w:rsidR="00337CC6" w:rsidRDefault="00337CC6" w:rsidP="00337CC6">
      <w:pPr>
        <w:pStyle w:val="PlainText"/>
        <w:shd w:val="clear" w:color="auto" w:fill="D9D9D9"/>
      </w:pPr>
    </w:p>
    <w:p w:rsidR="00E334CA" w:rsidRPr="0066620C" w:rsidRDefault="00E334CA" w:rsidP="00337CC6">
      <w:pPr>
        <w:pStyle w:val="PlainText"/>
        <w:shd w:val="clear" w:color="auto" w:fill="D9D9D9"/>
      </w:pPr>
      <w:r w:rsidRPr="0066620C">
        <w:t>string interfaceID = “{XXXXXXXX-XXXX-XXXX-XXXX-XXXXXXXXXXXX}”;</w:t>
      </w:r>
    </w:p>
    <w:p w:rsidR="00337CC6" w:rsidRDefault="00337CC6" w:rsidP="00337CC6">
      <w:pPr>
        <w:pStyle w:val="PlainText"/>
        <w:shd w:val="clear" w:color="auto" w:fill="D9D9D9"/>
      </w:pPr>
    </w:p>
    <w:p w:rsidR="00E334CA" w:rsidRPr="0066620C" w:rsidRDefault="00E334CA" w:rsidP="00337CC6">
      <w:pPr>
        <w:pStyle w:val="PlainText"/>
        <w:shd w:val="clear" w:color="auto" w:fill="D9D9D9"/>
      </w:pPr>
      <w:r w:rsidRPr="0066620C">
        <w:t>try</w:t>
      </w:r>
    </w:p>
    <w:p w:rsidR="00E334CA" w:rsidRPr="0066620C" w:rsidRDefault="00E334CA" w:rsidP="00337CC6">
      <w:pPr>
        <w:pStyle w:val="PlainText"/>
        <w:shd w:val="clear" w:color="auto" w:fill="D9D9D9"/>
      </w:pPr>
      <w:r w:rsidRPr="0066620C">
        <w:t>{</w:t>
      </w:r>
    </w:p>
    <w:p w:rsidR="00E334CA" w:rsidRDefault="00337CC6" w:rsidP="00337CC6">
      <w:pPr>
        <w:pStyle w:val="PlainText"/>
        <w:shd w:val="clear" w:color="auto" w:fill="D9D9D9"/>
      </w:pPr>
      <w:r>
        <w:t xml:space="preserve">    </w:t>
      </w:r>
      <w:r w:rsidR="00E334CA" w:rsidRPr="0066620C">
        <w:t>//obtain the IMbnInterface passing interfaceID</w:t>
      </w:r>
    </w:p>
    <w:p w:rsidR="00E334CA" w:rsidRDefault="00337CC6" w:rsidP="00337CC6">
      <w:pPr>
        <w:pStyle w:val="PlainText"/>
        <w:shd w:val="clear" w:color="auto" w:fill="D9D9D9"/>
      </w:pPr>
      <w:r>
        <w:t xml:space="preserve">    </w:t>
      </w:r>
      <w:r w:rsidR="00E334CA" w:rsidRPr="0066620C">
        <w:t>IMbnInterface inf= infMgr.GetInterface(interfaceID);</w:t>
      </w:r>
    </w:p>
    <w:p w:rsidR="00E334CA" w:rsidRPr="0066620C" w:rsidRDefault="00E334CA" w:rsidP="00337CC6">
      <w:pPr>
        <w:pStyle w:val="PlainText"/>
        <w:shd w:val="clear" w:color="auto" w:fill="D9D9D9"/>
      </w:pPr>
      <w:r w:rsidRPr="0066620C">
        <w:t>}</w:t>
      </w:r>
    </w:p>
    <w:p w:rsidR="00337CC6" w:rsidRDefault="00337CC6" w:rsidP="00337CC6">
      <w:pPr>
        <w:pStyle w:val="PlainText"/>
        <w:shd w:val="clear" w:color="auto" w:fill="D9D9D9"/>
      </w:pPr>
    </w:p>
    <w:p w:rsidR="00E334CA" w:rsidRPr="0066620C" w:rsidRDefault="00E334CA" w:rsidP="00337CC6">
      <w:pPr>
        <w:pStyle w:val="PlainText"/>
        <w:shd w:val="clear" w:color="auto" w:fill="D9D9D9"/>
      </w:pPr>
      <w:r w:rsidRPr="0066620C">
        <w:t>catch(Exception e)</w:t>
      </w:r>
    </w:p>
    <w:p w:rsidR="00E334CA" w:rsidRPr="0066620C" w:rsidRDefault="00E334CA" w:rsidP="00337CC6">
      <w:pPr>
        <w:pStyle w:val="PlainText"/>
        <w:shd w:val="clear" w:color="auto" w:fill="D9D9D9"/>
      </w:pPr>
      <w:r w:rsidRPr="0066620C">
        <w:t>{</w:t>
      </w:r>
    </w:p>
    <w:p w:rsidR="00E334CA" w:rsidRDefault="00337CC6" w:rsidP="00337CC6">
      <w:pPr>
        <w:pStyle w:val="PlainText"/>
        <w:shd w:val="clear" w:color="auto" w:fill="D9D9D9"/>
      </w:pPr>
      <w:r>
        <w:t xml:space="preserve">    </w:t>
      </w:r>
      <w:r w:rsidR="00E334CA" w:rsidRPr="0066620C">
        <w:t>Console.WriteLine(e.Message);</w:t>
      </w:r>
    </w:p>
    <w:p w:rsidR="00E334CA" w:rsidRDefault="00337CC6" w:rsidP="00337CC6">
      <w:pPr>
        <w:pStyle w:val="PlainText"/>
        <w:shd w:val="clear" w:color="auto" w:fill="D9D9D9"/>
      </w:pPr>
      <w:r>
        <w:t xml:space="preserve">    </w:t>
      </w:r>
      <w:r w:rsidR="00E334CA" w:rsidRPr="0066620C">
        <w:t xml:space="preserve">throw e; </w:t>
      </w:r>
    </w:p>
    <w:p w:rsidR="00E334CA" w:rsidRPr="0066620C" w:rsidRDefault="00E334CA" w:rsidP="00337CC6">
      <w:pPr>
        <w:pStyle w:val="PlainText"/>
        <w:shd w:val="clear" w:color="auto" w:fill="D9D9D9"/>
      </w:pPr>
      <w:r w:rsidRPr="0066620C">
        <w:t>}</w:t>
      </w:r>
    </w:p>
    <w:p w:rsidR="00E334CA" w:rsidRPr="0066620C" w:rsidRDefault="00E334CA" w:rsidP="00337CC6">
      <w:pPr>
        <w:pStyle w:val="PlainText"/>
        <w:shd w:val="clear" w:color="auto" w:fill="D9D9D9"/>
      </w:pPr>
    </w:p>
    <w:p w:rsidR="00E334CA" w:rsidRPr="0066620C" w:rsidRDefault="00E334CA" w:rsidP="00337CC6">
      <w:pPr>
        <w:pStyle w:val="PlainText"/>
        <w:shd w:val="clear" w:color="auto" w:fill="D9D9D9"/>
      </w:pPr>
      <w:r w:rsidRPr="0066620C">
        <w:t>//QI IMbnRadio from IMbnInterface</w:t>
      </w:r>
    </w:p>
    <w:p w:rsidR="00E334CA" w:rsidRPr="0066620C" w:rsidRDefault="00E334CA" w:rsidP="00337CC6">
      <w:pPr>
        <w:pStyle w:val="PlainText"/>
        <w:shd w:val="clear" w:color="auto" w:fill="D9D9D9"/>
      </w:pPr>
      <w:r w:rsidRPr="0066620C">
        <w:t>IMbnRadio radio;</w:t>
      </w:r>
    </w:p>
    <w:p w:rsidR="00E334CA" w:rsidRPr="0066620C" w:rsidRDefault="00E334CA" w:rsidP="00337CC6">
      <w:pPr>
        <w:pStyle w:val="PlainText"/>
        <w:shd w:val="clear" w:color="auto" w:fill="D9D9D9"/>
      </w:pPr>
      <w:r w:rsidRPr="0066620C">
        <w:t xml:space="preserve">radio = (IMbnRadio) inf; </w:t>
      </w:r>
    </w:p>
    <w:p w:rsidR="00E334CA" w:rsidRPr="0066620C" w:rsidRDefault="00E334CA" w:rsidP="00337CC6">
      <w:pPr>
        <w:pStyle w:val="PlainText"/>
        <w:shd w:val="clear" w:color="auto" w:fill="D9D9D9"/>
      </w:pPr>
      <w:r w:rsidRPr="0066620C">
        <w:t>MBN_RADIO softwareRadioState = MBN_RADIO.MBN_RADIO_ON;</w:t>
      </w:r>
    </w:p>
    <w:p w:rsidR="00E334CA" w:rsidRPr="0066620C" w:rsidRDefault="00E334CA" w:rsidP="00337CC6">
      <w:pPr>
        <w:pStyle w:val="PlainText"/>
        <w:shd w:val="clear" w:color="auto" w:fill="D9D9D9"/>
      </w:pPr>
      <w:r w:rsidRPr="0066620C">
        <w:t xml:space="preserve">uint requestID = 0; </w:t>
      </w:r>
    </w:p>
    <w:p w:rsidR="00337CC6" w:rsidRDefault="00337CC6" w:rsidP="00337CC6">
      <w:pPr>
        <w:pStyle w:val="PlainText"/>
        <w:shd w:val="clear" w:color="auto" w:fill="D9D9D9"/>
      </w:pPr>
    </w:p>
    <w:p w:rsidR="00E334CA" w:rsidRPr="0066620C" w:rsidRDefault="00E334CA" w:rsidP="00337CC6">
      <w:pPr>
        <w:pStyle w:val="PlainText"/>
        <w:shd w:val="clear" w:color="auto" w:fill="D9D9D9"/>
      </w:pPr>
      <w:r w:rsidRPr="0066620C">
        <w:t>try</w:t>
      </w:r>
    </w:p>
    <w:p w:rsidR="00E334CA" w:rsidRPr="0066620C" w:rsidRDefault="00E334CA" w:rsidP="00337CC6">
      <w:pPr>
        <w:pStyle w:val="PlainText"/>
        <w:shd w:val="clear" w:color="auto" w:fill="D9D9D9"/>
      </w:pPr>
      <w:r w:rsidRPr="0066620C">
        <w:t>{</w:t>
      </w:r>
    </w:p>
    <w:p w:rsidR="00E334CA" w:rsidRDefault="00337CC6" w:rsidP="00337CC6">
      <w:pPr>
        <w:pStyle w:val="PlainText"/>
        <w:shd w:val="clear" w:color="auto" w:fill="D9D9D9"/>
      </w:pPr>
      <w:r>
        <w:t xml:space="preserve">    </w:t>
      </w:r>
      <w:r w:rsidR="00E334CA" w:rsidRPr="0066620C">
        <w:t xml:space="preserve">//call SetSoftwareRadioState to set the software radio state </w:t>
      </w:r>
    </w:p>
    <w:p w:rsidR="00E334CA" w:rsidRDefault="00337CC6" w:rsidP="00337CC6">
      <w:pPr>
        <w:pStyle w:val="PlainText"/>
        <w:shd w:val="clear" w:color="auto" w:fill="D9D9D9"/>
      </w:pPr>
      <w:r>
        <w:t xml:space="preserve">    </w:t>
      </w:r>
      <w:r w:rsidR="00E334CA" w:rsidRPr="0066620C">
        <w:t>radio.SetSoftwareRadioState(softwareRadioState, out requestID);</w:t>
      </w:r>
    </w:p>
    <w:p w:rsidR="00E334CA" w:rsidRDefault="00337CC6" w:rsidP="00337CC6">
      <w:pPr>
        <w:pStyle w:val="PlainText"/>
        <w:shd w:val="clear" w:color="auto" w:fill="D9D9D9"/>
      </w:pPr>
      <w:r>
        <w:t xml:space="preserve">    </w:t>
      </w:r>
      <w:r w:rsidR="00E334CA" w:rsidRPr="0066620C">
        <w:t>Console.WriteLine(“Request for SetSoftwareRadioState is submitted</w:t>
      </w:r>
      <w:r>
        <w:t xml:space="preserve"> </w:t>
      </w:r>
      <w:r w:rsidR="00E334CA" w:rsidRPr="0066620C">
        <w:t>successfully with requestID = “ + requestID);</w:t>
      </w:r>
    </w:p>
    <w:p w:rsidR="00E334CA" w:rsidRPr="0066620C" w:rsidRDefault="00E334CA" w:rsidP="00337CC6">
      <w:pPr>
        <w:pStyle w:val="PlainText"/>
        <w:shd w:val="clear" w:color="auto" w:fill="D9D9D9"/>
      </w:pPr>
      <w:r w:rsidRPr="0066620C">
        <w:t>}</w:t>
      </w:r>
    </w:p>
    <w:p w:rsidR="00337CC6" w:rsidRDefault="00337CC6" w:rsidP="00337CC6">
      <w:pPr>
        <w:pStyle w:val="PlainText"/>
        <w:shd w:val="clear" w:color="auto" w:fill="D9D9D9"/>
      </w:pPr>
    </w:p>
    <w:p w:rsidR="00E334CA" w:rsidRPr="0066620C" w:rsidRDefault="00E334CA" w:rsidP="00FC46D1">
      <w:pPr>
        <w:pStyle w:val="PlainText"/>
        <w:keepNext/>
        <w:shd w:val="clear" w:color="auto" w:fill="D9D9D9"/>
      </w:pPr>
      <w:r w:rsidRPr="0066620C">
        <w:lastRenderedPageBreak/>
        <w:t>catch(Exception e)</w:t>
      </w:r>
    </w:p>
    <w:p w:rsidR="00E334CA" w:rsidRPr="0066620C" w:rsidRDefault="00E334CA" w:rsidP="00FC46D1">
      <w:pPr>
        <w:pStyle w:val="PlainText"/>
        <w:keepNext/>
        <w:shd w:val="clear" w:color="auto" w:fill="D9D9D9"/>
      </w:pPr>
      <w:r w:rsidRPr="0066620C">
        <w:t>{</w:t>
      </w:r>
    </w:p>
    <w:p w:rsidR="00E334CA" w:rsidRDefault="00337CC6" w:rsidP="00FC46D1">
      <w:pPr>
        <w:pStyle w:val="PlainText"/>
        <w:keepNext/>
        <w:shd w:val="clear" w:color="auto" w:fill="D9D9D9"/>
      </w:pPr>
      <w:r>
        <w:t xml:space="preserve">    </w:t>
      </w:r>
      <w:r w:rsidR="00E334CA" w:rsidRPr="0066620C">
        <w:t>Console.WriteLine(e.Message);</w:t>
      </w:r>
    </w:p>
    <w:p w:rsidR="00E334CA" w:rsidRDefault="00337CC6" w:rsidP="00337CC6">
      <w:pPr>
        <w:pStyle w:val="PlainText"/>
        <w:shd w:val="clear" w:color="auto" w:fill="D9D9D9"/>
      </w:pPr>
      <w:r>
        <w:t xml:space="preserve">    </w:t>
      </w:r>
      <w:r w:rsidR="00E334CA" w:rsidRPr="0066620C">
        <w:t xml:space="preserve">throw e; </w:t>
      </w:r>
    </w:p>
    <w:p w:rsidR="00E334CA" w:rsidRPr="0066620C" w:rsidRDefault="00E334CA" w:rsidP="00337CC6">
      <w:pPr>
        <w:pStyle w:val="PlainText"/>
        <w:shd w:val="clear" w:color="auto" w:fill="D9D9D9"/>
      </w:pPr>
      <w:r w:rsidRPr="0066620C">
        <w:t>}</w:t>
      </w:r>
    </w:p>
    <w:p w:rsidR="00E334CA" w:rsidRDefault="00E334CA" w:rsidP="00337CC6">
      <w:pPr>
        <w:pStyle w:val="PlainText"/>
        <w:shd w:val="clear" w:color="auto" w:fill="D9D9D9"/>
      </w:pPr>
    </w:p>
    <w:p w:rsidR="00E334CA" w:rsidRDefault="00E334CA" w:rsidP="00337CC6">
      <w:pPr>
        <w:pStyle w:val="PlainText"/>
        <w:shd w:val="clear" w:color="auto" w:fill="D9D9D9"/>
      </w:pPr>
      <w:r>
        <w:t>//wait for notifications to arrive</w:t>
      </w:r>
    </w:p>
    <w:p w:rsidR="00E334CA" w:rsidRDefault="00E334CA" w:rsidP="00337CC6">
      <w:pPr>
        <w:pStyle w:val="PlainText"/>
        <w:shd w:val="clear" w:color="auto" w:fill="D9D9D9"/>
      </w:pPr>
    </w:p>
    <w:p w:rsidR="00E334CA" w:rsidRDefault="00E334CA" w:rsidP="00337CC6">
      <w:pPr>
        <w:pStyle w:val="PlainText"/>
        <w:shd w:val="clear" w:color="auto" w:fill="D9D9D9"/>
      </w:pPr>
      <w:r>
        <w:t>//discard the older radio object and use the newer IMbnRadio //interface obatined in the notification //</w:t>
      </w:r>
      <w:r w:rsidRPr="0066620C">
        <w:t>OnSetSoftwareRadioStateComplete</w:t>
      </w:r>
      <w:r>
        <w:t xml:space="preserve">  </w:t>
      </w:r>
    </w:p>
    <w:p w:rsidR="00E334CA" w:rsidRPr="0066620C" w:rsidRDefault="00E334CA" w:rsidP="00337CC6">
      <w:pPr>
        <w:pStyle w:val="PlainText"/>
        <w:shd w:val="clear" w:color="auto" w:fill="D9D9D9"/>
      </w:pPr>
      <w:r>
        <w:t>radio = Global.g_IMbnRadio;</w:t>
      </w:r>
    </w:p>
    <w:p w:rsidR="00B27AEB" w:rsidRDefault="00B27AEB" w:rsidP="00B27AEB">
      <w:pPr>
        <w:pStyle w:val="Le"/>
      </w:pPr>
    </w:p>
    <w:p w:rsidR="00B27AEB" w:rsidRPr="00B27AEB" w:rsidRDefault="00B27AEB" w:rsidP="00675CB7">
      <w:pPr>
        <w:pStyle w:val="BodyTextLink"/>
      </w:pPr>
      <w:r w:rsidRPr="00B27AEB">
        <w:rPr>
          <w:noProof/>
        </w:rPr>
        <w:t>The</w:t>
      </w:r>
      <w:r>
        <w:rPr>
          <w:noProof/>
        </w:rPr>
        <w:t xml:space="preserve"> following example shows how to perform synchronous mobile broadband operations through managed code:</w:t>
      </w:r>
    </w:p>
    <w:p w:rsidR="00E334CA" w:rsidRPr="0066620C" w:rsidRDefault="00E334CA" w:rsidP="007A4A2C">
      <w:pPr>
        <w:pStyle w:val="PlainText"/>
        <w:keepNext/>
        <w:shd w:val="clear" w:color="auto" w:fill="D9D9D9"/>
      </w:pPr>
      <w:r w:rsidRPr="0066620C">
        <w:t>// synchronous operation</w:t>
      </w:r>
    </w:p>
    <w:p w:rsidR="00E334CA" w:rsidRDefault="00E334CA" w:rsidP="00337CC6">
      <w:pPr>
        <w:pStyle w:val="PlainText"/>
        <w:shd w:val="clear" w:color="auto" w:fill="D9D9D9"/>
      </w:pPr>
    </w:p>
    <w:p w:rsidR="00337CC6" w:rsidRDefault="00E334CA" w:rsidP="00337CC6">
      <w:pPr>
        <w:pStyle w:val="PlainText"/>
        <w:shd w:val="clear" w:color="auto" w:fill="D9D9D9"/>
      </w:pPr>
      <w:r w:rsidRPr="0066620C">
        <w:t>Mbn</w:t>
      </w:r>
      <w:r>
        <w:t>Connection</w:t>
      </w:r>
      <w:r w:rsidRPr="0066620C">
        <w:t>Manager mbn</w:t>
      </w:r>
      <w:r>
        <w:t>Conn</w:t>
      </w:r>
      <w:r w:rsidRPr="0066620C">
        <w:t xml:space="preserve">Mgr = </w:t>
      </w:r>
    </w:p>
    <w:p w:rsidR="00E334CA" w:rsidRDefault="00E334CA" w:rsidP="00337CC6">
      <w:pPr>
        <w:pStyle w:val="PlainText"/>
        <w:shd w:val="clear" w:color="auto" w:fill="D9D9D9"/>
        <w:ind w:firstLine="720"/>
      </w:pPr>
      <w:r w:rsidRPr="0066620C">
        <w:t>new Mbn</w:t>
      </w:r>
      <w:r>
        <w:t>Connection</w:t>
      </w:r>
      <w:r w:rsidRPr="0066620C">
        <w:t>Manager();</w:t>
      </w:r>
    </w:p>
    <w:p w:rsidR="00E334CA" w:rsidRDefault="00E334CA" w:rsidP="00337CC6">
      <w:pPr>
        <w:pStyle w:val="PlainText"/>
        <w:shd w:val="clear" w:color="auto" w:fill="D9D9D9"/>
      </w:pPr>
      <w:r w:rsidRPr="0066620C">
        <w:t>IMbn</w:t>
      </w:r>
      <w:r>
        <w:t>Connection</w:t>
      </w:r>
      <w:r w:rsidRPr="0066620C">
        <w:t xml:space="preserve">Manager </w:t>
      </w:r>
      <w:r>
        <w:t>conn</w:t>
      </w:r>
      <w:r w:rsidRPr="0066620C">
        <w:t xml:space="preserve">Mgr = </w:t>
      </w:r>
    </w:p>
    <w:p w:rsidR="00E334CA" w:rsidRDefault="00E334CA" w:rsidP="00337CC6">
      <w:pPr>
        <w:pStyle w:val="PlainText"/>
        <w:shd w:val="clear" w:color="auto" w:fill="D9D9D9"/>
        <w:ind w:firstLine="720"/>
      </w:pPr>
      <w:r w:rsidRPr="0066620C">
        <w:t>(IMbn</w:t>
      </w:r>
      <w:r>
        <w:t>Connection</w:t>
      </w:r>
      <w:r w:rsidRPr="0066620C">
        <w:t>Manager) mbn</w:t>
      </w:r>
      <w:r>
        <w:t>Conn</w:t>
      </w:r>
      <w:r w:rsidRPr="0066620C">
        <w:t>Mgr;</w:t>
      </w:r>
    </w:p>
    <w:p w:rsidR="00E334CA" w:rsidRDefault="00E334CA" w:rsidP="00337CC6">
      <w:pPr>
        <w:pStyle w:val="PlainText"/>
        <w:shd w:val="clear" w:color="auto" w:fill="D9D9D9"/>
      </w:pPr>
    </w:p>
    <w:p w:rsidR="00E334CA" w:rsidRPr="0066620C" w:rsidRDefault="00E334CA" w:rsidP="00337CC6">
      <w:pPr>
        <w:pStyle w:val="PlainText"/>
        <w:shd w:val="clear" w:color="auto" w:fill="D9D9D9"/>
      </w:pPr>
      <w:r w:rsidRPr="0066620C">
        <w:t>try</w:t>
      </w:r>
    </w:p>
    <w:p w:rsidR="00E334CA" w:rsidRPr="0066620C" w:rsidRDefault="00E334CA" w:rsidP="00337CC6">
      <w:pPr>
        <w:pStyle w:val="PlainText"/>
        <w:shd w:val="clear" w:color="auto" w:fill="D9D9D9"/>
      </w:pPr>
      <w:r w:rsidRPr="0066620C">
        <w:t>{</w:t>
      </w:r>
    </w:p>
    <w:p w:rsidR="00E334CA" w:rsidRDefault="00337CC6" w:rsidP="00337CC6">
      <w:pPr>
        <w:pStyle w:val="PlainText"/>
        <w:shd w:val="clear" w:color="auto" w:fill="D9D9D9"/>
      </w:pPr>
      <w:r>
        <w:t xml:space="preserve">    </w:t>
      </w:r>
      <w:r w:rsidR="00E334CA" w:rsidRPr="0066620C">
        <w:t xml:space="preserve">// enumerate the connections using GetConnections   </w:t>
      </w:r>
    </w:p>
    <w:p w:rsidR="00E334CA" w:rsidRDefault="00337CC6" w:rsidP="00337CC6">
      <w:pPr>
        <w:pStyle w:val="PlainText"/>
        <w:shd w:val="clear" w:color="auto" w:fill="D9D9D9"/>
      </w:pPr>
      <w:r>
        <w:t xml:space="preserve">    </w:t>
      </w:r>
      <w:r w:rsidR="00E334CA" w:rsidRPr="0066620C">
        <w:t>IMbnConnection[</w:t>
      </w:r>
      <w:r w:rsidR="00E334CA">
        <w:t xml:space="preserve"> </w:t>
      </w:r>
      <w:r w:rsidR="00E334CA" w:rsidRPr="0066620C">
        <w:t>] arrConn</w:t>
      </w:r>
      <w:r w:rsidR="00E334CA">
        <w:t xml:space="preserve"> </w:t>
      </w:r>
      <w:r w:rsidR="00E334CA" w:rsidRPr="0066620C">
        <w:t xml:space="preserve">= </w:t>
      </w:r>
    </w:p>
    <w:p w:rsidR="00E334CA" w:rsidRDefault="00337CC6" w:rsidP="00337CC6">
      <w:pPr>
        <w:pStyle w:val="PlainText"/>
        <w:shd w:val="clear" w:color="auto" w:fill="D9D9D9"/>
      </w:pPr>
      <w:r>
        <w:t xml:space="preserve">    </w:t>
      </w:r>
      <w:r w:rsidR="00E334CA" w:rsidRPr="0066620C">
        <w:t>(IMbnConnection[</w:t>
      </w:r>
      <w:r w:rsidR="00E334CA">
        <w:t xml:space="preserve"> </w:t>
      </w:r>
      <w:r w:rsidR="00E334CA" w:rsidRPr="0066620C">
        <w:t>])connMgr.GetConnections();</w:t>
      </w:r>
    </w:p>
    <w:p w:rsidR="00E334CA" w:rsidRPr="0066620C" w:rsidRDefault="00E334CA" w:rsidP="00337CC6">
      <w:pPr>
        <w:pStyle w:val="PlainText"/>
        <w:shd w:val="clear" w:color="auto" w:fill="D9D9D9"/>
      </w:pPr>
      <w:r w:rsidRPr="0066620C">
        <w:t>}</w:t>
      </w:r>
    </w:p>
    <w:p w:rsidR="00337CC6" w:rsidRDefault="00337CC6" w:rsidP="00337CC6">
      <w:pPr>
        <w:pStyle w:val="PlainText"/>
        <w:shd w:val="clear" w:color="auto" w:fill="D9D9D9"/>
      </w:pPr>
    </w:p>
    <w:p w:rsidR="00E334CA" w:rsidRPr="0066620C" w:rsidRDefault="00E334CA" w:rsidP="00337CC6">
      <w:pPr>
        <w:pStyle w:val="PlainText"/>
        <w:shd w:val="clear" w:color="auto" w:fill="D9D9D9"/>
      </w:pPr>
      <w:r w:rsidRPr="0066620C">
        <w:t>catch(Exception e)</w:t>
      </w:r>
    </w:p>
    <w:p w:rsidR="00E334CA" w:rsidRPr="0066620C" w:rsidRDefault="00E334CA" w:rsidP="00337CC6">
      <w:pPr>
        <w:pStyle w:val="PlainText"/>
        <w:shd w:val="clear" w:color="auto" w:fill="D9D9D9"/>
      </w:pPr>
      <w:r w:rsidRPr="0066620C">
        <w:t>{</w:t>
      </w:r>
    </w:p>
    <w:p w:rsidR="00E334CA" w:rsidRDefault="00337CC6" w:rsidP="00337CC6">
      <w:pPr>
        <w:pStyle w:val="PlainText"/>
        <w:shd w:val="clear" w:color="auto" w:fill="D9D9D9"/>
      </w:pPr>
      <w:r>
        <w:t xml:space="preserve">    </w:t>
      </w:r>
      <w:r w:rsidR="00E334CA" w:rsidRPr="0066620C">
        <w:t>Console.WriteLine(e.Message);</w:t>
      </w:r>
    </w:p>
    <w:p w:rsidR="00E334CA" w:rsidRDefault="00337CC6" w:rsidP="00337CC6">
      <w:pPr>
        <w:pStyle w:val="PlainText"/>
        <w:shd w:val="clear" w:color="auto" w:fill="D9D9D9"/>
      </w:pPr>
      <w:r>
        <w:t xml:space="preserve">    </w:t>
      </w:r>
      <w:r w:rsidR="00E334CA" w:rsidRPr="0066620C">
        <w:t xml:space="preserve">throw e; </w:t>
      </w:r>
    </w:p>
    <w:p w:rsidR="00E334CA" w:rsidRPr="0066620C" w:rsidRDefault="00E334CA" w:rsidP="00337CC6">
      <w:pPr>
        <w:pStyle w:val="PlainText"/>
        <w:shd w:val="clear" w:color="auto" w:fill="D9D9D9"/>
      </w:pPr>
      <w:r w:rsidRPr="0066620C">
        <w:t>}</w:t>
      </w:r>
    </w:p>
    <w:p w:rsidR="00337CC6" w:rsidRDefault="00337CC6" w:rsidP="00337CC6">
      <w:pPr>
        <w:pStyle w:val="PlainText"/>
        <w:shd w:val="clear" w:color="auto" w:fill="D9D9D9"/>
      </w:pPr>
    </w:p>
    <w:p w:rsidR="00E334CA" w:rsidRPr="0066620C" w:rsidRDefault="00E334CA" w:rsidP="00337CC6">
      <w:pPr>
        <w:pStyle w:val="PlainText"/>
        <w:shd w:val="clear" w:color="auto" w:fill="D9D9D9"/>
      </w:pPr>
      <w:r w:rsidRPr="0066620C">
        <w:t>foreach(IMbnConnection conn in arrConn)</w:t>
      </w:r>
    </w:p>
    <w:p w:rsidR="00E334CA" w:rsidRPr="0066620C" w:rsidRDefault="00E334CA" w:rsidP="00337CC6">
      <w:pPr>
        <w:pStyle w:val="PlainText"/>
        <w:shd w:val="clear" w:color="auto" w:fill="D9D9D9"/>
      </w:pPr>
      <w:r w:rsidRPr="0066620C">
        <w:t>{</w:t>
      </w:r>
    </w:p>
    <w:p w:rsidR="00E334CA" w:rsidRDefault="00337CC6" w:rsidP="00337CC6">
      <w:pPr>
        <w:pStyle w:val="PlainText"/>
        <w:shd w:val="clear" w:color="auto" w:fill="D9D9D9"/>
      </w:pPr>
      <w:r>
        <w:t xml:space="preserve">    </w:t>
      </w:r>
      <w:r w:rsidR="00E334CA" w:rsidRPr="0066620C">
        <w:t>Console.WriteLine("Connection ID = " + conn.ConnectionID);</w:t>
      </w:r>
    </w:p>
    <w:p w:rsidR="00E334CA" w:rsidRPr="0066620C" w:rsidRDefault="00E334CA" w:rsidP="00337CC6">
      <w:pPr>
        <w:pStyle w:val="PlainText"/>
        <w:shd w:val="clear" w:color="auto" w:fill="D9D9D9"/>
      </w:pPr>
      <w:r w:rsidRPr="0066620C">
        <w:t>}</w:t>
      </w:r>
    </w:p>
    <w:p w:rsidR="00E334CA" w:rsidRPr="0066620C" w:rsidRDefault="00E334CA" w:rsidP="00E334CA">
      <w:pPr>
        <w:pStyle w:val="Heading2"/>
      </w:pPr>
      <w:bookmarkStart w:id="23" w:name="_Error_Handling"/>
      <w:bookmarkStart w:id="24" w:name="_Toc223174981"/>
      <w:bookmarkStart w:id="25" w:name="_Toc234816930"/>
      <w:bookmarkEnd w:id="23"/>
      <w:r w:rsidRPr="0066620C">
        <w:t xml:space="preserve">Error </w:t>
      </w:r>
      <w:r w:rsidR="00DA7CE6">
        <w:t>H</w:t>
      </w:r>
      <w:r w:rsidRPr="0066620C">
        <w:t>andling</w:t>
      </w:r>
      <w:bookmarkEnd w:id="24"/>
      <w:bookmarkEnd w:id="25"/>
    </w:p>
    <w:p w:rsidR="00E334CA" w:rsidRPr="0066620C" w:rsidRDefault="00E334CA" w:rsidP="00675CB7">
      <w:pPr>
        <w:pStyle w:val="BodyText"/>
      </w:pPr>
      <w:r w:rsidRPr="0066620C">
        <w:t xml:space="preserve">The </w:t>
      </w:r>
      <w:r w:rsidR="00895216">
        <w:t xml:space="preserve">functions that </w:t>
      </w:r>
      <w:r w:rsidR="00EC7FBD">
        <w:t>the</w:t>
      </w:r>
      <w:r w:rsidRPr="0066620C">
        <w:t xml:space="preserve"> </w:t>
      </w:r>
      <w:r w:rsidR="00EC7FBD">
        <w:t>m</w:t>
      </w:r>
      <w:r w:rsidR="00BF05D2">
        <w:t>obile broadband</w:t>
      </w:r>
      <w:r w:rsidRPr="0066620C">
        <w:t xml:space="preserve"> API </w:t>
      </w:r>
      <w:r w:rsidR="00EC7FBD">
        <w:t xml:space="preserve">COM </w:t>
      </w:r>
      <w:r w:rsidRPr="0066620C">
        <w:t>interfaces</w:t>
      </w:r>
      <w:r>
        <w:t xml:space="preserve"> </w:t>
      </w:r>
      <w:r w:rsidR="0023432F">
        <w:t xml:space="preserve">define </w:t>
      </w:r>
      <w:r w:rsidRPr="0066620C">
        <w:t xml:space="preserve">return </w:t>
      </w:r>
      <w:r w:rsidR="00EC7FBD">
        <w:t xml:space="preserve">a </w:t>
      </w:r>
      <w:r w:rsidRPr="0066620C">
        <w:t>HRESULT</w:t>
      </w:r>
      <w:r w:rsidR="00EC7FBD">
        <w:t xml:space="preserve"> error code</w:t>
      </w:r>
      <w:r w:rsidRPr="0066620C">
        <w:t xml:space="preserve">. These </w:t>
      </w:r>
      <w:r w:rsidR="00EC7FBD">
        <w:t>error</w:t>
      </w:r>
      <w:r w:rsidRPr="0066620C">
        <w:t xml:space="preserve"> codes</w:t>
      </w:r>
      <w:r>
        <w:t xml:space="preserve"> </w:t>
      </w:r>
      <w:r w:rsidRPr="0066620C">
        <w:t xml:space="preserve">are converted into corresponding </w:t>
      </w:r>
      <w:r w:rsidR="00EC7FBD">
        <w:t xml:space="preserve">C# </w:t>
      </w:r>
      <w:r w:rsidRPr="0066620C">
        <w:t xml:space="preserve">exceptions. </w:t>
      </w:r>
      <w:r w:rsidR="00EC7FBD">
        <w:t>The m</w:t>
      </w:r>
      <w:r w:rsidR="00BF05D2">
        <w:t>obile broadband</w:t>
      </w:r>
      <w:r w:rsidRPr="0066620C">
        <w:t xml:space="preserve"> API </w:t>
      </w:r>
      <w:r w:rsidR="00EC7FBD">
        <w:t>error</w:t>
      </w:r>
      <w:r w:rsidRPr="0066620C">
        <w:t xml:space="preserve"> codes </w:t>
      </w:r>
      <w:r w:rsidR="00EC7FBD">
        <w:t>that</w:t>
      </w:r>
      <w:r w:rsidRPr="0066620C">
        <w:t xml:space="preserve"> can</w:t>
      </w:r>
      <w:r w:rsidR="00EC7FBD">
        <w:t>not</w:t>
      </w:r>
      <w:r w:rsidRPr="0066620C">
        <w:t xml:space="preserve"> be mapped to generalized C# exceptions </w:t>
      </w:r>
      <w:r w:rsidR="00EC7FBD">
        <w:t>are</w:t>
      </w:r>
      <w:r w:rsidRPr="0066620C">
        <w:t xml:space="preserve"> returned as “Exception from HRESULT &lt;0xXXXXXXXX&gt;”.</w:t>
      </w:r>
    </w:p>
    <w:p w:rsidR="00E334CA" w:rsidRPr="00E334CA" w:rsidRDefault="009F4D2D" w:rsidP="00675CB7">
      <w:pPr>
        <w:pStyle w:val="BodyTextLink"/>
      </w:pPr>
      <w:r>
        <w:t xml:space="preserve">For synchronous mobile broadband operations, errors are returned from the call to the mobile broadband APIs. </w:t>
      </w:r>
      <w:r w:rsidR="0023432F">
        <w:t>You can use t</w:t>
      </w:r>
      <w:r>
        <w:t xml:space="preserve">he following code sample </w:t>
      </w:r>
      <w:r w:rsidR="00E334CA">
        <w:t xml:space="preserve">to catch </w:t>
      </w:r>
      <w:r>
        <w:t xml:space="preserve">and handle </w:t>
      </w:r>
      <w:r w:rsidR="00E334CA">
        <w:t xml:space="preserve">the errors </w:t>
      </w:r>
      <w:r w:rsidR="0023432F">
        <w:t xml:space="preserve">that </w:t>
      </w:r>
      <w:r>
        <w:t>the mobile broadband API</w:t>
      </w:r>
      <w:r w:rsidR="0023432F">
        <w:t xml:space="preserve"> returns synchronously</w:t>
      </w:r>
      <w:r w:rsidR="00E334CA">
        <w:t>:</w:t>
      </w:r>
    </w:p>
    <w:p w:rsidR="00E334CA" w:rsidRDefault="00E334CA" w:rsidP="00337CC6">
      <w:pPr>
        <w:pStyle w:val="PlainText"/>
        <w:shd w:val="clear" w:color="auto" w:fill="D9D9D9"/>
      </w:pPr>
      <w:r>
        <w:t>t</w:t>
      </w:r>
      <w:r w:rsidRPr="0066620C">
        <w:t>ry</w:t>
      </w:r>
    </w:p>
    <w:p w:rsidR="00E334CA" w:rsidRPr="0066620C" w:rsidRDefault="00E334CA" w:rsidP="00337CC6">
      <w:pPr>
        <w:pStyle w:val="PlainText"/>
        <w:shd w:val="clear" w:color="auto" w:fill="D9D9D9"/>
      </w:pPr>
      <w:r w:rsidRPr="0066620C">
        <w:t>{</w:t>
      </w:r>
    </w:p>
    <w:p w:rsidR="00E334CA" w:rsidRPr="0066620C" w:rsidRDefault="00E334CA" w:rsidP="00337CC6">
      <w:pPr>
        <w:pStyle w:val="PlainText"/>
        <w:shd w:val="clear" w:color="auto" w:fill="D9D9D9"/>
      </w:pPr>
      <w:r w:rsidRPr="0066620C">
        <w:t>&lt;code&gt;</w:t>
      </w:r>
    </w:p>
    <w:p w:rsidR="00E334CA" w:rsidRDefault="00E334CA" w:rsidP="00337CC6">
      <w:pPr>
        <w:pStyle w:val="PlainText"/>
        <w:shd w:val="clear" w:color="auto" w:fill="D9D9D9"/>
      </w:pPr>
      <w:r w:rsidRPr="0066620C">
        <w:t>}</w:t>
      </w:r>
    </w:p>
    <w:p w:rsidR="00337CC6" w:rsidRPr="0066620C" w:rsidRDefault="00337CC6" w:rsidP="00337CC6">
      <w:pPr>
        <w:pStyle w:val="PlainText"/>
        <w:shd w:val="clear" w:color="auto" w:fill="D9D9D9"/>
      </w:pPr>
    </w:p>
    <w:p w:rsidR="00E334CA" w:rsidRPr="0066620C" w:rsidRDefault="00E334CA" w:rsidP="00337CC6">
      <w:pPr>
        <w:pStyle w:val="PlainText"/>
        <w:shd w:val="clear" w:color="auto" w:fill="D9D9D9"/>
      </w:pPr>
      <w:r w:rsidRPr="0066620C">
        <w:t>catch(</w:t>
      </w:r>
      <w:r w:rsidRPr="0083301C">
        <w:t>ArgumentException e</w:t>
      </w:r>
      <w:r w:rsidRPr="0066620C">
        <w:t>)</w:t>
      </w:r>
    </w:p>
    <w:p w:rsidR="00E334CA" w:rsidRPr="0066620C" w:rsidRDefault="00E334CA" w:rsidP="00337CC6">
      <w:pPr>
        <w:pStyle w:val="PlainText"/>
        <w:shd w:val="clear" w:color="auto" w:fill="D9D9D9"/>
      </w:pPr>
      <w:r w:rsidRPr="0066620C">
        <w:t>{</w:t>
      </w:r>
    </w:p>
    <w:p w:rsidR="00E334CA" w:rsidRDefault="00E334CA" w:rsidP="00337CC6">
      <w:pPr>
        <w:pStyle w:val="PlainText"/>
        <w:shd w:val="clear" w:color="auto" w:fill="D9D9D9"/>
      </w:pPr>
      <w:r w:rsidRPr="0066620C">
        <w:t>}</w:t>
      </w:r>
    </w:p>
    <w:p w:rsidR="00337CC6" w:rsidRDefault="00337CC6" w:rsidP="00337CC6">
      <w:pPr>
        <w:pStyle w:val="PlainText"/>
        <w:shd w:val="clear" w:color="auto" w:fill="D9D9D9"/>
      </w:pPr>
    </w:p>
    <w:p w:rsidR="00E334CA" w:rsidRPr="0066620C" w:rsidRDefault="00E334CA" w:rsidP="00FC46D1">
      <w:pPr>
        <w:pStyle w:val="PlainText"/>
        <w:keepNext/>
        <w:shd w:val="clear" w:color="auto" w:fill="D9D9D9"/>
      </w:pPr>
      <w:r w:rsidRPr="0066620C">
        <w:lastRenderedPageBreak/>
        <w:t>catch(</w:t>
      </w:r>
      <w:r w:rsidRPr="0083301C">
        <w:t>NotSupportedException e</w:t>
      </w:r>
      <w:r w:rsidRPr="0066620C">
        <w:t>)</w:t>
      </w:r>
    </w:p>
    <w:p w:rsidR="00E334CA" w:rsidRPr="0066620C" w:rsidRDefault="00E334CA" w:rsidP="00FC46D1">
      <w:pPr>
        <w:pStyle w:val="PlainText"/>
        <w:keepNext/>
        <w:shd w:val="clear" w:color="auto" w:fill="D9D9D9"/>
      </w:pPr>
      <w:r w:rsidRPr="0066620C">
        <w:t>{</w:t>
      </w:r>
    </w:p>
    <w:p w:rsidR="00E334CA" w:rsidRPr="0066620C" w:rsidRDefault="00E334CA" w:rsidP="00337CC6">
      <w:pPr>
        <w:pStyle w:val="PlainText"/>
        <w:shd w:val="clear" w:color="auto" w:fill="D9D9D9"/>
      </w:pPr>
      <w:r w:rsidRPr="0066620C">
        <w:t>}</w:t>
      </w:r>
    </w:p>
    <w:p w:rsidR="00E334CA" w:rsidRDefault="00E334CA" w:rsidP="00337CC6">
      <w:pPr>
        <w:pStyle w:val="PlainText"/>
        <w:shd w:val="clear" w:color="auto" w:fill="D9D9D9"/>
      </w:pPr>
      <w:r>
        <w:t>.</w:t>
      </w:r>
    </w:p>
    <w:p w:rsidR="00E334CA" w:rsidRDefault="00E334CA" w:rsidP="00337CC6">
      <w:pPr>
        <w:pStyle w:val="PlainText"/>
        <w:shd w:val="clear" w:color="auto" w:fill="D9D9D9"/>
      </w:pPr>
      <w:r>
        <w:t>.</w:t>
      </w:r>
    </w:p>
    <w:p w:rsidR="00E334CA" w:rsidRPr="0066620C" w:rsidRDefault="00E334CA" w:rsidP="00337CC6">
      <w:pPr>
        <w:pStyle w:val="PlainText"/>
        <w:shd w:val="clear" w:color="auto" w:fill="D9D9D9"/>
      </w:pPr>
      <w:r>
        <w:t>.</w:t>
      </w:r>
    </w:p>
    <w:p w:rsidR="00E334CA" w:rsidRPr="0066620C" w:rsidRDefault="00E334CA" w:rsidP="00337CC6">
      <w:pPr>
        <w:pStyle w:val="PlainText"/>
        <w:shd w:val="clear" w:color="auto" w:fill="D9D9D9"/>
      </w:pPr>
      <w:r w:rsidRPr="0066620C">
        <w:t>catch(Exception e)</w:t>
      </w:r>
    </w:p>
    <w:p w:rsidR="00E334CA" w:rsidRPr="0066620C" w:rsidRDefault="00E334CA" w:rsidP="00337CC6">
      <w:pPr>
        <w:pStyle w:val="PlainText"/>
        <w:shd w:val="clear" w:color="auto" w:fill="D9D9D9"/>
      </w:pPr>
      <w:r w:rsidRPr="0066620C">
        <w:t>{</w:t>
      </w:r>
    </w:p>
    <w:p w:rsidR="00E334CA" w:rsidRPr="0066620C" w:rsidRDefault="002A55CF" w:rsidP="00337CC6">
      <w:pPr>
        <w:pStyle w:val="PlainText"/>
        <w:shd w:val="clear" w:color="auto" w:fill="D9D9D9"/>
      </w:pPr>
      <w:r>
        <w:t> </w:t>
      </w:r>
      <w:r w:rsidR="00E334CA" w:rsidRPr="0066620C">
        <w:t>   </w:t>
      </w:r>
      <w:r w:rsidRPr="0066620C">
        <w:t>I</w:t>
      </w:r>
      <w:r w:rsidR="00E334CA" w:rsidRPr="0066620C">
        <w:t>f</w:t>
      </w:r>
      <w:r>
        <w:t> </w:t>
      </w:r>
      <w:r w:rsidR="00E334CA" w:rsidRPr="0066620C">
        <w:t>(e.Message.Contains(“0x80548201”)</w:t>
      </w:r>
      <w:r>
        <w:t> </w:t>
      </w:r>
      <w:r w:rsidR="00E334CA" w:rsidRPr="0066620C">
        <w:t>{</w:t>
      </w:r>
    </w:p>
    <w:p w:rsidR="00E334CA" w:rsidRPr="0066620C" w:rsidRDefault="00E334CA" w:rsidP="00337CC6">
      <w:pPr>
        <w:pStyle w:val="PlainText"/>
        <w:shd w:val="clear" w:color="auto" w:fill="D9D9D9"/>
      </w:pPr>
      <w:r w:rsidRPr="0066620C">
        <w:t> </w:t>
      </w:r>
      <w:r w:rsidR="002A55CF">
        <w:t> </w:t>
      </w:r>
      <w:r w:rsidRPr="0066620C">
        <w:t>  }</w:t>
      </w:r>
    </w:p>
    <w:p w:rsidR="002A55CF" w:rsidRDefault="00E334CA" w:rsidP="00337CC6">
      <w:pPr>
        <w:pStyle w:val="PlainText"/>
        <w:shd w:val="clear" w:color="auto" w:fill="D9D9D9"/>
      </w:pPr>
      <w:r w:rsidRPr="0066620C">
        <w:t xml:space="preserve">    else </w:t>
      </w:r>
    </w:p>
    <w:p w:rsidR="00E334CA" w:rsidRPr="0066620C" w:rsidRDefault="002A55CF" w:rsidP="00337CC6">
      <w:pPr>
        <w:pStyle w:val="PlainText"/>
        <w:shd w:val="clear" w:color="auto" w:fill="D9D9D9"/>
      </w:pPr>
      <w:r>
        <w:t>    </w:t>
      </w:r>
      <w:r w:rsidR="00E334CA" w:rsidRPr="0066620C">
        <w:t>if</w:t>
      </w:r>
      <w:r>
        <w:t> </w:t>
      </w:r>
      <w:r w:rsidR="00E334CA" w:rsidRPr="0066620C">
        <w:t>(e.Message.Contains(“0x80548202”) {</w:t>
      </w:r>
    </w:p>
    <w:p w:rsidR="00E334CA" w:rsidRPr="0066620C" w:rsidRDefault="00E334CA" w:rsidP="00337CC6">
      <w:pPr>
        <w:pStyle w:val="PlainText"/>
        <w:shd w:val="clear" w:color="auto" w:fill="D9D9D9"/>
      </w:pPr>
      <w:r w:rsidRPr="0066620C">
        <w:t>    }</w:t>
      </w:r>
    </w:p>
    <w:p w:rsidR="00E334CA" w:rsidRPr="0066620C" w:rsidRDefault="00E334CA" w:rsidP="00337CC6">
      <w:pPr>
        <w:pStyle w:val="PlainText"/>
        <w:shd w:val="clear" w:color="auto" w:fill="D9D9D9"/>
      </w:pPr>
      <w:r w:rsidRPr="0066620C">
        <w:t>.</w:t>
      </w:r>
    </w:p>
    <w:p w:rsidR="00E334CA" w:rsidRPr="0066620C" w:rsidRDefault="00E334CA" w:rsidP="00337CC6">
      <w:pPr>
        <w:pStyle w:val="PlainText"/>
        <w:shd w:val="clear" w:color="auto" w:fill="D9D9D9"/>
      </w:pPr>
      <w:r w:rsidRPr="0066620C">
        <w:t>.</w:t>
      </w:r>
    </w:p>
    <w:p w:rsidR="00E334CA" w:rsidRPr="0066620C" w:rsidRDefault="00E334CA" w:rsidP="00337CC6">
      <w:pPr>
        <w:pStyle w:val="PlainText"/>
        <w:shd w:val="clear" w:color="auto" w:fill="D9D9D9"/>
      </w:pPr>
      <w:r w:rsidRPr="0066620C">
        <w:t>.</w:t>
      </w:r>
    </w:p>
    <w:p w:rsidR="00E334CA" w:rsidRPr="0066620C" w:rsidRDefault="00E334CA" w:rsidP="00337CC6">
      <w:pPr>
        <w:pStyle w:val="PlainText"/>
        <w:shd w:val="clear" w:color="auto" w:fill="D9D9D9"/>
      </w:pPr>
      <w:r w:rsidRPr="0066620C">
        <w:t>}</w:t>
      </w:r>
    </w:p>
    <w:p w:rsidR="00BE7095" w:rsidRDefault="00BE7095" w:rsidP="00BE7095">
      <w:pPr>
        <w:pStyle w:val="Le"/>
      </w:pPr>
    </w:p>
    <w:p w:rsidR="00E334CA" w:rsidRPr="0066620C" w:rsidRDefault="00EC7FBD" w:rsidP="00EC7FBD">
      <w:pPr>
        <w:pStyle w:val="BodyText"/>
        <w:spacing w:before="80" w:after="80"/>
      </w:pPr>
      <w:r>
        <w:t>T</w:t>
      </w:r>
      <w:r w:rsidR="00E334CA" w:rsidRPr="0066620C">
        <w:t xml:space="preserve">he error codes </w:t>
      </w:r>
      <w:r w:rsidR="009F4D2D">
        <w:t>in this example</w:t>
      </w:r>
      <w:r w:rsidR="00895216">
        <w:t>, in addition to</w:t>
      </w:r>
      <w:r w:rsidR="009F4D2D">
        <w:t xml:space="preserve"> all mobile broadband API errors, are defined</w:t>
      </w:r>
      <w:r w:rsidR="00E334CA" w:rsidRPr="0066620C">
        <w:t xml:space="preserve"> in </w:t>
      </w:r>
      <w:r w:rsidR="009F4D2D" w:rsidRPr="009F4D2D">
        <w:rPr>
          <w:i/>
        </w:rPr>
        <w:t>W</w:t>
      </w:r>
      <w:r w:rsidR="00E334CA" w:rsidRPr="009F4D2D">
        <w:rPr>
          <w:i/>
        </w:rPr>
        <w:t>inerror.h</w:t>
      </w:r>
      <w:r w:rsidR="009F4D2D">
        <w:t xml:space="preserve">. </w:t>
      </w:r>
      <w:r w:rsidR="00FC46D1">
        <w:rPr>
          <w:rFonts w:eastAsia="Calibri" w:cs="Times New Roman"/>
          <w:szCs w:val="22"/>
        </w:rPr>
        <w:t>I</w:t>
      </w:r>
      <w:r w:rsidR="009F4D2D">
        <w:rPr>
          <w:rFonts w:eastAsia="Calibri" w:cs="Times New Roman"/>
          <w:szCs w:val="22"/>
        </w:rPr>
        <w:t xml:space="preserve">n the SDK installation directory, which is </w:t>
      </w:r>
      <w:r w:rsidR="009F4D2D" w:rsidRPr="00E5195D">
        <w:rPr>
          <w:rFonts w:eastAsia="Calibri" w:cs="Times New Roman"/>
          <w:i/>
          <w:szCs w:val="22"/>
        </w:rPr>
        <w:t>Program Files\Microsoft SDKs</w:t>
      </w:r>
      <w:r w:rsidR="009F4D2D">
        <w:rPr>
          <w:rFonts w:eastAsia="Calibri" w:cs="Times New Roman"/>
          <w:i/>
          <w:szCs w:val="22"/>
        </w:rPr>
        <w:t xml:space="preserve"> </w:t>
      </w:r>
      <w:r w:rsidR="009F4D2D" w:rsidRPr="00E5195D">
        <w:rPr>
          <w:rFonts w:eastAsia="Calibri" w:cs="Times New Roman"/>
          <w:szCs w:val="22"/>
        </w:rPr>
        <w:t>by default</w:t>
      </w:r>
      <w:r w:rsidR="009F4D2D">
        <w:rPr>
          <w:rFonts w:eastAsia="Calibri" w:cs="Times New Roman"/>
          <w:szCs w:val="22"/>
        </w:rPr>
        <w:t>,</w:t>
      </w:r>
      <w:r w:rsidR="00E334CA" w:rsidRPr="0066620C">
        <w:t xml:space="preserve"> </w:t>
      </w:r>
      <w:r w:rsidR="009F4D2D">
        <w:t xml:space="preserve">this file is </w:t>
      </w:r>
      <w:r w:rsidR="00E334CA" w:rsidRPr="0066620C">
        <w:t xml:space="preserve">located </w:t>
      </w:r>
      <w:r w:rsidR="009F4D2D">
        <w:t>in</w:t>
      </w:r>
      <w:r w:rsidR="00E334CA" w:rsidRPr="0066620C">
        <w:t xml:space="preserve"> </w:t>
      </w:r>
      <w:r w:rsidR="00E334CA" w:rsidRPr="009F4D2D">
        <w:rPr>
          <w:i/>
        </w:rPr>
        <w:t>Windows\</w:t>
      </w:r>
      <w:r w:rsidR="009F4D2D" w:rsidRPr="009F4D2D">
        <w:rPr>
          <w:i/>
        </w:rPr>
        <w:t>v7.0</w:t>
      </w:r>
      <w:r w:rsidR="00E334CA" w:rsidRPr="009F4D2D">
        <w:rPr>
          <w:i/>
        </w:rPr>
        <w:t>\Include</w:t>
      </w:r>
      <w:r w:rsidR="009F4D2D">
        <w:rPr>
          <w:i/>
        </w:rPr>
        <w:t>.</w:t>
      </w:r>
    </w:p>
    <w:p w:rsidR="00E334CA" w:rsidRPr="00886455" w:rsidRDefault="00E334CA" w:rsidP="00675CB7">
      <w:pPr>
        <w:pStyle w:val="BodyTextLink"/>
      </w:pPr>
      <w:r>
        <w:t xml:space="preserve">The callback </w:t>
      </w:r>
      <w:r w:rsidR="009F4D2D">
        <w:t>methods</w:t>
      </w:r>
      <w:r>
        <w:t xml:space="preserve"> of </w:t>
      </w:r>
      <w:r w:rsidR="009F4D2D">
        <w:t xml:space="preserve">the </w:t>
      </w:r>
      <w:r w:rsidR="00EC7FBD">
        <w:t>m</w:t>
      </w:r>
      <w:r w:rsidR="00BF05D2">
        <w:t>obile broadband</w:t>
      </w:r>
      <w:r>
        <w:t xml:space="preserve"> API </w:t>
      </w:r>
      <w:r w:rsidR="00066770">
        <w:t>that return error codes do so</w:t>
      </w:r>
      <w:r w:rsidR="009F4D2D">
        <w:t xml:space="preserve"> </w:t>
      </w:r>
      <w:r>
        <w:t>asynchronous</w:t>
      </w:r>
      <w:r w:rsidR="009F4D2D">
        <w:t>ly</w:t>
      </w:r>
      <w:r>
        <w:t xml:space="preserve"> </w:t>
      </w:r>
      <w:r w:rsidR="009F4D2D">
        <w:t xml:space="preserve">through </w:t>
      </w:r>
      <w:r w:rsidR="00066770">
        <w:t xml:space="preserve">the method’s </w:t>
      </w:r>
      <w:r w:rsidR="00066770" w:rsidRPr="00066770">
        <w:rPr>
          <w:i/>
        </w:rPr>
        <w:t>status</w:t>
      </w:r>
      <w:r w:rsidR="009F4D2D">
        <w:t xml:space="preserve"> parameter. For example, the </w:t>
      </w:r>
      <w:r w:rsidRPr="009F4D2D">
        <w:rPr>
          <w:b/>
        </w:rPr>
        <w:t>OnSetSoftwareRadioStateComplete</w:t>
      </w:r>
      <w:r>
        <w:t xml:space="preserve"> </w:t>
      </w:r>
      <w:r w:rsidR="009F4D2D">
        <w:t xml:space="preserve">method asynchronously returns the error code in </w:t>
      </w:r>
      <w:r w:rsidR="00066770">
        <w:t xml:space="preserve">the </w:t>
      </w:r>
      <w:r w:rsidR="00066770" w:rsidRPr="00066770">
        <w:rPr>
          <w:i/>
        </w:rPr>
        <w:t>s</w:t>
      </w:r>
      <w:r w:rsidRPr="00066770">
        <w:rPr>
          <w:i/>
        </w:rPr>
        <w:t>tatus</w:t>
      </w:r>
      <w:r>
        <w:rPr>
          <w:i/>
        </w:rPr>
        <w:t xml:space="preserve"> </w:t>
      </w:r>
      <w:r w:rsidR="009F4D2D">
        <w:rPr>
          <w:i/>
        </w:rPr>
        <w:t>parameter</w:t>
      </w:r>
      <w:r w:rsidR="0023432F">
        <w:t>, as follows:</w:t>
      </w:r>
    </w:p>
    <w:p w:rsidR="009F4D2D" w:rsidRPr="00CE1B00" w:rsidRDefault="009F4D2D" w:rsidP="00CE1B00">
      <w:pPr>
        <w:pStyle w:val="PlainText"/>
        <w:shd w:val="clear" w:color="auto" w:fill="D9D9D9"/>
      </w:pPr>
      <w:r w:rsidRPr="00CE1B00">
        <w:t>HRESULT OnSetSoftwareRadioStateComplete(</w:t>
      </w:r>
    </w:p>
    <w:p w:rsidR="009F4D2D" w:rsidRPr="00CE1B00" w:rsidRDefault="009F4D2D" w:rsidP="00CE1B00">
      <w:pPr>
        <w:pStyle w:val="PlainText"/>
        <w:shd w:val="clear" w:color="auto" w:fill="D9D9D9"/>
      </w:pPr>
      <w:r w:rsidRPr="00CE1B00">
        <w:t xml:space="preserve">  [in]  IMbnRadio *newInterface,</w:t>
      </w:r>
    </w:p>
    <w:p w:rsidR="009F4D2D" w:rsidRPr="00CE1B00" w:rsidRDefault="009F4D2D" w:rsidP="00CE1B00">
      <w:pPr>
        <w:pStyle w:val="PlainText"/>
        <w:shd w:val="clear" w:color="auto" w:fill="D9D9D9"/>
      </w:pPr>
      <w:r w:rsidRPr="00CE1B00">
        <w:t xml:space="preserve">  [in]  ULONG requestID,</w:t>
      </w:r>
    </w:p>
    <w:p w:rsidR="009F4D2D" w:rsidRPr="00CE1B00" w:rsidRDefault="009F4D2D" w:rsidP="00CE1B00">
      <w:pPr>
        <w:pStyle w:val="PlainText"/>
        <w:shd w:val="clear" w:color="auto" w:fill="D9D9D9"/>
      </w:pPr>
      <w:r w:rsidRPr="00CE1B00">
        <w:t xml:space="preserve">  [in]  HRESULT status</w:t>
      </w:r>
    </w:p>
    <w:p w:rsidR="00E334CA" w:rsidRPr="0066620C" w:rsidRDefault="009F4D2D" w:rsidP="00337CC6">
      <w:pPr>
        <w:pStyle w:val="PlainText"/>
        <w:shd w:val="clear" w:color="auto" w:fill="D9D9D9"/>
      </w:pPr>
      <w:r w:rsidRPr="00CE1B00">
        <w:t>);</w:t>
      </w:r>
    </w:p>
    <w:p w:rsidR="00BE7095" w:rsidRDefault="00BE7095" w:rsidP="00BE7095">
      <w:pPr>
        <w:pStyle w:val="Le"/>
      </w:pPr>
    </w:p>
    <w:p w:rsidR="00066770" w:rsidRDefault="00066770" w:rsidP="00974018">
      <w:pPr>
        <w:pStyle w:val="BodyText"/>
        <w:spacing w:before="80" w:after="80"/>
      </w:pPr>
      <w:r>
        <w:t>For those mobile broadband API callback methods that return error codes asynchronously, s</w:t>
      </w:r>
      <w:r w:rsidR="00E334CA">
        <w:t xml:space="preserve">oftware developers should </w:t>
      </w:r>
      <w:r>
        <w:t xml:space="preserve">always </w:t>
      </w:r>
      <w:r w:rsidR="00E334CA">
        <w:t>check th</w:t>
      </w:r>
      <w:r>
        <w:t xml:space="preserve">e value of the </w:t>
      </w:r>
      <w:r w:rsidRPr="00066770">
        <w:rPr>
          <w:i/>
        </w:rPr>
        <w:t>status</w:t>
      </w:r>
      <w:r>
        <w:t xml:space="preserve"> parameter. </w:t>
      </w:r>
      <w:r w:rsidR="0023432F">
        <w:t xml:space="preserve">A </w:t>
      </w:r>
      <w:r>
        <w:rPr>
          <w:i/>
        </w:rPr>
        <w:t xml:space="preserve">status </w:t>
      </w:r>
      <w:r w:rsidR="0023432F">
        <w:rPr>
          <w:i/>
        </w:rPr>
        <w:t xml:space="preserve">value of </w:t>
      </w:r>
      <w:r w:rsidR="00895216">
        <w:t>nonzero</w:t>
      </w:r>
      <w:r>
        <w:t xml:space="preserve"> indicates </w:t>
      </w:r>
      <w:r w:rsidR="0023432F">
        <w:t xml:space="preserve">that </w:t>
      </w:r>
      <w:r>
        <w:t xml:space="preserve">an error condition </w:t>
      </w:r>
      <w:r w:rsidR="00656DF3">
        <w:t xml:space="preserve">has </w:t>
      </w:r>
      <w:r w:rsidR="0023432F">
        <w:t xml:space="preserve">occurred </w:t>
      </w:r>
      <w:r>
        <w:t xml:space="preserve">and </w:t>
      </w:r>
      <w:r w:rsidR="0023432F">
        <w:t xml:space="preserve">that </w:t>
      </w:r>
      <w:r w:rsidR="00656DF3">
        <w:t xml:space="preserve">the </w:t>
      </w:r>
      <w:r>
        <w:t xml:space="preserve">interface objects </w:t>
      </w:r>
      <w:r w:rsidR="0023432F">
        <w:t xml:space="preserve">that </w:t>
      </w:r>
      <w:r>
        <w:t>the method</w:t>
      </w:r>
      <w:r w:rsidR="00E334CA">
        <w:t xml:space="preserve"> </w:t>
      </w:r>
      <w:r w:rsidR="0023432F">
        <w:t xml:space="preserve">returns </w:t>
      </w:r>
      <w:r w:rsidR="00656DF3">
        <w:t>must</w:t>
      </w:r>
      <w:r w:rsidR="00E334CA">
        <w:t xml:space="preserve"> not be used. </w:t>
      </w:r>
    </w:p>
    <w:p w:rsidR="00E334CA" w:rsidRPr="00694707" w:rsidRDefault="00917B69" w:rsidP="00974018">
      <w:pPr>
        <w:pStyle w:val="BodyText"/>
        <w:spacing w:before="80" w:after="80"/>
      </w:pPr>
      <w:r>
        <w:t>You</w:t>
      </w:r>
      <w:r w:rsidR="00E334CA">
        <w:t xml:space="preserve"> can </w:t>
      </w:r>
      <w:r>
        <w:t xml:space="preserve">also </w:t>
      </w:r>
      <w:r w:rsidR="00E334CA">
        <w:t xml:space="preserve">raise the exception mapping to the error code </w:t>
      </w:r>
      <w:r w:rsidR="0023432F">
        <w:t xml:space="preserve">that are </w:t>
      </w:r>
      <w:r w:rsidR="00E334CA">
        <w:t xml:space="preserve">returned </w:t>
      </w:r>
      <w:r w:rsidR="00066770">
        <w:t>in</w:t>
      </w:r>
      <w:r w:rsidR="00E334CA">
        <w:t xml:space="preserve"> </w:t>
      </w:r>
      <w:r w:rsidR="00066770">
        <w:t xml:space="preserve">the </w:t>
      </w:r>
      <w:r w:rsidR="00066770">
        <w:rPr>
          <w:i/>
        </w:rPr>
        <w:t>s</w:t>
      </w:r>
      <w:r w:rsidR="00E334CA" w:rsidRPr="009F32C4">
        <w:rPr>
          <w:i/>
        </w:rPr>
        <w:t>tatus</w:t>
      </w:r>
      <w:r w:rsidR="00E334CA">
        <w:t xml:space="preserve"> </w:t>
      </w:r>
      <w:r w:rsidR="00066770">
        <w:t xml:space="preserve">parameter </w:t>
      </w:r>
      <w:r w:rsidR="0023432F">
        <w:t xml:space="preserve">if </w:t>
      </w:r>
      <w:r w:rsidR="00066770">
        <w:t xml:space="preserve">the value of </w:t>
      </w:r>
      <w:r w:rsidR="00E334CA" w:rsidRPr="009F32C4">
        <w:rPr>
          <w:i/>
        </w:rPr>
        <w:t>Status</w:t>
      </w:r>
      <w:r w:rsidR="00E334CA">
        <w:rPr>
          <w:i/>
        </w:rPr>
        <w:t xml:space="preserve"> </w:t>
      </w:r>
      <w:r w:rsidR="00E334CA" w:rsidRPr="009F32C4">
        <w:t xml:space="preserve">is </w:t>
      </w:r>
      <w:r w:rsidR="00895216">
        <w:t>nonzero</w:t>
      </w:r>
      <w:r w:rsidR="00E334CA">
        <w:t>.</w:t>
      </w:r>
    </w:p>
    <w:p w:rsidR="00E334CA" w:rsidRPr="00E334CA" w:rsidRDefault="00E334CA" w:rsidP="00FC46D1">
      <w:pPr>
        <w:pStyle w:val="Heading1"/>
        <w:pageBreakBefore/>
      </w:pPr>
      <w:bookmarkStart w:id="26" w:name="_Known_Issues"/>
      <w:bookmarkStart w:id="27" w:name="_Resources"/>
      <w:bookmarkStart w:id="28" w:name="_Toc223174982"/>
      <w:bookmarkStart w:id="29" w:name="_Toc234816931"/>
      <w:bookmarkEnd w:id="26"/>
      <w:bookmarkEnd w:id="27"/>
      <w:r w:rsidRPr="00E334CA">
        <w:lastRenderedPageBreak/>
        <w:t>Re</w:t>
      </w:r>
      <w:bookmarkEnd w:id="28"/>
      <w:r w:rsidRPr="00E334CA">
        <w:t>sources</w:t>
      </w:r>
      <w:bookmarkEnd w:id="29"/>
    </w:p>
    <w:p w:rsidR="005506C8" w:rsidRDefault="005506C8" w:rsidP="005506C8">
      <w:pPr>
        <w:pStyle w:val="BodyTextLink"/>
      </w:pPr>
      <w:r w:rsidRPr="00481A3D">
        <w:t xml:space="preserve">For the latest information about the Microsoft Windows family, see the </w:t>
      </w:r>
      <w:hyperlink r:id="rId8" w:history="1">
        <w:r w:rsidRPr="00481A3D">
          <w:t>Windows Web site</w:t>
        </w:r>
      </w:hyperlink>
      <w:r w:rsidRPr="00481A3D">
        <w:t xml:space="preserve"> at </w:t>
      </w:r>
      <w:hyperlink r:id="rId9" w:history="1">
        <w:r w:rsidRPr="003D361F">
          <w:rPr>
            <w:rStyle w:val="Hyperlink"/>
            <w:rFonts w:cstheme="minorHAnsi"/>
          </w:rPr>
          <w:t>http://www.microsoft.com/windows</w:t>
        </w:r>
      </w:hyperlink>
      <w:r w:rsidRPr="0023432F">
        <w:t>.</w:t>
      </w:r>
    </w:p>
    <w:p w:rsidR="005506C8" w:rsidRDefault="005506C8" w:rsidP="005506C8">
      <w:pPr>
        <w:pStyle w:val="Heading4"/>
      </w:pPr>
      <w:r>
        <w:t>Windows Hardware Developer Central</w:t>
      </w:r>
      <w:r w:rsidR="00FC46D1">
        <w:t xml:space="preserve"> (WHDC)</w:t>
      </w:r>
      <w:r>
        <w:t>:</w:t>
      </w:r>
    </w:p>
    <w:p w:rsidR="005506C8" w:rsidRDefault="005506C8" w:rsidP="005506C8">
      <w:pPr>
        <w:pStyle w:val="DT"/>
      </w:pPr>
      <w:r>
        <w:t>Home page</w:t>
      </w:r>
    </w:p>
    <w:p w:rsidR="005506C8" w:rsidRPr="000066D5" w:rsidRDefault="00E13F1A" w:rsidP="005506C8">
      <w:pPr>
        <w:pStyle w:val="DL"/>
      </w:pPr>
      <w:hyperlink r:id="rId10" w:history="1">
        <w:r w:rsidR="005506C8" w:rsidRPr="00150AD4">
          <w:rPr>
            <w:rStyle w:val="Hyperlink"/>
          </w:rPr>
          <w:t>http://www.microsoft.com/whdc/default.mspx</w:t>
        </w:r>
      </w:hyperlink>
    </w:p>
    <w:p w:rsidR="008E7B14" w:rsidRDefault="008E7B14" w:rsidP="008E7B14">
      <w:pPr>
        <w:pStyle w:val="DT"/>
      </w:pPr>
      <w:r>
        <w:t>Wireless Mobile Broadband</w:t>
      </w:r>
    </w:p>
    <w:p w:rsidR="008E7B14" w:rsidRPr="008E7B14" w:rsidRDefault="00E13F1A" w:rsidP="008E7B14">
      <w:pPr>
        <w:pStyle w:val="DL"/>
        <w:rPr>
          <w:rStyle w:val="Hyperlink"/>
          <w:iCs/>
        </w:rPr>
      </w:pPr>
      <w:hyperlink r:id="rId11" w:history="1">
        <w:r w:rsidR="008E7B14">
          <w:rPr>
            <w:rStyle w:val="Hyperlink"/>
            <w:rFonts w:eastAsiaTheme="majorEastAsia"/>
          </w:rPr>
          <w:t>http://www.microsoft.com/whdc/connect/MB/default.mspx</w:t>
        </w:r>
      </w:hyperlink>
    </w:p>
    <w:p w:rsidR="005506C8" w:rsidRPr="00BC68B7" w:rsidRDefault="005506C8" w:rsidP="005506C8">
      <w:pPr>
        <w:pStyle w:val="DT"/>
      </w:pPr>
      <w:r w:rsidRPr="0021618A">
        <w:t>Windows 7: Mobile Broadband APIs for</w:t>
      </w:r>
      <w:r>
        <w:t xml:space="preserve"> Application Development</w:t>
      </w:r>
      <w:r>
        <w:br/>
        <w:t>(WinHEC 2008 presentation)</w:t>
      </w:r>
    </w:p>
    <w:p w:rsidR="005506C8" w:rsidRDefault="00E13F1A" w:rsidP="005506C8">
      <w:pPr>
        <w:pStyle w:val="DL"/>
      </w:pPr>
      <w:hyperlink r:id="rId12" w:history="1">
        <w:r w:rsidR="005506C8" w:rsidRPr="0021618A">
          <w:rPr>
            <w:rStyle w:val="Hyperlink"/>
            <w:iCs/>
          </w:rPr>
          <w:t>http://download.microsoft.com/download/5/E/6/5E66B27B-988B-4F50-AF3A-</w:t>
        </w:r>
        <w:r w:rsidR="005506C8" w:rsidRPr="00BC68B7">
          <w:rPr>
            <w:rStyle w:val="Hyperlink"/>
          </w:rPr>
          <w:t>C2FF1E62180F</w:t>
        </w:r>
        <w:r w:rsidR="005506C8" w:rsidRPr="0021618A">
          <w:rPr>
            <w:rStyle w:val="Hyperlink"/>
            <w:iCs/>
          </w:rPr>
          <w:t>/MBL-T603_WH08.pptx</w:t>
        </w:r>
      </w:hyperlink>
    </w:p>
    <w:p w:rsidR="009D632D" w:rsidRDefault="009D632D" w:rsidP="009D632D">
      <w:pPr>
        <w:pStyle w:val="Heading4"/>
      </w:pPr>
      <w:r>
        <w:t>MSDN:</w:t>
      </w:r>
    </w:p>
    <w:p w:rsidR="009D632D" w:rsidRDefault="009D632D" w:rsidP="009D632D">
      <w:pPr>
        <w:pStyle w:val="DT"/>
      </w:pPr>
      <w:r>
        <w:t>Mobile Broadband Home Page</w:t>
      </w:r>
    </w:p>
    <w:p w:rsidR="009D632D" w:rsidRPr="00534F43" w:rsidRDefault="00E13F1A" w:rsidP="009D632D">
      <w:pPr>
        <w:pStyle w:val="DL"/>
      </w:pPr>
      <w:hyperlink r:id="rId13" w:history="1">
        <w:r w:rsidR="009D632D" w:rsidRPr="00050F2F">
          <w:rPr>
            <w:rStyle w:val="Hyperlink"/>
          </w:rPr>
          <w:t>http://www.microsoft.com/mobilebroadband</w:t>
        </w:r>
      </w:hyperlink>
    </w:p>
    <w:p w:rsidR="00F318DA" w:rsidRPr="00F318DA" w:rsidRDefault="00F318DA" w:rsidP="00F318DA">
      <w:pPr>
        <w:pStyle w:val="DT"/>
      </w:pPr>
      <w:r w:rsidRPr="00F318DA">
        <w:t>Type Library Importer (</w:t>
      </w:r>
      <w:r w:rsidRPr="00F318DA">
        <w:rPr>
          <w:i/>
        </w:rPr>
        <w:t>Tlbimp.exe</w:t>
      </w:r>
      <w:r w:rsidRPr="00F318DA">
        <w:t>)</w:t>
      </w:r>
    </w:p>
    <w:p w:rsidR="00F318DA" w:rsidRDefault="00E13F1A" w:rsidP="00F318DA">
      <w:pPr>
        <w:pStyle w:val="DL"/>
      </w:pPr>
      <w:hyperlink r:id="rId14" w:history="1">
        <w:r w:rsidR="00F318DA" w:rsidRPr="00F318DA">
          <w:rPr>
            <w:rStyle w:val="Hyperlink"/>
          </w:rPr>
          <w:t>http://msdn.microsoft.com/en-us/library/tt0cf3sx(VS.80).aspx</w:t>
        </w:r>
      </w:hyperlink>
    </w:p>
    <w:p w:rsidR="005506C8" w:rsidRDefault="005506C8" w:rsidP="005506C8">
      <w:pPr>
        <w:pStyle w:val="Heading4"/>
      </w:pPr>
      <w:r>
        <w:t>Windows Software Development Kit:</w:t>
      </w:r>
    </w:p>
    <w:p w:rsidR="005506C8" w:rsidRPr="0077731B" w:rsidRDefault="005506C8" w:rsidP="005506C8">
      <w:pPr>
        <w:pStyle w:val="DT"/>
      </w:pPr>
      <w:r w:rsidRPr="0077731B">
        <w:t xml:space="preserve">Mobile Broadband API </w:t>
      </w:r>
      <w:r>
        <w:t>Reference</w:t>
      </w:r>
    </w:p>
    <w:p w:rsidR="005506C8" w:rsidRDefault="00E13F1A" w:rsidP="005506C8">
      <w:pPr>
        <w:pStyle w:val="DL"/>
      </w:pPr>
      <w:hyperlink r:id="rId15" w:history="1">
        <w:r w:rsidR="005506C8" w:rsidRPr="00132164">
          <w:rPr>
            <w:rStyle w:val="Hyperlink"/>
          </w:rPr>
          <w:t>http://msdn.microsoft.com/en-us/library/dd323269(VS.85).aspx</w:t>
        </w:r>
      </w:hyperlink>
    </w:p>
    <w:p w:rsidR="005506C8" w:rsidRDefault="005506C8" w:rsidP="005506C8">
      <w:pPr>
        <w:pStyle w:val="DT"/>
      </w:pPr>
      <w:r>
        <w:t xml:space="preserve">Interoperating with Unmanaged </w:t>
      </w:r>
      <w:r w:rsidR="0023432F">
        <w:t>C</w:t>
      </w:r>
      <w:r>
        <w:t>ode</w:t>
      </w:r>
    </w:p>
    <w:p w:rsidR="005506C8" w:rsidRPr="005506C8" w:rsidRDefault="00E13F1A" w:rsidP="005506C8">
      <w:pPr>
        <w:pStyle w:val="DL"/>
        <w:rPr>
          <w:rStyle w:val="Hyperlink"/>
        </w:rPr>
      </w:pPr>
      <w:hyperlink r:id="rId16" w:history="1">
        <w:r w:rsidR="005506C8" w:rsidRPr="00222158">
          <w:rPr>
            <w:rStyle w:val="Hyperlink"/>
          </w:rPr>
          <w:t>http://msdn.microsoft.com/en-us/library/sd10k43k(VS.80).aspx</w:t>
        </w:r>
      </w:hyperlink>
      <w:r w:rsidR="005506C8" w:rsidRPr="005506C8">
        <w:rPr>
          <w:rStyle w:val="Hyperlink"/>
        </w:rPr>
        <w:t xml:space="preserve"> </w:t>
      </w:r>
    </w:p>
    <w:p w:rsidR="005506C8" w:rsidRDefault="005506C8" w:rsidP="005506C8">
      <w:pPr>
        <w:pStyle w:val="DT"/>
      </w:pPr>
      <w:r w:rsidRPr="0077731B">
        <w:t>Windows SDK for Windows 7 a</w:t>
      </w:r>
      <w:r>
        <w:t xml:space="preserve">nd .NET Framework 3.5 SP1: </w:t>
      </w:r>
      <w:r w:rsidR="00E90A40">
        <w:t>RC</w:t>
      </w:r>
    </w:p>
    <w:p w:rsidR="005506C8" w:rsidRDefault="00E13F1A" w:rsidP="005506C8">
      <w:pPr>
        <w:pStyle w:val="DL"/>
      </w:pPr>
      <w:hyperlink r:id="rId17" w:history="1">
        <w:r w:rsidR="00E90A40" w:rsidRPr="00E90A40">
          <w:rPr>
            <w:rStyle w:val="Hyperlink"/>
          </w:rPr>
          <w:t>http://www.microsoft.com/downloads/details.aspx?FamilyID=6db1f17f-5f1e-4e54-a331-c32285cdde0c&amp;displaylang=en</w:t>
        </w:r>
      </w:hyperlink>
    </w:p>
    <w:p w:rsidR="003A2598" w:rsidRDefault="003A2598" w:rsidP="003A2598">
      <w:pPr>
        <w:pStyle w:val="DT"/>
      </w:pPr>
      <w:r w:rsidRPr="00116D59">
        <w:t xml:space="preserve">Sample code for using </w:t>
      </w:r>
      <w:r>
        <w:t>the m</w:t>
      </w:r>
      <w:r w:rsidRPr="00116D59">
        <w:t xml:space="preserve">obile </w:t>
      </w:r>
      <w:r>
        <w:t>b</w:t>
      </w:r>
      <w:r w:rsidRPr="00116D59">
        <w:t>roadband API</w:t>
      </w:r>
    </w:p>
    <w:p w:rsidR="003A2598" w:rsidRPr="00050F2F" w:rsidRDefault="003A2598" w:rsidP="003A2598">
      <w:pPr>
        <w:pStyle w:val="DL"/>
        <w:rPr>
          <w:rStyle w:val="Hyperlink"/>
          <w:color w:val="auto"/>
          <w:u w:val="none"/>
        </w:rPr>
      </w:pPr>
      <w:r w:rsidRPr="00050F2F">
        <w:rPr>
          <w:rStyle w:val="Hyperlink"/>
          <w:color w:val="auto"/>
          <w:u w:val="none"/>
        </w:rPr>
        <w:t>A</w:t>
      </w:r>
      <w:r w:rsidRPr="00050F2F">
        <w:rPr>
          <w:rStyle w:val="Hyperlink"/>
          <w:rFonts w:hint="eastAsia"/>
          <w:color w:val="auto"/>
          <w:u w:val="none"/>
        </w:rPr>
        <w:t xml:space="preserve"> sample </w:t>
      </w:r>
      <w:r w:rsidRPr="00050F2F">
        <w:rPr>
          <w:rStyle w:val="Hyperlink"/>
          <w:color w:val="auto"/>
          <w:u w:val="none"/>
        </w:rPr>
        <w:t xml:space="preserve">program that uses the </w:t>
      </w:r>
      <w:r>
        <w:rPr>
          <w:rStyle w:val="Hyperlink"/>
          <w:color w:val="auto"/>
          <w:u w:val="none"/>
        </w:rPr>
        <w:t>m</w:t>
      </w:r>
      <w:r w:rsidRPr="00050F2F">
        <w:rPr>
          <w:rStyle w:val="Hyperlink"/>
          <w:color w:val="auto"/>
          <w:u w:val="none"/>
        </w:rPr>
        <w:t xml:space="preserve">obile </w:t>
      </w:r>
      <w:r>
        <w:rPr>
          <w:rStyle w:val="Hyperlink"/>
          <w:color w:val="auto"/>
          <w:u w:val="none"/>
        </w:rPr>
        <w:t>b</w:t>
      </w:r>
      <w:r w:rsidRPr="00050F2F">
        <w:rPr>
          <w:rStyle w:val="Hyperlink"/>
          <w:color w:val="auto"/>
          <w:u w:val="none"/>
        </w:rPr>
        <w:t>roadband API is in the Windows 7 SDK</w:t>
      </w:r>
      <w:r w:rsidRPr="00050F2F">
        <w:rPr>
          <w:rStyle w:val="Hyperlink"/>
          <w:rFonts w:hint="eastAsia"/>
          <w:color w:val="auto"/>
          <w:u w:val="none"/>
        </w:rPr>
        <w:t xml:space="preserve"> </w:t>
      </w:r>
      <w:r w:rsidRPr="00050F2F">
        <w:rPr>
          <w:rStyle w:val="Hyperlink"/>
          <w:color w:val="auto"/>
          <w:u w:val="none"/>
        </w:rPr>
        <w:t xml:space="preserve">in the </w:t>
      </w:r>
      <w:r w:rsidRPr="00050F2F">
        <w:rPr>
          <w:rStyle w:val="Hyperlink"/>
          <w:i/>
          <w:color w:val="auto"/>
          <w:u w:val="none"/>
        </w:rPr>
        <w:t>Windows/v7.0/Samples/NetDs/MB/mbapi</w:t>
      </w:r>
      <w:r w:rsidRPr="00050F2F">
        <w:rPr>
          <w:rStyle w:val="Hyperlink"/>
          <w:color w:val="auto"/>
          <w:u w:val="none"/>
        </w:rPr>
        <w:t xml:space="preserve"> subdirectory</w:t>
      </w:r>
      <w:r w:rsidRPr="00050F2F">
        <w:rPr>
          <w:rStyle w:val="Hyperlink"/>
          <w:rFonts w:hint="eastAsia"/>
          <w:color w:val="auto"/>
          <w:u w:val="none"/>
        </w:rPr>
        <w:t>.</w:t>
      </w:r>
    </w:p>
    <w:p w:rsidR="00E334CA" w:rsidRPr="00BF05D2" w:rsidRDefault="00E334CA" w:rsidP="00BF05D2">
      <w:pPr>
        <w:pStyle w:val="Heading1"/>
      </w:pPr>
      <w:r>
        <w:rPr>
          <w:rFonts w:eastAsia="MS Mincho" w:cs="Arial"/>
          <w:szCs w:val="20"/>
        </w:rPr>
        <w:br w:type="page"/>
      </w:r>
      <w:bookmarkStart w:id="30" w:name="_Toc223174983"/>
      <w:bookmarkStart w:id="31" w:name="_Toc234816932"/>
      <w:r w:rsidRPr="00BF05D2">
        <w:lastRenderedPageBreak/>
        <w:t xml:space="preserve">Appendix: </w:t>
      </w:r>
      <w:r w:rsidR="00F841FF" w:rsidRPr="00BF05D2">
        <w:t>C# Signature</w:t>
      </w:r>
      <w:r w:rsidRPr="00BF05D2">
        <w:t xml:space="preserve"> for the Mobile Broadband API</w:t>
      </w:r>
      <w:bookmarkEnd w:id="30"/>
      <w:bookmarkEnd w:id="31"/>
    </w:p>
    <w:p w:rsidR="00E334CA" w:rsidRDefault="0023432F" w:rsidP="00BE7095">
      <w:pPr>
        <w:pStyle w:val="BodyTextLink"/>
      </w:pPr>
      <w:r>
        <w:t>F</w:t>
      </w:r>
      <w:r w:rsidR="00E334CA">
        <w:t>or the description and behavior of the available methods</w:t>
      </w:r>
      <w:r>
        <w:t>, refer to the mobile broadband API specification</w:t>
      </w:r>
      <w:r w:rsidR="00E334CA">
        <w:t xml:space="preserve">. </w:t>
      </w:r>
    </w:p>
    <w:p w:rsidR="00135281" w:rsidRPr="006C6CFF" w:rsidRDefault="00135281" w:rsidP="00135281">
      <w:pPr>
        <w:pStyle w:val="TableHead"/>
      </w:pPr>
      <w:r w:rsidRPr="00135281">
        <w:rPr>
          <w:rFonts w:eastAsia="Times New Roman" w:cs="Calibri"/>
          <w:bCs/>
          <w:color w:val="000000"/>
        </w:rPr>
        <w:t>IMbnConnection</w:t>
      </w:r>
      <w:r w:rsidRPr="00181E95">
        <w:t xml:space="preserve"> Interface</w:t>
      </w:r>
    </w:p>
    <w:tbl>
      <w:tblPr>
        <w:tblStyle w:val="Tablerowcell"/>
        <w:tblW w:w="8046" w:type="dxa"/>
        <w:tblCellMar>
          <w:left w:w="36" w:type="dxa"/>
          <w:right w:w="36" w:type="dxa"/>
        </w:tblCellMar>
        <w:tblLook w:val="04A0"/>
      </w:tblPr>
      <w:tblGrid>
        <w:gridCol w:w="3096"/>
        <w:gridCol w:w="4950"/>
      </w:tblGrid>
      <w:tr w:rsidR="00F841FF" w:rsidRPr="00735E45" w:rsidTr="006C51E3">
        <w:trPr>
          <w:cnfStyle w:val="100000000000"/>
          <w:trHeight w:val="20"/>
        </w:trPr>
        <w:tc>
          <w:tcPr>
            <w:tcW w:w="3096" w:type="dxa"/>
          </w:tcPr>
          <w:p w:rsidR="00F841FF" w:rsidRPr="0026377A" w:rsidRDefault="00F841FF" w:rsidP="006C51E3">
            <w:pPr>
              <w:rPr>
                <w:b w:val="0"/>
                <w:szCs w:val="20"/>
              </w:rPr>
            </w:pPr>
            <w:r>
              <w:rPr>
                <w:szCs w:val="20"/>
              </w:rPr>
              <w:t>Method</w:t>
            </w:r>
          </w:p>
        </w:tc>
        <w:tc>
          <w:tcPr>
            <w:tcW w:w="4950" w:type="dxa"/>
          </w:tcPr>
          <w:p w:rsidR="00F841FF" w:rsidRPr="0026377A" w:rsidRDefault="00F841FF" w:rsidP="00BE7095">
            <w:pPr>
              <w:rPr>
                <w:b w:val="0"/>
                <w:szCs w:val="20"/>
              </w:rPr>
            </w:pPr>
            <w:r>
              <w:rPr>
                <w:rFonts w:eastAsia="Times New Roman" w:cs="Calibri"/>
                <w:color w:val="000000"/>
              </w:rPr>
              <w:t>C# Signature</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Connect </w:t>
            </w:r>
          </w:p>
        </w:tc>
        <w:tc>
          <w:tcPr>
            <w:tcW w:w="4950" w:type="dxa"/>
            <w:vAlign w:val="bottom"/>
          </w:tcPr>
          <w:p w:rsidR="00814845" w:rsidRDefault="00F841FF" w:rsidP="00BE7095">
            <w:pPr>
              <w:rPr>
                <w:rFonts w:eastAsia="Times New Roman" w:cs="Calibri"/>
                <w:b/>
                <w:color w:val="000000"/>
              </w:rPr>
            </w:pPr>
            <w:r w:rsidRPr="00814845">
              <w:rPr>
                <w:rFonts w:eastAsia="Times New Roman" w:cs="Calibri"/>
                <w:b/>
                <w:color w:val="000000"/>
              </w:rPr>
              <w:t>public Connect (</w:t>
            </w:r>
          </w:p>
          <w:p w:rsidR="00814845" w:rsidRDefault="00814845" w:rsidP="00BE7095">
            <w:pPr>
              <w:rPr>
                <w:rFonts w:eastAsia="Times New Roman" w:cs="Calibri"/>
                <w:color w:val="000000"/>
              </w:rPr>
            </w:pPr>
            <w:r>
              <w:rPr>
                <w:rFonts w:eastAsia="Times New Roman" w:cs="Calibri"/>
                <w:b/>
                <w:color w:val="000000"/>
              </w:rPr>
              <w:t xml:space="preserve">  </w:t>
            </w:r>
            <w:r w:rsidR="00F841FF" w:rsidRPr="00814845">
              <w:rPr>
                <w:rFonts w:eastAsia="Times New Roman" w:cs="Calibri"/>
                <w:b/>
                <w:color w:val="000000"/>
              </w:rPr>
              <w:t>MBN_CONNECTION_MODE</w:t>
            </w:r>
            <w:r w:rsidR="00F841FF" w:rsidRPr="00282F49">
              <w:rPr>
                <w:rFonts w:eastAsia="Times New Roman" w:cs="Calibri"/>
                <w:color w:val="000000"/>
              </w:rPr>
              <w:t xml:space="preserve"> </w:t>
            </w:r>
            <w:r w:rsidR="00F841FF" w:rsidRPr="00F841FF">
              <w:rPr>
                <w:rFonts w:eastAsia="Times New Roman" w:cs="Calibri"/>
                <w:i/>
                <w:color w:val="000000"/>
              </w:rPr>
              <w:t>connectionMode</w:t>
            </w:r>
            <w:r w:rsidR="00F841FF" w:rsidRPr="00282F49">
              <w:rPr>
                <w:rFonts w:eastAsia="Times New Roman" w:cs="Calibri"/>
                <w:color w:val="000000"/>
              </w:rPr>
              <w:t>,</w:t>
            </w:r>
          </w:p>
          <w:p w:rsidR="00F841FF" w:rsidRDefault="00814845" w:rsidP="00BE7095">
            <w:pPr>
              <w:rPr>
                <w:rFonts w:eastAsia="Times New Roman" w:cs="Calibri"/>
                <w:color w:val="000000"/>
              </w:rPr>
            </w:pPr>
            <w:r>
              <w:rPr>
                <w:rFonts w:eastAsia="Times New Roman" w:cs="Calibri"/>
                <w:b/>
                <w:color w:val="000000"/>
              </w:rPr>
              <w:t xml:space="preserve">  </w:t>
            </w:r>
            <w:r w:rsidR="00F841FF" w:rsidRPr="00814845">
              <w:rPr>
                <w:rFonts w:eastAsia="Times New Roman" w:cs="Calibri"/>
                <w:b/>
                <w:color w:val="000000"/>
              </w:rPr>
              <w:t>string</w:t>
            </w:r>
            <w:r w:rsidR="00F841FF" w:rsidRPr="00282F49">
              <w:rPr>
                <w:rFonts w:eastAsia="Times New Roman" w:cs="Calibri"/>
                <w:color w:val="000000"/>
              </w:rPr>
              <w:t xml:space="preserve"> </w:t>
            </w:r>
            <w:r w:rsidR="00F841FF" w:rsidRPr="00F841FF">
              <w:rPr>
                <w:rFonts w:eastAsia="Times New Roman" w:cs="Calibri"/>
                <w:i/>
                <w:color w:val="000000"/>
              </w:rPr>
              <w:t>strProfile</w:t>
            </w:r>
            <w:r w:rsidR="00F841FF" w:rsidRPr="00282F49">
              <w:rPr>
                <w:rFonts w:eastAsia="Times New Roman" w:cs="Calibri"/>
                <w:color w:val="000000"/>
              </w:rPr>
              <w:t xml:space="preserve">, </w:t>
            </w:r>
          </w:p>
          <w:p w:rsidR="00814845" w:rsidRDefault="00814845" w:rsidP="00BE7095">
            <w:pPr>
              <w:rPr>
                <w:rFonts w:eastAsia="Times New Roman" w:cs="Calibri"/>
                <w:i/>
                <w:color w:val="000000"/>
              </w:rPr>
            </w:pPr>
            <w:r>
              <w:rPr>
                <w:rFonts w:eastAsia="Times New Roman" w:cs="Calibri"/>
                <w:b/>
                <w:color w:val="000000"/>
              </w:rPr>
              <w:t xml:space="preserve">  </w:t>
            </w:r>
            <w:r w:rsidR="00F841FF" w:rsidRPr="00814845">
              <w:rPr>
                <w:rFonts w:eastAsia="Times New Roman" w:cs="Calibri"/>
                <w:b/>
                <w:color w:val="000000"/>
              </w:rPr>
              <w:t>out uint</w:t>
            </w:r>
            <w:r w:rsidR="00F841FF" w:rsidRPr="00282F49">
              <w:rPr>
                <w:rFonts w:eastAsia="Times New Roman" w:cs="Calibri"/>
                <w:color w:val="000000"/>
              </w:rPr>
              <w:t xml:space="preserve"> </w:t>
            </w:r>
            <w:r w:rsidR="00F841FF" w:rsidRPr="00F841FF">
              <w:rPr>
                <w:rFonts w:eastAsia="Times New Roman" w:cs="Calibri"/>
                <w:i/>
                <w:color w:val="000000"/>
              </w:rPr>
              <w:t>requestID</w:t>
            </w:r>
          </w:p>
          <w:p w:rsidR="00F841FF" w:rsidRPr="00282F49" w:rsidRDefault="002E0D8A" w:rsidP="00BE7095">
            <w:pPr>
              <w:rPr>
                <w:rFonts w:eastAsia="Times New Roman" w:cs="Calibri"/>
                <w:color w:val="000000"/>
              </w:rPr>
            </w:pPr>
            <w:r>
              <w:rPr>
                <w:rFonts w:eastAsia="Times New Roman" w:cs="Calibri"/>
                <w:b/>
                <w:color w:val="000000"/>
              </w:rPr>
              <w:t xml:space="preserve">  </w:t>
            </w:r>
            <w:r w:rsidR="00F841FF" w:rsidRPr="00814845">
              <w:rPr>
                <w:rFonts w:eastAsia="Times New Roman" w:cs="Calibri"/>
                <w:b/>
                <w:color w:val="000000"/>
              </w:rPr>
              <w:t>)</w:t>
            </w:r>
            <w:r w:rsidR="00814845">
              <w:rPr>
                <w:rFonts w:eastAsia="Times New Roman" w:cs="Calibri"/>
                <w:b/>
                <w:color w:val="000000"/>
              </w:rPr>
              <w:t>;</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ConnectionID </w:t>
            </w:r>
          </w:p>
        </w:tc>
        <w:tc>
          <w:tcPr>
            <w:tcW w:w="4950" w:type="dxa"/>
            <w:vAlign w:val="bottom"/>
          </w:tcPr>
          <w:p w:rsidR="00F841FF" w:rsidRPr="00282F49" w:rsidRDefault="00F841FF" w:rsidP="00BE7095">
            <w:pPr>
              <w:rPr>
                <w:rFonts w:eastAsia="Times New Roman" w:cs="Calibri"/>
                <w:color w:val="000000"/>
              </w:rPr>
            </w:pPr>
            <w:r w:rsidRPr="00814845">
              <w:rPr>
                <w:rFonts w:eastAsia="Times New Roman" w:cs="Calibri"/>
                <w:b/>
                <w:color w:val="000000"/>
              </w:rPr>
              <w:t>public string ConnectionID(</w:t>
            </w:r>
            <w:r w:rsidRPr="00814845">
              <w:rPr>
                <w:rFonts w:eastAsia="Times New Roman" w:cs="Calibri"/>
                <w:i/>
                <w:color w:val="000000"/>
              </w:rPr>
              <w:t>get</w:t>
            </w:r>
            <w:r w:rsidRPr="00282F49">
              <w:rPr>
                <w:rFonts w:eastAsia="Times New Roman" w:cs="Calibri"/>
                <w:color w:val="000000"/>
              </w:rPr>
              <w:t>;</w:t>
            </w:r>
            <w:r w:rsidRPr="00814845">
              <w:rPr>
                <w:rFonts w:eastAsia="Times New Roman" w:cs="Calibri"/>
                <w:b/>
                <w:color w:val="000000"/>
              </w:rPr>
              <w:t>)</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Disconnect </w:t>
            </w:r>
          </w:p>
        </w:tc>
        <w:tc>
          <w:tcPr>
            <w:tcW w:w="4950" w:type="dxa"/>
            <w:vAlign w:val="bottom"/>
          </w:tcPr>
          <w:p w:rsidR="00814845" w:rsidRPr="00814845" w:rsidRDefault="00814845" w:rsidP="00BE7095">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public Disconnect (</w:t>
            </w:r>
          </w:p>
          <w:p w:rsidR="00814845" w:rsidRDefault="00814845" w:rsidP="00BE7095">
            <w:pPr>
              <w:rPr>
                <w:rFonts w:eastAsia="Times New Roman" w:cs="Calibri"/>
                <w:color w:val="000000"/>
              </w:rPr>
            </w:pPr>
            <w:r>
              <w:rPr>
                <w:rFonts w:eastAsia="Times New Roman" w:cs="Calibri"/>
                <w:b/>
                <w:color w:val="000000"/>
              </w:rPr>
              <w:t xml:space="preserve">  </w:t>
            </w:r>
            <w:r w:rsidR="00F841FF" w:rsidRPr="00814845">
              <w:rPr>
                <w:rFonts w:eastAsia="Times New Roman" w:cs="Calibri"/>
                <w:b/>
                <w:color w:val="000000"/>
              </w:rPr>
              <w:t>out uint</w:t>
            </w:r>
            <w:r w:rsidR="00F841FF" w:rsidRPr="00282F49">
              <w:rPr>
                <w:rFonts w:eastAsia="Times New Roman" w:cs="Calibri"/>
                <w:color w:val="000000"/>
              </w:rPr>
              <w:t xml:space="preserve"> </w:t>
            </w:r>
            <w:r w:rsidR="00F841FF" w:rsidRPr="00814845">
              <w:rPr>
                <w:rFonts w:eastAsia="Times New Roman" w:cs="Calibri"/>
                <w:i/>
                <w:color w:val="000000"/>
              </w:rPr>
              <w:t>requestID</w:t>
            </w:r>
          </w:p>
          <w:p w:rsidR="00F841FF" w:rsidRPr="00814845" w:rsidRDefault="002E0D8A" w:rsidP="00BE7095">
            <w:pPr>
              <w:rPr>
                <w:rFonts w:eastAsia="Times New Roman" w:cs="Calibri"/>
                <w:b/>
                <w:color w:val="000000"/>
              </w:rPr>
            </w:pPr>
            <w:r>
              <w:rPr>
                <w:rFonts w:eastAsia="Times New Roman" w:cs="Calibri"/>
                <w:b/>
                <w:color w:val="000000"/>
              </w:rPr>
              <w:t xml:space="preserve">  );</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GetActivationNetworkError </w:t>
            </w:r>
          </w:p>
        </w:tc>
        <w:tc>
          <w:tcPr>
            <w:tcW w:w="4950" w:type="dxa"/>
            <w:vAlign w:val="bottom"/>
          </w:tcPr>
          <w:p w:rsidR="00F841FF" w:rsidRPr="00814845" w:rsidRDefault="00F841FF" w:rsidP="00BE7095">
            <w:pPr>
              <w:rPr>
                <w:rFonts w:eastAsia="Times New Roman" w:cs="Calibri"/>
                <w:b/>
                <w:color w:val="000000"/>
              </w:rPr>
            </w:pPr>
            <w:r w:rsidRPr="00814845">
              <w:rPr>
                <w:rFonts w:eastAsia="Times New Roman" w:cs="Calibri"/>
                <w:b/>
                <w:color w:val="000000"/>
              </w:rPr>
              <w:t>public uint GetActivationNetworkError()</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GetConnectionState </w:t>
            </w:r>
          </w:p>
        </w:tc>
        <w:tc>
          <w:tcPr>
            <w:tcW w:w="4950" w:type="dxa"/>
            <w:vAlign w:val="bottom"/>
          </w:tcPr>
          <w:p w:rsidR="00814845" w:rsidRPr="00814845" w:rsidRDefault="00814845" w:rsidP="00BE7095">
            <w:pPr>
              <w:rPr>
                <w:rFonts w:eastAsia="Times New Roman" w:cs="Calibri"/>
                <w:b/>
                <w:color w:val="000000"/>
              </w:rPr>
            </w:pPr>
            <w:r w:rsidRPr="00814845">
              <w:rPr>
                <w:rFonts w:eastAsia="Times New Roman" w:cs="Calibri"/>
                <w:b/>
                <w:color w:val="000000"/>
              </w:rPr>
              <w:t>p</w:t>
            </w:r>
            <w:r w:rsidR="00F841FF" w:rsidRPr="00814845">
              <w:rPr>
                <w:rFonts w:eastAsia="Times New Roman" w:cs="Calibri"/>
                <w:b/>
                <w:color w:val="000000"/>
              </w:rPr>
              <w:t>ublic void GetConnectionState(</w:t>
            </w:r>
          </w:p>
          <w:p w:rsidR="00814845" w:rsidRDefault="00814845" w:rsidP="00BE7095">
            <w:pPr>
              <w:rPr>
                <w:rFonts w:eastAsia="Times New Roman" w:cs="Calibri"/>
                <w:color w:val="000000"/>
              </w:rPr>
            </w:pPr>
            <w:r>
              <w:rPr>
                <w:rFonts w:eastAsia="Times New Roman" w:cs="Calibri"/>
                <w:b/>
                <w:color w:val="000000"/>
              </w:rPr>
              <w:t xml:space="preserve">  </w:t>
            </w:r>
            <w:r w:rsidR="00F841FF" w:rsidRPr="00814845">
              <w:rPr>
                <w:rFonts w:eastAsia="Times New Roman" w:cs="Calibri"/>
                <w:b/>
                <w:color w:val="000000"/>
              </w:rPr>
              <w:t>out MBN_ACTIVATION_STATE</w:t>
            </w:r>
            <w:r w:rsidR="00F841FF" w:rsidRPr="00282F49">
              <w:rPr>
                <w:rFonts w:eastAsia="Times New Roman" w:cs="Calibri"/>
                <w:color w:val="000000"/>
              </w:rPr>
              <w:t xml:space="preserve"> </w:t>
            </w:r>
            <w:r w:rsidR="00F841FF" w:rsidRPr="00814845">
              <w:rPr>
                <w:rFonts w:eastAsia="Times New Roman" w:cs="Calibri"/>
                <w:i/>
                <w:color w:val="000000"/>
              </w:rPr>
              <w:t>connectionState</w:t>
            </w:r>
            <w:r w:rsidR="00F841FF" w:rsidRPr="00814845">
              <w:rPr>
                <w:rFonts w:eastAsia="Times New Roman" w:cs="Calibri"/>
                <w:b/>
                <w:color w:val="000000"/>
              </w:rPr>
              <w:t>,</w:t>
            </w:r>
            <w:r w:rsidR="00F841FF" w:rsidRPr="00282F49">
              <w:rPr>
                <w:rFonts w:eastAsia="Times New Roman" w:cs="Calibri"/>
                <w:color w:val="000000"/>
              </w:rPr>
              <w:t xml:space="preserve"> </w:t>
            </w:r>
          </w:p>
          <w:p w:rsidR="00814845" w:rsidRDefault="00814845" w:rsidP="00BE7095">
            <w:pPr>
              <w:rPr>
                <w:rFonts w:eastAsia="Times New Roman" w:cs="Calibri"/>
                <w:color w:val="000000"/>
              </w:rPr>
            </w:pPr>
            <w:r>
              <w:rPr>
                <w:rFonts w:eastAsia="Times New Roman" w:cs="Calibri"/>
                <w:b/>
                <w:color w:val="000000"/>
              </w:rPr>
              <w:t xml:space="preserve">  </w:t>
            </w:r>
            <w:r w:rsidR="00F841FF" w:rsidRPr="00814845">
              <w:rPr>
                <w:rFonts w:eastAsia="Times New Roman" w:cs="Calibri"/>
                <w:b/>
                <w:color w:val="000000"/>
              </w:rPr>
              <w:t xml:space="preserve">out string </w:t>
            </w:r>
            <w:r w:rsidR="00F841FF" w:rsidRPr="00814845">
              <w:rPr>
                <w:rFonts w:eastAsia="Times New Roman" w:cs="Calibri"/>
                <w:i/>
                <w:color w:val="000000"/>
              </w:rPr>
              <w:t>profileName</w:t>
            </w:r>
          </w:p>
          <w:p w:rsidR="00F841FF" w:rsidRPr="00814845" w:rsidRDefault="002E0D8A" w:rsidP="00BE7095">
            <w:pPr>
              <w:rPr>
                <w:rFonts w:eastAsia="Times New Roman" w:cs="Calibri"/>
                <w:b/>
                <w:color w:val="000000"/>
              </w:rPr>
            </w:pPr>
            <w:r>
              <w:rPr>
                <w:rFonts w:eastAsia="Times New Roman" w:cs="Calibri"/>
                <w:b/>
                <w:color w:val="000000"/>
              </w:rPr>
              <w:t xml:space="preserve">  );</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GetVoiceCallState </w:t>
            </w:r>
          </w:p>
        </w:tc>
        <w:tc>
          <w:tcPr>
            <w:tcW w:w="4950" w:type="dxa"/>
            <w:vAlign w:val="bottom"/>
          </w:tcPr>
          <w:p w:rsidR="00F841FF" w:rsidRPr="00814845" w:rsidRDefault="00F841FF" w:rsidP="00BE7095">
            <w:pPr>
              <w:rPr>
                <w:rFonts w:eastAsia="Times New Roman" w:cs="Calibri"/>
                <w:b/>
                <w:color w:val="000000"/>
              </w:rPr>
            </w:pPr>
            <w:r w:rsidRPr="00814845">
              <w:rPr>
                <w:rFonts w:eastAsia="Times New Roman" w:cs="Calibri"/>
                <w:b/>
                <w:color w:val="000000"/>
              </w:rPr>
              <w:t xml:space="preserve">public MBN_VOICE_CALL_STATE </w:t>
            </w:r>
            <w:r w:rsidR="003F6443">
              <w:rPr>
                <w:rFonts w:eastAsia="Times New Roman" w:cs="Calibri"/>
                <w:b/>
                <w:color w:val="000000"/>
              </w:rPr>
              <w:t>G</w:t>
            </w:r>
            <w:r w:rsidRPr="00814845">
              <w:rPr>
                <w:rFonts w:eastAsia="Times New Roman" w:cs="Calibri"/>
                <w:b/>
                <w:color w:val="000000"/>
              </w:rPr>
              <w:t>etVoiceCallState()</w:t>
            </w:r>
            <w:r w:rsidR="00814845">
              <w:rPr>
                <w:rFonts w:eastAsia="Times New Roman" w:cs="Calibri"/>
                <w:b/>
                <w:color w:val="000000"/>
              </w:rPr>
              <w:t>;</w:t>
            </w:r>
          </w:p>
        </w:tc>
      </w:tr>
      <w:tr w:rsidR="00F841FF" w:rsidRPr="004A374B" w:rsidTr="006C51E3">
        <w:tc>
          <w:tcPr>
            <w:tcW w:w="3096" w:type="dxa"/>
            <w:hideMark/>
          </w:tcPr>
          <w:p w:rsidR="00F841FF" w:rsidRPr="00F841FF" w:rsidRDefault="00F841FF" w:rsidP="006C51E3">
            <w:pPr>
              <w:rPr>
                <w:rFonts w:eastAsia="Times New Roman" w:cs="Calibri"/>
                <w:b/>
                <w:color w:val="000000"/>
              </w:rPr>
            </w:pPr>
            <w:r w:rsidRPr="00F841FF">
              <w:rPr>
                <w:rFonts w:eastAsia="Times New Roman" w:cs="Calibri"/>
                <w:b/>
                <w:color w:val="000000"/>
              </w:rPr>
              <w:t xml:space="preserve">InterfaceID </w:t>
            </w:r>
          </w:p>
        </w:tc>
        <w:tc>
          <w:tcPr>
            <w:tcW w:w="4950" w:type="dxa"/>
            <w:vAlign w:val="bottom"/>
          </w:tcPr>
          <w:p w:rsidR="00F841FF" w:rsidRPr="00282F49" w:rsidRDefault="00F841FF" w:rsidP="00BE7095">
            <w:pPr>
              <w:rPr>
                <w:rFonts w:eastAsia="Times New Roman" w:cs="Calibri"/>
                <w:color w:val="000000"/>
              </w:rPr>
            </w:pPr>
            <w:r w:rsidRPr="00814845">
              <w:rPr>
                <w:rFonts w:eastAsia="Times New Roman" w:cs="Calibri"/>
                <w:b/>
                <w:color w:val="000000"/>
              </w:rPr>
              <w:t>public string InterfaceID(</w:t>
            </w:r>
            <w:r w:rsidRPr="00814845">
              <w:rPr>
                <w:rFonts w:eastAsia="Times New Roman" w:cs="Calibri"/>
                <w:i/>
                <w:color w:val="000000"/>
              </w:rPr>
              <w:t>get</w:t>
            </w:r>
            <w:r w:rsidRPr="00282F49">
              <w:rPr>
                <w:rFonts w:eastAsia="Times New Roman" w:cs="Calibri"/>
                <w:color w:val="000000"/>
              </w:rPr>
              <w:t>;</w:t>
            </w:r>
            <w:r w:rsidRPr="00814845">
              <w:rPr>
                <w:rFonts w:eastAsia="Times New Roman" w:cs="Calibri"/>
                <w:b/>
                <w:color w:val="000000"/>
              </w:rPr>
              <w:t>)</w:t>
            </w:r>
            <w:r w:rsidR="00814845">
              <w:rPr>
                <w:rFonts w:eastAsia="Times New Roman" w:cs="Calibri"/>
                <w:b/>
                <w:color w:val="000000"/>
              </w:rPr>
              <w:t>;</w:t>
            </w:r>
          </w:p>
        </w:tc>
      </w:tr>
    </w:tbl>
    <w:p w:rsidR="00332BA1" w:rsidRPr="006C6CFF" w:rsidRDefault="00332BA1" w:rsidP="00332BA1">
      <w:pPr>
        <w:pStyle w:val="TableHead"/>
      </w:pPr>
      <w:r w:rsidRPr="00135281">
        <w:rPr>
          <w:rFonts w:eastAsia="Times New Roman" w:cs="Calibri"/>
          <w:bCs/>
          <w:color w:val="000000"/>
        </w:rPr>
        <w:t>IMbnConnectionContext</w:t>
      </w:r>
      <w:r w:rsidRPr="00181E95">
        <w:t xml:space="preserve"> Interface</w:t>
      </w:r>
    </w:p>
    <w:tbl>
      <w:tblPr>
        <w:tblStyle w:val="Tablerowcell"/>
        <w:tblW w:w="8118" w:type="dxa"/>
        <w:tblLook w:val="04A0"/>
      </w:tblPr>
      <w:tblGrid>
        <w:gridCol w:w="3168"/>
        <w:gridCol w:w="4950"/>
      </w:tblGrid>
      <w:tr w:rsidR="00F841FF" w:rsidRPr="00735E45" w:rsidTr="00BB0F7A">
        <w:trPr>
          <w:cnfStyle w:val="100000000000"/>
          <w:trHeight w:val="20"/>
        </w:trPr>
        <w:tc>
          <w:tcPr>
            <w:tcW w:w="3168" w:type="dxa"/>
          </w:tcPr>
          <w:p w:rsidR="00F841FF" w:rsidRPr="0026377A" w:rsidRDefault="00F841FF" w:rsidP="008A3BC3">
            <w:pPr>
              <w:rPr>
                <w:b w:val="0"/>
                <w:szCs w:val="20"/>
              </w:rPr>
            </w:pPr>
            <w:r>
              <w:rPr>
                <w:szCs w:val="20"/>
              </w:rPr>
              <w:t>Method</w:t>
            </w:r>
          </w:p>
        </w:tc>
        <w:tc>
          <w:tcPr>
            <w:tcW w:w="4950" w:type="dxa"/>
          </w:tcPr>
          <w:p w:rsidR="00F841FF" w:rsidRPr="0026377A" w:rsidRDefault="00F841FF" w:rsidP="008A3BC3">
            <w:pPr>
              <w:rPr>
                <w:b w:val="0"/>
                <w:szCs w:val="20"/>
              </w:rPr>
            </w:pPr>
            <w:r>
              <w:rPr>
                <w:rFonts w:eastAsia="Times New Roman" w:cs="Calibri"/>
                <w:color w:val="000000"/>
              </w:rPr>
              <w:t>C# Signature</w:t>
            </w:r>
          </w:p>
        </w:tc>
      </w:tr>
      <w:tr w:rsidR="00F841FF" w:rsidRPr="004A374B" w:rsidTr="006C51E3">
        <w:tc>
          <w:tcPr>
            <w:tcW w:w="3168" w:type="dxa"/>
            <w:hideMark/>
          </w:tcPr>
          <w:p w:rsidR="00F841FF" w:rsidRPr="0045123E" w:rsidRDefault="00F841FF" w:rsidP="006C51E3">
            <w:pPr>
              <w:rPr>
                <w:rFonts w:eastAsia="Times New Roman" w:cs="Calibri"/>
                <w:b/>
                <w:color w:val="000000"/>
              </w:rPr>
            </w:pPr>
            <w:r w:rsidRPr="0045123E">
              <w:rPr>
                <w:rFonts w:eastAsia="Times New Roman" w:cs="Calibri"/>
                <w:b/>
                <w:color w:val="000000"/>
              </w:rPr>
              <w:t xml:space="preserve">GetProvisionedContexts </w:t>
            </w:r>
          </w:p>
        </w:tc>
        <w:tc>
          <w:tcPr>
            <w:tcW w:w="4950" w:type="dxa"/>
          </w:tcPr>
          <w:p w:rsidR="00F841FF" w:rsidRPr="00814845" w:rsidRDefault="00F841FF" w:rsidP="006C51E3">
            <w:pPr>
              <w:rPr>
                <w:rFonts w:eastAsia="Times New Roman" w:cs="Calibri"/>
                <w:b/>
                <w:color w:val="000000"/>
              </w:rPr>
            </w:pPr>
            <w:r w:rsidRPr="00814845">
              <w:rPr>
                <w:rFonts w:eastAsia="Times New Roman" w:cs="Calibri"/>
                <w:b/>
                <w:color w:val="000000"/>
              </w:rPr>
              <w:t>public System.Array GetProvisionedContexts()</w:t>
            </w:r>
            <w:r w:rsidR="00814845">
              <w:rPr>
                <w:rFonts w:eastAsia="Times New Roman" w:cs="Calibri"/>
                <w:b/>
                <w:color w:val="000000"/>
              </w:rPr>
              <w:t>;</w:t>
            </w:r>
          </w:p>
        </w:tc>
      </w:tr>
      <w:tr w:rsidR="00F841FF" w:rsidRPr="004A374B" w:rsidTr="006C51E3">
        <w:tc>
          <w:tcPr>
            <w:tcW w:w="3168" w:type="dxa"/>
            <w:hideMark/>
          </w:tcPr>
          <w:p w:rsidR="00F841FF" w:rsidRPr="0045123E" w:rsidRDefault="00F841FF" w:rsidP="006C51E3">
            <w:pPr>
              <w:rPr>
                <w:rFonts w:eastAsia="Times New Roman" w:cs="Calibri"/>
                <w:b/>
                <w:color w:val="000000"/>
              </w:rPr>
            </w:pPr>
            <w:r w:rsidRPr="0045123E">
              <w:rPr>
                <w:rFonts w:eastAsia="Times New Roman" w:cs="Calibri"/>
                <w:b/>
                <w:color w:val="000000"/>
              </w:rPr>
              <w:t xml:space="preserve">SetProvisionedContext </w:t>
            </w:r>
          </w:p>
        </w:tc>
        <w:tc>
          <w:tcPr>
            <w:tcW w:w="4950" w:type="dxa"/>
          </w:tcPr>
          <w:p w:rsidR="00814845" w:rsidRDefault="00F841FF" w:rsidP="006C51E3">
            <w:pPr>
              <w:rPr>
                <w:rFonts w:eastAsia="Times New Roman" w:cs="Calibri"/>
                <w:color w:val="000000"/>
              </w:rPr>
            </w:pPr>
            <w:r w:rsidRPr="00814845">
              <w:rPr>
                <w:rFonts w:eastAsia="Times New Roman" w:cs="Calibri"/>
                <w:b/>
                <w:color w:val="000000"/>
              </w:rPr>
              <w:t>public SetProvisionedContext (</w:t>
            </w:r>
          </w:p>
          <w:p w:rsidR="00814845" w:rsidRP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MBN_CONTEXT </w:t>
            </w:r>
            <w:r w:rsidR="00F841FF" w:rsidRPr="00814845">
              <w:rPr>
                <w:rFonts w:eastAsia="Times New Roman" w:cs="Calibri"/>
                <w:i/>
                <w:color w:val="000000"/>
              </w:rPr>
              <w:t>provisionedContext</w:t>
            </w:r>
            <w:r w:rsidR="00F841FF" w:rsidRPr="00814845">
              <w:rPr>
                <w:rFonts w:eastAsia="Times New Roman" w:cs="Calibri"/>
                <w:b/>
                <w:color w:val="000000"/>
              </w:rPr>
              <w:t xml:space="preserve">, </w:t>
            </w:r>
          </w:p>
          <w:p w:rsidR="00814845" w:rsidRP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string </w:t>
            </w:r>
            <w:r w:rsidR="00F841FF" w:rsidRPr="00814845">
              <w:rPr>
                <w:rFonts w:eastAsia="Times New Roman" w:cs="Calibri"/>
                <w:i/>
                <w:color w:val="000000"/>
              </w:rPr>
              <w:t>providerID</w:t>
            </w:r>
            <w:r w:rsidR="00F841FF" w:rsidRPr="00814845">
              <w:rPr>
                <w:rFonts w:eastAsia="Times New Roman" w:cs="Calibri"/>
                <w:b/>
                <w:color w:val="000000"/>
              </w:rPr>
              <w:t xml:space="preserve">, </w:t>
            </w:r>
          </w:p>
          <w:p w:rsidR="00814845" w:rsidRP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out uint </w:t>
            </w:r>
            <w:r w:rsidR="00F841FF" w:rsidRPr="00814845">
              <w:rPr>
                <w:rFonts w:eastAsia="Times New Roman" w:cs="Calibri"/>
                <w:i/>
                <w:color w:val="000000"/>
              </w:rPr>
              <w:t>requestID</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35281">
        <w:rPr>
          <w:rFonts w:eastAsia="Times New Roman" w:cs="Calibri"/>
          <w:bCs/>
          <w:color w:val="000000"/>
        </w:rPr>
        <w:t>IMbnConnectionContextEvents</w:t>
      </w:r>
      <w:r w:rsidRPr="00181E95">
        <w:t xml:space="preserve"> Interface</w:t>
      </w:r>
    </w:p>
    <w:tbl>
      <w:tblPr>
        <w:tblStyle w:val="Tablerowcell"/>
        <w:tblW w:w="8118" w:type="dxa"/>
        <w:tblLook w:val="04A0"/>
      </w:tblPr>
      <w:tblGrid>
        <w:gridCol w:w="3168"/>
        <w:gridCol w:w="4950"/>
      </w:tblGrid>
      <w:tr w:rsidR="00F841FF" w:rsidRPr="00735E45" w:rsidTr="00BB0F7A">
        <w:trPr>
          <w:cnfStyle w:val="100000000000"/>
          <w:trHeight w:val="20"/>
        </w:trPr>
        <w:tc>
          <w:tcPr>
            <w:tcW w:w="3168" w:type="dxa"/>
          </w:tcPr>
          <w:p w:rsidR="00F841FF" w:rsidRPr="0026377A" w:rsidRDefault="00F841FF" w:rsidP="00BE7095">
            <w:pPr>
              <w:rPr>
                <w:b w:val="0"/>
                <w:szCs w:val="20"/>
              </w:rPr>
            </w:pPr>
            <w:r>
              <w:rPr>
                <w:szCs w:val="20"/>
              </w:rPr>
              <w:t>Method</w:t>
            </w:r>
          </w:p>
        </w:tc>
        <w:tc>
          <w:tcPr>
            <w:tcW w:w="4950" w:type="dxa"/>
          </w:tcPr>
          <w:p w:rsidR="00F841FF" w:rsidRPr="0026377A" w:rsidRDefault="00F841FF" w:rsidP="00BE7095">
            <w:pPr>
              <w:rPr>
                <w:b w:val="0"/>
                <w:szCs w:val="20"/>
              </w:rPr>
            </w:pPr>
            <w:r>
              <w:rPr>
                <w:rFonts w:eastAsia="Times New Roman" w:cs="Calibri"/>
                <w:color w:val="000000"/>
              </w:rPr>
              <w:t>C# Signature</w:t>
            </w:r>
          </w:p>
        </w:tc>
      </w:tr>
      <w:tr w:rsidR="00F841FF" w:rsidRPr="004A374B" w:rsidTr="006C51E3">
        <w:tc>
          <w:tcPr>
            <w:tcW w:w="3168" w:type="dxa"/>
            <w:hideMark/>
          </w:tcPr>
          <w:p w:rsidR="00F841FF" w:rsidRPr="0045123E" w:rsidRDefault="00F841FF" w:rsidP="006C51E3">
            <w:pPr>
              <w:rPr>
                <w:rFonts w:eastAsia="Times New Roman" w:cs="Calibri"/>
                <w:b/>
                <w:color w:val="000000"/>
              </w:rPr>
            </w:pPr>
            <w:r w:rsidRPr="0045123E">
              <w:rPr>
                <w:rFonts w:eastAsia="Times New Roman" w:cs="Calibri"/>
                <w:b/>
                <w:color w:val="000000"/>
              </w:rPr>
              <w:t xml:space="preserve">OnProvisionedContextListChange </w:t>
            </w:r>
          </w:p>
        </w:tc>
        <w:tc>
          <w:tcPr>
            <w:tcW w:w="4950" w:type="dxa"/>
          </w:tcPr>
          <w:p w:rsidR="00814845" w:rsidRDefault="00F841FF" w:rsidP="006C51E3">
            <w:pPr>
              <w:rPr>
                <w:rFonts w:eastAsia="Times New Roman" w:cs="Calibri"/>
                <w:b/>
                <w:color w:val="000000"/>
              </w:rPr>
            </w:pPr>
            <w:r w:rsidRPr="00814845">
              <w:rPr>
                <w:rFonts w:eastAsia="Times New Roman" w:cs="Calibri"/>
                <w:b/>
                <w:color w:val="000000"/>
              </w:rPr>
              <w:t>public OnProvisionedContextListChange(</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IMbnConnectionContext </w:t>
            </w:r>
            <w:r w:rsidR="00F841FF" w:rsidRPr="00814845">
              <w:rPr>
                <w:rFonts w:eastAsia="Times New Roman" w:cs="Calibri"/>
                <w:i/>
                <w:color w:val="000000"/>
              </w:rPr>
              <w:t>newInterface</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r w:rsidR="00F841FF" w:rsidRPr="004A374B" w:rsidTr="006C51E3">
        <w:tc>
          <w:tcPr>
            <w:tcW w:w="3168" w:type="dxa"/>
            <w:hideMark/>
          </w:tcPr>
          <w:p w:rsidR="00F841FF" w:rsidRPr="0045123E" w:rsidRDefault="00F841FF" w:rsidP="006C51E3">
            <w:pPr>
              <w:rPr>
                <w:rFonts w:eastAsia="Times New Roman" w:cs="Calibri"/>
                <w:b/>
                <w:color w:val="000000"/>
              </w:rPr>
            </w:pPr>
            <w:r w:rsidRPr="0045123E">
              <w:rPr>
                <w:rFonts w:eastAsia="Times New Roman" w:cs="Calibri"/>
                <w:b/>
                <w:color w:val="000000"/>
              </w:rPr>
              <w:t>OnSetProvisionedContextComplete</w:t>
            </w:r>
          </w:p>
        </w:tc>
        <w:tc>
          <w:tcPr>
            <w:tcW w:w="4950" w:type="dxa"/>
          </w:tcPr>
          <w:p w:rsidR="00814845" w:rsidRDefault="00F841FF" w:rsidP="006C51E3">
            <w:pPr>
              <w:rPr>
                <w:rFonts w:eastAsia="Times New Roman" w:cs="Calibri"/>
                <w:b/>
                <w:color w:val="000000"/>
              </w:rPr>
            </w:pPr>
            <w:r w:rsidRPr="00814845">
              <w:rPr>
                <w:rFonts w:eastAsia="Times New Roman" w:cs="Calibri"/>
                <w:b/>
                <w:color w:val="000000"/>
              </w:rPr>
              <w:t>public OnSetProvisionedContextComplete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IMbnConnectionContext </w:t>
            </w:r>
            <w:r w:rsidR="00F841FF" w:rsidRPr="00814845">
              <w:rPr>
                <w:rFonts w:eastAsia="Times New Roman" w:cs="Calibri"/>
                <w:i/>
                <w:color w:val="000000"/>
              </w:rPr>
              <w:t>newInterface</w:t>
            </w:r>
            <w:r w:rsidR="00F841FF" w:rsidRPr="00814845">
              <w:rPr>
                <w:rFonts w:eastAsia="Times New Roman" w:cs="Calibri"/>
                <w:b/>
                <w:color w:val="000000"/>
              </w:rPr>
              <w:t xml:space="preserv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uint </w:t>
            </w:r>
            <w:r w:rsidR="00F841FF" w:rsidRPr="00814845">
              <w:rPr>
                <w:rFonts w:eastAsia="Times New Roman" w:cs="Calibri"/>
                <w:i/>
                <w:color w:val="000000"/>
              </w:rPr>
              <w:t>requestID</w:t>
            </w:r>
            <w:r w:rsidR="00F841FF" w:rsidRPr="00814845">
              <w:rPr>
                <w:rFonts w:eastAsia="Times New Roman" w:cs="Calibri"/>
                <w:b/>
                <w:color w:val="000000"/>
              </w:rPr>
              <w:t xml:space="preserv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int </w:t>
            </w:r>
            <w:r w:rsidR="00F841FF" w:rsidRPr="00814845">
              <w:rPr>
                <w:rFonts w:eastAsia="Times New Roman" w:cs="Calibri"/>
                <w:i/>
                <w:color w:val="000000"/>
              </w:rPr>
              <w:t>status</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bl>
    <w:p w:rsidR="00135281" w:rsidRPr="006C6CFF" w:rsidRDefault="001660BF" w:rsidP="00135281">
      <w:pPr>
        <w:pStyle w:val="TableHead"/>
      </w:pPr>
      <w:r w:rsidRPr="001660BF">
        <w:rPr>
          <w:rFonts w:eastAsia="Times New Roman" w:cs="Calibri"/>
          <w:bCs/>
          <w:color w:val="000000"/>
        </w:rPr>
        <w:t>IMbnConnectionEvents</w:t>
      </w:r>
      <w:r w:rsidR="00135281" w:rsidRPr="00181E95">
        <w:t xml:space="preserve"> Interface</w:t>
      </w:r>
    </w:p>
    <w:tbl>
      <w:tblPr>
        <w:tblStyle w:val="Tablerowcell"/>
        <w:tblW w:w="8118" w:type="dxa"/>
        <w:tblLook w:val="04A0"/>
      </w:tblPr>
      <w:tblGrid>
        <w:gridCol w:w="3168"/>
        <w:gridCol w:w="4950"/>
      </w:tblGrid>
      <w:tr w:rsidR="00F841FF" w:rsidRPr="00735E45" w:rsidTr="00BB0F7A">
        <w:trPr>
          <w:cnfStyle w:val="100000000000"/>
          <w:trHeight w:val="20"/>
        </w:trPr>
        <w:tc>
          <w:tcPr>
            <w:tcW w:w="3168" w:type="dxa"/>
          </w:tcPr>
          <w:p w:rsidR="00F841FF" w:rsidRPr="0026377A" w:rsidRDefault="00F841FF" w:rsidP="00BE7095">
            <w:pPr>
              <w:rPr>
                <w:b w:val="0"/>
                <w:szCs w:val="20"/>
              </w:rPr>
            </w:pPr>
            <w:r>
              <w:rPr>
                <w:szCs w:val="20"/>
              </w:rPr>
              <w:t>Method</w:t>
            </w:r>
          </w:p>
        </w:tc>
        <w:tc>
          <w:tcPr>
            <w:tcW w:w="4950" w:type="dxa"/>
          </w:tcPr>
          <w:p w:rsidR="00F841FF" w:rsidRPr="0026377A" w:rsidRDefault="00F841FF" w:rsidP="00BE7095">
            <w:pPr>
              <w:rPr>
                <w:b w:val="0"/>
                <w:szCs w:val="20"/>
              </w:rPr>
            </w:pPr>
            <w:r>
              <w:rPr>
                <w:rFonts w:eastAsia="Times New Roman" w:cs="Calibri"/>
                <w:color w:val="000000"/>
              </w:rPr>
              <w:t>C# Signature</w:t>
            </w:r>
          </w:p>
        </w:tc>
      </w:tr>
      <w:tr w:rsidR="00F841FF" w:rsidRPr="004A374B" w:rsidTr="006C51E3">
        <w:tc>
          <w:tcPr>
            <w:tcW w:w="3168" w:type="dxa"/>
            <w:hideMark/>
          </w:tcPr>
          <w:p w:rsidR="00F841FF" w:rsidRPr="00814845" w:rsidRDefault="00F841FF" w:rsidP="006C51E3">
            <w:pPr>
              <w:rPr>
                <w:rFonts w:eastAsia="Times New Roman" w:cs="Calibri"/>
                <w:b/>
                <w:color w:val="000000"/>
              </w:rPr>
            </w:pPr>
            <w:r w:rsidRPr="00814845">
              <w:rPr>
                <w:rFonts w:eastAsia="Times New Roman" w:cs="Calibri"/>
                <w:b/>
                <w:color w:val="000000"/>
              </w:rPr>
              <w:t xml:space="preserve">OnConnectComplete </w:t>
            </w:r>
          </w:p>
        </w:tc>
        <w:tc>
          <w:tcPr>
            <w:tcW w:w="4950" w:type="dxa"/>
          </w:tcPr>
          <w:p w:rsidR="00814845" w:rsidRDefault="00F841FF" w:rsidP="006C51E3">
            <w:pPr>
              <w:rPr>
                <w:rFonts w:eastAsia="Times New Roman" w:cs="Calibri"/>
                <w:b/>
                <w:color w:val="000000"/>
              </w:rPr>
            </w:pPr>
            <w:r w:rsidRPr="00814845">
              <w:rPr>
                <w:rFonts w:eastAsia="Times New Roman" w:cs="Calibri"/>
                <w:b/>
                <w:color w:val="000000"/>
              </w:rPr>
              <w:t>public OnConnectComplete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IMbnConnection </w:t>
            </w:r>
            <w:r w:rsidR="00F841FF" w:rsidRPr="00814845">
              <w:rPr>
                <w:rFonts w:eastAsia="Times New Roman" w:cs="Calibri"/>
                <w:i/>
                <w:color w:val="000000"/>
              </w:rPr>
              <w:t>newConnection</w:t>
            </w:r>
            <w:r w:rsidR="00F841FF" w:rsidRPr="00814845">
              <w:rPr>
                <w:rFonts w:eastAsia="Times New Roman" w:cs="Calibri"/>
                <w:b/>
                <w:color w:val="000000"/>
              </w:rPr>
              <w:t xml:space="preserv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uint </w:t>
            </w:r>
            <w:r w:rsidR="00F841FF" w:rsidRPr="00814845">
              <w:rPr>
                <w:rFonts w:eastAsia="Times New Roman" w:cs="Calibri"/>
                <w:i/>
                <w:color w:val="000000"/>
              </w:rPr>
              <w:t>requestID</w:t>
            </w:r>
            <w:r w:rsidR="00F841FF" w:rsidRPr="00814845">
              <w:rPr>
                <w:rFonts w:eastAsia="Times New Roman" w:cs="Calibri"/>
                <w:b/>
                <w:color w:val="000000"/>
              </w:rPr>
              <w:t xml:space="preserv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int </w:t>
            </w:r>
            <w:r w:rsidR="00F841FF" w:rsidRPr="00814845">
              <w:rPr>
                <w:rFonts w:eastAsia="Times New Roman" w:cs="Calibri"/>
                <w:i/>
                <w:color w:val="000000"/>
              </w:rPr>
              <w:t>status</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r w:rsidR="00F841FF" w:rsidRPr="004A374B" w:rsidTr="006C51E3">
        <w:tc>
          <w:tcPr>
            <w:tcW w:w="3168" w:type="dxa"/>
            <w:hideMark/>
          </w:tcPr>
          <w:p w:rsidR="00F841FF" w:rsidRPr="00814845" w:rsidRDefault="00F841FF" w:rsidP="006C51E3">
            <w:pPr>
              <w:rPr>
                <w:rFonts w:eastAsia="Times New Roman" w:cs="Calibri"/>
                <w:b/>
                <w:color w:val="000000"/>
              </w:rPr>
            </w:pPr>
            <w:r w:rsidRPr="00814845">
              <w:rPr>
                <w:rFonts w:eastAsia="Times New Roman" w:cs="Calibri"/>
                <w:b/>
                <w:color w:val="000000"/>
              </w:rPr>
              <w:lastRenderedPageBreak/>
              <w:t xml:space="preserve">OnConnectStateChange </w:t>
            </w:r>
          </w:p>
        </w:tc>
        <w:tc>
          <w:tcPr>
            <w:tcW w:w="4950" w:type="dxa"/>
          </w:tcPr>
          <w:p w:rsidR="00814845" w:rsidRDefault="00F841FF" w:rsidP="006C51E3">
            <w:pPr>
              <w:rPr>
                <w:rFonts w:eastAsia="Times New Roman" w:cs="Calibri"/>
                <w:b/>
                <w:color w:val="000000"/>
              </w:rPr>
            </w:pPr>
            <w:r w:rsidRPr="00814845">
              <w:rPr>
                <w:rFonts w:eastAsia="Times New Roman" w:cs="Calibri"/>
                <w:b/>
                <w:color w:val="000000"/>
              </w:rPr>
              <w:t>public OnConnectStateChange(</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IMbnConnection </w:t>
            </w:r>
            <w:r w:rsidR="00F841FF" w:rsidRPr="00814845">
              <w:rPr>
                <w:rFonts w:eastAsia="Times New Roman" w:cs="Calibri"/>
                <w:i/>
                <w:color w:val="000000"/>
              </w:rPr>
              <w:t>newConnection</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r w:rsidR="00F841FF" w:rsidRPr="004A374B" w:rsidTr="006C51E3">
        <w:tc>
          <w:tcPr>
            <w:tcW w:w="3168" w:type="dxa"/>
            <w:hideMark/>
          </w:tcPr>
          <w:p w:rsidR="00F841FF" w:rsidRPr="00814845" w:rsidRDefault="00F841FF" w:rsidP="006C51E3">
            <w:pPr>
              <w:rPr>
                <w:rFonts w:eastAsia="Times New Roman" w:cs="Calibri"/>
                <w:b/>
                <w:color w:val="000000"/>
              </w:rPr>
            </w:pPr>
            <w:r w:rsidRPr="00814845">
              <w:rPr>
                <w:rFonts w:eastAsia="Times New Roman" w:cs="Calibri"/>
                <w:b/>
                <w:color w:val="000000"/>
              </w:rPr>
              <w:t xml:space="preserve">OnDisconnectComplete </w:t>
            </w:r>
          </w:p>
        </w:tc>
        <w:tc>
          <w:tcPr>
            <w:tcW w:w="4950" w:type="dxa"/>
          </w:tcPr>
          <w:p w:rsidR="00814845" w:rsidRDefault="00F841FF" w:rsidP="006C51E3">
            <w:pPr>
              <w:rPr>
                <w:rFonts w:eastAsia="Times New Roman" w:cs="Calibri"/>
                <w:b/>
                <w:color w:val="000000"/>
              </w:rPr>
            </w:pPr>
            <w:r w:rsidRPr="00814845">
              <w:rPr>
                <w:rFonts w:eastAsia="Times New Roman" w:cs="Calibri"/>
                <w:b/>
                <w:color w:val="000000"/>
              </w:rPr>
              <w:t>public OnDisconnectComplete(</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IMbnConnection </w:t>
            </w:r>
            <w:r w:rsidR="00F841FF" w:rsidRPr="00814845">
              <w:rPr>
                <w:rFonts w:eastAsia="Times New Roman" w:cs="Calibri"/>
                <w:i/>
                <w:color w:val="000000"/>
              </w:rPr>
              <w:t>newConnection</w:t>
            </w:r>
            <w:r w:rsidR="00F841FF" w:rsidRPr="00814845">
              <w:rPr>
                <w:rFonts w:eastAsia="Times New Roman" w:cs="Calibri"/>
                <w:b/>
                <w:color w:val="000000"/>
              </w:rPr>
              <w:t xml:space="preserv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uint </w:t>
            </w:r>
            <w:r w:rsidR="00F841FF" w:rsidRPr="00814845">
              <w:rPr>
                <w:rFonts w:eastAsia="Times New Roman" w:cs="Calibri"/>
                <w:i/>
                <w:color w:val="000000"/>
              </w:rPr>
              <w:t>requestID</w:t>
            </w:r>
            <w:r w:rsidR="00F841FF" w:rsidRPr="00814845">
              <w:rPr>
                <w:rFonts w:eastAsia="Times New Roman" w:cs="Calibri"/>
                <w:b/>
                <w:color w:val="000000"/>
              </w:rPr>
              <w:t xml:space="preserve">, </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int </w:t>
            </w:r>
            <w:r w:rsidR="00F841FF" w:rsidRPr="00814845">
              <w:rPr>
                <w:rFonts w:eastAsia="Times New Roman" w:cs="Calibri"/>
                <w:i/>
                <w:color w:val="000000"/>
              </w:rPr>
              <w:t>status</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r w:rsidR="00F841FF" w:rsidRPr="004A374B" w:rsidTr="006C51E3">
        <w:tc>
          <w:tcPr>
            <w:tcW w:w="3168" w:type="dxa"/>
            <w:hideMark/>
          </w:tcPr>
          <w:p w:rsidR="00F841FF" w:rsidRPr="00814845" w:rsidRDefault="00F841FF" w:rsidP="006C51E3">
            <w:pPr>
              <w:rPr>
                <w:rFonts w:eastAsia="Times New Roman" w:cs="Calibri"/>
                <w:b/>
                <w:color w:val="000000"/>
              </w:rPr>
            </w:pPr>
            <w:r w:rsidRPr="00814845">
              <w:rPr>
                <w:rFonts w:eastAsia="Times New Roman" w:cs="Calibri"/>
                <w:b/>
                <w:color w:val="000000"/>
              </w:rPr>
              <w:t xml:space="preserve">OnVoiceCallStateChange </w:t>
            </w:r>
          </w:p>
        </w:tc>
        <w:tc>
          <w:tcPr>
            <w:tcW w:w="4950" w:type="dxa"/>
          </w:tcPr>
          <w:p w:rsidR="00814845" w:rsidRDefault="00F841FF" w:rsidP="006C51E3">
            <w:pPr>
              <w:rPr>
                <w:rFonts w:eastAsia="Times New Roman" w:cs="Calibri"/>
                <w:b/>
                <w:color w:val="000000"/>
              </w:rPr>
            </w:pPr>
            <w:r w:rsidRPr="00814845">
              <w:rPr>
                <w:rFonts w:eastAsia="Times New Roman" w:cs="Calibri"/>
                <w:b/>
                <w:color w:val="000000"/>
              </w:rPr>
              <w:t>public OnVoiceCallStateChange(</w:t>
            </w:r>
          </w:p>
          <w:p w:rsidR="00814845" w:rsidRDefault="00814845" w:rsidP="006C51E3">
            <w:pPr>
              <w:rPr>
                <w:rFonts w:eastAsia="Times New Roman" w:cs="Calibri"/>
                <w:b/>
                <w:color w:val="000000"/>
              </w:rPr>
            </w:pPr>
            <w:r>
              <w:rPr>
                <w:rFonts w:eastAsia="Times New Roman" w:cs="Calibri"/>
                <w:b/>
                <w:color w:val="000000"/>
              </w:rPr>
              <w:t xml:space="preserve">  </w:t>
            </w:r>
            <w:r w:rsidR="00F841FF" w:rsidRPr="00814845">
              <w:rPr>
                <w:rFonts w:eastAsia="Times New Roman" w:cs="Calibri"/>
                <w:b/>
                <w:color w:val="000000"/>
              </w:rPr>
              <w:t xml:space="preserve">IMbnConnection </w:t>
            </w:r>
            <w:r w:rsidR="00F841FF" w:rsidRPr="00814845">
              <w:rPr>
                <w:rFonts w:eastAsia="Times New Roman" w:cs="Calibri"/>
                <w:i/>
                <w:color w:val="000000"/>
              </w:rPr>
              <w:t>newConnection</w:t>
            </w:r>
          </w:p>
          <w:p w:rsidR="00F841FF" w:rsidRPr="00814845"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3B101C">
        <w:rPr>
          <w:rFonts w:eastAsia="Times New Roman" w:cs="Calibri"/>
          <w:bCs/>
          <w:color w:val="000000"/>
        </w:rPr>
        <w:t>IMbnConnectionManager</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8A3BC3">
            <w:pPr>
              <w:rPr>
                <w:b w:val="0"/>
                <w:szCs w:val="20"/>
              </w:rPr>
            </w:pPr>
            <w:r>
              <w:rPr>
                <w:szCs w:val="20"/>
              </w:rPr>
              <w:t>Method</w:t>
            </w:r>
          </w:p>
        </w:tc>
        <w:tc>
          <w:tcPr>
            <w:tcW w:w="4950" w:type="dxa"/>
          </w:tcPr>
          <w:p w:rsidR="00332BA1" w:rsidRPr="0026377A" w:rsidRDefault="00F841FF" w:rsidP="008A3BC3">
            <w:pPr>
              <w:rPr>
                <w:b w:val="0"/>
                <w:szCs w:val="20"/>
              </w:rPr>
            </w:pPr>
            <w:r>
              <w:rPr>
                <w:rFonts w:eastAsia="Times New Roman" w:cs="Calibri"/>
                <w:color w:val="000000"/>
              </w:rPr>
              <w:t>C# Signature</w:t>
            </w:r>
          </w:p>
        </w:tc>
      </w:tr>
      <w:tr w:rsidR="00332BA1" w:rsidRPr="004A374B" w:rsidTr="006C51E3">
        <w:tc>
          <w:tcPr>
            <w:tcW w:w="3168" w:type="dxa"/>
            <w:hideMark/>
          </w:tcPr>
          <w:p w:rsidR="00332BA1" w:rsidRPr="0045123E" w:rsidRDefault="00332BA1" w:rsidP="006C51E3">
            <w:pPr>
              <w:rPr>
                <w:rFonts w:eastAsia="Times New Roman" w:cs="Calibri"/>
                <w:b/>
                <w:color w:val="000000"/>
              </w:rPr>
            </w:pPr>
            <w:r w:rsidRPr="0045123E">
              <w:rPr>
                <w:rFonts w:eastAsia="Times New Roman" w:cs="Calibri"/>
                <w:b/>
                <w:color w:val="000000"/>
              </w:rPr>
              <w:t xml:space="preserve">GetConnection </w:t>
            </w:r>
          </w:p>
        </w:tc>
        <w:tc>
          <w:tcPr>
            <w:tcW w:w="4950" w:type="dxa"/>
          </w:tcPr>
          <w:p w:rsidR="0045123E" w:rsidRDefault="00332BA1" w:rsidP="006C51E3">
            <w:pPr>
              <w:rPr>
                <w:rFonts w:eastAsia="Times New Roman" w:cs="Calibri"/>
                <w:b/>
                <w:color w:val="000000"/>
              </w:rPr>
            </w:pPr>
            <w:r w:rsidRPr="0045123E">
              <w:rPr>
                <w:rFonts w:eastAsia="Times New Roman" w:cs="Calibri"/>
                <w:b/>
                <w:color w:val="000000"/>
              </w:rPr>
              <w:t>public IMbnConnection GetConnection (</w:t>
            </w:r>
          </w:p>
          <w:p w:rsidR="0045123E" w:rsidRDefault="0045123E" w:rsidP="006C51E3">
            <w:pPr>
              <w:rPr>
                <w:rFonts w:eastAsia="Times New Roman" w:cs="Calibri"/>
                <w:b/>
                <w:color w:val="000000"/>
              </w:rPr>
            </w:pPr>
            <w:r>
              <w:rPr>
                <w:rFonts w:eastAsia="Times New Roman" w:cs="Calibri"/>
                <w:b/>
                <w:color w:val="000000"/>
              </w:rPr>
              <w:t xml:space="preserve">  </w:t>
            </w:r>
            <w:r w:rsidR="00332BA1" w:rsidRPr="0045123E">
              <w:rPr>
                <w:rFonts w:eastAsia="Times New Roman" w:cs="Calibri"/>
                <w:b/>
                <w:color w:val="000000"/>
              </w:rPr>
              <w:t xml:space="preserve">string </w:t>
            </w:r>
            <w:r w:rsidR="00332BA1" w:rsidRPr="0045123E">
              <w:rPr>
                <w:rFonts w:eastAsia="Times New Roman" w:cs="Calibri"/>
                <w:i/>
                <w:color w:val="000000"/>
              </w:rPr>
              <w:t>connectionID</w:t>
            </w:r>
          </w:p>
          <w:p w:rsidR="00332BA1" w:rsidRPr="0045123E" w:rsidRDefault="002E0D8A" w:rsidP="006C51E3">
            <w:pPr>
              <w:rPr>
                <w:rFonts w:eastAsia="Times New Roman" w:cs="Calibri"/>
                <w:b/>
                <w:color w:val="000000"/>
              </w:rPr>
            </w:pPr>
            <w:r>
              <w:rPr>
                <w:rFonts w:eastAsia="Times New Roman" w:cs="Calibri"/>
                <w:b/>
                <w:color w:val="000000"/>
              </w:rPr>
              <w:t xml:space="preserve">  );</w:t>
            </w:r>
          </w:p>
        </w:tc>
      </w:tr>
      <w:tr w:rsidR="00332BA1" w:rsidRPr="004A374B" w:rsidTr="006C51E3">
        <w:tc>
          <w:tcPr>
            <w:tcW w:w="3168" w:type="dxa"/>
            <w:hideMark/>
          </w:tcPr>
          <w:p w:rsidR="00332BA1" w:rsidRPr="0045123E" w:rsidRDefault="00332BA1" w:rsidP="006C51E3">
            <w:pPr>
              <w:rPr>
                <w:rFonts w:eastAsia="Times New Roman" w:cs="Calibri"/>
                <w:b/>
                <w:color w:val="000000"/>
              </w:rPr>
            </w:pPr>
            <w:r w:rsidRPr="0045123E">
              <w:rPr>
                <w:rFonts w:eastAsia="Times New Roman" w:cs="Calibri"/>
                <w:b/>
                <w:color w:val="000000"/>
              </w:rPr>
              <w:t xml:space="preserve">GetConnections </w:t>
            </w:r>
          </w:p>
        </w:tc>
        <w:tc>
          <w:tcPr>
            <w:tcW w:w="4950" w:type="dxa"/>
          </w:tcPr>
          <w:p w:rsidR="00332BA1" w:rsidRPr="0045123E" w:rsidRDefault="00332BA1" w:rsidP="006C51E3">
            <w:pPr>
              <w:rPr>
                <w:rFonts w:eastAsia="Times New Roman" w:cs="Calibri"/>
                <w:b/>
                <w:color w:val="000000"/>
              </w:rPr>
            </w:pPr>
            <w:r w:rsidRPr="0045123E">
              <w:rPr>
                <w:rFonts w:eastAsia="Times New Roman" w:cs="Calibri"/>
                <w:b/>
                <w:color w:val="000000"/>
              </w:rPr>
              <w:t>pub</w:t>
            </w:r>
            <w:r w:rsidR="0045123E">
              <w:rPr>
                <w:rFonts w:eastAsia="Times New Roman" w:cs="Calibri"/>
                <w:b/>
                <w:color w:val="000000"/>
              </w:rPr>
              <w:t>lic System.Array GetConnections</w:t>
            </w:r>
            <w:r w:rsidRPr="0045123E">
              <w:rPr>
                <w:rFonts w:eastAsia="Times New Roman" w:cs="Calibri"/>
                <w:b/>
                <w:color w:val="000000"/>
              </w:rPr>
              <w:t>()</w:t>
            </w:r>
            <w:r w:rsidR="0045123E">
              <w:rPr>
                <w:rFonts w:eastAsia="Times New Roman" w:cs="Calibri"/>
                <w:b/>
                <w:color w:val="000000"/>
              </w:rPr>
              <w:t>;</w:t>
            </w:r>
          </w:p>
        </w:tc>
      </w:tr>
    </w:tbl>
    <w:p w:rsidR="00332BA1" w:rsidRPr="006C6CFF" w:rsidRDefault="00332BA1" w:rsidP="00332BA1">
      <w:pPr>
        <w:pStyle w:val="TableHead"/>
      </w:pPr>
      <w:r w:rsidRPr="003B101C">
        <w:rPr>
          <w:rFonts w:eastAsia="Times New Roman" w:cs="Calibri"/>
          <w:bCs/>
          <w:color w:val="000000"/>
        </w:rPr>
        <w:t>IMbnConnectionManagerEvents</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F841FF" w:rsidRPr="00735E45" w:rsidTr="00BB0F7A">
        <w:trPr>
          <w:cnfStyle w:val="100000000000"/>
          <w:trHeight w:val="20"/>
        </w:trPr>
        <w:tc>
          <w:tcPr>
            <w:tcW w:w="3168" w:type="dxa"/>
          </w:tcPr>
          <w:p w:rsidR="00F841FF" w:rsidRPr="0026377A" w:rsidRDefault="00F841FF" w:rsidP="00BE7095">
            <w:pPr>
              <w:rPr>
                <w:b w:val="0"/>
                <w:szCs w:val="20"/>
              </w:rPr>
            </w:pPr>
            <w:r>
              <w:rPr>
                <w:szCs w:val="20"/>
              </w:rPr>
              <w:t>Method</w:t>
            </w:r>
          </w:p>
        </w:tc>
        <w:tc>
          <w:tcPr>
            <w:tcW w:w="4950" w:type="dxa"/>
          </w:tcPr>
          <w:p w:rsidR="00F841FF" w:rsidRPr="0026377A" w:rsidRDefault="00F841FF" w:rsidP="00BE7095">
            <w:pPr>
              <w:rPr>
                <w:b w:val="0"/>
                <w:szCs w:val="20"/>
              </w:rPr>
            </w:pPr>
            <w:r>
              <w:rPr>
                <w:rFonts w:eastAsia="Times New Roman" w:cs="Calibri"/>
                <w:color w:val="000000"/>
              </w:rPr>
              <w:t>C# Signature</w:t>
            </w:r>
          </w:p>
        </w:tc>
      </w:tr>
      <w:tr w:rsidR="00F841FF" w:rsidRPr="004A374B" w:rsidTr="006C51E3">
        <w:tc>
          <w:tcPr>
            <w:tcW w:w="3168" w:type="dxa"/>
            <w:hideMark/>
          </w:tcPr>
          <w:p w:rsidR="00F841FF" w:rsidRPr="0045123E" w:rsidRDefault="00F841FF" w:rsidP="006C51E3">
            <w:pPr>
              <w:rPr>
                <w:rFonts w:eastAsia="Times New Roman" w:cs="Calibri"/>
                <w:b/>
                <w:color w:val="000000"/>
              </w:rPr>
            </w:pPr>
            <w:r w:rsidRPr="0045123E">
              <w:rPr>
                <w:rFonts w:eastAsia="Times New Roman" w:cs="Calibri"/>
                <w:b/>
                <w:color w:val="000000"/>
              </w:rPr>
              <w:t xml:space="preserve">OnConnectionArrival </w:t>
            </w:r>
          </w:p>
        </w:tc>
        <w:tc>
          <w:tcPr>
            <w:tcW w:w="4950" w:type="dxa"/>
          </w:tcPr>
          <w:p w:rsidR="0045123E" w:rsidRDefault="00F841FF" w:rsidP="006C51E3">
            <w:pPr>
              <w:rPr>
                <w:b/>
              </w:rPr>
            </w:pPr>
            <w:r w:rsidRPr="0045123E">
              <w:rPr>
                <w:b/>
              </w:rPr>
              <w:t>public void OnConnectionArrival(</w:t>
            </w:r>
          </w:p>
          <w:p w:rsidR="0045123E" w:rsidRDefault="0045123E" w:rsidP="006C51E3">
            <w:pPr>
              <w:rPr>
                <w:b/>
              </w:rPr>
            </w:pPr>
            <w:r>
              <w:rPr>
                <w:b/>
              </w:rPr>
              <w:t xml:space="preserve">  </w:t>
            </w:r>
            <w:r w:rsidR="00F841FF" w:rsidRPr="0045123E">
              <w:rPr>
                <w:b/>
              </w:rPr>
              <w:t xml:space="preserve">IMbnConnection </w:t>
            </w:r>
            <w:r w:rsidR="00F841FF" w:rsidRPr="0045123E">
              <w:rPr>
                <w:i/>
              </w:rPr>
              <w:t>newConnection</w:t>
            </w:r>
          </w:p>
          <w:p w:rsidR="00F841FF" w:rsidRPr="0045123E" w:rsidRDefault="002E0D8A" w:rsidP="006C51E3">
            <w:pPr>
              <w:rPr>
                <w:b/>
              </w:rPr>
            </w:pPr>
            <w:r>
              <w:rPr>
                <w:b/>
              </w:rPr>
              <w:t xml:space="preserve">  );</w:t>
            </w:r>
          </w:p>
        </w:tc>
      </w:tr>
      <w:tr w:rsidR="00F841FF" w:rsidRPr="004A374B" w:rsidTr="006C51E3">
        <w:tc>
          <w:tcPr>
            <w:tcW w:w="3168" w:type="dxa"/>
            <w:hideMark/>
          </w:tcPr>
          <w:p w:rsidR="00F841FF" w:rsidRPr="0045123E" w:rsidRDefault="00F841FF" w:rsidP="006C51E3">
            <w:pPr>
              <w:rPr>
                <w:rFonts w:eastAsia="Times New Roman" w:cs="Calibri"/>
                <w:b/>
                <w:color w:val="000000"/>
              </w:rPr>
            </w:pPr>
            <w:r w:rsidRPr="0045123E">
              <w:rPr>
                <w:rFonts w:eastAsia="Times New Roman" w:cs="Calibri"/>
                <w:b/>
                <w:color w:val="000000"/>
              </w:rPr>
              <w:t xml:space="preserve">OnConnectionRemoval </w:t>
            </w:r>
          </w:p>
        </w:tc>
        <w:tc>
          <w:tcPr>
            <w:tcW w:w="4950" w:type="dxa"/>
          </w:tcPr>
          <w:p w:rsidR="0045123E" w:rsidRDefault="00F841FF" w:rsidP="006C51E3">
            <w:pPr>
              <w:rPr>
                <w:b/>
              </w:rPr>
            </w:pPr>
            <w:r w:rsidRPr="0045123E">
              <w:rPr>
                <w:b/>
              </w:rPr>
              <w:t>public void OnConnectionRemoval(</w:t>
            </w:r>
          </w:p>
          <w:p w:rsidR="0045123E" w:rsidRDefault="0045123E" w:rsidP="006C51E3">
            <w:pPr>
              <w:rPr>
                <w:b/>
              </w:rPr>
            </w:pPr>
            <w:r>
              <w:rPr>
                <w:b/>
              </w:rPr>
              <w:t xml:space="preserve">  </w:t>
            </w:r>
            <w:r w:rsidR="00F841FF" w:rsidRPr="0045123E">
              <w:rPr>
                <w:b/>
              </w:rPr>
              <w:t xml:space="preserve">IMbnConnection </w:t>
            </w:r>
            <w:r w:rsidR="00F841FF" w:rsidRPr="0045123E">
              <w:rPr>
                <w:i/>
              </w:rPr>
              <w:t>oldConnection</w:t>
            </w:r>
          </w:p>
          <w:p w:rsidR="00F841FF" w:rsidRPr="0045123E" w:rsidRDefault="002E0D8A" w:rsidP="006C51E3">
            <w:pPr>
              <w:rPr>
                <w:b/>
              </w:rPr>
            </w:pPr>
            <w:r>
              <w:rPr>
                <w:b/>
              </w:rPr>
              <w:t xml:space="preserve">  );</w:t>
            </w:r>
          </w:p>
        </w:tc>
      </w:tr>
    </w:tbl>
    <w:p w:rsidR="00332BA1" w:rsidRPr="006C6CFF" w:rsidRDefault="00332BA1" w:rsidP="00332BA1">
      <w:pPr>
        <w:pStyle w:val="TableHead"/>
      </w:pPr>
      <w:r w:rsidRPr="001660BF">
        <w:rPr>
          <w:rFonts w:eastAsia="Times New Roman" w:cs="Calibri"/>
          <w:bCs/>
          <w:color w:val="000000"/>
        </w:rPr>
        <w:t>IMbnConnectionProfile</w:t>
      </w:r>
      <w:r w:rsidRPr="00181E95">
        <w:t xml:space="preserve"> Interface</w:t>
      </w:r>
    </w:p>
    <w:tbl>
      <w:tblPr>
        <w:tblStyle w:val="Tablerowcell"/>
        <w:tblW w:w="8118" w:type="dxa"/>
        <w:tblLook w:val="04A0"/>
      </w:tblPr>
      <w:tblGrid>
        <w:gridCol w:w="3168"/>
        <w:gridCol w:w="4950"/>
      </w:tblGrid>
      <w:tr w:rsidR="0045123E" w:rsidRPr="00735E45" w:rsidTr="00BB0F7A">
        <w:trPr>
          <w:cnfStyle w:val="100000000000"/>
          <w:trHeight w:val="20"/>
        </w:trPr>
        <w:tc>
          <w:tcPr>
            <w:tcW w:w="3168" w:type="dxa"/>
          </w:tcPr>
          <w:p w:rsidR="0045123E" w:rsidRPr="0026377A" w:rsidRDefault="0045123E" w:rsidP="00BE7095">
            <w:pPr>
              <w:rPr>
                <w:b w:val="0"/>
                <w:szCs w:val="20"/>
              </w:rPr>
            </w:pPr>
            <w:r>
              <w:rPr>
                <w:szCs w:val="20"/>
              </w:rPr>
              <w:t>Method</w:t>
            </w:r>
          </w:p>
        </w:tc>
        <w:tc>
          <w:tcPr>
            <w:tcW w:w="4950" w:type="dxa"/>
          </w:tcPr>
          <w:p w:rsidR="0045123E" w:rsidRPr="0026377A" w:rsidRDefault="0045123E" w:rsidP="00BE7095">
            <w:pPr>
              <w:rPr>
                <w:b w:val="0"/>
                <w:szCs w:val="20"/>
              </w:rPr>
            </w:pPr>
            <w:r>
              <w:rPr>
                <w:rFonts w:eastAsia="Times New Roman" w:cs="Calibri"/>
                <w:color w:val="000000"/>
              </w:rPr>
              <w:t>C# Signature</w:t>
            </w:r>
          </w:p>
        </w:tc>
      </w:tr>
      <w:tr w:rsidR="0045123E" w:rsidRPr="004A374B" w:rsidTr="006C51E3">
        <w:tc>
          <w:tcPr>
            <w:tcW w:w="3168" w:type="dxa"/>
            <w:hideMark/>
          </w:tcPr>
          <w:p w:rsidR="0045123E" w:rsidRPr="0045123E" w:rsidRDefault="0045123E" w:rsidP="006C51E3">
            <w:pPr>
              <w:rPr>
                <w:rFonts w:eastAsia="Times New Roman" w:cs="Calibri"/>
                <w:b/>
                <w:color w:val="000000"/>
              </w:rPr>
            </w:pPr>
            <w:r w:rsidRPr="0045123E">
              <w:rPr>
                <w:rFonts w:eastAsia="Times New Roman" w:cs="Calibri"/>
                <w:b/>
                <w:color w:val="000000"/>
              </w:rPr>
              <w:t xml:space="preserve">Delete </w:t>
            </w:r>
          </w:p>
        </w:tc>
        <w:tc>
          <w:tcPr>
            <w:tcW w:w="4950" w:type="dxa"/>
          </w:tcPr>
          <w:p w:rsidR="0045123E" w:rsidRPr="0045123E" w:rsidRDefault="0045123E" w:rsidP="006C51E3">
            <w:pPr>
              <w:rPr>
                <w:rFonts w:eastAsia="Times New Roman" w:cs="Calibri"/>
                <w:b/>
                <w:color w:val="000000"/>
              </w:rPr>
            </w:pPr>
            <w:r w:rsidRPr="0045123E">
              <w:rPr>
                <w:rFonts w:eastAsia="Times New Roman" w:cs="Calibri"/>
                <w:b/>
                <w:color w:val="000000"/>
              </w:rPr>
              <w:t>public void Delete()</w:t>
            </w:r>
            <w:r>
              <w:rPr>
                <w:rFonts w:eastAsia="Times New Roman" w:cs="Calibri"/>
                <w:b/>
                <w:color w:val="000000"/>
              </w:rPr>
              <w:t>;</w:t>
            </w:r>
          </w:p>
        </w:tc>
      </w:tr>
      <w:tr w:rsidR="0045123E" w:rsidRPr="004A374B" w:rsidTr="006C51E3">
        <w:tc>
          <w:tcPr>
            <w:tcW w:w="3168" w:type="dxa"/>
            <w:hideMark/>
          </w:tcPr>
          <w:p w:rsidR="0045123E" w:rsidRPr="0045123E" w:rsidRDefault="0045123E" w:rsidP="006C51E3">
            <w:pPr>
              <w:rPr>
                <w:rFonts w:eastAsia="Times New Roman" w:cs="Calibri"/>
                <w:b/>
                <w:color w:val="000000"/>
              </w:rPr>
            </w:pPr>
            <w:r w:rsidRPr="0045123E">
              <w:rPr>
                <w:rFonts w:eastAsia="Times New Roman" w:cs="Calibri"/>
                <w:b/>
                <w:color w:val="000000"/>
              </w:rPr>
              <w:t xml:space="preserve">GetProfileXmlData </w:t>
            </w:r>
          </w:p>
        </w:tc>
        <w:tc>
          <w:tcPr>
            <w:tcW w:w="4950" w:type="dxa"/>
          </w:tcPr>
          <w:p w:rsidR="0045123E" w:rsidRPr="0045123E" w:rsidRDefault="0045123E" w:rsidP="006C51E3">
            <w:pPr>
              <w:rPr>
                <w:rFonts w:eastAsia="Times New Roman" w:cs="Calibri"/>
                <w:b/>
                <w:color w:val="000000"/>
              </w:rPr>
            </w:pPr>
            <w:r w:rsidRPr="0045123E">
              <w:rPr>
                <w:rFonts w:eastAsia="Times New Roman" w:cs="Calibri"/>
                <w:b/>
                <w:color w:val="000000"/>
              </w:rPr>
              <w:t>public string GetProfileXmlData()</w:t>
            </w:r>
            <w:r>
              <w:rPr>
                <w:rFonts w:eastAsia="Times New Roman" w:cs="Calibri"/>
                <w:b/>
                <w:color w:val="000000"/>
              </w:rPr>
              <w:t>;</w:t>
            </w:r>
          </w:p>
        </w:tc>
      </w:tr>
      <w:tr w:rsidR="0045123E" w:rsidRPr="004A374B" w:rsidTr="006C51E3">
        <w:tc>
          <w:tcPr>
            <w:tcW w:w="3168" w:type="dxa"/>
            <w:hideMark/>
          </w:tcPr>
          <w:p w:rsidR="0045123E" w:rsidRPr="0045123E" w:rsidRDefault="0045123E" w:rsidP="006C51E3">
            <w:pPr>
              <w:rPr>
                <w:rFonts w:eastAsia="Times New Roman" w:cs="Calibri"/>
                <w:b/>
                <w:color w:val="000000"/>
              </w:rPr>
            </w:pPr>
            <w:r w:rsidRPr="0045123E">
              <w:rPr>
                <w:rFonts w:eastAsia="Times New Roman" w:cs="Calibri"/>
                <w:b/>
                <w:color w:val="000000"/>
              </w:rPr>
              <w:t xml:space="preserve">UpdateProfile </w:t>
            </w:r>
          </w:p>
        </w:tc>
        <w:tc>
          <w:tcPr>
            <w:tcW w:w="4950" w:type="dxa"/>
          </w:tcPr>
          <w:p w:rsidR="0045123E" w:rsidRDefault="0045123E" w:rsidP="006C51E3">
            <w:pPr>
              <w:rPr>
                <w:rFonts w:eastAsia="Times New Roman" w:cs="Calibri"/>
                <w:b/>
                <w:color w:val="000000"/>
              </w:rPr>
            </w:pPr>
            <w:r w:rsidRPr="0045123E">
              <w:rPr>
                <w:rFonts w:eastAsia="Times New Roman" w:cs="Calibri"/>
                <w:b/>
                <w:color w:val="000000"/>
              </w:rPr>
              <w:t>public void UpdateProfile(</w:t>
            </w:r>
          </w:p>
          <w:p w:rsidR="0045123E" w:rsidRDefault="0045123E" w:rsidP="006C51E3">
            <w:pPr>
              <w:rPr>
                <w:rFonts w:eastAsia="Times New Roman" w:cs="Calibri"/>
                <w:b/>
                <w:color w:val="000000"/>
              </w:rPr>
            </w:pPr>
            <w:r>
              <w:rPr>
                <w:rFonts w:eastAsia="Times New Roman" w:cs="Calibri"/>
                <w:b/>
                <w:color w:val="000000"/>
              </w:rPr>
              <w:t xml:space="preserve">  </w:t>
            </w:r>
            <w:r w:rsidRPr="0045123E">
              <w:rPr>
                <w:rFonts w:eastAsia="Times New Roman" w:cs="Calibri"/>
                <w:b/>
                <w:color w:val="000000"/>
              </w:rPr>
              <w:t xml:space="preserve">string </w:t>
            </w:r>
            <w:r w:rsidRPr="0045123E">
              <w:rPr>
                <w:rFonts w:eastAsia="Times New Roman" w:cs="Calibri"/>
                <w:i/>
                <w:color w:val="000000"/>
              </w:rPr>
              <w:t>strProfile</w:t>
            </w:r>
          </w:p>
          <w:p w:rsidR="0045123E" w:rsidRPr="0045123E"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660BF">
        <w:rPr>
          <w:rFonts w:eastAsia="Times New Roman" w:cs="Calibri"/>
          <w:bCs/>
          <w:color w:val="000000"/>
        </w:rPr>
        <w:t>IMbnConnectionProfileEvents</w:t>
      </w:r>
      <w:r w:rsidRPr="00181E95">
        <w:t xml:space="preserve"> 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BE7095">
            <w:pPr>
              <w:rPr>
                <w:b w:val="0"/>
                <w:szCs w:val="20"/>
              </w:rPr>
            </w:pPr>
            <w:r>
              <w:rPr>
                <w:szCs w:val="20"/>
              </w:rPr>
              <w:t>Method</w:t>
            </w:r>
          </w:p>
        </w:tc>
        <w:tc>
          <w:tcPr>
            <w:tcW w:w="4950" w:type="dxa"/>
          </w:tcPr>
          <w:p w:rsidR="00332BA1" w:rsidRPr="0026377A" w:rsidRDefault="00F841FF" w:rsidP="00BE7095">
            <w:pPr>
              <w:rPr>
                <w:b w:val="0"/>
                <w:szCs w:val="20"/>
              </w:rPr>
            </w:pPr>
            <w:r>
              <w:rPr>
                <w:rFonts w:eastAsia="Times New Roman" w:cs="Calibri"/>
                <w:color w:val="000000"/>
              </w:rPr>
              <w:t>C# Signature</w:t>
            </w:r>
          </w:p>
        </w:tc>
      </w:tr>
      <w:tr w:rsidR="00332BA1" w:rsidRPr="004A374B" w:rsidTr="006C51E3">
        <w:tc>
          <w:tcPr>
            <w:tcW w:w="3168" w:type="dxa"/>
            <w:hideMark/>
          </w:tcPr>
          <w:p w:rsidR="00332BA1" w:rsidRPr="0045123E" w:rsidRDefault="00332BA1" w:rsidP="006C51E3">
            <w:pPr>
              <w:rPr>
                <w:rFonts w:eastAsia="Times New Roman" w:cs="Calibri"/>
                <w:b/>
                <w:color w:val="000000"/>
              </w:rPr>
            </w:pPr>
            <w:r w:rsidRPr="0045123E">
              <w:rPr>
                <w:rFonts w:eastAsia="Times New Roman" w:cs="Calibri"/>
                <w:b/>
                <w:color w:val="000000"/>
              </w:rPr>
              <w:t>OnProfileUpdate</w:t>
            </w:r>
          </w:p>
        </w:tc>
        <w:tc>
          <w:tcPr>
            <w:tcW w:w="4950" w:type="dxa"/>
          </w:tcPr>
          <w:p w:rsidR="0045123E" w:rsidRDefault="00332BA1" w:rsidP="006C51E3">
            <w:pPr>
              <w:rPr>
                <w:rFonts w:eastAsia="Times New Roman" w:cs="Calibri"/>
                <w:b/>
                <w:color w:val="000000"/>
              </w:rPr>
            </w:pPr>
            <w:r w:rsidRPr="0045123E">
              <w:rPr>
                <w:rFonts w:eastAsia="Times New Roman" w:cs="Calibri"/>
                <w:b/>
                <w:color w:val="000000"/>
              </w:rPr>
              <w:t>public OnProfileUpdate(</w:t>
            </w:r>
          </w:p>
          <w:p w:rsidR="0045123E" w:rsidRDefault="00332BA1" w:rsidP="006C51E3">
            <w:pPr>
              <w:rPr>
                <w:rFonts w:eastAsia="Times New Roman" w:cs="Calibri"/>
                <w:b/>
                <w:color w:val="000000"/>
              </w:rPr>
            </w:pPr>
            <w:r w:rsidRPr="0045123E">
              <w:rPr>
                <w:rFonts w:eastAsia="Times New Roman" w:cs="Calibri"/>
                <w:b/>
                <w:color w:val="000000"/>
              </w:rPr>
              <w:t xml:space="preserve">IMbnConnectionProfile </w:t>
            </w:r>
            <w:r w:rsidRPr="0045123E">
              <w:rPr>
                <w:rFonts w:eastAsia="Times New Roman" w:cs="Calibri"/>
                <w:i/>
                <w:color w:val="000000"/>
              </w:rPr>
              <w:t>newProfile</w:t>
            </w:r>
          </w:p>
          <w:p w:rsidR="00332BA1" w:rsidRPr="0045123E" w:rsidRDefault="002E0D8A" w:rsidP="006C51E3">
            <w:pPr>
              <w:rPr>
                <w:rFonts w:eastAsia="Times New Roman" w:cs="Calibri"/>
                <w:b/>
                <w:color w:val="000000"/>
              </w:rPr>
            </w:pPr>
            <w:r>
              <w:rPr>
                <w:rFonts w:eastAsia="Times New Roman" w:cs="Calibri"/>
                <w:b/>
                <w:color w:val="000000"/>
              </w:rPr>
              <w:t xml:space="preserve">  );</w:t>
            </w:r>
          </w:p>
        </w:tc>
      </w:tr>
    </w:tbl>
    <w:p w:rsidR="001660BF" w:rsidRPr="006C6CFF" w:rsidRDefault="001660BF" w:rsidP="001660BF">
      <w:pPr>
        <w:pStyle w:val="TableHead"/>
      </w:pPr>
      <w:r w:rsidRPr="001660BF">
        <w:rPr>
          <w:rFonts w:eastAsia="Times New Roman" w:cs="Calibri"/>
          <w:bCs/>
          <w:color w:val="000000"/>
        </w:rPr>
        <w:t>IMbnConnectionProfileManager</w:t>
      </w:r>
      <w:r w:rsidRPr="00181E95">
        <w:t xml:space="preserve"> Interface</w:t>
      </w:r>
    </w:p>
    <w:tbl>
      <w:tblPr>
        <w:tblStyle w:val="Tablerowcell"/>
        <w:tblW w:w="8118" w:type="dxa"/>
        <w:tblLook w:val="04A0"/>
      </w:tblPr>
      <w:tblGrid>
        <w:gridCol w:w="3168"/>
        <w:gridCol w:w="4950"/>
      </w:tblGrid>
      <w:tr w:rsidR="0045123E" w:rsidRPr="0045123E" w:rsidTr="00BB0F7A">
        <w:trPr>
          <w:cnfStyle w:val="100000000000"/>
          <w:trHeight w:val="20"/>
        </w:trPr>
        <w:tc>
          <w:tcPr>
            <w:tcW w:w="3168" w:type="dxa"/>
          </w:tcPr>
          <w:p w:rsidR="0045123E" w:rsidRPr="0045123E" w:rsidRDefault="0045123E" w:rsidP="00BE7095">
            <w:pPr>
              <w:rPr>
                <w:szCs w:val="20"/>
              </w:rPr>
            </w:pPr>
            <w:r w:rsidRPr="0045123E">
              <w:rPr>
                <w:szCs w:val="20"/>
              </w:rPr>
              <w:t>Method</w:t>
            </w:r>
          </w:p>
        </w:tc>
        <w:tc>
          <w:tcPr>
            <w:tcW w:w="4950" w:type="dxa"/>
          </w:tcPr>
          <w:p w:rsidR="0045123E" w:rsidRPr="0045123E" w:rsidRDefault="0045123E" w:rsidP="00BE7095">
            <w:pPr>
              <w:rPr>
                <w:szCs w:val="20"/>
              </w:rPr>
            </w:pPr>
            <w:r w:rsidRPr="0045123E">
              <w:rPr>
                <w:rFonts w:eastAsia="Times New Roman" w:cs="Calibri"/>
                <w:color w:val="000000"/>
              </w:rPr>
              <w:t>C# Signature</w:t>
            </w:r>
          </w:p>
        </w:tc>
      </w:tr>
      <w:tr w:rsidR="0045123E" w:rsidRPr="0045123E" w:rsidTr="006C51E3">
        <w:tc>
          <w:tcPr>
            <w:tcW w:w="3168" w:type="dxa"/>
            <w:hideMark/>
          </w:tcPr>
          <w:p w:rsidR="0045123E" w:rsidRPr="0045123E" w:rsidRDefault="0045123E" w:rsidP="006C51E3">
            <w:pPr>
              <w:rPr>
                <w:rFonts w:eastAsia="Times New Roman" w:cs="Calibri"/>
                <w:b/>
                <w:color w:val="000000"/>
              </w:rPr>
            </w:pPr>
            <w:r w:rsidRPr="0045123E">
              <w:rPr>
                <w:rFonts w:eastAsia="Times New Roman" w:cs="Calibri"/>
                <w:b/>
                <w:color w:val="000000"/>
              </w:rPr>
              <w:t xml:space="preserve">CreateConnectionProfile </w:t>
            </w:r>
          </w:p>
        </w:tc>
        <w:tc>
          <w:tcPr>
            <w:tcW w:w="4950" w:type="dxa"/>
          </w:tcPr>
          <w:p w:rsidR="0045123E" w:rsidRDefault="0045123E" w:rsidP="006C51E3">
            <w:pPr>
              <w:rPr>
                <w:rFonts w:eastAsia="Times New Roman" w:cs="Calibri"/>
                <w:b/>
                <w:color w:val="000000"/>
              </w:rPr>
            </w:pPr>
            <w:r w:rsidRPr="0045123E">
              <w:rPr>
                <w:rFonts w:eastAsia="Times New Roman" w:cs="Calibri"/>
                <w:b/>
                <w:color w:val="000000"/>
              </w:rPr>
              <w:t>public void CreateConnectionProfile(</w:t>
            </w:r>
          </w:p>
          <w:p w:rsidR="0045123E" w:rsidRDefault="0045123E" w:rsidP="006C51E3">
            <w:pPr>
              <w:rPr>
                <w:rFonts w:eastAsia="Times New Roman" w:cs="Calibri"/>
                <w:b/>
                <w:color w:val="000000"/>
              </w:rPr>
            </w:pPr>
            <w:r>
              <w:rPr>
                <w:rFonts w:eastAsia="Times New Roman" w:cs="Calibri"/>
                <w:b/>
                <w:color w:val="000000"/>
              </w:rPr>
              <w:t xml:space="preserve">  </w:t>
            </w:r>
            <w:r w:rsidRPr="0045123E">
              <w:rPr>
                <w:rFonts w:eastAsia="Times New Roman" w:cs="Calibri"/>
                <w:b/>
                <w:color w:val="000000"/>
              </w:rPr>
              <w:t xml:space="preserve">string </w:t>
            </w:r>
            <w:r w:rsidRPr="0045123E">
              <w:rPr>
                <w:rFonts w:eastAsia="Times New Roman" w:cs="Calibri"/>
                <w:i/>
                <w:color w:val="000000"/>
              </w:rPr>
              <w:t>xmlProfile</w:t>
            </w:r>
          </w:p>
          <w:p w:rsidR="0045123E" w:rsidRPr="0045123E" w:rsidRDefault="002E0D8A" w:rsidP="006C51E3">
            <w:pPr>
              <w:rPr>
                <w:rFonts w:eastAsia="Times New Roman" w:cs="Calibri"/>
                <w:b/>
                <w:color w:val="000000"/>
              </w:rPr>
            </w:pPr>
            <w:r>
              <w:rPr>
                <w:rFonts w:eastAsia="Times New Roman" w:cs="Calibri"/>
                <w:b/>
                <w:color w:val="000000"/>
              </w:rPr>
              <w:t xml:space="preserve">  );</w:t>
            </w:r>
          </w:p>
        </w:tc>
      </w:tr>
      <w:tr w:rsidR="0045123E" w:rsidRPr="0045123E" w:rsidTr="006C51E3">
        <w:tc>
          <w:tcPr>
            <w:tcW w:w="3168" w:type="dxa"/>
            <w:hideMark/>
          </w:tcPr>
          <w:p w:rsidR="0045123E" w:rsidRPr="0045123E" w:rsidRDefault="0045123E" w:rsidP="006C51E3">
            <w:pPr>
              <w:rPr>
                <w:rFonts w:eastAsia="Times New Roman" w:cs="Calibri"/>
                <w:b/>
                <w:color w:val="000000"/>
              </w:rPr>
            </w:pPr>
            <w:r w:rsidRPr="0045123E">
              <w:rPr>
                <w:rFonts w:eastAsia="Times New Roman" w:cs="Calibri"/>
                <w:b/>
                <w:color w:val="000000"/>
              </w:rPr>
              <w:t xml:space="preserve">GetConnectionProfile </w:t>
            </w:r>
          </w:p>
        </w:tc>
        <w:tc>
          <w:tcPr>
            <w:tcW w:w="4950" w:type="dxa"/>
          </w:tcPr>
          <w:p w:rsidR="0045123E" w:rsidRDefault="0045123E" w:rsidP="006C51E3">
            <w:pPr>
              <w:rPr>
                <w:rFonts w:eastAsia="Times New Roman" w:cs="Calibri"/>
                <w:b/>
                <w:color w:val="000000"/>
              </w:rPr>
            </w:pPr>
            <w:r w:rsidRPr="0045123E">
              <w:rPr>
                <w:rFonts w:eastAsia="Times New Roman" w:cs="Calibri"/>
                <w:b/>
                <w:color w:val="000000"/>
              </w:rPr>
              <w:t xml:space="preserve">public </w:t>
            </w:r>
          </w:p>
          <w:p w:rsidR="0045123E" w:rsidRDefault="0045123E" w:rsidP="006C51E3">
            <w:pPr>
              <w:rPr>
                <w:rFonts w:eastAsia="Times New Roman" w:cs="Calibri"/>
                <w:b/>
                <w:color w:val="000000"/>
              </w:rPr>
            </w:pPr>
            <w:r w:rsidRPr="0045123E">
              <w:rPr>
                <w:rFonts w:eastAsia="Times New Roman" w:cs="Calibri"/>
                <w:b/>
                <w:color w:val="000000"/>
              </w:rPr>
              <w:t>IMbnConnectionProfile GetConnectionProfile(</w:t>
            </w:r>
          </w:p>
          <w:p w:rsidR="0045123E" w:rsidRDefault="0045123E" w:rsidP="006C51E3">
            <w:pPr>
              <w:rPr>
                <w:rFonts w:eastAsia="Times New Roman" w:cs="Calibri"/>
                <w:b/>
                <w:color w:val="000000"/>
              </w:rPr>
            </w:pPr>
            <w:r>
              <w:rPr>
                <w:rFonts w:eastAsia="Times New Roman" w:cs="Calibri"/>
                <w:b/>
                <w:color w:val="000000"/>
              </w:rPr>
              <w:t xml:space="preserve">  </w:t>
            </w:r>
            <w:r w:rsidRPr="0045123E">
              <w:rPr>
                <w:rFonts w:eastAsia="Times New Roman" w:cs="Calibri"/>
                <w:b/>
                <w:color w:val="000000"/>
              </w:rPr>
              <w:t xml:space="preserve">IMbnInterface </w:t>
            </w:r>
            <w:r w:rsidRPr="0045123E">
              <w:rPr>
                <w:rFonts w:eastAsia="Times New Roman" w:cs="Calibri"/>
                <w:i/>
                <w:color w:val="000000"/>
              </w:rPr>
              <w:t>mbnInterface</w:t>
            </w:r>
            <w:r w:rsidRPr="0045123E">
              <w:rPr>
                <w:rFonts w:eastAsia="Times New Roman" w:cs="Calibri"/>
                <w:b/>
                <w:color w:val="000000"/>
              </w:rPr>
              <w:t xml:space="preserve">, </w:t>
            </w:r>
          </w:p>
          <w:p w:rsidR="0045123E" w:rsidRDefault="0045123E" w:rsidP="006C51E3">
            <w:pPr>
              <w:rPr>
                <w:rFonts w:eastAsia="Times New Roman" w:cs="Calibri"/>
                <w:b/>
                <w:color w:val="000000"/>
              </w:rPr>
            </w:pPr>
            <w:r>
              <w:rPr>
                <w:rFonts w:eastAsia="Times New Roman" w:cs="Calibri"/>
                <w:b/>
                <w:color w:val="000000"/>
              </w:rPr>
              <w:t xml:space="preserve">  </w:t>
            </w:r>
            <w:r w:rsidRPr="0045123E">
              <w:rPr>
                <w:rFonts w:eastAsia="Times New Roman" w:cs="Calibri"/>
                <w:b/>
                <w:color w:val="000000"/>
              </w:rPr>
              <w:t xml:space="preserve">string </w:t>
            </w:r>
            <w:r w:rsidRPr="0045123E">
              <w:rPr>
                <w:rFonts w:eastAsia="Times New Roman" w:cs="Calibri"/>
                <w:i/>
                <w:color w:val="000000"/>
              </w:rPr>
              <w:t>profileName</w:t>
            </w:r>
          </w:p>
          <w:p w:rsidR="0045123E" w:rsidRPr="0045123E" w:rsidRDefault="002E0D8A" w:rsidP="006C51E3">
            <w:pPr>
              <w:rPr>
                <w:rFonts w:eastAsia="Times New Roman" w:cs="Calibri"/>
                <w:b/>
                <w:color w:val="000000"/>
              </w:rPr>
            </w:pPr>
            <w:r>
              <w:rPr>
                <w:rFonts w:eastAsia="Times New Roman" w:cs="Calibri"/>
                <w:b/>
                <w:color w:val="000000"/>
              </w:rPr>
              <w:t xml:space="preserve">  );</w:t>
            </w:r>
          </w:p>
        </w:tc>
      </w:tr>
      <w:tr w:rsidR="0045123E" w:rsidRPr="0045123E" w:rsidTr="006C51E3">
        <w:tc>
          <w:tcPr>
            <w:tcW w:w="3168" w:type="dxa"/>
            <w:hideMark/>
          </w:tcPr>
          <w:p w:rsidR="0045123E" w:rsidRPr="0045123E" w:rsidRDefault="0045123E" w:rsidP="006C51E3">
            <w:pPr>
              <w:rPr>
                <w:rFonts w:eastAsia="Times New Roman" w:cs="Calibri"/>
                <w:b/>
                <w:color w:val="000000"/>
              </w:rPr>
            </w:pPr>
            <w:r w:rsidRPr="0045123E">
              <w:rPr>
                <w:rFonts w:eastAsia="Times New Roman" w:cs="Calibri"/>
                <w:b/>
                <w:color w:val="000000"/>
              </w:rPr>
              <w:lastRenderedPageBreak/>
              <w:t xml:space="preserve">GetConnectionProfiles </w:t>
            </w:r>
          </w:p>
        </w:tc>
        <w:tc>
          <w:tcPr>
            <w:tcW w:w="4950" w:type="dxa"/>
          </w:tcPr>
          <w:p w:rsidR="0045123E" w:rsidRDefault="0045123E" w:rsidP="006C51E3">
            <w:pPr>
              <w:rPr>
                <w:rFonts w:eastAsia="Times New Roman" w:cs="Calibri"/>
                <w:b/>
                <w:color w:val="000000"/>
              </w:rPr>
            </w:pPr>
            <w:r w:rsidRPr="0045123E">
              <w:rPr>
                <w:rFonts w:eastAsia="Times New Roman" w:cs="Calibri"/>
                <w:b/>
                <w:color w:val="000000"/>
              </w:rPr>
              <w:t>public System.Array GetConnectionProfiles(</w:t>
            </w:r>
          </w:p>
          <w:p w:rsidR="0045123E" w:rsidRDefault="0045123E" w:rsidP="006C51E3">
            <w:pPr>
              <w:rPr>
                <w:rFonts w:eastAsia="Times New Roman" w:cs="Calibri"/>
                <w:b/>
                <w:color w:val="000000"/>
              </w:rPr>
            </w:pPr>
            <w:r>
              <w:rPr>
                <w:rFonts w:eastAsia="Times New Roman" w:cs="Calibri"/>
                <w:b/>
                <w:color w:val="000000"/>
              </w:rPr>
              <w:t xml:space="preserve">  </w:t>
            </w:r>
            <w:r w:rsidRPr="0045123E">
              <w:rPr>
                <w:rFonts w:eastAsia="Times New Roman" w:cs="Calibri"/>
                <w:b/>
                <w:color w:val="000000"/>
              </w:rPr>
              <w:t xml:space="preserve">IMbnInterface </w:t>
            </w:r>
            <w:r w:rsidRPr="0045123E">
              <w:rPr>
                <w:rFonts w:eastAsia="Times New Roman" w:cs="Calibri"/>
                <w:i/>
                <w:color w:val="000000"/>
              </w:rPr>
              <w:t>mbnInterface</w:t>
            </w:r>
          </w:p>
          <w:p w:rsidR="0045123E" w:rsidRPr="0045123E"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3B101C">
        <w:rPr>
          <w:rFonts w:eastAsia="Times New Roman" w:cs="Calibri"/>
          <w:bCs/>
          <w:color w:val="000000"/>
        </w:rPr>
        <w:t>IMbnConnectionProfileManagerEvents</w:t>
      </w:r>
      <w:r w:rsidRPr="00282F49">
        <w:rPr>
          <w:rFonts w:eastAsia="Times New Roman" w:cs="Calibri"/>
          <w:b w:val="0"/>
          <w:bCs/>
          <w:color w:val="000000"/>
        </w:rPr>
        <w:t xml:space="preserve"> </w:t>
      </w:r>
      <w:r w:rsidRPr="00181E95">
        <w:t>Interface</w:t>
      </w:r>
    </w:p>
    <w:tbl>
      <w:tblPr>
        <w:tblStyle w:val="Tablerowcell"/>
        <w:tblW w:w="8118" w:type="dxa"/>
        <w:tblLayout w:type="fixed"/>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BE7095">
            <w:pPr>
              <w:rPr>
                <w:b w:val="0"/>
                <w:szCs w:val="20"/>
              </w:rPr>
            </w:pPr>
            <w:r>
              <w:rPr>
                <w:szCs w:val="20"/>
              </w:rPr>
              <w:t>Method</w:t>
            </w:r>
          </w:p>
        </w:tc>
        <w:tc>
          <w:tcPr>
            <w:tcW w:w="4950" w:type="dxa"/>
          </w:tcPr>
          <w:p w:rsidR="00332BA1" w:rsidRPr="0026377A" w:rsidRDefault="00F841FF" w:rsidP="00BE7095">
            <w:pPr>
              <w:rPr>
                <w:b w:val="0"/>
                <w:szCs w:val="20"/>
              </w:rPr>
            </w:pPr>
            <w:r>
              <w:rPr>
                <w:rFonts w:eastAsia="Times New Roman" w:cs="Calibri"/>
                <w:color w:val="000000"/>
              </w:rPr>
              <w:t>C# Signature</w:t>
            </w:r>
          </w:p>
        </w:tc>
      </w:tr>
      <w:tr w:rsidR="00332BA1" w:rsidRPr="004A374B" w:rsidTr="006C51E3">
        <w:tc>
          <w:tcPr>
            <w:tcW w:w="3168" w:type="dxa"/>
            <w:hideMark/>
          </w:tcPr>
          <w:p w:rsidR="00332BA1" w:rsidRPr="0045123E" w:rsidRDefault="00332BA1" w:rsidP="006C51E3">
            <w:pPr>
              <w:rPr>
                <w:rFonts w:eastAsia="Times New Roman" w:cs="Calibri"/>
                <w:b/>
                <w:color w:val="000000"/>
              </w:rPr>
            </w:pPr>
            <w:r w:rsidRPr="0045123E">
              <w:rPr>
                <w:rFonts w:eastAsia="Times New Roman" w:cs="Calibri"/>
                <w:b/>
                <w:color w:val="000000"/>
              </w:rPr>
              <w:t xml:space="preserve">OnConnectionProfileArrival </w:t>
            </w:r>
          </w:p>
        </w:tc>
        <w:tc>
          <w:tcPr>
            <w:tcW w:w="4950" w:type="dxa"/>
          </w:tcPr>
          <w:p w:rsidR="0045123E" w:rsidRDefault="00332BA1" w:rsidP="006C51E3">
            <w:pPr>
              <w:rPr>
                <w:rFonts w:eastAsia="Times New Roman" w:cs="Calibri"/>
                <w:b/>
                <w:color w:val="000000"/>
              </w:rPr>
            </w:pPr>
            <w:r w:rsidRPr="0045123E">
              <w:rPr>
                <w:rFonts w:eastAsia="Times New Roman" w:cs="Calibri"/>
                <w:b/>
                <w:color w:val="000000"/>
              </w:rPr>
              <w:t>public void OnConnectionProfileArrival(</w:t>
            </w:r>
          </w:p>
          <w:p w:rsidR="0045123E" w:rsidRDefault="0045123E" w:rsidP="006C51E3">
            <w:pPr>
              <w:rPr>
                <w:rFonts w:eastAsia="Times New Roman" w:cs="Calibri"/>
                <w:b/>
                <w:color w:val="000000"/>
              </w:rPr>
            </w:pPr>
            <w:r>
              <w:rPr>
                <w:rFonts w:eastAsia="Times New Roman" w:cs="Calibri"/>
                <w:b/>
                <w:color w:val="000000"/>
              </w:rPr>
              <w:t xml:space="preserve">  </w:t>
            </w:r>
            <w:r w:rsidR="00332BA1" w:rsidRPr="0045123E">
              <w:rPr>
                <w:rFonts w:eastAsia="Times New Roman" w:cs="Calibri"/>
                <w:b/>
                <w:color w:val="000000"/>
              </w:rPr>
              <w:t xml:space="preserve">IMbnConnectionProfile </w:t>
            </w:r>
            <w:r w:rsidR="00332BA1" w:rsidRPr="0045123E">
              <w:rPr>
                <w:rFonts w:eastAsia="Times New Roman" w:cs="Calibri"/>
                <w:i/>
                <w:color w:val="000000"/>
              </w:rPr>
              <w:t>newConnectionProfile</w:t>
            </w:r>
          </w:p>
          <w:p w:rsidR="00332BA1" w:rsidRPr="0045123E" w:rsidRDefault="002E0D8A" w:rsidP="006C51E3">
            <w:pPr>
              <w:rPr>
                <w:rFonts w:eastAsia="Times New Roman" w:cs="Calibri"/>
                <w:b/>
                <w:color w:val="000000"/>
              </w:rPr>
            </w:pPr>
            <w:r>
              <w:rPr>
                <w:rFonts w:eastAsia="Times New Roman" w:cs="Calibri"/>
                <w:b/>
                <w:color w:val="000000"/>
              </w:rPr>
              <w:t xml:space="preserve">  );</w:t>
            </w:r>
          </w:p>
        </w:tc>
      </w:tr>
      <w:tr w:rsidR="00332BA1" w:rsidRPr="004A374B" w:rsidTr="006C51E3">
        <w:tc>
          <w:tcPr>
            <w:tcW w:w="3168" w:type="dxa"/>
            <w:hideMark/>
          </w:tcPr>
          <w:p w:rsidR="00332BA1" w:rsidRPr="0045123E" w:rsidRDefault="00332BA1" w:rsidP="006C51E3">
            <w:pPr>
              <w:rPr>
                <w:rFonts w:eastAsia="Times New Roman" w:cs="Calibri"/>
                <w:b/>
                <w:color w:val="000000"/>
              </w:rPr>
            </w:pPr>
            <w:r w:rsidRPr="0045123E">
              <w:rPr>
                <w:rFonts w:eastAsia="Times New Roman" w:cs="Calibri"/>
                <w:b/>
                <w:color w:val="000000"/>
              </w:rPr>
              <w:t xml:space="preserve">OnConnectionProfileRemoval </w:t>
            </w:r>
          </w:p>
        </w:tc>
        <w:tc>
          <w:tcPr>
            <w:tcW w:w="4950" w:type="dxa"/>
          </w:tcPr>
          <w:p w:rsidR="0045123E" w:rsidRDefault="00332BA1" w:rsidP="006C51E3">
            <w:pPr>
              <w:rPr>
                <w:rFonts w:eastAsia="Times New Roman" w:cs="Calibri"/>
                <w:b/>
                <w:color w:val="000000"/>
              </w:rPr>
            </w:pPr>
            <w:r w:rsidRPr="0045123E">
              <w:rPr>
                <w:rFonts w:eastAsia="Times New Roman" w:cs="Calibri"/>
                <w:b/>
                <w:color w:val="000000"/>
              </w:rPr>
              <w:t>public void OnConnectionProfileRemoval(</w:t>
            </w:r>
          </w:p>
          <w:p w:rsidR="0045123E" w:rsidRDefault="0045123E" w:rsidP="006C51E3">
            <w:pPr>
              <w:rPr>
                <w:rFonts w:eastAsia="Times New Roman" w:cs="Calibri"/>
                <w:b/>
                <w:color w:val="000000"/>
              </w:rPr>
            </w:pPr>
            <w:r>
              <w:rPr>
                <w:rFonts w:eastAsia="Times New Roman" w:cs="Calibri"/>
                <w:b/>
                <w:color w:val="000000"/>
              </w:rPr>
              <w:t xml:space="preserve">  </w:t>
            </w:r>
            <w:r w:rsidR="00332BA1" w:rsidRPr="0045123E">
              <w:rPr>
                <w:rFonts w:eastAsia="Times New Roman" w:cs="Calibri"/>
                <w:b/>
                <w:color w:val="000000"/>
              </w:rPr>
              <w:t xml:space="preserve">IMbnConnectionProfile </w:t>
            </w:r>
            <w:r w:rsidR="00332BA1" w:rsidRPr="0045123E">
              <w:rPr>
                <w:rFonts w:eastAsia="Times New Roman" w:cs="Calibri"/>
                <w:i/>
                <w:color w:val="000000"/>
              </w:rPr>
              <w:t>oldConnectionProfile</w:t>
            </w:r>
          </w:p>
          <w:p w:rsidR="00332BA1" w:rsidRPr="0045123E" w:rsidRDefault="002E0D8A" w:rsidP="006C51E3">
            <w:pPr>
              <w:rPr>
                <w:rFonts w:eastAsia="Times New Roman" w:cs="Calibri"/>
                <w:b/>
                <w:color w:val="000000"/>
              </w:rPr>
            </w:pPr>
            <w:r>
              <w:rPr>
                <w:rFonts w:eastAsia="Times New Roman" w:cs="Calibri"/>
                <w:b/>
                <w:color w:val="000000"/>
              </w:rPr>
              <w:t xml:space="preserve">  );</w:t>
            </w:r>
          </w:p>
        </w:tc>
      </w:tr>
    </w:tbl>
    <w:p w:rsidR="00BD35A9" w:rsidRPr="006C6CFF" w:rsidRDefault="00BD35A9" w:rsidP="00BD35A9">
      <w:pPr>
        <w:pStyle w:val="TableHead"/>
      </w:pPr>
      <w:r w:rsidRPr="00181E95">
        <w:t>IMbnInterface Interface</w:t>
      </w:r>
    </w:p>
    <w:tbl>
      <w:tblPr>
        <w:tblStyle w:val="Tablerowcell"/>
        <w:tblW w:w="8118" w:type="dxa"/>
        <w:tblLook w:val="04A0"/>
      </w:tblPr>
      <w:tblGrid>
        <w:gridCol w:w="3168"/>
        <w:gridCol w:w="4950"/>
      </w:tblGrid>
      <w:tr w:rsidR="008A3BC3" w:rsidRPr="00735E45" w:rsidTr="00BB0F7A">
        <w:trPr>
          <w:cnfStyle w:val="100000000000"/>
          <w:trHeight w:val="20"/>
        </w:trPr>
        <w:tc>
          <w:tcPr>
            <w:tcW w:w="3168" w:type="dxa"/>
          </w:tcPr>
          <w:p w:rsidR="008A3BC3" w:rsidRPr="0026377A" w:rsidRDefault="008A3BC3" w:rsidP="00BE7095">
            <w:pPr>
              <w:rPr>
                <w:b w:val="0"/>
                <w:szCs w:val="20"/>
              </w:rPr>
            </w:pPr>
            <w:r>
              <w:rPr>
                <w:szCs w:val="20"/>
              </w:rPr>
              <w:t>Method</w:t>
            </w:r>
          </w:p>
        </w:tc>
        <w:tc>
          <w:tcPr>
            <w:tcW w:w="4950" w:type="dxa"/>
          </w:tcPr>
          <w:p w:rsidR="008A3BC3" w:rsidRPr="0026377A" w:rsidRDefault="008A3BC3" w:rsidP="00BE7095">
            <w:pPr>
              <w:rPr>
                <w:b w:val="0"/>
                <w:szCs w:val="20"/>
              </w:rPr>
            </w:pPr>
            <w:r>
              <w:rPr>
                <w:rFonts w:eastAsia="Times New Roman" w:cs="Calibri"/>
                <w:color w:val="000000"/>
              </w:rPr>
              <w:t>C# Signature</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GetConnection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IMbnConnection GetConnection ()</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GetHomeProvider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MBN_PROVIDER GetHomeProvider()</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GetInterfaceCapability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 xml:space="preserve">public </w:t>
            </w:r>
          </w:p>
          <w:p w:rsidR="008A3BC3" w:rsidRPr="008A3BC3" w:rsidRDefault="008A3BC3" w:rsidP="006C51E3">
            <w:pPr>
              <w:rPr>
                <w:rFonts w:eastAsia="Times New Roman" w:cs="Calibri"/>
                <w:b/>
                <w:color w:val="000000"/>
              </w:rPr>
            </w:pPr>
            <w:r w:rsidRPr="008A3BC3">
              <w:rPr>
                <w:rFonts w:eastAsia="Times New Roman" w:cs="Calibri"/>
                <w:b/>
                <w:color w:val="000000"/>
              </w:rPr>
              <w:t>MBN_INTERFACE_CAPS GetInterfaceCapability()</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GetPreferredProviders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System.Array GetPreferredProviders()</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GetReadyState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MBN_READY_STATE GetReadyState()</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GetSubscriberInformation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 xml:space="preserve">public </w:t>
            </w:r>
          </w:p>
          <w:p w:rsidR="008A3BC3" w:rsidRPr="008A3BC3" w:rsidRDefault="008A3BC3" w:rsidP="006C51E3">
            <w:pPr>
              <w:rPr>
                <w:rFonts w:eastAsia="Times New Roman" w:cs="Calibri"/>
                <w:b/>
                <w:color w:val="000000"/>
              </w:rPr>
            </w:pPr>
            <w:r w:rsidRPr="008A3BC3">
              <w:rPr>
                <w:rFonts w:eastAsia="Times New Roman" w:cs="Calibri"/>
                <w:b/>
                <w:color w:val="000000"/>
              </w:rPr>
              <w:t>IMbnSubscriberInformation GetSubscriberInformation()</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GetVisibleProviders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System.Array GetVisibleProviders(</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out uint </w:t>
            </w:r>
            <w:r w:rsidRPr="008A3BC3">
              <w:rPr>
                <w:rFonts w:eastAsia="Times New Roman" w:cs="Calibri"/>
                <w:i/>
                <w:color w:val="000000"/>
              </w:rPr>
              <w:t>age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InEmergencyMode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bool InEmergencyMode()</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InterfaceID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string InterfaceID(</w:t>
            </w:r>
            <w:r w:rsidRPr="008A3BC3">
              <w:rPr>
                <w:rFonts w:eastAsia="Times New Roman" w:cs="Calibri"/>
                <w:i/>
                <w:color w:val="000000"/>
              </w:rPr>
              <w:t>get</w:t>
            </w:r>
            <w:r w:rsidRPr="008A3BC3">
              <w:rPr>
                <w:rFonts w:eastAsia="Times New Roman" w:cs="Calibri"/>
                <w:b/>
                <w:color w:val="000000"/>
              </w:rPr>
              <w:t>;)</w:t>
            </w:r>
            <w:r>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ScanNetwork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ScanNetwork(</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out uint </w:t>
            </w:r>
            <w:r w:rsidRPr="008A3BC3">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SetPreferredProviders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SetPreferredProviders(</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System.Array </w:t>
            </w:r>
            <w:r w:rsidRPr="008A3BC3">
              <w:rPr>
                <w:rFonts w:eastAsia="Times New Roman" w:cs="Calibri"/>
                <w:i/>
                <w:color w:val="000000"/>
              </w:rPr>
              <w:t>PreferredProviders</w:t>
            </w:r>
            <w:r w:rsidRPr="008A3BC3">
              <w:rPr>
                <w:rFonts w:eastAsia="Times New Roman" w:cs="Calibri"/>
                <w:b/>
                <w:color w:val="000000"/>
              </w:rPr>
              <w:t xml:space="preserve">, </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out uint </w:t>
            </w:r>
            <w:r w:rsidRPr="008A3BC3">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bl>
    <w:p w:rsidR="00BD35A9" w:rsidRPr="006C6CFF" w:rsidRDefault="00BD35A9" w:rsidP="00BD35A9">
      <w:pPr>
        <w:pStyle w:val="TableHead"/>
      </w:pPr>
      <w:r w:rsidRPr="00282F49">
        <w:rPr>
          <w:rFonts w:eastAsia="Times New Roman" w:cs="Calibri"/>
          <w:bCs/>
          <w:color w:val="000000"/>
        </w:rPr>
        <w:t>IMbnInterfaceEvents</w:t>
      </w:r>
      <w:r w:rsidRPr="00181E95">
        <w:t xml:space="preserve"> Interface</w:t>
      </w:r>
    </w:p>
    <w:tbl>
      <w:tblPr>
        <w:tblStyle w:val="Tablerowcell"/>
        <w:tblW w:w="8118" w:type="dxa"/>
        <w:tblLayout w:type="fixed"/>
        <w:tblLook w:val="04A0"/>
      </w:tblPr>
      <w:tblGrid>
        <w:gridCol w:w="3168"/>
        <w:gridCol w:w="4950"/>
      </w:tblGrid>
      <w:tr w:rsidR="008A3BC3" w:rsidRPr="00735E45" w:rsidTr="00BB0F7A">
        <w:trPr>
          <w:cnfStyle w:val="100000000000"/>
          <w:trHeight w:val="20"/>
        </w:trPr>
        <w:tc>
          <w:tcPr>
            <w:tcW w:w="3168" w:type="dxa"/>
          </w:tcPr>
          <w:p w:rsidR="008A3BC3" w:rsidRPr="0026377A" w:rsidRDefault="008A3BC3" w:rsidP="00BE7095">
            <w:pPr>
              <w:rPr>
                <w:b w:val="0"/>
                <w:szCs w:val="20"/>
              </w:rPr>
            </w:pPr>
            <w:r>
              <w:rPr>
                <w:szCs w:val="20"/>
              </w:rPr>
              <w:t>Method</w:t>
            </w:r>
          </w:p>
        </w:tc>
        <w:tc>
          <w:tcPr>
            <w:tcW w:w="4950" w:type="dxa"/>
          </w:tcPr>
          <w:p w:rsidR="008A3BC3" w:rsidRPr="0026377A" w:rsidRDefault="008A3BC3" w:rsidP="00BE7095">
            <w:pPr>
              <w:rPr>
                <w:b w:val="0"/>
                <w:szCs w:val="20"/>
              </w:rPr>
            </w:pPr>
            <w:r>
              <w:rPr>
                <w:rFonts w:eastAsia="Times New Roman" w:cs="Calibri"/>
                <w:color w:val="000000"/>
              </w:rPr>
              <w:t>C# Signature</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OnEmergencyModeChange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OnEmergencyModeChange(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OnHomeProviderAvailable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OnHomeProviderAvailable(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OnInterfaceCapabilityAvailable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OnInterfaceCapabilityAvailable(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OnPreferredProvidersChange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OnPreferredProvidersChange(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lastRenderedPageBreak/>
              <w:t xml:space="preserve">OnReadyStateChange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OnReadyStateChange(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OnScanNetworkComplete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OnScanNetworkComplete(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r w:rsidRPr="008A3BC3">
              <w:rPr>
                <w:rFonts w:eastAsia="Times New Roman" w:cs="Calibri"/>
                <w:b/>
                <w:color w:val="000000"/>
              </w:rPr>
              <w:t xml:space="preserve">, </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uint </w:t>
            </w:r>
            <w:r w:rsidRPr="008A3BC3">
              <w:rPr>
                <w:rFonts w:eastAsia="Times New Roman" w:cs="Calibri"/>
                <w:i/>
                <w:color w:val="000000"/>
              </w:rPr>
              <w:t>requestID</w:t>
            </w:r>
            <w:r w:rsidRPr="008A3BC3">
              <w:rPr>
                <w:rFonts w:eastAsia="Times New Roman" w:cs="Calibri"/>
                <w:b/>
                <w:color w:val="000000"/>
              </w:rPr>
              <w:t xml:space="preserve">, </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uint </w:t>
            </w:r>
            <w:r w:rsidRPr="008A3BC3">
              <w:rPr>
                <w:rFonts w:eastAsia="Times New Roman" w:cs="Calibri"/>
                <w:i/>
                <w:color w:val="000000"/>
              </w:rPr>
              <w:t>status</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OnSetPreferredProvidersComplete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OnSetPreferredProvidersComplete(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r w:rsidRPr="008A3BC3">
              <w:rPr>
                <w:rFonts w:eastAsia="Times New Roman" w:cs="Calibri"/>
                <w:b/>
                <w:color w:val="000000"/>
              </w:rPr>
              <w:t xml:space="preserve">, </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uint </w:t>
            </w:r>
            <w:r w:rsidRPr="008A3BC3">
              <w:rPr>
                <w:rFonts w:eastAsia="Times New Roman" w:cs="Calibri"/>
                <w:i/>
                <w:color w:val="000000"/>
              </w:rPr>
              <w:t>requestID</w:t>
            </w:r>
            <w:r w:rsidRPr="008A3BC3">
              <w:rPr>
                <w:rFonts w:eastAsia="Times New Roman" w:cs="Calibri"/>
                <w:b/>
                <w:color w:val="000000"/>
              </w:rPr>
              <w:t>,</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 uint </w:t>
            </w:r>
            <w:r w:rsidRPr="008A3BC3">
              <w:rPr>
                <w:rFonts w:eastAsia="Times New Roman" w:cs="Calibri"/>
                <w:i/>
                <w:color w:val="000000"/>
              </w:rPr>
              <w:t>status</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OnSubscriberInformationChange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OnSubscriberInformationChange(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IMbnInterface </w:t>
            </w:r>
            <w:r w:rsidRPr="008A3BC3">
              <w:rPr>
                <w:rFonts w:eastAsia="Times New Roman" w:cs="Calibri"/>
                <w:i/>
                <w:color w:val="000000"/>
              </w:rPr>
              <w:t>newInterface</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3B101C">
        <w:rPr>
          <w:rFonts w:eastAsia="Times New Roman" w:cs="Calibri"/>
          <w:bCs/>
          <w:color w:val="000000"/>
        </w:rPr>
        <w:t>IMbnInterfaceManager</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BE7095">
            <w:pPr>
              <w:rPr>
                <w:b w:val="0"/>
                <w:szCs w:val="20"/>
              </w:rPr>
            </w:pPr>
            <w:r>
              <w:rPr>
                <w:szCs w:val="20"/>
              </w:rPr>
              <w:t>Method</w:t>
            </w:r>
          </w:p>
        </w:tc>
        <w:tc>
          <w:tcPr>
            <w:tcW w:w="4950" w:type="dxa"/>
          </w:tcPr>
          <w:p w:rsidR="00332BA1" w:rsidRPr="0026377A" w:rsidRDefault="00F841FF" w:rsidP="00BE7095">
            <w:pPr>
              <w:rPr>
                <w:b w:val="0"/>
                <w:szCs w:val="20"/>
              </w:rPr>
            </w:pPr>
            <w:r>
              <w:rPr>
                <w:rFonts w:eastAsia="Times New Roman" w:cs="Calibri"/>
                <w:color w:val="000000"/>
              </w:rPr>
              <w:t>C# Signature</w:t>
            </w:r>
          </w:p>
        </w:tc>
      </w:tr>
      <w:tr w:rsidR="00332BA1" w:rsidRPr="004A374B" w:rsidTr="006C51E3">
        <w:tc>
          <w:tcPr>
            <w:tcW w:w="3168" w:type="dxa"/>
            <w:hideMark/>
          </w:tcPr>
          <w:p w:rsidR="00332BA1" w:rsidRPr="008A3BC3" w:rsidRDefault="00332BA1" w:rsidP="006C51E3">
            <w:pPr>
              <w:rPr>
                <w:rFonts w:eastAsia="Times New Roman" w:cs="Calibri"/>
                <w:b/>
                <w:color w:val="000000"/>
              </w:rPr>
            </w:pPr>
            <w:r w:rsidRPr="008A3BC3">
              <w:rPr>
                <w:rFonts w:eastAsia="Times New Roman" w:cs="Calibri"/>
                <w:b/>
                <w:color w:val="000000"/>
              </w:rPr>
              <w:t xml:space="preserve">GetInterface </w:t>
            </w:r>
          </w:p>
        </w:tc>
        <w:tc>
          <w:tcPr>
            <w:tcW w:w="4950" w:type="dxa"/>
          </w:tcPr>
          <w:p w:rsidR="008A3BC3" w:rsidRDefault="00332BA1" w:rsidP="006C51E3">
            <w:pPr>
              <w:rPr>
                <w:rFonts w:eastAsia="Times New Roman" w:cs="Calibri"/>
                <w:b/>
                <w:color w:val="000000"/>
              </w:rPr>
            </w:pPr>
            <w:r w:rsidRPr="008A3BC3">
              <w:rPr>
                <w:rFonts w:eastAsia="Times New Roman" w:cs="Calibri"/>
                <w:b/>
                <w:color w:val="000000"/>
              </w:rPr>
              <w:t>public IMbnInterface GetInterface (</w:t>
            </w:r>
          </w:p>
          <w:p w:rsidR="008A3BC3" w:rsidRDefault="008A3BC3" w:rsidP="006C51E3">
            <w:pPr>
              <w:rPr>
                <w:rFonts w:eastAsia="Times New Roman" w:cs="Calibri"/>
                <w:b/>
                <w:color w:val="000000"/>
              </w:rPr>
            </w:pPr>
            <w:r>
              <w:rPr>
                <w:rFonts w:eastAsia="Times New Roman" w:cs="Calibri"/>
                <w:b/>
                <w:color w:val="000000"/>
              </w:rPr>
              <w:t xml:space="preserve">  </w:t>
            </w:r>
            <w:r w:rsidR="00332BA1" w:rsidRPr="008A3BC3">
              <w:rPr>
                <w:rFonts w:eastAsia="Times New Roman" w:cs="Calibri"/>
                <w:b/>
                <w:color w:val="000000"/>
              </w:rPr>
              <w:t xml:space="preserve">string </w:t>
            </w:r>
            <w:r w:rsidR="00332BA1" w:rsidRPr="008A3BC3">
              <w:rPr>
                <w:rFonts w:eastAsia="Times New Roman" w:cs="Calibri"/>
                <w:i/>
                <w:color w:val="000000"/>
              </w:rPr>
              <w:t>interfaceID</w:t>
            </w:r>
          </w:p>
          <w:p w:rsidR="00332BA1" w:rsidRPr="008A3BC3" w:rsidRDefault="002E0D8A" w:rsidP="006C51E3">
            <w:pPr>
              <w:rPr>
                <w:rFonts w:eastAsia="Times New Roman" w:cs="Calibri"/>
                <w:b/>
                <w:color w:val="000000"/>
              </w:rPr>
            </w:pPr>
            <w:r>
              <w:rPr>
                <w:rFonts w:eastAsia="Times New Roman" w:cs="Calibri"/>
                <w:b/>
                <w:color w:val="000000"/>
              </w:rPr>
              <w:t xml:space="preserve">  );</w:t>
            </w:r>
          </w:p>
        </w:tc>
      </w:tr>
      <w:tr w:rsidR="00332BA1" w:rsidRPr="004A374B" w:rsidTr="006C51E3">
        <w:tc>
          <w:tcPr>
            <w:tcW w:w="3168" w:type="dxa"/>
            <w:hideMark/>
          </w:tcPr>
          <w:p w:rsidR="00332BA1" w:rsidRPr="008A3BC3" w:rsidRDefault="00332BA1" w:rsidP="006C51E3">
            <w:pPr>
              <w:rPr>
                <w:rFonts w:eastAsia="Times New Roman" w:cs="Calibri"/>
                <w:b/>
                <w:color w:val="000000"/>
              </w:rPr>
            </w:pPr>
            <w:r w:rsidRPr="008A3BC3">
              <w:rPr>
                <w:rFonts w:eastAsia="Times New Roman" w:cs="Calibri"/>
                <w:b/>
                <w:color w:val="000000"/>
              </w:rPr>
              <w:t xml:space="preserve">GetInterfaces </w:t>
            </w:r>
          </w:p>
        </w:tc>
        <w:tc>
          <w:tcPr>
            <w:tcW w:w="4950" w:type="dxa"/>
          </w:tcPr>
          <w:p w:rsidR="00332BA1" w:rsidRPr="008A3BC3" w:rsidRDefault="00332BA1" w:rsidP="006C51E3">
            <w:pPr>
              <w:rPr>
                <w:rFonts w:eastAsia="Times New Roman" w:cs="Calibri"/>
                <w:b/>
                <w:color w:val="000000"/>
              </w:rPr>
            </w:pPr>
            <w:r w:rsidRPr="008A3BC3">
              <w:rPr>
                <w:rFonts w:eastAsia="Times New Roman" w:cs="Calibri"/>
                <w:b/>
                <w:color w:val="000000"/>
              </w:rPr>
              <w:t>public System.Array GetInterfaces ()</w:t>
            </w:r>
            <w:r w:rsidR="008A3BC3">
              <w:rPr>
                <w:rFonts w:eastAsia="Times New Roman" w:cs="Calibri"/>
                <w:b/>
                <w:color w:val="000000"/>
              </w:rPr>
              <w:t>;</w:t>
            </w:r>
          </w:p>
        </w:tc>
      </w:tr>
    </w:tbl>
    <w:p w:rsidR="00332BA1" w:rsidRPr="006C6CFF" w:rsidRDefault="00332BA1" w:rsidP="00332BA1">
      <w:pPr>
        <w:pStyle w:val="TableHead"/>
      </w:pPr>
      <w:r w:rsidRPr="003B101C">
        <w:rPr>
          <w:rFonts w:eastAsia="Times New Roman" w:cs="Calibri"/>
          <w:bCs/>
          <w:color w:val="000000"/>
        </w:rPr>
        <w:t>IMbnInterfaceManagerEvents</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BE7095">
            <w:pPr>
              <w:rPr>
                <w:b w:val="0"/>
                <w:szCs w:val="20"/>
              </w:rPr>
            </w:pPr>
            <w:r>
              <w:rPr>
                <w:szCs w:val="20"/>
              </w:rPr>
              <w:t>Method</w:t>
            </w:r>
          </w:p>
        </w:tc>
        <w:tc>
          <w:tcPr>
            <w:tcW w:w="4950" w:type="dxa"/>
          </w:tcPr>
          <w:p w:rsidR="00332BA1" w:rsidRPr="0026377A" w:rsidRDefault="00F841FF" w:rsidP="00BE7095">
            <w:pPr>
              <w:rPr>
                <w:b w:val="0"/>
                <w:szCs w:val="20"/>
              </w:rPr>
            </w:pPr>
            <w:r>
              <w:rPr>
                <w:rFonts w:eastAsia="Times New Roman" w:cs="Calibri"/>
                <w:color w:val="000000"/>
              </w:rPr>
              <w:t>C# Signature</w:t>
            </w:r>
          </w:p>
        </w:tc>
      </w:tr>
      <w:tr w:rsidR="00332BA1" w:rsidRPr="004A374B" w:rsidTr="006C51E3">
        <w:tc>
          <w:tcPr>
            <w:tcW w:w="3168" w:type="dxa"/>
            <w:hideMark/>
          </w:tcPr>
          <w:p w:rsidR="00332BA1" w:rsidRPr="008A3BC3" w:rsidRDefault="00332BA1" w:rsidP="006C51E3">
            <w:pPr>
              <w:rPr>
                <w:rFonts w:eastAsia="Times New Roman" w:cs="Calibri"/>
                <w:b/>
                <w:color w:val="000000"/>
              </w:rPr>
            </w:pPr>
            <w:r w:rsidRPr="008A3BC3">
              <w:rPr>
                <w:rFonts w:eastAsia="Times New Roman" w:cs="Calibri"/>
                <w:b/>
                <w:color w:val="000000"/>
              </w:rPr>
              <w:t xml:space="preserve">OnInterfaceArrival </w:t>
            </w:r>
          </w:p>
        </w:tc>
        <w:tc>
          <w:tcPr>
            <w:tcW w:w="4950" w:type="dxa"/>
          </w:tcPr>
          <w:p w:rsidR="008A3BC3" w:rsidRDefault="00332BA1" w:rsidP="006C51E3">
            <w:pPr>
              <w:rPr>
                <w:rFonts w:eastAsia="Times New Roman" w:cs="Calibri"/>
                <w:b/>
                <w:color w:val="000000"/>
              </w:rPr>
            </w:pPr>
            <w:r w:rsidRPr="008A3BC3">
              <w:rPr>
                <w:rFonts w:eastAsia="Times New Roman" w:cs="Calibri"/>
                <w:b/>
                <w:color w:val="000000"/>
              </w:rPr>
              <w:t>public void OnInterfaceArrival(</w:t>
            </w:r>
          </w:p>
          <w:p w:rsidR="008A3BC3" w:rsidRDefault="008A3BC3" w:rsidP="006C51E3">
            <w:pPr>
              <w:rPr>
                <w:rFonts w:eastAsia="Times New Roman" w:cs="Calibri"/>
                <w:b/>
                <w:color w:val="000000"/>
              </w:rPr>
            </w:pPr>
            <w:r>
              <w:rPr>
                <w:rFonts w:eastAsia="Times New Roman" w:cs="Calibri"/>
                <w:b/>
                <w:color w:val="000000"/>
              </w:rPr>
              <w:t xml:space="preserve">  </w:t>
            </w:r>
            <w:r w:rsidR="00332BA1" w:rsidRPr="008A3BC3">
              <w:rPr>
                <w:rFonts w:eastAsia="Times New Roman" w:cs="Calibri"/>
                <w:b/>
                <w:color w:val="000000"/>
              </w:rPr>
              <w:t xml:space="preserve">IMbnInterface </w:t>
            </w:r>
            <w:r w:rsidR="00332BA1" w:rsidRPr="008A3BC3">
              <w:rPr>
                <w:rFonts w:eastAsia="Times New Roman" w:cs="Calibri"/>
                <w:i/>
                <w:color w:val="000000"/>
              </w:rPr>
              <w:t>newInterface</w:t>
            </w:r>
          </w:p>
          <w:p w:rsidR="00332BA1" w:rsidRPr="008A3BC3" w:rsidRDefault="002E0D8A" w:rsidP="006C51E3">
            <w:pPr>
              <w:rPr>
                <w:rFonts w:eastAsia="Times New Roman" w:cs="Calibri"/>
                <w:b/>
                <w:color w:val="000000"/>
              </w:rPr>
            </w:pPr>
            <w:r>
              <w:rPr>
                <w:rFonts w:eastAsia="Times New Roman" w:cs="Calibri"/>
                <w:b/>
                <w:color w:val="000000"/>
              </w:rPr>
              <w:t xml:space="preserve">  );</w:t>
            </w:r>
          </w:p>
        </w:tc>
      </w:tr>
      <w:tr w:rsidR="00332BA1" w:rsidRPr="004A374B" w:rsidTr="006C51E3">
        <w:tc>
          <w:tcPr>
            <w:tcW w:w="3168" w:type="dxa"/>
            <w:hideMark/>
          </w:tcPr>
          <w:p w:rsidR="00332BA1" w:rsidRPr="008A3BC3" w:rsidRDefault="00332BA1" w:rsidP="006C51E3">
            <w:pPr>
              <w:rPr>
                <w:rFonts w:eastAsia="Times New Roman" w:cs="Calibri"/>
                <w:b/>
                <w:color w:val="000000"/>
              </w:rPr>
            </w:pPr>
            <w:r w:rsidRPr="008A3BC3">
              <w:rPr>
                <w:rFonts w:eastAsia="Times New Roman" w:cs="Calibri"/>
                <w:b/>
                <w:color w:val="000000"/>
              </w:rPr>
              <w:t xml:space="preserve">OnInterfaceRemoval </w:t>
            </w:r>
          </w:p>
        </w:tc>
        <w:tc>
          <w:tcPr>
            <w:tcW w:w="4950" w:type="dxa"/>
          </w:tcPr>
          <w:p w:rsidR="008A3BC3" w:rsidRDefault="00332BA1" w:rsidP="006C51E3">
            <w:pPr>
              <w:rPr>
                <w:rFonts w:eastAsia="Times New Roman" w:cs="Calibri"/>
                <w:b/>
                <w:color w:val="000000"/>
              </w:rPr>
            </w:pPr>
            <w:r w:rsidRPr="008A3BC3">
              <w:rPr>
                <w:rFonts w:eastAsia="Times New Roman" w:cs="Calibri"/>
                <w:b/>
                <w:color w:val="000000"/>
              </w:rPr>
              <w:t>public void OnInterfaceRemoval(</w:t>
            </w:r>
          </w:p>
          <w:p w:rsidR="008A3BC3" w:rsidRDefault="008A3BC3" w:rsidP="006C51E3">
            <w:pPr>
              <w:rPr>
                <w:rFonts w:eastAsia="Times New Roman" w:cs="Calibri"/>
                <w:b/>
                <w:color w:val="000000"/>
              </w:rPr>
            </w:pPr>
            <w:r>
              <w:rPr>
                <w:rFonts w:eastAsia="Times New Roman" w:cs="Calibri"/>
                <w:b/>
                <w:color w:val="000000"/>
              </w:rPr>
              <w:t xml:space="preserve">  </w:t>
            </w:r>
            <w:r w:rsidR="00332BA1" w:rsidRPr="008A3BC3">
              <w:rPr>
                <w:rFonts w:eastAsia="Times New Roman" w:cs="Calibri"/>
                <w:b/>
                <w:color w:val="000000"/>
              </w:rPr>
              <w:t xml:space="preserve">IMbnInterface </w:t>
            </w:r>
            <w:r w:rsidR="00332BA1" w:rsidRPr="008A3BC3">
              <w:rPr>
                <w:rFonts w:eastAsia="Times New Roman" w:cs="Calibri"/>
                <w:i/>
                <w:color w:val="000000"/>
              </w:rPr>
              <w:t>oldInterface</w:t>
            </w:r>
          </w:p>
          <w:p w:rsidR="00332BA1" w:rsidRPr="008A3BC3"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35281">
        <w:rPr>
          <w:rFonts w:eastAsia="Times New Roman" w:cs="Calibri"/>
          <w:bCs/>
          <w:color w:val="000000"/>
        </w:rPr>
        <w:t>IMbnPin</w:t>
      </w:r>
      <w:r w:rsidRPr="00181E95">
        <w:t xml:space="preserve"> Interface</w:t>
      </w:r>
    </w:p>
    <w:tbl>
      <w:tblPr>
        <w:tblStyle w:val="Tablerowcell"/>
        <w:tblW w:w="8118" w:type="dxa"/>
        <w:tblLook w:val="04A0"/>
      </w:tblPr>
      <w:tblGrid>
        <w:gridCol w:w="3168"/>
        <w:gridCol w:w="4950"/>
      </w:tblGrid>
      <w:tr w:rsidR="008A3BC3" w:rsidRPr="00735E45" w:rsidTr="00BB0F7A">
        <w:trPr>
          <w:cnfStyle w:val="100000000000"/>
          <w:trHeight w:val="20"/>
        </w:trPr>
        <w:tc>
          <w:tcPr>
            <w:tcW w:w="3168" w:type="dxa"/>
          </w:tcPr>
          <w:p w:rsidR="008A3BC3" w:rsidRPr="0026377A" w:rsidRDefault="008A3BC3" w:rsidP="00BE7095">
            <w:pPr>
              <w:rPr>
                <w:b w:val="0"/>
                <w:szCs w:val="20"/>
              </w:rPr>
            </w:pPr>
            <w:r>
              <w:rPr>
                <w:szCs w:val="20"/>
              </w:rPr>
              <w:t>Method</w:t>
            </w:r>
          </w:p>
        </w:tc>
        <w:tc>
          <w:tcPr>
            <w:tcW w:w="4950" w:type="dxa"/>
          </w:tcPr>
          <w:p w:rsidR="008A3BC3" w:rsidRPr="0026377A" w:rsidRDefault="008A3BC3" w:rsidP="00BE7095">
            <w:pPr>
              <w:rPr>
                <w:b w:val="0"/>
                <w:szCs w:val="20"/>
              </w:rPr>
            </w:pPr>
            <w:r>
              <w:rPr>
                <w:rFonts w:eastAsia="Times New Roman" w:cs="Calibri"/>
                <w:color w:val="000000"/>
              </w:rPr>
              <w:t>C# Signature</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Change </w:t>
            </w:r>
          </w:p>
        </w:tc>
        <w:tc>
          <w:tcPr>
            <w:tcW w:w="4950" w:type="dxa"/>
          </w:tcPr>
          <w:p w:rsidR="008A3BC3" w:rsidRDefault="008A3BC3" w:rsidP="006C51E3">
            <w:pPr>
              <w:rPr>
                <w:rFonts w:eastAsia="Times New Roman" w:cs="Calibri"/>
                <w:b/>
                <w:color w:val="000000"/>
              </w:rPr>
            </w:pPr>
            <w:r w:rsidRPr="008A3BC3">
              <w:rPr>
                <w:rFonts w:eastAsia="Times New Roman" w:cs="Calibri"/>
                <w:b/>
                <w:color w:val="000000"/>
              </w:rPr>
              <w:t>public void Change(</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string </w:t>
            </w:r>
            <w:r w:rsidRPr="008A3BC3">
              <w:rPr>
                <w:rFonts w:eastAsia="Times New Roman" w:cs="Calibri"/>
                <w:i/>
                <w:color w:val="000000"/>
              </w:rPr>
              <w:t>pin</w:t>
            </w:r>
            <w:r w:rsidRPr="008A3BC3">
              <w:rPr>
                <w:rFonts w:eastAsia="Times New Roman" w:cs="Calibri"/>
                <w:b/>
                <w:color w:val="000000"/>
              </w:rPr>
              <w:t xml:space="preserve">, </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string </w:t>
            </w:r>
            <w:r w:rsidRPr="008A3BC3">
              <w:rPr>
                <w:rFonts w:eastAsia="Times New Roman" w:cs="Calibri"/>
                <w:i/>
                <w:color w:val="000000"/>
              </w:rPr>
              <w:t>newPin</w:t>
            </w:r>
            <w:r w:rsidRPr="008A3BC3">
              <w:rPr>
                <w:rFonts w:eastAsia="Times New Roman" w:cs="Calibri"/>
                <w:b/>
                <w:color w:val="000000"/>
              </w:rPr>
              <w:t xml:space="preserve">, </w:t>
            </w:r>
          </w:p>
          <w:p w:rsidR="008A3BC3" w:rsidRDefault="008A3BC3" w:rsidP="006C51E3">
            <w:pPr>
              <w:rPr>
                <w:rFonts w:eastAsia="Times New Roman" w:cs="Calibri"/>
                <w:b/>
                <w:color w:val="000000"/>
              </w:rPr>
            </w:pPr>
            <w:r>
              <w:rPr>
                <w:rFonts w:eastAsia="Times New Roman" w:cs="Calibri"/>
                <w:b/>
                <w:color w:val="000000"/>
              </w:rPr>
              <w:t xml:space="preserve">  </w:t>
            </w:r>
            <w:r w:rsidRPr="008A3BC3">
              <w:rPr>
                <w:rFonts w:eastAsia="Times New Roman" w:cs="Calibri"/>
                <w:b/>
                <w:color w:val="000000"/>
              </w:rPr>
              <w:t xml:space="preserve">out uint </w:t>
            </w:r>
            <w:r w:rsidRPr="008A3BC3">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Disable </w:t>
            </w:r>
          </w:p>
        </w:tc>
        <w:tc>
          <w:tcPr>
            <w:tcW w:w="4950" w:type="dxa"/>
          </w:tcPr>
          <w:p w:rsidR="00B32582" w:rsidRDefault="008A3BC3" w:rsidP="006C51E3">
            <w:pPr>
              <w:rPr>
                <w:rFonts w:eastAsia="Times New Roman" w:cs="Calibri"/>
                <w:b/>
                <w:color w:val="000000"/>
              </w:rPr>
            </w:pPr>
            <w:r w:rsidRPr="008A3BC3">
              <w:rPr>
                <w:rFonts w:eastAsia="Times New Roman" w:cs="Calibri"/>
                <w:b/>
                <w:color w:val="000000"/>
              </w:rPr>
              <w:t>public void Disable(</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string </w:t>
            </w:r>
            <w:r w:rsidR="008A3BC3" w:rsidRPr="00B32582">
              <w:rPr>
                <w:rFonts w:eastAsia="Times New Roman" w:cs="Calibri"/>
                <w:i/>
                <w:color w:val="000000"/>
              </w:rPr>
              <w:t>pin</w:t>
            </w:r>
            <w:r w:rsidR="008A3BC3" w:rsidRPr="008A3BC3">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out uint </w:t>
            </w:r>
            <w:r w:rsidR="008A3BC3" w:rsidRPr="00B32582">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Enable </w:t>
            </w:r>
          </w:p>
        </w:tc>
        <w:tc>
          <w:tcPr>
            <w:tcW w:w="4950" w:type="dxa"/>
          </w:tcPr>
          <w:p w:rsidR="00B32582" w:rsidRDefault="008A3BC3" w:rsidP="006C51E3">
            <w:pPr>
              <w:rPr>
                <w:rFonts w:eastAsia="Times New Roman" w:cs="Calibri"/>
                <w:b/>
                <w:color w:val="000000"/>
              </w:rPr>
            </w:pPr>
            <w:r w:rsidRPr="008A3BC3">
              <w:rPr>
                <w:rFonts w:eastAsia="Times New Roman" w:cs="Calibri"/>
                <w:b/>
                <w:color w:val="000000"/>
              </w:rPr>
              <w:t>public void Enable(</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string </w:t>
            </w:r>
            <w:r w:rsidR="008A3BC3" w:rsidRPr="00B32582">
              <w:rPr>
                <w:rFonts w:eastAsia="Times New Roman" w:cs="Calibri"/>
                <w:i/>
                <w:color w:val="000000"/>
              </w:rPr>
              <w:t>pin</w:t>
            </w:r>
            <w:r w:rsidR="008A3BC3" w:rsidRPr="008A3BC3">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out uint </w:t>
            </w:r>
            <w:r w:rsidR="008A3BC3" w:rsidRPr="00B32582">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Enter </w:t>
            </w:r>
          </w:p>
        </w:tc>
        <w:tc>
          <w:tcPr>
            <w:tcW w:w="4950" w:type="dxa"/>
          </w:tcPr>
          <w:p w:rsidR="00B32582" w:rsidRDefault="008A3BC3" w:rsidP="006C51E3">
            <w:pPr>
              <w:rPr>
                <w:rFonts w:eastAsia="Times New Roman" w:cs="Calibri"/>
                <w:b/>
                <w:color w:val="000000"/>
              </w:rPr>
            </w:pPr>
            <w:r w:rsidRPr="008A3BC3">
              <w:rPr>
                <w:rFonts w:eastAsia="Times New Roman" w:cs="Calibri"/>
                <w:b/>
                <w:color w:val="000000"/>
              </w:rPr>
              <w:t>public void Enter(</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string </w:t>
            </w:r>
            <w:r w:rsidR="008A3BC3" w:rsidRPr="00B32582">
              <w:rPr>
                <w:rFonts w:eastAsia="Times New Roman" w:cs="Calibri"/>
                <w:i/>
                <w:color w:val="000000"/>
              </w:rPr>
              <w:t>pin</w:t>
            </w:r>
            <w:r w:rsidR="008A3BC3" w:rsidRPr="008A3BC3">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out uint </w:t>
            </w:r>
            <w:r w:rsidR="008A3BC3" w:rsidRPr="00B32582">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GetPinManager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public IMbnPinManager GetPinManager()</w:t>
            </w:r>
            <w:r w:rsidR="00B32582">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lastRenderedPageBreak/>
              <w:t xml:space="preserve">PinFormat </w:t>
            </w:r>
          </w:p>
        </w:tc>
        <w:tc>
          <w:tcPr>
            <w:tcW w:w="4950" w:type="dxa"/>
          </w:tcPr>
          <w:p w:rsidR="008A3BC3" w:rsidRPr="008A3BC3" w:rsidRDefault="00E13F1A" w:rsidP="006C51E3">
            <w:pPr>
              <w:rPr>
                <w:rFonts w:eastAsia="Times New Roman" w:cs="Calibri"/>
                <w:b/>
                <w:color w:val="000000"/>
              </w:rPr>
            </w:pPr>
            <w:hyperlink w:anchor="RANGE!_WWAN_PIN_TYPE,_WWAN_PIN_MODE,_WW" w:history="1">
              <w:r w:rsidR="008A3BC3" w:rsidRPr="008A3BC3">
                <w:rPr>
                  <w:rFonts w:eastAsia="Times New Roman" w:cs="Calibri"/>
                  <w:b/>
                  <w:color w:val="000000"/>
                </w:rPr>
                <w:t xml:space="preserve">public MBN_PIN_FORMAT PinFormat { </w:t>
              </w:r>
              <w:r w:rsidR="008A3BC3" w:rsidRPr="00B32582">
                <w:rPr>
                  <w:rFonts w:eastAsia="Times New Roman" w:cs="Calibri"/>
                  <w:i/>
                  <w:color w:val="000000"/>
                </w:rPr>
                <w:t>get</w:t>
              </w:r>
              <w:r w:rsidR="008A3BC3" w:rsidRPr="008A3BC3">
                <w:rPr>
                  <w:rFonts w:eastAsia="Times New Roman" w:cs="Calibri"/>
                  <w:b/>
                  <w:color w:val="000000"/>
                </w:rPr>
                <w:t>; }</w:t>
              </w:r>
            </w:hyperlink>
            <w:r w:rsidR="00B32582">
              <w:rPr>
                <w:b/>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PinLengthMax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 xml:space="preserve">public uint PinLengthMax { </w:t>
            </w:r>
            <w:r w:rsidRPr="00B32582">
              <w:rPr>
                <w:rFonts w:eastAsia="Times New Roman" w:cs="Calibri"/>
                <w:b/>
                <w:i/>
                <w:color w:val="000000"/>
              </w:rPr>
              <w:t>get</w:t>
            </w:r>
            <w:r w:rsidRPr="008A3BC3">
              <w:rPr>
                <w:rFonts w:eastAsia="Times New Roman" w:cs="Calibri"/>
                <w:b/>
                <w:color w:val="000000"/>
              </w:rPr>
              <w:t>; }</w:t>
            </w:r>
            <w:r w:rsidR="00B32582">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PinLengthMin </w:t>
            </w:r>
          </w:p>
        </w:tc>
        <w:tc>
          <w:tcPr>
            <w:tcW w:w="4950" w:type="dxa"/>
          </w:tcPr>
          <w:p w:rsidR="008A3BC3" w:rsidRPr="008A3BC3" w:rsidRDefault="008A3BC3" w:rsidP="006C51E3">
            <w:pPr>
              <w:rPr>
                <w:rFonts w:eastAsia="Times New Roman" w:cs="Calibri"/>
                <w:b/>
                <w:color w:val="000000"/>
              </w:rPr>
            </w:pPr>
            <w:r w:rsidRPr="008A3BC3">
              <w:rPr>
                <w:rFonts w:eastAsia="Times New Roman" w:cs="Calibri"/>
                <w:b/>
                <w:color w:val="000000"/>
              </w:rPr>
              <w:t xml:space="preserve">public uint PinLengthMin { </w:t>
            </w:r>
            <w:r w:rsidRPr="00B32582">
              <w:rPr>
                <w:rFonts w:eastAsia="Times New Roman" w:cs="Calibri"/>
                <w:b/>
                <w:i/>
                <w:color w:val="000000"/>
              </w:rPr>
              <w:t>get</w:t>
            </w:r>
            <w:r w:rsidRPr="008A3BC3">
              <w:rPr>
                <w:rFonts w:eastAsia="Times New Roman" w:cs="Calibri"/>
                <w:b/>
                <w:color w:val="000000"/>
              </w:rPr>
              <w:t>; }</w:t>
            </w:r>
            <w:r w:rsidR="00B32582">
              <w:rPr>
                <w:rFonts w:eastAsia="Times New Roman" w:cs="Calibri"/>
                <w:b/>
                <w:color w:val="000000"/>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PinMode </w:t>
            </w:r>
          </w:p>
        </w:tc>
        <w:tc>
          <w:tcPr>
            <w:tcW w:w="4950" w:type="dxa"/>
          </w:tcPr>
          <w:p w:rsidR="008A3BC3" w:rsidRPr="008A3BC3" w:rsidRDefault="00E13F1A" w:rsidP="006C51E3">
            <w:pPr>
              <w:rPr>
                <w:rFonts w:eastAsia="Times New Roman" w:cs="Calibri"/>
                <w:b/>
                <w:color w:val="000000"/>
              </w:rPr>
            </w:pPr>
            <w:hyperlink w:anchor="RANGE!_WWAN_PIN_TYPE,_WWAN_PIN_MODE,_WW" w:history="1">
              <w:r w:rsidR="008A3BC3" w:rsidRPr="008A3BC3">
                <w:rPr>
                  <w:rFonts w:eastAsia="Times New Roman" w:cs="Calibri"/>
                  <w:b/>
                  <w:color w:val="000000"/>
                </w:rPr>
                <w:t xml:space="preserve">public MBN_PIN_MODE PinMode { </w:t>
              </w:r>
              <w:r w:rsidR="008A3BC3" w:rsidRPr="00B32582">
                <w:rPr>
                  <w:rFonts w:eastAsia="Times New Roman" w:cs="Calibri"/>
                  <w:b/>
                  <w:i/>
                  <w:color w:val="000000"/>
                </w:rPr>
                <w:t>get</w:t>
              </w:r>
              <w:r w:rsidR="008A3BC3" w:rsidRPr="008A3BC3">
                <w:rPr>
                  <w:rFonts w:eastAsia="Times New Roman" w:cs="Calibri"/>
                  <w:b/>
                  <w:color w:val="000000"/>
                </w:rPr>
                <w:t>; }</w:t>
              </w:r>
            </w:hyperlink>
            <w:r w:rsidR="00B32582">
              <w:rPr>
                <w:b/>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PinType </w:t>
            </w:r>
          </w:p>
        </w:tc>
        <w:tc>
          <w:tcPr>
            <w:tcW w:w="4950" w:type="dxa"/>
          </w:tcPr>
          <w:p w:rsidR="008A3BC3" w:rsidRPr="008A3BC3" w:rsidRDefault="00E13F1A" w:rsidP="006C51E3">
            <w:pPr>
              <w:rPr>
                <w:rFonts w:eastAsia="Times New Roman" w:cs="Calibri"/>
                <w:b/>
                <w:color w:val="000000"/>
              </w:rPr>
            </w:pPr>
            <w:hyperlink w:anchor="RANGE!_WWAN_PIN_TYPE,_WWAN_PIN_MODE,_WW" w:history="1">
              <w:r w:rsidR="008A3BC3" w:rsidRPr="008A3BC3">
                <w:rPr>
                  <w:rFonts w:eastAsia="Times New Roman" w:cs="Calibri"/>
                  <w:b/>
                  <w:color w:val="000000"/>
                </w:rPr>
                <w:t xml:space="preserve">public MBN_PIN_TYPE PinType { </w:t>
              </w:r>
              <w:r w:rsidR="008A3BC3" w:rsidRPr="00B32582">
                <w:rPr>
                  <w:rFonts w:eastAsia="Times New Roman" w:cs="Calibri"/>
                  <w:i/>
                  <w:color w:val="000000"/>
                </w:rPr>
                <w:t>get</w:t>
              </w:r>
              <w:r w:rsidR="008A3BC3" w:rsidRPr="008A3BC3">
                <w:rPr>
                  <w:rFonts w:eastAsia="Times New Roman" w:cs="Calibri"/>
                  <w:b/>
                  <w:color w:val="000000"/>
                </w:rPr>
                <w:t>; }</w:t>
              </w:r>
            </w:hyperlink>
            <w:r w:rsidR="00B32582">
              <w:rPr>
                <w:b/>
              </w:rPr>
              <w:t>;</w:t>
            </w:r>
          </w:p>
        </w:tc>
      </w:tr>
      <w:tr w:rsidR="008A3BC3" w:rsidRPr="004A374B" w:rsidTr="006C51E3">
        <w:tc>
          <w:tcPr>
            <w:tcW w:w="3168" w:type="dxa"/>
            <w:hideMark/>
          </w:tcPr>
          <w:p w:rsidR="008A3BC3" w:rsidRPr="008A3BC3" w:rsidRDefault="008A3BC3" w:rsidP="006C51E3">
            <w:pPr>
              <w:rPr>
                <w:rFonts w:eastAsia="Times New Roman" w:cs="Calibri"/>
                <w:b/>
                <w:color w:val="000000"/>
              </w:rPr>
            </w:pPr>
            <w:r w:rsidRPr="008A3BC3">
              <w:rPr>
                <w:rFonts w:eastAsia="Times New Roman" w:cs="Calibri"/>
                <w:b/>
                <w:color w:val="000000"/>
              </w:rPr>
              <w:t xml:space="preserve">Unblock </w:t>
            </w:r>
          </w:p>
        </w:tc>
        <w:tc>
          <w:tcPr>
            <w:tcW w:w="4950" w:type="dxa"/>
          </w:tcPr>
          <w:p w:rsidR="00B32582" w:rsidRDefault="008A3BC3" w:rsidP="006C51E3">
            <w:pPr>
              <w:rPr>
                <w:rFonts w:eastAsia="Times New Roman" w:cs="Calibri"/>
                <w:b/>
                <w:color w:val="000000"/>
              </w:rPr>
            </w:pPr>
            <w:r w:rsidRPr="008A3BC3">
              <w:rPr>
                <w:rFonts w:eastAsia="Times New Roman" w:cs="Calibri"/>
                <w:b/>
                <w:color w:val="000000"/>
              </w:rPr>
              <w:t>public void Unblock(</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string </w:t>
            </w:r>
            <w:r w:rsidR="008A3BC3" w:rsidRPr="00B32582">
              <w:rPr>
                <w:rFonts w:eastAsia="Times New Roman" w:cs="Calibri"/>
                <w:i/>
                <w:color w:val="000000"/>
              </w:rPr>
              <w:t>puk</w:t>
            </w:r>
            <w:r w:rsidR="008A3BC3" w:rsidRPr="008A3BC3">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string </w:t>
            </w:r>
            <w:r w:rsidR="008A3BC3" w:rsidRPr="00B32582">
              <w:rPr>
                <w:rFonts w:eastAsia="Times New Roman" w:cs="Calibri"/>
                <w:i/>
                <w:color w:val="000000"/>
              </w:rPr>
              <w:t>newPin</w:t>
            </w:r>
            <w:r w:rsidR="008A3BC3" w:rsidRPr="008A3BC3">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8A3BC3">
              <w:rPr>
                <w:rFonts w:eastAsia="Times New Roman" w:cs="Calibri"/>
                <w:b/>
                <w:color w:val="000000"/>
              </w:rPr>
              <w:t xml:space="preserve">out uint </w:t>
            </w:r>
            <w:r w:rsidR="008A3BC3" w:rsidRPr="00B32582">
              <w:rPr>
                <w:rFonts w:eastAsia="Times New Roman" w:cs="Calibri"/>
                <w:i/>
                <w:color w:val="000000"/>
              </w:rPr>
              <w:t>requestID</w:t>
            </w:r>
          </w:p>
          <w:p w:rsidR="008A3BC3" w:rsidRPr="008A3BC3"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35281">
        <w:rPr>
          <w:rFonts w:eastAsia="Times New Roman" w:cs="Calibri"/>
          <w:bCs/>
          <w:color w:val="000000"/>
        </w:rPr>
        <w:t>IMbnPinEvents</w:t>
      </w:r>
      <w:r w:rsidRPr="00181E95">
        <w:t xml:space="preserve"> Interface</w:t>
      </w:r>
    </w:p>
    <w:tbl>
      <w:tblPr>
        <w:tblStyle w:val="Tablerowcell"/>
        <w:tblW w:w="8118" w:type="dxa"/>
        <w:tblLook w:val="04A0"/>
      </w:tblPr>
      <w:tblGrid>
        <w:gridCol w:w="3168"/>
        <w:gridCol w:w="4950"/>
      </w:tblGrid>
      <w:tr w:rsidR="008A3BC3" w:rsidRPr="00735E45" w:rsidTr="00BB0F7A">
        <w:trPr>
          <w:cnfStyle w:val="100000000000"/>
          <w:trHeight w:val="20"/>
        </w:trPr>
        <w:tc>
          <w:tcPr>
            <w:tcW w:w="3168" w:type="dxa"/>
          </w:tcPr>
          <w:p w:rsidR="008A3BC3" w:rsidRPr="0026377A" w:rsidRDefault="008A3BC3" w:rsidP="00BE7095">
            <w:pPr>
              <w:rPr>
                <w:b w:val="0"/>
                <w:szCs w:val="20"/>
              </w:rPr>
            </w:pPr>
            <w:r>
              <w:rPr>
                <w:szCs w:val="20"/>
              </w:rPr>
              <w:t>Method</w:t>
            </w:r>
          </w:p>
        </w:tc>
        <w:tc>
          <w:tcPr>
            <w:tcW w:w="4950" w:type="dxa"/>
          </w:tcPr>
          <w:p w:rsidR="008A3BC3" w:rsidRPr="0026377A" w:rsidRDefault="008A3BC3" w:rsidP="00BE7095">
            <w:pPr>
              <w:rPr>
                <w:b w:val="0"/>
                <w:szCs w:val="20"/>
              </w:rPr>
            </w:pPr>
            <w:r>
              <w:rPr>
                <w:rFonts w:eastAsia="Times New Roman" w:cs="Calibri"/>
                <w:color w:val="000000"/>
              </w:rPr>
              <w:t>C# Signature</w:t>
            </w:r>
          </w:p>
        </w:tc>
      </w:tr>
      <w:tr w:rsidR="008A3BC3" w:rsidRPr="004A374B" w:rsidTr="006C51E3">
        <w:tc>
          <w:tcPr>
            <w:tcW w:w="3168" w:type="dxa"/>
            <w:hideMark/>
          </w:tcPr>
          <w:p w:rsidR="008A3BC3" w:rsidRPr="00B32582" w:rsidRDefault="008A3BC3" w:rsidP="006C51E3">
            <w:pPr>
              <w:rPr>
                <w:rFonts w:eastAsia="Times New Roman" w:cs="Calibri"/>
                <w:b/>
                <w:color w:val="000000"/>
              </w:rPr>
            </w:pPr>
            <w:r w:rsidRPr="00B32582">
              <w:rPr>
                <w:rFonts w:eastAsia="Times New Roman" w:cs="Calibri"/>
                <w:b/>
                <w:color w:val="000000"/>
              </w:rPr>
              <w:t xml:space="preserve">OnChangeComplete </w:t>
            </w:r>
          </w:p>
        </w:tc>
        <w:tc>
          <w:tcPr>
            <w:tcW w:w="4950" w:type="dxa"/>
          </w:tcPr>
          <w:p w:rsidR="00B32582" w:rsidRDefault="008A3BC3" w:rsidP="006C51E3">
            <w:pPr>
              <w:rPr>
                <w:rFonts w:eastAsia="Times New Roman" w:cs="Calibri"/>
                <w:b/>
                <w:color w:val="000000"/>
              </w:rPr>
            </w:pPr>
            <w:r w:rsidRPr="00B32582">
              <w:rPr>
                <w:rFonts w:eastAsia="Times New Roman" w:cs="Calibri"/>
                <w:b/>
                <w:color w:val="000000"/>
              </w:rPr>
              <w:t>public void OnChangeComplete(</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IMbnPin </w:t>
            </w:r>
            <w:r w:rsidR="008A3BC3" w:rsidRPr="00B32582">
              <w:rPr>
                <w:rFonts w:eastAsia="Times New Roman" w:cs="Calibri"/>
                <w:i/>
                <w:color w:val="000000"/>
              </w:rPr>
              <w:t>pin</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ref MBN_PIN_INFO </w:t>
            </w:r>
            <w:r w:rsidR="008A3BC3" w:rsidRPr="00B32582">
              <w:rPr>
                <w:rFonts w:eastAsia="Times New Roman" w:cs="Calibri"/>
                <w:i/>
                <w:color w:val="000000"/>
              </w:rPr>
              <w:t>pinInfo</w:t>
            </w:r>
            <w:r w:rsidR="008A3BC3" w:rsidRPr="00B32582">
              <w:rPr>
                <w:rFonts w:eastAsia="Times New Roman" w:cs="Calibri"/>
                <w:b/>
                <w:color w:val="000000"/>
              </w:rPr>
              <w:t>,</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 uint </w:t>
            </w:r>
            <w:r w:rsidR="008A3BC3" w:rsidRPr="00B32582">
              <w:rPr>
                <w:rFonts w:eastAsia="Times New Roman" w:cs="Calibri"/>
                <w:i/>
                <w:color w:val="000000"/>
              </w:rPr>
              <w:t>requestID</w:t>
            </w:r>
            <w:r w:rsidR="008A3BC3" w:rsidRPr="00B32582">
              <w:rPr>
                <w:rFonts w:eastAsia="Times New Roman" w:cs="Calibri"/>
                <w:b/>
                <w:color w:val="000000"/>
              </w:rPr>
              <w:t>,</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 int </w:t>
            </w:r>
            <w:r w:rsidR="008A3BC3" w:rsidRPr="00B32582">
              <w:rPr>
                <w:rFonts w:eastAsia="Times New Roman" w:cs="Calibri"/>
                <w:i/>
                <w:color w:val="000000"/>
              </w:rPr>
              <w:t>status</w:t>
            </w:r>
          </w:p>
          <w:p w:rsidR="008A3BC3" w:rsidRDefault="002E0D8A" w:rsidP="006C51E3">
            <w:pPr>
              <w:rPr>
                <w:rFonts w:eastAsia="Times New Roman" w:cs="Calibri"/>
                <w:b/>
                <w:color w:val="000000"/>
              </w:rPr>
            </w:pPr>
            <w:r>
              <w:rPr>
                <w:rFonts w:eastAsia="Times New Roman" w:cs="Calibri"/>
                <w:b/>
                <w:color w:val="000000"/>
              </w:rPr>
              <w:t xml:space="preserve">  );</w:t>
            </w:r>
          </w:p>
          <w:p w:rsidR="00B32582" w:rsidRPr="00B32582" w:rsidRDefault="00B32582" w:rsidP="006C51E3">
            <w:pPr>
              <w:rPr>
                <w:rFonts w:eastAsia="Times New Roman" w:cs="Calibri"/>
                <w:b/>
                <w:color w:val="000000"/>
              </w:rPr>
            </w:pPr>
          </w:p>
        </w:tc>
      </w:tr>
      <w:tr w:rsidR="008A3BC3" w:rsidRPr="004A374B" w:rsidTr="006C51E3">
        <w:tc>
          <w:tcPr>
            <w:tcW w:w="3168" w:type="dxa"/>
            <w:hideMark/>
          </w:tcPr>
          <w:p w:rsidR="008A3BC3" w:rsidRPr="00B32582" w:rsidRDefault="008A3BC3" w:rsidP="006C51E3">
            <w:pPr>
              <w:rPr>
                <w:rFonts w:eastAsia="Times New Roman" w:cs="Calibri"/>
                <w:b/>
                <w:color w:val="000000"/>
              </w:rPr>
            </w:pPr>
            <w:r w:rsidRPr="00B32582">
              <w:rPr>
                <w:rFonts w:eastAsia="Times New Roman" w:cs="Calibri"/>
                <w:b/>
                <w:color w:val="000000"/>
              </w:rPr>
              <w:t xml:space="preserve">OnDisableComplete </w:t>
            </w:r>
          </w:p>
        </w:tc>
        <w:tc>
          <w:tcPr>
            <w:tcW w:w="4950" w:type="dxa"/>
          </w:tcPr>
          <w:p w:rsidR="00B32582" w:rsidRDefault="008A3BC3" w:rsidP="006C51E3">
            <w:pPr>
              <w:rPr>
                <w:rFonts w:eastAsia="Times New Roman" w:cs="Calibri"/>
                <w:b/>
                <w:color w:val="000000"/>
              </w:rPr>
            </w:pPr>
            <w:r w:rsidRPr="00B32582">
              <w:rPr>
                <w:rFonts w:eastAsia="Times New Roman" w:cs="Calibri"/>
                <w:b/>
                <w:color w:val="000000"/>
              </w:rPr>
              <w:t>public void OnDisableComplete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IMbnPin </w:t>
            </w:r>
            <w:r w:rsidR="008A3BC3" w:rsidRPr="00B32582">
              <w:rPr>
                <w:rFonts w:eastAsia="Times New Roman" w:cs="Calibri"/>
                <w:i/>
                <w:color w:val="000000"/>
              </w:rPr>
              <w:t>pin</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ref MBN_PIN_INFO </w:t>
            </w:r>
            <w:r w:rsidR="008A3BC3" w:rsidRPr="00B32582">
              <w:rPr>
                <w:rFonts w:eastAsia="Times New Roman" w:cs="Calibri"/>
                <w:i/>
                <w:color w:val="000000"/>
              </w:rPr>
              <w:t>pinInfo</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uint </w:t>
            </w:r>
            <w:r w:rsidR="008A3BC3" w:rsidRPr="00B32582">
              <w:rPr>
                <w:rFonts w:eastAsia="Times New Roman" w:cs="Calibri"/>
                <w:i/>
                <w:color w:val="000000"/>
              </w:rPr>
              <w:t>requestID</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int  </w:t>
            </w:r>
            <w:r w:rsidR="008A3BC3" w:rsidRPr="00B32582">
              <w:rPr>
                <w:rFonts w:eastAsia="Times New Roman" w:cs="Calibri"/>
                <w:i/>
                <w:color w:val="000000"/>
              </w:rPr>
              <w:t>status</w:t>
            </w:r>
          </w:p>
          <w:p w:rsidR="008A3BC3" w:rsidRPr="00B32582"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B32582" w:rsidRDefault="008A3BC3" w:rsidP="006C51E3">
            <w:pPr>
              <w:rPr>
                <w:rFonts w:eastAsia="Times New Roman" w:cs="Calibri"/>
                <w:b/>
                <w:color w:val="000000"/>
              </w:rPr>
            </w:pPr>
            <w:r w:rsidRPr="00B32582">
              <w:rPr>
                <w:rFonts w:eastAsia="Times New Roman" w:cs="Calibri"/>
                <w:b/>
                <w:color w:val="000000"/>
              </w:rPr>
              <w:t xml:space="preserve">OnEnableComplete </w:t>
            </w:r>
          </w:p>
        </w:tc>
        <w:tc>
          <w:tcPr>
            <w:tcW w:w="4950" w:type="dxa"/>
          </w:tcPr>
          <w:p w:rsidR="00B32582" w:rsidRDefault="008A3BC3" w:rsidP="006C51E3">
            <w:pPr>
              <w:rPr>
                <w:rFonts w:eastAsia="Times New Roman" w:cs="Calibri"/>
                <w:b/>
                <w:color w:val="000000"/>
              </w:rPr>
            </w:pPr>
            <w:r w:rsidRPr="00B32582">
              <w:rPr>
                <w:rFonts w:eastAsia="Times New Roman" w:cs="Calibri"/>
                <w:b/>
                <w:color w:val="000000"/>
              </w:rPr>
              <w:t>public void OnEnableComplete(</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IMbnPin </w:t>
            </w:r>
            <w:r w:rsidR="008A3BC3" w:rsidRPr="00B32582">
              <w:rPr>
                <w:rFonts w:eastAsia="Times New Roman" w:cs="Calibri"/>
                <w:i/>
                <w:color w:val="000000"/>
              </w:rPr>
              <w:t>pin</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ref MBN_PIN_INFO </w:t>
            </w:r>
            <w:r w:rsidR="008A3BC3" w:rsidRPr="00B32582">
              <w:rPr>
                <w:rFonts w:eastAsia="Times New Roman" w:cs="Calibri"/>
                <w:i/>
                <w:color w:val="000000"/>
              </w:rPr>
              <w:t>pinInfo</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uint </w:t>
            </w:r>
            <w:r w:rsidR="008A3BC3" w:rsidRPr="00B32582">
              <w:rPr>
                <w:rFonts w:eastAsia="Times New Roman" w:cs="Calibri"/>
                <w:i/>
                <w:color w:val="000000"/>
              </w:rPr>
              <w:t>requestID</w:t>
            </w:r>
            <w:r w:rsidR="008A3BC3"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int </w:t>
            </w:r>
            <w:r w:rsidR="008A3BC3" w:rsidRPr="00B32582">
              <w:rPr>
                <w:rFonts w:eastAsia="Times New Roman" w:cs="Calibri"/>
                <w:i/>
                <w:color w:val="000000"/>
              </w:rPr>
              <w:t>status</w:t>
            </w:r>
          </w:p>
          <w:p w:rsidR="008A3BC3" w:rsidRPr="00B32582"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B32582" w:rsidRDefault="008A3BC3" w:rsidP="006C51E3">
            <w:pPr>
              <w:rPr>
                <w:rFonts w:eastAsia="Times New Roman" w:cs="Calibri"/>
                <w:b/>
                <w:color w:val="000000"/>
              </w:rPr>
            </w:pPr>
            <w:r w:rsidRPr="00B32582">
              <w:rPr>
                <w:rFonts w:eastAsia="Times New Roman" w:cs="Calibri"/>
                <w:b/>
                <w:color w:val="000000"/>
              </w:rPr>
              <w:t xml:space="preserve">OnEnterComplete </w:t>
            </w:r>
          </w:p>
        </w:tc>
        <w:tc>
          <w:tcPr>
            <w:tcW w:w="4950" w:type="dxa"/>
          </w:tcPr>
          <w:p w:rsidR="00B32582" w:rsidRDefault="008A3BC3" w:rsidP="006C51E3">
            <w:pPr>
              <w:rPr>
                <w:rFonts w:eastAsia="Times New Roman" w:cs="Calibri"/>
                <w:b/>
                <w:color w:val="000000"/>
              </w:rPr>
            </w:pPr>
            <w:r w:rsidRPr="00B32582">
              <w:rPr>
                <w:rFonts w:eastAsia="Times New Roman" w:cs="Calibri"/>
                <w:b/>
                <w:color w:val="000000"/>
              </w:rPr>
              <w:t>public void OnEnterComplete(</w:t>
            </w:r>
          </w:p>
          <w:p w:rsidR="00B32582" w:rsidRDefault="008A3BC3" w:rsidP="006C51E3">
            <w:pPr>
              <w:rPr>
                <w:rFonts w:eastAsia="Times New Roman" w:cs="Calibri"/>
                <w:b/>
                <w:color w:val="000000"/>
              </w:rPr>
            </w:pPr>
            <w:r w:rsidRPr="00B32582">
              <w:rPr>
                <w:rFonts w:eastAsia="Times New Roman" w:cs="Calibri"/>
                <w:b/>
                <w:color w:val="000000"/>
              </w:rPr>
              <w:t xml:space="preserve">IMbnPin </w:t>
            </w:r>
            <w:r w:rsidRPr="00B32582">
              <w:rPr>
                <w:rFonts w:eastAsia="Times New Roman" w:cs="Calibri"/>
                <w:i/>
                <w:color w:val="000000"/>
              </w:rPr>
              <w:t>pin</w:t>
            </w:r>
            <w:r w:rsidRPr="00B32582">
              <w:rPr>
                <w:rFonts w:eastAsia="Times New Roman" w:cs="Calibri"/>
                <w:b/>
                <w:color w:val="000000"/>
              </w:rPr>
              <w:t xml:space="preserve">, </w:t>
            </w:r>
          </w:p>
          <w:p w:rsidR="00B32582" w:rsidRDefault="008A3BC3" w:rsidP="006C51E3">
            <w:pPr>
              <w:rPr>
                <w:rFonts w:eastAsia="Times New Roman" w:cs="Calibri"/>
                <w:b/>
                <w:color w:val="000000"/>
              </w:rPr>
            </w:pPr>
            <w:r w:rsidRPr="00B32582">
              <w:rPr>
                <w:rFonts w:eastAsia="Times New Roman" w:cs="Calibri"/>
                <w:b/>
                <w:color w:val="000000"/>
              </w:rPr>
              <w:t xml:space="preserve">ref MBN_PIN_INFO </w:t>
            </w:r>
            <w:r w:rsidRPr="00B32582">
              <w:rPr>
                <w:rFonts w:eastAsia="Times New Roman" w:cs="Calibri"/>
                <w:i/>
                <w:color w:val="000000"/>
              </w:rPr>
              <w:t>pinInfo</w:t>
            </w:r>
            <w:r w:rsidRPr="00B32582">
              <w:rPr>
                <w:rFonts w:eastAsia="Times New Roman" w:cs="Calibri"/>
                <w:b/>
                <w:color w:val="000000"/>
              </w:rPr>
              <w:t xml:space="preserve">, </w:t>
            </w:r>
          </w:p>
          <w:p w:rsidR="00B32582" w:rsidRDefault="008A3BC3" w:rsidP="006C51E3">
            <w:pPr>
              <w:rPr>
                <w:rFonts w:eastAsia="Times New Roman" w:cs="Calibri"/>
                <w:b/>
                <w:color w:val="000000"/>
              </w:rPr>
            </w:pPr>
            <w:r w:rsidRPr="00B32582">
              <w:rPr>
                <w:rFonts w:eastAsia="Times New Roman" w:cs="Calibri"/>
                <w:b/>
                <w:color w:val="000000"/>
              </w:rPr>
              <w:t xml:space="preserve">uint </w:t>
            </w:r>
            <w:r w:rsidRPr="00B32582">
              <w:rPr>
                <w:rFonts w:eastAsia="Times New Roman" w:cs="Calibri"/>
                <w:i/>
                <w:color w:val="000000"/>
              </w:rPr>
              <w:t>requestID</w:t>
            </w:r>
            <w:r w:rsidRPr="00B32582">
              <w:rPr>
                <w:rFonts w:eastAsia="Times New Roman" w:cs="Calibri"/>
                <w:b/>
                <w:color w:val="000000"/>
              </w:rPr>
              <w:t xml:space="preserve">, </w:t>
            </w:r>
          </w:p>
          <w:p w:rsidR="00B32582" w:rsidRDefault="008A3BC3" w:rsidP="006C51E3">
            <w:pPr>
              <w:rPr>
                <w:rFonts w:eastAsia="Times New Roman" w:cs="Calibri"/>
                <w:b/>
                <w:color w:val="000000"/>
              </w:rPr>
            </w:pPr>
            <w:r w:rsidRPr="00B32582">
              <w:rPr>
                <w:rFonts w:eastAsia="Times New Roman" w:cs="Calibri"/>
                <w:b/>
                <w:color w:val="000000"/>
              </w:rPr>
              <w:t xml:space="preserve">int  </w:t>
            </w:r>
            <w:r w:rsidRPr="00B32582">
              <w:rPr>
                <w:rFonts w:eastAsia="Times New Roman" w:cs="Calibri"/>
                <w:i/>
                <w:color w:val="000000"/>
              </w:rPr>
              <w:t>status</w:t>
            </w:r>
          </w:p>
          <w:p w:rsidR="008A3BC3" w:rsidRPr="00B32582" w:rsidRDefault="002E0D8A" w:rsidP="006C51E3">
            <w:pPr>
              <w:rPr>
                <w:rFonts w:eastAsia="Times New Roman" w:cs="Calibri"/>
                <w:b/>
                <w:color w:val="000000"/>
              </w:rPr>
            </w:pPr>
            <w:r>
              <w:rPr>
                <w:rFonts w:eastAsia="Times New Roman" w:cs="Calibri"/>
                <w:b/>
                <w:color w:val="000000"/>
              </w:rPr>
              <w:t xml:space="preserve">  );</w:t>
            </w:r>
          </w:p>
        </w:tc>
      </w:tr>
      <w:tr w:rsidR="008A3BC3" w:rsidRPr="004A374B" w:rsidTr="006C51E3">
        <w:tc>
          <w:tcPr>
            <w:tcW w:w="3168" w:type="dxa"/>
            <w:hideMark/>
          </w:tcPr>
          <w:p w:rsidR="008A3BC3" w:rsidRPr="00B32582" w:rsidRDefault="008A3BC3" w:rsidP="006C51E3">
            <w:pPr>
              <w:rPr>
                <w:rFonts w:eastAsia="Times New Roman" w:cs="Calibri"/>
                <w:b/>
                <w:color w:val="000000"/>
              </w:rPr>
            </w:pPr>
            <w:r w:rsidRPr="00B32582">
              <w:rPr>
                <w:rFonts w:eastAsia="Times New Roman" w:cs="Calibri"/>
                <w:b/>
                <w:color w:val="000000"/>
              </w:rPr>
              <w:t xml:space="preserve">OnUnblockComplete </w:t>
            </w:r>
          </w:p>
        </w:tc>
        <w:tc>
          <w:tcPr>
            <w:tcW w:w="4950" w:type="dxa"/>
          </w:tcPr>
          <w:p w:rsidR="00B32582" w:rsidRDefault="00B32582" w:rsidP="006C51E3">
            <w:pPr>
              <w:rPr>
                <w:rFonts w:eastAsia="Times New Roman" w:cs="Calibri"/>
                <w:b/>
                <w:color w:val="000000"/>
              </w:rPr>
            </w:pPr>
            <w:r>
              <w:rPr>
                <w:rFonts w:eastAsia="Times New Roman" w:cs="Calibri"/>
                <w:b/>
                <w:color w:val="000000"/>
              </w:rPr>
              <w:t>public void OnUnblockComplete</w:t>
            </w:r>
            <w:r w:rsidR="008A3BC3" w:rsidRPr="00B32582">
              <w:rPr>
                <w:rFonts w:eastAsia="Times New Roman" w:cs="Calibri"/>
                <w:b/>
                <w:color w:val="000000"/>
              </w:rPr>
              <w:t>(</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IMbnPin pin,</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 ref MBN_PIN_INFO pinInfo, </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uint requestID,</w:t>
            </w:r>
          </w:p>
          <w:p w:rsidR="00B32582" w:rsidRDefault="00B32582" w:rsidP="006C51E3">
            <w:pPr>
              <w:rPr>
                <w:rFonts w:eastAsia="Times New Roman" w:cs="Calibri"/>
                <w:b/>
                <w:color w:val="000000"/>
              </w:rPr>
            </w:pPr>
            <w:r>
              <w:rPr>
                <w:rFonts w:eastAsia="Times New Roman" w:cs="Calibri"/>
                <w:b/>
                <w:color w:val="000000"/>
              </w:rPr>
              <w:t xml:space="preserve">  </w:t>
            </w:r>
            <w:r w:rsidR="008A3BC3" w:rsidRPr="00B32582">
              <w:rPr>
                <w:rFonts w:eastAsia="Times New Roman" w:cs="Calibri"/>
                <w:b/>
                <w:color w:val="000000"/>
              </w:rPr>
              <w:t xml:space="preserve"> int status</w:t>
            </w:r>
          </w:p>
          <w:p w:rsidR="008A3BC3" w:rsidRPr="00B32582"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282F49">
        <w:rPr>
          <w:rFonts w:eastAsia="Times New Roman" w:cs="Calibri"/>
          <w:bCs/>
          <w:color w:val="000000"/>
        </w:rPr>
        <w:t>IMbnPinManager</w:t>
      </w:r>
      <w:r w:rsidRPr="00181E95">
        <w:t xml:space="preserve"> Interface</w:t>
      </w:r>
    </w:p>
    <w:tbl>
      <w:tblPr>
        <w:tblStyle w:val="Tablerowcell"/>
        <w:tblW w:w="8118" w:type="dxa"/>
        <w:tblLook w:val="04A0"/>
      </w:tblPr>
      <w:tblGrid>
        <w:gridCol w:w="3168"/>
        <w:gridCol w:w="4950"/>
      </w:tblGrid>
      <w:tr w:rsidR="00B32582" w:rsidRPr="00735E45" w:rsidTr="00BB0F7A">
        <w:trPr>
          <w:cnfStyle w:val="100000000000"/>
          <w:trHeight w:val="20"/>
        </w:trPr>
        <w:tc>
          <w:tcPr>
            <w:tcW w:w="3168" w:type="dxa"/>
          </w:tcPr>
          <w:p w:rsidR="00B32582" w:rsidRPr="0026377A" w:rsidRDefault="00B32582" w:rsidP="00BE7095">
            <w:pPr>
              <w:rPr>
                <w:b w:val="0"/>
                <w:szCs w:val="20"/>
              </w:rPr>
            </w:pPr>
            <w:r>
              <w:rPr>
                <w:szCs w:val="20"/>
              </w:rPr>
              <w:t>Method</w:t>
            </w:r>
          </w:p>
        </w:tc>
        <w:tc>
          <w:tcPr>
            <w:tcW w:w="4950" w:type="dxa"/>
          </w:tcPr>
          <w:p w:rsidR="00B32582" w:rsidRPr="0026377A" w:rsidRDefault="00B32582" w:rsidP="00BE7095">
            <w:pPr>
              <w:rPr>
                <w:b w:val="0"/>
                <w:szCs w:val="20"/>
              </w:rPr>
            </w:pPr>
            <w:r>
              <w:rPr>
                <w:rFonts w:eastAsia="Times New Roman" w:cs="Calibri"/>
                <w:color w:val="000000"/>
              </w:rPr>
              <w:t>C# Signature</w:t>
            </w:r>
          </w:p>
        </w:tc>
      </w:tr>
      <w:tr w:rsidR="00B32582" w:rsidRPr="004A374B" w:rsidTr="006C51E3">
        <w:tc>
          <w:tcPr>
            <w:tcW w:w="3168" w:type="dxa"/>
            <w:hideMark/>
          </w:tcPr>
          <w:p w:rsidR="00B32582" w:rsidRPr="00B32582" w:rsidRDefault="00B32582" w:rsidP="006C51E3">
            <w:pPr>
              <w:rPr>
                <w:rFonts w:eastAsia="Times New Roman" w:cs="Calibri"/>
                <w:b/>
                <w:color w:val="000000"/>
              </w:rPr>
            </w:pPr>
            <w:r w:rsidRPr="00B32582">
              <w:rPr>
                <w:rFonts w:eastAsia="Times New Roman" w:cs="Calibri"/>
                <w:b/>
                <w:color w:val="000000"/>
              </w:rPr>
              <w:t xml:space="preserve">GetPin </w:t>
            </w:r>
          </w:p>
        </w:tc>
        <w:tc>
          <w:tcPr>
            <w:tcW w:w="4950" w:type="dxa"/>
          </w:tcPr>
          <w:p w:rsidR="00B32582" w:rsidRDefault="00B32582" w:rsidP="006C51E3">
            <w:pPr>
              <w:rPr>
                <w:rFonts w:eastAsia="Times New Roman" w:cs="Calibri"/>
                <w:b/>
                <w:color w:val="000000"/>
              </w:rPr>
            </w:pPr>
            <w:r w:rsidRPr="00B32582">
              <w:rPr>
                <w:rFonts w:eastAsia="Times New Roman" w:cs="Calibri"/>
                <w:b/>
                <w:color w:val="000000"/>
              </w:rPr>
              <w:t>public IMbnPin GetPin (</w:t>
            </w:r>
          </w:p>
          <w:p w:rsidR="00B32582" w:rsidRDefault="00B32582" w:rsidP="006C51E3">
            <w:pPr>
              <w:rPr>
                <w:rFonts w:eastAsia="Times New Roman" w:cs="Calibri"/>
                <w:b/>
                <w:color w:val="000000"/>
              </w:rPr>
            </w:pPr>
            <w:r>
              <w:rPr>
                <w:rFonts w:eastAsia="Times New Roman" w:cs="Calibri"/>
                <w:b/>
                <w:color w:val="000000"/>
              </w:rPr>
              <w:t xml:space="preserve">  </w:t>
            </w:r>
            <w:r w:rsidRPr="00B32582">
              <w:rPr>
                <w:rFonts w:eastAsia="Times New Roman" w:cs="Calibri"/>
                <w:b/>
                <w:color w:val="000000"/>
              </w:rPr>
              <w:t xml:space="preserve">MBN_PIN_TYPE </w:t>
            </w:r>
            <w:r w:rsidRPr="00B32582">
              <w:rPr>
                <w:rFonts w:eastAsia="Times New Roman" w:cs="Calibri"/>
                <w:i/>
                <w:color w:val="000000"/>
              </w:rPr>
              <w:t>pinType</w:t>
            </w:r>
          </w:p>
          <w:p w:rsidR="00B32582" w:rsidRPr="00B32582" w:rsidRDefault="002E0D8A" w:rsidP="006C51E3">
            <w:pPr>
              <w:rPr>
                <w:rFonts w:eastAsia="Times New Roman" w:cs="Calibri"/>
                <w:b/>
                <w:color w:val="000000"/>
              </w:rPr>
            </w:pPr>
            <w:r>
              <w:rPr>
                <w:rFonts w:eastAsia="Times New Roman" w:cs="Calibri"/>
                <w:b/>
                <w:color w:val="000000"/>
              </w:rPr>
              <w:t xml:space="preserve">  );</w:t>
            </w:r>
          </w:p>
        </w:tc>
      </w:tr>
      <w:tr w:rsidR="00B32582" w:rsidRPr="004A374B" w:rsidTr="006C51E3">
        <w:tc>
          <w:tcPr>
            <w:tcW w:w="3168" w:type="dxa"/>
            <w:hideMark/>
          </w:tcPr>
          <w:p w:rsidR="00B32582" w:rsidRPr="00B32582" w:rsidRDefault="00B32582" w:rsidP="006C51E3">
            <w:pPr>
              <w:rPr>
                <w:rFonts w:eastAsia="Times New Roman" w:cs="Calibri"/>
                <w:b/>
                <w:color w:val="000000"/>
              </w:rPr>
            </w:pPr>
            <w:r w:rsidRPr="00B32582">
              <w:rPr>
                <w:rFonts w:eastAsia="Times New Roman" w:cs="Calibri"/>
                <w:b/>
                <w:color w:val="000000"/>
              </w:rPr>
              <w:t xml:space="preserve">GetPinList </w:t>
            </w:r>
          </w:p>
        </w:tc>
        <w:tc>
          <w:tcPr>
            <w:tcW w:w="4950" w:type="dxa"/>
          </w:tcPr>
          <w:p w:rsidR="00B32582" w:rsidRPr="00B32582" w:rsidRDefault="00B32582" w:rsidP="006C51E3">
            <w:pPr>
              <w:rPr>
                <w:rFonts w:eastAsia="Times New Roman" w:cs="Calibri"/>
                <w:b/>
                <w:color w:val="000000"/>
              </w:rPr>
            </w:pPr>
            <w:r w:rsidRPr="00B32582">
              <w:rPr>
                <w:rFonts w:eastAsia="Times New Roman" w:cs="Calibri"/>
                <w:b/>
                <w:color w:val="000000"/>
              </w:rPr>
              <w:t>public System.Array GetPinList()</w:t>
            </w:r>
            <w:r>
              <w:rPr>
                <w:rFonts w:eastAsia="Times New Roman" w:cs="Calibri"/>
                <w:b/>
                <w:color w:val="000000"/>
              </w:rPr>
              <w:t>;</w:t>
            </w:r>
          </w:p>
        </w:tc>
      </w:tr>
      <w:tr w:rsidR="00B32582" w:rsidRPr="004A374B" w:rsidTr="006C51E3">
        <w:tc>
          <w:tcPr>
            <w:tcW w:w="3168" w:type="dxa"/>
            <w:hideMark/>
          </w:tcPr>
          <w:p w:rsidR="00B32582" w:rsidRPr="00B32582" w:rsidRDefault="00B32582" w:rsidP="006C51E3">
            <w:pPr>
              <w:rPr>
                <w:rFonts w:eastAsia="Times New Roman" w:cs="Calibri"/>
                <w:b/>
                <w:color w:val="000000"/>
              </w:rPr>
            </w:pPr>
            <w:r w:rsidRPr="00B32582">
              <w:rPr>
                <w:rFonts w:eastAsia="Times New Roman" w:cs="Calibri"/>
                <w:b/>
                <w:color w:val="000000"/>
              </w:rPr>
              <w:lastRenderedPageBreak/>
              <w:t xml:space="preserve">GetPinState </w:t>
            </w:r>
          </w:p>
        </w:tc>
        <w:tc>
          <w:tcPr>
            <w:tcW w:w="4950" w:type="dxa"/>
          </w:tcPr>
          <w:p w:rsidR="00B32582" w:rsidRDefault="00B32582" w:rsidP="006C51E3">
            <w:pPr>
              <w:rPr>
                <w:rFonts w:eastAsia="Times New Roman" w:cs="Calibri"/>
                <w:b/>
                <w:color w:val="000000"/>
              </w:rPr>
            </w:pPr>
            <w:r w:rsidRPr="00B32582">
              <w:rPr>
                <w:rFonts w:eastAsia="Times New Roman" w:cs="Calibri"/>
                <w:b/>
                <w:color w:val="000000"/>
              </w:rPr>
              <w:t>public void GetPinState(</w:t>
            </w:r>
          </w:p>
          <w:p w:rsidR="00B32582" w:rsidRDefault="00B32582" w:rsidP="006C51E3">
            <w:pPr>
              <w:rPr>
                <w:rFonts w:eastAsia="Times New Roman" w:cs="Calibri"/>
                <w:b/>
                <w:color w:val="000000"/>
              </w:rPr>
            </w:pPr>
            <w:r>
              <w:rPr>
                <w:rFonts w:eastAsia="Times New Roman" w:cs="Calibri"/>
                <w:b/>
                <w:color w:val="000000"/>
              </w:rPr>
              <w:t xml:space="preserve">  </w:t>
            </w:r>
            <w:r w:rsidRPr="00B32582">
              <w:rPr>
                <w:rFonts w:eastAsia="Times New Roman" w:cs="Calibri"/>
                <w:b/>
                <w:color w:val="000000"/>
              </w:rPr>
              <w:t xml:space="preserve">out uint </w:t>
            </w:r>
            <w:r w:rsidRPr="00B32582">
              <w:rPr>
                <w:rFonts w:eastAsia="Times New Roman" w:cs="Calibri"/>
                <w:i/>
                <w:color w:val="000000"/>
              </w:rPr>
              <w:t>requestID</w:t>
            </w:r>
          </w:p>
          <w:p w:rsidR="00B32582" w:rsidRPr="00B32582"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282F49">
        <w:rPr>
          <w:rFonts w:eastAsia="Times New Roman" w:cs="Calibri"/>
          <w:bCs/>
          <w:color w:val="000000"/>
        </w:rPr>
        <w:t>IMbnPinManagerEvents</w:t>
      </w:r>
      <w:r w:rsidRPr="00181E95">
        <w:t xml:space="preserve"> Interface</w:t>
      </w:r>
    </w:p>
    <w:tbl>
      <w:tblPr>
        <w:tblStyle w:val="Tablerowcell"/>
        <w:tblW w:w="8118" w:type="dxa"/>
        <w:tblLook w:val="04A0"/>
      </w:tblPr>
      <w:tblGrid>
        <w:gridCol w:w="3168"/>
        <w:gridCol w:w="4950"/>
      </w:tblGrid>
      <w:tr w:rsidR="00B32582" w:rsidRPr="00735E45" w:rsidTr="00BB0F7A">
        <w:trPr>
          <w:cnfStyle w:val="100000000000"/>
          <w:trHeight w:val="20"/>
        </w:trPr>
        <w:tc>
          <w:tcPr>
            <w:tcW w:w="3168" w:type="dxa"/>
          </w:tcPr>
          <w:p w:rsidR="00B32582" w:rsidRPr="0026377A" w:rsidRDefault="00B32582" w:rsidP="00BE7095">
            <w:pPr>
              <w:rPr>
                <w:b w:val="0"/>
                <w:szCs w:val="20"/>
              </w:rPr>
            </w:pPr>
            <w:r>
              <w:rPr>
                <w:szCs w:val="20"/>
              </w:rPr>
              <w:t>Method</w:t>
            </w:r>
          </w:p>
        </w:tc>
        <w:tc>
          <w:tcPr>
            <w:tcW w:w="4950" w:type="dxa"/>
          </w:tcPr>
          <w:p w:rsidR="00B32582" w:rsidRPr="0026377A" w:rsidRDefault="00B32582" w:rsidP="00BE7095">
            <w:pPr>
              <w:rPr>
                <w:b w:val="0"/>
                <w:szCs w:val="20"/>
              </w:rPr>
            </w:pPr>
            <w:r>
              <w:rPr>
                <w:rFonts w:eastAsia="Times New Roman" w:cs="Calibri"/>
                <w:color w:val="000000"/>
              </w:rPr>
              <w:t>C# Signature</w:t>
            </w:r>
          </w:p>
        </w:tc>
      </w:tr>
      <w:tr w:rsidR="00B32582" w:rsidRPr="004A374B" w:rsidTr="006C51E3">
        <w:tc>
          <w:tcPr>
            <w:tcW w:w="3168" w:type="dxa"/>
            <w:hideMark/>
          </w:tcPr>
          <w:p w:rsidR="00B32582" w:rsidRPr="00B32582" w:rsidRDefault="00B32582" w:rsidP="006C51E3">
            <w:pPr>
              <w:rPr>
                <w:rFonts w:eastAsia="Times New Roman" w:cs="Calibri"/>
                <w:b/>
                <w:color w:val="000000"/>
              </w:rPr>
            </w:pPr>
            <w:r w:rsidRPr="00B32582">
              <w:rPr>
                <w:rFonts w:eastAsia="Times New Roman" w:cs="Calibri"/>
                <w:b/>
                <w:color w:val="000000"/>
              </w:rPr>
              <w:t xml:space="preserve">OnGetPinStateComplete </w:t>
            </w:r>
          </w:p>
        </w:tc>
        <w:tc>
          <w:tcPr>
            <w:tcW w:w="4950" w:type="dxa"/>
          </w:tcPr>
          <w:p w:rsidR="00B32582" w:rsidRDefault="00B32582" w:rsidP="006C51E3">
            <w:pPr>
              <w:rPr>
                <w:rFonts w:eastAsia="Times New Roman" w:cs="Calibri"/>
                <w:b/>
                <w:color w:val="000000"/>
              </w:rPr>
            </w:pPr>
            <w:r w:rsidRPr="00B32582">
              <w:rPr>
                <w:rFonts w:eastAsia="Times New Roman" w:cs="Calibri"/>
                <w:b/>
                <w:color w:val="000000"/>
              </w:rPr>
              <w:t>public void OnGetPinStateComplete(</w:t>
            </w:r>
          </w:p>
          <w:p w:rsidR="00B32582" w:rsidRDefault="00B32582" w:rsidP="006C51E3">
            <w:pPr>
              <w:rPr>
                <w:rFonts w:eastAsia="Times New Roman" w:cs="Calibri"/>
                <w:b/>
                <w:color w:val="000000"/>
              </w:rPr>
            </w:pPr>
            <w:r>
              <w:rPr>
                <w:rFonts w:eastAsia="Times New Roman" w:cs="Calibri"/>
                <w:b/>
                <w:color w:val="000000"/>
              </w:rPr>
              <w:t xml:space="preserve">  </w:t>
            </w:r>
            <w:r w:rsidRPr="00B32582">
              <w:rPr>
                <w:rFonts w:eastAsia="Times New Roman" w:cs="Calibri"/>
                <w:b/>
                <w:color w:val="000000"/>
              </w:rPr>
              <w:t xml:space="preserve">IMbnPinManager  </w:t>
            </w:r>
            <w:r w:rsidRPr="00B32582">
              <w:rPr>
                <w:rFonts w:eastAsia="Times New Roman" w:cs="Calibri"/>
                <w:i/>
                <w:color w:val="000000"/>
              </w:rPr>
              <w:t>pinManager</w:t>
            </w:r>
            <w:r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Pr="00B32582">
              <w:rPr>
                <w:rFonts w:eastAsia="Times New Roman" w:cs="Calibri"/>
                <w:b/>
                <w:color w:val="000000"/>
              </w:rPr>
              <w:t xml:space="preserve">MBN_PIN_INFO </w:t>
            </w:r>
            <w:r w:rsidRPr="00B32582">
              <w:rPr>
                <w:rFonts w:eastAsia="Times New Roman" w:cs="Calibri"/>
                <w:i/>
                <w:color w:val="000000"/>
              </w:rPr>
              <w:t>pinInfo</w:t>
            </w:r>
            <w:r w:rsidRPr="00B32582">
              <w:rPr>
                <w:rFonts w:eastAsia="Times New Roman" w:cs="Calibri"/>
                <w:b/>
                <w:color w:val="000000"/>
              </w:rPr>
              <w:t xml:space="preserve">, </w:t>
            </w:r>
          </w:p>
          <w:p w:rsidR="00B32582" w:rsidRDefault="00B32582" w:rsidP="006C51E3">
            <w:pPr>
              <w:rPr>
                <w:rFonts w:eastAsia="Times New Roman" w:cs="Calibri"/>
                <w:b/>
                <w:color w:val="000000"/>
              </w:rPr>
            </w:pPr>
            <w:r>
              <w:rPr>
                <w:rFonts w:eastAsia="Times New Roman" w:cs="Calibri"/>
                <w:b/>
                <w:color w:val="000000"/>
              </w:rPr>
              <w:t xml:space="preserve">  </w:t>
            </w:r>
            <w:r w:rsidRPr="00B32582">
              <w:rPr>
                <w:rFonts w:eastAsia="Times New Roman" w:cs="Calibri"/>
                <w:b/>
                <w:color w:val="000000"/>
              </w:rPr>
              <w:t xml:space="preserve">uint requestID, uint </w:t>
            </w:r>
            <w:r w:rsidRPr="00CA5E4F">
              <w:rPr>
                <w:rFonts w:eastAsia="Times New Roman" w:cs="Calibri"/>
                <w:i/>
                <w:color w:val="000000"/>
              </w:rPr>
              <w:t>status</w:t>
            </w:r>
          </w:p>
          <w:p w:rsidR="00B32582" w:rsidRPr="00B32582" w:rsidRDefault="002E0D8A" w:rsidP="006C51E3">
            <w:pPr>
              <w:rPr>
                <w:rFonts w:eastAsia="Times New Roman" w:cs="Calibri"/>
                <w:b/>
                <w:color w:val="000000"/>
              </w:rPr>
            </w:pPr>
            <w:r>
              <w:rPr>
                <w:rFonts w:eastAsia="Times New Roman" w:cs="Calibri"/>
                <w:b/>
                <w:color w:val="000000"/>
              </w:rPr>
              <w:t xml:space="preserve">  );</w:t>
            </w:r>
          </w:p>
        </w:tc>
      </w:tr>
      <w:tr w:rsidR="00B32582" w:rsidRPr="004A374B" w:rsidTr="006C51E3">
        <w:tc>
          <w:tcPr>
            <w:tcW w:w="3168" w:type="dxa"/>
            <w:hideMark/>
          </w:tcPr>
          <w:p w:rsidR="00B32582" w:rsidRPr="00B32582" w:rsidRDefault="00B32582" w:rsidP="006C51E3">
            <w:pPr>
              <w:rPr>
                <w:rFonts w:eastAsia="Times New Roman" w:cs="Calibri"/>
                <w:b/>
                <w:color w:val="000000"/>
              </w:rPr>
            </w:pPr>
            <w:r w:rsidRPr="00B32582">
              <w:rPr>
                <w:rFonts w:eastAsia="Times New Roman" w:cs="Calibri"/>
                <w:b/>
                <w:color w:val="000000"/>
              </w:rPr>
              <w:t xml:space="preserve">OnPinListAvailable </w:t>
            </w:r>
          </w:p>
        </w:tc>
        <w:tc>
          <w:tcPr>
            <w:tcW w:w="4950" w:type="dxa"/>
          </w:tcPr>
          <w:p w:rsidR="00CA5E4F" w:rsidRDefault="00B32582" w:rsidP="006C51E3">
            <w:pPr>
              <w:rPr>
                <w:rFonts w:eastAsia="Times New Roman" w:cs="Calibri"/>
                <w:b/>
                <w:color w:val="000000"/>
              </w:rPr>
            </w:pPr>
            <w:r w:rsidRPr="00B32582">
              <w:rPr>
                <w:rFonts w:eastAsia="Times New Roman" w:cs="Calibri"/>
                <w:b/>
                <w:color w:val="000000"/>
              </w:rPr>
              <w:t>public void OnPinListAvailable(</w:t>
            </w:r>
          </w:p>
          <w:p w:rsidR="00CA5E4F" w:rsidRDefault="00CA5E4F" w:rsidP="006C51E3">
            <w:pPr>
              <w:rPr>
                <w:rFonts w:eastAsia="Times New Roman" w:cs="Calibri"/>
                <w:b/>
                <w:color w:val="000000"/>
              </w:rPr>
            </w:pPr>
            <w:r>
              <w:rPr>
                <w:rFonts w:eastAsia="Times New Roman" w:cs="Calibri"/>
                <w:b/>
                <w:color w:val="000000"/>
              </w:rPr>
              <w:t xml:space="preserve">  </w:t>
            </w:r>
            <w:r w:rsidR="00B32582" w:rsidRPr="00B32582">
              <w:rPr>
                <w:rFonts w:eastAsia="Times New Roman" w:cs="Calibri"/>
                <w:b/>
                <w:color w:val="000000"/>
              </w:rPr>
              <w:t xml:space="preserve">IMbnPinManager </w:t>
            </w:r>
            <w:r w:rsidR="00B32582" w:rsidRPr="00CA5E4F">
              <w:rPr>
                <w:rFonts w:eastAsia="Times New Roman" w:cs="Calibri"/>
                <w:i/>
                <w:color w:val="000000"/>
              </w:rPr>
              <w:t>pinManager</w:t>
            </w:r>
          </w:p>
          <w:p w:rsidR="00B32582" w:rsidRPr="00B32582"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3B101C">
        <w:rPr>
          <w:rFonts w:eastAsia="Times New Roman" w:cs="Calibri"/>
          <w:bCs/>
          <w:color w:val="000000"/>
        </w:rPr>
        <w:t>IMbnRadio</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CA5E4F" w:rsidRPr="00735E45" w:rsidTr="00BB0F7A">
        <w:trPr>
          <w:cnfStyle w:val="100000000000"/>
          <w:trHeight w:val="20"/>
        </w:trPr>
        <w:tc>
          <w:tcPr>
            <w:tcW w:w="3168" w:type="dxa"/>
          </w:tcPr>
          <w:p w:rsidR="00CA5E4F" w:rsidRPr="0026377A" w:rsidRDefault="00CA5E4F" w:rsidP="00BE7095">
            <w:pPr>
              <w:rPr>
                <w:b w:val="0"/>
                <w:szCs w:val="20"/>
              </w:rPr>
            </w:pPr>
            <w:r>
              <w:rPr>
                <w:szCs w:val="20"/>
              </w:rPr>
              <w:t>Method</w:t>
            </w:r>
          </w:p>
        </w:tc>
        <w:tc>
          <w:tcPr>
            <w:tcW w:w="4950" w:type="dxa"/>
          </w:tcPr>
          <w:p w:rsidR="00CA5E4F" w:rsidRPr="0026377A" w:rsidRDefault="00CA5E4F" w:rsidP="00BE7095">
            <w:pPr>
              <w:rPr>
                <w:b w:val="0"/>
                <w:szCs w:val="20"/>
              </w:rPr>
            </w:pPr>
            <w:r>
              <w:rPr>
                <w:rFonts w:eastAsia="Times New Roman" w:cs="Calibri"/>
                <w:color w:val="000000"/>
              </w:rPr>
              <w:t>C# Signature</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HardwareRadioState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 xml:space="preserve">public MBN_RADIO HardwareRadioState { </w:t>
            </w:r>
            <w:r w:rsidRPr="00CA5E4F">
              <w:rPr>
                <w:rFonts w:eastAsia="Times New Roman" w:cs="Calibri"/>
                <w:i/>
                <w:color w:val="000000"/>
              </w:rPr>
              <w:t>get</w:t>
            </w:r>
            <w:r w:rsidRPr="00CA5E4F">
              <w:rPr>
                <w:rFonts w:eastAsia="Times New Roman" w:cs="Calibri"/>
                <w:b/>
                <w:color w:val="000000"/>
              </w:rPr>
              <w:t>; }</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SetSoftwareRadioState </w:t>
            </w:r>
          </w:p>
        </w:tc>
        <w:tc>
          <w:tcPr>
            <w:tcW w:w="4950" w:type="dxa"/>
          </w:tcPr>
          <w:p w:rsidR="00CA5E4F" w:rsidRDefault="00CA5E4F" w:rsidP="006C51E3">
            <w:pPr>
              <w:rPr>
                <w:rFonts w:eastAsia="Times New Roman" w:cs="Calibri"/>
                <w:b/>
                <w:color w:val="000000"/>
              </w:rPr>
            </w:pPr>
            <w:r w:rsidRPr="00CA5E4F">
              <w:rPr>
                <w:rFonts w:eastAsia="Times New Roman" w:cs="Calibri"/>
                <w:b/>
                <w:color w:val="000000"/>
              </w:rPr>
              <w:t>public SetSoftwareRadioState(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MBN_RADIO </w:t>
            </w:r>
            <w:r w:rsidRPr="00CA5E4F">
              <w:rPr>
                <w:rFonts w:eastAsia="Times New Roman" w:cs="Calibri"/>
                <w:i/>
                <w:color w:val="000000"/>
              </w:rPr>
              <w:t>radioState</w:t>
            </w:r>
            <w:r w:rsidRPr="00CA5E4F">
              <w:rPr>
                <w:rFonts w:eastAsia="Times New Roman" w:cs="Calibri"/>
                <w:b/>
                <w:color w:val="000000"/>
              </w:rPr>
              <w:t xml:space="preserve">, </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out uint </w:t>
            </w:r>
            <w:r w:rsidRPr="00CA5E4F">
              <w:rPr>
                <w:rFonts w:eastAsia="Times New Roman" w:cs="Calibri"/>
                <w:i/>
                <w:color w:val="000000"/>
              </w:rPr>
              <w:t>requestID</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SoftwareRadioState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 xml:space="preserve">public MBN_RADIO SoftwareRadioState { </w:t>
            </w:r>
            <w:r w:rsidRPr="00CA5E4F">
              <w:rPr>
                <w:rFonts w:eastAsia="Times New Roman" w:cs="Calibri"/>
                <w:i/>
                <w:color w:val="000000"/>
              </w:rPr>
              <w:t>get</w:t>
            </w:r>
            <w:r w:rsidRPr="00CA5E4F">
              <w:rPr>
                <w:rFonts w:eastAsia="Times New Roman" w:cs="Calibri"/>
                <w:b/>
                <w:color w:val="000000"/>
              </w:rPr>
              <w:t>; }</w:t>
            </w:r>
          </w:p>
        </w:tc>
      </w:tr>
    </w:tbl>
    <w:p w:rsidR="00332BA1" w:rsidRPr="006C6CFF" w:rsidRDefault="00332BA1" w:rsidP="00332BA1">
      <w:pPr>
        <w:pStyle w:val="TableHead"/>
      </w:pPr>
      <w:r w:rsidRPr="003B101C">
        <w:rPr>
          <w:rFonts w:eastAsia="Times New Roman" w:cs="Calibri"/>
          <w:bCs/>
          <w:color w:val="000000"/>
        </w:rPr>
        <w:t>IMbnRadioEvents</w:t>
      </w:r>
      <w:r w:rsidRPr="00282F49">
        <w:rPr>
          <w:rFonts w:eastAsia="Times New Roman" w:cs="Calibri"/>
          <w:b w:val="0"/>
          <w:bCs/>
          <w:color w:val="000000"/>
        </w:rPr>
        <w:t xml:space="preserve"> </w:t>
      </w:r>
      <w:r w:rsidRPr="00181E95">
        <w:t>Interface</w:t>
      </w:r>
    </w:p>
    <w:tbl>
      <w:tblPr>
        <w:tblStyle w:val="Tablerowcell"/>
        <w:tblW w:w="8123" w:type="dxa"/>
        <w:tblLook w:val="04A0"/>
      </w:tblPr>
      <w:tblGrid>
        <w:gridCol w:w="3189"/>
        <w:gridCol w:w="4934"/>
      </w:tblGrid>
      <w:tr w:rsidR="00CA5E4F" w:rsidRPr="00735E45" w:rsidTr="00BB0F7A">
        <w:trPr>
          <w:cnfStyle w:val="100000000000"/>
          <w:trHeight w:val="20"/>
        </w:trPr>
        <w:tc>
          <w:tcPr>
            <w:tcW w:w="3189" w:type="dxa"/>
          </w:tcPr>
          <w:p w:rsidR="00CA5E4F" w:rsidRPr="0026377A" w:rsidRDefault="00CA5E4F" w:rsidP="00BE7095">
            <w:pPr>
              <w:rPr>
                <w:b w:val="0"/>
                <w:szCs w:val="20"/>
              </w:rPr>
            </w:pPr>
            <w:r>
              <w:rPr>
                <w:szCs w:val="20"/>
              </w:rPr>
              <w:t>Method</w:t>
            </w:r>
          </w:p>
        </w:tc>
        <w:tc>
          <w:tcPr>
            <w:tcW w:w="4934" w:type="dxa"/>
          </w:tcPr>
          <w:p w:rsidR="00CA5E4F" w:rsidRPr="0026377A" w:rsidRDefault="00CA5E4F" w:rsidP="00BE7095">
            <w:pPr>
              <w:rPr>
                <w:b w:val="0"/>
                <w:szCs w:val="20"/>
              </w:rPr>
            </w:pPr>
            <w:r>
              <w:rPr>
                <w:rFonts w:eastAsia="Times New Roman" w:cs="Calibri"/>
                <w:color w:val="000000"/>
              </w:rPr>
              <w:t>C# Signature</w:t>
            </w:r>
          </w:p>
        </w:tc>
      </w:tr>
      <w:tr w:rsidR="00CA5E4F" w:rsidRPr="004A374B" w:rsidTr="006C51E3">
        <w:tc>
          <w:tcPr>
            <w:tcW w:w="3189"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OnRadioStateChange </w:t>
            </w:r>
          </w:p>
        </w:tc>
        <w:tc>
          <w:tcPr>
            <w:tcW w:w="4934" w:type="dxa"/>
          </w:tcPr>
          <w:p w:rsidR="00CA5E4F" w:rsidRDefault="00CA5E4F" w:rsidP="006C51E3">
            <w:pPr>
              <w:rPr>
                <w:rFonts w:eastAsia="Times New Roman" w:cs="Calibri"/>
                <w:b/>
                <w:color w:val="000000"/>
              </w:rPr>
            </w:pPr>
            <w:r w:rsidRPr="00CA5E4F">
              <w:rPr>
                <w:rFonts w:eastAsia="Times New Roman" w:cs="Calibri"/>
                <w:b/>
                <w:color w:val="000000"/>
              </w:rPr>
              <w:t>public void OnRadioStateChange(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IMbnRadio </w:t>
            </w:r>
            <w:r w:rsidRPr="00CA5E4F">
              <w:rPr>
                <w:rFonts w:eastAsia="Times New Roman" w:cs="Calibri"/>
                <w:i/>
                <w:color w:val="000000"/>
              </w:rPr>
              <w:t>newInterface</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r w:rsidR="00CA5E4F" w:rsidRPr="004A374B" w:rsidTr="006C51E3">
        <w:tc>
          <w:tcPr>
            <w:tcW w:w="3189"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OnSetSoftwareRadioStateComplete</w:t>
            </w:r>
          </w:p>
        </w:tc>
        <w:tc>
          <w:tcPr>
            <w:tcW w:w="4934" w:type="dxa"/>
          </w:tcPr>
          <w:p w:rsidR="00CA5E4F" w:rsidRDefault="00CA5E4F" w:rsidP="006C51E3">
            <w:pPr>
              <w:rPr>
                <w:rFonts w:eastAsia="Times New Roman" w:cs="Calibri"/>
                <w:b/>
                <w:color w:val="000000"/>
              </w:rPr>
            </w:pPr>
            <w:r w:rsidRPr="00CA5E4F">
              <w:rPr>
                <w:rFonts w:eastAsia="Times New Roman" w:cs="Calibri"/>
                <w:b/>
                <w:color w:val="000000"/>
              </w:rPr>
              <w:t>public void OnSetSoftwareRadioComplete(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IMbnRadio </w:t>
            </w:r>
            <w:r w:rsidRPr="00CA5E4F">
              <w:rPr>
                <w:rFonts w:eastAsia="Times New Roman" w:cs="Calibri"/>
                <w:i/>
                <w:color w:val="000000"/>
              </w:rPr>
              <w:t>newInterface</w:t>
            </w:r>
            <w:r w:rsidRPr="00CA5E4F">
              <w:rPr>
                <w:rFonts w:eastAsia="Times New Roman" w:cs="Calibri"/>
                <w:b/>
                <w:color w:val="000000"/>
              </w:rPr>
              <w:t>,</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uint </w:t>
            </w:r>
            <w:r w:rsidRPr="00CA5E4F">
              <w:rPr>
                <w:rFonts w:eastAsia="Times New Roman" w:cs="Calibri"/>
                <w:i/>
                <w:color w:val="000000"/>
              </w:rPr>
              <w:t>requestID</w:t>
            </w:r>
            <w:r w:rsidRPr="00CA5E4F">
              <w:rPr>
                <w:rFonts w:eastAsia="Times New Roman" w:cs="Calibri"/>
                <w:b/>
                <w:color w:val="000000"/>
              </w:rPr>
              <w:t xml:space="preserve">, </w:t>
            </w:r>
          </w:p>
          <w:p w:rsidR="00CA5E4F" w:rsidRDefault="00CA5E4F" w:rsidP="006C51E3">
            <w:pPr>
              <w:rPr>
                <w:rFonts w:eastAsia="Times New Roman" w:cs="Calibri"/>
                <w:b/>
                <w:color w:val="000000"/>
              </w:rPr>
            </w:pPr>
            <w:r>
              <w:rPr>
                <w:rFonts w:eastAsia="Times New Roman" w:cs="Calibri"/>
                <w:b/>
                <w:color w:val="000000"/>
              </w:rPr>
              <w:t xml:space="preserve">  i</w:t>
            </w:r>
            <w:r w:rsidRPr="00CA5E4F">
              <w:rPr>
                <w:rFonts w:eastAsia="Times New Roman" w:cs="Calibri"/>
                <w:b/>
                <w:color w:val="000000"/>
              </w:rPr>
              <w:t xml:space="preserve">nt </w:t>
            </w:r>
            <w:r w:rsidRPr="00CA5E4F">
              <w:rPr>
                <w:rFonts w:eastAsia="Times New Roman" w:cs="Calibri"/>
                <w:i/>
                <w:color w:val="000000"/>
              </w:rPr>
              <w:t>Status</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35281">
        <w:rPr>
          <w:rFonts w:eastAsia="Times New Roman" w:cs="Calibri"/>
          <w:bCs/>
          <w:color w:val="000000"/>
        </w:rPr>
        <w:t>IMbnRegistration</w:t>
      </w:r>
      <w:r w:rsidRPr="00181E95">
        <w:t xml:space="preserve"> Interface</w:t>
      </w:r>
    </w:p>
    <w:tbl>
      <w:tblPr>
        <w:tblStyle w:val="Tablerowcell"/>
        <w:tblW w:w="8118" w:type="dxa"/>
        <w:tblLook w:val="04A0"/>
      </w:tblPr>
      <w:tblGrid>
        <w:gridCol w:w="3168"/>
        <w:gridCol w:w="4950"/>
      </w:tblGrid>
      <w:tr w:rsidR="00CA5E4F" w:rsidRPr="00735E45" w:rsidTr="00BB0F7A">
        <w:trPr>
          <w:cnfStyle w:val="100000000000"/>
          <w:trHeight w:val="20"/>
        </w:trPr>
        <w:tc>
          <w:tcPr>
            <w:tcW w:w="3168" w:type="dxa"/>
          </w:tcPr>
          <w:p w:rsidR="00CA5E4F" w:rsidRPr="0026377A" w:rsidRDefault="00CA5E4F" w:rsidP="00BE7095">
            <w:pPr>
              <w:rPr>
                <w:b w:val="0"/>
                <w:szCs w:val="20"/>
              </w:rPr>
            </w:pPr>
            <w:r>
              <w:rPr>
                <w:szCs w:val="20"/>
              </w:rPr>
              <w:t>Method</w:t>
            </w:r>
          </w:p>
        </w:tc>
        <w:tc>
          <w:tcPr>
            <w:tcW w:w="4950" w:type="dxa"/>
          </w:tcPr>
          <w:p w:rsidR="00CA5E4F" w:rsidRPr="0026377A" w:rsidRDefault="00CA5E4F" w:rsidP="00BE7095">
            <w:pPr>
              <w:rPr>
                <w:b w:val="0"/>
                <w:szCs w:val="20"/>
              </w:rPr>
            </w:pPr>
            <w:r>
              <w:rPr>
                <w:rFonts w:eastAsia="Times New Roman" w:cs="Calibri"/>
                <w:color w:val="000000"/>
              </w:rPr>
              <w:t>C# Signature</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GetAvailableDataClasses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uint GetAvailableDataClasses()</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GetCurrentDataClass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uint GetCurrentDataClass()</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GetPacketAttachNetworkError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uint GetPacketAttachNetworkError()</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GetProviderID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string GetProviderID()</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GetProviderName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string GetProviderName()</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GetRegisterMode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MBN_REGISTER_MODE GetRegisterMode()</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GetRegisterState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MBN_REGISTER_STATE GetRegisterState()</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GetRegistrationNetworkError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uint GetRegistrationNetworkError()</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GetRoamingText </w:t>
            </w:r>
          </w:p>
        </w:tc>
        <w:tc>
          <w:tcPr>
            <w:tcW w:w="4950" w:type="dxa"/>
          </w:tcPr>
          <w:p w:rsidR="00CA5E4F" w:rsidRPr="00CA5E4F" w:rsidRDefault="00CA5E4F" w:rsidP="006C51E3">
            <w:pPr>
              <w:rPr>
                <w:rFonts w:eastAsia="Times New Roman" w:cs="Calibri"/>
                <w:b/>
                <w:color w:val="000000"/>
              </w:rPr>
            </w:pPr>
            <w:r w:rsidRPr="00CA5E4F">
              <w:rPr>
                <w:rFonts w:eastAsia="Times New Roman" w:cs="Calibri"/>
                <w:b/>
                <w:color w:val="000000"/>
              </w:rPr>
              <w:t>public string GetRoamingText()</w:t>
            </w:r>
            <w:r>
              <w:rPr>
                <w:rFonts w:eastAsia="Times New Roman" w:cs="Calibri"/>
                <w:b/>
                <w:color w:val="000000"/>
              </w:rPr>
              <w:t>;</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SetRegisterMode </w:t>
            </w:r>
          </w:p>
        </w:tc>
        <w:tc>
          <w:tcPr>
            <w:tcW w:w="4950" w:type="dxa"/>
          </w:tcPr>
          <w:p w:rsidR="00CA5E4F" w:rsidRDefault="00CA5E4F" w:rsidP="006C51E3">
            <w:pPr>
              <w:rPr>
                <w:rFonts w:eastAsia="Times New Roman" w:cs="Calibri"/>
                <w:b/>
                <w:color w:val="000000"/>
              </w:rPr>
            </w:pPr>
            <w:r w:rsidRPr="00CA5E4F">
              <w:rPr>
                <w:rFonts w:eastAsia="Times New Roman" w:cs="Calibri"/>
                <w:b/>
                <w:color w:val="000000"/>
              </w:rPr>
              <w:t>public void SetRegisterMode(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MBN_REGISTER_MODE </w:t>
            </w:r>
            <w:r w:rsidRPr="00CA5E4F">
              <w:rPr>
                <w:rFonts w:eastAsia="Times New Roman" w:cs="Calibri"/>
                <w:i/>
                <w:color w:val="000000"/>
              </w:rPr>
              <w:t>registerMode</w:t>
            </w:r>
            <w:r w:rsidRPr="00CA5E4F">
              <w:rPr>
                <w:rFonts w:eastAsia="Times New Roman" w:cs="Calibri"/>
                <w:b/>
                <w:color w:val="000000"/>
              </w:rPr>
              <w:t>,</w:t>
            </w:r>
          </w:p>
          <w:p w:rsidR="00CA5E4F" w:rsidRDefault="00CA5E4F" w:rsidP="006C51E3">
            <w:pPr>
              <w:rPr>
                <w:rFonts w:eastAsia="Times New Roman" w:cs="Calibri"/>
                <w:b/>
                <w:color w:val="000000"/>
              </w:rPr>
            </w:pPr>
            <w:r w:rsidRPr="00CA5E4F">
              <w:rPr>
                <w:rFonts w:eastAsia="Times New Roman" w:cs="Calibri"/>
                <w:b/>
                <w:color w:val="000000"/>
              </w:rPr>
              <w:t xml:space="preserve"> </w:t>
            </w:r>
            <w:r>
              <w:rPr>
                <w:rFonts w:eastAsia="Times New Roman" w:cs="Calibri"/>
                <w:b/>
                <w:color w:val="000000"/>
              </w:rPr>
              <w:t xml:space="preserve">  </w:t>
            </w:r>
            <w:r w:rsidRPr="00CA5E4F">
              <w:rPr>
                <w:rFonts w:eastAsia="Times New Roman" w:cs="Calibri"/>
                <w:b/>
                <w:color w:val="000000"/>
              </w:rPr>
              <w:t xml:space="preserve">string </w:t>
            </w:r>
            <w:r w:rsidRPr="00CA5E4F">
              <w:rPr>
                <w:rFonts w:eastAsia="Times New Roman" w:cs="Calibri"/>
                <w:i/>
                <w:color w:val="000000"/>
              </w:rPr>
              <w:t>providerID</w:t>
            </w:r>
            <w:r w:rsidRPr="00CA5E4F">
              <w:rPr>
                <w:rFonts w:eastAsia="Times New Roman" w:cs="Calibri"/>
                <w:b/>
                <w:color w:val="000000"/>
              </w:rPr>
              <w:t xml:space="preserve">, </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uint </w:t>
            </w:r>
            <w:r w:rsidRPr="00CA5E4F">
              <w:rPr>
                <w:rFonts w:eastAsia="Times New Roman" w:cs="Calibri"/>
                <w:i/>
                <w:color w:val="000000"/>
              </w:rPr>
              <w:t>dataClass</w:t>
            </w:r>
            <w:r w:rsidRPr="00CA5E4F">
              <w:rPr>
                <w:rFonts w:eastAsia="Times New Roman" w:cs="Calibri"/>
                <w:b/>
                <w:color w:val="000000"/>
              </w:rPr>
              <w:t xml:space="preserve">, </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out uint </w:t>
            </w:r>
            <w:r w:rsidRPr="00CA5E4F">
              <w:rPr>
                <w:rFonts w:eastAsia="Times New Roman" w:cs="Calibri"/>
                <w:i/>
                <w:color w:val="000000"/>
              </w:rPr>
              <w:t>requestID</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35281">
        <w:rPr>
          <w:rFonts w:eastAsia="Times New Roman" w:cs="Calibri"/>
          <w:bCs/>
          <w:color w:val="000000"/>
        </w:rPr>
        <w:lastRenderedPageBreak/>
        <w:t>IMbnRegistrationEvents</w:t>
      </w:r>
      <w:r w:rsidRPr="00181E95">
        <w:t xml:space="preserve"> Interface</w:t>
      </w:r>
    </w:p>
    <w:tbl>
      <w:tblPr>
        <w:tblStyle w:val="Tablerowcell"/>
        <w:tblW w:w="8118" w:type="dxa"/>
        <w:tblLook w:val="04A0"/>
      </w:tblPr>
      <w:tblGrid>
        <w:gridCol w:w="3168"/>
        <w:gridCol w:w="4950"/>
      </w:tblGrid>
      <w:tr w:rsidR="00CA5E4F" w:rsidRPr="00735E45" w:rsidTr="00BB0F7A">
        <w:trPr>
          <w:cnfStyle w:val="100000000000"/>
          <w:trHeight w:val="20"/>
        </w:trPr>
        <w:tc>
          <w:tcPr>
            <w:tcW w:w="3168" w:type="dxa"/>
          </w:tcPr>
          <w:p w:rsidR="00CA5E4F" w:rsidRPr="0026377A" w:rsidRDefault="00CA5E4F" w:rsidP="00BE7095">
            <w:pPr>
              <w:rPr>
                <w:b w:val="0"/>
                <w:szCs w:val="20"/>
              </w:rPr>
            </w:pPr>
            <w:r>
              <w:rPr>
                <w:szCs w:val="20"/>
              </w:rPr>
              <w:t>Method</w:t>
            </w:r>
          </w:p>
        </w:tc>
        <w:tc>
          <w:tcPr>
            <w:tcW w:w="4950" w:type="dxa"/>
          </w:tcPr>
          <w:p w:rsidR="00CA5E4F" w:rsidRPr="0026377A" w:rsidRDefault="00CA5E4F" w:rsidP="00BE7095">
            <w:pPr>
              <w:rPr>
                <w:b w:val="0"/>
                <w:szCs w:val="20"/>
              </w:rPr>
            </w:pPr>
            <w:r>
              <w:rPr>
                <w:rFonts w:eastAsia="Times New Roman" w:cs="Calibri"/>
                <w:color w:val="000000"/>
              </w:rPr>
              <w:t>C# Signature</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OnPacketServiceStateChange </w:t>
            </w:r>
          </w:p>
        </w:tc>
        <w:tc>
          <w:tcPr>
            <w:tcW w:w="4950" w:type="dxa"/>
          </w:tcPr>
          <w:p w:rsidR="00CA5E4F" w:rsidRDefault="00CA5E4F" w:rsidP="006C51E3">
            <w:pPr>
              <w:rPr>
                <w:rFonts w:eastAsia="Times New Roman" w:cs="Calibri"/>
                <w:b/>
                <w:color w:val="000000"/>
              </w:rPr>
            </w:pPr>
            <w:r w:rsidRPr="00CA5E4F">
              <w:rPr>
                <w:rFonts w:eastAsia="Times New Roman" w:cs="Calibri"/>
                <w:b/>
                <w:color w:val="000000"/>
              </w:rPr>
              <w:t>public OnPacketServiceStateChange(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IMbnRegistration </w:t>
            </w:r>
            <w:r w:rsidRPr="00CA5E4F">
              <w:rPr>
                <w:rFonts w:eastAsia="Times New Roman" w:cs="Calibri"/>
                <w:i/>
                <w:color w:val="000000"/>
              </w:rPr>
              <w:t>newInterface</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OnRegisterModeAvailable </w:t>
            </w:r>
          </w:p>
        </w:tc>
        <w:tc>
          <w:tcPr>
            <w:tcW w:w="4950" w:type="dxa"/>
          </w:tcPr>
          <w:p w:rsidR="00CA5E4F" w:rsidRDefault="00CA5E4F" w:rsidP="006C51E3">
            <w:pPr>
              <w:rPr>
                <w:rFonts w:eastAsia="Times New Roman" w:cs="Calibri"/>
                <w:b/>
                <w:color w:val="000000"/>
              </w:rPr>
            </w:pPr>
            <w:r w:rsidRPr="00CA5E4F">
              <w:rPr>
                <w:rFonts w:eastAsia="Times New Roman" w:cs="Calibri"/>
                <w:b/>
                <w:color w:val="000000"/>
              </w:rPr>
              <w:t>public OnRegisterModeAvailable(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IMbnRegistration </w:t>
            </w:r>
            <w:r w:rsidRPr="00CA5E4F">
              <w:rPr>
                <w:rFonts w:eastAsia="Times New Roman" w:cs="Calibri"/>
                <w:i/>
                <w:color w:val="000000"/>
              </w:rPr>
              <w:t>newInterface</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OnRegisterStateChange </w:t>
            </w:r>
          </w:p>
        </w:tc>
        <w:tc>
          <w:tcPr>
            <w:tcW w:w="4950" w:type="dxa"/>
          </w:tcPr>
          <w:p w:rsidR="00CA5E4F" w:rsidRDefault="00CA5E4F" w:rsidP="006C51E3">
            <w:pPr>
              <w:rPr>
                <w:rFonts w:eastAsia="Times New Roman" w:cs="Calibri"/>
                <w:b/>
                <w:color w:val="000000"/>
              </w:rPr>
            </w:pPr>
            <w:r w:rsidRPr="00CA5E4F">
              <w:rPr>
                <w:rFonts w:eastAsia="Times New Roman" w:cs="Calibri"/>
                <w:b/>
                <w:color w:val="000000"/>
              </w:rPr>
              <w:t>public OnRegisterStateChange(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IMbnRegistration </w:t>
            </w:r>
            <w:r w:rsidRPr="00CA5E4F">
              <w:rPr>
                <w:rFonts w:eastAsia="Times New Roman" w:cs="Calibri"/>
                <w:i/>
                <w:color w:val="000000"/>
              </w:rPr>
              <w:t>newInterface</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r w:rsidR="00CA5E4F" w:rsidRPr="004A374B" w:rsidTr="006C51E3">
        <w:tc>
          <w:tcPr>
            <w:tcW w:w="3168" w:type="dxa"/>
            <w:hideMark/>
          </w:tcPr>
          <w:p w:rsidR="00CA5E4F" w:rsidRPr="00CA5E4F" w:rsidRDefault="00CA5E4F" w:rsidP="006C51E3">
            <w:pPr>
              <w:rPr>
                <w:rFonts w:eastAsia="Times New Roman" w:cs="Calibri"/>
                <w:b/>
                <w:color w:val="000000"/>
              </w:rPr>
            </w:pPr>
            <w:r w:rsidRPr="00CA5E4F">
              <w:rPr>
                <w:rFonts w:eastAsia="Times New Roman" w:cs="Calibri"/>
                <w:b/>
                <w:color w:val="000000"/>
              </w:rPr>
              <w:t xml:space="preserve">OnSetRegisterModeComplete </w:t>
            </w:r>
          </w:p>
        </w:tc>
        <w:tc>
          <w:tcPr>
            <w:tcW w:w="4950" w:type="dxa"/>
          </w:tcPr>
          <w:p w:rsidR="00CA5E4F" w:rsidRDefault="00CA5E4F" w:rsidP="006C51E3">
            <w:pPr>
              <w:rPr>
                <w:rFonts w:eastAsia="Times New Roman" w:cs="Calibri"/>
                <w:b/>
                <w:color w:val="000000"/>
              </w:rPr>
            </w:pPr>
            <w:r w:rsidRPr="00CA5E4F">
              <w:rPr>
                <w:rFonts w:eastAsia="Times New Roman" w:cs="Calibri"/>
                <w:b/>
                <w:color w:val="000000"/>
              </w:rPr>
              <w:t>public OnSetRegisterModeComplete(</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IMbnRegistration </w:t>
            </w:r>
            <w:r w:rsidRPr="00CA5E4F">
              <w:rPr>
                <w:rFonts w:eastAsia="Times New Roman" w:cs="Calibri"/>
                <w:i/>
                <w:color w:val="000000"/>
              </w:rPr>
              <w:t>newInterface</w:t>
            </w:r>
            <w:r w:rsidRPr="00CA5E4F">
              <w:rPr>
                <w:rFonts w:eastAsia="Times New Roman" w:cs="Calibri"/>
                <w:b/>
                <w:color w:val="000000"/>
              </w:rPr>
              <w:t xml:space="preserve">, </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uint </w:t>
            </w:r>
            <w:r w:rsidRPr="00CA5E4F">
              <w:rPr>
                <w:rFonts w:eastAsia="Times New Roman" w:cs="Calibri"/>
                <w:i/>
                <w:color w:val="000000"/>
              </w:rPr>
              <w:t>requestID</w:t>
            </w:r>
            <w:r w:rsidRPr="00CA5E4F">
              <w:rPr>
                <w:rFonts w:eastAsia="Times New Roman" w:cs="Calibri"/>
                <w:b/>
                <w:color w:val="000000"/>
              </w:rPr>
              <w:t>,</w:t>
            </w:r>
          </w:p>
          <w:p w:rsidR="00CA5E4F" w:rsidRDefault="00CA5E4F" w:rsidP="006C51E3">
            <w:pPr>
              <w:rPr>
                <w:rFonts w:eastAsia="Times New Roman" w:cs="Calibri"/>
                <w:b/>
                <w:color w:val="000000"/>
              </w:rPr>
            </w:pPr>
            <w:r>
              <w:rPr>
                <w:rFonts w:eastAsia="Times New Roman" w:cs="Calibri"/>
                <w:b/>
                <w:color w:val="000000"/>
              </w:rPr>
              <w:t xml:space="preserve">  </w:t>
            </w:r>
            <w:r w:rsidRPr="00CA5E4F">
              <w:rPr>
                <w:rFonts w:eastAsia="Times New Roman" w:cs="Calibri"/>
                <w:b/>
                <w:color w:val="000000"/>
              </w:rPr>
              <w:t xml:space="preserve"> int </w:t>
            </w:r>
            <w:r w:rsidRPr="00CA5E4F">
              <w:rPr>
                <w:rFonts w:eastAsia="Times New Roman" w:cs="Calibri"/>
                <w:i/>
                <w:color w:val="000000"/>
              </w:rPr>
              <w:t>status</w:t>
            </w:r>
          </w:p>
          <w:p w:rsidR="00CA5E4F" w:rsidRPr="00CA5E4F"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3B101C">
        <w:rPr>
          <w:rFonts w:eastAsia="Times New Roman" w:cs="Calibri"/>
          <w:bCs/>
          <w:color w:val="000000"/>
        </w:rPr>
        <w:t>IMbnServiceActivation</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8A3BC3">
            <w:pPr>
              <w:rPr>
                <w:b w:val="0"/>
                <w:szCs w:val="20"/>
              </w:rPr>
            </w:pPr>
            <w:r>
              <w:rPr>
                <w:szCs w:val="20"/>
              </w:rPr>
              <w:t>Method</w:t>
            </w:r>
          </w:p>
        </w:tc>
        <w:tc>
          <w:tcPr>
            <w:tcW w:w="4950" w:type="dxa"/>
          </w:tcPr>
          <w:p w:rsidR="00332BA1" w:rsidRPr="0026377A" w:rsidRDefault="00F841FF" w:rsidP="008A3BC3">
            <w:pPr>
              <w:rPr>
                <w:b w:val="0"/>
                <w:szCs w:val="20"/>
              </w:rPr>
            </w:pPr>
            <w:r>
              <w:rPr>
                <w:rFonts w:eastAsia="Times New Roman" w:cs="Calibri"/>
                <w:color w:val="000000"/>
              </w:rPr>
              <w:t>C# Signature</w:t>
            </w:r>
          </w:p>
        </w:tc>
      </w:tr>
      <w:tr w:rsidR="00332BA1" w:rsidRPr="004A374B" w:rsidTr="006C51E3">
        <w:tc>
          <w:tcPr>
            <w:tcW w:w="3168" w:type="dxa"/>
            <w:hideMark/>
          </w:tcPr>
          <w:p w:rsidR="00332BA1" w:rsidRPr="00BE69F0" w:rsidRDefault="00332BA1" w:rsidP="006C51E3">
            <w:pPr>
              <w:rPr>
                <w:rFonts w:eastAsia="Times New Roman" w:cs="Calibri"/>
                <w:b/>
                <w:color w:val="000000"/>
              </w:rPr>
            </w:pPr>
            <w:r w:rsidRPr="00BE69F0">
              <w:rPr>
                <w:rFonts w:eastAsia="Times New Roman" w:cs="Calibri"/>
                <w:b/>
                <w:color w:val="000000"/>
              </w:rPr>
              <w:t xml:space="preserve">Activate </w:t>
            </w:r>
          </w:p>
        </w:tc>
        <w:tc>
          <w:tcPr>
            <w:tcW w:w="4950" w:type="dxa"/>
          </w:tcPr>
          <w:p w:rsidR="00BE69F0" w:rsidRDefault="00332BA1" w:rsidP="006C51E3">
            <w:pPr>
              <w:rPr>
                <w:rFonts w:eastAsia="Times New Roman" w:cs="Calibri"/>
                <w:b/>
                <w:color w:val="000000"/>
              </w:rPr>
            </w:pPr>
            <w:r w:rsidRPr="00BE69F0">
              <w:rPr>
                <w:rFonts w:eastAsia="Times New Roman" w:cs="Calibri"/>
                <w:b/>
                <w:color w:val="000000"/>
              </w:rPr>
              <w:t>public void Activate(</w:t>
            </w:r>
          </w:p>
          <w:p w:rsidR="00BE69F0" w:rsidRDefault="00BE69F0"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System.Array </w:t>
            </w:r>
            <w:r w:rsidR="00332BA1" w:rsidRPr="00BE69F0">
              <w:rPr>
                <w:rFonts w:eastAsia="Times New Roman" w:cs="Calibri"/>
                <w:i/>
                <w:color w:val="000000"/>
              </w:rPr>
              <w:t>vendorSpecificData</w:t>
            </w:r>
            <w:r w:rsidR="00332BA1" w:rsidRPr="00BE69F0">
              <w:rPr>
                <w:rFonts w:eastAsia="Times New Roman" w:cs="Calibri"/>
                <w:b/>
                <w:color w:val="000000"/>
              </w:rPr>
              <w:t xml:space="preserve">, </w:t>
            </w:r>
          </w:p>
          <w:p w:rsidR="00BE69F0" w:rsidRDefault="00BE69F0"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out uint </w:t>
            </w:r>
            <w:r w:rsidR="00332BA1" w:rsidRPr="00BE69F0">
              <w:rPr>
                <w:rFonts w:eastAsia="Times New Roman" w:cs="Calibri"/>
                <w:i/>
                <w:color w:val="000000"/>
              </w:rPr>
              <w:t>requestID</w:t>
            </w:r>
          </w:p>
          <w:p w:rsidR="00332BA1" w:rsidRPr="00BE69F0"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3B101C">
        <w:rPr>
          <w:rFonts w:eastAsia="Times New Roman" w:cs="Calibri"/>
          <w:bCs/>
          <w:color w:val="000000"/>
        </w:rPr>
        <w:t>IMbnServiceActivationEvents</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BE7095">
            <w:pPr>
              <w:rPr>
                <w:b w:val="0"/>
                <w:szCs w:val="20"/>
              </w:rPr>
            </w:pPr>
            <w:r>
              <w:rPr>
                <w:szCs w:val="20"/>
              </w:rPr>
              <w:t>Method</w:t>
            </w:r>
          </w:p>
        </w:tc>
        <w:tc>
          <w:tcPr>
            <w:tcW w:w="4950" w:type="dxa"/>
          </w:tcPr>
          <w:p w:rsidR="00332BA1" w:rsidRPr="0026377A" w:rsidRDefault="00F841FF" w:rsidP="00BE7095">
            <w:pPr>
              <w:rPr>
                <w:b w:val="0"/>
                <w:szCs w:val="20"/>
              </w:rPr>
            </w:pPr>
            <w:r>
              <w:rPr>
                <w:rFonts w:eastAsia="Times New Roman" w:cs="Calibri"/>
                <w:color w:val="000000"/>
              </w:rPr>
              <w:t>C# Signature</w:t>
            </w:r>
          </w:p>
        </w:tc>
      </w:tr>
      <w:tr w:rsidR="00332BA1" w:rsidRPr="004A374B" w:rsidTr="006C51E3">
        <w:tc>
          <w:tcPr>
            <w:tcW w:w="3168" w:type="dxa"/>
            <w:hideMark/>
          </w:tcPr>
          <w:p w:rsidR="00332BA1" w:rsidRPr="00BE69F0" w:rsidRDefault="00332BA1" w:rsidP="006C51E3">
            <w:pPr>
              <w:rPr>
                <w:rFonts w:eastAsia="Times New Roman" w:cs="Calibri"/>
                <w:b/>
                <w:color w:val="000000"/>
              </w:rPr>
            </w:pPr>
            <w:r w:rsidRPr="00BE69F0">
              <w:rPr>
                <w:rFonts w:eastAsia="Times New Roman" w:cs="Calibri"/>
                <w:b/>
                <w:color w:val="000000"/>
              </w:rPr>
              <w:t xml:space="preserve">OnActivationComplete </w:t>
            </w:r>
          </w:p>
        </w:tc>
        <w:tc>
          <w:tcPr>
            <w:tcW w:w="4950" w:type="dxa"/>
          </w:tcPr>
          <w:p w:rsidR="003831CC" w:rsidRDefault="00332BA1" w:rsidP="006C51E3">
            <w:pPr>
              <w:rPr>
                <w:rFonts w:eastAsia="Times New Roman" w:cs="Calibri"/>
                <w:b/>
                <w:color w:val="000000"/>
              </w:rPr>
            </w:pPr>
            <w:r w:rsidRPr="00BE69F0">
              <w:rPr>
                <w:rFonts w:eastAsia="Times New Roman" w:cs="Calibri"/>
                <w:b/>
                <w:color w:val="000000"/>
              </w:rPr>
              <w:t>public void OnActivationComplete(</w:t>
            </w:r>
          </w:p>
          <w:p w:rsidR="003831CC" w:rsidRDefault="003831CC"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IMbnServiceActivation </w:t>
            </w:r>
            <w:r w:rsidR="00332BA1" w:rsidRPr="003831CC">
              <w:rPr>
                <w:rFonts w:eastAsia="Times New Roman" w:cs="Calibri"/>
                <w:i/>
                <w:color w:val="000000"/>
              </w:rPr>
              <w:t>newInterface</w:t>
            </w:r>
            <w:r w:rsidR="00332BA1" w:rsidRPr="00BE69F0">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System.Array </w:t>
            </w:r>
            <w:r w:rsidR="00332BA1" w:rsidRPr="003831CC">
              <w:rPr>
                <w:rFonts w:eastAsia="Times New Roman" w:cs="Calibri"/>
                <w:i/>
                <w:color w:val="000000"/>
              </w:rPr>
              <w:t>vendorSpecificData</w:t>
            </w:r>
            <w:r w:rsidR="00332BA1" w:rsidRPr="00BE69F0">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uint </w:t>
            </w:r>
            <w:r w:rsidR="00332BA1" w:rsidRPr="003831CC">
              <w:rPr>
                <w:rFonts w:eastAsia="Times New Roman" w:cs="Calibri"/>
                <w:i/>
                <w:color w:val="000000"/>
              </w:rPr>
              <w:t>requestID</w:t>
            </w:r>
            <w:r w:rsidR="00332BA1" w:rsidRPr="00BE69F0">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int </w:t>
            </w:r>
            <w:r w:rsidR="00332BA1" w:rsidRPr="003831CC">
              <w:rPr>
                <w:rFonts w:eastAsia="Times New Roman" w:cs="Calibri"/>
                <w:i/>
                <w:color w:val="000000"/>
              </w:rPr>
              <w:t>status</w:t>
            </w:r>
            <w:r w:rsidR="00332BA1" w:rsidRPr="00BE69F0">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00332BA1" w:rsidRPr="00BE69F0">
              <w:rPr>
                <w:rFonts w:eastAsia="Times New Roman" w:cs="Calibri"/>
                <w:b/>
                <w:color w:val="000000"/>
              </w:rPr>
              <w:t xml:space="preserve">uint </w:t>
            </w:r>
            <w:r w:rsidR="00332BA1" w:rsidRPr="003831CC">
              <w:rPr>
                <w:rFonts w:eastAsia="Times New Roman" w:cs="Calibri"/>
                <w:i/>
                <w:color w:val="000000"/>
              </w:rPr>
              <w:t>networkError</w:t>
            </w:r>
          </w:p>
          <w:p w:rsidR="00332BA1" w:rsidRPr="00BE69F0"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282F49">
        <w:rPr>
          <w:rFonts w:eastAsia="Times New Roman" w:cs="Calibri"/>
          <w:bCs/>
          <w:color w:val="000000"/>
        </w:rPr>
        <w:t>IMbnSignal</w:t>
      </w:r>
      <w:r w:rsidRPr="00181E95">
        <w:t xml:space="preserve"> Interface</w:t>
      </w:r>
    </w:p>
    <w:tbl>
      <w:tblPr>
        <w:tblStyle w:val="Tablerowcell"/>
        <w:tblW w:w="8118" w:type="dxa"/>
        <w:tblLook w:val="04A0"/>
      </w:tblPr>
      <w:tblGrid>
        <w:gridCol w:w="3168"/>
        <w:gridCol w:w="4950"/>
      </w:tblGrid>
      <w:tr w:rsidR="003831CC" w:rsidRPr="00735E45" w:rsidTr="00BB0F7A">
        <w:trPr>
          <w:cnfStyle w:val="100000000000"/>
          <w:trHeight w:val="20"/>
        </w:trPr>
        <w:tc>
          <w:tcPr>
            <w:tcW w:w="3168" w:type="dxa"/>
          </w:tcPr>
          <w:p w:rsidR="003831CC" w:rsidRPr="0026377A" w:rsidRDefault="003831CC" w:rsidP="00BE7095">
            <w:pPr>
              <w:rPr>
                <w:b w:val="0"/>
                <w:szCs w:val="20"/>
              </w:rPr>
            </w:pPr>
            <w:r>
              <w:rPr>
                <w:szCs w:val="20"/>
              </w:rPr>
              <w:t>Method</w:t>
            </w:r>
          </w:p>
        </w:tc>
        <w:tc>
          <w:tcPr>
            <w:tcW w:w="4950" w:type="dxa"/>
          </w:tcPr>
          <w:p w:rsidR="003831CC" w:rsidRPr="0026377A" w:rsidRDefault="003831CC" w:rsidP="00BE7095">
            <w:pPr>
              <w:rPr>
                <w:b w:val="0"/>
                <w:szCs w:val="20"/>
              </w:rPr>
            </w:pPr>
            <w:r>
              <w:rPr>
                <w:rFonts w:eastAsia="Times New Roman" w:cs="Calibri"/>
                <w:color w:val="000000"/>
              </w:rPr>
              <w:t>C# Signature</w:t>
            </w:r>
          </w:p>
        </w:tc>
      </w:tr>
      <w:tr w:rsidR="003831CC" w:rsidRPr="004A374B" w:rsidTr="00BB0F7A">
        <w:tc>
          <w:tcPr>
            <w:tcW w:w="3168" w:type="dxa"/>
            <w:vAlign w:val="bottom"/>
            <w:hideMark/>
          </w:tcPr>
          <w:p w:rsidR="003831CC" w:rsidRPr="003831CC" w:rsidRDefault="003831CC" w:rsidP="00BE7095">
            <w:pPr>
              <w:rPr>
                <w:rFonts w:eastAsia="Times New Roman" w:cs="Calibri"/>
                <w:b/>
                <w:color w:val="000000"/>
              </w:rPr>
            </w:pPr>
            <w:r w:rsidRPr="003831CC">
              <w:rPr>
                <w:rFonts w:eastAsia="Times New Roman" w:cs="Calibri"/>
                <w:b/>
                <w:color w:val="000000"/>
              </w:rPr>
              <w:t xml:space="preserve">GetSignalError </w:t>
            </w:r>
          </w:p>
        </w:tc>
        <w:tc>
          <w:tcPr>
            <w:tcW w:w="4950" w:type="dxa"/>
            <w:vAlign w:val="bottom"/>
          </w:tcPr>
          <w:p w:rsidR="003831CC" w:rsidRPr="003831CC" w:rsidRDefault="003831CC" w:rsidP="00BE7095">
            <w:pPr>
              <w:rPr>
                <w:rFonts w:eastAsia="Times New Roman" w:cs="Calibri"/>
                <w:b/>
                <w:color w:val="000000"/>
              </w:rPr>
            </w:pPr>
            <w:r w:rsidRPr="003831CC">
              <w:rPr>
                <w:rFonts w:eastAsia="Times New Roman" w:cs="Calibri"/>
                <w:b/>
                <w:color w:val="000000"/>
              </w:rPr>
              <w:t>public uint GetSignalError()</w:t>
            </w:r>
            <w:r>
              <w:rPr>
                <w:rFonts w:eastAsia="Times New Roman" w:cs="Calibri"/>
                <w:b/>
                <w:color w:val="000000"/>
              </w:rPr>
              <w:t>;</w:t>
            </w:r>
          </w:p>
        </w:tc>
      </w:tr>
      <w:tr w:rsidR="003831CC" w:rsidRPr="004A374B" w:rsidTr="00BB0F7A">
        <w:tc>
          <w:tcPr>
            <w:tcW w:w="3168" w:type="dxa"/>
            <w:vAlign w:val="bottom"/>
            <w:hideMark/>
          </w:tcPr>
          <w:p w:rsidR="003831CC" w:rsidRPr="003831CC" w:rsidRDefault="003831CC" w:rsidP="00BE7095">
            <w:pPr>
              <w:rPr>
                <w:rFonts w:eastAsia="Times New Roman" w:cs="Calibri"/>
                <w:b/>
                <w:color w:val="000000"/>
              </w:rPr>
            </w:pPr>
            <w:r w:rsidRPr="003831CC">
              <w:rPr>
                <w:rFonts w:eastAsia="Times New Roman" w:cs="Calibri"/>
                <w:b/>
                <w:color w:val="000000"/>
              </w:rPr>
              <w:t xml:space="preserve">GetSignalStrength </w:t>
            </w:r>
          </w:p>
        </w:tc>
        <w:tc>
          <w:tcPr>
            <w:tcW w:w="4950" w:type="dxa"/>
            <w:vAlign w:val="bottom"/>
          </w:tcPr>
          <w:p w:rsidR="003831CC" w:rsidRPr="003831CC" w:rsidRDefault="003831CC" w:rsidP="00BE7095">
            <w:pPr>
              <w:rPr>
                <w:rFonts w:eastAsia="Times New Roman" w:cs="Calibri"/>
                <w:b/>
                <w:color w:val="000000"/>
              </w:rPr>
            </w:pPr>
            <w:r w:rsidRPr="003831CC">
              <w:rPr>
                <w:rFonts w:eastAsia="Times New Roman" w:cs="Calibri"/>
                <w:b/>
                <w:color w:val="000000"/>
              </w:rPr>
              <w:t>public uint GetSignalStrength()</w:t>
            </w:r>
            <w:r>
              <w:rPr>
                <w:rFonts w:eastAsia="Times New Roman" w:cs="Calibri"/>
                <w:b/>
                <w:color w:val="000000"/>
              </w:rPr>
              <w:t>;</w:t>
            </w:r>
          </w:p>
        </w:tc>
      </w:tr>
    </w:tbl>
    <w:p w:rsidR="00332BA1" w:rsidRPr="006C6CFF" w:rsidRDefault="00332BA1" w:rsidP="00332BA1">
      <w:pPr>
        <w:pStyle w:val="TableHead"/>
      </w:pPr>
      <w:r w:rsidRPr="00282F49">
        <w:rPr>
          <w:rFonts w:eastAsia="Times New Roman" w:cs="Calibri"/>
          <w:bCs/>
          <w:color w:val="000000"/>
        </w:rPr>
        <w:t>IMbnSignalEvents</w:t>
      </w:r>
      <w:r w:rsidRPr="00181E95">
        <w:t xml:space="preserve"> Interface</w:t>
      </w:r>
    </w:p>
    <w:tbl>
      <w:tblPr>
        <w:tblStyle w:val="Tablerowcell"/>
        <w:tblW w:w="8118" w:type="dxa"/>
        <w:tblLook w:val="04A0"/>
      </w:tblPr>
      <w:tblGrid>
        <w:gridCol w:w="3168"/>
        <w:gridCol w:w="4950"/>
      </w:tblGrid>
      <w:tr w:rsidR="00332BA1" w:rsidRPr="00735E45" w:rsidTr="00BB0F7A">
        <w:trPr>
          <w:cnfStyle w:val="100000000000"/>
          <w:trHeight w:val="20"/>
        </w:trPr>
        <w:tc>
          <w:tcPr>
            <w:tcW w:w="3168" w:type="dxa"/>
          </w:tcPr>
          <w:p w:rsidR="00332BA1" w:rsidRPr="0026377A" w:rsidRDefault="00332BA1" w:rsidP="008A3BC3">
            <w:pPr>
              <w:rPr>
                <w:b w:val="0"/>
                <w:szCs w:val="20"/>
              </w:rPr>
            </w:pPr>
            <w:r>
              <w:rPr>
                <w:szCs w:val="20"/>
              </w:rPr>
              <w:t>Method</w:t>
            </w:r>
          </w:p>
        </w:tc>
        <w:tc>
          <w:tcPr>
            <w:tcW w:w="4950" w:type="dxa"/>
          </w:tcPr>
          <w:p w:rsidR="00332BA1" w:rsidRPr="0026377A" w:rsidRDefault="00F841FF" w:rsidP="008A3BC3">
            <w:pPr>
              <w:rPr>
                <w:b w:val="0"/>
                <w:szCs w:val="20"/>
              </w:rPr>
            </w:pPr>
            <w:r>
              <w:rPr>
                <w:rFonts w:eastAsia="Times New Roman" w:cs="Calibri"/>
                <w:color w:val="000000"/>
              </w:rPr>
              <w:t>C# Signature</w:t>
            </w:r>
          </w:p>
        </w:tc>
      </w:tr>
      <w:tr w:rsidR="00332BA1" w:rsidRPr="004A374B" w:rsidTr="006C51E3">
        <w:tc>
          <w:tcPr>
            <w:tcW w:w="3168" w:type="dxa"/>
            <w:hideMark/>
          </w:tcPr>
          <w:p w:rsidR="00332BA1" w:rsidRPr="003831CC" w:rsidRDefault="00332BA1" w:rsidP="006C51E3">
            <w:pPr>
              <w:rPr>
                <w:rFonts w:eastAsia="Times New Roman" w:cs="Calibri"/>
                <w:b/>
                <w:color w:val="000000"/>
              </w:rPr>
            </w:pPr>
            <w:r w:rsidRPr="003831CC">
              <w:rPr>
                <w:rFonts w:eastAsia="Times New Roman" w:cs="Calibri"/>
                <w:b/>
                <w:color w:val="000000"/>
              </w:rPr>
              <w:t xml:space="preserve">OnSignalStateChange </w:t>
            </w:r>
          </w:p>
        </w:tc>
        <w:tc>
          <w:tcPr>
            <w:tcW w:w="4950" w:type="dxa"/>
          </w:tcPr>
          <w:p w:rsidR="003831CC" w:rsidRDefault="00332BA1" w:rsidP="006C51E3">
            <w:pPr>
              <w:rPr>
                <w:rFonts w:eastAsia="Times New Roman" w:cs="Calibri"/>
                <w:b/>
                <w:color w:val="000000"/>
              </w:rPr>
            </w:pPr>
            <w:r w:rsidRPr="003831CC">
              <w:rPr>
                <w:rFonts w:eastAsia="Times New Roman" w:cs="Calibri"/>
                <w:b/>
                <w:color w:val="000000"/>
              </w:rPr>
              <w:t>public void OnSignalStateChange(</w:t>
            </w:r>
          </w:p>
          <w:p w:rsidR="003831CC" w:rsidRDefault="003831CC" w:rsidP="006C51E3">
            <w:pPr>
              <w:rPr>
                <w:rFonts w:eastAsia="Times New Roman" w:cs="Calibri"/>
                <w:b/>
                <w:color w:val="000000"/>
              </w:rPr>
            </w:pPr>
            <w:r>
              <w:rPr>
                <w:rFonts w:eastAsia="Times New Roman" w:cs="Calibri"/>
                <w:b/>
                <w:color w:val="000000"/>
              </w:rPr>
              <w:t xml:space="preserve">  </w:t>
            </w:r>
            <w:r w:rsidR="00332BA1" w:rsidRPr="003831CC">
              <w:rPr>
                <w:rFonts w:eastAsia="Times New Roman" w:cs="Calibri"/>
                <w:b/>
                <w:color w:val="000000"/>
              </w:rPr>
              <w:t xml:space="preserve">IMbnSignal </w:t>
            </w:r>
            <w:r w:rsidR="00332BA1" w:rsidRPr="003831CC">
              <w:rPr>
                <w:rFonts w:eastAsia="Times New Roman" w:cs="Calibri"/>
                <w:i/>
                <w:color w:val="000000"/>
              </w:rPr>
              <w:t>newInterface</w:t>
            </w:r>
          </w:p>
          <w:p w:rsidR="00332BA1" w:rsidRPr="003831CC"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660BF">
        <w:rPr>
          <w:rFonts w:eastAsia="Times New Roman" w:cs="Calibri"/>
          <w:bCs/>
          <w:color w:val="000000"/>
        </w:rPr>
        <w:t>IMbnSms</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831CC" w:rsidRPr="00735E45" w:rsidTr="00BB0F7A">
        <w:trPr>
          <w:cnfStyle w:val="100000000000"/>
          <w:trHeight w:val="20"/>
        </w:trPr>
        <w:tc>
          <w:tcPr>
            <w:tcW w:w="3168" w:type="dxa"/>
          </w:tcPr>
          <w:p w:rsidR="003831CC" w:rsidRPr="0026377A" w:rsidRDefault="003831CC" w:rsidP="00BE7095">
            <w:pPr>
              <w:rPr>
                <w:b w:val="0"/>
                <w:szCs w:val="20"/>
              </w:rPr>
            </w:pPr>
            <w:r>
              <w:rPr>
                <w:szCs w:val="20"/>
              </w:rPr>
              <w:t>Method</w:t>
            </w:r>
          </w:p>
        </w:tc>
        <w:tc>
          <w:tcPr>
            <w:tcW w:w="4950" w:type="dxa"/>
          </w:tcPr>
          <w:p w:rsidR="003831CC" w:rsidRPr="0026377A" w:rsidRDefault="003831CC" w:rsidP="00BE7095">
            <w:pPr>
              <w:rPr>
                <w:b w:val="0"/>
                <w:szCs w:val="20"/>
              </w:rPr>
            </w:pPr>
            <w:r>
              <w:rPr>
                <w:rFonts w:eastAsia="Times New Roman" w:cs="Calibri"/>
                <w:color w:val="000000"/>
              </w:rPr>
              <w:t>C# Signature</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GetSmsConfiguration </w:t>
            </w:r>
          </w:p>
        </w:tc>
        <w:tc>
          <w:tcPr>
            <w:tcW w:w="4950" w:type="dxa"/>
          </w:tcPr>
          <w:p w:rsidR="003831CC" w:rsidRPr="003831CC" w:rsidRDefault="003831CC" w:rsidP="006C51E3">
            <w:pPr>
              <w:rPr>
                <w:rFonts w:eastAsia="Times New Roman" w:cs="Calibri"/>
                <w:b/>
                <w:color w:val="000000"/>
              </w:rPr>
            </w:pPr>
            <w:r w:rsidRPr="003831CC">
              <w:rPr>
                <w:rFonts w:eastAsia="Times New Roman" w:cs="Calibri"/>
                <w:b/>
                <w:color w:val="000000"/>
              </w:rPr>
              <w:t>public IMbnSmsConfiguration GetSmsConfiguration()</w:t>
            </w:r>
            <w:r>
              <w:rPr>
                <w:rFonts w:eastAsia="Times New Roman" w:cs="Calibri"/>
                <w:b/>
                <w:color w:val="000000"/>
              </w:rPr>
              <w:t>;</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GetSmsStatus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void GetSmsStatus(</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out MBN_SMS_STATUS_INFO </w:t>
            </w:r>
            <w:r w:rsidRPr="003831CC">
              <w:rPr>
                <w:rFonts w:eastAsia="Times New Roman" w:cs="Calibri"/>
                <w:i/>
                <w:color w:val="000000"/>
              </w:rPr>
              <w:t>smsStatusInfo</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lastRenderedPageBreak/>
              <w:t xml:space="preserve">SetSmsConfiguration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SetSmsConfiguration(</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IMbnSmsConfiguration </w:t>
            </w:r>
            <w:r w:rsidRPr="003831CC">
              <w:rPr>
                <w:rFonts w:eastAsia="Times New Roman" w:cs="Calibri"/>
                <w:i/>
                <w:color w:val="000000"/>
              </w:rPr>
              <w:t>smsConfiguration</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out uint </w:t>
            </w:r>
            <w:r w:rsidRPr="003831CC">
              <w:rPr>
                <w:rFonts w:eastAsia="Times New Roman" w:cs="Calibri"/>
                <w:i/>
                <w:color w:val="000000"/>
              </w:rPr>
              <w:t>requestID</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SmsDelete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SmsDelete(</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ref MBN_SMS_FILTER </w:t>
            </w:r>
            <w:r w:rsidRPr="003831CC">
              <w:rPr>
                <w:rFonts w:eastAsia="Times New Roman" w:cs="Calibri"/>
                <w:i/>
                <w:color w:val="000000"/>
              </w:rPr>
              <w:t>smsFilter</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out uint </w:t>
            </w:r>
            <w:r w:rsidRPr="003831CC">
              <w:rPr>
                <w:rFonts w:eastAsia="Times New Roman" w:cs="Calibri"/>
                <w:i/>
                <w:color w:val="000000"/>
              </w:rPr>
              <w:t>requestID</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SmsRead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SmsRead(</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ref MBN_SMS_FILTER </w:t>
            </w:r>
            <w:r w:rsidRPr="003831CC">
              <w:rPr>
                <w:rFonts w:eastAsia="Times New Roman" w:cs="Calibri"/>
                <w:i/>
                <w:color w:val="000000"/>
              </w:rPr>
              <w:t>smsFilter</w:t>
            </w:r>
            <w:r w:rsidRPr="003831CC">
              <w:rPr>
                <w:rFonts w:eastAsia="Times New Roman" w:cs="Calibri"/>
                <w:b/>
                <w:color w:val="000000"/>
              </w:rPr>
              <w:t>,</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 MBN_SMS_FORMAT </w:t>
            </w:r>
            <w:r w:rsidRPr="003831CC">
              <w:rPr>
                <w:rFonts w:eastAsia="Times New Roman" w:cs="Calibri"/>
                <w:i/>
                <w:color w:val="000000"/>
              </w:rPr>
              <w:t>smsFormat</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out uint </w:t>
            </w:r>
            <w:r w:rsidRPr="003831CC">
              <w:rPr>
                <w:rFonts w:eastAsia="Times New Roman" w:cs="Calibri"/>
                <w:i/>
                <w:color w:val="000000"/>
              </w:rPr>
              <w:t>requestID</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SmsSendCdma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SmsSendCdma(</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string </w:t>
            </w:r>
            <w:r w:rsidRPr="003831CC">
              <w:rPr>
                <w:rFonts w:eastAsia="Times New Roman" w:cs="Calibri"/>
                <w:i/>
                <w:color w:val="000000"/>
              </w:rPr>
              <w:t>address</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MBN_SMS_CDMA_ENCODING </w:t>
            </w:r>
            <w:r w:rsidRPr="003831CC">
              <w:rPr>
                <w:rFonts w:eastAsia="Times New Roman" w:cs="Calibri"/>
                <w:i/>
                <w:color w:val="000000"/>
              </w:rPr>
              <w:t>encoding</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MBN_SMS_CDMA_LANG </w:t>
            </w:r>
            <w:r w:rsidRPr="003831CC">
              <w:rPr>
                <w:rFonts w:eastAsia="Times New Roman" w:cs="Calibri"/>
                <w:i/>
                <w:color w:val="000000"/>
              </w:rPr>
              <w:t>language</w:t>
            </w:r>
            <w:r w:rsidRPr="003831CC">
              <w:rPr>
                <w:rFonts w:eastAsia="Times New Roman" w:cs="Calibri"/>
                <w:b/>
                <w:color w:val="000000"/>
              </w:rPr>
              <w:t>,</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uint </w:t>
            </w:r>
            <w:r w:rsidRPr="003831CC">
              <w:rPr>
                <w:rFonts w:eastAsia="Times New Roman" w:cs="Calibri"/>
                <w:i/>
                <w:color w:val="000000"/>
              </w:rPr>
              <w:t>sizeInCharacters</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System.Array </w:t>
            </w:r>
            <w:r w:rsidRPr="003831CC">
              <w:rPr>
                <w:rFonts w:eastAsia="Times New Roman" w:cs="Calibri"/>
                <w:i/>
                <w:color w:val="000000"/>
              </w:rPr>
              <w:t>message</w:t>
            </w:r>
            <w:r w:rsidRPr="003831CC">
              <w:rPr>
                <w:rFonts w:eastAsia="Times New Roman" w:cs="Calibri"/>
                <w:b/>
                <w:color w:val="000000"/>
              </w:rPr>
              <w:t>,</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 out uint </w:t>
            </w:r>
            <w:r w:rsidRPr="003831CC">
              <w:rPr>
                <w:rFonts w:eastAsia="Times New Roman" w:cs="Calibri"/>
                <w:i/>
                <w:color w:val="000000"/>
              </w:rPr>
              <w:t>requestID</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SmsSendCdmaPdu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SmsSendCdmaPdu(</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System.Array </w:t>
            </w:r>
            <w:r w:rsidRPr="003831CC">
              <w:rPr>
                <w:rFonts w:eastAsia="Times New Roman" w:cs="Calibri"/>
                <w:i/>
                <w:color w:val="000000"/>
              </w:rPr>
              <w:t>message</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out uint </w:t>
            </w:r>
            <w:r w:rsidRPr="003831CC">
              <w:rPr>
                <w:rFonts w:eastAsia="Times New Roman" w:cs="Calibri"/>
                <w:i/>
                <w:color w:val="000000"/>
              </w:rPr>
              <w:t>requestID</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r w:rsidR="003831CC" w:rsidRPr="004A374B" w:rsidTr="006C51E3">
        <w:tc>
          <w:tcPr>
            <w:tcW w:w="3168" w:type="dxa"/>
            <w:hideMark/>
          </w:tcPr>
          <w:p w:rsidR="003831CC" w:rsidRPr="003831CC" w:rsidRDefault="003831CC" w:rsidP="006C51E3">
            <w:pPr>
              <w:rPr>
                <w:rFonts w:eastAsia="Times New Roman" w:cs="Calibri"/>
                <w:b/>
                <w:color w:val="000000"/>
              </w:rPr>
            </w:pPr>
            <w:r w:rsidRPr="003831CC">
              <w:rPr>
                <w:rFonts w:eastAsia="Times New Roman" w:cs="Calibri"/>
                <w:b/>
                <w:color w:val="000000"/>
              </w:rPr>
              <w:t xml:space="preserve">SmsSendPdu </w:t>
            </w:r>
          </w:p>
        </w:tc>
        <w:tc>
          <w:tcPr>
            <w:tcW w:w="4950" w:type="dxa"/>
          </w:tcPr>
          <w:p w:rsidR="003831CC" w:rsidRDefault="003831CC" w:rsidP="006C51E3">
            <w:pPr>
              <w:rPr>
                <w:rFonts w:eastAsia="Times New Roman" w:cs="Calibri"/>
                <w:b/>
                <w:color w:val="000000"/>
              </w:rPr>
            </w:pPr>
            <w:r w:rsidRPr="003831CC">
              <w:rPr>
                <w:rFonts w:eastAsia="Times New Roman" w:cs="Calibri"/>
                <w:b/>
                <w:color w:val="000000"/>
              </w:rPr>
              <w:t>public SmsSendPdu(</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string </w:t>
            </w:r>
            <w:r w:rsidRPr="003831CC">
              <w:rPr>
                <w:rFonts w:eastAsia="Times New Roman" w:cs="Calibri"/>
                <w:i/>
                <w:color w:val="000000"/>
              </w:rPr>
              <w:t>pduData</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byte </w:t>
            </w:r>
            <w:r w:rsidRPr="003831CC">
              <w:rPr>
                <w:rFonts w:eastAsia="Times New Roman" w:cs="Calibri"/>
                <w:i/>
                <w:color w:val="000000"/>
              </w:rPr>
              <w:t>size</w:t>
            </w:r>
            <w:r w:rsidRPr="003831CC">
              <w:rPr>
                <w:rFonts w:eastAsia="Times New Roman" w:cs="Calibri"/>
                <w:b/>
                <w:color w:val="000000"/>
              </w:rPr>
              <w:t xml:space="preserve">, </w:t>
            </w:r>
          </w:p>
          <w:p w:rsidR="003831CC" w:rsidRDefault="003831CC" w:rsidP="006C51E3">
            <w:pPr>
              <w:rPr>
                <w:rFonts w:eastAsia="Times New Roman" w:cs="Calibri"/>
                <w:b/>
                <w:color w:val="000000"/>
              </w:rPr>
            </w:pPr>
            <w:r>
              <w:rPr>
                <w:rFonts w:eastAsia="Times New Roman" w:cs="Calibri"/>
                <w:b/>
                <w:color w:val="000000"/>
              </w:rPr>
              <w:t xml:space="preserve">  </w:t>
            </w:r>
            <w:r w:rsidRPr="003831CC">
              <w:rPr>
                <w:rFonts w:eastAsia="Times New Roman" w:cs="Calibri"/>
                <w:b/>
                <w:color w:val="000000"/>
              </w:rPr>
              <w:t xml:space="preserve">out uint </w:t>
            </w:r>
            <w:r w:rsidRPr="003831CC">
              <w:rPr>
                <w:rFonts w:eastAsia="Times New Roman" w:cs="Calibri"/>
                <w:i/>
                <w:color w:val="000000"/>
              </w:rPr>
              <w:t>requestID</w:t>
            </w:r>
          </w:p>
          <w:p w:rsidR="003831CC" w:rsidRPr="003831CC" w:rsidRDefault="002E0D8A" w:rsidP="006C51E3">
            <w:pPr>
              <w:rPr>
                <w:rFonts w:eastAsia="Times New Roman" w:cs="Calibri"/>
                <w:b/>
                <w:color w:val="000000"/>
              </w:rPr>
            </w:pPr>
            <w:r>
              <w:rPr>
                <w:rFonts w:eastAsia="Times New Roman" w:cs="Calibri"/>
                <w:b/>
                <w:color w:val="000000"/>
              </w:rPr>
              <w:t xml:space="preserve">  );</w:t>
            </w:r>
          </w:p>
        </w:tc>
      </w:tr>
    </w:tbl>
    <w:p w:rsidR="00332BA1" w:rsidRPr="006C6CFF" w:rsidRDefault="00332BA1" w:rsidP="00332BA1">
      <w:pPr>
        <w:pStyle w:val="TableHead"/>
      </w:pPr>
      <w:r w:rsidRPr="001660BF">
        <w:rPr>
          <w:rFonts w:eastAsia="Times New Roman" w:cs="Calibri"/>
          <w:bCs/>
          <w:color w:val="000000"/>
        </w:rPr>
        <w:t>IMbnSmsConfiguration</w:t>
      </w:r>
      <w:r w:rsidRPr="00181E95">
        <w:t xml:space="preserve"> Interface</w:t>
      </w:r>
    </w:p>
    <w:tbl>
      <w:tblPr>
        <w:tblStyle w:val="Tablerowcell"/>
        <w:tblW w:w="8118" w:type="dxa"/>
        <w:tblLook w:val="04A0"/>
      </w:tblPr>
      <w:tblGrid>
        <w:gridCol w:w="3168"/>
        <w:gridCol w:w="4950"/>
      </w:tblGrid>
      <w:tr w:rsidR="00F876DA" w:rsidRPr="00735E45" w:rsidTr="00BB0F7A">
        <w:trPr>
          <w:cnfStyle w:val="100000000000"/>
          <w:trHeight w:val="20"/>
        </w:trPr>
        <w:tc>
          <w:tcPr>
            <w:tcW w:w="3168" w:type="dxa"/>
          </w:tcPr>
          <w:p w:rsidR="00F876DA" w:rsidRPr="0026377A" w:rsidRDefault="00F876DA" w:rsidP="00BE7095">
            <w:pPr>
              <w:rPr>
                <w:b w:val="0"/>
                <w:szCs w:val="20"/>
              </w:rPr>
            </w:pPr>
            <w:r>
              <w:rPr>
                <w:szCs w:val="20"/>
              </w:rPr>
              <w:t>Method</w:t>
            </w:r>
          </w:p>
        </w:tc>
        <w:tc>
          <w:tcPr>
            <w:tcW w:w="4950" w:type="dxa"/>
          </w:tcPr>
          <w:p w:rsidR="00F876DA" w:rsidRPr="0026377A" w:rsidRDefault="00F876DA" w:rsidP="00BE7095">
            <w:pPr>
              <w:rPr>
                <w:b w:val="0"/>
                <w:szCs w:val="20"/>
              </w:rPr>
            </w:pPr>
            <w:r>
              <w:rPr>
                <w:rFonts w:eastAsia="Times New Roman" w:cs="Calibri"/>
                <w:color w:val="000000"/>
              </w:rPr>
              <w:t>C# Signature</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CdmaShortMsgSize </w:t>
            </w:r>
          </w:p>
        </w:tc>
        <w:tc>
          <w:tcPr>
            <w:tcW w:w="4950" w:type="dxa"/>
          </w:tcPr>
          <w:p w:rsidR="00F876DA" w:rsidRPr="00F876DA" w:rsidRDefault="00F876DA" w:rsidP="006C51E3">
            <w:pPr>
              <w:rPr>
                <w:rFonts w:eastAsia="Times New Roman" w:cs="Calibri"/>
                <w:b/>
                <w:color w:val="000000"/>
              </w:rPr>
            </w:pPr>
            <w:r w:rsidRPr="00F876DA">
              <w:rPr>
                <w:rFonts w:eastAsia="Times New Roman" w:cs="Calibri"/>
                <w:b/>
                <w:color w:val="000000"/>
              </w:rPr>
              <w:t>public uint CdmaShortMsgSize {</w:t>
            </w:r>
            <w:r w:rsidRPr="00F876DA">
              <w:rPr>
                <w:rFonts w:eastAsia="Times New Roman" w:cs="Calibri"/>
                <w:i/>
                <w:color w:val="000000"/>
              </w:rPr>
              <w:t>get</w:t>
            </w:r>
            <w:r w:rsidRPr="00F876DA">
              <w:rPr>
                <w:rFonts w:eastAsia="Times New Roman" w:cs="Calibri"/>
                <w:b/>
                <w:color w:val="000000"/>
              </w:rPr>
              <w:t>; }</w:t>
            </w:r>
            <w:r>
              <w:rPr>
                <w:rFonts w:eastAsia="Times New Roman" w:cs="Calibri"/>
                <w:b/>
                <w:color w:val="000000"/>
              </w:rPr>
              <w:t>;</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MaxMessageIndex </w:t>
            </w:r>
          </w:p>
        </w:tc>
        <w:tc>
          <w:tcPr>
            <w:tcW w:w="4950" w:type="dxa"/>
          </w:tcPr>
          <w:p w:rsidR="00F876DA" w:rsidRPr="00F876DA" w:rsidRDefault="00F876DA" w:rsidP="006C51E3">
            <w:pPr>
              <w:rPr>
                <w:rFonts w:eastAsia="Times New Roman" w:cs="Calibri"/>
                <w:b/>
                <w:color w:val="000000"/>
              </w:rPr>
            </w:pPr>
            <w:r w:rsidRPr="00F876DA">
              <w:rPr>
                <w:rFonts w:eastAsia="Times New Roman" w:cs="Calibri"/>
                <w:b/>
                <w:color w:val="000000"/>
              </w:rPr>
              <w:t xml:space="preserve">public uint MaxMessageIndex { </w:t>
            </w:r>
            <w:r w:rsidRPr="00F876DA">
              <w:rPr>
                <w:rFonts w:eastAsia="Times New Roman" w:cs="Calibri"/>
                <w:i/>
                <w:color w:val="000000"/>
              </w:rPr>
              <w:t>get</w:t>
            </w:r>
            <w:r w:rsidRPr="00F876DA">
              <w:rPr>
                <w:rFonts w:eastAsia="Times New Roman" w:cs="Calibri"/>
                <w:b/>
                <w:color w:val="000000"/>
              </w:rPr>
              <w:t>; }</w:t>
            </w:r>
            <w:r>
              <w:rPr>
                <w:rFonts w:eastAsia="Times New Roman" w:cs="Calibri"/>
                <w:b/>
                <w:color w:val="000000"/>
              </w:rPr>
              <w:t>;</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ServiceCenterAddress </w:t>
            </w:r>
          </w:p>
        </w:tc>
        <w:tc>
          <w:tcPr>
            <w:tcW w:w="4950" w:type="dxa"/>
          </w:tcPr>
          <w:p w:rsidR="00F876DA" w:rsidRPr="00F876DA" w:rsidRDefault="00F876DA" w:rsidP="006C51E3">
            <w:pPr>
              <w:rPr>
                <w:rFonts w:eastAsia="Times New Roman" w:cs="Calibri"/>
                <w:b/>
                <w:color w:val="000000"/>
              </w:rPr>
            </w:pPr>
            <w:r w:rsidRPr="00F876DA">
              <w:rPr>
                <w:rFonts w:eastAsia="Times New Roman" w:cs="Calibri"/>
                <w:b/>
                <w:color w:val="000000"/>
              </w:rPr>
              <w:t xml:space="preserve">public string ServiceCenterAddress{ </w:t>
            </w:r>
            <w:r w:rsidRPr="00F876DA">
              <w:rPr>
                <w:rFonts w:eastAsia="Times New Roman" w:cs="Calibri"/>
                <w:i/>
                <w:color w:val="000000"/>
              </w:rPr>
              <w:t>set</w:t>
            </w:r>
            <w:r w:rsidRPr="00F876DA">
              <w:rPr>
                <w:rFonts w:eastAsia="Times New Roman" w:cs="Calibri"/>
                <w:b/>
                <w:color w:val="000000"/>
              </w:rPr>
              <w:t xml:space="preserve">; </w:t>
            </w:r>
            <w:r>
              <w:rPr>
                <w:rFonts w:eastAsia="Times New Roman" w:cs="Calibri"/>
                <w:b/>
                <w:color w:val="000000"/>
              </w:rPr>
              <w:t xml:space="preserve"> </w:t>
            </w:r>
            <w:r w:rsidRPr="00F876DA">
              <w:rPr>
                <w:rFonts w:eastAsia="Times New Roman" w:cs="Calibri"/>
                <w:i/>
                <w:color w:val="000000"/>
              </w:rPr>
              <w:t>get</w:t>
            </w:r>
            <w:r w:rsidRPr="00F876DA">
              <w:rPr>
                <w:rFonts w:eastAsia="Times New Roman" w:cs="Calibri"/>
                <w:b/>
                <w:color w:val="000000"/>
              </w:rPr>
              <w:t>; }</w:t>
            </w:r>
            <w:r>
              <w:rPr>
                <w:rFonts w:eastAsia="Times New Roman" w:cs="Calibri"/>
                <w:b/>
                <w:color w:val="000000"/>
              </w:rPr>
              <w:t>;</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SmsFormat </w:t>
            </w:r>
          </w:p>
        </w:tc>
        <w:tc>
          <w:tcPr>
            <w:tcW w:w="4950" w:type="dxa"/>
          </w:tcPr>
          <w:p w:rsidR="00F876DA" w:rsidRPr="00F876DA" w:rsidRDefault="00F876DA" w:rsidP="006C51E3">
            <w:pPr>
              <w:rPr>
                <w:rFonts w:eastAsia="Times New Roman" w:cs="Calibri"/>
                <w:b/>
                <w:color w:val="000000"/>
              </w:rPr>
            </w:pPr>
            <w:r w:rsidRPr="00F876DA">
              <w:rPr>
                <w:rFonts w:eastAsia="Times New Roman" w:cs="Calibri"/>
                <w:b/>
                <w:color w:val="000000"/>
              </w:rPr>
              <w:t>public MBN_SMS_FORMAT SmsFormat{</w:t>
            </w:r>
            <w:r w:rsidRPr="00F876DA">
              <w:rPr>
                <w:rFonts w:eastAsia="Times New Roman" w:cs="Calibri"/>
                <w:i/>
                <w:color w:val="000000"/>
              </w:rPr>
              <w:t>set</w:t>
            </w:r>
            <w:r w:rsidRPr="00F876DA">
              <w:rPr>
                <w:rFonts w:eastAsia="Times New Roman" w:cs="Calibri"/>
                <w:b/>
                <w:color w:val="000000"/>
              </w:rPr>
              <w:t xml:space="preserve">; </w:t>
            </w:r>
            <w:r>
              <w:rPr>
                <w:rFonts w:eastAsia="Times New Roman" w:cs="Calibri"/>
                <w:b/>
                <w:color w:val="000000"/>
              </w:rPr>
              <w:t xml:space="preserve"> </w:t>
            </w:r>
            <w:r w:rsidRPr="00F876DA">
              <w:rPr>
                <w:rFonts w:eastAsia="Times New Roman" w:cs="Calibri"/>
                <w:i/>
                <w:color w:val="000000"/>
              </w:rPr>
              <w:t>get</w:t>
            </w:r>
            <w:r w:rsidRPr="00F876DA">
              <w:rPr>
                <w:rFonts w:eastAsia="Times New Roman" w:cs="Calibri"/>
                <w:b/>
                <w:color w:val="000000"/>
              </w:rPr>
              <w:t>; }</w:t>
            </w:r>
            <w:r>
              <w:rPr>
                <w:rFonts w:eastAsia="Times New Roman" w:cs="Calibri"/>
                <w:b/>
                <w:color w:val="000000"/>
              </w:rPr>
              <w:t>;</w:t>
            </w:r>
          </w:p>
        </w:tc>
      </w:tr>
    </w:tbl>
    <w:p w:rsidR="00332BA1" w:rsidRPr="006C6CFF" w:rsidRDefault="00332BA1" w:rsidP="00332BA1">
      <w:pPr>
        <w:pStyle w:val="TableHead"/>
      </w:pPr>
      <w:r w:rsidRPr="003B101C">
        <w:rPr>
          <w:rFonts w:eastAsia="Times New Roman" w:cs="Calibri"/>
          <w:bCs/>
          <w:color w:val="000000"/>
        </w:rPr>
        <w:t>IMbnSmsEvents</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F876DA" w:rsidRPr="00735E45" w:rsidTr="00BB0F7A">
        <w:trPr>
          <w:cnfStyle w:val="100000000000"/>
          <w:trHeight w:val="20"/>
        </w:trPr>
        <w:tc>
          <w:tcPr>
            <w:tcW w:w="3168" w:type="dxa"/>
          </w:tcPr>
          <w:p w:rsidR="00F876DA" w:rsidRPr="0026377A" w:rsidRDefault="00F876DA" w:rsidP="00BE7095">
            <w:pPr>
              <w:rPr>
                <w:b w:val="0"/>
                <w:szCs w:val="20"/>
              </w:rPr>
            </w:pPr>
            <w:r>
              <w:rPr>
                <w:szCs w:val="20"/>
              </w:rPr>
              <w:t>Method</w:t>
            </w:r>
          </w:p>
        </w:tc>
        <w:tc>
          <w:tcPr>
            <w:tcW w:w="4950" w:type="dxa"/>
          </w:tcPr>
          <w:p w:rsidR="00F876DA" w:rsidRPr="0026377A" w:rsidRDefault="00F876DA" w:rsidP="00BE7095">
            <w:pPr>
              <w:rPr>
                <w:b w:val="0"/>
                <w:szCs w:val="20"/>
              </w:rPr>
            </w:pPr>
            <w:r>
              <w:rPr>
                <w:rFonts w:eastAsia="Times New Roman" w:cs="Calibri"/>
                <w:color w:val="000000"/>
              </w:rPr>
              <w:t>C# Signature</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OnSetSmsConfigurationComplete </w:t>
            </w:r>
          </w:p>
        </w:tc>
        <w:tc>
          <w:tcPr>
            <w:tcW w:w="4950" w:type="dxa"/>
          </w:tcPr>
          <w:p w:rsidR="00F876DA" w:rsidRDefault="00F876DA" w:rsidP="006C51E3">
            <w:pPr>
              <w:rPr>
                <w:rFonts w:eastAsia="Times New Roman" w:cs="Calibri"/>
                <w:b/>
                <w:color w:val="000000"/>
              </w:rPr>
            </w:pPr>
            <w:r w:rsidRPr="00F876DA">
              <w:rPr>
                <w:rFonts w:eastAsia="Times New Roman" w:cs="Calibri"/>
                <w:b/>
                <w:color w:val="000000"/>
              </w:rPr>
              <w:t>public void OnSetSmsConfigurationComplete(</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IMbnSms </w:t>
            </w:r>
            <w:r w:rsidRPr="00F876DA">
              <w:rPr>
                <w:rFonts w:eastAsia="Times New Roman" w:cs="Calibri"/>
                <w:i/>
                <w:color w:val="000000"/>
              </w:rPr>
              <w:t>sms</w:t>
            </w:r>
            <w:r w:rsidRPr="00F876DA">
              <w:rPr>
                <w:rFonts w:eastAsia="Times New Roman" w:cs="Calibri"/>
                <w:b/>
                <w:color w:val="000000"/>
              </w:rPr>
              <w:t xml:space="preserve">, </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uint </w:t>
            </w:r>
            <w:r w:rsidRPr="00F876DA">
              <w:rPr>
                <w:rFonts w:eastAsia="Times New Roman" w:cs="Calibri"/>
                <w:i/>
                <w:color w:val="000000"/>
              </w:rPr>
              <w:t>requestID</w:t>
            </w:r>
            <w:r w:rsidRPr="00F876DA">
              <w:rPr>
                <w:rFonts w:eastAsia="Times New Roman" w:cs="Calibri"/>
                <w:b/>
                <w:color w:val="000000"/>
              </w:rPr>
              <w:t>,</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 int </w:t>
            </w:r>
            <w:r w:rsidRPr="00F876DA">
              <w:rPr>
                <w:rFonts w:eastAsia="Times New Roman" w:cs="Calibri"/>
                <w:i/>
                <w:color w:val="000000"/>
              </w:rPr>
              <w:t>status</w:t>
            </w:r>
          </w:p>
          <w:p w:rsidR="00F876DA" w:rsidRPr="00F876DA" w:rsidRDefault="002E0D8A" w:rsidP="006C51E3">
            <w:pPr>
              <w:rPr>
                <w:rFonts w:eastAsia="Times New Roman" w:cs="Calibri"/>
                <w:b/>
                <w:color w:val="000000"/>
              </w:rPr>
            </w:pPr>
            <w:r>
              <w:rPr>
                <w:rFonts w:eastAsia="Times New Roman" w:cs="Calibri"/>
                <w:b/>
                <w:color w:val="000000"/>
              </w:rPr>
              <w:t xml:space="preserve">  );</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OnSmsConfigurationChange </w:t>
            </w:r>
          </w:p>
        </w:tc>
        <w:tc>
          <w:tcPr>
            <w:tcW w:w="4950" w:type="dxa"/>
          </w:tcPr>
          <w:p w:rsidR="00F876DA" w:rsidRDefault="00F876DA" w:rsidP="006C51E3">
            <w:pPr>
              <w:rPr>
                <w:rFonts w:eastAsia="Times New Roman" w:cs="Calibri"/>
                <w:b/>
                <w:color w:val="000000"/>
              </w:rPr>
            </w:pPr>
            <w:r w:rsidRPr="00F876DA">
              <w:rPr>
                <w:rFonts w:eastAsia="Times New Roman" w:cs="Calibri"/>
                <w:b/>
                <w:color w:val="000000"/>
              </w:rPr>
              <w:t>public void OnSmsConfigurationChange(</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IMbnSms </w:t>
            </w:r>
            <w:r w:rsidRPr="00F876DA">
              <w:rPr>
                <w:rFonts w:eastAsia="Times New Roman" w:cs="Calibri"/>
                <w:i/>
                <w:color w:val="000000"/>
              </w:rPr>
              <w:t>sms</w:t>
            </w:r>
          </w:p>
          <w:p w:rsidR="00F876DA" w:rsidRPr="00F876DA" w:rsidRDefault="002E0D8A" w:rsidP="006C51E3">
            <w:pPr>
              <w:rPr>
                <w:rFonts w:eastAsia="Times New Roman" w:cs="Calibri"/>
                <w:b/>
                <w:color w:val="000000"/>
              </w:rPr>
            </w:pPr>
            <w:r>
              <w:rPr>
                <w:rFonts w:eastAsia="Times New Roman" w:cs="Calibri"/>
                <w:b/>
                <w:color w:val="000000"/>
              </w:rPr>
              <w:t xml:space="preserve">  );</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lastRenderedPageBreak/>
              <w:t xml:space="preserve">OnSmsDeleteComplete </w:t>
            </w:r>
          </w:p>
        </w:tc>
        <w:tc>
          <w:tcPr>
            <w:tcW w:w="4950" w:type="dxa"/>
          </w:tcPr>
          <w:p w:rsidR="00F876DA" w:rsidRDefault="00F876DA" w:rsidP="006C51E3">
            <w:pPr>
              <w:rPr>
                <w:rFonts w:eastAsia="Times New Roman" w:cs="Calibri"/>
                <w:b/>
                <w:color w:val="000000"/>
              </w:rPr>
            </w:pPr>
            <w:r w:rsidRPr="00F876DA">
              <w:rPr>
                <w:rFonts w:eastAsia="Times New Roman" w:cs="Calibri"/>
                <w:b/>
                <w:color w:val="000000"/>
              </w:rPr>
              <w:t>public void OnSmsDeleteComplete(</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IMbnSms </w:t>
            </w:r>
            <w:r w:rsidRPr="00F876DA">
              <w:rPr>
                <w:rFonts w:eastAsia="Times New Roman" w:cs="Calibri"/>
                <w:i/>
                <w:color w:val="000000"/>
              </w:rPr>
              <w:t>sms</w:t>
            </w:r>
            <w:r w:rsidRPr="00F876DA">
              <w:rPr>
                <w:rFonts w:eastAsia="Times New Roman" w:cs="Calibri"/>
                <w:b/>
                <w:color w:val="000000"/>
              </w:rPr>
              <w:t xml:space="preserve">, </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uint </w:t>
            </w:r>
            <w:r w:rsidRPr="00F876DA">
              <w:rPr>
                <w:rFonts w:eastAsia="Times New Roman" w:cs="Calibri"/>
                <w:i/>
                <w:color w:val="000000"/>
              </w:rPr>
              <w:t>requestID</w:t>
            </w:r>
            <w:r w:rsidRPr="00F876DA">
              <w:rPr>
                <w:rFonts w:eastAsia="Times New Roman" w:cs="Calibri"/>
                <w:b/>
                <w:color w:val="000000"/>
              </w:rPr>
              <w:t xml:space="preserve">, </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int </w:t>
            </w:r>
            <w:r w:rsidRPr="00F876DA">
              <w:rPr>
                <w:rFonts w:eastAsia="Times New Roman" w:cs="Calibri"/>
                <w:i/>
                <w:color w:val="000000"/>
              </w:rPr>
              <w:t>status</w:t>
            </w:r>
          </w:p>
          <w:p w:rsidR="00F876DA" w:rsidRPr="00F876DA" w:rsidRDefault="002E0D8A" w:rsidP="006C51E3">
            <w:pPr>
              <w:rPr>
                <w:rFonts w:eastAsia="Times New Roman" w:cs="Calibri"/>
                <w:b/>
                <w:color w:val="000000"/>
              </w:rPr>
            </w:pPr>
            <w:r>
              <w:rPr>
                <w:rFonts w:eastAsia="Times New Roman" w:cs="Calibri"/>
                <w:b/>
                <w:color w:val="000000"/>
              </w:rPr>
              <w:t xml:space="preserve">  );</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OnSmsNewClass0Message </w:t>
            </w:r>
          </w:p>
        </w:tc>
        <w:tc>
          <w:tcPr>
            <w:tcW w:w="4950" w:type="dxa"/>
          </w:tcPr>
          <w:p w:rsidR="00F876DA" w:rsidRDefault="00F876DA" w:rsidP="006C51E3">
            <w:pPr>
              <w:rPr>
                <w:rFonts w:eastAsia="Times New Roman" w:cs="Calibri"/>
                <w:b/>
                <w:color w:val="000000"/>
              </w:rPr>
            </w:pPr>
            <w:r w:rsidRPr="00F876DA">
              <w:rPr>
                <w:rFonts w:eastAsia="Times New Roman" w:cs="Calibri"/>
                <w:b/>
                <w:color w:val="000000"/>
              </w:rPr>
              <w:t>public void OnSmsNewClass0Message(</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IMbnSms </w:t>
            </w:r>
            <w:r w:rsidRPr="00F876DA">
              <w:rPr>
                <w:rFonts w:eastAsia="Times New Roman" w:cs="Calibri"/>
                <w:i/>
                <w:color w:val="000000"/>
              </w:rPr>
              <w:t>sms</w:t>
            </w:r>
            <w:r w:rsidRPr="00F876DA">
              <w:rPr>
                <w:rFonts w:eastAsia="Times New Roman" w:cs="Calibri"/>
                <w:b/>
                <w:color w:val="000000"/>
              </w:rPr>
              <w:t xml:space="preserve">, </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MBN_SMS_FORMAT </w:t>
            </w:r>
            <w:r w:rsidRPr="00F876DA">
              <w:rPr>
                <w:rFonts w:eastAsia="Times New Roman" w:cs="Calibri"/>
                <w:i/>
                <w:color w:val="000000"/>
              </w:rPr>
              <w:t>smsFormat</w:t>
            </w:r>
            <w:r w:rsidRPr="00F876DA">
              <w:rPr>
                <w:rFonts w:eastAsia="Times New Roman" w:cs="Calibri"/>
                <w:b/>
                <w:color w:val="000000"/>
              </w:rPr>
              <w:t xml:space="preserve">, </w:t>
            </w:r>
          </w:p>
          <w:p w:rsidR="00F876DA" w:rsidRDefault="00F876DA" w:rsidP="006C51E3">
            <w:pPr>
              <w:rPr>
                <w:rFonts w:eastAsia="Times New Roman" w:cs="Calibri"/>
                <w:b/>
                <w:color w:val="000000"/>
              </w:rPr>
            </w:pPr>
            <w:r>
              <w:rPr>
                <w:rFonts w:eastAsia="Times New Roman" w:cs="Calibri"/>
                <w:b/>
                <w:color w:val="000000"/>
              </w:rPr>
              <w:t xml:space="preserve">  </w:t>
            </w:r>
            <w:r w:rsidRPr="00F876DA">
              <w:rPr>
                <w:rFonts w:eastAsia="Times New Roman" w:cs="Calibri"/>
                <w:b/>
                <w:color w:val="000000"/>
              </w:rPr>
              <w:t xml:space="preserve">System.Array </w:t>
            </w:r>
            <w:r w:rsidRPr="00F876DA">
              <w:rPr>
                <w:rFonts w:eastAsia="Times New Roman" w:cs="Calibri"/>
                <w:i/>
                <w:color w:val="000000"/>
              </w:rPr>
              <w:t>readMsgs</w:t>
            </w:r>
          </w:p>
          <w:p w:rsidR="00F876DA" w:rsidRPr="00F876DA" w:rsidRDefault="002E0D8A" w:rsidP="006C51E3">
            <w:pPr>
              <w:rPr>
                <w:rFonts w:eastAsia="Times New Roman" w:cs="Calibri"/>
                <w:b/>
                <w:color w:val="000000"/>
              </w:rPr>
            </w:pPr>
            <w:r>
              <w:rPr>
                <w:rFonts w:eastAsia="Times New Roman" w:cs="Calibri"/>
                <w:b/>
                <w:color w:val="000000"/>
              </w:rPr>
              <w:t xml:space="preserve">  );</w:t>
            </w:r>
          </w:p>
        </w:tc>
      </w:tr>
      <w:tr w:rsidR="00F876DA" w:rsidRPr="004A374B" w:rsidTr="006C51E3">
        <w:tc>
          <w:tcPr>
            <w:tcW w:w="3168" w:type="dxa"/>
            <w:hideMark/>
          </w:tcPr>
          <w:p w:rsidR="00F876DA" w:rsidRPr="00F876DA" w:rsidRDefault="00F876DA" w:rsidP="006C51E3">
            <w:pPr>
              <w:rPr>
                <w:rFonts w:eastAsia="Times New Roman" w:cs="Calibri"/>
                <w:b/>
                <w:color w:val="000000"/>
              </w:rPr>
            </w:pPr>
            <w:r w:rsidRPr="00F876DA">
              <w:rPr>
                <w:rFonts w:eastAsia="Times New Roman" w:cs="Calibri"/>
                <w:b/>
                <w:color w:val="000000"/>
              </w:rPr>
              <w:t xml:space="preserve">OnSmsReadComplete </w:t>
            </w:r>
          </w:p>
        </w:tc>
        <w:tc>
          <w:tcPr>
            <w:tcW w:w="4950" w:type="dxa"/>
          </w:tcPr>
          <w:p w:rsidR="00EA0B1E" w:rsidRDefault="00F876DA" w:rsidP="006C51E3">
            <w:pPr>
              <w:rPr>
                <w:rFonts w:eastAsia="Times New Roman" w:cs="Calibri"/>
                <w:b/>
                <w:color w:val="000000"/>
              </w:rPr>
            </w:pPr>
            <w:r w:rsidRPr="00F876DA">
              <w:rPr>
                <w:rFonts w:eastAsia="Times New Roman" w:cs="Calibri"/>
                <w:b/>
                <w:color w:val="000000"/>
              </w:rPr>
              <w:t>public void OnSmsReadComplete(</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F876DA">
              <w:rPr>
                <w:rFonts w:eastAsia="Times New Roman" w:cs="Calibri"/>
                <w:b/>
                <w:color w:val="000000"/>
              </w:rPr>
              <w:t xml:space="preserve">IMbnSms </w:t>
            </w:r>
            <w:r w:rsidR="00F876DA" w:rsidRPr="00EA0B1E">
              <w:rPr>
                <w:rFonts w:eastAsia="Times New Roman" w:cs="Calibri"/>
                <w:i/>
                <w:color w:val="000000"/>
              </w:rPr>
              <w:t>sms</w:t>
            </w:r>
            <w:r w:rsidR="00F876DA" w:rsidRPr="00F876DA">
              <w:rPr>
                <w:rFonts w:eastAsia="Times New Roman" w:cs="Calibri"/>
                <w:b/>
                <w:color w:val="000000"/>
              </w:rPr>
              <w:t xml:space="preserve">, </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F876DA">
              <w:rPr>
                <w:rFonts w:eastAsia="Times New Roman" w:cs="Calibri"/>
                <w:b/>
                <w:color w:val="000000"/>
              </w:rPr>
              <w:t xml:space="preserve">MBN_SMS_FORMAT </w:t>
            </w:r>
            <w:r w:rsidR="00F876DA" w:rsidRPr="00EA0B1E">
              <w:rPr>
                <w:rFonts w:eastAsia="Times New Roman" w:cs="Calibri"/>
                <w:i/>
                <w:color w:val="000000"/>
              </w:rPr>
              <w:t>smsFormat</w:t>
            </w:r>
            <w:r w:rsidR="00F876DA" w:rsidRPr="00F876DA">
              <w:rPr>
                <w:rFonts w:eastAsia="Times New Roman" w:cs="Calibri"/>
                <w:b/>
                <w:color w:val="000000"/>
              </w:rPr>
              <w:t xml:space="preserve">, </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F876DA">
              <w:rPr>
                <w:rFonts w:eastAsia="Times New Roman" w:cs="Calibri"/>
                <w:b/>
                <w:color w:val="000000"/>
              </w:rPr>
              <w:t xml:space="preserve">System.Array </w:t>
            </w:r>
            <w:r w:rsidR="00F876DA" w:rsidRPr="00EA0B1E">
              <w:rPr>
                <w:rFonts w:eastAsia="Times New Roman" w:cs="Calibri"/>
                <w:i/>
                <w:color w:val="000000"/>
              </w:rPr>
              <w:t>readMsgs</w:t>
            </w:r>
            <w:r w:rsidR="00F876DA" w:rsidRPr="00F876DA">
              <w:rPr>
                <w:rFonts w:eastAsia="Times New Roman" w:cs="Calibri"/>
                <w:b/>
                <w:color w:val="000000"/>
              </w:rPr>
              <w:t xml:space="preserve">, </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F876DA">
              <w:rPr>
                <w:rFonts w:eastAsia="Times New Roman" w:cs="Calibri"/>
                <w:b/>
                <w:color w:val="000000"/>
              </w:rPr>
              <w:t xml:space="preserve">bool </w:t>
            </w:r>
            <w:r w:rsidR="00F876DA" w:rsidRPr="00EA0B1E">
              <w:rPr>
                <w:rFonts w:eastAsia="Times New Roman" w:cs="Calibri"/>
                <w:i/>
                <w:color w:val="000000"/>
              </w:rPr>
              <w:t>moreMessage</w:t>
            </w:r>
            <w:r w:rsidR="00F876DA" w:rsidRPr="00F876DA">
              <w:rPr>
                <w:rFonts w:eastAsia="Times New Roman" w:cs="Calibri"/>
                <w:b/>
                <w:color w:val="000000"/>
              </w:rPr>
              <w:t xml:space="preserve">, </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F876DA">
              <w:rPr>
                <w:rFonts w:eastAsia="Times New Roman" w:cs="Calibri"/>
                <w:b/>
                <w:color w:val="000000"/>
              </w:rPr>
              <w:t xml:space="preserve">uint </w:t>
            </w:r>
            <w:r w:rsidR="00F876DA" w:rsidRPr="00EA0B1E">
              <w:rPr>
                <w:rFonts w:eastAsia="Times New Roman" w:cs="Calibri"/>
                <w:i/>
                <w:color w:val="000000"/>
              </w:rPr>
              <w:t>requestID</w:t>
            </w:r>
            <w:r w:rsidR="00F876DA" w:rsidRPr="00F876DA">
              <w:rPr>
                <w:rFonts w:eastAsia="Times New Roman" w:cs="Calibri"/>
                <w:b/>
                <w:color w:val="000000"/>
              </w:rPr>
              <w:t xml:space="preserve">, </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F876DA">
              <w:rPr>
                <w:rFonts w:eastAsia="Times New Roman" w:cs="Calibri"/>
                <w:b/>
                <w:color w:val="000000"/>
              </w:rPr>
              <w:t xml:space="preserve">int </w:t>
            </w:r>
            <w:r w:rsidR="00F876DA" w:rsidRPr="00EA0B1E">
              <w:rPr>
                <w:rFonts w:eastAsia="Times New Roman" w:cs="Calibri"/>
                <w:i/>
                <w:color w:val="000000"/>
              </w:rPr>
              <w:t>status</w:t>
            </w:r>
          </w:p>
          <w:p w:rsidR="00F876DA" w:rsidRPr="00F876DA" w:rsidRDefault="002E0D8A" w:rsidP="006C51E3">
            <w:pPr>
              <w:rPr>
                <w:rFonts w:eastAsia="Times New Roman" w:cs="Calibri"/>
                <w:b/>
                <w:color w:val="000000"/>
              </w:rPr>
            </w:pPr>
            <w:r>
              <w:rPr>
                <w:rFonts w:eastAsia="Times New Roman" w:cs="Calibri"/>
                <w:b/>
                <w:color w:val="000000"/>
              </w:rPr>
              <w:t xml:space="preserve">  );</w:t>
            </w:r>
          </w:p>
        </w:tc>
      </w:tr>
      <w:tr w:rsidR="00F876DA" w:rsidRPr="004A374B" w:rsidTr="006C51E3">
        <w:tc>
          <w:tcPr>
            <w:tcW w:w="3168" w:type="dxa"/>
            <w:hideMark/>
          </w:tcPr>
          <w:p w:rsidR="00F876DA" w:rsidRPr="00EA0B1E" w:rsidRDefault="00F876DA" w:rsidP="006C51E3">
            <w:pPr>
              <w:rPr>
                <w:rFonts w:eastAsia="Times New Roman" w:cs="Calibri"/>
                <w:b/>
                <w:color w:val="000000"/>
              </w:rPr>
            </w:pPr>
            <w:r w:rsidRPr="00EA0B1E">
              <w:rPr>
                <w:rFonts w:eastAsia="Times New Roman" w:cs="Calibri"/>
                <w:b/>
                <w:color w:val="000000"/>
              </w:rPr>
              <w:t xml:space="preserve">OnSmsSendComplete </w:t>
            </w:r>
          </w:p>
        </w:tc>
        <w:tc>
          <w:tcPr>
            <w:tcW w:w="4950" w:type="dxa"/>
          </w:tcPr>
          <w:p w:rsidR="00EA0B1E" w:rsidRDefault="00F876DA" w:rsidP="006C51E3">
            <w:pPr>
              <w:rPr>
                <w:rFonts w:eastAsia="Times New Roman" w:cs="Calibri"/>
                <w:b/>
                <w:color w:val="000000"/>
              </w:rPr>
            </w:pPr>
            <w:r w:rsidRPr="00EA0B1E">
              <w:rPr>
                <w:rFonts w:eastAsia="Times New Roman" w:cs="Calibri"/>
                <w:b/>
                <w:color w:val="000000"/>
              </w:rPr>
              <w:t>public void OnSmsSendComplete(</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EA0B1E">
              <w:rPr>
                <w:rFonts w:eastAsia="Times New Roman" w:cs="Calibri"/>
                <w:b/>
                <w:color w:val="000000"/>
              </w:rPr>
              <w:t xml:space="preserve">IMbnSms </w:t>
            </w:r>
            <w:r w:rsidR="00F876DA" w:rsidRPr="00EA0B1E">
              <w:rPr>
                <w:rFonts w:eastAsia="Times New Roman" w:cs="Calibri"/>
                <w:i/>
                <w:color w:val="000000"/>
              </w:rPr>
              <w:t>sms</w:t>
            </w:r>
            <w:r w:rsidR="00F876DA" w:rsidRPr="00EA0B1E">
              <w:rPr>
                <w:rFonts w:eastAsia="Times New Roman" w:cs="Calibri"/>
                <w:b/>
                <w:color w:val="000000"/>
              </w:rPr>
              <w:t xml:space="preserve">, </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EA0B1E">
              <w:rPr>
                <w:rFonts w:eastAsia="Times New Roman" w:cs="Calibri"/>
                <w:b/>
                <w:color w:val="000000"/>
              </w:rPr>
              <w:t xml:space="preserve">uint </w:t>
            </w:r>
            <w:r w:rsidR="00F876DA" w:rsidRPr="00EA0B1E">
              <w:rPr>
                <w:rFonts w:eastAsia="Times New Roman" w:cs="Calibri"/>
                <w:i/>
                <w:color w:val="000000"/>
              </w:rPr>
              <w:t>requestID</w:t>
            </w:r>
            <w:r w:rsidR="00F876DA" w:rsidRPr="00EA0B1E">
              <w:rPr>
                <w:rFonts w:eastAsia="Times New Roman" w:cs="Calibri"/>
                <w:b/>
                <w:color w:val="000000"/>
              </w:rPr>
              <w:t>,</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EA0B1E">
              <w:rPr>
                <w:rFonts w:eastAsia="Times New Roman" w:cs="Calibri"/>
                <w:b/>
                <w:color w:val="000000"/>
              </w:rPr>
              <w:t xml:space="preserve"> int </w:t>
            </w:r>
            <w:r w:rsidR="00F876DA" w:rsidRPr="00EA0B1E">
              <w:rPr>
                <w:rFonts w:eastAsia="Times New Roman" w:cs="Calibri"/>
                <w:i/>
                <w:color w:val="000000"/>
              </w:rPr>
              <w:t>status</w:t>
            </w:r>
          </w:p>
          <w:p w:rsidR="00F876DA" w:rsidRPr="00EA0B1E" w:rsidRDefault="002E0D8A" w:rsidP="006C51E3">
            <w:pPr>
              <w:rPr>
                <w:rFonts w:eastAsia="Times New Roman" w:cs="Calibri"/>
                <w:b/>
                <w:color w:val="000000"/>
              </w:rPr>
            </w:pPr>
            <w:r>
              <w:rPr>
                <w:rFonts w:eastAsia="Times New Roman" w:cs="Calibri"/>
                <w:b/>
                <w:color w:val="000000"/>
              </w:rPr>
              <w:t xml:space="preserve">  );</w:t>
            </w:r>
          </w:p>
        </w:tc>
      </w:tr>
      <w:tr w:rsidR="00F876DA" w:rsidRPr="004A374B" w:rsidTr="006C51E3">
        <w:tc>
          <w:tcPr>
            <w:tcW w:w="3168" w:type="dxa"/>
            <w:hideMark/>
          </w:tcPr>
          <w:p w:rsidR="00F876DA" w:rsidRPr="00EA0B1E" w:rsidRDefault="00F876DA" w:rsidP="006C51E3">
            <w:pPr>
              <w:rPr>
                <w:rFonts w:eastAsia="Times New Roman" w:cs="Calibri"/>
                <w:b/>
                <w:color w:val="000000"/>
              </w:rPr>
            </w:pPr>
            <w:r w:rsidRPr="00EA0B1E">
              <w:rPr>
                <w:rFonts w:eastAsia="Times New Roman" w:cs="Calibri"/>
                <w:b/>
                <w:color w:val="000000"/>
              </w:rPr>
              <w:t xml:space="preserve">OnSmsStatusChange </w:t>
            </w:r>
          </w:p>
        </w:tc>
        <w:tc>
          <w:tcPr>
            <w:tcW w:w="4950" w:type="dxa"/>
          </w:tcPr>
          <w:p w:rsidR="00EA0B1E" w:rsidRDefault="00F876DA" w:rsidP="006C51E3">
            <w:pPr>
              <w:rPr>
                <w:rFonts w:eastAsia="Times New Roman" w:cs="Calibri"/>
                <w:b/>
                <w:color w:val="000000"/>
              </w:rPr>
            </w:pPr>
            <w:r w:rsidRPr="00EA0B1E">
              <w:rPr>
                <w:rFonts w:eastAsia="Times New Roman" w:cs="Calibri"/>
                <w:b/>
                <w:color w:val="000000"/>
              </w:rPr>
              <w:t>public void OnSmsStatusChange(</w:t>
            </w:r>
          </w:p>
          <w:p w:rsidR="00EA0B1E" w:rsidRDefault="00EA0B1E" w:rsidP="006C51E3">
            <w:pPr>
              <w:rPr>
                <w:rFonts w:eastAsia="Times New Roman" w:cs="Calibri"/>
                <w:b/>
                <w:color w:val="000000"/>
              </w:rPr>
            </w:pPr>
            <w:r>
              <w:rPr>
                <w:rFonts w:eastAsia="Times New Roman" w:cs="Calibri"/>
                <w:b/>
                <w:color w:val="000000"/>
              </w:rPr>
              <w:t xml:space="preserve">  </w:t>
            </w:r>
            <w:r w:rsidR="00F876DA" w:rsidRPr="00EA0B1E">
              <w:rPr>
                <w:rFonts w:eastAsia="Times New Roman" w:cs="Calibri"/>
                <w:b/>
                <w:color w:val="000000"/>
              </w:rPr>
              <w:t xml:space="preserve">IMbnSms </w:t>
            </w:r>
            <w:r w:rsidR="00F876DA" w:rsidRPr="00EA0B1E">
              <w:rPr>
                <w:rFonts w:eastAsia="Times New Roman" w:cs="Calibri"/>
                <w:i/>
                <w:color w:val="000000"/>
              </w:rPr>
              <w:t>sms</w:t>
            </w:r>
          </w:p>
          <w:p w:rsidR="00F876DA" w:rsidRPr="00EA0B1E" w:rsidRDefault="002E0D8A" w:rsidP="006C51E3">
            <w:pPr>
              <w:rPr>
                <w:rFonts w:eastAsia="Times New Roman" w:cs="Calibri"/>
                <w:b/>
                <w:color w:val="000000"/>
              </w:rPr>
            </w:pPr>
            <w:r>
              <w:rPr>
                <w:rFonts w:eastAsia="Times New Roman" w:cs="Calibri"/>
                <w:b/>
                <w:color w:val="000000"/>
              </w:rPr>
              <w:t xml:space="preserve">  );</w:t>
            </w:r>
          </w:p>
        </w:tc>
      </w:tr>
    </w:tbl>
    <w:p w:rsidR="001660BF" w:rsidRPr="006C6CFF" w:rsidRDefault="001660BF" w:rsidP="001660BF">
      <w:pPr>
        <w:pStyle w:val="TableHead"/>
      </w:pPr>
      <w:r w:rsidRPr="001660BF">
        <w:rPr>
          <w:rFonts w:eastAsia="Times New Roman" w:cs="Calibri"/>
          <w:bCs/>
          <w:color w:val="000000"/>
        </w:rPr>
        <w:t>IMbnSmsReadMsgPdu</w:t>
      </w:r>
      <w:r w:rsidRPr="00181E95">
        <w:t xml:space="preserve"> Interface</w:t>
      </w:r>
    </w:p>
    <w:tbl>
      <w:tblPr>
        <w:tblStyle w:val="Tablerowcell"/>
        <w:tblW w:w="8118" w:type="dxa"/>
        <w:tblLook w:val="04A0"/>
      </w:tblPr>
      <w:tblGrid>
        <w:gridCol w:w="3168"/>
        <w:gridCol w:w="4950"/>
      </w:tblGrid>
      <w:tr w:rsidR="00EA0B1E" w:rsidRPr="00735E45" w:rsidTr="00BB0F7A">
        <w:trPr>
          <w:cnfStyle w:val="100000000000"/>
          <w:trHeight w:val="20"/>
        </w:trPr>
        <w:tc>
          <w:tcPr>
            <w:tcW w:w="3168" w:type="dxa"/>
          </w:tcPr>
          <w:p w:rsidR="00EA0B1E" w:rsidRPr="0026377A" w:rsidRDefault="00EA0B1E" w:rsidP="008A3BC3">
            <w:pPr>
              <w:rPr>
                <w:b w:val="0"/>
                <w:szCs w:val="20"/>
              </w:rPr>
            </w:pPr>
            <w:r>
              <w:rPr>
                <w:szCs w:val="20"/>
              </w:rPr>
              <w:t>Method</w:t>
            </w:r>
          </w:p>
        </w:tc>
        <w:tc>
          <w:tcPr>
            <w:tcW w:w="4950" w:type="dxa"/>
          </w:tcPr>
          <w:p w:rsidR="00EA0B1E" w:rsidRPr="0026377A" w:rsidRDefault="00EA0B1E" w:rsidP="008A3BC3">
            <w:pPr>
              <w:rPr>
                <w:b w:val="0"/>
                <w:szCs w:val="20"/>
              </w:rPr>
            </w:pPr>
            <w:r>
              <w:rPr>
                <w:rFonts w:eastAsia="Times New Roman" w:cs="Calibri"/>
                <w:color w:val="000000"/>
              </w:rPr>
              <w:t>C# Signature</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Index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uint Index{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Message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BYTE[] Message {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PduData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public string PduData{</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Status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MBN_MSG_STATUS Status{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bl>
    <w:p w:rsidR="001660BF" w:rsidRPr="006C6CFF" w:rsidRDefault="001660BF" w:rsidP="001660BF">
      <w:pPr>
        <w:pStyle w:val="TableHead"/>
      </w:pPr>
      <w:r w:rsidRPr="001660BF">
        <w:rPr>
          <w:rFonts w:eastAsia="Times New Roman" w:cs="Calibri"/>
          <w:bCs/>
          <w:color w:val="000000"/>
        </w:rPr>
        <w:t>IMbnSmsReadMsgTextCdma</w:t>
      </w:r>
      <w:r w:rsidRPr="00181E95">
        <w:t xml:space="preserve"> Interface</w:t>
      </w:r>
    </w:p>
    <w:tbl>
      <w:tblPr>
        <w:tblStyle w:val="Tablerowcell"/>
        <w:tblW w:w="8118" w:type="dxa"/>
        <w:tblLook w:val="04A0"/>
      </w:tblPr>
      <w:tblGrid>
        <w:gridCol w:w="3168"/>
        <w:gridCol w:w="4950"/>
      </w:tblGrid>
      <w:tr w:rsidR="00EA0B1E" w:rsidRPr="00735E45" w:rsidTr="00BB0F7A">
        <w:trPr>
          <w:cnfStyle w:val="100000000000"/>
          <w:trHeight w:val="20"/>
        </w:trPr>
        <w:tc>
          <w:tcPr>
            <w:tcW w:w="3168" w:type="dxa"/>
          </w:tcPr>
          <w:p w:rsidR="00EA0B1E" w:rsidRPr="0026377A" w:rsidRDefault="00EA0B1E" w:rsidP="00BE7095">
            <w:pPr>
              <w:rPr>
                <w:b w:val="0"/>
                <w:szCs w:val="20"/>
              </w:rPr>
            </w:pPr>
            <w:r>
              <w:rPr>
                <w:szCs w:val="20"/>
              </w:rPr>
              <w:t>Method</w:t>
            </w:r>
          </w:p>
        </w:tc>
        <w:tc>
          <w:tcPr>
            <w:tcW w:w="4950" w:type="dxa"/>
          </w:tcPr>
          <w:p w:rsidR="00EA0B1E" w:rsidRPr="0026377A" w:rsidRDefault="00EA0B1E" w:rsidP="00BE7095">
            <w:pPr>
              <w:rPr>
                <w:b w:val="0"/>
                <w:szCs w:val="20"/>
              </w:rPr>
            </w:pPr>
            <w:r>
              <w:rPr>
                <w:rFonts w:eastAsia="Times New Roman" w:cs="Calibri"/>
                <w:color w:val="000000"/>
              </w:rPr>
              <w:t>C# Signature</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Address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string Address{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EncodingID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MBN_SMS_CDMA_ENCODING EncodingID {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Index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uint Index{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LanguageID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MBN_SMS_CDMA_LANG LanguageID {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Message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System.Array Message{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SizeInCharacters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uint SizeInCharacters{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Status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MBN_MSG_STATUS Status{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Timestamp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 xml:space="preserve">public string Timestamp { </w:t>
            </w:r>
            <w:r w:rsidRPr="00EA0B1E">
              <w:rPr>
                <w:rFonts w:eastAsia="Times New Roman" w:cs="Calibri"/>
                <w:i/>
                <w:color w:val="000000"/>
              </w:rPr>
              <w:t>get</w:t>
            </w:r>
            <w:r w:rsidRPr="00EA0B1E">
              <w:rPr>
                <w:rFonts w:eastAsia="Times New Roman" w:cs="Calibri"/>
                <w:b/>
                <w:color w:val="000000"/>
              </w:rPr>
              <w:t>; }</w:t>
            </w:r>
            <w:r>
              <w:rPr>
                <w:rFonts w:eastAsia="Times New Roman" w:cs="Calibri"/>
                <w:b/>
                <w:color w:val="000000"/>
              </w:rPr>
              <w:t>;</w:t>
            </w:r>
          </w:p>
        </w:tc>
      </w:tr>
    </w:tbl>
    <w:p w:rsidR="00332BA1" w:rsidRPr="006C6CFF" w:rsidRDefault="00332BA1" w:rsidP="00332BA1">
      <w:pPr>
        <w:pStyle w:val="TableHead"/>
      </w:pPr>
      <w:r w:rsidRPr="00282F49">
        <w:rPr>
          <w:rFonts w:eastAsia="Times New Roman" w:cs="Calibri"/>
          <w:bCs/>
          <w:color w:val="000000"/>
        </w:rPr>
        <w:t>IMbnSubscriberInformation</w:t>
      </w:r>
      <w:r w:rsidRPr="00181E95">
        <w:t xml:space="preserve"> Interface</w:t>
      </w:r>
    </w:p>
    <w:tbl>
      <w:tblPr>
        <w:tblStyle w:val="Tablerowcell"/>
        <w:tblW w:w="8118" w:type="dxa"/>
        <w:tblLook w:val="04A0"/>
      </w:tblPr>
      <w:tblGrid>
        <w:gridCol w:w="3168"/>
        <w:gridCol w:w="4950"/>
      </w:tblGrid>
      <w:tr w:rsidR="00EA0B1E" w:rsidRPr="00735E45" w:rsidTr="00BB0F7A">
        <w:trPr>
          <w:cnfStyle w:val="100000000000"/>
          <w:trHeight w:val="20"/>
        </w:trPr>
        <w:tc>
          <w:tcPr>
            <w:tcW w:w="3168" w:type="dxa"/>
          </w:tcPr>
          <w:p w:rsidR="00EA0B1E" w:rsidRPr="0026377A" w:rsidRDefault="00EA0B1E" w:rsidP="008A3BC3">
            <w:pPr>
              <w:rPr>
                <w:b w:val="0"/>
                <w:szCs w:val="20"/>
              </w:rPr>
            </w:pPr>
            <w:r>
              <w:rPr>
                <w:szCs w:val="20"/>
              </w:rPr>
              <w:t>Method</w:t>
            </w:r>
          </w:p>
        </w:tc>
        <w:tc>
          <w:tcPr>
            <w:tcW w:w="4950" w:type="dxa"/>
          </w:tcPr>
          <w:p w:rsidR="00EA0B1E" w:rsidRPr="0026377A" w:rsidRDefault="00EA0B1E" w:rsidP="008A3BC3">
            <w:pPr>
              <w:rPr>
                <w:b w:val="0"/>
                <w:szCs w:val="20"/>
              </w:rPr>
            </w:pPr>
            <w:r>
              <w:rPr>
                <w:rFonts w:eastAsia="Times New Roman" w:cs="Calibri"/>
                <w:color w:val="000000"/>
              </w:rPr>
              <w:t>C# Signature</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SimIccID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public string SimIccID(</w:t>
            </w:r>
            <w:r w:rsidRPr="00EA0B1E">
              <w:rPr>
                <w:rFonts w:eastAsia="Times New Roman" w:cs="Calibri"/>
                <w:b/>
                <w:i/>
                <w:color w:val="000000"/>
              </w:rPr>
              <w:t>get</w:t>
            </w:r>
            <w:r w:rsidRPr="00EA0B1E">
              <w:rPr>
                <w:rFonts w:eastAsia="Times New Roman" w:cs="Calibri"/>
                <w:b/>
                <w:color w:val="000000"/>
              </w:rPr>
              <w:t>;)</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SubscriberID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public string SubscriberID(</w:t>
            </w:r>
            <w:r w:rsidRPr="00EA0B1E">
              <w:rPr>
                <w:rFonts w:eastAsia="Times New Roman" w:cs="Calibri"/>
                <w:b/>
                <w:i/>
                <w:color w:val="000000"/>
              </w:rPr>
              <w:t>get</w:t>
            </w:r>
            <w:r w:rsidRPr="00EA0B1E">
              <w:rPr>
                <w:rFonts w:eastAsia="Times New Roman" w:cs="Calibri"/>
                <w:b/>
                <w:color w:val="000000"/>
              </w:rPr>
              <w:t>;)</w:t>
            </w:r>
            <w:r>
              <w:rPr>
                <w:rFonts w:eastAsia="Times New Roman" w:cs="Calibri"/>
                <w:b/>
                <w:color w:val="000000"/>
              </w:rPr>
              <w:t>;</w:t>
            </w:r>
          </w:p>
        </w:tc>
      </w:tr>
      <w:tr w:rsidR="00EA0B1E" w:rsidRPr="004A374B" w:rsidTr="006C51E3">
        <w:tc>
          <w:tcPr>
            <w:tcW w:w="3168" w:type="dxa"/>
            <w:hideMark/>
          </w:tcPr>
          <w:p w:rsidR="00EA0B1E" w:rsidRPr="00EA0B1E" w:rsidRDefault="00EA0B1E" w:rsidP="006C51E3">
            <w:pPr>
              <w:rPr>
                <w:rFonts w:eastAsia="Times New Roman" w:cs="Calibri"/>
                <w:b/>
                <w:color w:val="000000"/>
              </w:rPr>
            </w:pPr>
            <w:r w:rsidRPr="00EA0B1E">
              <w:rPr>
                <w:rFonts w:eastAsia="Times New Roman" w:cs="Calibri"/>
                <w:b/>
                <w:color w:val="000000"/>
              </w:rPr>
              <w:t xml:space="preserve">TelephoneNumbers </w:t>
            </w:r>
          </w:p>
        </w:tc>
        <w:tc>
          <w:tcPr>
            <w:tcW w:w="4950" w:type="dxa"/>
          </w:tcPr>
          <w:p w:rsidR="00EA0B1E" w:rsidRPr="00EA0B1E" w:rsidRDefault="00EA0B1E" w:rsidP="006C51E3">
            <w:pPr>
              <w:rPr>
                <w:rFonts w:eastAsia="Times New Roman" w:cs="Calibri"/>
                <w:b/>
                <w:color w:val="000000"/>
              </w:rPr>
            </w:pPr>
            <w:r w:rsidRPr="00EA0B1E">
              <w:rPr>
                <w:rFonts w:eastAsia="Times New Roman" w:cs="Calibri"/>
                <w:b/>
                <w:color w:val="000000"/>
              </w:rPr>
              <w:t>public System.Array TelephoneNumbers(</w:t>
            </w:r>
            <w:r w:rsidRPr="00EA0B1E">
              <w:rPr>
                <w:rFonts w:eastAsia="Times New Roman" w:cs="Calibri"/>
                <w:b/>
                <w:i/>
                <w:color w:val="000000"/>
              </w:rPr>
              <w:t>get</w:t>
            </w:r>
            <w:r w:rsidRPr="00EA0B1E">
              <w:rPr>
                <w:rFonts w:eastAsia="Times New Roman" w:cs="Calibri"/>
                <w:b/>
                <w:color w:val="000000"/>
              </w:rPr>
              <w:t>;)</w:t>
            </w:r>
            <w:r>
              <w:rPr>
                <w:rFonts w:eastAsia="Times New Roman" w:cs="Calibri"/>
                <w:b/>
                <w:color w:val="000000"/>
              </w:rPr>
              <w:t>;</w:t>
            </w:r>
          </w:p>
        </w:tc>
      </w:tr>
    </w:tbl>
    <w:p w:rsidR="003B101C" w:rsidRPr="006C6CFF" w:rsidRDefault="003B101C" w:rsidP="006C51E3">
      <w:pPr>
        <w:pStyle w:val="TableHead"/>
      </w:pPr>
      <w:r w:rsidRPr="003B101C">
        <w:rPr>
          <w:rFonts w:eastAsia="Times New Roman" w:cs="Calibri"/>
          <w:bCs/>
          <w:color w:val="000000"/>
        </w:rPr>
        <w:lastRenderedPageBreak/>
        <w:t>IMbnVendorSpecificOperation</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B101C" w:rsidRPr="00735E45" w:rsidTr="00BB0F7A">
        <w:trPr>
          <w:cnfStyle w:val="100000000000"/>
          <w:trHeight w:val="20"/>
        </w:trPr>
        <w:tc>
          <w:tcPr>
            <w:tcW w:w="3168" w:type="dxa"/>
          </w:tcPr>
          <w:p w:rsidR="003B101C" w:rsidRPr="0026377A" w:rsidRDefault="003B101C" w:rsidP="006C51E3">
            <w:pPr>
              <w:keepNext/>
              <w:rPr>
                <w:b w:val="0"/>
                <w:szCs w:val="20"/>
              </w:rPr>
            </w:pPr>
            <w:r>
              <w:rPr>
                <w:szCs w:val="20"/>
              </w:rPr>
              <w:t>Method</w:t>
            </w:r>
          </w:p>
        </w:tc>
        <w:tc>
          <w:tcPr>
            <w:tcW w:w="4950" w:type="dxa"/>
          </w:tcPr>
          <w:p w:rsidR="003B101C" w:rsidRPr="0026377A" w:rsidRDefault="00F841FF" w:rsidP="006C51E3">
            <w:pPr>
              <w:keepNext/>
              <w:rPr>
                <w:b w:val="0"/>
                <w:szCs w:val="20"/>
              </w:rPr>
            </w:pPr>
            <w:r>
              <w:rPr>
                <w:rFonts w:eastAsia="Times New Roman" w:cs="Calibri"/>
                <w:color w:val="000000"/>
              </w:rPr>
              <w:t>C# Signature</w:t>
            </w:r>
          </w:p>
        </w:tc>
      </w:tr>
      <w:tr w:rsidR="003B101C" w:rsidRPr="004A374B" w:rsidTr="006C51E3">
        <w:tc>
          <w:tcPr>
            <w:tcW w:w="3168" w:type="dxa"/>
            <w:hideMark/>
          </w:tcPr>
          <w:p w:rsidR="003B101C" w:rsidRPr="007205AC" w:rsidRDefault="003B101C" w:rsidP="006C51E3">
            <w:pPr>
              <w:rPr>
                <w:rFonts w:eastAsia="Times New Roman" w:cs="Calibri"/>
                <w:b/>
                <w:color w:val="000000"/>
              </w:rPr>
            </w:pPr>
            <w:r w:rsidRPr="007205AC">
              <w:rPr>
                <w:rFonts w:eastAsia="Times New Roman" w:cs="Calibri"/>
                <w:b/>
                <w:color w:val="000000"/>
              </w:rPr>
              <w:t xml:space="preserve">SetVendorSpecific </w:t>
            </w:r>
          </w:p>
        </w:tc>
        <w:tc>
          <w:tcPr>
            <w:tcW w:w="4950" w:type="dxa"/>
          </w:tcPr>
          <w:p w:rsidR="00A90D05" w:rsidRDefault="003B101C" w:rsidP="006C51E3">
            <w:pPr>
              <w:rPr>
                <w:rFonts w:eastAsia="Times New Roman" w:cs="Calibri"/>
                <w:b/>
                <w:color w:val="000000"/>
              </w:rPr>
            </w:pPr>
            <w:r w:rsidRPr="007205AC">
              <w:rPr>
                <w:rFonts w:eastAsia="Times New Roman" w:cs="Calibri"/>
                <w:b/>
                <w:color w:val="000000"/>
              </w:rPr>
              <w:t>public void SetVendorSpecific (</w:t>
            </w:r>
          </w:p>
          <w:p w:rsidR="00A90D05" w:rsidRDefault="00A90D05"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System.Array </w:t>
            </w:r>
            <w:r w:rsidR="003B101C" w:rsidRPr="00A90D05">
              <w:rPr>
                <w:rFonts w:eastAsia="Times New Roman" w:cs="Calibri"/>
                <w:i/>
                <w:color w:val="000000"/>
              </w:rPr>
              <w:t>vendorSpecificData</w:t>
            </w:r>
            <w:r w:rsidR="003B101C" w:rsidRPr="007205AC">
              <w:rPr>
                <w:rFonts w:eastAsia="Times New Roman" w:cs="Calibri"/>
                <w:b/>
                <w:color w:val="000000"/>
              </w:rPr>
              <w:t xml:space="preserve">, </w:t>
            </w:r>
          </w:p>
          <w:p w:rsidR="00A90D05" w:rsidRDefault="00A90D05"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out uint </w:t>
            </w:r>
            <w:r w:rsidR="003B101C" w:rsidRPr="00A90D05">
              <w:rPr>
                <w:rFonts w:eastAsia="Times New Roman" w:cs="Calibri"/>
                <w:i/>
                <w:color w:val="000000"/>
              </w:rPr>
              <w:t>requestID</w:t>
            </w:r>
          </w:p>
          <w:p w:rsidR="003B101C" w:rsidRPr="007205AC" w:rsidRDefault="002E0D8A" w:rsidP="006C51E3">
            <w:pPr>
              <w:rPr>
                <w:rFonts w:eastAsia="Times New Roman" w:cs="Calibri"/>
                <w:b/>
                <w:color w:val="000000"/>
              </w:rPr>
            </w:pPr>
            <w:r>
              <w:rPr>
                <w:rFonts w:eastAsia="Times New Roman" w:cs="Calibri"/>
                <w:b/>
                <w:color w:val="000000"/>
              </w:rPr>
              <w:t xml:space="preserve">  );</w:t>
            </w:r>
          </w:p>
        </w:tc>
      </w:tr>
    </w:tbl>
    <w:p w:rsidR="003B101C" w:rsidRPr="006C6CFF" w:rsidRDefault="003B101C" w:rsidP="003B101C">
      <w:pPr>
        <w:pStyle w:val="TableHead"/>
      </w:pPr>
      <w:r w:rsidRPr="003B101C">
        <w:rPr>
          <w:rFonts w:eastAsia="Times New Roman" w:cs="Calibri"/>
          <w:bCs/>
          <w:color w:val="000000"/>
        </w:rPr>
        <w:t>IMbnVendorSpecificEvents</w:t>
      </w:r>
      <w:r w:rsidRPr="00282F49">
        <w:rPr>
          <w:rFonts w:eastAsia="Times New Roman" w:cs="Calibri"/>
          <w:b w:val="0"/>
          <w:bCs/>
          <w:color w:val="000000"/>
        </w:rPr>
        <w:t xml:space="preserve"> </w:t>
      </w:r>
      <w:r w:rsidRPr="00181E95">
        <w:t>Interface</w:t>
      </w:r>
    </w:p>
    <w:tbl>
      <w:tblPr>
        <w:tblStyle w:val="Tablerowcell"/>
        <w:tblW w:w="8118" w:type="dxa"/>
        <w:tblLook w:val="04A0"/>
      </w:tblPr>
      <w:tblGrid>
        <w:gridCol w:w="3168"/>
        <w:gridCol w:w="4950"/>
      </w:tblGrid>
      <w:tr w:rsidR="003B101C" w:rsidRPr="00735E45" w:rsidTr="00BB0F7A">
        <w:trPr>
          <w:cnfStyle w:val="100000000000"/>
          <w:trHeight w:val="20"/>
        </w:trPr>
        <w:tc>
          <w:tcPr>
            <w:tcW w:w="3168" w:type="dxa"/>
          </w:tcPr>
          <w:p w:rsidR="003B101C" w:rsidRPr="0026377A" w:rsidRDefault="003B101C" w:rsidP="008A3BC3">
            <w:pPr>
              <w:rPr>
                <w:b w:val="0"/>
                <w:szCs w:val="20"/>
              </w:rPr>
            </w:pPr>
            <w:r>
              <w:rPr>
                <w:szCs w:val="20"/>
              </w:rPr>
              <w:t>Method</w:t>
            </w:r>
          </w:p>
        </w:tc>
        <w:tc>
          <w:tcPr>
            <w:tcW w:w="4950" w:type="dxa"/>
          </w:tcPr>
          <w:p w:rsidR="003B101C" w:rsidRPr="0026377A" w:rsidRDefault="00F841FF" w:rsidP="008A3BC3">
            <w:pPr>
              <w:rPr>
                <w:b w:val="0"/>
                <w:szCs w:val="20"/>
              </w:rPr>
            </w:pPr>
            <w:r>
              <w:rPr>
                <w:rFonts w:eastAsia="Times New Roman" w:cs="Calibri"/>
                <w:color w:val="000000"/>
              </w:rPr>
              <w:t>C# Signature</w:t>
            </w:r>
          </w:p>
        </w:tc>
      </w:tr>
      <w:tr w:rsidR="003B101C" w:rsidRPr="004A374B" w:rsidTr="006C51E3">
        <w:tc>
          <w:tcPr>
            <w:tcW w:w="3168" w:type="dxa"/>
            <w:hideMark/>
          </w:tcPr>
          <w:p w:rsidR="003B101C" w:rsidRPr="007205AC" w:rsidRDefault="003B101C" w:rsidP="006C51E3">
            <w:pPr>
              <w:rPr>
                <w:rFonts w:eastAsia="Times New Roman" w:cs="Calibri"/>
                <w:b/>
                <w:color w:val="000000"/>
              </w:rPr>
            </w:pPr>
            <w:r w:rsidRPr="007205AC">
              <w:rPr>
                <w:rFonts w:eastAsia="Times New Roman" w:cs="Calibri"/>
                <w:b/>
                <w:color w:val="000000"/>
              </w:rPr>
              <w:t xml:space="preserve">OnEventNotification </w:t>
            </w:r>
          </w:p>
        </w:tc>
        <w:tc>
          <w:tcPr>
            <w:tcW w:w="4950" w:type="dxa"/>
          </w:tcPr>
          <w:p w:rsidR="00A90D05" w:rsidRDefault="003B101C" w:rsidP="006C51E3">
            <w:pPr>
              <w:rPr>
                <w:rFonts w:eastAsia="Times New Roman" w:cs="Calibri"/>
                <w:b/>
                <w:color w:val="000000"/>
              </w:rPr>
            </w:pPr>
            <w:r w:rsidRPr="007205AC">
              <w:rPr>
                <w:rFonts w:eastAsia="Times New Roman" w:cs="Calibri"/>
                <w:b/>
                <w:color w:val="000000"/>
              </w:rPr>
              <w:t>public void OnEventNotification(</w:t>
            </w:r>
          </w:p>
          <w:p w:rsidR="00A90D05" w:rsidRDefault="00A90D05"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IMbnVendorSpecific </w:t>
            </w:r>
            <w:r w:rsidR="003B101C" w:rsidRPr="00A90D05">
              <w:rPr>
                <w:rFonts w:eastAsia="Times New Roman" w:cs="Calibri"/>
                <w:i/>
                <w:color w:val="000000"/>
              </w:rPr>
              <w:t>newInterface</w:t>
            </w:r>
            <w:r w:rsidR="003B101C" w:rsidRPr="007205AC">
              <w:rPr>
                <w:rFonts w:eastAsia="Times New Roman" w:cs="Calibri"/>
                <w:b/>
                <w:color w:val="000000"/>
              </w:rPr>
              <w:t xml:space="preserve">, </w:t>
            </w:r>
          </w:p>
          <w:p w:rsidR="00A90D05" w:rsidRDefault="00A90D05"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System.Array </w:t>
            </w:r>
            <w:r w:rsidR="003B101C" w:rsidRPr="00A90D05">
              <w:rPr>
                <w:rFonts w:eastAsia="Times New Roman" w:cs="Calibri"/>
                <w:i/>
                <w:color w:val="000000"/>
              </w:rPr>
              <w:t>vendorSpecificData</w:t>
            </w:r>
          </w:p>
          <w:p w:rsidR="003B101C" w:rsidRPr="007205AC" w:rsidRDefault="002E0D8A" w:rsidP="006C51E3">
            <w:pPr>
              <w:rPr>
                <w:rFonts w:eastAsia="Times New Roman" w:cs="Calibri"/>
                <w:b/>
                <w:color w:val="000000"/>
              </w:rPr>
            </w:pPr>
            <w:r>
              <w:rPr>
                <w:rFonts w:eastAsia="Times New Roman" w:cs="Calibri"/>
                <w:b/>
                <w:color w:val="000000"/>
              </w:rPr>
              <w:t xml:space="preserve">  );</w:t>
            </w:r>
          </w:p>
        </w:tc>
      </w:tr>
      <w:tr w:rsidR="003B101C" w:rsidRPr="004A374B" w:rsidTr="006C51E3">
        <w:tc>
          <w:tcPr>
            <w:tcW w:w="3168" w:type="dxa"/>
            <w:hideMark/>
          </w:tcPr>
          <w:p w:rsidR="003B101C" w:rsidRPr="007205AC" w:rsidRDefault="003B101C" w:rsidP="006C51E3">
            <w:pPr>
              <w:rPr>
                <w:rFonts w:eastAsia="Times New Roman" w:cs="Calibri"/>
                <w:b/>
                <w:color w:val="000000"/>
              </w:rPr>
            </w:pPr>
            <w:r w:rsidRPr="007205AC">
              <w:rPr>
                <w:rFonts w:eastAsia="Times New Roman" w:cs="Calibri"/>
                <w:b/>
                <w:color w:val="000000"/>
              </w:rPr>
              <w:t xml:space="preserve">OnSetVendorSpecificComplete </w:t>
            </w:r>
          </w:p>
        </w:tc>
        <w:tc>
          <w:tcPr>
            <w:tcW w:w="4950" w:type="dxa"/>
          </w:tcPr>
          <w:p w:rsidR="00161A77" w:rsidRDefault="003B101C" w:rsidP="006C51E3">
            <w:pPr>
              <w:rPr>
                <w:rFonts w:eastAsia="Times New Roman" w:cs="Calibri"/>
                <w:b/>
                <w:color w:val="000000"/>
              </w:rPr>
            </w:pPr>
            <w:r w:rsidRPr="007205AC">
              <w:rPr>
                <w:rFonts w:eastAsia="Times New Roman" w:cs="Calibri"/>
                <w:b/>
                <w:color w:val="000000"/>
              </w:rPr>
              <w:t>public void OnSetVendorSpecificComplete(</w:t>
            </w:r>
          </w:p>
          <w:p w:rsidR="00161A77" w:rsidRDefault="00161A77"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IMbnVendorSpecific </w:t>
            </w:r>
            <w:r w:rsidR="003B101C" w:rsidRPr="00161A77">
              <w:rPr>
                <w:rFonts w:eastAsia="Times New Roman" w:cs="Calibri"/>
                <w:i/>
                <w:color w:val="000000"/>
              </w:rPr>
              <w:t>newInterface</w:t>
            </w:r>
            <w:r w:rsidR="003B101C" w:rsidRPr="007205AC">
              <w:rPr>
                <w:rFonts w:eastAsia="Times New Roman" w:cs="Calibri"/>
                <w:b/>
                <w:color w:val="000000"/>
              </w:rPr>
              <w:t xml:space="preserve">, </w:t>
            </w:r>
          </w:p>
          <w:p w:rsidR="00161A77" w:rsidRDefault="00161A77"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System.Array </w:t>
            </w:r>
            <w:r w:rsidR="003B101C" w:rsidRPr="00161A77">
              <w:rPr>
                <w:rFonts w:eastAsia="Times New Roman" w:cs="Calibri"/>
                <w:i/>
                <w:color w:val="000000"/>
              </w:rPr>
              <w:t>vendorSpecificData</w:t>
            </w:r>
            <w:r w:rsidR="003B101C" w:rsidRPr="007205AC">
              <w:rPr>
                <w:rFonts w:eastAsia="Times New Roman" w:cs="Calibri"/>
                <w:b/>
                <w:color w:val="000000"/>
              </w:rPr>
              <w:t xml:space="preserve">, </w:t>
            </w:r>
          </w:p>
          <w:p w:rsidR="00161A77" w:rsidRDefault="00161A77" w:rsidP="006C51E3">
            <w:pPr>
              <w:rPr>
                <w:rFonts w:eastAsia="Times New Roman" w:cs="Calibri"/>
                <w:b/>
                <w:color w:val="000000"/>
              </w:rPr>
            </w:pPr>
            <w:r>
              <w:rPr>
                <w:rFonts w:eastAsia="Times New Roman" w:cs="Calibri"/>
                <w:b/>
                <w:color w:val="000000"/>
              </w:rPr>
              <w:t xml:space="preserve">  </w:t>
            </w:r>
            <w:r w:rsidR="003B101C" w:rsidRPr="007205AC">
              <w:rPr>
                <w:rFonts w:eastAsia="Times New Roman" w:cs="Calibri"/>
                <w:b/>
                <w:color w:val="000000"/>
              </w:rPr>
              <w:t xml:space="preserve">uint </w:t>
            </w:r>
            <w:r w:rsidR="003B101C" w:rsidRPr="00161A77">
              <w:rPr>
                <w:rFonts w:eastAsia="Times New Roman" w:cs="Calibri"/>
                <w:i/>
                <w:color w:val="000000"/>
              </w:rPr>
              <w:t>requestID</w:t>
            </w:r>
          </w:p>
          <w:p w:rsidR="003B101C" w:rsidRPr="007205AC" w:rsidRDefault="002E0D8A" w:rsidP="006C51E3">
            <w:pPr>
              <w:rPr>
                <w:rFonts w:eastAsia="Times New Roman" w:cs="Calibri"/>
                <w:b/>
                <w:color w:val="000000"/>
              </w:rPr>
            </w:pPr>
            <w:r>
              <w:rPr>
                <w:rFonts w:eastAsia="Times New Roman" w:cs="Calibri"/>
                <w:b/>
                <w:color w:val="000000"/>
              </w:rPr>
              <w:t xml:space="preserve">  );</w:t>
            </w:r>
          </w:p>
        </w:tc>
      </w:tr>
    </w:tbl>
    <w:p w:rsidR="0041021C" w:rsidRDefault="0041021C" w:rsidP="003B101C">
      <w:pPr>
        <w:pStyle w:val="TableHead"/>
      </w:pPr>
    </w:p>
    <w:sectPr w:rsidR="0041021C" w:rsidSect="00876B66">
      <w:headerReference w:type="even" r:id="rId18"/>
      <w:headerReference w:type="default" r:id="rId19"/>
      <w:footerReference w:type="even" r:id="rId20"/>
      <w:footerReference w:type="default" r:id="rId21"/>
      <w:headerReference w:type="first" r:id="rId22"/>
      <w:footerReference w:type="first" r:id="rId2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58" w:rsidRDefault="00871658" w:rsidP="00DE77A4">
      <w:r>
        <w:separator/>
      </w:r>
    </w:p>
  </w:endnote>
  <w:endnote w:type="continuationSeparator" w:id="0">
    <w:p w:rsidR="00871658" w:rsidRDefault="00871658" w:rsidP="00DE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85" w:rsidRDefault="008148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A1" w:rsidRDefault="00E13F1A">
    <w:pPr>
      <w:pStyle w:val="Footer"/>
    </w:pPr>
    <w:fldSimple w:instr=" STYLEREF  Version  \* MERGEFORMAT ">
      <w:r w:rsidR="00231DFA">
        <w:rPr>
          <w:noProof/>
        </w:rPr>
        <w:t>July 10, 2009</w:t>
      </w:r>
    </w:fldSimple>
    <w:r w:rsidR="00027FA1">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85" w:rsidRDefault="00814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58" w:rsidRDefault="00871658" w:rsidP="00DE77A4">
      <w:r>
        <w:separator/>
      </w:r>
    </w:p>
  </w:footnote>
  <w:footnote w:type="continuationSeparator" w:id="0">
    <w:p w:rsidR="00871658" w:rsidRDefault="00871658"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85" w:rsidRDefault="008148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A1" w:rsidRDefault="00B1524D" w:rsidP="00DE77A4">
    <w:pPr>
      <w:pStyle w:val="Header"/>
    </w:pPr>
    <w:r>
      <w:rPr>
        <w:noProof/>
      </w:rPr>
      <w:t>How to Write Managed Code That Uses the Mobile Broadband API</w:t>
    </w:r>
    <w:r w:rsidR="00027FA1">
      <w:t xml:space="preserve"> - </w:t>
    </w:r>
    <w:fldSimple w:instr=" PAGE ">
      <w:r w:rsidR="00231DF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A1" w:rsidRDefault="00027FA1"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A3D"/>
    <w:multiLevelType w:val="hybridMultilevel"/>
    <w:tmpl w:val="4D32C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9179B"/>
    <w:multiLevelType w:val="hybridMultilevel"/>
    <w:tmpl w:val="84DA00B4"/>
    <w:lvl w:ilvl="0" w:tplc="0409000F">
      <w:start w:val="1"/>
      <w:numFmt w:val="decimal"/>
      <w:lvlText w:val="%1."/>
      <w:lvlJc w:val="left"/>
      <w:pPr>
        <w:tabs>
          <w:tab w:val="num" w:pos="360"/>
        </w:tabs>
        <w:ind w:left="360" w:hanging="360"/>
      </w:pPr>
      <w:rPr>
        <w:rFonts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nsid w:val="08AC7071"/>
    <w:multiLevelType w:val="hybridMultilevel"/>
    <w:tmpl w:val="CADC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C67F0"/>
    <w:multiLevelType w:val="hybridMultilevel"/>
    <w:tmpl w:val="96420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D29FD"/>
    <w:multiLevelType w:val="hybridMultilevel"/>
    <w:tmpl w:val="1024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8F1C1F"/>
    <w:multiLevelType w:val="hybridMultilevel"/>
    <w:tmpl w:val="2BA6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F22AD"/>
    <w:multiLevelType w:val="hybridMultilevel"/>
    <w:tmpl w:val="DADA59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243A2"/>
    <w:multiLevelType w:val="hybridMultilevel"/>
    <w:tmpl w:val="C7A0D08C"/>
    <w:lvl w:ilvl="0" w:tplc="8B8281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9E7953"/>
    <w:multiLevelType w:val="hybridMultilevel"/>
    <w:tmpl w:val="61BA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7B0117"/>
    <w:multiLevelType w:val="hybridMultilevel"/>
    <w:tmpl w:val="ED0A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0305DB"/>
    <w:multiLevelType w:val="hybridMultilevel"/>
    <w:tmpl w:val="C624F9B0"/>
    <w:lvl w:ilvl="0" w:tplc="04090001">
      <w:start w:val="1"/>
      <w:numFmt w:val="bullet"/>
      <w:lvlText w:val=""/>
      <w:lvlJc w:val="left"/>
      <w:pPr>
        <w:tabs>
          <w:tab w:val="num" w:pos="720"/>
        </w:tabs>
        <w:ind w:left="720" w:hanging="360"/>
      </w:pPr>
      <w:rPr>
        <w:rFonts w:ascii="Symbol" w:hAnsi="Symbol" w:hint="default"/>
        <w:color w:val="000000"/>
        <w:sz w:val="15"/>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51C05DD"/>
    <w:multiLevelType w:val="hybridMultilevel"/>
    <w:tmpl w:val="56904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64A0C"/>
    <w:multiLevelType w:val="hybridMultilevel"/>
    <w:tmpl w:val="C68A3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8E697D"/>
    <w:multiLevelType w:val="hybridMultilevel"/>
    <w:tmpl w:val="61F6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A5134"/>
    <w:multiLevelType w:val="hybridMultilevel"/>
    <w:tmpl w:val="B2560066"/>
    <w:lvl w:ilvl="0" w:tplc="19C63392">
      <w:start w:val="1"/>
      <w:numFmt w:val="bullet"/>
      <w:pStyle w:val="BulletList"/>
      <w:lvlText w:val=""/>
      <w:lvlJc w:val="left"/>
      <w:pPr>
        <w:ind w:left="360" w:hanging="360"/>
      </w:pPr>
      <w:rPr>
        <w:rFonts w:ascii="Symbol" w:hAnsi="Symbol" w:hint="default"/>
        <w:color w:val="000000"/>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59F37B80"/>
    <w:multiLevelType w:val="hybridMultilevel"/>
    <w:tmpl w:val="6072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B8688D"/>
    <w:multiLevelType w:val="hybridMultilevel"/>
    <w:tmpl w:val="822EA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A17AAB"/>
    <w:multiLevelType w:val="hybridMultilevel"/>
    <w:tmpl w:val="A4E686EA"/>
    <w:lvl w:ilvl="0" w:tplc="509AA5DE">
      <w:start w:val="1"/>
      <w:numFmt w:val="decimal"/>
      <w:lvlText w:val="%1."/>
      <w:lvlJc w:val="left"/>
      <w:pPr>
        <w:ind w:left="36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B21AD1"/>
    <w:multiLevelType w:val="hybridMultilevel"/>
    <w:tmpl w:val="8B42C610"/>
    <w:lvl w:ilvl="0" w:tplc="40090017">
      <w:start w:val="1"/>
      <w:numFmt w:val="lowerLetter"/>
      <w:lvlText w:val="%1)"/>
      <w:lvlJc w:val="left"/>
      <w:pPr>
        <w:ind w:left="720" w:hanging="360"/>
      </w:pPr>
      <w:rPr>
        <w:rFonts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16"/>
  </w:num>
  <w:num w:numId="4">
    <w:abstractNumId w:val="1"/>
  </w:num>
  <w:num w:numId="5">
    <w:abstractNumId w:val="8"/>
  </w:num>
  <w:num w:numId="6">
    <w:abstractNumId w:val="15"/>
  </w:num>
  <w:num w:numId="7">
    <w:abstractNumId w:val="5"/>
  </w:num>
  <w:num w:numId="8">
    <w:abstractNumId w:val="17"/>
  </w:num>
  <w:num w:numId="9">
    <w:abstractNumId w:val="19"/>
  </w:num>
  <w:num w:numId="10">
    <w:abstractNumId w:val="6"/>
  </w:num>
  <w:num w:numId="11">
    <w:abstractNumId w:val="7"/>
  </w:num>
  <w:num w:numId="12">
    <w:abstractNumId w:val="11"/>
  </w:num>
  <w:num w:numId="13">
    <w:abstractNumId w:val="14"/>
  </w:num>
  <w:num w:numId="14">
    <w:abstractNumId w:val="14"/>
  </w:num>
  <w:num w:numId="15">
    <w:abstractNumId w:val="14"/>
  </w:num>
  <w:num w:numId="16">
    <w:abstractNumId w:val="14"/>
  </w:num>
  <w:num w:numId="17">
    <w:abstractNumId w:val="12"/>
  </w:num>
  <w:num w:numId="18">
    <w:abstractNumId w:val="14"/>
  </w:num>
  <w:num w:numId="19">
    <w:abstractNumId w:val="14"/>
  </w:num>
  <w:num w:numId="20">
    <w:abstractNumId w:val="14"/>
  </w:num>
  <w:num w:numId="21">
    <w:abstractNumId w:val="14"/>
  </w:num>
  <w:num w:numId="22">
    <w:abstractNumId w:val="9"/>
  </w:num>
  <w:num w:numId="23">
    <w:abstractNumId w:val="14"/>
  </w:num>
  <w:num w:numId="24">
    <w:abstractNumId w:val="3"/>
  </w:num>
  <w:num w:numId="25">
    <w:abstractNumId w:val="14"/>
  </w:num>
  <w:num w:numId="26">
    <w:abstractNumId w:val="14"/>
  </w:num>
  <w:num w:numId="27">
    <w:abstractNumId w:val="14"/>
  </w:num>
  <w:num w:numId="28">
    <w:abstractNumId w:val="14"/>
  </w:num>
  <w:num w:numId="29">
    <w:abstractNumId w:val="14"/>
  </w:num>
  <w:num w:numId="30">
    <w:abstractNumId w:val="10"/>
  </w:num>
  <w:num w:numId="31">
    <w:abstractNumId w:val="4"/>
  </w:num>
  <w:num w:numId="32">
    <w:abstractNumId w:val="13"/>
  </w:num>
  <w:num w:numId="33">
    <w:abstractNumId w:val="14"/>
  </w:num>
  <w:num w:numId="34">
    <w:abstractNumId w:val="14"/>
  </w:num>
  <w:num w:numId="35">
    <w:abstractNumId w:val="14"/>
  </w:num>
  <w:num w:numId="36">
    <w:abstractNumId w:val="14"/>
  </w:num>
  <w:num w:numId="37">
    <w:abstractNumId w:val="2"/>
  </w:num>
  <w:num w:numId="38">
    <w:abstractNumId w:val="0"/>
  </w:num>
  <w:num w:numId="39">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oNotTrackFormatting/>
  <w:defaultTabStop w:val="720"/>
  <w:characterSpacingControl w:val="doNotCompress"/>
  <w:hdrShapeDefaults>
    <o:shapedefaults v:ext="edit" spidmax="131074"/>
  </w:hdrShapeDefaults>
  <w:footnotePr>
    <w:footnote w:id="-1"/>
    <w:footnote w:id="0"/>
  </w:footnotePr>
  <w:endnotePr>
    <w:endnote w:id="-1"/>
    <w:endnote w:id="0"/>
  </w:endnotePr>
  <w:compat/>
  <w:rsids>
    <w:rsidRoot w:val="00BC0085"/>
    <w:rsid w:val="00007D7F"/>
    <w:rsid w:val="00010AC1"/>
    <w:rsid w:val="00017FD7"/>
    <w:rsid w:val="000200CB"/>
    <w:rsid w:val="00027FA1"/>
    <w:rsid w:val="00031869"/>
    <w:rsid w:val="0003317C"/>
    <w:rsid w:val="00060231"/>
    <w:rsid w:val="00066770"/>
    <w:rsid w:val="00077E76"/>
    <w:rsid w:val="00083DB1"/>
    <w:rsid w:val="0008547B"/>
    <w:rsid w:val="0009498E"/>
    <w:rsid w:val="000A3BCB"/>
    <w:rsid w:val="000A6BF4"/>
    <w:rsid w:val="000B435F"/>
    <w:rsid w:val="000C26BB"/>
    <w:rsid w:val="000C3ACE"/>
    <w:rsid w:val="000C740C"/>
    <w:rsid w:val="000C7BDC"/>
    <w:rsid w:val="000E1156"/>
    <w:rsid w:val="000F769B"/>
    <w:rsid w:val="0010317C"/>
    <w:rsid w:val="00105AC0"/>
    <w:rsid w:val="001226D3"/>
    <w:rsid w:val="00135281"/>
    <w:rsid w:val="00145898"/>
    <w:rsid w:val="00152D51"/>
    <w:rsid w:val="00161A77"/>
    <w:rsid w:val="0016543E"/>
    <w:rsid w:val="001660BF"/>
    <w:rsid w:val="00181E95"/>
    <w:rsid w:val="00182F64"/>
    <w:rsid w:val="00196A0E"/>
    <w:rsid w:val="00197A93"/>
    <w:rsid w:val="001B3CBE"/>
    <w:rsid w:val="001C0D4A"/>
    <w:rsid w:val="001C6FFE"/>
    <w:rsid w:val="001D047D"/>
    <w:rsid w:val="001E2D86"/>
    <w:rsid w:val="001F318F"/>
    <w:rsid w:val="001F6745"/>
    <w:rsid w:val="00206279"/>
    <w:rsid w:val="0021320C"/>
    <w:rsid w:val="00220D6E"/>
    <w:rsid w:val="002231AA"/>
    <w:rsid w:val="00231DFA"/>
    <w:rsid w:val="0023432F"/>
    <w:rsid w:val="00236A17"/>
    <w:rsid w:val="002416B9"/>
    <w:rsid w:val="00244C01"/>
    <w:rsid w:val="0025129C"/>
    <w:rsid w:val="00255606"/>
    <w:rsid w:val="00263751"/>
    <w:rsid w:val="00284CD9"/>
    <w:rsid w:val="002870D8"/>
    <w:rsid w:val="0029625F"/>
    <w:rsid w:val="002A00E9"/>
    <w:rsid w:val="002A55CF"/>
    <w:rsid w:val="002B2A1A"/>
    <w:rsid w:val="002C1BE1"/>
    <w:rsid w:val="002C1E7C"/>
    <w:rsid w:val="002C2A85"/>
    <w:rsid w:val="002C39EC"/>
    <w:rsid w:val="002D5BE9"/>
    <w:rsid w:val="002E0D8A"/>
    <w:rsid w:val="002F0370"/>
    <w:rsid w:val="00314F2A"/>
    <w:rsid w:val="0031773E"/>
    <w:rsid w:val="00327F2F"/>
    <w:rsid w:val="00332BA1"/>
    <w:rsid w:val="00337CC6"/>
    <w:rsid w:val="0034707B"/>
    <w:rsid w:val="0035260F"/>
    <w:rsid w:val="00357A62"/>
    <w:rsid w:val="00366173"/>
    <w:rsid w:val="00372849"/>
    <w:rsid w:val="00372F31"/>
    <w:rsid w:val="003831CC"/>
    <w:rsid w:val="00391562"/>
    <w:rsid w:val="003A2598"/>
    <w:rsid w:val="003A6D81"/>
    <w:rsid w:val="003B101C"/>
    <w:rsid w:val="003C000C"/>
    <w:rsid w:val="003C475A"/>
    <w:rsid w:val="003C7A9A"/>
    <w:rsid w:val="003D6A68"/>
    <w:rsid w:val="003E036B"/>
    <w:rsid w:val="003E4FFA"/>
    <w:rsid w:val="003E7BD4"/>
    <w:rsid w:val="003F6443"/>
    <w:rsid w:val="00407151"/>
    <w:rsid w:val="0041021C"/>
    <w:rsid w:val="00416DC7"/>
    <w:rsid w:val="00431EC6"/>
    <w:rsid w:val="00445187"/>
    <w:rsid w:val="00446428"/>
    <w:rsid w:val="00450F2A"/>
    <w:rsid w:val="0045123E"/>
    <w:rsid w:val="00457DAF"/>
    <w:rsid w:val="00466572"/>
    <w:rsid w:val="00466CD9"/>
    <w:rsid w:val="00467544"/>
    <w:rsid w:val="00482331"/>
    <w:rsid w:val="00484134"/>
    <w:rsid w:val="004A6389"/>
    <w:rsid w:val="004C6661"/>
    <w:rsid w:val="004D2E11"/>
    <w:rsid w:val="004D502C"/>
    <w:rsid w:val="004F1EE7"/>
    <w:rsid w:val="004F52C3"/>
    <w:rsid w:val="004F6F12"/>
    <w:rsid w:val="00505D55"/>
    <w:rsid w:val="00512667"/>
    <w:rsid w:val="00521BE1"/>
    <w:rsid w:val="0052297E"/>
    <w:rsid w:val="00524885"/>
    <w:rsid w:val="005262B5"/>
    <w:rsid w:val="005506C8"/>
    <w:rsid w:val="00555AF3"/>
    <w:rsid w:val="00580D7F"/>
    <w:rsid w:val="00587497"/>
    <w:rsid w:val="005960B9"/>
    <w:rsid w:val="005A54C2"/>
    <w:rsid w:val="005C0E2B"/>
    <w:rsid w:val="005E1877"/>
    <w:rsid w:val="005E375D"/>
    <w:rsid w:val="005F3E6A"/>
    <w:rsid w:val="0060198B"/>
    <w:rsid w:val="0061611B"/>
    <w:rsid w:val="00630C77"/>
    <w:rsid w:val="00647625"/>
    <w:rsid w:val="0065541E"/>
    <w:rsid w:val="00656B77"/>
    <w:rsid w:val="00656DF3"/>
    <w:rsid w:val="00675CB7"/>
    <w:rsid w:val="00676ED9"/>
    <w:rsid w:val="00685340"/>
    <w:rsid w:val="00687ED3"/>
    <w:rsid w:val="006A0B97"/>
    <w:rsid w:val="006A443A"/>
    <w:rsid w:val="006B4CAB"/>
    <w:rsid w:val="006B5453"/>
    <w:rsid w:val="006C51E3"/>
    <w:rsid w:val="006D6CA4"/>
    <w:rsid w:val="006E485A"/>
    <w:rsid w:val="006F426D"/>
    <w:rsid w:val="00700237"/>
    <w:rsid w:val="00702DAC"/>
    <w:rsid w:val="00707FA0"/>
    <w:rsid w:val="007205AC"/>
    <w:rsid w:val="007332AC"/>
    <w:rsid w:val="00734B67"/>
    <w:rsid w:val="00734CAF"/>
    <w:rsid w:val="007505B3"/>
    <w:rsid w:val="007538FC"/>
    <w:rsid w:val="00771C7F"/>
    <w:rsid w:val="00781E85"/>
    <w:rsid w:val="007A301F"/>
    <w:rsid w:val="007A4A2C"/>
    <w:rsid w:val="007C278E"/>
    <w:rsid w:val="007C6152"/>
    <w:rsid w:val="007E26E4"/>
    <w:rsid w:val="007E3FC5"/>
    <w:rsid w:val="007F1501"/>
    <w:rsid w:val="007F35DE"/>
    <w:rsid w:val="00814845"/>
    <w:rsid w:val="00814885"/>
    <w:rsid w:val="00850FB4"/>
    <w:rsid w:val="00854509"/>
    <w:rsid w:val="00856982"/>
    <w:rsid w:val="00870EFF"/>
    <w:rsid w:val="00871658"/>
    <w:rsid w:val="00875312"/>
    <w:rsid w:val="00876B66"/>
    <w:rsid w:val="00895216"/>
    <w:rsid w:val="00895822"/>
    <w:rsid w:val="008A3BC3"/>
    <w:rsid w:val="008A6A85"/>
    <w:rsid w:val="008B15D2"/>
    <w:rsid w:val="008B5F29"/>
    <w:rsid w:val="008C4A84"/>
    <w:rsid w:val="008E7B14"/>
    <w:rsid w:val="008F3736"/>
    <w:rsid w:val="008F3ADF"/>
    <w:rsid w:val="008F5076"/>
    <w:rsid w:val="00910DE5"/>
    <w:rsid w:val="009111B8"/>
    <w:rsid w:val="00917B69"/>
    <w:rsid w:val="009226FE"/>
    <w:rsid w:val="009435D0"/>
    <w:rsid w:val="009574D9"/>
    <w:rsid w:val="00964277"/>
    <w:rsid w:val="009658CB"/>
    <w:rsid w:val="00974018"/>
    <w:rsid w:val="00975023"/>
    <w:rsid w:val="00987ED9"/>
    <w:rsid w:val="0099667E"/>
    <w:rsid w:val="009A1250"/>
    <w:rsid w:val="009A3B29"/>
    <w:rsid w:val="009A5AE1"/>
    <w:rsid w:val="009C0C24"/>
    <w:rsid w:val="009C29E2"/>
    <w:rsid w:val="009D632D"/>
    <w:rsid w:val="009E610D"/>
    <w:rsid w:val="009F4D2D"/>
    <w:rsid w:val="00A049AC"/>
    <w:rsid w:val="00A14F8D"/>
    <w:rsid w:val="00A4221B"/>
    <w:rsid w:val="00A633FD"/>
    <w:rsid w:val="00A6731E"/>
    <w:rsid w:val="00A74EF8"/>
    <w:rsid w:val="00A83FB5"/>
    <w:rsid w:val="00A84221"/>
    <w:rsid w:val="00A872C9"/>
    <w:rsid w:val="00A90D05"/>
    <w:rsid w:val="00AA0793"/>
    <w:rsid w:val="00AB0A0B"/>
    <w:rsid w:val="00AD0040"/>
    <w:rsid w:val="00AD5EA8"/>
    <w:rsid w:val="00AD7912"/>
    <w:rsid w:val="00AE4752"/>
    <w:rsid w:val="00AF463A"/>
    <w:rsid w:val="00B07794"/>
    <w:rsid w:val="00B1524D"/>
    <w:rsid w:val="00B25B14"/>
    <w:rsid w:val="00B26203"/>
    <w:rsid w:val="00B27AEB"/>
    <w:rsid w:val="00B27B40"/>
    <w:rsid w:val="00B32582"/>
    <w:rsid w:val="00B32C46"/>
    <w:rsid w:val="00B3581B"/>
    <w:rsid w:val="00B54807"/>
    <w:rsid w:val="00B66C6F"/>
    <w:rsid w:val="00B840D4"/>
    <w:rsid w:val="00BA32CA"/>
    <w:rsid w:val="00BA460C"/>
    <w:rsid w:val="00BB0B0C"/>
    <w:rsid w:val="00BB0F7A"/>
    <w:rsid w:val="00BB1588"/>
    <w:rsid w:val="00BB6FCE"/>
    <w:rsid w:val="00BB7099"/>
    <w:rsid w:val="00BC0085"/>
    <w:rsid w:val="00BD35A9"/>
    <w:rsid w:val="00BE69F0"/>
    <w:rsid w:val="00BE7095"/>
    <w:rsid w:val="00BF05D2"/>
    <w:rsid w:val="00C00965"/>
    <w:rsid w:val="00C01C73"/>
    <w:rsid w:val="00C05E05"/>
    <w:rsid w:val="00C15DE2"/>
    <w:rsid w:val="00C169F6"/>
    <w:rsid w:val="00C25D37"/>
    <w:rsid w:val="00C346D0"/>
    <w:rsid w:val="00C4036E"/>
    <w:rsid w:val="00C41317"/>
    <w:rsid w:val="00C62059"/>
    <w:rsid w:val="00C63499"/>
    <w:rsid w:val="00C64C85"/>
    <w:rsid w:val="00C73590"/>
    <w:rsid w:val="00C86513"/>
    <w:rsid w:val="00CA2FA3"/>
    <w:rsid w:val="00CA5E4F"/>
    <w:rsid w:val="00CA7C31"/>
    <w:rsid w:val="00CA7EBA"/>
    <w:rsid w:val="00CB64D5"/>
    <w:rsid w:val="00CD5882"/>
    <w:rsid w:val="00CD775D"/>
    <w:rsid w:val="00CE1B00"/>
    <w:rsid w:val="00D019B5"/>
    <w:rsid w:val="00D045AD"/>
    <w:rsid w:val="00D06FEA"/>
    <w:rsid w:val="00D1659E"/>
    <w:rsid w:val="00D177F6"/>
    <w:rsid w:val="00D66C3E"/>
    <w:rsid w:val="00D84885"/>
    <w:rsid w:val="00D87227"/>
    <w:rsid w:val="00D9221F"/>
    <w:rsid w:val="00D93557"/>
    <w:rsid w:val="00D97921"/>
    <w:rsid w:val="00DA014F"/>
    <w:rsid w:val="00DA7CE6"/>
    <w:rsid w:val="00DB70EE"/>
    <w:rsid w:val="00DC060B"/>
    <w:rsid w:val="00DC47BB"/>
    <w:rsid w:val="00DD0131"/>
    <w:rsid w:val="00DD1A00"/>
    <w:rsid w:val="00DE77A4"/>
    <w:rsid w:val="00E015E4"/>
    <w:rsid w:val="00E02D52"/>
    <w:rsid w:val="00E13F1A"/>
    <w:rsid w:val="00E17408"/>
    <w:rsid w:val="00E334CA"/>
    <w:rsid w:val="00E419C2"/>
    <w:rsid w:val="00E5195D"/>
    <w:rsid w:val="00E5702A"/>
    <w:rsid w:val="00E63B82"/>
    <w:rsid w:val="00E65302"/>
    <w:rsid w:val="00E664DB"/>
    <w:rsid w:val="00E90A40"/>
    <w:rsid w:val="00EA0B1E"/>
    <w:rsid w:val="00EA430E"/>
    <w:rsid w:val="00EA558E"/>
    <w:rsid w:val="00EA6DE9"/>
    <w:rsid w:val="00EB776A"/>
    <w:rsid w:val="00EC372D"/>
    <w:rsid w:val="00EC7FBD"/>
    <w:rsid w:val="00ED6894"/>
    <w:rsid w:val="00EF2E7E"/>
    <w:rsid w:val="00EF37D0"/>
    <w:rsid w:val="00EF6CA0"/>
    <w:rsid w:val="00EF7B39"/>
    <w:rsid w:val="00F06F9E"/>
    <w:rsid w:val="00F17F8E"/>
    <w:rsid w:val="00F221ED"/>
    <w:rsid w:val="00F2653D"/>
    <w:rsid w:val="00F318DA"/>
    <w:rsid w:val="00F369B9"/>
    <w:rsid w:val="00F47334"/>
    <w:rsid w:val="00F47F62"/>
    <w:rsid w:val="00F62946"/>
    <w:rsid w:val="00F64E37"/>
    <w:rsid w:val="00F73B71"/>
    <w:rsid w:val="00F75BD0"/>
    <w:rsid w:val="00F841FF"/>
    <w:rsid w:val="00F876DA"/>
    <w:rsid w:val="00FA53F7"/>
    <w:rsid w:val="00FB2294"/>
    <w:rsid w:val="00FC46D1"/>
    <w:rsid w:val="00FD1041"/>
    <w:rsid w:val="00FD67D3"/>
    <w:rsid w:val="00FE0E7E"/>
    <w:rsid w:val="00FE137A"/>
    <w:rsid w:val="00FE5EC2"/>
    <w:rsid w:val="00FE610C"/>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locked="1" w:semiHidden="0" w:uiPriority="22" w:unhideWhenUsed="0" w:qFormat="1"/>
    <w:lsdException w:name="Emphasis" w:locked="1" w:uiPriority="20" w:unhideWhenUsed="0" w:qFormat="1"/>
    <w:lsdException w:name="Plain Text" w:uiPriority="0" w:qFormat="1"/>
    <w:lsdException w:name="Table Grid" w:semiHidden="0" w:uiPriority="0" w:unhideWhenUsed="0"/>
    <w:lsdException w:name="Placeholder Text" w:unhideWhenUsed="0"/>
    <w:lsdException w:name="No Spacing" w:semiHidden="0"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qFormat="1"/>
    <w:lsdException w:name="Quote" w:locked="1" w:semiHidden="0" w:unhideWhenUsed="0" w:qFormat="1"/>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E7B14"/>
    <w:rPr>
      <w:rFonts w:asciiTheme="minorHAnsi" w:hAnsiTheme="minorHAnsi"/>
    </w:rPr>
  </w:style>
  <w:style w:type="paragraph" w:styleId="Heading1">
    <w:name w:val="heading 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iPriority w:val="99"/>
    <w:semiHidden/>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rsid w:val="002C39EC"/>
    <w:pPr>
      <w:numPr>
        <w:numId w:val="1"/>
      </w:numPr>
      <w:tabs>
        <w:tab w:val="left" w:pos="360"/>
      </w:tabs>
      <w:spacing w:after="80"/>
    </w:pPr>
    <w:rPr>
      <w:rFonts w:eastAsia="MS Mincho" w:cs="Arial"/>
      <w:szCs w:val="20"/>
    </w:rPr>
  </w:style>
  <w:style w:type="paragraph" w:customStyle="1" w:styleId="BulletList2">
    <w:name w:val="Bullet List 2"/>
    <w:basedOn w:val="BulletList"/>
    <w:rsid w:val="00875312"/>
    <w:pPr>
      <w:tabs>
        <w:tab w:val="clear" w:pos="360"/>
      </w:tabs>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qFormat/>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uiPriority w:val="99"/>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themeColor="text1"/>
    </w:rPr>
  </w:style>
  <w:style w:type="character" w:customStyle="1" w:styleId="QuoteChar">
    <w:name w:val="Quote Char"/>
    <w:basedOn w:val="DefaultParagraphFont"/>
    <w:link w:val="Quote"/>
    <w:uiPriority w:val="99"/>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99"/>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99"/>
    <w:qFormat/>
    <w:rsid w:val="00BB0B0C"/>
    <w:rPr>
      <w:rFonts w:ascii="Calibri" w:hAnsi="Calibri" w:cs="Times New Roman"/>
    </w:rPr>
  </w:style>
  <w:style w:type="paragraph" w:styleId="DocumentMap">
    <w:name w:val="Document Map"/>
    <w:basedOn w:val="Normal"/>
    <w:link w:val="DocumentMapChar"/>
    <w:uiPriority w:val="99"/>
    <w:semiHidden/>
    <w:rsid w:val="00E334CA"/>
    <w:rPr>
      <w:rFonts w:ascii="Tahoma" w:hAnsi="Tahoma" w:cs="Tahoma"/>
      <w:sz w:val="16"/>
      <w:szCs w:val="16"/>
    </w:rPr>
  </w:style>
  <w:style w:type="character" w:customStyle="1" w:styleId="DocumentMapChar">
    <w:name w:val="Document Map Char"/>
    <w:basedOn w:val="DefaultParagraphFont"/>
    <w:link w:val="DocumentMap"/>
    <w:uiPriority w:val="99"/>
    <w:semiHidden/>
    <w:rsid w:val="00E334CA"/>
    <w:rPr>
      <w:rFonts w:ascii="Tahoma" w:hAnsi="Tahoma" w:cs="Tahoma"/>
      <w:sz w:val="16"/>
      <w:szCs w:val="16"/>
    </w:rPr>
  </w:style>
  <w:style w:type="character" w:styleId="CommentReference">
    <w:name w:val="annotation reference"/>
    <w:basedOn w:val="DefaultParagraphFont"/>
    <w:uiPriority w:val="99"/>
    <w:semiHidden/>
    <w:rsid w:val="00E334CA"/>
    <w:rPr>
      <w:rFonts w:cs="Times New Roman"/>
      <w:sz w:val="16"/>
      <w:szCs w:val="16"/>
    </w:rPr>
  </w:style>
  <w:style w:type="paragraph" w:styleId="CommentSubject">
    <w:name w:val="annotation subject"/>
    <w:basedOn w:val="CommentText"/>
    <w:next w:val="CommentText"/>
    <w:link w:val="CommentSubjectChar"/>
    <w:uiPriority w:val="99"/>
    <w:semiHidden/>
    <w:rsid w:val="00E334CA"/>
    <w:pPr>
      <w:shd w:val="clear" w:color="auto" w:fill="auto"/>
    </w:pPr>
    <w:rPr>
      <w:rFonts w:ascii="Calibri" w:eastAsia="Calibri" w:hAnsi="Calibri" w:cstheme="minorBidi"/>
      <w:bCs/>
      <w:color w:val="auto"/>
      <w:sz w:val="20"/>
    </w:rPr>
  </w:style>
  <w:style w:type="character" w:customStyle="1" w:styleId="CommentSubjectChar">
    <w:name w:val="Comment Subject Char"/>
    <w:basedOn w:val="CommentTextChar"/>
    <w:link w:val="CommentSubject"/>
    <w:uiPriority w:val="99"/>
    <w:semiHidden/>
    <w:rsid w:val="00E334CA"/>
    <w:rPr>
      <w:rFonts w:ascii="Calibri" w:eastAsia="Calibri" w:hAnsi="Calibri"/>
      <w:b/>
      <w:bCs/>
      <w:sz w:val="20"/>
    </w:rPr>
  </w:style>
  <w:style w:type="paragraph" w:styleId="Revision">
    <w:name w:val="Revision"/>
    <w:hidden/>
    <w:uiPriority w:val="99"/>
    <w:semiHidden/>
    <w:rsid w:val="00E334CA"/>
    <w:rPr>
      <w:rFonts w:ascii="Calibri" w:eastAsia="Calibri" w:hAnsi="Calibri" w:cs="Times New Roman"/>
    </w:rPr>
  </w:style>
  <w:style w:type="character" w:styleId="FollowedHyperlink">
    <w:name w:val="FollowedHyperlink"/>
    <w:basedOn w:val="DefaultParagraphFont"/>
    <w:uiPriority w:val="99"/>
    <w:semiHidden/>
    <w:rsid w:val="00E334CA"/>
    <w:rPr>
      <w:rFonts w:cs="Times New Roman"/>
      <w:color w:val="800080"/>
      <w:u w:val="single"/>
    </w:rPr>
  </w:style>
  <w:style w:type="paragraph" w:styleId="Caption">
    <w:name w:val="caption"/>
    <w:basedOn w:val="Normal"/>
    <w:next w:val="Normal"/>
    <w:uiPriority w:val="99"/>
    <w:qFormat/>
    <w:rsid w:val="00E334CA"/>
    <w:pPr>
      <w:spacing w:after="200"/>
    </w:pPr>
    <w:rPr>
      <w:b/>
      <w:bCs/>
      <w:color w:val="4F81BD"/>
      <w:sz w:val="18"/>
      <w:szCs w:val="18"/>
    </w:rPr>
  </w:style>
  <w:style w:type="table" w:styleId="TableGrid">
    <w:name w:val="Table Grid"/>
    <w:basedOn w:val="TableNormal"/>
    <w:rsid w:val="00E334CA"/>
    <w:rPr>
      <w:rFonts w:ascii="Cambria" w:eastAsia="Calibri" w:hAnsi="Cambria"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52297E"/>
    <w:pPr>
      <w:spacing w:after="136"/>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4D2D"/>
    <w:rPr>
      <w:rFonts w:ascii="Courier New" w:eastAsia="Times New Roman" w:hAnsi="Courier New" w:cs="Courier New"/>
      <w:sz w:val="20"/>
      <w:szCs w:val="20"/>
    </w:rPr>
  </w:style>
  <w:style w:type="character" w:styleId="HTMLCode">
    <w:name w:val="HTML Code"/>
    <w:basedOn w:val="DefaultParagraphFont"/>
    <w:uiPriority w:val="99"/>
    <w:semiHidden/>
    <w:unhideWhenUsed/>
    <w:rsid w:val="009F4D2D"/>
    <w:rPr>
      <w:rFonts w:ascii="Courier New" w:eastAsia="Times New Roman" w:hAnsi="Courier New" w:cs="Courier New"/>
      <w:sz w:val="20"/>
      <w:szCs w:val="20"/>
    </w:rPr>
  </w:style>
  <w:style w:type="character" w:styleId="Emphasis">
    <w:name w:val="Emphasis"/>
    <w:basedOn w:val="DefaultParagraphFont"/>
    <w:uiPriority w:val="20"/>
    <w:qFormat/>
    <w:locked/>
    <w:rsid w:val="009F4D2D"/>
    <w:rPr>
      <w:i/>
      <w:iCs/>
    </w:rPr>
  </w:style>
  <w:style w:type="paragraph" w:styleId="List2">
    <w:name w:val="List 2"/>
    <w:basedOn w:val="Normal"/>
    <w:uiPriority w:val="99"/>
    <w:unhideWhenUsed/>
    <w:rsid w:val="002C39EC"/>
    <w:pPr>
      <w:ind w:left="720" w:hanging="360"/>
      <w:contextualSpacing/>
    </w:pPr>
  </w:style>
</w:styles>
</file>

<file path=word/webSettings.xml><?xml version="1.0" encoding="utf-8"?>
<w:webSettings xmlns:r="http://schemas.openxmlformats.org/officeDocument/2006/relationships" xmlns:w="http://schemas.openxmlformats.org/wordprocessingml/2006/main">
  <w:divs>
    <w:div w:id="70087045">
      <w:bodyDiv w:val="1"/>
      <w:marLeft w:val="0"/>
      <w:marRight w:val="0"/>
      <w:marTop w:val="0"/>
      <w:marBottom w:val="0"/>
      <w:divBdr>
        <w:top w:val="none" w:sz="0" w:space="0" w:color="auto"/>
        <w:left w:val="none" w:sz="0" w:space="0" w:color="auto"/>
        <w:bottom w:val="none" w:sz="0" w:space="0" w:color="auto"/>
        <w:right w:val="none" w:sz="0" w:space="0" w:color="auto"/>
      </w:divBdr>
      <w:divsChild>
        <w:div w:id="1206989757">
          <w:marLeft w:val="0"/>
          <w:marRight w:val="0"/>
          <w:marTop w:val="0"/>
          <w:marBottom w:val="0"/>
          <w:divBdr>
            <w:top w:val="none" w:sz="0" w:space="0" w:color="auto"/>
            <w:left w:val="none" w:sz="0" w:space="0" w:color="auto"/>
            <w:bottom w:val="none" w:sz="0" w:space="0" w:color="auto"/>
            <w:right w:val="none" w:sz="0" w:space="0" w:color="auto"/>
          </w:divBdr>
          <w:divsChild>
            <w:div w:id="1582367516">
              <w:marLeft w:val="0"/>
              <w:marRight w:val="0"/>
              <w:marTop w:val="0"/>
              <w:marBottom w:val="0"/>
              <w:divBdr>
                <w:top w:val="none" w:sz="0" w:space="0" w:color="auto"/>
                <w:left w:val="none" w:sz="0" w:space="0" w:color="auto"/>
                <w:bottom w:val="none" w:sz="0" w:space="0" w:color="auto"/>
                <w:right w:val="none" w:sz="0" w:space="0" w:color="auto"/>
              </w:divBdr>
              <w:divsChild>
                <w:div w:id="2056586903">
                  <w:marLeft w:val="0"/>
                  <w:marRight w:val="0"/>
                  <w:marTop w:val="0"/>
                  <w:marBottom w:val="0"/>
                  <w:divBdr>
                    <w:top w:val="none" w:sz="0" w:space="0" w:color="auto"/>
                    <w:left w:val="none" w:sz="0" w:space="0" w:color="auto"/>
                    <w:bottom w:val="none" w:sz="0" w:space="0" w:color="auto"/>
                    <w:right w:val="none" w:sz="0" w:space="0" w:color="auto"/>
                  </w:divBdr>
                  <w:divsChild>
                    <w:div w:id="685643954">
                      <w:marLeft w:val="0"/>
                      <w:marRight w:val="0"/>
                      <w:marTop w:val="0"/>
                      <w:marBottom w:val="0"/>
                      <w:divBdr>
                        <w:top w:val="none" w:sz="0" w:space="0" w:color="auto"/>
                        <w:left w:val="none" w:sz="0" w:space="0" w:color="auto"/>
                        <w:bottom w:val="none" w:sz="0" w:space="0" w:color="auto"/>
                        <w:right w:val="none" w:sz="0" w:space="0" w:color="auto"/>
                      </w:divBdr>
                      <w:divsChild>
                        <w:div w:id="2052876687">
                          <w:marLeft w:val="0"/>
                          <w:marRight w:val="0"/>
                          <w:marTop w:val="0"/>
                          <w:marBottom w:val="0"/>
                          <w:divBdr>
                            <w:top w:val="none" w:sz="0" w:space="0" w:color="auto"/>
                            <w:left w:val="none" w:sz="0" w:space="0" w:color="auto"/>
                            <w:bottom w:val="none" w:sz="0" w:space="0" w:color="auto"/>
                            <w:right w:val="none" w:sz="0" w:space="0" w:color="auto"/>
                          </w:divBdr>
                          <w:divsChild>
                            <w:div w:id="1199313574">
                              <w:marLeft w:val="0"/>
                              <w:marRight w:val="0"/>
                              <w:marTop w:val="0"/>
                              <w:marBottom w:val="0"/>
                              <w:divBdr>
                                <w:top w:val="none" w:sz="0" w:space="0" w:color="auto"/>
                                <w:left w:val="none" w:sz="0" w:space="0" w:color="auto"/>
                                <w:bottom w:val="none" w:sz="0" w:space="0" w:color="auto"/>
                                <w:right w:val="none" w:sz="0" w:space="0" w:color="auto"/>
                              </w:divBdr>
                              <w:divsChild>
                                <w:div w:id="188301160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88659">
      <w:bodyDiv w:val="1"/>
      <w:marLeft w:val="0"/>
      <w:marRight w:val="0"/>
      <w:marTop w:val="0"/>
      <w:marBottom w:val="0"/>
      <w:divBdr>
        <w:top w:val="none" w:sz="0" w:space="0" w:color="auto"/>
        <w:left w:val="none" w:sz="0" w:space="0" w:color="auto"/>
        <w:bottom w:val="none" w:sz="0" w:space="0" w:color="auto"/>
        <w:right w:val="none" w:sz="0" w:space="0" w:color="auto"/>
      </w:divBdr>
      <w:divsChild>
        <w:div w:id="372538348">
          <w:marLeft w:val="0"/>
          <w:marRight w:val="0"/>
          <w:marTop w:val="0"/>
          <w:marBottom w:val="0"/>
          <w:divBdr>
            <w:top w:val="none" w:sz="0" w:space="0" w:color="auto"/>
            <w:left w:val="none" w:sz="0" w:space="0" w:color="auto"/>
            <w:bottom w:val="none" w:sz="0" w:space="0" w:color="auto"/>
            <w:right w:val="none" w:sz="0" w:space="0" w:color="auto"/>
          </w:divBdr>
          <w:divsChild>
            <w:div w:id="1014528242">
              <w:marLeft w:val="0"/>
              <w:marRight w:val="0"/>
              <w:marTop w:val="0"/>
              <w:marBottom w:val="0"/>
              <w:divBdr>
                <w:top w:val="none" w:sz="0" w:space="0" w:color="auto"/>
                <w:left w:val="none" w:sz="0" w:space="0" w:color="auto"/>
                <w:bottom w:val="none" w:sz="0" w:space="0" w:color="auto"/>
                <w:right w:val="none" w:sz="0" w:space="0" w:color="auto"/>
              </w:divBdr>
              <w:divsChild>
                <w:div w:id="1524124015">
                  <w:marLeft w:val="0"/>
                  <w:marRight w:val="0"/>
                  <w:marTop w:val="0"/>
                  <w:marBottom w:val="0"/>
                  <w:divBdr>
                    <w:top w:val="none" w:sz="0" w:space="0" w:color="auto"/>
                    <w:left w:val="none" w:sz="0" w:space="0" w:color="auto"/>
                    <w:bottom w:val="none" w:sz="0" w:space="0" w:color="auto"/>
                    <w:right w:val="none" w:sz="0" w:space="0" w:color="auto"/>
                  </w:divBdr>
                  <w:divsChild>
                    <w:div w:id="1271283999">
                      <w:marLeft w:val="0"/>
                      <w:marRight w:val="0"/>
                      <w:marTop w:val="0"/>
                      <w:marBottom w:val="0"/>
                      <w:divBdr>
                        <w:top w:val="none" w:sz="0" w:space="0" w:color="auto"/>
                        <w:left w:val="none" w:sz="0" w:space="0" w:color="auto"/>
                        <w:bottom w:val="none" w:sz="0" w:space="0" w:color="auto"/>
                        <w:right w:val="none" w:sz="0" w:space="0" w:color="auto"/>
                      </w:divBdr>
                      <w:divsChild>
                        <w:div w:id="1659264135">
                          <w:marLeft w:val="0"/>
                          <w:marRight w:val="0"/>
                          <w:marTop w:val="0"/>
                          <w:marBottom w:val="0"/>
                          <w:divBdr>
                            <w:top w:val="none" w:sz="0" w:space="0" w:color="auto"/>
                            <w:left w:val="none" w:sz="0" w:space="0" w:color="auto"/>
                            <w:bottom w:val="none" w:sz="0" w:space="0" w:color="auto"/>
                            <w:right w:val="none" w:sz="0" w:space="0" w:color="auto"/>
                          </w:divBdr>
                          <w:divsChild>
                            <w:div w:id="482350574">
                              <w:marLeft w:val="0"/>
                              <w:marRight w:val="0"/>
                              <w:marTop w:val="0"/>
                              <w:marBottom w:val="0"/>
                              <w:divBdr>
                                <w:top w:val="none" w:sz="0" w:space="0" w:color="auto"/>
                                <w:left w:val="none" w:sz="0" w:space="0" w:color="auto"/>
                                <w:bottom w:val="none" w:sz="0" w:space="0" w:color="auto"/>
                                <w:right w:val="none" w:sz="0" w:space="0" w:color="auto"/>
                              </w:divBdr>
                              <w:divsChild>
                                <w:div w:id="2055613203">
                                  <w:marLeft w:val="0"/>
                                  <w:marRight w:val="0"/>
                                  <w:marTop w:val="0"/>
                                  <w:marBottom w:val="0"/>
                                  <w:divBdr>
                                    <w:top w:val="none" w:sz="0" w:space="0" w:color="auto"/>
                                    <w:left w:val="none" w:sz="0" w:space="0" w:color="auto"/>
                                    <w:bottom w:val="none" w:sz="0" w:space="0" w:color="auto"/>
                                    <w:right w:val="none" w:sz="0" w:space="0" w:color="auto"/>
                                  </w:divBdr>
                                  <w:divsChild>
                                    <w:div w:id="1335916152">
                                      <w:marLeft w:val="0"/>
                                      <w:marRight w:val="0"/>
                                      <w:marTop w:val="0"/>
                                      <w:marBottom w:val="0"/>
                                      <w:divBdr>
                                        <w:top w:val="none" w:sz="0" w:space="0" w:color="auto"/>
                                        <w:left w:val="none" w:sz="0" w:space="0" w:color="auto"/>
                                        <w:bottom w:val="none" w:sz="0" w:space="0" w:color="auto"/>
                                        <w:right w:val="none" w:sz="0" w:space="0" w:color="auto"/>
                                      </w:divBdr>
                                      <w:divsChild>
                                        <w:div w:id="1120806780">
                                          <w:marLeft w:val="0"/>
                                          <w:marRight w:val="0"/>
                                          <w:marTop w:val="0"/>
                                          <w:marBottom w:val="0"/>
                                          <w:divBdr>
                                            <w:top w:val="none" w:sz="0" w:space="0" w:color="auto"/>
                                            <w:left w:val="none" w:sz="0" w:space="0" w:color="auto"/>
                                            <w:bottom w:val="none" w:sz="0" w:space="0" w:color="auto"/>
                                            <w:right w:val="none" w:sz="0" w:space="0" w:color="auto"/>
                                          </w:divBdr>
                                          <w:divsChild>
                                            <w:div w:id="14328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69560108">
      <w:bodyDiv w:val="1"/>
      <w:marLeft w:val="0"/>
      <w:marRight w:val="0"/>
      <w:marTop w:val="0"/>
      <w:marBottom w:val="0"/>
      <w:divBdr>
        <w:top w:val="none" w:sz="0" w:space="0" w:color="auto"/>
        <w:left w:val="none" w:sz="0" w:space="0" w:color="auto"/>
        <w:bottom w:val="none" w:sz="0" w:space="0" w:color="auto"/>
        <w:right w:val="none" w:sz="0" w:space="0" w:color="auto"/>
      </w:divBdr>
      <w:divsChild>
        <w:div w:id="1769538162">
          <w:marLeft w:val="0"/>
          <w:marRight w:val="0"/>
          <w:marTop w:val="0"/>
          <w:marBottom w:val="0"/>
          <w:divBdr>
            <w:top w:val="none" w:sz="0" w:space="0" w:color="auto"/>
            <w:left w:val="none" w:sz="0" w:space="0" w:color="auto"/>
            <w:bottom w:val="none" w:sz="0" w:space="0" w:color="auto"/>
            <w:right w:val="none" w:sz="0" w:space="0" w:color="auto"/>
          </w:divBdr>
          <w:divsChild>
            <w:div w:id="827550850">
              <w:marLeft w:val="0"/>
              <w:marRight w:val="0"/>
              <w:marTop w:val="0"/>
              <w:marBottom w:val="0"/>
              <w:divBdr>
                <w:top w:val="none" w:sz="0" w:space="0" w:color="auto"/>
                <w:left w:val="none" w:sz="0" w:space="0" w:color="auto"/>
                <w:bottom w:val="none" w:sz="0" w:space="0" w:color="auto"/>
                <w:right w:val="none" w:sz="0" w:space="0" w:color="auto"/>
              </w:divBdr>
              <w:divsChild>
                <w:div w:id="632099626">
                  <w:marLeft w:val="0"/>
                  <w:marRight w:val="0"/>
                  <w:marTop w:val="0"/>
                  <w:marBottom w:val="0"/>
                  <w:divBdr>
                    <w:top w:val="none" w:sz="0" w:space="0" w:color="auto"/>
                    <w:left w:val="none" w:sz="0" w:space="0" w:color="auto"/>
                    <w:bottom w:val="none" w:sz="0" w:space="0" w:color="auto"/>
                    <w:right w:val="none" w:sz="0" w:space="0" w:color="auto"/>
                  </w:divBdr>
                  <w:divsChild>
                    <w:div w:id="766122454">
                      <w:marLeft w:val="0"/>
                      <w:marRight w:val="0"/>
                      <w:marTop w:val="0"/>
                      <w:marBottom w:val="0"/>
                      <w:divBdr>
                        <w:top w:val="none" w:sz="0" w:space="0" w:color="auto"/>
                        <w:left w:val="none" w:sz="0" w:space="0" w:color="auto"/>
                        <w:bottom w:val="none" w:sz="0" w:space="0" w:color="auto"/>
                        <w:right w:val="none" w:sz="0" w:space="0" w:color="auto"/>
                      </w:divBdr>
                      <w:divsChild>
                        <w:div w:id="571701681">
                          <w:marLeft w:val="0"/>
                          <w:marRight w:val="0"/>
                          <w:marTop w:val="0"/>
                          <w:marBottom w:val="0"/>
                          <w:divBdr>
                            <w:top w:val="none" w:sz="0" w:space="0" w:color="auto"/>
                            <w:left w:val="none" w:sz="0" w:space="0" w:color="auto"/>
                            <w:bottom w:val="none" w:sz="0" w:space="0" w:color="auto"/>
                            <w:right w:val="none" w:sz="0" w:space="0" w:color="auto"/>
                          </w:divBdr>
                          <w:divsChild>
                            <w:div w:id="428081169">
                              <w:marLeft w:val="0"/>
                              <w:marRight w:val="0"/>
                              <w:marTop w:val="0"/>
                              <w:marBottom w:val="0"/>
                              <w:divBdr>
                                <w:top w:val="none" w:sz="0" w:space="0" w:color="auto"/>
                                <w:left w:val="none" w:sz="0" w:space="0" w:color="auto"/>
                                <w:bottom w:val="none" w:sz="0" w:space="0" w:color="auto"/>
                                <w:right w:val="none" w:sz="0" w:space="0" w:color="auto"/>
                              </w:divBdr>
                              <w:divsChild>
                                <w:div w:id="98586350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77647">
      <w:bodyDiv w:val="1"/>
      <w:marLeft w:val="0"/>
      <w:marRight w:val="0"/>
      <w:marTop w:val="0"/>
      <w:marBottom w:val="0"/>
      <w:divBdr>
        <w:top w:val="none" w:sz="0" w:space="0" w:color="auto"/>
        <w:left w:val="none" w:sz="0" w:space="0" w:color="auto"/>
        <w:bottom w:val="none" w:sz="0" w:space="0" w:color="auto"/>
        <w:right w:val="none" w:sz="0" w:space="0" w:color="auto"/>
      </w:divBdr>
      <w:divsChild>
        <w:div w:id="847675231">
          <w:marLeft w:val="0"/>
          <w:marRight w:val="0"/>
          <w:marTop w:val="0"/>
          <w:marBottom w:val="0"/>
          <w:divBdr>
            <w:top w:val="none" w:sz="0" w:space="0" w:color="auto"/>
            <w:left w:val="none" w:sz="0" w:space="0" w:color="auto"/>
            <w:bottom w:val="none" w:sz="0" w:space="0" w:color="auto"/>
            <w:right w:val="none" w:sz="0" w:space="0" w:color="auto"/>
          </w:divBdr>
          <w:divsChild>
            <w:div w:id="249701693">
              <w:marLeft w:val="0"/>
              <w:marRight w:val="0"/>
              <w:marTop w:val="0"/>
              <w:marBottom w:val="0"/>
              <w:divBdr>
                <w:top w:val="none" w:sz="0" w:space="0" w:color="auto"/>
                <w:left w:val="none" w:sz="0" w:space="0" w:color="auto"/>
                <w:bottom w:val="none" w:sz="0" w:space="0" w:color="auto"/>
                <w:right w:val="none" w:sz="0" w:space="0" w:color="auto"/>
              </w:divBdr>
              <w:divsChild>
                <w:div w:id="1377392530">
                  <w:marLeft w:val="0"/>
                  <w:marRight w:val="0"/>
                  <w:marTop w:val="0"/>
                  <w:marBottom w:val="0"/>
                  <w:divBdr>
                    <w:top w:val="none" w:sz="0" w:space="0" w:color="auto"/>
                    <w:left w:val="none" w:sz="0" w:space="0" w:color="auto"/>
                    <w:bottom w:val="none" w:sz="0" w:space="0" w:color="auto"/>
                    <w:right w:val="none" w:sz="0" w:space="0" w:color="auto"/>
                  </w:divBdr>
                  <w:divsChild>
                    <w:div w:id="233784163">
                      <w:marLeft w:val="0"/>
                      <w:marRight w:val="0"/>
                      <w:marTop w:val="0"/>
                      <w:marBottom w:val="0"/>
                      <w:divBdr>
                        <w:top w:val="none" w:sz="0" w:space="0" w:color="auto"/>
                        <w:left w:val="none" w:sz="0" w:space="0" w:color="auto"/>
                        <w:bottom w:val="none" w:sz="0" w:space="0" w:color="auto"/>
                        <w:right w:val="none" w:sz="0" w:space="0" w:color="auto"/>
                      </w:divBdr>
                      <w:divsChild>
                        <w:div w:id="1092550730">
                          <w:marLeft w:val="0"/>
                          <w:marRight w:val="0"/>
                          <w:marTop w:val="0"/>
                          <w:marBottom w:val="0"/>
                          <w:divBdr>
                            <w:top w:val="none" w:sz="0" w:space="0" w:color="auto"/>
                            <w:left w:val="none" w:sz="0" w:space="0" w:color="auto"/>
                            <w:bottom w:val="none" w:sz="0" w:space="0" w:color="auto"/>
                            <w:right w:val="none" w:sz="0" w:space="0" w:color="auto"/>
                          </w:divBdr>
                          <w:divsChild>
                            <w:div w:id="1884514733">
                              <w:marLeft w:val="0"/>
                              <w:marRight w:val="0"/>
                              <w:marTop w:val="0"/>
                              <w:marBottom w:val="0"/>
                              <w:divBdr>
                                <w:top w:val="none" w:sz="0" w:space="0" w:color="auto"/>
                                <w:left w:val="none" w:sz="0" w:space="0" w:color="auto"/>
                                <w:bottom w:val="none" w:sz="0" w:space="0" w:color="auto"/>
                                <w:right w:val="none" w:sz="0" w:space="0" w:color="auto"/>
                              </w:divBdr>
                              <w:divsChild>
                                <w:div w:id="35786572">
                                  <w:marLeft w:val="0"/>
                                  <w:marRight w:val="0"/>
                                  <w:marTop w:val="0"/>
                                  <w:marBottom w:val="0"/>
                                  <w:divBdr>
                                    <w:top w:val="none" w:sz="0" w:space="0" w:color="auto"/>
                                    <w:left w:val="none" w:sz="0" w:space="0" w:color="auto"/>
                                    <w:bottom w:val="none" w:sz="0" w:space="0" w:color="auto"/>
                                    <w:right w:val="none" w:sz="0" w:space="0" w:color="auto"/>
                                  </w:divBdr>
                                  <w:divsChild>
                                    <w:div w:id="1706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indows" TargetMode="External"/><Relationship Id="rId13" Type="http://schemas.openxmlformats.org/officeDocument/2006/relationships/hyperlink" Target="http://www.microsoft.com/mobilebroadban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crosoft.com/whdc/connect/wireless/MBCMgr_W7OS.mspx" TargetMode="External"/><Relationship Id="rId12" Type="http://schemas.openxmlformats.org/officeDocument/2006/relationships/hyperlink" Target="http://download.microsoft.com/download/5/E/6/5E66B27B-988B-4F50-AF3A-C2FF1E62180F/MBL-T603_WH08.pptx" TargetMode="External"/><Relationship Id="rId17" Type="http://schemas.openxmlformats.org/officeDocument/2006/relationships/hyperlink" Target="http://www.microsoft.com/downloads/details.aspx?FamilyID=6db1f17f-5f1e-4e54-a331-c32285cdde0c&amp;displaylan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sdn.microsoft.com/en-us/library/sd10k43k(VS.80).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connect/MB/default.m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dn.microsoft.com/en-us/library/dd323269(VS.85).aspx" TargetMode="External"/><Relationship Id="rId23" Type="http://schemas.openxmlformats.org/officeDocument/2006/relationships/footer" Target="footer3.xml"/><Relationship Id="rId10" Type="http://schemas.openxmlformats.org/officeDocument/2006/relationships/hyperlink" Target="http://www.microsoft.com/whdc/default.m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soft.com/windows" TargetMode="External"/><Relationship Id="rId14" Type="http://schemas.openxmlformats.org/officeDocument/2006/relationships/hyperlink" Target="http://msdn.microsoft.com/en-us/library/tt0cf3sx(VS.80).asp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5494</Words>
  <Characters>31322</Characters>
  <Application>Microsoft Office Word</Application>
  <DocSecurity>0</DocSecurity>
  <Lines>261</Lines>
  <Paragraphs>73</Paragraphs>
  <ScaleCrop>false</ScaleCrop>
  <Company/>
  <LinksUpToDate>false</LinksUpToDate>
  <CharactersWithSpaces>36743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2009-07-09T15:01:00Z</dcterms:created>
  <dcterms:modified xsi:type="dcterms:W3CDTF">2009-07-09T15:01:00Z</dcterms:modified>
  <cp:category/>
</cp:coreProperties>
</file>