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171525D" w14:textId="77777777" w:rsidR="002A58F3" w:rsidRDefault="002A58F3" w:rsidP="002A58F3">
      <w:pPr>
        <w:pStyle w:val="ProductHead"/>
        <w:spacing w:before="1560" w:after="60"/>
        <w:rPr>
          <w:rFonts w:ascii="Verdana" w:hAnsi="Verdana"/>
          <w:color w:val="000000"/>
          <w:sz w:val="20"/>
          <w:szCs w:val="20"/>
        </w:rPr>
      </w:pPr>
      <w:r>
        <w:rPr>
          <w:rFonts w:ascii="Verdana" w:hAnsi="Verdana"/>
          <w:color w:val="000000"/>
          <w:sz w:val="20"/>
          <w:szCs w:val="20"/>
        </w:rPr>
        <w:object w:dxaOrig="8536" w:dyaOrig="2611" w14:anchorId="41AE1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8pt;height:95.75pt" o:ole="">
            <v:imagedata r:id="rId9" o:title=""/>
          </v:shape>
          <o:OLEObject Type="Embed" ProgID="Visio.Drawing.11" ShapeID="_x0000_i1025" DrawAspect="Content" ObjectID="_1423565196" r:id="rId10"/>
        </w:object>
      </w:r>
    </w:p>
    <w:p w14:paraId="4C523815" w14:textId="77777777" w:rsidR="002A58F3" w:rsidRDefault="002A58F3" w:rsidP="00526C8D">
      <w:pPr>
        <w:pStyle w:val="ProductHead"/>
        <w:spacing w:after="60"/>
        <w:rPr>
          <w:rFonts w:ascii="Verdana" w:hAnsi="Verdana"/>
          <w:color w:val="000000"/>
          <w:sz w:val="20"/>
          <w:szCs w:val="20"/>
        </w:rPr>
      </w:pPr>
    </w:p>
    <w:p w14:paraId="01FF0E3C" w14:textId="5371B5A4" w:rsidR="00526C8D" w:rsidRDefault="00C73531" w:rsidP="00526C8D">
      <w:pPr>
        <w:pStyle w:val="ProductHead"/>
        <w:spacing w:after="60"/>
      </w:pPr>
      <w:r w:rsidRPr="00B60524">
        <w:rPr>
          <w:rFonts w:ascii="Verdana" w:hAnsi="Verdana"/>
          <w:szCs w:val="20"/>
        </w:rPr>
        <w:t>Configur</w:t>
      </w:r>
      <w:r w:rsidR="009A56F8">
        <w:rPr>
          <w:rFonts w:ascii="Verdana" w:hAnsi="Verdana"/>
          <w:szCs w:val="20"/>
        </w:rPr>
        <w:t>e</w:t>
      </w:r>
      <w:r w:rsidRPr="00B60524">
        <w:rPr>
          <w:rFonts w:ascii="Verdana" w:hAnsi="Verdana"/>
          <w:szCs w:val="20"/>
        </w:rPr>
        <w:t xml:space="preserve"> a </w:t>
      </w:r>
      <w:r w:rsidR="009A56F8">
        <w:rPr>
          <w:rFonts w:ascii="Verdana" w:hAnsi="Verdana"/>
          <w:szCs w:val="20"/>
        </w:rPr>
        <w:t xml:space="preserve">one-way </w:t>
      </w:r>
      <w:r w:rsidRPr="00B60524">
        <w:rPr>
          <w:rFonts w:ascii="Verdana" w:hAnsi="Verdana"/>
          <w:szCs w:val="20"/>
        </w:rPr>
        <w:t>hybrid environment with SharePoint Server 2013 and Office 365</w:t>
      </w:r>
    </w:p>
    <w:p w14:paraId="30D1CB78" w14:textId="77777777" w:rsidR="00526C8D" w:rsidRPr="00421E46" w:rsidRDefault="00526C8D" w:rsidP="00526C8D">
      <w:pPr>
        <w:pStyle w:val="Text"/>
        <w:rPr>
          <w:rFonts w:asciiTheme="minorHAnsi" w:hAnsiTheme="minorHAnsi"/>
          <w:noProof/>
        </w:rPr>
      </w:pPr>
    </w:p>
    <w:p w14:paraId="7B7792DC" w14:textId="04F85AC3" w:rsidR="00526C8D" w:rsidRPr="00421E46" w:rsidRDefault="00526C8D" w:rsidP="00526C8D">
      <w:pPr>
        <w:rPr>
          <w:noProof/>
          <w:sz w:val="20"/>
          <w:szCs w:val="20"/>
        </w:rPr>
      </w:pPr>
      <w:r w:rsidRPr="00421E46">
        <w:rPr>
          <w:noProof/>
          <w:sz w:val="20"/>
          <w:szCs w:val="20"/>
        </w:rPr>
        <w:t xml:space="preserve">This </w:t>
      </w:r>
      <w:r w:rsidRPr="00421E46">
        <w:rPr>
          <w:color w:val="000000" w:themeColor="text1"/>
          <w:sz w:val="20"/>
          <w:szCs w:val="20"/>
        </w:rPr>
        <w:t xml:space="preserve">document is provided </w:t>
      </w:r>
      <w:r w:rsidR="00594D86" w:rsidRPr="00421E46">
        <w:rPr>
          <w:color w:val="000000" w:themeColor="text1"/>
          <w:sz w:val="20"/>
          <w:szCs w:val="20"/>
        </w:rPr>
        <w:t>"</w:t>
      </w:r>
      <w:r w:rsidRPr="00421E46">
        <w:rPr>
          <w:color w:val="000000" w:themeColor="text1"/>
          <w:sz w:val="20"/>
          <w:szCs w:val="20"/>
        </w:rPr>
        <w:t>as-is</w:t>
      </w:r>
      <w:r w:rsidR="00594D86" w:rsidRPr="00421E46">
        <w:rPr>
          <w:color w:val="000000" w:themeColor="text1"/>
          <w:sz w:val="20"/>
          <w:szCs w:val="20"/>
        </w:rPr>
        <w:t>"</w:t>
      </w:r>
      <w:r w:rsidRPr="00421E46">
        <w:rPr>
          <w:color w:val="000000" w:themeColor="text1"/>
          <w:sz w:val="20"/>
          <w:szCs w:val="20"/>
        </w:rPr>
        <w:t>. Information and views expressed in this document, in</w:t>
      </w:r>
      <w:r w:rsidR="00252951" w:rsidRPr="00421E46">
        <w:rPr>
          <w:color w:val="000000" w:themeColor="text1"/>
          <w:sz w:val="20"/>
          <w:szCs w:val="20"/>
        </w:rPr>
        <w:t>cluding URL and other Internet w</w:t>
      </w:r>
      <w:r w:rsidRPr="00421E46">
        <w:rPr>
          <w:color w:val="000000" w:themeColor="text1"/>
          <w:sz w:val="20"/>
          <w:szCs w:val="20"/>
        </w:rPr>
        <w:t>eb site references, may change without notice. You bear the risk of using it.</w:t>
      </w:r>
    </w:p>
    <w:p w14:paraId="3549F1B7" w14:textId="46BE9506" w:rsidR="00526C8D" w:rsidRPr="00421E46" w:rsidRDefault="002D22EF" w:rsidP="00526C8D">
      <w:pPr>
        <w:rPr>
          <w:noProof/>
          <w:sz w:val="20"/>
          <w:szCs w:val="20"/>
        </w:rPr>
      </w:pPr>
      <w:r w:rsidRPr="00421E46">
        <w:rPr>
          <w:color w:val="000000" w:themeColor="text1"/>
          <w:sz w:val="20"/>
          <w:szCs w:val="20"/>
        </w:rPr>
        <w:t>Some examples depicted herein are provided for illustration only and are fictitious.</w:t>
      </w:r>
      <w:r w:rsidR="00885F9F" w:rsidRPr="00421E46">
        <w:rPr>
          <w:color w:val="000000" w:themeColor="text1"/>
          <w:sz w:val="20"/>
          <w:szCs w:val="20"/>
        </w:rPr>
        <w:t xml:space="preserve"> </w:t>
      </w:r>
      <w:r w:rsidRPr="00421E46">
        <w:rPr>
          <w:color w:val="000000" w:themeColor="text1"/>
          <w:sz w:val="20"/>
          <w:szCs w:val="20"/>
        </w:rPr>
        <w:t>No real association or connection is intended or should be inferred</w:t>
      </w:r>
      <w:r w:rsidR="00526C8D" w:rsidRPr="00421E46">
        <w:rPr>
          <w:noProof/>
          <w:sz w:val="20"/>
          <w:szCs w:val="20"/>
        </w:rPr>
        <w:t>.</w:t>
      </w:r>
    </w:p>
    <w:p w14:paraId="70CAD39E" w14:textId="77777777" w:rsidR="00526C8D" w:rsidRPr="00421E46" w:rsidRDefault="00526C8D" w:rsidP="00526C8D">
      <w:pPr>
        <w:rPr>
          <w:noProof/>
          <w:sz w:val="20"/>
          <w:szCs w:val="20"/>
        </w:rPr>
      </w:pPr>
      <w:r w:rsidRPr="00421E46">
        <w:rPr>
          <w:color w:val="000000" w:themeColor="text1"/>
          <w:sz w:val="20"/>
          <w:szCs w:val="20"/>
        </w:rPr>
        <w:t>This document does not provide you with any legal rights to any intellectual property in any Microsoft product. You may copy and use this document for your internal, reference purposes. You may modify this document for your internal, reference purposes</w:t>
      </w:r>
      <w:r w:rsidR="00C73531" w:rsidRPr="00421E46">
        <w:rPr>
          <w:color w:val="000000" w:themeColor="text1"/>
          <w:sz w:val="20"/>
          <w:szCs w:val="20"/>
        </w:rPr>
        <w:t>.</w:t>
      </w:r>
    </w:p>
    <w:p w14:paraId="302541F2" w14:textId="1867EB23" w:rsidR="00526C8D" w:rsidRPr="00421E46" w:rsidRDefault="00526C8D" w:rsidP="00526C8D">
      <w:pPr>
        <w:rPr>
          <w:noProof/>
          <w:sz w:val="20"/>
          <w:szCs w:val="20"/>
        </w:rPr>
      </w:pPr>
      <w:r w:rsidRPr="00421E46">
        <w:rPr>
          <w:noProof/>
          <w:sz w:val="20"/>
          <w:szCs w:val="20"/>
        </w:rPr>
        <w:t>© 20</w:t>
      </w:r>
      <w:r w:rsidR="00C73531" w:rsidRPr="00421E46">
        <w:rPr>
          <w:noProof/>
          <w:sz w:val="20"/>
          <w:szCs w:val="20"/>
        </w:rPr>
        <w:t>12</w:t>
      </w:r>
      <w:r w:rsidRPr="00421E46">
        <w:rPr>
          <w:noProof/>
          <w:sz w:val="20"/>
          <w:szCs w:val="20"/>
        </w:rPr>
        <w:t xml:space="preserve"> Microsoft Corporation.</w:t>
      </w:r>
      <w:r w:rsidR="00885F9F" w:rsidRPr="00421E46">
        <w:rPr>
          <w:noProof/>
          <w:sz w:val="20"/>
          <w:szCs w:val="20"/>
        </w:rPr>
        <w:t xml:space="preserve"> </w:t>
      </w:r>
      <w:r w:rsidRPr="00421E46">
        <w:rPr>
          <w:noProof/>
          <w:sz w:val="20"/>
          <w:szCs w:val="20"/>
        </w:rPr>
        <w:t>All rights reserved.</w:t>
      </w:r>
    </w:p>
    <w:p w14:paraId="205FA9F9" w14:textId="77777777" w:rsidR="00526C8D" w:rsidRPr="00421E46" w:rsidRDefault="00526C8D" w:rsidP="00526C8D">
      <w:pPr>
        <w:pStyle w:val="Text"/>
        <w:rPr>
          <w:rFonts w:asciiTheme="minorHAnsi" w:hAnsiTheme="minorHAnsi"/>
          <w:noProof/>
        </w:rPr>
      </w:pPr>
    </w:p>
    <w:p w14:paraId="0B4103E7" w14:textId="09B08DCF" w:rsidR="00526C8D" w:rsidRPr="00B60524" w:rsidRDefault="00526C8D" w:rsidP="00526C8D">
      <w:pPr>
        <w:pStyle w:val="ProductHead"/>
        <w:spacing w:after="60"/>
        <w:ind w:left="0"/>
        <w:rPr>
          <w:rFonts w:ascii="Verdana" w:hAnsi="Verdana"/>
          <w:szCs w:val="20"/>
        </w:rPr>
      </w:pPr>
      <w:r>
        <w:br w:type="page"/>
      </w:r>
      <w:r w:rsidR="00120BF9" w:rsidRPr="00B60524">
        <w:rPr>
          <w:rFonts w:ascii="Verdana" w:hAnsi="Verdana"/>
          <w:szCs w:val="20"/>
        </w:rPr>
        <w:lastRenderedPageBreak/>
        <w:t>Configur</w:t>
      </w:r>
      <w:r w:rsidR="00120BF9">
        <w:rPr>
          <w:rFonts w:ascii="Verdana" w:hAnsi="Verdana"/>
          <w:szCs w:val="20"/>
        </w:rPr>
        <w:t>e</w:t>
      </w:r>
      <w:r w:rsidR="00120BF9" w:rsidRPr="00B60524">
        <w:rPr>
          <w:rFonts w:ascii="Verdana" w:hAnsi="Verdana"/>
          <w:szCs w:val="20"/>
        </w:rPr>
        <w:t xml:space="preserve"> </w:t>
      </w:r>
      <w:r w:rsidR="00B60524" w:rsidRPr="00B60524">
        <w:rPr>
          <w:rFonts w:ascii="Verdana" w:hAnsi="Verdana"/>
          <w:szCs w:val="20"/>
        </w:rPr>
        <w:t xml:space="preserve">a </w:t>
      </w:r>
      <w:r w:rsidR="00120BF9">
        <w:rPr>
          <w:rFonts w:ascii="Verdana" w:hAnsi="Verdana"/>
          <w:szCs w:val="20"/>
        </w:rPr>
        <w:t xml:space="preserve">one-way </w:t>
      </w:r>
      <w:r w:rsidR="00B60524" w:rsidRPr="00B60524">
        <w:rPr>
          <w:rFonts w:ascii="Verdana" w:hAnsi="Verdana"/>
          <w:szCs w:val="20"/>
        </w:rPr>
        <w:t>hybrid environment with SharePoint Server 2013 and Office 365</w:t>
      </w:r>
    </w:p>
    <w:p w14:paraId="583F7BF3" w14:textId="4BDEF740" w:rsidR="00526C8D" w:rsidRPr="005353E8" w:rsidRDefault="005353E8" w:rsidP="00526C8D">
      <w:pPr>
        <w:pStyle w:val="Text"/>
        <w:ind w:right="-18"/>
        <w:rPr>
          <w:rFonts w:asciiTheme="minorHAnsi" w:hAnsiTheme="minorHAnsi"/>
          <w:color w:val="FF0000"/>
        </w:rPr>
      </w:pPr>
      <w:r w:rsidRPr="005353E8">
        <w:rPr>
          <w:rFonts w:asciiTheme="minorHAnsi" w:hAnsiTheme="minorHAnsi"/>
          <w:color w:val="FF0000"/>
        </w:rPr>
        <w:t>This is preliminary documentation that is subject to change. For additional assistance, please work with your Microsoft consultant.</w:t>
      </w:r>
    </w:p>
    <w:p w14:paraId="1682FA9D" w14:textId="77777777" w:rsidR="00B60524" w:rsidRPr="00421E46" w:rsidRDefault="00B60524" w:rsidP="00526C8D">
      <w:pPr>
        <w:pStyle w:val="Text"/>
        <w:rPr>
          <w:rFonts w:asciiTheme="minorHAnsi" w:hAnsiTheme="minorHAnsi"/>
        </w:rPr>
      </w:pPr>
      <w:r w:rsidRPr="00421E46">
        <w:rPr>
          <w:rFonts w:asciiTheme="minorHAnsi" w:hAnsiTheme="minorHAnsi"/>
        </w:rPr>
        <w:t>Kelley Vice</w:t>
      </w:r>
    </w:p>
    <w:p w14:paraId="39D50AA3" w14:textId="77777777" w:rsidR="00B60524" w:rsidRPr="00421E46" w:rsidRDefault="00B60524" w:rsidP="00526C8D">
      <w:pPr>
        <w:pStyle w:val="Text"/>
        <w:rPr>
          <w:rFonts w:asciiTheme="minorHAnsi" w:hAnsiTheme="minorHAnsi"/>
        </w:rPr>
      </w:pPr>
      <w:r w:rsidRPr="00421E46">
        <w:rPr>
          <w:rFonts w:asciiTheme="minorHAnsi" w:hAnsiTheme="minorHAnsi"/>
        </w:rPr>
        <w:t>Joseph Davies</w:t>
      </w:r>
    </w:p>
    <w:p w14:paraId="68D9F0B9" w14:textId="77777777" w:rsidR="00112644" w:rsidRPr="00421E46" w:rsidRDefault="00B60524" w:rsidP="00526C8D">
      <w:pPr>
        <w:pStyle w:val="Text"/>
        <w:rPr>
          <w:rFonts w:asciiTheme="minorHAnsi" w:hAnsiTheme="minorHAnsi"/>
        </w:rPr>
      </w:pPr>
      <w:r w:rsidRPr="00421E46">
        <w:rPr>
          <w:rFonts w:asciiTheme="minorHAnsi" w:hAnsiTheme="minorHAnsi"/>
        </w:rPr>
        <w:t>Aldon Schwimmer</w:t>
      </w:r>
    </w:p>
    <w:p w14:paraId="628792D6" w14:textId="33960AE2" w:rsidR="006A24AD" w:rsidRPr="00421E46" w:rsidRDefault="006A24AD" w:rsidP="009057DD">
      <w:pPr>
        <w:pStyle w:val="Text"/>
        <w:spacing w:after="200"/>
        <w:rPr>
          <w:rFonts w:asciiTheme="minorHAnsi" w:hAnsiTheme="minorHAnsi"/>
        </w:rPr>
      </w:pPr>
      <w:r w:rsidRPr="00421E46">
        <w:rPr>
          <w:rFonts w:asciiTheme="minorHAnsi" w:hAnsiTheme="minorHAnsi"/>
        </w:rPr>
        <w:t>Tracy Paddock</w:t>
      </w:r>
    </w:p>
    <w:p w14:paraId="3D05F27F" w14:textId="0BF4C932" w:rsidR="00526C8D" w:rsidRPr="00421E46" w:rsidRDefault="00B60524" w:rsidP="00526C8D">
      <w:pPr>
        <w:pStyle w:val="Text"/>
        <w:rPr>
          <w:rFonts w:asciiTheme="minorHAnsi" w:hAnsiTheme="minorHAnsi"/>
        </w:rPr>
      </w:pPr>
      <w:r w:rsidRPr="00421E46">
        <w:rPr>
          <w:rFonts w:asciiTheme="minorHAnsi" w:hAnsiTheme="minorHAnsi"/>
        </w:rPr>
        <w:t>Microsoft Corporation</w:t>
      </w:r>
    </w:p>
    <w:p w14:paraId="2834BF77" w14:textId="2095EBE5" w:rsidR="00526C8D" w:rsidRPr="00421E46" w:rsidRDefault="00D90FF8" w:rsidP="00526C8D">
      <w:pPr>
        <w:pStyle w:val="Text"/>
        <w:rPr>
          <w:rFonts w:asciiTheme="minorHAnsi" w:hAnsiTheme="minorHAnsi"/>
        </w:rPr>
      </w:pPr>
      <w:r w:rsidRPr="00421E46">
        <w:rPr>
          <w:rFonts w:asciiTheme="minorHAnsi" w:hAnsiTheme="minorHAnsi"/>
        </w:rPr>
        <w:t>November</w:t>
      </w:r>
      <w:r w:rsidR="00B60524" w:rsidRPr="00421E46">
        <w:rPr>
          <w:rFonts w:asciiTheme="minorHAnsi" w:hAnsiTheme="minorHAnsi"/>
        </w:rPr>
        <w:t xml:space="preserve"> 2012</w:t>
      </w:r>
    </w:p>
    <w:p w14:paraId="0AA1FD18" w14:textId="20F6B0B4" w:rsidR="00526C8D" w:rsidRPr="00421E46" w:rsidRDefault="00B60524" w:rsidP="00526C8D">
      <w:pPr>
        <w:pStyle w:val="Text"/>
        <w:rPr>
          <w:rFonts w:asciiTheme="minorHAnsi" w:hAnsiTheme="minorHAnsi"/>
          <w:b/>
        </w:rPr>
      </w:pPr>
      <w:r w:rsidRPr="00421E46">
        <w:rPr>
          <w:rFonts w:asciiTheme="minorHAnsi" w:hAnsiTheme="minorHAnsi"/>
          <w:b/>
        </w:rPr>
        <w:t>Applies to: SharePoint Server 2013, Office 365</w:t>
      </w:r>
      <w:r w:rsidR="00D90FF8" w:rsidRPr="00421E46">
        <w:rPr>
          <w:rFonts w:asciiTheme="minorHAnsi" w:hAnsiTheme="minorHAnsi"/>
          <w:b/>
        </w:rPr>
        <w:t xml:space="preserve"> 2013</w:t>
      </w:r>
    </w:p>
    <w:p w14:paraId="0377326D" w14:textId="3AFB4335" w:rsidR="00526C8D" w:rsidRPr="00421E46" w:rsidRDefault="00526C8D" w:rsidP="00526C8D">
      <w:pPr>
        <w:pStyle w:val="Text"/>
        <w:rPr>
          <w:rFonts w:asciiTheme="minorHAnsi" w:hAnsiTheme="minorHAnsi"/>
        </w:rPr>
      </w:pPr>
      <w:r w:rsidRPr="00421E46">
        <w:rPr>
          <w:rStyle w:val="Bold"/>
          <w:rFonts w:asciiTheme="minorHAnsi" w:hAnsiTheme="minorHAnsi"/>
        </w:rPr>
        <w:t>Summary</w:t>
      </w:r>
      <w:r w:rsidR="00B60524" w:rsidRPr="00421E46">
        <w:rPr>
          <w:rFonts w:asciiTheme="minorHAnsi" w:hAnsiTheme="minorHAnsi"/>
        </w:rPr>
        <w:t>: This document describes how</w:t>
      </w:r>
      <w:r w:rsidR="00B71C6A" w:rsidRPr="00421E46">
        <w:rPr>
          <w:rFonts w:asciiTheme="minorHAnsi" w:hAnsiTheme="minorHAnsi"/>
        </w:rPr>
        <w:t xml:space="preserve"> </w:t>
      </w:r>
      <w:r w:rsidR="00B60524" w:rsidRPr="00421E46">
        <w:rPr>
          <w:rFonts w:asciiTheme="minorHAnsi" w:hAnsiTheme="minorHAnsi"/>
        </w:rPr>
        <w:t xml:space="preserve">to configure a hybrid environment that integrates SharePoint Server 2013 and Office 365 </w:t>
      </w:r>
      <w:r w:rsidR="00D90FF8" w:rsidRPr="00421E46">
        <w:rPr>
          <w:rFonts w:asciiTheme="minorHAnsi" w:hAnsiTheme="minorHAnsi"/>
        </w:rPr>
        <w:t xml:space="preserve">2013 </w:t>
      </w:r>
      <w:r w:rsidR="00B60524" w:rsidRPr="00421E46">
        <w:rPr>
          <w:rFonts w:asciiTheme="minorHAnsi" w:hAnsiTheme="minorHAnsi"/>
        </w:rPr>
        <w:t xml:space="preserve">with </w:t>
      </w:r>
      <w:r w:rsidR="00BB4EEE" w:rsidRPr="00421E46">
        <w:rPr>
          <w:rFonts w:asciiTheme="minorHAnsi" w:hAnsiTheme="minorHAnsi"/>
        </w:rPr>
        <w:t>s</w:t>
      </w:r>
      <w:r w:rsidR="00F76F15" w:rsidRPr="00421E46">
        <w:rPr>
          <w:rFonts w:asciiTheme="minorHAnsi" w:hAnsiTheme="minorHAnsi"/>
        </w:rPr>
        <w:t>ingle sign-on</w:t>
      </w:r>
      <w:r w:rsidR="00B60524" w:rsidRPr="00421E46">
        <w:rPr>
          <w:rFonts w:asciiTheme="minorHAnsi" w:hAnsiTheme="minorHAnsi"/>
        </w:rPr>
        <w:t>, identity management</w:t>
      </w:r>
      <w:r w:rsidR="00F76F15" w:rsidRPr="00421E46">
        <w:rPr>
          <w:rFonts w:asciiTheme="minorHAnsi" w:hAnsiTheme="minorHAnsi"/>
        </w:rPr>
        <w:t>,</w:t>
      </w:r>
      <w:r w:rsidR="00B60524" w:rsidRPr="00421E46">
        <w:rPr>
          <w:rFonts w:asciiTheme="minorHAnsi" w:hAnsiTheme="minorHAnsi"/>
        </w:rPr>
        <w:t xml:space="preserve"> and </w:t>
      </w:r>
      <w:r w:rsidR="009A56F8" w:rsidRPr="00421E46">
        <w:rPr>
          <w:rFonts w:asciiTheme="minorHAnsi" w:hAnsiTheme="minorHAnsi"/>
        </w:rPr>
        <w:t>one-way</w:t>
      </w:r>
      <w:r w:rsidR="00DC7819" w:rsidRPr="00421E46">
        <w:rPr>
          <w:rFonts w:asciiTheme="minorHAnsi" w:hAnsiTheme="minorHAnsi"/>
        </w:rPr>
        <w:t xml:space="preserve"> </w:t>
      </w:r>
      <w:r w:rsidR="00B60524" w:rsidRPr="00421E46">
        <w:rPr>
          <w:rFonts w:asciiTheme="minorHAnsi" w:hAnsiTheme="minorHAnsi"/>
        </w:rPr>
        <w:t xml:space="preserve">federated </w:t>
      </w:r>
      <w:r w:rsidR="00507CCA" w:rsidRPr="00421E46">
        <w:rPr>
          <w:rFonts w:asciiTheme="minorHAnsi" w:hAnsiTheme="minorHAnsi"/>
        </w:rPr>
        <w:t>search</w:t>
      </w:r>
      <w:r w:rsidR="009A56F8" w:rsidRPr="00421E46">
        <w:rPr>
          <w:rFonts w:asciiTheme="minorHAnsi" w:hAnsiTheme="minorHAnsi"/>
        </w:rPr>
        <w:t xml:space="preserve"> in which Office 365 content appears in on-premises search results</w:t>
      </w:r>
      <w:r w:rsidR="00B60524" w:rsidRPr="00421E46">
        <w:rPr>
          <w:rFonts w:asciiTheme="minorHAnsi" w:hAnsiTheme="minorHAnsi"/>
        </w:rPr>
        <w:t>.</w:t>
      </w:r>
    </w:p>
    <w:p w14:paraId="51EDCCB6" w14:textId="2AD33836" w:rsidR="00EE36B4" w:rsidRPr="009057DD" w:rsidRDefault="00EE36B4" w:rsidP="00EE36B4">
      <w:r w:rsidRPr="00421E46">
        <w:rPr>
          <w:sz w:val="20"/>
          <w:szCs w:val="20"/>
        </w:rPr>
        <w:t xml:space="preserve">This white paper was originally published at </w:t>
      </w:r>
      <w:hyperlink r:id="rId11" w:history="1">
        <w:r w:rsidRPr="00421E46">
          <w:rPr>
            <w:rStyle w:val="Hyperlink"/>
            <w:sz w:val="20"/>
            <w:szCs w:val="20"/>
          </w:rPr>
          <w:t>http://go.microsoft.com/fwlink/?LinkId=271740</w:t>
        </w:r>
      </w:hyperlink>
      <w:r w:rsidRPr="00421E46">
        <w:rPr>
          <w:rStyle w:val="LinkID"/>
          <w:vanish w:val="0"/>
          <w:color w:val="auto"/>
          <w:sz w:val="20"/>
          <w:szCs w:val="20"/>
        </w:rPr>
        <w:t>.</w:t>
      </w:r>
    </w:p>
    <w:p w14:paraId="0ED635A0" w14:textId="77777777" w:rsidR="00A23078" w:rsidRPr="00421E46" w:rsidRDefault="00A23078">
      <w:pPr>
        <w:spacing w:after="0" w:line="240" w:lineRule="auto"/>
        <w:rPr>
          <w:rFonts w:ascii="Verdana" w:eastAsia="Times New Roman" w:hAnsi="Verdana" w:cs="Times New Roman"/>
          <w:b/>
          <w:color w:val="000000"/>
          <w:kern w:val="24"/>
          <w:sz w:val="20"/>
          <w:szCs w:val="20"/>
        </w:rPr>
      </w:pPr>
      <w:r w:rsidRPr="00421E46">
        <w:rPr>
          <w:sz w:val="20"/>
          <w:szCs w:val="20"/>
        </w:rPr>
        <w:br w:type="page"/>
      </w:r>
    </w:p>
    <w:p w14:paraId="4AD3ED2D" w14:textId="77777777" w:rsidR="00526C8D" w:rsidRDefault="00526C8D" w:rsidP="00526C8D">
      <w:pPr>
        <w:pStyle w:val="Heading1"/>
      </w:pPr>
      <w:bookmarkStart w:id="1" w:name="_Toc335806688"/>
      <w:bookmarkStart w:id="2" w:name="_Toc340140168"/>
      <w:r>
        <w:lastRenderedPageBreak/>
        <w:t>Contents</w:t>
      </w:r>
      <w:bookmarkEnd w:id="1"/>
      <w:bookmarkEnd w:id="2"/>
    </w:p>
    <w:sdt>
      <w:sdtPr>
        <w:rPr>
          <w:rFonts w:asciiTheme="minorHAnsi" w:eastAsiaTheme="minorHAnsi" w:hAnsiTheme="minorHAnsi" w:cstheme="minorBidi"/>
          <w:b w:val="0"/>
          <w:bCs w:val="0"/>
          <w:color w:val="auto"/>
          <w:sz w:val="22"/>
          <w:szCs w:val="22"/>
          <w:lang w:eastAsia="en-US"/>
        </w:rPr>
        <w:id w:val="-1153746178"/>
        <w:docPartObj>
          <w:docPartGallery w:val="Table of Contents"/>
          <w:docPartUnique/>
        </w:docPartObj>
      </w:sdtPr>
      <w:sdtEndPr>
        <w:rPr>
          <w:noProof/>
          <w:sz w:val="20"/>
          <w:szCs w:val="20"/>
        </w:rPr>
      </w:sdtEndPr>
      <w:sdtContent>
        <w:p w14:paraId="3F3EBE13" w14:textId="77777777" w:rsidR="00A23078" w:rsidRDefault="00A23078">
          <w:pPr>
            <w:pStyle w:val="TOCHeading"/>
          </w:pPr>
          <w:r>
            <w:t>Contents</w:t>
          </w:r>
        </w:p>
        <w:p w14:paraId="24742FEF" w14:textId="77777777" w:rsidR="00C3147C" w:rsidRDefault="00A23078">
          <w:pPr>
            <w:pStyle w:val="TOC1"/>
            <w:tabs>
              <w:tab w:val="right" w:leader="dot" w:pos="9782"/>
            </w:tabs>
            <w:rPr>
              <w:rFonts w:asciiTheme="minorHAnsi" w:eastAsiaTheme="minorEastAsia" w:hAnsiTheme="minorHAnsi" w:cstheme="minorBidi"/>
              <w:noProof/>
              <w:color w:val="auto"/>
              <w:kern w:val="0"/>
              <w:sz w:val="22"/>
              <w:szCs w:val="22"/>
            </w:rPr>
          </w:pPr>
          <w:r w:rsidRPr="00421E46">
            <w:rPr>
              <w:sz w:val="20"/>
            </w:rPr>
            <w:fldChar w:fldCharType="begin"/>
          </w:r>
          <w:r w:rsidRPr="00421E46">
            <w:rPr>
              <w:sz w:val="20"/>
            </w:rPr>
            <w:instrText xml:space="preserve"> TOC \o "1-3" \h \z \u </w:instrText>
          </w:r>
          <w:r w:rsidRPr="00421E46">
            <w:rPr>
              <w:sz w:val="20"/>
            </w:rPr>
            <w:fldChar w:fldCharType="separate"/>
          </w:r>
          <w:hyperlink w:anchor="_Toc340140168" w:history="1">
            <w:r w:rsidR="00C3147C" w:rsidRPr="00E34A34">
              <w:rPr>
                <w:rStyle w:val="Hyperlink"/>
                <w:noProof/>
              </w:rPr>
              <w:t>Contents</w:t>
            </w:r>
            <w:r w:rsidR="00C3147C">
              <w:rPr>
                <w:noProof/>
                <w:webHidden/>
              </w:rPr>
              <w:tab/>
            </w:r>
            <w:r w:rsidR="00C3147C">
              <w:rPr>
                <w:noProof/>
                <w:webHidden/>
              </w:rPr>
              <w:fldChar w:fldCharType="begin"/>
            </w:r>
            <w:r w:rsidR="00C3147C">
              <w:rPr>
                <w:noProof/>
                <w:webHidden/>
              </w:rPr>
              <w:instrText xml:space="preserve"> PAGEREF _Toc340140168 \h </w:instrText>
            </w:r>
            <w:r w:rsidR="00C3147C">
              <w:rPr>
                <w:noProof/>
                <w:webHidden/>
              </w:rPr>
            </w:r>
            <w:r w:rsidR="00C3147C">
              <w:rPr>
                <w:noProof/>
                <w:webHidden/>
              </w:rPr>
              <w:fldChar w:fldCharType="separate"/>
            </w:r>
            <w:r w:rsidR="003533EC">
              <w:rPr>
                <w:noProof/>
                <w:webHidden/>
              </w:rPr>
              <w:t>3</w:t>
            </w:r>
            <w:r w:rsidR="00C3147C">
              <w:rPr>
                <w:noProof/>
                <w:webHidden/>
              </w:rPr>
              <w:fldChar w:fldCharType="end"/>
            </w:r>
          </w:hyperlink>
        </w:p>
        <w:p w14:paraId="185F9C19" w14:textId="77777777" w:rsidR="00C3147C" w:rsidRDefault="003533EC">
          <w:pPr>
            <w:pStyle w:val="TOC1"/>
            <w:tabs>
              <w:tab w:val="right" w:leader="dot" w:pos="9782"/>
            </w:tabs>
            <w:rPr>
              <w:rFonts w:asciiTheme="minorHAnsi" w:eastAsiaTheme="minorEastAsia" w:hAnsiTheme="minorHAnsi" w:cstheme="minorBidi"/>
              <w:noProof/>
              <w:color w:val="auto"/>
              <w:kern w:val="0"/>
              <w:sz w:val="22"/>
              <w:szCs w:val="22"/>
            </w:rPr>
          </w:pPr>
          <w:hyperlink w:anchor="_Toc340140169" w:history="1">
            <w:r w:rsidR="00C3147C" w:rsidRPr="00E34A34">
              <w:rPr>
                <w:rStyle w:val="Hyperlink"/>
                <w:noProof/>
              </w:rPr>
              <w:t>Introduction</w:t>
            </w:r>
            <w:r w:rsidR="00C3147C">
              <w:rPr>
                <w:noProof/>
                <w:webHidden/>
              </w:rPr>
              <w:tab/>
            </w:r>
            <w:r w:rsidR="00C3147C">
              <w:rPr>
                <w:noProof/>
                <w:webHidden/>
              </w:rPr>
              <w:fldChar w:fldCharType="begin"/>
            </w:r>
            <w:r w:rsidR="00C3147C">
              <w:rPr>
                <w:noProof/>
                <w:webHidden/>
              </w:rPr>
              <w:instrText xml:space="preserve"> PAGEREF _Toc340140169 \h </w:instrText>
            </w:r>
            <w:r w:rsidR="00C3147C">
              <w:rPr>
                <w:noProof/>
                <w:webHidden/>
              </w:rPr>
            </w:r>
            <w:r w:rsidR="00C3147C">
              <w:rPr>
                <w:noProof/>
                <w:webHidden/>
              </w:rPr>
              <w:fldChar w:fldCharType="separate"/>
            </w:r>
            <w:r>
              <w:rPr>
                <w:noProof/>
                <w:webHidden/>
              </w:rPr>
              <w:t>4</w:t>
            </w:r>
            <w:r w:rsidR="00C3147C">
              <w:rPr>
                <w:noProof/>
                <w:webHidden/>
              </w:rPr>
              <w:fldChar w:fldCharType="end"/>
            </w:r>
          </w:hyperlink>
        </w:p>
        <w:p w14:paraId="26F42E5F" w14:textId="77777777" w:rsidR="00C3147C" w:rsidRDefault="003533EC">
          <w:pPr>
            <w:pStyle w:val="TOC1"/>
            <w:tabs>
              <w:tab w:val="right" w:leader="dot" w:pos="9782"/>
            </w:tabs>
            <w:rPr>
              <w:rFonts w:asciiTheme="minorHAnsi" w:eastAsiaTheme="minorEastAsia" w:hAnsiTheme="minorHAnsi" w:cstheme="minorBidi"/>
              <w:noProof/>
              <w:color w:val="auto"/>
              <w:kern w:val="0"/>
              <w:sz w:val="22"/>
              <w:szCs w:val="22"/>
            </w:rPr>
          </w:pPr>
          <w:hyperlink w:anchor="_Toc340140170" w:history="1">
            <w:r w:rsidR="00C3147C" w:rsidRPr="00E34A34">
              <w:rPr>
                <w:rStyle w:val="Hyperlink"/>
                <w:noProof/>
              </w:rPr>
              <w:t>Before you begin</w:t>
            </w:r>
            <w:r w:rsidR="00C3147C">
              <w:rPr>
                <w:noProof/>
                <w:webHidden/>
              </w:rPr>
              <w:tab/>
            </w:r>
            <w:r w:rsidR="00C3147C">
              <w:rPr>
                <w:noProof/>
                <w:webHidden/>
              </w:rPr>
              <w:fldChar w:fldCharType="begin"/>
            </w:r>
            <w:r w:rsidR="00C3147C">
              <w:rPr>
                <w:noProof/>
                <w:webHidden/>
              </w:rPr>
              <w:instrText xml:space="preserve"> PAGEREF _Toc340140170 \h </w:instrText>
            </w:r>
            <w:r w:rsidR="00C3147C">
              <w:rPr>
                <w:noProof/>
                <w:webHidden/>
              </w:rPr>
            </w:r>
            <w:r w:rsidR="00C3147C">
              <w:rPr>
                <w:noProof/>
                <w:webHidden/>
              </w:rPr>
              <w:fldChar w:fldCharType="separate"/>
            </w:r>
            <w:r>
              <w:rPr>
                <w:noProof/>
                <w:webHidden/>
              </w:rPr>
              <w:t>5</w:t>
            </w:r>
            <w:r w:rsidR="00C3147C">
              <w:rPr>
                <w:noProof/>
                <w:webHidden/>
              </w:rPr>
              <w:fldChar w:fldCharType="end"/>
            </w:r>
          </w:hyperlink>
        </w:p>
        <w:p w14:paraId="00A3AA56" w14:textId="77777777" w:rsidR="00C3147C" w:rsidRDefault="003533EC">
          <w:pPr>
            <w:pStyle w:val="TOC1"/>
            <w:tabs>
              <w:tab w:val="right" w:leader="dot" w:pos="9782"/>
            </w:tabs>
            <w:rPr>
              <w:rFonts w:asciiTheme="minorHAnsi" w:eastAsiaTheme="minorEastAsia" w:hAnsiTheme="minorHAnsi" w:cstheme="minorBidi"/>
              <w:noProof/>
              <w:color w:val="auto"/>
              <w:kern w:val="0"/>
              <w:sz w:val="22"/>
              <w:szCs w:val="22"/>
            </w:rPr>
          </w:pPr>
          <w:hyperlink w:anchor="_Toc340140171" w:history="1">
            <w:r w:rsidR="00C3147C" w:rsidRPr="00E34A34">
              <w:rPr>
                <w:rStyle w:val="Hyperlink"/>
                <w:noProof/>
              </w:rPr>
              <w:t>Phase 1: Configure your on-premises environment</w:t>
            </w:r>
            <w:r w:rsidR="00C3147C">
              <w:rPr>
                <w:noProof/>
                <w:webHidden/>
              </w:rPr>
              <w:tab/>
            </w:r>
            <w:r w:rsidR="00C3147C">
              <w:rPr>
                <w:noProof/>
                <w:webHidden/>
              </w:rPr>
              <w:fldChar w:fldCharType="begin"/>
            </w:r>
            <w:r w:rsidR="00C3147C">
              <w:rPr>
                <w:noProof/>
                <w:webHidden/>
              </w:rPr>
              <w:instrText xml:space="preserve"> PAGEREF _Toc340140171 \h </w:instrText>
            </w:r>
            <w:r w:rsidR="00C3147C">
              <w:rPr>
                <w:noProof/>
                <w:webHidden/>
              </w:rPr>
            </w:r>
            <w:r w:rsidR="00C3147C">
              <w:rPr>
                <w:noProof/>
                <w:webHidden/>
              </w:rPr>
              <w:fldChar w:fldCharType="separate"/>
            </w:r>
            <w:r>
              <w:rPr>
                <w:noProof/>
                <w:webHidden/>
              </w:rPr>
              <w:t>7</w:t>
            </w:r>
            <w:r w:rsidR="00C3147C">
              <w:rPr>
                <w:noProof/>
                <w:webHidden/>
              </w:rPr>
              <w:fldChar w:fldCharType="end"/>
            </w:r>
          </w:hyperlink>
        </w:p>
        <w:p w14:paraId="21CA6515" w14:textId="77777777" w:rsidR="00C3147C" w:rsidRDefault="003533EC">
          <w:pPr>
            <w:pStyle w:val="TOC2"/>
            <w:tabs>
              <w:tab w:val="right" w:leader="dot" w:pos="9782"/>
            </w:tabs>
            <w:rPr>
              <w:rFonts w:asciiTheme="minorHAnsi" w:eastAsiaTheme="minorEastAsia" w:hAnsiTheme="minorHAnsi" w:cstheme="minorBidi"/>
              <w:noProof/>
              <w:color w:val="auto"/>
              <w:kern w:val="0"/>
              <w:sz w:val="22"/>
              <w:szCs w:val="22"/>
            </w:rPr>
          </w:pPr>
          <w:hyperlink w:anchor="_Toc340140172" w:history="1">
            <w:r w:rsidR="00C3147C" w:rsidRPr="00E34A34">
              <w:rPr>
                <w:rStyle w:val="Hyperlink"/>
                <w:noProof/>
              </w:rPr>
              <w:t>Create and install certificates</w:t>
            </w:r>
            <w:r w:rsidR="00C3147C">
              <w:rPr>
                <w:noProof/>
                <w:webHidden/>
              </w:rPr>
              <w:tab/>
            </w:r>
            <w:r w:rsidR="00C3147C">
              <w:rPr>
                <w:noProof/>
                <w:webHidden/>
              </w:rPr>
              <w:fldChar w:fldCharType="begin"/>
            </w:r>
            <w:r w:rsidR="00C3147C">
              <w:rPr>
                <w:noProof/>
                <w:webHidden/>
              </w:rPr>
              <w:instrText xml:space="preserve"> PAGEREF _Toc340140172 \h </w:instrText>
            </w:r>
            <w:r w:rsidR="00C3147C">
              <w:rPr>
                <w:noProof/>
                <w:webHidden/>
              </w:rPr>
            </w:r>
            <w:r w:rsidR="00C3147C">
              <w:rPr>
                <w:noProof/>
                <w:webHidden/>
              </w:rPr>
              <w:fldChar w:fldCharType="separate"/>
            </w:r>
            <w:r>
              <w:rPr>
                <w:noProof/>
                <w:webHidden/>
              </w:rPr>
              <w:t>7</w:t>
            </w:r>
            <w:r w:rsidR="00C3147C">
              <w:rPr>
                <w:noProof/>
                <w:webHidden/>
              </w:rPr>
              <w:fldChar w:fldCharType="end"/>
            </w:r>
          </w:hyperlink>
        </w:p>
        <w:p w14:paraId="6C94A72D" w14:textId="77777777" w:rsidR="00C3147C" w:rsidRDefault="003533EC">
          <w:pPr>
            <w:pStyle w:val="TOC2"/>
            <w:tabs>
              <w:tab w:val="right" w:leader="dot" w:pos="9782"/>
            </w:tabs>
            <w:rPr>
              <w:rFonts w:asciiTheme="minorHAnsi" w:eastAsiaTheme="minorEastAsia" w:hAnsiTheme="minorHAnsi" w:cstheme="minorBidi"/>
              <w:noProof/>
              <w:color w:val="auto"/>
              <w:kern w:val="0"/>
              <w:sz w:val="22"/>
              <w:szCs w:val="22"/>
            </w:rPr>
          </w:pPr>
          <w:hyperlink w:anchor="_Toc340140173" w:history="1">
            <w:r w:rsidR="00C3147C" w:rsidRPr="00E34A34">
              <w:rPr>
                <w:rStyle w:val="Hyperlink"/>
                <w:noProof/>
              </w:rPr>
              <w:t>Configure DNS</w:t>
            </w:r>
            <w:r w:rsidR="00C3147C">
              <w:rPr>
                <w:noProof/>
                <w:webHidden/>
              </w:rPr>
              <w:tab/>
            </w:r>
            <w:r w:rsidR="00C3147C">
              <w:rPr>
                <w:noProof/>
                <w:webHidden/>
              </w:rPr>
              <w:fldChar w:fldCharType="begin"/>
            </w:r>
            <w:r w:rsidR="00C3147C">
              <w:rPr>
                <w:noProof/>
                <w:webHidden/>
              </w:rPr>
              <w:instrText xml:space="preserve"> PAGEREF _Toc340140173 \h </w:instrText>
            </w:r>
            <w:r w:rsidR="00C3147C">
              <w:rPr>
                <w:noProof/>
                <w:webHidden/>
              </w:rPr>
            </w:r>
            <w:r w:rsidR="00C3147C">
              <w:rPr>
                <w:noProof/>
                <w:webHidden/>
              </w:rPr>
              <w:fldChar w:fldCharType="separate"/>
            </w:r>
            <w:r>
              <w:rPr>
                <w:noProof/>
                <w:webHidden/>
              </w:rPr>
              <w:t>7</w:t>
            </w:r>
            <w:r w:rsidR="00C3147C">
              <w:rPr>
                <w:noProof/>
                <w:webHidden/>
              </w:rPr>
              <w:fldChar w:fldCharType="end"/>
            </w:r>
          </w:hyperlink>
        </w:p>
        <w:p w14:paraId="1DDE58CE" w14:textId="77777777" w:rsidR="00C3147C" w:rsidRDefault="003533EC">
          <w:pPr>
            <w:pStyle w:val="TOC2"/>
            <w:tabs>
              <w:tab w:val="right" w:leader="dot" w:pos="9782"/>
            </w:tabs>
            <w:rPr>
              <w:rFonts w:asciiTheme="minorHAnsi" w:eastAsiaTheme="minorEastAsia" w:hAnsiTheme="minorHAnsi" w:cstheme="minorBidi"/>
              <w:noProof/>
              <w:color w:val="auto"/>
              <w:kern w:val="0"/>
              <w:sz w:val="22"/>
              <w:szCs w:val="22"/>
            </w:rPr>
          </w:pPr>
          <w:hyperlink w:anchor="_Toc340140174" w:history="1">
            <w:r w:rsidR="00C3147C" w:rsidRPr="00E34A34">
              <w:rPr>
                <w:rStyle w:val="Hyperlink"/>
                <w:noProof/>
              </w:rPr>
              <w:t>Configure SharePoint services</w:t>
            </w:r>
            <w:r w:rsidR="00C3147C">
              <w:rPr>
                <w:noProof/>
                <w:webHidden/>
              </w:rPr>
              <w:tab/>
            </w:r>
            <w:r w:rsidR="00C3147C">
              <w:rPr>
                <w:noProof/>
                <w:webHidden/>
              </w:rPr>
              <w:fldChar w:fldCharType="begin"/>
            </w:r>
            <w:r w:rsidR="00C3147C">
              <w:rPr>
                <w:noProof/>
                <w:webHidden/>
              </w:rPr>
              <w:instrText xml:space="preserve"> PAGEREF _Toc340140174 \h </w:instrText>
            </w:r>
            <w:r w:rsidR="00C3147C">
              <w:rPr>
                <w:noProof/>
                <w:webHidden/>
              </w:rPr>
            </w:r>
            <w:r w:rsidR="00C3147C">
              <w:rPr>
                <w:noProof/>
                <w:webHidden/>
              </w:rPr>
              <w:fldChar w:fldCharType="separate"/>
            </w:r>
            <w:r>
              <w:rPr>
                <w:noProof/>
                <w:webHidden/>
              </w:rPr>
              <w:t>7</w:t>
            </w:r>
            <w:r w:rsidR="00C3147C">
              <w:rPr>
                <w:noProof/>
                <w:webHidden/>
              </w:rPr>
              <w:fldChar w:fldCharType="end"/>
            </w:r>
          </w:hyperlink>
        </w:p>
        <w:p w14:paraId="7601A4D5" w14:textId="77777777" w:rsidR="00C3147C" w:rsidRDefault="003533EC">
          <w:pPr>
            <w:pStyle w:val="TOC2"/>
            <w:tabs>
              <w:tab w:val="right" w:leader="dot" w:pos="9782"/>
            </w:tabs>
            <w:rPr>
              <w:rFonts w:asciiTheme="minorHAnsi" w:eastAsiaTheme="minorEastAsia" w:hAnsiTheme="minorHAnsi" w:cstheme="minorBidi"/>
              <w:noProof/>
              <w:color w:val="auto"/>
              <w:kern w:val="0"/>
              <w:sz w:val="22"/>
              <w:szCs w:val="22"/>
            </w:rPr>
          </w:pPr>
          <w:hyperlink w:anchor="_Toc340140175" w:history="1">
            <w:r w:rsidR="00C3147C" w:rsidRPr="00E34A34">
              <w:rPr>
                <w:rStyle w:val="Hyperlink"/>
                <w:noProof/>
              </w:rPr>
              <w:t>Configure your AD DS domain</w:t>
            </w:r>
            <w:r w:rsidR="00C3147C">
              <w:rPr>
                <w:noProof/>
                <w:webHidden/>
              </w:rPr>
              <w:tab/>
            </w:r>
            <w:r w:rsidR="00C3147C">
              <w:rPr>
                <w:noProof/>
                <w:webHidden/>
              </w:rPr>
              <w:fldChar w:fldCharType="begin"/>
            </w:r>
            <w:r w:rsidR="00C3147C">
              <w:rPr>
                <w:noProof/>
                <w:webHidden/>
              </w:rPr>
              <w:instrText xml:space="preserve"> PAGEREF _Toc340140175 \h </w:instrText>
            </w:r>
            <w:r w:rsidR="00C3147C">
              <w:rPr>
                <w:noProof/>
                <w:webHidden/>
              </w:rPr>
            </w:r>
            <w:r w:rsidR="00C3147C">
              <w:rPr>
                <w:noProof/>
                <w:webHidden/>
              </w:rPr>
              <w:fldChar w:fldCharType="separate"/>
            </w:r>
            <w:r>
              <w:rPr>
                <w:noProof/>
                <w:webHidden/>
              </w:rPr>
              <w:t>7</w:t>
            </w:r>
            <w:r w:rsidR="00C3147C">
              <w:rPr>
                <w:noProof/>
                <w:webHidden/>
              </w:rPr>
              <w:fldChar w:fldCharType="end"/>
            </w:r>
          </w:hyperlink>
        </w:p>
        <w:p w14:paraId="381D82F4" w14:textId="77777777" w:rsidR="00C3147C" w:rsidRDefault="003533EC">
          <w:pPr>
            <w:pStyle w:val="TOC2"/>
            <w:tabs>
              <w:tab w:val="right" w:leader="dot" w:pos="9782"/>
            </w:tabs>
            <w:rPr>
              <w:rFonts w:asciiTheme="minorHAnsi" w:eastAsiaTheme="minorEastAsia" w:hAnsiTheme="minorHAnsi" w:cstheme="minorBidi"/>
              <w:noProof/>
              <w:color w:val="auto"/>
              <w:kern w:val="0"/>
              <w:sz w:val="22"/>
              <w:szCs w:val="22"/>
            </w:rPr>
          </w:pPr>
          <w:hyperlink w:anchor="_Toc340140176" w:history="1">
            <w:r w:rsidR="00C3147C" w:rsidRPr="00E34A34">
              <w:rPr>
                <w:rStyle w:val="Hyperlink"/>
                <w:noProof/>
              </w:rPr>
              <w:t>Install and configure AD FS 2.0</w:t>
            </w:r>
            <w:r w:rsidR="00C3147C">
              <w:rPr>
                <w:noProof/>
                <w:webHidden/>
              </w:rPr>
              <w:tab/>
            </w:r>
            <w:r w:rsidR="00C3147C">
              <w:rPr>
                <w:noProof/>
                <w:webHidden/>
              </w:rPr>
              <w:fldChar w:fldCharType="begin"/>
            </w:r>
            <w:r w:rsidR="00C3147C">
              <w:rPr>
                <w:noProof/>
                <w:webHidden/>
              </w:rPr>
              <w:instrText xml:space="preserve"> PAGEREF _Toc340140176 \h </w:instrText>
            </w:r>
            <w:r w:rsidR="00C3147C">
              <w:rPr>
                <w:noProof/>
                <w:webHidden/>
              </w:rPr>
            </w:r>
            <w:r w:rsidR="00C3147C">
              <w:rPr>
                <w:noProof/>
                <w:webHidden/>
              </w:rPr>
              <w:fldChar w:fldCharType="separate"/>
            </w:r>
            <w:r>
              <w:rPr>
                <w:noProof/>
                <w:webHidden/>
              </w:rPr>
              <w:t>8</w:t>
            </w:r>
            <w:r w:rsidR="00C3147C">
              <w:rPr>
                <w:noProof/>
                <w:webHidden/>
              </w:rPr>
              <w:fldChar w:fldCharType="end"/>
            </w:r>
          </w:hyperlink>
        </w:p>
        <w:p w14:paraId="5F35A2FB" w14:textId="77777777" w:rsidR="00C3147C" w:rsidRDefault="003533EC">
          <w:pPr>
            <w:pStyle w:val="TOC1"/>
            <w:tabs>
              <w:tab w:val="right" w:leader="dot" w:pos="9782"/>
            </w:tabs>
            <w:rPr>
              <w:rFonts w:asciiTheme="minorHAnsi" w:eastAsiaTheme="minorEastAsia" w:hAnsiTheme="minorHAnsi" w:cstheme="minorBidi"/>
              <w:noProof/>
              <w:color w:val="auto"/>
              <w:kern w:val="0"/>
              <w:sz w:val="22"/>
              <w:szCs w:val="22"/>
            </w:rPr>
          </w:pPr>
          <w:hyperlink w:anchor="_Toc340140177" w:history="1">
            <w:r w:rsidR="00C3147C" w:rsidRPr="00E34A34">
              <w:rPr>
                <w:rStyle w:val="Hyperlink"/>
                <w:noProof/>
              </w:rPr>
              <w:t>Phase 2: Configure the identity management infrastructure</w:t>
            </w:r>
            <w:r w:rsidR="00C3147C">
              <w:rPr>
                <w:noProof/>
                <w:webHidden/>
              </w:rPr>
              <w:tab/>
            </w:r>
            <w:r w:rsidR="00C3147C">
              <w:rPr>
                <w:noProof/>
                <w:webHidden/>
              </w:rPr>
              <w:fldChar w:fldCharType="begin"/>
            </w:r>
            <w:r w:rsidR="00C3147C">
              <w:rPr>
                <w:noProof/>
                <w:webHidden/>
              </w:rPr>
              <w:instrText xml:space="preserve"> PAGEREF _Toc340140177 \h </w:instrText>
            </w:r>
            <w:r w:rsidR="00C3147C">
              <w:rPr>
                <w:noProof/>
                <w:webHidden/>
              </w:rPr>
            </w:r>
            <w:r w:rsidR="00C3147C">
              <w:rPr>
                <w:noProof/>
                <w:webHidden/>
              </w:rPr>
              <w:fldChar w:fldCharType="separate"/>
            </w:r>
            <w:r>
              <w:rPr>
                <w:noProof/>
                <w:webHidden/>
              </w:rPr>
              <w:t>9</w:t>
            </w:r>
            <w:r w:rsidR="00C3147C">
              <w:rPr>
                <w:noProof/>
                <w:webHidden/>
              </w:rPr>
              <w:fldChar w:fldCharType="end"/>
            </w:r>
          </w:hyperlink>
        </w:p>
        <w:p w14:paraId="27BA56F2" w14:textId="77777777" w:rsidR="00C3147C" w:rsidRDefault="003533EC">
          <w:pPr>
            <w:pStyle w:val="TOC2"/>
            <w:tabs>
              <w:tab w:val="right" w:leader="dot" w:pos="9782"/>
            </w:tabs>
            <w:rPr>
              <w:rFonts w:asciiTheme="minorHAnsi" w:eastAsiaTheme="minorEastAsia" w:hAnsiTheme="minorHAnsi" w:cstheme="minorBidi"/>
              <w:noProof/>
              <w:color w:val="auto"/>
              <w:kern w:val="0"/>
              <w:sz w:val="22"/>
              <w:szCs w:val="22"/>
            </w:rPr>
          </w:pPr>
          <w:hyperlink w:anchor="_Toc340140178" w:history="1">
            <w:r w:rsidR="00C3147C" w:rsidRPr="00E34A34">
              <w:rPr>
                <w:rStyle w:val="Hyperlink"/>
                <w:noProof/>
              </w:rPr>
              <w:t>Part A: Configure SSO for Office 365</w:t>
            </w:r>
            <w:r w:rsidR="00C3147C">
              <w:rPr>
                <w:noProof/>
                <w:webHidden/>
              </w:rPr>
              <w:tab/>
            </w:r>
            <w:r w:rsidR="00C3147C">
              <w:rPr>
                <w:noProof/>
                <w:webHidden/>
              </w:rPr>
              <w:fldChar w:fldCharType="begin"/>
            </w:r>
            <w:r w:rsidR="00C3147C">
              <w:rPr>
                <w:noProof/>
                <w:webHidden/>
              </w:rPr>
              <w:instrText xml:space="preserve"> PAGEREF _Toc340140178 \h </w:instrText>
            </w:r>
            <w:r w:rsidR="00C3147C">
              <w:rPr>
                <w:noProof/>
                <w:webHidden/>
              </w:rPr>
            </w:r>
            <w:r w:rsidR="00C3147C">
              <w:rPr>
                <w:noProof/>
                <w:webHidden/>
              </w:rPr>
              <w:fldChar w:fldCharType="separate"/>
            </w:r>
            <w:r>
              <w:rPr>
                <w:noProof/>
                <w:webHidden/>
              </w:rPr>
              <w:t>9</w:t>
            </w:r>
            <w:r w:rsidR="00C3147C">
              <w:rPr>
                <w:noProof/>
                <w:webHidden/>
              </w:rPr>
              <w:fldChar w:fldCharType="end"/>
            </w:r>
          </w:hyperlink>
        </w:p>
        <w:p w14:paraId="32A63AA3" w14:textId="77777777" w:rsidR="00C3147C" w:rsidRDefault="003533EC">
          <w:pPr>
            <w:pStyle w:val="TOC2"/>
            <w:tabs>
              <w:tab w:val="right" w:leader="dot" w:pos="9782"/>
            </w:tabs>
            <w:rPr>
              <w:rFonts w:asciiTheme="minorHAnsi" w:eastAsiaTheme="minorEastAsia" w:hAnsiTheme="minorHAnsi" w:cstheme="minorBidi"/>
              <w:noProof/>
              <w:color w:val="auto"/>
              <w:kern w:val="0"/>
              <w:sz w:val="22"/>
              <w:szCs w:val="22"/>
            </w:rPr>
          </w:pPr>
          <w:hyperlink w:anchor="_Toc340140179" w:history="1">
            <w:r w:rsidR="00C3147C" w:rsidRPr="00E34A34">
              <w:rPr>
                <w:rStyle w:val="Hyperlink"/>
                <w:noProof/>
              </w:rPr>
              <w:t>Part B: Configure server-to-server authentication between the on-premises and SharePoint Online servers</w:t>
            </w:r>
            <w:r w:rsidR="00C3147C">
              <w:rPr>
                <w:noProof/>
                <w:webHidden/>
              </w:rPr>
              <w:tab/>
            </w:r>
            <w:r w:rsidR="00C3147C">
              <w:rPr>
                <w:noProof/>
                <w:webHidden/>
              </w:rPr>
              <w:fldChar w:fldCharType="begin"/>
            </w:r>
            <w:r w:rsidR="00C3147C">
              <w:rPr>
                <w:noProof/>
                <w:webHidden/>
              </w:rPr>
              <w:instrText xml:space="preserve"> PAGEREF _Toc340140179 \h </w:instrText>
            </w:r>
            <w:r w:rsidR="00C3147C">
              <w:rPr>
                <w:noProof/>
                <w:webHidden/>
              </w:rPr>
            </w:r>
            <w:r w:rsidR="00C3147C">
              <w:rPr>
                <w:noProof/>
                <w:webHidden/>
              </w:rPr>
              <w:fldChar w:fldCharType="separate"/>
            </w:r>
            <w:r>
              <w:rPr>
                <w:noProof/>
                <w:webHidden/>
              </w:rPr>
              <w:t>9</w:t>
            </w:r>
            <w:r w:rsidR="00C3147C">
              <w:rPr>
                <w:noProof/>
                <w:webHidden/>
              </w:rPr>
              <w:fldChar w:fldCharType="end"/>
            </w:r>
          </w:hyperlink>
        </w:p>
        <w:p w14:paraId="2E2445F3" w14:textId="77777777" w:rsidR="00C3147C" w:rsidRDefault="003533EC">
          <w:pPr>
            <w:pStyle w:val="TOC1"/>
            <w:tabs>
              <w:tab w:val="right" w:leader="dot" w:pos="9782"/>
            </w:tabs>
            <w:rPr>
              <w:rFonts w:asciiTheme="minorHAnsi" w:eastAsiaTheme="minorEastAsia" w:hAnsiTheme="minorHAnsi" w:cstheme="minorBidi"/>
              <w:noProof/>
              <w:color w:val="auto"/>
              <w:kern w:val="0"/>
              <w:sz w:val="22"/>
              <w:szCs w:val="22"/>
            </w:rPr>
          </w:pPr>
          <w:hyperlink w:anchor="_Toc340140180" w:history="1">
            <w:r w:rsidR="00C3147C" w:rsidRPr="00E34A34">
              <w:rPr>
                <w:rStyle w:val="Hyperlink"/>
                <w:noProof/>
              </w:rPr>
              <w:t>Phase 3: Configure search</w:t>
            </w:r>
            <w:r w:rsidR="00C3147C">
              <w:rPr>
                <w:noProof/>
                <w:webHidden/>
              </w:rPr>
              <w:tab/>
            </w:r>
            <w:r w:rsidR="00C3147C">
              <w:rPr>
                <w:noProof/>
                <w:webHidden/>
              </w:rPr>
              <w:fldChar w:fldCharType="begin"/>
            </w:r>
            <w:r w:rsidR="00C3147C">
              <w:rPr>
                <w:noProof/>
                <w:webHidden/>
              </w:rPr>
              <w:instrText xml:space="preserve"> PAGEREF _Toc340140180 \h </w:instrText>
            </w:r>
            <w:r w:rsidR="00C3147C">
              <w:rPr>
                <w:noProof/>
                <w:webHidden/>
              </w:rPr>
            </w:r>
            <w:r w:rsidR="00C3147C">
              <w:rPr>
                <w:noProof/>
                <w:webHidden/>
              </w:rPr>
              <w:fldChar w:fldCharType="separate"/>
            </w:r>
            <w:r>
              <w:rPr>
                <w:noProof/>
                <w:webHidden/>
              </w:rPr>
              <w:t>16</w:t>
            </w:r>
            <w:r w:rsidR="00C3147C">
              <w:rPr>
                <w:noProof/>
                <w:webHidden/>
              </w:rPr>
              <w:fldChar w:fldCharType="end"/>
            </w:r>
          </w:hyperlink>
        </w:p>
        <w:p w14:paraId="409C40BC" w14:textId="77777777" w:rsidR="00C3147C" w:rsidRDefault="003533EC">
          <w:pPr>
            <w:pStyle w:val="TOC2"/>
            <w:tabs>
              <w:tab w:val="right" w:leader="dot" w:pos="9782"/>
            </w:tabs>
            <w:rPr>
              <w:rFonts w:asciiTheme="minorHAnsi" w:eastAsiaTheme="minorEastAsia" w:hAnsiTheme="minorHAnsi" w:cstheme="minorBidi"/>
              <w:noProof/>
              <w:color w:val="auto"/>
              <w:kern w:val="0"/>
              <w:sz w:val="22"/>
              <w:szCs w:val="22"/>
            </w:rPr>
          </w:pPr>
          <w:hyperlink w:anchor="_Toc340140181" w:history="1">
            <w:r w:rsidR="00C3147C" w:rsidRPr="00E34A34">
              <w:rPr>
                <w:rStyle w:val="Hyperlink"/>
                <w:noProof/>
              </w:rPr>
              <w:t>View hybrid search results in SharePoint Server 2013</w:t>
            </w:r>
            <w:r w:rsidR="00C3147C">
              <w:rPr>
                <w:noProof/>
                <w:webHidden/>
              </w:rPr>
              <w:tab/>
            </w:r>
            <w:r w:rsidR="00C3147C">
              <w:rPr>
                <w:noProof/>
                <w:webHidden/>
              </w:rPr>
              <w:fldChar w:fldCharType="begin"/>
            </w:r>
            <w:r w:rsidR="00C3147C">
              <w:rPr>
                <w:noProof/>
                <w:webHidden/>
              </w:rPr>
              <w:instrText xml:space="preserve"> PAGEREF _Toc340140181 \h </w:instrText>
            </w:r>
            <w:r w:rsidR="00C3147C">
              <w:rPr>
                <w:noProof/>
                <w:webHidden/>
              </w:rPr>
            </w:r>
            <w:r w:rsidR="00C3147C">
              <w:rPr>
                <w:noProof/>
                <w:webHidden/>
              </w:rPr>
              <w:fldChar w:fldCharType="separate"/>
            </w:r>
            <w:r>
              <w:rPr>
                <w:noProof/>
                <w:webHidden/>
              </w:rPr>
              <w:t>16</w:t>
            </w:r>
            <w:r w:rsidR="00C3147C">
              <w:rPr>
                <w:noProof/>
                <w:webHidden/>
              </w:rPr>
              <w:fldChar w:fldCharType="end"/>
            </w:r>
          </w:hyperlink>
        </w:p>
        <w:p w14:paraId="456C54BF" w14:textId="77777777" w:rsidR="00C3147C" w:rsidRDefault="003533EC">
          <w:pPr>
            <w:pStyle w:val="TOC3"/>
            <w:tabs>
              <w:tab w:val="right" w:leader="dot" w:pos="9782"/>
            </w:tabs>
            <w:rPr>
              <w:rFonts w:asciiTheme="minorHAnsi" w:eastAsiaTheme="minorEastAsia" w:hAnsiTheme="minorHAnsi" w:cstheme="minorBidi"/>
              <w:noProof/>
              <w:color w:val="auto"/>
              <w:kern w:val="0"/>
              <w:sz w:val="22"/>
              <w:szCs w:val="22"/>
            </w:rPr>
          </w:pPr>
          <w:hyperlink w:anchor="_Toc340140182" w:history="1">
            <w:r w:rsidR="00C3147C" w:rsidRPr="00E34A34">
              <w:rPr>
                <w:rStyle w:val="Hyperlink"/>
                <w:noProof/>
              </w:rPr>
              <w:t>Validating your search configuration</w:t>
            </w:r>
            <w:r w:rsidR="00C3147C">
              <w:rPr>
                <w:noProof/>
                <w:webHidden/>
              </w:rPr>
              <w:tab/>
            </w:r>
            <w:r w:rsidR="00C3147C">
              <w:rPr>
                <w:noProof/>
                <w:webHidden/>
              </w:rPr>
              <w:fldChar w:fldCharType="begin"/>
            </w:r>
            <w:r w:rsidR="00C3147C">
              <w:rPr>
                <w:noProof/>
                <w:webHidden/>
              </w:rPr>
              <w:instrText xml:space="preserve"> PAGEREF _Toc340140182 \h </w:instrText>
            </w:r>
            <w:r w:rsidR="00C3147C">
              <w:rPr>
                <w:noProof/>
                <w:webHidden/>
              </w:rPr>
            </w:r>
            <w:r w:rsidR="00C3147C">
              <w:rPr>
                <w:noProof/>
                <w:webHidden/>
              </w:rPr>
              <w:fldChar w:fldCharType="separate"/>
            </w:r>
            <w:r>
              <w:rPr>
                <w:noProof/>
                <w:webHidden/>
              </w:rPr>
              <w:t>19</w:t>
            </w:r>
            <w:r w:rsidR="00C3147C">
              <w:rPr>
                <w:noProof/>
                <w:webHidden/>
              </w:rPr>
              <w:fldChar w:fldCharType="end"/>
            </w:r>
          </w:hyperlink>
        </w:p>
        <w:p w14:paraId="2BE82F27" w14:textId="77777777" w:rsidR="00A23078" w:rsidRPr="00421E46" w:rsidRDefault="00A23078">
          <w:pPr>
            <w:rPr>
              <w:sz w:val="20"/>
              <w:szCs w:val="20"/>
            </w:rPr>
          </w:pPr>
          <w:r w:rsidRPr="00421E46">
            <w:rPr>
              <w:b/>
              <w:bCs/>
              <w:noProof/>
              <w:sz w:val="20"/>
              <w:szCs w:val="20"/>
            </w:rPr>
            <w:fldChar w:fldCharType="end"/>
          </w:r>
        </w:p>
      </w:sdtContent>
    </w:sdt>
    <w:p w14:paraId="0565C1DD" w14:textId="77777777" w:rsidR="00A23078" w:rsidRPr="00421E46" w:rsidRDefault="00A23078">
      <w:pPr>
        <w:spacing w:after="0" w:line="240" w:lineRule="auto"/>
        <w:rPr>
          <w:rFonts w:ascii="Verdana" w:eastAsia="Times New Roman" w:hAnsi="Verdana" w:cs="Times New Roman"/>
          <w:b/>
          <w:color w:val="000000"/>
          <w:kern w:val="24"/>
          <w:sz w:val="20"/>
          <w:szCs w:val="20"/>
        </w:rPr>
      </w:pPr>
      <w:r w:rsidRPr="00421E46">
        <w:rPr>
          <w:sz w:val="20"/>
          <w:szCs w:val="20"/>
        </w:rPr>
        <w:br w:type="page"/>
      </w:r>
    </w:p>
    <w:p w14:paraId="2BCAF4D5" w14:textId="77777777" w:rsidR="00526C8D" w:rsidRDefault="00B60524" w:rsidP="00526C8D">
      <w:pPr>
        <w:pStyle w:val="Heading1"/>
      </w:pPr>
      <w:bookmarkStart w:id="3" w:name="_Toc335806689"/>
      <w:bookmarkStart w:id="4" w:name="_Toc340140169"/>
      <w:r>
        <w:lastRenderedPageBreak/>
        <w:t>Introduction</w:t>
      </w:r>
      <w:bookmarkEnd w:id="3"/>
      <w:bookmarkEnd w:id="4"/>
    </w:p>
    <w:p w14:paraId="241F560A" w14:textId="7D9A6DE5" w:rsidR="00594419" w:rsidRPr="00421E46" w:rsidRDefault="00EF7D56" w:rsidP="006C484E">
      <w:pPr>
        <w:rPr>
          <w:sz w:val="20"/>
          <w:szCs w:val="20"/>
        </w:rPr>
      </w:pPr>
      <w:r w:rsidRPr="00421E46">
        <w:rPr>
          <w:sz w:val="20"/>
          <w:szCs w:val="20"/>
        </w:rPr>
        <w:t xml:space="preserve">A hybrid SharePoint environment is composed of SharePoint Server, typically deployed on-premises, and Microsoft Office 365 </w:t>
      </w:r>
      <w:r w:rsidR="00594D86" w:rsidRPr="00421E46">
        <w:rPr>
          <w:sz w:val="20"/>
          <w:szCs w:val="20"/>
        </w:rPr>
        <w:t>-</w:t>
      </w:r>
      <w:r w:rsidRPr="00421E46">
        <w:rPr>
          <w:sz w:val="20"/>
          <w:szCs w:val="20"/>
        </w:rPr>
        <w:t xml:space="preserve"> SharePoint Online. A hybrid environment may be</w:t>
      </w:r>
      <w:r w:rsidR="00594419" w:rsidRPr="00421E46">
        <w:rPr>
          <w:sz w:val="20"/>
          <w:szCs w:val="20"/>
        </w:rPr>
        <w:t xml:space="preserve"> </w:t>
      </w:r>
      <w:r w:rsidR="00745B82" w:rsidRPr="00421E46">
        <w:rPr>
          <w:sz w:val="20"/>
          <w:szCs w:val="20"/>
        </w:rPr>
        <w:t xml:space="preserve">configured </w:t>
      </w:r>
      <w:r w:rsidRPr="00421E46">
        <w:rPr>
          <w:sz w:val="20"/>
          <w:szCs w:val="20"/>
        </w:rPr>
        <w:t>to provide</w:t>
      </w:r>
      <w:r w:rsidR="00745B82" w:rsidRPr="00421E46">
        <w:rPr>
          <w:sz w:val="20"/>
          <w:szCs w:val="20"/>
        </w:rPr>
        <w:t xml:space="preserve"> one of several levels of integration, depending on the purpose of the integration. This white paper describes how to configure a </w:t>
      </w:r>
      <w:r w:rsidR="009A56F8" w:rsidRPr="00421E46">
        <w:rPr>
          <w:sz w:val="20"/>
          <w:szCs w:val="20"/>
        </w:rPr>
        <w:t>one</w:t>
      </w:r>
      <w:r w:rsidR="00F35EEF" w:rsidRPr="00421E46">
        <w:rPr>
          <w:sz w:val="20"/>
          <w:szCs w:val="20"/>
        </w:rPr>
        <w:t>-way integration</w:t>
      </w:r>
      <w:r w:rsidR="006C484E" w:rsidRPr="00421E46">
        <w:rPr>
          <w:sz w:val="20"/>
          <w:szCs w:val="20"/>
        </w:rPr>
        <w:t xml:space="preserve"> in which a</w:t>
      </w:r>
      <w:r w:rsidR="00594419" w:rsidRPr="00421E46">
        <w:rPr>
          <w:sz w:val="20"/>
          <w:szCs w:val="20"/>
        </w:rPr>
        <w:t xml:space="preserve">n on-premises </w:t>
      </w:r>
      <w:r w:rsidR="001F5894" w:rsidRPr="00421E46">
        <w:rPr>
          <w:sz w:val="20"/>
          <w:szCs w:val="20"/>
        </w:rPr>
        <w:t>SharePoint Server 2013</w:t>
      </w:r>
      <w:r w:rsidR="00594419" w:rsidRPr="00421E46">
        <w:rPr>
          <w:sz w:val="20"/>
          <w:szCs w:val="20"/>
        </w:rPr>
        <w:t xml:space="preserve"> farm</w:t>
      </w:r>
      <w:r w:rsidR="001F5894" w:rsidRPr="00421E46">
        <w:rPr>
          <w:sz w:val="20"/>
          <w:szCs w:val="20"/>
        </w:rPr>
        <w:t xml:space="preserve"> </w:t>
      </w:r>
      <w:r w:rsidR="009A56F8" w:rsidRPr="00421E46">
        <w:rPr>
          <w:sz w:val="20"/>
          <w:szCs w:val="20"/>
        </w:rPr>
        <w:t xml:space="preserve">can access information from </w:t>
      </w:r>
      <w:r w:rsidR="001F5894" w:rsidRPr="00421E46">
        <w:rPr>
          <w:sz w:val="20"/>
          <w:szCs w:val="20"/>
        </w:rPr>
        <w:t>SharePoint Online 2013</w:t>
      </w:r>
      <w:r w:rsidR="00594419" w:rsidRPr="00421E46">
        <w:rPr>
          <w:sz w:val="20"/>
          <w:szCs w:val="20"/>
        </w:rPr>
        <w:t>.</w:t>
      </w:r>
    </w:p>
    <w:p w14:paraId="61347C1F" w14:textId="1105D3CE" w:rsidR="00745B82" w:rsidRPr="00421E46" w:rsidRDefault="00F35EEF" w:rsidP="00594419">
      <w:pPr>
        <w:rPr>
          <w:sz w:val="20"/>
          <w:szCs w:val="20"/>
        </w:rPr>
      </w:pPr>
      <w:r w:rsidRPr="00421E46">
        <w:rPr>
          <w:sz w:val="20"/>
          <w:szCs w:val="20"/>
        </w:rPr>
        <w:t>A</w:t>
      </w:r>
      <w:r w:rsidR="003F4318" w:rsidRPr="00421E46">
        <w:rPr>
          <w:sz w:val="20"/>
          <w:szCs w:val="20"/>
        </w:rPr>
        <w:t xml:space="preserve">fter </w:t>
      </w:r>
      <w:r w:rsidR="004A074E" w:rsidRPr="00421E46">
        <w:rPr>
          <w:sz w:val="20"/>
          <w:szCs w:val="20"/>
        </w:rPr>
        <w:t xml:space="preserve">you complete </w:t>
      </w:r>
      <w:r w:rsidR="003F4318" w:rsidRPr="00421E46">
        <w:rPr>
          <w:sz w:val="20"/>
          <w:szCs w:val="20"/>
        </w:rPr>
        <w:t>the procedures in this white paper, you will have a</w:t>
      </w:r>
      <w:r w:rsidRPr="00421E46">
        <w:rPr>
          <w:sz w:val="20"/>
          <w:szCs w:val="20"/>
        </w:rPr>
        <w:t xml:space="preserve"> </w:t>
      </w:r>
      <w:r w:rsidR="009A56F8" w:rsidRPr="00421E46">
        <w:rPr>
          <w:sz w:val="20"/>
          <w:szCs w:val="20"/>
        </w:rPr>
        <w:t>one-way</w:t>
      </w:r>
      <w:r w:rsidR="00745B82" w:rsidRPr="00421E46">
        <w:rPr>
          <w:sz w:val="20"/>
          <w:szCs w:val="20"/>
        </w:rPr>
        <w:t xml:space="preserve"> hybrid SharePoint</w:t>
      </w:r>
      <w:r w:rsidRPr="00421E46">
        <w:rPr>
          <w:sz w:val="20"/>
          <w:szCs w:val="20"/>
        </w:rPr>
        <w:t xml:space="preserve"> environment </w:t>
      </w:r>
      <w:r w:rsidR="003F4318" w:rsidRPr="00421E46">
        <w:rPr>
          <w:sz w:val="20"/>
          <w:szCs w:val="20"/>
        </w:rPr>
        <w:t xml:space="preserve">that </w:t>
      </w:r>
      <w:r w:rsidRPr="00421E46">
        <w:rPr>
          <w:sz w:val="20"/>
          <w:szCs w:val="20"/>
        </w:rPr>
        <w:t>provides the following functionality:</w:t>
      </w:r>
    </w:p>
    <w:p w14:paraId="358A9DD5" w14:textId="1E813887" w:rsidR="00F35EEF" w:rsidRPr="00421E46" w:rsidRDefault="00F35EEF" w:rsidP="00B964ED">
      <w:pPr>
        <w:pStyle w:val="ListParagraph"/>
        <w:numPr>
          <w:ilvl w:val="0"/>
          <w:numId w:val="37"/>
        </w:numPr>
        <w:rPr>
          <w:sz w:val="20"/>
          <w:szCs w:val="20"/>
        </w:rPr>
      </w:pPr>
      <w:r w:rsidRPr="00421E46">
        <w:rPr>
          <w:b/>
          <w:sz w:val="20"/>
          <w:szCs w:val="20"/>
        </w:rPr>
        <w:t xml:space="preserve">Single sign-on (SSO): </w:t>
      </w:r>
      <w:r w:rsidRPr="00421E46">
        <w:rPr>
          <w:sz w:val="20"/>
          <w:szCs w:val="20"/>
        </w:rPr>
        <w:t xml:space="preserve">Users </w:t>
      </w:r>
      <w:r w:rsidR="00F05287" w:rsidRPr="00421E46">
        <w:rPr>
          <w:sz w:val="20"/>
          <w:szCs w:val="20"/>
        </w:rPr>
        <w:t xml:space="preserve">who are </w:t>
      </w:r>
      <w:r w:rsidRPr="00421E46">
        <w:rPr>
          <w:sz w:val="20"/>
          <w:szCs w:val="20"/>
        </w:rPr>
        <w:t xml:space="preserve">connected to the corporate network only have to authenticate once in a given session to access resources in both the on-premises SharePoint </w:t>
      </w:r>
      <w:r w:rsidR="004A074E" w:rsidRPr="00421E46">
        <w:rPr>
          <w:sz w:val="20"/>
          <w:szCs w:val="20"/>
        </w:rPr>
        <w:t xml:space="preserve">farm </w:t>
      </w:r>
      <w:r w:rsidRPr="00421E46">
        <w:rPr>
          <w:sz w:val="20"/>
          <w:szCs w:val="20"/>
        </w:rPr>
        <w:t>and SharePoint Online.</w:t>
      </w:r>
    </w:p>
    <w:p w14:paraId="21D5D5CA" w14:textId="7FAB4E8B" w:rsidR="00F35EEF" w:rsidRPr="00421E46" w:rsidRDefault="00F35EEF" w:rsidP="00B964ED">
      <w:pPr>
        <w:pStyle w:val="ListParagraph"/>
        <w:numPr>
          <w:ilvl w:val="0"/>
          <w:numId w:val="37"/>
        </w:numPr>
        <w:rPr>
          <w:sz w:val="20"/>
          <w:szCs w:val="20"/>
        </w:rPr>
      </w:pPr>
      <w:r w:rsidRPr="00421E46">
        <w:rPr>
          <w:b/>
          <w:sz w:val="20"/>
          <w:szCs w:val="20"/>
        </w:rPr>
        <w:t xml:space="preserve">Directory </w:t>
      </w:r>
      <w:r w:rsidR="004A074E" w:rsidRPr="00421E46">
        <w:rPr>
          <w:b/>
          <w:sz w:val="20"/>
          <w:szCs w:val="20"/>
        </w:rPr>
        <w:t>synchronization</w:t>
      </w:r>
      <w:r w:rsidRPr="00421E46">
        <w:rPr>
          <w:b/>
          <w:sz w:val="20"/>
          <w:szCs w:val="20"/>
        </w:rPr>
        <w:t>:</w:t>
      </w:r>
      <w:r w:rsidRPr="00421E46">
        <w:rPr>
          <w:sz w:val="20"/>
          <w:szCs w:val="20"/>
        </w:rPr>
        <w:t xml:space="preserve"> User accounts in the on-premises Active Directory</w:t>
      </w:r>
      <w:r w:rsidR="004A074E" w:rsidRPr="00421E46">
        <w:rPr>
          <w:sz w:val="20"/>
          <w:szCs w:val="20"/>
        </w:rPr>
        <w:t xml:space="preserve"> Domain Services (AD DS)</w:t>
      </w:r>
      <w:r w:rsidRPr="00421E46">
        <w:rPr>
          <w:sz w:val="20"/>
          <w:szCs w:val="20"/>
        </w:rPr>
        <w:t xml:space="preserve"> domain </w:t>
      </w:r>
      <w:r w:rsidR="004A074E" w:rsidRPr="00421E46">
        <w:rPr>
          <w:sz w:val="20"/>
          <w:szCs w:val="20"/>
        </w:rPr>
        <w:t xml:space="preserve">use Active Directory Federation Services (AD FS) to </w:t>
      </w:r>
      <w:r w:rsidRPr="00421E46">
        <w:rPr>
          <w:sz w:val="20"/>
          <w:szCs w:val="20"/>
        </w:rPr>
        <w:t xml:space="preserve">automatically synchronize to </w:t>
      </w:r>
      <w:r w:rsidR="00D01637" w:rsidRPr="00421E46">
        <w:rPr>
          <w:sz w:val="20"/>
          <w:szCs w:val="20"/>
        </w:rPr>
        <w:t>Office 365</w:t>
      </w:r>
      <w:r w:rsidRPr="00421E46">
        <w:rPr>
          <w:sz w:val="20"/>
          <w:szCs w:val="20"/>
        </w:rPr>
        <w:t>.</w:t>
      </w:r>
    </w:p>
    <w:p w14:paraId="23775EF5" w14:textId="0FDA5CE1" w:rsidR="00F35EEF" w:rsidRPr="00421E46" w:rsidRDefault="009A56F8" w:rsidP="00B964ED">
      <w:pPr>
        <w:pStyle w:val="ListParagraph"/>
        <w:numPr>
          <w:ilvl w:val="0"/>
          <w:numId w:val="37"/>
        </w:numPr>
        <w:rPr>
          <w:sz w:val="20"/>
          <w:szCs w:val="20"/>
        </w:rPr>
      </w:pPr>
      <w:r w:rsidRPr="00421E46">
        <w:rPr>
          <w:b/>
          <w:sz w:val="20"/>
          <w:szCs w:val="20"/>
        </w:rPr>
        <w:t>One-way</w:t>
      </w:r>
      <w:r w:rsidR="00EF7D56" w:rsidRPr="00421E46">
        <w:rPr>
          <w:b/>
          <w:sz w:val="20"/>
          <w:szCs w:val="20"/>
        </w:rPr>
        <w:t xml:space="preserve"> server-to-server trust:</w:t>
      </w:r>
      <w:r w:rsidR="00EF7D56" w:rsidRPr="00421E46">
        <w:rPr>
          <w:sz w:val="20"/>
          <w:szCs w:val="20"/>
        </w:rPr>
        <w:t xml:space="preserve"> A </w:t>
      </w:r>
      <w:r w:rsidRPr="00421E46">
        <w:rPr>
          <w:sz w:val="20"/>
          <w:szCs w:val="20"/>
        </w:rPr>
        <w:t>one-way</w:t>
      </w:r>
      <w:r w:rsidR="00EF7D56" w:rsidRPr="00421E46">
        <w:rPr>
          <w:sz w:val="20"/>
          <w:szCs w:val="20"/>
        </w:rPr>
        <w:t xml:space="preserve"> trust relationship </w:t>
      </w:r>
      <w:r w:rsidR="00C13C69">
        <w:rPr>
          <w:sz w:val="20"/>
          <w:szCs w:val="20"/>
        </w:rPr>
        <w:t xml:space="preserve">is established </w:t>
      </w:r>
      <w:r w:rsidR="00EF7D56" w:rsidRPr="00421E46">
        <w:rPr>
          <w:sz w:val="20"/>
          <w:szCs w:val="20"/>
        </w:rPr>
        <w:t xml:space="preserve">between </w:t>
      </w:r>
      <w:r w:rsidR="00995094" w:rsidRPr="00421E46">
        <w:rPr>
          <w:sz w:val="20"/>
          <w:szCs w:val="20"/>
        </w:rPr>
        <w:t xml:space="preserve">SharePoint Online and </w:t>
      </w:r>
      <w:r w:rsidR="00EF7D56" w:rsidRPr="00421E46">
        <w:rPr>
          <w:sz w:val="20"/>
          <w:szCs w:val="20"/>
        </w:rPr>
        <w:t xml:space="preserve">the on-premises SharePoint </w:t>
      </w:r>
      <w:r w:rsidR="004A074E" w:rsidRPr="00421E46">
        <w:rPr>
          <w:sz w:val="20"/>
          <w:szCs w:val="20"/>
        </w:rPr>
        <w:t>farm</w:t>
      </w:r>
      <w:r w:rsidR="00EF7D56" w:rsidRPr="00421E46">
        <w:rPr>
          <w:sz w:val="20"/>
          <w:szCs w:val="20"/>
        </w:rPr>
        <w:t>.</w:t>
      </w:r>
    </w:p>
    <w:p w14:paraId="0489F498" w14:textId="68E87675" w:rsidR="007F6BDB" w:rsidRPr="00421E46" w:rsidRDefault="007F6BDB" w:rsidP="00B964ED">
      <w:pPr>
        <w:pStyle w:val="ListParagraph"/>
        <w:numPr>
          <w:ilvl w:val="0"/>
          <w:numId w:val="37"/>
        </w:numPr>
        <w:rPr>
          <w:sz w:val="20"/>
          <w:szCs w:val="20"/>
        </w:rPr>
      </w:pPr>
      <w:r w:rsidRPr="00421E46">
        <w:rPr>
          <w:b/>
          <w:sz w:val="20"/>
          <w:szCs w:val="20"/>
        </w:rPr>
        <w:t xml:space="preserve">Federated </w:t>
      </w:r>
      <w:r w:rsidR="00507CCA" w:rsidRPr="00421E46">
        <w:rPr>
          <w:b/>
          <w:sz w:val="20"/>
          <w:szCs w:val="20"/>
        </w:rPr>
        <w:t>search</w:t>
      </w:r>
      <w:r w:rsidRPr="00421E46">
        <w:rPr>
          <w:b/>
          <w:sz w:val="20"/>
          <w:szCs w:val="20"/>
        </w:rPr>
        <w:t>:</w:t>
      </w:r>
      <w:r w:rsidRPr="00421E46">
        <w:rPr>
          <w:sz w:val="20"/>
          <w:szCs w:val="20"/>
        </w:rPr>
        <w:t xml:space="preserve"> Users in your on-premises domain environment will be able to </w:t>
      </w:r>
      <w:r w:rsidR="00507CCA" w:rsidRPr="00421E46">
        <w:rPr>
          <w:sz w:val="20"/>
          <w:szCs w:val="20"/>
        </w:rPr>
        <w:t xml:space="preserve">get </w:t>
      </w:r>
      <w:r w:rsidRPr="00421E46">
        <w:rPr>
          <w:sz w:val="20"/>
          <w:szCs w:val="20"/>
        </w:rPr>
        <w:t xml:space="preserve">search </w:t>
      </w:r>
      <w:r w:rsidR="00507CCA" w:rsidRPr="00421E46">
        <w:rPr>
          <w:sz w:val="20"/>
          <w:szCs w:val="20"/>
        </w:rPr>
        <w:t xml:space="preserve">results that encompass content </w:t>
      </w:r>
      <w:r w:rsidRPr="00421E46">
        <w:rPr>
          <w:sz w:val="20"/>
          <w:szCs w:val="20"/>
        </w:rPr>
        <w:t>from both locations.</w:t>
      </w:r>
    </w:p>
    <w:p w14:paraId="51AC3268" w14:textId="4744F4CA" w:rsidR="00543CAF" w:rsidRPr="00421E46" w:rsidRDefault="006E2E6F" w:rsidP="00E041D6">
      <w:pPr>
        <w:rPr>
          <w:sz w:val="20"/>
          <w:szCs w:val="20"/>
        </w:rPr>
      </w:pPr>
      <w:r w:rsidRPr="00421E46">
        <w:rPr>
          <w:sz w:val="20"/>
          <w:szCs w:val="20"/>
        </w:rPr>
        <w:object w:dxaOrig="26611" w:dyaOrig="17866" w14:anchorId="6D3DACA0">
          <v:shape id="_x0000_i1026" type="#_x0000_t75" style="width:488.4pt;height:328.1pt" o:ole="">
            <v:imagedata r:id="rId12" o:title=""/>
          </v:shape>
          <o:OLEObject Type="Embed" ProgID="Visio.Drawing.15" ShapeID="_x0000_i1026" DrawAspect="Content" ObjectID="_1423565197" r:id="rId13"/>
        </w:object>
      </w:r>
    </w:p>
    <w:p w14:paraId="1B3FACC3" w14:textId="77777777" w:rsidR="00DE663F" w:rsidRDefault="00DE663F">
      <w:pPr>
        <w:spacing w:after="0" w:line="240" w:lineRule="auto"/>
        <w:rPr>
          <w:sz w:val="20"/>
          <w:szCs w:val="20"/>
        </w:rPr>
      </w:pPr>
      <w:r>
        <w:rPr>
          <w:sz w:val="20"/>
          <w:szCs w:val="20"/>
        </w:rPr>
        <w:br w:type="page"/>
      </w:r>
    </w:p>
    <w:p w14:paraId="777198D6" w14:textId="549CB7B0" w:rsidR="00E041D6" w:rsidRPr="00421E46" w:rsidRDefault="00E041D6" w:rsidP="00E041D6">
      <w:pPr>
        <w:rPr>
          <w:sz w:val="20"/>
          <w:szCs w:val="20"/>
        </w:rPr>
      </w:pPr>
      <w:r w:rsidRPr="00421E46">
        <w:rPr>
          <w:sz w:val="20"/>
          <w:szCs w:val="20"/>
        </w:rPr>
        <w:lastRenderedPageBreak/>
        <w:t xml:space="preserve">The process of configuring a </w:t>
      </w:r>
      <w:r w:rsidR="009A56F8" w:rsidRPr="00421E46">
        <w:rPr>
          <w:sz w:val="20"/>
          <w:szCs w:val="20"/>
        </w:rPr>
        <w:t>one-way</w:t>
      </w:r>
      <w:r w:rsidRPr="00421E46">
        <w:rPr>
          <w:sz w:val="20"/>
          <w:szCs w:val="20"/>
        </w:rPr>
        <w:t xml:space="preserve"> hybrid SharePoint environment can be </w:t>
      </w:r>
      <w:r w:rsidR="004A074E" w:rsidRPr="00421E46">
        <w:rPr>
          <w:sz w:val="20"/>
          <w:szCs w:val="20"/>
        </w:rPr>
        <w:t>divided</w:t>
      </w:r>
      <w:r w:rsidRPr="00421E46">
        <w:rPr>
          <w:sz w:val="20"/>
          <w:szCs w:val="20"/>
        </w:rPr>
        <w:t xml:space="preserve"> into </w:t>
      </w:r>
      <w:r w:rsidR="00507CCA" w:rsidRPr="00421E46">
        <w:rPr>
          <w:sz w:val="20"/>
          <w:szCs w:val="20"/>
        </w:rPr>
        <w:t xml:space="preserve">the following </w:t>
      </w:r>
      <w:r w:rsidR="004A074E" w:rsidRPr="00421E46">
        <w:rPr>
          <w:sz w:val="20"/>
          <w:szCs w:val="20"/>
        </w:rPr>
        <w:t xml:space="preserve">three </w:t>
      </w:r>
      <w:r w:rsidRPr="00421E46">
        <w:rPr>
          <w:sz w:val="20"/>
          <w:szCs w:val="20"/>
        </w:rPr>
        <w:t>major steps:</w:t>
      </w:r>
    </w:p>
    <w:p w14:paraId="703EEA6D" w14:textId="25C57CDA" w:rsidR="00087453" w:rsidRPr="00421E46" w:rsidRDefault="00087453" w:rsidP="00087453">
      <w:pPr>
        <w:pStyle w:val="ListParagraph"/>
        <w:numPr>
          <w:ilvl w:val="0"/>
          <w:numId w:val="42"/>
        </w:numPr>
        <w:rPr>
          <w:sz w:val="20"/>
          <w:szCs w:val="20"/>
        </w:rPr>
      </w:pPr>
      <w:r w:rsidRPr="00421E46">
        <w:rPr>
          <w:b/>
          <w:sz w:val="20"/>
          <w:szCs w:val="20"/>
        </w:rPr>
        <w:t>Prepare your environment.</w:t>
      </w:r>
      <w:r w:rsidRPr="00421E46">
        <w:rPr>
          <w:sz w:val="20"/>
          <w:szCs w:val="20"/>
        </w:rPr>
        <w:t xml:space="preserve"> This step ensures that the required technologies are installed and properly configured. This step includes the following tasks:</w:t>
      </w:r>
    </w:p>
    <w:p w14:paraId="63F1EF9A" w14:textId="41765DF9" w:rsidR="00D04FA4" w:rsidRPr="00421E46" w:rsidRDefault="00D04FA4" w:rsidP="00B964ED">
      <w:pPr>
        <w:pStyle w:val="ListParagraph"/>
        <w:numPr>
          <w:ilvl w:val="1"/>
          <w:numId w:val="42"/>
        </w:numPr>
        <w:rPr>
          <w:sz w:val="20"/>
          <w:szCs w:val="20"/>
        </w:rPr>
      </w:pPr>
      <w:r w:rsidRPr="00421E46">
        <w:rPr>
          <w:sz w:val="20"/>
          <w:szCs w:val="20"/>
        </w:rPr>
        <w:t xml:space="preserve">Set up an Office 365 </w:t>
      </w:r>
      <w:r w:rsidR="00D90FF8" w:rsidRPr="00421E46">
        <w:rPr>
          <w:sz w:val="20"/>
          <w:szCs w:val="20"/>
        </w:rPr>
        <w:t xml:space="preserve">2013 </w:t>
      </w:r>
      <w:r w:rsidRPr="00421E46">
        <w:rPr>
          <w:sz w:val="20"/>
          <w:szCs w:val="20"/>
        </w:rPr>
        <w:t>subscription plan</w:t>
      </w:r>
      <w:r w:rsidR="00995094" w:rsidRPr="00421E46">
        <w:rPr>
          <w:sz w:val="20"/>
          <w:szCs w:val="20"/>
        </w:rPr>
        <w:t xml:space="preserve"> that includes SharePoint Online</w:t>
      </w:r>
    </w:p>
    <w:p w14:paraId="1146509B" w14:textId="307A8D60" w:rsidR="00D04FA4" w:rsidRPr="00421E46" w:rsidRDefault="004A074E" w:rsidP="00B964ED">
      <w:pPr>
        <w:pStyle w:val="ListParagraph"/>
        <w:numPr>
          <w:ilvl w:val="1"/>
          <w:numId w:val="42"/>
        </w:numPr>
        <w:rPr>
          <w:sz w:val="20"/>
          <w:szCs w:val="20"/>
        </w:rPr>
      </w:pPr>
      <w:r w:rsidRPr="00421E46">
        <w:rPr>
          <w:sz w:val="20"/>
          <w:szCs w:val="20"/>
        </w:rPr>
        <w:t xml:space="preserve">Acquire </w:t>
      </w:r>
      <w:r w:rsidR="00D04FA4" w:rsidRPr="00421E46">
        <w:rPr>
          <w:sz w:val="20"/>
          <w:szCs w:val="20"/>
        </w:rPr>
        <w:t>and install the required certificate</w:t>
      </w:r>
      <w:r w:rsidR="008D29F6" w:rsidRPr="00421E46">
        <w:rPr>
          <w:sz w:val="20"/>
          <w:szCs w:val="20"/>
        </w:rPr>
        <w:t>s</w:t>
      </w:r>
    </w:p>
    <w:p w14:paraId="1225DD9D" w14:textId="4836D1CE" w:rsidR="00D04FA4" w:rsidRPr="00421E46" w:rsidRDefault="00D04FA4" w:rsidP="00B964ED">
      <w:pPr>
        <w:pStyle w:val="ListParagraph"/>
        <w:numPr>
          <w:ilvl w:val="1"/>
          <w:numId w:val="42"/>
        </w:numPr>
        <w:rPr>
          <w:sz w:val="20"/>
          <w:szCs w:val="20"/>
        </w:rPr>
      </w:pPr>
      <w:r w:rsidRPr="00421E46">
        <w:rPr>
          <w:sz w:val="20"/>
          <w:szCs w:val="20"/>
        </w:rPr>
        <w:t>Install and configur</w:t>
      </w:r>
      <w:r w:rsidR="004A074E" w:rsidRPr="00421E46">
        <w:rPr>
          <w:sz w:val="20"/>
          <w:szCs w:val="20"/>
        </w:rPr>
        <w:t>e</w:t>
      </w:r>
      <w:r w:rsidRPr="00421E46">
        <w:rPr>
          <w:sz w:val="20"/>
          <w:szCs w:val="20"/>
        </w:rPr>
        <w:t xml:space="preserve"> AD</w:t>
      </w:r>
      <w:r w:rsidR="00F05287" w:rsidRPr="00421E46">
        <w:rPr>
          <w:sz w:val="20"/>
          <w:szCs w:val="20"/>
        </w:rPr>
        <w:t> </w:t>
      </w:r>
      <w:r w:rsidRPr="00421E46">
        <w:rPr>
          <w:sz w:val="20"/>
          <w:szCs w:val="20"/>
        </w:rPr>
        <w:t>FS 2.0</w:t>
      </w:r>
    </w:p>
    <w:p w14:paraId="0C6B772D" w14:textId="7A1BB70E" w:rsidR="00D04FA4" w:rsidRPr="00421E46" w:rsidRDefault="00D04FA4" w:rsidP="00087453">
      <w:pPr>
        <w:pStyle w:val="ListParagraph"/>
        <w:numPr>
          <w:ilvl w:val="0"/>
          <w:numId w:val="42"/>
        </w:numPr>
        <w:rPr>
          <w:sz w:val="20"/>
          <w:szCs w:val="20"/>
        </w:rPr>
      </w:pPr>
      <w:r w:rsidRPr="00421E46">
        <w:rPr>
          <w:b/>
          <w:sz w:val="20"/>
          <w:szCs w:val="20"/>
        </w:rPr>
        <w:t>Configur</w:t>
      </w:r>
      <w:r w:rsidR="004A074E" w:rsidRPr="00421E46">
        <w:rPr>
          <w:b/>
          <w:sz w:val="20"/>
          <w:szCs w:val="20"/>
        </w:rPr>
        <w:t>e</w:t>
      </w:r>
      <w:r w:rsidRPr="00421E46">
        <w:rPr>
          <w:b/>
          <w:sz w:val="20"/>
          <w:szCs w:val="20"/>
        </w:rPr>
        <w:t xml:space="preserve"> SSO, directory synchronization and </w:t>
      </w:r>
      <w:r w:rsidR="00780D3C" w:rsidRPr="00421E46">
        <w:rPr>
          <w:b/>
          <w:sz w:val="20"/>
          <w:szCs w:val="20"/>
        </w:rPr>
        <w:t>identity management</w:t>
      </w:r>
      <w:r w:rsidRPr="00421E46">
        <w:rPr>
          <w:b/>
          <w:sz w:val="20"/>
          <w:szCs w:val="20"/>
        </w:rPr>
        <w:t>.</w:t>
      </w:r>
      <w:r w:rsidR="00780D3C" w:rsidRPr="00421E46">
        <w:rPr>
          <w:sz w:val="20"/>
          <w:szCs w:val="20"/>
        </w:rPr>
        <w:t xml:space="preserve"> This step creates the basic connections that are necessary for users to connect seamlessly to both your on-premises and Office 365 environments.</w:t>
      </w:r>
    </w:p>
    <w:p w14:paraId="000C03FD" w14:textId="67E7DADD" w:rsidR="00D04FA4" w:rsidRPr="00421E46" w:rsidRDefault="00D04FA4" w:rsidP="00087453">
      <w:pPr>
        <w:pStyle w:val="ListParagraph"/>
        <w:numPr>
          <w:ilvl w:val="0"/>
          <w:numId w:val="42"/>
        </w:numPr>
        <w:rPr>
          <w:sz w:val="20"/>
          <w:szCs w:val="20"/>
        </w:rPr>
      </w:pPr>
      <w:r w:rsidRPr="00421E46">
        <w:rPr>
          <w:b/>
          <w:sz w:val="20"/>
          <w:szCs w:val="20"/>
        </w:rPr>
        <w:t>Configur</w:t>
      </w:r>
      <w:r w:rsidR="004A074E" w:rsidRPr="00421E46">
        <w:rPr>
          <w:b/>
          <w:sz w:val="20"/>
          <w:szCs w:val="20"/>
        </w:rPr>
        <w:t>e</w:t>
      </w:r>
      <w:r w:rsidRPr="00421E46">
        <w:rPr>
          <w:b/>
          <w:sz w:val="20"/>
          <w:szCs w:val="20"/>
        </w:rPr>
        <w:t xml:space="preserve"> </w:t>
      </w:r>
      <w:r w:rsidR="00507CCA" w:rsidRPr="00421E46">
        <w:rPr>
          <w:b/>
          <w:sz w:val="20"/>
          <w:szCs w:val="20"/>
        </w:rPr>
        <w:t>search</w:t>
      </w:r>
      <w:r w:rsidRPr="00421E46">
        <w:rPr>
          <w:b/>
          <w:sz w:val="20"/>
          <w:szCs w:val="20"/>
        </w:rPr>
        <w:t>.</w:t>
      </w:r>
      <w:r w:rsidR="007F6BDB" w:rsidRPr="00421E46">
        <w:rPr>
          <w:sz w:val="20"/>
          <w:szCs w:val="20"/>
        </w:rPr>
        <w:t xml:space="preserve"> This step configures </w:t>
      </w:r>
      <w:r w:rsidR="00507CCA" w:rsidRPr="00421E46">
        <w:rPr>
          <w:sz w:val="20"/>
          <w:szCs w:val="20"/>
        </w:rPr>
        <w:t>search</w:t>
      </w:r>
      <w:r w:rsidR="007F6BDB" w:rsidRPr="00421E46">
        <w:rPr>
          <w:sz w:val="20"/>
          <w:szCs w:val="20"/>
        </w:rPr>
        <w:t xml:space="preserve"> to return results from both your on-premises SharePoint Server </w:t>
      </w:r>
      <w:r w:rsidR="00953E79" w:rsidRPr="00421E46">
        <w:rPr>
          <w:sz w:val="20"/>
          <w:szCs w:val="20"/>
        </w:rPr>
        <w:t xml:space="preserve">2013 </w:t>
      </w:r>
      <w:r w:rsidR="007F6BDB" w:rsidRPr="00421E46">
        <w:rPr>
          <w:sz w:val="20"/>
          <w:szCs w:val="20"/>
        </w:rPr>
        <w:t>farm and from Office 365</w:t>
      </w:r>
      <w:r w:rsidR="00F76F15" w:rsidRPr="00421E46">
        <w:rPr>
          <w:sz w:val="20"/>
          <w:szCs w:val="20"/>
        </w:rPr>
        <w:t xml:space="preserve"> when you are searching from </w:t>
      </w:r>
      <w:r w:rsidR="009A56F8" w:rsidRPr="00421E46">
        <w:rPr>
          <w:sz w:val="20"/>
          <w:szCs w:val="20"/>
        </w:rPr>
        <w:t xml:space="preserve">your on-premises </w:t>
      </w:r>
      <w:r w:rsidR="00F05287" w:rsidRPr="00421E46">
        <w:rPr>
          <w:sz w:val="20"/>
          <w:szCs w:val="20"/>
        </w:rPr>
        <w:t>environment</w:t>
      </w:r>
      <w:r w:rsidR="008365BF" w:rsidRPr="00421E46">
        <w:rPr>
          <w:sz w:val="20"/>
          <w:szCs w:val="20"/>
        </w:rPr>
        <w:t>.</w:t>
      </w:r>
    </w:p>
    <w:p w14:paraId="319F5F3A" w14:textId="457F5FCB" w:rsidR="00464B15" w:rsidRPr="00421E46" w:rsidRDefault="00464B15" w:rsidP="00D90FF8">
      <w:pPr>
        <w:keepNext/>
        <w:spacing w:before="120" w:after="0" w:line="275" w:lineRule="auto"/>
        <w:ind w:left="360"/>
        <w:rPr>
          <w:kern w:val="2"/>
          <w:sz w:val="20"/>
          <w:szCs w:val="20"/>
          <w14:ligatures w14:val="standard"/>
        </w:rPr>
      </w:pPr>
      <w:r w:rsidRPr="00421E46">
        <w:rPr>
          <w:rFonts w:cs="Arial"/>
          <w:b/>
          <w:color w:val="000000"/>
          <w:kern w:val="2"/>
          <w:sz w:val="20"/>
          <w:szCs w:val="20"/>
          <w14:ligatures w14:val="standard"/>
        </w:rPr>
        <w:t xml:space="preserve">Note: </w:t>
      </w:r>
      <w:r w:rsidRPr="00421E46">
        <w:rPr>
          <w:rFonts w:cs="Arial"/>
          <w:color w:val="000000"/>
          <w:kern w:val="2"/>
          <w:sz w:val="20"/>
          <w:szCs w:val="20"/>
          <w14:ligatures w14:val="standard"/>
        </w:rPr>
        <w:t xml:space="preserve">Because SharePoint </w:t>
      </w:r>
      <w:r w:rsidR="004E003F" w:rsidRPr="00421E46">
        <w:rPr>
          <w:rFonts w:cs="Arial"/>
          <w:color w:val="000000"/>
          <w:kern w:val="2"/>
          <w:sz w:val="20"/>
          <w:szCs w:val="20"/>
          <w14:ligatures w14:val="standard"/>
        </w:rPr>
        <w:t xml:space="preserve">Server </w:t>
      </w:r>
      <w:r w:rsidRPr="00421E46">
        <w:rPr>
          <w:rFonts w:cs="Arial"/>
          <w:color w:val="000000"/>
          <w:kern w:val="2"/>
          <w:sz w:val="20"/>
          <w:szCs w:val="20"/>
          <w14:ligatures w14:val="standard"/>
        </w:rPr>
        <w:t xml:space="preserve">2013 runs as websites in Internet Information Services (IIS), administrators and users depend on the accessibility features that browsers provide. SharePoint </w:t>
      </w:r>
      <w:r w:rsidR="004E003F" w:rsidRPr="00421E46">
        <w:rPr>
          <w:rFonts w:cs="Arial"/>
          <w:color w:val="000000"/>
          <w:kern w:val="2"/>
          <w:sz w:val="20"/>
          <w:szCs w:val="20"/>
          <w14:ligatures w14:val="standard"/>
        </w:rPr>
        <w:t xml:space="preserve">Server </w:t>
      </w:r>
      <w:r w:rsidRPr="00421E46">
        <w:rPr>
          <w:rFonts w:cs="Arial"/>
          <w:color w:val="000000"/>
          <w:kern w:val="2"/>
          <w:sz w:val="20"/>
          <w:szCs w:val="20"/>
          <w14:ligatures w14:val="standard"/>
        </w:rPr>
        <w:t>2013 supports the accessibility features of supported browsers. For more information, see the following resources:</w:t>
      </w:r>
    </w:p>
    <w:p w14:paraId="4A14F209" w14:textId="384A98EB" w:rsidR="00464B15" w:rsidRPr="00421E46" w:rsidRDefault="003533EC" w:rsidP="006C484E">
      <w:pPr>
        <w:pStyle w:val="ListParagraph"/>
        <w:numPr>
          <w:ilvl w:val="0"/>
          <w:numId w:val="65"/>
        </w:numPr>
        <w:rPr>
          <w:rFonts w:cs="Arial"/>
          <w:kern w:val="2"/>
          <w:sz w:val="20"/>
          <w:szCs w:val="20"/>
          <w14:ligatures w14:val="standard"/>
        </w:rPr>
      </w:pPr>
      <w:hyperlink r:id="rId14" w:tooltip="Plan browser support" w:history="1">
        <w:r w:rsidR="00464B15" w:rsidRPr="00421E46">
          <w:rPr>
            <w:rFonts w:cs="Arial"/>
            <w:color w:val="0000FF"/>
            <w:kern w:val="2"/>
            <w:sz w:val="20"/>
            <w:szCs w:val="20"/>
            <w14:ligatures w14:val="standard"/>
          </w:rPr>
          <w:t>Plan browser support</w:t>
        </w:r>
      </w:hyperlink>
    </w:p>
    <w:p w14:paraId="2096256E" w14:textId="483EDB66" w:rsidR="00464B15" w:rsidRPr="009057DD" w:rsidRDefault="003533EC" w:rsidP="006C484E">
      <w:pPr>
        <w:pStyle w:val="ListParagraph"/>
        <w:numPr>
          <w:ilvl w:val="0"/>
          <w:numId w:val="65"/>
        </w:numPr>
        <w:rPr>
          <w:rFonts w:cs="Arial"/>
          <w:kern w:val="2"/>
          <w:sz w:val="20"/>
          <w:szCs w:val="20"/>
          <w14:ligatures w14:val="standard"/>
        </w:rPr>
      </w:pPr>
      <w:hyperlink r:id="rId15" w:tooltip="Accessibility for SharePoint 2013" w:history="1">
        <w:r w:rsidR="00464B15" w:rsidRPr="009057DD">
          <w:rPr>
            <w:rStyle w:val="Hyperlink"/>
            <w:rFonts w:cs="Arial"/>
            <w:kern w:val="2"/>
            <w:sz w:val="20"/>
            <w:szCs w:val="20"/>
            <w:u w:val="none"/>
            <w14:ligatures w14:val="standard"/>
          </w:rPr>
          <w:t>Accessibi</w:t>
        </w:r>
        <w:r w:rsidR="004E003F" w:rsidRPr="009057DD">
          <w:rPr>
            <w:rStyle w:val="Hyperlink"/>
            <w:rFonts w:cs="Arial"/>
            <w:kern w:val="2"/>
            <w:sz w:val="20"/>
            <w:szCs w:val="20"/>
            <w:u w:val="none"/>
            <w14:ligatures w14:val="standard"/>
          </w:rPr>
          <w:t>lity for SharePoint 2013</w:t>
        </w:r>
      </w:hyperlink>
    </w:p>
    <w:p w14:paraId="7C0473A7" w14:textId="2C1B0DEA" w:rsidR="00464B15" w:rsidRPr="00421E46" w:rsidRDefault="003533EC" w:rsidP="006C484E">
      <w:pPr>
        <w:pStyle w:val="ListParagraph"/>
        <w:numPr>
          <w:ilvl w:val="0"/>
          <w:numId w:val="65"/>
        </w:numPr>
        <w:rPr>
          <w:rFonts w:cs="Arial"/>
          <w:kern w:val="2"/>
          <w:sz w:val="20"/>
          <w:szCs w:val="20"/>
          <w14:ligatures w14:val="standard"/>
        </w:rPr>
      </w:pPr>
      <w:hyperlink r:id="rId16" w:tooltip="Accessibility features in SharePoint Products" w:history="1">
        <w:r w:rsidR="009057DD">
          <w:rPr>
            <w:rFonts w:cs="Arial"/>
            <w:color w:val="0000FF"/>
            <w:kern w:val="2"/>
            <w:sz w:val="20"/>
            <w:szCs w:val="20"/>
            <w14:ligatures w14:val="standard"/>
          </w:rPr>
          <w:t>Accessibility features in SharePoint Products</w:t>
        </w:r>
      </w:hyperlink>
    </w:p>
    <w:p w14:paraId="51D5B884" w14:textId="63194E8D" w:rsidR="00464B15" w:rsidRPr="00421E46" w:rsidRDefault="003533EC" w:rsidP="006C484E">
      <w:pPr>
        <w:pStyle w:val="ListParagraph"/>
        <w:numPr>
          <w:ilvl w:val="0"/>
          <w:numId w:val="65"/>
        </w:numPr>
        <w:rPr>
          <w:rFonts w:cs="Arial"/>
          <w:kern w:val="2"/>
          <w:sz w:val="20"/>
          <w:szCs w:val="20"/>
          <w14:ligatures w14:val="standard"/>
        </w:rPr>
      </w:pPr>
      <w:hyperlink r:id="rId17" w:tooltip="Keyboard shortcuts" w:history="1">
        <w:r w:rsidR="00464B15" w:rsidRPr="00421E46">
          <w:rPr>
            <w:rFonts w:cs="Arial"/>
            <w:color w:val="0000FF"/>
            <w:kern w:val="2"/>
            <w:sz w:val="20"/>
            <w:szCs w:val="20"/>
            <w14:ligatures w14:val="standard"/>
          </w:rPr>
          <w:t>Keyboard shortcuts</w:t>
        </w:r>
      </w:hyperlink>
    </w:p>
    <w:p w14:paraId="0F147AB2" w14:textId="65B5CF33" w:rsidR="00464B15" w:rsidRPr="009057DD" w:rsidRDefault="003533EC" w:rsidP="006C484E">
      <w:pPr>
        <w:pStyle w:val="ListParagraph"/>
        <w:numPr>
          <w:ilvl w:val="0"/>
          <w:numId w:val="65"/>
        </w:numPr>
      </w:pPr>
      <w:hyperlink r:id="rId18" w:tooltip="Touch" w:history="1">
        <w:r w:rsidR="00464B15" w:rsidRPr="00421E46">
          <w:rPr>
            <w:rFonts w:cs="Arial"/>
            <w:color w:val="0000FF"/>
            <w:kern w:val="2"/>
            <w:sz w:val="20"/>
            <w:szCs w:val="20"/>
            <w14:ligatures w14:val="standard"/>
          </w:rPr>
          <w:t>Touch</w:t>
        </w:r>
      </w:hyperlink>
    </w:p>
    <w:p w14:paraId="46D01CFF" w14:textId="34570CFE" w:rsidR="001F5DFC" w:rsidRPr="00421E46" w:rsidRDefault="001F5DFC" w:rsidP="008D29F6">
      <w:pPr>
        <w:ind w:left="360"/>
        <w:rPr>
          <w:sz w:val="20"/>
          <w:szCs w:val="20"/>
        </w:rPr>
      </w:pPr>
      <w:r w:rsidRPr="00421E46">
        <w:rPr>
          <w:b/>
          <w:sz w:val="20"/>
          <w:szCs w:val="20"/>
        </w:rPr>
        <w:t>Note</w:t>
      </w:r>
      <w:r w:rsidR="008D29F6" w:rsidRPr="00421E46">
        <w:rPr>
          <w:b/>
          <w:sz w:val="20"/>
          <w:szCs w:val="20"/>
        </w:rPr>
        <w:t>:</w:t>
      </w:r>
      <w:r w:rsidRPr="00421E46">
        <w:rPr>
          <w:sz w:val="20"/>
          <w:szCs w:val="20"/>
        </w:rPr>
        <w:t xml:space="preserve"> </w:t>
      </w:r>
      <w:r w:rsidR="008D29F6" w:rsidRPr="00421E46">
        <w:rPr>
          <w:sz w:val="20"/>
          <w:szCs w:val="20"/>
        </w:rPr>
        <w:t>T</w:t>
      </w:r>
      <w:r w:rsidRPr="00421E46">
        <w:rPr>
          <w:sz w:val="20"/>
          <w:szCs w:val="20"/>
        </w:rPr>
        <w:t xml:space="preserve">here are </w:t>
      </w:r>
      <w:r w:rsidR="00EA1D62">
        <w:rPr>
          <w:sz w:val="20"/>
          <w:szCs w:val="20"/>
        </w:rPr>
        <w:t xml:space="preserve">Windows </w:t>
      </w:r>
      <w:r w:rsidRPr="00421E46">
        <w:rPr>
          <w:sz w:val="20"/>
          <w:szCs w:val="20"/>
        </w:rPr>
        <w:t>PowerShell procedures in this document that must either be executed in the SharePoint 2013 Management Shell or in the Microsoft Online Services Module for Windows</w:t>
      </w:r>
      <w:r w:rsidRPr="00421E46" w:rsidDel="0018204F">
        <w:rPr>
          <w:sz w:val="20"/>
          <w:szCs w:val="20"/>
        </w:rPr>
        <w:t xml:space="preserve"> </w:t>
      </w:r>
      <w:r w:rsidRPr="00421E46">
        <w:rPr>
          <w:sz w:val="20"/>
          <w:szCs w:val="20"/>
        </w:rPr>
        <w:t xml:space="preserve">PowerShell. For clarity, procedures that contain </w:t>
      </w:r>
      <w:r w:rsidR="00EA1D62">
        <w:rPr>
          <w:sz w:val="20"/>
          <w:szCs w:val="20"/>
        </w:rPr>
        <w:t xml:space="preserve">Windows </w:t>
      </w:r>
      <w:r w:rsidRPr="00421E46">
        <w:rPr>
          <w:sz w:val="20"/>
          <w:szCs w:val="20"/>
        </w:rPr>
        <w:t>PowerShell commands use the following conventions:</w:t>
      </w:r>
    </w:p>
    <w:p w14:paraId="443D023E" w14:textId="74C033BF" w:rsidR="001F5DFC" w:rsidRPr="00AF150C" w:rsidRDefault="001F5DFC" w:rsidP="00AF150C">
      <w:pPr>
        <w:ind w:left="360"/>
        <w:rPr>
          <w:rFonts w:cs="Arial"/>
          <w:kern w:val="2"/>
          <w:sz w:val="20"/>
          <w:szCs w:val="20"/>
          <w14:ligatures w14:val="standard"/>
        </w:rPr>
      </w:pPr>
      <w:r w:rsidRPr="00421E46">
        <w:object w:dxaOrig="3571" w:dyaOrig="3571" w14:anchorId="24F8155F">
          <v:shape id="_x0000_i1027" type="#_x0000_t75" style="width:36pt;height:36pt" o:ole="">
            <v:imagedata r:id="rId19" o:title=""/>
          </v:shape>
          <o:OLEObject Type="Embed" ProgID="Visio.Drawing.15" ShapeID="_x0000_i1027" DrawAspect="Content" ObjectID="_1423565198" r:id="rId20"/>
        </w:object>
      </w:r>
      <w:r w:rsidRPr="00AF150C">
        <w:rPr>
          <w:sz w:val="20"/>
          <w:szCs w:val="20"/>
        </w:rPr>
        <w:t xml:space="preserve"> </w:t>
      </w:r>
      <w:r w:rsidRPr="00AF150C">
        <w:rPr>
          <w:b/>
          <w:sz w:val="20"/>
          <w:szCs w:val="20"/>
        </w:rPr>
        <w:t>SharePoint 2013 Management Shell</w:t>
      </w:r>
      <w:r w:rsidRPr="00AF150C">
        <w:rPr>
          <w:sz w:val="20"/>
          <w:szCs w:val="20"/>
        </w:rPr>
        <w:t xml:space="preserve"> procedures are identified with this icon.</w:t>
      </w:r>
    </w:p>
    <w:p w14:paraId="61C1DF3A" w14:textId="2BD05164" w:rsidR="001F5DFC" w:rsidRPr="00AF150C" w:rsidRDefault="001F5DFC" w:rsidP="00AF150C">
      <w:pPr>
        <w:ind w:left="360"/>
        <w:rPr>
          <w:rFonts w:cs="Arial"/>
          <w:kern w:val="2"/>
          <w:sz w:val="20"/>
          <w:szCs w:val="20"/>
          <w14:ligatures w14:val="standard"/>
        </w:rPr>
      </w:pPr>
      <w:r w:rsidRPr="00421E46">
        <w:object w:dxaOrig="3571" w:dyaOrig="3571" w14:anchorId="6940F778">
          <v:shape id="_x0000_i1028" type="#_x0000_t75" style="width:36pt;height:36pt" o:ole="">
            <v:imagedata r:id="rId21" o:title=""/>
          </v:shape>
          <o:OLEObject Type="Embed" ProgID="Visio.Drawing.15" ShapeID="_x0000_i1028" DrawAspect="Content" ObjectID="_1423565199" r:id="rId22"/>
        </w:object>
      </w:r>
      <w:r w:rsidRPr="00AF150C">
        <w:rPr>
          <w:sz w:val="20"/>
          <w:szCs w:val="20"/>
        </w:rPr>
        <w:t xml:space="preserve"> </w:t>
      </w:r>
      <w:r w:rsidRPr="00AF150C">
        <w:rPr>
          <w:b/>
          <w:sz w:val="20"/>
          <w:szCs w:val="20"/>
        </w:rPr>
        <w:t>Microsoft Online Services Module for Windows</w:t>
      </w:r>
      <w:r w:rsidRPr="00AF150C" w:rsidDel="0018204F">
        <w:rPr>
          <w:b/>
          <w:sz w:val="20"/>
          <w:szCs w:val="20"/>
        </w:rPr>
        <w:t xml:space="preserve"> </w:t>
      </w:r>
      <w:r w:rsidRPr="00AF150C">
        <w:rPr>
          <w:b/>
          <w:sz w:val="20"/>
          <w:szCs w:val="20"/>
        </w:rPr>
        <w:t>PowerShell</w:t>
      </w:r>
      <w:r w:rsidRPr="00AF150C">
        <w:rPr>
          <w:sz w:val="20"/>
          <w:szCs w:val="20"/>
        </w:rPr>
        <w:t xml:space="preserve"> procedures are identified with this icon.</w:t>
      </w:r>
    </w:p>
    <w:p w14:paraId="1FB3B0DE" w14:textId="77777777" w:rsidR="00594419" w:rsidRDefault="00594419" w:rsidP="00594419">
      <w:pPr>
        <w:pStyle w:val="Heading1"/>
      </w:pPr>
      <w:bookmarkStart w:id="5" w:name="_Toc335806690"/>
      <w:bookmarkStart w:id="6" w:name="_Toc340140170"/>
      <w:r>
        <w:t>Before you begin</w:t>
      </w:r>
      <w:bookmarkEnd w:id="5"/>
      <w:bookmarkEnd w:id="6"/>
    </w:p>
    <w:p w14:paraId="4B9502F3" w14:textId="77777777" w:rsidR="00594419" w:rsidRPr="00421E46" w:rsidRDefault="00594419" w:rsidP="00594419">
      <w:pPr>
        <w:rPr>
          <w:sz w:val="20"/>
          <w:szCs w:val="20"/>
        </w:rPr>
      </w:pPr>
      <w:r w:rsidRPr="00421E46">
        <w:rPr>
          <w:sz w:val="20"/>
          <w:szCs w:val="20"/>
        </w:rPr>
        <w:t>Before you begin the procedures in this document, you will need the following:</w:t>
      </w:r>
    </w:p>
    <w:p w14:paraId="2E9EF700" w14:textId="567CECAF" w:rsidR="00F04DAF" w:rsidRPr="00421E46" w:rsidRDefault="00F04DAF" w:rsidP="00B964ED">
      <w:pPr>
        <w:pStyle w:val="ListParagraph"/>
        <w:numPr>
          <w:ilvl w:val="0"/>
          <w:numId w:val="13"/>
        </w:numPr>
        <w:rPr>
          <w:sz w:val="20"/>
          <w:szCs w:val="20"/>
        </w:rPr>
      </w:pPr>
      <w:r w:rsidRPr="00421E46">
        <w:rPr>
          <w:sz w:val="20"/>
          <w:szCs w:val="20"/>
        </w:rPr>
        <w:t xml:space="preserve">An operational on-premises </w:t>
      </w:r>
      <w:r w:rsidR="008D13FA">
        <w:rPr>
          <w:sz w:val="20"/>
          <w:szCs w:val="20"/>
        </w:rPr>
        <w:t xml:space="preserve">AD </w:t>
      </w:r>
      <w:r w:rsidR="009D257B" w:rsidRPr="00421E46">
        <w:rPr>
          <w:sz w:val="20"/>
          <w:szCs w:val="20"/>
        </w:rPr>
        <w:t xml:space="preserve">DS </w:t>
      </w:r>
      <w:r w:rsidRPr="00421E46">
        <w:rPr>
          <w:sz w:val="20"/>
          <w:szCs w:val="20"/>
        </w:rPr>
        <w:t>domain</w:t>
      </w:r>
      <w:r w:rsidR="009D257B" w:rsidRPr="00421E46">
        <w:rPr>
          <w:sz w:val="20"/>
          <w:szCs w:val="20"/>
        </w:rPr>
        <w:t xml:space="preserve"> in a forest that has a Windows Server 2008</w:t>
      </w:r>
      <w:r w:rsidR="008A187E" w:rsidRPr="00421E46">
        <w:rPr>
          <w:sz w:val="20"/>
          <w:szCs w:val="20"/>
        </w:rPr>
        <w:t>, Windows Server 2008 R2</w:t>
      </w:r>
      <w:r w:rsidR="009D257B" w:rsidRPr="00421E46">
        <w:rPr>
          <w:sz w:val="20"/>
          <w:szCs w:val="20"/>
        </w:rPr>
        <w:t xml:space="preserve"> or </w:t>
      </w:r>
      <w:r w:rsidR="008A187E" w:rsidRPr="00421E46">
        <w:rPr>
          <w:sz w:val="20"/>
          <w:szCs w:val="20"/>
        </w:rPr>
        <w:t>Windows Server 2012</w:t>
      </w:r>
      <w:r w:rsidR="009D257B" w:rsidRPr="00421E46">
        <w:rPr>
          <w:sz w:val="20"/>
          <w:szCs w:val="20"/>
        </w:rPr>
        <w:t xml:space="preserve"> forest functional level</w:t>
      </w:r>
    </w:p>
    <w:p w14:paraId="19C5636D" w14:textId="74D80708" w:rsidR="00290C5A" w:rsidRPr="00421E46" w:rsidRDefault="00290C5A" w:rsidP="00B964ED">
      <w:pPr>
        <w:pStyle w:val="ListParagraph"/>
        <w:numPr>
          <w:ilvl w:val="0"/>
          <w:numId w:val="13"/>
        </w:numPr>
        <w:rPr>
          <w:sz w:val="20"/>
          <w:szCs w:val="20"/>
        </w:rPr>
      </w:pPr>
      <w:r w:rsidRPr="00421E46">
        <w:rPr>
          <w:sz w:val="20"/>
          <w:szCs w:val="20"/>
        </w:rPr>
        <w:t xml:space="preserve">An on-premises server </w:t>
      </w:r>
      <w:r w:rsidR="00A32180" w:rsidRPr="00421E46">
        <w:rPr>
          <w:sz w:val="20"/>
          <w:szCs w:val="20"/>
        </w:rPr>
        <w:t>for AD</w:t>
      </w:r>
      <w:r w:rsidR="00F05287" w:rsidRPr="00421E46">
        <w:rPr>
          <w:sz w:val="20"/>
          <w:szCs w:val="20"/>
        </w:rPr>
        <w:t> </w:t>
      </w:r>
      <w:r w:rsidR="00A32180" w:rsidRPr="00421E46">
        <w:rPr>
          <w:sz w:val="20"/>
          <w:szCs w:val="20"/>
        </w:rPr>
        <w:t>FS 2.0</w:t>
      </w:r>
    </w:p>
    <w:p w14:paraId="330C155B" w14:textId="3FDD86CA" w:rsidR="00A32180" w:rsidRPr="00421E46" w:rsidRDefault="00A32180" w:rsidP="00B964ED">
      <w:pPr>
        <w:pStyle w:val="ListParagraph"/>
        <w:numPr>
          <w:ilvl w:val="0"/>
          <w:numId w:val="13"/>
        </w:numPr>
        <w:rPr>
          <w:sz w:val="20"/>
          <w:szCs w:val="20"/>
        </w:rPr>
      </w:pPr>
      <w:r w:rsidRPr="00421E46">
        <w:rPr>
          <w:sz w:val="20"/>
          <w:szCs w:val="20"/>
        </w:rPr>
        <w:t>An on-premises server for the Microsoft Online Services Directory Synchronization tool</w:t>
      </w:r>
    </w:p>
    <w:p w14:paraId="466A4B14" w14:textId="37BCCE2D" w:rsidR="006B7151" w:rsidRPr="00421E46" w:rsidRDefault="00594419" w:rsidP="00B964ED">
      <w:pPr>
        <w:pStyle w:val="ListParagraph"/>
        <w:numPr>
          <w:ilvl w:val="0"/>
          <w:numId w:val="13"/>
        </w:numPr>
        <w:rPr>
          <w:sz w:val="20"/>
          <w:szCs w:val="20"/>
        </w:rPr>
      </w:pPr>
      <w:r w:rsidRPr="00421E46">
        <w:rPr>
          <w:sz w:val="20"/>
          <w:szCs w:val="20"/>
        </w:rPr>
        <w:t xml:space="preserve">An operational </w:t>
      </w:r>
      <w:r w:rsidR="00F04DAF" w:rsidRPr="00421E46">
        <w:rPr>
          <w:sz w:val="20"/>
          <w:szCs w:val="20"/>
        </w:rPr>
        <w:t xml:space="preserve">on-premises </w:t>
      </w:r>
      <w:r w:rsidRPr="00421E46">
        <w:rPr>
          <w:sz w:val="20"/>
          <w:szCs w:val="20"/>
        </w:rPr>
        <w:t xml:space="preserve">SharePoint Server </w:t>
      </w:r>
      <w:r w:rsidR="00F76F15" w:rsidRPr="00421E46">
        <w:rPr>
          <w:sz w:val="20"/>
          <w:szCs w:val="20"/>
        </w:rPr>
        <w:t xml:space="preserve">2013 </w:t>
      </w:r>
      <w:r w:rsidRPr="00421E46">
        <w:rPr>
          <w:sz w:val="20"/>
          <w:szCs w:val="20"/>
        </w:rPr>
        <w:t>farm</w:t>
      </w:r>
      <w:r w:rsidR="00DE11AB" w:rsidRPr="00421E46">
        <w:rPr>
          <w:sz w:val="20"/>
          <w:szCs w:val="20"/>
        </w:rPr>
        <w:t xml:space="preserve"> </w:t>
      </w:r>
      <w:r w:rsidR="009E507A" w:rsidRPr="00421E46">
        <w:rPr>
          <w:sz w:val="20"/>
          <w:szCs w:val="20"/>
        </w:rPr>
        <w:t>that has each of the following</w:t>
      </w:r>
      <w:r w:rsidR="006B7151" w:rsidRPr="00421E46">
        <w:rPr>
          <w:sz w:val="20"/>
          <w:szCs w:val="20"/>
        </w:rPr>
        <w:t>:</w:t>
      </w:r>
    </w:p>
    <w:p w14:paraId="0D93AC26" w14:textId="08BFB3C1" w:rsidR="006B7151" w:rsidRPr="00421E46" w:rsidRDefault="006B7151" w:rsidP="00B964ED">
      <w:pPr>
        <w:pStyle w:val="ListParagraph"/>
        <w:numPr>
          <w:ilvl w:val="1"/>
          <w:numId w:val="13"/>
        </w:numPr>
        <w:rPr>
          <w:sz w:val="20"/>
          <w:szCs w:val="20"/>
        </w:rPr>
      </w:pPr>
      <w:r w:rsidRPr="00421E46">
        <w:rPr>
          <w:sz w:val="20"/>
          <w:szCs w:val="20"/>
        </w:rPr>
        <w:t>A</w:t>
      </w:r>
      <w:r w:rsidR="00DE11AB" w:rsidRPr="00421E46">
        <w:rPr>
          <w:sz w:val="20"/>
          <w:szCs w:val="20"/>
        </w:rPr>
        <w:t>n Enterprise Se</w:t>
      </w:r>
      <w:r w:rsidR="002B2276" w:rsidRPr="00421E46">
        <w:rPr>
          <w:sz w:val="20"/>
          <w:szCs w:val="20"/>
        </w:rPr>
        <w:t>a</w:t>
      </w:r>
      <w:r w:rsidR="00DE11AB" w:rsidRPr="00421E46">
        <w:rPr>
          <w:sz w:val="20"/>
          <w:szCs w:val="20"/>
        </w:rPr>
        <w:t>rch</w:t>
      </w:r>
      <w:r w:rsidRPr="00421E46">
        <w:rPr>
          <w:sz w:val="20"/>
          <w:szCs w:val="20"/>
        </w:rPr>
        <w:t xml:space="preserve"> </w:t>
      </w:r>
      <w:r w:rsidR="00F10208" w:rsidRPr="00421E46">
        <w:rPr>
          <w:sz w:val="20"/>
          <w:szCs w:val="20"/>
        </w:rPr>
        <w:t xml:space="preserve">site or </w:t>
      </w:r>
      <w:r w:rsidRPr="00421E46">
        <w:rPr>
          <w:sz w:val="20"/>
          <w:szCs w:val="20"/>
        </w:rPr>
        <w:t xml:space="preserve">site collection configured with a public </w:t>
      </w:r>
      <w:r w:rsidR="00BF28FC" w:rsidRPr="00421E46">
        <w:rPr>
          <w:sz w:val="20"/>
          <w:szCs w:val="20"/>
        </w:rPr>
        <w:t xml:space="preserve">domain </w:t>
      </w:r>
      <w:r w:rsidRPr="00421E46">
        <w:rPr>
          <w:sz w:val="20"/>
          <w:szCs w:val="20"/>
        </w:rPr>
        <w:t>URL (</w:t>
      </w:r>
      <w:r w:rsidR="00F05287" w:rsidRPr="00421E46">
        <w:rPr>
          <w:sz w:val="20"/>
          <w:szCs w:val="20"/>
        </w:rPr>
        <w:t>for example</w:t>
      </w:r>
      <w:r w:rsidRPr="00421E46">
        <w:rPr>
          <w:sz w:val="20"/>
          <w:szCs w:val="20"/>
        </w:rPr>
        <w:t xml:space="preserve"> http</w:t>
      </w:r>
      <w:r w:rsidR="00BF28FC" w:rsidRPr="00421E46">
        <w:rPr>
          <w:sz w:val="20"/>
          <w:szCs w:val="20"/>
        </w:rPr>
        <w:t>s</w:t>
      </w:r>
      <w:r w:rsidRPr="00421E46">
        <w:rPr>
          <w:sz w:val="20"/>
          <w:szCs w:val="20"/>
        </w:rPr>
        <w:t>://sharepoint</w:t>
      </w:r>
      <w:r w:rsidR="00E270ED" w:rsidRPr="00421E46">
        <w:rPr>
          <w:sz w:val="20"/>
          <w:szCs w:val="20"/>
        </w:rPr>
        <w:t>.adventureworks</w:t>
      </w:r>
      <w:r w:rsidRPr="00421E46">
        <w:rPr>
          <w:sz w:val="20"/>
          <w:szCs w:val="20"/>
        </w:rPr>
        <w:t xml:space="preserve">.com) </w:t>
      </w:r>
    </w:p>
    <w:p w14:paraId="0567ABEB" w14:textId="25BEF974" w:rsidR="00BF28FC" w:rsidRPr="00421E46" w:rsidRDefault="008D29F6" w:rsidP="00B964ED">
      <w:pPr>
        <w:pStyle w:val="ListParagraph"/>
        <w:numPr>
          <w:ilvl w:val="1"/>
          <w:numId w:val="13"/>
        </w:numPr>
        <w:rPr>
          <w:sz w:val="20"/>
          <w:szCs w:val="20"/>
        </w:rPr>
      </w:pPr>
      <w:r w:rsidRPr="00421E46">
        <w:rPr>
          <w:sz w:val="20"/>
          <w:szCs w:val="20"/>
        </w:rPr>
        <w:t>An</w:t>
      </w:r>
      <w:r w:rsidR="00BF28FC" w:rsidRPr="00421E46">
        <w:rPr>
          <w:sz w:val="20"/>
          <w:szCs w:val="20"/>
        </w:rPr>
        <w:t xml:space="preserve"> SSL </w:t>
      </w:r>
      <w:r w:rsidRPr="00421E46">
        <w:rPr>
          <w:sz w:val="20"/>
          <w:szCs w:val="20"/>
        </w:rPr>
        <w:t xml:space="preserve">certificate </w:t>
      </w:r>
      <w:r w:rsidR="00BF28FC" w:rsidRPr="00421E46">
        <w:rPr>
          <w:sz w:val="20"/>
          <w:szCs w:val="20"/>
        </w:rPr>
        <w:t xml:space="preserve">issued by </w:t>
      </w:r>
      <w:r w:rsidRPr="00421E46">
        <w:rPr>
          <w:sz w:val="20"/>
          <w:szCs w:val="20"/>
        </w:rPr>
        <w:t xml:space="preserve">a </w:t>
      </w:r>
      <w:r w:rsidR="00BF28FC" w:rsidRPr="00421E46">
        <w:rPr>
          <w:sz w:val="20"/>
          <w:szCs w:val="20"/>
        </w:rPr>
        <w:t>public root auth</w:t>
      </w:r>
      <w:r w:rsidRPr="00421E46">
        <w:rPr>
          <w:sz w:val="20"/>
          <w:szCs w:val="20"/>
        </w:rPr>
        <w:t>ority</w:t>
      </w:r>
    </w:p>
    <w:p w14:paraId="237682DC" w14:textId="1E1597BC" w:rsidR="00594419" w:rsidRPr="00421E46" w:rsidRDefault="006B7151" w:rsidP="00B964ED">
      <w:pPr>
        <w:pStyle w:val="ListParagraph"/>
        <w:numPr>
          <w:ilvl w:val="1"/>
          <w:numId w:val="13"/>
        </w:numPr>
        <w:rPr>
          <w:sz w:val="20"/>
          <w:szCs w:val="20"/>
        </w:rPr>
      </w:pPr>
      <w:r w:rsidRPr="00421E46">
        <w:rPr>
          <w:sz w:val="20"/>
          <w:szCs w:val="20"/>
        </w:rPr>
        <w:t>A</w:t>
      </w:r>
      <w:r w:rsidR="00CE0385" w:rsidRPr="00421E46">
        <w:rPr>
          <w:sz w:val="20"/>
          <w:szCs w:val="20"/>
        </w:rPr>
        <w:t>n App Management Service Proxy installed</w:t>
      </w:r>
      <w:r w:rsidR="0073285C" w:rsidRPr="00421E46">
        <w:rPr>
          <w:sz w:val="20"/>
          <w:szCs w:val="20"/>
        </w:rPr>
        <w:t xml:space="preserve"> and published</w:t>
      </w:r>
      <w:r w:rsidRPr="00421E46">
        <w:rPr>
          <w:sz w:val="20"/>
          <w:szCs w:val="20"/>
        </w:rPr>
        <w:t xml:space="preserve"> in </w:t>
      </w:r>
      <w:r w:rsidR="00F05287" w:rsidRPr="00421E46">
        <w:rPr>
          <w:sz w:val="20"/>
          <w:szCs w:val="20"/>
        </w:rPr>
        <w:t xml:space="preserve">the </w:t>
      </w:r>
      <w:r w:rsidRPr="00421E46">
        <w:rPr>
          <w:sz w:val="20"/>
          <w:szCs w:val="20"/>
        </w:rPr>
        <w:t>SharePoint</w:t>
      </w:r>
      <w:r w:rsidR="00F05287" w:rsidRPr="00421E46">
        <w:rPr>
          <w:sz w:val="20"/>
          <w:szCs w:val="20"/>
        </w:rPr>
        <w:t xml:space="preserve"> farm</w:t>
      </w:r>
    </w:p>
    <w:p w14:paraId="55B85140" w14:textId="6CB57C38" w:rsidR="004154EF" w:rsidRPr="00421E46" w:rsidRDefault="004154EF" w:rsidP="00B964ED">
      <w:pPr>
        <w:pStyle w:val="ListParagraph"/>
        <w:numPr>
          <w:ilvl w:val="1"/>
          <w:numId w:val="13"/>
        </w:numPr>
        <w:rPr>
          <w:sz w:val="20"/>
          <w:szCs w:val="20"/>
        </w:rPr>
      </w:pPr>
      <w:r w:rsidRPr="00421E46">
        <w:rPr>
          <w:sz w:val="20"/>
          <w:szCs w:val="20"/>
        </w:rPr>
        <w:t xml:space="preserve">A Subscription </w:t>
      </w:r>
      <w:r w:rsidR="00F10208" w:rsidRPr="00421E46">
        <w:rPr>
          <w:sz w:val="20"/>
          <w:szCs w:val="20"/>
        </w:rPr>
        <w:t>Settings s</w:t>
      </w:r>
      <w:r w:rsidRPr="00421E46">
        <w:rPr>
          <w:sz w:val="20"/>
          <w:szCs w:val="20"/>
        </w:rPr>
        <w:t>ervice</w:t>
      </w:r>
      <w:r w:rsidR="00F10208" w:rsidRPr="00421E46">
        <w:rPr>
          <w:sz w:val="20"/>
          <w:szCs w:val="20"/>
        </w:rPr>
        <w:t xml:space="preserve"> application enabled and configured</w:t>
      </w:r>
      <w:r w:rsidRPr="00421E46">
        <w:rPr>
          <w:sz w:val="20"/>
          <w:szCs w:val="20"/>
        </w:rPr>
        <w:t xml:space="preserve"> </w:t>
      </w:r>
    </w:p>
    <w:p w14:paraId="4279C5A5" w14:textId="085BEFFC" w:rsidR="00C0269E" w:rsidRPr="00421E46" w:rsidRDefault="008365BF" w:rsidP="00B964ED">
      <w:pPr>
        <w:pStyle w:val="ListParagraph"/>
        <w:numPr>
          <w:ilvl w:val="1"/>
          <w:numId w:val="13"/>
        </w:numPr>
        <w:rPr>
          <w:sz w:val="20"/>
          <w:szCs w:val="20"/>
        </w:rPr>
      </w:pPr>
      <w:r w:rsidRPr="00421E46">
        <w:rPr>
          <w:sz w:val="20"/>
          <w:szCs w:val="20"/>
        </w:rPr>
        <w:t xml:space="preserve">A Search service application, configured as appropriate. For more information, see </w:t>
      </w:r>
      <w:hyperlink r:id="rId23" w:tooltip="Create and configure a Search service application in SharePoint Server 2013" w:history="1">
        <w:r w:rsidRPr="00421E46">
          <w:rPr>
            <w:rStyle w:val="Hyperlink"/>
            <w:sz w:val="20"/>
            <w:szCs w:val="20"/>
          </w:rPr>
          <w:t>Create and configure a Search service application in SharePoint Server 2013</w:t>
        </w:r>
      </w:hyperlink>
      <w:r w:rsidRPr="00421E46">
        <w:rPr>
          <w:sz w:val="20"/>
          <w:szCs w:val="20"/>
        </w:rPr>
        <w:t xml:space="preserve"> (http://technet.microsoft.com/library/gg502597(v=office.15)).</w:t>
      </w:r>
    </w:p>
    <w:p w14:paraId="1486ECD2" w14:textId="475B3AD1" w:rsidR="00594419" w:rsidRPr="00421E46" w:rsidRDefault="00594419" w:rsidP="00B964ED">
      <w:pPr>
        <w:pStyle w:val="ListParagraph"/>
        <w:numPr>
          <w:ilvl w:val="0"/>
          <w:numId w:val="13"/>
        </w:numPr>
        <w:rPr>
          <w:sz w:val="20"/>
          <w:szCs w:val="20"/>
        </w:rPr>
      </w:pPr>
      <w:r w:rsidRPr="00421E46">
        <w:rPr>
          <w:sz w:val="20"/>
          <w:szCs w:val="20"/>
        </w:rPr>
        <w:lastRenderedPageBreak/>
        <w:t xml:space="preserve">An </w:t>
      </w:r>
      <w:r w:rsidR="00D01637" w:rsidRPr="00421E46">
        <w:rPr>
          <w:sz w:val="20"/>
          <w:szCs w:val="20"/>
        </w:rPr>
        <w:t>Office 365</w:t>
      </w:r>
      <w:r w:rsidRPr="00421E46">
        <w:rPr>
          <w:sz w:val="20"/>
          <w:szCs w:val="20"/>
        </w:rPr>
        <w:t xml:space="preserve"> </w:t>
      </w:r>
      <w:r w:rsidR="009436D7" w:rsidRPr="00421E46">
        <w:rPr>
          <w:sz w:val="20"/>
          <w:szCs w:val="20"/>
        </w:rPr>
        <w:t xml:space="preserve">2013 </w:t>
      </w:r>
      <w:r w:rsidR="00707074" w:rsidRPr="00421E46">
        <w:rPr>
          <w:sz w:val="20"/>
          <w:szCs w:val="20"/>
        </w:rPr>
        <w:t>subscription</w:t>
      </w:r>
      <w:r w:rsidR="00CF2A5A" w:rsidRPr="00421E46">
        <w:rPr>
          <w:sz w:val="20"/>
          <w:szCs w:val="20"/>
        </w:rPr>
        <w:t xml:space="preserve"> </w:t>
      </w:r>
      <w:r w:rsidR="002D56C3" w:rsidRPr="00421E46">
        <w:rPr>
          <w:sz w:val="20"/>
          <w:szCs w:val="20"/>
        </w:rPr>
        <w:t xml:space="preserve">with </w:t>
      </w:r>
      <w:r w:rsidR="00D443B3" w:rsidRPr="00421E46">
        <w:rPr>
          <w:b/>
          <w:sz w:val="20"/>
          <w:szCs w:val="20"/>
        </w:rPr>
        <w:t>15.0.0.44</w:t>
      </w:r>
      <w:r w:rsidR="00FE41E6" w:rsidRPr="00421E46">
        <w:rPr>
          <w:b/>
          <w:sz w:val="20"/>
          <w:szCs w:val="20"/>
        </w:rPr>
        <w:t>20.1017</w:t>
      </w:r>
      <w:r w:rsidR="00D443B3" w:rsidRPr="00421E46">
        <w:rPr>
          <w:sz w:val="20"/>
          <w:szCs w:val="20"/>
        </w:rPr>
        <w:t xml:space="preserve"> </w:t>
      </w:r>
      <w:r w:rsidR="002D56C3" w:rsidRPr="00421E46">
        <w:rPr>
          <w:sz w:val="20"/>
          <w:szCs w:val="20"/>
        </w:rPr>
        <w:t>as the minimum build number</w:t>
      </w:r>
      <w:r w:rsidR="00D443B3" w:rsidRPr="00421E46">
        <w:rPr>
          <w:sz w:val="20"/>
          <w:szCs w:val="20"/>
        </w:rPr>
        <w:t xml:space="preserve">, and </w:t>
      </w:r>
      <w:r w:rsidR="00CF2A5A" w:rsidRPr="00421E46">
        <w:rPr>
          <w:sz w:val="20"/>
          <w:szCs w:val="20"/>
        </w:rPr>
        <w:t>provisioned with SharePoint Online</w:t>
      </w:r>
      <w:r w:rsidR="007279A5" w:rsidRPr="00421E46">
        <w:rPr>
          <w:sz w:val="20"/>
          <w:szCs w:val="20"/>
        </w:rPr>
        <w:t xml:space="preserve"> </w:t>
      </w:r>
      <w:r w:rsidR="002D56C3" w:rsidRPr="00421E46">
        <w:rPr>
          <w:sz w:val="20"/>
          <w:szCs w:val="20"/>
        </w:rPr>
        <w:t xml:space="preserve">by </w:t>
      </w:r>
      <w:r w:rsidR="007279A5" w:rsidRPr="00421E46">
        <w:rPr>
          <w:sz w:val="20"/>
          <w:szCs w:val="20"/>
        </w:rPr>
        <w:t>using one of the following subscription plans:</w:t>
      </w:r>
    </w:p>
    <w:p w14:paraId="2D907177" w14:textId="1C12F4EE" w:rsidR="007279A5" w:rsidRPr="00421E46" w:rsidRDefault="007279A5" w:rsidP="00B964ED">
      <w:pPr>
        <w:pStyle w:val="ListParagraph"/>
        <w:numPr>
          <w:ilvl w:val="1"/>
          <w:numId w:val="13"/>
        </w:numPr>
        <w:rPr>
          <w:sz w:val="20"/>
          <w:szCs w:val="20"/>
        </w:rPr>
      </w:pPr>
      <w:r w:rsidRPr="00421E46">
        <w:rPr>
          <w:sz w:val="20"/>
          <w:szCs w:val="20"/>
        </w:rPr>
        <w:t>E1</w:t>
      </w:r>
    </w:p>
    <w:p w14:paraId="7592B5DA" w14:textId="77777777" w:rsidR="00A37949" w:rsidRDefault="007279A5" w:rsidP="002D56C3">
      <w:pPr>
        <w:pStyle w:val="ListParagraph"/>
        <w:numPr>
          <w:ilvl w:val="1"/>
          <w:numId w:val="13"/>
        </w:numPr>
        <w:rPr>
          <w:sz w:val="20"/>
          <w:szCs w:val="20"/>
        </w:rPr>
      </w:pPr>
      <w:r w:rsidRPr="00421E46">
        <w:rPr>
          <w:sz w:val="20"/>
          <w:szCs w:val="20"/>
        </w:rPr>
        <w:t>E3</w:t>
      </w:r>
    </w:p>
    <w:p w14:paraId="2FD9577C" w14:textId="185770BF" w:rsidR="002D56C3" w:rsidRPr="00A37949" w:rsidRDefault="007279A5" w:rsidP="00A37949">
      <w:pPr>
        <w:ind w:left="1440"/>
        <w:rPr>
          <w:sz w:val="20"/>
          <w:szCs w:val="20"/>
        </w:rPr>
      </w:pPr>
      <w:r w:rsidRPr="00A37949">
        <w:rPr>
          <w:sz w:val="20"/>
          <w:szCs w:val="20"/>
        </w:rPr>
        <w:t>For more information about the supported plans, see</w:t>
      </w:r>
      <w:r w:rsidR="002D56C3" w:rsidRPr="00A37949">
        <w:rPr>
          <w:sz w:val="20"/>
          <w:szCs w:val="20"/>
        </w:rPr>
        <w:t xml:space="preserve"> the </w:t>
      </w:r>
      <w:hyperlink r:id="rId24" w:tooltip="Plans &amp; pricing" w:history="1">
        <w:r w:rsidR="002D56C3" w:rsidRPr="00A37949">
          <w:rPr>
            <w:rStyle w:val="Hyperlink"/>
            <w:sz w:val="20"/>
            <w:szCs w:val="20"/>
          </w:rPr>
          <w:t>Plans &amp; pricing</w:t>
        </w:r>
      </w:hyperlink>
      <w:r w:rsidR="002D56C3" w:rsidRPr="00A37949">
        <w:rPr>
          <w:sz w:val="20"/>
          <w:szCs w:val="20"/>
        </w:rPr>
        <w:t xml:space="preserve"> page on the Office 365 site.</w:t>
      </w:r>
      <w:r w:rsidRPr="00A37949">
        <w:rPr>
          <w:sz w:val="20"/>
          <w:szCs w:val="20"/>
        </w:rPr>
        <w:t xml:space="preserve"> </w:t>
      </w:r>
    </w:p>
    <w:p w14:paraId="6F61F578" w14:textId="71C0FBFC" w:rsidR="007279A5" w:rsidRPr="00421E46" w:rsidRDefault="002F4DD2" w:rsidP="002D56C3">
      <w:pPr>
        <w:ind w:left="1080"/>
        <w:rPr>
          <w:sz w:val="20"/>
          <w:szCs w:val="20"/>
        </w:rPr>
      </w:pPr>
      <w:r w:rsidRPr="00421E46">
        <w:rPr>
          <w:b/>
          <w:sz w:val="20"/>
          <w:szCs w:val="20"/>
        </w:rPr>
        <w:t>Note:</w:t>
      </w:r>
      <w:r w:rsidRPr="00421E46">
        <w:rPr>
          <w:sz w:val="20"/>
          <w:szCs w:val="20"/>
        </w:rPr>
        <w:t xml:space="preserve"> To </w:t>
      </w:r>
      <w:r w:rsidR="002D56C3" w:rsidRPr="00421E46">
        <w:rPr>
          <w:sz w:val="20"/>
          <w:szCs w:val="20"/>
        </w:rPr>
        <w:t xml:space="preserve">find </w:t>
      </w:r>
      <w:r w:rsidRPr="00421E46">
        <w:rPr>
          <w:sz w:val="20"/>
          <w:szCs w:val="20"/>
        </w:rPr>
        <w:t xml:space="preserve">the build of your Office 365 </w:t>
      </w:r>
      <w:r w:rsidR="008D13FA">
        <w:rPr>
          <w:sz w:val="20"/>
          <w:szCs w:val="20"/>
        </w:rPr>
        <w:t>subscription</w:t>
      </w:r>
      <w:r w:rsidRPr="00421E46">
        <w:rPr>
          <w:sz w:val="20"/>
          <w:szCs w:val="20"/>
        </w:rPr>
        <w:t xml:space="preserve">, navigate to </w:t>
      </w:r>
      <w:r w:rsidR="00211A58" w:rsidRPr="00421E46">
        <w:rPr>
          <w:sz w:val="20"/>
          <w:szCs w:val="20"/>
        </w:rPr>
        <w:t xml:space="preserve">your site collection at </w:t>
      </w:r>
      <w:r w:rsidRPr="00421E46">
        <w:rPr>
          <w:b/>
          <w:sz w:val="20"/>
          <w:szCs w:val="20"/>
        </w:rPr>
        <w:t xml:space="preserve">https://&lt;your </w:t>
      </w:r>
      <w:r w:rsidR="00B86076" w:rsidRPr="00421E46">
        <w:rPr>
          <w:b/>
          <w:sz w:val="20"/>
          <w:szCs w:val="20"/>
        </w:rPr>
        <w:t>Office</w:t>
      </w:r>
      <w:r w:rsidRPr="00421E46">
        <w:rPr>
          <w:b/>
          <w:sz w:val="20"/>
          <w:szCs w:val="20"/>
        </w:rPr>
        <w:t xml:space="preserve"> 365 domain&gt;/_vti_pvt/service.cnf</w:t>
      </w:r>
      <w:r w:rsidRPr="00421E46">
        <w:rPr>
          <w:sz w:val="20"/>
          <w:szCs w:val="20"/>
        </w:rPr>
        <w:t xml:space="preserve"> and find the entry </w:t>
      </w:r>
      <w:r w:rsidRPr="00421E46">
        <w:rPr>
          <w:b/>
          <w:sz w:val="20"/>
          <w:szCs w:val="20"/>
        </w:rPr>
        <w:t>vti_extenderversion:SR</w:t>
      </w:r>
      <w:r w:rsidRPr="00421E46">
        <w:rPr>
          <w:sz w:val="20"/>
          <w:szCs w:val="20"/>
        </w:rPr>
        <w:t>. The value following this entry must be</w:t>
      </w:r>
      <w:r w:rsidR="002D56C3" w:rsidRPr="00421E46">
        <w:rPr>
          <w:sz w:val="20"/>
          <w:szCs w:val="20"/>
        </w:rPr>
        <w:t xml:space="preserve"> at least</w:t>
      </w:r>
      <w:r w:rsidRPr="00421E46">
        <w:rPr>
          <w:sz w:val="20"/>
          <w:szCs w:val="20"/>
        </w:rPr>
        <w:t xml:space="preserve"> </w:t>
      </w:r>
      <w:r w:rsidR="00FE41E6" w:rsidRPr="00421E46">
        <w:rPr>
          <w:b/>
          <w:sz w:val="20"/>
          <w:szCs w:val="20"/>
        </w:rPr>
        <w:t>15.0.0.4420.1017</w:t>
      </w:r>
      <w:r w:rsidRPr="00421E46">
        <w:rPr>
          <w:sz w:val="20"/>
          <w:szCs w:val="20"/>
        </w:rPr>
        <w:t>.</w:t>
      </w:r>
    </w:p>
    <w:p w14:paraId="556FEB22" w14:textId="3B6D14D1" w:rsidR="001C2294" w:rsidRPr="00421E46" w:rsidRDefault="001C2294" w:rsidP="00B964ED">
      <w:pPr>
        <w:pStyle w:val="ListParagraph"/>
        <w:numPr>
          <w:ilvl w:val="0"/>
          <w:numId w:val="13"/>
        </w:numPr>
        <w:rPr>
          <w:sz w:val="20"/>
          <w:szCs w:val="20"/>
        </w:rPr>
      </w:pPr>
      <w:r w:rsidRPr="00421E46">
        <w:rPr>
          <w:sz w:val="20"/>
          <w:szCs w:val="20"/>
        </w:rPr>
        <w:t>An Internet domain (such as http://</w:t>
      </w:r>
      <w:r w:rsidR="006017B6" w:rsidRPr="00421E46">
        <w:rPr>
          <w:sz w:val="20"/>
          <w:szCs w:val="20"/>
        </w:rPr>
        <w:t>adventureworks</w:t>
      </w:r>
      <w:r w:rsidRPr="00421E46">
        <w:rPr>
          <w:sz w:val="20"/>
          <w:szCs w:val="20"/>
        </w:rPr>
        <w:t>.com) and access to DNS records for the domain</w:t>
      </w:r>
    </w:p>
    <w:p w14:paraId="419C6AAB" w14:textId="77777777" w:rsidR="00A23078" w:rsidRPr="00421E46" w:rsidRDefault="00A23078">
      <w:pPr>
        <w:spacing w:after="0" w:line="240" w:lineRule="auto"/>
        <w:rPr>
          <w:rFonts w:ascii="Verdana" w:eastAsia="Times New Roman" w:hAnsi="Verdana" w:cs="Times New Roman"/>
          <w:b/>
          <w:color w:val="000000"/>
          <w:kern w:val="24"/>
          <w:sz w:val="20"/>
          <w:szCs w:val="20"/>
        </w:rPr>
      </w:pPr>
      <w:r w:rsidRPr="00421E46">
        <w:rPr>
          <w:sz w:val="20"/>
          <w:szCs w:val="20"/>
        </w:rPr>
        <w:br w:type="page"/>
      </w:r>
    </w:p>
    <w:p w14:paraId="541BA80C" w14:textId="351BDB99" w:rsidR="00C81235" w:rsidRDefault="009D257B" w:rsidP="00C81235">
      <w:pPr>
        <w:pStyle w:val="Heading1"/>
      </w:pPr>
      <w:bookmarkStart w:id="7" w:name="_Phase_1:_Configure"/>
      <w:bookmarkStart w:id="8" w:name="_Toc335806691"/>
      <w:bookmarkStart w:id="9" w:name="_Toc340140171"/>
      <w:bookmarkEnd w:id="7"/>
      <w:r>
        <w:lastRenderedPageBreak/>
        <w:t xml:space="preserve">Phase 1: </w:t>
      </w:r>
      <w:r w:rsidR="00C81235">
        <w:t>Configure your on-premises environment</w:t>
      </w:r>
      <w:bookmarkEnd w:id="8"/>
      <w:bookmarkEnd w:id="9"/>
    </w:p>
    <w:p w14:paraId="440AB89D" w14:textId="6B58A5BB" w:rsidR="00C81235" w:rsidRPr="00421E46" w:rsidRDefault="003C1F0A" w:rsidP="00C81235">
      <w:pPr>
        <w:pStyle w:val="Text"/>
        <w:rPr>
          <w:rFonts w:asciiTheme="minorHAnsi" w:hAnsiTheme="minorHAnsi"/>
        </w:rPr>
      </w:pPr>
      <w:r w:rsidRPr="00421E46">
        <w:rPr>
          <w:rFonts w:asciiTheme="minorHAnsi" w:hAnsiTheme="minorHAnsi"/>
        </w:rPr>
        <w:t>You have to complete</w:t>
      </w:r>
      <w:r w:rsidR="00C81235" w:rsidRPr="00421E46">
        <w:rPr>
          <w:rFonts w:asciiTheme="minorHAnsi" w:hAnsiTheme="minorHAnsi"/>
        </w:rPr>
        <w:t xml:space="preserve"> several tasks to configure your on-premises environment:</w:t>
      </w:r>
    </w:p>
    <w:p w14:paraId="6A593A38" w14:textId="4C9E04FF" w:rsidR="00C81235" w:rsidRPr="00421E46" w:rsidRDefault="00C81235" w:rsidP="00DE663F">
      <w:pPr>
        <w:pStyle w:val="Text"/>
        <w:numPr>
          <w:ilvl w:val="0"/>
          <w:numId w:val="74"/>
        </w:numPr>
        <w:rPr>
          <w:rFonts w:asciiTheme="minorHAnsi" w:hAnsiTheme="minorHAnsi"/>
        </w:rPr>
      </w:pPr>
      <w:r w:rsidRPr="00421E46">
        <w:rPr>
          <w:rFonts w:asciiTheme="minorHAnsi" w:hAnsiTheme="minorHAnsi"/>
        </w:rPr>
        <w:t xml:space="preserve">Create and install </w:t>
      </w:r>
      <w:r w:rsidR="00BB0F97" w:rsidRPr="00421E46">
        <w:rPr>
          <w:rFonts w:asciiTheme="minorHAnsi" w:hAnsiTheme="minorHAnsi"/>
        </w:rPr>
        <w:t xml:space="preserve">an </w:t>
      </w:r>
      <w:r w:rsidR="00E46793" w:rsidRPr="00421E46">
        <w:rPr>
          <w:rFonts w:asciiTheme="minorHAnsi" w:hAnsiTheme="minorHAnsi"/>
        </w:rPr>
        <w:t xml:space="preserve">SSL certificate and an </w:t>
      </w:r>
      <w:r w:rsidR="00BB0F97" w:rsidRPr="00421E46">
        <w:rPr>
          <w:rFonts w:asciiTheme="minorHAnsi" w:hAnsiTheme="minorHAnsi"/>
        </w:rPr>
        <w:t xml:space="preserve">STS </w:t>
      </w:r>
      <w:r w:rsidRPr="00421E46">
        <w:rPr>
          <w:rFonts w:asciiTheme="minorHAnsi" w:hAnsiTheme="minorHAnsi"/>
        </w:rPr>
        <w:t>certificate</w:t>
      </w:r>
      <w:r w:rsidR="00BB0F97" w:rsidRPr="00421E46">
        <w:rPr>
          <w:rFonts w:asciiTheme="minorHAnsi" w:hAnsiTheme="minorHAnsi"/>
        </w:rPr>
        <w:t xml:space="preserve"> in your on-premises SharePoint farm</w:t>
      </w:r>
    </w:p>
    <w:p w14:paraId="7C1B78B7" w14:textId="3C8DDD7A" w:rsidR="00C81235" w:rsidRPr="00421E46" w:rsidRDefault="00C81235" w:rsidP="00DE663F">
      <w:pPr>
        <w:pStyle w:val="Text"/>
        <w:numPr>
          <w:ilvl w:val="0"/>
          <w:numId w:val="74"/>
        </w:numPr>
        <w:rPr>
          <w:rFonts w:asciiTheme="minorHAnsi" w:hAnsiTheme="minorHAnsi"/>
        </w:rPr>
      </w:pPr>
      <w:r w:rsidRPr="00421E46">
        <w:rPr>
          <w:rFonts w:asciiTheme="minorHAnsi" w:hAnsiTheme="minorHAnsi"/>
        </w:rPr>
        <w:t xml:space="preserve">Configure DNS in </w:t>
      </w:r>
      <w:r w:rsidR="003C1F0A" w:rsidRPr="00421E46">
        <w:rPr>
          <w:rFonts w:asciiTheme="minorHAnsi" w:hAnsiTheme="minorHAnsi"/>
        </w:rPr>
        <w:t>AD DS</w:t>
      </w:r>
      <w:r w:rsidR="003B2704" w:rsidRPr="00421E46">
        <w:rPr>
          <w:rFonts w:asciiTheme="minorHAnsi" w:hAnsiTheme="minorHAnsi"/>
        </w:rPr>
        <w:t xml:space="preserve"> </w:t>
      </w:r>
    </w:p>
    <w:p w14:paraId="0B159233" w14:textId="38EBBB27" w:rsidR="00ED31D4" w:rsidRPr="00421E46" w:rsidRDefault="00ED31D4" w:rsidP="00DE663F">
      <w:pPr>
        <w:pStyle w:val="Text"/>
        <w:numPr>
          <w:ilvl w:val="0"/>
          <w:numId w:val="74"/>
        </w:numPr>
        <w:rPr>
          <w:rFonts w:asciiTheme="minorHAnsi" w:hAnsiTheme="minorHAnsi"/>
        </w:rPr>
      </w:pPr>
      <w:r w:rsidRPr="00421E46">
        <w:rPr>
          <w:rFonts w:asciiTheme="minorHAnsi" w:hAnsiTheme="minorHAnsi"/>
        </w:rPr>
        <w:t xml:space="preserve">Enable </w:t>
      </w:r>
      <w:r w:rsidR="008F50B3" w:rsidRPr="00421E46">
        <w:rPr>
          <w:rFonts w:asciiTheme="minorHAnsi" w:hAnsiTheme="minorHAnsi"/>
        </w:rPr>
        <w:t xml:space="preserve">and configure </w:t>
      </w:r>
      <w:r w:rsidRPr="00421E46">
        <w:rPr>
          <w:rFonts w:asciiTheme="minorHAnsi" w:hAnsiTheme="minorHAnsi"/>
        </w:rPr>
        <w:t>the App Management service and the Site and Subscription service in your SharePoint Server 2013 farm</w:t>
      </w:r>
    </w:p>
    <w:p w14:paraId="28462B39" w14:textId="6145998E" w:rsidR="00034F62" w:rsidRPr="00421E46" w:rsidRDefault="00034F62" w:rsidP="00DE663F">
      <w:pPr>
        <w:pStyle w:val="Text"/>
        <w:numPr>
          <w:ilvl w:val="0"/>
          <w:numId w:val="74"/>
        </w:numPr>
        <w:rPr>
          <w:rFonts w:asciiTheme="minorHAnsi" w:hAnsiTheme="minorHAnsi"/>
        </w:rPr>
      </w:pPr>
      <w:r w:rsidRPr="00421E46">
        <w:rPr>
          <w:rFonts w:asciiTheme="minorHAnsi" w:hAnsiTheme="minorHAnsi"/>
        </w:rPr>
        <w:t>Configure your on-premises A</w:t>
      </w:r>
      <w:r w:rsidR="003C1F0A" w:rsidRPr="00421E46">
        <w:rPr>
          <w:rFonts w:asciiTheme="minorHAnsi" w:hAnsiTheme="minorHAnsi"/>
        </w:rPr>
        <w:t xml:space="preserve">D DS </w:t>
      </w:r>
      <w:r w:rsidRPr="00421E46">
        <w:rPr>
          <w:rFonts w:asciiTheme="minorHAnsi" w:hAnsiTheme="minorHAnsi"/>
        </w:rPr>
        <w:t>domain</w:t>
      </w:r>
    </w:p>
    <w:p w14:paraId="3A57FBB3" w14:textId="394FA799" w:rsidR="00C81235" w:rsidRPr="00421E46" w:rsidRDefault="00C81235" w:rsidP="00DE663F">
      <w:pPr>
        <w:pStyle w:val="Text"/>
        <w:numPr>
          <w:ilvl w:val="0"/>
          <w:numId w:val="74"/>
        </w:numPr>
        <w:rPr>
          <w:rFonts w:asciiTheme="minorHAnsi" w:hAnsiTheme="minorHAnsi"/>
        </w:rPr>
      </w:pPr>
      <w:r w:rsidRPr="00421E46">
        <w:rPr>
          <w:rFonts w:asciiTheme="minorHAnsi" w:hAnsiTheme="minorHAnsi"/>
        </w:rPr>
        <w:t>Install and configure AD</w:t>
      </w:r>
      <w:r w:rsidR="003C1F0A" w:rsidRPr="00421E46">
        <w:rPr>
          <w:rFonts w:asciiTheme="minorHAnsi" w:hAnsiTheme="minorHAnsi"/>
        </w:rPr>
        <w:t> </w:t>
      </w:r>
      <w:r w:rsidRPr="00421E46">
        <w:rPr>
          <w:rFonts w:asciiTheme="minorHAnsi" w:hAnsiTheme="minorHAnsi"/>
        </w:rPr>
        <w:t>FS 2.0</w:t>
      </w:r>
    </w:p>
    <w:p w14:paraId="5C5FE216" w14:textId="54F31199" w:rsidR="00C81235" w:rsidRDefault="003B2704" w:rsidP="00AB2C09">
      <w:pPr>
        <w:pStyle w:val="Heading2"/>
      </w:pPr>
      <w:bookmarkStart w:id="10" w:name="_Toc335806692"/>
      <w:bookmarkStart w:id="11" w:name="_Toc340140172"/>
      <w:r>
        <w:t>Create and install certificates</w:t>
      </w:r>
      <w:bookmarkEnd w:id="10"/>
      <w:bookmarkEnd w:id="11"/>
    </w:p>
    <w:p w14:paraId="438721E3" w14:textId="383BADA6" w:rsidR="00DC7819" w:rsidRPr="00421E46" w:rsidRDefault="00DC7819" w:rsidP="00AB2C09">
      <w:pPr>
        <w:pStyle w:val="Text"/>
        <w:rPr>
          <w:rFonts w:asciiTheme="minorHAnsi" w:hAnsiTheme="minorHAnsi"/>
        </w:rPr>
      </w:pPr>
      <w:r w:rsidRPr="00421E46">
        <w:rPr>
          <w:rFonts w:asciiTheme="minorHAnsi" w:hAnsiTheme="minorHAnsi"/>
        </w:rPr>
        <w:t>Certificates establish trust relationships for several different services and connections in a SharePoint hybrid environment. These certificates include</w:t>
      </w:r>
      <w:r w:rsidR="003C1F0A" w:rsidRPr="00421E46">
        <w:rPr>
          <w:rFonts w:asciiTheme="minorHAnsi" w:hAnsiTheme="minorHAnsi"/>
        </w:rPr>
        <w:t xml:space="preserve"> the following</w:t>
      </w:r>
      <w:r w:rsidRPr="00421E46">
        <w:rPr>
          <w:rFonts w:asciiTheme="minorHAnsi" w:hAnsiTheme="minorHAnsi"/>
        </w:rPr>
        <w:t>:</w:t>
      </w:r>
    </w:p>
    <w:p w14:paraId="6098DA34" w14:textId="6292F5F8" w:rsidR="00DC7819" w:rsidRPr="00421E46" w:rsidRDefault="00843AD0" w:rsidP="00DE663F">
      <w:pPr>
        <w:pStyle w:val="Text"/>
        <w:numPr>
          <w:ilvl w:val="0"/>
          <w:numId w:val="76"/>
        </w:numPr>
        <w:rPr>
          <w:rFonts w:asciiTheme="minorHAnsi" w:hAnsiTheme="minorHAnsi"/>
        </w:rPr>
      </w:pPr>
      <w:r w:rsidRPr="00421E46">
        <w:rPr>
          <w:rFonts w:asciiTheme="minorHAnsi" w:hAnsiTheme="minorHAnsi"/>
          <w:b/>
        </w:rPr>
        <w:t>SSL</w:t>
      </w:r>
      <w:r w:rsidR="007D074F" w:rsidRPr="00421E46">
        <w:rPr>
          <w:rFonts w:asciiTheme="minorHAnsi" w:hAnsiTheme="minorHAnsi"/>
          <w:b/>
        </w:rPr>
        <w:t xml:space="preserve"> certificate:</w:t>
      </w:r>
      <w:r w:rsidR="007D074F" w:rsidRPr="00421E46">
        <w:rPr>
          <w:rFonts w:asciiTheme="minorHAnsi" w:hAnsiTheme="minorHAnsi"/>
        </w:rPr>
        <w:t xml:space="preserve"> </w:t>
      </w:r>
      <w:r w:rsidR="00AB2C09" w:rsidRPr="00421E46">
        <w:rPr>
          <w:rFonts w:asciiTheme="minorHAnsi" w:hAnsiTheme="minorHAnsi"/>
        </w:rPr>
        <w:t xml:space="preserve">This certificate </w:t>
      </w:r>
      <w:r w:rsidR="008D0A90" w:rsidRPr="00421E46">
        <w:rPr>
          <w:rFonts w:asciiTheme="minorHAnsi" w:hAnsiTheme="minorHAnsi"/>
        </w:rPr>
        <w:t>creates a secure</w:t>
      </w:r>
      <w:r w:rsidR="00AB2C09" w:rsidRPr="00421E46">
        <w:rPr>
          <w:rFonts w:asciiTheme="minorHAnsi" w:hAnsiTheme="minorHAnsi"/>
        </w:rPr>
        <w:t xml:space="preserve"> communication channel </w:t>
      </w:r>
      <w:r w:rsidR="00E44E53">
        <w:rPr>
          <w:rFonts w:asciiTheme="minorHAnsi" w:hAnsiTheme="minorHAnsi"/>
        </w:rPr>
        <w:t>between the</w:t>
      </w:r>
      <w:r w:rsidR="008D0A90" w:rsidRPr="00421E46">
        <w:rPr>
          <w:rFonts w:asciiTheme="minorHAnsi" w:hAnsiTheme="minorHAnsi"/>
        </w:rPr>
        <w:t xml:space="preserve"> server and the client browser</w:t>
      </w:r>
      <w:r w:rsidR="00AB2C09" w:rsidRPr="00421E46">
        <w:rPr>
          <w:rFonts w:asciiTheme="minorHAnsi" w:hAnsiTheme="minorHAnsi"/>
        </w:rPr>
        <w:t>.</w:t>
      </w:r>
      <w:r w:rsidR="00C37F32" w:rsidRPr="00421E46">
        <w:rPr>
          <w:rFonts w:asciiTheme="minorHAnsi" w:hAnsiTheme="minorHAnsi"/>
        </w:rPr>
        <w:t xml:space="preserve"> </w:t>
      </w:r>
    </w:p>
    <w:p w14:paraId="1E2BFB24" w14:textId="3EAB2890" w:rsidR="007D074F" w:rsidRPr="00421E46" w:rsidRDefault="007D074F" w:rsidP="00DE663F">
      <w:pPr>
        <w:pStyle w:val="Text"/>
        <w:numPr>
          <w:ilvl w:val="0"/>
          <w:numId w:val="76"/>
        </w:numPr>
        <w:rPr>
          <w:rFonts w:asciiTheme="minorHAnsi" w:hAnsiTheme="minorHAnsi"/>
        </w:rPr>
      </w:pPr>
      <w:r w:rsidRPr="00421E46">
        <w:rPr>
          <w:rFonts w:asciiTheme="minorHAnsi" w:hAnsiTheme="minorHAnsi"/>
          <w:b/>
        </w:rPr>
        <w:t>STS certificate:</w:t>
      </w:r>
      <w:r w:rsidRPr="00421E46">
        <w:rPr>
          <w:rFonts w:asciiTheme="minorHAnsi" w:hAnsiTheme="minorHAnsi"/>
        </w:rPr>
        <w:t xml:space="preserve"> </w:t>
      </w:r>
      <w:r w:rsidR="00AB2C09" w:rsidRPr="00421E46">
        <w:rPr>
          <w:rFonts w:asciiTheme="minorHAnsi" w:hAnsiTheme="minorHAnsi"/>
        </w:rPr>
        <w:t>This certificate</w:t>
      </w:r>
      <w:r w:rsidR="003C1F0A" w:rsidRPr="00421E46">
        <w:rPr>
          <w:rFonts w:asciiTheme="minorHAnsi" w:hAnsiTheme="minorHAnsi"/>
        </w:rPr>
        <w:t>, which</w:t>
      </w:r>
      <w:r w:rsidR="00AB2C09" w:rsidRPr="00421E46">
        <w:rPr>
          <w:rFonts w:asciiTheme="minorHAnsi" w:hAnsiTheme="minorHAnsi"/>
        </w:rPr>
        <w:t xml:space="preserve"> </w:t>
      </w:r>
      <w:r w:rsidRPr="00421E46">
        <w:rPr>
          <w:rFonts w:asciiTheme="minorHAnsi" w:hAnsiTheme="minorHAnsi"/>
        </w:rPr>
        <w:t>replaces the default SharePoint STS certificate</w:t>
      </w:r>
      <w:r w:rsidR="00AB2C09" w:rsidRPr="00421E46">
        <w:rPr>
          <w:rFonts w:asciiTheme="minorHAnsi" w:hAnsiTheme="minorHAnsi"/>
        </w:rPr>
        <w:t>, establish</w:t>
      </w:r>
      <w:r w:rsidR="003C1F0A" w:rsidRPr="00421E46">
        <w:rPr>
          <w:rFonts w:asciiTheme="minorHAnsi" w:hAnsiTheme="minorHAnsi"/>
        </w:rPr>
        <w:t>es</w:t>
      </w:r>
      <w:r w:rsidR="00AB2C09" w:rsidRPr="00421E46">
        <w:rPr>
          <w:rFonts w:asciiTheme="minorHAnsi" w:hAnsiTheme="minorHAnsi"/>
        </w:rPr>
        <w:t xml:space="preserve"> trust between the on-prem</w:t>
      </w:r>
      <w:r w:rsidR="003C1F0A" w:rsidRPr="00421E46">
        <w:rPr>
          <w:rFonts w:asciiTheme="minorHAnsi" w:hAnsiTheme="minorHAnsi"/>
        </w:rPr>
        <w:t>ises</w:t>
      </w:r>
      <w:r w:rsidR="00AB2C09" w:rsidRPr="00421E46">
        <w:rPr>
          <w:rFonts w:asciiTheme="minorHAnsi" w:hAnsiTheme="minorHAnsi"/>
        </w:rPr>
        <w:t xml:space="preserve"> SharePoint </w:t>
      </w:r>
      <w:r w:rsidR="008D0A90" w:rsidRPr="00421E46">
        <w:rPr>
          <w:rFonts w:asciiTheme="minorHAnsi" w:hAnsiTheme="minorHAnsi"/>
        </w:rPr>
        <w:t>farm</w:t>
      </w:r>
      <w:r w:rsidR="00AB2C09" w:rsidRPr="00421E46">
        <w:rPr>
          <w:rFonts w:asciiTheme="minorHAnsi" w:hAnsiTheme="minorHAnsi"/>
        </w:rPr>
        <w:t xml:space="preserve"> and SharePoint Online.</w:t>
      </w:r>
    </w:p>
    <w:p w14:paraId="07AA6E6B" w14:textId="4C840E40" w:rsidR="00DC7819" w:rsidRPr="00DC7819" w:rsidRDefault="00713E28" w:rsidP="00D204CC">
      <w:pPr>
        <w:pStyle w:val="Heading4"/>
      </w:pPr>
      <w:r>
        <w:t xml:space="preserve">Create and install the </w:t>
      </w:r>
      <w:r w:rsidR="00E45F1A">
        <w:t>SSL</w:t>
      </w:r>
      <w:r w:rsidR="00DC7819">
        <w:t xml:space="preserve"> certificate</w:t>
      </w:r>
    </w:p>
    <w:p w14:paraId="3989F7C4" w14:textId="6BA4EF44" w:rsidR="00C81235" w:rsidRPr="00421E46" w:rsidRDefault="00C37F32" w:rsidP="00C37F32">
      <w:pPr>
        <w:pStyle w:val="Text"/>
        <w:numPr>
          <w:ilvl w:val="0"/>
          <w:numId w:val="43"/>
        </w:numPr>
        <w:rPr>
          <w:rFonts w:asciiTheme="minorHAnsi" w:hAnsiTheme="minorHAnsi"/>
        </w:rPr>
      </w:pPr>
      <w:r w:rsidRPr="00421E46">
        <w:rPr>
          <w:rFonts w:asciiTheme="minorHAnsi" w:hAnsiTheme="minorHAnsi"/>
        </w:rPr>
        <w:t>Acquire</w:t>
      </w:r>
      <w:r w:rsidR="00C81235" w:rsidRPr="00421E46">
        <w:rPr>
          <w:rFonts w:asciiTheme="minorHAnsi" w:hAnsiTheme="minorHAnsi"/>
        </w:rPr>
        <w:t xml:space="preserve"> an SSL certificate for your domain (for example, sharepoint.adventureworks.com) </w:t>
      </w:r>
      <w:r w:rsidRPr="00421E46">
        <w:rPr>
          <w:rFonts w:asciiTheme="minorHAnsi" w:hAnsiTheme="minorHAnsi"/>
        </w:rPr>
        <w:t xml:space="preserve">from a well-known certificate authority </w:t>
      </w:r>
      <w:r w:rsidR="00C81235" w:rsidRPr="00421E46">
        <w:rPr>
          <w:rFonts w:asciiTheme="minorHAnsi" w:hAnsiTheme="minorHAnsi"/>
        </w:rPr>
        <w:t xml:space="preserve">such as </w:t>
      </w:r>
      <w:r w:rsidR="00B86076" w:rsidRPr="00421E46">
        <w:rPr>
          <w:rFonts w:asciiTheme="minorHAnsi" w:hAnsiTheme="minorHAnsi"/>
        </w:rPr>
        <w:t>VeriSign</w:t>
      </w:r>
      <w:r w:rsidR="00C81235" w:rsidRPr="00421E46">
        <w:rPr>
          <w:rFonts w:asciiTheme="minorHAnsi" w:hAnsiTheme="minorHAnsi"/>
        </w:rPr>
        <w:t>.</w:t>
      </w:r>
      <w:r w:rsidR="008D0A90" w:rsidRPr="00421E46">
        <w:rPr>
          <w:rFonts w:asciiTheme="minorHAnsi" w:hAnsiTheme="minorHAnsi"/>
        </w:rPr>
        <w:t xml:space="preserve"> If you plan to eventually extend your hybrid environment to include a </w:t>
      </w:r>
      <w:r w:rsidR="00B86076">
        <w:rPr>
          <w:rFonts w:asciiTheme="minorHAnsi" w:hAnsiTheme="minorHAnsi"/>
        </w:rPr>
        <w:t>two</w:t>
      </w:r>
      <w:r w:rsidR="008D0A90" w:rsidRPr="00421E46">
        <w:rPr>
          <w:rFonts w:asciiTheme="minorHAnsi" w:hAnsiTheme="minorHAnsi"/>
        </w:rPr>
        <w:t>-way trust between on-prem</w:t>
      </w:r>
      <w:r w:rsidR="00B86076">
        <w:rPr>
          <w:rFonts w:asciiTheme="minorHAnsi" w:hAnsiTheme="minorHAnsi"/>
        </w:rPr>
        <w:t>ises servers</w:t>
      </w:r>
      <w:r w:rsidR="008D0A90" w:rsidRPr="00421E46">
        <w:rPr>
          <w:rFonts w:asciiTheme="minorHAnsi" w:hAnsiTheme="minorHAnsi"/>
        </w:rPr>
        <w:t xml:space="preserve"> and S</w:t>
      </w:r>
      <w:r w:rsidR="00B86076">
        <w:rPr>
          <w:rFonts w:asciiTheme="minorHAnsi" w:hAnsiTheme="minorHAnsi"/>
        </w:rPr>
        <w:t>harePoint Online</w:t>
      </w:r>
      <w:r w:rsidR="008D0A90" w:rsidRPr="00421E46">
        <w:rPr>
          <w:rFonts w:asciiTheme="minorHAnsi" w:hAnsiTheme="minorHAnsi"/>
        </w:rPr>
        <w:t xml:space="preserve">, you should acquire a wildcard or SAN certificate to support the requirements of a </w:t>
      </w:r>
      <w:r w:rsidR="00B86076">
        <w:rPr>
          <w:rFonts w:asciiTheme="minorHAnsi" w:hAnsiTheme="minorHAnsi"/>
        </w:rPr>
        <w:t>two</w:t>
      </w:r>
      <w:r w:rsidR="008D0A90" w:rsidRPr="00421E46">
        <w:rPr>
          <w:rFonts w:asciiTheme="minorHAnsi" w:hAnsiTheme="minorHAnsi"/>
        </w:rPr>
        <w:t>-way trust.</w:t>
      </w:r>
    </w:p>
    <w:p w14:paraId="01701B70" w14:textId="18C9F175" w:rsidR="00E45F1A" w:rsidRPr="00421E46" w:rsidRDefault="00E45F1A" w:rsidP="00E45F1A">
      <w:pPr>
        <w:pStyle w:val="Text"/>
        <w:numPr>
          <w:ilvl w:val="0"/>
          <w:numId w:val="43"/>
        </w:numPr>
        <w:rPr>
          <w:rFonts w:asciiTheme="minorHAnsi" w:hAnsiTheme="minorHAnsi"/>
        </w:rPr>
      </w:pPr>
      <w:r w:rsidRPr="00421E46">
        <w:rPr>
          <w:rFonts w:asciiTheme="minorHAnsi" w:hAnsiTheme="minorHAnsi"/>
        </w:rPr>
        <w:t xml:space="preserve">In the IIS Manager on each SharePoint </w:t>
      </w:r>
      <w:r w:rsidR="00D11F0C" w:rsidRPr="00421E46">
        <w:rPr>
          <w:rFonts w:asciiTheme="minorHAnsi" w:hAnsiTheme="minorHAnsi"/>
        </w:rPr>
        <w:t>web</w:t>
      </w:r>
      <w:r w:rsidRPr="00421E46">
        <w:rPr>
          <w:rFonts w:asciiTheme="minorHAnsi" w:hAnsiTheme="minorHAnsi"/>
        </w:rPr>
        <w:t xml:space="preserve"> server, install the SSL certificate </w:t>
      </w:r>
      <w:r w:rsidR="00A20163" w:rsidRPr="00421E46">
        <w:rPr>
          <w:rFonts w:asciiTheme="minorHAnsi" w:hAnsiTheme="minorHAnsi"/>
        </w:rPr>
        <w:t xml:space="preserve">that </w:t>
      </w:r>
      <w:r w:rsidRPr="00421E46">
        <w:rPr>
          <w:rFonts w:asciiTheme="minorHAnsi" w:hAnsiTheme="minorHAnsi"/>
        </w:rPr>
        <w:t xml:space="preserve">you created earlier and bind it to the SharePoint </w:t>
      </w:r>
      <w:r w:rsidR="008D0A90" w:rsidRPr="00421E46">
        <w:rPr>
          <w:rFonts w:asciiTheme="minorHAnsi" w:hAnsiTheme="minorHAnsi"/>
        </w:rPr>
        <w:t>web application that contains your Enterprise Search site or site collection</w:t>
      </w:r>
      <w:r w:rsidRPr="00421E46">
        <w:rPr>
          <w:rFonts w:asciiTheme="minorHAnsi" w:hAnsiTheme="minorHAnsi"/>
        </w:rPr>
        <w:t>.</w:t>
      </w:r>
    </w:p>
    <w:p w14:paraId="0FE87E2D" w14:textId="73A06033" w:rsidR="00F76BFE" w:rsidRDefault="00713E28" w:rsidP="00C37F32">
      <w:pPr>
        <w:pStyle w:val="Heading4"/>
      </w:pPr>
      <w:r>
        <w:t xml:space="preserve">Create and install the </w:t>
      </w:r>
      <w:r w:rsidR="00C37F32">
        <w:t>STS c</w:t>
      </w:r>
      <w:r w:rsidR="00F76BFE">
        <w:t>ertificate</w:t>
      </w:r>
    </w:p>
    <w:p w14:paraId="3857B3C7" w14:textId="11556562" w:rsidR="00F76BFE" w:rsidRPr="00421E46" w:rsidRDefault="00A20163" w:rsidP="00F76BFE">
      <w:pPr>
        <w:pStyle w:val="Text"/>
        <w:rPr>
          <w:rFonts w:asciiTheme="minorHAnsi" w:hAnsiTheme="minorHAnsi"/>
        </w:rPr>
      </w:pPr>
      <w:r w:rsidRPr="00421E46">
        <w:rPr>
          <w:rFonts w:asciiTheme="minorHAnsi" w:hAnsiTheme="minorHAnsi"/>
        </w:rPr>
        <w:t>To learn</w:t>
      </w:r>
      <w:r w:rsidR="00450C4D" w:rsidRPr="00421E46">
        <w:rPr>
          <w:rFonts w:asciiTheme="minorHAnsi" w:hAnsiTheme="minorHAnsi"/>
        </w:rPr>
        <w:t xml:space="preserve"> how to replace the default STS certificate, s</w:t>
      </w:r>
      <w:r w:rsidR="003409AA" w:rsidRPr="00421E46">
        <w:rPr>
          <w:rFonts w:asciiTheme="minorHAnsi" w:hAnsiTheme="minorHAnsi"/>
        </w:rPr>
        <w:t xml:space="preserve">ee </w:t>
      </w:r>
      <w:hyperlink w:anchor="_Step_1_." w:tooltip="Step 1" w:history="1">
        <w:r w:rsidR="003409AA" w:rsidRPr="00421E46">
          <w:rPr>
            <w:rStyle w:val="Hyperlink"/>
            <w:rFonts w:asciiTheme="minorHAnsi" w:hAnsiTheme="minorHAnsi"/>
          </w:rPr>
          <w:t>Step 1</w:t>
        </w:r>
      </w:hyperlink>
      <w:r w:rsidR="003409AA" w:rsidRPr="00421E46">
        <w:rPr>
          <w:rFonts w:asciiTheme="minorHAnsi" w:hAnsiTheme="minorHAnsi"/>
        </w:rPr>
        <w:t xml:space="preserve"> </w:t>
      </w:r>
      <w:r w:rsidR="002D51A1" w:rsidRPr="00421E46">
        <w:rPr>
          <w:rFonts w:asciiTheme="minorHAnsi" w:hAnsiTheme="minorHAnsi"/>
        </w:rPr>
        <w:t xml:space="preserve">in the </w:t>
      </w:r>
      <w:r w:rsidR="002D51A1" w:rsidRPr="00421E46">
        <w:rPr>
          <w:rFonts w:asciiTheme="minorHAnsi" w:hAnsiTheme="minorHAnsi"/>
          <w:b/>
        </w:rPr>
        <w:t>Part B: Configure server-to-server authentication between the on-premises and SharePoint Online servers</w:t>
      </w:r>
      <w:r w:rsidR="00F10208" w:rsidRPr="00421E46">
        <w:rPr>
          <w:rFonts w:asciiTheme="minorHAnsi" w:hAnsiTheme="minorHAnsi"/>
        </w:rPr>
        <w:t xml:space="preserve"> </w:t>
      </w:r>
      <w:r w:rsidR="001D1B3E" w:rsidRPr="00421E46">
        <w:rPr>
          <w:rFonts w:asciiTheme="minorHAnsi" w:hAnsiTheme="minorHAnsi"/>
        </w:rPr>
        <w:t>section of</w:t>
      </w:r>
      <w:r w:rsidR="003409AA" w:rsidRPr="00421E46">
        <w:rPr>
          <w:rFonts w:asciiTheme="minorHAnsi" w:hAnsiTheme="minorHAnsi"/>
        </w:rPr>
        <w:t xml:space="preserve"> this document.</w:t>
      </w:r>
    </w:p>
    <w:p w14:paraId="28141BA6" w14:textId="5D61919D" w:rsidR="00450C4D" w:rsidRPr="00421E46" w:rsidRDefault="00450C4D" w:rsidP="00F76BFE">
      <w:pPr>
        <w:pStyle w:val="Text"/>
        <w:rPr>
          <w:rFonts w:asciiTheme="minorHAnsi" w:hAnsiTheme="minorHAnsi"/>
        </w:rPr>
      </w:pPr>
      <w:r w:rsidRPr="00421E46">
        <w:rPr>
          <w:rFonts w:asciiTheme="minorHAnsi" w:hAnsiTheme="minorHAnsi"/>
        </w:rPr>
        <w:t xml:space="preserve">For more information on replacing the STS certificate in a SharePoint Server farm, see </w:t>
      </w:r>
      <w:hyperlink r:id="rId25" w:tooltip="Configure the security token service" w:history="1">
        <w:r w:rsidR="009A0F51" w:rsidRPr="00421E46">
          <w:rPr>
            <w:rStyle w:val="Hyperlink"/>
            <w:rFonts w:asciiTheme="minorHAnsi" w:hAnsiTheme="minorHAnsi"/>
          </w:rPr>
          <w:t>Configure the security token service</w:t>
        </w:r>
      </w:hyperlink>
      <w:r w:rsidR="009A0F51" w:rsidRPr="00421E46">
        <w:rPr>
          <w:rFonts w:asciiTheme="minorHAnsi" w:hAnsiTheme="minorHAnsi"/>
        </w:rPr>
        <w:t xml:space="preserve"> (http://technet.microsoft.com/library/ee806864.aspx)</w:t>
      </w:r>
      <w:r w:rsidRPr="00421E46">
        <w:rPr>
          <w:rFonts w:asciiTheme="minorHAnsi" w:hAnsiTheme="minorHAnsi"/>
        </w:rPr>
        <w:t>.</w:t>
      </w:r>
    </w:p>
    <w:p w14:paraId="55BEA91B" w14:textId="631AA3B9" w:rsidR="00C81235" w:rsidRDefault="003B2704" w:rsidP="00F76BFE">
      <w:pPr>
        <w:pStyle w:val="Heading2"/>
      </w:pPr>
      <w:bookmarkStart w:id="12" w:name="_Toc335806693"/>
      <w:bookmarkStart w:id="13" w:name="_Toc340140173"/>
      <w:r>
        <w:t>Configure DNS</w:t>
      </w:r>
      <w:bookmarkEnd w:id="12"/>
      <w:bookmarkEnd w:id="13"/>
    </w:p>
    <w:p w14:paraId="0F6733E9" w14:textId="7977BFD7" w:rsidR="00275387" w:rsidRPr="00421E46" w:rsidRDefault="00275387" w:rsidP="00B964ED">
      <w:pPr>
        <w:pStyle w:val="Text"/>
        <w:numPr>
          <w:ilvl w:val="0"/>
          <w:numId w:val="44"/>
        </w:numPr>
        <w:rPr>
          <w:rFonts w:asciiTheme="minorHAnsi" w:hAnsiTheme="minorHAnsi"/>
        </w:rPr>
      </w:pPr>
      <w:r w:rsidRPr="00421E46">
        <w:rPr>
          <w:rFonts w:asciiTheme="minorHAnsi" w:hAnsiTheme="minorHAnsi"/>
        </w:rPr>
        <w:t xml:space="preserve">In your on-premises DNS, create an A record for the </w:t>
      </w:r>
      <w:r w:rsidR="00276B4B" w:rsidRPr="00421E46">
        <w:rPr>
          <w:rFonts w:asciiTheme="minorHAnsi" w:hAnsiTheme="minorHAnsi"/>
        </w:rPr>
        <w:t xml:space="preserve">public </w:t>
      </w:r>
      <w:r w:rsidR="00E270ED" w:rsidRPr="00421E46">
        <w:rPr>
          <w:rFonts w:asciiTheme="minorHAnsi" w:hAnsiTheme="minorHAnsi"/>
        </w:rPr>
        <w:t xml:space="preserve">domain </w:t>
      </w:r>
      <w:r w:rsidR="00276B4B" w:rsidRPr="00421E46">
        <w:rPr>
          <w:rFonts w:asciiTheme="minorHAnsi" w:hAnsiTheme="minorHAnsi"/>
        </w:rPr>
        <w:t>URL of your on-premises SharePoint site</w:t>
      </w:r>
      <w:r w:rsidRPr="00421E46">
        <w:rPr>
          <w:rFonts w:asciiTheme="minorHAnsi" w:hAnsiTheme="minorHAnsi"/>
        </w:rPr>
        <w:t xml:space="preserve"> (for example, sharepoint.adventureworks.com).</w:t>
      </w:r>
    </w:p>
    <w:p w14:paraId="561CA471" w14:textId="09201A0D" w:rsidR="006017B6" w:rsidRDefault="006017B6" w:rsidP="004B18E5">
      <w:pPr>
        <w:pStyle w:val="Heading2"/>
      </w:pPr>
      <w:bookmarkStart w:id="14" w:name="_Toc340140174"/>
      <w:bookmarkStart w:id="15" w:name="_Toc335806695"/>
      <w:r>
        <w:t>Configure SharePoint services</w:t>
      </w:r>
      <w:bookmarkEnd w:id="14"/>
    </w:p>
    <w:p w14:paraId="31BB5AC8" w14:textId="3A184220" w:rsidR="006017B6" w:rsidRPr="00421E46" w:rsidRDefault="006017B6" w:rsidP="002D51A1">
      <w:pPr>
        <w:pStyle w:val="Text"/>
        <w:rPr>
          <w:rFonts w:asciiTheme="minorHAnsi" w:hAnsiTheme="minorHAnsi"/>
        </w:rPr>
      </w:pPr>
      <w:r w:rsidRPr="00421E46">
        <w:rPr>
          <w:rFonts w:asciiTheme="minorHAnsi" w:hAnsiTheme="minorHAnsi"/>
        </w:rPr>
        <w:t>To configure the App Management and Subscription Settings service</w:t>
      </w:r>
      <w:r w:rsidR="00F14D6B">
        <w:rPr>
          <w:rFonts w:asciiTheme="minorHAnsi" w:hAnsiTheme="minorHAnsi"/>
        </w:rPr>
        <w:t>s</w:t>
      </w:r>
      <w:r w:rsidRPr="00421E46">
        <w:rPr>
          <w:rFonts w:asciiTheme="minorHAnsi" w:hAnsiTheme="minorHAnsi"/>
        </w:rPr>
        <w:t xml:space="preserve">, see the Configure the Subscription Settings and App Management service applications section of </w:t>
      </w:r>
      <w:hyperlink r:id="rId26" w:tooltip="Configure an environment for apps for SharePoint (SharePoint 2013)" w:history="1">
        <w:r w:rsidRPr="00421E46">
          <w:rPr>
            <w:rStyle w:val="Hyperlink"/>
            <w:rFonts w:asciiTheme="minorHAnsi" w:hAnsiTheme="minorHAnsi"/>
          </w:rPr>
          <w:t>Configure an environment for apps for SharePoint (SharePoint 2013)</w:t>
        </w:r>
      </w:hyperlink>
      <w:r w:rsidRPr="00421E46">
        <w:rPr>
          <w:rFonts w:asciiTheme="minorHAnsi" w:hAnsiTheme="minorHAnsi"/>
        </w:rPr>
        <w:t xml:space="preserve"> (http://technet.microsoft.com/library/fp161236(v=office.15).aspx).</w:t>
      </w:r>
    </w:p>
    <w:p w14:paraId="66889C48" w14:textId="7BA1FAA0" w:rsidR="00034F62" w:rsidRDefault="00034F62" w:rsidP="004B18E5">
      <w:pPr>
        <w:pStyle w:val="Heading2"/>
      </w:pPr>
      <w:bookmarkStart w:id="16" w:name="_Toc340140175"/>
      <w:r>
        <w:t>Configure your AD</w:t>
      </w:r>
      <w:r w:rsidR="000F5121">
        <w:t> DS</w:t>
      </w:r>
      <w:r>
        <w:t xml:space="preserve"> domain</w:t>
      </w:r>
      <w:bookmarkEnd w:id="15"/>
      <w:bookmarkEnd w:id="16"/>
    </w:p>
    <w:p w14:paraId="5C7E312B" w14:textId="58BD56F9" w:rsidR="00034F62" w:rsidRPr="00421E46" w:rsidRDefault="00F76F15" w:rsidP="00034F62">
      <w:pPr>
        <w:pStyle w:val="Text"/>
        <w:rPr>
          <w:rFonts w:asciiTheme="minorHAnsi" w:hAnsiTheme="minorHAnsi"/>
        </w:rPr>
      </w:pPr>
      <w:r w:rsidRPr="00421E46">
        <w:rPr>
          <w:rFonts w:asciiTheme="minorHAnsi" w:hAnsiTheme="minorHAnsi"/>
        </w:rPr>
        <w:t>T</w:t>
      </w:r>
      <w:r w:rsidR="00034F62" w:rsidRPr="00421E46">
        <w:rPr>
          <w:rFonts w:asciiTheme="minorHAnsi" w:hAnsiTheme="minorHAnsi"/>
        </w:rPr>
        <w:t xml:space="preserve">o synchronize domain accounts with Office 365, you must set the </w:t>
      </w:r>
      <w:r w:rsidR="00D31431" w:rsidRPr="00421E46">
        <w:rPr>
          <w:rFonts w:asciiTheme="minorHAnsi" w:hAnsiTheme="minorHAnsi"/>
        </w:rPr>
        <w:t>User Principal Name (</w:t>
      </w:r>
      <w:r w:rsidR="00034F62" w:rsidRPr="00421E46">
        <w:rPr>
          <w:rFonts w:asciiTheme="minorHAnsi" w:hAnsiTheme="minorHAnsi"/>
        </w:rPr>
        <w:t>UPN</w:t>
      </w:r>
      <w:r w:rsidR="00D31431" w:rsidRPr="00421E46">
        <w:rPr>
          <w:rFonts w:asciiTheme="minorHAnsi" w:hAnsiTheme="minorHAnsi"/>
        </w:rPr>
        <w:t>)</w:t>
      </w:r>
      <w:r w:rsidR="00034F62" w:rsidRPr="00421E46">
        <w:rPr>
          <w:rFonts w:asciiTheme="minorHAnsi" w:hAnsiTheme="minorHAnsi"/>
        </w:rPr>
        <w:t xml:space="preserve"> </w:t>
      </w:r>
      <w:r w:rsidR="00D31431" w:rsidRPr="00421E46">
        <w:rPr>
          <w:rFonts w:asciiTheme="minorHAnsi" w:hAnsiTheme="minorHAnsi"/>
        </w:rPr>
        <w:t xml:space="preserve">suffix </w:t>
      </w:r>
      <w:r w:rsidR="00034F62" w:rsidRPr="00421E46">
        <w:rPr>
          <w:rFonts w:asciiTheme="minorHAnsi" w:hAnsiTheme="minorHAnsi"/>
        </w:rPr>
        <w:t>for user accounts to match the public domain namespace</w:t>
      </w:r>
      <w:r w:rsidR="00946847" w:rsidRPr="00421E46">
        <w:rPr>
          <w:rFonts w:asciiTheme="minorHAnsi" w:hAnsiTheme="minorHAnsi"/>
        </w:rPr>
        <w:t xml:space="preserve"> if your on-premise</w:t>
      </w:r>
      <w:r w:rsidR="00833484" w:rsidRPr="00421E46">
        <w:rPr>
          <w:rFonts w:asciiTheme="minorHAnsi" w:hAnsiTheme="minorHAnsi"/>
        </w:rPr>
        <w:t>s domain name does not match your</w:t>
      </w:r>
      <w:r w:rsidR="00946847" w:rsidRPr="00421E46">
        <w:rPr>
          <w:rFonts w:asciiTheme="minorHAnsi" w:hAnsiTheme="minorHAnsi"/>
        </w:rPr>
        <w:t xml:space="preserve"> public domain </w:t>
      </w:r>
      <w:r w:rsidR="005303AC">
        <w:rPr>
          <w:rFonts w:asciiTheme="minorHAnsi" w:hAnsiTheme="minorHAnsi"/>
        </w:rPr>
        <w:t>name</w:t>
      </w:r>
      <w:r w:rsidR="00946847" w:rsidRPr="00421E46">
        <w:rPr>
          <w:rFonts w:asciiTheme="minorHAnsi" w:hAnsiTheme="minorHAnsi"/>
        </w:rPr>
        <w:t>space</w:t>
      </w:r>
      <w:r w:rsidR="00034F62" w:rsidRPr="00421E46">
        <w:rPr>
          <w:rFonts w:asciiTheme="minorHAnsi" w:hAnsiTheme="minorHAnsi"/>
        </w:rPr>
        <w:t>.</w:t>
      </w:r>
    </w:p>
    <w:p w14:paraId="73E395E8" w14:textId="5E28E47E" w:rsidR="00833484" w:rsidRPr="00421E46" w:rsidRDefault="00833484" w:rsidP="00833484">
      <w:pPr>
        <w:pStyle w:val="Text"/>
        <w:ind w:left="360"/>
        <w:rPr>
          <w:rFonts w:asciiTheme="minorHAnsi" w:hAnsiTheme="minorHAnsi"/>
        </w:rPr>
      </w:pPr>
      <w:r w:rsidRPr="00421E46">
        <w:rPr>
          <w:rFonts w:asciiTheme="minorHAnsi" w:hAnsiTheme="minorHAnsi"/>
          <w:b/>
        </w:rPr>
        <w:lastRenderedPageBreak/>
        <w:t>Important:</w:t>
      </w:r>
      <w:r w:rsidRPr="00421E46">
        <w:rPr>
          <w:rFonts w:asciiTheme="minorHAnsi" w:hAnsiTheme="minorHAnsi"/>
        </w:rPr>
        <w:t xml:space="preserve"> You must only complete this step if your on-premises domain name does not match your public domain </w:t>
      </w:r>
      <w:r w:rsidR="005303AC">
        <w:rPr>
          <w:rFonts w:asciiTheme="minorHAnsi" w:hAnsiTheme="minorHAnsi"/>
        </w:rPr>
        <w:t>name</w:t>
      </w:r>
      <w:r w:rsidRPr="00421E46">
        <w:rPr>
          <w:rFonts w:asciiTheme="minorHAnsi" w:hAnsiTheme="minorHAnsi"/>
        </w:rPr>
        <w:t>space.</w:t>
      </w:r>
    </w:p>
    <w:p w14:paraId="046E31A3" w14:textId="656A0E88" w:rsidR="00034F62" w:rsidRPr="00421E46" w:rsidRDefault="00034F62" w:rsidP="00B964ED">
      <w:pPr>
        <w:pStyle w:val="Text"/>
        <w:numPr>
          <w:ilvl w:val="0"/>
          <w:numId w:val="46"/>
        </w:numPr>
        <w:rPr>
          <w:rFonts w:asciiTheme="minorHAnsi" w:hAnsiTheme="minorHAnsi"/>
        </w:rPr>
      </w:pPr>
      <w:r w:rsidRPr="00421E46">
        <w:rPr>
          <w:rFonts w:asciiTheme="minorHAnsi" w:hAnsiTheme="minorHAnsi"/>
        </w:rPr>
        <w:t>On an A</w:t>
      </w:r>
      <w:r w:rsidR="000F5121" w:rsidRPr="00421E46">
        <w:rPr>
          <w:rFonts w:asciiTheme="minorHAnsi" w:hAnsiTheme="minorHAnsi"/>
        </w:rPr>
        <w:t xml:space="preserve">D DS </w:t>
      </w:r>
      <w:r w:rsidRPr="00421E46">
        <w:rPr>
          <w:rFonts w:asciiTheme="minorHAnsi" w:hAnsiTheme="minorHAnsi"/>
        </w:rPr>
        <w:t xml:space="preserve">domain controller, open the </w:t>
      </w:r>
      <w:r w:rsidRPr="00421E46">
        <w:rPr>
          <w:rFonts w:asciiTheme="minorHAnsi" w:hAnsiTheme="minorHAnsi"/>
          <w:b/>
        </w:rPr>
        <w:t>Active Directory Domains and Trusts</w:t>
      </w:r>
      <w:r w:rsidRPr="00421E46">
        <w:rPr>
          <w:rFonts w:asciiTheme="minorHAnsi" w:hAnsiTheme="minorHAnsi"/>
        </w:rPr>
        <w:t xml:space="preserve"> management application.</w:t>
      </w:r>
    </w:p>
    <w:p w14:paraId="789AAD9B" w14:textId="2F4204CF" w:rsidR="00034F62" w:rsidRPr="00421E46" w:rsidRDefault="00034F62" w:rsidP="00B964ED">
      <w:pPr>
        <w:pStyle w:val="Text"/>
        <w:numPr>
          <w:ilvl w:val="0"/>
          <w:numId w:val="46"/>
        </w:numPr>
        <w:rPr>
          <w:rFonts w:asciiTheme="minorHAnsi" w:hAnsiTheme="minorHAnsi"/>
        </w:rPr>
      </w:pPr>
      <w:r w:rsidRPr="00421E46">
        <w:rPr>
          <w:rFonts w:asciiTheme="minorHAnsi" w:hAnsiTheme="minorHAnsi"/>
        </w:rPr>
        <w:t>Right-click on the top node in the navigation window</w:t>
      </w:r>
      <w:r w:rsidR="00F76F15" w:rsidRPr="00421E46">
        <w:rPr>
          <w:rFonts w:asciiTheme="minorHAnsi" w:hAnsiTheme="minorHAnsi"/>
        </w:rPr>
        <w:t>,</w:t>
      </w:r>
      <w:r w:rsidRPr="00421E46">
        <w:rPr>
          <w:rFonts w:asciiTheme="minorHAnsi" w:hAnsiTheme="minorHAnsi"/>
        </w:rPr>
        <w:t xml:space="preserve"> and </w:t>
      </w:r>
      <w:r w:rsidR="00F76F15" w:rsidRPr="00421E46">
        <w:rPr>
          <w:rFonts w:asciiTheme="minorHAnsi" w:hAnsiTheme="minorHAnsi"/>
        </w:rPr>
        <w:t xml:space="preserve">then </w:t>
      </w:r>
      <w:r w:rsidRPr="00421E46">
        <w:rPr>
          <w:rFonts w:asciiTheme="minorHAnsi" w:hAnsiTheme="minorHAnsi"/>
        </w:rPr>
        <w:t xml:space="preserve">click </w:t>
      </w:r>
      <w:r w:rsidRPr="00421E46">
        <w:rPr>
          <w:rFonts w:asciiTheme="minorHAnsi" w:hAnsiTheme="minorHAnsi"/>
          <w:b/>
        </w:rPr>
        <w:t>Properties</w:t>
      </w:r>
      <w:r w:rsidRPr="00421E46">
        <w:rPr>
          <w:rFonts w:asciiTheme="minorHAnsi" w:hAnsiTheme="minorHAnsi"/>
        </w:rPr>
        <w:t>.</w:t>
      </w:r>
    </w:p>
    <w:p w14:paraId="05944147" w14:textId="4805174F" w:rsidR="005303AC" w:rsidRDefault="00034F62" w:rsidP="005303AC">
      <w:pPr>
        <w:pStyle w:val="Text"/>
        <w:numPr>
          <w:ilvl w:val="0"/>
          <w:numId w:val="46"/>
        </w:numPr>
        <w:rPr>
          <w:rFonts w:asciiTheme="minorHAnsi" w:hAnsiTheme="minorHAnsi"/>
        </w:rPr>
      </w:pPr>
      <w:r w:rsidRPr="005303AC">
        <w:rPr>
          <w:rFonts w:asciiTheme="minorHAnsi" w:hAnsiTheme="minorHAnsi"/>
        </w:rPr>
        <w:t xml:space="preserve">Add the UPN </w:t>
      </w:r>
      <w:r w:rsidR="00D31431" w:rsidRPr="005303AC">
        <w:rPr>
          <w:rFonts w:asciiTheme="minorHAnsi" w:hAnsiTheme="minorHAnsi"/>
        </w:rPr>
        <w:t xml:space="preserve">suffix </w:t>
      </w:r>
      <w:r w:rsidRPr="005303AC">
        <w:rPr>
          <w:rFonts w:asciiTheme="minorHAnsi" w:hAnsiTheme="minorHAnsi"/>
        </w:rPr>
        <w:t>for your domain.</w:t>
      </w:r>
      <w:r w:rsidR="005303AC">
        <w:rPr>
          <w:rFonts w:asciiTheme="minorHAnsi" w:hAnsiTheme="minorHAnsi"/>
        </w:rPr>
        <w:t xml:space="preserve"> </w:t>
      </w:r>
      <w:r w:rsidR="00244D08" w:rsidRPr="005303AC">
        <w:rPr>
          <w:rFonts w:asciiTheme="minorHAnsi" w:hAnsiTheme="minorHAnsi"/>
        </w:rPr>
        <w:t xml:space="preserve">This must be the </w:t>
      </w:r>
      <w:r w:rsidR="00F76F15" w:rsidRPr="005303AC">
        <w:rPr>
          <w:rFonts w:asciiTheme="minorHAnsi" w:hAnsiTheme="minorHAnsi"/>
        </w:rPr>
        <w:t xml:space="preserve">fully qualified domain name </w:t>
      </w:r>
      <w:r w:rsidR="00244D08" w:rsidRPr="005303AC">
        <w:rPr>
          <w:rFonts w:asciiTheme="minorHAnsi" w:hAnsiTheme="minorHAnsi"/>
        </w:rPr>
        <w:t>for the domain.</w:t>
      </w:r>
    </w:p>
    <w:p w14:paraId="11215D4D" w14:textId="67C28CBD" w:rsidR="005303AC" w:rsidRPr="005303AC" w:rsidRDefault="005303AC" w:rsidP="005303AC">
      <w:pPr>
        <w:pStyle w:val="Text"/>
        <w:numPr>
          <w:ilvl w:val="0"/>
          <w:numId w:val="46"/>
        </w:numPr>
        <w:rPr>
          <w:rFonts w:asciiTheme="minorHAnsi" w:hAnsiTheme="minorHAnsi"/>
        </w:rPr>
      </w:pPr>
      <w:r>
        <w:rPr>
          <w:rFonts w:asciiTheme="minorHAnsi" w:hAnsiTheme="minorHAnsi"/>
        </w:rPr>
        <w:t xml:space="preserve">Set the </w:t>
      </w:r>
      <w:r w:rsidR="008C4150">
        <w:rPr>
          <w:rFonts w:asciiTheme="minorHAnsi" w:hAnsiTheme="minorHAnsi"/>
        </w:rPr>
        <w:t xml:space="preserve">new </w:t>
      </w:r>
      <w:r>
        <w:rPr>
          <w:rFonts w:asciiTheme="minorHAnsi" w:hAnsiTheme="minorHAnsi"/>
        </w:rPr>
        <w:t xml:space="preserve">UPN suffix for each user account in the domain for which you want to enable SSO. User accounts with UPN suffixes that do not match the public domain namespace will </w:t>
      </w:r>
      <w:r w:rsidR="008C4150">
        <w:rPr>
          <w:rFonts w:asciiTheme="minorHAnsi" w:hAnsiTheme="minorHAnsi"/>
        </w:rPr>
        <w:t>be replicated to the SharePoint Online directory during directory synchronization, but will be prompted to provide online credentials when the user logs in to the SharePoint Online tenancy.</w:t>
      </w:r>
    </w:p>
    <w:p w14:paraId="016A5FFD" w14:textId="5CE6721B" w:rsidR="00D204CC" w:rsidRDefault="00D204CC" w:rsidP="004B18E5">
      <w:pPr>
        <w:pStyle w:val="Heading2"/>
      </w:pPr>
      <w:bookmarkStart w:id="17" w:name="_Toc335806696"/>
      <w:bookmarkStart w:id="18" w:name="_Toc340140176"/>
      <w:r>
        <w:t>Install and configure AD</w:t>
      </w:r>
      <w:r w:rsidR="000F5121">
        <w:t> </w:t>
      </w:r>
      <w:r>
        <w:t>FS 2.0</w:t>
      </w:r>
      <w:bookmarkEnd w:id="17"/>
      <w:bookmarkEnd w:id="18"/>
    </w:p>
    <w:p w14:paraId="68F12208" w14:textId="4DFF8E94" w:rsidR="00D204CC" w:rsidRPr="00421E46" w:rsidRDefault="000B36E3" w:rsidP="00D204CC">
      <w:pPr>
        <w:pStyle w:val="Text"/>
        <w:rPr>
          <w:rFonts w:asciiTheme="minorHAnsi" w:hAnsiTheme="minorHAnsi"/>
        </w:rPr>
      </w:pPr>
      <w:r w:rsidRPr="00421E46">
        <w:rPr>
          <w:rFonts w:asciiTheme="minorHAnsi" w:hAnsiTheme="minorHAnsi"/>
        </w:rPr>
        <w:t xml:space="preserve">To install and configure ADFS 2.0 for use with Office 365, see </w:t>
      </w:r>
      <w:hyperlink r:id="rId27" w:tooltip="Plan for and deploy AD FS 2.0 for use with single sign-on" w:history="1">
        <w:r w:rsidRPr="00421E46">
          <w:rPr>
            <w:rStyle w:val="Hyperlink"/>
            <w:rFonts w:asciiTheme="minorHAnsi" w:hAnsiTheme="minorHAnsi"/>
          </w:rPr>
          <w:t>Plan for and deploy AD FS 2.0 for use with single sign-on</w:t>
        </w:r>
      </w:hyperlink>
      <w:r w:rsidRPr="00421E46">
        <w:rPr>
          <w:rFonts w:asciiTheme="minorHAnsi" w:hAnsiTheme="minorHAnsi"/>
        </w:rPr>
        <w:t xml:space="preserve">. </w:t>
      </w:r>
    </w:p>
    <w:p w14:paraId="1081B74C" w14:textId="77777777" w:rsidR="00D31431" w:rsidRPr="00421E46" w:rsidRDefault="00D31431">
      <w:pPr>
        <w:spacing w:after="0" w:line="240" w:lineRule="auto"/>
        <w:rPr>
          <w:rFonts w:ascii="Verdana" w:eastAsia="Times New Roman" w:hAnsi="Verdana" w:cs="Times New Roman"/>
          <w:b/>
          <w:color w:val="808080"/>
          <w:kern w:val="24"/>
          <w:sz w:val="20"/>
          <w:szCs w:val="20"/>
        </w:rPr>
      </w:pPr>
      <w:bookmarkStart w:id="19" w:name="_Toc335806697"/>
      <w:r w:rsidRPr="00421E46">
        <w:rPr>
          <w:sz w:val="20"/>
          <w:szCs w:val="20"/>
        </w:rPr>
        <w:br w:type="page"/>
      </w:r>
    </w:p>
    <w:p w14:paraId="39DB5829" w14:textId="3C44E9A9" w:rsidR="00526C8D" w:rsidRDefault="009D257B" w:rsidP="00594419">
      <w:pPr>
        <w:pStyle w:val="Heading1"/>
      </w:pPr>
      <w:bookmarkStart w:id="20" w:name="_Configure_Forefront_UAG"/>
      <w:bookmarkStart w:id="21" w:name="_Add_an_HTTPS"/>
      <w:bookmarkStart w:id="22" w:name="AddHTTPStrunk"/>
      <w:bookmarkStart w:id="23" w:name="_Phase_2:_Configure"/>
      <w:bookmarkStart w:id="24" w:name="_Toc335806699"/>
      <w:bookmarkStart w:id="25" w:name="_Toc340140177"/>
      <w:bookmarkEnd w:id="19"/>
      <w:bookmarkEnd w:id="20"/>
      <w:bookmarkEnd w:id="21"/>
      <w:bookmarkEnd w:id="22"/>
      <w:bookmarkEnd w:id="23"/>
      <w:r>
        <w:lastRenderedPageBreak/>
        <w:t xml:space="preserve">Phase 2: </w:t>
      </w:r>
      <w:r w:rsidR="00594419" w:rsidRPr="00625797">
        <w:t>Confi</w:t>
      </w:r>
      <w:r w:rsidR="00594419">
        <w:t xml:space="preserve">gure </w:t>
      </w:r>
      <w:r w:rsidR="00083EDB">
        <w:t xml:space="preserve">the </w:t>
      </w:r>
      <w:r>
        <w:t>identity management infrastructure</w:t>
      </w:r>
      <w:bookmarkEnd w:id="24"/>
      <w:bookmarkEnd w:id="25"/>
    </w:p>
    <w:p w14:paraId="2ED1F78F" w14:textId="68334504" w:rsidR="00594419" w:rsidRPr="00421E46" w:rsidRDefault="00594419" w:rsidP="00594419">
      <w:pPr>
        <w:rPr>
          <w:sz w:val="20"/>
          <w:szCs w:val="20"/>
        </w:rPr>
      </w:pPr>
      <w:r w:rsidRPr="00421E46">
        <w:rPr>
          <w:sz w:val="20"/>
          <w:szCs w:val="20"/>
        </w:rPr>
        <w:t xml:space="preserve">This section describes </w:t>
      </w:r>
      <w:r w:rsidR="00BE6D7D" w:rsidRPr="00421E46">
        <w:rPr>
          <w:sz w:val="20"/>
          <w:szCs w:val="20"/>
        </w:rPr>
        <w:t xml:space="preserve">how to </w:t>
      </w:r>
      <w:r w:rsidRPr="00421E46">
        <w:rPr>
          <w:sz w:val="20"/>
          <w:szCs w:val="20"/>
        </w:rPr>
        <w:t>configur</w:t>
      </w:r>
      <w:r w:rsidR="00BE6D7D" w:rsidRPr="00421E46">
        <w:rPr>
          <w:sz w:val="20"/>
          <w:szCs w:val="20"/>
        </w:rPr>
        <w:t>e</w:t>
      </w:r>
      <w:r w:rsidRPr="00421E46">
        <w:rPr>
          <w:sz w:val="20"/>
          <w:szCs w:val="20"/>
        </w:rPr>
        <w:t xml:space="preserve"> the following elements of identity management for a hybrid environment:</w:t>
      </w:r>
    </w:p>
    <w:p w14:paraId="4812FA8C" w14:textId="11EBAC02" w:rsidR="00594419" w:rsidRPr="00DE663F" w:rsidRDefault="00594419" w:rsidP="00DE663F">
      <w:pPr>
        <w:pStyle w:val="ListParagraph"/>
        <w:numPr>
          <w:ilvl w:val="0"/>
          <w:numId w:val="58"/>
        </w:numPr>
        <w:rPr>
          <w:sz w:val="20"/>
          <w:szCs w:val="20"/>
        </w:rPr>
      </w:pPr>
      <w:r w:rsidRPr="00DE663F">
        <w:rPr>
          <w:sz w:val="20"/>
          <w:szCs w:val="20"/>
        </w:rPr>
        <w:t xml:space="preserve">Single sign-on (SSO) for the on-premises farm and the Office 365 </w:t>
      </w:r>
      <w:r w:rsidR="00BE6D7D" w:rsidRPr="00DE663F">
        <w:rPr>
          <w:sz w:val="20"/>
          <w:szCs w:val="20"/>
        </w:rPr>
        <w:t>subscription</w:t>
      </w:r>
    </w:p>
    <w:p w14:paraId="1B229F48" w14:textId="6D91F708" w:rsidR="00594419" w:rsidRPr="00DE663F" w:rsidRDefault="00594419" w:rsidP="00DE663F">
      <w:pPr>
        <w:pStyle w:val="ListParagraph"/>
        <w:numPr>
          <w:ilvl w:val="0"/>
          <w:numId w:val="58"/>
        </w:numPr>
        <w:rPr>
          <w:sz w:val="20"/>
          <w:szCs w:val="20"/>
        </w:rPr>
      </w:pPr>
      <w:r w:rsidRPr="00DE663F">
        <w:rPr>
          <w:sz w:val="20"/>
          <w:szCs w:val="20"/>
        </w:rPr>
        <w:t xml:space="preserve">Server-to-server authentication between the on-premises </w:t>
      </w:r>
      <w:r w:rsidR="00BE6D7D" w:rsidRPr="00DE663F">
        <w:rPr>
          <w:sz w:val="20"/>
          <w:szCs w:val="20"/>
        </w:rPr>
        <w:t xml:space="preserve">farm </w:t>
      </w:r>
      <w:r w:rsidRPr="00DE663F">
        <w:rPr>
          <w:sz w:val="20"/>
          <w:szCs w:val="20"/>
        </w:rPr>
        <w:t xml:space="preserve">and SharePoint </w:t>
      </w:r>
      <w:r w:rsidR="00BE6D7D" w:rsidRPr="00DE663F">
        <w:rPr>
          <w:sz w:val="20"/>
          <w:szCs w:val="20"/>
        </w:rPr>
        <w:t>Online</w:t>
      </w:r>
    </w:p>
    <w:p w14:paraId="64BD0135" w14:textId="13BEDD1A" w:rsidR="00E041D6" w:rsidRPr="00421E46" w:rsidRDefault="00E041D6" w:rsidP="00E041D6">
      <w:pPr>
        <w:rPr>
          <w:sz w:val="20"/>
          <w:szCs w:val="20"/>
        </w:rPr>
      </w:pPr>
      <w:r w:rsidRPr="00421E46">
        <w:rPr>
          <w:sz w:val="20"/>
          <w:szCs w:val="20"/>
        </w:rPr>
        <w:t>When an organization subscribes to Office 365</w:t>
      </w:r>
      <w:r w:rsidR="00B35630" w:rsidRPr="00421E46">
        <w:rPr>
          <w:sz w:val="20"/>
          <w:szCs w:val="20"/>
        </w:rPr>
        <w:t xml:space="preserve"> </w:t>
      </w:r>
      <w:r w:rsidR="005748F6" w:rsidRPr="00421E46">
        <w:rPr>
          <w:sz w:val="20"/>
          <w:szCs w:val="20"/>
        </w:rPr>
        <w:t xml:space="preserve">2013 </w:t>
      </w:r>
      <w:r w:rsidR="00B35630" w:rsidRPr="00421E46">
        <w:rPr>
          <w:sz w:val="20"/>
          <w:szCs w:val="20"/>
        </w:rPr>
        <w:t>with SharePoint Online</w:t>
      </w:r>
      <w:r w:rsidRPr="00421E46">
        <w:rPr>
          <w:sz w:val="20"/>
          <w:szCs w:val="20"/>
        </w:rPr>
        <w:t>, the</w:t>
      </w:r>
      <w:r w:rsidR="00BE6D7D" w:rsidRPr="00421E46">
        <w:rPr>
          <w:sz w:val="20"/>
          <w:szCs w:val="20"/>
        </w:rPr>
        <w:t xml:space="preserve"> organization receives</w:t>
      </w:r>
      <w:r w:rsidRPr="00421E46">
        <w:rPr>
          <w:sz w:val="20"/>
          <w:szCs w:val="20"/>
        </w:rPr>
        <w:t xml:space="preserve"> the following</w:t>
      </w:r>
      <w:r w:rsidR="00BE6D7D" w:rsidRPr="00421E46">
        <w:rPr>
          <w:sz w:val="20"/>
          <w:szCs w:val="20"/>
        </w:rPr>
        <w:t xml:space="preserve"> features</w:t>
      </w:r>
      <w:r w:rsidRPr="00421E46">
        <w:rPr>
          <w:sz w:val="20"/>
          <w:szCs w:val="20"/>
        </w:rPr>
        <w:t>:</w:t>
      </w:r>
    </w:p>
    <w:p w14:paraId="42349585" w14:textId="173CB56F" w:rsidR="00BE6D7D" w:rsidRPr="00421E46" w:rsidRDefault="00E041D6" w:rsidP="00DE663F">
      <w:pPr>
        <w:pStyle w:val="ListParagraph"/>
        <w:numPr>
          <w:ilvl w:val="0"/>
          <w:numId w:val="73"/>
        </w:numPr>
        <w:rPr>
          <w:sz w:val="20"/>
          <w:szCs w:val="20"/>
        </w:rPr>
      </w:pPr>
      <w:r w:rsidRPr="00421E46">
        <w:rPr>
          <w:sz w:val="20"/>
          <w:szCs w:val="20"/>
        </w:rPr>
        <w:t xml:space="preserve">An online directory tenancy in Microsoft Online Directory Service. </w:t>
      </w:r>
    </w:p>
    <w:p w14:paraId="41E44DB5" w14:textId="7658F4D7" w:rsidR="00E041D6" w:rsidRPr="00DE663F" w:rsidRDefault="00E041D6" w:rsidP="00DE663F">
      <w:pPr>
        <w:pStyle w:val="ListParagraph"/>
        <w:rPr>
          <w:sz w:val="20"/>
          <w:szCs w:val="20"/>
        </w:rPr>
      </w:pPr>
      <w:r w:rsidRPr="00DE663F">
        <w:rPr>
          <w:sz w:val="20"/>
          <w:szCs w:val="20"/>
        </w:rPr>
        <w:t>This provides user account storage in the cloud.</w:t>
      </w:r>
    </w:p>
    <w:p w14:paraId="49888B94" w14:textId="77777777" w:rsidR="00BE6D7D" w:rsidRPr="00421E46" w:rsidRDefault="00E041D6" w:rsidP="00DE663F">
      <w:pPr>
        <w:pStyle w:val="ListParagraph"/>
        <w:numPr>
          <w:ilvl w:val="0"/>
          <w:numId w:val="73"/>
        </w:numPr>
        <w:rPr>
          <w:sz w:val="20"/>
          <w:szCs w:val="20"/>
        </w:rPr>
      </w:pPr>
      <w:r w:rsidRPr="00421E46">
        <w:rPr>
          <w:sz w:val="20"/>
          <w:szCs w:val="20"/>
        </w:rPr>
        <w:t>A Windows Azure Access Control Service (ACS) tenancy.</w:t>
      </w:r>
    </w:p>
    <w:p w14:paraId="6E85F177" w14:textId="6E2F0070" w:rsidR="00E041D6" w:rsidRPr="00DE663F" w:rsidRDefault="00E041D6" w:rsidP="00DE663F">
      <w:pPr>
        <w:pStyle w:val="ListParagraph"/>
        <w:rPr>
          <w:sz w:val="20"/>
          <w:szCs w:val="20"/>
        </w:rPr>
      </w:pPr>
      <w:r w:rsidRPr="00DE663F">
        <w:rPr>
          <w:sz w:val="20"/>
          <w:szCs w:val="20"/>
        </w:rPr>
        <w:t xml:space="preserve">This provides authentication services for Office 365 user accounts </w:t>
      </w:r>
      <w:r w:rsidR="006B07D7" w:rsidRPr="00DE663F">
        <w:rPr>
          <w:sz w:val="20"/>
          <w:szCs w:val="20"/>
        </w:rPr>
        <w:t>and</w:t>
      </w:r>
      <w:r w:rsidRPr="00DE663F">
        <w:rPr>
          <w:sz w:val="20"/>
          <w:szCs w:val="20"/>
        </w:rPr>
        <w:t xml:space="preserve"> federated accounts from a connected on-premises A</w:t>
      </w:r>
      <w:r w:rsidR="006B07D7" w:rsidRPr="00DE663F">
        <w:rPr>
          <w:sz w:val="20"/>
          <w:szCs w:val="20"/>
        </w:rPr>
        <w:t xml:space="preserve">D DS </w:t>
      </w:r>
      <w:r w:rsidRPr="00DE663F">
        <w:rPr>
          <w:sz w:val="20"/>
          <w:szCs w:val="20"/>
        </w:rPr>
        <w:t>domain.</w:t>
      </w:r>
    </w:p>
    <w:p w14:paraId="062CCB3A" w14:textId="76400D4A" w:rsidR="00BE6D7D" w:rsidRPr="00421E46" w:rsidRDefault="00E041D6" w:rsidP="00DE663F">
      <w:pPr>
        <w:pStyle w:val="ListParagraph"/>
        <w:numPr>
          <w:ilvl w:val="0"/>
          <w:numId w:val="73"/>
        </w:numPr>
        <w:rPr>
          <w:sz w:val="20"/>
          <w:szCs w:val="20"/>
        </w:rPr>
      </w:pPr>
      <w:r w:rsidRPr="00421E46">
        <w:rPr>
          <w:sz w:val="20"/>
          <w:szCs w:val="20"/>
        </w:rPr>
        <w:t xml:space="preserve">A SharePoint Online </w:t>
      </w:r>
      <w:r w:rsidR="008323E5">
        <w:rPr>
          <w:sz w:val="20"/>
          <w:szCs w:val="20"/>
        </w:rPr>
        <w:t>2013</w:t>
      </w:r>
      <w:r w:rsidRPr="00421E46">
        <w:rPr>
          <w:sz w:val="20"/>
          <w:szCs w:val="20"/>
        </w:rPr>
        <w:t xml:space="preserve"> </w:t>
      </w:r>
      <w:r w:rsidR="006B07D7" w:rsidRPr="00421E46">
        <w:rPr>
          <w:sz w:val="20"/>
          <w:szCs w:val="20"/>
        </w:rPr>
        <w:t>subscription</w:t>
      </w:r>
      <w:r w:rsidRPr="00421E46">
        <w:rPr>
          <w:sz w:val="20"/>
          <w:szCs w:val="20"/>
        </w:rPr>
        <w:t>.</w:t>
      </w:r>
    </w:p>
    <w:p w14:paraId="238D64D5" w14:textId="7F7D19CD" w:rsidR="00E041D6" w:rsidRPr="00DE663F" w:rsidRDefault="00E041D6" w:rsidP="00DE663F">
      <w:pPr>
        <w:pStyle w:val="ListParagraph"/>
        <w:rPr>
          <w:sz w:val="20"/>
          <w:szCs w:val="20"/>
        </w:rPr>
      </w:pPr>
      <w:r w:rsidRPr="00DE663F">
        <w:rPr>
          <w:sz w:val="20"/>
          <w:szCs w:val="20"/>
        </w:rPr>
        <w:t>This provides SharePoint sites and related services, depending on the Office 365 subscription.</w:t>
      </w:r>
    </w:p>
    <w:p w14:paraId="026209F0" w14:textId="73F2112C" w:rsidR="00E041D6" w:rsidRPr="00421E46" w:rsidRDefault="00E041D6" w:rsidP="00E041D6">
      <w:pPr>
        <w:rPr>
          <w:sz w:val="20"/>
          <w:szCs w:val="20"/>
        </w:rPr>
      </w:pPr>
      <w:r w:rsidRPr="00421E46">
        <w:rPr>
          <w:sz w:val="20"/>
          <w:szCs w:val="20"/>
        </w:rPr>
        <w:t xml:space="preserve">These tenancies </w:t>
      </w:r>
      <w:r w:rsidR="00BB6759" w:rsidRPr="00421E46">
        <w:rPr>
          <w:sz w:val="20"/>
          <w:szCs w:val="20"/>
        </w:rPr>
        <w:t>enable users who belong to appropriate groups to configure the</w:t>
      </w:r>
      <w:r w:rsidRPr="00421E46">
        <w:rPr>
          <w:sz w:val="20"/>
          <w:szCs w:val="20"/>
        </w:rPr>
        <w:t xml:space="preserve"> SharePoint Online </w:t>
      </w:r>
      <w:r w:rsidR="00BB6759" w:rsidRPr="00421E46">
        <w:rPr>
          <w:sz w:val="20"/>
          <w:szCs w:val="20"/>
        </w:rPr>
        <w:t>subscription</w:t>
      </w:r>
      <w:r w:rsidRPr="00421E46">
        <w:rPr>
          <w:sz w:val="20"/>
          <w:szCs w:val="20"/>
        </w:rPr>
        <w:t>.</w:t>
      </w:r>
    </w:p>
    <w:p w14:paraId="1A455F81" w14:textId="3458E04C" w:rsidR="00594419" w:rsidRDefault="008B40A1" w:rsidP="00594419">
      <w:pPr>
        <w:pStyle w:val="Heading2"/>
      </w:pPr>
      <w:bookmarkStart w:id="26" w:name="_Toc335806700"/>
      <w:bookmarkStart w:id="27" w:name="_Toc340140178"/>
      <w:r>
        <w:t xml:space="preserve">Part </w:t>
      </w:r>
      <w:r w:rsidR="00083EDB">
        <w:t>A</w:t>
      </w:r>
      <w:r>
        <w:t xml:space="preserve">: </w:t>
      </w:r>
      <w:r w:rsidR="00594419">
        <w:t xml:space="preserve">Configure SSO for </w:t>
      </w:r>
      <w:r w:rsidR="00BB4EEE">
        <w:t>Office 365</w:t>
      </w:r>
      <w:bookmarkEnd w:id="26"/>
      <w:bookmarkEnd w:id="27"/>
    </w:p>
    <w:p w14:paraId="726DA33D" w14:textId="1C55A12B" w:rsidR="00594419" w:rsidRPr="00421E46" w:rsidRDefault="00594419" w:rsidP="00594419">
      <w:pPr>
        <w:rPr>
          <w:sz w:val="20"/>
          <w:szCs w:val="20"/>
        </w:rPr>
      </w:pPr>
      <w:r w:rsidRPr="00421E46">
        <w:rPr>
          <w:sz w:val="20"/>
          <w:szCs w:val="20"/>
        </w:rPr>
        <w:t xml:space="preserve">SSO </w:t>
      </w:r>
      <w:r w:rsidR="00BB6759" w:rsidRPr="00421E46">
        <w:rPr>
          <w:sz w:val="20"/>
          <w:szCs w:val="20"/>
        </w:rPr>
        <w:t>enables</w:t>
      </w:r>
      <w:r w:rsidRPr="00421E46">
        <w:rPr>
          <w:sz w:val="20"/>
          <w:szCs w:val="20"/>
        </w:rPr>
        <w:t xml:space="preserve"> user</w:t>
      </w:r>
      <w:r w:rsidR="00BB6759" w:rsidRPr="00421E46">
        <w:rPr>
          <w:sz w:val="20"/>
          <w:szCs w:val="20"/>
        </w:rPr>
        <w:t>s</w:t>
      </w:r>
      <w:r w:rsidRPr="00421E46">
        <w:rPr>
          <w:sz w:val="20"/>
          <w:szCs w:val="20"/>
        </w:rPr>
        <w:t xml:space="preserve"> to use their AD DS domain credentials to access </w:t>
      </w:r>
      <w:r w:rsidR="00BB6759" w:rsidRPr="00421E46">
        <w:rPr>
          <w:sz w:val="20"/>
          <w:szCs w:val="20"/>
        </w:rPr>
        <w:t>servers on the on-premises  farm and on Office 365</w:t>
      </w:r>
      <w:r w:rsidRPr="00421E46">
        <w:rPr>
          <w:sz w:val="20"/>
          <w:szCs w:val="20"/>
        </w:rPr>
        <w:t>. Without SSO, network administrators would have to maintain a separate set of online accounts and credentials</w:t>
      </w:r>
      <w:r w:rsidR="00BB6759" w:rsidRPr="00421E46">
        <w:rPr>
          <w:sz w:val="20"/>
          <w:szCs w:val="20"/>
        </w:rPr>
        <w:t>.</w:t>
      </w:r>
      <w:r w:rsidRPr="00421E46">
        <w:rPr>
          <w:sz w:val="20"/>
          <w:szCs w:val="20"/>
        </w:rPr>
        <w:t xml:space="preserve"> </w:t>
      </w:r>
      <w:r w:rsidR="00BB6759" w:rsidRPr="00421E46">
        <w:rPr>
          <w:sz w:val="20"/>
          <w:szCs w:val="20"/>
        </w:rPr>
        <w:t>U</w:t>
      </w:r>
      <w:r w:rsidRPr="00421E46">
        <w:rPr>
          <w:sz w:val="20"/>
          <w:szCs w:val="20"/>
        </w:rPr>
        <w:t xml:space="preserve">sers would be prompted to provide online credentials every time they accessed a </w:t>
      </w:r>
      <w:r w:rsidR="00BB6759" w:rsidRPr="00421E46">
        <w:rPr>
          <w:sz w:val="20"/>
          <w:szCs w:val="20"/>
        </w:rPr>
        <w:t xml:space="preserve">SharePoint resource on </w:t>
      </w:r>
      <w:r w:rsidRPr="00421E46">
        <w:rPr>
          <w:sz w:val="20"/>
          <w:szCs w:val="20"/>
        </w:rPr>
        <w:t>Office 365.</w:t>
      </w:r>
    </w:p>
    <w:p w14:paraId="731C5105" w14:textId="5F2E0428" w:rsidR="00594419" w:rsidRPr="00421E46" w:rsidRDefault="00594419" w:rsidP="00594419">
      <w:pPr>
        <w:rPr>
          <w:sz w:val="20"/>
          <w:szCs w:val="20"/>
        </w:rPr>
      </w:pPr>
      <w:r w:rsidRPr="00421E46">
        <w:rPr>
          <w:sz w:val="20"/>
          <w:szCs w:val="20"/>
        </w:rPr>
        <w:t xml:space="preserve">SSO </w:t>
      </w:r>
      <w:r w:rsidR="00BB6759" w:rsidRPr="00421E46">
        <w:rPr>
          <w:sz w:val="20"/>
          <w:szCs w:val="20"/>
        </w:rPr>
        <w:t xml:space="preserve">requires </w:t>
      </w:r>
      <w:r w:rsidR="0082788C" w:rsidRPr="00421E46">
        <w:rPr>
          <w:sz w:val="20"/>
          <w:szCs w:val="20"/>
        </w:rPr>
        <w:t xml:space="preserve">you to configure the </w:t>
      </w:r>
      <w:r w:rsidR="00BB6759" w:rsidRPr="00421E46">
        <w:rPr>
          <w:sz w:val="20"/>
          <w:szCs w:val="20"/>
        </w:rPr>
        <w:t>following</w:t>
      </w:r>
      <w:r w:rsidRPr="00421E46">
        <w:rPr>
          <w:sz w:val="20"/>
          <w:szCs w:val="20"/>
        </w:rPr>
        <w:t>:</w:t>
      </w:r>
    </w:p>
    <w:p w14:paraId="205D2262" w14:textId="0746A38A" w:rsidR="00594419" w:rsidRPr="00DE663F" w:rsidRDefault="00594419" w:rsidP="00DE663F">
      <w:pPr>
        <w:pStyle w:val="ListParagraph"/>
        <w:numPr>
          <w:ilvl w:val="0"/>
          <w:numId w:val="73"/>
        </w:numPr>
        <w:rPr>
          <w:sz w:val="20"/>
          <w:szCs w:val="20"/>
        </w:rPr>
      </w:pPr>
      <w:r w:rsidRPr="00DE663F">
        <w:rPr>
          <w:sz w:val="20"/>
          <w:szCs w:val="20"/>
        </w:rPr>
        <w:t xml:space="preserve">AD FS 2.0 to provide federated authentication between on-premises and online </w:t>
      </w:r>
      <w:r w:rsidR="009570CE" w:rsidRPr="00DE663F">
        <w:rPr>
          <w:sz w:val="20"/>
          <w:szCs w:val="20"/>
        </w:rPr>
        <w:t>environments</w:t>
      </w:r>
      <w:r w:rsidRPr="00DE663F">
        <w:rPr>
          <w:sz w:val="20"/>
          <w:szCs w:val="20"/>
        </w:rPr>
        <w:t>.</w:t>
      </w:r>
    </w:p>
    <w:p w14:paraId="2FFCBCEE" w14:textId="297CD80D" w:rsidR="00594419" w:rsidRPr="00DE663F" w:rsidRDefault="00594419" w:rsidP="00DE663F">
      <w:pPr>
        <w:pStyle w:val="ListParagraph"/>
        <w:numPr>
          <w:ilvl w:val="0"/>
          <w:numId w:val="73"/>
        </w:numPr>
        <w:rPr>
          <w:sz w:val="20"/>
          <w:szCs w:val="20"/>
        </w:rPr>
      </w:pPr>
      <w:r w:rsidRPr="00DE663F">
        <w:rPr>
          <w:sz w:val="20"/>
          <w:szCs w:val="20"/>
        </w:rPr>
        <w:t>A</w:t>
      </w:r>
      <w:r w:rsidR="0082788C" w:rsidRPr="00DE663F">
        <w:rPr>
          <w:sz w:val="20"/>
          <w:szCs w:val="20"/>
        </w:rPr>
        <w:t xml:space="preserve">D DS </w:t>
      </w:r>
      <w:r w:rsidRPr="00DE663F">
        <w:rPr>
          <w:sz w:val="20"/>
          <w:szCs w:val="20"/>
        </w:rPr>
        <w:t xml:space="preserve">synchronization to ensure that both </w:t>
      </w:r>
      <w:r w:rsidR="009570CE" w:rsidRPr="00DE663F">
        <w:rPr>
          <w:sz w:val="20"/>
          <w:szCs w:val="20"/>
        </w:rPr>
        <w:t>environments</w:t>
      </w:r>
      <w:r w:rsidRPr="00DE663F">
        <w:rPr>
          <w:sz w:val="20"/>
          <w:szCs w:val="20"/>
        </w:rPr>
        <w:t xml:space="preserve"> us</w:t>
      </w:r>
      <w:r w:rsidR="0082788C" w:rsidRPr="00DE663F">
        <w:rPr>
          <w:sz w:val="20"/>
          <w:szCs w:val="20"/>
        </w:rPr>
        <w:t>e</w:t>
      </w:r>
      <w:r w:rsidRPr="00DE663F">
        <w:rPr>
          <w:sz w:val="20"/>
          <w:szCs w:val="20"/>
        </w:rPr>
        <w:t xml:space="preserve"> the same set of on-premises </w:t>
      </w:r>
      <w:r w:rsidR="0082788C" w:rsidRPr="00DE663F">
        <w:rPr>
          <w:sz w:val="20"/>
          <w:szCs w:val="20"/>
        </w:rPr>
        <w:t>AD </w:t>
      </w:r>
      <w:r w:rsidRPr="00DE663F">
        <w:rPr>
          <w:sz w:val="20"/>
          <w:szCs w:val="20"/>
        </w:rPr>
        <w:t>DS accounts.</w:t>
      </w:r>
    </w:p>
    <w:p w14:paraId="0DE8BA33" w14:textId="77777777" w:rsidR="00594419" w:rsidRPr="00421E46" w:rsidRDefault="00594419" w:rsidP="00594419">
      <w:pPr>
        <w:rPr>
          <w:sz w:val="20"/>
          <w:szCs w:val="20"/>
        </w:rPr>
      </w:pPr>
      <w:r w:rsidRPr="00421E46">
        <w:rPr>
          <w:sz w:val="20"/>
          <w:szCs w:val="20"/>
        </w:rPr>
        <w:t>SSO configuration for Microsoft Office 365 consists of the following steps:</w:t>
      </w:r>
    </w:p>
    <w:p w14:paraId="343BF1CC" w14:textId="35207247" w:rsidR="00594419" w:rsidRPr="00DE663F" w:rsidRDefault="003533EC" w:rsidP="00DE663F">
      <w:pPr>
        <w:pStyle w:val="ListParagraph"/>
        <w:numPr>
          <w:ilvl w:val="0"/>
          <w:numId w:val="78"/>
        </w:numPr>
        <w:rPr>
          <w:sz w:val="20"/>
          <w:szCs w:val="20"/>
        </w:rPr>
      </w:pPr>
      <w:hyperlink r:id="rId28" w:tooltip="Deploy Directory Synchronization" w:history="1">
        <w:r w:rsidR="00594419" w:rsidRPr="00DE663F">
          <w:rPr>
            <w:rStyle w:val="Hyperlink"/>
            <w:sz w:val="20"/>
            <w:szCs w:val="20"/>
          </w:rPr>
          <w:t>Deploy Directory Synchronization</w:t>
        </w:r>
      </w:hyperlink>
    </w:p>
    <w:p w14:paraId="7AB7EC95" w14:textId="4146666C" w:rsidR="00594419" w:rsidRPr="00DE663F" w:rsidRDefault="003533EC" w:rsidP="00DE663F">
      <w:pPr>
        <w:pStyle w:val="ListParagraph"/>
        <w:numPr>
          <w:ilvl w:val="0"/>
          <w:numId w:val="78"/>
        </w:numPr>
        <w:rPr>
          <w:sz w:val="20"/>
          <w:szCs w:val="20"/>
        </w:rPr>
      </w:pPr>
      <w:hyperlink r:id="rId29" w:tooltip="Deploy single sign-on" w:history="1">
        <w:r w:rsidR="00594419" w:rsidRPr="00DE663F">
          <w:rPr>
            <w:rStyle w:val="Hyperlink"/>
            <w:sz w:val="20"/>
            <w:szCs w:val="20"/>
          </w:rPr>
          <w:t>Deploy single sign-on</w:t>
        </w:r>
      </w:hyperlink>
    </w:p>
    <w:p w14:paraId="7CFC0949" w14:textId="0F8AB0AD" w:rsidR="00594419" w:rsidRPr="00421E46" w:rsidRDefault="00594419" w:rsidP="00594419">
      <w:pPr>
        <w:rPr>
          <w:sz w:val="20"/>
          <w:szCs w:val="20"/>
        </w:rPr>
      </w:pPr>
      <w:r w:rsidRPr="00421E46">
        <w:rPr>
          <w:sz w:val="20"/>
          <w:szCs w:val="20"/>
        </w:rPr>
        <w:t xml:space="preserve">Before </w:t>
      </w:r>
      <w:r w:rsidR="0082788C" w:rsidRPr="00421E46">
        <w:rPr>
          <w:sz w:val="20"/>
          <w:szCs w:val="20"/>
        </w:rPr>
        <w:t xml:space="preserve">you proceed </w:t>
      </w:r>
      <w:r w:rsidRPr="00421E46">
        <w:rPr>
          <w:sz w:val="20"/>
          <w:szCs w:val="20"/>
        </w:rPr>
        <w:t xml:space="preserve">to </w:t>
      </w:r>
      <w:r w:rsidR="0082788C" w:rsidRPr="00421E46">
        <w:rPr>
          <w:sz w:val="20"/>
          <w:szCs w:val="20"/>
        </w:rPr>
        <w:t>server-to-server</w:t>
      </w:r>
      <w:r w:rsidRPr="00421E46">
        <w:rPr>
          <w:sz w:val="20"/>
          <w:szCs w:val="20"/>
        </w:rPr>
        <w:t xml:space="preserve"> authentication configuration, verify the following:</w:t>
      </w:r>
    </w:p>
    <w:p w14:paraId="6A5F1ED5" w14:textId="4885C085" w:rsidR="00594419" w:rsidRPr="00DE663F" w:rsidRDefault="00594419" w:rsidP="00DE663F">
      <w:pPr>
        <w:pStyle w:val="ListParagraph"/>
        <w:numPr>
          <w:ilvl w:val="0"/>
          <w:numId w:val="79"/>
        </w:numPr>
        <w:rPr>
          <w:sz w:val="20"/>
          <w:szCs w:val="20"/>
        </w:rPr>
      </w:pPr>
      <w:r w:rsidRPr="00DE663F">
        <w:rPr>
          <w:sz w:val="20"/>
          <w:szCs w:val="20"/>
        </w:rPr>
        <w:t xml:space="preserve">Users can access </w:t>
      </w:r>
      <w:r w:rsidR="0082788C" w:rsidRPr="00DE663F">
        <w:rPr>
          <w:sz w:val="20"/>
          <w:szCs w:val="20"/>
        </w:rPr>
        <w:t xml:space="preserve">SharePoint Online </w:t>
      </w:r>
      <w:r w:rsidR="006E605F">
        <w:rPr>
          <w:sz w:val="20"/>
          <w:szCs w:val="20"/>
        </w:rPr>
        <w:t xml:space="preserve">from the on-premises domain </w:t>
      </w:r>
      <w:r w:rsidRPr="00DE663F">
        <w:rPr>
          <w:sz w:val="20"/>
          <w:szCs w:val="20"/>
        </w:rPr>
        <w:t>without being prompted for credentials.</w:t>
      </w:r>
    </w:p>
    <w:p w14:paraId="5E2ECC09" w14:textId="7C2E2648" w:rsidR="00594419" w:rsidRPr="00DE663F" w:rsidRDefault="00594419" w:rsidP="00DE663F">
      <w:pPr>
        <w:pStyle w:val="ListParagraph"/>
        <w:numPr>
          <w:ilvl w:val="0"/>
          <w:numId w:val="79"/>
        </w:numPr>
        <w:rPr>
          <w:sz w:val="20"/>
          <w:szCs w:val="20"/>
        </w:rPr>
      </w:pPr>
      <w:r w:rsidRPr="00DE663F">
        <w:rPr>
          <w:sz w:val="20"/>
          <w:szCs w:val="20"/>
        </w:rPr>
        <w:t xml:space="preserve">The People Picker </w:t>
      </w:r>
      <w:r w:rsidR="0082788C" w:rsidRPr="00DE663F">
        <w:rPr>
          <w:sz w:val="20"/>
          <w:szCs w:val="20"/>
        </w:rPr>
        <w:t xml:space="preserve">user interface </w:t>
      </w:r>
      <w:r w:rsidRPr="00DE663F">
        <w:rPr>
          <w:sz w:val="20"/>
          <w:szCs w:val="20"/>
        </w:rPr>
        <w:t>for the on-premises SharePoint farm shows the users and groups in A</w:t>
      </w:r>
      <w:r w:rsidR="0082788C" w:rsidRPr="00DE663F">
        <w:rPr>
          <w:sz w:val="20"/>
          <w:szCs w:val="20"/>
        </w:rPr>
        <w:t>D DS</w:t>
      </w:r>
      <w:r w:rsidRPr="00DE663F">
        <w:rPr>
          <w:sz w:val="20"/>
          <w:szCs w:val="20"/>
        </w:rPr>
        <w:t>.</w:t>
      </w:r>
    </w:p>
    <w:p w14:paraId="44565C5F" w14:textId="6E254365" w:rsidR="00594419" w:rsidRPr="00DE663F" w:rsidRDefault="00594419" w:rsidP="00DE663F">
      <w:pPr>
        <w:pStyle w:val="ListParagraph"/>
        <w:numPr>
          <w:ilvl w:val="0"/>
          <w:numId w:val="79"/>
        </w:numPr>
        <w:rPr>
          <w:sz w:val="20"/>
          <w:szCs w:val="20"/>
        </w:rPr>
      </w:pPr>
      <w:r w:rsidRPr="00DE663F">
        <w:rPr>
          <w:sz w:val="20"/>
          <w:szCs w:val="20"/>
        </w:rPr>
        <w:t xml:space="preserve">The People Picker </w:t>
      </w:r>
      <w:r w:rsidR="0082788C" w:rsidRPr="00DE663F">
        <w:rPr>
          <w:sz w:val="20"/>
          <w:szCs w:val="20"/>
        </w:rPr>
        <w:t xml:space="preserve">user interface </w:t>
      </w:r>
      <w:r w:rsidRPr="00DE663F">
        <w:rPr>
          <w:sz w:val="20"/>
          <w:szCs w:val="20"/>
        </w:rPr>
        <w:t xml:space="preserve">for </w:t>
      </w:r>
      <w:r w:rsidR="0082788C" w:rsidRPr="00DE663F">
        <w:rPr>
          <w:sz w:val="20"/>
          <w:szCs w:val="20"/>
        </w:rPr>
        <w:t xml:space="preserve">SharePoint </w:t>
      </w:r>
      <w:r w:rsidR="009570CE" w:rsidRPr="00DE663F">
        <w:rPr>
          <w:sz w:val="20"/>
          <w:szCs w:val="20"/>
        </w:rPr>
        <w:t>O</w:t>
      </w:r>
      <w:r w:rsidRPr="00DE663F">
        <w:rPr>
          <w:sz w:val="20"/>
          <w:szCs w:val="20"/>
        </w:rPr>
        <w:t>nline shows the users and groups in A</w:t>
      </w:r>
      <w:r w:rsidR="0082788C" w:rsidRPr="00DE663F">
        <w:rPr>
          <w:sz w:val="20"/>
          <w:szCs w:val="20"/>
        </w:rPr>
        <w:t>D DS</w:t>
      </w:r>
      <w:r w:rsidRPr="00DE663F">
        <w:rPr>
          <w:sz w:val="20"/>
          <w:szCs w:val="20"/>
        </w:rPr>
        <w:t>.</w:t>
      </w:r>
    </w:p>
    <w:p w14:paraId="40227FF4" w14:textId="6DE062B7" w:rsidR="00594419" w:rsidRDefault="008B40A1" w:rsidP="0073285C">
      <w:pPr>
        <w:pStyle w:val="Heading2"/>
      </w:pPr>
      <w:bookmarkStart w:id="28" w:name="_Part_B:_Configure"/>
      <w:bookmarkStart w:id="29" w:name="_Toc335806701"/>
      <w:bookmarkStart w:id="30" w:name="_Toc340140179"/>
      <w:bookmarkEnd w:id="28"/>
      <w:r>
        <w:t xml:space="preserve">Part </w:t>
      </w:r>
      <w:r w:rsidR="00083EDB">
        <w:t>B</w:t>
      </w:r>
      <w:r>
        <w:t xml:space="preserve">: </w:t>
      </w:r>
      <w:r w:rsidR="00594419">
        <w:t xml:space="preserve">Configure </w:t>
      </w:r>
      <w:r w:rsidR="0082788C">
        <w:t xml:space="preserve">server-to-server </w:t>
      </w:r>
      <w:r w:rsidR="00594419">
        <w:t xml:space="preserve">authentication between the on-premises and </w:t>
      </w:r>
      <w:r w:rsidR="0082788C">
        <w:t xml:space="preserve">SharePoint Online </w:t>
      </w:r>
      <w:r w:rsidR="00594419">
        <w:t>servers</w:t>
      </w:r>
      <w:bookmarkEnd w:id="29"/>
      <w:bookmarkEnd w:id="30"/>
    </w:p>
    <w:p w14:paraId="65821B09" w14:textId="5E5C5C18" w:rsidR="00594419" w:rsidRPr="00421E46" w:rsidRDefault="007975D8" w:rsidP="00594419">
      <w:pPr>
        <w:rPr>
          <w:sz w:val="20"/>
          <w:szCs w:val="20"/>
        </w:rPr>
      </w:pPr>
      <w:r w:rsidRPr="00421E46">
        <w:rPr>
          <w:sz w:val="20"/>
          <w:szCs w:val="20"/>
        </w:rPr>
        <w:t xml:space="preserve">To configure server-to-server </w:t>
      </w:r>
      <w:r w:rsidR="002D51A1" w:rsidRPr="00421E46">
        <w:rPr>
          <w:sz w:val="20"/>
          <w:szCs w:val="20"/>
        </w:rPr>
        <w:t xml:space="preserve">authentication </w:t>
      </w:r>
      <w:r w:rsidR="00594419" w:rsidRPr="00421E46">
        <w:rPr>
          <w:sz w:val="20"/>
          <w:szCs w:val="20"/>
        </w:rPr>
        <w:t>for hybrid</w:t>
      </w:r>
      <w:r w:rsidRPr="00421E46">
        <w:rPr>
          <w:sz w:val="20"/>
          <w:szCs w:val="20"/>
        </w:rPr>
        <w:t xml:space="preserve"> environments, you have to</w:t>
      </w:r>
      <w:r w:rsidR="00594419" w:rsidRPr="00421E46">
        <w:rPr>
          <w:sz w:val="20"/>
          <w:szCs w:val="20"/>
        </w:rPr>
        <w:t xml:space="preserve"> establish trust with ACS, the trust broker for both the on-premises and online SharePoint servers</w:t>
      </w:r>
      <w:r w:rsidRPr="00421E46">
        <w:rPr>
          <w:sz w:val="20"/>
          <w:szCs w:val="20"/>
        </w:rPr>
        <w:t>. After you establish this relationship,</w:t>
      </w:r>
      <w:r w:rsidR="00594419" w:rsidRPr="00421E46">
        <w:rPr>
          <w:sz w:val="20"/>
          <w:szCs w:val="20"/>
        </w:rPr>
        <w:t xml:space="preserve"> each server trusts the security tokens </w:t>
      </w:r>
      <w:r w:rsidRPr="00421E46">
        <w:rPr>
          <w:sz w:val="20"/>
          <w:szCs w:val="20"/>
        </w:rPr>
        <w:t xml:space="preserve">that ACS </w:t>
      </w:r>
      <w:r w:rsidR="00B86076" w:rsidRPr="00421E46">
        <w:rPr>
          <w:sz w:val="20"/>
          <w:szCs w:val="20"/>
        </w:rPr>
        <w:t>issues</w:t>
      </w:r>
      <w:r w:rsidR="00594419" w:rsidRPr="00421E46">
        <w:rPr>
          <w:sz w:val="20"/>
          <w:szCs w:val="20"/>
        </w:rPr>
        <w:t xml:space="preserve"> for access to resources on behalf of an identified user.</w:t>
      </w:r>
    </w:p>
    <w:p w14:paraId="4B5410DE" w14:textId="392FD621" w:rsidR="00594419" w:rsidRDefault="00594419" w:rsidP="0073285C">
      <w:pPr>
        <w:pStyle w:val="Heading4"/>
      </w:pPr>
      <w:bookmarkStart w:id="31" w:name="_Step_1_."/>
      <w:bookmarkEnd w:id="31"/>
      <w:r>
        <w:lastRenderedPageBreak/>
        <w:t>Step 1. Replace the default STS certificate of your on-premise</w:t>
      </w:r>
      <w:r w:rsidR="007975D8">
        <w:t>s</w:t>
      </w:r>
      <w:r>
        <w:t xml:space="preserve"> farm with a certificate from a well-known certification authority or a self-signed certificate</w:t>
      </w:r>
    </w:p>
    <w:p w14:paraId="7B6C5D51" w14:textId="265A2DB5" w:rsidR="00594419" w:rsidRPr="00421E46" w:rsidRDefault="007975D8" w:rsidP="00594419">
      <w:pPr>
        <w:rPr>
          <w:sz w:val="20"/>
          <w:szCs w:val="20"/>
        </w:rPr>
      </w:pPr>
      <w:r w:rsidRPr="00421E46">
        <w:rPr>
          <w:sz w:val="20"/>
          <w:szCs w:val="20"/>
        </w:rPr>
        <w:t xml:space="preserve">ACS cannot use the </w:t>
      </w:r>
      <w:r w:rsidR="00594419" w:rsidRPr="00421E46">
        <w:rPr>
          <w:sz w:val="20"/>
          <w:szCs w:val="20"/>
        </w:rPr>
        <w:t xml:space="preserve">default certificate </w:t>
      </w:r>
      <w:r w:rsidRPr="00421E46">
        <w:rPr>
          <w:sz w:val="20"/>
          <w:szCs w:val="20"/>
        </w:rPr>
        <w:t>that the</w:t>
      </w:r>
      <w:r w:rsidR="00594419" w:rsidRPr="00421E46">
        <w:rPr>
          <w:sz w:val="20"/>
          <w:szCs w:val="20"/>
        </w:rPr>
        <w:t xml:space="preserve"> SharePoint for the Security Token Service (STS) </w:t>
      </w:r>
      <w:r w:rsidR="002D1A52" w:rsidRPr="00421E46">
        <w:rPr>
          <w:sz w:val="20"/>
          <w:szCs w:val="20"/>
        </w:rPr>
        <w:t>created</w:t>
      </w:r>
      <w:r w:rsidRPr="00421E46">
        <w:rPr>
          <w:sz w:val="20"/>
          <w:szCs w:val="20"/>
        </w:rPr>
        <w:t xml:space="preserve"> </w:t>
      </w:r>
      <w:r w:rsidR="00594419" w:rsidRPr="00421E46">
        <w:rPr>
          <w:sz w:val="20"/>
          <w:szCs w:val="20"/>
        </w:rPr>
        <w:t xml:space="preserve">to validate incoming tokens </w:t>
      </w:r>
      <w:r w:rsidR="002D1A52" w:rsidRPr="00421E46">
        <w:rPr>
          <w:sz w:val="20"/>
          <w:szCs w:val="20"/>
        </w:rPr>
        <w:t>that the</w:t>
      </w:r>
      <w:r w:rsidR="00594419" w:rsidRPr="00421E46">
        <w:rPr>
          <w:sz w:val="20"/>
          <w:szCs w:val="20"/>
        </w:rPr>
        <w:t xml:space="preserve"> STS</w:t>
      </w:r>
      <w:r w:rsidR="002D1A52" w:rsidRPr="00421E46">
        <w:rPr>
          <w:sz w:val="20"/>
          <w:szCs w:val="20"/>
        </w:rPr>
        <w:t xml:space="preserve"> issues.</w:t>
      </w:r>
      <w:r w:rsidR="00594419" w:rsidRPr="00421E46">
        <w:rPr>
          <w:sz w:val="20"/>
          <w:szCs w:val="20"/>
        </w:rPr>
        <w:t xml:space="preserve"> </w:t>
      </w:r>
      <w:r w:rsidR="002D1A52" w:rsidRPr="00421E46">
        <w:rPr>
          <w:sz w:val="20"/>
          <w:szCs w:val="20"/>
        </w:rPr>
        <w:t xml:space="preserve">This occurs </w:t>
      </w:r>
      <w:r w:rsidR="00594419" w:rsidRPr="00421E46">
        <w:rPr>
          <w:sz w:val="20"/>
          <w:szCs w:val="20"/>
        </w:rPr>
        <w:t xml:space="preserve">because </w:t>
      </w:r>
      <w:r w:rsidR="002D1A52" w:rsidRPr="00421E46">
        <w:rPr>
          <w:sz w:val="20"/>
          <w:szCs w:val="20"/>
        </w:rPr>
        <w:t>the STS</w:t>
      </w:r>
      <w:r w:rsidR="00594419" w:rsidRPr="00421E46">
        <w:rPr>
          <w:sz w:val="20"/>
          <w:szCs w:val="20"/>
        </w:rPr>
        <w:t xml:space="preserve"> issued </w:t>
      </w:r>
      <w:r w:rsidR="002D1A52" w:rsidRPr="00421E46">
        <w:rPr>
          <w:sz w:val="20"/>
          <w:szCs w:val="20"/>
        </w:rPr>
        <w:t>the tokens</w:t>
      </w:r>
      <w:r w:rsidR="00594419" w:rsidRPr="00421E46">
        <w:rPr>
          <w:sz w:val="20"/>
          <w:szCs w:val="20"/>
        </w:rPr>
        <w:t xml:space="preserve"> </w:t>
      </w:r>
      <w:r w:rsidR="002D1A52" w:rsidRPr="00421E46">
        <w:rPr>
          <w:sz w:val="20"/>
          <w:szCs w:val="20"/>
        </w:rPr>
        <w:t xml:space="preserve">based </w:t>
      </w:r>
      <w:r w:rsidR="00594419" w:rsidRPr="00421E46">
        <w:rPr>
          <w:sz w:val="20"/>
          <w:szCs w:val="20"/>
        </w:rPr>
        <w:t xml:space="preserve">on its own self-signed certificate. Therefore, you must replace the default STS certificate with either a certificate </w:t>
      </w:r>
      <w:r w:rsidR="002D1A52" w:rsidRPr="00421E46">
        <w:rPr>
          <w:sz w:val="20"/>
          <w:szCs w:val="20"/>
        </w:rPr>
        <w:t xml:space="preserve">that a public certification authority (CA) that ACS trusts (recommended) </w:t>
      </w:r>
      <w:r w:rsidR="00594419" w:rsidRPr="00421E46">
        <w:rPr>
          <w:sz w:val="20"/>
          <w:szCs w:val="20"/>
        </w:rPr>
        <w:t>issued or a self-signed certificate</w:t>
      </w:r>
      <w:r w:rsidR="002D1A52" w:rsidRPr="00421E46">
        <w:rPr>
          <w:sz w:val="20"/>
          <w:szCs w:val="20"/>
        </w:rPr>
        <w:t>.</w:t>
      </w:r>
      <w:r w:rsidR="00594419" w:rsidRPr="00421E46">
        <w:rPr>
          <w:sz w:val="20"/>
          <w:szCs w:val="20"/>
        </w:rPr>
        <w:t xml:space="preserve"> </w:t>
      </w:r>
      <w:r w:rsidR="002D1A52" w:rsidRPr="00421E46">
        <w:rPr>
          <w:sz w:val="20"/>
          <w:szCs w:val="20"/>
        </w:rPr>
        <w:t>We recommend the former bec</w:t>
      </w:r>
      <w:r w:rsidR="002D51A1" w:rsidRPr="00421E46">
        <w:rPr>
          <w:sz w:val="20"/>
          <w:szCs w:val="20"/>
        </w:rPr>
        <w:t>ause self-signed certificates m</w:t>
      </w:r>
      <w:r w:rsidR="002D1A52" w:rsidRPr="00421E46">
        <w:rPr>
          <w:sz w:val="20"/>
          <w:szCs w:val="20"/>
        </w:rPr>
        <w:t>igh</w:t>
      </w:r>
      <w:r w:rsidR="002D51A1" w:rsidRPr="00421E46">
        <w:rPr>
          <w:sz w:val="20"/>
          <w:szCs w:val="20"/>
        </w:rPr>
        <w:t>t</w:t>
      </w:r>
      <w:r w:rsidR="002D1A52" w:rsidRPr="00421E46">
        <w:rPr>
          <w:sz w:val="20"/>
          <w:szCs w:val="20"/>
        </w:rPr>
        <w:t xml:space="preserve"> have</w:t>
      </w:r>
      <w:r w:rsidR="00594419" w:rsidRPr="00421E46">
        <w:rPr>
          <w:sz w:val="20"/>
          <w:szCs w:val="20"/>
        </w:rPr>
        <w:t xml:space="preserve"> integration issues with other applications and services. If you have already replaced the default STS certificate, then skip to Step 2.</w:t>
      </w:r>
    </w:p>
    <w:p w14:paraId="2995C404" w14:textId="4E4C4508" w:rsidR="0046294C" w:rsidRPr="00421E46" w:rsidRDefault="0046294C" w:rsidP="0046294C">
      <w:pPr>
        <w:ind w:left="720"/>
        <w:rPr>
          <w:sz w:val="20"/>
          <w:szCs w:val="20"/>
        </w:rPr>
      </w:pPr>
      <w:r w:rsidRPr="00421E46">
        <w:rPr>
          <w:b/>
          <w:sz w:val="20"/>
          <w:szCs w:val="20"/>
        </w:rPr>
        <w:t>Note:</w:t>
      </w:r>
      <w:r w:rsidRPr="00421E46">
        <w:rPr>
          <w:sz w:val="20"/>
          <w:szCs w:val="20"/>
        </w:rPr>
        <w:t xml:space="preserve"> The following procedure creates a new certificate in two types, a Personal Information Exchange file (.pfx) and a Security Certificate file (.cer). Each of these different certificate types </w:t>
      </w:r>
      <w:r w:rsidR="00B86076" w:rsidRPr="00421E46">
        <w:rPr>
          <w:sz w:val="20"/>
          <w:szCs w:val="20"/>
        </w:rPr>
        <w:t>is</w:t>
      </w:r>
      <w:r w:rsidRPr="00421E46">
        <w:rPr>
          <w:sz w:val="20"/>
          <w:szCs w:val="20"/>
        </w:rPr>
        <w:t xml:space="preserve"> required in later steps.</w:t>
      </w:r>
    </w:p>
    <w:p w14:paraId="2DBFD334" w14:textId="31E72FAA" w:rsidR="001A6EC8" w:rsidRPr="00421E46" w:rsidRDefault="002D1A52" w:rsidP="00594419">
      <w:pPr>
        <w:rPr>
          <w:sz w:val="20"/>
          <w:szCs w:val="20"/>
        </w:rPr>
      </w:pPr>
      <w:r w:rsidRPr="00421E46">
        <w:rPr>
          <w:sz w:val="20"/>
          <w:szCs w:val="20"/>
        </w:rPr>
        <w:t>P</w:t>
      </w:r>
      <w:r w:rsidR="00594419" w:rsidRPr="00421E46">
        <w:rPr>
          <w:sz w:val="20"/>
          <w:szCs w:val="20"/>
        </w:rPr>
        <w:t xml:space="preserve">erform this procedure </w:t>
      </w:r>
      <w:r w:rsidR="001A6EC8" w:rsidRPr="00421E46">
        <w:rPr>
          <w:sz w:val="20"/>
          <w:szCs w:val="20"/>
        </w:rPr>
        <w:t>during a maintenance window</w:t>
      </w:r>
      <w:r w:rsidR="00594419" w:rsidRPr="00421E46">
        <w:rPr>
          <w:sz w:val="20"/>
          <w:szCs w:val="20"/>
        </w:rPr>
        <w:t xml:space="preserve"> </w:t>
      </w:r>
      <w:r w:rsidR="001A6EC8" w:rsidRPr="00421E46">
        <w:rPr>
          <w:sz w:val="20"/>
          <w:szCs w:val="20"/>
        </w:rPr>
        <w:t xml:space="preserve">because the procedure </w:t>
      </w:r>
      <w:r w:rsidR="00594419" w:rsidRPr="00421E46">
        <w:rPr>
          <w:sz w:val="20"/>
          <w:szCs w:val="20"/>
        </w:rPr>
        <w:t>replace</w:t>
      </w:r>
      <w:r w:rsidR="00E6418D" w:rsidRPr="00421E46">
        <w:rPr>
          <w:sz w:val="20"/>
          <w:szCs w:val="20"/>
        </w:rPr>
        <w:t>s</w:t>
      </w:r>
      <w:r w:rsidR="001A6EC8" w:rsidRPr="00421E46">
        <w:rPr>
          <w:sz w:val="20"/>
          <w:szCs w:val="20"/>
        </w:rPr>
        <w:t xml:space="preserve"> the </w:t>
      </w:r>
      <w:r w:rsidRPr="00421E46">
        <w:rPr>
          <w:sz w:val="20"/>
          <w:szCs w:val="20"/>
        </w:rPr>
        <w:t>STS certificate of the on-premises</w:t>
      </w:r>
      <w:r w:rsidR="001A6EC8" w:rsidRPr="00421E46">
        <w:rPr>
          <w:sz w:val="20"/>
          <w:szCs w:val="20"/>
        </w:rPr>
        <w:t xml:space="preserve"> farm</w:t>
      </w:r>
      <w:r w:rsidRPr="00421E46">
        <w:rPr>
          <w:sz w:val="20"/>
          <w:szCs w:val="20"/>
        </w:rPr>
        <w:t>,</w:t>
      </w:r>
      <w:r w:rsidR="00E6418D" w:rsidRPr="00421E46">
        <w:rPr>
          <w:sz w:val="20"/>
          <w:szCs w:val="20"/>
        </w:rPr>
        <w:t xml:space="preserve"> </w:t>
      </w:r>
      <w:r w:rsidR="00594419" w:rsidRPr="00421E46">
        <w:rPr>
          <w:sz w:val="20"/>
          <w:szCs w:val="20"/>
        </w:rPr>
        <w:t xml:space="preserve">and </w:t>
      </w:r>
      <w:r w:rsidRPr="00421E46">
        <w:rPr>
          <w:sz w:val="20"/>
          <w:szCs w:val="20"/>
        </w:rPr>
        <w:t xml:space="preserve">you have to </w:t>
      </w:r>
      <w:r w:rsidR="001A6EC8" w:rsidRPr="00421E46">
        <w:rPr>
          <w:sz w:val="20"/>
          <w:szCs w:val="20"/>
        </w:rPr>
        <w:t>restart</w:t>
      </w:r>
      <w:r w:rsidR="00594419" w:rsidRPr="00421E46">
        <w:rPr>
          <w:sz w:val="20"/>
          <w:szCs w:val="20"/>
        </w:rPr>
        <w:t xml:space="preserve"> IIS and the </w:t>
      </w:r>
      <w:r w:rsidR="001A6EC8" w:rsidRPr="00421E46">
        <w:rPr>
          <w:sz w:val="20"/>
          <w:szCs w:val="20"/>
        </w:rPr>
        <w:t xml:space="preserve">SharePoint </w:t>
      </w:r>
      <w:r w:rsidR="00594419" w:rsidRPr="00421E46">
        <w:rPr>
          <w:sz w:val="20"/>
          <w:szCs w:val="20"/>
        </w:rPr>
        <w:t xml:space="preserve">timer service. </w:t>
      </w:r>
    </w:p>
    <w:p w14:paraId="0744DE3F" w14:textId="5BBDC658" w:rsidR="00594419" w:rsidRPr="00421E46" w:rsidRDefault="00AF37E4" w:rsidP="00AF37E4">
      <w:pPr>
        <w:ind w:left="720"/>
        <w:rPr>
          <w:sz w:val="20"/>
          <w:szCs w:val="20"/>
        </w:rPr>
      </w:pPr>
      <w:r w:rsidRPr="00421E46">
        <w:rPr>
          <w:b/>
          <w:sz w:val="20"/>
          <w:szCs w:val="20"/>
        </w:rPr>
        <w:t xml:space="preserve">Note: </w:t>
      </w:r>
      <w:r w:rsidR="00594419" w:rsidRPr="00421E46">
        <w:rPr>
          <w:sz w:val="20"/>
          <w:szCs w:val="20"/>
        </w:rPr>
        <w:t xml:space="preserve">You must log </w:t>
      </w:r>
      <w:r w:rsidR="008842D6" w:rsidRPr="00421E46">
        <w:rPr>
          <w:sz w:val="20"/>
          <w:szCs w:val="20"/>
        </w:rPr>
        <w:t xml:space="preserve">on to </w:t>
      </w:r>
      <w:r w:rsidR="00A4111E" w:rsidRPr="00421E46">
        <w:rPr>
          <w:sz w:val="20"/>
          <w:szCs w:val="20"/>
        </w:rPr>
        <w:t xml:space="preserve">a </w:t>
      </w:r>
      <w:r w:rsidR="00594419" w:rsidRPr="00421E46">
        <w:rPr>
          <w:sz w:val="20"/>
          <w:szCs w:val="20"/>
        </w:rPr>
        <w:t xml:space="preserve">farm </w:t>
      </w:r>
      <w:r w:rsidR="00A4111E" w:rsidRPr="00421E46">
        <w:rPr>
          <w:sz w:val="20"/>
          <w:szCs w:val="20"/>
        </w:rPr>
        <w:t>web front</w:t>
      </w:r>
      <w:r w:rsidR="009570CE" w:rsidRPr="00421E46">
        <w:rPr>
          <w:sz w:val="20"/>
          <w:szCs w:val="20"/>
        </w:rPr>
        <w:t>-</w:t>
      </w:r>
      <w:r w:rsidR="00A4111E" w:rsidRPr="00421E46">
        <w:rPr>
          <w:sz w:val="20"/>
          <w:szCs w:val="20"/>
        </w:rPr>
        <w:t xml:space="preserve">end </w:t>
      </w:r>
      <w:r w:rsidR="009570CE" w:rsidRPr="00421E46">
        <w:rPr>
          <w:sz w:val="20"/>
          <w:szCs w:val="20"/>
        </w:rPr>
        <w:t xml:space="preserve">server </w:t>
      </w:r>
      <w:r w:rsidR="00594419" w:rsidRPr="00421E46">
        <w:rPr>
          <w:sz w:val="20"/>
          <w:szCs w:val="20"/>
        </w:rPr>
        <w:t xml:space="preserve">as a </w:t>
      </w:r>
      <w:r w:rsidR="009570CE" w:rsidRPr="00421E46">
        <w:rPr>
          <w:sz w:val="20"/>
          <w:szCs w:val="20"/>
        </w:rPr>
        <w:t xml:space="preserve">member of the Administrators group on the </w:t>
      </w:r>
      <w:r w:rsidR="00594419" w:rsidRPr="00421E46">
        <w:rPr>
          <w:sz w:val="20"/>
          <w:szCs w:val="20"/>
        </w:rPr>
        <w:t xml:space="preserve">local </w:t>
      </w:r>
      <w:r w:rsidR="009570CE" w:rsidRPr="00421E46">
        <w:rPr>
          <w:sz w:val="20"/>
          <w:szCs w:val="20"/>
        </w:rPr>
        <w:t>computer</w:t>
      </w:r>
      <w:r w:rsidR="001A6EC8" w:rsidRPr="00421E46">
        <w:rPr>
          <w:sz w:val="20"/>
          <w:szCs w:val="20"/>
        </w:rPr>
        <w:t xml:space="preserve"> to complete these steps</w:t>
      </w:r>
      <w:r w:rsidR="00594419" w:rsidRPr="00421E46">
        <w:rPr>
          <w:sz w:val="20"/>
          <w:szCs w:val="20"/>
        </w:rPr>
        <w:t xml:space="preserve">. </w:t>
      </w:r>
    </w:p>
    <w:p w14:paraId="69F7A925" w14:textId="237B310A" w:rsidR="00594419" w:rsidRPr="00421E46" w:rsidRDefault="00594419" w:rsidP="00594419">
      <w:pPr>
        <w:rPr>
          <w:sz w:val="20"/>
          <w:szCs w:val="20"/>
        </w:rPr>
      </w:pPr>
      <w:r w:rsidRPr="00421E46">
        <w:rPr>
          <w:sz w:val="20"/>
          <w:szCs w:val="20"/>
        </w:rPr>
        <w:t xml:space="preserve">To use the IIS snap-in to generate a self-signed certificate, </w:t>
      </w:r>
      <w:r w:rsidR="008842D6" w:rsidRPr="00421E46">
        <w:rPr>
          <w:sz w:val="20"/>
          <w:szCs w:val="20"/>
        </w:rPr>
        <w:t>complete the following steps</w:t>
      </w:r>
      <w:r w:rsidRPr="00421E46">
        <w:rPr>
          <w:sz w:val="20"/>
          <w:szCs w:val="20"/>
        </w:rPr>
        <w:t>:</w:t>
      </w:r>
    </w:p>
    <w:p w14:paraId="5D20E5DA" w14:textId="42639EFB" w:rsidR="00594419" w:rsidRPr="00DE663F" w:rsidRDefault="00594419" w:rsidP="00DE663F">
      <w:pPr>
        <w:pStyle w:val="ListParagraph"/>
        <w:numPr>
          <w:ilvl w:val="0"/>
          <w:numId w:val="80"/>
        </w:numPr>
        <w:rPr>
          <w:sz w:val="20"/>
          <w:szCs w:val="20"/>
        </w:rPr>
      </w:pPr>
      <w:r w:rsidRPr="00DE663F">
        <w:rPr>
          <w:sz w:val="20"/>
          <w:szCs w:val="20"/>
        </w:rPr>
        <w:t>From the Windows Server</w:t>
      </w:r>
      <w:r w:rsidR="00E6418D" w:rsidRPr="00DE663F">
        <w:rPr>
          <w:sz w:val="20"/>
          <w:szCs w:val="20"/>
        </w:rPr>
        <w:t xml:space="preserve"> </w:t>
      </w:r>
      <w:r w:rsidRPr="00DE663F">
        <w:rPr>
          <w:sz w:val="20"/>
          <w:szCs w:val="20"/>
        </w:rPr>
        <w:t xml:space="preserve">desktop on </w:t>
      </w:r>
      <w:r w:rsidR="00E6418D" w:rsidRPr="00DE663F">
        <w:rPr>
          <w:sz w:val="20"/>
          <w:szCs w:val="20"/>
        </w:rPr>
        <w:t>an</w:t>
      </w:r>
      <w:r w:rsidRPr="00DE663F">
        <w:rPr>
          <w:sz w:val="20"/>
          <w:szCs w:val="20"/>
        </w:rPr>
        <w:t xml:space="preserve"> on-premises SharePoint server, click </w:t>
      </w:r>
      <w:r w:rsidRPr="00DE663F">
        <w:rPr>
          <w:b/>
          <w:sz w:val="20"/>
          <w:szCs w:val="20"/>
        </w:rPr>
        <w:t>Start</w:t>
      </w:r>
      <w:r w:rsidRPr="00DE663F">
        <w:rPr>
          <w:sz w:val="20"/>
          <w:szCs w:val="20"/>
        </w:rPr>
        <w:t xml:space="preserve">, point to </w:t>
      </w:r>
      <w:r w:rsidRPr="00DE663F">
        <w:rPr>
          <w:b/>
          <w:sz w:val="20"/>
          <w:szCs w:val="20"/>
        </w:rPr>
        <w:t>Administrative Tools</w:t>
      </w:r>
      <w:r w:rsidRPr="00DE663F">
        <w:rPr>
          <w:sz w:val="20"/>
          <w:szCs w:val="20"/>
        </w:rPr>
        <w:t xml:space="preserve">, and then click </w:t>
      </w:r>
      <w:r w:rsidRPr="00DE663F">
        <w:rPr>
          <w:b/>
          <w:sz w:val="20"/>
          <w:szCs w:val="20"/>
        </w:rPr>
        <w:t>Internet Information Services (IIS) Manager</w:t>
      </w:r>
      <w:r w:rsidRPr="00DE663F">
        <w:rPr>
          <w:sz w:val="20"/>
          <w:szCs w:val="20"/>
        </w:rPr>
        <w:t>.</w:t>
      </w:r>
    </w:p>
    <w:p w14:paraId="521ECE3C" w14:textId="77777777" w:rsidR="00594419" w:rsidRPr="00DE663F" w:rsidRDefault="00594419" w:rsidP="00DE663F">
      <w:pPr>
        <w:pStyle w:val="ListParagraph"/>
        <w:numPr>
          <w:ilvl w:val="0"/>
          <w:numId w:val="80"/>
        </w:numPr>
        <w:rPr>
          <w:sz w:val="20"/>
          <w:szCs w:val="20"/>
        </w:rPr>
      </w:pPr>
      <w:r w:rsidRPr="00DE663F">
        <w:rPr>
          <w:sz w:val="20"/>
          <w:szCs w:val="20"/>
        </w:rPr>
        <w:t xml:space="preserve">In the console tree, click the server name. </w:t>
      </w:r>
    </w:p>
    <w:p w14:paraId="02DABF2C" w14:textId="77777777" w:rsidR="00594419" w:rsidRPr="00DE663F" w:rsidRDefault="00594419" w:rsidP="00DE663F">
      <w:pPr>
        <w:pStyle w:val="ListParagraph"/>
        <w:numPr>
          <w:ilvl w:val="0"/>
          <w:numId w:val="80"/>
        </w:numPr>
        <w:rPr>
          <w:sz w:val="20"/>
          <w:szCs w:val="20"/>
        </w:rPr>
      </w:pPr>
      <w:r w:rsidRPr="00DE663F">
        <w:rPr>
          <w:sz w:val="20"/>
          <w:szCs w:val="20"/>
        </w:rPr>
        <w:t xml:space="preserve">In the details pane, double-click </w:t>
      </w:r>
      <w:r w:rsidRPr="00DE663F">
        <w:rPr>
          <w:b/>
          <w:sz w:val="20"/>
          <w:szCs w:val="20"/>
        </w:rPr>
        <w:t>Server Certificates</w:t>
      </w:r>
      <w:r w:rsidRPr="00DE663F">
        <w:rPr>
          <w:sz w:val="20"/>
          <w:szCs w:val="20"/>
        </w:rPr>
        <w:t xml:space="preserve"> in the IIS group.</w:t>
      </w:r>
    </w:p>
    <w:p w14:paraId="1CE4B9A0" w14:textId="77777777" w:rsidR="00594419" w:rsidRPr="00DE663F" w:rsidRDefault="00594419" w:rsidP="00DE663F">
      <w:pPr>
        <w:pStyle w:val="ListParagraph"/>
        <w:numPr>
          <w:ilvl w:val="0"/>
          <w:numId w:val="80"/>
        </w:numPr>
        <w:rPr>
          <w:sz w:val="20"/>
          <w:szCs w:val="20"/>
        </w:rPr>
      </w:pPr>
      <w:r w:rsidRPr="00DE663F">
        <w:rPr>
          <w:sz w:val="20"/>
          <w:szCs w:val="20"/>
        </w:rPr>
        <w:t xml:space="preserve">In the </w:t>
      </w:r>
      <w:r w:rsidRPr="00DE663F">
        <w:rPr>
          <w:b/>
          <w:sz w:val="20"/>
          <w:szCs w:val="20"/>
        </w:rPr>
        <w:t>Actions</w:t>
      </w:r>
      <w:r w:rsidRPr="00DE663F">
        <w:rPr>
          <w:sz w:val="20"/>
          <w:szCs w:val="20"/>
        </w:rPr>
        <w:t xml:space="preserve"> pane, click </w:t>
      </w:r>
      <w:r w:rsidRPr="00DE663F">
        <w:rPr>
          <w:b/>
          <w:sz w:val="20"/>
          <w:szCs w:val="20"/>
        </w:rPr>
        <w:t>Create Self-Signed Certificate</w:t>
      </w:r>
      <w:r w:rsidRPr="00DE663F">
        <w:rPr>
          <w:sz w:val="20"/>
          <w:szCs w:val="20"/>
        </w:rPr>
        <w:t>.</w:t>
      </w:r>
    </w:p>
    <w:p w14:paraId="0DB20346" w14:textId="77777777" w:rsidR="00594419" w:rsidRPr="00DE663F" w:rsidRDefault="00594419" w:rsidP="00DE663F">
      <w:pPr>
        <w:pStyle w:val="ListParagraph"/>
        <w:numPr>
          <w:ilvl w:val="0"/>
          <w:numId w:val="80"/>
        </w:numPr>
        <w:rPr>
          <w:sz w:val="20"/>
          <w:szCs w:val="20"/>
        </w:rPr>
      </w:pPr>
      <w:r w:rsidRPr="00DE663F">
        <w:rPr>
          <w:sz w:val="20"/>
          <w:szCs w:val="20"/>
        </w:rPr>
        <w:t xml:space="preserve">On the </w:t>
      </w:r>
      <w:r w:rsidRPr="00DE663F">
        <w:rPr>
          <w:b/>
          <w:sz w:val="20"/>
          <w:szCs w:val="20"/>
        </w:rPr>
        <w:t>Specify Friendly Name</w:t>
      </w:r>
      <w:r w:rsidRPr="00DE663F">
        <w:rPr>
          <w:sz w:val="20"/>
          <w:szCs w:val="20"/>
        </w:rPr>
        <w:t xml:space="preserve"> page, type a name for the certificate, and then click </w:t>
      </w:r>
      <w:r w:rsidRPr="00DE663F">
        <w:rPr>
          <w:b/>
          <w:sz w:val="20"/>
          <w:szCs w:val="20"/>
        </w:rPr>
        <w:t>OK</w:t>
      </w:r>
      <w:r w:rsidRPr="00DE663F">
        <w:rPr>
          <w:sz w:val="20"/>
          <w:szCs w:val="20"/>
        </w:rPr>
        <w:t>.</w:t>
      </w:r>
    </w:p>
    <w:p w14:paraId="01345E3D" w14:textId="77777777" w:rsidR="00594419" w:rsidRPr="00DE663F" w:rsidRDefault="00594419" w:rsidP="00DE663F">
      <w:pPr>
        <w:pStyle w:val="ListParagraph"/>
        <w:numPr>
          <w:ilvl w:val="0"/>
          <w:numId w:val="80"/>
        </w:numPr>
        <w:rPr>
          <w:sz w:val="20"/>
          <w:szCs w:val="20"/>
        </w:rPr>
      </w:pPr>
      <w:r w:rsidRPr="00DE663F">
        <w:rPr>
          <w:sz w:val="20"/>
          <w:szCs w:val="20"/>
        </w:rPr>
        <w:t xml:space="preserve">In the details pane, right-click the new certificate, and then click </w:t>
      </w:r>
      <w:r w:rsidRPr="00DE663F">
        <w:rPr>
          <w:b/>
          <w:sz w:val="20"/>
          <w:szCs w:val="20"/>
        </w:rPr>
        <w:t>Export</w:t>
      </w:r>
      <w:r w:rsidRPr="00DE663F">
        <w:rPr>
          <w:sz w:val="20"/>
          <w:szCs w:val="20"/>
        </w:rPr>
        <w:t>.</w:t>
      </w:r>
    </w:p>
    <w:p w14:paraId="510FFA6A" w14:textId="77777777" w:rsidR="00594419" w:rsidRPr="00DE663F" w:rsidRDefault="00594419" w:rsidP="00DE663F">
      <w:pPr>
        <w:pStyle w:val="ListParagraph"/>
        <w:numPr>
          <w:ilvl w:val="0"/>
          <w:numId w:val="80"/>
        </w:numPr>
        <w:rPr>
          <w:sz w:val="20"/>
          <w:szCs w:val="20"/>
        </w:rPr>
      </w:pPr>
      <w:r w:rsidRPr="00DE663F">
        <w:rPr>
          <w:sz w:val="20"/>
          <w:szCs w:val="20"/>
        </w:rPr>
        <w:t xml:space="preserve">In </w:t>
      </w:r>
      <w:r w:rsidRPr="00DE663F">
        <w:rPr>
          <w:b/>
          <w:sz w:val="20"/>
          <w:szCs w:val="20"/>
        </w:rPr>
        <w:t>Export Certificate</w:t>
      </w:r>
      <w:r w:rsidRPr="00DE663F">
        <w:rPr>
          <w:sz w:val="20"/>
          <w:szCs w:val="20"/>
        </w:rPr>
        <w:t xml:space="preserve">, specify a path and name to store the .pfx file for the certificate in </w:t>
      </w:r>
      <w:r w:rsidRPr="00DE663F">
        <w:rPr>
          <w:b/>
          <w:sz w:val="20"/>
          <w:szCs w:val="20"/>
        </w:rPr>
        <w:t>Export to</w:t>
      </w:r>
      <w:r w:rsidRPr="00DE663F">
        <w:rPr>
          <w:sz w:val="20"/>
          <w:szCs w:val="20"/>
        </w:rPr>
        <w:t xml:space="preserve">, and a password for the certificate file in </w:t>
      </w:r>
      <w:r w:rsidRPr="00DE663F">
        <w:rPr>
          <w:b/>
          <w:sz w:val="20"/>
          <w:szCs w:val="20"/>
        </w:rPr>
        <w:t>Password</w:t>
      </w:r>
      <w:r w:rsidRPr="00DE663F">
        <w:rPr>
          <w:sz w:val="20"/>
          <w:szCs w:val="20"/>
        </w:rPr>
        <w:t xml:space="preserve"> and </w:t>
      </w:r>
      <w:r w:rsidRPr="00DE663F">
        <w:rPr>
          <w:b/>
          <w:sz w:val="20"/>
          <w:szCs w:val="20"/>
        </w:rPr>
        <w:t>Confirm password</w:t>
      </w:r>
      <w:r w:rsidRPr="00DE663F">
        <w:rPr>
          <w:sz w:val="20"/>
          <w:szCs w:val="20"/>
        </w:rPr>
        <w:t>. This creates a .pfx file containing the private key that will be needed in the following procedure.</w:t>
      </w:r>
    </w:p>
    <w:p w14:paraId="6D068D72" w14:textId="34D34641" w:rsidR="00594419" w:rsidRPr="00DE663F" w:rsidRDefault="00594419" w:rsidP="00DE663F">
      <w:pPr>
        <w:pStyle w:val="ListParagraph"/>
        <w:numPr>
          <w:ilvl w:val="0"/>
          <w:numId w:val="80"/>
        </w:numPr>
        <w:rPr>
          <w:sz w:val="20"/>
          <w:szCs w:val="20"/>
        </w:rPr>
      </w:pPr>
      <w:r w:rsidRPr="00DE663F">
        <w:rPr>
          <w:sz w:val="20"/>
          <w:szCs w:val="20"/>
        </w:rPr>
        <w:t xml:space="preserve">In the details pane, right-click the new certificate, and then click </w:t>
      </w:r>
      <w:r w:rsidRPr="00DE663F">
        <w:rPr>
          <w:b/>
          <w:sz w:val="20"/>
          <w:szCs w:val="20"/>
        </w:rPr>
        <w:t>View</w:t>
      </w:r>
      <w:r w:rsidRPr="00DE663F">
        <w:rPr>
          <w:sz w:val="20"/>
          <w:szCs w:val="20"/>
        </w:rPr>
        <w:t>.</w:t>
      </w:r>
    </w:p>
    <w:p w14:paraId="0EE3DB5B" w14:textId="542C6531" w:rsidR="00594419" w:rsidRPr="00DE663F" w:rsidRDefault="00594419" w:rsidP="00DE663F">
      <w:pPr>
        <w:pStyle w:val="ListParagraph"/>
        <w:numPr>
          <w:ilvl w:val="0"/>
          <w:numId w:val="80"/>
        </w:numPr>
        <w:rPr>
          <w:sz w:val="20"/>
          <w:szCs w:val="20"/>
        </w:rPr>
      </w:pPr>
      <w:r w:rsidRPr="00DE663F">
        <w:rPr>
          <w:sz w:val="20"/>
          <w:szCs w:val="20"/>
        </w:rPr>
        <w:t xml:space="preserve">Click the </w:t>
      </w:r>
      <w:r w:rsidRPr="00DE663F">
        <w:rPr>
          <w:b/>
          <w:sz w:val="20"/>
          <w:szCs w:val="20"/>
        </w:rPr>
        <w:t>Details</w:t>
      </w:r>
      <w:r w:rsidRPr="00DE663F">
        <w:rPr>
          <w:sz w:val="20"/>
          <w:szCs w:val="20"/>
        </w:rPr>
        <w:t xml:space="preserve"> tab, and then click </w:t>
      </w:r>
      <w:r w:rsidRPr="00DE663F">
        <w:rPr>
          <w:b/>
          <w:sz w:val="20"/>
          <w:szCs w:val="20"/>
        </w:rPr>
        <w:t>Copy to File</w:t>
      </w:r>
      <w:r w:rsidRPr="00DE663F">
        <w:rPr>
          <w:sz w:val="20"/>
          <w:szCs w:val="20"/>
        </w:rPr>
        <w:t>.</w:t>
      </w:r>
    </w:p>
    <w:p w14:paraId="5662F20C" w14:textId="31F14CA8" w:rsidR="00594419" w:rsidRPr="00DE663F" w:rsidRDefault="00594419" w:rsidP="00DE663F">
      <w:pPr>
        <w:pStyle w:val="ListParagraph"/>
        <w:numPr>
          <w:ilvl w:val="0"/>
          <w:numId w:val="80"/>
        </w:numPr>
        <w:rPr>
          <w:sz w:val="20"/>
          <w:szCs w:val="20"/>
        </w:rPr>
      </w:pPr>
      <w:r w:rsidRPr="00DE663F">
        <w:rPr>
          <w:sz w:val="20"/>
          <w:szCs w:val="20"/>
        </w:rPr>
        <w:t xml:space="preserve">On the Welcome to the Certificate Export Wizard page, click </w:t>
      </w:r>
      <w:r w:rsidRPr="00DE663F">
        <w:rPr>
          <w:b/>
          <w:sz w:val="20"/>
          <w:szCs w:val="20"/>
        </w:rPr>
        <w:t>Next</w:t>
      </w:r>
      <w:r w:rsidRPr="00DE663F">
        <w:rPr>
          <w:sz w:val="20"/>
          <w:szCs w:val="20"/>
        </w:rPr>
        <w:t>.</w:t>
      </w:r>
    </w:p>
    <w:p w14:paraId="2CEC94D8" w14:textId="73F890FD" w:rsidR="00594419" w:rsidRPr="00DE663F" w:rsidRDefault="00594419" w:rsidP="00DE663F">
      <w:pPr>
        <w:pStyle w:val="ListParagraph"/>
        <w:numPr>
          <w:ilvl w:val="0"/>
          <w:numId w:val="80"/>
        </w:numPr>
        <w:rPr>
          <w:sz w:val="20"/>
          <w:szCs w:val="20"/>
        </w:rPr>
      </w:pPr>
      <w:r w:rsidRPr="00DE663F">
        <w:rPr>
          <w:sz w:val="20"/>
          <w:szCs w:val="20"/>
        </w:rPr>
        <w:t xml:space="preserve">On the Export Private Key page, click </w:t>
      </w:r>
      <w:r w:rsidRPr="00DE663F">
        <w:rPr>
          <w:b/>
          <w:sz w:val="20"/>
          <w:szCs w:val="20"/>
        </w:rPr>
        <w:t>Next</w:t>
      </w:r>
      <w:r w:rsidRPr="00DE663F">
        <w:rPr>
          <w:sz w:val="20"/>
          <w:szCs w:val="20"/>
        </w:rPr>
        <w:t>.</w:t>
      </w:r>
    </w:p>
    <w:p w14:paraId="0B16FE2F" w14:textId="7C914BA5" w:rsidR="00594419" w:rsidRPr="00DE663F" w:rsidRDefault="00594419" w:rsidP="00DE663F">
      <w:pPr>
        <w:pStyle w:val="ListParagraph"/>
        <w:numPr>
          <w:ilvl w:val="0"/>
          <w:numId w:val="80"/>
        </w:numPr>
        <w:rPr>
          <w:sz w:val="20"/>
          <w:szCs w:val="20"/>
        </w:rPr>
      </w:pPr>
      <w:r w:rsidRPr="00DE663F">
        <w:rPr>
          <w:sz w:val="20"/>
          <w:szCs w:val="20"/>
        </w:rPr>
        <w:t xml:space="preserve">On the Export File Format page, click </w:t>
      </w:r>
      <w:r w:rsidRPr="00DE663F">
        <w:rPr>
          <w:b/>
          <w:sz w:val="20"/>
          <w:szCs w:val="20"/>
        </w:rPr>
        <w:t>Base-64 encoded X.509 (.CER)</w:t>
      </w:r>
      <w:r w:rsidRPr="00DE663F">
        <w:rPr>
          <w:sz w:val="20"/>
          <w:szCs w:val="20"/>
        </w:rPr>
        <w:t xml:space="preserve">, and then click </w:t>
      </w:r>
      <w:r w:rsidRPr="00DE663F">
        <w:rPr>
          <w:b/>
          <w:sz w:val="20"/>
          <w:szCs w:val="20"/>
        </w:rPr>
        <w:t>Next</w:t>
      </w:r>
      <w:r w:rsidRPr="00DE663F">
        <w:rPr>
          <w:sz w:val="20"/>
          <w:szCs w:val="20"/>
        </w:rPr>
        <w:t>.</w:t>
      </w:r>
    </w:p>
    <w:p w14:paraId="0C221124" w14:textId="03A7A359" w:rsidR="00594419" w:rsidRPr="00DE663F" w:rsidRDefault="00594419" w:rsidP="00DE663F">
      <w:pPr>
        <w:pStyle w:val="ListParagraph"/>
        <w:numPr>
          <w:ilvl w:val="0"/>
          <w:numId w:val="80"/>
        </w:numPr>
        <w:rPr>
          <w:sz w:val="20"/>
          <w:szCs w:val="20"/>
        </w:rPr>
      </w:pPr>
      <w:r w:rsidRPr="00DE663F">
        <w:rPr>
          <w:sz w:val="20"/>
          <w:szCs w:val="20"/>
        </w:rPr>
        <w:t xml:space="preserve">On the File to Export page, type a path and file name for the .cer file, and then click </w:t>
      </w:r>
      <w:r w:rsidRPr="00DE663F">
        <w:rPr>
          <w:b/>
          <w:sz w:val="20"/>
          <w:szCs w:val="20"/>
        </w:rPr>
        <w:t>Next</w:t>
      </w:r>
      <w:r w:rsidRPr="00DE663F">
        <w:rPr>
          <w:sz w:val="20"/>
          <w:szCs w:val="20"/>
        </w:rPr>
        <w:t>.</w:t>
      </w:r>
    </w:p>
    <w:p w14:paraId="11F8512C" w14:textId="6E0061DA" w:rsidR="00594419" w:rsidRPr="00DE663F" w:rsidRDefault="00594419" w:rsidP="00DE663F">
      <w:pPr>
        <w:pStyle w:val="ListParagraph"/>
        <w:numPr>
          <w:ilvl w:val="0"/>
          <w:numId w:val="80"/>
        </w:numPr>
        <w:rPr>
          <w:sz w:val="20"/>
          <w:szCs w:val="20"/>
        </w:rPr>
      </w:pPr>
      <w:r w:rsidRPr="00DE663F">
        <w:rPr>
          <w:sz w:val="20"/>
          <w:szCs w:val="20"/>
        </w:rPr>
        <w:t xml:space="preserve">On the Completing the Certificate Export Wizard page, click </w:t>
      </w:r>
      <w:r w:rsidRPr="00DE663F">
        <w:rPr>
          <w:b/>
          <w:sz w:val="20"/>
          <w:szCs w:val="20"/>
        </w:rPr>
        <w:t>Finish</w:t>
      </w:r>
      <w:r w:rsidRPr="00DE663F">
        <w:rPr>
          <w:sz w:val="20"/>
          <w:szCs w:val="20"/>
        </w:rPr>
        <w:t xml:space="preserve">, and then click </w:t>
      </w:r>
      <w:r w:rsidRPr="00DE663F">
        <w:rPr>
          <w:b/>
          <w:sz w:val="20"/>
          <w:szCs w:val="20"/>
        </w:rPr>
        <w:t>OK</w:t>
      </w:r>
      <w:r w:rsidRPr="00DE663F">
        <w:rPr>
          <w:sz w:val="20"/>
          <w:szCs w:val="20"/>
        </w:rPr>
        <w:t xml:space="preserve"> twice. The resulting .cer file will be needed in </w:t>
      </w:r>
      <w:r w:rsidR="00891786" w:rsidRPr="00DE663F">
        <w:rPr>
          <w:sz w:val="20"/>
          <w:szCs w:val="20"/>
        </w:rPr>
        <w:t>Step 3</w:t>
      </w:r>
      <w:r w:rsidRPr="00DE663F">
        <w:rPr>
          <w:sz w:val="20"/>
          <w:szCs w:val="20"/>
        </w:rPr>
        <w:t>.</w:t>
      </w:r>
    </w:p>
    <w:p w14:paraId="26E90332" w14:textId="600EF980" w:rsidR="00FA46F7" w:rsidRPr="00421E46" w:rsidRDefault="00FA46F7" w:rsidP="00FA46F7">
      <w:pPr>
        <w:ind w:left="360"/>
        <w:rPr>
          <w:sz w:val="20"/>
          <w:szCs w:val="20"/>
        </w:rPr>
      </w:pPr>
      <w:r w:rsidRPr="00421E46">
        <w:rPr>
          <w:b/>
          <w:sz w:val="20"/>
          <w:szCs w:val="20"/>
        </w:rPr>
        <w:t>Note:</w:t>
      </w:r>
      <w:r w:rsidRPr="00421E46">
        <w:rPr>
          <w:sz w:val="20"/>
          <w:szCs w:val="20"/>
        </w:rPr>
        <w:t xml:space="preserve"> You must log on to a farm web front-end server with an account that is a member of the following groups to complete the steps below:</w:t>
      </w:r>
    </w:p>
    <w:p w14:paraId="2B2EA79A" w14:textId="5574C3ED" w:rsidR="00FA46F7" w:rsidRPr="00421E46" w:rsidRDefault="00FA46F7" w:rsidP="00FA46F7">
      <w:pPr>
        <w:pStyle w:val="ListParagraph"/>
        <w:numPr>
          <w:ilvl w:val="0"/>
          <w:numId w:val="69"/>
        </w:numPr>
        <w:rPr>
          <w:sz w:val="20"/>
          <w:szCs w:val="20"/>
        </w:rPr>
      </w:pPr>
      <w:r w:rsidRPr="00421E46">
        <w:rPr>
          <w:sz w:val="20"/>
          <w:szCs w:val="20"/>
        </w:rPr>
        <w:t>Local computer administrators</w:t>
      </w:r>
    </w:p>
    <w:p w14:paraId="71012EFE" w14:textId="5A0B07A1" w:rsidR="00FA46F7" w:rsidRPr="00421E46" w:rsidRDefault="00FA46F7" w:rsidP="00FA46F7">
      <w:pPr>
        <w:pStyle w:val="ListParagraph"/>
        <w:numPr>
          <w:ilvl w:val="0"/>
          <w:numId w:val="69"/>
        </w:numPr>
        <w:rPr>
          <w:sz w:val="20"/>
          <w:szCs w:val="20"/>
        </w:rPr>
      </w:pPr>
      <w:r w:rsidRPr="00421E46">
        <w:rPr>
          <w:sz w:val="20"/>
          <w:szCs w:val="20"/>
        </w:rPr>
        <w:t>SharePoint farm administrators</w:t>
      </w:r>
    </w:p>
    <w:p w14:paraId="2CB11C6C" w14:textId="71235181" w:rsidR="00594419" w:rsidRPr="00421E46" w:rsidRDefault="00594419" w:rsidP="00594419">
      <w:pPr>
        <w:rPr>
          <w:sz w:val="20"/>
          <w:szCs w:val="20"/>
        </w:rPr>
      </w:pPr>
      <w:r w:rsidRPr="00421E46">
        <w:rPr>
          <w:sz w:val="20"/>
          <w:szCs w:val="20"/>
        </w:rPr>
        <w:t xml:space="preserve">To replace the default STS certificate with your new self-signed certificate or a certificate obtained from a CA that ACS trusts, on a SharePoint </w:t>
      </w:r>
      <w:r w:rsidR="00D11F0C" w:rsidRPr="00421E46">
        <w:rPr>
          <w:sz w:val="20"/>
          <w:szCs w:val="20"/>
        </w:rPr>
        <w:t>web</w:t>
      </w:r>
      <w:r w:rsidRPr="00421E46">
        <w:rPr>
          <w:sz w:val="20"/>
          <w:szCs w:val="20"/>
        </w:rPr>
        <w:t xml:space="preserve"> server in your farm, run the following commands from the SharePoint 2013 Management Shell prompt:</w:t>
      </w:r>
    </w:p>
    <w:p w14:paraId="799C449D" w14:textId="765518BF" w:rsidR="001F5DFC" w:rsidRPr="00421E46" w:rsidRDefault="007A1C47" w:rsidP="00594419">
      <w:pPr>
        <w:rPr>
          <w:sz w:val="20"/>
          <w:szCs w:val="20"/>
        </w:rPr>
      </w:pPr>
      <w:r w:rsidRPr="00421E46">
        <w:rPr>
          <w:sz w:val="20"/>
          <w:szCs w:val="20"/>
        </w:rPr>
        <w:object w:dxaOrig="3571" w:dyaOrig="3571" w14:anchorId="29D1F29C">
          <v:shape id="_x0000_i1029" type="#_x0000_t75" style="width:36pt;height:36pt" o:ole="">
            <v:imagedata r:id="rId19" o:title=""/>
          </v:shape>
          <o:OLEObject Type="Embed" ProgID="Visio.Drawing.15" ShapeID="_x0000_i1029" DrawAspect="Content" ObjectID="_1423565200" r:id="rId30"/>
        </w:object>
      </w:r>
    </w:p>
    <w:p w14:paraId="219C16CE" w14:textId="358EBABB" w:rsidR="00594419" w:rsidRPr="003D1C69" w:rsidRDefault="00594419" w:rsidP="00594419">
      <w:pPr>
        <w:pStyle w:val="Code"/>
      </w:pPr>
      <w:r w:rsidRPr="003D1C69">
        <w:t>$certPrkPath=</w:t>
      </w:r>
      <w:r w:rsidR="00594D86">
        <w:t>"</w:t>
      </w:r>
      <w:r w:rsidRPr="003D1C69">
        <w:t>&lt;</w:t>
      </w:r>
      <w:r w:rsidR="003D2B15">
        <w:t>path to replacement certificate</w:t>
      </w:r>
      <w:r w:rsidRPr="003D1C69">
        <w:t xml:space="preserve"> </w:t>
      </w:r>
      <w:r w:rsidR="003D2B15">
        <w:t>(</w:t>
      </w:r>
      <w:r w:rsidRPr="003D1C69">
        <w:t xml:space="preserve">.pfx </w:t>
      </w:r>
      <w:r w:rsidR="003D2B15">
        <w:t>file)</w:t>
      </w:r>
      <w:r w:rsidRPr="003D1C69">
        <w:t>&gt;</w:t>
      </w:r>
      <w:r w:rsidR="00594D86">
        <w:t>"</w:t>
      </w:r>
    </w:p>
    <w:p w14:paraId="7C239FD2" w14:textId="25E6F688" w:rsidR="00594419" w:rsidRDefault="00594419" w:rsidP="00594419">
      <w:pPr>
        <w:pStyle w:val="Code"/>
      </w:pPr>
      <w:r>
        <w:t xml:space="preserve">$stsCertificate=New-Object System.Security.Cryptography.X509Certificates.X509Certificate2 $certPrKPath, </w:t>
      </w:r>
      <w:r w:rsidR="00594D86">
        <w:t>"</w:t>
      </w:r>
      <w:r>
        <w:t>&lt;</w:t>
      </w:r>
      <w:r w:rsidR="003D2B15">
        <w:t>replacement certificate password</w:t>
      </w:r>
      <w:r>
        <w:t>&gt;</w:t>
      </w:r>
      <w:r w:rsidR="00594D86">
        <w:t>"</w:t>
      </w:r>
      <w:r>
        <w:t>, 20</w:t>
      </w:r>
    </w:p>
    <w:p w14:paraId="68454714" w14:textId="76E70E71" w:rsidR="00594419" w:rsidRDefault="00594419" w:rsidP="00594419">
      <w:pPr>
        <w:pStyle w:val="Code"/>
      </w:pPr>
      <w:r>
        <w:t xml:space="preserve">Set-SPSecurityTokenServiceConfig </w:t>
      </w:r>
      <w:r w:rsidR="00594D86">
        <w:t>-</w:t>
      </w:r>
      <w:r>
        <w:t xml:space="preserve">ImportSigningCertificate $stsCertificate </w:t>
      </w:r>
    </w:p>
    <w:p w14:paraId="4AE902AA" w14:textId="77777777" w:rsidR="00594419" w:rsidRDefault="00594419" w:rsidP="00594419">
      <w:pPr>
        <w:pStyle w:val="Code"/>
      </w:pPr>
      <w:r>
        <w:t>iisreset</w:t>
      </w:r>
    </w:p>
    <w:p w14:paraId="6818117E" w14:textId="77777777" w:rsidR="00594419" w:rsidRDefault="00594419" w:rsidP="00594419">
      <w:pPr>
        <w:pStyle w:val="Code"/>
      </w:pPr>
      <w:r w:rsidRPr="0051190F">
        <w:t>net stop SPTimerV4</w:t>
      </w:r>
    </w:p>
    <w:p w14:paraId="7E63F187" w14:textId="77777777" w:rsidR="00594419" w:rsidRDefault="00594419" w:rsidP="00594419">
      <w:pPr>
        <w:pStyle w:val="Code"/>
      </w:pPr>
      <w:r w:rsidRPr="0051190F">
        <w:t>net start SPTimerV4</w:t>
      </w:r>
    </w:p>
    <w:p w14:paraId="79BE96AA" w14:textId="0C76CDBC" w:rsidR="00594419" w:rsidRPr="00421E46" w:rsidRDefault="00594419" w:rsidP="00594419">
      <w:pPr>
        <w:rPr>
          <w:sz w:val="20"/>
          <w:szCs w:val="20"/>
        </w:rPr>
      </w:pPr>
    </w:p>
    <w:p w14:paraId="39591246" w14:textId="2A7BA6C3" w:rsidR="00D31431" w:rsidRPr="00421E46" w:rsidRDefault="00D31431" w:rsidP="009F3973">
      <w:pPr>
        <w:ind w:left="360"/>
        <w:rPr>
          <w:sz w:val="20"/>
          <w:szCs w:val="20"/>
        </w:rPr>
      </w:pPr>
      <w:r w:rsidRPr="00421E46">
        <w:rPr>
          <w:b/>
          <w:sz w:val="20"/>
          <w:szCs w:val="20"/>
        </w:rPr>
        <w:t>Note:</w:t>
      </w:r>
      <w:r w:rsidRPr="00421E46">
        <w:rPr>
          <w:sz w:val="20"/>
          <w:szCs w:val="20"/>
        </w:rPr>
        <w:t xml:space="preserve"> None of these commands will display any output if they are successful.</w:t>
      </w:r>
    </w:p>
    <w:p w14:paraId="003CDD46" w14:textId="19220DCC" w:rsidR="006F7E97" w:rsidRPr="00421E46" w:rsidRDefault="006F7E97" w:rsidP="006F7E97">
      <w:pPr>
        <w:rPr>
          <w:sz w:val="20"/>
          <w:szCs w:val="20"/>
        </w:rPr>
      </w:pPr>
      <w:r w:rsidRPr="00421E46">
        <w:rPr>
          <w:sz w:val="20"/>
          <w:szCs w:val="20"/>
        </w:rPr>
        <w:t xml:space="preserve">To validate this step, </w:t>
      </w:r>
      <w:r w:rsidR="00594D86" w:rsidRPr="00421E46">
        <w:rPr>
          <w:sz w:val="20"/>
          <w:szCs w:val="20"/>
        </w:rPr>
        <w:t>type</w:t>
      </w:r>
      <w:r w:rsidRPr="00421E46">
        <w:rPr>
          <w:sz w:val="20"/>
          <w:szCs w:val="20"/>
        </w:rPr>
        <w:t xml:space="preserve"> the following command at the SharePoint 2013 Management Shell prompt:</w:t>
      </w:r>
    </w:p>
    <w:p w14:paraId="608BFA32" w14:textId="5179CF21" w:rsidR="007A1C47" w:rsidRPr="00421E46" w:rsidRDefault="007A1C47" w:rsidP="006F7E97">
      <w:pPr>
        <w:rPr>
          <w:sz w:val="20"/>
          <w:szCs w:val="20"/>
        </w:rPr>
      </w:pPr>
      <w:r w:rsidRPr="00421E46">
        <w:rPr>
          <w:sz w:val="20"/>
          <w:szCs w:val="20"/>
        </w:rPr>
        <w:object w:dxaOrig="3571" w:dyaOrig="3571" w14:anchorId="4EC40828">
          <v:shape id="_x0000_i1030" type="#_x0000_t75" style="width:36pt;height:36pt" o:ole="">
            <v:imagedata r:id="rId19" o:title=""/>
          </v:shape>
          <o:OLEObject Type="Embed" ProgID="Visio.Drawing.15" ShapeID="_x0000_i1030" DrawAspect="Content" ObjectID="_1423565201" r:id="rId31"/>
        </w:object>
      </w:r>
    </w:p>
    <w:p w14:paraId="66AE5F71" w14:textId="4A906AAF" w:rsidR="006F7E97" w:rsidRDefault="006F7E97" w:rsidP="00D31431">
      <w:pPr>
        <w:pStyle w:val="Code"/>
      </w:pPr>
      <w:r>
        <w:t>$stscertificate |fl</w:t>
      </w:r>
    </w:p>
    <w:p w14:paraId="64E00BD5" w14:textId="77777777" w:rsidR="00D07A53" w:rsidRPr="00421E46" w:rsidRDefault="00D07A53" w:rsidP="006F7E97">
      <w:pPr>
        <w:rPr>
          <w:sz w:val="20"/>
          <w:szCs w:val="20"/>
          <w:lang w:val="en"/>
        </w:rPr>
      </w:pPr>
    </w:p>
    <w:p w14:paraId="7E7FC9BF" w14:textId="0232E3B1" w:rsidR="006F7E97" w:rsidRPr="00421E46" w:rsidRDefault="006F7E97" w:rsidP="006F7E97">
      <w:pPr>
        <w:rPr>
          <w:sz w:val="20"/>
          <w:szCs w:val="20"/>
          <w:lang w:val="en"/>
        </w:rPr>
      </w:pPr>
      <w:r w:rsidRPr="00421E46">
        <w:rPr>
          <w:sz w:val="20"/>
          <w:szCs w:val="20"/>
          <w:lang w:val="en"/>
        </w:rPr>
        <w:t>In the output, confirm that the certificate has the new friendly name.</w:t>
      </w:r>
    </w:p>
    <w:p w14:paraId="295E7073" w14:textId="7961A9CE" w:rsidR="00BB0F97" w:rsidRPr="00421E46" w:rsidRDefault="00BB0F97" w:rsidP="00BB0F97">
      <w:pPr>
        <w:pStyle w:val="Text"/>
        <w:rPr>
          <w:rFonts w:asciiTheme="minorHAnsi" w:hAnsiTheme="minorHAnsi"/>
        </w:rPr>
      </w:pPr>
      <w:r w:rsidRPr="00421E46">
        <w:rPr>
          <w:rFonts w:asciiTheme="minorHAnsi" w:hAnsiTheme="minorHAnsi"/>
        </w:rPr>
        <w:t xml:space="preserve">For more information on replacing the STS certificate in a SharePoint Server farm, see </w:t>
      </w:r>
      <w:hyperlink r:id="rId32" w:tooltip="Configure the security token service" w:history="1">
        <w:r w:rsidRPr="00421E46">
          <w:rPr>
            <w:rStyle w:val="Hyperlink"/>
            <w:rFonts w:asciiTheme="minorHAnsi" w:hAnsiTheme="minorHAnsi"/>
          </w:rPr>
          <w:t>Configure the security token service</w:t>
        </w:r>
      </w:hyperlink>
      <w:r w:rsidRPr="00421E46">
        <w:rPr>
          <w:rFonts w:asciiTheme="minorHAnsi" w:hAnsiTheme="minorHAnsi"/>
        </w:rPr>
        <w:t xml:space="preserve"> (http://t</w:t>
      </w:r>
      <w:r w:rsidR="00A37949">
        <w:rPr>
          <w:rFonts w:asciiTheme="minorHAnsi" w:hAnsiTheme="minorHAnsi"/>
        </w:rPr>
        <w:t>echnet.microsoft.com</w:t>
      </w:r>
      <w:r w:rsidRPr="00421E46">
        <w:rPr>
          <w:rFonts w:asciiTheme="minorHAnsi" w:hAnsiTheme="minorHAnsi"/>
        </w:rPr>
        <w:t>/library/ee806864.aspx).</w:t>
      </w:r>
    </w:p>
    <w:p w14:paraId="1FA6E8AD" w14:textId="04614D96" w:rsidR="00594419" w:rsidRDefault="00594419" w:rsidP="0073285C">
      <w:pPr>
        <w:pStyle w:val="Heading4"/>
      </w:pPr>
      <w:r>
        <w:t xml:space="preserve">Step 2. Install the </w:t>
      </w:r>
      <w:r w:rsidR="00D01637">
        <w:t>Office 365</w:t>
      </w:r>
      <w:r>
        <w:t xml:space="preserve"> Sign-on Assistant and connect to the online tenancy</w:t>
      </w:r>
    </w:p>
    <w:p w14:paraId="636E5932" w14:textId="0B037EDD" w:rsidR="00594419" w:rsidRPr="00421E46" w:rsidRDefault="00594419" w:rsidP="00594419">
      <w:pPr>
        <w:rPr>
          <w:sz w:val="20"/>
          <w:szCs w:val="20"/>
          <w:lang w:val="en"/>
        </w:rPr>
      </w:pPr>
      <w:r w:rsidRPr="00421E46">
        <w:rPr>
          <w:sz w:val="20"/>
          <w:szCs w:val="20"/>
        </w:rPr>
        <w:t xml:space="preserve">In this step, you will install the Microsoft Online Services Sign-In Assistant and the </w:t>
      </w:r>
      <w:r w:rsidRPr="00421E46">
        <w:rPr>
          <w:sz w:val="20"/>
          <w:szCs w:val="20"/>
          <w:lang w:val="en"/>
        </w:rPr>
        <w:t xml:space="preserve">Microsoft Online Services Module for Windows PowerShell </w:t>
      </w:r>
      <w:r w:rsidR="00D11F0C" w:rsidRPr="00421E46">
        <w:rPr>
          <w:sz w:val="20"/>
          <w:szCs w:val="20"/>
          <w:lang w:val="en"/>
        </w:rPr>
        <w:t>on a single SharePoint w</w:t>
      </w:r>
      <w:r w:rsidRPr="00421E46">
        <w:rPr>
          <w:sz w:val="20"/>
          <w:szCs w:val="20"/>
          <w:lang w:val="en"/>
        </w:rPr>
        <w:t xml:space="preserve">eb server in your on-premises farm, and then authenticate with your </w:t>
      </w:r>
      <w:r w:rsidR="00D01637" w:rsidRPr="00421E46">
        <w:rPr>
          <w:sz w:val="20"/>
          <w:szCs w:val="20"/>
          <w:lang w:val="en"/>
        </w:rPr>
        <w:t>Office 365</w:t>
      </w:r>
      <w:r w:rsidRPr="00421E46">
        <w:rPr>
          <w:sz w:val="20"/>
          <w:szCs w:val="20"/>
          <w:lang w:val="en"/>
        </w:rPr>
        <w:t xml:space="preserve"> tenant.</w:t>
      </w:r>
    </w:p>
    <w:p w14:paraId="1B60C3EF" w14:textId="05A89D16" w:rsidR="00E901F4" w:rsidRPr="00DE663F" w:rsidRDefault="00E901F4" w:rsidP="00594419">
      <w:pPr>
        <w:rPr>
          <w:sz w:val="20"/>
          <w:szCs w:val="20"/>
        </w:rPr>
      </w:pPr>
      <w:r w:rsidRPr="00421E46">
        <w:rPr>
          <w:sz w:val="20"/>
          <w:szCs w:val="20"/>
          <w:lang w:val="en"/>
        </w:rPr>
        <w:t xml:space="preserve">For more information about these tools, see </w:t>
      </w:r>
      <w:hyperlink r:id="rId33" w:tooltip="Use Windows PowerShell to manage Office 365" w:history="1">
        <w:r w:rsidRPr="00421E46">
          <w:rPr>
            <w:rStyle w:val="Hyperlink"/>
            <w:sz w:val="20"/>
            <w:szCs w:val="20"/>
            <w:lang w:val="en"/>
          </w:rPr>
          <w:t>Use Windows PowerShell to manage Office 365</w:t>
        </w:r>
      </w:hyperlink>
      <w:r w:rsidRPr="00421E46">
        <w:rPr>
          <w:sz w:val="20"/>
          <w:szCs w:val="20"/>
          <w:lang w:val="en"/>
        </w:rPr>
        <w:t xml:space="preserve"> (http://onlinehelp.microsoft.com/en-us/office365-enterprises/hh124998.aspx).</w:t>
      </w:r>
    </w:p>
    <w:p w14:paraId="2C510ED2" w14:textId="77777777" w:rsidR="00EC33BE" w:rsidRPr="00EC33BE" w:rsidRDefault="00594419" w:rsidP="00DE663F">
      <w:pPr>
        <w:pStyle w:val="NoSpacing"/>
        <w:numPr>
          <w:ilvl w:val="0"/>
          <w:numId w:val="14"/>
        </w:numPr>
        <w:rPr>
          <w:b/>
          <w:sz w:val="20"/>
          <w:szCs w:val="20"/>
        </w:rPr>
      </w:pPr>
      <w:r w:rsidRPr="00DE663F">
        <w:rPr>
          <w:sz w:val="20"/>
          <w:szCs w:val="20"/>
        </w:rPr>
        <w:t>Set</w:t>
      </w:r>
      <w:r w:rsidR="00594D86" w:rsidRPr="00DE663F">
        <w:rPr>
          <w:sz w:val="20"/>
          <w:szCs w:val="20"/>
        </w:rPr>
        <w:t xml:space="preserve"> </w:t>
      </w:r>
      <w:r w:rsidRPr="00DE663F">
        <w:rPr>
          <w:sz w:val="20"/>
          <w:szCs w:val="20"/>
        </w:rPr>
        <w:t xml:space="preserve">up remoting in </w:t>
      </w:r>
      <w:r w:rsidR="00594D86" w:rsidRPr="00DE663F">
        <w:rPr>
          <w:sz w:val="20"/>
          <w:szCs w:val="20"/>
        </w:rPr>
        <w:t xml:space="preserve">Windows </w:t>
      </w:r>
      <w:r w:rsidRPr="00DE663F">
        <w:rPr>
          <w:sz w:val="20"/>
          <w:szCs w:val="20"/>
        </w:rPr>
        <w:t xml:space="preserve">PowerShell. </w:t>
      </w:r>
    </w:p>
    <w:p w14:paraId="53DEC828" w14:textId="77777777" w:rsidR="00EC33BE" w:rsidRDefault="00594419" w:rsidP="00EC33BE">
      <w:pPr>
        <w:pStyle w:val="NoSpacing"/>
        <w:spacing w:after="200"/>
        <w:ind w:left="720"/>
      </w:pPr>
      <w:r w:rsidRPr="00DE663F">
        <w:rPr>
          <w:sz w:val="20"/>
          <w:szCs w:val="20"/>
        </w:rPr>
        <w:t xml:space="preserve">On a SharePoint </w:t>
      </w:r>
      <w:r w:rsidR="00D11F0C" w:rsidRPr="00DE663F">
        <w:rPr>
          <w:sz w:val="20"/>
          <w:szCs w:val="20"/>
        </w:rPr>
        <w:t>web</w:t>
      </w:r>
      <w:r w:rsidRPr="00DE663F">
        <w:rPr>
          <w:sz w:val="20"/>
          <w:szCs w:val="20"/>
        </w:rPr>
        <w:t xml:space="preserve"> server in your on-premises farm, run the following commands from the Windows PowerShell prompt as </w:t>
      </w:r>
      <w:r w:rsidR="00FD6544" w:rsidRPr="00DE663F">
        <w:rPr>
          <w:sz w:val="20"/>
          <w:szCs w:val="20"/>
        </w:rPr>
        <w:t xml:space="preserve">local computer </w:t>
      </w:r>
      <w:r w:rsidRPr="00DE663F">
        <w:rPr>
          <w:sz w:val="20"/>
          <w:szCs w:val="20"/>
        </w:rPr>
        <w:t>administrator:</w:t>
      </w:r>
    </w:p>
    <w:p w14:paraId="20C8D5C6" w14:textId="24B184A5" w:rsidR="00EC33BE" w:rsidRDefault="007A1C47" w:rsidP="00EC33BE">
      <w:pPr>
        <w:pStyle w:val="NoSpacing"/>
        <w:ind w:left="720"/>
      </w:pPr>
      <w:r>
        <w:object w:dxaOrig="3571" w:dyaOrig="3571" w14:anchorId="21A13DEC">
          <v:shape id="_x0000_i1031" type="#_x0000_t75" style="width:36pt;height:36pt" o:ole="">
            <v:imagedata r:id="rId19" o:title=""/>
          </v:shape>
          <o:OLEObject Type="Embed" ProgID="Visio.Drawing.15" ShapeID="_x0000_i1031" DrawAspect="Content" ObjectID="_1423565202" r:id="rId34"/>
        </w:object>
      </w:r>
    </w:p>
    <w:p w14:paraId="6A496976" w14:textId="0CB6E699" w:rsidR="00594419" w:rsidRPr="00DE663F" w:rsidRDefault="00594419" w:rsidP="00EC33BE">
      <w:pPr>
        <w:pStyle w:val="NoSpacing"/>
        <w:spacing w:before="200" w:after="200"/>
        <w:ind w:left="720"/>
        <w:rPr>
          <w:b/>
          <w:sz w:val="20"/>
          <w:szCs w:val="20"/>
        </w:rPr>
      </w:pPr>
      <w:r w:rsidRPr="00594419">
        <w:rPr>
          <w:rFonts w:ascii="Courier New" w:hAnsi="Courier New"/>
          <w:noProof/>
          <w:color w:val="000000"/>
          <w:sz w:val="20"/>
        </w:rPr>
        <w:t>enable-psremoting</w:t>
      </w:r>
      <w:r w:rsidRPr="00594419">
        <w:rPr>
          <w:rFonts w:ascii="Courier New" w:hAnsi="Courier New"/>
          <w:noProof/>
          <w:color w:val="000000"/>
          <w:sz w:val="20"/>
        </w:rPr>
        <w:br/>
        <w:t>new-pssession</w:t>
      </w:r>
      <w:r w:rsidR="00DE663F">
        <w:rPr>
          <w:rFonts w:ascii="Courier New" w:hAnsi="Courier New"/>
          <w:noProof/>
          <w:color w:val="000000"/>
          <w:sz w:val="20"/>
        </w:rPr>
        <w:br/>
      </w:r>
      <w:r w:rsidRPr="00DE663F">
        <w:rPr>
          <w:sz w:val="20"/>
          <w:szCs w:val="20"/>
        </w:rPr>
        <w:t>For more information, see</w:t>
      </w:r>
      <w:r w:rsidR="002D528B">
        <w:rPr>
          <w:sz w:val="20"/>
          <w:szCs w:val="20"/>
        </w:rPr>
        <w:t xml:space="preserve"> </w:t>
      </w:r>
      <w:hyperlink r:id="rId35" w:tooltip="about_Remote_Requirements" w:history="1">
        <w:r w:rsidR="002D528B" w:rsidRPr="002D528B">
          <w:rPr>
            <w:rStyle w:val="Hyperlink"/>
          </w:rPr>
          <w:t>about_Remote_Requirements</w:t>
        </w:r>
      </w:hyperlink>
      <w:r w:rsidR="002D528B">
        <w:t xml:space="preserve"> (</w:t>
      </w:r>
      <w:r w:rsidR="002D528B" w:rsidRPr="002D528B">
        <w:t>http://msdn.microsoft.com/en-us/library/dd315349.aspx</w:t>
      </w:r>
      <w:r w:rsidR="002D528B">
        <w:t>)</w:t>
      </w:r>
      <w:r w:rsidRPr="00DE663F">
        <w:rPr>
          <w:sz w:val="20"/>
          <w:szCs w:val="20"/>
        </w:rPr>
        <w:t>.</w:t>
      </w:r>
    </w:p>
    <w:p w14:paraId="7B4442AA" w14:textId="48663F7D" w:rsidR="00594419" w:rsidRPr="00421E46" w:rsidRDefault="00B86076" w:rsidP="00B964ED">
      <w:pPr>
        <w:pStyle w:val="ListParagraph"/>
        <w:numPr>
          <w:ilvl w:val="0"/>
          <w:numId w:val="14"/>
        </w:numPr>
        <w:rPr>
          <w:sz w:val="20"/>
          <w:szCs w:val="20"/>
          <w:lang w:val="en"/>
        </w:rPr>
      </w:pPr>
      <w:r w:rsidRPr="00421E46">
        <w:rPr>
          <w:sz w:val="20"/>
          <w:szCs w:val="20"/>
        </w:rPr>
        <w:lastRenderedPageBreak/>
        <w:t>Install</w:t>
      </w:r>
      <w:r w:rsidR="00594419" w:rsidRPr="00421E46">
        <w:rPr>
          <w:sz w:val="20"/>
          <w:szCs w:val="20"/>
        </w:rPr>
        <w:t xml:space="preserve"> the </w:t>
      </w:r>
      <w:r w:rsidR="00594419" w:rsidRPr="00421E46">
        <w:rPr>
          <w:sz w:val="20"/>
          <w:szCs w:val="20"/>
          <w:lang w:val="en"/>
        </w:rPr>
        <w:t>Microsoft Online Services Sign-In Assistant for IT Professionals:</w:t>
      </w:r>
    </w:p>
    <w:p w14:paraId="04BE626E" w14:textId="268DAF16" w:rsidR="00594419" w:rsidRPr="00421E46" w:rsidRDefault="003533EC" w:rsidP="0080130A">
      <w:pPr>
        <w:numPr>
          <w:ilvl w:val="1"/>
          <w:numId w:val="54"/>
        </w:numPr>
        <w:spacing w:before="100" w:beforeAutospacing="1" w:after="75" w:line="280" w:lineRule="atLeast"/>
        <w:rPr>
          <w:sz w:val="20"/>
          <w:szCs w:val="20"/>
          <w:lang w:val="en"/>
        </w:rPr>
      </w:pPr>
      <w:hyperlink r:id="rId36" w:tgtFrame="mos_helpwindow_ext" w:tooltip="Microsoft Online Services Sign-In Assistant (IDCRL7) (32 bit version)" w:history="1">
        <w:r w:rsidR="00594419" w:rsidRPr="00EC33BE">
          <w:rPr>
            <w:rStyle w:val="Hyperlink"/>
            <w:sz w:val="20"/>
            <w:szCs w:val="20"/>
            <w:lang w:val="en"/>
          </w:rPr>
          <w:t>Microsoft Online Services Sign-In Assistant (IDCRL7) (32 bit version)</w:t>
        </w:r>
      </w:hyperlink>
      <w:r w:rsidR="00594419" w:rsidRPr="00421E46">
        <w:rPr>
          <w:sz w:val="20"/>
          <w:szCs w:val="20"/>
          <w:lang w:val="en"/>
        </w:rPr>
        <w:t xml:space="preserve"> (</w:t>
      </w:r>
      <w:r w:rsidR="00244F55" w:rsidRPr="00EC33BE">
        <w:rPr>
          <w:sz w:val="20"/>
          <w:szCs w:val="20"/>
          <w:lang w:val="en"/>
        </w:rPr>
        <w:t>http://go.microsoft.com/fwlink/p/?linkid=236299</w:t>
      </w:r>
      <w:r w:rsidR="00594419" w:rsidRPr="00421E46">
        <w:rPr>
          <w:sz w:val="20"/>
          <w:szCs w:val="20"/>
          <w:lang w:val="en"/>
        </w:rPr>
        <w:t>)</w:t>
      </w:r>
    </w:p>
    <w:p w14:paraId="16D2D461" w14:textId="374C6BFF" w:rsidR="00594419" w:rsidRPr="00421E46" w:rsidRDefault="003533EC" w:rsidP="0080130A">
      <w:pPr>
        <w:numPr>
          <w:ilvl w:val="1"/>
          <w:numId w:val="54"/>
        </w:numPr>
        <w:spacing w:before="100" w:beforeAutospacing="1" w:after="75" w:line="280" w:lineRule="atLeast"/>
        <w:rPr>
          <w:sz w:val="20"/>
          <w:szCs w:val="20"/>
          <w:lang w:val="en"/>
        </w:rPr>
      </w:pPr>
      <w:hyperlink r:id="rId37" w:tgtFrame="mos_helpwindow_ext" w:tooltip="Microsoft Online Services Sign-In Assistant (IDCRL7) (64 bit version)" w:history="1">
        <w:r w:rsidR="00594419" w:rsidRPr="00EC33BE">
          <w:rPr>
            <w:rStyle w:val="Hyperlink"/>
            <w:sz w:val="20"/>
            <w:szCs w:val="20"/>
            <w:lang w:val="en"/>
          </w:rPr>
          <w:t>Microsoft Online Services Sign-In Assistant (IDCRL7) (64 bit version)</w:t>
        </w:r>
      </w:hyperlink>
      <w:r w:rsidR="00594419" w:rsidRPr="00421E46">
        <w:rPr>
          <w:sz w:val="20"/>
          <w:szCs w:val="20"/>
          <w:lang w:val="en"/>
        </w:rPr>
        <w:t xml:space="preserve"> (</w:t>
      </w:r>
      <w:r w:rsidR="00244F55" w:rsidRPr="00EC33BE">
        <w:rPr>
          <w:sz w:val="20"/>
          <w:szCs w:val="20"/>
          <w:lang w:val="en"/>
        </w:rPr>
        <w:t>http://go.microsoft.com/fwlink/p/?linkid=236300</w:t>
      </w:r>
      <w:r w:rsidR="00594419" w:rsidRPr="00421E46">
        <w:rPr>
          <w:sz w:val="20"/>
          <w:szCs w:val="20"/>
          <w:lang w:val="en"/>
        </w:rPr>
        <w:t>)</w:t>
      </w:r>
    </w:p>
    <w:p w14:paraId="312A4C7B" w14:textId="77777777" w:rsidR="00594419" w:rsidRPr="00421E46" w:rsidRDefault="00594419" w:rsidP="00B964ED">
      <w:pPr>
        <w:pStyle w:val="ListParagraph"/>
        <w:numPr>
          <w:ilvl w:val="0"/>
          <w:numId w:val="14"/>
        </w:numPr>
        <w:rPr>
          <w:sz w:val="20"/>
          <w:szCs w:val="20"/>
          <w:lang w:val="en"/>
        </w:rPr>
      </w:pPr>
      <w:r w:rsidRPr="00421E46">
        <w:rPr>
          <w:sz w:val="20"/>
          <w:szCs w:val="20"/>
          <w:lang w:val="en"/>
        </w:rPr>
        <w:t>Install the Microsoft Online Services Module for Windows PowerShell:</w:t>
      </w:r>
    </w:p>
    <w:p w14:paraId="3DB18A94" w14:textId="1A0CE9A0" w:rsidR="00EC33BE" w:rsidRPr="00EC33BE" w:rsidRDefault="003533EC" w:rsidP="00EC33BE">
      <w:pPr>
        <w:numPr>
          <w:ilvl w:val="1"/>
          <w:numId w:val="55"/>
        </w:numPr>
        <w:spacing w:before="100" w:beforeAutospacing="1" w:after="75" w:line="280" w:lineRule="atLeast"/>
        <w:rPr>
          <w:sz w:val="20"/>
          <w:szCs w:val="20"/>
          <w:lang w:val="en"/>
        </w:rPr>
      </w:pPr>
      <w:hyperlink r:id="rId38" w:tooltip="Microsoft Online Services Module for Windows PowerShell (32 bit version)" w:history="1">
        <w:r w:rsidR="00EC33BE" w:rsidRPr="00EC33BE">
          <w:rPr>
            <w:rStyle w:val="Hyperlink"/>
            <w:sz w:val="20"/>
            <w:szCs w:val="20"/>
            <w:lang w:val="en"/>
          </w:rPr>
          <w:t>Microsoft Online Services Module for Windows PowerShell (32 bit version)</w:t>
        </w:r>
      </w:hyperlink>
      <w:r w:rsidR="00EC33BE">
        <w:rPr>
          <w:sz w:val="20"/>
          <w:szCs w:val="20"/>
          <w:lang w:val="en"/>
        </w:rPr>
        <w:t xml:space="preserve"> (</w:t>
      </w:r>
      <w:r w:rsidR="00EC33BE" w:rsidRPr="00EC33BE">
        <w:rPr>
          <w:sz w:val="20"/>
          <w:szCs w:val="20"/>
          <w:lang w:val="en"/>
        </w:rPr>
        <w:t>http://go.microsoft.com/fwlink/p/?linkid=236298</w:t>
      </w:r>
      <w:r w:rsidR="00EC33BE">
        <w:rPr>
          <w:sz w:val="20"/>
          <w:szCs w:val="20"/>
          <w:lang w:val="en"/>
        </w:rPr>
        <w:t>)</w:t>
      </w:r>
    </w:p>
    <w:p w14:paraId="5376586A" w14:textId="39F5C174" w:rsidR="002D528B" w:rsidRPr="002D528B" w:rsidRDefault="003533EC" w:rsidP="0080130A">
      <w:pPr>
        <w:numPr>
          <w:ilvl w:val="1"/>
          <w:numId w:val="55"/>
        </w:numPr>
        <w:spacing w:before="100" w:beforeAutospacing="1" w:after="75" w:line="280" w:lineRule="atLeast"/>
        <w:rPr>
          <w:sz w:val="20"/>
          <w:szCs w:val="20"/>
          <w:lang w:val="en"/>
        </w:rPr>
      </w:pPr>
      <w:hyperlink r:id="rId39" w:tooltip="Microsoft Online Services Module for Windows PowerShell (64-bit version)" w:history="1">
        <w:r w:rsidR="002D528B" w:rsidRPr="002D528B">
          <w:rPr>
            <w:rStyle w:val="Hyperlink"/>
            <w:sz w:val="20"/>
            <w:szCs w:val="20"/>
            <w:lang w:val="en"/>
          </w:rPr>
          <w:t>Microsoft Online Services Module for Windows PowerShell (64-bit version)</w:t>
        </w:r>
      </w:hyperlink>
      <w:r w:rsidR="002D528B">
        <w:rPr>
          <w:sz w:val="20"/>
          <w:szCs w:val="20"/>
          <w:lang w:val="en"/>
        </w:rPr>
        <w:t xml:space="preserve"> (</w:t>
      </w:r>
      <w:r w:rsidR="002D528B" w:rsidRPr="00EC33BE">
        <w:rPr>
          <w:sz w:val="20"/>
          <w:szCs w:val="20"/>
          <w:lang w:val="en"/>
        </w:rPr>
        <w:t>http://go.micro</w:t>
      </w:r>
      <w:r w:rsidR="002D528B">
        <w:rPr>
          <w:sz w:val="20"/>
          <w:szCs w:val="20"/>
          <w:lang w:val="en"/>
        </w:rPr>
        <w:t>soft.com/fwlink/p/?linkid=236297)</w:t>
      </w:r>
    </w:p>
    <w:p w14:paraId="610B563E" w14:textId="77777777" w:rsidR="002D528B" w:rsidRDefault="00594419" w:rsidP="00B964ED">
      <w:pPr>
        <w:pStyle w:val="ListParagraph"/>
        <w:numPr>
          <w:ilvl w:val="0"/>
          <w:numId w:val="14"/>
        </w:numPr>
        <w:rPr>
          <w:sz w:val="20"/>
          <w:szCs w:val="20"/>
          <w:lang w:val="en"/>
        </w:rPr>
      </w:pPr>
      <w:r w:rsidRPr="00421E46">
        <w:rPr>
          <w:sz w:val="20"/>
          <w:szCs w:val="20"/>
          <w:lang w:val="en"/>
        </w:rPr>
        <w:t xml:space="preserve">Open the </w:t>
      </w:r>
      <w:r w:rsidRPr="00421E46">
        <w:rPr>
          <w:sz w:val="20"/>
          <w:szCs w:val="20"/>
        </w:rPr>
        <w:t>Microsoft Online Services Module for Windows PowerShell</w:t>
      </w:r>
      <w:r w:rsidRPr="00421E46">
        <w:rPr>
          <w:sz w:val="20"/>
          <w:szCs w:val="20"/>
          <w:lang w:val="en"/>
        </w:rPr>
        <w:t xml:space="preserve"> window (as </w:t>
      </w:r>
      <w:r w:rsidR="00FD6544" w:rsidRPr="00421E46">
        <w:rPr>
          <w:sz w:val="20"/>
          <w:szCs w:val="20"/>
          <w:lang w:val="en"/>
        </w:rPr>
        <w:t xml:space="preserve">local computer </w:t>
      </w:r>
      <w:r w:rsidRPr="00421E46">
        <w:rPr>
          <w:sz w:val="20"/>
          <w:szCs w:val="20"/>
          <w:lang w:val="en"/>
        </w:rPr>
        <w:t>administrator), and then run the following commands:</w:t>
      </w:r>
    </w:p>
    <w:p w14:paraId="3F31A702" w14:textId="0AF87FF6" w:rsidR="00594419" w:rsidRPr="002D528B" w:rsidRDefault="007A1C47" w:rsidP="002D528B">
      <w:pPr>
        <w:ind w:left="720"/>
        <w:rPr>
          <w:sz w:val="20"/>
          <w:szCs w:val="20"/>
          <w:lang w:val="en"/>
        </w:rPr>
      </w:pPr>
      <w:r w:rsidRPr="00421E46">
        <w:object w:dxaOrig="3571" w:dyaOrig="3571" w14:anchorId="0E45D33A">
          <v:shape id="_x0000_i1032" type="#_x0000_t75" style="width:36pt;height:36pt" o:ole="">
            <v:imagedata r:id="rId21" o:title=""/>
          </v:shape>
          <o:OLEObject Type="Embed" ProgID="Visio.Drawing.15" ShapeID="_x0000_i1032" DrawAspect="Content" ObjectID="_1423565203" r:id="rId40"/>
        </w:object>
      </w:r>
    </w:p>
    <w:p w14:paraId="6EE0DA08" w14:textId="77777777" w:rsidR="00594419" w:rsidRDefault="00594419" w:rsidP="00E6418D">
      <w:pPr>
        <w:pStyle w:val="Code"/>
        <w:ind w:left="720"/>
      </w:pPr>
      <w:r>
        <w:t>Import-Module MSOnlineExtended –force -verbose</w:t>
      </w:r>
    </w:p>
    <w:p w14:paraId="60676267" w14:textId="74437E45" w:rsidR="00AC0F2D" w:rsidRPr="009F3973" w:rsidRDefault="00594419" w:rsidP="00E6418D">
      <w:pPr>
        <w:pStyle w:val="Code"/>
        <w:ind w:left="720"/>
      </w:pPr>
      <w:r>
        <w:t>Connect-MsolService</w:t>
      </w:r>
      <w:r w:rsidR="00DE663F">
        <w:br/>
      </w:r>
    </w:p>
    <w:p w14:paraId="1F7FE238" w14:textId="511999FF" w:rsidR="00594419" w:rsidRPr="00421E46" w:rsidRDefault="00594D86" w:rsidP="009F3973">
      <w:pPr>
        <w:pStyle w:val="ListParagraph"/>
        <w:numPr>
          <w:ilvl w:val="0"/>
          <w:numId w:val="14"/>
        </w:numPr>
        <w:rPr>
          <w:sz w:val="20"/>
          <w:szCs w:val="20"/>
        </w:rPr>
      </w:pPr>
      <w:r w:rsidRPr="00421E46">
        <w:rPr>
          <w:sz w:val="20"/>
          <w:szCs w:val="20"/>
          <w:lang w:val="en"/>
        </w:rPr>
        <w:t>Type</w:t>
      </w:r>
      <w:r w:rsidR="00594419" w:rsidRPr="00421E46">
        <w:rPr>
          <w:sz w:val="20"/>
          <w:szCs w:val="20"/>
          <w:lang w:val="en"/>
        </w:rPr>
        <w:t xml:space="preserve"> your SharePoint Online administrator credentials.</w:t>
      </w:r>
    </w:p>
    <w:p w14:paraId="081637AB" w14:textId="78E5DB6E" w:rsidR="00594419" w:rsidRPr="00421E46" w:rsidRDefault="00594419" w:rsidP="00594419">
      <w:pPr>
        <w:rPr>
          <w:sz w:val="20"/>
          <w:szCs w:val="20"/>
        </w:rPr>
      </w:pPr>
      <w:r w:rsidRPr="00421E46">
        <w:rPr>
          <w:sz w:val="20"/>
          <w:szCs w:val="20"/>
        </w:rPr>
        <w:t>Leave the Microsoft Online Services Module for Windows</w:t>
      </w:r>
      <w:r w:rsidRPr="00421E46" w:rsidDel="0018204F">
        <w:rPr>
          <w:sz w:val="20"/>
          <w:szCs w:val="20"/>
        </w:rPr>
        <w:t xml:space="preserve"> </w:t>
      </w:r>
      <w:r w:rsidRPr="00421E46">
        <w:rPr>
          <w:sz w:val="20"/>
          <w:szCs w:val="20"/>
        </w:rPr>
        <w:t xml:space="preserve">PowerShell window (run as </w:t>
      </w:r>
      <w:r w:rsidR="00560915" w:rsidRPr="00421E46">
        <w:rPr>
          <w:sz w:val="20"/>
          <w:szCs w:val="20"/>
        </w:rPr>
        <w:t xml:space="preserve">local computer </w:t>
      </w:r>
      <w:r w:rsidRPr="00421E46">
        <w:rPr>
          <w:sz w:val="20"/>
          <w:szCs w:val="20"/>
        </w:rPr>
        <w:t>administrator) open for the following steps.</w:t>
      </w:r>
    </w:p>
    <w:p w14:paraId="57624CDF" w14:textId="23DE99DF" w:rsidR="00594419" w:rsidRDefault="00594419" w:rsidP="0073285C">
      <w:pPr>
        <w:pStyle w:val="Heading4"/>
      </w:pPr>
      <w:bookmarkStart w:id="32" w:name="_Step_3._Upload"/>
      <w:bookmarkEnd w:id="32"/>
      <w:r>
        <w:t>Step 3. Upload the signing cert</w:t>
      </w:r>
      <w:r w:rsidR="00594D86">
        <w:t>ificate</w:t>
      </w:r>
      <w:r>
        <w:t xml:space="preserve"> of the on-premises server to the SharePoint principal object of the </w:t>
      </w:r>
      <w:r w:rsidR="00D01637">
        <w:t>Office 365</w:t>
      </w:r>
      <w:r>
        <w:t xml:space="preserve"> tenancy</w:t>
      </w:r>
    </w:p>
    <w:p w14:paraId="0928F31A" w14:textId="5E35BC67" w:rsidR="009F3973" w:rsidRPr="00421E46" w:rsidRDefault="009F3973" w:rsidP="009F3973">
      <w:pPr>
        <w:rPr>
          <w:sz w:val="20"/>
          <w:szCs w:val="20"/>
        </w:rPr>
      </w:pPr>
      <w:r w:rsidRPr="00421E46">
        <w:rPr>
          <w:sz w:val="20"/>
          <w:szCs w:val="20"/>
        </w:rPr>
        <w:t>The</w:t>
      </w:r>
      <w:r w:rsidR="00594D86" w:rsidRPr="00421E46">
        <w:rPr>
          <w:sz w:val="20"/>
          <w:szCs w:val="20"/>
        </w:rPr>
        <w:t xml:space="preserve"> following</w:t>
      </w:r>
      <w:r w:rsidRPr="00421E46">
        <w:rPr>
          <w:sz w:val="20"/>
          <w:szCs w:val="20"/>
        </w:rPr>
        <w:t xml:space="preserve"> commands add the public key of the signing certificate of the STS of the on-premises SharePoint server to the SharePoint principal object of the Office 365 tenancy.</w:t>
      </w:r>
    </w:p>
    <w:p w14:paraId="0302EBEA" w14:textId="7947C8D5" w:rsidR="009F3973" w:rsidRPr="00421E46" w:rsidRDefault="009F3973" w:rsidP="009F3973">
      <w:pPr>
        <w:ind w:left="720"/>
        <w:rPr>
          <w:sz w:val="20"/>
          <w:szCs w:val="20"/>
        </w:rPr>
      </w:pPr>
      <w:r w:rsidRPr="00421E46">
        <w:rPr>
          <w:b/>
          <w:sz w:val="20"/>
          <w:szCs w:val="20"/>
        </w:rPr>
        <w:t>Note:</w:t>
      </w:r>
      <w:r w:rsidRPr="00421E46">
        <w:rPr>
          <w:sz w:val="20"/>
          <w:szCs w:val="20"/>
        </w:rPr>
        <w:t xml:space="preserve"> </w:t>
      </w:r>
      <w:r w:rsidR="00594D86" w:rsidRPr="00421E46">
        <w:rPr>
          <w:sz w:val="20"/>
          <w:szCs w:val="20"/>
        </w:rPr>
        <w:t xml:space="preserve">The user account that performs this </w:t>
      </w:r>
      <w:r w:rsidRPr="00421E46">
        <w:rPr>
          <w:sz w:val="20"/>
          <w:szCs w:val="20"/>
        </w:rPr>
        <w:t xml:space="preserve">step </w:t>
      </w:r>
      <w:r w:rsidR="00594D86" w:rsidRPr="00421E46">
        <w:rPr>
          <w:sz w:val="20"/>
          <w:szCs w:val="20"/>
        </w:rPr>
        <w:t>must be a</w:t>
      </w:r>
      <w:r w:rsidRPr="00421E46">
        <w:rPr>
          <w:sz w:val="20"/>
          <w:szCs w:val="20"/>
        </w:rPr>
        <w:t xml:space="preserve"> SharePoint Online </w:t>
      </w:r>
      <w:r w:rsidR="00B86076" w:rsidRPr="00421E46">
        <w:rPr>
          <w:sz w:val="20"/>
          <w:szCs w:val="20"/>
        </w:rPr>
        <w:t>administrator</w:t>
      </w:r>
      <w:r w:rsidR="00FC3652" w:rsidRPr="00421E46">
        <w:rPr>
          <w:sz w:val="20"/>
          <w:szCs w:val="20"/>
        </w:rPr>
        <w:t>.</w:t>
      </w:r>
    </w:p>
    <w:p w14:paraId="712BF83A" w14:textId="5E305FBE" w:rsidR="00594419" w:rsidRPr="00421E46" w:rsidRDefault="00594419" w:rsidP="00594419">
      <w:pPr>
        <w:rPr>
          <w:sz w:val="20"/>
          <w:szCs w:val="20"/>
        </w:rPr>
      </w:pPr>
      <w:r w:rsidRPr="00421E46">
        <w:rPr>
          <w:sz w:val="20"/>
          <w:szCs w:val="20"/>
        </w:rPr>
        <w:t>Run the following commands from the Microsoft Online Services Module for Windows PowerShell window:</w:t>
      </w:r>
      <w:r w:rsidR="00885F9F" w:rsidRPr="00421E46">
        <w:rPr>
          <w:sz w:val="20"/>
          <w:szCs w:val="20"/>
        </w:rPr>
        <w:t xml:space="preserve"> </w:t>
      </w:r>
    </w:p>
    <w:p w14:paraId="78584C5A" w14:textId="54F214E2" w:rsidR="007A1C47" w:rsidRPr="00421E46" w:rsidRDefault="007A1C47" w:rsidP="00594419">
      <w:pPr>
        <w:rPr>
          <w:sz w:val="20"/>
          <w:szCs w:val="20"/>
        </w:rPr>
      </w:pPr>
      <w:r w:rsidRPr="00421E46">
        <w:rPr>
          <w:sz w:val="20"/>
          <w:szCs w:val="20"/>
        </w:rPr>
        <w:object w:dxaOrig="3571" w:dyaOrig="3571" w14:anchorId="4CF45873">
          <v:shape id="_x0000_i1033" type="#_x0000_t75" style="width:36pt;height:36pt" o:ole="">
            <v:imagedata r:id="rId21" o:title=""/>
          </v:shape>
          <o:OLEObject Type="Embed" ProgID="Visio.Drawing.15" ShapeID="_x0000_i1033" DrawAspect="Content" ObjectID="_1423565204" r:id="rId41"/>
        </w:object>
      </w:r>
    </w:p>
    <w:p w14:paraId="64FA98E5" w14:textId="26ED4BC9" w:rsidR="009A3EEA" w:rsidRDefault="009A3EEA" w:rsidP="00594419">
      <w:pPr>
        <w:pStyle w:val="Code"/>
      </w:pPr>
      <w:r>
        <w:t>$spoappid=</w:t>
      </w:r>
      <w:r w:rsidR="00594D86">
        <w:t>"</w:t>
      </w:r>
      <w:r w:rsidRPr="008A3787">
        <w:t>00000003-0000-0ff1-ce00-000000000000</w:t>
      </w:r>
      <w:r w:rsidR="00594D86">
        <w:t>"</w:t>
      </w:r>
    </w:p>
    <w:p w14:paraId="3EDEB485" w14:textId="0E82A488" w:rsidR="00594419" w:rsidRDefault="00594419" w:rsidP="00594419">
      <w:pPr>
        <w:pStyle w:val="Code"/>
      </w:pPr>
      <w:r>
        <w:t>$certpath=</w:t>
      </w:r>
      <w:r w:rsidR="00594D86">
        <w:t>"</w:t>
      </w:r>
      <w:r>
        <w:t>&lt;path to .pfx&gt;</w:t>
      </w:r>
      <w:r w:rsidR="00594D86">
        <w:t>"</w:t>
      </w:r>
    </w:p>
    <w:p w14:paraId="00C01814" w14:textId="14CBA104" w:rsidR="00594419" w:rsidRDefault="00594419" w:rsidP="00594419">
      <w:pPr>
        <w:pStyle w:val="Code"/>
      </w:pPr>
      <w:r>
        <w:t>$certpass=</w:t>
      </w:r>
      <w:r w:rsidR="00594D86">
        <w:t>"</w:t>
      </w:r>
      <w:r>
        <w:t>&lt;certificate password&gt;</w:t>
      </w:r>
      <w:r w:rsidR="00594D86">
        <w:t>"</w:t>
      </w:r>
    </w:p>
    <w:p w14:paraId="52687C37" w14:textId="62ECCD13" w:rsidR="003900F1" w:rsidRDefault="00594419" w:rsidP="00594419">
      <w:pPr>
        <w:pStyle w:val="Code"/>
      </w:pPr>
      <w:r>
        <w:t xml:space="preserve">$cer = New-Object System.Security.Cryptography.X509Certificates.X509Certificate2 </w:t>
      </w:r>
      <w:r w:rsidR="00594D86">
        <w:t>-</w:t>
      </w:r>
      <w:r>
        <w:t>ArgumentList $certpath, $certpass</w:t>
      </w:r>
    </w:p>
    <w:p w14:paraId="469B4B0B" w14:textId="34EDF6AD" w:rsidR="003900F1" w:rsidRDefault="003900F1" w:rsidP="00594419">
      <w:pPr>
        <w:pStyle w:val="Code"/>
      </w:pPr>
      <w:r>
        <w:t>$cer=New-Object system.security.cryptography.X509cert</w:t>
      </w:r>
      <w:r w:rsidR="00BB4EEE">
        <w:t>i</w:t>
      </w:r>
      <w:r>
        <w:t>ficates.X509certificate2</w:t>
      </w:r>
    </w:p>
    <w:p w14:paraId="613679FD" w14:textId="3713BCDB" w:rsidR="003900F1" w:rsidRDefault="003900F1" w:rsidP="003900F1">
      <w:pPr>
        <w:pStyle w:val="Code"/>
      </w:pPr>
      <w:r>
        <w:lastRenderedPageBreak/>
        <w:t>$cer.Import(</w:t>
      </w:r>
      <w:r w:rsidR="00594D86">
        <w:t>"</w:t>
      </w:r>
      <w:r>
        <w:t>&lt;</w:t>
      </w:r>
      <w:r w:rsidR="00F73137">
        <w:t xml:space="preserve">path to replacement certificate (.cer file) </w:t>
      </w:r>
      <w:r>
        <w:t>from step 1&gt;</w:t>
      </w:r>
      <w:r w:rsidR="00594D86">
        <w:t>"</w:t>
      </w:r>
      <w:r>
        <w:t>)</w:t>
      </w:r>
    </w:p>
    <w:p w14:paraId="08C32687" w14:textId="39B6C411" w:rsidR="00594419" w:rsidRDefault="003900F1" w:rsidP="00594419">
      <w:pPr>
        <w:pStyle w:val="Code"/>
      </w:pPr>
      <w:r>
        <w:t>$binCert = $cer.GetRawCertData()</w:t>
      </w:r>
      <w:r w:rsidR="00594419">
        <w:t>$credValue = [System.Convert]::ToBase64String($binCert);</w:t>
      </w:r>
    </w:p>
    <w:p w14:paraId="41A9B27B" w14:textId="44074180" w:rsidR="00594419" w:rsidRDefault="00594419" w:rsidP="00594419">
      <w:pPr>
        <w:pStyle w:val="Code"/>
      </w:pPr>
      <w:r>
        <w:t xml:space="preserve">New-MsolServicePrincipalCredential </w:t>
      </w:r>
      <w:r w:rsidR="00594D86">
        <w:t>-</w:t>
      </w:r>
      <w:r>
        <w:t xml:space="preserve">AppPrincipalId </w:t>
      </w:r>
      <w:r w:rsidR="009A3EEA">
        <w:t>$spoappid</w:t>
      </w:r>
      <w:r>
        <w:t xml:space="preserve"> -Type asymmetric </w:t>
      </w:r>
      <w:r w:rsidR="00594D86">
        <w:t>-</w:t>
      </w:r>
      <w:r>
        <w:t xml:space="preserve">Usage Verify -Value $credValue </w:t>
      </w:r>
      <w:r w:rsidRPr="00DD2304">
        <w:t>-StartDate $cer.GetEffectiveDateString() -EndDate $cer.GetExpirationDateString()</w:t>
      </w:r>
    </w:p>
    <w:p w14:paraId="5577434F" w14:textId="6568A869" w:rsidR="00594419" w:rsidRDefault="00594419" w:rsidP="0073285C">
      <w:pPr>
        <w:pStyle w:val="Heading4"/>
      </w:pPr>
      <w:r>
        <w:t xml:space="preserve">Step 4. Add the </w:t>
      </w:r>
      <w:r w:rsidR="009164FE">
        <w:t>host name</w:t>
      </w:r>
      <w:r>
        <w:t xml:space="preserve"> of the on-premises SharePoint server to the SharePoint principal object of the </w:t>
      </w:r>
      <w:r w:rsidR="00D01637">
        <w:t>Office 365</w:t>
      </w:r>
      <w:r>
        <w:t xml:space="preserve"> tenancy</w:t>
      </w:r>
    </w:p>
    <w:p w14:paraId="3EE36D7B" w14:textId="0821027D" w:rsidR="009F3973" w:rsidRPr="00421E46" w:rsidRDefault="009F3973" w:rsidP="00FC3652">
      <w:pPr>
        <w:rPr>
          <w:sz w:val="20"/>
          <w:szCs w:val="20"/>
        </w:rPr>
      </w:pPr>
      <w:r w:rsidRPr="00421E46">
        <w:rPr>
          <w:sz w:val="20"/>
          <w:szCs w:val="20"/>
        </w:rPr>
        <w:t xml:space="preserve">These commands add the </w:t>
      </w:r>
      <w:r w:rsidR="009164FE" w:rsidRPr="00421E46">
        <w:rPr>
          <w:sz w:val="20"/>
          <w:szCs w:val="20"/>
        </w:rPr>
        <w:t>host name</w:t>
      </w:r>
      <w:r w:rsidRPr="00421E46">
        <w:rPr>
          <w:sz w:val="20"/>
          <w:szCs w:val="20"/>
        </w:rPr>
        <w:t xml:space="preserve"> of the on-premises SharePoint server to the SharePoint principal object of the Office 365 tenancy.</w:t>
      </w:r>
    </w:p>
    <w:p w14:paraId="7A1EF19A" w14:textId="11699A33" w:rsidR="00FC3652" w:rsidRPr="00421E46" w:rsidRDefault="00FC3652" w:rsidP="00FC3652">
      <w:pPr>
        <w:ind w:left="720"/>
        <w:rPr>
          <w:sz w:val="20"/>
          <w:szCs w:val="20"/>
        </w:rPr>
      </w:pPr>
      <w:r w:rsidRPr="00421E46">
        <w:rPr>
          <w:b/>
          <w:sz w:val="20"/>
          <w:szCs w:val="20"/>
        </w:rPr>
        <w:t>Note:</w:t>
      </w:r>
      <w:r w:rsidRPr="00421E46">
        <w:rPr>
          <w:sz w:val="20"/>
          <w:szCs w:val="20"/>
        </w:rPr>
        <w:t xml:space="preserve"> The user account that performs this step must be a SharePoint Online </w:t>
      </w:r>
      <w:r w:rsidR="00B86076" w:rsidRPr="00421E46">
        <w:rPr>
          <w:sz w:val="20"/>
          <w:szCs w:val="20"/>
        </w:rPr>
        <w:t>administrator</w:t>
      </w:r>
      <w:r w:rsidRPr="00421E46">
        <w:rPr>
          <w:sz w:val="20"/>
          <w:szCs w:val="20"/>
        </w:rPr>
        <w:t>.</w:t>
      </w:r>
    </w:p>
    <w:p w14:paraId="5B5E11A7" w14:textId="0C49704F" w:rsidR="00594419" w:rsidRPr="00421E46" w:rsidRDefault="00FC3652" w:rsidP="00594419">
      <w:pPr>
        <w:rPr>
          <w:sz w:val="20"/>
          <w:szCs w:val="20"/>
        </w:rPr>
      </w:pPr>
      <w:r w:rsidRPr="00421E46" w:rsidDel="00FC3652">
        <w:rPr>
          <w:b/>
          <w:sz w:val="20"/>
          <w:szCs w:val="20"/>
        </w:rPr>
        <w:t xml:space="preserve"> </w:t>
      </w:r>
      <w:r w:rsidR="00594419" w:rsidRPr="00421E46">
        <w:rPr>
          <w:sz w:val="20"/>
          <w:szCs w:val="20"/>
        </w:rPr>
        <w:t>Run the following commands from the Microsoft Online Services Module for Windows</w:t>
      </w:r>
      <w:r w:rsidR="00594419" w:rsidRPr="00421E46" w:rsidDel="0018204F">
        <w:rPr>
          <w:sz w:val="20"/>
          <w:szCs w:val="20"/>
        </w:rPr>
        <w:t xml:space="preserve"> </w:t>
      </w:r>
      <w:r w:rsidR="00594419" w:rsidRPr="00421E46">
        <w:rPr>
          <w:sz w:val="20"/>
          <w:szCs w:val="20"/>
        </w:rPr>
        <w:t>PowerShell window:</w:t>
      </w:r>
      <w:r w:rsidR="00885F9F" w:rsidRPr="00421E46">
        <w:rPr>
          <w:sz w:val="20"/>
          <w:szCs w:val="20"/>
        </w:rPr>
        <w:t xml:space="preserve"> </w:t>
      </w:r>
    </w:p>
    <w:p w14:paraId="66180B86" w14:textId="1195F235" w:rsidR="007A1C47" w:rsidRPr="00421E46" w:rsidRDefault="007A1C47" w:rsidP="00594419">
      <w:pPr>
        <w:rPr>
          <w:sz w:val="20"/>
          <w:szCs w:val="20"/>
        </w:rPr>
      </w:pPr>
      <w:r w:rsidRPr="00421E46">
        <w:rPr>
          <w:sz w:val="20"/>
          <w:szCs w:val="20"/>
        </w:rPr>
        <w:object w:dxaOrig="3571" w:dyaOrig="3571" w14:anchorId="331D997C">
          <v:shape id="_x0000_i1034" type="#_x0000_t75" style="width:36pt;height:36pt" o:ole="">
            <v:imagedata r:id="rId21" o:title=""/>
          </v:shape>
          <o:OLEObject Type="Embed" ProgID="Visio.Drawing.15" ShapeID="_x0000_i1034" DrawAspect="Content" ObjectID="_1423565205" r:id="rId42"/>
        </w:object>
      </w:r>
    </w:p>
    <w:p w14:paraId="42D81959" w14:textId="5C9D71CB" w:rsidR="00594419" w:rsidRDefault="00594419" w:rsidP="00594419">
      <w:pPr>
        <w:pStyle w:val="Code"/>
      </w:pPr>
      <w:r w:rsidRPr="00C872EB">
        <w:t xml:space="preserve">$SharePoint = Get-MsolServicePrincipal </w:t>
      </w:r>
      <w:r w:rsidR="00594D86">
        <w:t>-</w:t>
      </w:r>
      <w:r w:rsidR="00D756F8" w:rsidRPr="00C872EB">
        <w:t>App</w:t>
      </w:r>
      <w:r w:rsidR="00D756F8">
        <w:t>Principal</w:t>
      </w:r>
      <w:r w:rsidR="00D756F8" w:rsidRPr="00C872EB">
        <w:t xml:space="preserve">Id </w:t>
      </w:r>
      <w:r w:rsidR="00174133">
        <w:t>$spoappid</w:t>
      </w:r>
    </w:p>
    <w:p w14:paraId="77513176" w14:textId="77777777" w:rsidR="00594419" w:rsidRDefault="00594419" w:rsidP="00594419">
      <w:pPr>
        <w:pStyle w:val="Code"/>
      </w:pPr>
      <w:r w:rsidRPr="00C872EB">
        <w:t>$spns = $SharePoint.ServicePrincipalNames</w:t>
      </w:r>
    </w:p>
    <w:p w14:paraId="00E37CAC" w14:textId="4309BD2E" w:rsidR="00594419" w:rsidRDefault="00594419" w:rsidP="00594419">
      <w:pPr>
        <w:pStyle w:val="Code"/>
      </w:pPr>
      <w:r w:rsidRPr="00C872EB">
        <w:t>$spns.Add(</w:t>
      </w:r>
      <w:r w:rsidR="00594D86">
        <w:t>"</w:t>
      </w:r>
      <w:r w:rsidR="003900F1">
        <w:t>$spoappid</w:t>
      </w:r>
      <w:r w:rsidRPr="00C872EB">
        <w:t>/</w:t>
      </w:r>
      <w:r>
        <w:t>&lt;</w:t>
      </w:r>
      <w:r w:rsidR="00514381">
        <w:t xml:space="preserve">FQDN of the </w:t>
      </w:r>
      <w:r w:rsidR="00F21C2A">
        <w:t xml:space="preserve">SharePoint </w:t>
      </w:r>
      <w:r w:rsidR="00FC3652">
        <w:t xml:space="preserve">site </w:t>
      </w:r>
      <w:r w:rsidR="00F237B0">
        <w:t>URL</w:t>
      </w:r>
      <w:r>
        <w:t>&gt;</w:t>
      </w:r>
      <w:r w:rsidR="00594D86">
        <w:t>"</w:t>
      </w:r>
      <w:r w:rsidRPr="00C872EB">
        <w:t>)</w:t>
      </w:r>
      <w:r>
        <w:t xml:space="preserve"> </w:t>
      </w:r>
    </w:p>
    <w:p w14:paraId="32328F41" w14:textId="3A4FC961" w:rsidR="00594419" w:rsidRDefault="00594419" w:rsidP="00594419">
      <w:pPr>
        <w:pStyle w:val="Code"/>
      </w:pPr>
      <w:r w:rsidRPr="00C872EB">
        <w:t xml:space="preserve">Set-MsolServicePrincipal </w:t>
      </w:r>
      <w:r w:rsidR="00594D86">
        <w:t>-</w:t>
      </w:r>
      <w:r w:rsidR="00D756F8" w:rsidRPr="00C872EB">
        <w:t>App</w:t>
      </w:r>
      <w:r w:rsidR="00D756F8">
        <w:t>Principal</w:t>
      </w:r>
      <w:r w:rsidR="00D756F8" w:rsidRPr="00C872EB">
        <w:t xml:space="preserve">Id </w:t>
      </w:r>
      <w:r w:rsidR="00174133">
        <w:t>$spoappid</w:t>
      </w:r>
      <w:r w:rsidRPr="00C872EB">
        <w:t xml:space="preserve"> </w:t>
      </w:r>
      <w:r w:rsidR="00594D86">
        <w:t>-</w:t>
      </w:r>
      <w:r w:rsidRPr="00C872EB">
        <w:t>ServicePrincipalNames $spns</w:t>
      </w:r>
      <w:r>
        <w:t xml:space="preserve"> </w:t>
      </w:r>
    </w:p>
    <w:p w14:paraId="485CB0AF" w14:textId="77777777" w:rsidR="00DE663F" w:rsidRDefault="00DE663F" w:rsidP="00594419">
      <w:pPr>
        <w:rPr>
          <w:sz w:val="20"/>
          <w:szCs w:val="20"/>
        </w:rPr>
      </w:pPr>
    </w:p>
    <w:p w14:paraId="58AE7001" w14:textId="28A86167" w:rsidR="00594419" w:rsidRPr="00421E46" w:rsidRDefault="00594419" w:rsidP="00594419">
      <w:pPr>
        <w:rPr>
          <w:sz w:val="20"/>
          <w:szCs w:val="20"/>
        </w:rPr>
      </w:pPr>
      <w:r w:rsidRPr="00421E46">
        <w:rPr>
          <w:sz w:val="20"/>
          <w:szCs w:val="20"/>
        </w:rPr>
        <w:t xml:space="preserve">These commands add the </w:t>
      </w:r>
      <w:r w:rsidR="00F21C2A" w:rsidRPr="00421E46">
        <w:rPr>
          <w:sz w:val="20"/>
          <w:szCs w:val="20"/>
        </w:rPr>
        <w:t xml:space="preserve">URL </w:t>
      </w:r>
      <w:r w:rsidRPr="00421E46">
        <w:rPr>
          <w:sz w:val="20"/>
          <w:szCs w:val="20"/>
        </w:rPr>
        <w:t>of the on-premises SharePoint server (</w:t>
      </w:r>
      <w:r w:rsidRPr="00421E46">
        <w:rPr>
          <w:rFonts w:ascii="Courier New" w:hAnsi="Courier New" w:cs="Courier New"/>
          <w:sz w:val="20"/>
          <w:szCs w:val="20"/>
        </w:rPr>
        <w:t>&lt;</w:t>
      </w:r>
      <w:r w:rsidR="00AB7318" w:rsidRPr="00421E46">
        <w:rPr>
          <w:rFonts w:ascii="Courier New" w:hAnsi="Courier New" w:cs="Courier New"/>
          <w:sz w:val="20"/>
          <w:szCs w:val="20"/>
        </w:rPr>
        <w:t xml:space="preserve">FQDN of the </w:t>
      </w:r>
      <w:r w:rsidR="00F21C2A" w:rsidRPr="00421E46">
        <w:rPr>
          <w:rFonts w:ascii="Courier New" w:hAnsi="Courier New" w:cs="Courier New"/>
          <w:sz w:val="20"/>
          <w:szCs w:val="20"/>
        </w:rPr>
        <w:t xml:space="preserve">SharePoint </w:t>
      </w:r>
      <w:r w:rsidR="00FC3652" w:rsidRPr="00421E46">
        <w:rPr>
          <w:rFonts w:ascii="Courier New" w:hAnsi="Courier New" w:cs="Courier New"/>
          <w:sz w:val="20"/>
          <w:szCs w:val="20"/>
        </w:rPr>
        <w:t xml:space="preserve">site </w:t>
      </w:r>
      <w:r w:rsidR="00F21C2A" w:rsidRPr="00421E46">
        <w:rPr>
          <w:rFonts w:ascii="Courier New" w:hAnsi="Courier New" w:cs="Courier New"/>
          <w:sz w:val="20"/>
          <w:szCs w:val="20"/>
        </w:rPr>
        <w:t>URL</w:t>
      </w:r>
      <w:r w:rsidRPr="00421E46">
        <w:rPr>
          <w:rFonts w:ascii="Courier New" w:hAnsi="Courier New" w:cs="Courier New"/>
          <w:sz w:val="20"/>
          <w:szCs w:val="20"/>
        </w:rPr>
        <w:t>&gt;</w:t>
      </w:r>
      <w:r w:rsidRPr="00421E46">
        <w:rPr>
          <w:sz w:val="20"/>
          <w:szCs w:val="20"/>
        </w:rPr>
        <w:t xml:space="preserve">) to the SharePoint principal object (identified by 00000003-0000-0ff1-ce00-000000000000) of the </w:t>
      </w:r>
      <w:r w:rsidR="003900F1" w:rsidRPr="00421E46">
        <w:rPr>
          <w:sz w:val="20"/>
          <w:szCs w:val="20"/>
        </w:rPr>
        <w:t>Microsoft online directory</w:t>
      </w:r>
      <w:r w:rsidRPr="00421E46">
        <w:rPr>
          <w:sz w:val="20"/>
          <w:szCs w:val="20"/>
        </w:rPr>
        <w:t xml:space="preserve"> tenancy.</w:t>
      </w:r>
    </w:p>
    <w:p w14:paraId="370BAEF8" w14:textId="5EAD65BD" w:rsidR="00594419" w:rsidRPr="00421E46" w:rsidRDefault="00594419" w:rsidP="00594419">
      <w:pPr>
        <w:rPr>
          <w:sz w:val="20"/>
          <w:szCs w:val="20"/>
        </w:rPr>
      </w:pPr>
      <w:r w:rsidRPr="00421E46">
        <w:rPr>
          <w:sz w:val="20"/>
          <w:szCs w:val="20"/>
        </w:rPr>
        <w:t xml:space="preserve">For example, if the </w:t>
      </w:r>
      <w:r w:rsidR="00F21C2A" w:rsidRPr="00421E46">
        <w:rPr>
          <w:sz w:val="20"/>
          <w:szCs w:val="20"/>
        </w:rPr>
        <w:t>public URL</w:t>
      </w:r>
      <w:r w:rsidRPr="00421E46">
        <w:rPr>
          <w:sz w:val="20"/>
          <w:szCs w:val="20"/>
        </w:rPr>
        <w:t xml:space="preserve"> of your on-premises SharePoint server is </w:t>
      </w:r>
      <w:r w:rsidR="00F21C2A" w:rsidRPr="00421E46">
        <w:rPr>
          <w:sz w:val="20"/>
          <w:szCs w:val="20"/>
        </w:rPr>
        <w:t>sharepoint</w:t>
      </w:r>
      <w:r w:rsidRPr="00421E46">
        <w:rPr>
          <w:sz w:val="20"/>
          <w:szCs w:val="20"/>
        </w:rPr>
        <w:t>.</w:t>
      </w:r>
      <w:r w:rsidR="00946847" w:rsidRPr="00421E46">
        <w:rPr>
          <w:sz w:val="20"/>
          <w:szCs w:val="20"/>
        </w:rPr>
        <w:t>adventureworks</w:t>
      </w:r>
      <w:r w:rsidRPr="00421E46">
        <w:rPr>
          <w:sz w:val="20"/>
          <w:szCs w:val="20"/>
        </w:rPr>
        <w:t xml:space="preserve">.com then the $spns.Add command becomes: </w:t>
      </w:r>
    </w:p>
    <w:p w14:paraId="56441EBC" w14:textId="697A72E3" w:rsidR="00594419" w:rsidRPr="00816DC1" w:rsidRDefault="00594419" w:rsidP="00816DC1">
      <w:pPr>
        <w:ind w:left="360"/>
        <w:rPr>
          <w:sz w:val="20"/>
          <w:szCs w:val="20"/>
        </w:rPr>
      </w:pPr>
      <w:r w:rsidRPr="00816DC1">
        <w:rPr>
          <w:sz w:val="20"/>
          <w:szCs w:val="20"/>
        </w:rPr>
        <w:t>$spns.Add(</w:t>
      </w:r>
      <w:r w:rsidR="00594D86" w:rsidRPr="00816DC1">
        <w:rPr>
          <w:sz w:val="20"/>
          <w:szCs w:val="20"/>
        </w:rPr>
        <w:t>"</w:t>
      </w:r>
      <w:r w:rsidR="00174133" w:rsidRPr="00816DC1">
        <w:rPr>
          <w:sz w:val="20"/>
          <w:szCs w:val="20"/>
        </w:rPr>
        <w:t>$spoappid</w:t>
      </w:r>
      <w:r w:rsidRPr="00816DC1">
        <w:rPr>
          <w:sz w:val="20"/>
          <w:szCs w:val="20"/>
        </w:rPr>
        <w:t>/</w:t>
      </w:r>
      <w:r w:rsidR="00F21C2A" w:rsidRPr="00816DC1">
        <w:rPr>
          <w:sz w:val="20"/>
          <w:szCs w:val="20"/>
        </w:rPr>
        <w:t>sharepoint</w:t>
      </w:r>
      <w:r w:rsidRPr="00816DC1">
        <w:rPr>
          <w:sz w:val="20"/>
          <w:szCs w:val="20"/>
        </w:rPr>
        <w:t>.</w:t>
      </w:r>
      <w:r w:rsidR="00946847" w:rsidRPr="00816DC1">
        <w:rPr>
          <w:sz w:val="20"/>
          <w:szCs w:val="20"/>
        </w:rPr>
        <w:t>adventureworks</w:t>
      </w:r>
      <w:r w:rsidRPr="00816DC1">
        <w:rPr>
          <w:sz w:val="20"/>
          <w:szCs w:val="20"/>
        </w:rPr>
        <w:t>.com</w:t>
      </w:r>
      <w:r w:rsidR="00594D86" w:rsidRPr="00816DC1">
        <w:rPr>
          <w:sz w:val="20"/>
          <w:szCs w:val="20"/>
        </w:rPr>
        <w:t>"</w:t>
      </w:r>
      <w:r w:rsidRPr="00816DC1">
        <w:rPr>
          <w:sz w:val="20"/>
          <w:szCs w:val="20"/>
        </w:rPr>
        <w:t>)</w:t>
      </w:r>
    </w:p>
    <w:p w14:paraId="198C5BAB" w14:textId="77777777" w:rsidR="00594419" w:rsidRDefault="00594419" w:rsidP="0073285C">
      <w:pPr>
        <w:pStyle w:val="Heading4"/>
      </w:pPr>
      <w:r>
        <w:t xml:space="preserve">Step 5. Get the application principal ID and context ID of the organization’s tenancy </w:t>
      </w:r>
    </w:p>
    <w:p w14:paraId="61FFC4A0" w14:textId="7D598E56" w:rsidR="00FC3652" w:rsidRPr="00421E46" w:rsidRDefault="00FC3652" w:rsidP="00FC3652">
      <w:pPr>
        <w:ind w:left="720"/>
        <w:rPr>
          <w:sz w:val="20"/>
          <w:szCs w:val="20"/>
        </w:rPr>
      </w:pPr>
      <w:r w:rsidRPr="00421E46">
        <w:rPr>
          <w:b/>
          <w:sz w:val="20"/>
          <w:szCs w:val="20"/>
        </w:rPr>
        <w:t>Note:</w:t>
      </w:r>
      <w:r w:rsidRPr="00421E46">
        <w:rPr>
          <w:sz w:val="20"/>
          <w:szCs w:val="20"/>
        </w:rPr>
        <w:t xml:space="preserve"> The user account that performs this step must be a SharePoint Online </w:t>
      </w:r>
      <w:r w:rsidR="00B86076" w:rsidRPr="00421E46">
        <w:rPr>
          <w:sz w:val="20"/>
          <w:szCs w:val="20"/>
        </w:rPr>
        <w:t>administrator</w:t>
      </w:r>
      <w:r w:rsidRPr="00421E46">
        <w:rPr>
          <w:sz w:val="20"/>
          <w:szCs w:val="20"/>
        </w:rPr>
        <w:t>.</w:t>
      </w:r>
    </w:p>
    <w:p w14:paraId="38A560F3" w14:textId="386746F0" w:rsidR="00594419" w:rsidRPr="00421E46" w:rsidRDefault="00693D26" w:rsidP="00693D26">
      <w:pPr>
        <w:rPr>
          <w:sz w:val="20"/>
          <w:szCs w:val="20"/>
        </w:rPr>
      </w:pPr>
      <w:r w:rsidRPr="00421E46">
        <w:rPr>
          <w:sz w:val="20"/>
          <w:szCs w:val="20"/>
        </w:rPr>
        <w:t xml:space="preserve"> </w:t>
      </w:r>
      <w:r w:rsidR="00594419" w:rsidRPr="00421E46">
        <w:rPr>
          <w:sz w:val="20"/>
          <w:szCs w:val="20"/>
        </w:rPr>
        <w:t xml:space="preserve">Run the following Windows PowerShell command from the </w:t>
      </w:r>
      <w:r w:rsidR="00174133" w:rsidRPr="00421E46">
        <w:rPr>
          <w:sz w:val="20"/>
          <w:szCs w:val="20"/>
        </w:rPr>
        <w:t>Microsoft Online Services Module</w:t>
      </w:r>
      <w:r w:rsidR="00594419" w:rsidRPr="00421E46">
        <w:rPr>
          <w:sz w:val="20"/>
          <w:szCs w:val="20"/>
        </w:rPr>
        <w:t xml:space="preserve"> Windows PowerShell window:</w:t>
      </w:r>
    </w:p>
    <w:p w14:paraId="2EE3B72F" w14:textId="307E222D" w:rsidR="007A1C47" w:rsidRPr="00421E46" w:rsidRDefault="007A1C47" w:rsidP="00693D26">
      <w:pPr>
        <w:rPr>
          <w:sz w:val="20"/>
          <w:szCs w:val="20"/>
        </w:rPr>
      </w:pPr>
      <w:r w:rsidRPr="00421E46">
        <w:rPr>
          <w:sz w:val="20"/>
          <w:szCs w:val="20"/>
        </w:rPr>
        <w:object w:dxaOrig="3571" w:dyaOrig="3571" w14:anchorId="386FB4F6">
          <v:shape id="_x0000_i1035" type="#_x0000_t75" style="width:36pt;height:36pt" o:ole="">
            <v:imagedata r:id="rId21" o:title=""/>
          </v:shape>
          <o:OLEObject Type="Embed" ProgID="Visio.Drawing.15" ShapeID="_x0000_i1035" DrawAspect="Content" ObjectID="_1423565206" r:id="rId43"/>
        </w:object>
      </w:r>
    </w:p>
    <w:p w14:paraId="3B851C1A" w14:textId="4B3373AC" w:rsidR="00594419" w:rsidRDefault="00594419" w:rsidP="00594419">
      <w:pPr>
        <w:pStyle w:val="Code"/>
      </w:pPr>
      <w:r>
        <w:t>(Get-MsolCompanyInformation).ObjectID</w:t>
      </w:r>
      <w:r w:rsidR="00885F9F">
        <w:t xml:space="preserve"> </w:t>
      </w:r>
    </w:p>
    <w:p w14:paraId="7C93D268" w14:textId="24B8287A" w:rsidR="00594419" w:rsidRPr="00421E46" w:rsidRDefault="00594419" w:rsidP="00B86076">
      <w:pPr>
        <w:spacing w:before="200"/>
        <w:rPr>
          <w:sz w:val="20"/>
          <w:szCs w:val="20"/>
        </w:rPr>
      </w:pPr>
      <w:r w:rsidRPr="00421E46">
        <w:rPr>
          <w:sz w:val="20"/>
          <w:szCs w:val="20"/>
        </w:rPr>
        <w:lastRenderedPageBreak/>
        <w:t xml:space="preserve">This command displays the GUID for the context ID of the </w:t>
      </w:r>
      <w:r w:rsidR="003900F1" w:rsidRPr="00421E46">
        <w:rPr>
          <w:sz w:val="20"/>
          <w:szCs w:val="20"/>
        </w:rPr>
        <w:t>Microsoft online directory</w:t>
      </w:r>
      <w:r w:rsidRPr="00421E46">
        <w:rPr>
          <w:sz w:val="20"/>
          <w:szCs w:val="20"/>
        </w:rPr>
        <w:t xml:space="preserve"> tenancy. This value is referred to as the </w:t>
      </w:r>
      <w:r w:rsidRPr="00421E46">
        <w:rPr>
          <w:rFonts w:ascii="Courier New" w:hAnsi="Courier New" w:cs="Courier New"/>
          <w:sz w:val="20"/>
          <w:szCs w:val="20"/>
        </w:rPr>
        <w:t xml:space="preserve">&lt;ContextID property of the </w:t>
      </w:r>
      <w:r w:rsidR="003900F1" w:rsidRPr="00421E46">
        <w:rPr>
          <w:rFonts w:ascii="Courier New" w:hAnsi="Courier New" w:cs="Courier New"/>
          <w:sz w:val="20"/>
          <w:szCs w:val="20"/>
        </w:rPr>
        <w:t>Microsoft online directory</w:t>
      </w:r>
      <w:r w:rsidRPr="00421E46">
        <w:rPr>
          <w:rFonts w:ascii="Courier New" w:hAnsi="Courier New" w:cs="Courier New"/>
          <w:sz w:val="20"/>
          <w:szCs w:val="20"/>
        </w:rPr>
        <w:t xml:space="preserve"> tenancy&gt;</w:t>
      </w:r>
      <w:r w:rsidRPr="00421E46">
        <w:rPr>
          <w:sz w:val="20"/>
          <w:szCs w:val="20"/>
        </w:rPr>
        <w:t xml:space="preserve"> value in Step 6 and Step 7.</w:t>
      </w:r>
    </w:p>
    <w:p w14:paraId="4DFBCC21" w14:textId="282D930D" w:rsidR="00594419" w:rsidRPr="00421E46" w:rsidRDefault="00594419" w:rsidP="00594419">
      <w:pPr>
        <w:rPr>
          <w:sz w:val="20"/>
          <w:szCs w:val="20"/>
        </w:rPr>
      </w:pPr>
      <w:r w:rsidRPr="00421E46">
        <w:rPr>
          <w:sz w:val="20"/>
          <w:szCs w:val="20"/>
        </w:rPr>
        <w:t xml:space="preserve">Run the following Windows PowerShell command from the </w:t>
      </w:r>
      <w:r w:rsidR="00174133" w:rsidRPr="00421E46">
        <w:rPr>
          <w:sz w:val="20"/>
          <w:szCs w:val="20"/>
        </w:rPr>
        <w:t>Microsoft Online Services Module</w:t>
      </w:r>
      <w:r w:rsidRPr="00421E46">
        <w:rPr>
          <w:sz w:val="20"/>
          <w:szCs w:val="20"/>
        </w:rPr>
        <w:t xml:space="preserve"> Windows PowerShell window:</w:t>
      </w:r>
    </w:p>
    <w:p w14:paraId="71F1E5E5" w14:textId="1E425F5F" w:rsidR="007A1C47" w:rsidRPr="00421E46" w:rsidRDefault="007A1C47" w:rsidP="00594419">
      <w:pPr>
        <w:rPr>
          <w:sz w:val="20"/>
          <w:szCs w:val="20"/>
        </w:rPr>
      </w:pPr>
      <w:r w:rsidRPr="00421E46">
        <w:rPr>
          <w:sz w:val="20"/>
          <w:szCs w:val="20"/>
        </w:rPr>
        <w:object w:dxaOrig="3571" w:dyaOrig="3571" w14:anchorId="55C91548">
          <v:shape id="_x0000_i1036" type="#_x0000_t75" style="width:36pt;height:36pt" o:ole="">
            <v:imagedata r:id="rId21" o:title=""/>
          </v:shape>
          <o:OLEObject Type="Embed" ProgID="Visio.Drawing.15" ShapeID="_x0000_i1036" DrawAspect="Content" ObjectID="_1423565207" r:id="rId44"/>
        </w:object>
      </w:r>
    </w:p>
    <w:p w14:paraId="4FD2DAA4" w14:textId="2089A2A2" w:rsidR="00594419" w:rsidRDefault="00594419" w:rsidP="00594419">
      <w:pPr>
        <w:pStyle w:val="Code"/>
      </w:pPr>
      <w:r>
        <w:t xml:space="preserve">Get-MsolServicePrincipal </w:t>
      </w:r>
      <w:r w:rsidR="00594D86">
        <w:t>-</w:t>
      </w:r>
      <w:r>
        <w:t xml:space="preserve">ServicePrincipalName </w:t>
      </w:r>
      <w:r w:rsidR="00174133">
        <w:t>$spoappid</w:t>
      </w:r>
      <w:r>
        <w:t xml:space="preserve"> </w:t>
      </w:r>
    </w:p>
    <w:p w14:paraId="671A9872" w14:textId="7B8509BA" w:rsidR="00594419" w:rsidRPr="00421E46" w:rsidRDefault="00594419" w:rsidP="00B86076">
      <w:pPr>
        <w:spacing w:before="200"/>
        <w:rPr>
          <w:sz w:val="20"/>
          <w:szCs w:val="20"/>
        </w:rPr>
      </w:pPr>
      <w:r w:rsidRPr="00421E46">
        <w:rPr>
          <w:sz w:val="20"/>
          <w:szCs w:val="20"/>
        </w:rPr>
        <w:t xml:space="preserve">This command displays the GUID for the AppPrincipal ID property of the </w:t>
      </w:r>
      <w:r w:rsidR="00693D26" w:rsidRPr="00421E46">
        <w:rPr>
          <w:sz w:val="20"/>
          <w:szCs w:val="20"/>
        </w:rPr>
        <w:t>SharePoint Online 2013</w:t>
      </w:r>
      <w:r w:rsidRPr="00421E46">
        <w:rPr>
          <w:sz w:val="20"/>
          <w:szCs w:val="20"/>
        </w:rPr>
        <w:t xml:space="preserve"> STS principal. This value is referred to as the </w:t>
      </w:r>
      <w:r w:rsidRPr="00421E46">
        <w:rPr>
          <w:rFonts w:ascii="Courier New" w:hAnsi="Courier New" w:cs="Courier New"/>
          <w:sz w:val="20"/>
          <w:szCs w:val="20"/>
        </w:rPr>
        <w:t xml:space="preserve">&lt;AppPrincipalID property of the </w:t>
      </w:r>
      <w:r w:rsidR="00693D26" w:rsidRPr="00421E46">
        <w:rPr>
          <w:rFonts w:ascii="Courier New" w:hAnsi="Courier New" w:cs="Courier New"/>
          <w:sz w:val="20"/>
          <w:szCs w:val="20"/>
        </w:rPr>
        <w:t>SharePoint Online 2013</w:t>
      </w:r>
      <w:r w:rsidRPr="00421E46">
        <w:rPr>
          <w:rFonts w:ascii="Courier New" w:hAnsi="Courier New" w:cs="Courier New"/>
          <w:sz w:val="20"/>
          <w:szCs w:val="20"/>
        </w:rPr>
        <w:t xml:space="preserve"> STS principal object&gt;</w:t>
      </w:r>
      <w:r w:rsidRPr="00421E46">
        <w:rPr>
          <w:sz w:val="20"/>
          <w:szCs w:val="20"/>
        </w:rPr>
        <w:t xml:space="preserve"> value in Step 6.</w:t>
      </w:r>
    </w:p>
    <w:p w14:paraId="45A65BBD" w14:textId="59A338A7" w:rsidR="00594419" w:rsidRDefault="00594419" w:rsidP="0073285C">
      <w:pPr>
        <w:pStyle w:val="Heading4"/>
      </w:pPr>
      <w:r>
        <w:t xml:space="preserve">Step 6. Register the </w:t>
      </w:r>
      <w:r w:rsidR="00693D26">
        <w:t xml:space="preserve">SharePoint Online 2013 </w:t>
      </w:r>
      <w:r>
        <w:t>S2S principal object with the on-premises SharePoint STS</w:t>
      </w:r>
    </w:p>
    <w:p w14:paraId="51B10D85" w14:textId="458645C9" w:rsidR="00FC3652" w:rsidRPr="00421E46" w:rsidRDefault="00FC3652" w:rsidP="00FC3652">
      <w:pPr>
        <w:ind w:left="720"/>
        <w:rPr>
          <w:sz w:val="20"/>
          <w:szCs w:val="20"/>
        </w:rPr>
      </w:pPr>
      <w:r w:rsidRPr="00421E46">
        <w:rPr>
          <w:b/>
          <w:sz w:val="20"/>
          <w:szCs w:val="20"/>
        </w:rPr>
        <w:t>Note:</w:t>
      </w:r>
      <w:r w:rsidRPr="00421E46">
        <w:rPr>
          <w:sz w:val="20"/>
          <w:szCs w:val="20"/>
        </w:rPr>
        <w:t xml:space="preserve"> The user account that performs this step must be a member of the Farm Administrators group in your on-premises SharePoint farm. This account does not have to be a SharePoint Online </w:t>
      </w:r>
      <w:r w:rsidR="00B86076" w:rsidRPr="00421E46">
        <w:rPr>
          <w:sz w:val="20"/>
          <w:szCs w:val="20"/>
        </w:rPr>
        <w:t>administrator</w:t>
      </w:r>
      <w:r w:rsidRPr="00421E46">
        <w:rPr>
          <w:sz w:val="20"/>
          <w:szCs w:val="20"/>
        </w:rPr>
        <w:t>.</w:t>
      </w:r>
    </w:p>
    <w:p w14:paraId="1A1A4910" w14:textId="77777777" w:rsidR="00594419" w:rsidRPr="00421E46" w:rsidRDefault="00594419" w:rsidP="00594419">
      <w:pPr>
        <w:rPr>
          <w:sz w:val="20"/>
          <w:szCs w:val="20"/>
        </w:rPr>
      </w:pPr>
      <w:r w:rsidRPr="00421E46">
        <w:rPr>
          <w:sz w:val="20"/>
          <w:szCs w:val="20"/>
        </w:rPr>
        <w:t>Run the following Windows PowerShell commands from the SharePoint 2013 Management Shell:</w:t>
      </w:r>
    </w:p>
    <w:p w14:paraId="5B5923A0" w14:textId="02307EB0" w:rsidR="007A1C47" w:rsidRPr="00421E46" w:rsidRDefault="007A1C47" w:rsidP="00594419">
      <w:pPr>
        <w:rPr>
          <w:sz w:val="20"/>
          <w:szCs w:val="20"/>
        </w:rPr>
      </w:pPr>
      <w:r w:rsidRPr="00421E46">
        <w:rPr>
          <w:sz w:val="20"/>
          <w:szCs w:val="20"/>
        </w:rPr>
        <w:object w:dxaOrig="3571" w:dyaOrig="3571" w14:anchorId="1F61B383">
          <v:shape id="_x0000_i1037" type="#_x0000_t75" style="width:36pt;height:36pt" o:ole="">
            <v:imagedata r:id="rId19" o:title=""/>
          </v:shape>
          <o:OLEObject Type="Embed" ProgID="Visio.Drawing.15" ShapeID="_x0000_i1037" DrawAspect="Content" ObjectID="_1423565208" r:id="rId45"/>
        </w:object>
      </w:r>
    </w:p>
    <w:p w14:paraId="7D71B7C3" w14:textId="246A81F3" w:rsidR="00594419" w:rsidRDefault="00594419" w:rsidP="00594419">
      <w:pPr>
        <w:pStyle w:val="Code"/>
      </w:pPr>
      <w:r>
        <w:t>$site=Get-Spsite &lt;</w:t>
      </w:r>
      <w:r w:rsidR="002C631B">
        <w:t xml:space="preserve">root </w:t>
      </w:r>
      <w:r>
        <w:t>URL of your site&gt;</w:t>
      </w:r>
    </w:p>
    <w:p w14:paraId="0EA3A296" w14:textId="32F0F56E" w:rsidR="00594419" w:rsidRDefault="00594419" w:rsidP="00594419">
      <w:pPr>
        <w:pStyle w:val="Code"/>
      </w:pPr>
      <w:r>
        <w:t xml:space="preserve">$appPrincipal = Register-SPAppPrincipal -site $site.rootweb -nameIdentifier </w:t>
      </w:r>
      <w:r w:rsidR="00594D86">
        <w:t>"</w:t>
      </w:r>
      <w:r>
        <w:t>&lt;nameID&gt;</w:t>
      </w:r>
      <w:r w:rsidR="00594D86">
        <w:t>"</w:t>
      </w:r>
      <w:r>
        <w:t xml:space="preserve"> -displayName </w:t>
      </w:r>
      <w:r w:rsidR="00594D86">
        <w:t>"</w:t>
      </w:r>
      <w:r>
        <w:t>SharePoint Online</w:t>
      </w:r>
      <w:r w:rsidR="00594D86">
        <w:t>"</w:t>
      </w:r>
      <w:r>
        <w:t xml:space="preserve"> </w:t>
      </w:r>
    </w:p>
    <w:p w14:paraId="36A119F4" w14:textId="61044FE8" w:rsidR="00594419" w:rsidRPr="00421E46" w:rsidRDefault="00594419" w:rsidP="00B86076">
      <w:pPr>
        <w:spacing w:before="200"/>
        <w:rPr>
          <w:sz w:val="20"/>
          <w:szCs w:val="20"/>
        </w:rPr>
      </w:pPr>
      <w:r w:rsidRPr="00421E46">
        <w:rPr>
          <w:sz w:val="20"/>
          <w:szCs w:val="20"/>
        </w:rPr>
        <w:t xml:space="preserve">The </w:t>
      </w:r>
      <w:r w:rsidRPr="00421E46">
        <w:rPr>
          <w:rFonts w:ascii="Courier New" w:hAnsi="Courier New" w:cs="Courier New"/>
          <w:sz w:val="20"/>
          <w:szCs w:val="20"/>
        </w:rPr>
        <w:t>&lt;nameID&gt;</w:t>
      </w:r>
      <w:r w:rsidRPr="00421E46">
        <w:rPr>
          <w:sz w:val="20"/>
          <w:szCs w:val="20"/>
        </w:rPr>
        <w:t xml:space="preserve"> of the organization’s </w:t>
      </w:r>
      <w:r w:rsidR="00693D26" w:rsidRPr="00421E46">
        <w:rPr>
          <w:sz w:val="20"/>
          <w:szCs w:val="20"/>
        </w:rPr>
        <w:t>SharePoint Online 2013</w:t>
      </w:r>
      <w:r w:rsidRPr="00421E46">
        <w:rPr>
          <w:sz w:val="20"/>
          <w:szCs w:val="20"/>
        </w:rPr>
        <w:t xml:space="preserve"> tenancy has the following form: </w:t>
      </w:r>
    </w:p>
    <w:p w14:paraId="5D6D67BA" w14:textId="7D7A540A" w:rsidR="00594419" w:rsidRPr="00421E46" w:rsidRDefault="00594419" w:rsidP="00594419">
      <w:pPr>
        <w:ind w:left="360"/>
        <w:rPr>
          <w:sz w:val="20"/>
          <w:szCs w:val="20"/>
        </w:rPr>
      </w:pPr>
      <w:r w:rsidRPr="00421E46">
        <w:rPr>
          <w:rFonts w:ascii="Courier New" w:hAnsi="Courier New" w:cs="Courier New"/>
          <w:sz w:val="20"/>
          <w:szCs w:val="20"/>
        </w:rPr>
        <w:t xml:space="preserve">&lt;AppPrincipalID property of the </w:t>
      </w:r>
      <w:r w:rsidR="00693D26" w:rsidRPr="00421E46">
        <w:rPr>
          <w:rFonts w:ascii="Courier New" w:hAnsi="Courier New" w:cs="Courier New"/>
          <w:sz w:val="20"/>
          <w:szCs w:val="20"/>
        </w:rPr>
        <w:t>SharePoint Online 2013</w:t>
      </w:r>
      <w:r w:rsidRPr="00421E46">
        <w:rPr>
          <w:rFonts w:ascii="Courier New" w:hAnsi="Courier New" w:cs="Courier New"/>
          <w:sz w:val="20"/>
          <w:szCs w:val="20"/>
        </w:rPr>
        <w:t xml:space="preserve"> S2S principal object&gt;</w:t>
      </w:r>
      <w:r w:rsidRPr="00421E46">
        <w:rPr>
          <w:sz w:val="20"/>
          <w:szCs w:val="20"/>
        </w:rPr>
        <w:t>@</w:t>
      </w:r>
      <w:r w:rsidRPr="00421E46">
        <w:rPr>
          <w:rFonts w:ascii="Courier New" w:hAnsi="Courier New" w:cs="Courier New"/>
          <w:sz w:val="20"/>
          <w:szCs w:val="20"/>
        </w:rPr>
        <w:t xml:space="preserve">&lt;ContextID property of the </w:t>
      </w:r>
      <w:r w:rsidR="003900F1" w:rsidRPr="00421E46">
        <w:rPr>
          <w:rFonts w:ascii="Courier New" w:hAnsi="Courier New" w:cs="Courier New"/>
          <w:sz w:val="20"/>
          <w:szCs w:val="20"/>
        </w:rPr>
        <w:t>Microsoft online directory</w:t>
      </w:r>
      <w:r w:rsidRPr="00421E46">
        <w:rPr>
          <w:rFonts w:ascii="Courier New" w:hAnsi="Courier New" w:cs="Courier New"/>
          <w:sz w:val="20"/>
          <w:szCs w:val="20"/>
        </w:rPr>
        <w:t xml:space="preserve"> tenancy&gt;</w:t>
      </w:r>
    </w:p>
    <w:p w14:paraId="49312C5A" w14:textId="288B66A6" w:rsidR="00594419" w:rsidRPr="00421E46" w:rsidRDefault="00594419" w:rsidP="00B964ED">
      <w:pPr>
        <w:pStyle w:val="ListParagraph"/>
        <w:numPr>
          <w:ilvl w:val="0"/>
          <w:numId w:val="9"/>
        </w:numPr>
        <w:rPr>
          <w:sz w:val="20"/>
          <w:szCs w:val="20"/>
        </w:rPr>
      </w:pPr>
      <w:r w:rsidRPr="00421E46">
        <w:rPr>
          <w:rFonts w:ascii="Courier New" w:hAnsi="Courier New" w:cs="Courier New"/>
          <w:sz w:val="20"/>
          <w:szCs w:val="20"/>
        </w:rPr>
        <w:t xml:space="preserve">&lt;AppPrincipalID property of the </w:t>
      </w:r>
      <w:r w:rsidR="00693D26" w:rsidRPr="00421E46">
        <w:rPr>
          <w:rFonts w:ascii="Courier New" w:hAnsi="Courier New" w:cs="Courier New"/>
          <w:sz w:val="20"/>
          <w:szCs w:val="20"/>
        </w:rPr>
        <w:t>SharePoint Online 2013</w:t>
      </w:r>
      <w:r w:rsidRPr="00421E46">
        <w:rPr>
          <w:rFonts w:ascii="Courier New" w:hAnsi="Courier New" w:cs="Courier New"/>
          <w:sz w:val="20"/>
          <w:szCs w:val="20"/>
        </w:rPr>
        <w:t xml:space="preserve"> S2S principal object&gt;</w:t>
      </w:r>
      <w:r w:rsidR="00CD277B">
        <w:rPr>
          <w:sz w:val="20"/>
          <w:szCs w:val="20"/>
        </w:rPr>
        <w:t xml:space="preserve"> is the GUID from the </w:t>
      </w:r>
      <w:r w:rsidR="00174133" w:rsidRPr="00421E46">
        <w:rPr>
          <w:sz w:val="20"/>
          <w:szCs w:val="20"/>
        </w:rPr>
        <w:t>Get-MsolServicePrincipal</w:t>
      </w:r>
      <w:r w:rsidRPr="00421E46">
        <w:rPr>
          <w:sz w:val="20"/>
          <w:szCs w:val="20"/>
        </w:rPr>
        <w:t xml:space="preserve"> Windows PowerShell command in Step 5. You can copy and paste this GUID from the open </w:t>
      </w:r>
      <w:r w:rsidR="00174133" w:rsidRPr="00421E46">
        <w:rPr>
          <w:sz w:val="20"/>
          <w:szCs w:val="20"/>
        </w:rPr>
        <w:t>Microsoft Online Services Module</w:t>
      </w:r>
      <w:r w:rsidRPr="00421E46">
        <w:rPr>
          <w:sz w:val="20"/>
          <w:szCs w:val="20"/>
        </w:rPr>
        <w:t xml:space="preserve"> Windows PowerShell window.</w:t>
      </w:r>
    </w:p>
    <w:p w14:paraId="7E7F541B" w14:textId="181983DD" w:rsidR="00594419" w:rsidRPr="00421E46" w:rsidRDefault="00594419" w:rsidP="00B964ED">
      <w:pPr>
        <w:pStyle w:val="ListParagraph"/>
        <w:numPr>
          <w:ilvl w:val="0"/>
          <w:numId w:val="9"/>
        </w:numPr>
        <w:rPr>
          <w:sz w:val="20"/>
          <w:szCs w:val="20"/>
        </w:rPr>
      </w:pPr>
      <w:r w:rsidRPr="00421E46">
        <w:rPr>
          <w:rFonts w:ascii="Courier New" w:hAnsi="Courier New" w:cs="Courier New"/>
          <w:sz w:val="20"/>
          <w:szCs w:val="20"/>
        </w:rPr>
        <w:t xml:space="preserve">&lt;ContextID property of the </w:t>
      </w:r>
      <w:r w:rsidR="00F73137">
        <w:rPr>
          <w:rFonts w:ascii="Courier New" w:hAnsi="Courier New" w:cs="Courier New"/>
          <w:sz w:val="20"/>
          <w:szCs w:val="20"/>
        </w:rPr>
        <w:t>Microsoft O</w:t>
      </w:r>
      <w:r w:rsidR="003900F1" w:rsidRPr="00421E46">
        <w:rPr>
          <w:rFonts w:ascii="Courier New" w:hAnsi="Courier New" w:cs="Courier New"/>
          <w:sz w:val="20"/>
          <w:szCs w:val="20"/>
        </w:rPr>
        <w:t>nline directory</w:t>
      </w:r>
      <w:r w:rsidRPr="00421E46">
        <w:rPr>
          <w:rFonts w:ascii="Courier New" w:hAnsi="Courier New" w:cs="Courier New"/>
          <w:sz w:val="20"/>
          <w:szCs w:val="20"/>
        </w:rPr>
        <w:t xml:space="preserve"> tenancy&gt;</w:t>
      </w:r>
      <w:r w:rsidRPr="00421E46">
        <w:rPr>
          <w:sz w:val="20"/>
          <w:szCs w:val="20"/>
        </w:rPr>
        <w:t xml:space="preserve"> is the GUID from the </w:t>
      </w:r>
      <w:r w:rsidR="00174133" w:rsidRPr="00421E46">
        <w:rPr>
          <w:sz w:val="20"/>
          <w:szCs w:val="20"/>
        </w:rPr>
        <w:t xml:space="preserve">Get-MsolCompanyInformation </w:t>
      </w:r>
      <w:r w:rsidRPr="00421E46">
        <w:rPr>
          <w:sz w:val="20"/>
          <w:szCs w:val="20"/>
        </w:rPr>
        <w:t xml:space="preserve">Windows PowerShell command in Step 5. You can copy and paste this GUID from the open </w:t>
      </w:r>
      <w:r w:rsidR="00174133" w:rsidRPr="00421E46">
        <w:rPr>
          <w:sz w:val="20"/>
          <w:szCs w:val="20"/>
        </w:rPr>
        <w:t>Microsoft Online Services Module</w:t>
      </w:r>
      <w:r w:rsidRPr="00421E46">
        <w:rPr>
          <w:sz w:val="20"/>
          <w:szCs w:val="20"/>
        </w:rPr>
        <w:t xml:space="preserve"> Windows PowerShell window.</w:t>
      </w:r>
    </w:p>
    <w:p w14:paraId="74B92F37" w14:textId="53FB3B49" w:rsidR="00594419" w:rsidRPr="00421E46" w:rsidRDefault="00594419" w:rsidP="00594419">
      <w:pPr>
        <w:rPr>
          <w:sz w:val="20"/>
          <w:szCs w:val="20"/>
        </w:rPr>
      </w:pPr>
      <w:r w:rsidRPr="00421E46">
        <w:rPr>
          <w:sz w:val="20"/>
          <w:szCs w:val="20"/>
        </w:rPr>
        <w:t xml:space="preserve">This command registers the </w:t>
      </w:r>
      <w:r w:rsidR="00693D26" w:rsidRPr="00421E46">
        <w:rPr>
          <w:sz w:val="20"/>
          <w:szCs w:val="20"/>
        </w:rPr>
        <w:t>SharePoint Online 2013</w:t>
      </w:r>
      <w:r w:rsidRPr="00421E46">
        <w:rPr>
          <w:sz w:val="20"/>
          <w:szCs w:val="20"/>
        </w:rPr>
        <w:t xml:space="preserve"> app principal to the Application Management shared service of the on-premises server, if one does not already exist. </w:t>
      </w:r>
    </w:p>
    <w:p w14:paraId="0796C422" w14:textId="54E8E911" w:rsidR="00594419" w:rsidRDefault="00594419" w:rsidP="0073285C">
      <w:pPr>
        <w:pStyle w:val="Heading4"/>
      </w:pPr>
      <w:r>
        <w:t xml:space="preserve">Step 7. Set the SharePoint authentication realm to the context ID of the organization’s </w:t>
      </w:r>
      <w:r w:rsidR="00D01637">
        <w:t>Office 365</w:t>
      </w:r>
      <w:r>
        <w:t xml:space="preserve"> tenancy</w:t>
      </w:r>
    </w:p>
    <w:p w14:paraId="75F7070B" w14:textId="0D3C0B7E" w:rsidR="00FC3652" w:rsidRPr="00421E46" w:rsidRDefault="00FC3652" w:rsidP="00FC3652">
      <w:pPr>
        <w:ind w:left="720"/>
        <w:rPr>
          <w:sz w:val="20"/>
          <w:szCs w:val="20"/>
        </w:rPr>
      </w:pPr>
      <w:r w:rsidRPr="00421E46">
        <w:rPr>
          <w:b/>
          <w:sz w:val="20"/>
          <w:szCs w:val="20"/>
        </w:rPr>
        <w:t>Note:</w:t>
      </w:r>
      <w:r w:rsidRPr="00421E46">
        <w:rPr>
          <w:sz w:val="20"/>
          <w:szCs w:val="20"/>
        </w:rPr>
        <w:t xml:space="preserve"> The user account that performs this step must be a member of the Farm Administrators group in your on-premises SharePoint farm. This account does not have to be a SharePoint Online </w:t>
      </w:r>
      <w:r w:rsidR="00B86076" w:rsidRPr="00421E46">
        <w:rPr>
          <w:sz w:val="20"/>
          <w:szCs w:val="20"/>
        </w:rPr>
        <w:t>administrator</w:t>
      </w:r>
      <w:r w:rsidRPr="00421E46">
        <w:rPr>
          <w:sz w:val="20"/>
          <w:szCs w:val="20"/>
        </w:rPr>
        <w:t>.</w:t>
      </w:r>
    </w:p>
    <w:p w14:paraId="17689C34" w14:textId="77777777" w:rsidR="00594419" w:rsidRPr="00421E46" w:rsidRDefault="00594419" w:rsidP="00594419">
      <w:pPr>
        <w:rPr>
          <w:sz w:val="20"/>
          <w:szCs w:val="20"/>
        </w:rPr>
      </w:pPr>
      <w:r w:rsidRPr="00421E46">
        <w:rPr>
          <w:sz w:val="20"/>
          <w:szCs w:val="20"/>
        </w:rPr>
        <w:lastRenderedPageBreak/>
        <w:t>Run the following Windows PowerShell command from the SharePoint 2013 Management Shell:</w:t>
      </w:r>
    </w:p>
    <w:p w14:paraId="4AC8249D" w14:textId="1F00326E" w:rsidR="00784A86" w:rsidRPr="00421E46" w:rsidRDefault="00784A86" w:rsidP="00594419">
      <w:pPr>
        <w:rPr>
          <w:sz w:val="20"/>
          <w:szCs w:val="20"/>
        </w:rPr>
      </w:pPr>
      <w:r w:rsidRPr="00421E46">
        <w:rPr>
          <w:sz w:val="20"/>
          <w:szCs w:val="20"/>
        </w:rPr>
        <w:object w:dxaOrig="3571" w:dyaOrig="3571" w14:anchorId="2225CB97">
          <v:shape id="_x0000_i1038" type="#_x0000_t75" style="width:36pt;height:36pt" o:ole="">
            <v:imagedata r:id="rId19" o:title=""/>
          </v:shape>
          <o:OLEObject Type="Embed" ProgID="Visio.Drawing.15" ShapeID="_x0000_i1038" DrawAspect="Content" ObjectID="_1423565209" r:id="rId46"/>
        </w:object>
      </w:r>
    </w:p>
    <w:p w14:paraId="233D3D66" w14:textId="7600112B" w:rsidR="00594419" w:rsidRDefault="00594419" w:rsidP="00594419">
      <w:pPr>
        <w:pStyle w:val="Code"/>
      </w:pPr>
      <w:r>
        <w:t xml:space="preserve">Set-SPAuthenticationRealm -realm &lt;ContextID property of the </w:t>
      </w:r>
      <w:r w:rsidR="00F73137">
        <w:t>Microsoft O</w:t>
      </w:r>
      <w:r w:rsidR="003900F1">
        <w:t>nline directory</w:t>
      </w:r>
      <w:r>
        <w:t xml:space="preserve"> tenancy&gt; </w:t>
      </w:r>
    </w:p>
    <w:p w14:paraId="7F6948F8" w14:textId="1C934BA4" w:rsidR="00594419" w:rsidRPr="00421E46" w:rsidRDefault="00594419" w:rsidP="00B86076">
      <w:pPr>
        <w:spacing w:before="200"/>
        <w:rPr>
          <w:sz w:val="20"/>
          <w:szCs w:val="20"/>
        </w:rPr>
      </w:pPr>
      <w:r w:rsidRPr="00421E46">
        <w:rPr>
          <w:rFonts w:ascii="Courier New" w:hAnsi="Courier New" w:cs="Courier New"/>
          <w:sz w:val="20"/>
          <w:szCs w:val="20"/>
        </w:rPr>
        <w:t xml:space="preserve">&lt;ContextID property of the </w:t>
      </w:r>
      <w:r w:rsidR="00F73137">
        <w:rPr>
          <w:rFonts w:ascii="Courier New" w:hAnsi="Courier New" w:cs="Courier New"/>
          <w:sz w:val="20"/>
          <w:szCs w:val="20"/>
        </w:rPr>
        <w:t>Microsoft O</w:t>
      </w:r>
      <w:r w:rsidR="003900F1" w:rsidRPr="00421E46">
        <w:rPr>
          <w:rFonts w:ascii="Courier New" w:hAnsi="Courier New" w:cs="Courier New"/>
          <w:sz w:val="20"/>
          <w:szCs w:val="20"/>
        </w:rPr>
        <w:t>nline directory</w:t>
      </w:r>
      <w:r w:rsidRPr="00421E46">
        <w:rPr>
          <w:rFonts w:ascii="Courier New" w:hAnsi="Courier New" w:cs="Courier New"/>
          <w:sz w:val="20"/>
          <w:szCs w:val="20"/>
        </w:rPr>
        <w:t xml:space="preserve"> tenancy&gt;</w:t>
      </w:r>
      <w:r w:rsidRPr="00421E46">
        <w:rPr>
          <w:sz w:val="20"/>
          <w:szCs w:val="20"/>
        </w:rPr>
        <w:t xml:space="preserve"> is the GUID from the </w:t>
      </w:r>
      <w:r w:rsidR="00174133" w:rsidRPr="00421E46">
        <w:rPr>
          <w:sz w:val="20"/>
          <w:szCs w:val="20"/>
        </w:rPr>
        <w:t>MsolCompanyInformation</w:t>
      </w:r>
      <w:r w:rsidRPr="00421E46">
        <w:rPr>
          <w:sz w:val="20"/>
          <w:szCs w:val="20"/>
        </w:rPr>
        <w:t xml:space="preserve"> Windows PowerShell command in Step 5. You can copy and paste this GUID from the open </w:t>
      </w:r>
      <w:r w:rsidR="00174133" w:rsidRPr="00421E46">
        <w:rPr>
          <w:sz w:val="20"/>
          <w:szCs w:val="20"/>
        </w:rPr>
        <w:t>Microsoft Online Services Module</w:t>
      </w:r>
      <w:r w:rsidRPr="00421E46">
        <w:rPr>
          <w:sz w:val="20"/>
          <w:szCs w:val="20"/>
        </w:rPr>
        <w:t xml:space="preserve"> Windows PowerShell window.</w:t>
      </w:r>
    </w:p>
    <w:p w14:paraId="052146E9" w14:textId="224B00DC" w:rsidR="00594419" w:rsidRPr="00421E46" w:rsidRDefault="00594419" w:rsidP="00594419">
      <w:pPr>
        <w:rPr>
          <w:sz w:val="20"/>
          <w:szCs w:val="20"/>
        </w:rPr>
      </w:pPr>
      <w:r w:rsidRPr="00421E46">
        <w:rPr>
          <w:sz w:val="20"/>
          <w:szCs w:val="20"/>
        </w:rPr>
        <w:t xml:space="preserve">This sets the realm on the on-premises server to the realm of the </w:t>
      </w:r>
      <w:r w:rsidR="00693D26" w:rsidRPr="00421E46">
        <w:rPr>
          <w:sz w:val="20"/>
          <w:szCs w:val="20"/>
        </w:rPr>
        <w:t>SharePoint Online 2013</w:t>
      </w:r>
      <w:r w:rsidRPr="00421E46">
        <w:rPr>
          <w:sz w:val="20"/>
          <w:szCs w:val="20"/>
        </w:rPr>
        <w:t xml:space="preserve"> tenancy.</w:t>
      </w:r>
    </w:p>
    <w:p w14:paraId="68AA1303" w14:textId="77BB5D3E" w:rsidR="00594419" w:rsidRPr="00421E46" w:rsidRDefault="00362164" w:rsidP="009F3973">
      <w:pPr>
        <w:ind w:left="360"/>
        <w:rPr>
          <w:sz w:val="20"/>
          <w:szCs w:val="20"/>
        </w:rPr>
      </w:pPr>
      <w:r w:rsidRPr="00421E46">
        <w:rPr>
          <w:b/>
          <w:sz w:val="20"/>
          <w:szCs w:val="20"/>
        </w:rPr>
        <w:t>Important</w:t>
      </w:r>
      <w:r w:rsidR="00885F9F" w:rsidRPr="00421E46">
        <w:rPr>
          <w:b/>
          <w:sz w:val="20"/>
          <w:szCs w:val="20"/>
        </w:rPr>
        <w:t xml:space="preserve"> </w:t>
      </w:r>
      <w:r w:rsidRPr="00421E46">
        <w:rPr>
          <w:sz w:val="20"/>
          <w:szCs w:val="20"/>
        </w:rPr>
        <w:t>You must now update your farm setup scripts in which you have configured the farm authentication realm value for this new value. For more information about the requirements for realm values in farm setup scripts, see</w:t>
      </w:r>
      <w:r w:rsidR="0012512F" w:rsidRPr="00421E46">
        <w:rPr>
          <w:sz w:val="20"/>
          <w:szCs w:val="20"/>
        </w:rPr>
        <w:t xml:space="preserve"> </w:t>
      </w:r>
      <w:hyperlink r:id="rId47" w:tooltip="Plan for server-to-server authentication" w:history="1">
        <w:r w:rsidR="0012512F" w:rsidRPr="00B86076">
          <w:rPr>
            <w:rStyle w:val="Hyperlink"/>
            <w:sz w:val="20"/>
            <w:szCs w:val="20"/>
          </w:rPr>
          <w:t>Plan for server-to-server authentication</w:t>
        </w:r>
      </w:hyperlink>
      <w:r w:rsidRPr="00421E46">
        <w:rPr>
          <w:sz w:val="20"/>
          <w:szCs w:val="20"/>
        </w:rPr>
        <w:t xml:space="preserve">. </w:t>
      </w:r>
      <w:r w:rsidR="0012512F" w:rsidRPr="00421E46">
        <w:rPr>
          <w:sz w:val="20"/>
          <w:szCs w:val="20"/>
        </w:rPr>
        <w:t>Because you have now configured this SharePoint farm to participate in the hybrid configuration, the SharePoint</w:t>
      </w:r>
      <w:r w:rsidRPr="00421E46">
        <w:rPr>
          <w:sz w:val="20"/>
          <w:szCs w:val="20"/>
        </w:rPr>
        <w:t xml:space="preserve"> farm authentication realm value </w:t>
      </w:r>
      <w:r w:rsidR="00DF19F2" w:rsidRPr="00421E46">
        <w:rPr>
          <w:sz w:val="20"/>
          <w:szCs w:val="20"/>
        </w:rPr>
        <w:t xml:space="preserve">must always </w:t>
      </w:r>
      <w:r w:rsidRPr="00421E46">
        <w:rPr>
          <w:sz w:val="20"/>
          <w:szCs w:val="20"/>
        </w:rPr>
        <w:t xml:space="preserve">match the tenant context identifier. </w:t>
      </w:r>
      <w:r w:rsidR="00DF19F2" w:rsidRPr="00421E46">
        <w:rPr>
          <w:sz w:val="20"/>
          <w:szCs w:val="20"/>
        </w:rPr>
        <w:t>If you change</w:t>
      </w:r>
      <w:r w:rsidR="0012512F" w:rsidRPr="00421E46">
        <w:rPr>
          <w:sz w:val="20"/>
          <w:szCs w:val="20"/>
        </w:rPr>
        <w:t xml:space="preserve"> this value, </w:t>
      </w:r>
      <w:r w:rsidR="00DF19F2" w:rsidRPr="00421E46">
        <w:rPr>
          <w:sz w:val="20"/>
          <w:szCs w:val="20"/>
        </w:rPr>
        <w:t>the farm will no longer participate in hybrid functionality</w:t>
      </w:r>
      <w:r w:rsidRPr="00421E46">
        <w:rPr>
          <w:sz w:val="20"/>
          <w:szCs w:val="20"/>
        </w:rPr>
        <w:t>.</w:t>
      </w:r>
    </w:p>
    <w:p w14:paraId="5FA84709" w14:textId="77777777" w:rsidR="00594419" w:rsidRDefault="00594419" w:rsidP="0073285C">
      <w:pPr>
        <w:pStyle w:val="Heading4"/>
      </w:pPr>
      <w:r>
        <w:t>Step 8. Configure an on-premises ACS proxy and set up a trust with the ACS tenancy</w:t>
      </w:r>
    </w:p>
    <w:p w14:paraId="65C1344F" w14:textId="154CD1C4" w:rsidR="00FC3652" w:rsidRPr="00421E46" w:rsidRDefault="00FC3652" w:rsidP="00FC3652">
      <w:pPr>
        <w:ind w:left="720"/>
        <w:rPr>
          <w:sz w:val="20"/>
          <w:szCs w:val="20"/>
        </w:rPr>
      </w:pPr>
      <w:r w:rsidRPr="00421E46">
        <w:rPr>
          <w:b/>
          <w:sz w:val="20"/>
          <w:szCs w:val="20"/>
        </w:rPr>
        <w:t>Note:</w:t>
      </w:r>
      <w:r w:rsidRPr="00421E46">
        <w:rPr>
          <w:sz w:val="20"/>
          <w:szCs w:val="20"/>
        </w:rPr>
        <w:t xml:space="preserve"> The user account that performs this step must be a member of the Farm Administrators group in your on-premises SharePoint farm. This account does not have to be a SharePoint Online </w:t>
      </w:r>
      <w:r w:rsidR="00B86076" w:rsidRPr="00421E46">
        <w:rPr>
          <w:sz w:val="20"/>
          <w:szCs w:val="20"/>
        </w:rPr>
        <w:t>administrator</w:t>
      </w:r>
      <w:r w:rsidRPr="00421E46">
        <w:rPr>
          <w:sz w:val="20"/>
          <w:szCs w:val="20"/>
        </w:rPr>
        <w:t>.</w:t>
      </w:r>
    </w:p>
    <w:p w14:paraId="55BA0227" w14:textId="4000AC24" w:rsidR="00594419" w:rsidRPr="00421E46" w:rsidRDefault="00FC3652" w:rsidP="00FC3652">
      <w:pPr>
        <w:rPr>
          <w:sz w:val="20"/>
          <w:szCs w:val="20"/>
        </w:rPr>
      </w:pPr>
      <w:r w:rsidRPr="00421E46">
        <w:rPr>
          <w:sz w:val="20"/>
          <w:szCs w:val="20"/>
        </w:rPr>
        <w:t xml:space="preserve"> </w:t>
      </w:r>
      <w:r w:rsidR="00594419" w:rsidRPr="00421E46">
        <w:rPr>
          <w:sz w:val="20"/>
          <w:szCs w:val="20"/>
        </w:rPr>
        <w:t>Run the following Windows PowerShell commands from the SharePoint 2013 Management Shell:</w:t>
      </w:r>
    </w:p>
    <w:p w14:paraId="659B5FE1" w14:textId="352CBCDF" w:rsidR="00784A86" w:rsidRPr="00421E46" w:rsidRDefault="00784A86" w:rsidP="00FC3652">
      <w:pPr>
        <w:rPr>
          <w:sz w:val="20"/>
          <w:szCs w:val="20"/>
        </w:rPr>
      </w:pPr>
      <w:r w:rsidRPr="00421E46">
        <w:rPr>
          <w:sz w:val="20"/>
          <w:szCs w:val="20"/>
        </w:rPr>
        <w:object w:dxaOrig="3571" w:dyaOrig="3571" w14:anchorId="43086C3A">
          <v:shape id="_x0000_i1039" type="#_x0000_t75" style="width:36pt;height:36pt" o:ole="">
            <v:imagedata r:id="rId19" o:title=""/>
          </v:shape>
          <o:OLEObject Type="Embed" ProgID="Visio.Drawing.15" ShapeID="_x0000_i1039" DrawAspect="Content" ObjectID="_1423565210" r:id="rId48"/>
        </w:object>
      </w:r>
    </w:p>
    <w:p w14:paraId="5BF182DC" w14:textId="1A20D417" w:rsidR="00594419" w:rsidRDefault="00594419" w:rsidP="00594419">
      <w:pPr>
        <w:pStyle w:val="Code"/>
      </w:pPr>
      <w:r>
        <w:t>New-SPAzureAccessControlServiceApplicationProxy</w:t>
      </w:r>
      <w:r w:rsidR="00885F9F">
        <w:t xml:space="preserve"> </w:t>
      </w:r>
      <w:r>
        <w:t xml:space="preserve">-Name </w:t>
      </w:r>
      <w:r w:rsidR="00594D86">
        <w:t>"</w:t>
      </w:r>
      <w:r>
        <w:t>ACS</w:t>
      </w:r>
      <w:r w:rsidR="00594D86">
        <w:t>"</w:t>
      </w:r>
      <w:r>
        <w:t xml:space="preserve"> -MetadataServiceEndpointUri </w:t>
      </w:r>
      <w:r w:rsidR="00594D86">
        <w:t>"</w:t>
      </w:r>
      <w:r>
        <w:t>&lt;Metadata endpoint URL of ACS&gt;</w:t>
      </w:r>
      <w:r w:rsidR="00594D86">
        <w:t>"</w:t>
      </w:r>
      <w:r>
        <w:t xml:space="preserve"> </w:t>
      </w:r>
      <w:r w:rsidR="00594D86">
        <w:t>-</w:t>
      </w:r>
      <w:r>
        <w:t>DefaultProxyGroup</w:t>
      </w:r>
    </w:p>
    <w:p w14:paraId="5B3612F4" w14:textId="7314475F" w:rsidR="00594419" w:rsidRDefault="00594419" w:rsidP="00594419">
      <w:pPr>
        <w:pStyle w:val="Code"/>
      </w:pPr>
      <w:r>
        <w:t xml:space="preserve">New-SPTrustedSecurityTokenIssuer </w:t>
      </w:r>
      <w:r w:rsidR="00594D86">
        <w:t>-</w:t>
      </w:r>
      <w:r>
        <w:t xml:space="preserve">MetadataEndpoint </w:t>
      </w:r>
      <w:r w:rsidR="00594D86">
        <w:t>"</w:t>
      </w:r>
      <w:r>
        <w:t>&lt;Metadata endpoint URL of ACS&gt;</w:t>
      </w:r>
      <w:r w:rsidR="00594D86">
        <w:t>"</w:t>
      </w:r>
      <w:r>
        <w:t xml:space="preserve"> </w:t>
      </w:r>
      <w:r w:rsidR="00594D86">
        <w:t>-</w:t>
      </w:r>
      <w:r>
        <w:t xml:space="preserve">IsTrustBroker </w:t>
      </w:r>
      <w:r w:rsidR="00594D86">
        <w:t>-</w:t>
      </w:r>
      <w:r>
        <w:t xml:space="preserve">Name </w:t>
      </w:r>
      <w:r w:rsidR="00594D86">
        <w:t>"</w:t>
      </w:r>
      <w:r>
        <w:t>ACS</w:t>
      </w:r>
      <w:r w:rsidR="00594D86">
        <w:t>"</w:t>
      </w:r>
    </w:p>
    <w:p w14:paraId="4481FD19" w14:textId="6C030829" w:rsidR="00594419" w:rsidRPr="00421E46" w:rsidRDefault="00594419" w:rsidP="00B86076">
      <w:pPr>
        <w:spacing w:before="200"/>
        <w:rPr>
          <w:sz w:val="20"/>
          <w:szCs w:val="20"/>
        </w:rPr>
      </w:pPr>
      <w:r w:rsidRPr="00421E46">
        <w:rPr>
          <w:sz w:val="20"/>
          <w:szCs w:val="20"/>
        </w:rPr>
        <w:t xml:space="preserve">The </w:t>
      </w:r>
      <w:r w:rsidRPr="00421E46">
        <w:rPr>
          <w:rFonts w:ascii="Courier New" w:hAnsi="Courier New" w:cs="Courier New"/>
          <w:sz w:val="20"/>
          <w:szCs w:val="20"/>
          <w:shd w:val="clear" w:color="auto" w:fill="FFFFFF" w:themeFill="background1"/>
        </w:rPr>
        <w:t>&lt;Metadata endpoint URL of ACS&gt;</w:t>
      </w:r>
      <w:r w:rsidRPr="00421E46">
        <w:rPr>
          <w:sz w:val="20"/>
          <w:szCs w:val="20"/>
        </w:rPr>
        <w:t xml:space="preserve"> for SharePoint 2013 is</w:t>
      </w:r>
    </w:p>
    <w:p w14:paraId="49D7757C" w14:textId="152BA52E" w:rsidR="00594419" w:rsidRPr="00421E46" w:rsidRDefault="00685AAB" w:rsidP="00594419">
      <w:pPr>
        <w:ind w:left="720"/>
        <w:rPr>
          <w:sz w:val="20"/>
          <w:szCs w:val="20"/>
        </w:rPr>
      </w:pPr>
      <w:r w:rsidRPr="00421E46">
        <w:rPr>
          <w:sz w:val="20"/>
          <w:szCs w:val="20"/>
        </w:rPr>
        <w:t>"https://accounts.accesscontrol.windows.net/&lt;contextID property of the Microsoft online directory tenancy&gt;/metadata/json/1"</w:t>
      </w:r>
    </w:p>
    <w:p w14:paraId="69C2E1DF" w14:textId="179639B6" w:rsidR="00594419" w:rsidRPr="00421E46" w:rsidRDefault="00685AAB" w:rsidP="00594419">
      <w:pPr>
        <w:rPr>
          <w:sz w:val="20"/>
          <w:szCs w:val="20"/>
        </w:rPr>
      </w:pPr>
      <w:r w:rsidRPr="00421E46">
        <w:rPr>
          <w:sz w:val="20"/>
          <w:szCs w:val="20"/>
        </w:rPr>
        <w:t>For example, if the context ID of an Office 365 tenant is 3bdbdd27-2373-4baf-9469-4b10e76564f7, the URL is "https://accounts.accesscontrol.windows.net/3bdbdd27-2373-4baf-9469-4b10e76564f7/metadata/json/1".</w:t>
      </w:r>
    </w:p>
    <w:p w14:paraId="26EB238D" w14:textId="77777777" w:rsidR="00594419" w:rsidRPr="00421E46" w:rsidRDefault="00594419" w:rsidP="00594419">
      <w:pPr>
        <w:rPr>
          <w:sz w:val="20"/>
          <w:szCs w:val="20"/>
        </w:rPr>
      </w:pPr>
      <w:r w:rsidRPr="00421E46">
        <w:rPr>
          <w:sz w:val="20"/>
          <w:szCs w:val="20"/>
        </w:rPr>
        <w:t>The New-SPAzureAccessControlServiceApplicationProxy cmdlet configures an on-premises ACS proxy. The New-SPTrustedSecurityTokenIssuer cmdlet sets up a trust with the ACS tenancy.</w:t>
      </w:r>
    </w:p>
    <w:p w14:paraId="1822B270" w14:textId="77777777" w:rsidR="00A23078" w:rsidRPr="00421E46" w:rsidRDefault="00A23078">
      <w:pPr>
        <w:spacing w:after="0" w:line="240" w:lineRule="auto"/>
        <w:rPr>
          <w:rFonts w:ascii="Verdana" w:eastAsia="Times New Roman" w:hAnsi="Verdana" w:cs="Times New Roman"/>
          <w:b/>
          <w:color w:val="808080"/>
          <w:kern w:val="24"/>
          <w:sz w:val="20"/>
          <w:szCs w:val="20"/>
        </w:rPr>
      </w:pPr>
      <w:r w:rsidRPr="00421E46">
        <w:rPr>
          <w:sz w:val="20"/>
          <w:szCs w:val="20"/>
        </w:rPr>
        <w:br w:type="page"/>
      </w:r>
    </w:p>
    <w:p w14:paraId="062428F0" w14:textId="039868BB" w:rsidR="0073285C" w:rsidRDefault="008B40A1" w:rsidP="009F3973">
      <w:pPr>
        <w:pStyle w:val="Heading1"/>
      </w:pPr>
      <w:bookmarkStart w:id="33" w:name="_Toc335806703"/>
      <w:bookmarkStart w:id="34" w:name="_Toc340140180"/>
      <w:r>
        <w:lastRenderedPageBreak/>
        <w:t xml:space="preserve">Phase 3: </w:t>
      </w:r>
      <w:r w:rsidR="0073285C">
        <w:t xml:space="preserve">Configure </w:t>
      </w:r>
      <w:r w:rsidR="00507CCA">
        <w:t>search</w:t>
      </w:r>
      <w:bookmarkEnd w:id="33"/>
      <w:bookmarkEnd w:id="34"/>
    </w:p>
    <w:p w14:paraId="34434625" w14:textId="29C5FC52" w:rsidR="0073285C" w:rsidRPr="00F73137" w:rsidRDefault="00F61465" w:rsidP="00526C8D">
      <w:pPr>
        <w:pStyle w:val="Text"/>
        <w:rPr>
          <w:rFonts w:asciiTheme="minorHAnsi" w:hAnsiTheme="minorHAnsi" w:cstheme="minorHAnsi"/>
        </w:rPr>
      </w:pPr>
      <w:r w:rsidRPr="00F73137">
        <w:rPr>
          <w:rFonts w:asciiTheme="minorHAnsi" w:hAnsiTheme="minorHAnsi" w:cstheme="minorHAnsi"/>
        </w:rPr>
        <w:t xml:space="preserve">In a hybrid SharePoint environment, there might be some content in the </w:t>
      </w:r>
      <w:r w:rsidR="00FC3652" w:rsidRPr="00F73137">
        <w:rPr>
          <w:rFonts w:asciiTheme="minorHAnsi" w:hAnsiTheme="minorHAnsi" w:cstheme="minorHAnsi"/>
        </w:rPr>
        <w:t xml:space="preserve">on-premises </w:t>
      </w:r>
      <w:r w:rsidRPr="00F73137">
        <w:rPr>
          <w:rFonts w:asciiTheme="minorHAnsi" w:hAnsiTheme="minorHAnsi" w:cstheme="minorHAnsi"/>
        </w:rPr>
        <w:t xml:space="preserve">SharePoint Server 2013  farm and other content in SharePoint Online. </w:t>
      </w:r>
    </w:p>
    <w:p w14:paraId="4AA54B11" w14:textId="154D0636" w:rsidR="00F61465" w:rsidRPr="00F73137" w:rsidRDefault="00F61465" w:rsidP="00551987">
      <w:pPr>
        <w:pStyle w:val="Text"/>
        <w:tabs>
          <w:tab w:val="center" w:pos="4896"/>
        </w:tabs>
        <w:rPr>
          <w:rFonts w:asciiTheme="minorHAnsi" w:hAnsiTheme="minorHAnsi" w:cstheme="minorHAnsi"/>
        </w:rPr>
      </w:pPr>
      <w:r w:rsidRPr="00F73137">
        <w:rPr>
          <w:rFonts w:asciiTheme="minorHAnsi" w:hAnsiTheme="minorHAnsi" w:cstheme="minorHAnsi"/>
        </w:rPr>
        <w:t xml:space="preserve">In this section: </w:t>
      </w:r>
    </w:p>
    <w:p w14:paraId="1C7EF32A" w14:textId="77777777" w:rsidR="00B86076" w:rsidRPr="00B86076" w:rsidRDefault="003533EC" w:rsidP="00551987">
      <w:pPr>
        <w:pStyle w:val="Text"/>
        <w:numPr>
          <w:ilvl w:val="0"/>
          <w:numId w:val="53"/>
        </w:numPr>
        <w:rPr>
          <w:rStyle w:val="Hyperlink"/>
          <w:rFonts w:asciiTheme="minorHAnsi" w:hAnsiTheme="minorHAnsi" w:cstheme="minorHAnsi"/>
          <w:color w:val="000000"/>
          <w:u w:val="none"/>
        </w:rPr>
      </w:pPr>
      <w:hyperlink w:anchor="SearchFromOnPrem" w:history="1">
        <w:r w:rsidR="00FD6C7A" w:rsidRPr="00F73137">
          <w:rPr>
            <w:rStyle w:val="Hyperlink"/>
            <w:rFonts w:asciiTheme="minorHAnsi" w:hAnsiTheme="minorHAnsi" w:cstheme="minorHAnsi"/>
          </w:rPr>
          <w:t>View</w:t>
        </w:r>
        <w:r w:rsidR="00F61465" w:rsidRPr="00F73137">
          <w:rPr>
            <w:rStyle w:val="Hyperlink"/>
            <w:rFonts w:asciiTheme="minorHAnsi" w:hAnsiTheme="minorHAnsi" w:cstheme="minorHAnsi"/>
          </w:rPr>
          <w:t xml:space="preserve"> search results </w:t>
        </w:r>
        <w:r w:rsidR="00FD6C7A" w:rsidRPr="00F73137">
          <w:rPr>
            <w:rStyle w:val="Hyperlink"/>
            <w:rFonts w:asciiTheme="minorHAnsi" w:hAnsiTheme="minorHAnsi" w:cstheme="minorHAnsi"/>
          </w:rPr>
          <w:t>in</w:t>
        </w:r>
        <w:r w:rsidR="00F61465" w:rsidRPr="00F73137">
          <w:rPr>
            <w:rStyle w:val="Hyperlink"/>
            <w:rFonts w:asciiTheme="minorHAnsi" w:hAnsiTheme="minorHAnsi" w:cstheme="minorHAnsi"/>
          </w:rPr>
          <w:t xml:space="preserve"> SharePoint Server 2013 </w:t>
        </w:r>
      </w:hyperlink>
    </w:p>
    <w:p w14:paraId="6BB092C0" w14:textId="4D434F53" w:rsidR="00551987" w:rsidRPr="00F73137" w:rsidRDefault="009E507A" w:rsidP="00B86076">
      <w:pPr>
        <w:pStyle w:val="Text"/>
        <w:ind w:left="360"/>
        <w:rPr>
          <w:rFonts w:asciiTheme="minorHAnsi" w:hAnsiTheme="minorHAnsi" w:cstheme="minorHAnsi"/>
        </w:rPr>
      </w:pPr>
      <w:r w:rsidRPr="00F73137">
        <w:rPr>
          <w:rFonts w:asciiTheme="minorHAnsi" w:hAnsiTheme="minorHAnsi" w:cstheme="minorHAnsi"/>
        </w:rPr>
        <w:t xml:space="preserve">Configure the </w:t>
      </w:r>
      <w:r w:rsidR="0030207D" w:rsidRPr="00F73137">
        <w:rPr>
          <w:rFonts w:asciiTheme="minorHAnsi" w:hAnsiTheme="minorHAnsi" w:cstheme="minorHAnsi"/>
        </w:rPr>
        <w:t>hybrid</w:t>
      </w:r>
      <w:r w:rsidRPr="00F73137">
        <w:rPr>
          <w:rFonts w:asciiTheme="minorHAnsi" w:hAnsiTheme="minorHAnsi" w:cstheme="minorHAnsi"/>
        </w:rPr>
        <w:t xml:space="preserve"> environment so that people who are working in the SharePoint Server 2013 farm can view search results from content that is in both </w:t>
      </w:r>
      <w:r w:rsidR="00FD6C7A" w:rsidRPr="00F73137">
        <w:rPr>
          <w:rFonts w:asciiTheme="minorHAnsi" w:hAnsiTheme="minorHAnsi" w:cstheme="minorHAnsi"/>
        </w:rPr>
        <w:t>environments</w:t>
      </w:r>
      <w:r w:rsidRPr="00F73137">
        <w:rPr>
          <w:rFonts w:asciiTheme="minorHAnsi" w:hAnsiTheme="minorHAnsi" w:cstheme="minorHAnsi"/>
        </w:rPr>
        <w:t>.</w:t>
      </w:r>
    </w:p>
    <w:p w14:paraId="1B594697" w14:textId="3083DCA4" w:rsidR="00464B15" w:rsidRPr="00464B15" w:rsidRDefault="00885F9F" w:rsidP="009F3973">
      <w:pPr>
        <w:pStyle w:val="Heading2"/>
      </w:pPr>
      <w:bookmarkStart w:id="35" w:name="BookMark2"/>
      <w:bookmarkStart w:id="36" w:name="BM4f4b34eb9f774775ba13051c0e31380a"/>
      <w:bookmarkStart w:id="37" w:name="_Create_a_target"/>
      <w:bookmarkStart w:id="38" w:name="SearchFromOnPrem"/>
      <w:bookmarkStart w:id="39" w:name="_Toc331339752"/>
      <w:bookmarkStart w:id="40" w:name="_Toc335806705"/>
      <w:bookmarkStart w:id="41" w:name="_Toc340140181"/>
      <w:bookmarkEnd w:id="35"/>
      <w:bookmarkEnd w:id="36"/>
      <w:bookmarkEnd w:id="37"/>
      <w:bookmarkEnd w:id="38"/>
      <w:r>
        <w:t xml:space="preserve">View </w:t>
      </w:r>
      <w:r w:rsidR="00A24FB5">
        <w:t xml:space="preserve">hybrid </w:t>
      </w:r>
      <w:r>
        <w:t>search results in</w:t>
      </w:r>
      <w:r w:rsidR="00464B15" w:rsidRPr="00464B15">
        <w:t xml:space="preserve"> SharePoint </w:t>
      </w:r>
      <w:bookmarkEnd w:id="39"/>
      <w:r w:rsidR="00464B15" w:rsidRPr="00464B15">
        <w:t>Server 2013</w:t>
      </w:r>
      <w:bookmarkEnd w:id="40"/>
      <w:bookmarkEnd w:id="41"/>
    </w:p>
    <w:p w14:paraId="4AF5D690" w14:textId="63B3F5B7" w:rsidR="00464B15" w:rsidRPr="00F73137" w:rsidRDefault="00464B15" w:rsidP="00464B15">
      <w:pPr>
        <w:pStyle w:val="NoSpacing"/>
        <w:rPr>
          <w:rFonts w:cs="Arial"/>
          <w:color w:val="000000"/>
          <w:sz w:val="20"/>
          <w:szCs w:val="20"/>
        </w:rPr>
      </w:pPr>
      <w:r w:rsidRPr="00F73137">
        <w:rPr>
          <w:rFonts w:cs="Arial"/>
          <w:color w:val="000000"/>
          <w:sz w:val="20"/>
          <w:szCs w:val="20"/>
        </w:rPr>
        <w:t>This section describes</w:t>
      </w:r>
      <w:r w:rsidRPr="00F73137">
        <w:rPr>
          <w:sz w:val="20"/>
          <w:szCs w:val="20"/>
        </w:rPr>
        <w:t xml:space="preserve"> how to configure search functionality in a hybrid SharePoint environment so that end users view search results in the SharePoint Server 2013</w:t>
      </w:r>
      <w:r w:rsidR="00885F9F" w:rsidRPr="00F73137">
        <w:rPr>
          <w:sz w:val="20"/>
          <w:szCs w:val="20"/>
        </w:rPr>
        <w:t xml:space="preserve"> </w:t>
      </w:r>
      <w:r w:rsidRPr="00F73137">
        <w:rPr>
          <w:sz w:val="20"/>
          <w:szCs w:val="20"/>
        </w:rPr>
        <w:t xml:space="preserve">farm from content that is in both </w:t>
      </w:r>
      <w:r w:rsidR="00885F9F" w:rsidRPr="00F73137">
        <w:rPr>
          <w:sz w:val="20"/>
          <w:szCs w:val="20"/>
        </w:rPr>
        <w:t>environments</w:t>
      </w:r>
      <w:r w:rsidRPr="00F73137">
        <w:rPr>
          <w:sz w:val="20"/>
          <w:szCs w:val="20"/>
        </w:rPr>
        <w:t>.</w:t>
      </w:r>
    </w:p>
    <w:p w14:paraId="543525A2" w14:textId="4301F124" w:rsidR="00464B15" w:rsidRPr="00F73137" w:rsidRDefault="00464B15" w:rsidP="00464B15">
      <w:pPr>
        <w:spacing w:line="275" w:lineRule="auto"/>
        <w:rPr>
          <w:rFonts w:cs="Arial"/>
          <w:color w:val="000000"/>
          <w:kern w:val="2"/>
          <w:sz w:val="20"/>
          <w:szCs w:val="20"/>
          <w14:ligatures w14:val="standard"/>
        </w:rPr>
      </w:pPr>
      <w:r w:rsidRPr="00F73137">
        <w:rPr>
          <w:rFonts w:cs="Arial"/>
          <w:color w:val="000000"/>
          <w:kern w:val="2"/>
          <w:sz w:val="20"/>
          <w:szCs w:val="20"/>
          <w14:ligatures w14:val="standard"/>
        </w:rPr>
        <w:t>To configure search functionality in a hybrid SharePoint environment in this way, you perform the following two procedures in the SharePoint Server 2013 farm:</w:t>
      </w:r>
    </w:p>
    <w:p w14:paraId="15F19118" w14:textId="011D4050" w:rsidR="00464B15" w:rsidRPr="00421E46" w:rsidRDefault="003533EC" w:rsidP="00464B15">
      <w:pPr>
        <w:ind w:left="360" w:hanging="360"/>
        <w:rPr>
          <w:rFonts w:cs="Arial"/>
          <w:kern w:val="2"/>
          <w:sz w:val="20"/>
          <w:szCs w:val="20"/>
          <w14:ligatures w14:val="standard"/>
        </w:rPr>
      </w:pPr>
      <w:hyperlink w:anchor="BMproc1" w:tooltip="Step 1: Create a result source" w:history="1">
        <w:r w:rsidR="00464B15" w:rsidRPr="00421E46">
          <w:rPr>
            <w:rFonts w:cs="Arial"/>
            <w:color w:val="0000FF"/>
            <w:kern w:val="2"/>
            <w:sz w:val="20"/>
            <w:szCs w:val="20"/>
            <w14:ligatures w14:val="standard"/>
          </w:rPr>
          <w:t>Step 1: Create a result source</w:t>
        </w:r>
      </w:hyperlink>
      <w:r w:rsidR="00464B15" w:rsidRPr="00421E46">
        <w:rPr>
          <w:rFonts w:cs="Arial"/>
          <w:color w:val="0000FF"/>
          <w:kern w:val="2"/>
          <w:sz w:val="20"/>
          <w:szCs w:val="20"/>
          <w14:ligatures w14:val="standard"/>
        </w:rPr>
        <w:t>.</w:t>
      </w:r>
    </w:p>
    <w:p w14:paraId="6F580601" w14:textId="5AF86222" w:rsidR="00464B15" w:rsidRPr="00421E46" w:rsidRDefault="003533EC" w:rsidP="00464B15">
      <w:pPr>
        <w:ind w:left="360" w:hanging="360"/>
        <w:rPr>
          <w:rFonts w:cs="Arial"/>
          <w:kern w:val="2"/>
          <w:sz w:val="20"/>
          <w:szCs w:val="20"/>
          <w14:ligatures w14:val="standard"/>
        </w:rPr>
      </w:pPr>
      <w:hyperlink w:anchor="BMproc2" w:tooltip="Step 2: Create a query rule that uses the result source." w:history="1">
        <w:r w:rsidR="00464B15" w:rsidRPr="00421E46">
          <w:rPr>
            <w:rFonts w:cs="Arial"/>
            <w:color w:val="0000FF"/>
            <w:kern w:val="2"/>
            <w:sz w:val="20"/>
            <w:szCs w:val="20"/>
            <w14:ligatures w14:val="standard"/>
          </w:rPr>
          <w:t>Step 2: Create a query rule that uses the result source.</w:t>
        </w:r>
      </w:hyperlink>
    </w:p>
    <w:p w14:paraId="4437DA83" w14:textId="58C80BBC" w:rsidR="00464B15" w:rsidRPr="00421E46" w:rsidRDefault="00464B15" w:rsidP="00464B15">
      <w:pPr>
        <w:spacing w:line="275" w:lineRule="auto"/>
        <w:rPr>
          <w:rFonts w:cs="Arial"/>
          <w:color w:val="000000"/>
          <w:kern w:val="2"/>
          <w:sz w:val="20"/>
          <w:szCs w:val="20"/>
          <w14:ligatures w14:val="standard"/>
        </w:rPr>
      </w:pPr>
      <w:bookmarkStart w:id="42" w:name="BMbegin"/>
      <w:bookmarkEnd w:id="42"/>
      <w:r w:rsidRPr="00421E46">
        <w:rPr>
          <w:rFonts w:cs="Arial"/>
          <w:color w:val="000000"/>
          <w:kern w:val="2"/>
          <w:sz w:val="20"/>
          <w:szCs w:val="20"/>
          <w14:ligatures w14:val="standard"/>
        </w:rPr>
        <w:t>Before you proceed, verify that the user account that you use to perform the</w:t>
      </w:r>
      <w:r w:rsidR="00885F9F" w:rsidRPr="00421E46">
        <w:rPr>
          <w:rFonts w:cs="Arial"/>
          <w:color w:val="000000"/>
          <w:kern w:val="2"/>
          <w:sz w:val="20"/>
          <w:szCs w:val="20"/>
          <w14:ligatures w14:val="standard"/>
        </w:rPr>
        <w:t>se steps</w:t>
      </w:r>
      <w:r w:rsidRPr="00421E46">
        <w:rPr>
          <w:rFonts w:cs="Arial"/>
          <w:color w:val="000000"/>
          <w:kern w:val="2"/>
          <w:sz w:val="20"/>
          <w:szCs w:val="20"/>
          <w14:ligatures w14:val="standard"/>
        </w:rPr>
        <w:t xml:space="preserve"> is an administrator for the </w:t>
      </w:r>
      <w:r w:rsidR="00C8195C" w:rsidRPr="00421E46">
        <w:rPr>
          <w:rFonts w:cs="Arial"/>
          <w:color w:val="000000"/>
          <w:kern w:val="2"/>
          <w:sz w:val="20"/>
          <w:szCs w:val="20"/>
          <w14:ligatures w14:val="standard"/>
        </w:rPr>
        <w:t xml:space="preserve">Enterprise </w:t>
      </w:r>
      <w:r w:rsidRPr="00421E46">
        <w:rPr>
          <w:rFonts w:cs="Arial"/>
          <w:color w:val="000000"/>
          <w:kern w:val="2"/>
          <w:sz w:val="20"/>
          <w:szCs w:val="20"/>
          <w14:ligatures w14:val="standard"/>
        </w:rPr>
        <w:t xml:space="preserve">Search </w:t>
      </w:r>
      <w:r w:rsidR="00C8195C" w:rsidRPr="00421E46">
        <w:rPr>
          <w:rFonts w:cs="Arial"/>
          <w:color w:val="000000"/>
          <w:kern w:val="2"/>
          <w:sz w:val="20"/>
          <w:szCs w:val="20"/>
          <w14:ligatures w14:val="standard"/>
        </w:rPr>
        <w:t>site or site collection</w:t>
      </w:r>
      <w:r w:rsidRPr="00421E46">
        <w:rPr>
          <w:rFonts w:cs="Arial"/>
          <w:color w:val="000000"/>
          <w:kern w:val="2"/>
          <w:sz w:val="20"/>
          <w:szCs w:val="20"/>
          <w14:ligatures w14:val="standard"/>
        </w:rPr>
        <w:t xml:space="preserve"> that you want to configure.</w:t>
      </w:r>
    </w:p>
    <w:p w14:paraId="2DC69C1F" w14:textId="77777777" w:rsidR="00464B15" w:rsidRPr="00464B15" w:rsidRDefault="00464B15" w:rsidP="00464B15">
      <w:pPr>
        <w:pStyle w:val="Heading4"/>
        <w:rPr>
          <w:rFonts w:eastAsiaTheme="majorEastAsia"/>
        </w:rPr>
      </w:pPr>
      <w:bookmarkStart w:id="43" w:name="CreateResultSourceInOnPrem"/>
      <w:bookmarkStart w:id="44" w:name="_Toc331339772"/>
      <w:bookmarkEnd w:id="43"/>
      <w:r w:rsidRPr="00464B15">
        <w:rPr>
          <w:rFonts w:eastAsiaTheme="majorEastAsia"/>
        </w:rPr>
        <w:t>Step 1: Create a result source</w:t>
      </w:r>
      <w:bookmarkEnd w:id="44"/>
      <w:r w:rsidRPr="00464B15">
        <w:rPr>
          <w:rFonts w:eastAsiaTheme="majorEastAsia"/>
        </w:rPr>
        <w:t xml:space="preserve"> </w:t>
      </w:r>
    </w:p>
    <w:p w14:paraId="37602482" w14:textId="5F4685AD" w:rsidR="00464B15" w:rsidRPr="00421E46" w:rsidRDefault="00464B15" w:rsidP="00464B15">
      <w:pPr>
        <w:spacing w:line="275" w:lineRule="auto"/>
        <w:rPr>
          <w:rFonts w:cs="Arial"/>
          <w:color w:val="000000"/>
          <w:kern w:val="2"/>
          <w:sz w:val="20"/>
          <w:szCs w:val="20"/>
          <w14:ligatures w14:val="standard"/>
        </w:rPr>
      </w:pPr>
      <w:r w:rsidRPr="00421E46">
        <w:rPr>
          <w:rFonts w:cs="Arial"/>
          <w:color w:val="000000"/>
          <w:kern w:val="2"/>
          <w:sz w:val="20"/>
          <w:szCs w:val="20"/>
          <w14:ligatures w14:val="standard"/>
        </w:rPr>
        <w:t>In this procedure, you create a result source in the SharePoint Server 2013 farm. This result source is a definition that specifies the SharePoint Online location to get search results from, and the protocol for getting those results.</w:t>
      </w:r>
    </w:p>
    <w:p w14:paraId="7E65617F" w14:textId="77777777" w:rsidR="00464B15" w:rsidRPr="00FC3652" w:rsidRDefault="00464B15" w:rsidP="00C01D7B">
      <w:pPr>
        <w:pStyle w:val="Heading5"/>
      </w:pPr>
      <w:r w:rsidRPr="00FC3652">
        <w:t>To create the result source</w:t>
      </w:r>
    </w:p>
    <w:p w14:paraId="125A2FEA" w14:textId="783C0B62" w:rsidR="00464B15" w:rsidRPr="000C11D6" w:rsidRDefault="00464B15" w:rsidP="00BC6251">
      <w:pPr>
        <w:pStyle w:val="ListNumber"/>
        <w:numPr>
          <w:ilvl w:val="0"/>
          <w:numId w:val="56"/>
        </w:numPr>
        <w:tabs>
          <w:tab w:val="left" w:pos="360"/>
        </w:tabs>
        <w:rPr>
          <w:rFonts w:cs="Arial"/>
          <w:kern w:val="2"/>
          <w:sz w:val="20"/>
          <w:szCs w:val="20"/>
          <w14:ligatures w14:val="standard"/>
        </w:rPr>
      </w:pPr>
      <w:r w:rsidRPr="000C11D6">
        <w:rPr>
          <w:rFonts w:cs="Arial"/>
          <w:kern w:val="2"/>
          <w:sz w:val="20"/>
          <w:szCs w:val="20"/>
          <w14:ligatures w14:val="standard"/>
        </w:rPr>
        <w:t xml:space="preserve">Go to the </w:t>
      </w:r>
      <w:r w:rsidR="00C17E57" w:rsidRPr="000C11D6">
        <w:rPr>
          <w:rFonts w:cs="Arial"/>
          <w:kern w:val="2"/>
          <w:sz w:val="20"/>
          <w:szCs w:val="20"/>
          <w14:ligatures w14:val="standard"/>
        </w:rPr>
        <w:t xml:space="preserve">Site Settings page for the </w:t>
      </w:r>
      <w:r w:rsidR="002D51A1" w:rsidRPr="000C11D6">
        <w:rPr>
          <w:rFonts w:cs="Arial"/>
          <w:kern w:val="2"/>
          <w:sz w:val="20"/>
          <w:szCs w:val="20"/>
          <w14:ligatures w14:val="standard"/>
        </w:rPr>
        <w:t xml:space="preserve">Enterprise Search </w:t>
      </w:r>
      <w:r w:rsidR="00C17E57" w:rsidRPr="000C11D6">
        <w:rPr>
          <w:rFonts w:cs="Arial"/>
          <w:kern w:val="2"/>
          <w:sz w:val="20"/>
          <w:szCs w:val="20"/>
          <w14:ligatures w14:val="standard"/>
        </w:rPr>
        <w:t>site</w:t>
      </w:r>
      <w:r w:rsidRPr="000C11D6">
        <w:rPr>
          <w:rFonts w:cs="Arial"/>
          <w:kern w:val="2"/>
          <w:sz w:val="20"/>
          <w:szCs w:val="20"/>
          <w14:ligatures w14:val="standard"/>
        </w:rPr>
        <w:t xml:space="preserve"> by doing the following:</w:t>
      </w:r>
    </w:p>
    <w:p w14:paraId="28ECD157" w14:textId="3A949CF2" w:rsidR="00464B15" w:rsidRPr="00421E46" w:rsidRDefault="00464B15" w:rsidP="00B964ED">
      <w:pPr>
        <w:numPr>
          <w:ilvl w:val="0"/>
          <w:numId w:val="22"/>
        </w:numPr>
        <w:rPr>
          <w:rFonts w:cs="Arial"/>
          <w:kern w:val="2"/>
          <w:sz w:val="20"/>
          <w:szCs w:val="20"/>
          <w14:ligatures w14:val="standard"/>
        </w:rPr>
      </w:pPr>
      <w:r w:rsidRPr="00421E46">
        <w:rPr>
          <w:rFonts w:cs="Arial"/>
          <w:kern w:val="2"/>
          <w:sz w:val="20"/>
          <w:szCs w:val="20"/>
          <w14:ligatures w14:val="standard"/>
        </w:rPr>
        <w:t xml:space="preserve">In </w:t>
      </w:r>
      <w:r w:rsidR="00C17E57" w:rsidRPr="00421E46">
        <w:rPr>
          <w:rFonts w:cs="Arial"/>
          <w:kern w:val="2"/>
          <w:sz w:val="20"/>
          <w:szCs w:val="20"/>
          <w14:ligatures w14:val="standard"/>
        </w:rPr>
        <w:t>Site Settings</w:t>
      </w:r>
      <w:r w:rsidRPr="00421E46">
        <w:rPr>
          <w:rFonts w:cs="Arial"/>
          <w:kern w:val="2"/>
          <w:sz w:val="20"/>
          <w:szCs w:val="20"/>
          <w14:ligatures w14:val="standard"/>
        </w:rPr>
        <w:t xml:space="preserve">, </w:t>
      </w:r>
      <w:r w:rsidR="00C17E57" w:rsidRPr="00421E46">
        <w:rPr>
          <w:rFonts w:cs="Arial"/>
          <w:kern w:val="2"/>
          <w:sz w:val="20"/>
          <w:szCs w:val="20"/>
          <w14:ligatures w14:val="standard"/>
        </w:rPr>
        <w:t xml:space="preserve">under Site Collection Administration, </w:t>
      </w:r>
      <w:r w:rsidRPr="00421E46">
        <w:rPr>
          <w:rFonts w:cs="Arial"/>
          <w:kern w:val="2"/>
          <w:sz w:val="20"/>
          <w:szCs w:val="20"/>
          <w14:ligatures w14:val="standard"/>
        </w:rPr>
        <w:t xml:space="preserve">click </w:t>
      </w:r>
      <w:r w:rsidR="00C17E57" w:rsidRPr="00421E46">
        <w:rPr>
          <w:rFonts w:cs="Arial"/>
          <w:b/>
          <w:kern w:val="2"/>
          <w:sz w:val="20"/>
          <w:szCs w:val="20"/>
          <w14:ligatures w14:val="standard"/>
        </w:rPr>
        <w:t>Search Result Sources</w:t>
      </w:r>
      <w:r w:rsidRPr="00421E46">
        <w:rPr>
          <w:rFonts w:cs="Arial"/>
          <w:kern w:val="2"/>
          <w:sz w:val="20"/>
          <w:szCs w:val="20"/>
          <w14:ligatures w14:val="standard"/>
        </w:rPr>
        <w:t>.</w:t>
      </w:r>
    </w:p>
    <w:p w14:paraId="22F04CE6" w14:textId="6F157C5C" w:rsidR="00C17E57" w:rsidRPr="00421E46" w:rsidRDefault="00464B15" w:rsidP="00B964ED">
      <w:pPr>
        <w:numPr>
          <w:ilvl w:val="0"/>
          <w:numId w:val="22"/>
        </w:numPr>
        <w:rPr>
          <w:rFonts w:cs="Arial"/>
          <w:kern w:val="2"/>
          <w:sz w:val="20"/>
          <w:szCs w:val="20"/>
          <w14:ligatures w14:val="standard"/>
        </w:rPr>
      </w:pPr>
      <w:r w:rsidRPr="00421E46">
        <w:rPr>
          <w:rFonts w:cs="Arial"/>
          <w:kern w:val="2"/>
          <w:sz w:val="20"/>
          <w:szCs w:val="20"/>
          <w14:ligatures w14:val="standard"/>
        </w:rPr>
        <w:t xml:space="preserve">On the </w:t>
      </w:r>
      <w:r w:rsidR="00C17E57" w:rsidRPr="00421E46">
        <w:rPr>
          <w:rFonts w:cs="Arial"/>
          <w:b/>
          <w:kern w:val="2"/>
          <w:sz w:val="20"/>
          <w:szCs w:val="20"/>
          <w14:ligatures w14:val="standard"/>
        </w:rPr>
        <w:t>Manage Result Sources</w:t>
      </w:r>
      <w:r w:rsidRPr="00421E46">
        <w:rPr>
          <w:rFonts w:cs="Arial"/>
          <w:kern w:val="2"/>
          <w:sz w:val="20"/>
          <w:szCs w:val="20"/>
          <w14:ligatures w14:val="standard"/>
        </w:rPr>
        <w:t xml:space="preserve"> page, click </w:t>
      </w:r>
      <w:r w:rsidR="00C17E57" w:rsidRPr="00421E46">
        <w:rPr>
          <w:rFonts w:cs="Arial"/>
          <w:b/>
          <w:kern w:val="2"/>
          <w:sz w:val="20"/>
          <w:szCs w:val="20"/>
          <w14:ligatures w14:val="standard"/>
        </w:rPr>
        <w:t>New Result Source</w:t>
      </w:r>
      <w:r w:rsidRPr="00421E46">
        <w:rPr>
          <w:rFonts w:cs="Arial"/>
          <w:kern w:val="2"/>
          <w:sz w:val="20"/>
          <w:szCs w:val="20"/>
          <w14:ligatures w14:val="standard"/>
        </w:rPr>
        <w:t>.</w:t>
      </w:r>
    </w:p>
    <w:p w14:paraId="70651479" w14:textId="67DD742A" w:rsidR="00464B15" w:rsidRPr="00421E46" w:rsidRDefault="00464B15" w:rsidP="000C11D6">
      <w:pPr>
        <w:keepNext/>
        <w:spacing w:before="120" w:after="0" w:line="275" w:lineRule="auto"/>
        <w:ind w:left="720"/>
        <w:rPr>
          <w:kern w:val="2"/>
          <w:sz w:val="20"/>
          <w:szCs w:val="20"/>
          <w14:ligatures w14:val="standard"/>
        </w:rPr>
      </w:pPr>
      <w:r w:rsidRPr="00421E46">
        <w:rPr>
          <w:rFonts w:cs="Arial"/>
          <w:b/>
          <w:color w:val="000000"/>
          <w:kern w:val="2"/>
          <w:sz w:val="20"/>
          <w:szCs w:val="20"/>
          <w14:ligatures w14:val="standard"/>
        </w:rPr>
        <w:t xml:space="preserve">Note: </w:t>
      </w:r>
      <w:r w:rsidRPr="00421E46">
        <w:rPr>
          <w:rFonts w:cs="Arial"/>
          <w:color w:val="000000"/>
          <w:kern w:val="2"/>
          <w:sz w:val="20"/>
          <w:szCs w:val="20"/>
          <w14:ligatures w14:val="standard"/>
        </w:rPr>
        <w:t xml:space="preserve">Result sources can be created at the Search service application level, the site collection level, or the site level. In this procedure, you create the result source at the </w:t>
      </w:r>
      <w:r w:rsidR="002D51A1" w:rsidRPr="00421E46">
        <w:rPr>
          <w:rFonts w:cs="Arial"/>
          <w:color w:val="000000"/>
          <w:kern w:val="2"/>
          <w:sz w:val="20"/>
          <w:szCs w:val="20"/>
          <w14:ligatures w14:val="standard"/>
        </w:rPr>
        <w:t>site</w:t>
      </w:r>
      <w:r w:rsidRPr="00421E46">
        <w:rPr>
          <w:rFonts w:cs="Arial"/>
          <w:color w:val="000000"/>
          <w:kern w:val="2"/>
          <w:sz w:val="20"/>
          <w:szCs w:val="20"/>
          <w14:ligatures w14:val="standard"/>
        </w:rPr>
        <w:t xml:space="preserve"> level.</w:t>
      </w:r>
      <w:r w:rsidR="00885F9F" w:rsidRPr="00421E46">
        <w:rPr>
          <w:rFonts w:cs="Arial"/>
          <w:color w:val="000000"/>
          <w:kern w:val="2"/>
          <w:sz w:val="20"/>
          <w:szCs w:val="20"/>
          <w14:ligatures w14:val="standard"/>
        </w:rPr>
        <w:t xml:space="preserve"> </w:t>
      </w:r>
    </w:p>
    <w:p w14:paraId="70CF46B0" w14:textId="592A15BF" w:rsidR="00464B15" w:rsidRPr="00421E46" w:rsidRDefault="00464B15" w:rsidP="00B964ED">
      <w:pPr>
        <w:numPr>
          <w:ilvl w:val="0"/>
          <w:numId w:val="15"/>
        </w:numPr>
        <w:tabs>
          <w:tab w:val="left" w:pos="360"/>
        </w:tabs>
        <w:rPr>
          <w:rFonts w:cs="Arial"/>
          <w:kern w:val="2"/>
          <w:sz w:val="20"/>
          <w:szCs w:val="20"/>
          <w14:ligatures w14:val="standard"/>
        </w:rPr>
      </w:pPr>
      <w:r w:rsidRPr="00421E46">
        <w:rPr>
          <w:rFonts w:cs="Arial"/>
          <w:kern w:val="2"/>
          <w:sz w:val="20"/>
          <w:szCs w:val="20"/>
          <w14:ligatures w14:val="standard"/>
        </w:rPr>
        <w:t xml:space="preserve">On the </w:t>
      </w:r>
      <w:r w:rsidR="00C17E57" w:rsidRPr="00421E46">
        <w:rPr>
          <w:rFonts w:cs="Arial"/>
          <w:b/>
          <w:kern w:val="2"/>
          <w:sz w:val="20"/>
          <w:szCs w:val="20"/>
          <w14:ligatures w14:val="standard"/>
        </w:rPr>
        <w:t xml:space="preserve">Search </w:t>
      </w:r>
      <w:r w:rsidRPr="00421E46">
        <w:rPr>
          <w:rFonts w:cs="Arial"/>
          <w:b/>
          <w:kern w:val="2"/>
          <w:sz w:val="20"/>
          <w:szCs w:val="20"/>
          <w14:ligatures w14:val="standard"/>
        </w:rPr>
        <w:t>Result Sources</w:t>
      </w:r>
      <w:r w:rsidRPr="00421E46">
        <w:rPr>
          <w:rFonts w:cs="Arial"/>
          <w:kern w:val="2"/>
          <w:sz w:val="20"/>
          <w:szCs w:val="20"/>
          <w14:ligatures w14:val="standard"/>
        </w:rPr>
        <w:t xml:space="preserve"> page, do the following:</w:t>
      </w:r>
    </w:p>
    <w:p w14:paraId="5AD7D1E3" w14:textId="5F68D651" w:rsidR="00464B15" w:rsidRPr="00421E46" w:rsidRDefault="00464B15" w:rsidP="00B964ED">
      <w:pPr>
        <w:numPr>
          <w:ilvl w:val="0"/>
          <w:numId w:val="23"/>
        </w:numPr>
        <w:rPr>
          <w:rFonts w:cs="Arial"/>
          <w:kern w:val="2"/>
          <w:sz w:val="20"/>
          <w:szCs w:val="20"/>
          <w14:ligatures w14:val="standard"/>
        </w:rPr>
      </w:pPr>
      <w:r w:rsidRPr="00421E46">
        <w:rPr>
          <w:rFonts w:cs="Arial"/>
          <w:kern w:val="2"/>
          <w:sz w:val="20"/>
          <w:szCs w:val="20"/>
          <w14:ligatures w14:val="standard"/>
        </w:rPr>
        <w:t xml:space="preserve">In the </w:t>
      </w:r>
      <w:r w:rsidRPr="00421E46">
        <w:rPr>
          <w:rFonts w:cs="Arial"/>
          <w:b/>
          <w:kern w:val="2"/>
          <w:sz w:val="20"/>
          <w:szCs w:val="20"/>
          <w14:ligatures w14:val="standard"/>
        </w:rPr>
        <w:t>Name</w:t>
      </w:r>
      <w:r w:rsidRPr="00421E46">
        <w:rPr>
          <w:rFonts w:cs="Arial"/>
          <w:kern w:val="2"/>
          <w:sz w:val="20"/>
          <w:szCs w:val="20"/>
          <w14:ligatures w14:val="standard"/>
        </w:rPr>
        <w:t xml:space="preserve"> text box, type a name for the new result source—for example, </w:t>
      </w:r>
      <w:r w:rsidR="00594D86" w:rsidRPr="00421E46">
        <w:rPr>
          <w:rFonts w:cs="Arial"/>
          <w:kern w:val="2"/>
          <w:sz w:val="20"/>
          <w:szCs w:val="20"/>
          <w14:ligatures w14:val="standard"/>
        </w:rPr>
        <w:t>"</w:t>
      </w:r>
      <w:r w:rsidRPr="00421E46">
        <w:rPr>
          <w:rFonts w:cs="Arial"/>
          <w:kern w:val="2"/>
          <w:sz w:val="20"/>
          <w:szCs w:val="20"/>
          <w14:ligatures w14:val="standard"/>
        </w:rPr>
        <w:t>SharePoint Online result source</w:t>
      </w:r>
      <w:r w:rsidR="00594D86" w:rsidRPr="00421E46">
        <w:rPr>
          <w:rFonts w:cs="Arial"/>
          <w:kern w:val="2"/>
          <w:sz w:val="20"/>
          <w:szCs w:val="20"/>
          <w14:ligatures w14:val="standard"/>
        </w:rPr>
        <w:t>"</w:t>
      </w:r>
      <w:r w:rsidRPr="00421E46">
        <w:rPr>
          <w:rFonts w:cs="Arial"/>
          <w:kern w:val="2"/>
          <w:sz w:val="20"/>
          <w:szCs w:val="20"/>
          <w14:ligatures w14:val="standard"/>
        </w:rPr>
        <w:t>.</w:t>
      </w:r>
    </w:p>
    <w:p w14:paraId="249BC65C" w14:textId="77777777" w:rsidR="00464B15" w:rsidRPr="00421E46" w:rsidRDefault="00464B15" w:rsidP="00B964ED">
      <w:pPr>
        <w:numPr>
          <w:ilvl w:val="0"/>
          <w:numId w:val="23"/>
        </w:numPr>
        <w:rPr>
          <w:rFonts w:cs="Arial"/>
          <w:kern w:val="2"/>
          <w:sz w:val="20"/>
          <w:szCs w:val="20"/>
          <w14:ligatures w14:val="standard"/>
        </w:rPr>
      </w:pPr>
      <w:r w:rsidRPr="00421E46">
        <w:rPr>
          <w:rFonts w:cs="Arial"/>
          <w:kern w:val="2"/>
          <w:sz w:val="20"/>
          <w:szCs w:val="20"/>
          <w14:ligatures w14:val="standard"/>
        </w:rPr>
        <w:t xml:space="preserve">Optionally, in the </w:t>
      </w:r>
      <w:r w:rsidRPr="00421E46">
        <w:rPr>
          <w:rFonts w:cs="Arial"/>
          <w:b/>
          <w:kern w:val="2"/>
          <w:sz w:val="20"/>
          <w:szCs w:val="20"/>
          <w14:ligatures w14:val="standard"/>
        </w:rPr>
        <w:t>Description</w:t>
      </w:r>
      <w:r w:rsidRPr="00421E46">
        <w:rPr>
          <w:rFonts w:cs="Arial"/>
          <w:kern w:val="2"/>
          <w:sz w:val="20"/>
          <w:szCs w:val="20"/>
          <w14:ligatures w14:val="standard"/>
        </w:rPr>
        <w:t xml:space="preserve"> text box, type a description of the new result source.</w:t>
      </w:r>
    </w:p>
    <w:p w14:paraId="0715898C" w14:textId="3E91247E" w:rsidR="00464B15" w:rsidRPr="00421E46" w:rsidRDefault="00464B15" w:rsidP="00B964ED">
      <w:pPr>
        <w:numPr>
          <w:ilvl w:val="0"/>
          <w:numId w:val="23"/>
        </w:numPr>
        <w:rPr>
          <w:rFonts w:cs="Arial"/>
          <w:kern w:val="2"/>
          <w:sz w:val="20"/>
          <w:szCs w:val="20"/>
          <w14:ligatures w14:val="standard"/>
        </w:rPr>
      </w:pPr>
      <w:r w:rsidRPr="00421E46">
        <w:rPr>
          <w:rFonts w:cs="Arial"/>
          <w:kern w:val="2"/>
          <w:sz w:val="20"/>
          <w:szCs w:val="20"/>
          <w14:ligatures w14:val="standard"/>
        </w:rPr>
        <w:t xml:space="preserve">For the </w:t>
      </w:r>
      <w:r w:rsidRPr="00421E46">
        <w:rPr>
          <w:rFonts w:cs="Arial"/>
          <w:b/>
          <w:kern w:val="2"/>
          <w:sz w:val="20"/>
          <w:szCs w:val="20"/>
          <w14:ligatures w14:val="standard"/>
        </w:rPr>
        <w:t>Protocol</w:t>
      </w:r>
      <w:r w:rsidRPr="00421E46">
        <w:rPr>
          <w:rFonts w:cs="Arial"/>
          <w:kern w:val="2"/>
          <w:sz w:val="20"/>
          <w:szCs w:val="20"/>
          <w14:ligatures w14:val="standard"/>
        </w:rPr>
        <w:t xml:space="preserve">, select </w:t>
      </w:r>
      <w:r w:rsidRPr="00421E46">
        <w:rPr>
          <w:rFonts w:cs="Arial"/>
          <w:b/>
          <w:kern w:val="2"/>
          <w:sz w:val="20"/>
          <w:szCs w:val="20"/>
          <w14:ligatures w14:val="standard"/>
        </w:rPr>
        <w:t>Remote SharePoint</w:t>
      </w:r>
      <w:r w:rsidRPr="00421E46">
        <w:rPr>
          <w:rFonts w:cs="Arial"/>
          <w:kern w:val="2"/>
          <w:sz w:val="20"/>
          <w:szCs w:val="20"/>
          <w14:ligatures w14:val="standard"/>
        </w:rPr>
        <w:t>.</w:t>
      </w:r>
    </w:p>
    <w:p w14:paraId="604A7655" w14:textId="0524FA84" w:rsidR="00464B15" w:rsidRPr="00421E46" w:rsidRDefault="00464B15" w:rsidP="00B964ED">
      <w:pPr>
        <w:numPr>
          <w:ilvl w:val="0"/>
          <w:numId w:val="23"/>
        </w:numPr>
        <w:rPr>
          <w:rFonts w:cs="Arial"/>
          <w:kern w:val="2"/>
          <w:sz w:val="20"/>
          <w:szCs w:val="20"/>
          <w14:ligatures w14:val="standard"/>
        </w:rPr>
      </w:pPr>
      <w:r w:rsidRPr="00421E46">
        <w:rPr>
          <w:rFonts w:cs="Arial"/>
          <w:kern w:val="2"/>
          <w:sz w:val="20"/>
          <w:szCs w:val="20"/>
          <w14:ligatures w14:val="standard"/>
        </w:rPr>
        <w:t xml:space="preserve">For the </w:t>
      </w:r>
      <w:r w:rsidRPr="00421E46">
        <w:rPr>
          <w:rFonts w:cs="Arial"/>
          <w:b/>
          <w:kern w:val="2"/>
          <w:sz w:val="20"/>
          <w:szCs w:val="20"/>
          <w14:ligatures w14:val="standard"/>
        </w:rPr>
        <w:t>Remote Service URL</w:t>
      </w:r>
      <w:r w:rsidRPr="00421E46">
        <w:rPr>
          <w:rFonts w:cs="Arial"/>
          <w:kern w:val="2"/>
          <w:sz w:val="20"/>
          <w:szCs w:val="20"/>
          <w14:ligatures w14:val="standard"/>
        </w:rPr>
        <w:t xml:space="preserve">, type the address of the root site collection that you want to search in SharePoint Online, such as </w:t>
      </w:r>
      <w:r w:rsidRPr="00421E46">
        <w:rPr>
          <w:rFonts w:cs="Arial"/>
          <w:b/>
          <w:kern w:val="2"/>
          <w:sz w:val="20"/>
          <w:szCs w:val="20"/>
          <w14:ligatures w14:val="standard"/>
        </w:rPr>
        <w:t>http://</w:t>
      </w:r>
      <w:r w:rsidR="00C17E57" w:rsidRPr="00421E46">
        <w:rPr>
          <w:rFonts w:cs="Arial"/>
          <w:b/>
          <w:kern w:val="2"/>
          <w:sz w:val="20"/>
          <w:szCs w:val="20"/>
          <w14:ligatures w14:val="standard"/>
        </w:rPr>
        <w:t>sharepoint.adventureworks</w:t>
      </w:r>
      <w:r w:rsidRPr="00421E46">
        <w:rPr>
          <w:rFonts w:cs="Arial"/>
          <w:b/>
          <w:kern w:val="2"/>
          <w:sz w:val="20"/>
          <w:szCs w:val="20"/>
          <w14:ligatures w14:val="standard"/>
        </w:rPr>
        <w:t>.com</w:t>
      </w:r>
      <w:r w:rsidRPr="00421E46">
        <w:rPr>
          <w:rFonts w:cs="Arial"/>
          <w:kern w:val="2"/>
          <w:sz w:val="20"/>
          <w:szCs w:val="20"/>
          <w14:ligatures w14:val="standard"/>
        </w:rPr>
        <w:t>.</w:t>
      </w:r>
    </w:p>
    <w:p w14:paraId="3E8B69E4" w14:textId="6F68703E" w:rsidR="00885F9F" w:rsidRPr="00421E46" w:rsidRDefault="00464B15" w:rsidP="00E6418D">
      <w:pPr>
        <w:pStyle w:val="ListParagraph"/>
        <w:numPr>
          <w:ilvl w:val="0"/>
          <w:numId w:val="23"/>
        </w:numPr>
        <w:spacing w:line="275" w:lineRule="auto"/>
        <w:rPr>
          <w:rFonts w:cs="Arial"/>
          <w:color w:val="000000"/>
          <w:kern w:val="2"/>
          <w:sz w:val="20"/>
          <w:szCs w:val="20"/>
          <w14:ligatures w14:val="standard"/>
        </w:rPr>
      </w:pPr>
      <w:r w:rsidRPr="00421E46">
        <w:rPr>
          <w:rFonts w:cs="Arial"/>
          <w:kern w:val="2"/>
          <w:sz w:val="20"/>
          <w:szCs w:val="20"/>
          <w14:ligatures w14:val="standard"/>
        </w:rPr>
        <w:t xml:space="preserve">For the </w:t>
      </w:r>
      <w:r w:rsidRPr="00421E46">
        <w:rPr>
          <w:rFonts w:cs="Arial"/>
          <w:b/>
          <w:kern w:val="2"/>
          <w:sz w:val="20"/>
          <w:szCs w:val="20"/>
          <w14:ligatures w14:val="standard"/>
        </w:rPr>
        <w:t>Type</w:t>
      </w:r>
      <w:r w:rsidRPr="00421E46">
        <w:rPr>
          <w:rFonts w:cs="Arial"/>
          <w:kern w:val="2"/>
          <w:sz w:val="20"/>
          <w:szCs w:val="20"/>
          <w14:ligatures w14:val="standard"/>
        </w:rPr>
        <w:t xml:space="preserve">, select </w:t>
      </w:r>
      <w:r w:rsidRPr="00421E46">
        <w:rPr>
          <w:rFonts w:cs="Arial"/>
          <w:b/>
          <w:kern w:val="2"/>
          <w:sz w:val="20"/>
          <w:szCs w:val="20"/>
          <w14:ligatures w14:val="standard"/>
        </w:rPr>
        <w:t>SharePoint Search Results</w:t>
      </w:r>
      <w:r w:rsidRPr="00421E46">
        <w:rPr>
          <w:rFonts w:cs="Arial"/>
          <w:kern w:val="2"/>
          <w:sz w:val="20"/>
          <w:szCs w:val="20"/>
          <w14:ligatures w14:val="standard"/>
        </w:rPr>
        <w:t>.</w:t>
      </w:r>
      <w:r w:rsidR="00885F9F" w:rsidRPr="00421E46">
        <w:rPr>
          <w:rFonts w:cs="Arial"/>
          <w:kern w:val="2"/>
          <w:sz w:val="20"/>
          <w:szCs w:val="20"/>
          <w14:ligatures w14:val="standard"/>
        </w:rPr>
        <w:t xml:space="preserve"> </w:t>
      </w:r>
      <w:r w:rsidR="00885F9F" w:rsidRPr="00421E46">
        <w:rPr>
          <w:rFonts w:cs="Arial"/>
          <w:color w:val="000000"/>
          <w:kern w:val="2"/>
          <w:sz w:val="20"/>
          <w:szCs w:val="20"/>
          <w14:ligatures w14:val="standard"/>
        </w:rPr>
        <w:t>This specifies that the search system will search the entire SharePoint Online content index when a user submits a query.</w:t>
      </w:r>
    </w:p>
    <w:p w14:paraId="7D8B3463" w14:textId="5555A480" w:rsidR="00464B15" w:rsidRPr="00421E46" w:rsidRDefault="00464B15" w:rsidP="00E6418D">
      <w:pPr>
        <w:numPr>
          <w:ilvl w:val="0"/>
          <w:numId w:val="23"/>
        </w:numPr>
        <w:rPr>
          <w:rFonts w:cs="Arial"/>
          <w:kern w:val="2"/>
          <w:sz w:val="20"/>
          <w:szCs w:val="20"/>
          <w14:ligatures w14:val="standard"/>
        </w:rPr>
      </w:pPr>
      <w:r w:rsidRPr="00421E46">
        <w:rPr>
          <w:rFonts w:cs="Arial"/>
          <w:kern w:val="2"/>
          <w:sz w:val="20"/>
          <w:szCs w:val="20"/>
          <w14:ligatures w14:val="standard"/>
        </w:rPr>
        <w:lastRenderedPageBreak/>
        <w:t xml:space="preserve">For </w:t>
      </w:r>
      <w:r w:rsidRPr="00421E46">
        <w:rPr>
          <w:rFonts w:cs="Arial"/>
          <w:b/>
          <w:kern w:val="2"/>
          <w:sz w:val="20"/>
          <w:szCs w:val="20"/>
          <w14:ligatures w14:val="standard"/>
        </w:rPr>
        <w:t>Query Transform</w:t>
      </w:r>
      <w:r w:rsidRPr="00421E46">
        <w:rPr>
          <w:rFonts w:cs="Arial"/>
          <w:kern w:val="2"/>
          <w:sz w:val="20"/>
          <w:szCs w:val="20"/>
          <w14:ligatures w14:val="standard"/>
        </w:rPr>
        <w:t>,</w:t>
      </w:r>
      <w:r w:rsidR="003E3AB3" w:rsidRPr="00421E46">
        <w:rPr>
          <w:rFonts w:cs="Arial"/>
          <w:kern w:val="2"/>
          <w:sz w:val="20"/>
          <w:szCs w:val="20"/>
          <w14:ligatures w14:val="standard"/>
        </w:rPr>
        <w:t xml:space="preserve"> optionally</w:t>
      </w:r>
      <w:r w:rsidRPr="00421E46">
        <w:rPr>
          <w:rFonts w:cs="Arial"/>
          <w:kern w:val="2"/>
          <w:sz w:val="20"/>
          <w:szCs w:val="20"/>
          <w14:ligatures w14:val="standard"/>
        </w:rPr>
        <w:t xml:space="preserve"> type a </w:t>
      </w:r>
      <w:r w:rsidR="00D970D1" w:rsidRPr="00421E46">
        <w:rPr>
          <w:rFonts w:cs="Arial"/>
          <w:kern w:val="2"/>
          <w:sz w:val="20"/>
          <w:szCs w:val="20"/>
          <w14:ligatures w14:val="standard"/>
        </w:rPr>
        <w:t xml:space="preserve">new </w:t>
      </w:r>
      <w:r w:rsidRPr="00421E46">
        <w:rPr>
          <w:rFonts w:cs="Arial"/>
          <w:kern w:val="2"/>
          <w:sz w:val="20"/>
          <w:szCs w:val="20"/>
          <w14:ligatures w14:val="standard"/>
        </w:rPr>
        <w:t>query transform</w:t>
      </w:r>
      <w:r w:rsidR="00C44352" w:rsidRPr="00421E46">
        <w:rPr>
          <w:rFonts w:cs="Arial"/>
          <w:kern w:val="2"/>
          <w:sz w:val="20"/>
          <w:szCs w:val="20"/>
          <w14:ligatures w14:val="standard"/>
        </w:rPr>
        <w:t xml:space="preserve"> in the text box (such as author:Geoff or path:http://myteamsite.</w:t>
      </w:r>
      <w:r w:rsidR="006017B6" w:rsidRPr="00421E46">
        <w:rPr>
          <w:rFonts w:cs="Arial"/>
          <w:kern w:val="2"/>
          <w:sz w:val="20"/>
          <w:szCs w:val="20"/>
          <w14:ligatures w14:val="standard"/>
        </w:rPr>
        <w:t>adventureworks</w:t>
      </w:r>
      <w:r w:rsidR="00C44352" w:rsidRPr="00421E46">
        <w:rPr>
          <w:rFonts w:cs="Arial"/>
          <w:kern w:val="2"/>
          <w:sz w:val="20"/>
          <w:szCs w:val="20"/>
          <w14:ligatures w14:val="standard"/>
        </w:rPr>
        <w:t xml:space="preserve">.com), </w:t>
      </w:r>
      <w:r w:rsidR="003E3AB3" w:rsidRPr="00421E46">
        <w:rPr>
          <w:rFonts w:cs="Arial"/>
          <w:kern w:val="2"/>
          <w:sz w:val="20"/>
          <w:szCs w:val="20"/>
          <w14:ligatures w14:val="standard"/>
        </w:rPr>
        <w:t xml:space="preserve">or click </w:t>
      </w:r>
      <w:r w:rsidR="003E3AB3" w:rsidRPr="00421E46">
        <w:rPr>
          <w:rFonts w:cs="Arial"/>
          <w:b/>
          <w:kern w:val="2"/>
          <w:sz w:val="20"/>
          <w:szCs w:val="20"/>
          <w14:ligatures w14:val="standard"/>
        </w:rPr>
        <w:t>Launch Query Builder</w:t>
      </w:r>
      <w:r w:rsidR="003E3AB3" w:rsidRPr="00421E46">
        <w:rPr>
          <w:rFonts w:cs="Arial"/>
          <w:kern w:val="2"/>
          <w:sz w:val="20"/>
          <w:szCs w:val="20"/>
          <w14:ligatures w14:val="standard"/>
        </w:rPr>
        <w:t xml:space="preserve"> to build a query template</w:t>
      </w:r>
      <w:r w:rsidR="00C44352" w:rsidRPr="00421E46">
        <w:rPr>
          <w:rFonts w:cs="Arial"/>
          <w:kern w:val="2"/>
          <w:sz w:val="20"/>
          <w:szCs w:val="20"/>
          <w14:ligatures w14:val="standard"/>
        </w:rPr>
        <w:t>.</w:t>
      </w:r>
      <w:r w:rsidR="003E3AB3" w:rsidRPr="00421E46">
        <w:rPr>
          <w:rFonts w:cs="Arial"/>
          <w:kern w:val="2"/>
          <w:sz w:val="20"/>
          <w:szCs w:val="20"/>
          <w14:ligatures w14:val="standard"/>
        </w:rPr>
        <w:t xml:space="preserve"> The default </w:t>
      </w:r>
      <w:r w:rsidR="00BC6251" w:rsidRPr="00421E46">
        <w:rPr>
          <w:rFonts w:cs="Arial"/>
          <w:kern w:val="2"/>
          <w:sz w:val="20"/>
          <w:szCs w:val="20"/>
          <w14:ligatures w14:val="standard"/>
        </w:rPr>
        <w:t xml:space="preserve">template </w:t>
      </w:r>
      <w:r w:rsidR="003E3AB3" w:rsidRPr="00421E46">
        <w:rPr>
          <w:rFonts w:cs="Arial"/>
          <w:kern w:val="2"/>
          <w:sz w:val="20"/>
          <w:szCs w:val="20"/>
          <w14:ligatures w14:val="standard"/>
        </w:rPr>
        <w:t xml:space="preserve">is </w:t>
      </w:r>
      <w:r w:rsidR="003E3AB3" w:rsidRPr="00421E46">
        <w:rPr>
          <w:rFonts w:cs="Arial"/>
          <w:b/>
          <w:kern w:val="2"/>
          <w:sz w:val="20"/>
          <w:szCs w:val="20"/>
          <w14:ligatures w14:val="standard"/>
        </w:rPr>
        <w:t>{searchTerms}</w:t>
      </w:r>
      <w:r w:rsidR="00D970D1" w:rsidRPr="00421E46">
        <w:rPr>
          <w:rFonts w:cs="Arial"/>
          <w:kern w:val="2"/>
          <w:sz w:val="20"/>
          <w:szCs w:val="20"/>
          <w14:ligatures w14:val="standard"/>
        </w:rPr>
        <w:t xml:space="preserve">, which </w:t>
      </w:r>
      <w:r w:rsidR="00721DD7" w:rsidRPr="00421E46">
        <w:rPr>
          <w:rFonts w:cs="Arial"/>
          <w:kern w:val="2"/>
          <w:sz w:val="20"/>
          <w:szCs w:val="20"/>
          <w14:ligatures w14:val="standard"/>
        </w:rPr>
        <w:t xml:space="preserve">is the query that the user typed, as changed by the most recent transform. </w:t>
      </w:r>
    </w:p>
    <w:p w14:paraId="6065B8AB" w14:textId="77777777" w:rsidR="00464B15" w:rsidRPr="00421E46" w:rsidRDefault="00464B15" w:rsidP="00B964ED">
      <w:pPr>
        <w:numPr>
          <w:ilvl w:val="0"/>
          <w:numId w:val="23"/>
        </w:numPr>
        <w:rPr>
          <w:rFonts w:cs="Arial"/>
          <w:kern w:val="2"/>
          <w:sz w:val="20"/>
          <w:szCs w:val="20"/>
          <w14:ligatures w14:val="standard"/>
        </w:rPr>
      </w:pPr>
      <w:r w:rsidRPr="00421E46">
        <w:rPr>
          <w:rFonts w:cs="Arial"/>
          <w:kern w:val="2"/>
          <w:sz w:val="20"/>
          <w:szCs w:val="20"/>
          <w14:ligatures w14:val="standard"/>
        </w:rPr>
        <w:t xml:space="preserve">For </w:t>
      </w:r>
      <w:r w:rsidRPr="00421E46">
        <w:rPr>
          <w:rFonts w:cs="Arial"/>
          <w:b/>
          <w:kern w:val="2"/>
          <w:sz w:val="20"/>
          <w:szCs w:val="20"/>
          <w14:ligatures w14:val="standard"/>
        </w:rPr>
        <w:t>Credentials Information</w:t>
      </w:r>
      <w:r w:rsidRPr="00421E46">
        <w:rPr>
          <w:rFonts w:cs="Arial"/>
          <w:kern w:val="2"/>
          <w:sz w:val="20"/>
          <w:szCs w:val="20"/>
          <w14:ligatures w14:val="standard"/>
        </w:rPr>
        <w:t xml:space="preserve">, select </w:t>
      </w:r>
      <w:r w:rsidRPr="00421E46">
        <w:rPr>
          <w:rFonts w:cs="Arial"/>
          <w:b/>
          <w:kern w:val="2"/>
          <w:sz w:val="20"/>
          <w:szCs w:val="20"/>
          <w14:ligatures w14:val="standard"/>
        </w:rPr>
        <w:t>Default Authentication</w:t>
      </w:r>
      <w:r w:rsidRPr="00421E46">
        <w:rPr>
          <w:rFonts w:cs="Arial"/>
          <w:kern w:val="2"/>
          <w:sz w:val="20"/>
          <w:szCs w:val="20"/>
          <w14:ligatures w14:val="standard"/>
        </w:rPr>
        <w:t>.</w:t>
      </w:r>
    </w:p>
    <w:p w14:paraId="396A57F5" w14:textId="77777777" w:rsidR="00464B15" w:rsidRPr="00421E46" w:rsidRDefault="00464B15" w:rsidP="00B964ED">
      <w:pPr>
        <w:numPr>
          <w:ilvl w:val="0"/>
          <w:numId w:val="23"/>
        </w:numPr>
        <w:rPr>
          <w:rFonts w:cs="Arial"/>
          <w:kern w:val="2"/>
          <w:sz w:val="20"/>
          <w:szCs w:val="20"/>
          <w14:ligatures w14:val="standard"/>
        </w:rPr>
      </w:pPr>
      <w:r w:rsidRPr="00421E46">
        <w:rPr>
          <w:rFonts w:cs="Arial"/>
          <w:kern w:val="2"/>
          <w:sz w:val="20"/>
          <w:szCs w:val="20"/>
          <w14:ligatures w14:val="standard"/>
        </w:rPr>
        <w:t xml:space="preserve">Click </w:t>
      </w:r>
      <w:r w:rsidRPr="00421E46">
        <w:rPr>
          <w:rFonts w:cs="Arial"/>
          <w:b/>
          <w:kern w:val="2"/>
          <w:sz w:val="20"/>
          <w:szCs w:val="20"/>
          <w14:ligatures w14:val="standard"/>
        </w:rPr>
        <w:t>OK</w:t>
      </w:r>
      <w:r w:rsidRPr="00421E46">
        <w:rPr>
          <w:rFonts w:cs="Arial"/>
          <w:kern w:val="2"/>
          <w:sz w:val="20"/>
          <w:szCs w:val="20"/>
          <w14:ligatures w14:val="standard"/>
        </w:rPr>
        <w:t xml:space="preserve"> to save the new result source.</w:t>
      </w:r>
    </w:p>
    <w:p w14:paraId="3FBD11B1" w14:textId="77777777" w:rsidR="00464B15" w:rsidRPr="00464B15" w:rsidRDefault="00464B15" w:rsidP="00464B15">
      <w:pPr>
        <w:pStyle w:val="Heading4"/>
        <w:rPr>
          <w:rFonts w:eastAsiaTheme="majorEastAsia"/>
        </w:rPr>
      </w:pPr>
      <w:bookmarkStart w:id="45" w:name="BMproc2"/>
      <w:bookmarkStart w:id="46" w:name="_Toc331339773"/>
      <w:bookmarkEnd w:id="45"/>
      <w:r w:rsidRPr="00464B15">
        <w:rPr>
          <w:rFonts w:eastAsiaTheme="majorEastAsia"/>
        </w:rPr>
        <w:t>Step 2: Create a query rule that uses the result source</w:t>
      </w:r>
      <w:bookmarkEnd w:id="46"/>
    </w:p>
    <w:p w14:paraId="535C9C46" w14:textId="39FA27B9" w:rsidR="00464B15" w:rsidRPr="00421E46" w:rsidRDefault="00464B15" w:rsidP="00464B15">
      <w:pPr>
        <w:spacing w:line="275" w:lineRule="auto"/>
        <w:rPr>
          <w:rFonts w:cs="Arial"/>
          <w:color w:val="000000"/>
          <w:kern w:val="2"/>
          <w:sz w:val="20"/>
          <w:szCs w:val="20"/>
          <w14:ligatures w14:val="standard"/>
        </w:rPr>
      </w:pPr>
      <w:r w:rsidRPr="00421E46">
        <w:rPr>
          <w:rFonts w:cs="Arial"/>
          <w:color w:val="000000"/>
          <w:kern w:val="2"/>
          <w:sz w:val="20"/>
          <w:szCs w:val="20"/>
          <w14:ligatures w14:val="standard"/>
        </w:rPr>
        <w:t xml:space="preserve">In this procedure, you create a query rule that uses the result source you created in </w:t>
      </w:r>
      <w:r w:rsidR="00885F9F" w:rsidRPr="00421E46">
        <w:rPr>
          <w:rFonts w:cs="Arial"/>
          <w:color w:val="000000"/>
          <w:kern w:val="2"/>
          <w:sz w:val="20"/>
          <w:szCs w:val="20"/>
          <w14:ligatures w14:val="standard"/>
        </w:rPr>
        <w:t>Step 1.</w:t>
      </w:r>
      <w:r w:rsidRPr="00421E46">
        <w:rPr>
          <w:rFonts w:cs="Arial"/>
          <w:color w:val="000000"/>
          <w:kern w:val="2"/>
          <w:sz w:val="20"/>
          <w:szCs w:val="20"/>
          <w14:ligatures w14:val="standard"/>
        </w:rPr>
        <w:t xml:space="preserve"> When this </w:t>
      </w:r>
      <w:r w:rsidR="00885F9F" w:rsidRPr="00421E46">
        <w:rPr>
          <w:rFonts w:cs="Arial"/>
          <w:color w:val="000000"/>
          <w:kern w:val="2"/>
          <w:sz w:val="20"/>
          <w:szCs w:val="20"/>
          <w14:ligatures w14:val="standard"/>
        </w:rPr>
        <w:t xml:space="preserve">query </w:t>
      </w:r>
      <w:r w:rsidRPr="00421E46">
        <w:rPr>
          <w:rFonts w:cs="Arial"/>
          <w:color w:val="000000"/>
          <w:kern w:val="2"/>
          <w:sz w:val="20"/>
          <w:szCs w:val="20"/>
          <w14:ligatures w14:val="standard"/>
        </w:rPr>
        <w:t xml:space="preserve">rule runs, it causes search results from the SharePoint Server 2013 farm and SharePoint Online to be displayed on a results page in the SharePoint Server 2013 farm. For more information about query rules, see </w:t>
      </w:r>
      <w:hyperlink r:id="rId49" w:tooltip="Overview of query processing in SharePoint 2013 Preview" w:history="1">
        <w:r w:rsidRPr="00421E46">
          <w:rPr>
            <w:rFonts w:cs="Arial"/>
            <w:color w:val="0000FF"/>
            <w:kern w:val="2"/>
            <w:sz w:val="20"/>
            <w:szCs w:val="20"/>
            <w14:ligatures w14:val="standard"/>
          </w:rPr>
          <w:t>Overview of query processing in SharePoint 2013 Preview</w:t>
        </w:r>
      </w:hyperlink>
      <w:r w:rsidRPr="00421E46">
        <w:rPr>
          <w:rFonts w:cs="Arial"/>
          <w:color w:val="000000"/>
          <w:kern w:val="2"/>
          <w:sz w:val="20"/>
          <w:szCs w:val="20"/>
          <w14:ligatures w14:val="standard"/>
        </w:rPr>
        <w:t xml:space="preserve"> (http://technet.microsoft.com/library/jj219620(v=office.15).</w:t>
      </w:r>
    </w:p>
    <w:p w14:paraId="22E415A1" w14:textId="77777777" w:rsidR="00464B15" w:rsidRPr="00464B15" w:rsidRDefault="00464B15" w:rsidP="00C01D7B">
      <w:pPr>
        <w:pStyle w:val="Heading5"/>
      </w:pPr>
      <w:r w:rsidRPr="00464B15">
        <w:t>To create the query rule</w:t>
      </w:r>
    </w:p>
    <w:p w14:paraId="64236643" w14:textId="4D2547E9" w:rsidR="00464B15" w:rsidRPr="00CD277B" w:rsidRDefault="00CD277B" w:rsidP="00B964ED">
      <w:pPr>
        <w:numPr>
          <w:ilvl w:val="0"/>
          <w:numId w:val="21"/>
        </w:numPr>
        <w:tabs>
          <w:tab w:val="num" w:pos="360"/>
        </w:tabs>
        <w:ind w:left="360"/>
        <w:rPr>
          <w:rFonts w:cstheme="minorHAnsi"/>
          <w:kern w:val="2"/>
          <w:sz w:val="20"/>
          <w:szCs w:val="20"/>
          <w14:ligatures w14:val="standard"/>
        </w:rPr>
      </w:pPr>
      <w:r w:rsidRPr="00CD277B">
        <w:rPr>
          <w:sz w:val="20"/>
          <w:szCs w:val="20"/>
          <w14:ligatures w14:val="standard"/>
        </w:rPr>
        <w:t xml:space="preserve">Return to the Site Settings page and click </w:t>
      </w:r>
      <w:r>
        <w:rPr>
          <w:b/>
          <w:bCs/>
          <w:sz w:val="20"/>
          <w:szCs w:val="20"/>
          <w14:ligatures w14:val="standard"/>
        </w:rPr>
        <w:t>Search</w:t>
      </w:r>
      <w:r w:rsidRPr="00CD277B">
        <w:rPr>
          <w:b/>
          <w:bCs/>
          <w:sz w:val="20"/>
          <w:szCs w:val="20"/>
          <w14:ligatures w14:val="standard"/>
        </w:rPr>
        <w:t> Query Rules</w:t>
      </w:r>
      <w:r w:rsidRPr="00CD277B">
        <w:rPr>
          <w:sz w:val="20"/>
          <w:szCs w:val="20"/>
          <w14:ligatures w14:val="standard"/>
        </w:rPr>
        <w:t xml:space="preserve"> under Site Collection Administration.</w:t>
      </w:r>
      <w:r w:rsidR="00464B15" w:rsidRPr="00CD277B">
        <w:rPr>
          <w:rFonts w:cstheme="minorHAnsi"/>
          <w:kern w:val="2"/>
          <w:sz w:val="20"/>
          <w:szCs w:val="20"/>
          <w14:ligatures w14:val="standard"/>
        </w:rPr>
        <w:t xml:space="preserve"> </w:t>
      </w:r>
    </w:p>
    <w:p w14:paraId="3D16F5A0" w14:textId="31027F0E" w:rsidR="00464B15" w:rsidRPr="00421E46" w:rsidRDefault="00464B15" w:rsidP="00B964ED">
      <w:pPr>
        <w:numPr>
          <w:ilvl w:val="0"/>
          <w:numId w:val="21"/>
        </w:numPr>
        <w:tabs>
          <w:tab w:val="left" w:pos="360"/>
        </w:tabs>
        <w:ind w:left="360"/>
        <w:rPr>
          <w:rFonts w:cstheme="minorHAnsi"/>
          <w:kern w:val="2"/>
          <w:sz w:val="20"/>
          <w:szCs w:val="20"/>
          <w14:ligatures w14:val="standard"/>
        </w:rPr>
      </w:pPr>
      <w:r w:rsidRPr="00421E46">
        <w:rPr>
          <w:rFonts w:cstheme="minorHAnsi"/>
          <w:kern w:val="2"/>
          <w:sz w:val="20"/>
          <w:szCs w:val="20"/>
          <w14:ligatures w14:val="standard"/>
        </w:rPr>
        <w:t xml:space="preserve">On the </w:t>
      </w:r>
      <w:r w:rsidRPr="00421E46">
        <w:rPr>
          <w:rFonts w:cstheme="minorHAnsi"/>
          <w:b/>
          <w:kern w:val="2"/>
          <w:sz w:val="20"/>
          <w:szCs w:val="20"/>
          <w14:ligatures w14:val="standard"/>
        </w:rPr>
        <w:t>Manage Query Rules</w:t>
      </w:r>
      <w:r w:rsidRPr="00421E46">
        <w:rPr>
          <w:rFonts w:cstheme="minorHAnsi"/>
          <w:kern w:val="2"/>
          <w:sz w:val="20"/>
          <w:szCs w:val="20"/>
          <w14:ligatures w14:val="standard"/>
        </w:rPr>
        <w:t xml:space="preserve"> page, do the following:</w:t>
      </w:r>
    </w:p>
    <w:p w14:paraId="34D9DA6F" w14:textId="17679AAE" w:rsidR="00464B15" w:rsidRPr="00421E46" w:rsidRDefault="00464B15" w:rsidP="00B964ED">
      <w:pPr>
        <w:numPr>
          <w:ilvl w:val="0"/>
          <w:numId w:val="27"/>
        </w:numPr>
        <w:rPr>
          <w:rFonts w:cstheme="minorHAnsi"/>
          <w:kern w:val="2"/>
          <w:sz w:val="20"/>
          <w:szCs w:val="20"/>
          <w14:ligatures w14:val="standard"/>
        </w:rPr>
      </w:pPr>
      <w:r w:rsidRPr="00421E46">
        <w:rPr>
          <w:rFonts w:cstheme="minorHAnsi"/>
          <w:kern w:val="2"/>
          <w:sz w:val="20"/>
          <w:szCs w:val="20"/>
          <w14:ligatures w14:val="standard"/>
        </w:rPr>
        <w:t xml:space="preserve">In the </w:t>
      </w:r>
      <w:r w:rsidRPr="00421E46">
        <w:rPr>
          <w:rFonts w:cstheme="minorHAnsi"/>
          <w:b/>
          <w:kern w:val="2"/>
          <w:sz w:val="20"/>
          <w:szCs w:val="20"/>
          <w14:ligatures w14:val="standard"/>
        </w:rPr>
        <w:t xml:space="preserve">Select a </w:t>
      </w:r>
      <w:r w:rsidR="009629E9" w:rsidRPr="00421E46">
        <w:rPr>
          <w:rFonts w:cstheme="minorHAnsi"/>
          <w:b/>
          <w:kern w:val="2"/>
          <w:sz w:val="20"/>
          <w:szCs w:val="20"/>
          <w14:ligatures w14:val="standard"/>
        </w:rPr>
        <w:t>Result S</w:t>
      </w:r>
      <w:r w:rsidRPr="00421E46">
        <w:rPr>
          <w:rFonts w:cstheme="minorHAnsi"/>
          <w:b/>
          <w:kern w:val="2"/>
          <w:sz w:val="20"/>
          <w:szCs w:val="20"/>
          <w14:ligatures w14:val="standard"/>
        </w:rPr>
        <w:t>ource</w:t>
      </w:r>
      <w:r w:rsidRPr="00421E46">
        <w:rPr>
          <w:rFonts w:cstheme="minorHAnsi"/>
          <w:kern w:val="2"/>
          <w:sz w:val="20"/>
          <w:szCs w:val="20"/>
          <w14:ligatures w14:val="standard"/>
        </w:rPr>
        <w:t xml:space="preserve"> drop-down</w:t>
      </w:r>
      <w:r w:rsidR="00B31433" w:rsidRPr="00421E46">
        <w:rPr>
          <w:rFonts w:cstheme="minorHAnsi"/>
          <w:kern w:val="2"/>
          <w:sz w:val="20"/>
          <w:szCs w:val="20"/>
          <w14:ligatures w14:val="standard"/>
        </w:rPr>
        <w:t xml:space="preserve"> list</w:t>
      </w:r>
      <w:r w:rsidRPr="00421E46">
        <w:rPr>
          <w:rFonts w:cstheme="minorHAnsi"/>
          <w:kern w:val="2"/>
          <w:sz w:val="20"/>
          <w:szCs w:val="20"/>
          <w14:ligatures w14:val="standard"/>
        </w:rPr>
        <w:t xml:space="preserve">, select the result source </w:t>
      </w:r>
      <w:r w:rsidR="00CD277B">
        <w:rPr>
          <w:rFonts w:cstheme="minorHAnsi"/>
          <w:kern w:val="2"/>
          <w:sz w:val="20"/>
          <w:szCs w:val="20"/>
          <w14:ligatures w14:val="standard"/>
        </w:rPr>
        <w:t>for your local SharePoint farm</w:t>
      </w:r>
      <w:r w:rsidRPr="00421E46">
        <w:rPr>
          <w:rFonts w:cstheme="minorHAnsi"/>
          <w:kern w:val="2"/>
          <w:sz w:val="20"/>
          <w:szCs w:val="20"/>
          <w14:ligatures w14:val="standard"/>
        </w:rPr>
        <w:t xml:space="preserve">, </w:t>
      </w:r>
      <w:r w:rsidR="00594D86" w:rsidRPr="00421E46">
        <w:rPr>
          <w:rFonts w:cstheme="minorHAnsi"/>
          <w:kern w:val="2"/>
          <w:sz w:val="20"/>
          <w:szCs w:val="20"/>
          <w14:ligatures w14:val="standard"/>
        </w:rPr>
        <w:t>"</w:t>
      </w:r>
      <w:r w:rsidR="00C17E57" w:rsidRPr="00421E46">
        <w:rPr>
          <w:rFonts w:cstheme="minorHAnsi"/>
          <w:kern w:val="2"/>
          <w:sz w:val="20"/>
          <w:szCs w:val="20"/>
          <w14:ligatures w14:val="standard"/>
        </w:rPr>
        <w:t>Local</w:t>
      </w:r>
      <w:r w:rsidRPr="00421E46">
        <w:rPr>
          <w:rFonts w:cstheme="minorHAnsi"/>
          <w:kern w:val="2"/>
          <w:sz w:val="20"/>
          <w:szCs w:val="20"/>
          <w14:ligatures w14:val="standard"/>
        </w:rPr>
        <w:t xml:space="preserve"> </w:t>
      </w:r>
      <w:r w:rsidR="009629E9" w:rsidRPr="00421E46">
        <w:rPr>
          <w:rFonts w:cstheme="minorHAnsi"/>
          <w:kern w:val="2"/>
          <w:sz w:val="20"/>
          <w:szCs w:val="20"/>
          <w14:ligatures w14:val="standard"/>
        </w:rPr>
        <w:t>SharePoint R</w:t>
      </w:r>
      <w:r w:rsidRPr="00421E46">
        <w:rPr>
          <w:rFonts w:cstheme="minorHAnsi"/>
          <w:kern w:val="2"/>
          <w:sz w:val="20"/>
          <w:szCs w:val="20"/>
          <w14:ligatures w14:val="standard"/>
        </w:rPr>
        <w:t>esult</w:t>
      </w:r>
      <w:r w:rsidR="009629E9" w:rsidRPr="00421E46">
        <w:rPr>
          <w:rFonts w:cstheme="minorHAnsi"/>
          <w:kern w:val="2"/>
          <w:sz w:val="20"/>
          <w:szCs w:val="20"/>
          <w14:ligatures w14:val="standard"/>
        </w:rPr>
        <w:t>s</w:t>
      </w:r>
      <w:r w:rsidRPr="00421E46">
        <w:rPr>
          <w:rFonts w:cstheme="minorHAnsi"/>
          <w:kern w:val="2"/>
          <w:sz w:val="20"/>
          <w:szCs w:val="20"/>
          <w14:ligatures w14:val="standard"/>
        </w:rPr>
        <w:t xml:space="preserve"> </w:t>
      </w:r>
      <w:r w:rsidR="009629E9" w:rsidRPr="00421E46">
        <w:rPr>
          <w:rFonts w:cstheme="minorHAnsi"/>
          <w:kern w:val="2"/>
          <w:sz w:val="20"/>
          <w:szCs w:val="20"/>
          <w14:ligatures w14:val="standard"/>
        </w:rPr>
        <w:t>(System)</w:t>
      </w:r>
      <w:r w:rsidR="00594D86" w:rsidRPr="00421E46">
        <w:rPr>
          <w:rFonts w:cstheme="minorHAnsi"/>
          <w:kern w:val="2"/>
          <w:sz w:val="20"/>
          <w:szCs w:val="20"/>
          <w14:ligatures w14:val="standard"/>
        </w:rPr>
        <w:t>"</w:t>
      </w:r>
      <w:r w:rsidRPr="00421E46">
        <w:rPr>
          <w:rFonts w:cstheme="minorHAnsi"/>
          <w:kern w:val="2"/>
          <w:sz w:val="20"/>
          <w:szCs w:val="20"/>
          <w14:ligatures w14:val="standard"/>
        </w:rPr>
        <w:t>.</w:t>
      </w:r>
      <w:r w:rsidR="009629E9" w:rsidRPr="00421E46">
        <w:rPr>
          <w:rFonts w:cstheme="minorHAnsi"/>
          <w:kern w:val="2"/>
          <w:sz w:val="20"/>
          <w:szCs w:val="20"/>
          <w14:ligatures w14:val="standard"/>
        </w:rPr>
        <w:t xml:space="preserve"> This will show all the query rules associated with that result source.</w:t>
      </w:r>
    </w:p>
    <w:p w14:paraId="249DAFF7" w14:textId="3877E959" w:rsidR="00464B15" w:rsidRPr="00421E46" w:rsidRDefault="00464B15" w:rsidP="00B964ED">
      <w:pPr>
        <w:numPr>
          <w:ilvl w:val="0"/>
          <w:numId w:val="27"/>
        </w:numPr>
        <w:rPr>
          <w:rFonts w:cs="Arial"/>
          <w:kern w:val="2"/>
          <w:sz w:val="20"/>
          <w:szCs w:val="20"/>
          <w14:ligatures w14:val="standard"/>
        </w:rPr>
      </w:pPr>
      <w:r w:rsidRPr="00421E46">
        <w:rPr>
          <w:rFonts w:cstheme="minorHAnsi"/>
          <w:kern w:val="2"/>
          <w:sz w:val="20"/>
          <w:szCs w:val="20"/>
          <w14:ligatures w14:val="standard"/>
        </w:rPr>
        <w:t xml:space="preserve">Click </w:t>
      </w:r>
      <w:r w:rsidR="002525D3" w:rsidRPr="00421E46">
        <w:rPr>
          <w:rFonts w:cstheme="minorHAnsi"/>
          <w:b/>
          <w:kern w:val="2"/>
          <w:sz w:val="20"/>
          <w:szCs w:val="20"/>
          <w14:ligatures w14:val="standard"/>
        </w:rPr>
        <w:t>New Query Rule</w:t>
      </w:r>
      <w:r w:rsidRPr="00421E46">
        <w:rPr>
          <w:rFonts w:cstheme="minorHAnsi"/>
          <w:kern w:val="2"/>
          <w:sz w:val="20"/>
          <w:szCs w:val="20"/>
          <w14:ligatures w14:val="standard"/>
        </w:rPr>
        <w:t>.</w:t>
      </w:r>
      <w:r w:rsidRPr="00421E46">
        <w:rPr>
          <w:rFonts w:cs="Arial"/>
          <w:kern w:val="2"/>
          <w:sz w:val="20"/>
          <w:szCs w:val="20"/>
          <w14:ligatures w14:val="standard"/>
        </w:rPr>
        <w:t xml:space="preserve"> </w:t>
      </w:r>
    </w:p>
    <w:p w14:paraId="19273B3B" w14:textId="300574EE" w:rsidR="00464B15" w:rsidRPr="00421E46" w:rsidRDefault="00464B15" w:rsidP="00B964ED">
      <w:pPr>
        <w:numPr>
          <w:ilvl w:val="0"/>
          <w:numId w:val="21"/>
        </w:numPr>
        <w:tabs>
          <w:tab w:val="left" w:pos="360"/>
        </w:tabs>
        <w:ind w:left="360"/>
        <w:rPr>
          <w:rFonts w:cs="Arial"/>
          <w:kern w:val="2"/>
          <w:sz w:val="20"/>
          <w:szCs w:val="20"/>
          <w14:ligatures w14:val="standard"/>
        </w:rPr>
      </w:pPr>
      <w:r w:rsidRPr="00421E46">
        <w:rPr>
          <w:rFonts w:cs="Arial"/>
          <w:kern w:val="2"/>
          <w:sz w:val="20"/>
          <w:szCs w:val="20"/>
          <w14:ligatures w14:val="standard"/>
        </w:rPr>
        <w:t xml:space="preserve">On the </w:t>
      </w:r>
      <w:r w:rsidRPr="00421E46">
        <w:rPr>
          <w:rFonts w:cs="Arial"/>
          <w:b/>
          <w:kern w:val="2"/>
          <w:sz w:val="20"/>
          <w:szCs w:val="20"/>
          <w14:ligatures w14:val="standard"/>
        </w:rPr>
        <w:t>Add Query Rule</w:t>
      </w:r>
      <w:r w:rsidRPr="00421E46">
        <w:rPr>
          <w:rFonts w:cs="Arial"/>
          <w:kern w:val="2"/>
          <w:sz w:val="20"/>
          <w:szCs w:val="20"/>
          <w14:ligatures w14:val="standard"/>
        </w:rPr>
        <w:t xml:space="preserve"> page, do the following:</w:t>
      </w:r>
    </w:p>
    <w:p w14:paraId="1117F74A" w14:textId="5C638CBA" w:rsidR="00464B15" w:rsidRPr="00421E46" w:rsidRDefault="00464B15" w:rsidP="00B964ED">
      <w:pPr>
        <w:numPr>
          <w:ilvl w:val="0"/>
          <w:numId w:val="24"/>
        </w:numPr>
        <w:rPr>
          <w:rFonts w:cs="Arial"/>
          <w:kern w:val="2"/>
          <w:sz w:val="20"/>
          <w:szCs w:val="20"/>
          <w14:ligatures w14:val="standard"/>
        </w:rPr>
      </w:pPr>
      <w:r w:rsidRPr="00421E46">
        <w:rPr>
          <w:rFonts w:cs="Arial"/>
          <w:kern w:val="2"/>
          <w:sz w:val="20"/>
          <w:szCs w:val="20"/>
          <w14:ligatures w14:val="standard"/>
        </w:rPr>
        <w:t xml:space="preserve">In the </w:t>
      </w:r>
      <w:r w:rsidRPr="00421E46">
        <w:rPr>
          <w:rFonts w:cs="Arial"/>
          <w:b/>
          <w:kern w:val="2"/>
          <w:sz w:val="20"/>
          <w:szCs w:val="20"/>
          <w14:ligatures w14:val="standard"/>
        </w:rPr>
        <w:t>General Information</w:t>
      </w:r>
      <w:r w:rsidRPr="00421E46">
        <w:rPr>
          <w:rFonts w:cs="Arial"/>
          <w:kern w:val="2"/>
          <w:sz w:val="20"/>
          <w:szCs w:val="20"/>
          <w14:ligatures w14:val="standard"/>
        </w:rPr>
        <w:t xml:space="preserve"> section, in the </w:t>
      </w:r>
      <w:r w:rsidRPr="00421E46">
        <w:rPr>
          <w:rFonts w:cs="Arial"/>
          <w:b/>
          <w:kern w:val="2"/>
          <w:sz w:val="20"/>
          <w:szCs w:val="20"/>
          <w14:ligatures w14:val="standard"/>
        </w:rPr>
        <w:t>Rule Name</w:t>
      </w:r>
      <w:r w:rsidRPr="00421E46">
        <w:rPr>
          <w:rFonts w:cs="Arial"/>
          <w:kern w:val="2"/>
          <w:sz w:val="20"/>
          <w:szCs w:val="20"/>
          <w14:ligatures w14:val="standard"/>
        </w:rPr>
        <w:t xml:space="preserve"> box, type a name for the new query rule.</w:t>
      </w:r>
    </w:p>
    <w:p w14:paraId="5F7695D7" w14:textId="77777777" w:rsidR="00464B15" w:rsidRPr="00421E46" w:rsidRDefault="00464B15" w:rsidP="00B964ED">
      <w:pPr>
        <w:numPr>
          <w:ilvl w:val="0"/>
          <w:numId w:val="24"/>
        </w:numPr>
        <w:rPr>
          <w:rFonts w:cstheme="minorHAnsi"/>
          <w:kern w:val="2"/>
          <w:sz w:val="20"/>
          <w:szCs w:val="20"/>
          <w14:ligatures w14:val="standard"/>
        </w:rPr>
      </w:pPr>
      <w:r w:rsidRPr="00421E46">
        <w:rPr>
          <w:rFonts w:cstheme="minorHAnsi"/>
          <w:kern w:val="2"/>
          <w:sz w:val="20"/>
          <w:szCs w:val="20"/>
          <w14:ligatures w14:val="standard"/>
        </w:rPr>
        <w:t xml:space="preserve">In the </w:t>
      </w:r>
      <w:r w:rsidRPr="00421E46">
        <w:rPr>
          <w:rFonts w:cstheme="minorHAnsi"/>
          <w:b/>
          <w:kern w:val="2"/>
          <w:sz w:val="20"/>
          <w:szCs w:val="20"/>
          <w14:ligatures w14:val="standard"/>
        </w:rPr>
        <w:t>Context</w:t>
      </w:r>
      <w:r w:rsidRPr="00421E46">
        <w:rPr>
          <w:rFonts w:cstheme="minorHAnsi"/>
          <w:kern w:val="2"/>
          <w:sz w:val="20"/>
          <w:szCs w:val="20"/>
          <w14:ligatures w14:val="standard"/>
        </w:rPr>
        <w:t xml:space="preserve"> section, do the following:</w:t>
      </w:r>
    </w:p>
    <w:p w14:paraId="635F4FA4" w14:textId="573730EB" w:rsidR="00464B15" w:rsidRPr="00421E46" w:rsidRDefault="00464B15" w:rsidP="00B964ED">
      <w:pPr>
        <w:numPr>
          <w:ilvl w:val="1"/>
          <w:numId w:val="24"/>
        </w:numPr>
        <w:ind w:left="1170" w:hanging="180"/>
        <w:rPr>
          <w:rFonts w:cstheme="minorHAnsi"/>
          <w:kern w:val="2"/>
          <w:sz w:val="20"/>
          <w:szCs w:val="20"/>
          <w14:ligatures w14:val="standard"/>
        </w:rPr>
      </w:pPr>
      <w:r w:rsidRPr="00421E46">
        <w:rPr>
          <w:rFonts w:cstheme="minorHAnsi"/>
          <w:kern w:val="2"/>
          <w:sz w:val="20"/>
          <w:szCs w:val="20"/>
          <w14:ligatures w14:val="standard"/>
        </w:rPr>
        <w:t xml:space="preserve">Under </w:t>
      </w:r>
      <w:r w:rsidRPr="00421E46">
        <w:rPr>
          <w:rFonts w:cstheme="minorHAnsi"/>
          <w:b/>
          <w:kern w:val="2"/>
          <w:sz w:val="20"/>
          <w:szCs w:val="20"/>
          <w14:ligatures w14:val="standard"/>
        </w:rPr>
        <w:t>Query is on these sources</w:t>
      </w:r>
      <w:r w:rsidRPr="00421E46">
        <w:rPr>
          <w:rFonts w:cstheme="minorHAnsi"/>
          <w:kern w:val="2"/>
          <w:sz w:val="20"/>
          <w:szCs w:val="20"/>
          <w14:ligatures w14:val="standard"/>
        </w:rPr>
        <w:t xml:space="preserve">, </w:t>
      </w:r>
      <w:r w:rsidR="00E56862" w:rsidRPr="00421E46">
        <w:rPr>
          <w:rFonts w:cstheme="minorHAnsi"/>
          <w:kern w:val="2"/>
          <w:sz w:val="20"/>
          <w:szCs w:val="20"/>
          <w14:ligatures w14:val="standard"/>
        </w:rPr>
        <w:t xml:space="preserve">select </w:t>
      </w:r>
      <w:r w:rsidR="00E56862" w:rsidRPr="00421E46">
        <w:rPr>
          <w:rFonts w:cstheme="minorHAnsi"/>
          <w:b/>
          <w:kern w:val="2"/>
          <w:sz w:val="20"/>
          <w:szCs w:val="20"/>
          <w14:ligatures w14:val="standard"/>
        </w:rPr>
        <w:t>All Sources</w:t>
      </w:r>
      <w:r w:rsidR="00E56862" w:rsidRPr="00421E46">
        <w:rPr>
          <w:rFonts w:cstheme="minorHAnsi"/>
          <w:kern w:val="2"/>
          <w:sz w:val="20"/>
          <w:szCs w:val="20"/>
          <w14:ligatures w14:val="standard"/>
        </w:rPr>
        <w:t xml:space="preserve"> or </w:t>
      </w:r>
      <w:r w:rsidR="00E56862" w:rsidRPr="00421E46">
        <w:rPr>
          <w:rFonts w:cstheme="minorHAnsi"/>
          <w:b/>
          <w:kern w:val="2"/>
          <w:sz w:val="20"/>
          <w:szCs w:val="20"/>
          <w14:ligatures w14:val="standard"/>
        </w:rPr>
        <w:t>One of these sources</w:t>
      </w:r>
      <w:r w:rsidR="00E56862" w:rsidRPr="00421E46">
        <w:rPr>
          <w:rFonts w:cstheme="minorHAnsi"/>
          <w:kern w:val="2"/>
          <w:sz w:val="20"/>
          <w:szCs w:val="20"/>
          <w14:ligatures w14:val="standard"/>
        </w:rPr>
        <w:t xml:space="preserve">. </w:t>
      </w:r>
      <w:r w:rsidR="00E56862" w:rsidRPr="00421E46">
        <w:rPr>
          <w:rFonts w:cstheme="minorHAnsi"/>
          <w:kern w:val="2"/>
          <w:sz w:val="20"/>
          <w:szCs w:val="20"/>
          <w14:ligatures w14:val="standard"/>
        </w:rPr>
        <w:br/>
      </w:r>
      <w:r w:rsidR="00E56862" w:rsidRPr="00421E46">
        <w:rPr>
          <w:rFonts w:cstheme="minorHAnsi"/>
          <w:b/>
          <w:kern w:val="2"/>
          <w:sz w:val="20"/>
          <w:szCs w:val="20"/>
          <w14:ligatures w14:val="standard"/>
        </w:rPr>
        <w:t>Note:</w:t>
      </w:r>
      <w:r w:rsidR="00E56862" w:rsidRPr="00421E46">
        <w:rPr>
          <w:rFonts w:cstheme="minorHAnsi"/>
          <w:kern w:val="2"/>
          <w:sz w:val="20"/>
          <w:szCs w:val="20"/>
          <w14:ligatures w14:val="standard"/>
        </w:rPr>
        <w:t xml:space="preserve"> If you select </w:t>
      </w:r>
      <w:r w:rsidR="00E56862" w:rsidRPr="00421E46">
        <w:rPr>
          <w:rFonts w:cstheme="minorHAnsi"/>
          <w:b/>
          <w:kern w:val="2"/>
          <w:sz w:val="20"/>
          <w:szCs w:val="20"/>
          <w14:ligatures w14:val="standard"/>
        </w:rPr>
        <w:t>One of these sources</w:t>
      </w:r>
      <w:r w:rsidR="00E56862" w:rsidRPr="00421E46">
        <w:rPr>
          <w:rFonts w:cstheme="minorHAnsi"/>
          <w:kern w:val="2"/>
          <w:sz w:val="20"/>
          <w:szCs w:val="20"/>
          <w14:ligatures w14:val="standard"/>
        </w:rPr>
        <w:t xml:space="preserve">, the rule will fire only on the result sources that are listed. Therefore, make sure </w:t>
      </w:r>
      <w:r w:rsidR="002525D3" w:rsidRPr="00421E46">
        <w:rPr>
          <w:rFonts w:cstheme="minorHAnsi"/>
          <w:kern w:val="2"/>
          <w:sz w:val="20"/>
          <w:szCs w:val="20"/>
          <w14:ligatures w14:val="standard"/>
        </w:rPr>
        <w:t xml:space="preserve">that the name of the result source that you created </w:t>
      </w:r>
      <w:r w:rsidR="00E56862" w:rsidRPr="00421E46">
        <w:rPr>
          <w:rFonts w:cstheme="minorHAnsi"/>
          <w:kern w:val="2"/>
          <w:sz w:val="20"/>
          <w:szCs w:val="20"/>
          <w14:ligatures w14:val="standard"/>
        </w:rPr>
        <w:t xml:space="preserve">in the previous procedure—for example, </w:t>
      </w:r>
      <w:r w:rsidR="00594D86" w:rsidRPr="00421E46">
        <w:rPr>
          <w:rFonts w:cstheme="minorHAnsi"/>
          <w:kern w:val="2"/>
          <w:sz w:val="20"/>
          <w:szCs w:val="20"/>
          <w14:ligatures w14:val="standard"/>
        </w:rPr>
        <w:t>"</w:t>
      </w:r>
      <w:r w:rsidR="00E56862" w:rsidRPr="00421E46">
        <w:rPr>
          <w:rFonts w:cstheme="minorHAnsi"/>
          <w:kern w:val="2"/>
          <w:sz w:val="20"/>
          <w:szCs w:val="20"/>
          <w14:ligatures w14:val="standard"/>
        </w:rPr>
        <w:t>SharePoint Online result source</w:t>
      </w:r>
      <w:r w:rsidR="00594D86" w:rsidRPr="00421E46">
        <w:rPr>
          <w:rFonts w:cstheme="minorHAnsi"/>
          <w:kern w:val="2"/>
          <w:sz w:val="20"/>
          <w:szCs w:val="20"/>
          <w14:ligatures w14:val="standard"/>
        </w:rPr>
        <w:t>"</w:t>
      </w:r>
      <w:r w:rsidR="00E56862" w:rsidRPr="00421E46">
        <w:rPr>
          <w:rFonts w:cstheme="minorHAnsi"/>
          <w:kern w:val="2"/>
          <w:sz w:val="20"/>
          <w:szCs w:val="20"/>
          <w14:ligatures w14:val="standard"/>
        </w:rPr>
        <w:t>—appears in the list.</w:t>
      </w:r>
    </w:p>
    <w:p w14:paraId="5A7F2E0E" w14:textId="77777777" w:rsidR="00464B15" w:rsidRPr="00421E46" w:rsidRDefault="00464B15" w:rsidP="00B964ED">
      <w:pPr>
        <w:numPr>
          <w:ilvl w:val="1"/>
          <w:numId w:val="24"/>
        </w:numPr>
        <w:ind w:left="1170" w:hanging="180"/>
        <w:rPr>
          <w:rFonts w:cstheme="minorHAnsi"/>
          <w:kern w:val="2"/>
          <w:sz w:val="20"/>
          <w:szCs w:val="20"/>
          <w14:ligatures w14:val="standard"/>
        </w:rPr>
      </w:pPr>
      <w:r w:rsidRPr="00421E46">
        <w:rPr>
          <w:rFonts w:cstheme="minorHAnsi"/>
          <w:kern w:val="2"/>
          <w:sz w:val="20"/>
          <w:szCs w:val="20"/>
          <w14:ligatures w14:val="standard"/>
        </w:rPr>
        <w:t xml:space="preserve">Under </w:t>
      </w:r>
      <w:r w:rsidRPr="00421E46">
        <w:rPr>
          <w:rFonts w:cstheme="minorHAnsi"/>
          <w:b/>
          <w:kern w:val="2"/>
          <w:sz w:val="20"/>
          <w:szCs w:val="20"/>
          <w14:ligatures w14:val="standard"/>
        </w:rPr>
        <w:t>Query is performed from these categories</w:t>
      </w:r>
      <w:r w:rsidRPr="00421E46">
        <w:rPr>
          <w:rFonts w:cstheme="minorHAnsi"/>
          <w:kern w:val="2"/>
          <w:sz w:val="20"/>
          <w:szCs w:val="20"/>
          <w14:ligatures w14:val="standard"/>
        </w:rPr>
        <w:t>, optionally specify the topic categories (based on terms for topic categories in the term store in a Managed Metadata service application) to perform the query from.</w:t>
      </w:r>
    </w:p>
    <w:p w14:paraId="5C16A301" w14:textId="77777777" w:rsidR="00464B15" w:rsidRPr="00421E46" w:rsidRDefault="00464B15" w:rsidP="00B964ED">
      <w:pPr>
        <w:numPr>
          <w:ilvl w:val="1"/>
          <w:numId w:val="24"/>
        </w:numPr>
        <w:ind w:left="1170" w:hanging="180"/>
        <w:rPr>
          <w:rFonts w:cstheme="minorHAnsi"/>
          <w:kern w:val="2"/>
          <w:sz w:val="20"/>
          <w:szCs w:val="20"/>
          <w14:ligatures w14:val="standard"/>
        </w:rPr>
      </w:pPr>
      <w:r w:rsidRPr="00421E46">
        <w:rPr>
          <w:rFonts w:cstheme="minorHAnsi"/>
          <w:kern w:val="2"/>
          <w:sz w:val="20"/>
          <w:szCs w:val="20"/>
          <w14:ligatures w14:val="standard"/>
        </w:rPr>
        <w:t xml:space="preserve">Under </w:t>
      </w:r>
      <w:r w:rsidRPr="00421E46">
        <w:rPr>
          <w:rFonts w:cstheme="minorHAnsi"/>
          <w:b/>
          <w:kern w:val="2"/>
          <w:sz w:val="20"/>
          <w:szCs w:val="20"/>
          <w14:ligatures w14:val="standard"/>
        </w:rPr>
        <w:t>Query is performed by these user segments</w:t>
      </w:r>
      <w:r w:rsidRPr="00421E46">
        <w:rPr>
          <w:rFonts w:cstheme="minorHAnsi"/>
          <w:kern w:val="2"/>
          <w:sz w:val="20"/>
          <w:szCs w:val="20"/>
          <w14:ligatures w14:val="standard"/>
        </w:rPr>
        <w:t>, optionally define user segments (based on terms that describe users in the term store of a Managed Metadata service application) to which you want the query rule to apply.</w:t>
      </w:r>
    </w:p>
    <w:p w14:paraId="006E7A99" w14:textId="6C253E81" w:rsidR="00464B15" w:rsidRPr="00421E46" w:rsidRDefault="00464B15" w:rsidP="00464B15">
      <w:pPr>
        <w:numPr>
          <w:ilvl w:val="0"/>
          <w:numId w:val="24"/>
        </w:numPr>
        <w:spacing w:line="275" w:lineRule="auto"/>
        <w:rPr>
          <w:rFonts w:cstheme="minorHAnsi"/>
          <w:color w:val="000000"/>
          <w:kern w:val="2"/>
          <w:sz w:val="20"/>
          <w:szCs w:val="20"/>
          <w14:ligatures w14:val="standard"/>
        </w:rPr>
      </w:pPr>
      <w:r w:rsidRPr="00421E46">
        <w:rPr>
          <w:rFonts w:cstheme="minorHAnsi"/>
          <w:kern w:val="2"/>
          <w:sz w:val="20"/>
          <w:szCs w:val="20"/>
          <w14:ligatures w14:val="standard"/>
        </w:rPr>
        <w:t xml:space="preserve">In the </w:t>
      </w:r>
      <w:r w:rsidRPr="00421E46">
        <w:rPr>
          <w:rFonts w:cstheme="minorHAnsi"/>
          <w:b/>
          <w:kern w:val="2"/>
          <w:sz w:val="20"/>
          <w:szCs w:val="20"/>
          <w14:ligatures w14:val="standard"/>
        </w:rPr>
        <w:t>Query Conditions</w:t>
      </w:r>
      <w:r w:rsidRPr="00421E46">
        <w:rPr>
          <w:rFonts w:cstheme="minorHAnsi"/>
          <w:kern w:val="2"/>
          <w:sz w:val="20"/>
          <w:szCs w:val="20"/>
          <w14:ligatures w14:val="standard"/>
        </w:rPr>
        <w:t xml:space="preserve"> section, specify conditions to control when the rule will fire</w:t>
      </w:r>
      <w:r w:rsidR="00E56862" w:rsidRPr="00421E46">
        <w:rPr>
          <w:rFonts w:cstheme="minorHAnsi"/>
          <w:kern w:val="2"/>
          <w:sz w:val="20"/>
          <w:szCs w:val="20"/>
          <w14:ligatures w14:val="standard"/>
        </w:rPr>
        <w:t xml:space="preserve">, or click </w:t>
      </w:r>
      <w:r w:rsidR="00E56862" w:rsidRPr="00421E46">
        <w:rPr>
          <w:rFonts w:cstheme="minorHAnsi"/>
          <w:b/>
          <w:kern w:val="2"/>
          <w:sz w:val="20"/>
          <w:szCs w:val="20"/>
          <w14:ligatures w14:val="standard"/>
        </w:rPr>
        <w:t>Remove Condition</w:t>
      </w:r>
      <w:r w:rsidR="002525D3" w:rsidRPr="00421E46">
        <w:rPr>
          <w:rFonts w:cstheme="minorHAnsi"/>
          <w:kern w:val="2"/>
          <w:sz w:val="20"/>
          <w:szCs w:val="20"/>
          <w14:ligatures w14:val="standard"/>
        </w:rPr>
        <w:t xml:space="preserve">. </w:t>
      </w:r>
      <w:r w:rsidR="00E56862" w:rsidRPr="00421E46">
        <w:rPr>
          <w:rFonts w:cstheme="minorHAnsi"/>
          <w:kern w:val="2"/>
          <w:sz w:val="20"/>
          <w:szCs w:val="20"/>
          <w14:ligatures w14:val="standard"/>
        </w:rPr>
        <w:br/>
      </w:r>
      <w:r w:rsidR="00E56862" w:rsidRPr="00421E46">
        <w:rPr>
          <w:rFonts w:cstheme="minorHAnsi"/>
          <w:b/>
          <w:kern w:val="2"/>
          <w:sz w:val="20"/>
          <w:szCs w:val="20"/>
          <w14:ligatures w14:val="standard"/>
        </w:rPr>
        <w:t>Note</w:t>
      </w:r>
      <w:r w:rsidR="00E56862" w:rsidRPr="00421E46">
        <w:rPr>
          <w:rFonts w:cstheme="minorHAnsi"/>
          <w:kern w:val="2"/>
          <w:sz w:val="20"/>
          <w:szCs w:val="20"/>
          <w14:ligatures w14:val="standard"/>
        </w:rPr>
        <w:t xml:space="preserve">: </w:t>
      </w:r>
      <w:r w:rsidR="002525D3" w:rsidRPr="00421E46">
        <w:rPr>
          <w:rFonts w:cstheme="minorHAnsi"/>
          <w:kern w:val="2"/>
          <w:sz w:val="20"/>
          <w:szCs w:val="20"/>
          <w14:ligatures w14:val="standard"/>
        </w:rPr>
        <w:t xml:space="preserve">If you </w:t>
      </w:r>
      <w:r w:rsidR="00BC6251" w:rsidRPr="00421E46">
        <w:rPr>
          <w:rFonts w:cstheme="minorHAnsi"/>
          <w:kern w:val="2"/>
          <w:sz w:val="20"/>
          <w:szCs w:val="20"/>
          <w14:ligatures w14:val="standard"/>
        </w:rPr>
        <w:t xml:space="preserve">want the rule to fire for every query whenever the rule is active, </w:t>
      </w:r>
      <w:r w:rsidRPr="00421E46">
        <w:rPr>
          <w:rFonts w:cstheme="minorHAnsi"/>
          <w:kern w:val="2"/>
          <w:sz w:val="20"/>
          <w:szCs w:val="20"/>
          <w14:ligatures w14:val="standard"/>
        </w:rPr>
        <w:t xml:space="preserve">click </w:t>
      </w:r>
      <w:r w:rsidRPr="00421E46">
        <w:rPr>
          <w:rFonts w:cstheme="minorHAnsi"/>
          <w:b/>
          <w:kern w:val="2"/>
          <w:sz w:val="20"/>
          <w:szCs w:val="20"/>
          <w14:ligatures w14:val="standard"/>
        </w:rPr>
        <w:t>Remove Condition.</w:t>
      </w:r>
      <w:r w:rsidR="00E56862" w:rsidRPr="00421E46">
        <w:rPr>
          <w:rFonts w:cstheme="minorHAnsi"/>
          <w:b/>
          <w:kern w:val="2"/>
          <w:sz w:val="20"/>
          <w:szCs w:val="20"/>
          <w14:ligatures w14:val="standard"/>
        </w:rPr>
        <w:t xml:space="preserve"> </w:t>
      </w:r>
      <w:r w:rsidRPr="00421E46">
        <w:rPr>
          <w:rFonts w:cstheme="minorHAnsi"/>
          <w:color w:val="000000"/>
          <w:kern w:val="2"/>
          <w:sz w:val="20"/>
          <w:szCs w:val="20"/>
          <w14:ligatures w14:val="standard"/>
        </w:rPr>
        <w:t xml:space="preserve">(See the information about the </w:t>
      </w:r>
      <w:r w:rsidRPr="00421E46">
        <w:rPr>
          <w:rFonts w:cstheme="minorHAnsi"/>
          <w:b/>
          <w:color w:val="000000"/>
          <w:kern w:val="2"/>
          <w:sz w:val="20"/>
          <w:szCs w:val="20"/>
          <w14:ligatures w14:val="standard"/>
        </w:rPr>
        <w:t>Is Active</w:t>
      </w:r>
      <w:r w:rsidRPr="00421E46">
        <w:rPr>
          <w:rFonts w:cstheme="minorHAnsi"/>
          <w:color w:val="000000"/>
          <w:kern w:val="2"/>
          <w:sz w:val="20"/>
          <w:szCs w:val="20"/>
          <w14:ligatures w14:val="standard"/>
        </w:rPr>
        <w:t xml:space="preserve"> setting later in this procedure.)</w:t>
      </w:r>
    </w:p>
    <w:p w14:paraId="2961F05D" w14:textId="77777777" w:rsidR="00464B15" w:rsidRPr="00421E46" w:rsidRDefault="00464B15" w:rsidP="00B964ED">
      <w:pPr>
        <w:numPr>
          <w:ilvl w:val="0"/>
          <w:numId w:val="24"/>
        </w:numPr>
        <w:rPr>
          <w:rFonts w:cstheme="minorHAnsi"/>
          <w:kern w:val="2"/>
          <w:sz w:val="20"/>
          <w:szCs w:val="20"/>
          <w14:ligatures w14:val="standard"/>
        </w:rPr>
      </w:pPr>
      <w:r w:rsidRPr="00421E46">
        <w:rPr>
          <w:rFonts w:cstheme="minorHAnsi"/>
          <w:kern w:val="2"/>
          <w:sz w:val="20"/>
          <w:szCs w:val="20"/>
          <w14:ligatures w14:val="standard"/>
        </w:rPr>
        <w:t xml:space="preserve">In the </w:t>
      </w:r>
      <w:r w:rsidRPr="00421E46">
        <w:rPr>
          <w:rFonts w:cstheme="minorHAnsi"/>
          <w:b/>
          <w:kern w:val="2"/>
          <w:sz w:val="20"/>
          <w:szCs w:val="20"/>
          <w14:ligatures w14:val="standard"/>
        </w:rPr>
        <w:t>Actions</w:t>
      </w:r>
      <w:r w:rsidRPr="00421E46">
        <w:rPr>
          <w:rFonts w:cstheme="minorHAnsi"/>
          <w:kern w:val="2"/>
          <w:sz w:val="20"/>
          <w:szCs w:val="20"/>
          <w14:ligatures w14:val="standard"/>
        </w:rPr>
        <w:t xml:space="preserve"> section, under </w:t>
      </w:r>
      <w:r w:rsidRPr="00421E46">
        <w:rPr>
          <w:rFonts w:cstheme="minorHAnsi"/>
          <w:b/>
          <w:kern w:val="2"/>
          <w:sz w:val="20"/>
          <w:szCs w:val="20"/>
          <w14:ligatures w14:val="standard"/>
        </w:rPr>
        <w:t>Result Blocks</w:t>
      </w:r>
      <w:r w:rsidRPr="00421E46">
        <w:rPr>
          <w:rFonts w:cstheme="minorHAnsi"/>
          <w:kern w:val="2"/>
          <w:sz w:val="20"/>
          <w:szCs w:val="20"/>
          <w14:ligatures w14:val="standard"/>
        </w:rPr>
        <w:t xml:space="preserve">, click </w:t>
      </w:r>
      <w:r w:rsidRPr="00421E46">
        <w:rPr>
          <w:rFonts w:cstheme="minorHAnsi"/>
          <w:b/>
          <w:kern w:val="2"/>
          <w:sz w:val="20"/>
          <w:szCs w:val="20"/>
          <w14:ligatures w14:val="standard"/>
        </w:rPr>
        <w:t>Add Result Block</w:t>
      </w:r>
      <w:r w:rsidRPr="00421E46">
        <w:rPr>
          <w:rFonts w:cstheme="minorHAnsi"/>
          <w:kern w:val="2"/>
          <w:sz w:val="20"/>
          <w:szCs w:val="20"/>
          <w14:ligatures w14:val="standard"/>
        </w:rPr>
        <w:t>.</w:t>
      </w:r>
    </w:p>
    <w:p w14:paraId="2D4EDCC8" w14:textId="77777777" w:rsidR="00464B15" w:rsidRPr="00421E46" w:rsidRDefault="00464B15" w:rsidP="00B964ED">
      <w:pPr>
        <w:numPr>
          <w:ilvl w:val="0"/>
          <w:numId w:val="24"/>
        </w:numPr>
        <w:rPr>
          <w:rFonts w:cstheme="minorHAnsi"/>
          <w:kern w:val="2"/>
          <w:sz w:val="20"/>
          <w:szCs w:val="20"/>
          <w14:ligatures w14:val="standard"/>
        </w:rPr>
      </w:pPr>
      <w:r w:rsidRPr="00421E46">
        <w:rPr>
          <w:rFonts w:cstheme="minorHAnsi"/>
          <w:kern w:val="2"/>
          <w:sz w:val="20"/>
          <w:szCs w:val="20"/>
          <w14:ligatures w14:val="standard"/>
        </w:rPr>
        <w:t xml:space="preserve">In the </w:t>
      </w:r>
      <w:r w:rsidRPr="00421E46">
        <w:rPr>
          <w:rFonts w:cstheme="minorHAnsi"/>
          <w:b/>
          <w:kern w:val="2"/>
          <w:sz w:val="20"/>
          <w:szCs w:val="20"/>
          <w14:ligatures w14:val="standard"/>
        </w:rPr>
        <w:t>Add Result Block</w:t>
      </w:r>
      <w:r w:rsidRPr="00421E46">
        <w:rPr>
          <w:rFonts w:cstheme="minorHAnsi"/>
          <w:kern w:val="2"/>
          <w:sz w:val="20"/>
          <w:szCs w:val="20"/>
          <w14:ligatures w14:val="standard"/>
        </w:rPr>
        <w:t xml:space="preserve"> dialog box, do the following:</w:t>
      </w:r>
    </w:p>
    <w:p w14:paraId="45789E17" w14:textId="719D0936" w:rsidR="00464B15" w:rsidRPr="00421E46" w:rsidRDefault="00464B15" w:rsidP="00B964ED">
      <w:pPr>
        <w:numPr>
          <w:ilvl w:val="0"/>
          <w:numId w:val="25"/>
        </w:numPr>
        <w:tabs>
          <w:tab w:val="left" w:pos="360"/>
        </w:tabs>
        <w:ind w:left="1368"/>
        <w:rPr>
          <w:rFonts w:cstheme="minorHAnsi"/>
          <w:kern w:val="2"/>
          <w:sz w:val="20"/>
          <w:szCs w:val="20"/>
          <w14:ligatures w14:val="standard"/>
        </w:rPr>
      </w:pPr>
      <w:r w:rsidRPr="00421E46">
        <w:rPr>
          <w:rFonts w:cstheme="minorHAnsi"/>
          <w:kern w:val="2"/>
          <w:sz w:val="20"/>
          <w:szCs w:val="20"/>
          <w14:ligatures w14:val="standard"/>
        </w:rPr>
        <w:lastRenderedPageBreak/>
        <w:t xml:space="preserve">In the </w:t>
      </w:r>
      <w:r w:rsidRPr="00421E46">
        <w:rPr>
          <w:rFonts w:cstheme="minorHAnsi"/>
          <w:b/>
          <w:kern w:val="2"/>
          <w:sz w:val="20"/>
          <w:szCs w:val="20"/>
          <w14:ligatures w14:val="standard"/>
        </w:rPr>
        <w:t>Block Title</w:t>
      </w:r>
      <w:r w:rsidRPr="00421E46">
        <w:rPr>
          <w:rFonts w:cstheme="minorHAnsi"/>
          <w:kern w:val="2"/>
          <w:sz w:val="20"/>
          <w:szCs w:val="20"/>
          <w14:ligatures w14:val="standard"/>
        </w:rPr>
        <w:t xml:space="preserve"> section, in the </w:t>
      </w:r>
      <w:r w:rsidRPr="00421E46">
        <w:rPr>
          <w:rFonts w:cstheme="minorHAnsi"/>
          <w:b/>
          <w:kern w:val="2"/>
          <w:sz w:val="20"/>
          <w:szCs w:val="20"/>
          <w14:ligatures w14:val="standard"/>
        </w:rPr>
        <w:t>Title</w:t>
      </w:r>
      <w:r w:rsidRPr="00421E46">
        <w:rPr>
          <w:rFonts w:cstheme="minorHAnsi"/>
          <w:kern w:val="2"/>
          <w:sz w:val="20"/>
          <w:szCs w:val="20"/>
          <w14:ligatures w14:val="standard"/>
        </w:rPr>
        <w:t xml:space="preserve"> text box, accept the default title (which is </w:t>
      </w:r>
      <w:r w:rsidRPr="00421E46">
        <w:rPr>
          <w:rFonts w:cstheme="minorHAnsi"/>
          <w:b/>
          <w:kern w:val="2"/>
          <w:sz w:val="20"/>
          <w:szCs w:val="20"/>
          <w14:ligatures w14:val="standard"/>
        </w:rPr>
        <w:t xml:space="preserve">Results for </w:t>
      </w:r>
      <w:r w:rsidR="00594D86" w:rsidRPr="00421E46">
        <w:rPr>
          <w:rFonts w:cstheme="minorHAnsi"/>
          <w:b/>
          <w:kern w:val="2"/>
          <w:sz w:val="20"/>
          <w:szCs w:val="20"/>
          <w14:ligatures w14:val="standard"/>
        </w:rPr>
        <w:t>"</w:t>
      </w:r>
      <w:r w:rsidRPr="00421E46">
        <w:rPr>
          <w:rFonts w:cstheme="minorHAnsi"/>
          <w:b/>
          <w:kern w:val="2"/>
          <w:sz w:val="20"/>
          <w:szCs w:val="20"/>
          <w14:ligatures w14:val="standard"/>
        </w:rPr>
        <w:t>{subjectTerms}</w:t>
      </w:r>
      <w:r w:rsidR="00594D86" w:rsidRPr="00421E46">
        <w:rPr>
          <w:rFonts w:cstheme="minorHAnsi"/>
          <w:b/>
          <w:kern w:val="2"/>
          <w:sz w:val="20"/>
          <w:szCs w:val="20"/>
          <w14:ligatures w14:val="standard"/>
        </w:rPr>
        <w:t>"</w:t>
      </w:r>
      <w:r w:rsidRPr="00421E46">
        <w:rPr>
          <w:rFonts w:cstheme="minorHAnsi"/>
          <w:kern w:val="2"/>
          <w:sz w:val="20"/>
          <w:szCs w:val="20"/>
          <w14:ligatures w14:val="standard"/>
        </w:rPr>
        <w:t xml:space="preserve">), or type a different title. </w:t>
      </w:r>
    </w:p>
    <w:p w14:paraId="3F55A7BE" w14:textId="77777777" w:rsidR="00464B15" w:rsidRPr="00421E46" w:rsidRDefault="00464B15" w:rsidP="00B964ED">
      <w:pPr>
        <w:numPr>
          <w:ilvl w:val="0"/>
          <w:numId w:val="25"/>
        </w:numPr>
        <w:tabs>
          <w:tab w:val="left" w:pos="360"/>
        </w:tabs>
        <w:ind w:left="1368"/>
        <w:rPr>
          <w:rFonts w:cstheme="minorHAnsi"/>
          <w:kern w:val="2"/>
          <w:sz w:val="20"/>
          <w:szCs w:val="20"/>
          <w14:ligatures w14:val="standard"/>
        </w:rPr>
      </w:pPr>
      <w:r w:rsidRPr="00421E46">
        <w:rPr>
          <w:rFonts w:cstheme="minorHAnsi"/>
          <w:kern w:val="2"/>
          <w:sz w:val="20"/>
          <w:szCs w:val="20"/>
          <w14:ligatures w14:val="standard"/>
        </w:rPr>
        <w:t xml:space="preserve">In the </w:t>
      </w:r>
      <w:r w:rsidRPr="00421E46">
        <w:rPr>
          <w:rFonts w:cstheme="minorHAnsi"/>
          <w:b/>
          <w:kern w:val="2"/>
          <w:sz w:val="20"/>
          <w:szCs w:val="20"/>
          <w14:ligatures w14:val="standard"/>
        </w:rPr>
        <w:t>Query</w:t>
      </w:r>
      <w:r w:rsidRPr="00421E46">
        <w:rPr>
          <w:rFonts w:cstheme="minorHAnsi"/>
          <w:kern w:val="2"/>
          <w:sz w:val="20"/>
          <w:szCs w:val="20"/>
          <w14:ligatures w14:val="standard"/>
        </w:rPr>
        <w:t xml:space="preserve"> section, do the following:</w:t>
      </w:r>
    </w:p>
    <w:p w14:paraId="5410FBD7" w14:textId="7936B7D7" w:rsidR="00464B15" w:rsidRPr="00421E46" w:rsidRDefault="00464B15" w:rsidP="00B964ED">
      <w:pPr>
        <w:numPr>
          <w:ilvl w:val="1"/>
          <w:numId w:val="25"/>
        </w:numPr>
        <w:tabs>
          <w:tab w:val="left" w:pos="360"/>
        </w:tabs>
        <w:rPr>
          <w:rFonts w:cstheme="minorHAnsi"/>
          <w:kern w:val="2"/>
          <w:sz w:val="20"/>
          <w:szCs w:val="20"/>
          <w14:ligatures w14:val="standard"/>
        </w:rPr>
      </w:pPr>
      <w:r w:rsidRPr="00421E46">
        <w:rPr>
          <w:rFonts w:cstheme="minorHAnsi"/>
          <w:kern w:val="2"/>
          <w:sz w:val="20"/>
          <w:szCs w:val="20"/>
          <w14:ligatures w14:val="standard"/>
        </w:rPr>
        <w:t xml:space="preserve">In the </w:t>
      </w:r>
      <w:r w:rsidRPr="00421E46">
        <w:rPr>
          <w:rFonts w:cstheme="minorHAnsi"/>
          <w:b/>
          <w:kern w:val="2"/>
          <w:sz w:val="20"/>
          <w:szCs w:val="20"/>
          <w14:ligatures w14:val="standard"/>
        </w:rPr>
        <w:t>Configure Query</w:t>
      </w:r>
      <w:r w:rsidRPr="00421E46">
        <w:rPr>
          <w:rFonts w:cstheme="minorHAnsi"/>
          <w:kern w:val="2"/>
          <w:sz w:val="20"/>
          <w:szCs w:val="20"/>
          <w14:ligatures w14:val="standard"/>
        </w:rPr>
        <w:t xml:space="preserve"> text box, use the default query</w:t>
      </w:r>
      <w:r w:rsidR="00B31433" w:rsidRPr="00421E46">
        <w:rPr>
          <w:rFonts w:cstheme="minorHAnsi"/>
          <w:kern w:val="2"/>
          <w:sz w:val="20"/>
          <w:szCs w:val="20"/>
          <w14:ligatures w14:val="standard"/>
        </w:rPr>
        <w:t>,</w:t>
      </w:r>
      <w:r w:rsidRPr="00421E46">
        <w:rPr>
          <w:rFonts w:cstheme="minorHAnsi"/>
          <w:kern w:val="2"/>
          <w:sz w:val="20"/>
          <w:szCs w:val="20"/>
          <w14:ligatures w14:val="standard"/>
        </w:rPr>
        <w:t xml:space="preserve"> which is </w:t>
      </w:r>
      <w:r w:rsidRPr="00421E46">
        <w:rPr>
          <w:rFonts w:cstheme="minorHAnsi"/>
          <w:b/>
          <w:kern w:val="2"/>
          <w:sz w:val="20"/>
          <w:szCs w:val="20"/>
          <w14:ligatures w14:val="standard"/>
        </w:rPr>
        <w:t>{subjectTerms}</w:t>
      </w:r>
      <w:r w:rsidRPr="00421E46">
        <w:rPr>
          <w:rFonts w:cstheme="minorHAnsi"/>
          <w:kern w:val="2"/>
          <w:sz w:val="20"/>
          <w:szCs w:val="20"/>
          <w14:ligatures w14:val="standard"/>
        </w:rPr>
        <w:t xml:space="preserve">, or specify a query configuration to transform the query. </w:t>
      </w:r>
      <w:r w:rsidRPr="00421E46">
        <w:rPr>
          <w:rFonts w:cstheme="minorHAnsi"/>
          <w:kern w:val="2"/>
          <w:sz w:val="20"/>
          <w:szCs w:val="20"/>
          <w14:ligatures w14:val="standard"/>
        </w:rPr>
        <w:br/>
      </w:r>
      <w:r w:rsidRPr="00421E46">
        <w:rPr>
          <w:rFonts w:cstheme="minorHAnsi"/>
          <w:kern w:val="2"/>
          <w:sz w:val="20"/>
          <w:szCs w:val="20"/>
          <w14:ligatures w14:val="standard"/>
        </w:rPr>
        <w:br/>
        <w:t xml:space="preserve">You can click </w:t>
      </w:r>
      <w:r w:rsidRPr="00421E46">
        <w:rPr>
          <w:rFonts w:cstheme="minorHAnsi"/>
          <w:b/>
          <w:kern w:val="2"/>
          <w:sz w:val="20"/>
          <w:szCs w:val="20"/>
          <w14:ligatures w14:val="standard"/>
        </w:rPr>
        <w:t>Launch Query Builder</w:t>
      </w:r>
      <w:r w:rsidRPr="00421E46">
        <w:rPr>
          <w:rFonts w:cstheme="minorHAnsi"/>
          <w:kern w:val="2"/>
          <w:sz w:val="20"/>
          <w:szCs w:val="20"/>
          <w14:ligatures w14:val="standard"/>
        </w:rPr>
        <w:t xml:space="preserve"> to help you configure a</w:t>
      </w:r>
      <w:r w:rsidR="00885F9F" w:rsidRPr="00421E46">
        <w:rPr>
          <w:rFonts w:cstheme="minorHAnsi"/>
          <w:kern w:val="2"/>
          <w:sz w:val="20"/>
          <w:szCs w:val="20"/>
          <w14:ligatures w14:val="standard"/>
        </w:rPr>
        <w:t xml:space="preserve"> </w:t>
      </w:r>
      <w:r w:rsidRPr="00421E46">
        <w:rPr>
          <w:rFonts w:cstheme="minorHAnsi"/>
          <w:kern w:val="2"/>
          <w:sz w:val="20"/>
          <w:szCs w:val="20"/>
          <w14:ligatures w14:val="standard"/>
        </w:rPr>
        <w:t>query transform.</w:t>
      </w:r>
    </w:p>
    <w:p w14:paraId="2A9A3C73" w14:textId="4757785E" w:rsidR="00464B15" w:rsidRPr="00421E46" w:rsidRDefault="00464B15" w:rsidP="00B964ED">
      <w:pPr>
        <w:numPr>
          <w:ilvl w:val="1"/>
          <w:numId w:val="25"/>
        </w:numPr>
        <w:tabs>
          <w:tab w:val="left" w:pos="360"/>
        </w:tabs>
        <w:rPr>
          <w:rFonts w:cstheme="minorHAnsi"/>
          <w:kern w:val="2"/>
          <w:sz w:val="20"/>
          <w:szCs w:val="20"/>
          <w14:ligatures w14:val="standard"/>
        </w:rPr>
      </w:pPr>
      <w:r w:rsidRPr="00421E46">
        <w:rPr>
          <w:rFonts w:cstheme="minorHAnsi"/>
          <w:kern w:val="2"/>
          <w:sz w:val="20"/>
          <w:szCs w:val="20"/>
          <w14:ligatures w14:val="standard"/>
        </w:rPr>
        <w:t xml:space="preserve">In the </w:t>
      </w:r>
      <w:r w:rsidRPr="00421E46">
        <w:rPr>
          <w:rFonts w:cstheme="minorHAnsi"/>
          <w:b/>
          <w:kern w:val="2"/>
          <w:sz w:val="20"/>
          <w:szCs w:val="20"/>
          <w14:ligatures w14:val="standard"/>
        </w:rPr>
        <w:t>Search this Source</w:t>
      </w:r>
      <w:r w:rsidRPr="00421E46">
        <w:rPr>
          <w:rFonts w:cstheme="minorHAnsi"/>
          <w:kern w:val="2"/>
          <w:sz w:val="20"/>
          <w:szCs w:val="20"/>
          <w14:ligatures w14:val="standard"/>
        </w:rPr>
        <w:t xml:space="preserve"> drop-down list, select the name of the result source that you created in the previous procedure</w:t>
      </w:r>
      <w:r w:rsidR="00BC6251" w:rsidRPr="00421E46">
        <w:rPr>
          <w:rFonts w:cstheme="minorHAnsi"/>
          <w:kern w:val="2"/>
          <w:sz w:val="20"/>
          <w:szCs w:val="20"/>
          <w14:ligatures w14:val="standard"/>
        </w:rPr>
        <w:t>—</w:t>
      </w:r>
      <w:r w:rsidRPr="00421E46">
        <w:rPr>
          <w:rFonts w:cstheme="minorHAnsi"/>
          <w:kern w:val="2"/>
          <w:sz w:val="20"/>
          <w:szCs w:val="20"/>
          <w14:ligatures w14:val="standard"/>
        </w:rPr>
        <w:t xml:space="preserve">for example, </w:t>
      </w:r>
      <w:r w:rsidR="00594D86" w:rsidRPr="00421E46">
        <w:rPr>
          <w:rFonts w:cstheme="minorHAnsi"/>
          <w:kern w:val="2"/>
          <w:sz w:val="20"/>
          <w:szCs w:val="20"/>
          <w14:ligatures w14:val="standard"/>
        </w:rPr>
        <w:t>"</w:t>
      </w:r>
      <w:r w:rsidRPr="00421E46">
        <w:rPr>
          <w:rFonts w:cstheme="minorHAnsi"/>
          <w:kern w:val="2"/>
          <w:sz w:val="20"/>
          <w:szCs w:val="20"/>
          <w14:ligatures w14:val="standard"/>
        </w:rPr>
        <w:t>SharePoint Online result source</w:t>
      </w:r>
      <w:r w:rsidR="00594D86" w:rsidRPr="00421E46">
        <w:rPr>
          <w:rFonts w:cstheme="minorHAnsi"/>
          <w:kern w:val="2"/>
          <w:sz w:val="20"/>
          <w:szCs w:val="20"/>
          <w14:ligatures w14:val="standard"/>
        </w:rPr>
        <w:t>"</w:t>
      </w:r>
      <w:r w:rsidRPr="00421E46">
        <w:rPr>
          <w:rFonts w:cstheme="minorHAnsi"/>
          <w:kern w:val="2"/>
          <w:sz w:val="20"/>
          <w:szCs w:val="20"/>
          <w14:ligatures w14:val="standard"/>
        </w:rPr>
        <w:t>.</w:t>
      </w:r>
    </w:p>
    <w:p w14:paraId="7A0DDD58" w14:textId="77777777" w:rsidR="00464B15" w:rsidRPr="00421E46" w:rsidRDefault="00464B15" w:rsidP="00B964ED">
      <w:pPr>
        <w:numPr>
          <w:ilvl w:val="1"/>
          <w:numId w:val="25"/>
        </w:numPr>
        <w:tabs>
          <w:tab w:val="left" w:pos="360"/>
        </w:tabs>
        <w:rPr>
          <w:rFonts w:cstheme="minorHAnsi"/>
          <w:kern w:val="2"/>
          <w:sz w:val="20"/>
          <w:szCs w:val="20"/>
          <w14:ligatures w14:val="standard"/>
        </w:rPr>
      </w:pPr>
      <w:r w:rsidRPr="00421E46">
        <w:rPr>
          <w:rFonts w:cstheme="minorHAnsi"/>
          <w:kern w:val="2"/>
          <w:sz w:val="20"/>
          <w:szCs w:val="20"/>
          <w14:ligatures w14:val="standard"/>
        </w:rPr>
        <w:t xml:space="preserve">In the </w:t>
      </w:r>
      <w:r w:rsidRPr="00421E46">
        <w:rPr>
          <w:rFonts w:cstheme="minorHAnsi"/>
          <w:b/>
          <w:kern w:val="2"/>
          <w:sz w:val="20"/>
          <w:szCs w:val="20"/>
          <w14:ligatures w14:val="standard"/>
        </w:rPr>
        <w:t>Items</w:t>
      </w:r>
      <w:r w:rsidRPr="00421E46">
        <w:rPr>
          <w:rFonts w:cstheme="minorHAnsi"/>
          <w:kern w:val="2"/>
          <w:sz w:val="20"/>
          <w:szCs w:val="20"/>
          <w14:ligatures w14:val="standard"/>
        </w:rPr>
        <w:t xml:space="preserve"> drop-down list, select the number of search results from SharePoint Online that you want to show in a group on the search results page. For example, select </w:t>
      </w:r>
      <w:r w:rsidRPr="00421E46">
        <w:rPr>
          <w:rFonts w:cstheme="minorHAnsi"/>
          <w:b/>
          <w:kern w:val="2"/>
          <w:sz w:val="20"/>
          <w:szCs w:val="20"/>
          <w14:ligatures w14:val="standard"/>
        </w:rPr>
        <w:t>3</w:t>
      </w:r>
      <w:r w:rsidRPr="00421E46">
        <w:rPr>
          <w:rFonts w:cstheme="minorHAnsi"/>
          <w:kern w:val="2"/>
          <w:sz w:val="20"/>
          <w:szCs w:val="20"/>
          <w14:ligatures w14:val="standard"/>
        </w:rPr>
        <w:t xml:space="preserve"> to display three results in a group from SharePoint Online.</w:t>
      </w:r>
    </w:p>
    <w:p w14:paraId="00F16372" w14:textId="77777777" w:rsidR="00464B15" w:rsidRPr="00421E46" w:rsidRDefault="00464B15" w:rsidP="00B964ED">
      <w:pPr>
        <w:numPr>
          <w:ilvl w:val="0"/>
          <w:numId w:val="25"/>
        </w:numPr>
        <w:tabs>
          <w:tab w:val="left" w:pos="360"/>
        </w:tabs>
        <w:ind w:left="1368"/>
        <w:rPr>
          <w:rFonts w:cstheme="minorHAnsi"/>
          <w:kern w:val="2"/>
          <w:sz w:val="20"/>
          <w:szCs w:val="20"/>
          <w14:ligatures w14:val="standard"/>
        </w:rPr>
      </w:pPr>
      <w:r w:rsidRPr="00421E46">
        <w:rPr>
          <w:rFonts w:cstheme="minorHAnsi"/>
          <w:kern w:val="2"/>
          <w:sz w:val="20"/>
          <w:szCs w:val="20"/>
          <w14:ligatures w14:val="standard"/>
        </w:rPr>
        <w:t xml:space="preserve">In the </w:t>
      </w:r>
      <w:r w:rsidRPr="00421E46">
        <w:rPr>
          <w:rFonts w:cstheme="minorHAnsi"/>
          <w:b/>
          <w:kern w:val="2"/>
          <w:sz w:val="20"/>
          <w:szCs w:val="20"/>
          <w14:ligatures w14:val="standard"/>
        </w:rPr>
        <w:t>Settings</w:t>
      </w:r>
      <w:r w:rsidRPr="00421E46">
        <w:rPr>
          <w:rFonts w:cstheme="minorHAnsi"/>
          <w:kern w:val="2"/>
          <w:sz w:val="20"/>
          <w:szCs w:val="20"/>
          <w14:ligatures w14:val="standard"/>
        </w:rPr>
        <w:t xml:space="preserve"> section, do the following:</w:t>
      </w:r>
    </w:p>
    <w:p w14:paraId="4780C43C" w14:textId="7D66BE1E" w:rsidR="00464B15" w:rsidRPr="00421E46" w:rsidRDefault="00BD4AA7" w:rsidP="00B964ED">
      <w:pPr>
        <w:numPr>
          <w:ilvl w:val="1"/>
          <w:numId w:val="25"/>
        </w:numPr>
        <w:tabs>
          <w:tab w:val="left" w:pos="360"/>
        </w:tabs>
        <w:rPr>
          <w:rFonts w:cstheme="minorHAnsi"/>
          <w:kern w:val="2"/>
          <w:sz w:val="20"/>
          <w:szCs w:val="20"/>
          <w14:ligatures w14:val="standard"/>
        </w:rPr>
      </w:pPr>
      <w:r w:rsidRPr="00421E46">
        <w:rPr>
          <w:rFonts w:cstheme="minorHAnsi"/>
          <w:kern w:val="2"/>
          <w:sz w:val="20"/>
          <w:szCs w:val="20"/>
          <w14:ligatures w14:val="standard"/>
        </w:rPr>
        <w:t xml:space="preserve">If you want to display a </w:t>
      </w:r>
      <w:r w:rsidR="00597BE7" w:rsidRPr="00421E46">
        <w:rPr>
          <w:rFonts w:cstheme="minorHAnsi"/>
          <w:b/>
          <w:kern w:val="2"/>
          <w:sz w:val="20"/>
          <w:szCs w:val="20"/>
          <w14:ligatures w14:val="standard"/>
        </w:rPr>
        <w:t>Show More</w:t>
      </w:r>
      <w:r w:rsidR="00597BE7" w:rsidRPr="00421E46">
        <w:rPr>
          <w:rFonts w:cstheme="minorHAnsi"/>
          <w:kern w:val="2"/>
          <w:sz w:val="20"/>
          <w:szCs w:val="20"/>
          <w14:ligatures w14:val="standard"/>
        </w:rPr>
        <w:t xml:space="preserve"> </w:t>
      </w:r>
      <w:r w:rsidRPr="00421E46">
        <w:rPr>
          <w:rFonts w:cstheme="minorHAnsi"/>
          <w:kern w:val="2"/>
          <w:sz w:val="20"/>
          <w:szCs w:val="20"/>
          <w14:ligatures w14:val="standard"/>
        </w:rPr>
        <w:t xml:space="preserve">link at the bottom of the result block, select </w:t>
      </w:r>
      <w:r w:rsidRPr="00421E46">
        <w:rPr>
          <w:rFonts w:cstheme="minorHAnsi"/>
          <w:b/>
          <w:kern w:val="2"/>
          <w:sz w:val="20"/>
          <w:szCs w:val="20"/>
          <w14:ligatures w14:val="standard"/>
        </w:rPr>
        <w:t>More link goes to the following URL</w:t>
      </w:r>
      <w:r w:rsidRPr="00421E46">
        <w:rPr>
          <w:rFonts w:cstheme="minorHAnsi"/>
          <w:kern w:val="2"/>
          <w:sz w:val="20"/>
          <w:szCs w:val="20"/>
          <w14:ligatures w14:val="standard"/>
        </w:rPr>
        <w:t>, and type the URL for the link</w:t>
      </w:r>
      <w:r w:rsidR="007074CC" w:rsidRPr="00421E46">
        <w:rPr>
          <w:rFonts w:cstheme="minorHAnsi"/>
          <w:kern w:val="2"/>
          <w:sz w:val="20"/>
          <w:szCs w:val="20"/>
          <w14:ligatures w14:val="standard"/>
        </w:rPr>
        <w:t xml:space="preserve"> to a page that displays more results</w:t>
      </w:r>
      <w:r w:rsidRPr="00421E46">
        <w:rPr>
          <w:rFonts w:cstheme="minorHAnsi"/>
          <w:kern w:val="2"/>
          <w:sz w:val="20"/>
          <w:szCs w:val="20"/>
          <w14:ligatures w14:val="standard"/>
        </w:rPr>
        <w:t>.</w:t>
      </w:r>
      <w:r w:rsidR="00350554" w:rsidRPr="00421E46" w:rsidDel="00350554">
        <w:rPr>
          <w:rFonts w:cstheme="minorHAnsi"/>
          <w:kern w:val="2"/>
          <w:sz w:val="20"/>
          <w:szCs w:val="20"/>
          <w14:ligatures w14:val="standard"/>
        </w:rPr>
        <w:t xml:space="preserve"> </w:t>
      </w:r>
      <w:r w:rsidR="0031479E" w:rsidRPr="00421E46">
        <w:rPr>
          <w:rFonts w:cstheme="minorHAnsi"/>
          <w:kern w:val="2"/>
          <w:sz w:val="20"/>
          <w:szCs w:val="20"/>
          <w14:ligatures w14:val="standard"/>
        </w:rPr>
        <w:t xml:space="preserve">When end-users click </w:t>
      </w:r>
      <w:r w:rsidR="0031479E" w:rsidRPr="00421E46">
        <w:rPr>
          <w:rFonts w:cstheme="minorHAnsi"/>
          <w:b/>
          <w:kern w:val="2"/>
          <w:sz w:val="20"/>
          <w:szCs w:val="20"/>
          <w14:ligatures w14:val="standard"/>
        </w:rPr>
        <w:t>Show More</w:t>
      </w:r>
      <w:r w:rsidR="0031479E" w:rsidRPr="00421E46">
        <w:rPr>
          <w:rFonts w:cstheme="minorHAnsi"/>
          <w:kern w:val="2"/>
          <w:sz w:val="20"/>
          <w:szCs w:val="20"/>
          <w14:ligatures w14:val="standard"/>
        </w:rPr>
        <w:t xml:space="preserve">, they will see more results </w:t>
      </w:r>
      <w:r w:rsidR="002C75FC" w:rsidRPr="00421E46">
        <w:rPr>
          <w:rFonts w:cstheme="minorHAnsi"/>
          <w:kern w:val="2"/>
          <w:sz w:val="20"/>
          <w:szCs w:val="20"/>
          <w14:ligatures w14:val="standard"/>
        </w:rPr>
        <w:t>for</w:t>
      </w:r>
      <w:r w:rsidR="0031479E" w:rsidRPr="00421E46">
        <w:rPr>
          <w:rFonts w:cstheme="minorHAnsi"/>
          <w:kern w:val="2"/>
          <w:sz w:val="20"/>
          <w:szCs w:val="20"/>
          <w14:ligatures w14:val="standard"/>
        </w:rPr>
        <w:t xml:space="preserve"> the result block.</w:t>
      </w:r>
    </w:p>
    <w:p w14:paraId="31F51800" w14:textId="285F1FB3" w:rsidR="00464B15" w:rsidRPr="00421E46" w:rsidRDefault="00464B15" w:rsidP="00B964ED">
      <w:pPr>
        <w:numPr>
          <w:ilvl w:val="1"/>
          <w:numId w:val="25"/>
        </w:numPr>
        <w:tabs>
          <w:tab w:val="left" w:pos="360"/>
        </w:tabs>
        <w:rPr>
          <w:rFonts w:cstheme="minorHAnsi"/>
          <w:kern w:val="2"/>
          <w:sz w:val="20"/>
          <w:szCs w:val="20"/>
          <w14:ligatures w14:val="standard"/>
        </w:rPr>
      </w:pPr>
      <w:r w:rsidRPr="00421E46">
        <w:rPr>
          <w:rFonts w:cstheme="minorHAnsi"/>
          <w:kern w:val="2"/>
          <w:sz w:val="20"/>
          <w:szCs w:val="20"/>
          <w14:ligatures w14:val="standard"/>
        </w:rPr>
        <w:t xml:space="preserve">For the placement of the block of results from SharePoint Online relative to the results from SharePoint Server 2013, </w:t>
      </w:r>
      <w:r w:rsidR="00FD3570" w:rsidRPr="00421E46">
        <w:rPr>
          <w:rFonts w:cstheme="minorHAnsi"/>
          <w:kern w:val="2"/>
          <w:sz w:val="20"/>
          <w:szCs w:val="20"/>
          <w14:ligatures w14:val="standard"/>
        </w:rPr>
        <w:t>do one of the following:</w:t>
      </w:r>
      <w:r w:rsidR="00FD3570" w:rsidRPr="00421E46">
        <w:rPr>
          <w:rFonts w:cstheme="minorHAnsi"/>
          <w:kern w:val="2"/>
          <w:sz w:val="20"/>
          <w:szCs w:val="20"/>
          <w14:ligatures w14:val="standard"/>
        </w:rPr>
        <w:br/>
      </w:r>
      <w:r w:rsidR="00FD3570" w:rsidRPr="00421E46">
        <w:rPr>
          <w:rFonts w:cstheme="minorHAnsi"/>
          <w:kern w:val="2"/>
          <w:sz w:val="20"/>
          <w:szCs w:val="20"/>
          <w14:ligatures w14:val="standard"/>
        </w:rPr>
        <w:br/>
      </w:r>
      <w:r w:rsidR="00FD3570" w:rsidRPr="006E605F">
        <w:rPr>
          <w:rFonts w:cstheme="minorHAnsi"/>
          <w:b/>
          <w:kern w:val="2"/>
          <w:sz w:val="20"/>
          <w:szCs w:val="20"/>
          <w14:ligatures w14:val="standard"/>
        </w:rPr>
        <w:t>Note:</w:t>
      </w:r>
      <w:r w:rsidR="00597BE7" w:rsidRPr="00421E46">
        <w:rPr>
          <w:rFonts w:cstheme="minorHAnsi"/>
          <w:kern w:val="2"/>
          <w:sz w:val="20"/>
          <w:szCs w:val="20"/>
          <w14:ligatures w14:val="standard"/>
        </w:rPr>
        <w:t xml:space="preserve"> </w:t>
      </w:r>
      <w:r w:rsidR="0031479E" w:rsidRPr="00421E46">
        <w:rPr>
          <w:rFonts w:cstheme="minorHAnsi"/>
          <w:color w:val="000000"/>
          <w:kern w:val="2"/>
          <w:sz w:val="20"/>
          <w:szCs w:val="20"/>
          <w14:ligatures w14:val="standard"/>
        </w:rPr>
        <w:t xml:space="preserve">In this case, core results are the results from SharePoint Server 2013. </w:t>
      </w:r>
    </w:p>
    <w:p w14:paraId="22E9500B" w14:textId="644FD172" w:rsidR="00FD3570" w:rsidRPr="00421E46" w:rsidRDefault="00FD3570" w:rsidP="00597BE7">
      <w:pPr>
        <w:pStyle w:val="ListParagraph"/>
        <w:numPr>
          <w:ilvl w:val="0"/>
          <w:numId w:val="61"/>
        </w:numPr>
        <w:spacing w:line="275" w:lineRule="auto"/>
        <w:ind w:left="2160" w:hanging="270"/>
        <w:rPr>
          <w:rFonts w:cstheme="minorHAnsi"/>
          <w:color w:val="000000"/>
          <w:kern w:val="2"/>
          <w:sz w:val="20"/>
          <w:szCs w:val="20"/>
          <w14:ligatures w14:val="standard"/>
        </w:rPr>
      </w:pPr>
      <w:r w:rsidRPr="00421E46">
        <w:rPr>
          <w:bCs/>
          <w:sz w:val="20"/>
          <w:szCs w:val="20"/>
          <w14:ligatures w14:val="standard"/>
        </w:rPr>
        <w:t>Select</w:t>
      </w:r>
      <w:r w:rsidRPr="00421E46">
        <w:rPr>
          <w:b/>
          <w:bCs/>
          <w:sz w:val="20"/>
          <w:szCs w:val="20"/>
          <w14:ligatures w14:val="standard"/>
        </w:rPr>
        <w:t xml:space="preserve"> This block is always shown above core results </w:t>
      </w:r>
      <w:r w:rsidRPr="00421E46">
        <w:rPr>
          <w:sz w:val="20"/>
          <w:szCs w:val="20"/>
        </w:rPr>
        <w:t xml:space="preserve">to display the result block so that it is readily visible on the first page. By default, the result block will be shown at the top of the page. This option is useful when most of the relevant content is located in a remote </w:t>
      </w:r>
      <w:r w:rsidR="007074CC" w:rsidRPr="00421E46">
        <w:rPr>
          <w:sz w:val="20"/>
          <w:szCs w:val="20"/>
        </w:rPr>
        <w:t>system</w:t>
      </w:r>
      <w:r w:rsidRPr="00421E46">
        <w:rPr>
          <w:sz w:val="20"/>
          <w:szCs w:val="20"/>
        </w:rPr>
        <w:t xml:space="preserve">. If you select this option for more than one result block, you can configure the order in which the result blocks are displayed by ranking the associated query rules. </w:t>
      </w:r>
    </w:p>
    <w:p w14:paraId="08317ADD" w14:textId="2015289D" w:rsidR="00FD3570" w:rsidRPr="00421E46" w:rsidRDefault="00FD3570" w:rsidP="00FD3570">
      <w:pPr>
        <w:pStyle w:val="ListParagraph"/>
        <w:numPr>
          <w:ilvl w:val="0"/>
          <w:numId w:val="59"/>
        </w:numPr>
        <w:tabs>
          <w:tab w:val="left" w:pos="2610"/>
        </w:tabs>
        <w:spacing w:line="275" w:lineRule="auto"/>
        <w:ind w:left="2160" w:hanging="270"/>
        <w:rPr>
          <w:rFonts w:cstheme="minorHAnsi"/>
          <w:color w:val="000000"/>
          <w:kern w:val="2"/>
          <w:sz w:val="20"/>
          <w:szCs w:val="20"/>
          <w14:ligatures w14:val="standard"/>
        </w:rPr>
      </w:pPr>
      <w:r w:rsidRPr="00421E46">
        <w:rPr>
          <w:bCs/>
          <w:sz w:val="20"/>
          <w:szCs w:val="20"/>
          <w14:ligatures w14:val="standard"/>
        </w:rPr>
        <w:t>Select</w:t>
      </w:r>
      <w:r w:rsidRPr="00421E46">
        <w:rPr>
          <w:b/>
          <w:bCs/>
          <w:sz w:val="20"/>
          <w:szCs w:val="20"/>
          <w14:ligatures w14:val="standard"/>
        </w:rPr>
        <w:t xml:space="preserve"> This block is ranked within core results (may not show) </w:t>
      </w:r>
      <w:r w:rsidRPr="00421E46">
        <w:rPr>
          <w:sz w:val="20"/>
          <w:szCs w:val="20"/>
        </w:rPr>
        <w:t xml:space="preserve">to display the result block on the first page of search results unless </w:t>
      </w:r>
      <w:r w:rsidR="00C51440" w:rsidRPr="00421E46">
        <w:rPr>
          <w:sz w:val="20"/>
          <w:szCs w:val="20"/>
        </w:rPr>
        <w:t>the block</w:t>
      </w:r>
      <w:r w:rsidRPr="00421E46">
        <w:rPr>
          <w:sz w:val="20"/>
          <w:szCs w:val="20"/>
        </w:rPr>
        <w:t xml:space="preserve"> does not rank high enough compared to core results or search results in other result blocks. This is the default option and is typically the more appropriate choice. As with individual results, the rank of the result block might be different when users perform the same query later. For example, if users click search results in the result block, the result block will be ranked higher in the search results over time. Otherwise, the result block will be ranked lower over time.</w:t>
      </w:r>
    </w:p>
    <w:p w14:paraId="0634DBDE" w14:textId="1344D0E7" w:rsidR="0031479E" w:rsidRPr="00421E46" w:rsidRDefault="00CE2D81" w:rsidP="00B964ED">
      <w:pPr>
        <w:numPr>
          <w:ilvl w:val="1"/>
          <w:numId w:val="25"/>
        </w:numPr>
        <w:spacing w:line="275" w:lineRule="auto"/>
        <w:contextualSpacing/>
        <w:rPr>
          <w:rFonts w:cstheme="minorHAnsi"/>
          <w:color w:val="000000"/>
          <w:kern w:val="2"/>
          <w:sz w:val="20"/>
          <w:szCs w:val="20"/>
          <w14:ligatures w14:val="standard"/>
        </w:rPr>
      </w:pPr>
      <w:r w:rsidRPr="00421E46">
        <w:rPr>
          <w:rFonts w:cstheme="minorHAnsi"/>
          <w:kern w:val="2"/>
          <w:sz w:val="20"/>
          <w:szCs w:val="20"/>
          <w14:ligatures w14:val="standard"/>
        </w:rPr>
        <w:t xml:space="preserve">In </w:t>
      </w:r>
      <w:r w:rsidR="00464B15" w:rsidRPr="00421E46">
        <w:rPr>
          <w:rFonts w:cstheme="minorHAnsi"/>
          <w:kern w:val="2"/>
          <w:sz w:val="20"/>
          <w:szCs w:val="20"/>
          <w14:ligatures w14:val="standard"/>
        </w:rPr>
        <w:t xml:space="preserve">the </w:t>
      </w:r>
      <w:r w:rsidR="00464B15" w:rsidRPr="00421E46">
        <w:rPr>
          <w:rFonts w:cstheme="minorHAnsi"/>
          <w:b/>
          <w:kern w:val="2"/>
          <w:sz w:val="20"/>
          <w:szCs w:val="20"/>
          <w14:ligatures w14:val="standard"/>
        </w:rPr>
        <w:t xml:space="preserve">Group Display Template </w:t>
      </w:r>
      <w:r w:rsidR="0031479E" w:rsidRPr="00421E46">
        <w:rPr>
          <w:rFonts w:cstheme="minorHAnsi"/>
          <w:kern w:val="2"/>
          <w:sz w:val="20"/>
          <w:szCs w:val="20"/>
          <w14:ligatures w14:val="standard"/>
        </w:rPr>
        <w:t>drop-down list</w:t>
      </w:r>
      <w:r w:rsidRPr="00421E46">
        <w:rPr>
          <w:rFonts w:cstheme="minorHAnsi"/>
          <w:kern w:val="2"/>
          <w:sz w:val="20"/>
          <w:szCs w:val="20"/>
          <w14:ligatures w14:val="standard"/>
        </w:rPr>
        <w:t>, select a group display template</w:t>
      </w:r>
      <w:r w:rsidR="0031479E" w:rsidRPr="00421E46">
        <w:rPr>
          <w:rFonts w:cstheme="minorHAnsi"/>
          <w:kern w:val="2"/>
          <w:sz w:val="20"/>
          <w:szCs w:val="20"/>
          <w14:ligatures w14:val="standard"/>
        </w:rPr>
        <w:t>.</w:t>
      </w:r>
    </w:p>
    <w:p w14:paraId="6B891306" w14:textId="651A87C5" w:rsidR="00464B15" w:rsidRPr="00421E46" w:rsidRDefault="00CE2D81" w:rsidP="00B964ED">
      <w:pPr>
        <w:numPr>
          <w:ilvl w:val="1"/>
          <w:numId w:val="25"/>
        </w:numPr>
        <w:spacing w:line="275" w:lineRule="auto"/>
        <w:contextualSpacing/>
        <w:rPr>
          <w:rFonts w:cstheme="minorHAnsi"/>
          <w:color w:val="000000"/>
          <w:kern w:val="2"/>
          <w:sz w:val="20"/>
          <w:szCs w:val="20"/>
          <w14:ligatures w14:val="standard"/>
        </w:rPr>
      </w:pPr>
      <w:r w:rsidRPr="00421E46">
        <w:rPr>
          <w:rFonts w:cstheme="minorHAnsi"/>
          <w:kern w:val="2"/>
          <w:sz w:val="20"/>
          <w:szCs w:val="20"/>
          <w14:ligatures w14:val="standard"/>
        </w:rPr>
        <w:t xml:space="preserve">In </w:t>
      </w:r>
      <w:r w:rsidR="00464B15" w:rsidRPr="00421E46">
        <w:rPr>
          <w:rFonts w:cstheme="minorHAnsi"/>
          <w:kern w:val="2"/>
          <w:sz w:val="20"/>
          <w:szCs w:val="20"/>
          <w14:ligatures w14:val="standard"/>
        </w:rPr>
        <w:t xml:space="preserve">the </w:t>
      </w:r>
      <w:r w:rsidR="00464B15" w:rsidRPr="00421E46">
        <w:rPr>
          <w:rFonts w:cstheme="minorHAnsi"/>
          <w:b/>
          <w:kern w:val="2"/>
          <w:sz w:val="20"/>
          <w:szCs w:val="20"/>
          <w14:ligatures w14:val="standard"/>
        </w:rPr>
        <w:t xml:space="preserve">Item Display Template </w:t>
      </w:r>
      <w:r w:rsidR="00FD3570" w:rsidRPr="00421E46">
        <w:rPr>
          <w:rFonts w:cstheme="minorHAnsi"/>
          <w:kern w:val="2"/>
          <w:sz w:val="20"/>
          <w:szCs w:val="20"/>
          <w14:ligatures w14:val="standard"/>
        </w:rPr>
        <w:t>drop-down list</w:t>
      </w:r>
      <w:r w:rsidRPr="00421E46">
        <w:rPr>
          <w:rFonts w:cstheme="minorHAnsi"/>
          <w:kern w:val="2"/>
          <w:sz w:val="20"/>
          <w:szCs w:val="20"/>
          <w14:ligatures w14:val="standard"/>
        </w:rPr>
        <w:t>, select an item display template</w:t>
      </w:r>
      <w:r w:rsidR="00FD3570" w:rsidRPr="00421E46">
        <w:rPr>
          <w:rFonts w:cstheme="minorHAnsi"/>
          <w:kern w:val="2"/>
          <w:sz w:val="20"/>
          <w:szCs w:val="20"/>
          <w14:ligatures w14:val="standard"/>
        </w:rPr>
        <w:t>.</w:t>
      </w:r>
    </w:p>
    <w:p w14:paraId="04ABC884" w14:textId="77777777" w:rsidR="00464B15" w:rsidRPr="00421E46" w:rsidRDefault="00464B15" w:rsidP="00B964ED">
      <w:pPr>
        <w:numPr>
          <w:ilvl w:val="0"/>
          <w:numId w:val="25"/>
        </w:numPr>
        <w:tabs>
          <w:tab w:val="left" w:pos="360"/>
        </w:tabs>
        <w:ind w:left="1368"/>
        <w:rPr>
          <w:rFonts w:cstheme="minorHAnsi"/>
          <w:kern w:val="2"/>
          <w:sz w:val="20"/>
          <w:szCs w:val="20"/>
          <w14:ligatures w14:val="standard"/>
        </w:rPr>
      </w:pPr>
      <w:r w:rsidRPr="00421E46">
        <w:rPr>
          <w:rFonts w:cstheme="minorHAnsi"/>
          <w:kern w:val="2"/>
          <w:sz w:val="20"/>
          <w:szCs w:val="20"/>
          <w14:ligatures w14:val="standard"/>
        </w:rPr>
        <w:t xml:space="preserve">Skip the </w:t>
      </w:r>
      <w:r w:rsidRPr="00421E46">
        <w:rPr>
          <w:rFonts w:cstheme="minorHAnsi"/>
          <w:b/>
          <w:kern w:val="2"/>
          <w:sz w:val="20"/>
          <w:szCs w:val="20"/>
          <w14:ligatures w14:val="standard"/>
        </w:rPr>
        <w:t>Routing</w:t>
      </w:r>
      <w:r w:rsidRPr="00421E46">
        <w:rPr>
          <w:rFonts w:cstheme="minorHAnsi"/>
          <w:kern w:val="2"/>
          <w:sz w:val="20"/>
          <w:szCs w:val="20"/>
          <w14:ligatures w14:val="standard"/>
        </w:rPr>
        <w:t xml:space="preserve"> section.</w:t>
      </w:r>
    </w:p>
    <w:p w14:paraId="4D3822D4" w14:textId="77777777" w:rsidR="00464B15" w:rsidRPr="00421E46" w:rsidRDefault="00464B15" w:rsidP="00B964ED">
      <w:pPr>
        <w:numPr>
          <w:ilvl w:val="0"/>
          <w:numId w:val="25"/>
        </w:numPr>
        <w:tabs>
          <w:tab w:val="left" w:pos="360"/>
        </w:tabs>
        <w:ind w:left="1368"/>
        <w:rPr>
          <w:rFonts w:cstheme="minorHAnsi"/>
          <w:kern w:val="2"/>
          <w:sz w:val="20"/>
          <w:szCs w:val="20"/>
          <w14:ligatures w14:val="standard"/>
        </w:rPr>
      </w:pPr>
      <w:r w:rsidRPr="00421E46">
        <w:rPr>
          <w:rFonts w:cstheme="minorHAnsi"/>
          <w:kern w:val="2"/>
          <w:sz w:val="20"/>
          <w:szCs w:val="20"/>
          <w14:ligatures w14:val="standard"/>
        </w:rPr>
        <w:t xml:space="preserve">Click </w:t>
      </w:r>
      <w:r w:rsidRPr="00421E46">
        <w:rPr>
          <w:rFonts w:cstheme="minorHAnsi"/>
          <w:b/>
          <w:kern w:val="2"/>
          <w:sz w:val="20"/>
          <w:szCs w:val="20"/>
          <w14:ligatures w14:val="standard"/>
        </w:rPr>
        <w:t>OK</w:t>
      </w:r>
      <w:r w:rsidRPr="00421E46">
        <w:rPr>
          <w:rFonts w:cstheme="minorHAnsi"/>
          <w:kern w:val="2"/>
          <w:sz w:val="20"/>
          <w:szCs w:val="20"/>
          <w14:ligatures w14:val="standard"/>
        </w:rPr>
        <w:t xml:space="preserve"> to add the result block.</w:t>
      </w:r>
    </w:p>
    <w:p w14:paraId="7D9D05AA" w14:textId="77777777" w:rsidR="00464B15" w:rsidRPr="00421E46" w:rsidRDefault="00464B15" w:rsidP="00B964ED">
      <w:pPr>
        <w:numPr>
          <w:ilvl w:val="0"/>
          <w:numId w:val="24"/>
        </w:numPr>
        <w:rPr>
          <w:rFonts w:cstheme="minorHAnsi"/>
          <w:kern w:val="2"/>
          <w:sz w:val="20"/>
          <w:szCs w:val="20"/>
          <w14:ligatures w14:val="standard"/>
        </w:rPr>
      </w:pPr>
      <w:r w:rsidRPr="00421E46">
        <w:rPr>
          <w:rFonts w:cstheme="minorHAnsi"/>
          <w:kern w:val="2"/>
          <w:sz w:val="20"/>
          <w:szCs w:val="20"/>
          <w14:ligatures w14:val="standard"/>
        </w:rPr>
        <w:t xml:space="preserve">On the </w:t>
      </w:r>
      <w:r w:rsidRPr="00421E46">
        <w:rPr>
          <w:rFonts w:cstheme="minorHAnsi"/>
          <w:b/>
          <w:kern w:val="2"/>
          <w:sz w:val="20"/>
          <w:szCs w:val="20"/>
          <w14:ligatures w14:val="standard"/>
        </w:rPr>
        <w:t>Add Query Rule</w:t>
      </w:r>
      <w:r w:rsidRPr="00421E46">
        <w:rPr>
          <w:rFonts w:cstheme="minorHAnsi"/>
          <w:kern w:val="2"/>
          <w:sz w:val="20"/>
          <w:szCs w:val="20"/>
          <w14:ligatures w14:val="standard"/>
        </w:rPr>
        <w:t xml:space="preserve"> page, in the </w:t>
      </w:r>
      <w:r w:rsidRPr="00421E46">
        <w:rPr>
          <w:rFonts w:cstheme="minorHAnsi"/>
          <w:b/>
          <w:kern w:val="2"/>
          <w:sz w:val="20"/>
          <w:szCs w:val="20"/>
          <w14:ligatures w14:val="standard"/>
        </w:rPr>
        <w:t>Publishing</w:t>
      </w:r>
      <w:r w:rsidRPr="00421E46">
        <w:rPr>
          <w:rFonts w:cstheme="minorHAnsi"/>
          <w:kern w:val="2"/>
          <w:sz w:val="20"/>
          <w:szCs w:val="20"/>
          <w14:ligatures w14:val="standard"/>
        </w:rPr>
        <w:t xml:space="preserve"> section, do the following:</w:t>
      </w:r>
    </w:p>
    <w:p w14:paraId="0BEF451F" w14:textId="67AFC256" w:rsidR="00464B15" w:rsidRPr="00AB6DC3" w:rsidRDefault="00464B15" w:rsidP="00AB6DC3">
      <w:pPr>
        <w:pStyle w:val="ListParagraph"/>
        <w:numPr>
          <w:ilvl w:val="1"/>
          <w:numId w:val="24"/>
        </w:numPr>
        <w:tabs>
          <w:tab w:val="left" w:pos="360"/>
        </w:tabs>
        <w:rPr>
          <w:rFonts w:cstheme="minorHAnsi"/>
          <w:kern w:val="2"/>
          <w:sz w:val="20"/>
          <w:szCs w:val="20"/>
          <w14:ligatures w14:val="standard"/>
        </w:rPr>
      </w:pPr>
      <w:r w:rsidRPr="00AB6DC3">
        <w:rPr>
          <w:rFonts w:cstheme="minorHAnsi"/>
          <w:kern w:val="2"/>
          <w:sz w:val="20"/>
          <w:szCs w:val="20"/>
          <w14:ligatures w14:val="standard"/>
        </w:rPr>
        <w:t xml:space="preserve">Select </w:t>
      </w:r>
      <w:r w:rsidRPr="00AB6DC3">
        <w:rPr>
          <w:rFonts w:cstheme="minorHAnsi"/>
          <w:b/>
          <w:kern w:val="2"/>
          <w:sz w:val="20"/>
          <w:szCs w:val="20"/>
          <w14:ligatures w14:val="standard"/>
        </w:rPr>
        <w:t>Is Active</w:t>
      </w:r>
      <w:r w:rsidRPr="00AB6DC3">
        <w:rPr>
          <w:rFonts w:cstheme="minorHAnsi"/>
          <w:kern w:val="2"/>
          <w:sz w:val="20"/>
          <w:szCs w:val="20"/>
          <w14:ligatures w14:val="standard"/>
        </w:rPr>
        <w:t>.</w:t>
      </w:r>
      <w:r w:rsidR="00350554" w:rsidRPr="00AB6DC3">
        <w:rPr>
          <w:rFonts w:cstheme="minorHAnsi"/>
          <w:kern w:val="2"/>
          <w:sz w:val="20"/>
          <w:szCs w:val="20"/>
          <w14:ligatures w14:val="standard"/>
        </w:rPr>
        <w:t xml:space="preserve"> When a query rule is active, it fires whenever the query conditions are satisfied.</w:t>
      </w:r>
    </w:p>
    <w:p w14:paraId="0126A26D" w14:textId="77777777" w:rsidR="00464B15" w:rsidRPr="00AB6DC3" w:rsidRDefault="00464B15" w:rsidP="00AB6DC3">
      <w:pPr>
        <w:pStyle w:val="ListParagraph"/>
        <w:numPr>
          <w:ilvl w:val="1"/>
          <w:numId w:val="24"/>
        </w:numPr>
        <w:tabs>
          <w:tab w:val="left" w:pos="360"/>
        </w:tabs>
        <w:rPr>
          <w:rFonts w:cstheme="minorHAnsi"/>
          <w:kern w:val="2"/>
          <w:sz w:val="20"/>
          <w:szCs w:val="20"/>
          <w14:ligatures w14:val="standard"/>
        </w:rPr>
      </w:pPr>
      <w:r w:rsidRPr="00AB6DC3">
        <w:rPr>
          <w:rFonts w:cstheme="minorHAnsi"/>
          <w:kern w:val="2"/>
          <w:sz w:val="20"/>
          <w:szCs w:val="20"/>
          <w14:ligatures w14:val="standard"/>
        </w:rPr>
        <w:t xml:space="preserve">Optionally, specify a </w:t>
      </w:r>
      <w:r w:rsidRPr="00AB6DC3">
        <w:rPr>
          <w:rFonts w:cstheme="minorHAnsi"/>
          <w:b/>
          <w:kern w:val="2"/>
          <w:sz w:val="20"/>
          <w:szCs w:val="20"/>
          <w14:ligatures w14:val="standard"/>
        </w:rPr>
        <w:t>Start Date</w:t>
      </w:r>
      <w:r w:rsidRPr="00AB6DC3">
        <w:rPr>
          <w:rFonts w:cstheme="minorHAnsi"/>
          <w:kern w:val="2"/>
          <w:sz w:val="20"/>
          <w:szCs w:val="20"/>
          <w14:ligatures w14:val="standard"/>
        </w:rPr>
        <w:t xml:space="preserve">, an </w:t>
      </w:r>
      <w:r w:rsidRPr="00AB6DC3">
        <w:rPr>
          <w:rFonts w:cstheme="minorHAnsi"/>
          <w:b/>
          <w:kern w:val="2"/>
          <w:sz w:val="20"/>
          <w:szCs w:val="20"/>
          <w14:ligatures w14:val="standard"/>
        </w:rPr>
        <w:t>End Date</w:t>
      </w:r>
      <w:r w:rsidRPr="00AB6DC3">
        <w:rPr>
          <w:rFonts w:cstheme="minorHAnsi"/>
          <w:kern w:val="2"/>
          <w:sz w:val="20"/>
          <w:szCs w:val="20"/>
          <w14:ligatures w14:val="standard"/>
        </w:rPr>
        <w:t xml:space="preserve">, a </w:t>
      </w:r>
      <w:r w:rsidRPr="00AB6DC3">
        <w:rPr>
          <w:rFonts w:cstheme="minorHAnsi"/>
          <w:b/>
          <w:kern w:val="2"/>
          <w:sz w:val="20"/>
          <w:szCs w:val="20"/>
          <w14:ligatures w14:val="standard"/>
        </w:rPr>
        <w:t>Review Date</w:t>
      </w:r>
      <w:r w:rsidRPr="00AB6DC3">
        <w:rPr>
          <w:rFonts w:cstheme="minorHAnsi"/>
          <w:kern w:val="2"/>
          <w:sz w:val="20"/>
          <w:szCs w:val="20"/>
          <w14:ligatures w14:val="standard"/>
        </w:rPr>
        <w:t xml:space="preserve">, and a </w:t>
      </w:r>
      <w:r w:rsidRPr="00AB6DC3">
        <w:rPr>
          <w:rFonts w:cstheme="minorHAnsi"/>
          <w:b/>
          <w:kern w:val="2"/>
          <w:sz w:val="20"/>
          <w:szCs w:val="20"/>
          <w14:ligatures w14:val="standard"/>
        </w:rPr>
        <w:t>Contact</w:t>
      </w:r>
      <w:r w:rsidRPr="00AB6DC3">
        <w:rPr>
          <w:rFonts w:cstheme="minorHAnsi"/>
          <w:kern w:val="2"/>
          <w:sz w:val="20"/>
          <w:szCs w:val="20"/>
          <w14:ligatures w14:val="standard"/>
        </w:rPr>
        <w:t>.</w:t>
      </w:r>
    </w:p>
    <w:p w14:paraId="4231DC7B" w14:textId="77777777" w:rsidR="00464B15" w:rsidRPr="00421E46" w:rsidRDefault="00464B15" w:rsidP="00464B15">
      <w:pPr>
        <w:spacing w:line="275" w:lineRule="auto"/>
        <w:ind w:left="1008" w:hanging="18"/>
        <w:rPr>
          <w:rFonts w:cstheme="minorHAnsi"/>
          <w:color w:val="000000"/>
          <w:kern w:val="2"/>
          <w:sz w:val="20"/>
          <w:szCs w:val="20"/>
          <w14:ligatures w14:val="standard"/>
        </w:rPr>
      </w:pPr>
      <w:r w:rsidRPr="00421E46">
        <w:rPr>
          <w:rFonts w:cstheme="minorHAnsi"/>
          <w:color w:val="000000"/>
          <w:kern w:val="2"/>
          <w:sz w:val="20"/>
          <w:szCs w:val="20"/>
          <w14:ligatures w14:val="standard"/>
        </w:rPr>
        <w:lastRenderedPageBreak/>
        <w:t>If you do not specify a start date, the rule will be active until an end date that you specify. If you specify a start date without an end date, the rule will always be active after the start date. If you specify an end date without a start date, the rule will always be active until the end date. If you do not specify a start date or an end date, the rule will always be active.</w:t>
      </w:r>
    </w:p>
    <w:p w14:paraId="0DE42CF6" w14:textId="77777777" w:rsidR="00464B15" w:rsidRPr="00421E46" w:rsidRDefault="00464B15" w:rsidP="00B964ED">
      <w:pPr>
        <w:numPr>
          <w:ilvl w:val="0"/>
          <w:numId w:val="24"/>
        </w:numPr>
        <w:rPr>
          <w:rFonts w:cstheme="minorHAnsi"/>
          <w:kern w:val="2"/>
          <w:sz w:val="20"/>
          <w:szCs w:val="20"/>
          <w14:ligatures w14:val="standard"/>
        </w:rPr>
      </w:pPr>
      <w:r w:rsidRPr="00421E46">
        <w:rPr>
          <w:rFonts w:cstheme="minorHAnsi"/>
          <w:kern w:val="2"/>
          <w:sz w:val="20"/>
          <w:szCs w:val="20"/>
          <w14:ligatures w14:val="standard"/>
        </w:rPr>
        <w:t xml:space="preserve">Click </w:t>
      </w:r>
      <w:r w:rsidRPr="00421E46">
        <w:rPr>
          <w:rFonts w:cstheme="minorHAnsi"/>
          <w:b/>
          <w:kern w:val="2"/>
          <w:sz w:val="20"/>
          <w:szCs w:val="20"/>
          <w14:ligatures w14:val="standard"/>
        </w:rPr>
        <w:t>Save</w:t>
      </w:r>
      <w:r w:rsidRPr="00421E46">
        <w:rPr>
          <w:rFonts w:cstheme="minorHAnsi"/>
          <w:kern w:val="2"/>
          <w:sz w:val="20"/>
          <w:szCs w:val="20"/>
          <w14:ligatures w14:val="standard"/>
        </w:rPr>
        <w:t>.</w:t>
      </w:r>
    </w:p>
    <w:p w14:paraId="059D82E2" w14:textId="00B8CA2A" w:rsidR="00464B15" w:rsidRPr="00421E46" w:rsidRDefault="00464B15" w:rsidP="00464B15">
      <w:pPr>
        <w:spacing w:line="275" w:lineRule="auto"/>
        <w:rPr>
          <w:rFonts w:cstheme="minorHAnsi"/>
          <w:color w:val="000000"/>
          <w:kern w:val="2"/>
          <w:sz w:val="20"/>
          <w:szCs w:val="20"/>
          <w14:ligatures w14:val="standard"/>
        </w:rPr>
      </w:pPr>
      <w:r w:rsidRPr="00421E46">
        <w:rPr>
          <w:rFonts w:cstheme="minorHAnsi"/>
          <w:color w:val="000000"/>
          <w:kern w:val="2"/>
          <w:sz w:val="20"/>
          <w:szCs w:val="20"/>
          <w14:ligatures w14:val="standard"/>
        </w:rPr>
        <w:t>After a few moments, when users submit quer</w:t>
      </w:r>
      <w:r w:rsidR="00350554" w:rsidRPr="00421E46">
        <w:rPr>
          <w:rFonts w:cstheme="minorHAnsi"/>
          <w:color w:val="000000"/>
          <w:kern w:val="2"/>
          <w:sz w:val="20"/>
          <w:szCs w:val="20"/>
          <w14:ligatures w14:val="standard"/>
        </w:rPr>
        <w:t>ies</w:t>
      </w:r>
      <w:r w:rsidRPr="00421E46">
        <w:rPr>
          <w:rFonts w:cstheme="minorHAnsi"/>
          <w:color w:val="000000"/>
          <w:kern w:val="2"/>
          <w:sz w:val="20"/>
          <w:szCs w:val="20"/>
          <w14:ligatures w14:val="standard"/>
        </w:rPr>
        <w:t xml:space="preserve"> from </w:t>
      </w:r>
      <w:r w:rsidR="00AB6DC3">
        <w:rPr>
          <w:rFonts w:cstheme="minorHAnsi"/>
          <w:color w:val="000000"/>
          <w:kern w:val="2"/>
          <w:sz w:val="20"/>
          <w:szCs w:val="20"/>
          <w14:ligatures w14:val="standard"/>
        </w:rPr>
        <w:t>the</w:t>
      </w:r>
      <w:r w:rsidRPr="00421E46">
        <w:rPr>
          <w:rFonts w:cstheme="minorHAnsi"/>
          <w:color w:val="000000"/>
          <w:kern w:val="2"/>
          <w:sz w:val="20"/>
          <w:szCs w:val="20"/>
          <w14:ligatures w14:val="standard"/>
        </w:rPr>
        <w:t xml:space="preserve"> Search Center, they will see results from there and from SharePoint Online on a search results page in the SharePoint Server 2013 farm. Also, the refinement panel on the search results page automatically merges item counts and values from both </w:t>
      </w:r>
      <w:r w:rsidR="00350554" w:rsidRPr="00421E46">
        <w:rPr>
          <w:rFonts w:cstheme="minorHAnsi"/>
          <w:color w:val="000000"/>
          <w:kern w:val="2"/>
          <w:sz w:val="20"/>
          <w:szCs w:val="20"/>
          <w14:ligatures w14:val="standard"/>
        </w:rPr>
        <w:t>environments</w:t>
      </w:r>
      <w:r w:rsidRPr="00421E46">
        <w:rPr>
          <w:rFonts w:cstheme="minorHAnsi"/>
          <w:color w:val="000000"/>
          <w:kern w:val="2"/>
          <w:sz w:val="20"/>
          <w:szCs w:val="20"/>
          <w14:ligatures w14:val="standard"/>
        </w:rPr>
        <w:t xml:space="preserve"> and thus provides filtering for the results from both.</w:t>
      </w:r>
      <w:bookmarkStart w:id="47" w:name="BMmore"/>
      <w:bookmarkEnd w:id="47"/>
    </w:p>
    <w:p w14:paraId="6E18A61D" w14:textId="3C881BC6" w:rsidR="00F500AC" w:rsidRDefault="003B3D44" w:rsidP="007105C7">
      <w:pPr>
        <w:pStyle w:val="Heading3"/>
      </w:pPr>
      <w:bookmarkStart w:id="48" w:name="SearchFromSPO"/>
      <w:bookmarkStart w:id="49" w:name="_Step_2:_Create"/>
      <w:bookmarkStart w:id="50" w:name="_Toc340140182"/>
      <w:bookmarkEnd w:id="48"/>
      <w:bookmarkEnd w:id="49"/>
      <w:r>
        <w:t xml:space="preserve">Validating </w:t>
      </w:r>
      <w:r w:rsidR="00C8195C">
        <w:t>your s</w:t>
      </w:r>
      <w:r>
        <w:t>earch</w:t>
      </w:r>
      <w:r w:rsidR="00C8195C">
        <w:t xml:space="preserve"> configuration</w:t>
      </w:r>
      <w:bookmarkEnd w:id="50"/>
    </w:p>
    <w:p w14:paraId="7F124EE3" w14:textId="65C5FD98" w:rsidR="003B3D44" w:rsidRPr="00421E46" w:rsidRDefault="007105C7" w:rsidP="008B3F59">
      <w:pPr>
        <w:rPr>
          <w:sz w:val="20"/>
          <w:szCs w:val="20"/>
        </w:rPr>
      </w:pPr>
      <w:r w:rsidRPr="00421E46">
        <w:rPr>
          <w:sz w:val="20"/>
          <w:szCs w:val="20"/>
        </w:rPr>
        <w:t>You can validate your search configuration and see troubleshooting information with the following procedure:</w:t>
      </w:r>
    </w:p>
    <w:p w14:paraId="0ED03D22" w14:textId="4D63BABE" w:rsidR="007105C7" w:rsidRPr="00421E46" w:rsidRDefault="007105C7" w:rsidP="007105C7">
      <w:pPr>
        <w:pStyle w:val="ListParagraph"/>
        <w:numPr>
          <w:ilvl w:val="0"/>
          <w:numId w:val="71"/>
        </w:numPr>
        <w:rPr>
          <w:sz w:val="20"/>
          <w:szCs w:val="20"/>
        </w:rPr>
      </w:pPr>
      <w:r w:rsidRPr="00421E46">
        <w:rPr>
          <w:rFonts w:cs="Arial"/>
          <w:kern w:val="2"/>
          <w:sz w:val="20"/>
          <w:szCs w:val="20"/>
          <w14:ligatures w14:val="standard"/>
        </w:rPr>
        <w:t xml:space="preserve">In Site Settings, under Site Collection Administration, click </w:t>
      </w:r>
      <w:r w:rsidRPr="00421E46">
        <w:rPr>
          <w:rFonts w:cs="Arial"/>
          <w:b/>
          <w:kern w:val="2"/>
          <w:sz w:val="20"/>
          <w:szCs w:val="20"/>
          <w14:ligatures w14:val="standard"/>
        </w:rPr>
        <w:t>Search Result Sources</w:t>
      </w:r>
      <w:r w:rsidRPr="00421E46">
        <w:rPr>
          <w:rFonts w:cs="Arial"/>
          <w:kern w:val="2"/>
          <w:sz w:val="20"/>
          <w:szCs w:val="20"/>
          <w14:ligatures w14:val="standard"/>
        </w:rPr>
        <w:t>.</w:t>
      </w:r>
    </w:p>
    <w:p w14:paraId="538FC41F" w14:textId="7427E25F" w:rsidR="007105C7" w:rsidRPr="00421E46" w:rsidRDefault="007105C7" w:rsidP="007105C7">
      <w:pPr>
        <w:pStyle w:val="ListParagraph"/>
        <w:numPr>
          <w:ilvl w:val="0"/>
          <w:numId w:val="71"/>
        </w:numPr>
        <w:rPr>
          <w:sz w:val="20"/>
          <w:szCs w:val="20"/>
        </w:rPr>
      </w:pPr>
      <w:r w:rsidRPr="00421E46">
        <w:rPr>
          <w:rFonts w:cs="Arial"/>
          <w:kern w:val="2"/>
          <w:sz w:val="20"/>
          <w:szCs w:val="20"/>
          <w14:ligatures w14:val="standard"/>
        </w:rPr>
        <w:t xml:space="preserve">In the </w:t>
      </w:r>
      <w:r w:rsidRPr="00421E46">
        <w:rPr>
          <w:rFonts w:cs="Arial"/>
          <w:b/>
          <w:kern w:val="2"/>
          <w:sz w:val="20"/>
          <w:szCs w:val="20"/>
          <w14:ligatures w14:val="standard"/>
        </w:rPr>
        <w:t>Manage Result Sources</w:t>
      </w:r>
      <w:r w:rsidRPr="00421E46">
        <w:rPr>
          <w:rFonts w:cs="Arial"/>
          <w:kern w:val="2"/>
          <w:sz w:val="20"/>
          <w:szCs w:val="20"/>
          <w14:ligatures w14:val="standard"/>
        </w:rPr>
        <w:t xml:space="preserve"> page, click the result source you </w:t>
      </w:r>
      <w:r w:rsidRPr="00421E46">
        <w:rPr>
          <w:rFonts w:cstheme="minorHAnsi"/>
          <w:kern w:val="2"/>
          <w:sz w:val="20"/>
          <w:szCs w:val="20"/>
          <w14:ligatures w14:val="standard"/>
        </w:rPr>
        <w:t>created in the previous procedure—for example, "SharePoint Online result source".</w:t>
      </w:r>
    </w:p>
    <w:p w14:paraId="3E58EA78" w14:textId="0CDC0B5D" w:rsidR="007105C7" w:rsidRPr="00421E46" w:rsidRDefault="007105C7" w:rsidP="007105C7">
      <w:pPr>
        <w:pStyle w:val="ListParagraph"/>
        <w:numPr>
          <w:ilvl w:val="0"/>
          <w:numId w:val="71"/>
        </w:numPr>
        <w:rPr>
          <w:sz w:val="20"/>
          <w:szCs w:val="20"/>
        </w:rPr>
      </w:pPr>
      <w:r w:rsidRPr="00421E46">
        <w:rPr>
          <w:rFonts w:cstheme="minorHAnsi"/>
          <w:kern w:val="2"/>
          <w:sz w:val="20"/>
          <w:szCs w:val="20"/>
          <w14:ligatures w14:val="standard"/>
        </w:rPr>
        <w:t xml:space="preserve">In the </w:t>
      </w:r>
      <w:r w:rsidRPr="00421E46">
        <w:rPr>
          <w:rFonts w:cstheme="minorHAnsi"/>
          <w:b/>
          <w:kern w:val="2"/>
          <w:sz w:val="20"/>
          <w:szCs w:val="20"/>
          <w14:ligatures w14:val="standard"/>
        </w:rPr>
        <w:t>Edit Result Source</w:t>
      </w:r>
      <w:r w:rsidRPr="00421E46">
        <w:rPr>
          <w:rFonts w:cstheme="minorHAnsi"/>
          <w:kern w:val="2"/>
          <w:sz w:val="20"/>
          <w:szCs w:val="20"/>
          <w14:ligatures w14:val="standard"/>
        </w:rPr>
        <w:t xml:space="preserve"> page, click the </w:t>
      </w:r>
      <w:r w:rsidRPr="00421E46">
        <w:rPr>
          <w:rFonts w:cstheme="minorHAnsi"/>
          <w:b/>
          <w:kern w:val="2"/>
          <w:sz w:val="20"/>
          <w:szCs w:val="20"/>
          <w14:ligatures w14:val="standard"/>
        </w:rPr>
        <w:t>Launch Query Builder</w:t>
      </w:r>
      <w:r w:rsidRPr="00421E46">
        <w:rPr>
          <w:rFonts w:cstheme="minorHAnsi"/>
          <w:kern w:val="2"/>
          <w:sz w:val="20"/>
          <w:szCs w:val="20"/>
          <w14:ligatures w14:val="standard"/>
        </w:rPr>
        <w:t xml:space="preserve"> button.</w:t>
      </w:r>
    </w:p>
    <w:p w14:paraId="5470F7B7" w14:textId="1E672B56" w:rsidR="007105C7" w:rsidRPr="00421E46" w:rsidRDefault="007105C7" w:rsidP="007105C7">
      <w:pPr>
        <w:pStyle w:val="ListParagraph"/>
        <w:numPr>
          <w:ilvl w:val="0"/>
          <w:numId w:val="71"/>
        </w:numPr>
        <w:rPr>
          <w:sz w:val="20"/>
          <w:szCs w:val="20"/>
        </w:rPr>
      </w:pPr>
      <w:r w:rsidRPr="00421E46">
        <w:rPr>
          <w:rFonts w:cstheme="minorHAnsi"/>
          <w:kern w:val="2"/>
          <w:sz w:val="20"/>
          <w:szCs w:val="20"/>
          <w14:ligatures w14:val="standard"/>
        </w:rPr>
        <w:t xml:space="preserve">In the </w:t>
      </w:r>
      <w:r w:rsidRPr="00421E46">
        <w:rPr>
          <w:rFonts w:cstheme="minorHAnsi"/>
          <w:b/>
          <w:kern w:val="2"/>
          <w:sz w:val="20"/>
          <w:szCs w:val="20"/>
          <w14:ligatures w14:val="standard"/>
        </w:rPr>
        <w:t>Build Your Query</w:t>
      </w:r>
      <w:r w:rsidRPr="00421E46">
        <w:rPr>
          <w:rFonts w:cstheme="minorHAnsi"/>
          <w:kern w:val="2"/>
          <w:sz w:val="20"/>
          <w:szCs w:val="20"/>
          <w14:ligatures w14:val="standard"/>
        </w:rPr>
        <w:t xml:space="preserve"> page, select the </w:t>
      </w:r>
      <w:r w:rsidRPr="00421E46">
        <w:rPr>
          <w:rFonts w:cstheme="minorHAnsi"/>
          <w:b/>
          <w:kern w:val="2"/>
          <w:sz w:val="20"/>
          <w:szCs w:val="20"/>
          <w14:ligatures w14:val="standard"/>
        </w:rPr>
        <w:t>Test</w:t>
      </w:r>
      <w:r w:rsidRPr="00421E46">
        <w:rPr>
          <w:rFonts w:cstheme="minorHAnsi"/>
          <w:kern w:val="2"/>
          <w:sz w:val="20"/>
          <w:szCs w:val="20"/>
          <w14:ligatures w14:val="standard"/>
        </w:rPr>
        <w:t xml:space="preserve"> tab.</w:t>
      </w:r>
    </w:p>
    <w:p w14:paraId="1EF0FEAE" w14:textId="42FE0542" w:rsidR="007105C7" w:rsidRPr="00421E46" w:rsidRDefault="00C8195C" w:rsidP="007105C7">
      <w:pPr>
        <w:pStyle w:val="ListParagraph"/>
        <w:numPr>
          <w:ilvl w:val="0"/>
          <w:numId w:val="71"/>
        </w:numPr>
        <w:rPr>
          <w:sz w:val="20"/>
          <w:szCs w:val="20"/>
        </w:rPr>
      </w:pPr>
      <w:r w:rsidRPr="00421E46">
        <w:rPr>
          <w:rFonts w:cstheme="minorHAnsi"/>
          <w:kern w:val="2"/>
          <w:sz w:val="20"/>
          <w:szCs w:val="20"/>
          <w14:ligatures w14:val="standard"/>
        </w:rPr>
        <w:t xml:space="preserve">Click </w:t>
      </w:r>
      <w:r w:rsidRPr="00421E46">
        <w:rPr>
          <w:rFonts w:cstheme="minorHAnsi"/>
          <w:b/>
          <w:kern w:val="2"/>
          <w:sz w:val="20"/>
          <w:szCs w:val="20"/>
          <w14:ligatures w14:val="standard"/>
        </w:rPr>
        <w:t>Show more</w:t>
      </w:r>
      <w:r w:rsidRPr="00421E46">
        <w:rPr>
          <w:rFonts w:cstheme="minorHAnsi"/>
          <w:kern w:val="2"/>
          <w:sz w:val="20"/>
          <w:szCs w:val="20"/>
          <w14:ligatures w14:val="standard"/>
        </w:rPr>
        <w:t>.</w:t>
      </w:r>
    </w:p>
    <w:p w14:paraId="136FCC51" w14:textId="36F1A537" w:rsidR="00C8195C" w:rsidRPr="00421E46" w:rsidRDefault="00C8195C" w:rsidP="007105C7">
      <w:pPr>
        <w:pStyle w:val="ListParagraph"/>
        <w:numPr>
          <w:ilvl w:val="0"/>
          <w:numId w:val="71"/>
        </w:numPr>
        <w:rPr>
          <w:sz w:val="20"/>
          <w:szCs w:val="20"/>
        </w:rPr>
      </w:pPr>
      <w:r w:rsidRPr="00421E46">
        <w:rPr>
          <w:sz w:val="20"/>
          <w:szCs w:val="20"/>
        </w:rPr>
        <w:t xml:space="preserve">Type a search term of your choice in </w:t>
      </w:r>
      <w:r w:rsidRPr="00421E46">
        <w:rPr>
          <w:b/>
          <w:sz w:val="20"/>
          <w:szCs w:val="20"/>
        </w:rPr>
        <w:t xml:space="preserve">{subject terms} </w:t>
      </w:r>
      <w:r w:rsidRPr="00421E46">
        <w:rPr>
          <w:sz w:val="20"/>
          <w:szCs w:val="20"/>
        </w:rPr>
        <w:t>and click the</w:t>
      </w:r>
      <w:r w:rsidRPr="00421E46">
        <w:rPr>
          <w:b/>
          <w:sz w:val="20"/>
          <w:szCs w:val="20"/>
        </w:rPr>
        <w:t xml:space="preserve"> Test Query </w:t>
      </w:r>
      <w:r w:rsidRPr="00421E46">
        <w:rPr>
          <w:sz w:val="20"/>
          <w:szCs w:val="20"/>
        </w:rPr>
        <w:t>button.</w:t>
      </w:r>
    </w:p>
    <w:p w14:paraId="1CDA56A6" w14:textId="35C5F4C0" w:rsidR="00C8195C" w:rsidRPr="00421E46" w:rsidRDefault="00C8195C" w:rsidP="007105C7">
      <w:pPr>
        <w:pStyle w:val="ListParagraph"/>
        <w:numPr>
          <w:ilvl w:val="0"/>
          <w:numId w:val="71"/>
        </w:numPr>
        <w:rPr>
          <w:sz w:val="20"/>
          <w:szCs w:val="20"/>
        </w:rPr>
      </w:pPr>
      <w:r w:rsidRPr="00421E46">
        <w:rPr>
          <w:sz w:val="20"/>
          <w:szCs w:val="20"/>
        </w:rPr>
        <w:t xml:space="preserve">Relevant search results will be displayed in the </w:t>
      </w:r>
      <w:r w:rsidRPr="00421E46">
        <w:rPr>
          <w:b/>
          <w:sz w:val="20"/>
          <w:szCs w:val="20"/>
        </w:rPr>
        <w:t>Search Result Preview</w:t>
      </w:r>
      <w:r w:rsidRPr="00421E46">
        <w:rPr>
          <w:sz w:val="20"/>
          <w:szCs w:val="20"/>
        </w:rPr>
        <w:t xml:space="preserve"> window if your configuration is valid. If there are problems with your configuration, troubleshooting information will be displayed.</w:t>
      </w:r>
    </w:p>
    <w:sectPr w:rsidR="00C8195C" w:rsidRPr="00421E46" w:rsidSect="00526C8D">
      <w:headerReference w:type="default" r:id="rId50"/>
      <w:footerReference w:type="even" r:id="rId51"/>
      <w:footerReference w:type="default" r:id="rId52"/>
      <w:pgSz w:w="12240" w:h="15840" w:code="1"/>
      <w:pgMar w:top="1440" w:right="1008" w:bottom="1440" w:left="1440" w:header="720" w:footer="501"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D9218C" w15:done="0"/>
  <w15:commentEx w15:paraId="1D16B5F4" w15:done="0"/>
  <w15:commentEx w15:paraId="7C0B0410" w15:done="0"/>
  <w15:commentEx w15:paraId="27C88B66" w15:done="0"/>
  <w15:commentEx w15:paraId="38E8C962" w15:done="0"/>
  <w15:commentEx w15:paraId="4FFA3901" w15:done="0"/>
  <w15:commentEx w15:paraId="4D69BFC4" w15:done="0"/>
  <w15:commentEx w15:paraId="6CEEAB53" w15:done="0"/>
  <w15:commentEx w15:paraId="1B2F894A" w15:done="0"/>
  <w15:commentEx w15:paraId="2E563405" w15:done="0"/>
  <w15:commentEx w15:paraId="22A588EC" w15:done="0"/>
  <w15:commentEx w15:paraId="438293BC" w15:done="0"/>
  <w15:commentEx w15:paraId="036A7083" w15:done="0"/>
  <w15:commentEx w15:paraId="256B0392" w15:done="0"/>
  <w15:commentEx w15:paraId="1574B170" w15:done="0"/>
  <w15:commentEx w15:paraId="38C7CE69" w15:done="0"/>
  <w15:commentEx w15:paraId="644658E0" w15:done="0"/>
  <w15:commentEx w15:paraId="79CC7532" w15:done="0"/>
  <w15:commentEx w15:paraId="33B8E79D" w15:done="0"/>
  <w15:commentEx w15:paraId="579A53F7" w15:done="0"/>
  <w15:commentEx w15:paraId="56941414" w15:done="0"/>
  <w15:commentEx w15:paraId="09D32BF2" w15:done="0"/>
  <w15:commentEx w15:paraId="05498CE1" w15:done="0"/>
  <w15:commentEx w15:paraId="71AE3C6C" w15:done="0"/>
  <w15:commentEx w15:paraId="21A53A38" w15:done="0"/>
  <w15:commentEx w15:paraId="5AB74265" w15:done="0"/>
  <w15:commentEx w15:paraId="437B048B" w15:done="0"/>
  <w15:commentEx w15:paraId="4F00C9C2" w15:done="0"/>
  <w15:commentEx w15:paraId="616A18E4" w15:done="0"/>
  <w15:commentEx w15:paraId="5D659DBB" w15:done="0"/>
  <w15:commentEx w15:paraId="2FBC30BB" w15:done="0"/>
  <w15:commentEx w15:paraId="5EF06329" w15:done="0"/>
  <w15:commentEx w15:paraId="469116A4" w15:done="0"/>
  <w15:commentEx w15:paraId="799AD915" w15:done="0"/>
  <w15:commentEx w15:paraId="20F4A8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009A4" w14:textId="77777777" w:rsidR="007C2D31" w:rsidRDefault="007C2D31" w:rsidP="00154849">
      <w:pPr>
        <w:pStyle w:val="LabelinList2"/>
      </w:pPr>
      <w:r>
        <w:separator/>
      </w:r>
    </w:p>
  </w:endnote>
  <w:endnote w:type="continuationSeparator" w:id="0">
    <w:p w14:paraId="4FF470E2" w14:textId="77777777" w:rsidR="007C2D31" w:rsidRDefault="007C2D31" w:rsidP="00154849">
      <w:pPr>
        <w:pStyle w:val="LabelinList2"/>
      </w:pPr>
      <w:r>
        <w:continuationSeparator/>
      </w:r>
    </w:p>
  </w:endnote>
  <w:endnote w:type="continuationNotice" w:id="1">
    <w:p w14:paraId="3BBAEE83" w14:textId="77777777" w:rsidR="007C2D31" w:rsidRDefault="007C2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5D2B9" w14:textId="77777777" w:rsidR="007C2D31" w:rsidRDefault="007C2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51C299" w14:textId="77777777" w:rsidR="007C2D31" w:rsidRDefault="007C2D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B425" w14:textId="4F2A5C98" w:rsidR="00B57AF0" w:rsidRPr="002D73E9" w:rsidRDefault="00B57AF0" w:rsidP="00B57AF0">
    <w:pPr>
      <w:pStyle w:val="Footer"/>
      <w:tabs>
        <w:tab w:val="center" w:pos="4860"/>
        <w:tab w:val="right" w:pos="9810"/>
      </w:tabs>
      <w:jc w:val="left"/>
    </w:pPr>
    <w:r w:rsidRPr="002D73E9">
      <w:t>© 20</w:t>
    </w:r>
    <w:r>
      <w:t>12</w:t>
    </w:r>
    <w:r w:rsidRPr="002D73E9">
      <w:t xml:space="preserve"> Microsoft Corporation.</w:t>
    </w:r>
    <w:r>
      <w:t xml:space="preserve"> </w:t>
    </w:r>
    <w:r w:rsidRPr="002D73E9">
      <w:t>All rights reserved.</w:t>
    </w:r>
    <w:r>
      <w:t xml:space="preserve"> </w:t>
    </w:r>
    <w:r>
      <w:tab/>
    </w:r>
    <w:r>
      <w:tab/>
    </w:r>
    <w:r w:rsidRPr="002D73E9">
      <w:t xml:space="preserve">Page </w:t>
    </w:r>
    <w:r>
      <w:fldChar w:fldCharType="begin"/>
    </w:r>
    <w:r>
      <w:instrText xml:space="preserve"> PAGE  \* Arabic </w:instrText>
    </w:r>
    <w:r>
      <w:fldChar w:fldCharType="separate"/>
    </w:r>
    <w:r w:rsidR="003533EC">
      <w:rPr>
        <w:noProof/>
      </w:rPr>
      <w:t>2</w:t>
    </w:r>
    <w:r>
      <w:rPr>
        <w:noProof/>
      </w:rPr>
      <w:fldChar w:fldCharType="end"/>
    </w:r>
    <w:r>
      <w:br/>
      <w:t xml:space="preserve">To comment on this paper or request more documentation on these features, contact the </w:t>
    </w:r>
    <w:hyperlink r:id="rId1" w:history="1">
      <w:r>
        <w:rPr>
          <w:rStyle w:val="Hyperlink"/>
          <w:b/>
          <w:bCs/>
        </w:rPr>
        <w:t>Microsoft Office and Servers Team</w:t>
      </w:r>
    </w:hyperlink>
    <w:r>
      <w:t xml:space="preserve"> (itspdocs</w:t>
    </w:r>
    <w:r w:rsidRPr="000D6C61">
      <w:t>@microsoft.com</w:t>
    </w:r>
    <w:r>
      <w:t>).</w:t>
    </w:r>
    <w:r>
      <w:rPr>
        <w:b/>
        <w:bCs/>
      </w:rPr>
      <w:t xml:space="preserve"> </w:t>
    </w:r>
  </w:p>
  <w:p w14:paraId="2928FF5B" w14:textId="01798165" w:rsidR="007C2D31" w:rsidRPr="00B57AF0" w:rsidRDefault="007C2D31" w:rsidP="00B57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8C038" w14:textId="77777777" w:rsidR="007C2D31" w:rsidRDefault="007C2D31" w:rsidP="00154849">
      <w:pPr>
        <w:pStyle w:val="LabelinList2"/>
      </w:pPr>
      <w:r>
        <w:separator/>
      </w:r>
    </w:p>
  </w:footnote>
  <w:footnote w:type="continuationSeparator" w:id="0">
    <w:p w14:paraId="1332B812" w14:textId="77777777" w:rsidR="007C2D31" w:rsidRDefault="007C2D31" w:rsidP="00154849">
      <w:pPr>
        <w:pStyle w:val="LabelinList2"/>
      </w:pPr>
      <w:r>
        <w:continuationSeparator/>
      </w:r>
    </w:p>
  </w:footnote>
  <w:footnote w:type="continuationNotice" w:id="1">
    <w:p w14:paraId="088D4D6F" w14:textId="77777777" w:rsidR="007C2D31" w:rsidRDefault="007C2D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471E5" w14:textId="1379BA02" w:rsidR="00B57AF0" w:rsidRDefault="003533EC" w:rsidP="00B57AF0">
    <w:pPr>
      <w:pStyle w:val="Footer"/>
      <w:jc w:val="left"/>
    </w:pPr>
    <w:sdt>
      <w:sdtPr>
        <w:id w:val="2143459069"/>
        <w:docPartObj>
          <w:docPartGallery w:val="Watermarks"/>
          <w:docPartUnique/>
        </w:docPartObj>
      </w:sdtPr>
      <w:sdtEndPr/>
      <w:sdtContent>
        <w:r>
          <w:rPr>
            <w:noProof/>
            <w:lang w:eastAsia="zh-TW"/>
          </w:rPr>
          <w:pict w14:anchorId="6350E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78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7AF0">
      <w:t>Configure a hybrid one-way environment with SharePoint Server 2013 and Office 365</w:t>
    </w:r>
  </w:p>
  <w:p w14:paraId="0FF19924" w14:textId="77777777" w:rsidR="00B57AF0" w:rsidRDefault="00B57AF0" w:rsidP="00B57AF0">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3E6D27C"/>
    <w:lvl w:ilvl="0">
      <w:start w:val="1"/>
      <w:numFmt w:val="decimal"/>
      <w:lvlText w:val="%1."/>
      <w:lvlJc w:val="left"/>
      <w:pPr>
        <w:tabs>
          <w:tab w:val="num" w:pos="1440"/>
        </w:tabs>
        <w:ind w:left="1440" w:hanging="360"/>
      </w:pPr>
      <w:rPr>
        <w:rFonts w:hint="default"/>
      </w:rPr>
    </w:lvl>
  </w:abstractNum>
  <w:abstractNum w:abstractNumId="1">
    <w:nsid w:val="FFFFFF7E"/>
    <w:multiLevelType w:val="singleLevel"/>
    <w:tmpl w:val="A50E9410"/>
    <w:lvl w:ilvl="0">
      <w:start w:val="1"/>
      <w:numFmt w:val="decimal"/>
      <w:pStyle w:val="ListNumber"/>
      <w:lvlText w:val="%1."/>
      <w:lvlJc w:val="left"/>
      <w:pPr>
        <w:tabs>
          <w:tab w:val="num" w:pos="1080"/>
        </w:tabs>
        <w:ind w:left="1080" w:hanging="360"/>
      </w:pPr>
      <w:rPr>
        <w:rFonts w:hint="default"/>
      </w:rPr>
    </w:lvl>
  </w:abstractNum>
  <w:abstractNum w:abstractNumId="2">
    <w:nsid w:val="FFFFFF7F"/>
    <w:multiLevelType w:val="singleLevel"/>
    <w:tmpl w:val="9EA80350"/>
    <w:lvl w:ilvl="0">
      <w:start w:val="1"/>
      <w:numFmt w:val="decimal"/>
      <w:lvlText w:val="%1."/>
      <w:lvlJc w:val="left"/>
      <w:pPr>
        <w:tabs>
          <w:tab w:val="num" w:pos="720"/>
        </w:tabs>
        <w:ind w:left="720" w:hanging="360"/>
      </w:pPr>
    </w:lvl>
  </w:abstractNum>
  <w:abstractNum w:abstractNumId="3">
    <w:nsid w:val="00E44C80"/>
    <w:multiLevelType w:val="hybridMultilevel"/>
    <w:tmpl w:val="04885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000FB5"/>
    <w:multiLevelType w:val="hybridMultilevel"/>
    <w:tmpl w:val="41EA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CF0048"/>
    <w:multiLevelType w:val="hybridMultilevel"/>
    <w:tmpl w:val="FD8ED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2232995"/>
    <w:multiLevelType w:val="hybridMultilevel"/>
    <w:tmpl w:val="0B4E2E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4556DDA"/>
    <w:multiLevelType w:val="hybridMultilevel"/>
    <w:tmpl w:val="55A03A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53F6490"/>
    <w:multiLevelType w:val="hybridMultilevel"/>
    <w:tmpl w:val="04885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B17899"/>
    <w:multiLevelType w:val="hybridMultilevel"/>
    <w:tmpl w:val="AD96BE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77078B5"/>
    <w:multiLevelType w:val="hybridMultilevel"/>
    <w:tmpl w:val="012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1C4CBE"/>
    <w:multiLevelType w:val="multilevel"/>
    <w:tmpl w:val="CA1C4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2356DE"/>
    <w:multiLevelType w:val="hybridMultilevel"/>
    <w:tmpl w:val="3B84A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DC7F11"/>
    <w:multiLevelType w:val="hybridMultilevel"/>
    <w:tmpl w:val="EDF2F36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8EB6172"/>
    <w:multiLevelType w:val="hybridMultilevel"/>
    <w:tmpl w:val="2CA65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B3809E7"/>
    <w:multiLevelType w:val="hybridMultilevel"/>
    <w:tmpl w:val="F8429ADA"/>
    <w:lvl w:ilvl="0" w:tplc="452AED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FD15D7"/>
    <w:multiLevelType w:val="hybridMultilevel"/>
    <w:tmpl w:val="3F54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430EC9"/>
    <w:multiLevelType w:val="hybridMultilevel"/>
    <w:tmpl w:val="7A9E7E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2D527F5"/>
    <w:multiLevelType w:val="hybridMultilevel"/>
    <w:tmpl w:val="42CA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A24CAE"/>
    <w:multiLevelType w:val="hybridMultilevel"/>
    <w:tmpl w:val="054CA3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16D17F7A"/>
    <w:multiLevelType w:val="hybridMultilevel"/>
    <w:tmpl w:val="C64CD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F61DAE"/>
    <w:multiLevelType w:val="hybridMultilevel"/>
    <w:tmpl w:val="671AE95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7EA12D9"/>
    <w:multiLevelType w:val="hybridMultilevel"/>
    <w:tmpl w:val="5314AA4E"/>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17FE13F0"/>
    <w:multiLevelType w:val="hybridMultilevel"/>
    <w:tmpl w:val="1A522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8C22D1"/>
    <w:multiLevelType w:val="hybridMultilevel"/>
    <w:tmpl w:val="DBE6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7C27F1"/>
    <w:multiLevelType w:val="hybridMultilevel"/>
    <w:tmpl w:val="04885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D0370A"/>
    <w:multiLevelType w:val="hybridMultilevel"/>
    <w:tmpl w:val="57826F2A"/>
    <w:lvl w:ilvl="0" w:tplc="0409001B">
      <w:start w:val="1"/>
      <w:numFmt w:val="lowerRoman"/>
      <w:lvlText w:val="%1."/>
      <w:lvlJc w:val="righ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7">
    <w:nsid w:val="1F065C3D"/>
    <w:multiLevelType w:val="hybridMultilevel"/>
    <w:tmpl w:val="B9EA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1400A7"/>
    <w:multiLevelType w:val="hybridMultilevel"/>
    <w:tmpl w:val="796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F511579"/>
    <w:multiLevelType w:val="hybridMultilevel"/>
    <w:tmpl w:val="1476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1234E4"/>
    <w:multiLevelType w:val="hybridMultilevel"/>
    <w:tmpl w:val="B3F69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222F2D09"/>
    <w:multiLevelType w:val="hybridMultilevel"/>
    <w:tmpl w:val="11A65502"/>
    <w:lvl w:ilvl="0" w:tplc="4C2ED154">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22FD08E4"/>
    <w:multiLevelType w:val="hybridMultilevel"/>
    <w:tmpl w:val="5606A2E6"/>
    <w:lvl w:ilvl="0" w:tplc="F20EB36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3342EB3"/>
    <w:multiLevelType w:val="hybridMultilevel"/>
    <w:tmpl w:val="A906D978"/>
    <w:lvl w:ilvl="0" w:tplc="0409001B">
      <w:start w:val="1"/>
      <w:numFmt w:val="lowerRoman"/>
      <w:lvlText w:val="%1."/>
      <w:lvlJc w:val="right"/>
      <w:pPr>
        <w:ind w:left="1080" w:hanging="360"/>
      </w:pPr>
    </w:lvl>
    <w:lvl w:ilvl="1" w:tplc="EE0AAE48">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3C276E0"/>
    <w:multiLevelType w:val="hybridMultilevel"/>
    <w:tmpl w:val="DEBEAA5A"/>
    <w:lvl w:ilvl="0" w:tplc="D996D906">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52492F"/>
    <w:multiLevelType w:val="hybridMultilevel"/>
    <w:tmpl w:val="E458928E"/>
    <w:lvl w:ilvl="0" w:tplc="0409001B">
      <w:start w:val="1"/>
      <w:numFmt w:val="lowerRoman"/>
      <w:lvlText w:val="%1."/>
      <w:lvlJc w:val="righ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6">
    <w:nsid w:val="2672149D"/>
    <w:multiLevelType w:val="hybridMultilevel"/>
    <w:tmpl w:val="324846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7F11191"/>
    <w:multiLevelType w:val="hybridMultilevel"/>
    <w:tmpl w:val="234A3EA6"/>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94F6675"/>
    <w:multiLevelType w:val="hybridMultilevel"/>
    <w:tmpl w:val="E482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A373A5"/>
    <w:multiLevelType w:val="hybridMultilevel"/>
    <w:tmpl w:val="9ED0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E856D60"/>
    <w:multiLevelType w:val="hybridMultilevel"/>
    <w:tmpl w:val="849CF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2F255DF1"/>
    <w:multiLevelType w:val="hybridMultilevel"/>
    <w:tmpl w:val="3E9422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0C65087"/>
    <w:multiLevelType w:val="hybridMultilevel"/>
    <w:tmpl w:val="04885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B96255"/>
    <w:multiLevelType w:val="hybridMultilevel"/>
    <w:tmpl w:val="56D20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387CC0"/>
    <w:multiLevelType w:val="hybridMultilevel"/>
    <w:tmpl w:val="04885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6A49AF"/>
    <w:multiLevelType w:val="hybridMultilevel"/>
    <w:tmpl w:val="EEA03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98D1106"/>
    <w:multiLevelType w:val="hybridMultilevel"/>
    <w:tmpl w:val="04885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E25187"/>
    <w:multiLevelType w:val="hybridMultilevel"/>
    <w:tmpl w:val="CC7C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840D5D"/>
    <w:multiLevelType w:val="hybridMultilevel"/>
    <w:tmpl w:val="AC443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EB601CF"/>
    <w:multiLevelType w:val="hybridMultilevel"/>
    <w:tmpl w:val="04885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B33738"/>
    <w:multiLevelType w:val="hybridMultilevel"/>
    <w:tmpl w:val="460CC0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22D6CE9"/>
    <w:multiLevelType w:val="hybridMultilevel"/>
    <w:tmpl w:val="DDA21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36A7AAC"/>
    <w:multiLevelType w:val="hybridMultilevel"/>
    <w:tmpl w:val="EA4C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55">
    <w:nsid w:val="498256D9"/>
    <w:multiLevelType w:val="hybridMultilevel"/>
    <w:tmpl w:val="F050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597D12"/>
    <w:multiLevelType w:val="hybridMultilevel"/>
    <w:tmpl w:val="04885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B2553C"/>
    <w:multiLevelType w:val="hybridMultilevel"/>
    <w:tmpl w:val="7360B9AA"/>
    <w:lvl w:ilvl="0" w:tplc="99CEEDFC">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176836"/>
    <w:multiLevelType w:val="hybridMultilevel"/>
    <w:tmpl w:val="4B22D9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F302CBA"/>
    <w:multiLevelType w:val="hybridMultilevel"/>
    <w:tmpl w:val="0DF00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524F5EDD"/>
    <w:multiLevelType w:val="hybridMultilevel"/>
    <w:tmpl w:val="35E4F5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3732105"/>
    <w:multiLevelType w:val="hybridMultilevel"/>
    <w:tmpl w:val="EF0A09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4950FC8"/>
    <w:multiLevelType w:val="hybridMultilevel"/>
    <w:tmpl w:val="34BA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02017E"/>
    <w:multiLevelType w:val="hybridMultilevel"/>
    <w:tmpl w:val="BE42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7A60C4"/>
    <w:multiLevelType w:val="hybridMultilevel"/>
    <w:tmpl w:val="0BC2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850413"/>
    <w:multiLevelType w:val="hybridMultilevel"/>
    <w:tmpl w:val="F15CF2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9B7149B"/>
    <w:multiLevelType w:val="hybridMultilevel"/>
    <w:tmpl w:val="65E2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A5F2A02"/>
    <w:multiLevelType w:val="hybridMultilevel"/>
    <w:tmpl w:val="B9C42EBA"/>
    <w:lvl w:ilvl="0" w:tplc="15D00E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1F00FB1"/>
    <w:multiLevelType w:val="hybridMultilevel"/>
    <w:tmpl w:val="7D1C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32F6002"/>
    <w:multiLevelType w:val="hybridMultilevel"/>
    <w:tmpl w:val="4E94008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5111A61"/>
    <w:multiLevelType w:val="hybridMultilevel"/>
    <w:tmpl w:val="7DC675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1">
    <w:nsid w:val="685B2FA2"/>
    <w:multiLevelType w:val="hybridMultilevel"/>
    <w:tmpl w:val="6842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73">
    <w:nsid w:val="6E2E1784"/>
    <w:multiLevelType w:val="hybridMultilevel"/>
    <w:tmpl w:val="799CB10A"/>
    <w:lvl w:ilvl="0" w:tplc="04090017">
      <w:start w:val="1"/>
      <w:numFmt w:val="lowerLetter"/>
      <w:lvlText w:val="%1)"/>
      <w:lvlJc w:val="left"/>
      <w:pPr>
        <w:ind w:left="1008" w:hanging="360"/>
      </w:pPr>
    </w:lvl>
    <w:lvl w:ilvl="1" w:tplc="0409001B">
      <w:start w:val="1"/>
      <w:numFmt w:val="lowerRoman"/>
      <w:lvlText w:val="%2."/>
      <w:lvlJc w:val="righ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4">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75">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76">
    <w:nsid w:val="75E36244"/>
    <w:multiLevelType w:val="hybridMultilevel"/>
    <w:tmpl w:val="5740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A3391A"/>
    <w:multiLevelType w:val="hybridMultilevel"/>
    <w:tmpl w:val="AA700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4"/>
  </w:num>
  <w:num w:numId="2">
    <w:abstractNumId w:val="75"/>
  </w:num>
  <w:num w:numId="3">
    <w:abstractNumId w:val="74"/>
  </w:num>
  <w:num w:numId="4">
    <w:abstractNumId w:val="72"/>
  </w:num>
  <w:num w:numId="5">
    <w:abstractNumId w:val="77"/>
  </w:num>
  <w:num w:numId="6">
    <w:abstractNumId w:val="5"/>
  </w:num>
  <w:num w:numId="7">
    <w:abstractNumId w:val="28"/>
  </w:num>
  <w:num w:numId="8">
    <w:abstractNumId w:val="67"/>
  </w:num>
  <w:num w:numId="9">
    <w:abstractNumId w:val="49"/>
  </w:num>
  <w:num w:numId="10">
    <w:abstractNumId w:val="60"/>
  </w:num>
  <w:num w:numId="11">
    <w:abstractNumId w:val="69"/>
  </w:num>
  <w:num w:numId="12">
    <w:abstractNumId w:val="27"/>
  </w:num>
  <w:num w:numId="13">
    <w:abstractNumId w:val="12"/>
  </w:num>
  <w:num w:numId="14">
    <w:abstractNumId w:val="34"/>
  </w:num>
  <w:num w:numId="15">
    <w:abstractNumId w:val="1"/>
  </w:num>
  <w:num w:numId="16">
    <w:abstractNumId w:val="38"/>
  </w:num>
  <w:num w:numId="17">
    <w:abstractNumId w:val="65"/>
  </w:num>
  <w:num w:numId="18">
    <w:abstractNumId w:val="61"/>
  </w:num>
  <w:num w:numId="19">
    <w:abstractNumId w:val="58"/>
  </w:num>
  <w:num w:numId="20">
    <w:abstractNumId w:val="26"/>
  </w:num>
  <w:num w:numId="21">
    <w:abstractNumId w:val="0"/>
  </w:num>
  <w:num w:numId="22">
    <w:abstractNumId w:val="17"/>
  </w:num>
  <w:num w:numId="23">
    <w:abstractNumId w:val="7"/>
  </w:num>
  <w:num w:numId="24">
    <w:abstractNumId w:val="73"/>
  </w:num>
  <w:num w:numId="25">
    <w:abstractNumId w:val="33"/>
  </w:num>
  <w:num w:numId="26">
    <w:abstractNumId w:val="6"/>
  </w:num>
  <w:num w:numId="27">
    <w:abstractNumId w:val="9"/>
  </w:num>
  <w:num w:numId="28">
    <w:abstractNumId w:val="2"/>
  </w:num>
  <w:num w:numId="29">
    <w:abstractNumId w:val="22"/>
  </w:num>
  <w:num w:numId="30">
    <w:abstractNumId w:val="35"/>
  </w:num>
  <w:num w:numId="31">
    <w:abstractNumId w:val="42"/>
  </w:num>
  <w:num w:numId="32">
    <w:abstractNumId w:val="37"/>
  </w:num>
  <w:num w:numId="33">
    <w:abstractNumId w:val="21"/>
  </w:num>
  <w:num w:numId="34">
    <w:abstractNumId w:val="36"/>
  </w:num>
  <w:num w:numId="35">
    <w:abstractNumId w:val="14"/>
  </w:num>
  <w:num w:numId="36">
    <w:abstractNumId w:val="57"/>
  </w:num>
  <w:num w:numId="37">
    <w:abstractNumId w:val="24"/>
  </w:num>
  <w:num w:numId="38">
    <w:abstractNumId w:val="40"/>
  </w:num>
  <w:num w:numId="39">
    <w:abstractNumId w:val="53"/>
  </w:num>
  <w:num w:numId="40">
    <w:abstractNumId w:val="10"/>
  </w:num>
  <w:num w:numId="41">
    <w:abstractNumId w:val="50"/>
  </w:num>
  <w:num w:numId="42">
    <w:abstractNumId w:val="44"/>
  </w:num>
  <w:num w:numId="43">
    <w:abstractNumId w:val="56"/>
  </w:num>
  <w:num w:numId="44">
    <w:abstractNumId w:val="8"/>
  </w:num>
  <w:num w:numId="45">
    <w:abstractNumId w:val="47"/>
  </w:num>
  <w:num w:numId="46">
    <w:abstractNumId w:val="63"/>
  </w:num>
  <w:num w:numId="47">
    <w:abstractNumId w:val="3"/>
  </w:num>
  <w:num w:numId="48">
    <w:abstractNumId w:val="25"/>
  </w:num>
  <w:num w:numId="49">
    <w:abstractNumId w:val="48"/>
  </w:num>
  <w:num w:numId="50">
    <w:abstractNumId w:val="11"/>
    <w:lvlOverride w:ilvl="0">
      <w:startOverride w:val="2"/>
    </w:lvlOverride>
  </w:num>
  <w:num w:numId="51">
    <w:abstractNumId w:val="31"/>
  </w:num>
  <w:num w:numId="52">
    <w:abstractNumId w:val="15"/>
  </w:num>
  <w:num w:numId="53">
    <w:abstractNumId w:val="20"/>
  </w:num>
  <w:num w:numId="54">
    <w:abstractNumId w:val="51"/>
  </w:num>
  <w:num w:numId="55">
    <w:abstractNumId w:val="13"/>
  </w:num>
  <w:num w:numId="56">
    <w:abstractNumId w:val="1"/>
    <w:lvlOverride w:ilvl="0">
      <w:startOverride w:val="1"/>
    </w:lvlOverride>
  </w:num>
  <w:num w:numId="57">
    <w:abstractNumId w:val="1"/>
    <w:lvlOverride w:ilvl="0">
      <w:startOverride w:val="1"/>
    </w:lvlOverride>
  </w:num>
  <w:num w:numId="58">
    <w:abstractNumId w:val="71"/>
  </w:num>
  <w:num w:numId="59">
    <w:abstractNumId w:val="70"/>
  </w:num>
  <w:num w:numId="60">
    <w:abstractNumId w:val="19"/>
  </w:num>
  <w:num w:numId="61">
    <w:abstractNumId w:val="41"/>
  </w:num>
  <w:num w:numId="62">
    <w:abstractNumId w:val="43"/>
  </w:num>
  <w:num w:numId="63">
    <w:abstractNumId w:val="66"/>
  </w:num>
  <w:num w:numId="64">
    <w:abstractNumId w:val="45"/>
  </w:num>
  <w:num w:numId="65">
    <w:abstractNumId w:val="32"/>
  </w:num>
  <w:num w:numId="66">
    <w:abstractNumId w:val="59"/>
  </w:num>
  <w:num w:numId="67">
    <w:abstractNumId w:val="30"/>
  </w:num>
  <w:num w:numId="68">
    <w:abstractNumId w:val="29"/>
  </w:num>
  <w:num w:numId="69">
    <w:abstractNumId w:val="52"/>
  </w:num>
  <w:num w:numId="70">
    <w:abstractNumId w:val="68"/>
  </w:num>
  <w:num w:numId="71">
    <w:abstractNumId w:val="76"/>
  </w:num>
  <w:num w:numId="72">
    <w:abstractNumId w:val="18"/>
  </w:num>
  <w:num w:numId="73">
    <w:abstractNumId w:val="4"/>
  </w:num>
  <w:num w:numId="74">
    <w:abstractNumId w:val="62"/>
  </w:num>
  <w:num w:numId="75">
    <w:abstractNumId w:val="46"/>
  </w:num>
  <w:num w:numId="76">
    <w:abstractNumId w:val="55"/>
  </w:num>
  <w:num w:numId="77">
    <w:abstractNumId w:val="39"/>
  </w:num>
  <w:num w:numId="78">
    <w:abstractNumId w:val="64"/>
  </w:num>
  <w:num w:numId="79">
    <w:abstractNumId w:val="16"/>
  </w:num>
  <w:num w:numId="80">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hideSpellingErrors/>
  <w:hideGrammaticalErrors/>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77827"/>
    <o:shapelayout v:ext="edit">
      <o:idmap v:ext="edit" data="76"/>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24"/>
    <w:rsid w:val="00002274"/>
    <w:rsid w:val="000029A2"/>
    <w:rsid w:val="000072B2"/>
    <w:rsid w:val="000103E0"/>
    <w:rsid w:val="0001406F"/>
    <w:rsid w:val="000148B5"/>
    <w:rsid w:val="00014E0C"/>
    <w:rsid w:val="000156C9"/>
    <w:rsid w:val="0001665B"/>
    <w:rsid w:val="00017ED0"/>
    <w:rsid w:val="00023E62"/>
    <w:rsid w:val="0002515A"/>
    <w:rsid w:val="00031BC6"/>
    <w:rsid w:val="00034F62"/>
    <w:rsid w:val="000362A7"/>
    <w:rsid w:val="000479E7"/>
    <w:rsid w:val="00051FE2"/>
    <w:rsid w:val="00062981"/>
    <w:rsid w:val="000632DE"/>
    <w:rsid w:val="00063A0B"/>
    <w:rsid w:val="00063B4F"/>
    <w:rsid w:val="00065078"/>
    <w:rsid w:val="0007729B"/>
    <w:rsid w:val="00083850"/>
    <w:rsid w:val="00083EDB"/>
    <w:rsid w:val="00087453"/>
    <w:rsid w:val="00090F45"/>
    <w:rsid w:val="00096537"/>
    <w:rsid w:val="000A0DC7"/>
    <w:rsid w:val="000A1416"/>
    <w:rsid w:val="000A44DE"/>
    <w:rsid w:val="000A7621"/>
    <w:rsid w:val="000B1F92"/>
    <w:rsid w:val="000B36E3"/>
    <w:rsid w:val="000B4D60"/>
    <w:rsid w:val="000B500D"/>
    <w:rsid w:val="000C11D6"/>
    <w:rsid w:val="000C3B62"/>
    <w:rsid w:val="000C5961"/>
    <w:rsid w:val="000C658E"/>
    <w:rsid w:val="000C7CD5"/>
    <w:rsid w:val="000D6C61"/>
    <w:rsid w:val="000D7396"/>
    <w:rsid w:val="000E02DF"/>
    <w:rsid w:val="000E3D81"/>
    <w:rsid w:val="000E40F6"/>
    <w:rsid w:val="000E7C05"/>
    <w:rsid w:val="000F07FA"/>
    <w:rsid w:val="000F2684"/>
    <w:rsid w:val="000F5121"/>
    <w:rsid w:val="000F7673"/>
    <w:rsid w:val="0010338D"/>
    <w:rsid w:val="0011026B"/>
    <w:rsid w:val="00112644"/>
    <w:rsid w:val="00114016"/>
    <w:rsid w:val="00120B9B"/>
    <w:rsid w:val="00120BF9"/>
    <w:rsid w:val="0012512F"/>
    <w:rsid w:val="00125534"/>
    <w:rsid w:val="00127CFD"/>
    <w:rsid w:val="00130A35"/>
    <w:rsid w:val="00133827"/>
    <w:rsid w:val="001371EF"/>
    <w:rsid w:val="001425AC"/>
    <w:rsid w:val="00147770"/>
    <w:rsid w:val="001501BB"/>
    <w:rsid w:val="00152786"/>
    <w:rsid w:val="00154849"/>
    <w:rsid w:val="00161465"/>
    <w:rsid w:val="00170BA1"/>
    <w:rsid w:val="00173088"/>
    <w:rsid w:val="00174133"/>
    <w:rsid w:val="00175777"/>
    <w:rsid w:val="00176ECB"/>
    <w:rsid w:val="00180CEE"/>
    <w:rsid w:val="00183E56"/>
    <w:rsid w:val="00185C30"/>
    <w:rsid w:val="001869DE"/>
    <w:rsid w:val="00186FB6"/>
    <w:rsid w:val="00194FDD"/>
    <w:rsid w:val="001975C0"/>
    <w:rsid w:val="001A370C"/>
    <w:rsid w:val="001A3A90"/>
    <w:rsid w:val="001A6958"/>
    <w:rsid w:val="001A6EC8"/>
    <w:rsid w:val="001B6270"/>
    <w:rsid w:val="001C0FED"/>
    <w:rsid w:val="001C19B2"/>
    <w:rsid w:val="001C2294"/>
    <w:rsid w:val="001C5EA0"/>
    <w:rsid w:val="001C67DC"/>
    <w:rsid w:val="001D1AAA"/>
    <w:rsid w:val="001D1B3E"/>
    <w:rsid w:val="001D3951"/>
    <w:rsid w:val="001D3997"/>
    <w:rsid w:val="001D5B45"/>
    <w:rsid w:val="001E010C"/>
    <w:rsid w:val="001E2022"/>
    <w:rsid w:val="001E6B2F"/>
    <w:rsid w:val="001F1ACA"/>
    <w:rsid w:val="001F4D68"/>
    <w:rsid w:val="001F5894"/>
    <w:rsid w:val="001F5DFC"/>
    <w:rsid w:val="001F7446"/>
    <w:rsid w:val="00202F8E"/>
    <w:rsid w:val="00204150"/>
    <w:rsid w:val="00204273"/>
    <w:rsid w:val="0020549F"/>
    <w:rsid w:val="0021168A"/>
    <w:rsid w:val="00211A58"/>
    <w:rsid w:val="00211A8F"/>
    <w:rsid w:val="00212A52"/>
    <w:rsid w:val="002130B6"/>
    <w:rsid w:val="002369AF"/>
    <w:rsid w:val="00240123"/>
    <w:rsid w:val="00244D08"/>
    <w:rsid w:val="00244F55"/>
    <w:rsid w:val="00245D12"/>
    <w:rsid w:val="002500EC"/>
    <w:rsid w:val="002507B8"/>
    <w:rsid w:val="00250E21"/>
    <w:rsid w:val="002519DF"/>
    <w:rsid w:val="002525D3"/>
    <w:rsid w:val="00252946"/>
    <w:rsid w:val="00252951"/>
    <w:rsid w:val="0025316A"/>
    <w:rsid w:val="00254219"/>
    <w:rsid w:val="00256865"/>
    <w:rsid w:val="0025734A"/>
    <w:rsid w:val="00260B9F"/>
    <w:rsid w:val="00264005"/>
    <w:rsid w:val="002644F9"/>
    <w:rsid w:val="0027236D"/>
    <w:rsid w:val="00274A8E"/>
    <w:rsid w:val="00275387"/>
    <w:rsid w:val="00276B4B"/>
    <w:rsid w:val="00277487"/>
    <w:rsid w:val="00277E64"/>
    <w:rsid w:val="00290782"/>
    <w:rsid w:val="00290C5A"/>
    <w:rsid w:val="0029445B"/>
    <w:rsid w:val="00296103"/>
    <w:rsid w:val="002A04BE"/>
    <w:rsid w:val="002A3393"/>
    <w:rsid w:val="002A58F3"/>
    <w:rsid w:val="002A5C76"/>
    <w:rsid w:val="002B2276"/>
    <w:rsid w:val="002B2F2A"/>
    <w:rsid w:val="002B3672"/>
    <w:rsid w:val="002B3B06"/>
    <w:rsid w:val="002C631B"/>
    <w:rsid w:val="002C75FC"/>
    <w:rsid w:val="002D1A52"/>
    <w:rsid w:val="002D22EF"/>
    <w:rsid w:val="002D51A1"/>
    <w:rsid w:val="002D528B"/>
    <w:rsid w:val="002D56C3"/>
    <w:rsid w:val="002D70C1"/>
    <w:rsid w:val="002D7349"/>
    <w:rsid w:val="002E0E48"/>
    <w:rsid w:val="002E1C14"/>
    <w:rsid w:val="002E1DF6"/>
    <w:rsid w:val="002F1834"/>
    <w:rsid w:val="002F4DD2"/>
    <w:rsid w:val="002F6ADF"/>
    <w:rsid w:val="002F77C5"/>
    <w:rsid w:val="003000D5"/>
    <w:rsid w:val="0030207D"/>
    <w:rsid w:val="00303E74"/>
    <w:rsid w:val="00306E45"/>
    <w:rsid w:val="00307B1C"/>
    <w:rsid w:val="0031054A"/>
    <w:rsid w:val="00311185"/>
    <w:rsid w:val="00312CB1"/>
    <w:rsid w:val="0031479E"/>
    <w:rsid w:val="00316D1E"/>
    <w:rsid w:val="00317BF0"/>
    <w:rsid w:val="00322202"/>
    <w:rsid w:val="0032273F"/>
    <w:rsid w:val="00325139"/>
    <w:rsid w:val="00325328"/>
    <w:rsid w:val="00333147"/>
    <w:rsid w:val="003409AA"/>
    <w:rsid w:val="00345B44"/>
    <w:rsid w:val="003463AC"/>
    <w:rsid w:val="003478FC"/>
    <w:rsid w:val="003504FE"/>
    <w:rsid w:val="00350554"/>
    <w:rsid w:val="00350687"/>
    <w:rsid w:val="003533EC"/>
    <w:rsid w:val="00354E03"/>
    <w:rsid w:val="00355B59"/>
    <w:rsid w:val="00357925"/>
    <w:rsid w:val="00362164"/>
    <w:rsid w:val="003638C7"/>
    <w:rsid w:val="00365116"/>
    <w:rsid w:val="00366537"/>
    <w:rsid w:val="00367D2B"/>
    <w:rsid w:val="00381027"/>
    <w:rsid w:val="0038266B"/>
    <w:rsid w:val="00386308"/>
    <w:rsid w:val="00386E21"/>
    <w:rsid w:val="003900F1"/>
    <w:rsid w:val="00390423"/>
    <w:rsid w:val="0039149C"/>
    <w:rsid w:val="003A1173"/>
    <w:rsid w:val="003A1284"/>
    <w:rsid w:val="003A2155"/>
    <w:rsid w:val="003A4015"/>
    <w:rsid w:val="003A71B3"/>
    <w:rsid w:val="003B2704"/>
    <w:rsid w:val="003B3D44"/>
    <w:rsid w:val="003B3FB9"/>
    <w:rsid w:val="003B471A"/>
    <w:rsid w:val="003C1DCB"/>
    <w:rsid w:val="003C1F0A"/>
    <w:rsid w:val="003C3C0F"/>
    <w:rsid w:val="003D2B15"/>
    <w:rsid w:val="003D4B99"/>
    <w:rsid w:val="003D610D"/>
    <w:rsid w:val="003E0239"/>
    <w:rsid w:val="003E3AB3"/>
    <w:rsid w:val="003E5826"/>
    <w:rsid w:val="003E6752"/>
    <w:rsid w:val="003F0E0D"/>
    <w:rsid w:val="003F4318"/>
    <w:rsid w:val="003F4425"/>
    <w:rsid w:val="003F4AD2"/>
    <w:rsid w:val="00400B07"/>
    <w:rsid w:val="0040181F"/>
    <w:rsid w:val="00402D40"/>
    <w:rsid w:val="00404E22"/>
    <w:rsid w:val="0040755D"/>
    <w:rsid w:val="004153CB"/>
    <w:rsid w:val="004154EF"/>
    <w:rsid w:val="00421E46"/>
    <w:rsid w:val="0042713A"/>
    <w:rsid w:val="004276DD"/>
    <w:rsid w:val="00430A62"/>
    <w:rsid w:val="00432AE7"/>
    <w:rsid w:val="0043307F"/>
    <w:rsid w:val="00433C7F"/>
    <w:rsid w:val="0043602D"/>
    <w:rsid w:val="00441B95"/>
    <w:rsid w:val="00444CDD"/>
    <w:rsid w:val="0045065D"/>
    <w:rsid w:val="00450C4D"/>
    <w:rsid w:val="0045424D"/>
    <w:rsid w:val="004553CE"/>
    <w:rsid w:val="00455D7E"/>
    <w:rsid w:val="0045704A"/>
    <w:rsid w:val="004570E1"/>
    <w:rsid w:val="00457B19"/>
    <w:rsid w:val="00460732"/>
    <w:rsid w:val="0046185B"/>
    <w:rsid w:val="0046294C"/>
    <w:rsid w:val="004633F7"/>
    <w:rsid w:val="004636C2"/>
    <w:rsid w:val="00464B15"/>
    <w:rsid w:val="0046576A"/>
    <w:rsid w:val="00470ECD"/>
    <w:rsid w:val="00474DF3"/>
    <w:rsid w:val="004759C4"/>
    <w:rsid w:val="004760A6"/>
    <w:rsid w:val="00476536"/>
    <w:rsid w:val="0047682B"/>
    <w:rsid w:val="004771D5"/>
    <w:rsid w:val="00480417"/>
    <w:rsid w:val="00485BC0"/>
    <w:rsid w:val="0049003E"/>
    <w:rsid w:val="00490ECB"/>
    <w:rsid w:val="004978D5"/>
    <w:rsid w:val="004A074E"/>
    <w:rsid w:val="004B18E5"/>
    <w:rsid w:val="004B2BAB"/>
    <w:rsid w:val="004B4406"/>
    <w:rsid w:val="004B4483"/>
    <w:rsid w:val="004C75BD"/>
    <w:rsid w:val="004C7A55"/>
    <w:rsid w:val="004D079B"/>
    <w:rsid w:val="004D2740"/>
    <w:rsid w:val="004D7647"/>
    <w:rsid w:val="004E003F"/>
    <w:rsid w:val="004E310D"/>
    <w:rsid w:val="004E4AFD"/>
    <w:rsid w:val="004E5059"/>
    <w:rsid w:val="004E5D67"/>
    <w:rsid w:val="004E61B4"/>
    <w:rsid w:val="004F2272"/>
    <w:rsid w:val="004F24AE"/>
    <w:rsid w:val="004F754D"/>
    <w:rsid w:val="00503EA2"/>
    <w:rsid w:val="00505D03"/>
    <w:rsid w:val="0050720A"/>
    <w:rsid w:val="0050775F"/>
    <w:rsid w:val="00507CCA"/>
    <w:rsid w:val="00514381"/>
    <w:rsid w:val="00515B11"/>
    <w:rsid w:val="00515B4B"/>
    <w:rsid w:val="005209E4"/>
    <w:rsid w:val="00520B25"/>
    <w:rsid w:val="00522AA0"/>
    <w:rsid w:val="005244A9"/>
    <w:rsid w:val="00526C8D"/>
    <w:rsid w:val="005303AC"/>
    <w:rsid w:val="00531A14"/>
    <w:rsid w:val="005353E8"/>
    <w:rsid w:val="005355E6"/>
    <w:rsid w:val="00536E92"/>
    <w:rsid w:val="00543CAF"/>
    <w:rsid w:val="00551987"/>
    <w:rsid w:val="00554384"/>
    <w:rsid w:val="0055712B"/>
    <w:rsid w:val="00560915"/>
    <w:rsid w:val="00567077"/>
    <w:rsid w:val="005748F6"/>
    <w:rsid w:val="00575842"/>
    <w:rsid w:val="005770B1"/>
    <w:rsid w:val="00581086"/>
    <w:rsid w:val="005842A7"/>
    <w:rsid w:val="005844BD"/>
    <w:rsid w:val="0059291B"/>
    <w:rsid w:val="00594419"/>
    <w:rsid w:val="00594D86"/>
    <w:rsid w:val="00597BE7"/>
    <w:rsid w:val="005A6849"/>
    <w:rsid w:val="005A6B72"/>
    <w:rsid w:val="005B00EC"/>
    <w:rsid w:val="005B274E"/>
    <w:rsid w:val="005B590E"/>
    <w:rsid w:val="005B7625"/>
    <w:rsid w:val="005C00B7"/>
    <w:rsid w:val="005C06CE"/>
    <w:rsid w:val="005C21C8"/>
    <w:rsid w:val="005C29BB"/>
    <w:rsid w:val="005C7A76"/>
    <w:rsid w:val="005D0DC3"/>
    <w:rsid w:val="005D2AFD"/>
    <w:rsid w:val="005D5D49"/>
    <w:rsid w:val="005E4771"/>
    <w:rsid w:val="005E478F"/>
    <w:rsid w:val="005E4C0F"/>
    <w:rsid w:val="005F00C1"/>
    <w:rsid w:val="005F0DC5"/>
    <w:rsid w:val="005F257B"/>
    <w:rsid w:val="005F261C"/>
    <w:rsid w:val="005F2F61"/>
    <w:rsid w:val="006017B6"/>
    <w:rsid w:val="00603359"/>
    <w:rsid w:val="00610F6A"/>
    <w:rsid w:val="00614668"/>
    <w:rsid w:val="00615F88"/>
    <w:rsid w:val="00617A14"/>
    <w:rsid w:val="00623132"/>
    <w:rsid w:val="0062329C"/>
    <w:rsid w:val="00624B9C"/>
    <w:rsid w:val="00626AEB"/>
    <w:rsid w:val="00631970"/>
    <w:rsid w:val="00631E94"/>
    <w:rsid w:val="00642FA7"/>
    <w:rsid w:val="00643AC9"/>
    <w:rsid w:val="00647F48"/>
    <w:rsid w:val="006553DB"/>
    <w:rsid w:val="00655BBE"/>
    <w:rsid w:val="00660782"/>
    <w:rsid w:val="00674C3B"/>
    <w:rsid w:val="006755AD"/>
    <w:rsid w:val="006772DC"/>
    <w:rsid w:val="00677BE9"/>
    <w:rsid w:val="00681B69"/>
    <w:rsid w:val="00681CD0"/>
    <w:rsid w:val="00681DF3"/>
    <w:rsid w:val="00684AC4"/>
    <w:rsid w:val="00685AAB"/>
    <w:rsid w:val="00686DDE"/>
    <w:rsid w:val="00693D26"/>
    <w:rsid w:val="006963A0"/>
    <w:rsid w:val="006A233C"/>
    <w:rsid w:val="006A24AD"/>
    <w:rsid w:val="006A2F68"/>
    <w:rsid w:val="006A68DF"/>
    <w:rsid w:val="006B07D7"/>
    <w:rsid w:val="006B2E82"/>
    <w:rsid w:val="006B7151"/>
    <w:rsid w:val="006B777E"/>
    <w:rsid w:val="006C2EDC"/>
    <w:rsid w:val="006C484E"/>
    <w:rsid w:val="006C5CF0"/>
    <w:rsid w:val="006C5E93"/>
    <w:rsid w:val="006D4056"/>
    <w:rsid w:val="006D6ECC"/>
    <w:rsid w:val="006E0E83"/>
    <w:rsid w:val="006E2C2F"/>
    <w:rsid w:val="006E2E6F"/>
    <w:rsid w:val="006E5BAE"/>
    <w:rsid w:val="006E605F"/>
    <w:rsid w:val="006F5B3B"/>
    <w:rsid w:val="006F5B52"/>
    <w:rsid w:val="006F7E97"/>
    <w:rsid w:val="00701402"/>
    <w:rsid w:val="00701616"/>
    <w:rsid w:val="00707074"/>
    <w:rsid w:val="00707416"/>
    <w:rsid w:val="007074CC"/>
    <w:rsid w:val="007105C7"/>
    <w:rsid w:val="0071169F"/>
    <w:rsid w:val="00711EF0"/>
    <w:rsid w:val="007120DC"/>
    <w:rsid w:val="00713E28"/>
    <w:rsid w:val="00721DD7"/>
    <w:rsid w:val="00725654"/>
    <w:rsid w:val="007279A5"/>
    <w:rsid w:val="0073285C"/>
    <w:rsid w:val="00734F74"/>
    <w:rsid w:val="00736101"/>
    <w:rsid w:val="00736CF0"/>
    <w:rsid w:val="00741BF1"/>
    <w:rsid w:val="00745B82"/>
    <w:rsid w:val="007535F2"/>
    <w:rsid w:val="007543CE"/>
    <w:rsid w:val="00760723"/>
    <w:rsid w:val="007628EA"/>
    <w:rsid w:val="00767234"/>
    <w:rsid w:val="00770706"/>
    <w:rsid w:val="00772C94"/>
    <w:rsid w:val="007753A3"/>
    <w:rsid w:val="00780D3C"/>
    <w:rsid w:val="007837F2"/>
    <w:rsid w:val="00784A86"/>
    <w:rsid w:val="00786CC4"/>
    <w:rsid w:val="00795EFA"/>
    <w:rsid w:val="007975D8"/>
    <w:rsid w:val="007A1C47"/>
    <w:rsid w:val="007A1E70"/>
    <w:rsid w:val="007A2490"/>
    <w:rsid w:val="007A47D5"/>
    <w:rsid w:val="007B4216"/>
    <w:rsid w:val="007C2D31"/>
    <w:rsid w:val="007C3915"/>
    <w:rsid w:val="007C7D42"/>
    <w:rsid w:val="007D068A"/>
    <w:rsid w:val="007D074F"/>
    <w:rsid w:val="007D19D2"/>
    <w:rsid w:val="007D5F21"/>
    <w:rsid w:val="007F66F3"/>
    <w:rsid w:val="007F6BDB"/>
    <w:rsid w:val="007F70D9"/>
    <w:rsid w:val="0080130A"/>
    <w:rsid w:val="008039A1"/>
    <w:rsid w:val="008049C4"/>
    <w:rsid w:val="00804EB5"/>
    <w:rsid w:val="00813C3D"/>
    <w:rsid w:val="008141C4"/>
    <w:rsid w:val="00816DC1"/>
    <w:rsid w:val="008250AE"/>
    <w:rsid w:val="00826D3E"/>
    <w:rsid w:val="0082788C"/>
    <w:rsid w:val="00831389"/>
    <w:rsid w:val="00831878"/>
    <w:rsid w:val="008323E5"/>
    <w:rsid w:val="008329E7"/>
    <w:rsid w:val="00833484"/>
    <w:rsid w:val="00834DF2"/>
    <w:rsid w:val="008365BF"/>
    <w:rsid w:val="00840DFA"/>
    <w:rsid w:val="008414D8"/>
    <w:rsid w:val="008417BF"/>
    <w:rsid w:val="00843AD0"/>
    <w:rsid w:val="008451CC"/>
    <w:rsid w:val="008473BF"/>
    <w:rsid w:val="008518BC"/>
    <w:rsid w:val="00863CE5"/>
    <w:rsid w:val="00863EFB"/>
    <w:rsid w:val="0086477F"/>
    <w:rsid w:val="00867059"/>
    <w:rsid w:val="00875FDD"/>
    <w:rsid w:val="00883464"/>
    <w:rsid w:val="008842D6"/>
    <w:rsid w:val="00885A08"/>
    <w:rsid w:val="00885F9F"/>
    <w:rsid w:val="00886CA3"/>
    <w:rsid w:val="00887AD9"/>
    <w:rsid w:val="0089005A"/>
    <w:rsid w:val="00890D30"/>
    <w:rsid w:val="00891575"/>
    <w:rsid w:val="00891786"/>
    <w:rsid w:val="00892EC1"/>
    <w:rsid w:val="00893DA1"/>
    <w:rsid w:val="008A187E"/>
    <w:rsid w:val="008A5252"/>
    <w:rsid w:val="008A62FC"/>
    <w:rsid w:val="008B2391"/>
    <w:rsid w:val="008B395F"/>
    <w:rsid w:val="008B3F59"/>
    <w:rsid w:val="008B40A1"/>
    <w:rsid w:val="008C3D68"/>
    <w:rsid w:val="008C4150"/>
    <w:rsid w:val="008C7214"/>
    <w:rsid w:val="008C7993"/>
    <w:rsid w:val="008D0A90"/>
    <w:rsid w:val="008D13FA"/>
    <w:rsid w:val="008D29F6"/>
    <w:rsid w:val="008D7A0E"/>
    <w:rsid w:val="008E22AE"/>
    <w:rsid w:val="008E3230"/>
    <w:rsid w:val="008F1788"/>
    <w:rsid w:val="008F20C5"/>
    <w:rsid w:val="008F50B3"/>
    <w:rsid w:val="008F76AB"/>
    <w:rsid w:val="009057DD"/>
    <w:rsid w:val="00907F0E"/>
    <w:rsid w:val="0091040B"/>
    <w:rsid w:val="0091295B"/>
    <w:rsid w:val="009164FE"/>
    <w:rsid w:val="00916B77"/>
    <w:rsid w:val="00922DEA"/>
    <w:rsid w:val="0092320A"/>
    <w:rsid w:val="009260E2"/>
    <w:rsid w:val="009436D7"/>
    <w:rsid w:val="00945D9F"/>
    <w:rsid w:val="00946847"/>
    <w:rsid w:val="00953E79"/>
    <w:rsid w:val="0095587B"/>
    <w:rsid w:val="00955B61"/>
    <w:rsid w:val="009570CE"/>
    <w:rsid w:val="00960BFA"/>
    <w:rsid w:val="009629E9"/>
    <w:rsid w:val="00964950"/>
    <w:rsid w:val="00976D51"/>
    <w:rsid w:val="00984E77"/>
    <w:rsid w:val="009867BD"/>
    <w:rsid w:val="00987563"/>
    <w:rsid w:val="0099110F"/>
    <w:rsid w:val="009924EE"/>
    <w:rsid w:val="00995094"/>
    <w:rsid w:val="009956A5"/>
    <w:rsid w:val="009961A4"/>
    <w:rsid w:val="009A0B8B"/>
    <w:rsid w:val="009A0F51"/>
    <w:rsid w:val="009A3EEA"/>
    <w:rsid w:val="009A56F8"/>
    <w:rsid w:val="009B13F5"/>
    <w:rsid w:val="009B4E73"/>
    <w:rsid w:val="009B5DEC"/>
    <w:rsid w:val="009B7375"/>
    <w:rsid w:val="009C58E5"/>
    <w:rsid w:val="009C67D1"/>
    <w:rsid w:val="009D257B"/>
    <w:rsid w:val="009D26F5"/>
    <w:rsid w:val="009E0CE3"/>
    <w:rsid w:val="009E124F"/>
    <w:rsid w:val="009E194E"/>
    <w:rsid w:val="009E291E"/>
    <w:rsid w:val="009E2E08"/>
    <w:rsid w:val="009E507A"/>
    <w:rsid w:val="009E6C34"/>
    <w:rsid w:val="009F1968"/>
    <w:rsid w:val="009F3973"/>
    <w:rsid w:val="009F7169"/>
    <w:rsid w:val="00A10D53"/>
    <w:rsid w:val="00A12AB8"/>
    <w:rsid w:val="00A12BCF"/>
    <w:rsid w:val="00A13BA2"/>
    <w:rsid w:val="00A140E5"/>
    <w:rsid w:val="00A20163"/>
    <w:rsid w:val="00A23078"/>
    <w:rsid w:val="00A23349"/>
    <w:rsid w:val="00A23C3D"/>
    <w:rsid w:val="00A24FB5"/>
    <w:rsid w:val="00A3142B"/>
    <w:rsid w:val="00A32180"/>
    <w:rsid w:val="00A37949"/>
    <w:rsid w:val="00A4111E"/>
    <w:rsid w:val="00A42396"/>
    <w:rsid w:val="00A603C9"/>
    <w:rsid w:val="00A61CCE"/>
    <w:rsid w:val="00A704A2"/>
    <w:rsid w:val="00A709F7"/>
    <w:rsid w:val="00A7500A"/>
    <w:rsid w:val="00A84ADA"/>
    <w:rsid w:val="00A850BD"/>
    <w:rsid w:val="00A945DF"/>
    <w:rsid w:val="00A947CE"/>
    <w:rsid w:val="00AA69FF"/>
    <w:rsid w:val="00AB2C09"/>
    <w:rsid w:val="00AB464D"/>
    <w:rsid w:val="00AB4D78"/>
    <w:rsid w:val="00AB56D2"/>
    <w:rsid w:val="00AB6DC3"/>
    <w:rsid w:val="00AB7318"/>
    <w:rsid w:val="00AC0F2D"/>
    <w:rsid w:val="00AC5BF9"/>
    <w:rsid w:val="00AC60B8"/>
    <w:rsid w:val="00AC7F30"/>
    <w:rsid w:val="00AD0012"/>
    <w:rsid w:val="00AE05FE"/>
    <w:rsid w:val="00AF0799"/>
    <w:rsid w:val="00AF150C"/>
    <w:rsid w:val="00AF37E4"/>
    <w:rsid w:val="00B00F01"/>
    <w:rsid w:val="00B01605"/>
    <w:rsid w:val="00B07D70"/>
    <w:rsid w:val="00B10398"/>
    <w:rsid w:val="00B13064"/>
    <w:rsid w:val="00B14022"/>
    <w:rsid w:val="00B1444C"/>
    <w:rsid w:val="00B1554B"/>
    <w:rsid w:val="00B15D63"/>
    <w:rsid w:val="00B30E7D"/>
    <w:rsid w:val="00B31433"/>
    <w:rsid w:val="00B35630"/>
    <w:rsid w:val="00B36A57"/>
    <w:rsid w:val="00B4110E"/>
    <w:rsid w:val="00B42A88"/>
    <w:rsid w:val="00B47FA0"/>
    <w:rsid w:val="00B564EF"/>
    <w:rsid w:val="00B57AF0"/>
    <w:rsid w:val="00B60524"/>
    <w:rsid w:val="00B60D8F"/>
    <w:rsid w:val="00B637ED"/>
    <w:rsid w:val="00B67E71"/>
    <w:rsid w:val="00B71C6A"/>
    <w:rsid w:val="00B778C3"/>
    <w:rsid w:val="00B80524"/>
    <w:rsid w:val="00B86076"/>
    <w:rsid w:val="00B87126"/>
    <w:rsid w:val="00B91E45"/>
    <w:rsid w:val="00B959C8"/>
    <w:rsid w:val="00B963F5"/>
    <w:rsid w:val="00B964ED"/>
    <w:rsid w:val="00BA1D95"/>
    <w:rsid w:val="00BA752F"/>
    <w:rsid w:val="00BB0F97"/>
    <w:rsid w:val="00BB1825"/>
    <w:rsid w:val="00BB4EEE"/>
    <w:rsid w:val="00BB6759"/>
    <w:rsid w:val="00BC31E6"/>
    <w:rsid w:val="00BC6251"/>
    <w:rsid w:val="00BD4AA7"/>
    <w:rsid w:val="00BD676C"/>
    <w:rsid w:val="00BD7269"/>
    <w:rsid w:val="00BE3158"/>
    <w:rsid w:val="00BE5D14"/>
    <w:rsid w:val="00BE6D7D"/>
    <w:rsid w:val="00BF0242"/>
    <w:rsid w:val="00BF1264"/>
    <w:rsid w:val="00BF28FC"/>
    <w:rsid w:val="00C01D7B"/>
    <w:rsid w:val="00C0269E"/>
    <w:rsid w:val="00C052B5"/>
    <w:rsid w:val="00C06763"/>
    <w:rsid w:val="00C06935"/>
    <w:rsid w:val="00C12A45"/>
    <w:rsid w:val="00C13C69"/>
    <w:rsid w:val="00C16ADC"/>
    <w:rsid w:val="00C17E57"/>
    <w:rsid w:val="00C201D7"/>
    <w:rsid w:val="00C21F02"/>
    <w:rsid w:val="00C25C7C"/>
    <w:rsid w:val="00C305F0"/>
    <w:rsid w:val="00C3147C"/>
    <w:rsid w:val="00C31D80"/>
    <w:rsid w:val="00C332D6"/>
    <w:rsid w:val="00C347E7"/>
    <w:rsid w:val="00C34D17"/>
    <w:rsid w:val="00C35E25"/>
    <w:rsid w:val="00C36912"/>
    <w:rsid w:val="00C36F52"/>
    <w:rsid w:val="00C37F32"/>
    <w:rsid w:val="00C41F1B"/>
    <w:rsid w:val="00C44352"/>
    <w:rsid w:val="00C446BD"/>
    <w:rsid w:val="00C44EAC"/>
    <w:rsid w:val="00C51440"/>
    <w:rsid w:val="00C61B0F"/>
    <w:rsid w:val="00C65456"/>
    <w:rsid w:val="00C72AE1"/>
    <w:rsid w:val="00C73531"/>
    <w:rsid w:val="00C76163"/>
    <w:rsid w:val="00C779BB"/>
    <w:rsid w:val="00C81235"/>
    <w:rsid w:val="00C8195C"/>
    <w:rsid w:val="00C81FA9"/>
    <w:rsid w:val="00C86A2F"/>
    <w:rsid w:val="00C90EC5"/>
    <w:rsid w:val="00C94941"/>
    <w:rsid w:val="00C94CD7"/>
    <w:rsid w:val="00C94DFB"/>
    <w:rsid w:val="00C962A7"/>
    <w:rsid w:val="00CA0902"/>
    <w:rsid w:val="00CA17DA"/>
    <w:rsid w:val="00CA4E02"/>
    <w:rsid w:val="00CA6D31"/>
    <w:rsid w:val="00CB1922"/>
    <w:rsid w:val="00CB40B0"/>
    <w:rsid w:val="00CB6DE4"/>
    <w:rsid w:val="00CB7BAD"/>
    <w:rsid w:val="00CC0F94"/>
    <w:rsid w:val="00CC5D42"/>
    <w:rsid w:val="00CD041E"/>
    <w:rsid w:val="00CD2512"/>
    <w:rsid w:val="00CD277B"/>
    <w:rsid w:val="00CD450C"/>
    <w:rsid w:val="00CE0385"/>
    <w:rsid w:val="00CE24A5"/>
    <w:rsid w:val="00CE2D81"/>
    <w:rsid w:val="00CE6EED"/>
    <w:rsid w:val="00CE6FAD"/>
    <w:rsid w:val="00CF0D1A"/>
    <w:rsid w:val="00CF1178"/>
    <w:rsid w:val="00CF20AF"/>
    <w:rsid w:val="00CF2499"/>
    <w:rsid w:val="00CF2A5A"/>
    <w:rsid w:val="00D01637"/>
    <w:rsid w:val="00D03A98"/>
    <w:rsid w:val="00D03F01"/>
    <w:rsid w:val="00D04FA4"/>
    <w:rsid w:val="00D07A53"/>
    <w:rsid w:val="00D10E7A"/>
    <w:rsid w:val="00D11F0C"/>
    <w:rsid w:val="00D14945"/>
    <w:rsid w:val="00D204CC"/>
    <w:rsid w:val="00D222AF"/>
    <w:rsid w:val="00D22590"/>
    <w:rsid w:val="00D2559F"/>
    <w:rsid w:val="00D26F44"/>
    <w:rsid w:val="00D31431"/>
    <w:rsid w:val="00D32AFA"/>
    <w:rsid w:val="00D32BBD"/>
    <w:rsid w:val="00D443B3"/>
    <w:rsid w:val="00D44429"/>
    <w:rsid w:val="00D44DF4"/>
    <w:rsid w:val="00D451D7"/>
    <w:rsid w:val="00D464D2"/>
    <w:rsid w:val="00D46EEC"/>
    <w:rsid w:val="00D519E5"/>
    <w:rsid w:val="00D57784"/>
    <w:rsid w:val="00D6310E"/>
    <w:rsid w:val="00D74E3D"/>
    <w:rsid w:val="00D756F8"/>
    <w:rsid w:val="00D76D02"/>
    <w:rsid w:val="00D820A5"/>
    <w:rsid w:val="00D839B1"/>
    <w:rsid w:val="00D90FF8"/>
    <w:rsid w:val="00D91807"/>
    <w:rsid w:val="00D970D1"/>
    <w:rsid w:val="00DA627F"/>
    <w:rsid w:val="00DB1E63"/>
    <w:rsid w:val="00DB3D62"/>
    <w:rsid w:val="00DB465D"/>
    <w:rsid w:val="00DB536F"/>
    <w:rsid w:val="00DC2E4E"/>
    <w:rsid w:val="00DC7819"/>
    <w:rsid w:val="00DD0EB2"/>
    <w:rsid w:val="00DD4536"/>
    <w:rsid w:val="00DD50B7"/>
    <w:rsid w:val="00DD605B"/>
    <w:rsid w:val="00DE0374"/>
    <w:rsid w:val="00DE11AB"/>
    <w:rsid w:val="00DE2F41"/>
    <w:rsid w:val="00DE3109"/>
    <w:rsid w:val="00DE372E"/>
    <w:rsid w:val="00DE53F5"/>
    <w:rsid w:val="00DE663F"/>
    <w:rsid w:val="00DF0D91"/>
    <w:rsid w:val="00DF19F2"/>
    <w:rsid w:val="00DF2B4F"/>
    <w:rsid w:val="00DF5589"/>
    <w:rsid w:val="00DF5E3E"/>
    <w:rsid w:val="00E00375"/>
    <w:rsid w:val="00E01358"/>
    <w:rsid w:val="00E031C8"/>
    <w:rsid w:val="00E03676"/>
    <w:rsid w:val="00E03FD6"/>
    <w:rsid w:val="00E041D6"/>
    <w:rsid w:val="00E10915"/>
    <w:rsid w:val="00E12BED"/>
    <w:rsid w:val="00E139CA"/>
    <w:rsid w:val="00E15F53"/>
    <w:rsid w:val="00E21E00"/>
    <w:rsid w:val="00E240C6"/>
    <w:rsid w:val="00E26E82"/>
    <w:rsid w:val="00E270ED"/>
    <w:rsid w:val="00E31963"/>
    <w:rsid w:val="00E347A6"/>
    <w:rsid w:val="00E34A64"/>
    <w:rsid w:val="00E37165"/>
    <w:rsid w:val="00E37981"/>
    <w:rsid w:val="00E41B56"/>
    <w:rsid w:val="00E44E53"/>
    <w:rsid w:val="00E45F1A"/>
    <w:rsid w:val="00E46793"/>
    <w:rsid w:val="00E50D64"/>
    <w:rsid w:val="00E54F68"/>
    <w:rsid w:val="00E56126"/>
    <w:rsid w:val="00E56862"/>
    <w:rsid w:val="00E57541"/>
    <w:rsid w:val="00E6418D"/>
    <w:rsid w:val="00E6635F"/>
    <w:rsid w:val="00E66685"/>
    <w:rsid w:val="00E66D7A"/>
    <w:rsid w:val="00E74074"/>
    <w:rsid w:val="00E74C67"/>
    <w:rsid w:val="00E74EBD"/>
    <w:rsid w:val="00E87905"/>
    <w:rsid w:val="00E901F4"/>
    <w:rsid w:val="00E95FB9"/>
    <w:rsid w:val="00EA0DD5"/>
    <w:rsid w:val="00EA1D62"/>
    <w:rsid w:val="00EA31E8"/>
    <w:rsid w:val="00EB049E"/>
    <w:rsid w:val="00EB0D05"/>
    <w:rsid w:val="00EC12D8"/>
    <w:rsid w:val="00EC21B8"/>
    <w:rsid w:val="00EC33BE"/>
    <w:rsid w:val="00EC3601"/>
    <w:rsid w:val="00EC36D8"/>
    <w:rsid w:val="00ED31D4"/>
    <w:rsid w:val="00ED46FE"/>
    <w:rsid w:val="00ED531B"/>
    <w:rsid w:val="00EE1207"/>
    <w:rsid w:val="00EE36B4"/>
    <w:rsid w:val="00EE38F4"/>
    <w:rsid w:val="00EE3AC3"/>
    <w:rsid w:val="00EF1EEC"/>
    <w:rsid w:val="00EF694A"/>
    <w:rsid w:val="00EF7D56"/>
    <w:rsid w:val="00F026E8"/>
    <w:rsid w:val="00F04DAF"/>
    <w:rsid w:val="00F05287"/>
    <w:rsid w:val="00F054C7"/>
    <w:rsid w:val="00F05F45"/>
    <w:rsid w:val="00F071B4"/>
    <w:rsid w:val="00F10208"/>
    <w:rsid w:val="00F12D35"/>
    <w:rsid w:val="00F13548"/>
    <w:rsid w:val="00F14564"/>
    <w:rsid w:val="00F148B9"/>
    <w:rsid w:val="00F14D6B"/>
    <w:rsid w:val="00F21C2A"/>
    <w:rsid w:val="00F237B0"/>
    <w:rsid w:val="00F258DF"/>
    <w:rsid w:val="00F25BC9"/>
    <w:rsid w:val="00F26DE9"/>
    <w:rsid w:val="00F27017"/>
    <w:rsid w:val="00F31F85"/>
    <w:rsid w:val="00F35EEF"/>
    <w:rsid w:val="00F36624"/>
    <w:rsid w:val="00F36CEF"/>
    <w:rsid w:val="00F4109F"/>
    <w:rsid w:val="00F4406D"/>
    <w:rsid w:val="00F500AC"/>
    <w:rsid w:val="00F61465"/>
    <w:rsid w:val="00F66FB3"/>
    <w:rsid w:val="00F70B1A"/>
    <w:rsid w:val="00F73137"/>
    <w:rsid w:val="00F74EF6"/>
    <w:rsid w:val="00F769A3"/>
    <w:rsid w:val="00F76BFE"/>
    <w:rsid w:val="00F76F15"/>
    <w:rsid w:val="00F80A62"/>
    <w:rsid w:val="00F83CCB"/>
    <w:rsid w:val="00F91F8E"/>
    <w:rsid w:val="00F92178"/>
    <w:rsid w:val="00F942D7"/>
    <w:rsid w:val="00F96171"/>
    <w:rsid w:val="00FA0EFD"/>
    <w:rsid w:val="00FA1F9C"/>
    <w:rsid w:val="00FA31E8"/>
    <w:rsid w:val="00FA46F7"/>
    <w:rsid w:val="00FA592E"/>
    <w:rsid w:val="00FB6A57"/>
    <w:rsid w:val="00FC03E4"/>
    <w:rsid w:val="00FC1767"/>
    <w:rsid w:val="00FC3652"/>
    <w:rsid w:val="00FD01A0"/>
    <w:rsid w:val="00FD1890"/>
    <w:rsid w:val="00FD3570"/>
    <w:rsid w:val="00FD3A5E"/>
    <w:rsid w:val="00FD6544"/>
    <w:rsid w:val="00FD6C7A"/>
    <w:rsid w:val="00FD7D6C"/>
    <w:rsid w:val="00FE41E6"/>
    <w:rsid w:val="00FE4A90"/>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7"/>
    <o:shapelayout v:ext="edit">
      <o:idmap v:ext="edit" data="1"/>
    </o:shapelayout>
  </w:shapeDefaults>
  <w:decimalSymbol w:val="."/>
  <w:listSeparator w:val=","/>
  <w14:docId w14:val="1AE0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LY ANOTHER STYLE"/>
    <w:qFormat/>
    <w:rsid w:val="003533EC"/>
    <w:pPr>
      <w:spacing w:after="160" w:line="259"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6A24AD"/>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6A24AD"/>
    <w:pPr>
      <w:outlineLvl w:val="1"/>
    </w:pPr>
    <w:rPr>
      <w:color w:val="808080"/>
    </w:rPr>
  </w:style>
  <w:style w:type="paragraph" w:styleId="Heading3">
    <w:name w:val="heading 3"/>
    <w:aliases w:val="h3,Level 3 Topic Heading"/>
    <w:basedOn w:val="Heading1"/>
    <w:next w:val="Text"/>
    <w:qFormat/>
    <w:rsid w:val="006A24AD"/>
    <w:pPr>
      <w:outlineLvl w:val="2"/>
    </w:pPr>
    <w:rPr>
      <w:color w:val="C0C0C0"/>
    </w:rPr>
  </w:style>
  <w:style w:type="paragraph" w:styleId="Heading4">
    <w:name w:val="heading 4"/>
    <w:aliases w:val="h4,First Subheading"/>
    <w:basedOn w:val="Heading1"/>
    <w:next w:val="Text"/>
    <w:qFormat/>
    <w:rsid w:val="006A24AD"/>
    <w:pPr>
      <w:spacing w:line="320" w:lineRule="exact"/>
      <w:outlineLvl w:val="3"/>
    </w:pPr>
    <w:rPr>
      <w:sz w:val="28"/>
    </w:rPr>
  </w:style>
  <w:style w:type="paragraph" w:styleId="Heading5">
    <w:name w:val="heading 5"/>
    <w:aliases w:val="h5,Second Subheading"/>
    <w:basedOn w:val="Heading1"/>
    <w:next w:val="Text"/>
    <w:qFormat/>
    <w:rsid w:val="006A24AD"/>
    <w:pPr>
      <w:spacing w:line="300" w:lineRule="exact"/>
      <w:outlineLvl w:val="4"/>
    </w:pPr>
    <w:rPr>
      <w:sz w:val="26"/>
    </w:rPr>
  </w:style>
  <w:style w:type="paragraph" w:styleId="Heading6">
    <w:name w:val="heading 6"/>
    <w:aliases w:val="h6,Third Subheading"/>
    <w:basedOn w:val="Heading1"/>
    <w:next w:val="Text"/>
    <w:qFormat/>
    <w:rsid w:val="006A24AD"/>
    <w:pPr>
      <w:spacing w:line="240" w:lineRule="exact"/>
      <w:outlineLvl w:val="5"/>
    </w:pPr>
    <w:rPr>
      <w:sz w:val="20"/>
    </w:rPr>
  </w:style>
  <w:style w:type="character" w:default="1" w:styleId="DefaultParagraphFont">
    <w:name w:val="Default Paragraph Font"/>
    <w:uiPriority w:val="1"/>
    <w:semiHidden/>
    <w:unhideWhenUsed/>
    <w:rsid w:val="003533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33EC"/>
  </w:style>
  <w:style w:type="paragraph" w:customStyle="1" w:styleId="Text">
    <w:name w:val="Text"/>
    <w:aliases w:val="t"/>
    <w:link w:val="APPLYANOTHERSTYLECharChar"/>
    <w:rsid w:val="006A24AD"/>
    <w:pPr>
      <w:spacing w:before="60" w:after="60" w:line="260" w:lineRule="exact"/>
    </w:pPr>
    <w:rPr>
      <w:rFonts w:ascii="Verdana" w:hAnsi="Verdana"/>
      <w:color w:val="000000"/>
    </w:rPr>
  </w:style>
  <w:style w:type="paragraph" w:customStyle="1" w:styleId="Figure">
    <w:name w:val="Figure"/>
    <w:aliases w:val="fig"/>
    <w:basedOn w:val="Text"/>
    <w:next w:val="Text"/>
    <w:rsid w:val="006A24AD"/>
    <w:pPr>
      <w:spacing w:after="180" w:line="240" w:lineRule="auto"/>
    </w:pPr>
  </w:style>
  <w:style w:type="paragraph" w:customStyle="1" w:styleId="Code">
    <w:name w:val="Code"/>
    <w:aliases w:val="c"/>
    <w:link w:val="CodeChar"/>
    <w:rsid w:val="006A24AD"/>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6A24AD"/>
    <w:rPr>
      <w:b/>
    </w:rPr>
  </w:style>
  <w:style w:type="paragraph" w:customStyle="1" w:styleId="TextinList2">
    <w:name w:val="Text in List 2"/>
    <w:aliases w:val="t2"/>
    <w:basedOn w:val="Text"/>
    <w:rsid w:val="006A24AD"/>
    <w:pPr>
      <w:ind w:left="720"/>
    </w:pPr>
  </w:style>
  <w:style w:type="paragraph" w:customStyle="1" w:styleId="Label">
    <w:name w:val="Label"/>
    <w:aliases w:val="l"/>
    <w:basedOn w:val="Text"/>
    <w:next w:val="Text"/>
    <w:rsid w:val="006A24AD"/>
    <w:rPr>
      <w:b/>
    </w:rPr>
  </w:style>
  <w:style w:type="paragraph" w:styleId="FootnoteText">
    <w:name w:val="footnote text"/>
    <w:aliases w:val="ft,Used by Word for text of Help footnotes"/>
    <w:basedOn w:val="Text"/>
    <w:semiHidden/>
    <w:rsid w:val="006A24AD"/>
    <w:rPr>
      <w:color w:val="FF0000"/>
    </w:rPr>
  </w:style>
  <w:style w:type="paragraph" w:customStyle="1" w:styleId="NumberedList2">
    <w:name w:val="Numbered List 2"/>
    <w:aliases w:val="nl2"/>
    <w:basedOn w:val="TextinList2"/>
    <w:rsid w:val="006A24AD"/>
    <w:pPr>
      <w:numPr>
        <w:numId w:val="4"/>
      </w:numPr>
    </w:pPr>
  </w:style>
  <w:style w:type="paragraph" w:customStyle="1" w:styleId="Syntax">
    <w:name w:val="Syntax"/>
    <w:aliases w:val="s"/>
    <w:basedOn w:val="Code"/>
    <w:rsid w:val="006A24AD"/>
  </w:style>
  <w:style w:type="paragraph" w:customStyle="1" w:styleId="TableFootnote">
    <w:name w:val="Table Footnote"/>
    <w:aliases w:val="tf"/>
    <w:basedOn w:val="Text"/>
    <w:next w:val="Text"/>
    <w:rsid w:val="006A24AD"/>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6A24AD"/>
    <w:rPr>
      <w:color w:val="FF0000"/>
      <w:vertAlign w:val="superscript"/>
    </w:rPr>
  </w:style>
  <w:style w:type="character" w:customStyle="1" w:styleId="CodeEmbedded">
    <w:name w:val="Code Embedded"/>
    <w:aliases w:val="ce"/>
    <w:basedOn w:val="DefaultParagraphFont"/>
    <w:rsid w:val="006A24AD"/>
    <w:rPr>
      <w:rFonts w:ascii="Courier New" w:hAnsi="Courier New"/>
      <w:sz w:val="20"/>
    </w:rPr>
  </w:style>
  <w:style w:type="character" w:customStyle="1" w:styleId="LabelEmbedded">
    <w:name w:val="Label Embedded"/>
    <w:aliases w:val="le"/>
    <w:basedOn w:val="DefaultParagraphFont"/>
    <w:rsid w:val="006A24AD"/>
    <w:rPr>
      <w:rFonts w:ascii="Verdana" w:hAnsi="Verdana"/>
      <w:b/>
      <w:sz w:val="20"/>
      <w:u w:val="none"/>
    </w:rPr>
  </w:style>
  <w:style w:type="character" w:customStyle="1" w:styleId="LinkText">
    <w:name w:val="Link Text"/>
    <w:aliases w:val="lt"/>
    <w:basedOn w:val="DefaultParagraphFont"/>
    <w:rsid w:val="006A24AD"/>
    <w:rPr>
      <w:color w:val="008000"/>
      <w:u w:val="double"/>
    </w:rPr>
  </w:style>
  <w:style w:type="character" w:customStyle="1" w:styleId="LinkTextPopup">
    <w:name w:val="Link Text Popup"/>
    <w:aliases w:val="ltp"/>
    <w:basedOn w:val="DefaultParagraphFont"/>
    <w:rsid w:val="006A24AD"/>
    <w:rPr>
      <w:color w:val="008000"/>
      <w:u w:val="single"/>
    </w:rPr>
  </w:style>
  <w:style w:type="character" w:customStyle="1" w:styleId="LinkID">
    <w:name w:val="Link ID"/>
    <w:aliases w:val="lid"/>
    <w:basedOn w:val="DefaultParagraphFont"/>
    <w:rsid w:val="006A24AD"/>
    <w:rPr>
      <w:vanish/>
      <w:color w:val="FF0000"/>
    </w:rPr>
  </w:style>
  <w:style w:type="paragraph" w:customStyle="1" w:styleId="TableSpacingAfter">
    <w:name w:val="Table Spacing After"/>
    <w:aliases w:val="tsa"/>
    <w:basedOn w:val="Text"/>
    <w:next w:val="Text"/>
    <w:rsid w:val="006A24AD"/>
    <w:pPr>
      <w:spacing w:after="0" w:line="120" w:lineRule="exact"/>
    </w:pPr>
    <w:rPr>
      <w:sz w:val="12"/>
    </w:rPr>
  </w:style>
  <w:style w:type="paragraph" w:customStyle="1" w:styleId="CodeinList2">
    <w:name w:val="Code in List 2"/>
    <w:aliases w:val="c2"/>
    <w:basedOn w:val="Code"/>
    <w:rsid w:val="006A24AD"/>
    <w:pPr>
      <w:ind w:left="720"/>
    </w:pPr>
  </w:style>
  <w:style w:type="character" w:customStyle="1" w:styleId="ConditionalMarker">
    <w:name w:val="Conditional Marker"/>
    <w:aliases w:val="cm"/>
    <w:basedOn w:val="DefaultParagraphFont"/>
    <w:rsid w:val="006A24AD"/>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6A24AD"/>
    <w:pPr>
      <w:ind w:left="720"/>
    </w:pPr>
  </w:style>
  <w:style w:type="paragraph" w:customStyle="1" w:styleId="FigureEmbedded">
    <w:name w:val="Figure Embedded"/>
    <w:aliases w:val="fige"/>
    <w:basedOn w:val="Text"/>
    <w:rsid w:val="006A24AD"/>
    <w:pPr>
      <w:spacing w:after="180" w:line="240" w:lineRule="auto"/>
    </w:pPr>
  </w:style>
  <w:style w:type="paragraph" w:customStyle="1" w:styleId="TableFootnoteinList2">
    <w:name w:val="Table Footnote in List 2"/>
    <w:aliases w:val="tf2"/>
    <w:basedOn w:val="TextinList2"/>
    <w:next w:val="TextinList2"/>
    <w:rsid w:val="006A24AD"/>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6A24AD"/>
    <w:rPr>
      <w:b/>
    </w:rPr>
  </w:style>
  <w:style w:type="paragraph" w:customStyle="1" w:styleId="TextinList1">
    <w:name w:val="Text in List 1"/>
    <w:aliases w:val="t1"/>
    <w:basedOn w:val="Text"/>
    <w:rsid w:val="006A24AD"/>
    <w:pPr>
      <w:ind w:left="360"/>
    </w:pPr>
  </w:style>
  <w:style w:type="paragraph" w:customStyle="1" w:styleId="CodeinList1">
    <w:name w:val="Code in List 1"/>
    <w:aliases w:val="c1"/>
    <w:basedOn w:val="Code"/>
    <w:rsid w:val="006A24AD"/>
    <w:pPr>
      <w:ind w:left="360"/>
    </w:pPr>
  </w:style>
  <w:style w:type="paragraph" w:customStyle="1" w:styleId="FigureinList1">
    <w:name w:val="Figure in List 1"/>
    <w:aliases w:val="fig1"/>
    <w:basedOn w:val="Figure"/>
    <w:next w:val="TextinList1"/>
    <w:rsid w:val="006A24AD"/>
    <w:pPr>
      <w:ind w:left="360"/>
    </w:pPr>
  </w:style>
  <w:style w:type="paragraph" w:customStyle="1" w:styleId="TableFootnoteinList1">
    <w:name w:val="Table Footnote in List 1"/>
    <w:aliases w:val="tf1"/>
    <w:basedOn w:val="TextinList1"/>
    <w:next w:val="TextinList1"/>
    <w:rsid w:val="006A24AD"/>
    <w:pPr>
      <w:pBdr>
        <w:top w:val="single" w:sz="4" w:space="1" w:color="auto"/>
      </w:pBdr>
      <w:spacing w:before="40" w:after="80" w:line="220" w:lineRule="exact"/>
    </w:pPr>
    <w:rPr>
      <w:sz w:val="16"/>
    </w:rPr>
  </w:style>
  <w:style w:type="character" w:customStyle="1" w:styleId="HTML">
    <w:name w:val="HTML"/>
    <w:basedOn w:val="DefaultParagraphFont"/>
    <w:rsid w:val="006A24AD"/>
    <w:rPr>
      <w:rFonts w:ascii="Courier New" w:hAnsi="Courier New"/>
      <w:vanish/>
      <w:color w:val="000000"/>
      <w:sz w:val="20"/>
      <w:bdr w:val="none" w:sz="0" w:space="0" w:color="auto"/>
      <w:shd w:val="pct25" w:color="00FF00" w:fill="auto"/>
    </w:rPr>
  </w:style>
  <w:style w:type="paragraph" w:styleId="Footer">
    <w:name w:val="footer"/>
    <w:aliases w:val="f"/>
    <w:link w:val="FooterChar"/>
    <w:rsid w:val="006A24AD"/>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6A24AD"/>
    <w:pPr>
      <w:ind w:left="360"/>
    </w:pPr>
  </w:style>
  <w:style w:type="paragraph" w:customStyle="1" w:styleId="AlertTextinList1">
    <w:name w:val="Alert Text in List 1"/>
    <w:aliases w:val="at1"/>
    <w:basedOn w:val="TextinList1"/>
    <w:rsid w:val="006A24AD"/>
    <w:pPr>
      <w:ind w:left="720"/>
    </w:pPr>
  </w:style>
  <w:style w:type="paragraph" w:customStyle="1" w:styleId="AlertTextinList2">
    <w:name w:val="Alert Text in List 2"/>
    <w:aliases w:val="at2"/>
    <w:basedOn w:val="TextinList2"/>
    <w:rsid w:val="006A24AD"/>
    <w:pPr>
      <w:ind w:left="1080"/>
    </w:pPr>
  </w:style>
  <w:style w:type="paragraph" w:customStyle="1" w:styleId="RevisionHistory">
    <w:name w:val="Revision History"/>
    <w:aliases w:val="rh"/>
    <w:basedOn w:val="Text"/>
    <w:rsid w:val="006A24AD"/>
    <w:pPr>
      <w:ind w:right="1440"/>
    </w:pPr>
    <w:rPr>
      <w:i/>
      <w:vanish/>
      <w:color w:val="800080"/>
    </w:rPr>
  </w:style>
  <w:style w:type="paragraph" w:customStyle="1" w:styleId="BulletedList1">
    <w:name w:val="Bulleted List 1"/>
    <w:aliases w:val="bl1"/>
    <w:basedOn w:val="TextinList1"/>
    <w:rsid w:val="006A24AD"/>
    <w:pPr>
      <w:numPr>
        <w:numId w:val="1"/>
      </w:numPr>
    </w:pPr>
  </w:style>
  <w:style w:type="paragraph" w:customStyle="1" w:styleId="TextIndented">
    <w:name w:val="Text Indented"/>
    <w:aliases w:val="ti"/>
    <w:basedOn w:val="Text"/>
    <w:rsid w:val="006A24AD"/>
    <w:pPr>
      <w:ind w:left="360" w:right="360"/>
    </w:pPr>
  </w:style>
  <w:style w:type="paragraph" w:customStyle="1" w:styleId="BulletedList2">
    <w:name w:val="Bulleted List 2"/>
    <w:aliases w:val="bl2"/>
    <w:basedOn w:val="TextinList2"/>
    <w:rsid w:val="006A24AD"/>
    <w:pPr>
      <w:numPr>
        <w:numId w:val="3"/>
      </w:numPr>
      <w:tabs>
        <w:tab w:val="left" w:pos="720"/>
      </w:tabs>
    </w:pPr>
  </w:style>
  <w:style w:type="paragraph" w:customStyle="1" w:styleId="DefinedTerm">
    <w:name w:val="Defined Term"/>
    <w:aliases w:val="dt"/>
    <w:basedOn w:val="Text"/>
    <w:next w:val="Definition"/>
    <w:rsid w:val="006A24AD"/>
    <w:pPr>
      <w:spacing w:after="0"/>
    </w:pPr>
  </w:style>
  <w:style w:type="paragraph" w:customStyle="1" w:styleId="Definition">
    <w:name w:val="Definition"/>
    <w:aliases w:val="d"/>
    <w:basedOn w:val="Text"/>
    <w:next w:val="DefinedTerm"/>
    <w:rsid w:val="006A24AD"/>
    <w:pPr>
      <w:spacing w:before="0"/>
      <w:ind w:left="360"/>
    </w:pPr>
  </w:style>
  <w:style w:type="paragraph" w:customStyle="1" w:styleId="NumberedList1">
    <w:name w:val="Numbered List 1"/>
    <w:aliases w:val="nl1"/>
    <w:basedOn w:val="TextinList1"/>
    <w:rsid w:val="006A24AD"/>
    <w:pPr>
      <w:numPr>
        <w:numId w:val="2"/>
      </w:numPr>
    </w:pPr>
  </w:style>
  <w:style w:type="paragraph" w:customStyle="1" w:styleId="GlueLinkText">
    <w:name w:val="Glue Link Text"/>
    <w:aliases w:val="glt"/>
    <w:basedOn w:val="Text"/>
    <w:next w:val="Text"/>
    <w:rsid w:val="006A24AD"/>
  </w:style>
  <w:style w:type="paragraph" w:customStyle="1" w:styleId="IndexTag">
    <w:name w:val="Index Tag"/>
    <w:aliases w:val="it"/>
    <w:basedOn w:val="Text"/>
    <w:rsid w:val="006A24AD"/>
    <w:pPr>
      <w:spacing w:after="0"/>
      <w:ind w:right="1440"/>
    </w:pPr>
    <w:rPr>
      <w:vanish/>
      <w:color w:val="808000"/>
    </w:rPr>
  </w:style>
  <w:style w:type="paragraph" w:styleId="Header">
    <w:name w:val="header"/>
    <w:aliases w:val="h"/>
    <w:basedOn w:val="Footer"/>
    <w:rsid w:val="006A24AD"/>
  </w:style>
  <w:style w:type="character" w:customStyle="1" w:styleId="CodeFeaturedElement">
    <w:name w:val="Code Featured Element"/>
    <w:aliases w:val="cfe"/>
    <w:basedOn w:val="DefaultParagraphFont"/>
    <w:rsid w:val="006A24AD"/>
    <w:rPr>
      <w:rFonts w:ascii="Courier New" w:hAnsi="Courier New"/>
      <w:b/>
      <w:sz w:val="20"/>
    </w:rPr>
  </w:style>
  <w:style w:type="paragraph" w:customStyle="1" w:styleId="Copyright">
    <w:name w:val="Copyright"/>
    <w:aliases w:val="copy"/>
    <w:basedOn w:val="Text"/>
    <w:rsid w:val="006A24AD"/>
    <w:pPr>
      <w:spacing w:line="220" w:lineRule="exact"/>
    </w:pPr>
    <w:rPr>
      <w:sz w:val="16"/>
    </w:rPr>
  </w:style>
  <w:style w:type="paragraph" w:styleId="IndexHeading">
    <w:name w:val="index heading"/>
    <w:aliases w:val="ih"/>
    <w:basedOn w:val="Heading1"/>
    <w:next w:val="Index1"/>
    <w:semiHidden/>
    <w:rsid w:val="006A24AD"/>
    <w:pPr>
      <w:spacing w:line="300" w:lineRule="exact"/>
      <w:outlineLvl w:val="4"/>
    </w:pPr>
    <w:rPr>
      <w:color w:val="800000"/>
      <w:sz w:val="26"/>
    </w:rPr>
  </w:style>
  <w:style w:type="paragraph" w:styleId="Index1">
    <w:name w:val="index 1"/>
    <w:aliases w:val="idx1"/>
    <w:basedOn w:val="Text"/>
    <w:semiHidden/>
    <w:rsid w:val="006A24AD"/>
    <w:pPr>
      <w:spacing w:line="220" w:lineRule="exact"/>
      <w:ind w:left="180" w:hanging="180"/>
    </w:pPr>
    <w:rPr>
      <w:color w:val="800000"/>
      <w:sz w:val="16"/>
    </w:rPr>
  </w:style>
  <w:style w:type="paragraph" w:customStyle="1" w:styleId="PrintDivisionTitle">
    <w:name w:val="Print Division Title"/>
    <w:aliases w:val="pdt"/>
    <w:rsid w:val="006A24AD"/>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6A24AD"/>
    <w:rPr>
      <w:rFonts w:ascii="Verdana" w:hAnsi="Verdana"/>
      <w:b/>
      <w:color w:val="800000"/>
      <w:sz w:val="16"/>
    </w:rPr>
  </w:style>
  <w:style w:type="paragraph" w:customStyle="1" w:styleId="PrintMSCorp">
    <w:name w:val="Print MS Corp"/>
    <w:aliases w:val="pms,Product-MS"/>
    <w:next w:val="Text"/>
    <w:rsid w:val="006A24AD"/>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6A24AD"/>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6A24AD"/>
    <w:pPr>
      <w:spacing w:before="60" w:line="240" w:lineRule="auto"/>
      <w:outlineLvl w:val="9"/>
    </w:pPr>
    <w:rPr>
      <w:b w:val="0"/>
      <w:color w:val="000080"/>
      <w:sz w:val="16"/>
    </w:rPr>
  </w:style>
  <w:style w:type="paragraph" w:styleId="TOC2">
    <w:name w:val="toc 2"/>
    <w:aliases w:val="toc2"/>
    <w:basedOn w:val="Heading3"/>
    <w:next w:val="Normal"/>
    <w:autoRedefine/>
    <w:uiPriority w:val="39"/>
    <w:rsid w:val="006A24AD"/>
    <w:pPr>
      <w:spacing w:line="240" w:lineRule="auto"/>
      <w:ind w:left="360"/>
    </w:pPr>
    <w:rPr>
      <w:b w:val="0"/>
      <w:color w:val="000080"/>
      <w:sz w:val="16"/>
    </w:rPr>
  </w:style>
  <w:style w:type="paragraph" w:styleId="TOC3">
    <w:name w:val="toc 3"/>
    <w:aliases w:val="toc3"/>
    <w:basedOn w:val="TOC2"/>
    <w:uiPriority w:val="39"/>
    <w:rsid w:val="006A24AD"/>
    <w:pPr>
      <w:ind w:left="720"/>
    </w:pPr>
  </w:style>
  <w:style w:type="paragraph" w:styleId="TOC4">
    <w:name w:val="toc 4"/>
    <w:aliases w:val="toc4"/>
    <w:basedOn w:val="TOC2"/>
    <w:semiHidden/>
    <w:rsid w:val="006A24AD"/>
    <w:pPr>
      <w:ind w:left="1080"/>
    </w:pPr>
  </w:style>
  <w:style w:type="paragraph" w:styleId="Index2">
    <w:name w:val="index 2"/>
    <w:aliases w:val="idx2"/>
    <w:basedOn w:val="Index1"/>
    <w:semiHidden/>
    <w:rsid w:val="006A24AD"/>
    <w:pPr>
      <w:ind w:left="540"/>
    </w:pPr>
  </w:style>
  <w:style w:type="paragraph" w:styleId="Index3">
    <w:name w:val="index 3"/>
    <w:aliases w:val="idx3"/>
    <w:basedOn w:val="Index1"/>
    <w:semiHidden/>
    <w:rsid w:val="006A24AD"/>
    <w:pPr>
      <w:ind w:left="900"/>
    </w:pPr>
  </w:style>
  <w:style w:type="character" w:customStyle="1" w:styleId="APPLYANOTHERSTYLECharChar">
    <w:name w:val="APPLY ANOTHER STYLE Char Char"/>
    <w:basedOn w:val="DefaultParagraphFont"/>
    <w:link w:val="Text"/>
    <w:locked/>
    <w:rsid w:val="006A24AD"/>
    <w:rPr>
      <w:rFonts w:ascii="Verdana" w:hAnsi="Verdana"/>
      <w:color w:val="000000"/>
    </w:rPr>
  </w:style>
  <w:style w:type="character" w:customStyle="1" w:styleId="MultilanguageMarkerAuto">
    <w:name w:val="Multilanguage Marker Auto"/>
    <w:aliases w:val="mma"/>
    <w:basedOn w:val="DefaultParagraphFont"/>
    <w:rsid w:val="006A24AD"/>
    <w:rPr>
      <w:rFonts w:ascii="Verdana" w:hAnsi="Verdana"/>
      <w:color w:val="FF00FF"/>
      <w:sz w:val="16"/>
    </w:rPr>
  </w:style>
  <w:style w:type="character" w:styleId="Hyperlink">
    <w:name w:val="Hyperlink"/>
    <w:basedOn w:val="DefaultParagraphFont"/>
    <w:uiPriority w:val="99"/>
    <w:rsid w:val="006A24AD"/>
    <w:rPr>
      <w:color w:val="0000FF"/>
      <w:u w:val="single"/>
    </w:rPr>
  </w:style>
  <w:style w:type="paragraph" w:customStyle="1" w:styleId="MultilanguageMarkerExplicitBegin">
    <w:name w:val="Multilanguage Marker Explicit Begin"/>
    <w:aliases w:val="mmeb"/>
    <w:basedOn w:val="Text"/>
    <w:rsid w:val="006A24AD"/>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6A24AD"/>
    <w:rPr>
      <w:color w:val="800080"/>
    </w:rPr>
  </w:style>
  <w:style w:type="character" w:customStyle="1" w:styleId="Bold">
    <w:name w:val="Bold"/>
    <w:aliases w:val="b"/>
    <w:basedOn w:val="DefaultParagraphFont"/>
    <w:rsid w:val="006A24AD"/>
    <w:rPr>
      <w:b/>
    </w:rPr>
  </w:style>
  <w:style w:type="character" w:customStyle="1" w:styleId="BoldItalic">
    <w:name w:val="Bold Italic"/>
    <w:aliases w:val="bi"/>
    <w:basedOn w:val="DefaultParagraphFont"/>
    <w:rsid w:val="006A24AD"/>
    <w:rPr>
      <w:b/>
      <w:i/>
    </w:rPr>
  </w:style>
  <w:style w:type="character" w:styleId="CommentReference">
    <w:name w:val="annotation reference"/>
    <w:aliases w:val="cr,Used by Word to flag author queries"/>
    <w:basedOn w:val="DefaultParagraphFont"/>
    <w:semiHidden/>
    <w:rsid w:val="006A24AD"/>
  </w:style>
  <w:style w:type="paragraph" w:styleId="CommentText">
    <w:name w:val="annotation text"/>
    <w:aliases w:val="ct,Used by Word for text of author queries"/>
    <w:basedOn w:val="Text"/>
    <w:link w:val="CommentTextChar"/>
    <w:semiHidden/>
    <w:rsid w:val="006A24AD"/>
  </w:style>
  <w:style w:type="character" w:customStyle="1" w:styleId="Italic">
    <w:name w:val="Italic"/>
    <w:aliases w:val="i"/>
    <w:basedOn w:val="DefaultParagraphFont"/>
    <w:rsid w:val="006A24AD"/>
    <w:rPr>
      <w:i/>
    </w:rPr>
  </w:style>
  <w:style w:type="paragraph" w:customStyle="1" w:styleId="LabelSpecial">
    <w:name w:val="Label Special"/>
    <w:aliases w:val="ls"/>
    <w:basedOn w:val="Label"/>
    <w:rsid w:val="006A24AD"/>
  </w:style>
  <w:style w:type="paragraph" w:customStyle="1" w:styleId="PrintDivisionNumber">
    <w:name w:val="Print Division Number"/>
    <w:aliases w:val="pdn"/>
    <w:basedOn w:val="PrintDivisionTitle"/>
    <w:rsid w:val="006A24AD"/>
    <w:pPr>
      <w:spacing w:after="0" w:line="260" w:lineRule="exact"/>
      <w:ind w:right="-120"/>
    </w:pPr>
    <w:rPr>
      <w:b w:val="0"/>
      <w:caps/>
      <w:spacing w:val="120"/>
      <w:sz w:val="20"/>
    </w:rPr>
  </w:style>
  <w:style w:type="character" w:customStyle="1" w:styleId="Strikethrough">
    <w:name w:val="Strikethrough"/>
    <w:aliases w:val="strike"/>
    <w:basedOn w:val="DefaultParagraphFont"/>
    <w:rsid w:val="006A24AD"/>
    <w:rPr>
      <w:strike/>
      <w:dstrike w:val="0"/>
    </w:rPr>
  </w:style>
  <w:style w:type="character" w:customStyle="1" w:styleId="Subscript">
    <w:name w:val="Subscript"/>
    <w:aliases w:val="sub"/>
    <w:basedOn w:val="DefaultParagraphFont"/>
    <w:rsid w:val="006A24AD"/>
    <w:rPr>
      <w:vertAlign w:val="subscript"/>
    </w:rPr>
  </w:style>
  <w:style w:type="character" w:customStyle="1" w:styleId="Superscript">
    <w:name w:val="Superscript"/>
    <w:aliases w:val="sup"/>
    <w:basedOn w:val="DefaultParagraphFont"/>
    <w:rsid w:val="006A24AD"/>
    <w:rPr>
      <w:vertAlign w:val="superscript"/>
    </w:rPr>
  </w:style>
  <w:style w:type="paragraph" w:customStyle="1" w:styleId="Char">
    <w:name w:val="Char"/>
    <w:basedOn w:val="Normal"/>
    <w:rsid w:val="006A24AD"/>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6A24AD"/>
    <w:rPr>
      <w:rFonts w:ascii="Verdana" w:hAnsi="Verdana"/>
      <w:color w:val="000000"/>
    </w:rPr>
  </w:style>
  <w:style w:type="paragraph" w:styleId="BalloonText">
    <w:name w:val="Balloon Text"/>
    <w:basedOn w:val="Normal"/>
    <w:semiHidden/>
    <w:rsid w:val="006A24AD"/>
    <w:rPr>
      <w:rFonts w:ascii="Tahoma" w:hAnsi="Tahoma" w:cs="Tahoma"/>
      <w:sz w:val="16"/>
      <w:szCs w:val="16"/>
    </w:rPr>
  </w:style>
  <w:style w:type="character" w:styleId="FollowedHyperlink">
    <w:name w:val="FollowedHyperlink"/>
    <w:basedOn w:val="DefaultParagraphFont"/>
    <w:rsid w:val="006A24AD"/>
    <w:rPr>
      <w:color w:val="800080"/>
      <w:u w:val="single"/>
    </w:rPr>
  </w:style>
  <w:style w:type="paragraph" w:customStyle="1" w:styleId="ProductHead">
    <w:name w:val="Product Head"/>
    <w:aliases w:val="ph"/>
    <w:basedOn w:val="Normal"/>
    <w:next w:val="Normal"/>
    <w:rsid w:val="006A24AD"/>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qFormat/>
    <w:rsid w:val="006A24AD"/>
    <w:rPr>
      <w:b/>
      <w:bCs/>
    </w:rPr>
  </w:style>
  <w:style w:type="paragraph" w:styleId="CommentSubject">
    <w:name w:val="annotation subject"/>
    <w:basedOn w:val="CommentText"/>
    <w:next w:val="CommentText"/>
    <w:semiHidden/>
    <w:rsid w:val="006A24AD"/>
    <w:rPr>
      <w:b/>
      <w:bCs/>
    </w:rPr>
  </w:style>
  <w:style w:type="paragraph" w:styleId="BodyText">
    <w:name w:val="Body Text"/>
    <w:basedOn w:val="Normal"/>
    <w:rsid w:val="006A24AD"/>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semiHidden/>
    <w:locked/>
    <w:rsid w:val="006A24AD"/>
    <w:rPr>
      <w:rFonts w:ascii="Verdana" w:hAnsi="Verdana"/>
      <w:color w:val="000000"/>
    </w:rPr>
  </w:style>
  <w:style w:type="paragraph" w:styleId="ListParagraph">
    <w:name w:val="List Paragraph"/>
    <w:basedOn w:val="Normal"/>
    <w:uiPriority w:val="34"/>
    <w:qFormat/>
    <w:rsid w:val="00594419"/>
    <w:pPr>
      <w:ind w:left="720"/>
      <w:contextualSpacing/>
    </w:pPr>
  </w:style>
  <w:style w:type="character" w:customStyle="1" w:styleId="CodeChar">
    <w:name w:val="Code Char"/>
    <w:basedOn w:val="DefaultParagraphFont"/>
    <w:link w:val="Code"/>
    <w:rsid w:val="00594419"/>
    <w:rPr>
      <w:rFonts w:ascii="Courier New" w:hAnsi="Courier New"/>
      <w:noProof/>
      <w:color w:val="000000"/>
    </w:rPr>
  </w:style>
  <w:style w:type="paragraph" w:styleId="HTMLPreformatted">
    <w:name w:val="HTML Preformatted"/>
    <w:basedOn w:val="Normal"/>
    <w:link w:val="HTMLPreformattedChar"/>
    <w:uiPriority w:val="99"/>
    <w:unhideWhenUsed/>
    <w:rsid w:val="00594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4419"/>
    <w:rPr>
      <w:rFonts w:ascii="Courier New" w:hAnsi="Courier New" w:cs="Courier New"/>
    </w:rPr>
  </w:style>
  <w:style w:type="paragraph" w:styleId="NoSpacing">
    <w:name w:val="No Spacing"/>
    <w:uiPriority w:val="1"/>
    <w:qFormat/>
    <w:rsid w:val="0073285C"/>
    <w:rPr>
      <w:rFonts w:asciiTheme="minorHAnsi" w:eastAsiaTheme="minorHAnsi" w:hAnsiTheme="minorHAnsi" w:cstheme="minorBidi"/>
      <w:sz w:val="22"/>
      <w:szCs w:val="22"/>
    </w:rPr>
  </w:style>
  <w:style w:type="paragraph" w:customStyle="1" w:styleId="NumberedList3">
    <w:name w:val="Numbered List 3"/>
    <w:aliases w:val="nl3"/>
    <w:basedOn w:val="ListNumber"/>
    <w:rsid w:val="00464B15"/>
    <w:pPr>
      <w:numPr>
        <w:numId w:val="16"/>
      </w:numPr>
      <w:tabs>
        <w:tab w:val="num" w:pos="360"/>
        <w:tab w:val="num" w:pos="720"/>
      </w:tabs>
      <w:ind w:left="360"/>
      <w:contextualSpacing w:val="0"/>
    </w:pPr>
    <w:rPr>
      <w:kern w:val="2"/>
      <w14:ligatures w14:val="standard"/>
    </w:rPr>
  </w:style>
  <w:style w:type="paragraph" w:styleId="ListNumber">
    <w:name w:val="List Number"/>
    <w:basedOn w:val="Normal"/>
    <w:rsid w:val="00464B15"/>
    <w:pPr>
      <w:numPr>
        <w:numId w:val="15"/>
      </w:numPr>
      <w:contextualSpacing/>
    </w:pPr>
  </w:style>
  <w:style w:type="paragraph" w:styleId="TOCHeading">
    <w:name w:val="TOC Heading"/>
    <w:basedOn w:val="Heading1"/>
    <w:next w:val="Normal"/>
    <w:uiPriority w:val="39"/>
    <w:semiHidden/>
    <w:unhideWhenUsed/>
    <w:qFormat/>
    <w:rsid w:val="00A23078"/>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NormalWeb">
    <w:name w:val="Normal (Web)"/>
    <w:basedOn w:val="Normal"/>
    <w:uiPriority w:val="99"/>
    <w:unhideWhenUsed/>
    <w:rsid w:val="0070161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BA1"/>
    <w:rPr>
      <w:rFonts w:asciiTheme="minorHAnsi" w:eastAsiaTheme="minorHAnsi" w:hAnsiTheme="minorHAnsi" w:cstheme="minorBidi"/>
      <w:sz w:val="22"/>
      <w:szCs w:val="22"/>
    </w:rPr>
  </w:style>
  <w:style w:type="character" w:customStyle="1" w:styleId="FooterChar">
    <w:name w:val="Footer Char"/>
    <w:aliases w:val="f Char"/>
    <w:basedOn w:val="DefaultParagraphFont"/>
    <w:link w:val="Footer"/>
    <w:rsid w:val="007C2D31"/>
    <w:rPr>
      <w:rFonts w:ascii="Verdana" w:hAnsi="Verdana"/>
      <w:color w:val="8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LY ANOTHER STYLE"/>
    <w:qFormat/>
    <w:rsid w:val="003533EC"/>
    <w:pPr>
      <w:spacing w:after="160" w:line="259"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6A24AD"/>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6A24AD"/>
    <w:pPr>
      <w:outlineLvl w:val="1"/>
    </w:pPr>
    <w:rPr>
      <w:color w:val="808080"/>
    </w:rPr>
  </w:style>
  <w:style w:type="paragraph" w:styleId="Heading3">
    <w:name w:val="heading 3"/>
    <w:aliases w:val="h3,Level 3 Topic Heading"/>
    <w:basedOn w:val="Heading1"/>
    <w:next w:val="Text"/>
    <w:qFormat/>
    <w:rsid w:val="006A24AD"/>
    <w:pPr>
      <w:outlineLvl w:val="2"/>
    </w:pPr>
    <w:rPr>
      <w:color w:val="C0C0C0"/>
    </w:rPr>
  </w:style>
  <w:style w:type="paragraph" w:styleId="Heading4">
    <w:name w:val="heading 4"/>
    <w:aliases w:val="h4,First Subheading"/>
    <w:basedOn w:val="Heading1"/>
    <w:next w:val="Text"/>
    <w:qFormat/>
    <w:rsid w:val="006A24AD"/>
    <w:pPr>
      <w:spacing w:line="320" w:lineRule="exact"/>
      <w:outlineLvl w:val="3"/>
    </w:pPr>
    <w:rPr>
      <w:sz w:val="28"/>
    </w:rPr>
  </w:style>
  <w:style w:type="paragraph" w:styleId="Heading5">
    <w:name w:val="heading 5"/>
    <w:aliases w:val="h5,Second Subheading"/>
    <w:basedOn w:val="Heading1"/>
    <w:next w:val="Text"/>
    <w:qFormat/>
    <w:rsid w:val="006A24AD"/>
    <w:pPr>
      <w:spacing w:line="300" w:lineRule="exact"/>
      <w:outlineLvl w:val="4"/>
    </w:pPr>
    <w:rPr>
      <w:sz w:val="26"/>
    </w:rPr>
  </w:style>
  <w:style w:type="paragraph" w:styleId="Heading6">
    <w:name w:val="heading 6"/>
    <w:aliases w:val="h6,Third Subheading"/>
    <w:basedOn w:val="Heading1"/>
    <w:next w:val="Text"/>
    <w:qFormat/>
    <w:rsid w:val="006A24AD"/>
    <w:pPr>
      <w:spacing w:line="240" w:lineRule="exact"/>
      <w:outlineLvl w:val="5"/>
    </w:pPr>
    <w:rPr>
      <w:sz w:val="20"/>
    </w:rPr>
  </w:style>
  <w:style w:type="character" w:default="1" w:styleId="DefaultParagraphFont">
    <w:name w:val="Default Paragraph Font"/>
    <w:uiPriority w:val="1"/>
    <w:semiHidden/>
    <w:unhideWhenUsed/>
    <w:rsid w:val="003533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33EC"/>
  </w:style>
  <w:style w:type="paragraph" w:customStyle="1" w:styleId="Text">
    <w:name w:val="Text"/>
    <w:aliases w:val="t"/>
    <w:link w:val="APPLYANOTHERSTYLECharChar"/>
    <w:rsid w:val="006A24AD"/>
    <w:pPr>
      <w:spacing w:before="60" w:after="60" w:line="260" w:lineRule="exact"/>
    </w:pPr>
    <w:rPr>
      <w:rFonts w:ascii="Verdana" w:hAnsi="Verdana"/>
      <w:color w:val="000000"/>
    </w:rPr>
  </w:style>
  <w:style w:type="paragraph" w:customStyle="1" w:styleId="Figure">
    <w:name w:val="Figure"/>
    <w:aliases w:val="fig"/>
    <w:basedOn w:val="Text"/>
    <w:next w:val="Text"/>
    <w:rsid w:val="006A24AD"/>
    <w:pPr>
      <w:spacing w:after="180" w:line="240" w:lineRule="auto"/>
    </w:pPr>
  </w:style>
  <w:style w:type="paragraph" w:customStyle="1" w:styleId="Code">
    <w:name w:val="Code"/>
    <w:aliases w:val="c"/>
    <w:link w:val="CodeChar"/>
    <w:rsid w:val="006A24AD"/>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6A24AD"/>
    <w:rPr>
      <w:b/>
    </w:rPr>
  </w:style>
  <w:style w:type="paragraph" w:customStyle="1" w:styleId="TextinList2">
    <w:name w:val="Text in List 2"/>
    <w:aliases w:val="t2"/>
    <w:basedOn w:val="Text"/>
    <w:rsid w:val="006A24AD"/>
    <w:pPr>
      <w:ind w:left="720"/>
    </w:pPr>
  </w:style>
  <w:style w:type="paragraph" w:customStyle="1" w:styleId="Label">
    <w:name w:val="Label"/>
    <w:aliases w:val="l"/>
    <w:basedOn w:val="Text"/>
    <w:next w:val="Text"/>
    <w:rsid w:val="006A24AD"/>
    <w:rPr>
      <w:b/>
    </w:rPr>
  </w:style>
  <w:style w:type="paragraph" w:styleId="FootnoteText">
    <w:name w:val="footnote text"/>
    <w:aliases w:val="ft,Used by Word for text of Help footnotes"/>
    <w:basedOn w:val="Text"/>
    <w:semiHidden/>
    <w:rsid w:val="006A24AD"/>
    <w:rPr>
      <w:color w:val="FF0000"/>
    </w:rPr>
  </w:style>
  <w:style w:type="paragraph" w:customStyle="1" w:styleId="NumberedList2">
    <w:name w:val="Numbered List 2"/>
    <w:aliases w:val="nl2"/>
    <w:basedOn w:val="TextinList2"/>
    <w:rsid w:val="006A24AD"/>
    <w:pPr>
      <w:numPr>
        <w:numId w:val="4"/>
      </w:numPr>
    </w:pPr>
  </w:style>
  <w:style w:type="paragraph" w:customStyle="1" w:styleId="Syntax">
    <w:name w:val="Syntax"/>
    <w:aliases w:val="s"/>
    <w:basedOn w:val="Code"/>
    <w:rsid w:val="006A24AD"/>
  </w:style>
  <w:style w:type="paragraph" w:customStyle="1" w:styleId="TableFootnote">
    <w:name w:val="Table Footnote"/>
    <w:aliases w:val="tf"/>
    <w:basedOn w:val="Text"/>
    <w:next w:val="Text"/>
    <w:rsid w:val="006A24AD"/>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6A24AD"/>
    <w:rPr>
      <w:color w:val="FF0000"/>
      <w:vertAlign w:val="superscript"/>
    </w:rPr>
  </w:style>
  <w:style w:type="character" w:customStyle="1" w:styleId="CodeEmbedded">
    <w:name w:val="Code Embedded"/>
    <w:aliases w:val="ce"/>
    <w:basedOn w:val="DefaultParagraphFont"/>
    <w:rsid w:val="006A24AD"/>
    <w:rPr>
      <w:rFonts w:ascii="Courier New" w:hAnsi="Courier New"/>
      <w:sz w:val="20"/>
    </w:rPr>
  </w:style>
  <w:style w:type="character" w:customStyle="1" w:styleId="LabelEmbedded">
    <w:name w:val="Label Embedded"/>
    <w:aliases w:val="le"/>
    <w:basedOn w:val="DefaultParagraphFont"/>
    <w:rsid w:val="006A24AD"/>
    <w:rPr>
      <w:rFonts w:ascii="Verdana" w:hAnsi="Verdana"/>
      <w:b/>
      <w:sz w:val="20"/>
      <w:u w:val="none"/>
    </w:rPr>
  </w:style>
  <w:style w:type="character" w:customStyle="1" w:styleId="LinkText">
    <w:name w:val="Link Text"/>
    <w:aliases w:val="lt"/>
    <w:basedOn w:val="DefaultParagraphFont"/>
    <w:rsid w:val="006A24AD"/>
    <w:rPr>
      <w:color w:val="008000"/>
      <w:u w:val="double"/>
    </w:rPr>
  </w:style>
  <w:style w:type="character" w:customStyle="1" w:styleId="LinkTextPopup">
    <w:name w:val="Link Text Popup"/>
    <w:aliases w:val="ltp"/>
    <w:basedOn w:val="DefaultParagraphFont"/>
    <w:rsid w:val="006A24AD"/>
    <w:rPr>
      <w:color w:val="008000"/>
      <w:u w:val="single"/>
    </w:rPr>
  </w:style>
  <w:style w:type="character" w:customStyle="1" w:styleId="LinkID">
    <w:name w:val="Link ID"/>
    <w:aliases w:val="lid"/>
    <w:basedOn w:val="DefaultParagraphFont"/>
    <w:rsid w:val="006A24AD"/>
    <w:rPr>
      <w:vanish/>
      <w:color w:val="FF0000"/>
    </w:rPr>
  </w:style>
  <w:style w:type="paragraph" w:customStyle="1" w:styleId="TableSpacingAfter">
    <w:name w:val="Table Spacing After"/>
    <w:aliases w:val="tsa"/>
    <w:basedOn w:val="Text"/>
    <w:next w:val="Text"/>
    <w:rsid w:val="006A24AD"/>
    <w:pPr>
      <w:spacing w:after="0" w:line="120" w:lineRule="exact"/>
    </w:pPr>
    <w:rPr>
      <w:sz w:val="12"/>
    </w:rPr>
  </w:style>
  <w:style w:type="paragraph" w:customStyle="1" w:styleId="CodeinList2">
    <w:name w:val="Code in List 2"/>
    <w:aliases w:val="c2"/>
    <w:basedOn w:val="Code"/>
    <w:rsid w:val="006A24AD"/>
    <w:pPr>
      <w:ind w:left="720"/>
    </w:pPr>
  </w:style>
  <w:style w:type="character" w:customStyle="1" w:styleId="ConditionalMarker">
    <w:name w:val="Conditional Marker"/>
    <w:aliases w:val="cm"/>
    <w:basedOn w:val="DefaultParagraphFont"/>
    <w:rsid w:val="006A24AD"/>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6A24AD"/>
    <w:pPr>
      <w:ind w:left="720"/>
    </w:pPr>
  </w:style>
  <w:style w:type="paragraph" w:customStyle="1" w:styleId="FigureEmbedded">
    <w:name w:val="Figure Embedded"/>
    <w:aliases w:val="fige"/>
    <w:basedOn w:val="Text"/>
    <w:rsid w:val="006A24AD"/>
    <w:pPr>
      <w:spacing w:after="180" w:line="240" w:lineRule="auto"/>
    </w:pPr>
  </w:style>
  <w:style w:type="paragraph" w:customStyle="1" w:styleId="TableFootnoteinList2">
    <w:name w:val="Table Footnote in List 2"/>
    <w:aliases w:val="tf2"/>
    <w:basedOn w:val="TextinList2"/>
    <w:next w:val="TextinList2"/>
    <w:rsid w:val="006A24AD"/>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6A24AD"/>
    <w:rPr>
      <w:b/>
    </w:rPr>
  </w:style>
  <w:style w:type="paragraph" w:customStyle="1" w:styleId="TextinList1">
    <w:name w:val="Text in List 1"/>
    <w:aliases w:val="t1"/>
    <w:basedOn w:val="Text"/>
    <w:rsid w:val="006A24AD"/>
    <w:pPr>
      <w:ind w:left="360"/>
    </w:pPr>
  </w:style>
  <w:style w:type="paragraph" w:customStyle="1" w:styleId="CodeinList1">
    <w:name w:val="Code in List 1"/>
    <w:aliases w:val="c1"/>
    <w:basedOn w:val="Code"/>
    <w:rsid w:val="006A24AD"/>
    <w:pPr>
      <w:ind w:left="360"/>
    </w:pPr>
  </w:style>
  <w:style w:type="paragraph" w:customStyle="1" w:styleId="FigureinList1">
    <w:name w:val="Figure in List 1"/>
    <w:aliases w:val="fig1"/>
    <w:basedOn w:val="Figure"/>
    <w:next w:val="TextinList1"/>
    <w:rsid w:val="006A24AD"/>
    <w:pPr>
      <w:ind w:left="360"/>
    </w:pPr>
  </w:style>
  <w:style w:type="paragraph" w:customStyle="1" w:styleId="TableFootnoteinList1">
    <w:name w:val="Table Footnote in List 1"/>
    <w:aliases w:val="tf1"/>
    <w:basedOn w:val="TextinList1"/>
    <w:next w:val="TextinList1"/>
    <w:rsid w:val="006A24AD"/>
    <w:pPr>
      <w:pBdr>
        <w:top w:val="single" w:sz="4" w:space="1" w:color="auto"/>
      </w:pBdr>
      <w:spacing w:before="40" w:after="80" w:line="220" w:lineRule="exact"/>
    </w:pPr>
    <w:rPr>
      <w:sz w:val="16"/>
    </w:rPr>
  </w:style>
  <w:style w:type="character" w:customStyle="1" w:styleId="HTML">
    <w:name w:val="HTML"/>
    <w:basedOn w:val="DefaultParagraphFont"/>
    <w:rsid w:val="006A24AD"/>
    <w:rPr>
      <w:rFonts w:ascii="Courier New" w:hAnsi="Courier New"/>
      <w:vanish/>
      <w:color w:val="000000"/>
      <w:sz w:val="20"/>
      <w:bdr w:val="none" w:sz="0" w:space="0" w:color="auto"/>
      <w:shd w:val="pct25" w:color="00FF00" w:fill="auto"/>
    </w:rPr>
  </w:style>
  <w:style w:type="paragraph" w:styleId="Footer">
    <w:name w:val="footer"/>
    <w:aliases w:val="f"/>
    <w:link w:val="FooterChar"/>
    <w:rsid w:val="006A24AD"/>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6A24AD"/>
    <w:pPr>
      <w:ind w:left="360"/>
    </w:pPr>
  </w:style>
  <w:style w:type="paragraph" w:customStyle="1" w:styleId="AlertTextinList1">
    <w:name w:val="Alert Text in List 1"/>
    <w:aliases w:val="at1"/>
    <w:basedOn w:val="TextinList1"/>
    <w:rsid w:val="006A24AD"/>
    <w:pPr>
      <w:ind w:left="720"/>
    </w:pPr>
  </w:style>
  <w:style w:type="paragraph" w:customStyle="1" w:styleId="AlertTextinList2">
    <w:name w:val="Alert Text in List 2"/>
    <w:aliases w:val="at2"/>
    <w:basedOn w:val="TextinList2"/>
    <w:rsid w:val="006A24AD"/>
    <w:pPr>
      <w:ind w:left="1080"/>
    </w:pPr>
  </w:style>
  <w:style w:type="paragraph" w:customStyle="1" w:styleId="RevisionHistory">
    <w:name w:val="Revision History"/>
    <w:aliases w:val="rh"/>
    <w:basedOn w:val="Text"/>
    <w:rsid w:val="006A24AD"/>
    <w:pPr>
      <w:ind w:right="1440"/>
    </w:pPr>
    <w:rPr>
      <w:i/>
      <w:vanish/>
      <w:color w:val="800080"/>
    </w:rPr>
  </w:style>
  <w:style w:type="paragraph" w:customStyle="1" w:styleId="BulletedList1">
    <w:name w:val="Bulleted List 1"/>
    <w:aliases w:val="bl1"/>
    <w:basedOn w:val="TextinList1"/>
    <w:rsid w:val="006A24AD"/>
    <w:pPr>
      <w:numPr>
        <w:numId w:val="1"/>
      </w:numPr>
    </w:pPr>
  </w:style>
  <w:style w:type="paragraph" w:customStyle="1" w:styleId="TextIndented">
    <w:name w:val="Text Indented"/>
    <w:aliases w:val="ti"/>
    <w:basedOn w:val="Text"/>
    <w:rsid w:val="006A24AD"/>
    <w:pPr>
      <w:ind w:left="360" w:right="360"/>
    </w:pPr>
  </w:style>
  <w:style w:type="paragraph" w:customStyle="1" w:styleId="BulletedList2">
    <w:name w:val="Bulleted List 2"/>
    <w:aliases w:val="bl2"/>
    <w:basedOn w:val="TextinList2"/>
    <w:rsid w:val="006A24AD"/>
    <w:pPr>
      <w:numPr>
        <w:numId w:val="3"/>
      </w:numPr>
      <w:tabs>
        <w:tab w:val="left" w:pos="720"/>
      </w:tabs>
    </w:pPr>
  </w:style>
  <w:style w:type="paragraph" w:customStyle="1" w:styleId="DefinedTerm">
    <w:name w:val="Defined Term"/>
    <w:aliases w:val="dt"/>
    <w:basedOn w:val="Text"/>
    <w:next w:val="Definition"/>
    <w:rsid w:val="006A24AD"/>
    <w:pPr>
      <w:spacing w:after="0"/>
    </w:pPr>
  </w:style>
  <w:style w:type="paragraph" w:customStyle="1" w:styleId="Definition">
    <w:name w:val="Definition"/>
    <w:aliases w:val="d"/>
    <w:basedOn w:val="Text"/>
    <w:next w:val="DefinedTerm"/>
    <w:rsid w:val="006A24AD"/>
    <w:pPr>
      <w:spacing w:before="0"/>
      <w:ind w:left="360"/>
    </w:pPr>
  </w:style>
  <w:style w:type="paragraph" w:customStyle="1" w:styleId="NumberedList1">
    <w:name w:val="Numbered List 1"/>
    <w:aliases w:val="nl1"/>
    <w:basedOn w:val="TextinList1"/>
    <w:rsid w:val="006A24AD"/>
    <w:pPr>
      <w:numPr>
        <w:numId w:val="2"/>
      </w:numPr>
    </w:pPr>
  </w:style>
  <w:style w:type="paragraph" w:customStyle="1" w:styleId="GlueLinkText">
    <w:name w:val="Glue Link Text"/>
    <w:aliases w:val="glt"/>
    <w:basedOn w:val="Text"/>
    <w:next w:val="Text"/>
    <w:rsid w:val="006A24AD"/>
  </w:style>
  <w:style w:type="paragraph" w:customStyle="1" w:styleId="IndexTag">
    <w:name w:val="Index Tag"/>
    <w:aliases w:val="it"/>
    <w:basedOn w:val="Text"/>
    <w:rsid w:val="006A24AD"/>
    <w:pPr>
      <w:spacing w:after="0"/>
      <w:ind w:right="1440"/>
    </w:pPr>
    <w:rPr>
      <w:vanish/>
      <w:color w:val="808000"/>
    </w:rPr>
  </w:style>
  <w:style w:type="paragraph" w:styleId="Header">
    <w:name w:val="header"/>
    <w:aliases w:val="h"/>
    <w:basedOn w:val="Footer"/>
    <w:rsid w:val="006A24AD"/>
  </w:style>
  <w:style w:type="character" w:customStyle="1" w:styleId="CodeFeaturedElement">
    <w:name w:val="Code Featured Element"/>
    <w:aliases w:val="cfe"/>
    <w:basedOn w:val="DefaultParagraphFont"/>
    <w:rsid w:val="006A24AD"/>
    <w:rPr>
      <w:rFonts w:ascii="Courier New" w:hAnsi="Courier New"/>
      <w:b/>
      <w:sz w:val="20"/>
    </w:rPr>
  </w:style>
  <w:style w:type="paragraph" w:customStyle="1" w:styleId="Copyright">
    <w:name w:val="Copyright"/>
    <w:aliases w:val="copy"/>
    <w:basedOn w:val="Text"/>
    <w:rsid w:val="006A24AD"/>
    <w:pPr>
      <w:spacing w:line="220" w:lineRule="exact"/>
    </w:pPr>
    <w:rPr>
      <w:sz w:val="16"/>
    </w:rPr>
  </w:style>
  <w:style w:type="paragraph" w:styleId="IndexHeading">
    <w:name w:val="index heading"/>
    <w:aliases w:val="ih"/>
    <w:basedOn w:val="Heading1"/>
    <w:next w:val="Index1"/>
    <w:semiHidden/>
    <w:rsid w:val="006A24AD"/>
    <w:pPr>
      <w:spacing w:line="300" w:lineRule="exact"/>
      <w:outlineLvl w:val="4"/>
    </w:pPr>
    <w:rPr>
      <w:color w:val="800000"/>
      <w:sz w:val="26"/>
    </w:rPr>
  </w:style>
  <w:style w:type="paragraph" w:styleId="Index1">
    <w:name w:val="index 1"/>
    <w:aliases w:val="idx1"/>
    <w:basedOn w:val="Text"/>
    <w:semiHidden/>
    <w:rsid w:val="006A24AD"/>
    <w:pPr>
      <w:spacing w:line="220" w:lineRule="exact"/>
      <w:ind w:left="180" w:hanging="180"/>
    </w:pPr>
    <w:rPr>
      <w:color w:val="800000"/>
      <w:sz w:val="16"/>
    </w:rPr>
  </w:style>
  <w:style w:type="paragraph" w:customStyle="1" w:styleId="PrintDivisionTitle">
    <w:name w:val="Print Division Title"/>
    <w:aliases w:val="pdt"/>
    <w:rsid w:val="006A24AD"/>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6A24AD"/>
    <w:rPr>
      <w:rFonts w:ascii="Verdana" w:hAnsi="Verdana"/>
      <w:b/>
      <w:color w:val="800000"/>
      <w:sz w:val="16"/>
    </w:rPr>
  </w:style>
  <w:style w:type="paragraph" w:customStyle="1" w:styleId="PrintMSCorp">
    <w:name w:val="Print MS Corp"/>
    <w:aliases w:val="pms,Product-MS"/>
    <w:next w:val="Text"/>
    <w:rsid w:val="006A24AD"/>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6A24AD"/>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6A24AD"/>
    <w:pPr>
      <w:spacing w:before="60" w:line="240" w:lineRule="auto"/>
      <w:outlineLvl w:val="9"/>
    </w:pPr>
    <w:rPr>
      <w:b w:val="0"/>
      <w:color w:val="000080"/>
      <w:sz w:val="16"/>
    </w:rPr>
  </w:style>
  <w:style w:type="paragraph" w:styleId="TOC2">
    <w:name w:val="toc 2"/>
    <w:aliases w:val="toc2"/>
    <w:basedOn w:val="Heading3"/>
    <w:next w:val="Normal"/>
    <w:autoRedefine/>
    <w:uiPriority w:val="39"/>
    <w:rsid w:val="006A24AD"/>
    <w:pPr>
      <w:spacing w:line="240" w:lineRule="auto"/>
      <w:ind w:left="360"/>
    </w:pPr>
    <w:rPr>
      <w:b w:val="0"/>
      <w:color w:val="000080"/>
      <w:sz w:val="16"/>
    </w:rPr>
  </w:style>
  <w:style w:type="paragraph" w:styleId="TOC3">
    <w:name w:val="toc 3"/>
    <w:aliases w:val="toc3"/>
    <w:basedOn w:val="TOC2"/>
    <w:uiPriority w:val="39"/>
    <w:rsid w:val="006A24AD"/>
    <w:pPr>
      <w:ind w:left="720"/>
    </w:pPr>
  </w:style>
  <w:style w:type="paragraph" w:styleId="TOC4">
    <w:name w:val="toc 4"/>
    <w:aliases w:val="toc4"/>
    <w:basedOn w:val="TOC2"/>
    <w:semiHidden/>
    <w:rsid w:val="006A24AD"/>
    <w:pPr>
      <w:ind w:left="1080"/>
    </w:pPr>
  </w:style>
  <w:style w:type="paragraph" w:styleId="Index2">
    <w:name w:val="index 2"/>
    <w:aliases w:val="idx2"/>
    <w:basedOn w:val="Index1"/>
    <w:semiHidden/>
    <w:rsid w:val="006A24AD"/>
    <w:pPr>
      <w:ind w:left="540"/>
    </w:pPr>
  </w:style>
  <w:style w:type="paragraph" w:styleId="Index3">
    <w:name w:val="index 3"/>
    <w:aliases w:val="idx3"/>
    <w:basedOn w:val="Index1"/>
    <w:semiHidden/>
    <w:rsid w:val="006A24AD"/>
    <w:pPr>
      <w:ind w:left="900"/>
    </w:pPr>
  </w:style>
  <w:style w:type="character" w:customStyle="1" w:styleId="APPLYANOTHERSTYLECharChar">
    <w:name w:val="APPLY ANOTHER STYLE Char Char"/>
    <w:basedOn w:val="DefaultParagraphFont"/>
    <w:link w:val="Text"/>
    <w:locked/>
    <w:rsid w:val="006A24AD"/>
    <w:rPr>
      <w:rFonts w:ascii="Verdana" w:hAnsi="Verdana"/>
      <w:color w:val="000000"/>
    </w:rPr>
  </w:style>
  <w:style w:type="character" w:customStyle="1" w:styleId="MultilanguageMarkerAuto">
    <w:name w:val="Multilanguage Marker Auto"/>
    <w:aliases w:val="mma"/>
    <w:basedOn w:val="DefaultParagraphFont"/>
    <w:rsid w:val="006A24AD"/>
    <w:rPr>
      <w:rFonts w:ascii="Verdana" w:hAnsi="Verdana"/>
      <w:color w:val="FF00FF"/>
      <w:sz w:val="16"/>
    </w:rPr>
  </w:style>
  <w:style w:type="character" w:styleId="Hyperlink">
    <w:name w:val="Hyperlink"/>
    <w:basedOn w:val="DefaultParagraphFont"/>
    <w:uiPriority w:val="99"/>
    <w:rsid w:val="006A24AD"/>
    <w:rPr>
      <w:color w:val="0000FF"/>
      <w:u w:val="single"/>
    </w:rPr>
  </w:style>
  <w:style w:type="paragraph" w:customStyle="1" w:styleId="MultilanguageMarkerExplicitBegin">
    <w:name w:val="Multilanguage Marker Explicit Begin"/>
    <w:aliases w:val="mmeb"/>
    <w:basedOn w:val="Text"/>
    <w:rsid w:val="006A24AD"/>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6A24AD"/>
    <w:rPr>
      <w:color w:val="800080"/>
    </w:rPr>
  </w:style>
  <w:style w:type="character" w:customStyle="1" w:styleId="Bold">
    <w:name w:val="Bold"/>
    <w:aliases w:val="b"/>
    <w:basedOn w:val="DefaultParagraphFont"/>
    <w:rsid w:val="006A24AD"/>
    <w:rPr>
      <w:b/>
    </w:rPr>
  </w:style>
  <w:style w:type="character" w:customStyle="1" w:styleId="BoldItalic">
    <w:name w:val="Bold Italic"/>
    <w:aliases w:val="bi"/>
    <w:basedOn w:val="DefaultParagraphFont"/>
    <w:rsid w:val="006A24AD"/>
    <w:rPr>
      <w:b/>
      <w:i/>
    </w:rPr>
  </w:style>
  <w:style w:type="character" w:styleId="CommentReference">
    <w:name w:val="annotation reference"/>
    <w:aliases w:val="cr,Used by Word to flag author queries"/>
    <w:basedOn w:val="DefaultParagraphFont"/>
    <w:semiHidden/>
    <w:rsid w:val="006A24AD"/>
  </w:style>
  <w:style w:type="paragraph" w:styleId="CommentText">
    <w:name w:val="annotation text"/>
    <w:aliases w:val="ct,Used by Word for text of author queries"/>
    <w:basedOn w:val="Text"/>
    <w:link w:val="CommentTextChar"/>
    <w:semiHidden/>
    <w:rsid w:val="006A24AD"/>
  </w:style>
  <w:style w:type="character" w:customStyle="1" w:styleId="Italic">
    <w:name w:val="Italic"/>
    <w:aliases w:val="i"/>
    <w:basedOn w:val="DefaultParagraphFont"/>
    <w:rsid w:val="006A24AD"/>
    <w:rPr>
      <w:i/>
    </w:rPr>
  </w:style>
  <w:style w:type="paragraph" w:customStyle="1" w:styleId="LabelSpecial">
    <w:name w:val="Label Special"/>
    <w:aliases w:val="ls"/>
    <w:basedOn w:val="Label"/>
    <w:rsid w:val="006A24AD"/>
  </w:style>
  <w:style w:type="paragraph" w:customStyle="1" w:styleId="PrintDivisionNumber">
    <w:name w:val="Print Division Number"/>
    <w:aliases w:val="pdn"/>
    <w:basedOn w:val="PrintDivisionTitle"/>
    <w:rsid w:val="006A24AD"/>
    <w:pPr>
      <w:spacing w:after="0" w:line="260" w:lineRule="exact"/>
      <w:ind w:right="-120"/>
    </w:pPr>
    <w:rPr>
      <w:b w:val="0"/>
      <w:caps/>
      <w:spacing w:val="120"/>
      <w:sz w:val="20"/>
    </w:rPr>
  </w:style>
  <w:style w:type="character" w:customStyle="1" w:styleId="Strikethrough">
    <w:name w:val="Strikethrough"/>
    <w:aliases w:val="strike"/>
    <w:basedOn w:val="DefaultParagraphFont"/>
    <w:rsid w:val="006A24AD"/>
    <w:rPr>
      <w:strike/>
      <w:dstrike w:val="0"/>
    </w:rPr>
  </w:style>
  <w:style w:type="character" w:customStyle="1" w:styleId="Subscript">
    <w:name w:val="Subscript"/>
    <w:aliases w:val="sub"/>
    <w:basedOn w:val="DefaultParagraphFont"/>
    <w:rsid w:val="006A24AD"/>
    <w:rPr>
      <w:vertAlign w:val="subscript"/>
    </w:rPr>
  </w:style>
  <w:style w:type="character" w:customStyle="1" w:styleId="Superscript">
    <w:name w:val="Superscript"/>
    <w:aliases w:val="sup"/>
    <w:basedOn w:val="DefaultParagraphFont"/>
    <w:rsid w:val="006A24AD"/>
    <w:rPr>
      <w:vertAlign w:val="superscript"/>
    </w:rPr>
  </w:style>
  <w:style w:type="paragraph" w:customStyle="1" w:styleId="Char">
    <w:name w:val="Char"/>
    <w:basedOn w:val="Normal"/>
    <w:rsid w:val="006A24AD"/>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6A24AD"/>
    <w:rPr>
      <w:rFonts w:ascii="Verdana" w:hAnsi="Verdana"/>
      <w:color w:val="000000"/>
    </w:rPr>
  </w:style>
  <w:style w:type="paragraph" w:styleId="BalloonText">
    <w:name w:val="Balloon Text"/>
    <w:basedOn w:val="Normal"/>
    <w:semiHidden/>
    <w:rsid w:val="006A24AD"/>
    <w:rPr>
      <w:rFonts w:ascii="Tahoma" w:hAnsi="Tahoma" w:cs="Tahoma"/>
      <w:sz w:val="16"/>
      <w:szCs w:val="16"/>
    </w:rPr>
  </w:style>
  <w:style w:type="character" w:styleId="FollowedHyperlink">
    <w:name w:val="FollowedHyperlink"/>
    <w:basedOn w:val="DefaultParagraphFont"/>
    <w:rsid w:val="006A24AD"/>
    <w:rPr>
      <w:color w:val="800080"/>
      <w:u w:val="single"/>
    </w:rPr>
  </w:style>
  <w:style w:type="paragraph" w:customStyle="1" w:styleId="ProductHead">
    <w:name w:val="Product Head"/>
    <w:aliases w:val="ph"/>
    <w:basedOn w:val="Normal"/>
    <w:next w:val="Normal"/>
    <w:rsid w:val="006A24AD"/>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qFormat/>
    <w:rsid w:val="006A24AD"/>
    <w:rPr>
      <w:b/>
      <w:bCs/>
    </w:rPr>
  </w:style>
  <w:style w:type="paragraph" w:styleId="CommentSubject">
    <w:name w:val="annotation subject"/>
    <w:basedOn w:val="CommentText"/>
    <w:next w:val="CommentText"/>
    <w:semiHidden/>
    <w:rsid w:val="006A24AD"/>
    <w:rPr>
      <w:b/>
      <w:bCs/>
    </w:rPr>
  </w:style>
  <w:style w:type="paragraph" w:styleId="BodyText">
    <w:name w:val="Body Text"/>
    <w:basedOn w:val="Normal"/>
    <w:rsid w:val="006A24AD"/>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semiHidden/>
    <w:locked/>
    <w:rsid w:val="006A24AD"/>
    <w:rPr>
      <w:rFonts w:ascii="Verdana" w:hAnsi="Verdana"/>
      <w:color w:val="000000"/>
    </w:rPr>
  </w:style>
  <w:style w:type="paragraph" w:styleId="ListParagraph">
    <w:name w:val="List Paragraph"/>
    <w:basedOn w:val="Normal"/>
    <w:uiPriority w:val="34"/>
    <w:qFormat/>
    <w:rsid w:val="00594419"/>
    <w:pPr>
      <w:ind w:left="720"/>
      <w:contextualSpacing/>
    </w:pPr>
  </w:style>
  <w:style w:type="character" w:customStyle="1" w:styleId="CodeChar">
    <w:name w:val="Code Char"/>
    <w:basedOn w:val="DefaultParagraphFont"/>
    <w:link w:val="Code"/>
    <w:rsid w:val="00594419"/>
    <w:rPr>
      <w:rFonts w:ascii="Courier New" w:hAnsi="Courier New"/>
      <w:noProof/>
      <w:color w:val="000000"/>
    </w:rPr>
  </w:style>
  <w:style w:type="paragraph" w:styleId="HTMLPreformatted">
    <w:name w:val="HTML Preformatted"/>
    <w:basedOn w:val="Normal"/>
    <w:link w:val="HTMLPreformattedChar"/>
    <w:uiPriority w:val="99"/>
    <w:unhideWhenUsed/>
    <w:rsid w:val="00594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4419"/>
    <w:rPr>
      <w:rFonts w:ascii="Courier New" w:hAnsi="Courier New" w:cs="Courier New"/>
    </w:rPr>
  </w:style>
  <w:style w:type="paragraph" w:styleId="NoSpacing">
    <w:name w:val="No Spacing"/>
    <w:uiPriority w:val="1"/>
    <w:qFormat/>
    <w:rsid w:val="0073285C"/>
    <w:rPr>
      <w:rFonts w:asciiTheme="minorHAnsi" w:eastAsiaTheme="minorHAnsi" w:hAnsiTheme="minorHAnsi" w:cstheme="minorBidi"/>
      <w:sz w:val="22"/>
      <w:szCs w:val="22"/>
    </w:rPr>
  </w:style>
  <w:style w:type="paragraph" w:customStyle="1" w:styleId="NumberedList3">
    <w:name w:val="Numbered List 3"/>
    <w:aliases w:val="nl3"/>
    <w:basedOn w:val="ListNumber"/>
    <w:rsid w:val="00464B15"/>
    <w:pPr>
      <w:numPr>
        <w:numId w:val="16"/>
      </w:numPr>
      <w:tabs>
        <w:tab w:val="num" w:pos="360"/>
        <w:tab w:val="num" w:pos="720"/>
      </w:tabs>
      <w:ind w:left="360"/>
      <w:contextualSpacing w:val="0"/>
    </w:pPr>
    <w:rPr>
      <w:kern w:val="2"/>
      <w14:ligatures w14:val="standard"/>
    </w:rPr>
  </w:style>
  <w:style w:type="paragraph" w:styleId="ListNumber">
    <w:name w:val="List Number"/>
    <w:basedOn w:val="Normal"/>
    <w:rsid w:val="00464B15"/>
    <w:pPr>
      <w:numPr>
        <w:numId w:val="15"/>
      </w:numPr>
      <w:contextualSpacing/>
    </w:pPr>
  </w:style>
  <w:style w:type="paragraph" w:styleId="TOCHeading">
    <w:name w:val="TOC Heading"/>
    <w:basedOn w:val="Heading1"/>
    <w:next w:val="Normal"/>
    <w:uiPriority w:val="39"/>
    <w:semiHidden/>
    <w:unhideWhenUsed/>
    <w:qFormat/>
    <w:rsid w:val="00A23078"/>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NormalWeb">
    <w:name w:val="Normal (Web)"/>
    <w:basedOn w:val="Normal"/>
    <w:uiPriority w:val="99"/>
    <w:unhideWhenUsed/>
    <w:rsid w:val="0070161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BA1"/>
    <w:rPr>
      <w:rFonts w:asciiTheme="minorHAnsi" w:eastAsiaTheme="minorHAnsi" w:hAnsiTheme="minorHAnsi" w:cstheme="minorBidi"/>
      <w:sz w:val="22"/>
      <w:szCs w:val="22"/>
    </w:rPr>
  </w:style>
  <w:style w:type="character" w:customStyle="1" w:styleId="FooterChar">
    <w:name w:val="Footer Char"/>
    <w:aliases w:val="f Char"/>
    <w:basedOn w:val="DefaultParagraphFont"/>
    <w:link w:val="Footer"/>
    <w:rsid w:val="007C2D31"/>
    <w:rPr>
      <w:rFonts w:ascii="Verdana" w:hAnsi="Verdana"/>
      <w:color w:val="8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041">
      <w:bodyDiv w:val="1"/>
      <w:marLeft w:val="0"/>
      <w:marRight w:val="0"/>
      <w:marTop w:val="0"/>
      <w:marBottom w:val="0"/>
      <w:divBdr>
        <w:top w:val="none" w:sz="0" w:space="0" w:color="auto"/>
        <w:left w:val="none" w:sz="0" w:space="0" w:color="auto"/>
        <w:bottom w:val="none" w:sz="0" w:space="0" w:color="auto"/>
        <w:right w:val="none" w:sz="0" w:space="0" w:color="auto"/>
      </w:divBdr>
      <w:divsChild>
        <w:div w:id="1432159819">
          <w:marLeft w:val="0"/>
          <w:marRight w:val="0"/>
          <w:marTop w:val="0"/>
          <w:marBottom w:val="0"/>
          <w:divBdr>
            <w:top w:val="none" w:sz="0" w:space="0" w:color="auto"/>
            <w:left w:val="none" w:sz="0" w:space="0" w:color="auto"/>
            <w:bottom w:val="none" w:sz="0" w:space="0" w:color="auto"/>
            <w:right w:val="none" w:sz="0" w:space="0" w:color="auto"/>
          </w:divBdr>
          <w:divsChild>
            <w:div w:id="1835216284">
              <w:marLeft w:val="0"/>
              <w:marRight w:val="0"/>
              <w:marTop w:val="0"/>
              <w:marBottom w:val="0"/>
              <w:divBdr>
                <w:top w:val="none" w:sz="0" w:space="0" w:color="auto"/>
                <w:left w:val="none" w:sz="0" w:space="0" w:color="auto"/>
                <w:bottom w:val="none" w:sz="0" w:space="0" w:color="auto"/>
                <w:right w:val="none" w:sz="0" w:space="0" w:color="auto"/>
              </w:divBdr>
              <w:divsChild>
                <w:div w:id="1447433203">
                  <w:marLeft w:val="0"/>
                  <w:marRight w:val="0"/>
                  <w:marTop w:val="0"/>
                  <w:marBottom w:val="0"/>
                  <w:divBdr>
                    <w:top w:val="none" w:sz="0" w:space="0" w:color="auto"/>
                    <w:left w:val="none" w:sz="0" w:space="0" w:color="auto"/>
                    <w:bottom w:val="none" w:sz="0" w:space="0" w:color="auto"/>
                    <w:right w:val="none" w:sz="0" w:space="0" w:color="auto"/>
                  </w:divBdr>
                  <w:divsChild>
                    <w:div w:id="268322770">
                      <w:marLeft w:val="0"/>
                      <w:marRight w:val="0"/>
                      <w:marTop w:val="0"/>
                      <w:marBottom w:val="0"/>
                      <w:divBdr>
                        <w:top w:val="none" w:sz="0" w:space="0" w:color="auto"/>
                        <w:left w:val="none" w:sz="0" w:space="0" w:color="auto"/>
                        <w:bottom w:val="none" w:sz="0" w:space="0" w:color="auto"/>
                        <w:right w:val="none" w:sz="0" w:space="0" w:color="auto"/>
                      </w:divBdr>
                      <w:divsChild>
                        <w:div w:id="2036342106">
                          <w:marLeft w:val="0"/>
                          <w:marRight w:val="0"/>
                          <w:marTop w:val="0"/>
                          <w:marBottom w:val="0"/>
                          <w:divBdr>
                            <w:top w:val="none" w:sz="0" w:space="0" w:color="auto"/>
                            <w:left w:val="none" w:sz="0" w:space="0" w:color="auto"/>
                            <w:bottom w:val="none" w:sz="0" w:space="0" w:color="auto"/>
                            <w:right w:val="none" w:sz="0" w:space="0" w:color="auto"/>
                          </w:divBdr>
                          <w:divsChild>
                            <w:div w:id="1799716816">
                              <w:marLeft w:val="0"/>
                              <w:marRight w:val="0"/>
                              <w:marTop w:val="0"/>
                              <w:marBottom w:val="0"/>
                              <w:divBdr>
                                <w:top w:val="none" w:sz="0" w:space="0" w:color="auto"/>
                                <w:left w:val="none" w:sz="0" w:space="0" w:color="auto"/>
                                <w:bottom w:val="none" w:sz="0" w:space="0" w:color="auto"/>
                                <w:right w:val="none" w:sz="0" w:space="0" w:color="auto"/>
                              </w:divBdr>
                              <w:divsChild>
                                <w:div w:id="1741706726">
                                  <w:marLeft w:val="0"/>
                                  <w:marRight w:val="0"/>
                                  <w:marTop w:val="0"/>
                                  <w:marBottom w:val="0"/>
                                  <w:divBdr>
                                    <w:top w:val="none" w:sz="0" w:space="0" w:color="auto"/>
                                    <w:left w:val="none" w:sz="0" w:space="0" w:color="auto"/>
                                    <w:bottom w:val="none" w:sz="0" w:space="0" w:color="auto"/>
                                    <w:right w:val="none" w:sz="0" w:space="0" w:color="auto"/>
                                  </w:divBdr>
                                  <w:divsChild>
                                    <w:div w:id="1234271744">
                                      <w:marLeft w:val="0"/>
                                      <w:marRight w:val="0"/>
                                      <w:marTop w:val="150"/>
                                      <w:marBottom w:val="0"/>
                                      <w:divBdr>
                                        <w:top w:val="none" w:sz="0" w:space="0" w:color="auto"/>
                                        <w:left w:val="none" w:sz="0" w:space="0" w:color="auto"/>
                                        <w:bottom w:val="none" w:sz="0" w:space="0" w:color="auto"/>
                                        <w:right w:val="none" w:sz="0" w:space="0" w:color="auto"/>
                                      </w:divBdr>
                                      <w:divsChild>
                                        <w:div w:id="2635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9867">
      <w:bodyDiv w:val="1"/>
      <w:marLeft w:val="0"/>
      <w:marRight w:val="0"/>
      <w:marTop w:val="0"/>
      <w:marBottom w:val="0"/>
      <w:divBdr>
        <w:top w:val="none" w:sz="0" w:space="0" w:color="auto"/>
        <w:left w:val="none" w:sz="0" w:space="0" w:color="auto"/>
        <w:bottom w:val="none" w:sz="0" w:space="0" w:color="auto"/>
        <w:right w:val="none" w:sz="0" w:space="0" w:color="auto"/>
      </w:divBdr>
    </w:div>
    <w:div w:id="83459780">
      <w:bodyDiv w:val="1"/>
      <w:marLeft w:val="0"/>
      <w:marRight w:val="0"/>
      <w:marTop w:val="0"/>
      <w:marBottom w:val="0"/>
      <w:divBdr>
        <w:top w:val="none" w:sz="0" w:space="0" w:color="auto"/>
        <w:left w:val="none" w:sz="0" w:space="0" w:color="auto"/>
        <w:bottom w:val="none" w:sz="0" w:space="0" w:color="auto"/>
        <w:right w:val="none" w:sz="0" w:space="0" w:color="auto"/>
      </w:divBdr>
    </w:div>
    <w:div w:id="295766090">
      <w:bodyDiv w:val="1"/>
      <w:marLeft w:val="0"/>
      <w:marRight w:val="0"/>
      <w:marTop w:val="0"/>
      <w:marBottom w:val="0"/>
      <w:divBdr>
        <w:top w:val="none" w:sz="0" w:space="0" w:color="auto"/>
        <w:left w:val="none" w:sz="0" w:space="0" w:color="auto"/>
        <w:bottom w:val="none" w:sz="0" w:space="0" w:color="auto"/>
        <w:right w:val="none" w:sz="0" w:space="0" w:color="auto"/>
      </w:divBdr>
      <w:divsChild>
        <w:div w:id="1838812865">
          <w:marLeft w:val="0"/>
          <w:marRight w:val="0"/>
          <w:marTop w:val="0"/>
          <w:marBottom w:val="0"/>
          <w:divBdr>
            <w:top w:val="none" w:sz="0" w:space="0" w:color="auto"/>
            <w:left w:val="none" w:sz="0" w:space="0" w:color="auto"/>
            <w:bottom w:val="none" w:sz="0" w:space="0" w:color="auto"/>
            <w:right w:val="none" w:sz="0" w:space="0" w:color="auto"/>
          </w:divBdr>
          <w:divsChild>
            <w:div w:id="1347755063">
              <w:marLeft w:val="0"/>
              <w:marRight w:val="0"/>
              <w:marTop w:val="0"/>
              <w:marBottom w:val="0"/>
              <w:divBdr>
                <w:top w:val="none" w:sz="0" w:space="0" w:color="auto"/>
                <w:left w:val="none" w:sz="0" w:space="0" w:color="auto"/>
                <w:bottom w:val="none" w:sz="0" w:space="0" w:color="auto"/>
                <w:right w:val="none" w:sz="0" w:space="0" w:color="auto"/>
              </w:divBdr>
              <w:divsChild>
                <w:div w:id="1968967790">
                  <w:marLeft w:val="0"/>
                  <w:marRight w:val="0"/>
                  <w:marTop w:val="0"/>
                  <w:marBottom w:val="0"/>
                  <w:divBdr>
                    <w:top w:val="none" w:sz="0" w:space="0" w:color="auto"/>
                    <w:left w:val="none" w:sz="0" w:space="0" w:color="auto"/>
                    <w:bottom w:val="none" w:sz="0" w:space="0" w:color="auto"/>
                    <w:right w:val="none" w:sz="0" w:space="0" w:color="auto"/>
                  </w:divBdr>
                  <w:divsChild>
                    <w:div w:id="1250698439">
                      <w:marLeft w:val="0"/>
                      <w:marRight w:val="0"/>
                      <w:marTop w:val="0"/>
                      <w:marBottom w:val="0"/>
                      <w:divBdr>
                        <w:top w:val="none" w:sz="0" w:space="0" w:color="auto"/>
                        <w:left w:val="none" w:sz="0" w:space="0" w:color="auto"/>
                        <w:bottom w:val="none" w:sz="0" w:space="0" w:color="auto"/>
                        <w:right w:val="none" w:sz="0" w:space="0" w:color="auto"/>
                      </w:divBdr>
                      <w:divsChild>
                        <w:div w:id="951783363">
                          <w:marLeft w:val="0"/>
                          <w:marRight w:val="0"/>
                          <w:marTop w:val="0"/>
                          <w:marBottom w:val="0"/>
                          <w:divBdr>
                            <w:top w:val="none" w:sz="0" w:space="0" w:color="auto"/>
                            <w:left w:val="none" w:sz="0" w:space="0" w:color="auto"/>
                            <w:bottom w:val="none" w:sz="0" w:space="0" w:color="auto"/>
                            <w:right w:val="none" w:sz="0" w:space="0" w:color="auto"/>
                          </w:divBdr>
                          <w:divsChild>
                            <w:div w:id="1697922741">
                              <w:marLeft w:val="0"/>
                              <w:marRight w:val="0"/>
                              <w:marTop w:val="0"/>
                              <w:marBottom w:val="0"/>
                              <w:divBdr>
                                <w:top w:val="none" w:sz="0" w:space="0" w:color="auto"/>
                                <w:left w:val="none" w:sz="0" w:space="0" w:color="auto"/>
                                <w:bottom w:val="none" w:sz="0" w:space="0" w:color="auto"/>
                                <w:right w:val="none" w:sz="0" w:space="0" w:color="auto"/>
                              </w:divBdr>
                              <w:divsChild>
                                <w:div w:id="937905503">
                                  <w:marLeft w:val="0"/>
                                  <w:marRight w:val="0"/>
                                  <w:marTop w:val="0"/>
                                  <w:marBottom w:val="0"/>
                                  <w:divBdr>
                                    <w:top w:val="none" w:sz="0" w:space="0" w:color="auto"/>
                                    <w:left w:val="none" w:sz="0" w:space="0" w:color="auto"/>
                                    <w:bottom w:val="none" w:sz="0" w:space="0" w:color="auto"/>
                                    <w:right w:val="none" w:sz="0" w:space="0" w:color="auto"/>
                                  </w:divBdr>
                                  <w:divsChild>
                                    <w:div w:id="706687995">
                                      <w:marLeft w:val="0"/>
                                      <w:marRight w:val="0"/>
                                      <w:marTop w:val="150"/>
                                      <w:marBottom w:val="0"/>
                                      <w:divBdr>
                                        <w:top w:val="none" w:sz="0" w:space="0" w:color="auto"/>
                                        <w:left w:val="none" w:sz="0" w:space="0" w:color="auto"/>
                                        <w:bottom w:val="none" w:sz="0" w:space="0" w:color="auto"/>
                                        <w:right w:val="none" w:sz="0" w:space="0" w:color="auto"/>
                                      </w:divBdr>
                                      <w:divsChild>
                                        <w:div w:id="1253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967361">
      <w:bodyDiv w:val="1"/>
      <w:marLeft w:val="0"/>
      <w:marRight w:val="0"/>
      <w:marTop w:val="0"/>
      <w:marBottom w:val="0"/>
      <w:divBdr>
        <w:top w:val="none" w:sz="0" w:space="0" w:color="auto"/>
        <w:left w:val="none" w:sz="0" w:space="0" w:color="auto"/>
        <w:bottom w:val="none" w:sz="0" w:space="0" w:color="auto"/>
        <w:right w:val="none" w:sz="0" w:space="0" w:color="auto"/>
      </w:divBdr>
    </w:div>
    <w:div w:id="786506289">
      <w:bodyDiv w:val="1"/>
      <w:marLeft w:val="0"/>
      <w:marRight w:val="0"/>
      <w:marTop w:val="0"/>
      <w:marBottom w:val="0"/>
      <w:divBdr>
        <w:top w:val="none" w:sz="0" w:space="0" w:color="auto"/>
        <w:left w:val="none" w:sz="0" w:space="0" w:color="auto"/>
        <w:bottom w:val="none" w:sz="0" w:space="0" w:color="auto"/>
        <w:right w:val="none" w:sz="0" w:space="0" w:color="auto"/>
      </w:divBdr>
    </w:div>
    <w:div w:id="1037194292">
      <w:bodyDiv w:val="1"/>
      <w:marLeft w:val="0"/>
      <w:marRight w:val="0"/>
      <w:marTop w:val="0"/>
      <w:marBottom w:val="0"/>
      <w:divBdr>
        <w:top w:val="none" w:sz="0" w:space="0" w:color="auto"/>
        <w:left w:val="none" w:sz="0" w:space="0" w:color="auto"/>
        <w:bottom w:val="none" w:sz="0" w:space="0" w:color="auto"/>
        <w:right w:val="none" w:sz="0" w:space="0" w:color="auto"/>
      </w:divBdr>
      <w:divsChild>
        <w:div w:id="1520201490">
          <w:marLeft w:val="0"/>
          <w:marRight w:val="0"/>
          <w:marTop w:val="0"/>
          <w:marBottom w:val="0"/>
          <w:divBdr>
            <w:top w:val="none" w:sz="0" w:space="0" w:color="auto"/>
            <w:left w:val="none" w:sz="0" w:space="0" w:color="auto"/>
            <w:bottom w:val="none" w:sz="0" w:space="0" w:color="auto"/>
            <w:right w:val="none" w:sz="0" w:space="0" w:color="auto"/>
          </w:divBdr>
          <w:divsChild>
            <w:div w:id="907348591">
              <w:marLeft w:val="0"/>
              <w:marRight w:val="0"/>
              <w:marTop w:val="0"/>
              <w:marBottom w:val="0"/>
              <w:divBdr>
                <w:top w:val="none" w:sz="0" w:space="0" w:color="auto"/>
                <w:left w:val="none" w:sz="0" w:space="0" w:color="auto"/>
                <w:bottom w:val="none" w:sz="0" w:space="0" w:color="auto"/>
                <w:right w:val="none" w:sz="0" w:space="0" w:color="auto"/>
              </w:divBdr>
              <w:divsChild>
                <w:div w:id="340163627">
                  <w:marLeft w:val="0"/>
                  <w:marRight w:val="0"/>
                  <w:marTop w:val="0"/>
                  <w:marBottom w:val="0"/>
                  <w:divBdr>
                    <w:top w:val="none" w:sz="0" w:space="0" w:color="auto"/>
                    <w:left w:val="none" w:sz="0" w:space="0" w:color="auto"/>
                    <w:bottom w:val="none" w:sz="0" w:space="0" w:color="auto"/>
                    <w:right w:val="none" w:sz="0" w:space="0" w:color="auto"/>
                  </w:divBdr>
                  <w:divsChild>
                    <w:div w:id="1371299190">
                      <w:marLeft w:val="0"/>
                      <w:marRight w:val="0"/>
                      <w:marTop w:val="0"/>
                      <w:marBottom w:val="0"/>
                      <w:divBdr>
                        <w:top w:val="none" w:sz="0" w:space="0" w:color="auto"/>
                        <w:left w:val="none" w:sz="0" w:space="0" w:color="auto"/>
                        <w:bottom w:val="none" w:sz="0" w:space="0" w:color="auto"/>
                        <w:right w:val="none" w:sz="0" w:space="0" w:color="auto"/>
                      </w:divBdr>
                      <w:divsChild>
                        <w:div w:id="2077582352">
                          <w:marLeft w:val="0"/>
                          <w:marRight w:val="0"/>
                          <w:marTop w:val="0"/>
                          <w:marBottom w:val="0"/>
                          <w:divBdr>
                            <w:top w:val="none" w:sz="0" w:space="0" w:color="auto"/>
                            <w:left w:val="none" w:sz="0" w:space="0" w:color="auto"/>
                            <w:bottom w:val="none" w:sz="0" w:space="0" w:color="auto"/>
                            <w:right w:val="none" w:sz="0" w:space="0" w:color="auto"/>
                          </w:divBdr>
                          <w:divsChild>
                            <w:div w:id="1131093010">
                              <w:marLeft w:val="0"/>
                              <w:marRight w:val="0"/>
                              <w:marTop w:val="0"/>
                              <w:marBottom w:val="0"/>
                              <w:divBdr>
                                <w:top w:val="none" w:sz="0" w:space="0" w:color="auto"/>
                                <w:left w:val="none" w:sz="0" w:space="0" w:color="auto"/>
                                <w:bottom w:val="none" w:sz="0" w:space="0" w:color="auto"/>
                                <w:right w:val="none" w:sz="0" w:space="0" w:color="auto"/>
                              </w:divBdr>
                              <w:divsChild>
                                <w:div w:id="524514264">
                                  <w:marLeft w:val="0"/>
                                  <w:marRight w:val="0"/>
                                  <w:marTop w:val="0"/>
                                  <w:marBottom w:val="0"/>
                                  <w:divBdr>
                                    <w:top w:val="none" w:sz="0" w:space="0" w:color="auto"/>
                                    <w:left w:val="none" w:sz="0" w:space="0" w:color="auto"/>
                                    <w:bottom w:val="none" w:sz="0" w:space="0" w:color="auto"/>
                                    <w:right w:val="none" w:sz="0" w:space="0" w:color="auto"/>
                                  </w:divBdr>
                                  <w:divsChild>
                                    <w:div w:id="986083500">
                                      <w:marLeft w:val="0"/>
                                      <w:marRight w:val="0"/>
                                      <w:marTop w:val="150"/>
                                      <w:marBottom w:val="0"/>
                                      <w:divBdr>
                                        <w:top w:val="none" w:sz="0" w:space="0" w:color="auto"/>
                                        <w:left w:val="none" w:sz="0" w:space="0" w:color="auto"/>
                                        <w:bottom w:val="none" w:sz="0" w:space="0" w:color="auto"/>
                                        <w:right w:val="none" w:sz="0" w:space="0" w:color="auto"/>
                                      </w:divBdr>
                                      <w:divsChild>
                                        <w:div w:id="174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634212">
      <w:bodyDiv w:val="1"/>
      <w:marLeft w:val="0"/>
      <w:marRight w:val="0"/>
      <w:marTop w:val="0"/>
      <w:marBottom w:val="0"/>
      <w:divBdr>
        <w:top w:val="none" w:sz="0" w:space="0" w:color="auto"/>
        <w:left w:val="none" w:sz="0" w:space="0" w:color="auto"/>
        <w:bottom w:val="none" w:sz="0" w:space="0" w:color="auto"/>
        <w:right w:val="none" w:sz="0" w:space="0" w:color="auto"/>
      </w:divBdr>
    </w:div>
    <w:div w:id="1423453430">
      <w:bodyDiv w:val="1"/>
      <w:marLeft w:val="0"/>
      <w:marRight w:val="0"/>
      <w:marTop w:val="0"/>
      <w:marBottom w:val="0"/>
      <w:divBdr>
        <w:top w:val="none" w:sz="0" w:space="0" w:color="auto"/>
        <w:left w:val="none" w:sz="0" w:space="0" w:color="auto"/>
        <w:bottom w:val="none" w:sz="0" w:space="0" w:color="auto"/>
        <w:right w:val="none" w:sz="0" w:space="0" w:color="auto"/>
      </w:divBdr>
    </w:div>
    <w:div w:id="1448158258">
      <w:bodyDiv w:val="1"/>
      <w:marLeft w:val="0"/>
      <w:marRight w:val="0"/>
      <w:marTop w:val="0"/>
      <w:marBottom w:val="0"/>
      <w:divBdr>
        <w:top w:val="none" w:sz="0" w:space="0" w:color="auto"/>
        <w:left w:val="none" w:sz="0" w:space="0" w:color="auto"/>
        <w:bottom w:val="none" w:sz="0" w:space="0" w:color="auto"/>
        <w:right w:val="none" w:sz="0" w:space="0" w:color="auto"/>
      </w:divBdr>
    </w:div>
    <w:div w:id="1641036391">
      <w:bodyDiv w:val="1"/>
      <w:marLeft w:val="0"/>
      <w:marRight w:val="0"/>
      <w:marTop w:val="0"/>
      <w:marBottom w:val="0"/>
      <w:divBdr>
        <w:top w:val="none" w:sz="0" w:space="0" w:color="auto"/>
        <w:left w:val="none" w:sz="0" w:space="0" w:color="auto"/>
        <w:bottom w:val="none" w:sz="0" w:space="0" w:color="auto"/>
        <w:right w:val="none" w:sz="0" w:space="0" w:color="auto"/>
      </w:divBdr>
    </w:div>
    <w:div w:id="1911694786">
      <w:bodyDiv w:val="1"/>
      <w:marLeft w:val="0"/>
      <w:marRight w:val="0"/>
      <w:marTop w:val="0"/>
      <w:marBottom w:val="0"/>
      <w:divBdr>
        <w:top w:val="none" w:sz="0" w:space="0" w:color="auto"/>
        <w:left w:val="none" w:sz="0" w:space="0" w:color="auto"/>
        <w:bottom w:val="none" w:sz="0" w:space="0" w:color="auto"/>
        <w:right w:val="none" w:sz="0" w:space="0" w:color="auto"/>
      </w:divBdr>
    </w:div>
    <w:div w:id="1936132468">
      <w:bodyDiv w:val="1"/>
      <w:marLeft w:val="0"/>
      <w:marRight w:val="0"/>
      <w:marTop w:val="0"/>
      <w:marBottom w:val="0"/>
      <w:divBdr>
        <w:top w:val="none" w:sz="0" w:space="0" w:color="auto"/>
        <w:left w:val="none" w:sz="0" w:space="0" w:color="auto"/>
        <w:bottom w:val="none" w:sz="0" w:space="0" w:color="auto"/>
        <w:right w:val="none" w:sz="0" w:space="0" w:color="auto"/>
      </w:divBdr>
    </w:div>
    <w:div w:id="19590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11111.vsdx"/><Relationship Id="rId18" Type="http://schemas.openxmlformats.org/officeDocument/2006/relationships/hyperlink" Target="http://go.microsoft.com/fwlink/p/?LinkId=246506" TargetMode="External"/><Relationship Id="rId26" Type="http://schemas.openxmlformats.org/officeDocument/2006/relationships/hyperlink" Target="http://technet.microsoft.com/library/fp161236(v=office.15).aspx" TargetMode="External"/><Relationship Id="rId39" Type="http://schemas.openxmlformats.org/officeDocument/2006/relationships/hyperlink" Target="http://go.microsoft.com/fwlink/p/?linkid=236297" TargetMode="External"/><Relationship Id="rId21" Type="http://schemas.openxmlformats.org/officeDocument/2006/relationships/image" Target="media/image4.emf"/><Relationship Id="rId34" Type="http://schemas.openxmlformats.org/officeDocument/2006/relationships/package" Target="embeddings/Microsoft_Visio_Drawing666666.vsdx"/><Relationship Id="rId42" Type="http://schemas.openxmlformats.org/officeDocument/2006/relationships/package" Target="embeddings/Microsoft_Visio_Drawing999999.vsdx"/><Relationship Id="rId47" Type="http://schemas.openxmlformats.org/officeDocument/2006/relationships/hyperlink" Target="http://technet.microsoft.com/library/jj219546(office.15).aspx"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go.microsoft.com/fwlink/p/?LinkID=246504" TargetMode="External"/><Relationship Id="rId25" Type="http://schemas.openxmlformats.org/officeDocument/2006/relationships/hyperlink" Target="http://technet.microsoft.com/library/ee806864.aspx" TargetMode="External"/><Relationship Id="rId33" Type="http://schemas.openxmlformats.org/officeDocument/2006/relationships/hyperlink" Target="http://onlinehelp.microsoft.com/en-us/office365-enterprises/hh124998.aspx" TargetMode="External"/><Relationship Id="rId38" Type="http://schemas.openxmlformats.org/officeDocument/2006/relationships/hyperlink" Target="http://go.microsoft.com/fwlink/p/?linkid=236298" TargetMode="External"/><Relationship Id="rId46" Type="http://schemas.openxmlformats.org/officeDocument/2006/relationships/package" Target="embeddings/Microsoft_Visio_Drawing131313131313.vsdx"/><Relationship Id="rId2" Type="http://schemas.openxmlformats.org/officeDocument/2006/relationships/numbering" Target="numbering.xml"/><Relationship Id="rId16" Type="http://schemas.openxmlformats.org/officeDocument/2006/relationships/hyperlink" Target="http://go.microsoft.com/fwlink/p/?LinkId=246501" TargetMode="External"/><Relationship Id="rId20" Type="http://schemas.openxmlformats.org/officeDocument/2006/relationships/package" Target="embeddings/Microsoft_Visio_Drawing222222.vsdx"/><Relationship Id="rId29" Type="http://schemas.openxmlformats.org/officeDocument/2006/relationships/hyperlink" Target="http://technet.microsoft.com/library/hh689731(v=office.15).aspx" TargetMode="External"/><Relationship Id="rId41" Type="http://schemas.openxmlformats.org/officeDocument/2006/relationships/package" Target="embeddings/Microsoft_Visio_Drawing888888.vsdx"/><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microsoft.com/fwlink/?LinkId=271740" TargetMode="External"/><Relationship Id="rId24" Type="http://schemas.openxmlformats.org/officeDocument/2006/relationships/hyperlink" Target="http://www.microsoft.com/en-us/office365/compare-plans.aspx" TargetMode="External"/><Relationship Id="rId32" Type="http://schemas.openxmlformats.org/officeDocument/2006/relationships/hyperlink" Target="http://technet.microsoft.com/library/ee806864.aspx" TargetMode="External"/><Relationship Id="rId37" Type="http://schemas.openxmlformats.org/officeDocument/2006/relationships/hyperlink" Target="http://go.microsoft.com/fwlink/p/?linkid=236300" TargetMode="External"/><Relationship Id="rId40" Type="http://schemas.openxmlformats.org/officeDocument/2006/relationships/package" Target="embeddings/Microsoft_Visio_Drawing777777.vsdx"/><Relationship Id="rId45" Type="http://schemas.openxmlformats.org/officeDocument/2006/relationships/package" Target="embeddings/Microsoft_Visio_Drawing121212121212.vsdx"/><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echnet.microsoft.com/en-us/library/jj219681(v=office.15).aspx" TargetMode="External"/><Relationship Id="rId23" Type="http://schemas.openxmlformats.org/officeDocument/2006/relationships/hyperlink" Target="http://technet.microsoft.com/en-us/library/gg502597(v=office.15)" TargetMode="External"/><Relationship Id="rId28" Type="http://schemas.openxmlformats.org/officeDocument/2006/relationships/hyperlink" Target="http://technet.microsoft.com/library/hh852478" TargetMode="External"/><Relationship Id="rId36" Type="http://schemas.openxmlformats.org/officeDocument/2006/relationships/hyperlink" Target="http://go.microsoft.com/fwlink/p/?linkid=236299" TargetMode="External"/><Relationship Id="rId49" Type="http://schemas.openxmlformats.org/officeDocument/2006/relationships/hyperlink" Target="http://technet.microsoft.com/library/jj219620(v=office.15)" TargetMode="External"/><Relationship Id="rId61"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image" Target="media/image3.emf"/><Relationship Id="rId31" Type="http://schemas.openxmlformats.org/officeDocument/2006/relationships/package" Target="embeddings/Microsoft_Visio_Drawing555555.vsdx"/><Relationship Id="rId44" Type="http://schemas.openxmlformats.org/officeDocument/2006/relationships/package" Target="embeddings/Microsoft_Visio_Drawing111111111111.vsdx"/><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go.microsoft.com/fwlink/p/?LinkId=246502" TargetMode="External"/><Relationship Id="rId22" Type="http://schemas.openxmlformats.org/officeDocument/2006/relationships/package" Target="embeddings/Microsoft_Visio_Drawing333333.vsdx"/><Relationship Id="rId27" Type="http://schemas.openxmlformats.org/officeDocument/2006/relationships/hyperlink" Target="http://onlinehelp.microsoft.com/en-us/office365-enterprises/ff652539.aspx" TargetMode="External"/><Relationship Id="rId30" Type="http://schemas.openxmlformats.org/officeDocument/2006/relationships/package" Target="embeddings/Microsoft_Visio_Drawing444444.vsdx"/><Relationship Id="rId35" Type="http://schemas.openxmlformats.org/officeDocument/2006/relationships/hyperlink" Target="http://msdn.microsoft.com/library/dd315349.aspx" TargetMode="External"/><Relationship Id="rId43" Type="http://schemas.openxmlformats.org/officeDocument/2006/relationships/package" Target="embeddings/Microsoft_Visio_Drawing101010101010.vsdx"/><Relationship Id="rId48" Type="http://schemas.openxmlformats.org/officeDocument/2006/relationships/package" Target="embeddings/Microsoft_Visio_Drawing141414141414.vsdx"/><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itspdocs@Microsoft.com?subject=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0CBA-EBB8-47E8-A270-58EADA61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5322</Words>
  <Characters>34725</Characters>
  <Application>Microsoft Office Word</Application>
  <DocSecurity>0</DocSecurity>
  <Lines>289</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39968</CharactersWithSpaces>
  <SharedDoc>false</SharedDoc>
  <HLinks>
    <vt:vector size="18" baseType="variant">
      <vt:variant>
        <vt:i4>8323169</vt:i4>
      </vt:variant>
      <vt:variant>
        <vt:i4>0</vt:i4>
      </vt:variant>
      <vt:variant>
        <vt:i4>0</vt:i4>
      </vt:variant>
      <vt:variant>
        <vt:i4>5</vt:i4>
      </vt:variant>
      <vt:variant>
        <vt:lpwstr/>
      </vt:variant>
      <vt:variant>
        <vt:lpwstr>license</vt:lpwstr>
      </vt:variant>
      <vt:variant>
        <vt:i4>5374062</vt:i4>
      </vt:variant>
      <vt:variant>
        <vt:i4>3</vt:i4>
      </vt:variant>
      <vt:variant>
        <vt:i4>0</vt:i4>
      </vt:variant>
      <vt:variant>
        <vt:i4>5</vt:i4>
      </vt:variant>
      <vt:variant>
        <vt:lpwstr>mailto:talkodc@microsoft.com?subject=O14%20Dev%20Kitchen:</vt:lpwstr>
      </vt:variant>
      <vt:variant>
        <vt:lpwstr/>
      </vt:variant>
      <vt:variant>
        <vt:i4>5046279</vt:i4>
      </vt:variant>
      <vt:variant>
        <vt:i4>-1</vt:i4>
      </vt:variant>
      <vt:variant>
        <vt:i4>1027</vt:i4>
      </vt:variant>
      <vt:variant>
        <vt:i4>1</vt:i4>
      </vt:variant>
      <vt:variant>
        <vt:lpwstr>https://brandtools.partners.extranet.microsoft.com/NR/rdonlyres/224E044F-F84D-4EA4-B53F-2B55694D8997/5499/ofcbrand_h_rgb.jpg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2012-11-08T20:53:00Z</dcterms:created>
  <dcterms:modified xsi:type="dcterms:W3CDTF">2013-02-28T22:00:00Z</dcterms:modified>
</cp:coreProperties>
</file>